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E0D" w:rsidRDefault="001A1E0D" w:rsidP="001A1E0D">
      <w:pPr>
        <w:bidi/>
        <w:jc w:val="center"/>
        <w:rPr>
          <w:rFonts w:ascii="Traditional Arabic" w:hAnsi="Traditional Arabic" w:cs="Traditional Arabic"/>
          <w:b/>
          <w:bCs/>
          <w:sz w:val="36"/>
          <w:szCs w:val="36"/>
          <w:lang w:bidi="ar-EG"/>
        </w:rPr>
      </w:pPr>
      <w:r w:rsidRPr="009F7558">
        <w:rPr>
          <w:rFonts w:ascii="Traditional Arabic" w:hAnsi="Traditional Arabic" w:cs="Traditional Arabic"/>
          <w:b/>
          <w:bCs/>
          <w:sz w:val="36"/>
          <w:szCs w:val="36"/>
          <w:rtl/>
          <w:lang w:bidi="ar-EG"/>
        </w:rPr>
        <w:t>عوامل صعوبات</w:t>
      </w:r>
      <w:r>
        <w:rPr>
          <w:rFonts w:ascii="Traditional Arabic" w:hAnsi="Traditional Arabic" w:cs="Traditional Arabic"/>
          <w:b/>
          <w:bCs/>
          <w:sz w:val="36"/>
          <w:szCs w:val="36"/>
          <w:rtl/>
          <w:lang w:bidi="ar-EG"/>
        </w:rPr>
        <w:t xml:space="preserve"> التعليم في مهارة الكلام ل</w:t>
      </w:r>
      <w:r>
        <w:rPr>
          <w:rFonts w:ascii="Traditional Arabic" w:hAnsi="Traditional Arabic" w:cs="Traditional Arabic" w:hint="cs"/>
          <w:b/>
          <w:bCs/>
          <w:sz w:val="36"/>
          <w:szCs w:val="36"/>
          <w:rtl/>
          <w:lang w:bidi="ar-EG"/>
        </w:rPr>
        <w:t>طلبة</w:t>
      </w:r>
      <w:r w:rsidRPr="009F7558">
        <w:rPr>
          <w:rFonts w:ascii="Traditional Arabic" w:hAnsi="Traditional Arabic" w:cs="Traditional Arabic"/>
          <w:b/>
          <w:bCs/>
          <w:sz w:val="36"/>
          <w:szCs w:val="36"/>
          <w:rtl/>
          <w:lang w:bidi="ar-EG"/>
        </w:rPr>
        <w:t xml:space="preserve"> الصفّ الثامن بالمدرسة "اقرأ" المتوسطة الإسلامية المتكاملة بنجكولو</w:t>
      </w:r>
    </w:p>
    <w:p w:rsidR="001A1E0D" w:rsidRPr="00B22C42" w:rsidRDefault="001A1E0D" w:rsidP="001A1E0D">
      <w:pPr>
        <w:bidi/>
        <w:spacing w:after="0" w:line="240" w:lineRule="auto"/>
        <w:jc w:val="center"/>
        <w:rPr>
          <w:rFonts w:asciiTheme="majorBidi" w:hAnsiTheme="majorBidi" w:cstheme="majorBidi"/>
          <w:b/>
          <w:bCs/>
          <w:sz w:val="24"/>
          <w:szCs w:val="24"/>
          <w:lang w:bidi="ar-EG"/>
        </w:rPr>
      </w:pPr>
      <w:r w:rsidRPr="00B22C42">
        <w:rPr>
          <w:rFonts w:asciiTheme="majorBidi" w:hAnsiTheme="majorBidi" w:cstheme="majorBidi"/>
          <w:b/>
          <w:bCs/>
          <w:sz w:val="24"/>
          <w:szCs w:val="24"/>
          <w:lang w:bidi="ar-EG"/>
        </w:rPr>
        <w:t>Nur Hariyanto</w:t>
      </w:r>
    </w:p>
    <w:p w:rsidR="001A1E0D" w:rsidRPr="009F7558" w:rsidRDefault="001A1E0D" w:rsidP="001A1E0D">
      <w:pPr>
        <w:bidi/>
        <w:spacing w:after="0" w:line="240" w:lineRule="auto"/>
        <w:jc w:val="center"/>
        <w:rPr>
          <w:rFonts w:asciiTheme="majorBidi" w:hAnsiTheme="majorBidi" w:cstheme="majorBidi"/>
          <w:sz w:val="24"/>
          <w:szCs w:val="24"/>
          <w:lang w:bidi="ar-EG"/>
        </w:rPr>
      </w:pPr>
      <w:r w:rsidRPr="009F7558">
        <w:rPr>
          <w:rFonts w:asciiTheme="majorBidi" w:hAnsiTheme="majorBidi" w:cstheme="majorBidi"/>
          <w:sz w:val="24"/>
          <w:szCs w:val="24"/>
          <w:lang w:bidi="ar-EG"/>
        </w:rPr>
        <w:t>Institut Agama Islam Negeri Bengkulu</w:t>
      </w:r>
    </w:p>
    <w:p w:rsidR="001A1E0D" w:rsidRPr="009F7558" w:rsidRDefault="001268C7" w:rsidP="001A1E0D">
      <w:pPr>
        <w:bidi/>
        <w:spacing w:after="0" w:line="240" w:lineRule="auto"/>
        <w:jc w:val="center"/>
        <w:rPr>
          <w:rFonts w:asciiTheme="majorBidi" w:hAnsiTheme="majorBidi" w:cstheme="majorBidi"/>
          <w:sz w:val="24"/>
          <w:szCs w:val="24"/>
          <w:lang w:bidi="ar-EG"/>
        </w:rPr>
      </w:pPr>
      <w:hyperlink r:id="rId7" w:history="1">
        <w:r w:rsidR="001A1E0D" w:rsidRPr="009F7558">
          <w:rPr>
            <w:rStyle w:val="Hyperlink"/>
            <w:rFonts w:asciiTheme="majorBidi" w:hAnsiTheme="majorBidi" w:cstheme="majorBidi"/>
            <w:sz w:val="24"/>
            <w:szCs w:val="24"/>
            <w:lang w:bidi="ar-EG"/>
          </w:rPr>
          <w:t>ryannurhariyanto@gmail.com</w:t>
        </w:r>
      </w:hyperlink>
    </w:p>
    <w:p w:rsidR="001A1E0D" w:rsidRPr="00B22C42" w:rsidRDefault="001A1E0D" w:rsidP="001A1E0D">
      <w:pPr>
        <w:bidi/>
        <w:spacing w:after="0" w:line="240" w:lineRule="auto"/>
        <w:jc w:val="center"/>
        <w:rPr>
          <w:rFonts w:asciiTheme="majorBidi" w:hAnsiTheme="majorBidi" w:cstheme="majorBidi"/>
          <w:b/>
          <w:bCs/>
          <w:sz w:val="24"/>
          <w:szCs w:val="24"/>
          <w:lang w:bidi="ar-EG"/>
        </w:rPr>
      </w:pPr>
      <w:r w:rsidRPr="00B22C42">
        <w:rPr>
          <w:rFonts w:asciiTheme="majorBidi" w:hAnsiTheme="majorBidi" w:cstheme="majorBidi"/>
          <w:b/>
          <w:bCs/>
          <w:sz w:val="24"/>
          <w:szCs w:val="24"/>
          <w:lang w:bidi="ar-EG"/>
        </w:rPr>
        <w:t>Falahun Ni’am</w:t>
      </w:r>
    </w:p>
    <w:p w:rsidR="001A1E0D" w:rsidRPr="009F7558" w:rsidRDefault="001A1E0D" w:rsidP="001A1E0D">
      <w:pPr>
        <w:bidi/>
        <w:spacing w:after="0" w:line="240" w:lineRule="auto"/>
        <w:jc w:val="center"/>
        <w:rPr>
          <w:rFonts w:asciiTheme="majorBidi" w:hAnsiTheme="majorBidi" w:cstheme="majorBidi"/>
          <w:sz w:val="24"/>
          <w:szCs w:val="24"/>
          <w:lang w:bidi="ar-EG"/>
        </w:rPr>
      </w:pPr>
      <w:r w:rsidRPr="009F7558">
        <w:rPr>
          <w:rFonts w:asciiTheme="majorBidi" w:hAnsiTheme="majorBidi" w:cstheme="majorBidi"/>
          <w:sz w:val="24"/>
          <w:szCs w:val="24"/>
          <w:lang w:bidi="ar-EG"/>
        </w:rPr>
        <w:t>Institut Agama Islam Negeri Bengkulu</w:t>
      </w:r>
    </w:p>
    <w:p w:rsidR="001A1E0D" w:rsidRPr="00B22C42" w:rsidRDefault="001268C7" w:rsidP="001A1E0D">
      <w:pPr>
        <w:bidi/>
        <w:spacing w:after="0"/>
        <w:jc w:val="center"/>
        <w:rPr>
          <w:rFonts w:asciiTheme="majorBidi" w:hAnsiTheme="majorBidi" w:cstheme="majorBidi"/>
          <w:sz w:val="24"/>
          <w:szCs w:val="24"/>
        </w:rPr>
      </w:pPr>
      <w:hyperlink r:id="rId8" w:history="1">
        <w:r w:rsidR="001A1E0D" w:rsidRPr="00B22C42">
          <w:rPr>
            <w:rStyle w:val="Hyperlink"/>
            <w:rFonts w:asciiTheme="majorBidi" w:hAnsiTheme="majorBidi" w:cstheme="majorBidi"/>
            <w:sz w:val="24"/>
            <w:szCs w:val="24"/>
          </w:rPr>
          <w:t>falahun.niam@gmail.com</w:t>
        </w:r>
      </w:hyperlink>
    </w:p>
    <w:p w:rsidR="001A1E0D" w:rsidRPr="00B22C42" w:rsidRDefault="001A1E0D" w:rsidP="001A1E0D">
      <w:pPr>
        <w:bidi/>
        <w:spacing w:after="0"/>
        <w:jc w:val="center"/>
        <w:rPr>
          <w:rFonts w:asciiTheme="majorBidi" w:hAnsiTheme="majorBidi" w:cstheme="majorBidi"/>
          <w:b/>
          <w:bCs/>
          <w:sz w:val="24"/>
          <w:szCs w:val="24"/>
        </w:rPr>
      </w:pPr>
      <w:r w:rsidRPr="00B22C42">
        <w:rPr>
          <w:rFonts w:asciiTheme="majorBidi" w:hAnsiTheme="majorBidi" w:cstheme="majorBidi"/>
          <w:b/>
          <w:bCs/>
          <w:sz w:val="24"/>
          <w:szCs w:val="24"/>
        </w:rPr>
        <w:t>M Zikri</w:t>
      </w:r>
    </w:p>
    <w:p w:rsidR="001A1E0D" w:rsidRDefault="001268C7" w:rsidP="001A1E0D">
      <w:pPr>
        <w:bidi/>
        <w:spacing w:after="0"/>
        <w:jc w:val="center"/>
        <w:rPr>
          <w:rFonts w:asciiTheme="majorBidi" w:hAnsiTheme="majorBidi" w:cstheme="majorBidi"/>
          <w:sz w:val="24"/>
          <w:szCs w:val="24"/>
          <w:rtl/>
        </w:rPr>
      </w:pPr>
      <w:hyperlink r:id="rId9" w:history="1">
        <w:r w:rsidR="001A1E0D" w:rsidRPr="00203D8D">
          <w:rPr>
            <w:rStyle w:val="Hyperlink"/>
            <w:rFonts w:asciiTheme="majorBidi" w:hAnsiTheme="majorBidi" w:cstheme="majorBidi"/>
            <w:sz w:val="24"/>
            <w:szCs w:val="24"/>
          </w:rPr>
          <w:t>mzikri@iainbengkulu.ac.id</w:t>
        </w:r>
      </w:hyperlink>
    </w:p>
    <w:p w:rsidR="001A1E0D" w:rsidRDefault="001A1E0D" w:rsidP="001A1E0D">
      <w:pPr>
        <w:bidi/>
        <w:spacing w:after="0"/>
        <w:jc w:val="center"/>
        <w:rPr>
          <w:rFonts w:asciiTheme="majorBidi" w:hAnsiTheme="majorBidi" w:cstheme="majorBidi"/>
          <w:sz w:val="24"/>
          <w:szCs w:val="24"/>
          <w:rtl/>
        </w:rPr>
      </w:pPr>
    </w:p>
    <w:p w:rsidR="001A1E0D" w:rsidRDefault="001A1E0D" w:rsidP="001A1E0D">
      <w:pPr>
        <w:spacing w:after="0"/>
        <w:jc w:val="center"/>
        <w:rPr>
          <w:rFonts w:asciiTheme="majorBidi" w:hAnsiTheme="majorBidi" w:cstheme="majorBidi"/>
          <w:i/>
          <w:iCs/>
          <w:sz w:val="24"/>
          <w:szCs w:val="24"/>
        </w:rPr>
      </w:pPr>
      <w:r w:rsidRPr="00B22C42">
        <w:rPr>
          <w:rFonts w:asciiTheme="majorBidi" w:hAnsiTheme="majorBidi" w:cstheme="majorBidi"/>
          <w:i/>
          <w:iCs/>
          <w:sz w:val="24"/>
          <w:szCs w:val="24"/>
        </w:rPr>
        <w:t>Abstract</w:t>
      </w:r>
    </w:p>
    <w:p w:rsidR="001A1E0D" w:rsidRDefault="001A1E0D" w:rsidP="001A1E0D">
      <w:pPr>
        <w:spacing w:after="0"/>
        <w:jc w:val="center"/>
        <w:rPr>
          <w:rFonts w:asciiTheme="majorBidi" w:hAnsiTheme="majorBidi" w:cstheme="majorBidi"/>
          <w:i/>
          <w:iCs/>
          <w:sz w:val="24"/>
          <w:szCs w:val="24"/>
        </w:rPr>
      </w:pPr>
    </w:p>
    <w:p w:rsidR="001A1E0D" w:rsidRDefault="001A1E0D" w:rsidP="001A1E0D">
      <w:pPr>
        <w:spacing w:after="0"/>
        <w:rPr>
          <w:rFonts w:asciiTheme="majorBidi" w:hAnsiTheme="majorBidi" w:cstheme="majorBidi"/>
          <w:sz w:val="24"/>
          <w:szCs w:val="24"/>
        </w:rPr>
      </w:pPr>
    </w:p>
    <w:p w:rsidR="001A1E0D" w:rsidRDefault="001A1E0D" w:rsidP="001A1E0D">
      <w:pPr>
        <w:spacing w:after="0"/>
        <w:rPr>
          <w:rFonts w:asciiTheme="majorBidi" w:hAnsiTheme="majorBidi" w:cstheme="majorBidi"/>
          <w:b/>
          <w:bCs/>
          <w:i/>
          <w:iCs/>
          <w:sz w:val="24"/>
          <w:szCs w:val="24"/>
        </w:rPr>
      </w:pPr>
      <w:r w:rsidRPr="00B22C42">
        <w:rPr>
          <w:rFonts w:asciiTheme="majorBidi" w:hAnsiTheme="majorBidi" w:cstheme="majorBidi"/>
          <w:b/>
          <w:bCs/>
          <w:i/>
          <w:iCs/>
          <w:sz w:val="24"/>
          <w:szCs w:val="24"/>
        </w:rPr>
        <w:t>Keyword: Educ</w:t>
      </w:r>
      <w:r>
        <w:rPr>
          <w:rFonts w:asciiTheme="majorBidi" w:hAnsiTheme="majorBidi" w:cstheme="majorBidi"/>
          <w:b/>
          <w:bCs/>
          <w:i/>
          <w:iCs/>
          <w:sz w:val="24"/>
          <w:szCs w:val="24"/>
        </w:rPr>
        <w:t>ation Problem, Speaking Skill</w:t>
      </w:r>
    </w:p>
    <w:p w:rsidR="001A1E0D" w:rsidRPr="001A1E0D" w:rsidRDefault="001A1E0D" w:rsidP="00F4760F">
      <w:pPr>
        <w:bidi/>
        <w:spacing w:after="0"/>
        <w:rPr>
          <w:rFonts w:ascii="Traditional Arabic" w:hAnsi="Traditional Arabic" w:cs="Traditional Arabic"/>
          <w:b/>
          <w:bCs/>
          <w:sz w:val="36"/>
          <w:szCs w:val="36"/>
          <w:rtl/>
          <w:lang w:bidi="ar-EG"/>
        </w:rPr>
      </w:pPr>
    </w:p>
    <w:p w:rsidR="00F4760F" w:rsidRDefault="00F4760F" w:rsidP="001A1E0D">
      <w:pPr>
        <w:bidi/>
        <w:spacing w:after="0"/>
        <w:rPr>
          <w:rFonts w:ascii="Traditional Arabic" w:hAnsi="Traditional Arabic" w:cs="Traditional Arabic"/>
          <w:b/>
          <w:bCs/>
          <w:sz w:val="36"/>
          <w:szCs w:val="36"/>
          <w:rtl/>
          <w:lang w:bidi="ar-EG"/>
        </w:rPr>
      </w:pPr>
      <w:r w:rsidRPr="003C53DF">
        <w:rPr>
          <w:rFonts w:ascii="Traditional Arabic" w:hAnsi="Traditional Arabic" w:cs="Traditional Arabic"/>
          <w:b/>
          <w:bCs/>
          <w:sz w:val="36"/>
          <w:szCs w:val="36"/>
          <w:rtl/>
          <w:lang w:bidi="ar-EG"/>
        </w:rPr>
        <w:t>المقدمة</w:t>
      </w:r>
    </w:p>
    <w:p w:rsidR="00FE4009" w:rsidRDefault="001735FA" w:rsidP="007A7CDC">
      <w:pPr>
        <w:bidi/>
        <w:spacing w:line="360" w:lineRule="auto"/>
        <w:ind w:firstLine="72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ا</w:t>
      </w:r>
      <w:r w:rsidRPr="001735FA">
        <w:rPr>
          <w:rFonts w:ascii="Traditional Arabic" w:hAnsi="Traditional Arabic" w:cs="Traditional Arabic"/>
          <w:sz w:val="36"/>
          <w:szCs w:val="36"/>
          <w:rtl/>
          <w:lang w:bidi="ar-EG"/>
        </w:rPr>
        <w:t>لقدرة</w:t>
      </w:r>
      <w:r>
        <w:rPr>
          <w:rFonts w:ascii="Traditional Arabic" w:hAnsi="Traditional Arabic" w:cs="Traditional Arabic"/>
          <w:sz w:val="36"/>
          <w:szCs w:val="36"/>
          <w:rtl/>
          <w:lang w:bidi="ar-EG"/>
        </w:rPr>
        <w:t xml:space="preserve"> على إتقان لغة جيدة وواضحة </w:t>
      </w:r>
      <w:r>
        <w:rPr>
          <w:rFonts w:ascii="Traditional Arabic" w:hAnsi="Traditional Arabic" w:cs="Traditional Arabic" w:hint="cs"/>
          <w:sz w:val="36"/>
          <w:szCs w:val="36"/>
          <w:rtl/>
          <w:lang w:bidi="ar-EG"/>
        </w:rPr>
        <w:t>تتأثر</w:t>
      </w:r>
      <w:r w:rsidRPr="001735FA">
        <w:rPr>
          <w:rFonts w:ascii="Traditional Arabic" w:hAnsi="Traditional Arabic" w:cs="Traditional Arabic"/>
          <w:sz w:val="36"/>
          <w:szCs w:val="36"/>
          <w:rtl/>
          <w:lang w:bidi="ar-EG"/>
        </w:rPr>
        <w:t xml:space="preserve"> على حياة الشخص</w:t>
      </w:r>
      <w:r>
        <w:rPr>
          <w:rFonts w:ascii="Traditional Arabic" w:hAnsi="Traditional Arabic" w:cs="Traditional Arabic" w:hint="cs"/>
          <w:sz w:val="36"/>
          <w:szCs w:val="36"/>
          <w:rtl/>
          <w:lang w:bidi="ar-EG"/>
        </w:rPr>
        <w:t>ية،</w:t>
      </w:r>
      <w:r>
        <w:rPr>
          <w:rFonts w:ascii="Traditional Arabic" w:hAnsi="Traditional Arabic" w:cs="Traditional Arabic"/>
          <w:sz w:val="36"/>
          <w:szCs w:val="36"/>
          <w:rtl/>
          <w:lang w:bidi="ar-EG"/>
        </w:rPr>
        <w:t xml:space="preserve"> في</w:t>
      </w:r>
      <w:r>
        <w:rPr>
          <w:rFonts w:ascii="Traditional Arabic" w:hAnsi="Traditional Arabic" w:cs="Traditional Arabic" w:hint="cs"/>
          <w:sz w:val="36"/>
          <w:szCs w:val="36"/>
          <w:rtl/>
          <w:lang w:bidi="ar-EG"/>
        </w:rPr>
        <w:t>ها</w:t>
      </w:r>
      <w:r>
        <w:rPr>
          <w:rFonts w:ascii="Traditional Arabic" w:hAnsi="Traditional Arabic" w:cs="Traditional Arabic"/>
          <w:sz w:val="36"/>
          <w:szCs w:val="36"/>
          <w:rtl/>
          <w:lang w:bidi="ar-EG"/>
        </w:rPr>
        <w:t xml:space="preserve"> يعبر عن نفس</w:t>
      </w:r>
      <w:r>
        <w:rPr>
          <w:rFonts w:ascii="Traditional Arabic" w:hAnsi="Traditional Arabic" w:cs="Traditional Arabic" w:hint="cs"/>
          <w:sz w:val="36"/>
          <w:szCs w:val="36"/>
          <w:rtl/>
          <w:lang w:bidi="ar-EG"/>
        </w:rPr>
        <w:t>ه الفرد</w:t>
      </w:r>
      <w:r>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ويعبر</w:t>
      </w:r>
      <w:r>
        <w:rPr>
          <w:rFonts w:ascii="Traditional Arabic" w:hAnsi="Traditional Arabic" w:cs="Traditional Arabic"/>
          <w:sz w:val="36"/>
          <w:szCs w:val="36"/>
          <w:rtl/>
          <w:lang w:bidi="ar-EG"/>
        </w:rPr>
        <w:t xml:space="preserve"> حاجاته و</w:t>
      </w:r>
      <w:r>
        <w:rPr>
          <w:rFonts w:ascii="Traditional Arabic" w:hAnsi="Traditional Arabic" w:cs="Traditional Arabic" w:hint="cs"/>
          <w:sz w:val="36"/>
          <w:szCs w:val="36"/>
          <w:rtl/>
          <w:lang w:bidi="ar-EG"/>
        </w:rPr>
        <w:t>يعزز</w:t>
      </w:r>
      <w:r>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كيانه</w:t>
      </w:r>
      <w:r w:rsidRPr="001735FA">
        <w:rPr>
          <w:rFonts w:ascii="Traditional Arabic" w:hAnsi="Traditional Arabic" w:cs="Traditional Arabic"/>
          <w:sz w:val="36"/>
          <w:szCs w:val="36"/>
          <w:rtl/>
          <w:lang w:bidi="ar-EG"/>
        </w:rPr>
        <w:t xml:space="preserve"> بين الناس</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2"/>
      </w:r>
      <w:r>
        <w:rPr>
          <w:rFonts w:ascii="Traditional Arabic" w:hAnsi="Traditional Arabic" w:cs="Traditional Arabic" w:hint="cs"/>
          <w:sz w:val="36"/>
          <w:szCs w:val="36"/>
          <w:rtl/>
          <w:lang w:bidi="ar-EG"/>
        </w:rPr>
        <w:t xml:space="preserve"> ولقد عرفنا أن الكلام في اللغة أشد مهم</w:t>
      </w:r>
      <w:r w:rsidR="0060605C">
        <w:rPr>
          <w:rFonts w:ascii="Traditional Arabic" w:hAnsi="Traditional Arabic" w:cs="Traditional Arabic" w:hint="cs"/>
          <w:sz w:val="36"/>
          <w:szCs w:val="36"/>
          <w:rtl/>
          <w:lang w:bidi="ar-EG"/>
        </w:rPr>
        <w:t>. وقال طعيمة</w:t>
      </w:r>
      <w:r w:rsidR="0099282B">
        <w:rPr>
          <w:rFonts w:ascii="Traditional Arabic" w:hAnsi="Traditional Arabic" w:cs="Traditional Arabic" w:hint="cs"/>
          <w:sz w:val="36"/>
          <w:szCs w:val="36"/>
          <w:rtl/>
          <w:lang w:bidi="ar-EG"/>
        </w:rPr>
        <w:t xml:space="preserve"> إن</w:t>
      </w:r>
      <w:r w:rsidR="0060605C">
        <w:rPr>
          <w:rFonts w:ascii="Traditional Arabic" w:hAnsi="Traditional Arabic" w:cs="Traditional Arabic" w:hint="cs"/>
          <w:sz w:val="36"/>
          <w:szCs w:val="36"/>
          <w:rtl/>
          <w:lang w:bidi="ar-EG"/>
        </w:rPr>
        <w:t xml:space="preserve"> </w:t>
      </w:r>
      <w:r w:rsidR="0099282B">
        <w:rPr>
          <w:rFonts w:ascii="Traditional Arabic" w:hAnsi="Traditional Arabic" w:cs="Traditional Arabic"/>
          <w:sz w:val="36"/>
          <w:szCs w:val="36"/>
          <w:rtl/>
          <w:lang w:bidi="ar-EG"/>
        </w:rPr>
        <w:t>مهار</w:t>
      </w:r>
      <w:r w:rsidR="0099282B">
        <w:rPr>
          <w:rFonts w:ascii="Traditional Arabic" w:hAnsi="Traditional Arabic" w:cs="Traditional Arabic" w:hint="cs"/>
          <w:sz w:val="36"/>
          <w:szCs w:val="36"/>
          <w:rtl/>
          <w:lang w:bidi="ar-EG"/>
        </w:rPr>
        <w:t>ة</w:t>
      </w:r>
      <w:r w:rsidR="0099282B">
        <w:rPr>
          <w:rFonts w:ascii="Traditional Arabic" w:hAnsi="Traditional Arabic" w:cs="Traditional Arabic"/>
          <w:sz w:val="36"/>
          <w:szCs w:val="36"/>
          <w:rtl/>
          <w:lang w:bidi="ar-EG"/>
        </w:rPr>
        <w:t xml:space="preserve"> ال</w:t>
      </w:r>
      <w:r w:rsidR="0099282B">
        <w:rPr>
          <w:rFonts w:ascii="Traditional Arabic" w:hAnsi="Traditional Arabic" w:cs="Traditional Arabic" w:hint="cs"/>
          <w:sz w:val="36"/>
          <w:szCs w:val="36"/>
          <w:rtl/>
          <w:lang w:bidi="ar-EG"/>
        </w:rPr>
        <w:t>كلام</w:t>
      </w:r>
      <w:r w:rsidR="0099282B">
        <w:rPr>
          <w:rFonts w:ascii="Traditional Arabic" w:hAnsi="Traditional Arabic" w:cs="Traditional Arabic"/>
          <w:sz w:val="36"/>
          <w:szCs w:val="36"/>
          <w:rtl/>
          <w:lang w:bidi="ar-EG"/>
        </w:rPr>
        <w:t xml:space="preserve"> </w:t>
      </w:r>
      <w:r w:rsidR="0099282B">
        <w:rPr>
          <w:rFonts w:ascii="Traditional Arabic" w:hAnsi="Traditional Arabic" w:cs="Traditional Arabic" w:hint="cs"/>
          <w:sz w:val="36"/>
          <w:szCs w:val="36"/>
          <w:rtl/>
          <w:lang w:bidi="ar-EG"/>
        </w:rPr>
        <w:t xml:space="preserve">في </w:t>
      </w:r>
      <w:r w:rsidR="0099282B" w:rsidRPr="0099282B">
        <w:rPr>
          <w:rFonts w:ascii="Traditional Arabic" w:hAnsi="Traditional Arabic" w:cs="Traditional Arabic"/>
          <w:sz w:val="36"/>
          <w:szCs w:val="36"/>
          <w:rtl/>
          <w:lang w:bidi="ar-EG"/>
        </w:rPr>
        <w:t>اللغة العربية هي إحدى المهارات الأساسية</w:t>
      </w:r>
      <w:r w:rsidR="0099282B">
        <w:rPr>
          <w:rFonts w:ascii="Traditional Arabic" w:hAnsi="Traditional Arabic" w:cs="Traditional Arabic" w:hint="cs"/>
          <w:sz w:val="36"/>
          <w:szCs w:val="36"/>
          <w:rtl/>
          <w:lang w:bidi="ar-EG"/>
        </w:rPr>
        <w:t xml:space="preserve"> </w:t>
      </w:r>
      <w:r w:rsidR="0099282B">
        <w:rPr>
          <w:rFonts w:ascii="Traditional Arabic" w:hAnsi="Traditional Arabic" w:cs="Traditional Arabic"/>
          <w:sz w:val="36"/>
          <w:szCs w:val="36"/>
          <w:rtl/>
          <w:lang w:bidi="ar-EG"/>
        </w:rPr>
        <w:t>وه</w:t>
      </w:r>
      <w:r w:rsidR="0099282B">
        <w:rPr>
          <w:rFonts w:ascii="Traditional Arabic" w:hAnsi="Traditional Arabic" w:cs="Traditional Arabic" w:hint="cs"/>
          <w:sz w:val="36"/>
          <w:szCs w:val="36"/>
          <w:rtl/>
          <w:lang w:bidi="ar-EG"/>
        </w:rPr>
        <w:t>ي</w:t>
      </w:r>
      <w:r w:rsidR="0099282B">
        <w:rPr>
          <w:rFonts w:ascii="Traditional Arabic" w:hAnsi="Traditional Arabic" w:cs="Traditional Arabic"/>
          <w:sz w:val="36"/>
          <w:szCs w:val="36"/>
          <w:rtl/>
          <w:lang w:bidi="ar-EG"/>
        </w:rPr>
        <w:t xml:space="preserve"> </w:t>
      </w:r>
      <w:r w:rsidR="0099282B">
        <w:rPr>
          <w:rFonts w:ascii="Traditional Arabic" w:hAnsi="Traditional Arabic" w:cs="Traditional Arabic" w:hint="cs"/>
          <w:sz w:val="36"/>
          <w:szCs w:val="36"/>
          <w:rtl/>
          <w:lang w:bidi="ar-EG"/>
        </w:rPr>
        <w:t>من</w:t>
      </w:r>
      <w:r w:rsidR="0099282B" w:rsidRPr="0099282B">
        <w:rPr>
          <w:rFonts w:ascii="Traditional Arabic" w:hAnsi="Traditional Arabic" w:cs="Traditional Arabic"/>
          <w:sz w:val="36"/>
          <w:szCs w:val="36"/>
          <w:rtl/>
          <w:lang w:bidi="ar-EG"/>
        </w:rPr>
        <w:t xml:space="preserve"> أهداف تعل</w:t>
      </w:r>
      <w:r w:rsidR="0099282B">
        <w:rPr>
          <w:rFonts w:ascii="Traditional Arabic" w:hAnsi="Traditional Arabic" w:cs="Traditional Arabic" w:hint="cs"/>
          <w:sz w:val="36"/>
          <w:szCs w:val="36"/>
          <w:rtl/>
          <w:lang w:bidi="ar-EG"/>
        </w:rPr>
        <w:t>ي</w:t>
      </w:r>
      <w:r w:rsidR="0099282B" w:rsidRPr="0099282B">
        <w:rPr>
          <w:rFonts w:ascii="Traditional Arabic" w:hAnsi="Traditional Arabic" w:cs="Traditional Arabic"/>
          <w:sz w:val="36"/>
          <w:szCs w:val="36"/>
          <w:rtl/>
          <w:lang w:bidi="ar-EG"/>
        </w:rPr>
        <w:t>م اللغة</w:t>
      </w:r>
      <w:r w:rsidR="0099282B">
        <w:rPr>
          <w:rFonts w:ascii="Traditional Arabic" w:hAnsi="Traditional Arabic" w:cs="Traditional Arabic" w:hint="cs"/>
          <w:sz w:val="36"/>
          <w:szCs w:val="36"/>
          <w:rtl/>
          <w:lang w:bidi="ar-EG"/>
        </w:rPr>
        <w:t xml:space="preserve"> العربية</w:t>
      </w:r>
      <w:r w:rsidR="0099282B" w:rsidRPr="0099282B">
        <w:rPr>
          <w:rFonts w:ascii="Traditional Arabic" w:hAnsi="Traditional Arabic" w:cs="Traditional Arabic"/>
          <w:sz w:val="36"/>
          <w:szCs w:val="36"/>
          <w:rtl/>
          <w:lang w:bidi="ar-EG"/>
        </w:rPr>
        <w:t>. لو</w:t>
      </w:r>
      <w:r w:rsidR="0099282B">
        <w:rPr>
          <w:rFonts w:ascii="Traditional Arabic" w:hAnsi="Traditional Arabic" w:cs="Traditional Arabic" w:hint="cs"/>
          <w:sz w:val="36"/>
          <w:szCs w:val="36"/>
          <w:rtl/>
          <w:lang w:bidi="ar-EG"/>
        </w:rPr>
        <w:t xml:space="preserve"> كان الشخض</w:t>
      </w:r>
      <w:r w:rsidR="0099282B">
        <w:rPr>
          <w:rFonts w:ascii="Traditional Arabic" w:hAnsi="Traditional Arabic" w:cs="Traditional Arabic"/>
          <w:sz w:val="36"/>
          <w:szCs w:val="36"/>
          <w:rtl/>
          <w:lang w:bidi="ar-EG"/>
        </w:rPr>
        <w:t xml:space="preserve"> </w:t>
      </w:r>
      <w:r w:rsidR="0099282B">
        <w:rPr>
          <w:rFonts w:ascii="Traditional Arabic" w:hAnsi="Traditional Arabic" w:cs="Traditional Arabic" w:hint="cs"/>
          <w:sz w:val="36"/>
          <w:szCs w:val="36"/>
          <w:rtl/>
          <w:lang w:bidi="ar-EG"/>
        </w:rPr>
        <w:t>ي</w:t>
      </w:r>
      <w:r w:rsidR="0099282B">
        <w:rPr>
          <w:rFonts w:ascii="Traditional Arabic" w:hAnsi="Traditional Arabic" w:cs="Traditional Arabic"/>
          <w:sz w:val="36"/>
          <w:szCs w:val="36"/>
          <w:rtl/>
          <w:lang w:bidi="ar-EG"/>
        </w:rPr>
        <w:t>ستخدم</w:t>
      </w:r>
      <w:r w:rsidR="0099282B" w:rsidRPr="0099282B">
        <w:rPr>
          <w:rFonts w:ascii="Traditional Arabic" w:hAnsi="Traditional Arabic" w:cs="Traditional Arabic"/>
          <w:sz w:val="36"/>
          <w:szCs w:val="36"/>
          <w:rtl/>
          <w:lang w:bidi="ar-EG"/>
        </w:rPr>
        <w:t xml:space="preserve"> </w:t>
      </w:r>
      <w:r w:rsidR="0099282B">
        <w:rPr>
          <w:rFonts w:ascii="Traditional Arabic" w:hAnsi="Traditional Arabic" w:cs="Traditional Arabic" w:hint="cs"/>
          <w:sz w:val="36"/>
          <w:szCs w:val="36"/>
          <w:rtl/>
          <w:lang w:bidi="ar-EG"/>
        </w:rPr>
        <w:t>ال</w:t>
      </w:r>
      <w:r w:rsidR="0099282B" w:rsidRPr="0099282B">
        <w:rPr>
          <w:rFonts w:ascii="Traditional Arabic" w:hAnsi="Traditional Arabic" w:cs="Traditional Arabic"/>
          <w:sz w:val="36"/>
          <w:szCs w:val="36"/>
          <w:rtl/>
          <w:lang w:bidi="ar-EG"/>
        </w:rPr>
        <w:t>طريقة</w:t>
      </w:r>
      <w:r w:rsidR="0099282B">
        <w:rPr>
          <w:rFonts w:ascii="Traditional Arabic" w:hAnsi="Traditional Arabic" w:cs="Traditional Arabic" w:hint="cs"/>
          <w:sz w:val="36"/>
          <w:szCs w:val="36"/>
          <w:rtl/>
          <w:lang w:bidi="ar-EG"/>
        </w:rPr>
        <w:t xml:space="preserve"> الخاصة</w:t>
      </w:r>
      <w:r w:rsidR="00250976">
        <w:rPr>
          <w:rFonts w:ascii="Traditional Arabic" w:hAnsi="Traditional Arabic" w:cs="Traditional Arabic" w:hint="cs"/>
          <w:sz w:val="36"/>
          <w:szCs w:val="36"/>
          <w:rtl/>
          <w:lang w:bidi="ar-EG"/>
        </w:rPr>
        <w:t xml:space="preserve"> أو ال</w:t>
      </w:r>
      <w:r w:rsidR="00250976" w:rsidRPr="0099282B">
        <w:rPr>
          <w:rFonts w:ascii="Traditional Arabic" w:hAnsi="Traditional Arabic" w:cs="Traditional Arabic"/>
          <w:sz w:val="36"/>
          <w:szCs w:val="36"/>
          <w:rtl/>
          <w:lang w:bidi="ar-EG"/>
        </w:rPr>
        <w:t>طريقة</w:t>
      </w:r>
      <w:r w:rsidR="00250976">
        <w:rPr>
          <w:rFonts w:ascii="Traditional Arabic" w:hAnsi="Traditional Arabic" w:cs="Traditional Arabic" w:hint="cs"/>
          <w:sz w:val="36"/>
          <w:szCs w:val="36"/>
          <w:rtl/>
          <w:lang w:bidi="ar-EG"/>
        </w:rPr>
        <w:t xml:space="preserve"> المتنوعة</w:t>
      </w:r>
      <w:r w:rsidR="0099282B">
        <w:rPr>
          <w:rFonts w:ascii="Traditional Arabic" w:hAnsi="Traditional Arabic" w:cs="Traditional Arabic"/>
          <w:sz w:val="36"/>
          <w:szCs w:val="36"/>
          <w:rtl/>
          <w:lang w:bidi="ar-EG"/>
        </w:rPr>
        <w:t xml:space="preserve"> </w:t>
      </w:r>
      <w:r w:rsidR="0099282B">
        <w:rPr>
          <w:rFonts w:ascii="Traditional Arabic" w:hAnsi="Traditional Arabic" w:cs="Traditional Arabic" w:hint="cs"/>
          <w:sz w:val="36"/>
          <w:szCs w:val="36"/>
          <w:rtl/>
          <w:lang w:bidi="ar-EG"/>
        </w:rPr>
        <w:t>لإتصاله</w:t>
      </w:r>
      <w:r w:rsidR="0099282B" w:rsidRPr="0099282B">
        <w:rPr>
          <w:rFonts w:ascii="Traditional Arabic" w:hAnsi="Traditional Arabic" w:cs="Traditional Arabic"/>
          <w:sz w:val="36"/>
          <w:szCs w:val="36"/>
          <w:rtl/>
          <w:lang w:bidi="ar-EG"/>
        </w:rPr>
        <w:t xml:space="preserve"> مع الآخرين</w:t>
      </w:r>
      <w:r w:rsidR="00E916AF">
        <w:rPr>
          <w:rFonts w:ascii="Traditional Arabic" w:hAnsi="Traditional Arabic" w:cs="Traditional Arabic" w:hint="cs"/>
          <w:sz w:val="36"/>
          <w:szCs w:val="36"/>
          <w:rtl/>
          <w:lang w:bidi="ar-EG"/>
        </w:rPr>
        <w:t>.</w:t>
      </w:r>
      <w:r w:rsidR="0014368A">
        <w:rPr>
          <w:rStyle w:val="FootnoteReference"/>
          <w:rFonts w:ascii="Traditional Arabic" w:hAnsi="Traditional Arabic" w:cs="Traditional Arabic"/>
          <w:sz w:val="36"/>
          <w:szCs w:val="36"/>
          <w:rtl/>
          <w:lang w:bidi="ar-EG"/>
        </w:rPr>
        <w:footnoteReference w:id="3"/>
      </w:r>
      <w:r w:rsidR="000C4518">
        <w:rPr>
          <w:rFonts w:ascii="Traditional Arabic" w:hAnsi="Traditional Arabic" w:cs="Traditional Arabic" w:hint="cs"/>
          <w:sz w:val="36"/>
          <w:szCs w:val="36"/>
          <w:rtl/>
          <w:lang w:bidi="ar-EG"/>
        </w:rPr>
        <w:t xml:space="preserve"> </w:t>
      </w:r>
      <w:r w:rsidR="000C4518" w:rsidRPr="000C4518">
        <w:rPr>
          <w:rFonts w:ascii="Traditional Arabic" w:hAnsi="Traditional Arabic" w:cs="Traditional Arabic"/>
          <w:sz w:val="36"/>
          <w:szCs w:val="36"/>
          <w:rtl/>
          <w:lang w:bidi="ar-EG"/>
        </w:rPr>
        <w:t>من خلال تعل</w:t>
      </w:r>
      <w:r w:rsidR="000C4518">
        <w:rPr>
          <w:rFonts w:ascii="Traditional Arabic" w:hAnsi="Traditional Arabic" w:cs="Traditional Arabic" w:hint="cs"/>
          <w:sz w:val="36"/>
          <w:szCs w:val="36"/>
          <w:rtl/>
          <w:lang w:bidi="ar-EG"/>
        </w:rPr>
        <w:t>ي</w:t>
      </w:r>
      <w:r w:rsidR="000C4518">
        <w:rPr>
          <w:rFonts w:ascii="Traditional Arabic" w:hAnsi="Traditional Arabic" w:cs="Traditional Arabic"/>
          <w:sz w:val="36"/>
          <w:szCs w:val="36"/>
          <w:rtl/>
          <w:lang w:bidi="ar-EG"/>
        </w:rPr>
        <w:t>م مهار</w:t>
      </w:r>
      <w:r w:rsidR="000C4518">
        <w:rPr>
          <w:rFonts w:ascii="Traditional Arabic" w:hAnsi="Traditional Arabic" w:cs="Traditional Arabic" w:hint="cs"/>
          <w:sz w:val="36"/>
          <w:szCs w:val="36"/>
          <w:rtl/>
          <w:lang w:bidi="ar-EG"/>
        </w:rPr>
        <w:t>ة</w:t>
      </w:r>
      <w:r w:rsidR="000C4518">
        <w:rPr>
          <w:rFonts w:ascii="Traditional Arabic" w:hAnsi="Traditional Arabic" w:cs="Traditional Arabic"/>
          <w:sz w:val="36"/>
          <w:szCs w:val="36"/>
          <w:rtl/>
          <w:lang w:bidi="ar-EG"/>
        </w:rPr>
        <w:t xml:space="preserve"> ال</w:t>
      </w:r>
      <w:r w:rsidR="000C4518">
        <w:rPr>
          <w:rFonts w:ascii="Traditional Arabic" w:hAnsi="Traditional Arabic" w:cs="Traditional Arabic" w:hint="cs"/>
          <w:sz w:val="36"/>
          <w:szCs w:val="36"/>
          <w:rtl/>
          <w:lang w:bidi="ar-EG"/>
        </w:rPr>
        <w:t>كلام</w:t>
      </w:r>
      <w:r w:rsidR="000C4518">
        <w:rPr>
          <w:rFonts w:ascii="Traditional Arabic" w:hAnsi="Traditional Arabic" w:cs="Traditional Arabic"/>
          <w:sz w:val="36"/>
          <w:szCs w:val="36"/>
          <w:rtl/>
          <w:lang w:bidi="ar-EG"/>
        </w:rPr>
        <w:t>، ستتعلم</w:t>
      </w:r>
      <w:r w:rsidR="000C4518">
        <w:rPr>
          <w:rFonts w:ascii="Traditional Arabic" w:hAnsi="Traditional Arabic" w:cs="Traditional Arabic" w:hint="cs"/>
          <w:sz w:val="36"/>
          <w:szCs w:val="36"/>
          <w:rtl/>
          <w:lang w:bidi="ar-EG"/>
        </w:rPr>
        <w:t xml:space="preserve"> الطلبة</w:t>
      </w:r>
      <w:r w:rsidR="000C4518" w:rsidRPr="000C4518">
        <w:rPr>
          <w:rFonts w:ascii="Traditional Arabic" w:hAnsi="Traditional Arabic" w:cs="Traditional Arabic"/>
          <w:sz w:val="36"/>
          <w:szCs w:val="36"/>
          <w:rtl/>
          <w:lang w:bidi="ar-EG"/>
        </w:rPr>
        <w:t xml:space="preserve"> بناء الثقة بالنفس. لن تكون هذه الثقة مفيدة فقط عندما يتعين عليك التحدث في الأماكن الع</w:t>
      </w:r>
      <w:r w:rsidR="00FC1326">
        <w:rPr>
          <w:rFonts w:ascii="Traditional Arabic" w:hAnsi="Traditional Arabic" w:cs="Traditional Arabic"/>
          <w:sz w:val="36"/>
          <w:szCs w:val="36"/>
          <w:rtl/>
          <w:lang w:bidi="ar-EG"/>
        </w:rPr>
        <w:t>امة</w:t>
      </w:r>
      <w:r w:rsidR="000C4518">
        <w:rPr>
          <w:rFonts w:ascii="Traditional Arabic" w:hAnsi="Traditional Arabic" w:cs="Traditional Arabic"/>
          <w:sz w:val="36"/>
          <w:szCs w:val="36"/>
          <w:rtl/>
          <w:lang w:bidi="ar-EG"/>
        </w:rPr>
        <w:t>، بل يمكن أن تكون مفيدة أيض</w:t>
      </w:r>
      <w:r w:rsidR="000C4518" w:rsidRPr="000C4518">
        <w:rPr>
          <w:rFonts w:ascii="Traditional Arabic" w:hAnsi="Traditional Arabic" w:cs="Traditional Arabic"/>
          <w:sz w:val="36"/>
          <w:szCs w:val="36"/>
          <w:rtl/>
          <w:lang w:bidi="ar-EG"/>
        </w:rPr>
        <w:t>ا في أوقات أخرى.</w:t>
      </w:r>
      <w:r w:rsidR="00481388">
        <w:rPr>
          <w:rFonts w:ascii="Traditional Arabic" w:hAnsi="Traditional Arabic" w:cs="Traditional Arabic" w:hint="cs"/>
          <w:sz w:val="36"/>
          <w:szCs w:val="36"/>
          <w:rtl/>
          <w:lang w:bidi="ar-EG"/>
        </w:rPr>
        <w:t xml:space="preserve"> </w:t>
      </w:r>
      <w:r w:rsidR="00481388" w:rsidRPr="00481388">
        <w:rPr>
          <w:rFonts w:ascii="Traditional Arabic" w:hAnsi="Traditional Arabic" w:cs="Traditional Arabic"/>
          <w:sz w:val="36"/>
          <w:szCs w:val="36"/>
          <w:rtl/>
          <w:lang w:bidi="ar-EG"/>
        </w:rPr>
        <w:t>إذا كانت لد</w:t>
      </w:r>
      <w:r w:rsidR="00481388">
        <w:rPr>
          <w:rFonts w:ascii="Traditional Arabic" w:hAnsi="Traditional Arabic" w:cs="Traditional Arabic" w:hint="cs"/>
          <w:sz w:val="36"/>
          <w:szCs w:val="36"/>
          <w:rtl/>
          <w:lang w:bidi="ar-EG"/>
        </w:rPr>
        <w:t>ى الطلبة</w:t>
      </w:r>
      <w:r w:rsidR="00481388">
        <w:rPr>
          <w:rFonts w:ascii="Traditional Arabic" w:hAnsi="Traditional Arabic" w:cs="Traditional Arabic"/>
          <w:sz w:val="36"/>
          <w:szCs w:val="36"/>
          <w:rtl/>
          <w:lang w:bidi="ar-EG"/>
        </w:rPr>
        <w:t xml:space="preserve"> مهارا</w:t>
      </w:r>
      <w:r w:rsidR="00481388">
        <w:rPr>
          <w:rFonts w:ascii="Traditional Arabic" w:hAnsi="Traditional Arabic" w:cs="Traditional Arabic" w:hint="cs"/>
          <w:sz w:val="36"/>
          <w:szCs w:val="36"/>
          <w:rtl/>
          <w:lang w:bidi="ar-EG"/>
        </w:rPr>
        <w:t>ة</w:t>
      </w:r>
      <w:r w:rsidR="00481388">
        <w:rPr>
          <w:rFonts w:ascii="Traditional Arabic" w:hAnsi="Traditional Arabic" w:cs="Traditional Arabic"/>
          <w:sz w:val="36"/>
          <w:szCs w:val="36"/>
          <w:rtl/>
          <w:lang w:bidi="ar-EG"/>
        </w:rPr>
        <w:t xml:space="preserve"> </w:t>
      </w:r>
      <w:r w:rsidR="00481388">
        <w:rPr>
          <w:rFonts w:ascii="Traditional Arabic" w:hAnsi="Traditional Arabic" w:cs="Traditional Arabic"/>
          <w:sz w:val="36"/>
          <w:szCs w:val="36"/>
          <w:rtl/>
          <w:lang w:bidi="ar-EG"/>
        </w:rPr>
        <w:lastRenderedPageBreak/>
        <w:t>التحدث، ف</w:t>
      </w:r>
      <w:r w:rsidR="00481388" w:rsidRPr="00481388">
        <w:rPr>
          <w:rFonts w:ascii="Traditional Arabic" w:hAnsi="Traditional Arabic" w:cs="Traditional Arabic"/>
          <w:sz w:val="36"/>
          <w:szCs w:val="36"/>
          <w:rtl/>
          <w:lang w:bidi="ar-EG"/>
        </w:rPr>
        <w:t>ي</w:t>
      </w:r>
      <w:r w:rsidR="00481388">
        <w:rPr>
          <w:rFonts w:ascii="Traditional Arabic" w:hAnsi="Traditional Arabic" w:cs="Traditional Arabic"/>
          <w:sz w:val="36"/>
          <w:szCs w:val="36"/>
          <w:rtl/>
          <w:lang w:bidi="ar-EG"/>
        </w:rPr>
        <w:t>كون من السهل الاستماع إلى أسلوب</w:t>
      </w:r>
      <w:r w:rsidR="00481388">
        <w:rPr>
          <w:rFonts w:ascii="Traditional Arabic" w:hAnsi="Traditional Arabic" w:cs="Traditional Arabic" w:hint="cs"/>
          <w:sz w:val="36"/>
          <w:szCs w:val="36"/>
          <w:rtl/>
          <w:lang w:bidi="ar-EG"/>
        </w:rPr>
        <w:t>ها</w:t>
      </w:r>
      <w:r w:rsidR="00481388" w:rsidRPr="00481388">
        <w:rPr>
          <w:rFonts w:ascii="Traditional Arabic" w:hAnsi="Traditional Arabic" w:cs="Traditional Arabic"/>
          <w:sz w:val="36"/>
          <w:szCs w:val="36"/>
          <w:rtl/>
          <w:lang w:bidi="ar-EG"/>
        </w:rPr>
        <w:t xml:space="preserve"> في التحدث</w:t>
      </w:r>
      <w:r w:rsidR="00481388">
        <w:rPr>
          <w:rFonts w:ascii="Traditional Arabic" w:hAnsi="Traditional Arabic" w:cs="Traditional Arabic" w:hint="cs"/>
          <w:sz w:val="36"/>
          <w:szCs w:val="36"/>
          <w:rtl/>
          <w:lang w:bidi="ar-EG"/>
        </w:rPr>
        <w:t xml:space="preserve"> مع الاخرين</w:t>
      </w:r>
      <w:r w:rsidR="00481388" w:rsidRPr="00481388">
        <w:rPr>
          <w:rFonts w:ascii="Traditional Arabic" w:hAnsi="Traditional Arabic" w:cs="Traditional Arabic"/>
          <w:sz w:val="36"/>
          <w:szCs w:val="36"/>
          <w:rtl/>
          <w:lang w:bidi="ar-EG"/>
        </w:rPr>
        <w:t xml:space="preserve">. </w:t>
      </w:r>
      <w:r w:rsidR="00481388">
        <w:rPr>
          <w:rFonts w:ascii="Traditional Arabic" w:hAnsi="Traditional Arabic" w:cs="Traditional Arabic" w:hint="cs"/>
          <w:sz w:val="36"/>
          <w:szCs w:val="36"/>
          <w:rtl/>
          <w:lang w:bidi="ar-EG"/>
        </w:rPr>
        <w:t xml:space="preserve">و </w:t>
      </w:r>
      <w:r w:rsidR="00481388">
        <w:rPr>
          <w:rFonts w:ascii="Traditional Arabic" w:hAnsi="Traditional Arabic" w:cs="Traditional Arabic"/>
          <w:sz w:val="36"/>
          <w:szCs w:val="36"/>
          <w:rtl/>
          <w:lang w:bidi="ar-EG"/>
        </w:rPr>
        <w:t xml:space="preserve">سوف </w:t>
      </w:r>
      <w:r w:rsidR="00481388">
        <w:rPr>
          <w:rFonts w:ascii="Traditional Arabic" w:hAnsi="Traditional Arabic" w:cs="Traditional Arabic" w:hint="cs"/>
          <w:sz w:val="36"/>
          <w:szCs w:val="36"/>
          <w:rtl/>
          <w:lang w:bidi="ar-EG"/>
        </w:rPr>
        <w:t>ي</w:t>
      </w:r>
      <w:r w:rsidR="00481388" w:rsidRPr="00481388">
        <w:rPr>
          <w:rFonts w:ascii="Traditional Arabic" w:hAnsi="Traditional Arabic" w:cs="Traditional Arabic"/>
          <w:sz w:val="36"/>
          <w:szCs w:val="36"/>
          <w:rtl/>
          <w:lang w:bidi="ar-EG"/>
        </w:rPr>
        <w:t>تحدث</w:t>
      </w:r>
      <w:r w:rsidR="00481388">
        <w:rPr>
          <w:rFonts w:ascii="Traditional Arabic" w:hAnsi="Traditional Arabic" w:cs="Traditional Arabic" w:hint="cs"/>
          <w:sz w:val="36"/>
          <w:szCs w:val="36"/>
          <w:rtl/>
          <w:lang w:bidi="ar-EG"/>
        </w:rPr>
        <w:t xml:space="preserve"> الفرد</w:t>
      </w:r>
      <w:r w:rsidR="00481388" w:rsidRPr="00481388">
        <w:rPr>
          <w:rFonts w:ascii="Traditional Arabic" w:hAnsi="Traditional Arabic" w:cs="Traditional Arabic"/>
          <w:sz w:val="36"/>
          <w:szCs w:val="36"/>
          <w:rtl/>
          <w:lang w:bidi="ar-EG"/>
        </w:rPr>
        <w:t xml:space="preserve"> بمجموعة متنوعة من الكلمات. </w:t>
      </w:r>
      <w:r w:rsidR="00481388">
        <w:rPr>
          <w:rFonts w:ascii="Traditional Arabic" w:hAnsi="Traditional Arabic" w:cs="Traditional Arabic" w:hint="cs"/>
          <w:sz w:val="36"/>
          <w:szCs w:val="36"/>
          <w:rtl/>
          <w:lang w:bidi="ar-EG"/>
        </w:rPr>
        <w:t>و</w:t>
      </w:r>
      <w:r w:rsidR="00481388" w:rsidRPr="00481388">
        <w:rPr>
          <w:rFonts w:ascii="Traditional Arabic" w:hAnsi="Traditional Arabic" w:cs="Traditional Arabic"/>
          <w:sz w:val="36"/>
          <w:szCs w:val="36"/>
          <w:rtl/>
          <w:lang w:bidi="ar-EG"/>
        </w:rPr>
        <w:t xml:space="preserve"> لن تبقي علامات تبويب على المواد للدردشة بشأنها.</w:t>
      </w:r>
      <w:r w:rsidR="00882FA7">
        <w:rPr>
          <w:rFonts w:ascii="Traditional Arabic" w:hAnsi="Traditional Arabic" w:cs="Traditional Arabic" w:hint="cs"/>
          <w:sz w:val="36"/>
          <w:szCs w:val="36"/>
          <w:rtl/>
          <w:lang w:bidi="ar-EG"/>
        </w:rPr>
        <w:t xml:space="preserve"> ومن خلال المفاهم السابقة </w:t>
      </w:r>
      <w:r w:rsidR="003F72C6">
        <w:rPr>
          <w:rFonts w:ascii="Traditional Arabic" w:hAnsi="Traditional Arabic" w:cs="Traditional Arabic" w:hint="cs"/>
          <w:sz w:val="36"/>
          <w:szCs w:val="36"/>
          <w:rtl/>
          <w:lang w:bidi="ar-EG"/>
        </w:rPr>
        <w:t>ستأتي المعلومات المعينة في صعوبات ال</w:t>
      </w:r>
      <w:r w:rsidR="00640168">
        <w:rPr>
          <w:rFonts w:ascii="Traditional Arabic" w:hAnsi="Traditional Arabic" w:cs="Traditional Arabic" w:hint="cs"/>
          <w:sz w:val="36"/>
          <w:szCs w:val="36"/>
          <w:rtl/>
          <w:lang w:bidi="ar-EG"/>
        </w:rPr>
        <w:t>ت</w:t>
      </w:r>
      <w:r w:rsidR="003F72C6">
        <w:rPr>
          <w:rFonts w:ascii="Traditional Arabic" w:hAnsi="Traditional Arabic" w:cs="Traditional Arabic" w:hint="cs"/>
          <w:sz w:val="36"/>
          <w:szCs w:val="36"/>
          <w:rtl/>
          <w:lang w:bidi="ar-EG"/>
        </w:rPr>
        <w:t xml:space="preserve">عليمية المتعلقة بمهاراة الكلام. </w:t>
      </w:r>
      <w:r w:rsidR="003F72C6" w:rsidRPr="003F72C6">
        <w:rPr>
          <w:rFonts w:ascii="Traditional Arabic" w:hAnsi="Traditional Arabic" w:cs="Traditional Arabic"/>
          <w:sz w:val="36"/>
          <w:szCs w:val="36"/>
          <w:rtl/>
          <w:lang w:bidi="ar-EG"/>
        </w:rPr>
        <w:t>الصعوبة في التعليم هي حالة لا يستطيع فيها الطلاب التعل</w:t>
      </w:r>
      <w:r w:rsidR="003F72C6">
        <w:rPr>
          <w:rFonts w:ascii="Traditional Arabic" w:hAnsi="Traditional Arabic" w:cs="Traditional Arabic" w:hint="cs"/>
          <w:sz w:val="36"/>
          <w:szCs w:val="36"/>
          <w:rtl/>
          <w:lang w:bidi="ar-EG"/>
        </w:rPr>
        <w:t>ي</w:t>
      </w:r>
      <w:r w:rsidR="003F72C6" w:rsidRPr="003F72C6">
        <w:rPr>
          <w:rFonts w:ascii="Traditional Arabic" w:hAnsi="Traditional Arabic" w:cs="Traditional Arabic"/>
          <w:sz w:val="36"/>
          <w:szCs w:val="36"/>
          <w:rtl/>
          <w:lang w:bidi="ar-EG"/>
        </w:rPr>
        <w:t>م بالمعنى الطبيعي بسبب التهديدات أو العقبات أو الاضطرابات في التعليم.</w:t>
      </w:r>
      <w:r w:rsidR="003F72C6">
        <w:rPr>
          <w:rStyle w:val="FootnoteReference"/>
          <w:rFonts w:ascii="Traditional Arabic" w:hAnsi="Traditional Arabic" w:cs="Traditional Arabic"/>
          <w:sz w:val="36"/>
          <w:szCs w:val="36"/>
          <w:rtl/>
          <w:lang w:bidi="ar-EG"/>
        </w:rPr>
        <w:footnoteReference w:id="4"/>
      </w:r>
      <w:r w:rsidR="00640168">
        <w:rPr>
          <w:rFonts w:ascii="Traditional Arabic" w:hAnsi="Traditional Arabic" w:cs="Traditional Arabic" w:hint="cs"/>
          <w:sz w:val="36"/>
          <w:szCs w:val="36"/>
          <w:rtl/>
          <w:lang w:bidi="ar-EG"/>
        </w:rPr>
        <w:t xml:space="preserve"> </w:t>
      </w:r>
    </w:p>
    <w:p w:rsidR="00640168" w:rsidRDefault="00640168" w:rsidP="007A7CDC">
      <w:pPr>
        <w:bidi/>
        <w:spacing w:after="0" w:line="36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ab/>
        <w:t>صعوبات العليمية المتعلقة بمهاراة الكلام عند الطلاب في المدارس تك</w:t>
      </w:r>
      <w:r w:rsidR="00A5341C">
        <w:rPr>
          <w:rFonts w:ascii="Traditional Arabic" w:hAnsi="Traditional Arabic" w:cs="Traditional Arabic" w:hint="cs"/>
          <w:sz w:val="36"/>
          <w:szCs w:val="36"/>
          <w:rtl/>
          <w:lang w:bidi="ar-EG"/>
        </w:rPr>
        <w:t>ون المشكلة العامة والمشهورة و</w:t>
      </w:r>
      <w:r w:rsidR="00A5341C" w:rsidRPr="00A5341C">
        <w:rPr>
          <w:rFonts w:ascii="Traditional Arabic" w:hAnsi="Traditional Arabic" w:cs="Traditional Arabic"/>
          <w:sz w:val="36"/>
          <w:szCs w:val="36"/>
          <w:rtl/>
          <w:lang w:bidi="ar-EG"/>
        </w:rPr>
        <w:t>هذا أمر شائع بين جميع طلاب</w:t>
      </w:r>
      <w:r w:rsidR="00A5341C">
        <w:rPr>
          <w:rFonts w:ascii="Traditional Arabic" w:hAnsi="Traditional Arabic" w:cs="Traditional Arabic" w:hint="cs"/>
          <w:sz w:val="36"/>
          <w:szCs w:val="36"/>
          <w:rtl/>
          <w:lang w:bidi="ar-EG"/>
        </w:rPr>
        <w:t xml:space="preserve"> في</w:t>
      </w:r>
      <w:r w:rsidR="00A5341C">
        <w:rPr>
          <w:rFonts w:ascii="Traditional Arabic" w:hAnsi="Traditional Arabic" w:cs="Traditional Arabic"/>
          <w:sz w:val="36"/>
          <w:szCs w:val="36"/>
          <w:rtl/>
          <w:lang w:bidi="ar-EG"/>
        </w:rPr>
        <w:t xml:space="preserve"> المدارس ال</w:t>
      </w:r>
      <w:r w:rsidR="00A5341C">
        <w:rPr>
          <w:rFonts w:ascii="Traditional Arabic" w:hAnsi="Traditional Arabic" w:cs="Traditional Arabic" w:hint="cs"/>
          <w:sz w:val="36"/>
          <w:szCs w:val="36"/>
          <w:rtl/>
          <w:lang w:bidi="ar-EG"/>
        </w:rPr>
        <w:t>ابتدائية</w:t>
      </w:r>
      <w:r w:rsidR="00A5341C" w:rsidRPr="00A5341C">
        <w:rPr>
          <w:rFonts w:ascii="Traditional Arabic" w:hAnsi="Traditional Arabic" w:cs="Traditional Arabic"/>
          <w:sz w:val="36"/>
          <w:szCs w:val="36"/>
          <w:rtl/>
          <w:lang w:bidi="ar-EG"/>
        </w:rPr>
        <w:t xml:space="preserve"> والثانوية وطلاب</w:t>
      </w:r>
      <w:r w:rsidR="00A5341C">
        <w:rPr>
          <w:rFonts w:ascii="Traditional Arabic" w:hAnsi="Traditional Arabic" w:cs="Traditional Arabic" w:hint="cs"/>
          <w:sz w:val="36"/>
          <w:szCs w:val="36"/>
          <w:rtl/>
          <w:lang w:bidi="ar-EG"/>
        </w:rPr>
        <w:t xml:space="preserve"> الجامعة في</w:t>
      </w:r>
      <w:r w:rsidR="00A5341C">
        <w:rPr>
          <w:rFonts w:ascii="Traditional Arabic" w:hAnsi="Traditional Arabic" w:cs="Traditional Arabic"/>
          <w:sz w:val="36"/>
          <w:szCs w:val="36"/>
          <w:rtl/>
          <w:lang w:bidi="ar-EG"/>
        </w:rPr>
        <w:t xml:space="preserve"> اللغة العربية</w:t>
      </w:r>
      <w:r w:rsidR="00A5341C" w:rsidRPr="00A5341C">
        <w:rPr>
          <w:rFonts w:ascii="Traditional Arabic" w:hAnsi="Traditional Arabic" w:cs="Traditional Arabic"/>
          <w:sz w:val="36"/>
          <w:szCs w:val="36"/>
          <w:rtl/>
          <w:lang w:bidi="ar-EG"/>
        </w:rPr>
        <w:t>. على سبيل المثال</w:t>
      </w:r>
      <w:r w:rsidR="00A5341C">
        <w:rPr>
          <w:rFonts w:ascii="Traditional Arabic" w:hAnsi="Traditional Arabic" w:cs="Traditional Arabic"/>
          <w:sz w:val="36"/>
          <w:szCs w:val="36"/>
          <w:rtl/>
          <w:lang w:bidi="ar-EG"/>
        </w:rPr>
        <w:t xml:space="preserve">، يجب على كل طالب في دين </w:t>
      </w:r>
      <w:r w:rsidR="00A5341C">
        <w:rPr>
          <w:rFonts w:ascii="Traditional Arabic" w:hAnsi="Traditional Arabic" w:cs="Traditional Arabic" w:hint="cs"/>
          <w:sz w:val="36"/>
          <w:szCs w:val="36"/>
          <w:rtl/>
          <w:lang w:bidi="ar-EG"/>
        </w:rPr>
        <w:t>ال</w:t>
      </w:r>
      <w:r w:rsidR="00A5341C">
        <w:rPr>
          <w:rFonts w:ascii="Traditional Arabic" w:hAnsi="Traditional Arabic" w:cs="Traditional Arabic"/>
          <w:sz w:val="36"/>
          <w:szCs w:val="36"/>
          <w:rtl/>
          <w:lang w:bidi="ar-EG"/>
        </w:rPr>
        <w:t>إسلام</w:t>
      </w:r>
      <w:r w:rsidR="00A5341C">
        <w:rPr>
          <w:rFonts w:ascii="Traditional Arabic" w:hAnsi="Traditional Arabic" w:cs="Traditional Arabic" w:hint="cs"/>
          <w:sz w:val="36"/>
          <w:szCs w:val="36"/>
          <w:rtl/>
          <w:lang w:bidi="ar-EG"/>
        </w:rPr>
        <w:t xml:space="preserve"> و في المدارس الإسلامية</w:t>
      </w:r>
      <w:r w:rsidR="00A5341C" w:rsidRPr="00A5341C">
        <w:rPr>
          <w:rFonts w:ascii="Traditional Arabic" w:hAnsi="Traditional Arabic" w:cs="Traditional Arabic"/>
          <w:sz w:val="36"/>
          <w:szCs w:val="36"/>
          <w:rtl/>
          <w:lang w:bidi="ar-EG"/>
        </w:rPr>
        <w:t xml:space="preserve"> أن يعرف اللغة العربية منذ الطفول</w:t>
      </w:r>
      <w:r w:rsidR="00A5341C">
        <w:rPr>
          <w:rFonts w:ascii="Traditional Arabic" w:hAnsi="Traditional Arabic" w:cs="Traditional Arabic"/>
          <w:sz w:val="36"/>
          <w:szCs w:val="36"/>
          <w:rtl/>
          <w:lang w:bidi="ar-EG"/>
        </w:rPr>
        <w:t>ة ، إما بشكل مباشر أو غير مباشر، أو بعبارة أخرى</w:t>
      </w:r>
      <w:r w:rsidR="00A5341C" w:rsidRPr="00A5341C">
        <w:rPr>
          <w:rFonts w:ascii="Traditional Arabic" w:hAnsi="Traditional Arabic" w:cs="Traditional Arabic"/>
          <w:sz w:val="36"/>
          <w:szCs w:val="36"/>
          <w:rtl/>
          <w:lang w:bidi="ar-EG"/>
        </w:rPr>
        <w:t xml:space="preserve">، اللغة الأجنبية الأقرب </w:t>
      </w:r>
      <w:r w:rsidR="00A5341C">
        <w:rPr>
          <w:rFonts w:ascii="Traditional Arabic" w:hAnsi="Traditional Arabic" w:cs="Traditional Arabic" w:hint="cs"/>
          <w:sz w:val="36"/>
          <w:szCs w:val="36"/>
          <w:rtl/>
          <w:lang w:bidi="ar-EG"/>
        </w:rPr>
        <w:t>في</w:t>
      </w:r>
      <w:r w:rsidR="00A5341C">
        <w:rPr>
          <w:rFonts w:ascii="Traditional Arabic" w:hAnsi="Traditional Arabic" w:cs="Traditional Arabic"/>
          <w:sz w:val="36"/>
          <w:szCs w:val="36"/>
          <w:rtl/>
          <w:lang w:bidi="ar-EG"/>
        </w:rPr>
        <w:t xml:space="preserve"> حياة الط</w:t>
      </w:r>
      <w:r w:rsidR="00A5341C" w:rsidRPr="00A5341C">
        <w:rPr>
          <w:rFonts w:ascii="Traditional Arabic" w:hAnsi="Traditional Arabic" w:cs="Traditional Arabic"/>
          <w:sz w:val="36"/>
          <w:szCs w:val="36"/>
          <w:rtl/>
          <w:lang w:bidi="ar-EG"/>
        </w:rPr>
        <w:t>ل</w:t>
      </w:r>
      <w:r w:rsidR="00A5341C">
        <w:rPr>
          <w:rFonts w:ascii="Traditional Arabic" w:hAnsi="Traditional Arabic" w:cs="Traditional Arabic" w:hint="cs"/>
          <w:sz w:val="36"/>
          <w:szCs w:val="36"/>
          <w:rtl/>
          <w:lang w:bidi="ar-EG"/>
        </w:rPr>
        <w:t>ا</w:t>
      </w:r>
      <w:r w:rsidR="00A5341C" w:rsidRPr="00A5341C">
        <w:rPr>
          <w:rFonts w:ascii="Traditional Arabic" w:hAnsi="Traditional Arabic" w:cs="Traditional Arabic"/>
          <w:sz w:val="36"/>
          <w:szCs w:val="36"/>
          <w:rtl/>
          <w:lang w:bidi="ar-EG"/>
        </w:rPr>
        <w:t xml:space="preserve">ب هي اللغة العربية. مثل اللغات الأجنبية الأخرى، </w:t>
      </w:r>
      <w:r w:rsidR="00A5341C">
        <w:rPr>
          <w:rFonts w:ascii="Traditional Arabic" w:hAnsi="Traditional Arabic" w:cs="Traditional Arabic" w:hint="cs"/>
          <w:sz w:val="36"/>
          <w:szCs w:val="36"/>
          <w:rtl/>
          <w:lang w:bidi="ar-EG"/>
        </w:rPr>
        <w:t>إن</w:t>
      </w:r>
      <w:r w:rsidR="00A5341C">
        <w:rPr>
          <w:rFonts w:ascii="Traditional Arabic" w:hAnsi="Traditional Arabic" w:cs="Traditional Arabic"/>
          <w:sz w:val="36"/>
          <w:szCs w:val="36"/>
          <w:rtl/>
          <w:lang w:bidi="ar-EG"/>
        </w:rPr>
        <w:t xml:space="preserve"> اللغة العربية هي </w:t>
      </w:r>
      <w:r w:rsidR="00A5341C" w:rsidRPr="00A5341C">
        <w:rPr>
          <w:rFonts w:ascii="Traditional Arabic" w:hAnsi="Traditional Arabic" w:cs="Traditional Arabic"/>
          <w:sz w:val="36"/>
          <w:szCs w:val="36"/>
          <w:rtl/>
          <w:lang w:bidi="ar-EG"/>
        </w:rPr>
        <w:t>لغة</w:t>
      </w:r>
      <w:r w:rsidR="00A5341C">
        <w:rPr>
          <w:rFonts w:ascii="Traditional Arabic" w:hAnsi="Traditional Arabic" w:cs="Traditional Arabic" w:hint="cs"/>
          <w:sz w:val="36"/>
          <w:szCs w:val="36"/>
          <w:rtl/>
          <w:lang w:bidi="ar-EG"/>
        </w:rPr>
        <w:t xml:space="preserve"> مهمة</w:t>
      </w:r>
      <w:r w:rsidR="00A5341C" w:rsidRPr="00A5341C">
        <w:rPr>
          <w:rFonts w:ascii="Traditional Arabic" w:hAnsi="Traditional Arabic" w:cs="Traditional Arabic"/>
          <w:sz w:val="36"/>
          <w:szCs w:val="36"/>
          <w:rtl/>
          <w:lang w:bidi="ar-EG"/>
        </w:rPr>
        <w:t xml:space="preserve"> لمعظم المسلمين في العالم.</w:t>
      </w:r>
      <w:r w:rsidR="006A354F">
        <w:rPr>
          <w:rStyle w:val="FootnoteReference"/>
          <w:rFonts w:ascii="Traditional Arabic" w:hAnsi="Traditional Arabic" w:cs="Traditional Arabic"/>
          <w:sz w:val="36"/>
          <w:szCs w:val="36"/>
          <w:rtl/>
          <w:lang w:bidi="ar-EG"/>
        </w:rPr>
        <w:footnoteReference w:id="5"/>
      </w:r>
    </w:p>
    <w:p w:rsidR="00FF15CA" w:rsidRDefault="00FF15CA" w:rsidP="002811F7">
      <w:pPr>
        <w:bidi/>
        <w:spacing w:after="0" w:line="36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وكما عرفنا في المبادئ</w:t>
      </w:r>
      <w:r w:rsidRPr="00FF15CA">
        <w:rPr>
          <w:rFonts w:ascii="Traditional Arabic" w:hAnsi="Traditional Arabic" w:cs="Traditional Arabic"/>
          <w:sz w:val="36"/>
          <w:szCs w:val="36"/>
          <w:rtl/>
          <w:lang w:bidi="ar-EG"/>
        </w:rPr>
        <w:t>،</w:t>
      </w:r>
      <w:r>
        <w:rPr>
          <w:rFonts w:ascii="Traditional Arabic" w:hAnsi="Traditional Arabic" w:cs="Traditional Arabic" w:hint="cs"/>
          <w:sz w:val="36"/>
          <w:szCs w:val="36"/>
          <w:rtl/>
          <w:lang w:bidi="ar-EG"/>
        </w:rPr>
        <w:t xml:space="preserve"> أن</w:t>
      </w:r>
      <w:r w:rsidRPr="00FF15CA">
        <w:rPr>
          <w:rFonts w:ascii="Traditional Arabic" w:hAnsi="Traditional Arabic" w:cs="Traditional Arabic"/>
          <w:sz w:val="36"/>
          <w:szCs w:val="36"/>
          <w:rtl/>
          <w:lang w:bidi="ar-EG"/>
        </w:rPr>
        <w:t xml:space="preserve"> الغرض من تدريس اللغة العربية هو تمكين الطلاب من إتقان مهارات اللغة الع</w:t>
      </w:r>
      <w:r>
        <w:rPr>
          <w:rFonts w:ascii="Traditional Arabic" w:hAnsi="Traditional Arabic" w:cs="Traditional Arabic"/>
          <w:sz w:val="36"/>
          <w:szCs w:val="36"/>
          <w:rtl/>
          <w:lang w:bidi="ar-EG"/>
        </w:rPr>
        <w:t>ربية مثل مهارات الاستماع وال</w:t>
      </w:r>
      <w:r>
        <w:rPr>
          <w:rFonts w:ascii="Traditional Arabic" w:hAnsi="Traditional Arabic" w:cs="Traditional Arabic" w:hint="cs"/>
          <w:sz w:val="36"/>
          <w:szCs w:val="36"/>
          <w:rtl/>
          <w:lang w:bidi="ar-EG"/>
        </w:rPr>
        <w:t>كلام</w:t>
      </w:r>
      <w:r w:rsidRPr="00FF15CA">
        <w:rPr>
          <w:rFonts w:ascii="Traditional Arabic" w:hAnsi="Traditional Arabic" w:cs="Traditional Arabic"/>
          <w:sz w:val="36"/>
          <w:szCs w:val="36"/>
          <w:rtl/>
          <w:lang w:bidi="ar-EG"/>
        </w:rPr>
        <w:t xml:space="preserve"> والقراءة والكتابة.</w:t>
      </w:r>
      <w:r>
        <w:rPr>
          <w:rFonts w:ascii="Traditional Arabic" w:hAnsi="Traditional Arabic" w:cs="Traditional Arabic" w:hint="cs"/>
          <w:sz w:val="36"/>
          <w:szCs w:val="36"/>
          <w:rtl/>
          <w:lang w:bidi="ar-EG"/>
        </w:rPr>
        <w:t xml:space="preserve"> وأما</w:t>
      </w:r>
      <w:r w:rsidRPr="00FF15CA">
        <w:rPr>
          <w:rFonts w:ascii="Traditional Arabic" w:hAnsi="Traditional Arabic" w:cs="Traditional Arabic"/>
          <w:sz w:val="36"/>
          <w:szCs w:val="36"/>
          <w:rtl/>
          <w:lang w:bidi="ar-EG"/>
        </w:rPr>
        <w:t xml:space="preserve"> في الواقع، كل طالب يقوم بتدريس المشاركة في عملية التدريس والتعل</w:t>
      </w:r>
      <w:r>
        <w:rPr>
          <w:rFonts w:ascii="Traditional Arabic" w:hAnsi="Traditional Arabic" w:cs="Traditional Arabic" w:hint="cs"/>
          <w:sz w:val="36"/>
          <w:szCs w:val="36"/>
          <w:rtl/>
          <w:lang w:bidi="ar-EG"/>
        </w:rPr>
        <w:t>ي</w:t>
      </w:r>
      <w:r w:rsidRPr="00FF15CA">
        <w:rPr>
          <w:rFonts w:ascii="Traditional Arabic" w:hAnsi="Traditional Arabic" w:cs="Traditional Arabic"/>
          <w:sz w:val="36"/>
          <w:szCs w:val="36"/>
          <w:rtl/>
          <w:lang w:bidi="ar-EG"/>
        </w:rPr>
        <w:t>م</w:t>
      </w:r>
      <w:r>
        <w:rPr>
          <w:rFonts w:ascii="Traditional Arabic" w:hAnsi="Traditional Arabic" w:cs="Traditional Arabic"/>
          <w:sz w:val="36"/>
          <w:szCs w:val="36"/>
          <w:rtl/>
          <w:lang w:bidi="ar-EG"/>
        </w:rPr>
        <w:t xml:space="preserve"> في جميع الدروس هو مدرس لغة</w:t>
      </w:r>
      <w:r>
        <w:rPr>
          <w:rFonts w:ascii="Traditional Arabic" w:hAnsi="Traditional Arabic" w:cs="Traditional Arabic" w:hint="cs"/>
          <w:sz w:val="36"/>
          <w:szCs w:val="36"/>
          <w:rtl/>
          <w:lang w:bidi="ar-EG"/>
        </w:rPr>
        <w:t xml:space="preserve"> أيضا</w:t>
      </w:r>
      <w:r>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ومن</w:t>
      </w:r>
      <w:r>
        <w:rPr>
          <w:rFonts w:ascii="Traditional Arabic" w:hAnsi="Traditional Arabic" w:cs="Traditional Arabic"/>
          <w:sz w:val="36"/>
          <w:szCs w:val="36"/>
          <w:rtl/>
          <w:lang w:bidi="ar-EG"/>
        </w:rPr>
        <w:t xml:space="preserve"> </w:t>
      </w:r>
      <w:r w:rsidRPr="00FF15CA">
        <w:rPr>
          <w:rFonts w:ascii="Traditional Arabic" w:hAnsi="Traditional Arabic" w:cs="Traditional Arabic"/>
          <w:sz w:val="36"/>
          <w:szCs w:val="36"/>
          <w:rtl/>
          <w:lang w:bidi="ar-EG"/>
        </w:rPr>
        <w:t>أهداف</w:t>
      </w:r>
      <w:r>
        <w:rPr>
          <w:rFonts w:ascii="Traditional Arabic" w:hAnsi="Traditional Arabic" w:cs="Traditional Arabic" w:hint="cs"/>
          <w:sz w:val="36"/>
          <w:szCs w:val="36"/>
          <w:rtl/>
          <w:lang w:bidi="ar-EG"/>
        </w:rPr>
        <w:t xml:space="preserve"> تعليم اللغة العربية</w:t>
      </w:r>
      <w:r w:rsidRPr="00FF15CA">
        <w:rPr>
          <w:rFonts w:ascii="Traditional Arabic" w:hAnsi="Traditional Arabic" w:cs="Traditional Arabic"/>
          <w:sz w:val="36"/>
          <w:szCs w:val="36"/>
          <w:rtl/>
          <w:lang w:bidi="ar-EG"/>
        </w:rPr>
        <w:t xml:space="preserve"> على أساس الأول هو أن يكون الطلاب قادرين على أن ي</w:t>
      </w:r>
      <w:r>
        <w:rPr>
          <w:rFonts w:ascii="Traditional Arabic" w:hAnsi="Traditional Arabic" w:cs="Traditional Arabic"/>
          <w:sz w:val="36"/>
          <w:szCs w:val="36"/>
          <w:rtl/>
          <w:lang w:bidi="ar-EG"/>
        </w:rPr>
        <w:t>كونوا ماهرين في الاستماع وال</w:t>
      </w:r>
      <w:r>
        <w:rPr>
          <w:rFonts w:ascii="Traditional Arabic" w:hAnsi="Traditional Arabic" w:cs="Traditional Arabic" w:hint="cs"/>
          <w:sz w:val="36"/>
          <w:szCs w:val="36"/>
          <w:rtl/>
          <w:lang w:bidi="ar-EG"/>
        </w:rPr>
        <w:t>كلام</w:t>
      </w:r>
      <w:r w:rsidR="00E169F2">
        <w:rPr>
          <w:rFonts w:ascii="Traditional Arabic" w:hAnsi="Traditional Arabic" w:cs="Traditional Arabic"/>
          <w:sz w:val="36"/>
          <w:szCs w:val="36"/>
          <w:rtl/>
          <w:lang w:bidi="ar-EG"/>
        </w:rPr>
        <w:t xml:space="preserve"> والقراءة والكتابة </w:t>
      </w:r>
      <w:r w:rsidR="00E169F2">
        <w:rPr>
          <w:rFonts w:ascii="Traditional Arabic" w:hAnsi="Traditional Arabic" w:cs="Traditional Arabic"/>
          <w:sz w:val="36"/>
          <w:szCs w:val="36"/>
          <w:rtl/>
          <w:lang w:bidi="ar-EG"/>
        </w:rPr>
        <w:lastRenderedPageBreak/>
        <w:t xml:space="preserve">في </w:t>
      </w:r>
      <w:r w:rsidR="00E169F2">
        <w:rPr>
          <w:rFonts w:ascii="Traditional Arabic" w:hAnsi="Traditional Arabic" w:cs="Traditional Arabic" w:hint="cs"/>
          <w:sz w:val="36"/>
          <w:szCs w:val="36"/>
          <w:rtl/>
          <w:lang w:bidi="ar-EG"/>
        </w:rPr>
        <w:t>عملية التعليمة</w:t>
      </w:r>
      <w:r w:rsidR="00E169F2">
        <w:rPr>
          <w:rFonts w:ascii="Traditional Arabic" w:hAnsi="Traditional Arabic" w:cs="Traditional Arabic"/>
          <w:sz w:val="36"/>
          <w:szCs w:val="36"/>
          <w:rtl/>
          <w:lang w:bidi="ar-EG"/>
        </w:rPr>
        <w:t xml:space="preserve">. إذا </w:t>
      </w:r>
      <w:r w:rsidR="0055568D">
        <w:rPr>
          <w:rFonts w:ascii="Traditional Arabic" w:hAnsi="Traditional Arabic" w:cs="Traditional Arabic" w:hint="cs"/>
          <w:sz w:val="36"/>
          <w:szCs w:val="36"/>
          <w:rtl/>
          <w:lang w:bidi="ar-EG"/>
        </w:rPr>
        <w:t>من أجل</w:t>
      </w:r>
      <w:r w:rsidR="00E169F2">
        <w:rPr>
          <w:rFonts w:ascii="Traditional Arabic" w:hAnsi="Traditional Arabic" w:cs="Traditional Arabic"/>
          <w:sz w:val="36"/>
          <w:szCs w:val="36"/>
          <w:rtl/>
          <w:lang w:bidi="ar-EG"/>
        </w:rPr>
        <w:t xml:space="preserve"> ذلك ،</w:t>
      </w:r>
      <w:r w:rsidRPr="00FF15CA">
        <w:rPr>
          <w:rFonts w:ascii="Traditional Arabic" w:hAnsi="Traditional Arabic" w:cs="Traditional Arabic"/>
          <w:sz w:val="36"/>
          <w:szCs w:val="36"/>
          <w:rtl/>
          <w:lang w:bidi="ar-EG"/>
        </w:rPr>
        <w:t>يمكننا أن نفهم مدى أه</w:t>
      </w:r>
      <w:r w:rsidR="00E169F2">
        <w:rPr>
          <w:rFonts w:ascii="Traditional Arabic" w:hAnsi="Traditional Arabic" w:cs="Traditional Arabic"/>
          <w:sz w:val="36"/>
          <w:szCs w:val="36"/>
          <w:rtl/>
          <w:lang w:bidi="ar-EG"/>
        </w:rPr>
        <w:t>مية وظيفة اللغة كوسيلة للتواصل</w:t>
      </w:r>
      <w:r w:rsidRPr="00FF15CA">
        <w:rPr>
          <w:rFonts w:ascii="Traditional Arabic" w:hAnsi="Traditional Arabic" w:cs="Traditional Arabic"/>
          <w:sz w:val="36"/>
          <w:szCs w:val="36"/>
          <w:rtl/>
          <w:lang w:bidi="ar-EG"/>
        </w:rPr>
        <w:t xml:space="preserve"> المنطوقة والمكتوبة.</w:t>
      </w:r>
      <w:r w:rsidR="00A26757">
        <w:rPr>
          <w:rFonts w:ascii="Traditional Arabic" w:hAnsi="Traditional Arabic" w:cs="Traditional Arabic"/>
          <w:sz w:val="36"/>
          <w:szCs w:val="36"/>
          <w:lang w:bidi="ar-EG"/>
        </w:rPr>
        <w:t xml:space="preserve"> </w:t>
      </w:r>
      <w:r w:rsidR="00A26757" w:rsidRPr="00A26757">
        <w:rPr>
          <w:rFonts w:ascii="Traditional Arabic" w:hAnsi="Traditional Arabic" w:cs="Traditional Arabic"/>
          <w:sz w:val="36"/>
          <w:szCs w:val="36"/>
          <w:rtl/>
          <w:lang w:bidi="ar-EG"/>
        </w:rPr>
        <w:t xml:space="preserve">لكنه لا يستبعد إمكانية </w:t>
      </w:r>
      <w:r w:rsidR="00A26757">
        <w:rPr>
          <w:rFonts w:ascii="Traditional Arabic" w:hAnsi="Traditional Arabic" w:cs="Traditional Arabic" w:hint="cs"/>
          <w:sz w:val="36"/>
          <w:szCs w:val="36"/>
          <w:rtl/>
          <w:lang w:bidi="ar-EG"/>
        </w:rPr>
        <w:t xml:space="preserve">في </w:t>
      </w:r>
      <w:r w:rsidR="00A26757" w:rsidRPr="00A26757">
        <w:rPr>
          <w:rFonts w:ascii="Traditional Arabic" w:hAnsi="Traditional Arabic" w:cs="Traditional Arabic"/>
          <w:sz w:val="36"/>
          <w:szCs w:val="36"/>
          <w:rtl/>
          <w:lang w:bidi="ar-EG"/>
        </w:rPr>
        <w:t>إتقان</w:t>
      </w:r>
      <w:r w:rsidR="00A26757">
        <w:rPr>
          <w:rFonts w:ascii="Traditional Arabic" w:hAnsi="Traditional Arabic" w:cs="Traditional Arabic" w:hint="cs"/>
          <w:sz w:val="36"/>
          <w:szCs w:val="36"/>
          <w:rtl/>
          <w:lang w:bidi="ar-EG"/>
        </w:rPr>
        <w:t xml:space="preserve"> المهارات في</w:t>
      </w:r>
      <w:r w:rsidR="00A26757" w:rsidRPr="00A26757">
        <w:rPr>
          <w:rFonts w:ascii="Traditional Arabic" w:hAnsi="Traditional Arabic" w:cs="Traditional Arabic"/>
          <w:sz w:val="36"/>
          <w:szCs w:val="36"/>
          <w:rtl/>
          <w:lang w:bidi="ar-EG"/>
        </w:rPr>
        <w:t xml:space="preserve"> اللغة العربية ، لأن كثي</w:t>
      </w:r>
      <w:r w:rsidR="00A26757">
        <w:rPr>
          <w:rFonts w:ascii="Traditional Arabic" w:hAnsi="Traditional Arabic" w:cs="Traditional Arabic"/>
          <w:sz w:val="36"/>
          <w:szCs w:val="36"/>
          <w:rtl/>
          <w:lang w:bidi="ar-EG"/>
        </w:rPr>
        <w:t xml:space="preserve">ر من الناس يتقنون اللغة العربية، </w:t>
      </w:r>
      <w:r w:rsidR="00A26757">
        <w:rPr>
          <w:rFonts w:ascii="Traditional Arabic" w:hAnsi="Traditional Arabic" w:cs="Traditional Arabic" w:hint="cs"/>
          <w:sz w:val="36"/>
          <w:szCs w:val="36"/>
          <w:rtl/>
          <w:lang w:bidi="ar-EG"/>
        </w:rPr>
        <w:t>وال</w:t>
      </w:r>
      <w:r w:rsidR="00A26757">
        <w:rPr>
          <w:rFonts w:ascii="Traditional Arabic" w:hAnsi="Traditional Arabic" w:cs="Traditional Arabic"/>
          <w:sz w:val="36"/>
          <w:szCs w:val="36"/>
          <w:rtl/>
          <w:lang w:bidi="ar-EG"/>
        </w:rPr>
        <w:t>طلاب</w:t>
      </w:r>
      <w:r w:rsidR="00A26757" w:rsidRPr="00A26757">
        <w:rPr>
          <w:rFonts w:ascii="Traditional Arabic" w:hAnsi="Traditional Arabic" w:cs="Traditional Arabic"/>
          <w:sz w:val="36"/>
          <w:szCs w:val="36"/>
          <w:rtl/>
          <w:lang w:bidi="ar-EG"/>
        </w:rPr>
        <w:t xml:space="preserve"> يشعرون أن اللغة العربية صعبة ، و</w:t>
      </w:r>
      <w:r w:rsidR="00A26757">
        <w:rPr>
          <w:rFonts w:ascii="Traditional Arabic" w:hAnsi="Traditional Arabic" w:cs="Traditional Arabic"/>
          <w:sz w:val="36"/>
          <w:szCs w:val="36"/>
          <w:rtl/>
          <w:lang w:bidi="ar-EG"/>
        </w:rPr>
        <w:t>لا يمكن لبعض الناس تدريسها ، لذ</w:t>
      </w:r>
      <w:r w:rsidR="00A26757">
        <w:rPr>
          <w:rFonts w:ascii="Traditional Arabic" w:hAnsi="Traditional Arabic" w:cs="Traditional Arabic" w:hint="cs"/>
          <w:sz w:val="36"/>
          <w:szCs w:val="36"/>
          <w:rtl/>
          <w:lang w:bidi="ar-EG"/>
        </w:rPr>
        <w:t>لك</w:t>
      </w:r>
      <w:r w:rsidR="00A26757" w:rsidRPr="00A26757">
        <w:rPr>
          <w:rFonts w:ascii="Traditional Arabic" w:hAnsi="Traditional Arabic" w:cs="Traditional Arabic"/>
          <w:sz w:val="36"/>
          <w:szCs w:val="36"/>
          <w:rtl/>
          <w:lang w:bidi="ar-EG"/>
        </w:rPr>
        <w:t xml:space="preserve"> فإن النتائج التي تم ال</w:t>
      </w:r>
      <w:r w:rsidR="00A26757">
        <w:rPr>
          <w:rFonts w:ascii="Traditional Arabic" w:hAnsi="Traditional Arabic" w:cs="Traditional Arabic"/>
          <w:sz w:val="36"/>
          <w:szCs w:val="36"/>
          <w:rtl/>
          <w:lang w:bidi="ar-EG"/>
        </w:rPr>
        <w:t>حصول عليها هي صغير جدا. ومع ذلك</w:t>
      </w:r>
      <w:r w:rsidR="00A26757" w:rsidRPr="00A26757">
        <w:rPr>
          <w:rFonts w:ascii="Traditional Arabic" w:hAnsi="Traditional Arabic" w:cs="Traditional Arabic"/>
          <w:sz w:val="36"/>
          <w:szCs w:val="36"/>
          <w:rtl/>
          <w:lang w:bidi="ar-EG"/>
        </w:rPr>
        <w:t xml:space="preserve">، يمكن للمدارس تفضيل تعلم اللغة العربية، لأنها مدرسة تستخدم فيها معظم الدروس الدينية </w:t>
      </w:r>
      <w:r w:rsidR="00A26757">
        <w:rPr>
          <w:rFonts w:ascii="Traditional Arabic" w:hAnsi="Traditional Arabic" w:cs="Traditional Arabic" w:hint="cs"/>
          <w:sz w:val="36"/>
          <w:szCs w:val="36"/>
          <w:rtl/>
          <w:lang w:bidi="ar-EG"/>
        </w:rPr>
        <w:t>و</w:t>
      </w:r>
      <w:r w:rsidR="00A26757">
        <w:rPr>
          <w:rFonts w:ascii="Traditional Arabic" w:hAnsi="Traditional Arabic" w:cs="Traditional Arabic"/>
          <w:sz w:val="36"/>
          <w:szCs w:val="36"/>
          <w:rtl/>
          <w:lang w:bidi="ar-EG"/>
        </w:rPr>
        <w:t>اللغة العربية</w:t>
      </w:r>
      <w:r w:rsidR="00A26757">
        <w:rPr>
          <w:rFonts w:ascii="Traditional Arabic" w:hAnsi="Traditional Arabic" w:cs="Traditional Arabic" w:hint="cs"/>
          <w:sz w:val="36"/>
          <w:szCs w:val="36"/>
          <w:rtl/>
          <w:lang w:bidi="ar-EG"/>
        </w:rPr>
        <w:t>،</w:t>
      </w:r>
      <w:r w:rsidR="00A26757">
        <w:rPr>
          <w:rFonts w:ascii="Traditional Arabic" w:hAnsi="Traditional Arabic" w:cs="Traditional Arabic"/>
          <w:sz w:val="36"/>
          <w:szCs w:val="36"/>
          <w:rtl/>
          <w:lang w:bidi="ar-EG"/>
        </w:rPr>
        <w:t xml:space="preserve"> </w:t>
      </w:r>
      <w:r w:rsidR="00A26757" w:rsidRPr="00A26757">
        <w:rPr>
          <w:rFonts w:ascii="Traditional Arabic" w:hAnsi="Traditional Arabic" w:cs="Traditional Arabic"/>
          <w:sz w:val="36"/>
          <w:szCs w:val="36"/>
          <w:rtl/>
          <w:lang w:bidi="ar-EG"/>
        </w:rPr>
        <w:t xml:space="preserve">فإن اللغة العربية مهمة لدراسة </w:t>
      </w:r>
      <w:r w:rsidR="00A26757">
        <w:rPr>
          <w:rFonts w:ascii="Traditional Arabic" w:hAnsi="Traditional Arabic" w:cs="Traditional Arabic" w:hint="cs"/>
          <w:sz w:val="36"/>
          <w:szCs w:val="36"/>
          <w:rtl/>
          <w:lang w:bidi="ar-EG"/>
        </w:rPr>
        <w:t xml:space="preserve">في </w:t>
      </w:r>
      <w:r w:rsidR="00A26757" w:rsidRPr="00A26757">
        <w:rPr>
          <w:rFonts w:ascii="Traditional Arabic" w:hAnsi="Traditional Arabic" w:cs="Traditional Arabic"/>
          <w:sz w:val="36"/>
          <w:szCs w:val="36"/>
          <w:rtl/>
          <w:lang w:bidi="ar-EG"/>
        </w:rPr>
        <w:t>مجالات الدراسة الأخرى ، المعرفة المكتسبة مختلفة أيضًا. حول ما يتم اكتسابه وتعلمه كمدرس</w:t>
      </w:r>
      <w:r w:rsidR="00A26757">
        <w:rPr>
          <w:rFonts w:ascii="Traditional Arabic" w:hAnsi="Traditional Arabic" w:cs="Traditional Arabic"/>
          <w:sz w:val="36"/>
          <w:szCs w:val="36"/>
          <w:lang w:bidi="ar-EG"/>
        </w:rPr>
        <w:t xml:space="preserve"> </w:t>
      </w:r>
      <w:r w:rsidR="00A26757">
        <w:rPr>
          <w:rFonts w:ascii="Traditional Arabic" w:hAnsi="Traditional Arabic" w:cs="Traditional Arabic" w:hint="cs"/>
          <w:sz w:val="36"/>
          <w:szCs w:val="36"/>
          <w:rtl/>
          <w:lang w:bidi="ar-EG"/>
        </w:rPr>
        <w:t xml:space="preserve"> في المدرسة.</w:t>
      </w:r>
    </w:p>
    <w:p w:rsidR="005651A7" w:rsidRDefault="005651A7" w:rsidP="0055568D">
      <w:pPr>
        <w:bidi/>
        <w:spacing w:after="0" w:line="36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ab/>
      </w:r>
      <w:r w:rsidR="00296EB2" w:rsidRPr="00296EB2">
        <w:rPr>
          <w:rFonts w:ascii="Traditional Arabic" w:hAnsi="Traditional Arabic" w:cs="Traditional Arabic"/>
          <w:sz w:val="36"/>
          <w:szCs w:val="36"/>
          <w:rtl/>
          <w:lang w:bidi="ar-EG"/>
        </w:rPr>
        <w:t>المدرسة الثانوية الإسلامية المتكاملة "اقرأ" هي إحدى المدارس الخاصة</w:t>
      </w:r>
      <w:r w:rsidR="00296EB2">
        <w:rPr>
          <w:rFonts w:ascii="Traditional Arabic" w:hAnsi="Traditional Arabic" w:cs="Traditional Arabic"/>
          <w:sz w:val="36"/>
          <w:szCs w:val="36"/>
          <w:rtl/>
          <w:lang w:bidi="ar-EG"/>
        </w:rPr>
        <w:t xml:space="preserve"> التي ترأسها جمعية الفداء التربية ويقوده</w:t>
      </w:r>
      <w:r w:rsidR="00296EB2" w:rsidRPr="00296EB2">
        <w:rPr>
          <w:rFonts w:ascii="Traditional Arabic" w:hAnsi="Traditional Arabic" w:cs="Traditional Arabic"/>
          <w:sz w:val="36"/>
          <w:szCs w:val="36"/>
          <w:rtl/>
          <w:lang w:bidi="ar-EG"/>
        </w:rPr>
        <w:t xml:space="preserve"> د. داني حمداني ، هذه المدرسة هي إحدى مدارس بنجكولو. تقع المدرسة في</w:t>
      </w:r>
      <w:r w:rsidR="00296EB2">
        <w:rPr>
          <w:rFonts w:ascii="Traditional Arabic" w:hAnsi="Traditional Arabic" w:cs="Traditional Arabic" w:hint="cs"/>
          <w:sz w:val="36"/>
          <w:szCs w:val="36"/>
          <w:rtl/>
          <w:lang w:bidi="ar-EG"/>
        </w:rPr>
        <w:t xml:space="preserve"> شارع كامفو</w:t>
      </w:r>
      <w:r w:rsidR="0014220A">
        <w:rPr>
          <w:rFonts w:ascii="Traditional Arabic" w:hAnsi="Traditional Arabic" w:cs="Traditional Arabic" w:hint="cs"/>
          <w:sz w:val="36"/>
          <w:szCs w:val="36"/>
          <w:rtl/>
          <w:lang w:bidi="ar-EG"/>
        </w:rPr>
        <w:t>نج بالي رقم 290</w:t>
      </w:r>
      <w:r w:rsidR="00124849">
        <w:rPr>
          <w:rFonts w:ascii="Traditional Arabic" w:hAnsi="Traditional Arabic" w:cs="Traditional Arabic"/>
          <w:sz w:val="36"/>
          <w:szCs w:val="36"/>
          <w:rtl/>
          <w:lang w:bidi="ar-EG"/>
        </w:rPr>
        <w:t xml:space="preserve">. </w:t>
      </w:r>
      <w:r w:rsidR="00124849">
        <w:rPr>
          <w:rFonts w:ascii="Traditional Arabic" w:hAnsi="Traditional Arabic" w:cs="Traditional Arabic" w:hint="cs"/>
          <w:sz w:val="36"/>
          <w:szCs w:val="36"/>
          <w:rtl/>
          <w:lang w:bidi="ar-EG"/>
        </w:rPr>
        <w:t xml:space="preserve">وهذه المدرسة </w:t>
      </w:r>
      <w:r w:rsidR="00296EB2" w:rsidRPr="00296EB2">
        <w:rPr>
          <w:rFonts w:ascii="Traditional Arabic" w:hAnsi="Traditional Arabic" w:cs="Traditional Arabic"/>
          <w:sz w:val="36"/>
          <w:szCs w:val="36"/>
          <w:rtl/>
          <w:lang w:bidi="ar-EG"/>
        </w:rPr>
        <w:t>من أفضل المدارس الخاصة في بنجكولو.</w:t>
      </w:r>
      <w:r w:rsidR="001A1E0D">
        <w:rPr>
          <w:rFonts w:ascii="Traditional Arabic" w:hAnsi="Traditional Arabic" w:cs="Traditional Arabic" w:hint="cs"/>
          <w:sz w:val="36"/>
          <w:szCs w:val="36"/>
          <w:rtl/>
          <w:lang w:bidi="ar-EG"/>
        </w:rPr>
        <w:t xml:space="preserve"> المادة </w:t>
      </w:r>
      <w:r w:rsidR="001A1E0D" w:rsidRPr="001A1E0D">
        <w:rPr>
          <w:rFonts w:ascii="Traditional Arabic" w:hAnsi="Traditional Arabic" w:cs="Traditional Arabic"/>
          <w:sz w:val="36"/>
          <w:szCs w:val="36"/>
          <w:rtl/>
          <w:lang w:bidi="ar-EG"/>
        </w:rPr>
        <w:t xml:space="preserve">اللغة العربية في مدرسة "اقرأ" ، مدرسة بنجكولو الإسلامية المتوسطة المتكاملة هي مادة مهمة. بصرف النظر عن اللغات الأجنبية ، يجب على الطلاب إتقانها. هناك أربعة جوانب من مهارات اللغة العربية </w:t>
      </w:r>
      <w:r w:rsidR="00B44372">
        <w:rPr>
          <w:rFonts w:ascii="Traditional Arabic" w:hAnsi="Traditional Arabic" w:cs="Traditional Arabic"/>
          <w:sz w:val="36"/>
          <w:szCs w:val="36"/>
          <w:rtl/>
          <w:lang w:bidi="ar-EG"/>
        </w:rPr>
        <w:t>تشير إلى عملية التعلم وهي مهارا</w:t>
      </w:r>
      <w:r w:rsidR="00B44372">
        <w:rPr>
          <w:rFonts w:ascii="Traditional Arabic" w:hAnsi="Traditional Arabic" w:cs="Traditional Arabic" w:hint="cs"/>
          <w:sz w:val="36"/>
          <w:szCs w:val="36"/>
          <w:rtl/>
          <w:lang w:bidi="ar-EG"/>
        </w:rPr>
        <w:t>ة</w:t>
      </w:r>
      <w:r w:rsidR="001A1E0D" w:rsidRPr="001A1E0D">
        <w:rPr>
          <w:rFonts w:ascii="Traditional Arabic" w:hAnsi="Traditional Arabic" w:cs="Traditional Arabic"/>
          <w:sz w:val="36"/>
          <w:szCs w:val="36"/>
          <w:rtl/>
          <w:lang w:bidi="ar-EG"/>
        </w:rPr>
        <w:t xml:space="preserve"> الاستماع ومه</w:t>
      </w:r>
      <w:r w:rsidR="00B44372">
        <w:rPr>
          <w:rFonts w:ascii="Traditional Arabic" w:hAnsi="Traditional Arabic" w:cs="Traditional Arabic"/>
          <w:sz w:val="36"/>
          <w:szCs w:val="36"/>
          <w:rtl/>
          <w:lang w:bidi="ar-EG"/>
        </w:rPr>
        <w:t>ارا</w:t>
      </w:r>
      <w:r w:rsidR="00B44372">
        <w:rPr>
          <w:rFonts w:ascii="Traditional Arabic" w:hAnsi="Traditional Arabic" w:cs="Traditional Arabic" w:hint="cs"/>
          <w:sz w:val="36"/>
          <w:szCs w:val="36"/>
          <w:rtl/>
          <w:lang w:bidi="ar-EG"/>
        </w:rPr>
        <w:t>ة</w:t>
      </w:r>
      <w:r w:rsidR="001A1E0D">
        <w:rPr>
          <w:rFonts w:ascii="Traditional Arabic" w:hAnsi="Traditional Arabic" w:cs="Traditional Arabic"/>
          <w:sz w:val="36"/>
          <w:szCs w:val="36"/>
          <w:rtl/>
          <w:lang w:bidi="ar-EG"/>
        </w:rPr>
        <w:t xml:space="preserve"> ال</w:t>
      </w:r>
      <w:r w:rsidR="001A1E0D">
        <w:rPr>
          <w:rFonts w:ascii="Traditional Arabic" w:hAnsi="Traditional Arabic" w:cs="Traditional Arabic" w:hint="cs"/>
          <w:sz w:val="36"/>
          <w:szCs w:val="36"/>
          <w:rtl/>
          <w:lang w:bidi="ar-EG"/>
        </w:rPr>
        <w:t>كلام</w:t>
      </w:r>
      <w:r w:rsidR="00B44372">
        <w:rPr>
          <w:rFonts w:ascii="Traditional Arabic" w:hAnsi="Traditional Arabic" w:cs="Traditional Arabic"/>
          <w:sz w:val="36"/>
          <w:szCs w:val="36"/>
          <w:rtl/>
          <w:lang w:bidi="ar-EG"/>
        </w:rPr>
        <w:t xml:space="preserve"> ومهارا</w:t>
      </w:r>
      <w:r w:rsidR="00B44372">
        <w:rPr>
          <w:rFonts w:ascii="Traditional Arabic" w:hAnsi="Traditional Arabic" w:cs="Traditional Arabic" w:hint="cs"/>
          <w:sz w:val="36"/>
          <w:szCs w:val="36"/>
          <w:rtl/>
          <w:lang w:bidi="ar-EG"/>
        </w:rPr>
        <w:t>ة</w:t>
      </w:r>
      <w:r w:rsidR="00B44372">
        <w:rPr>
          <w:rFonts w:ascii="Traditional Arabic" w:hAnsi="Traditional Arabic" w:cs="Traditional Arabic"/>
          <w:sz w:val="36"/>
          <w:szCs w:val="36"/>
          <w:rtl/>
          <w:lang w:bidi="ar-EG"/>
        </w:rPr>
        <w:t xml:space="preserve"> القراءة ومهارا</w:t>
      </w:r>
      <w:r w:rsidR="00B44372">
        <w:rPr>
          <w:rFonts w:ascii="Traditional Arabic" w:hAnsi="Traditional Arabic" w:cs="Traditional Arabic" w:hint="cs"/>
          <w:sz w:val="36"/>
          <w:szCs w:val="36"/>
          <w:rtl/>
          <w:lang w:bidi="ar-EG"/>
        </w:rPr>
        <w:t>ة</w:t>
      </w:r>
      <w:r w:rsidR="005A7110">
        <w:rPr>
          <w:rFonts w:ascii="Traditional Arabic" w:hAnsi="Traditional Arabic" w:cs="Traditional Arabic"/>
          <w:sz w:val="36"/>
          <w:szCs w:val="36"/>
          <w:rtl/>
          <w:lang w:bidi="ar-EG"/>
        </w:rPr>
        <w:t xml:space="preserve"> الكتابة ، وفي الأسبوع ،ت</w:t>
      </w:r>
      <w:r w:rsidR="005A7110">
        <w:rPr>
          <w:rFonts w:ascii="Traditional Arabic" w:hAnsi="Traditional Arabic" w:cs="Traditional Arabic" w:hint="cs"/>
          <w:sz w:val="36"/>
          <w:szCs w:val="36"/>
          <w:rtl/>
          <w:lang w:bidi="ar-EG"/>
        </w:rPr>
        <w:t>عليم</w:t>
      </w:r>
      <w:r w:rsidR="001A1E0D" w:rsidRPr="001A1E0D">
        <w:rPr>
          <w:rFonts w:ascii="Traditional Arabic" w:hAnsi="Traditional Arabic" w:cs="Traditional Arabic"/>
          <w:sz w:val="36"/>
          <w:szCs w:val="36"/>
          <w:rtl/>
          <w:lang w:bidi="ar-EG"/>
        </w:rPr>
        <w:t xml:space="preserve"> اللغة العربية للصفوف العادية يستغرق ساعتين فقط. أسبوع باللغة العربية ، التدريس باللغة العربية 8 ساعات. ساعات تدريس اللغة العربية هي أكثر من </w:t>
      </w:r>
      <w:r w:rsidR="0055568D">
        <w:rPr>
          <w:rFonts w:ascii="Traditional Arabic" w:hAnsi="Traditional Arabic" w:cs="Traditional Arabic" w:hint="cs"/>
          <w:sz w:val="36"/>
          <w:szCs w:val="36"/>
          <w:rtl/>
          <w:lang w:bidi="ar-EG"/>
        </w:rPr>
        <w:t>ال</w:t>
      </w:r>
      <w:r w:rsidR="001A1E0D" w:rsidRPr="001A1E0D">
        <w:rPr>
          <w:rFonts w:ascii="Traditional Arabic" w:hAnsi="Traditional Arabic" w:cs="Traditional Arabic"/>
          <w:sz w:val="36"/>
          <w:szCs w:val="36"/>
          <w:rtl/>
          <w:lang w:bidi="ar-EG"/>
        </w:rPr>
        <w:t xml:space="preserve">دروس </w:t>
      </w:r>
      <w:r w:rsidR="0055568D">
        <w:rPr>
          <w:rFonts w:ascii="Traditional Arabic" w:hAnsi="Traditional Arabic" w:cs="Traditional Arabic" w:hint="cs"/>
          <w:sz w:val="36"/>
          <w:szCs w:val="36"/>
          <w:rtl/>
          <w:lang w:bidi="ar-EG"/>
        </w:rPr>
        <w:t>الأخرى</w:t>
      </w:r>
      <w:r w:rsidR="001A1E0D" w:rsidRPr="001A1E0D">
        <w:rPr>
          <w:rFonts w:ascii="Traditional Arabic" w:hAnsi="Traditional Arabic" w:cs="Traditional Arabic"/>
          <w:sz w:val="36"/>
          <w:szCs w:val="36"/>
          <w:rtl/>
          <w:lang w:bidi="ar-EG"/>
        </w:rPr>
        <w:t>.</w:t>
      </w:r>
    </w:p>
    <w:p w:rsidR="00087CFD" w:rsidRDefault="00A306FA" w:rsidP="00B93729">
      <w:pPr>
        <w:bidi/>
        <w:spacing w:after="0" w:line="360" w:lineRule="auto"/>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 xml:space="preserve">توجد </w:t>
      </w:r>
      <w:r w:rsidR="00087CFD" w:rsidRPr="00087CFD">
        <w:rPr>
          <w:rFonts w:ascii="Traditional Arabic" w:hAnsi="Traditional Arabic" w:cs="Traditional Arabic"/>
          <w:sz w:val="36"/>
          <w:szCs w:val="36"/>
          <w:rtl/>
          <w:lang w:bidi="ar-EG"/>
        </w:rPr>
        <w:t>العقبات</w:t>
      </w:r>
      <w:r>
        <w:rPr>
          <w:rFonts w:ascii="Traditional Arabic" w:hAnsi="Traditional Arabic" w:cs="Traditional Arabic" w:hint="cs"/>
          <w:sz w:val="36"/>
          <w:szCs w:val="36"/>
          <w:rtl/>
          <w:lang w:bidi="ar-EG"/>
        </w:rPr>
        <w:t xml:space="preserve"> المتنوعة </w:t>
      </w:r>
      <w:r w:rsidRPr="00087CFD">
        <w:rPr>
          <w:rFonts w:ascii="Traditional Arabic" w:hAnsi="Traditional Arabic" w:cs="Traditional Arabic"/>
          <w:sz w:val="36"/>
          <w:szCs w:val="36"/>
          <w:rtl/>
          <w:lang w:bidi="ar-EG"/>
        </w:rPr>
        <w:t>في عملية التدريس</w:t>
      </w:r>
      <w:r w:rsidR="009977CD">
        <w:rPr>
          <w:rFonts w:ascii="Traditional Arabic" w:hAnsi="Traditional Arabic" w:cs="Traditional Arabic" w:hint="cs"/>
          <w:sz w:val="36"/>
          <w:szCs w:val="36"/>
          <w:rtl/>
          <w:lang w:bidi="ar-EG"/>
        </w:rPr>
        <w:t xml:space="preserve"> ولابد</w:t>
      </w:r>
      <w:r>
        <w:rPr>
          <w:rFonts w:ascii="Traditional Arabic" w:hAnsi="Traditional Arabic" w:cs="Traditional Arabic" w:hint="cs"/>
          <w:sz w:val="36"/>
          <w:szCs w:val="36"/>
          <w:rtl/>
          <w:lang w:bidi="ar-EG"/>
        </w:rPr>
        <w:t xml:space="preserve"> من أن تكون</w:t>
      </w:r>
      <w:r w:rsidR="00087CFD" w:rsidRPr="00087CFD">
        <w:rPr>
          <w:rFonts w:ascii="Traditional Arabic" w:hAnsi="Traditional Arabic" w:cs="Traditional Arabic"/>
          <w:sz w:val="36"/>
          <w:szCs w:val="36"/>
          <w:rtl/>
          <w:lang w:bidi="ar-EG"/>
        </w:rPr>
        <w:t xml:space="preserve"> تواجهها. وبالمث</w:t>
      </w:r>
      <w:r>
        <w:rPr>
          <w:rFonts w:ascii="Traditional Arabic" w:hAnsi="Traditional Arabic" w:cs="Traditional Arabic" w:hint="cs"/>
          <w:sz w:val="36"/>
          <w:szCs w:val="36"/>
          <w:rtl/>
          <w:lang w:bidi="ar-EG"/>
        </w:rPr>
        <w:t>ا</w:t>
      </w:r>
      <w:r w:rsidR="00087CFD" w:rsidRPr="00087CFD">
        <w:rPr>
          <w:rFonts w:ascii="Traditional Arabic" w:hAnsi="Traditional Arabic" w:cs="Traditional Arabic"/>
          <w:sz w:val="36"/>
          <w:szCs w:val="36"/>
          <w:rtl/>
          <w:lang w:bidi="ar-EG"/>
        </w:rPr>
        <w:t>ل مع المؤ</w:t>
      </w:r>
      <w:r w:rsidR="00087CFD">
        <w:rPr>
          <w:rFonts w:ascii="Traditional Arabic" w:hAnsi="Traditional Arabic" w:cs="Traditional Arabic"/>
          <w:sz w:val="36"/>
          <w:szCs w:val="36"/>
          <w:rtl/>
          <w:lang w:bidi="ar-EG"/>
        </w:rPr>
        <w:t xml:space="preserve">سسات التعليمية التي تخضع للبحث </w:t>
      </w:r>
      <w:r w:rsidR="00087CFD">
        <w:rPr>
          <w:rFonts w:ascii="Traditional Arabic" w:hAnsi="Traditional Arabic" w:cs="Traditional Arabic" w:hint="cs"/>
          <w:sz w:val="36"/>
          <w:szCs w:val="36"/>
          <w:rtl/>
          <w:lang w:bidi="ar-EG"/>
        </w:rPr>
        <w:t>عند ال</w:t>
      </w:r>
      <w:r w:rsidR="00087CFD" w:rsidRPr="00087CFD">
        <w:rPr>
          <w:rFonts w:ascii="Traditional Arabic" w:hAnsi="Traditional Arabic" w:cs="Traditional Arabic"/>
          <w:sz w:val="36"/>
          <w:szCs w:val="36"/>
          <w:rtl/>
          <w:lang w:bidi="ar-EG"/>
        </w:rPr>
        <w:t xml:space="preserve">باحثين. قبل إجراء البحث في مدرسة </w:t>
      </w:r>
      <w:r w:rsidR="00087CFD">
        <w:rPr>
          <w:rFonts w:ascii="Traditional Arabic" w:hAnsi="Traditional Arabic" w:cs="Traditional Arabic" w:hint="cs"/>
          <w:sz w:val="36"/>
          <w:szCs w:val="36"/>
          <w:rtl/>
          <w:lang w:bidi="ar-EG"/>
        </w:rPr>
        <w:t>"</w:t>
      </w:r>
      <w:r w:rsidR="00087CFD" w:rsidRPr="00087CFD">
        <w:rPr>
          <w:rFonts w:ascii="Traditional Arabic" w:hAnsi="Traditional Arabic" w:cs="Traditional Arabic"/>
          <w:sz w:val="36"/>
          <w:szCs w:val="36"/>
          <w:rtl/>
          <w:lang w:bidi="ar-EG"/>
        </w:rPr>
        <w:t>اقرأ</w:t>
      </w:r>
      <w:r w:rsidR="00087CFD">
        <w:rPr>
          <w:rFonts w:ascii="Traditional Arabic" w:hAnsi="Traditional Arabic" w:cs="Traditional Arabic" w:hint="cs"/>
          <w:sz w:val="36"/>
          <w:szCs w:val="36"/>
          <w:rtl/>
          <w:lang w:bidi="ar-EG"/>
        </w:rPr>
        <w:t>"</w:t>
      </w:r>
      <w:r w:rsidR="00087CFD" w:rsidRPr="00087CFD">
        <w:rPr>
          <w:rFonts w:ascii="Traditional Arabic" w:hAnsi="Traditional Arabic" w:cs="Traditional Arabic"/>
          <w:sz w:val="36"/>
          <w:szCs w:val="36"/>
          <w:rtl/>
          <w:lang w:bidi="ar-EG"/>
        </w:rPr>
        <w:t xml:space="preserve">  ال</w:t>
      </w:r>
      <w:r w:rsidR="00087CFD">
        <w:rPr>
          <w:rFonts w:ascii="Traditional Arabic" w:hAnsi="Traditional Arabic" w:cs="Traditional Arabic"/>
          <w:sz w:val="36"/>
          <w:szCs w:val="36"/>
          <w:rtl/>
          <w:lang w:bidi="ar-EG"/>
        </w:rPr>
        <w:t xml:space="preserve">إسلامية المتوسطة المتكاملة </w:t>
      </w:r>
      <w:r w:rsidR="00087CFD">
        <w:rPr>
          <w:rFonts w:ascii="Traditional Arabic" w:hAnsi="Traditional Arabic" w:cs="Traditional Arabic" w:hint="cs"/>
          <w:sz w:val="36"/>
          <w:szCs w:val="36"/>
          <w:rtl/>
          <w:lang w:bidi="ar-EG"/>
        </w:rPr>
        <w:lastRenderedPageBreak/>
        <w:t>ب</w:t>
      </w:r>
      <w:r w:rsidR="00087CFD">
        <w:rPr>
          <w:rFonts w:ascii="Traditional Arabic" w:hAnsi="Traditional Arabic" w:cs="Traditional Arabic"/>
          <w:sz w:val="36"/>
          <w:szCs w:val="36"/>
          <w:rtl/>
          <w:lang w:bidi="ar-EG"/>
        </w:rPr>
        <w:t>ب</w:t>
      </w:r>
      <w:r w:rsidR="00087CFD" w:rsidRPr="00087CFD">
        <w:rPr>
          <w:rFonts w:ascii="Traditional Arabic" w:hAnsi="Traditional Arabic" w:cs="Traditional Arabic"/>
          <w:sz w:val="36"/>
          <w:szCs w:val="36"/>
          <w:rtl/>
          <w:lang w:bidi="ar-EG"/>
        </w:rPr>
        <w:t>نكول</w:t>
      </w:r>
      <w:r w:rsidR="00087CFD">
        <w:rPr>
          <w:rFonts w:ascii="Traditional Arabic" w:hAnsi="Traditional Arabic" w:cs="Traditional Arabic" w:hint="cs"/>
          <w:sz w:val="36"/>
          <w:szCs w:val="36"/>
          <w:rtl/>
          <w:lang w:bidi="ar-EG"/>
        </w:rPr>
        <w:t>و</w:t>
      </w:r>
      <w:r w:rsidR="00087CFD" w:rsidRPr="00087CFD">
        <w:rPr>
          <w:rFonts w:ascii="Traditional Arabic" w:hAnsi="Traditional Arabic" w:cs="Traditional Arabic"/>
          <w:sz w:val="36"/>
          <w:szCs w:val="36"/>
          <w:rtl/>
          <w:lang w:bidi="ar-EG"/>
        </w:rPr>
        <w:t xml:space="preserve"> ،</w:t>
      </w:r>
      <w:r w:rsidR="00087CFD">
        <w:rPr>
          <w:rFonts w:ascii="Traditional Arabic" w:hAnsi="Traditional Arabic" w:cs="Traditional Arabic"/>
          <w:sz w:val="36"/>
          <w:szCs w:val="36"/>
          <w:rtl/>
          <w:lang w:bidi="ar-EG"/>
        </w:rPr>
        <w:t xml:space="preserve"> قام الباحثون بعدة ملاحظات أول</w:t>
      </w:r>
      <w:r w:rsidR="00087CFD">
        <w:rPr>
          <w:rFonts w:ascii="Traditional Arabic" w:hAnsi="Traditional Arabic" w:cs="Traditional Arabic" w:hint="cs"/>
          <w:sz w:val="36"/>
          <w:szCs w:val="36"/>
          <w:rtl/>
          <w:lang w:bidi="ar-EG"/>
        </w:rPr>
        <w:t>ى</w:t>
      </w:r>
      <w:r w:rsidR="00087CFD">
        <w:rPr>
          <w:rFonts w:ascii="Traditional Arabic" w:hAnsi="Traditional Arabic" w:cs="Traditional Arabic"/>
          <w:sz w:val="36"/>
          <w:szCs w:val="36"/>
          <w:rtl/>
          <w:lang w:bidi="ar-EG"/>
        </w:rPr>
        <w:t>. في الملاحظات الأول</w:t>
      </w:r>
      <w:r w:rsidR="00087CFD">
        <w:rPr>
          <w:rFonts w:ascii="Traditional Arabic" w:hAnsi="Traditional Arabic" w:cs="Traditional Arabic" w:hint="cs"/>
          <w:sz w:val="36"/>
          <w:szCs w:val="36"/>
          <w:rtl/>
          <w:lang w:bidi="ar-EG"/>
        </w:rPr>
        <w:t>ى</w:t>
      </w:r>
      <w:r w:rsidR="00087CFD">
        <w:rPr>
          <w:rFonts w:ascii="Traditional Arabic" w:hAnsi="Traditional Arabic" w:cs="Traditional Arabic"/>
          <w:sz w:val="36"/>
          <w:szCs w:val="36"/>
          <w:rtl/>
          <w:lang w:bidi="ar-EG"/>
        </w:rPr>
        <w:t xml:space="preserve"> ، أدرك</w:t>
      </w:r>
      <w:r w:rsidR="00087CFD" w:rsidRPr="00087CFD">
        <w:rPr>
          <w:rFonts w:ascii="Traditional Arabic" w:hAnsi="Traditional Arabic" w:cs="Traditional Arabic"/>
          <w:sz w:val="36"/>
          <w:szCs w:val="36"/>
          <w:rtl/>
          <w:lang w:bidi="ar-EG"/>
        </w:rPr>
        <w:t xml:space="preserve"> ا</w:t>
      </w:r>
      <w:r w:rsidR="00087CFD">
        <w:rPr>
          <w:rFonts w:ascii="Traditional Arabic" w:hAnsi="Traditional Arabic" w:cs="Traditional Arabic"/>
          <w:sz w:val="36"/>
          <w:szCs w:val="36"/>
          <w:rtl/>
          <w:lang w:bidi="ar-EG"/>
        </w:rPr>
        <w:t>لباحث</w:t>
      </w:r>
      <w:r w:rsidR="00087CFD">
        <w:rPr>
          <w:rFonts w:ascii="Traditional Arabic" w:hAnsi="Traditional Arabic" w:cs="Traditional Arabic" w:hint="cs"/>
          <w:sz w:val="36"/>
          <w:szCs w:val="36"/>
          <w:rtl/>
          <w:lang w:bidi="ar-EG"/>
        </w:rPr>
        <w:t>ون</w:t>
      </w:r>
      <w:r w:rsidR="00087CFD">
        <w:rPr>
          <w:rFonts w:ascii="Traditional Arabic" w:hAnsi="Traditional Arabic" w:cs="Traditional Arabic"/>
          <w:sz w:val="36"/>
          <w:szCs w:val="36"/>
          <w:rtl/>
          <w:lang w:bidi="ar-EG"/>
        </w:rPr>
        <w:t xml:space="preserve"> ووجد</w:t>
      </w:r>
      <w:r w:rsidR="00087CFD">
        <w:rPr>
          <w:rFonts w:ascii="Traditional Arabic" w:hAnsi="Traditional Arabic" w:cs="Traditional Arabic" w:hint="cs"/>
          <w:sz w:val="36"/>
          <w:szCs w:val="36"/>
          <w:rtl/>
          <w:lang w:bidi="ar-EG"/>
        </w:rPr>
        <w:t>وا</w:t>
      </w:r>
      <w:r w:rsidR="00087CFD">
        <w:rPr>
          <w:rFonts w:ascii="Traditional Arabic" w:hAnsi="Traditional Arabic" w:cs="Traditional Arabic"/>
          <w:sz w:val="36"/>
          <w:szCs w:val="36"/>
          <w:rtl/>
          <w:lang w:bidi="ar-EG"/>
        </w:rPr>
        <w:t xml:space="preserve"> </w:t>
      </w:r>
      <w:r w:rsidR="00B93729">
        <w:rPr>
          <w:rFonts w:ascii="Traditional Arabic" w:hAnsi="Traditional Arabic" w:cs="Traditional Arabic" w:hint="cs"/>
          <w:sz w:val="36"/>
          <w:szCs w:val="36"/>
          <w:rtl/>
          <w:lang w:bidi="ar-EG"/>
        </w:rPr>
        <w:t>كثرير</w:t>
      </w:r>
      <w:r w:rsidR="00087CFD">
        <w:rPr>
          <w:rFonts w:ascii="Traditional Arabic" w:hAnsi="Traditional Arabic" w:cs="Traditional Arabic"/>
          <w:sz w:val="36"/>
          <w:szCs w:val="36"/>
          <w:rtl/>
          <w:lang w:bidi="ar-EG"/>
        </w:rPr>
        <w:t xml:space="preserve"> من </w:t>
      </w:r>
      <w:r w:rsidR="00087CFD">
        <w:rPr>
          <w:rFonts w:ascii="Traditional Arabic" w:hAnsi="Traditional Arabic" w:cs="Traditional Arabic" w:hint="cs"/>
          <w:sz w:val="36"/>
          <w:szCs w:val="36"/>
          <w:rtl/>
          <w:lang w:bidi="ar-EG"/>
        </w:rPr>
        <w:t>الصعوبات</w:t>
      </w:r>
      <w:r w:rsidR="00087CFD" w:rsidRPr="00087CFD">
        <w:rPr>
          <w:rFonts w:ascii="Traditional Arabic" w:hAnsi="Traditional Arabic" w:cs="Traditional Arabic"/>
          <w:sz w:val="36"/>
          <w:szCs w:val="36"/>
          <w:rtl/>
          <w:lang w:bidi="ar-EG"/>
        </w:rPr>
        <w:t xml:space="preserve"> في تعل</w:t>
      </w:r>
      <w:r w:rsidR="00087CFD">
        <w:rPr>
          <w:rFonts w:ascii="Traditional Arabic" w:hAnsi="Traditional Arabic" w:cs="Traditional Arabic" w:hint="cs"/>
          <w:sz w:val="36"/>
          <w:szCs w:val="36"/>
          <w:rtl/>
          <w:lang w:bidi="ar-EG"/>
        </w:rPr>
        <w:t>ي</w:t>
      </w:r>
      <w:r w:rsidR="00087CFD">
        <w:rPr>
          <w:rFonts w:ascii="Traditional Arabic" w:hAnsi="Traditional Arabic" w:cs="Traditional Arabic"/>
          <w:sz w:val="36"/>
          <w:szCs w:val="36"/>
          <w:rtl/>
          <w:lang w:bidi="ar-EG"/>
        </w:rPr>
        <w:t>م اللغة العربية</w:t>
      </w:r>
      <w:r w:rsidR="00087CFD" w:rsidRPr="00087CFD">
        <w:rPr>
          <w:rFonts w:ascii="Traditional Arabic" w:hAnsi="Traditional Arabic" w:cs="Traditional Arabic"/>
          <w:sz w:val="36"/>
          <w:szCs w:val="36"/>
          <w:rtl/>
          <w:lang w:bidi="ar-EG"/>
        </w:rPr>
        <w:t xml:space="preserve"> </w:t>
      </w:r>
      <w:r w:rsidR="00EE05AC">
        <w:rPr>
          <w:rFonts w:ascii="Traditional Arabic" w:hAnsi="Traditional Arabic" w:cs="Traditional Arabic"/>
          <w:sz w:val="36"/>
          <w:szCs w:val="36"/>
          <w:rtl/>
          <w:lang w:bidi="ar-EG"/>
        </w:rPr>
        <w:t xml:space="preserve">خاصة فيما </w:t>
      </w:r>
      <w:r w:rsidR="00EE05AC">
        <w:rPr>
          <w:rFonts w:ascii="Traditional Arabic" w:hAnsi="Traditional Arabic" w:cs="Traditional Arabic" w:hint="cs"/>
          <w:sz w:val="36"/>
          <w:szCs w:val="36"/>
          <w:rtl/>
          <w:lang w:bidi="ar-EG"/>
        </w:rPr>
        <w:t>ت</w:t>
      </w:r>
      <w:r w:rsidR="00BF7A59">
        <w:rPr>
          <w:rFonts w:ascii="Traditional Arabic" w:hAnsi="Traditional Arabic" w:cs="Traditional Arabic"/>
          <w:sz w:val="36"/>
          <w:szCs w:val="36"/>
          <w:rtl/>
          <w:lang w:bidi="ar-EG"/>
        </w:rPr>
        <w:t>تعلق بمهارات ال</w:t>
      </w:r>
      <w:r w:rsidR="00BF7A59">
        <w:rPr>
          <w:rFonts w:ascii="Traditional Arabic" w:hAnsi="Traditional Arabic" w:cs="Traditional Arabic" w:hint="cs"/>
          <w:sz w:val="36"/>
          <w:szCs w:val="36"/>
          <w:rtl/>
          <w:lang w:bidi="ar-EG"/>
        </w:rPr>
        <w:t>كلام</w:t>
      </w:r>
      <w:r w:rsidR="00BF7A59">
        <w:rPr>
          <w:rFonts w:ascii="Traditional Arabic" w:hAnsi="Traditional Arabic" w:cs="Traditional Arabic"/>
          <w:sz w:val="36"/>
          <w:szCs w:val="36"/>
          <w:rtl/>
          <w:lang w:bidi="ar-EG"/>
        </w:rPr>
        <w:t xml:space="preserve"> في مد</w:t>
      </w:r>
      <w:r w:rsidR="00BF7A59">
        <w:rPr>
          <w:rFonts w:ascii="Traditional Arabic" w:hAnsi="Traditional Arabic" w:cs="Traditional Arabic" w:hint="cs"/>
          <w:sz w:val="36"/>
          <w:szCs w:val="36"/>
          <w:rtl/>
          <w:lang w:bidi="ar-EG"/>
        </w:rPr>
        <w:t>رسة</w:t>
      </w:r>
      <w:r w:rsidR="00087CFD" w:rsidRPr="00087CFD">
        <w:rPr>
          <w:rFonts w:ascii="Traditional Arabic" w:hAnsi="Traditional Arabic" w:cs="Traditional Arabic"/>
          <w:sz w:val="36"/>
          <w:szCs w:val="36"/>
          <w:rtl/>
          <w:lang w:bidi="ar-EG"/>
        </w:rPr>
        <w:t xml:space="preserve"> </w:t>
      </w:r>
      <w:r w:rsidR="00BF7A59">
        <w:rPr>
          <w:rFonts w:ascii="Traditional Arabic" w:hAnsi="Traditional Arabic" w:cs="Traditional Arabic" w:hint="cs"/>
          <w:sz w:val="36"/>
          <w:szCs w:val="36"/>
          <w:rtl/>
          <w:lang w:bidi="ar-EG"/>
        </w:rPr>
        <w:t>"</w:t>
      </w:r>
      <w:r w:rsidR="00087CFD" w:rsidRPr="00087CFD">
        <w:rPr>
          <w:rFonts w:ascii="Traditional Arabic" w:hAnsi="Traditional Arabic" w:cs="Traditional Arabic"/>
          <w:sz w:val="36"/>
          <w:szCs w:val="36"/>
          <w:rtl/>
          <w:lang w:bidi="ar-EG"/>
        </w:rPr>
        <w:t>اقرأ</w:t>
      </w:r>
      <w:r w:rsidR="00BF7A59">
        <w:rPr>
          <w:rFonts w:ascii="Traditional Arabic" w:hAnsi="Traditional Arabic" w:cs="Traditional Arabic" w:hint="cs"/>
          <w:sz w:val="36"/>
          <w:szCs w:val="36"/>
          <w:rtl/>
          <w:lang w:bidi="ar-EG"/>
        </w:rPr>
        <w:t>"</w:t>
      </w:r>
      <w:r w:rsidR="00087CFD" w:rsidRPr="00087CFD">
        <w:rPr>
          <w:rFonts w:ascii="Traditional Arabic" w:hAnsi="Traditional Arabic" w:cs="Traditional Arabic"/>
          <w:sz w:val="36"/>
          <w:szCs w:val="36"/>
          <w:rtl/>
          <w:lang w:bidi="ar-EG"/>
        </w:rPr>
        <w:t xml:space="preserve"> </w:t>
      </w:r>
      <w:r w:rsidR="00BF7A59" w:rsidRPr="00087CFD">
        <w:rPr>
          <w:rFonts w:ascii="Traditional Arabic" w:hAnsi="Traditional Arabic" w:cs="Traditional Arabic"/>
          <w:sz w:val="36"/>
          <w:szCs w:val="36"/>
          <w:rtl/>
          <w:lang w:bidi="ar-EG"/>
        </w:rPr>
        <w:t xml:space="preserve">الإسلامية </w:t>
      </w:r>
      <w:r w:rsidR="00087CFD" w:rsidRPr="00087CFD">
        <w:rPr>
          <w:rFonts w:ascii="Traditional Arabic" w:hAnsi="Traditional Arabic" w:cs="Traditional Arabic"/>
          <w:sz w:val="36"/>
          <w:szCs w:val="36"/>
          <w:rtl/>
          <w:lang w:bidi="ar-EG"/>
        </w:rPr>
        <w:t>ال</w:t>
      </w:r>
      <w:r w:rsidR="00BF7A59">
        <w:rPr>
          <w:rFonts w:ascii="Traditional Arabic" w:hAnsi="Traditional Arabic" w:cs="Traditional Arabic" w:hint="cs"/>
          <w:sz w:val="36"/>
          <w:szCs w:val="36"/>
          <w:rtl/>
          <w:lang w:bidi="ar-EG"/>
        </w:rPr>
        <w:t>متوسطة</w:t>
      </w:r>
      <w:r w:rsidR="00087CFD" w:rsidRPr="00087CFD">
        <w:rPr>
          <w:rFonts w:ascii="Traditional Arabic" w:hAnsi="Traditional Arabic" w:cs="Traditional Arabic"/>
          <w:sz w:val="36"/>
          <w:szCs w:val="36"/>
          <w:rtl/>
          <w:lang w:bidi="ar-EG"/>
        </w:rPr>
        <w:t xml:space="preserve"> المتكاملة لطلاب الصف الثامن.</w:t>
      </w:r>
    </w:p>
    <w:p w:rsidR="00D72AE5" w:rsidRDefault="00D72AE5" w:rsidP="00D72AE5">
      <w:pPr>
        <w:bidi/>
        <w:spacing w:after="0" w:line="360" w:lineRule="auto"/>
        <w:jc w:val="both"/>
        <w:rPr>
          <w:rFonts w:ascii="Traditional Arabic" w:hAnsi="Traditional Arabic" w:cs="Traditional Arabic"/>
          <w:b/>
          <w:bCs/>
          <w:sz w:val="36"/>
          <w:szCs w:val="36"/>
          <w:rtl/>
          <w:lang w:bidi="ar-EG"/>
        </w:rPr>
      </w:pPr>
      <w:r w:rsidRPr="00D72AE5">
        <w:rPr>
          <w:rFonts w:ascii="Traditional Arabic" w:hAnsi="Traditional Arabic" w:cs="Traditional Arabic" w:hint="cs"/>
          <w:b/>
          <w:bCs/>
          <w:sz w:val="36"/>
          <w:szCs w:val="36"/>
          <w:rtl/>
          <w:lang w:bidi="ar-EG"/>
        </w:rPr>
        <w:t>مفهوم</w:t>
      </w:r>
    </w:p>
    <w:p w:rsidR="00CD00E9" w:rsidRDefault="00D72AE5" w:rsidP="00CD00E9">
      <w:pPr>
        <w:bidi/>
        <w:spacing w:after="0" w:line="360" w:lineRule="auto"/>
        <w:jc w:val="both"/>
        <w:rPr>
          <w:rFonts w:ascii="Traditional Arabic" w:hAnsi="Traditional Arabic" w:cs="Traditional Arabic"/>
          <w:sz w:val="36"/>
          <w:szCs w:val="36"/>
          <w:lang w:bidi="ar-EG"/>
        </w:rPr>
      </w:pPr>
      <w:r w:rsidRPr="00D72AE5">
        <w:rPr>
          <w:rFonts w:ascii="Traditional Arabic" w:hAnsi="Traditional Arabic" w:cs="Traditional Arabic"/>
          <w:sz w:val="36"/>
          <w:szCs w:val="36"/>
          <w:rtl/>
          <w:lang w:bidi="ar-EG"/>
        </w:rPr>
        <w:t>الصعوبة في التعليم هي حالة لا يستطيع فيها الطلاب التعلم بشكل طبيعي بسبب التهديدات أو العقبات أو الاضطرابات في التعليم</w:t>
      </w:r>
      <w:r w:rsidRPr="00D72AE5">
        <w:rPr>
          <w:rFonts w:ascii="Traditional Arabic" w:hAnsi="Traditional Arabic" w:cs="Traditional Arabic"/>
          <w:b/>
          <w:bCs/>
          <w:sz w:val="36"/>
          <w:szCs w:val="36"/>
          <w:rtl/>
          <w:lang w:bidi="ar-EG"/>
        </w:rPr>
        <w:t>.</w:t>
      </w:r>
      <w:r w:rsidR="00B1200C" w:rsidRPr="00CD00E9">
        <w:rPr>
          <w:rStyle w:val="FootnoteReference"/>
          <w:rFonts w:ascii="Traditional Arabic" w:hAnsi="Traditional Arabic" w:cs="Traditional Arabic"/>
          <w:sz w:val="36"/>
          <w:szCs w:val="36"/>
          <w:rtl/>
          <w:lang w:bidi="ar-EG"/>
        </w:rPr>
        <w:footnoteReference w:id="6"/>
      </w:r>
      <w:r w:rsidR="00CD00E9" w:rsidRPr="00CD00E9">
        <w:rPr>
          <w:rFonts w:ascii="Traditional Arabic" w:hAnsi="Traditional Arabic" w:cs="Traditional Arabic" w:hint="cs"/>
          <w:sz w:val="36"/>
          <w:szCs w:val="36"/>
          <w:rtl/>
          <w:lang w:bidi="ar-EG"/>
        </w:rPr>
        <w:t xml:space="preserve"> </w:t>
      </w:r>
      <w:r w:rsidR="00CD00E9" w:rsidRPr="00CD00E9">
        <w:rPr>
          <w:rFonts w:ascii="Traditional Arabic" w:hAnsi="Traditional Arabic" w:cs="Traditional Arabic"/>
          <w:sz w:val="36"/>
          <w:szCs w:val="36"/>
          <w:rtl/>
          <w:lang w:bidi="ar-EG"/>
        </w:rPr>
        <w:t>بصرف النظر عن المشكلات الفعلية التي تتداخل مع نجاح تدريس هؤلاء الطلاب ، حيث يتم إعطاء الأولوية للمعلمين على غيرهم ، حتى من قبل الطلاب أنفسهم. ومع ذلك ، تم التعرف على الصعوبات التعليمية مسبقًا ، وكان ذلك مبررًا. ومع ذلك ، بمجرد بذل الجهود ، يمكن أن تساعد مجموعة متنوعة من الاستراتيجيات والأساليب الطلاب الذين يعانون من صعوبات التعلم. لأنه لا ، الفشل في تدريس الإنجاز للطلاب.</w:t>
      </w:r>
    </w:p>
    <w:p w:rsidR="00E460FE" w:rsidRPr="00E460FE" w:rsidRDefault="00E460FE" w:rsidP="00E460FE">
      <w:pPr>
        <w:bidi/>
        <w:spacing w:after="0" w:line="360" w:lineRule="auto"/>
        <w:jc w:val="both"/>
        <w:rPr>
          <w:rFonts w:ascii="Traditional Arabic" w:hAnsi="Traditional Arabic" w:cs="Traditional Arabic"/>
          <w:sz w:val="36"/>
          <w:szCs w:val="36"/>
          <w:lang w:bidi="ar-EG"/>
        </w:rPr>
      </w:pPr>
    </w:p>
    <w:p w:rsidR="00D72AE5" w:rsidRDefault="00CD00E9" w:rsidP="00CD00E9">
      <w:pPr>
        <w:bidi/>
        <w:spacing w:after="0" w:line="360" w:lineRule="auto"/>
        <w:jc w:val="both"/>
        <w:rPr>
          <w:rFonts w:ascii="Traditional Arabic" w:hAnsi="Traditional Arabic" w:cs="Traditional Arabic"/>
          <w:sz w:val="36"/>
          <w:szCs w:val="36"/>
          <w:rtl/>
          <w:lang w:bidi="ar-EG"/>
        </w:rPr>
      </w:pPr>
      <w:r w:rsidRPr="00CD00E9">
        <w:rPr>
          <w:rFonts w:ascii="Traditional Arabic" w:hAnsi="Traditional Arabic" w:cs="Traditional Arabic"/>
          <w:sz w:val="36"/>
          <w:szCs w:val="36"/>
          <w:rtl/>
          <w:lang w:bidi="ar-EG"/>
        </w:rPr>
        <w:t>الصعوبة التعليمية مصطلح يستخدم للأطفال الذين يفشلون في تطوير تعليم معين. في هذه الحالة ، يتم تحديد تعريف البحث من خلال تغيير في السلوك يحدث بشكل أساسي كحالة مزمنة لا تنتج عن التعب أو المرض.</w:t>
      </w:r>
      <w:r>
        <w:rPr>
          <w:rStyle w:val="FootnoteReference"/>
          <w:rFonts w:ascii="Traditional Arabic" w:hAnsi="Traditional Arabic" w:cs="Traditional Arabic"/>
          <w:sz w:val="36"/>
          <w:szCs w:val="36"/>
          <w:rtl/>
          <w:lang w:bidi="ar-EG"/>
        </w:rPr>
        <w:footnoteReference w:id="7"/>
      </w:r>
    </w:p>
    <w:p w:rsidR="00F0726D" w:rsidRDefault="00F0726D" w:rsidP="00F0726D">
      <w:pPr>
        <w:bidi/>
        <w:spacing w:after="0" w:line="360" w:lineRule="auto"/>
        <w:jc w:val="both"/>
        <w:rPr>
          <w:rFonts w:ascii="Traditional Arabic" w:hAnsi="Traditional Arabic" w:cs="Traditional Arabic"/>
          <w:sz w:val="36"/>
          <w:szCs w:val="36"/>
          <w:lang w:bidi="ar-EG"/>
        </w:rPr>
      </w:pPr>
      <w:r w:rsidRPr="00F0726D">
        <w:rPr>
          <w:rFonts w:ascii="Traditional Arabic" w:hAnsi="Traditional Arabic" w:cs="Traditional Arabic"/>
          <w:sz w:val="36"/>
          <w:szCs w:val="36"/>
          <w:rtl/>
          <w:lang w:bidi="ar-EG"/>
        </w:rPr>
        <w:lastRenderedPageBreak/>
        <w:t>توجد صعوبات في تعليم الأطفال الذين لديهم القدرة على الفهم واستخدام اللغة والتحدث مما يؤثر على القدرة على القراءة والكتابة والعد وكذلك على كيفية التفكير</w:t>
      </w:r>
      <w:r>
        <w:rPr>
          <w:rFonts w:ascii="Traditional Arabic" w:hAnsi="Traditional Arabic" w:cs="Traditional Arabic" w:hint="cs"/>
          <w:sz w:val="36"/>
          <w:szCs w:val="36"/>
          <w:rtl/>
          <w:lang w:bidi="ar-EG"/>
        </w:rPr>
        <w:t>.</w:t>
      </w:r>
      <w:r>
        <w:rPr>
          <w:rStyle w:val="FootnoteReference"/>
          <w:rFonts w:ascii="Traditional Arabic" w:hAnsi="Traditional Arabic" w:cs="Traditional Arabic"/>
          <w:sz w:val="36"/>
          <w:szCs w:val="36"/>
          <w:rtl/>
          <w:lang w:bidi="ar-EG"/>
        </w:rPr>
        <w:footnoteReference w:id="8"/>
      </w:r>
    </w:p>
    <w:p w:rsidR="004E3355" w:rsidRDefault="004E3355" w:rsidP="00DD33AC">
      <w:pPr>
        <w:bidi/>
        <w:spacing w:after="0" w:line="360" w:lineRule="auto"/>
        <w:jc w:val="both"/>
        <w:rPr>
          <w:rFonts w:ascii="Traditional Arabic" w:hAnsi="Traditional Arabic" w:cs="Traditional Arabic"/>
          <w:sz w:val="36"/>
          <w:szCs w:val="36"/>
          <w:lang w:bidi="ar-EG"/>
        </w:rPr>
      </w:pPr>
      <w:r w:rsidRPr="004E3355">
        <w:rPr>
          <w:rFonts w:ascii="Traditional Arabic" w:hAnsi="Traditional Arabic" w:cs="Traditional Arabic"/>
          <w:sz w:val="36"/>
          <w:szCs w:val="36"/>
          <w:rtl/>
          <w:lang w:bidi="ar-EG"/>
        </w:rPr>
        <w:t>العوامل التي تسبب صعوبات التعلم للأطفال هي العوامل العضوية والبيولوجية والجينية والبيئية. تحدث الصعوبة في تعليم الأطفال بسبب العوامل العضوية والبيولوجية بسبب ضعف نمو الخلايا العصبية في مرحلة الطفولة المبكرة. والعوامل البيئية لها دور مهم في التأثير على حالة الأطفال الذين يعانون من صعوبات التعلم.</w:t>
      </w:r>
      <w:r>
        <w:rPr>
          <w:rStyle w:val="FootnoteReference"/>
          <w:rFonts w:ascii="Traditional Arabic" w:hAnsi="Traditional Arabic" w:cs="Traditional Arabic"/>
          <w:sz w:val="36"/>
          <w:szCs w:val="36"/>
          <w:rtl/>
          <w:lang w:bidi="ar-EG"/>
        </w:rPr>
        <w:footnoteReference w:id="9"/>
      </w:r>
      <w:r w:rsidR="003E04CB">
        <w:rPr>
          <w:rFonts w:ascii="Traditional Arabic" w:hAnsi="Traditional Arabic" w:cs="Traditional Arabic"/>
          <w:sz w:val="36"/>
          <w:szCs w:val="36"/>
          <w:lang w:bidi="ar-EG"/>
        </w:rPr>
        <w:t xml:space="preserve"> </w:t>
      </w:r>
      <w:r w:rsidR="003E04CB">
        <w:rPr>
          <w:rFonts w:ascii="Traditional Arabic" w:hAnsi="Traditional Arabic" w:cs="Traditional Arabic" w:hint="cs"/>
          <w:sz w:val="36"/>
          <w:szCs w:val="36"/>
          <w:rtl/>
          <w:lang w:bidi="ar-EG"/>
        </w:rPr>
        <w:t>و</w:t>
      </w:r>
      <w:r w:rsidR="003E04CB" w:rsidRPr="003E04CB">
        <w:rPr>
          <w:rFonts w:ascii="Traditional Arabic" w:hAnsi="Traditional Arabic" w:cs="Traditional Arabic"/>
          <w:sz w:val="36"/>
          <w:szCs w:val="36"/>
          <w:rtl/>
          <w:lang w:bidi="ar-EG"/>
        </w:rPr>
        <w:t>الأسباب الأخرى لصعوبات التعلم إلى عد</w:t>
      </w:r>
      <w:r w:rsidR="00DD33AC">
        <w:rPr>
          <w:rFonts w:ascii="Traditional Arabic" w:hAnsi="Traditional Arabic" w:cs="Traditional Arabic"/>
          <w:sz w:val="36"/>
          <w:szCs w:val="36"/>
          <w:rtl/>
          <w:lang w:bidi="ar-EG"/>
        </w:rPr>
        <w:t>ة أجزاء، بما في ذلك ضعف الدماغ</w:t>
      </w:r>
      <w:r w:rsidR="003E04CB" w:rsidRPr="003E04CB">
        <w:rPr>
          <w:rFonts w:ascii="Traditional Arabic" w:hAnsi="Traditional Arabic" w:cs="Traditional Arabic"/>
          <w:sz w:val="36"/>
          <w:szCs w:val="36"/>
          <w:rtl/>
          <w:lang w:bidi="ar-EG"/>
        </w:rPr>
        <w:t>، والحدود الدنيا ، وغياب الهيمنة الجانبية ، والتشوه البصري ، والنمو غي</w:t>
      </w:r>
      <w:r w:rsidR="00DD33AC">
        <w:rPr>
          <w:rFonts w:ascii="Traditional Arabic" w:hAnsi="Traditional Arabic" w:cs="Traditional Arabic"/>
          <w:sz w:val="36"/>
          <w:szCs w:val="36"/>
          <w:rtl/>
          <w:lang w:bidi="ar-EG"/>
        </w:rPr>
        <w:t>ر الطبيعي ، والانحرافات النفسية</w:t>
      </w:r>
      <w:r w:rsidR="003E04CB" w:rsidRPr="003E04CB">
        <w:rPr>
          <w:rFonts w:ascii="Traditional Arabic" w:hAnsi="Traditional Arabic" w:cs="Traditional Arabic"/>
          <w:sz w:val="36"/>
          <w:szCs w:val="36"/>
          <w:rtl/>
          <w:lang w:bidi="ar-EG"/>
        </w:rPr>
        <w:t xml:space="preserve">، والأسباب الوراثية ، </w:t>
      </w:r>
      <w:r w:rsidR="00DD33AC">
        <w:rPr>
          <w:rFonts w:ascii="Traditional Arabic" w:hAnsi="Traditional Arabic" w:cs="Traditional Arabic"/>
          <w:sz w:val="36"/>
          <w:szCs w:val="36"/>
          <w:rtl/>
          <w:lang w:bidi="ar-EG"/>
        </w:rPr>
        <w:t>والتأثيرات / الأخطاء في التدريس</w:t>
      </w:r>
      <w:r w:rsidR="003E04CB" w:rsidRPr="003E04CB">
        <w:rPr>
          <w:rFonts w:ascii="Traditional Arabic" w:hAnsi="Traditional Arabic" w:cs="Traditional Arabic"/>
          <w:sz w:val="36"/>
          <w:szCs w:val="36"/>
          <w:rtl/>
          <w:lang w:bidi="ar-EG"/>
        </w:rPr>
        <w:t>، والقصور في عمليات التفكير.</w:t>
      </w:r>
      <w:r w:rsidR="000C3E4E">
        <w:rPr>
          <w:rStyle w:val="FootnoteReference"/>
          <w:rFonts w:ascii="Traditional Arabic" w:hAnsi="Traditional Arabic" w:cs="Traditional Arabic"/>
          <w:sz w:val="36"/>
          <w:szCs w:val="36"/>
          <w:rtl/>
          <w:lang w:bidi="ar-EG"/>
        </w:rPr>
        <w:footnoteReference w:id="10"/>
      </w:r>
      <w:r w:rsidR="00DD33AC">
        <w:rPr>
          <w:rFonts w:ascii="Traditional Arabic" w:hAnsi="Traditional Arabic" w:cs="Traditional Arabic"/>
          <w:sz w:val="36"/>
          <w:szCs w:val="36"/>
          <w:lang w:bidi="ar-EG"/>
        </w:rPr>
        <w:t xml:space="preserve"> </w:t>
      </w:r>
      <w:r w:rsidR="00DD33AC">
        <w:rPr>
          <w:rFonts w:ascii="Traditional Arabic" w:hAnsi="Traditional Arabic" w:cs="Traditional Arabic"/>
          <w:sz w:val="36"/>
          <w:szCs w:val="36"/>
          <w:rtl/>
          <w:lang w:bidi="ar-EG"/>
        </w:rPr>
        <w:t>لذلك</w:t>
      </w:r>
      <w:r w:rsidR="00DD33AC" w:rsidRPr="00DD33AC">
        <w:rPr>
          <w:rFonts w:ascii="Traditional Arabic" w:hAnsi="Traditional Arabic" w:cs="Traditional Arabic"/>
          <w:sz w:val="36"/>
          <w:szCs w:val="36"/>
          <w:rtl/>
          <w:lang w:bidi="ar-EG"/>
        </w:rPr>
        <w:t>، صعوبات في التعلم إذا كان الطلاب غير قادرين عل</w:t>
      </w:r>
      <w:r w:rsidR="00DD33AC">
        <w:rPr>
          <w:rFonts w:ascii="Traditional Arabic" w:hAnsi="Traditional Arabic" w:cs="Traditional Arabic"/>
          <w:sz w:val="36"/>
          <w:szCs w:val="36"/>
          <w:rtl/>
          <w:lang w:bidi="ar-EG"/>
        </w:rPr>
        <w:t>ى الدراسة بشكل طبيعي</w:t>
      </w:r>
      <w:r w:rsidR="00DD33AC" w:rsidRPr="00DD33AC">
        <w:rPr>
          <w:rFonts w:ascii="Traditional Arabic" w:hAnsi="Traditional Arabic" w:cs="Traditional Arabic"/>
          <w:sz w:val="36"/>
          <w:szCs w:val="36"/>
          <w:rtl/>
          <w:lang w:bidi="ar-EG"/>
        </w:rPr>
        <w:t>، بسبب التهديدات أو العقبات أو اضطرابات التعليم.</w:t>
      </w:r>
    </w:p>
    <w:p w:rsidR="00E460FE" w:rsidRDefault="00E460FE" w:rsidP="00E460FE">
      <w:pPr>
        <w:bidi/>
        <w:spacing w:after="0" w:line="360" w:lineRule="auto"/>
        <w:jc w:val="both"/>
        <w:rPr>
          <w:rStyle w:val="Heading3Char"/>
          <w:rFonts w:ascii="Traditional Arabic" w:hAnsi="Traditional Arabic" w:cs="Traditional Arabic"/>
          <w:b/>
          <w:bCs/>
          <w:color w:val="auto"/>
          <w:sz w:val="36"/>
          <w:szCs w:val="36"/>
          <w:lang w:val="en-US"/>
        </w:rPr>
      </w:pPr>
      <w:r w:rsidRPr="00E460FE">
        <w:rPr>
          <w:rStyle w:val="Heading3Char"/>
          <w:rFonts w:ascii="Traditional Arabic" w:hAnsi="Traditional Arabic" w:cs="Traditional Arabic"/>
          <w:b/>
          <w:bCs/>
          <w:color w:val="auto"/>
          <w:sz w:val="36"/>
          <w:szCs w:val="36"/>
          <w:rtl/>
        </w:rPr>
        <w:t>عوامل صعوبات التعل</w:t>
      </w:r>
      <w:r w:rsidRPr="00E460FE">
        <w:rPr>
          <w:rStyle w:val="Heading3Char"/>
          <w:rFonts w:ascii="Traditional Arabic" w:hAnsi="Traditional Arabic" w:cs="Traditional Arabic" w:hint="cs"/>
          <w:b/>
          <w:bCs/>
          <w:color w:val="auto"/>
          <w:sz w:val="36"/>
          <w:szCs w:val="36"/>
          <w:rtl/>
        </w:rPr>
        <w:t>ي</w:t>
      </w:r>
      <w:r w:rsidRPr="00E460FE">
        <w:rPr>
          <w:rStyle w:val="Heading3Char"/>
          <w:rFonts w:ascii="Traditional Arabic" w:hAnsi="Traditional Arabic" w:cs="Traditional Arabic"/>
          <w:b/>
          <w:bCs/>
          <w:color w:val="auto"/>
          <w:sz w:val="36"/>
          <w:szCs w:val="36"/>
          <w:rtl/>
        </w:rPr>
        <w:t>م</w:t>
      </w:r>
    </w:p>
    <w:p w:rsidR="00E460FE" w:rsidRDefault="00813D61" w:rsidP="004465F4">
      <w:pPr>
        <w:bidi/>
        <w:spacing w:after="0" w:line="360" w:lineRule="auto"/>
        <w:jc w:val="both"/>
        <w:rPr>
          <w:rStyle w:val="Heading3Char"/>
          <w:rFonts w:ascii="Traditional Arabic" w:hAnsi="Traditional Arabic" w:cs="Traditional Arabic"/>
          <w:color w:val="auto"/>
          <w:sz w:val="36"/>
          <w:szCs w:val="36"/>
          <w:rtl/>
          <w:lang w:val="en-US"/>
        </w:rPr>
      </w:pPr>
      <w:r w:rsidRPr="00813D61">
        <w:rPr>
          <w:rStyle w:val="Heading3Char"/>
          <w:rFonts w:ascii="Traditional Arabic" w:hAnsi="Traditional Arabic" w:cs="Traditional Arabic" w:hint="cs"/>
          <w:color w:val="auto"/>
          <w:sz w:val="36"/>
          <w:szCs w:val="36"/>
          <w:rtl/>
          <w:lang w:val="en-US" w:bidi="ar-EG"/>
        </w:rPr>
        <w:t>قال</w:t>
      </w:r>
      <w:r>
        <w:rPr>
          <w:rStyle w:val="Heading3Char"/>
          <w:rFonts w:ascii="Traditional Arabic" w:hAnsi="Traditional Arabic" w:cs="Traditional Arabic" w:hint="cs"/>
          <w:color w:val="auto"/>
          <w:sz w:val="36"/>
          <w:szCs w:val="36"/>
          <w:rtl/>
          <w:lang w:val="en-US" w:bidi="ar-EG"/>
        </w:rPr>
        <w:t xml:space="preserve"> </w:t>
      </w:r>
      <w:r w:rsidRPr="00813D61">
        <w:rPr>
          <w:rStyle w:val="Heading3Char"/>
          <w:rFonts w:ascii="Traditional Arabic" w:hAnsi="Traditional Arabic" w:cs="Traditional Arabic"/>
          <w:color w:val="auto"/>
          <w:sz w:val="36"/>
          <w:szCs w:val="36"/>
          <w:rtl/>
          <w:lang w:val="en-US"/>
        </w:rPr>
        <w:t>محبين سياح ،</w:t>
      </w:r>
      <w:r w:rsidR="004465F4" w:rsidRPr="004465F4">
        <w:rPr>
          <w:rStyle w:val="Heading3Char"/>
          <w:rFonts w:ascii="Traditional Arabic" w:hAnsi="Traditional Arabic" w:cs="Traditional Arabic"/>
          <w:color w:val="auto"/>
          <w:sz w:val="36"/>
          <w:szCs w:val="36"/>
          <w:rtl/>
          <w:lang w:val="en-US"/>
        </w:rPr>
        <w:t xml:space="preserve"> </w:t>
      </w:r>
      <w:r w:rsidR="004465F4">
        <w:rPr>
          <w:rStyle w:val="Heading3Char"/>
          <w:rFonts w:ascii="Traditional Arabic" w:hAnsi="Traditional Arabic" w:cs="Traditional Arabic" w:hint="cs"/>
          <w:color w:val="auto"/>
          <w:sz w:val="36"/>
          <w:szCs w:val="36"/>
          <w:rtl/>
          <w:lang w:val="en-US"/>
        </w:rPr>
        <w:t xml:space="preserve">تنقسم </w:t>
      </w:r>
      <w:r w:rsidR="004465F4" w:rsidRPr="00813D61">
        <w:rPr>
          <w:rStyle w:val="Heading3Char"/>
          <w:rFonts w:ascii="Traditional Arabic" w:hAnsi="Traditional Arabic" w:cs="Traditional Arabic"/>
          <w:color w:val="auto"/>
          <w:sz w:val="36"/>
          <w:szCs w:val="36"/>
          <w:rtl/>
          <w:lang w:val="en-US"/>
        </w:rPr>
        <w:t xml:space="preserve">عوامل </w:t>
      </w:r>
      <w:r w:rsidR="004465F4">
        <w:rPr>
          <w:rStyle w:val="Heading3Char"/>
          <w:rFonts w:ascii="Traditional Arabic" w:hAnsi="Traditional Arabic" w:cs="Traditional Arabic" w:hint="cs"/>
          <w:color w:val="auto"/>
          <w:sz w:val="36"/>
          <w:szCs w:val="36"/>
          <w:rtl/>
          <w:lang w:val="en-US"/>
        </w:rPr>
        <w:t xml:space="preserve">صعوبات </w:t>
      </w:r>
      <w:r w:rsidR="004465F4" w:rsidRPr="00813D61">
        <w:rPr>
          <w:rStyle w:val="Heading3Char"/>
          <w:rFonts w:ascii="Traditional Arabic" w:hAnsi="Traditional Arabic" w:cs="Traditional Arabic"/>
          <w:color w:val="auto"/>
          <w:sz w:val="36"/>
          <w:szCs w:val="36"/>
          <w:rtl/>
          <w:lang w:val="en-US"/>
        </w:rPr>
        <w:t>تعليم الطلاب</w:t>
      </w:r>
      <w:r w:rsidR="004465F4">
        <w:rPr>
          <w:rStyle w:val="Heading3Char"/>
          <w:rFonts w:ascii="Traditional Arabic" w:hAnsi="Traditional Arabic" w:cs="Traditional Arabic" w:hint="cs"/>
          <w:color w:val="auto"/>
          <w:sz w:val="36"/>
          <w:szCs w:val="36"/>
          <w:rtl/>
          <w:lang w:val="en-US"/>
        </w:rPr>
        <w:t xml:space="preserve"> إلى ثلاثة أقسام</w:t>
      </w:r>
      <w:r w:rsidRPr="00813D61">
        <w:rPr>
          <w:rStyle w:val="Heading3Char"/>
          <w:rFonts w:ascii="Traditional Arabic" w:hAnsi="Traditional Arabic" w:cs="Traditional Arabic"/>
          <w:color w:val="auto"/>
          <w:sz w:val="36"/>
          <w:szCs w:val="36"/>
          <w:rtl/>
          <w:lang w:val="en-US"/>
        </w:rPr>
        <w:t xml:space="preserve"> ، وهي:</w:t>
      </w:r>
    </w:p>
    <w:p w:rsidR="005A4007" w:rsidRDefault="00DE080C" w:rsidP="005A4007">
      <w:pPr>
        <w:pStyle w:val="ListParagraph"/>
        <w:numPr>
          <w:ilvl w:val="0"/>
          <w:numId w:val="3"/>
        </w:numPr>
        <w:bidi/>
        <w:spacing w:line="360" w:lineRule="auto"/>
        <w:jc w:val="both"/>
        <w:rPr>
          <w:rFonts w:ascii="Traditional Arabic" w:hAnsi="Traditional Arabic" w:cs="Traditional Arabic"/>
          <w:sz w:val="36"/>
          <w:szCs w:val="36"/>
          <w:lang w:bidi="ar-EG"/>
        </w:rPr>
      </w:pPr>
      <w:r w:rsidRPr="00531B63">
        <w:rPr>
          <w:rFonts w:ascii="Traditional Arabic" w:hAnsi="Traditional Arabic" w:cs="Traditional Arabic" w:hint="cs"/>
          <w:sz w:val="36"/>
          <w:szCs w:val="36"/>
          <w:rtl/>
          <w:lang w:bidi="ar-EG"/>
        </w:rPr>
        <w:t>العوامل الداخلية</w:t>
      </w:r>
    </w:p>
    <w:p w:rsidR="0055293F" w:rsidRPr="005A4007" w:rsidRDefault="00F54D93" w:rsidP="005A4007">
      <w:pPr>
        <w:pStyle w:val="ListParagraph"/>
        <w:bidi/>
        <w:spacing w:line="360" w:lineRule="auto"/>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 xml:space="preserve">تشتمل على </w:t>
      </w:r>
      <w:r w:rsidR="00531B63" w:rsidRPr="005A4007">
        <w:rPr>
          <w:rFonts w:ascii="Traditional Arabic" w:hAnsi="Traditional Arabic" w:cs="Traditional Arabic"/>
          <w:sz w:val="36"/>
          <w:szCs w:val="36"/>
          <w:rtl/>
          <w:lang w:bidi="ar-EG"/>
        </w:rPr>
        <w:t>الذكاء</w:t>
      </w:r>
      <w:r w:rsidR="005A4007">
        <w:rPr>
          <w:rFonts w:ascii="Traditional Arabic" w:hAnsi="Traditional Arabic" w:cs="Traditional Arabic" w:hint="cs"/>
          <w:sz w:val="36"/>
          <w:szCs w:val="36"/>
          <w:rtl/>
          <w:lang w:bidi="ar-EG"/>
        </w:rPr>
        <w:t xml:space="preserve"> و</w:t>
      </w:r>
      <w:r w:rsidR="009445B8" w:rsidRPr="005A4007">
        <w:rPr>
          <w:rFonts w:ascii="Traditional Arabic" w:hAnsi="Traditional Arabic" w:cs="Traditional Arabic"/>
          <w:sz w:val="36"/>
          <w:szCs w:val="36"/>
          <w:rtl/>
          <w:lang w:bidi="ar-EG"/>
        </w:rPr>
        <w:t>الموهبة</w:t>
      </w:r>
      <w:r w:rsidR="005A4007">
        <w:rPr>
          <w:rFonts w:ascii="Traditional Arabic" w:hAnsi="Traditional Arabic" w:cs="Traditional Arabic" w:hint="cs"/>
          <w:sz w:val="36"/>
          <w:szCs w:val="36"/>
          <w:rtl/>
          <w:lang w:bidi="ar-EG"/>
        </w:rPr>
        <w:t xml:space="preserve"> و</w:t>
      </w:r>
      <w:r w:rsidR="0055293F" w:rsidRPr="005A4007">
        <w:rPr>
          <w:rFonts w:ascii="Traditional Arabic" w:hAnsi="Traditional Arabic" w:cs="Traditional Arabic"/>
          <w:sz w:val="36"/>
          <w:szCs w:val="36"/>
          <w:rtl/>
          <w:lang w:bidi="ar-EG"/>
        </w:rPr>
        <w:t>الدافع</w:t>
      </w:r>
      <w:r w:rsidR="005A4007">
        <w:rPr>
          <w:rFonts w:ascii="Traditional Arabic" w:hAnsi="Traditional Arabic" w:cs="Traditional Arabic" w:hint="cs"/>
          <w:sz w:val="36"/>
          <w:szCs w:val="36"/>
          <w:rtl/>
          <w:lang w:bidi="ar-EG"/>
        </w:rPr>
        <w:t xml:space="preserve"> و</w:t>
      </w:r>
      <w:r w:rsidR="0055293F" w:rsidRPr="005A4007">
        <w:rPr>
          <w:rFonts w:ascii="Traditional Arabic" w:hAnsi="Traditional Arabic" w:cs="Traditional Arabic"/>
          <w:sz w:val="36"/>
          <w:szCs w:val="36"/>
          <w:rtl/>
          <w:lang w:bidi="ar-EG"/>
        </w:rPr>
        <w:t>الحالة الجسدية والروحية</w:t>
      </w:r>
    </w:p>
    <w:p w:rsidR="0055293F" w:rsidRDefault="0055293F" w:rsidP="0055293F">
      <w:pPr>
        <w:pStyle w:val="ListParagraph"/>
        <w:numPr>
          <w:ilvl w:val="0"/>
          <w:numId w:val="3"/>
        </w:numPr>
        <w:bidi/>
        <w:spacing w:line="360" w:lineRule="auto"/>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lastRenderedPageBreak/>
        <w:t xml:space="preserve"> </w:t>
      </w:r>
      <w:r w:rsidRPr="004D155D">
        <w:rPr>
          <w:rFonts w:ascii="Traditional Arabic" w:hAnsi="Traditional Arabic" w:cs="Traditional Arabic" w:hint="cs"/>
          <w:sz w:val="36"/>
          <w:szCs w:val="36"/>
          <w:rtl/>
          <w:lang w:bidi="ar-EG"/>
        </w:rPr>
        <w:t>العوامل</w:t>
      </w:r>
      <w:r>
        <w:rPr>
          <w:rFonts w:ascii="Traditional Arabic" w:hAnsi="Traditional Arabic" w:cs="Traditional Arabic" w:hint="cs"/>
          <w:sz w:val="36"/>
          <w:szCs w:val="36"/>
          <w:rtl/>
          <w:lang w:bidi="ar-EG"/>
        </w:rPr>
        <w:t xml:space="preserve"> </w:t>
      </w:r>
      <w:r w:rsidRPr="004D155D">
        <w:rPr>
          <w:rFonts w:ascii="Traditional Arabic" w:hAnsi="Traditional Arabic" w:cs="Traditional Arabic" w:hint="cs"/>
          <w:sz w:val="36"/>
          <w:szCs w:val="36"/>
          <w:rtl/>
          <w:lang w:bidi="ar-EG"/>
        </w:rPr>
        <w:t>الخارجية</w:t>
      </w:r>
    </w:p>
    <w:p w:rsidR="00CD682E" w:rsidRPr="0055293F" w:rsidRDefault="00984CC0" w:rsidP="00984CC0">
      <w:pPr>
        <w:pStyle w:val="ListParagraph"/>
        <w:bidi/>
        <w:spacing w:line="360" w:lineRule="auto"/>
        <w:ind w:left="1080"/>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 xml:space="preserve">تقصد </w:t>
      </w:r>
      <w:r w:rsidRPr="004D155D">
        <w:rPr>
          <w:rFonts w:ascii="Traditional Arabic" w:hAnsi="Traditional Arabic" w:cs="Traditional Arabic" w:hint="cs"/>
          <w:sz w:val="36"/>
          <w:szCs w:val="36"/>
          <w:rtl/>
          <w:lang w:bidi="ar-EG"/>
        </w:rPr>
        <w:t>العوامل</w:t>
      </w:r>
      <w:r>
        <w:rPr>
          <w:rFonts w:ascii="Traditional Arabic" w:hAnsi="Traditional Arabic" w:cs="Traditional Arabic" w:hint="cs"/>
          <w:sz w:val="36"/>
          <w:szCs w:val="36"/>
          <w:rtl/>
          <w:lang w:bidi="ar-EG"/>
        </w:rPr>
        <w:t xml:space="preserve"> </w:t>
      </w:r>
      <w:r w:rsidRPr="004D155D">
        <w:rPr>
          <w:rFonts w:ascii="Traditional Arabic" w:hAnsi="Traditional Arabic" w:cs="Traditional Arabic" w:hint="cs"/>
          <w:sz w:val="36"/>
          <w:szCs w:val="36"/>
          <w:rtl/>
          <w:lang w:bidi="ar-EG"/>
        </w:rPr>
        <w:t>الخارجية</w:t>
      </w:r>
      <w:r>
        <w:rPr>
          <w:rFonts w:ascii="Traditional Arabic" w:hAnsi="Traditional Arabic" w:cs="Traditional Arabic" w:hint="cs"/>
          <w:sz w:val="36"/>
          <w:szCs w:val="36"/>
          <w:rtl/>
          <w:lang w:bidi="ar-EG"/>
        </w:rPr>
        <w:t xml:space="preserve"> هي</w:t>
      </w:r>
      <w:r w:rsidRPr="00CD682E">
        <w:rPr>
          <w:rFonts w:ascii="Traditional Arabic" w:hAnsi="Traditional Arabic" w:cs="Traditional Arabic"/>
          <w:sz w:val="36"/>
          <w:szCs w:val="36"/>
          <w:rtl/>
          <w:lang w:bidi="ar-EG"/>
        </w:rPr>
        <w:t xml:space="preserve"> </w:t>
      </w:r>
      <w:r w:rsidR="00CD682E" w:rsidRPr="00CD682E">
        <w:rPr>
          <w:rFonts w:ascii="Traditional Arabic" w:hAnsi="Traditional Arabic" w:cs="Traditional Arabic"/>
          <w:sz w:val="36"/>
          <w:szCs w:val="36"/>
          <w:rtl/>
          <w:lang w:bidi="ar-EG"/>
        </w:rPr>
        <w:t>البيئة الاجتماعية</w:t>
      </w:r>
    </w:p>
    <w:p w:rsidR="00DE080C" w:rsidRDefault="00A146F7" w:rsidP="001F6EE1">
      <w:pPr>
        <w:pStyle w:val="ListParagraph"/>
        <w:numPr>
          <w:ilvl w:val="0"/>
          <w:numId w:val="6"/>
        </w:numPr>
        <w:bidi/>
        <w:spacing w:line="360" w:lineRule="auto"/>
        <w:jc w:val="both"/>
        <w:rPr>
          <w:rStyle w:val="Heading3Char"/>
          <w:rFonts w:ascii="Traditional Arabic" w:hAnsi="Traditional Arabic" w:cs="Traditional Arabic"/>
          <w:color w:val="auto"/>
          <w:sz w:val="36"/>
          <w:szCs w:val="36"/>
          <w:lang w:val="en-US"/>
        </w:rPr>
      </w:pPr>
      <w:r>
        <w:rPr>
          <w:rStyle w:val="Heading3Char"/>
          <w:rFonts w:ascii="Traditional Arabic" w:hAnsi="Traditional Arabic" w:cs="Traditional Arabic" w:hint="cs"/>
          <w:color w:val="auto"/>
          <w:sz w:val="36"/>
          <w:szCs w:val="36"/>
          <w:rtl/>
          <w:lang w:val="en-US"/>
        </w:rPr>
        <w:t xml:space="preserve"> </w:t>
      </w:r>
      <w:r w:rsidRPr="004D155D">
        <w:rPr>
          <w:rFonts w:ascii="Traditional Arabic" w:hAnsi="Traditional Arabic" w:cs="Traditional Arabic" w:hint="cs"/>
          <w:sz w:val="36"/>
          <w:szCs w:val="36"/>
          <w:rtl/>
          <w:lang w:bidi="ar-EG"/>
        </w:rPr>
        <w:t>العوامل</w:t>
      </w:r>
      <w:r>
        <w:rPr>
          <w:rStyle w:val="Heading3Char"/>
          <w:rFonts w:ascii="Traditional Arabic" w:hAnsi="Traditional Arabic" w:cs="Traditional Arabic" w:hint="cs"/>
          <w:color w:val="auto"/>
          <w:sz w:val="36"/>
          <w:szCs w:val="36"/>
          <w:rtl/>
          <w:lang w:val="en-US"/>
        </w:rPr>
        <w:t xml:space="preserve"> في ال</w:t>
      </w:r>
      <w:r w:rsidR="001F6EE1">
        <w:rPr>
          <w:rStyle w:val="Heading3Char"/>
          <w:rFonts w:ascii="Traditional Arabic" w:hAnsi="Traditional Arabic" w:cs="Traditional Arabic" w:hint="cs"/>
          <w:color w:val="auto"/>
          <w:sz w:val="36"/>
          <w:szCs w:val="36"/>
          <w:rtl/>
          <w:lang w:val="en-US"/>
        </w:rPr>
        <w:t>مد</w:t>
      </w:r>
      <w:r>
        <w:rPr>
          <w:rStyle w:val="Heading3Char"/>
          <w:rFonts w:ascii="Traditional Arabic" w:hAnsi="Traditional Arabic" w:cs="Traditional Arabic" w:hint="cs"/>
          <w:color w:val="auto"/>
          <w:sz w:val="36"/>
          <w:szCs w:val="36"/>
          <w:rtl/>
          <w:lang w:val="en-US"/>
        </w:rPr>
        <w:t>ا</w:t>
      </w:r>
      <w:r w:rsidR="001F6EE1">
        <w:rPr>
          <w:rStyle w:val="Heading3Char"/>
          <w:rFonts w:ascii="Traditional Arabic" w:hAnsi="Traditional Arabic" w:cs="Traditional Arabic" w:hint="cs"/>
          <w:color w:val="auto"/>
          <w:sz w:val="36"/>
          <w:szCs w:val="36"/>
          <w:rtl/>
          <w:lang w:val="en-US"/>
        </w:rPr>
        <w:t>خل</w:t>
      </w:r>
      <w:r w:rsidR="001F6EE1" w:rsidRPr="001F6EE1">
        <w:rPr>
          <w:rStyle w:val="Heading3Char"/>
          <w:rFonts w:ascii="Traditional Arabic" w:hAnsi="Traditional Arabic" w:cs="Traditional Arabic"/>
          <w:color w:val="auto"/>
          <w:sz w:val="36"/>
          <w:szCs w:val="36"/>
          <w:rtl/>
          <w:lang w:val="en-US"/>
        </w:rPr>
        <w:t xml:space="preserve"> التربوي</w:t>
      </w:r>
    </w:p>
    <w:p w:rsidR="005A4007" w:rsidRDefault="0026651D" w:rsidP="0026651D">
      <w:pPr>
        <w:pStyle w:val="ListParagraph"/>
        <w:bidi/>
        <w:spacing w:line="360" w:lineRule="auto"/>
        <w:ind w:left="1080"/>
        <w:jc w:val="both"/>
        <w:rPr>
          <w:rStyle w:val="Heading3Char"/>
          <w:rFonts w:ascii="Traditional Arabic" w:hAnsi="Traditional Arabic" w:cs="Traditional Arabic"/>
          <w:color w:val="auto"/>
          <w:sz w:val="36"/>
          <w:szCs w:val="36"/>
          <w:rtl/>
          <w:lang w:val="en-US" w:bidi="ar-EG"/>
        </w:rPr>
      </w:pPr>
      <w:r w:rsidRPr="0026651D">
        <w:rPr>
          <w:rStyle w:val="Heading3Char"/>
          <w:rFonts w:ascii="Traditional Arabic" w:hAnsi="Traditional Arabic" w:cs="Traditional Arabic"/>
          <w:color w:val="auto"/>
          <w:sz w:val="36"/>
          <w:szCs w:val="36"/>
          <w:rtl/>
          <w:lang w:val="en-US" w:bidi="ar-EG"/>
        </w:rPr>
        <w:t>العوامل التي تظهر في منهج مخرجات التدريس لتعليم الطلاب ، وكلاهما عبارة عن تكيفات في الأسلوب</w:t>
      </w:r>
      <w:r>
        <w:rPr>
          <w:rStyle w:val="Heading3Char"/>
          <w:rFonts w:ascii="Traditional Arabic" w:hAnsi="Traditional Arabic" w:cs="Traditional Arabic" w:hint="cs"/>
          <w:color w:val="auto"/>
          <w:sz w:val="36"/>
          <w:szCs w:val="36"/>
          <w:rtl/>
          <w:lang w:val="en-US" w:bidi="ar-EG"/>
        </w:rPr>
        <w:t xml:space="preserve">. </w:t>
      </w:r>
      <w:r w:rsidRPr="0026651D">
        <w:rPr>
          <w:rStyle w:val="Heading3Char"/>
          <w:rFonts w:ascii="Traditional Arabic" w:hAnsi="Traditional Arabic" w:cs="Traditional Arabic"/>
          <w:color w:val="auto"/>
          <w:sz w:val="36"/>
          <w:szCs w:val="36"/>
          <w:rtl/>
          <w:lang w:val="en-US" w:bidi="ar-EG"/>
        </w:rPr>
        <w:t>من الناحية العلمية ، عندما يستخدم المعلمون نفس الطريقة في جميع مجا</w:t>
      </w:r>
      <w:r>
        <w:rPr>
          <w:rStyle w:val="Heading3Char"/>
          <w:rFonts w:ascii="Traditional Arabic" w:hAnsi="Traditional Arabic" w:cs="Traditional Arabic"/>
          <w:color w:val="auto"/>
          <w:sz w:val="36"/>
          <w:szCs w:val="36"/>
          <w:rtl/>
          <w:lang w:val="en-US" w:bidi="ar-EG"/>
        </w:rPr>
        <w:t xml:space="preserve">لات الدراسة في كلا المجتمعين ، </w:t>
      </w:r>
      <w:r w:rsidRPr="0026651D">
        <w:rPr>
          <w:rStyle w:val="Heading3Char"/>
          <w:rFonts w:ascii="Traditional Arabic" w:hAnsi="Traditional Arabic" w:cs="Traditional Arabic"/>
          <w:color w:val="auto"/>
          <w:sz w:val="36"/>
          <w:szCs w:val="36"/>
          <w:rtl/>
          <w:lang w:val="en-US" w:bidi="ar-EG"/>
        </w:rPr>
        <w:t>يصاب</w:t>
      </w:r>
      <w:r>
        <w:rPr>
          <w:rStyle w:val="Heading3Char"/>
          <w:rFonts w:ascii="Traditional Arabic" w:hAnsi="Traditional Arabic" w:cs="Traditional Arabic"/>
          <w:color w:val="auto"/>
          <w:sz w:val="36"/>
          <w:szCs w:val="36"/>
          <w:rtl/>
          <w:lang w:val="en-US" w:bidi="ar-EG"/>
        </w:rPr>
        <w:t xml:space="preserve"> الطلاب بال</w:t>
      </w:r>
      <w:r>
        <w:rPr>
          <w:rStyle w:val="Heading3Char"/>
          <w:rFonts w:ascii="Traditional Arabic" w:hAnsi="Traditional Arabic" w:cs="Traditional Arabic" w:hint="cs"/>
          <w:color w:val="auto"/>
          <w:sz w:val="36"/>
          <w:szCs w:val="36"/>
          <w:rtl/>
          <w:lang w:val="en-US" w:bidi="ar-EG"/>
        </w:rPr>
        <w:t>ممل</w:t>
      </w:r>
      <w:r w:rsidRPr="0026651D">
        <w:rPr>
          <w:rStyle w:val="Heading3Char"/>
          <w:rFonts w:ascii="Traditional Arabic" w:hAnsi="Traditional Arabic" w:cs="Traditional Arabic"/>
          <w:color w:val="auto"/>
          <w:sz w:val="36"/>
          <w:szCs w:val="36"/>
          <w:rtl/>
          <w:lang w:val="en-US" w:bidi="ar-EG"/>
        </w:rPr>
        <w:t xml:space="preserve"> في التعليم.</w:t>
      </w:r>
    </w:p>
    <w:p w:rsidR="00E460FE" w:rsidRDefault="00982ED9" w:rsidP="00982ED9">
      <w:pPr>
        <w:bidi/>
        <w:spacing w:line="360" w:lineRule="auto"/>
        <w:jc w:val="both"/>
        <w:rPr>
          <w:rStyle w:val="Heading3Char"/>
          <w:rFonts w:ascii="Traditional Arabic" w:hAnsi="Traditional Arabic" w:cs="Traditional Arabic"/>
          <w:b/>
          <w:bCs/>
          <w:color w:val="auto"/>
          <w:sz w:val="36"/>
          <w:szCs w:val="36"/>
          <w:rtl/>
          <w:lang w:val="en-US" w:bidi="ar-EG"/>
        </w:rPr>
      </w:pPr>
      <w:r>
        <w:rPr>
          <w:rStyle w:val="Heading3Char"/>
          <w:rFonts w:ascii="Traditional Arabic" w:hAnsi="Traditional Arabic" w:cs="Traditional Arabic"/>
          <w:b/>
          <w:bCs/>
          <w:color w:val="auto"/>
          <w:sz w:val="36"/>
          <w:szCs w:val="36"/>
          <w:rtl/>
          <w:lang w:val="en-US" w:bidi="ar-EG"/>
        </w:rPr>
        <w:t>تعليم مهارات ا</w:t>
      </w:r>
      <w:r>
        <w:rPr>
          <w:rStyle w:val="Heading3Char"/>
          <w:rFonts w:ascii="Traditional Arabic" w:hAnsi="Traditional Arabic" w:cs="Traditional Arabic" w:hint="cs"/>
          <w:b/>
          <w:bCs/>
          <w:color w:val="auto"/>
          <w:sz w:val="36"/>
          <w:szCs w:val="36"/>
          <w:rtl/>
          <w:lang w:val="en-US" w:bidi="ar-EG"/>
        </w:rPr>
        <w:t>لكلام</w:t>
      </w:r>
    </w:p>
    <w:p w:rsidR="00EC0F43" w:rsidRDefault="00EC0F43" w:rsidP="00EC0F43">
      <w:pPr>
        <w:bidi/>
        <w:spacing w:line="360" w:lineRule="auto"/>
        <w:jc w:val="both"/>
        <w:rPr>
          <w:rFonts w:ascii="Traditional Arabic" w:hAnsi="Traditional Arabic" w:cs="Traditional Arabic"/>
          <w:sz w:val="36"/>
          <w:szCs w:val="36"/>
          <w:lang w:bidi="ar-EG"/>
        </w:rPr>
      </w:pPr>
      <w:r w:rsidRPr="000E6C3C">
        <w:rPr>
          <w:rFonts w:ascii="Traditional Arabic" w:hAnsi="Traditional Arabic" w:cs="Traditional Arabic"/>
          <w:sz w:val="36"/>
          <w:szCs w:val="36"/>
          <w:rtl/>
          <w:lang w:bidi="ar-EG"/>
        </w:rPr>
        <w:t>الكلام</w:t>
      </w:r>
      <w:r>
        <w:rPr>
          <w:rFonts w:ascii="Traditional Arabic" w:hAnsi="Traditional Arabic" w:cs="Traditional Arabic" w:hint="cs"/>
          <w:sz w:val="36"/>
          <w:szCs w:val="36"/>
          <w:rtl/>
          <w:lang w:bidi="ar-EG"/>
        </w:rPr>
        <w:t xml:space="preserve"> لغة</w:t>
      </w:r>
      <w:r w:rsidRPr="000E6C3C">
        <w:rPr>
          <w:rFonts w:ascii="Traditional Arabic" w:hAnsi="Traditional Arabic" w:cs="Traditional Arabic"/>
          <w:sz w:val="36"/>
          <w:szCs w:val="36"/>
          <w:rtl/>
          <w:lang w:bidi="ar-EG"/>
        </w:rPr>
        <w:t xml:space="preserve"> </w:t>
      </w:r>
      <w:r>
        <w:rPr>
          <w:rFonts w:ascii="Traditional Arabic" w:hAnsi="Traditional Arabic" w:cs="Traditional Arabic" w:hint="cs"/>
          <w:sz w:val="36"/>
          <w:szCs w:val="36"/>
          <w:rtl/>
          <w:lang w:bidi="ar-EG"/>
        </w:rPr>
        <w:t xml:space="preserve">عبارة عن الأصوات المفيدة, </w:t>
      </w:r>
      <w:r w:rsidRPr="00EC0F43">
        <w:rPr>
          <w:rFonts w:ascii="Traditional Arabic" w:hAnsi="Traditional Arabic" w:cs="Traditional Arabic"/>
          <w:sz w:val="36"/>
          <w:szCs w:val="36"/>
          <w:rtl/>
          <w:lang w:bidi="ar-EG"/>
        </w:rPr>
        <w:t>وبالنسبة لمتحدثيها ، يتم التعبير عن المعاني القائمة على الذات بالكلمات. في إصلاح القواعد: جمل مركبة مفيدة. أما عن تعريف الخطاب الإصلاحي ، أي: كلمة منطوقة يعبر فيها المتحدث عما بداخله: هواجسه أو أفكاره ، ومشاعره وانفعالاته التي تدور في عقله ، وما ينقله عقله: آراء أو أفكار ، وما يريد. لتزويد المعلومات. الآخرين ، أو ما إلى ذلك. ، بطلاقة وطلاقة ، مع صدق التعبير والنزاهة في الأداء</w:t>
      </w:r>
      <w:r>
        <w:rPr>
          <w:rFonts w:ascii="Traditional Arabic" w:hAnsi="Traditional Arabic" w:cs="Traditional Arabic" w:hint="cs"/>
          <w:sz w:val="36"/>
          <w:szCs w:val="36"/>
          <w:rtl/>
          <w:lang w:bidi="ar-EG"/>
        </w:rPr>
        <w:t xml:space="preserve">. </w:t>
      </w:r>
      <w:r>
        <w:rPr>
          <w:rStyle w:val="FootnoteReference"/>
          <w:rFonts w:ascii="Traditional Arabic" w:hAnsi="Traditional Arabic" w:cs="Traditional Arabic"/>
          <w:sz w:val="36"/>
          <w:szCs w:val="36"/>
          <w:rtl/>
          <w:lang w:bidi="ar-EG"/>
        </w:rPr>
        <w:footnoteReference w:id="11"/>
      </w:r>
    </w:p>
    <w:p w:rsidR="00AE5123" w:rsidRPr="00813D61" w:rsidRDefault="00BA076F" w:rsidP="00AE5123">
      <w:pPr>
        <w:bidi/>
        <w:spacing w:line="360" w:lineRule="auto"/>
        <w:jc w:val="both"/>
        <w:rPr>
          <w:rFonts w:ascii="Traditional Arabic" w:hAnsi="Traditional Arabic" w:cs="Traditional Arabic"/>
          <w:sz w:val="36"/>
          <w:szCs w:val="36"/>
          <w:rtl/>
          <w:lang w:bidi="ar-EG"/>
        </w:rPr>
      </w:pPr>
      <w:r w:rsidRPr="00BA076F">
        <w:rPr>
          <w:rFonts w:ascii="Traditional Arabic" w:hAnsi="Traditional Arabic" w:cs="Traditional Arabic"/>
          <w:sz w:val="36"/>
          <w:szCs w:val="36"/>
          <w:rtl/>
          <w:lang w:bidi="ar-EG"/>
        </w:rPr>
        <w:t>إن جمال</w:t>
      </w:r>
      <w:r>
        <w:rPr>
          <w:rFonts w:ascii="Traditional Arabic" w:hAnsi="Traditional Arabic" w:cs="Traditional Arabic"/>
          <w:sz w:val="36"/>
          <w:szCs w:val="36"/>
          <w:lang w:bidi="ar-EG"/>
        </w:rPr>
        <w:t xml:space="preserve"> </w:t>
      </w:r>
      <w:r>
        <w:rPr>
          <w:rFonts w:ascii="Traditional Arabic" w:hAnsi="Traditional Arabic" w:cs="Traditional Arabic" w:hint="cs"/>
          <w:sz w:val="36"/>
          <w:szCs w:val="36"/>
          <w:rtl/>
          <w:lang w:bidi="ar-EG"/>
        </w:rPr>
        <w:t xml:space="preserve">في </w:t>
      </w:r>
      <w:r>
        <w:rPr>
          <w:rFonts w:ascii="Traditional Arabic" w:hAnsi="Traditional Arabic" w:cs="Traditional Arabic"/>
          <w:sz w:val="36"/>
          <w:szCs w:val="36"/>
          <w:rtl/>
          <w:lang w:bidi="ar-EG"/>
        </w:rPr>
        <w:t>ال</w:t>
      </w:r>
      <w:r>
        <w:rPr>
          <w:rFonts w:ascii="Traditional Arabic" w:hAnsi="Traditional Arabic" w:cs="Traditional Arabic" w:hint="cs"/>
          <w:sz w:val="36"/>
          <w:szCs w:val="36"/>
          <w:rtl/>
          <w:lang w:bidi="ar-EG"/>
        </w:rPr>
        <w:t>كلام هي قدرة</w:t>
      </w:r>
      <w:r w:rsidRPr="00BA076F">
        <w:rPr>
          <w:rFonts w:ascii="Traditional Arabic" w:hAnsi="Traditional Arabic" w:cs="Traditional Arabic"/>
          <w:sz w:val="36"/>
          <w:szCs w:val="36"/>
          <w:rtl/>
          <w:lang w:bidi="ar-EG"/>
        </w:rPr>
        <w:t xml:space="preserve"> منتجة تتطلب من الطلاب أن يكونوا قادرين على استخدام الصوت باستخدام عجلة القيادة ، وإتقان الصيغ النحوية وأنظمة ترتيب الكلمات التي تساعده على التعبير عما </w:t>
      </w:r>
      <w:r w:rsidRPr="00BA076F">
        <w:rPr>
          <w:rFonts w:ascii="Traditional Arabic" w:hAnsi="Traditional Arabic" w:cs="Traditional Arabic"/>
          <w:sz w:val="36"/>
          <w:szCs w:val="36"/>
          <w:rtl/>
          <w:lang w:bidi="ar-EG"/>
        </w:rPr>
        <w:lastRenderedPageBreak/>
        <w:t>يريد قوله في مواقف التحدث. وأضافت منى إبراهيم اللبودي: "الكلام من المهارات اللغوية الأربع ، وهو فن نقل المعتقدات والمشاعر والمشاعر والمعلمين والمعرفة والخبرات والأفكار والآراء من شخص لآخر.</w:t>
      </w:r>
      <w:r>
        <w:rPr>
          <w:rStyle w:val="FootnoteReference"/>
          <w:rFonts w:ascii="Traditional Arabic" w:hAnsi="Traditional Arabic" w:cs="Traditional Arabic"/>
          <w:sz w:val="36"/>
          <w:szCs w:val="36"/>
          <w:rtl/>
          <w:lang w:bidi="ar-EG"/>
        </w:rPr>
        <w:footnoteReference w:id="12"/>
      </w:r>
      <w:r w:rsidR="00AE5123">
        <w:rPr>
          <w:rFonts w:ascii="Traditional Arabic" w:hAnsi="Traditional Arabic" w:cs="Traditional Arabic" w:hint="cs"/>
          <w:sz w:val="36"/>
          <w:szCs w:val="36"/>
          <w:rtl/>
          <w:lang w:bidi="ar-EG"/>
        </w:rPr>
        <w:t xml:space="preserve"> </w:t>
      </w:r>
      <w:r w:rsidR="00AE5123" w:rsidRPr="00AE5123">
        <w:rPr>
          <w:rFonts w:ascii="Traditional Arabic" w:hAnsi="Traditional Arabic" w:cs="Traditional Arabic"/>
          <w:sz w:val="36"/>
          <w:szCs w:val="36"/>
          <w:rtl/>
          <w:lang w:bidi="ar-EG"/>
        </w:rPr>
        <w:t>تعتمد هذه المهارة على نجاح المتعلم وقدرته على نطق أصوات اللغة بطريقة يستطيع فهمها.</w:t>
      </w:r>
      <w:r w:rsidR="00AE5123">
        <w:rPr>
          <w:rFonts w:ascii="Traditional Arabic" w:hAnsi="Traditional Arabic" w:cs="Traditional Arabic" w:hint="cs"/>
          <w:sz w:val="36"/>
          <w:szCs w:val="36"/>
          <w:rtl/>
          <w:lang w:bidi="ar-EG"/>
        </w:rPr>
        <w:t xml:space="preserve"> </w:t>
      </w:r>
      <w:r w:rsidR="00AE5123" w:rsidRPr="00AE5123">
        <w:rPr>
          <w:rFonts w:ascii="Traditional Arabic" w:hAnsi="Traditional Arabic" w:cs="Traditional Arabic"/>
          <w:sz w:val="36"/>
          <w:szCs w:val="36"/>
          <w:rtl/>
          <w:lang w:bidi="ar-EG"/>
        </w:rPr>
        <w:t>كل من يسمعها ويتحكم في النحو والقواعد والصرف وحسن استخدام معاني المفردات.</w:t>
      </w:r>
      <w:r w:rsidR="00AE5123">
        <w:rPr>
          <w:rStyle w:val="FootnoteReference"/>
          <w:rFonts w:ascii="Traditional Arabic" w:hAnsi="Traditional Arabic" w:cs="Traditional Arabic"/>
          <w:sz w:val="36"/>
          <w:szCs w:val="36"/>
          <w:rtl/>
          <w:lang w:bidi="ar-EG"/>
        </w:rPr>
        <w:footnoteReference w:id="13"/>
      </w:r>
    </w:p>
    <w:sectPr w:rsidR="00AE5123" w:rsidRPr="00813D61" w:rsidSect="00FC132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4329" w:rsidRDefault="00B14329" w:rsidP="001735FA">
      <w:pPr>
        <w:spacing w:after="0" w:line="240" w:lineRule="auto"/>
      </w:pPr>
      <w:r>
        <w:separator/>
      </w:r>
    </w:p>
  </w:endnote>
  <w:endnote w:type="continuationSeparator" w:id="1">
    <w:p w:rsidR="00B14329" w:rsidRDefault="00B14329" w:rsidP="001735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4329" w:rsidRDefault="00B14329" w:rsidP="001735FA">
      <w:pPr>
        <w:spacing w:after="0" w:line="240" w:lineRule="auto"/>
      </w:pPr>
      <w:r>
        <w:separator/>
      </w:r>
    </w:p>
  </w:footnote>
  <w:footnote w:type="continuationSeparator" w:id="1">
    <w:p w:rsidR="00B14329" w:rsidRDefault="00B14329" w:rsidP="001735FA">
      <w:pPr>
        <w:spacing w:after="0" w:line="240" w:lineRule="auto"/>
      </w:pPr>
      <w:r>
        <w:continuationSeparator/>
      </w:r>
    </w:p>
  </w:footnote>
  <w:footnote w:id="2">
    <w:p w:rsidR="001735FA" w:rsidRDefault="001735FA" w:rsidP="001735FA">
      <w:pPr>
        <w:pStyle w:val="FootnoteText"/>
        <w:bidi/>
        <w:rPr>
          <w:rtl/>
          <w:lang w:bidi="ar-EG"/>
        </w:rPr>
      </w:pPr>
      <w:r>
        <w:rPr>
          <w:rStyle w:val="FootnoteReference"/>
        </w:rPr>
        <w:footnoteRef/>
      </w:r>
      <w:r>
        <w:t xml:space="preserve"> </w:t>
      </w:r>
      <w:r w:rsidRPr="00375B58">
        <w:rPr>
          <w:rFonts w:ascii="Traditional Arabic" w:hAnsi="Traditional Arabic" w:cs="Traditional Arabic"/>
          <w:sz w:val="28"/>
          <w:szCs w:val="28"/>
          <w:rtl/>
        </w:rPr>
        <w:t xml:space="preserve">رشد أحمد طعيمة, </w:t>
      </w:r>
      <w:r w:rsidRPr="00375B58">
        <w:rPr>
          <w:rFonts w:ascii="Traditional Arabic" w:hAnsi="Traditional Arabic" w:cs="Traditional Arabic"/>
          <w:b/>
          <w:bCs/>
          <w:i/>
          <w:iCs/>
          <w:sz w:val="28"/>
          <w:szCs w:val="28"/>
          <w:rtl/>
        </w:rPr>
        <w:t>تعليم العربية لغير الناطقين بها: مناهجه وأساليب</w:t>
      </w:r>
      <w:r w:rsidRPr="00375B58">
        <w:rPr>
          <w:rFonts w:ascii="Traditional Arabic" w:hAnsi="Traditional Arabic" w:cs="Traditional Arabic"/>
          <w:sz w:val="28"/>
          <w:szCs w:val="28"/>
          <w:rtl/>
        </w:rPr>
        <w:t>(ايسيسكو –مصر: منشورات المنظفة الإسلامية للتربية والعلوم والثاقفة, 1989) ص.160.</w:t>
      </w:r>
    </w:p>
  </w:footnote>
  <w:footnote w:id="3">
    <w:p w:rsidR="0014368A" w:rsidRDefault="0014368A" w:rsidP="0014368A">
      <w:pPr>
        <w:pStyle w:val="FootnoteText"/>
        <w:bidi/>
        <w:rPr>
          <w:rtl/>
          <w:lang w:bidi="ar-EG"/>
        </w:rPr>
      </w:pPr>
      <w:r>
        <w:rPr>
          <w:rStyle w:val="FootnoteReference"/>
        </w:rPr>
        <w:footnoteRef/>
      </w:r>
      <w:r>
        <w:t xml:space="preserve"> </w:t>
      </w:r>
      <w:r w:rsidRPr="00375B58">
        <w:rPr>
          <w:rFonts w:ascii="Traditional Arabic" w:hAnsi="Traditional Arabic" w:cs="Traditional Arabic"/>
          <w:sz w:val="28"/>
          <w:szCs w:val="28"/>
          <w:rtl/>
        </w:rPr>
        <w:t>طعيمة, مرجع سابق,ص.160</w:t>
      </w:r>
    </w:p>
  </w:footnote>
  <w:footnote w:id="4">
    <w:p w:rsidR="003F72C6" w:rsidRDefault="003F72C6">
      <w:pPr>
        <w:pStyle w:val="FootnoteText"/>
        <w:rPr>
          <w:rtl/>
          <w:lang w:bidi="ar-EG"/>
        </w:rPr>
      </w:pPr>
      <w:r>
        <w:rPr>
          <w:rStyle w:val="FootnoteReference"/>
        </w:rPr>
        <w:footnoteRef/>
      </w:r>
      <w:r>
        <w:t xml:space="preserve"> </w:t>
      </w:r>
      <w:r w:rsidRPr="00A40ED4">
        <w:rPr>
          <w:rFonts w:ascii="Times New Roman" w:hAnsi="Times New Roman" w:cs="Times New Roman"/>
        </w:rPr>
        <w:t xml:space="preserve">Syaiful Bahri Djamarah, </w:t>
      </w:r>
      <w:r w:rsidRPr="00A40ED4">
        <w:rPr>
          <w:rFonts w:ascii="Times New Roman" w:hAnsi="Times New Roman" w:cs="Times New Roman"/>
          <w:i/>
          <w:iCs/>
        </w:rPr>
        <w:t>Psikologi Belajar</w:t>
      </w:r>
      <w:r w:rsidRPr="00A40ED4">
        <w:rPr>
          <w:rFonts w:ascii="Times New Roman" w:hAnsi="Times New Roman" w:cs="Times New Roman"/>
        </w:rPr>
        <w:t xml:space="preserve">, edisi revisi, cet. </w:t>
      </w:r>
      <w:r>
        <w:rPr>
          <w:rFonts w:ascii="Times New Roman" w:hAnsi="Times New Roman" w:cs="Times New Roman"/>
        </w:rPr>
        <w:t>3, (Jakarta: Rineka Cipta, 2011) h. 235</w:t>
      </w:r>
      <w:r w:rsidRPr="00A40ED4">
        <w:rPr>
          <w:rFonts w:ascii="Times New Roman" w:hAnsi="Times New Roman" w:cs="Times New Roman"/>
        </w:rPr>
        <w:t>.</w:t>
      </w:r>
    </w:p>
  </w:footnote>
  <w:footnote w:id="5">
    <w:p w:rsidR="006A354F" w:rsidRPr="00D723F7" w:rsidRDefault="006A354F" w:rsidP="006A354F">
      <w:pPr>
        <w:pStyle w:val="FootnoteText"/>
        <w:ind w:right="13"/>
        <w:jc w:val="both"/>
        <w:rPr>
          <w:rFonts w:ascii="Times New Roman" w:hAnsi="Times New Roman" w:cs="Times New Roman"/>
          <w:lang w:bidi="ar-EG"/>
        </w:rPr>
      </w:pPr>
      <w:r>
        <w:rPr>
          <w:rStyle w:val="FootnoteReference"/>
        </w:rPr>
        <w:footnoteRef/>
      </w:r>
      <w:r>
        <w:t xml:space="preserve"> </w:t>
      </w:r>
      <w:r w:rsidRPr="00D723F7">
        <w:rPr>
          <w:rFonts w:ascii="Times New Roman" w:hAnsi="Times New Roman" w:cs="Times New Roman"/>
        </w:rPr>
        <w:t xml:space="preserve">Arsyad Azhar, </w:t>
      </w:r>
      <w:r w:rsidRPr="00D723F7">
        <w:rPr>
          <w:rFonts w:ascii="Times New Roman" w:hAnsi="Times New Roman" w:cs="Times New Roman"/>
          <w:i/>
          <w:iCs/>
        </w:rPr>
        <w:t xml:space="preserve">Bahasa Arab dan Metode Pengajarannya, </w:t>
      </w:r>
      <w:r w:rsidRPr="00D723F7">
        <w:rPr>
          <w:rFonts w:ascii="Times New Roman" w:hAnsi="Times New Roman" w:cs="Times New Roman"/>
        </w:rPr>
        <w:t xml:space="preserve">(Yogyakarta: Pustaka Belajar, </w:t>
      </w:r>
      <w:r>
        <w:rPr>
          <w:rFonts w:ascii="Times New Roman" w:hAnsi="Times New Roman" w:cs="Times New Roman"/>
          <w:lang w:bidi="ar-EG"/>
        </w:rPr>
        <w:t>2004</w:t>
      </w:r>
      <w:r>
        <w:rPr>
          <w:rFonts w:ascii="Times New Roman" w:hAnsi="Times New Roman" w:cs="Times New Roman"/>
        </w:rPr>
        <w:t>) h.1</w:t>
      </w:r>
      <w:r w:rsidRPr="00D723F7">
        <w:rPr>
          <w:rFonts w:ascii="Times New Roman" w:hAnsi="Times New Roman" w:cs="Times New Roman"/>
        </w:rPr>
        <w:t>.</w:t>
      </w:r>
    </w:p>
    <w:p w:rsidR="006A354F" w:rsidRDefault="006A354F">
      <w:pPr>
        <w:pStyle w:val="FootnoteText"/>
        <w:rPr>
          <w:rtl/>
          <w:lang w:bidi="ar-EG"/>
        </w:rPr>
      </w:pPr>
    </w:p>
  </w:footnote>
  <w:footnote w:id="6">
    <w:p w:rsidR="00B1200C" w:rsidRDefault="00B1200C">
      <w:pPr>
        <w:pStyle w:val="FootnoteText"/>
        <w:rPr>
          <w:rtl/>
          <w:lang w:bidi="ar-EG"/>
        </w:rPr>
      </w:pPr>
      <w:r>
        <w:rPr>
          <w:rStyle w:val="FootnoteReference"/>
        </w:rPr>
        <w:footnoteRef/>
      </w:r>
      <w:r>
        <w:t xml:space="preserve"> </w:t>
      </w:r>
      <w:r w:rsidRPr="00A40ED4">
        <w:rPr>
          <w:rFonts w:ascii="Times New Roman" w:hAnsi="Times New Roman" w:cs="Times New Roman"/>
        </w:rPr>
        <w:t xml:space="preserve">Syaiful Bahri Djamarah, </w:t>
      </w:r>
      <w:r w:rsidRPr="00A40ED4">
        <w:rPr>
          <w:rFonts w:ascii="Times New Roman" w:hAnsi="Times New Roman" w:cs="Times New Roman"/>
          <w:i/>
          <w:iCs/>
        </w:rPr>
        <w:t>Psikologi Belajar</w:t>
      </w:r>
      <w:r w:rsidRPr="00A40ED4">
        <w:rPr>
          <w:rFonts w:ascii="Times New Roman" w:hAnsi="Times New Roman" w:cs="Times New Roman"/>
        </w:rPr>
        <w:t xml:space="preserve">, edisi revisi, cet. </w:t>
      </w:r>
      <w:r>
        <w:rPr>
          <w:rFonts w:ascii="Times New Roman" w:hAnsi="Times New Roman" w:cs="Times New Roman"/>
        </w:rPr>
        <w:t>3, (Jakarta: Rineka Cipta, 2011) h. 235</w:t>
      </w:r>
      <w:r w:rsidRPr="00A40ED4">
        <w:rPr>
          <w:rFonts w:ascii="Times New Roman" w:hAnsi="Times New Roman" w:cs="Times New Roman"/>
        </w:rPr>
        <w:t>.</w:t>
      </w:r>
    </w:p>
  </w:footnote>
  <w:footnote w:id="7">
    <w:p w:rsidR="00CD00E9" w:rsidRDefault="00CD00E9">
      <w:pPr>
        <w:pStyle w:val="FootnoteText"/>
        <w:rPr>
          <w:rtl/>
          <w:lang w:bidi="ar-EG"/>
        </w:rPr>
      </w:pPr>
      <w:r>
        <w:rPr>
          <w:rStyle w:val="FootnoteReference"/>
        </w:rPr>
        <w:footnoteRef/>
      </w:r>
      <w:r>
        <w:t xml:space="preserve"> </w:t>
      </w:r>
      <w:r w:rsidRPr="00A40ED4">
        <w:rPr>
          <w:rFonts w:ascii="Times New Roman" w:hAnsi="Times New Roman" w:cs="Times New Roman"/>
        </w:rPr>
        <w:t xml:space="preserve">Bandi Delphie, </w:t>
      </w:r>
      <w:r w:rsidRPr="00A40ED4">
        <w:rPr>
          <w:rFonts w:ascii="Times New Roman" w:hAnsi="Times New Roman" w:cs="Times New Roman"/>
          <w:i/>
          <w:iCs/>
        </w:rPr>
        <w:t>Pembelajaran Anak Berkebutuhan Khusus Dalam Setting Pendidikan Inklusi,</w:t>
      </w:r>
      <w:r w:rsidRPr="00A40ED4">
        <w:rPr>
          <w:rFonts w:ascii="Times New Roman" w:hAnsi="Times New Roman" w:cs="Times New Roman"/>
        </w:rPr>
        <w:t xml:space="preserve"> (Slem</w:t>
      </w:r>
      <w:r>
        <w:rPr>
          <w:rFonts w:ascii="Times New Roman" w:hAnsi="Times New Roman" w:cs="Times New Roman"/>
        </w:rPr>
        <w:t>an: PT Intan Sejati Klaten, 2009) h. 82</w:t>
      </w:r>
      <w:r w:rsidRPr="00A40ED4">
        <w:rPr>
          <w:rFonts w:ascii="Times New Roman" w:hAnsi="Times New Roman" w:cs="Times New Roman"/>
        </w:rPr>
        <w:t>.</w:t>
      </w:r>
    </w:p>
  </w:footnote>
  <w:footnote w:id="8">
    <w:p w:rsidR="00F0726D" w:rsidRDefault="00F0726D">
      <w:pPr>
        <w:pStyle w:val="FootnoteText"/>
        <w:rPr>
          <w:rtl/>
          <w:lang w:bidi="ar-EG"/>
        </w:rPr>
      </w:pPr>
      <w:r>
        <w:rPr>
          <w:rStyle w:val="FootnoteReference"/>
        </w:rPr>
        <w:footnoteRef/>
      </w:r>
      <w:r>
        <w:t xml:space="preserve"> </w:t>
      </w:r>
      <w:r w:rsidRPr="00A40ED4">
        <w:rPr>
          <w:rFonts w:ascii="Times New Roman" w:hAnsi="Times New Roman" w:cs="Times New Roman"/>
        </w:rPr>
        <w:t xml:space="preserve">Ratih Putri Pratiwi dan Afin Murtiningsih, </w:t>
      </w:r>
      <w:r w:rsidRPr="00A40ED4">
        <w:rPr>
          <w:rFonts w:ascii="Times New Roman" w:hAnsi="Times New Roman" w:cs="Times New Roman"/>
          <w:i/>
          <w:iCs/>
        </w:rPr>
        <w:t xml:space="preserve">Kiat Sukses Mengasuh Anak Berkebutuhan Khusus, </w:t>
      </w:r>
      <w:r w:rsidRPr="00A40ED4">
        <w:rPr>
          <w:rFonts w:ascii="Times New Roman" w:hAnsi="Times New Roman" w:cs="Times New Roman"/>
        </w:rPr>
        <w:t xml:space="preserve">Cet. I, </w:t>
      </w:r>
      <w:r>
        <w:rPr>
          <w:rFonts w:ascii="Times New Roman" w:hAnsi="Times New Roman" w:cs="Times New Roman"/>
        </w:rPr>
        <w:t>(Yogyakarta: AR-RUZZ MEDIA, 2013) h. 64</w:t>
      </w:r>
      <w:r w:rsidRPr="00A40ED4">
        <w:rPr>
          <w:rFonts w:ascii="Times New Roman" w:hAnsi="Times New Roman" w:cs="Times New Roman"/>
        </w:rPr>
        <w:t>.</w:t>
      </w:r>
    </w:p>
  </w:footnote>
  <w:footnote w:id="9">
    <w:p w:rsidR="004E3355" w:rsidRDefault="004E3355">
      <w:pPr>
        <w:pStyle w:val="FootnoteText"/>
      </w:pPr>
      <w:r>
        <w:rPr>
          <w:rStyle w:val="FootnoteReference"/>
        </w:rPr>
        <w:footnoteRef/>
      </w:r>
      <w:r>
        <w:t xml:space="preserve"> </w:t>
      </w:r>
      <w:r w:rsidRPr="00A40ED4">
        <w:rPr>
          <w:rFonts w:ascii="Times New Roman" w:hAnsi="Times New Roman" w:cs="Times New Roman"/>
        </w:rPr>
        <w:t xml:space="preserve">Bandi Delphie, </w:t>
      </w:r>
      <w:r w:rsidRPr="00A40ED4">
        <w:rPr>
          <w:rFonts w:ascii="Times New Roman" w:hAnsi="Times New Roman" w:cs="Times New Roman"/>
          <w:i/>
          <w:iCs/>
        </w:rPr>
        <w:t>Psikologi Perkembangan (Anak Berkebutuhan Khusus)</w:t>
      </w:r>
      <w:r w:rsidRPr="00A40ED4">
        <w:rPr>
          <w:rFonts w:ascii="Times New Roman" w:hAnsi="Times New Roman" w:cs="Times New Roman"/>
        </w:rPr>
        <w:t>, Edisi Pertama (Slem</w:t>
      </w:r>
      <w:r>
        <w:rPr>
          <w:rFonts w:ascii="Times New Roman" w:hAnsi="Times New Roman" w:cs="Times New Roman"/>
        </w:rPr>
        <w:t>an: PT Intan Sejati Klaten, 2009) h. 134.</w:t>
      </w:r>
    </w:p>
  </w:footnote>
  <w:footnote w:id="10">
    <w:p w:rsidR="000C3E4E" w:rsidRDefault="000C3E4E">
      <w:pPr>
        <w:pStyle w:val="FootnoteText"/>
        <w:rPr>
          <w:rtl/>
          <w:lang w:bidi="ar-EG"/>
        </w:rPr>
      </w:pPr>
      <w:r>
        <w:rPr>
          <w:rStyle w:val="FootnoteReference"/>
        </w:rPr>
        <w:footnoteRef/>
      </w:r>
      <w:r>
        <w:t xml:space="preserve"> </w:t>
      </w:r>
      <w:r w:rsidRPr="00A40ED4">
        <w:rPr>
          <w:rFonts w:ascii="Times New Roman" w:hAnsi="Times New Roman" w:cs="Times New Roman"/>
        </w:rPr>
        <w:t xml:space="preserve">Dewi Pandji dan Winda Wardhani, </w:t>
      </w:r>
      <w:r w:rsidRPr="00A40ED4">
        <w:rPr>
          <w:rFonts w:ascii="Times New Roman" w:hAnsi="Times New Roman" w:cs="Times New Roman"/>
          <w:i/>
          <w:iCs/>
        </w:rPr>
        <w:t>Sudahkah Kita Ramah ANAK SPECIAL NEEDS?</w:t>
      </w:r>
      <w:r w:rsidRPr="00A40ED4">
        <w:rPr>
          <w:rFonts w:ascii="Times New Roman" w:hAnsi="Times New Roman" w:cs="Times New Roman"/>
        </w:rPr>
        <w:t>, (Jakarta</w:t>
      </w:r>
      <w:r>
        <w:rPr>
          <w:rFonts w:ascii="Times New Roman" w:hAnsi="Times New Roman" w:cs="Times New Roman"/>
        </w:rPr>
        <w:t xml:space="preserve">: PT Elex Media Komputindi, </w:t>
      </w:r>
      <w:r>
        <w:rPr>
          <w:rFonts w:ascii="Times New Roman" w:hAnsi="Times New Roman" w:cs="Times New Roman"/>
          <w:lang w:bidi="ar-EG"/>
        </w:rPr>
        <w:t>2013</w:t>
      </w:r>
      <w:r>
        <w:rPr>
          <w:rFonts w:ascii="Times New Roman" w:hAnsi="Times New Roman" w:cs="Times New Roman"/>
        </w:rPr>
        <w:t>) h. 22</w:t>
      </w:r>
      <w:r w:rsidRPr="00A40ED4">
        <w:rPr>
          <w:rFonts w:ascii="Times New Roman" w:hAnsi="Times New Roman" w:cs="Times New Roman"/>
        </w:rPr>
        <w:t>.</w:t>
      </w:r>
    </w:p>
  </w:footnote>
  <w:footnote w:id="11">
    <w:p w:rsidR="00EC0F43" w:rsidRDefault="00EC0F43">
      <w:pPr>
        <w:pStyle w:val="FootnoteText"/>
        <w:rPr>
          <w:lang w:bidi="ar-EG"/>
        </w:rPr>
      </w:pPr>
      <w:r>
        <w:rPr>
          <w:rStyle w:val="FootnoteReference"/>
        </w:rPr>
        <w:footnoteRef/>
      </w:r>
      <w:r>
        <w:t xml:space="preserve"> </w:t>
      </w:r>
      <w:r w:rsidRPr="00CC054C">
        <w:rPr>
          <w:rFonts w:ascii="Traditional Arabic" w:hAnsi="Traditional Arabic" w:cs="Traditional Arabic"/>
          <w:sz w:val="28"/>
          <w:szCs w:val="28"/>
          <w:rtl/>
        </w:rPr>
        <w:t xml:space="preserve">احمد فؤاد عليان </w:t>
      </w:r>
      <w:r w:rsidRPr="0048417C">
        <w:rPr>
          <w:rFonts w:ascii="Traditional Arabic" w:hAnsi="Traditional Arabic" w:cs="Traditional Arabic"/>
          <w:sz w:val="28"/>
          <w:szCs w:val="28"/>
          <w:rtl/>
        </w:rPr>
        <w:t xml:space="preserve">, </w:t>
      </w:r>
      <w:r w:rsidRPr="0048417C">
        <w:rPr>
          <w:rFonts w:ascii="Traditional Arabic" w:hAnsi="Traditional Arabic" w:cs="Traditional Arabic"/>
          <w:b/>
          <w:bCs/>
          <w:i/>
          <w:iCs/>
          <w:sz w:val="28"/>
          <w:szCs w:val="28"/>
          <w:rtl/>
        </w:rPr>
        <w:t>المهارات اللغوية : ماهيتها وطرئق تنميتها</w:t>
      </w:r>
      <w:r w:rsidRPr="0048417C">
        <w:rPr>
          <w:rFonts w:ascii="Traditional Arabic" w:hAnsi="Traditional Arabic" w:cs="Traditional Arabic"/>
          <w:sz w:val="28"/>
          <w:szCs w:val="28"/>
          <w:rtl/>
        </w:rPr>
        <w:t>(</w:t>
      </w:r>
      <w:r w:rsidRPr="0048417C">
        <w:rPr>
          <w:rFonts w:ascii="Traditional Arabic" w:hAnsi="Traditional Arabic" w:cs="Traditional Arabic" w:hint="cs"/>
          <w:sz w:val="28"/>
          <w:szCs w:val="28"/>
          <w:rtl/>
        </w:rPr>
        <w:t>الرياض : دار المسلم للنشر والتوريع , 2000 م) ص</w:t>
      </w:r>
      <w:r>
        <w:rPr>
          <w:rFonts w:ascii="Traditional Arabic" w:hAnsi="Traditional Arabic" w:cs="Traditional Arabic"/>
          <w:sz w:val="28"/>
          <w:szCs w:val="28"/>
          <w:rtl/>
        </w:rPr>
        <w:t>.</w:t>
      </w:r>
      <w:r>
        <w:rPr>
          <w:rFonts w:ascii="Traditional Arabic" w:hAnsi="Traditional Arabic" w:cs="Traditional Arabic" w:hint="cs"/>
          <w:sz w:val="28"/>
          <w:szCs w:val="28"/>
          <w:rtl/>
          <w:lang w:bidi="ar-EG"/>
        </w:rPr>
        <w:t xml:space="preserve"> 69-70</w:t>
      </w:r>
    </w:p>
  </w:footnote>
  <w:footnote w:id="12">
    <w:p w:rsidR="00BA076F" w:rsidRDefault="00BA076F">
      <w:pPr>
        <w:pStyle w:val="FootnoteText"/>
        <w:rPr>
          <w:rtl/>
          <w:lang w:bidi="ar-EG"/>
        </w:rPr>
      </w:pPr>
      <w:r>
        <w:rPr>
          <w:rStyle w:val="FootnoteReference"/>
        </w:rPr>
        <w:footnoteRef/>
      </w:r>
      <w:r>
        <w:t xml:space="preserve"> </w:t>
      </w:r>
      <w:r>
        <w:rPr>
          <w:rFonts w:hint="cs"/>
          <w:rtl/>
        </w:rPr>
        <w:t xml:space="preserve"> </w:t>
      </w:r>
      <w:r w:rsidRPr="00CC054C">
        <w:rPr>
          <w:rFonts w:ascii="Traditional Arabic" w:hAnsi="Traditional Arabic" w:cs="Traditional Arabic"/>
          <w:sz w:val="28"/>
          <w:szCs w:val="28"/>
          <w:rtl/>
        </w:rPr>
        <w:t xml:space="preserve">محمود كامل الناقة, </w:t>
      </w:r>
      <w:r w:rsidRPr="003B374E">
        <w:rPr>
          <w:rFonts w:ascii="Traditional Arabic" w:hAnsi="Traditional Arabic" w:cs="Traditional Arabic"/>
          <w:b/>
          <w:bCs/>
          <w:i/>
          <w:iCs/>
          <w:sz w:val="28"/>
          <w:szCs w:val="28"/>
          <w:rtl/>
        </w:rPr>
        <w:t>تعليم اللغة العربية للناطقين بلغات أخرى</w:t>
      </w:r>
      <w:r w:rsidRPr="00CC054C">
        <w:rPr>
          <w:rFonts w:ascii="Traditional Arabic" w:hAnsi="Traditional Arabic" w:cs="Traditional Arabic"/>
          <w:sz w:val="28"/>
          <w:szCs w:val="28"/>
          <w:rtl/>
        </w:rPr>
        <w:t>(مكة: جامعة أم القرى, 1985) ص. 153</w:t>
      </w:r>
    </w:p>
  </w:footnote>
  <w:footnote w:id="13">
    <w:p w:rsidR="00AE5123" w:rsidRDefault="00AE5123">
      <w:pPr>
        <w:pStyle w:val="FootnoteText"/>
        <w:rPr>
          <w:rFonts w:ascii="Traditional Arabic" w:hAnsi="Traditional Arabic" w:cs="Traditional Arabic"/>
          <w:sz w:val="28"/>
          <w:szCs w:val="28"/>
          <w:rtl/>
        </w:rPr>
      </w:pPr>
      <w:r>
        <w:rPr>
          <w:rStyle w:val="FootnoteReference"/>
        </w:rPr>
        <w:footnoteRef/>
      </w:r>
      <w:r>
        <w:t xml:space="preserve"> </w:t>
      </w:r>
      <w:r>
        <w:rPr>
          <w:rFonts w:hint="cs"/>
          <w:rtl/>
        </w:rPr>
        <w:t xml:space="preserve"> </w:t>
      </w:r>
      <w:r w:rsidRPr="00CC054C">
        <w:rPr>
          <w:rFonts w:ascii="Traditional Arabic" w:hAnsi="Traditional Arabic" w:cs="Traditional Arabic"/>
          <w:sz w:val="28"/>
          <w:szCs w:val="28"/>
          <w:rtl/>
        </w:rPr>
        <w:t xml:space="preserve">عمر الصديق عبد الله, </w:t>
      </w:r>
      <w:r w:rsidRPr="003B374E">
        <w:rPr>
          <w:rFonts w:ascii="Traditional Arabic" w:hAnsi="Traditional Arabic" w:cs="Traditional Arabic"/>
          <w:b/>
          <w:bCs/>
          <w:i/>
          <w:iCs/>
          <w:sz w:val="28"/>
          <w:szCs w:val="28"/>
          <w:rtl/>
        </w:rPr>
        <w:t>تعليم اللغة العربية للناطقين بغيرها</w:t>
      </w:r>
      <w:r w:rsidRPr="00CC054C">
        <w:rPr>
          <w:rFonts w:ascii="Traditional Arabic" w:hAnsi="Traditional Arabic" w:cs="Traditional Arabic"/>
          <w:i/>
          <w:iCs/>
          <w:sz w:val="28"/>
          <w:szCs w:val="28"/>
          <w:rtl/>
        </w:rPr>
        <w:t xml:space="preserve">, </w:t>
      </w:r>
      <w:r w:rsidRPr="00CC054C">
        <w:rPr>
          <w:rFonts w:ascii="Traditional Arabic" w:hAnsi="Traditional Arabic" w:cs="Traditional Arabic"/>
          <w:sz w:val="28"/>
          <w:szCs w:val="28"/>
          <w:rtl/>
        </w:rPr>
        <w:t>(الجيرة: الدار العالمية للنشر والتوزيع, 2008 م) ص. 76.</w:t>
      </w:r>
    </w:p>
    <w:p w:rsidR="00AE5123" w:rsidRDefault="00AE5123">
      <w:pPr>
        <w:pStyle w:val="FootnoteText"/>
        <w:rPr>
          <w:rtl/>
          <w:lang w:bidi="ar-EG"/>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381D"/>
    <w:multiLevelType w:val="hybridMultilevel"/>
    <w:tmpl w:val="6292EC18"/>
    <w:lvl w:ilvl="0" w:tplc="A29018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772E14"/>
    <w:multiLevelType w:val="hybridMultilevel"/>
    <w:tmpl w:val="4AC01F96"/>
    <w:lvl w:ilvl="0" w:tplc="CBA28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214D7E"/>
    <w:multiLevelType w:val="hybridMultilevel"/>
    <w:tmpl w:val="F5DCB18C"/>
    <w:lvl w:ilvl="0" w:tplc="4D66A6A0">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D714F1"/>
    <w:multiLevelType w:val="hybridMultilevel"/>
    <w:tmpl w:val="E67E23F2"/>
    <w:lvl w:ilvl="0" w:tplc="DC347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3D23834"/>
    <w:multiLevelType w:val="hybridMultilevel"/>
    <w:tmpl w:val="F1F4B766"/>
    <w:lvl w:ilvl="0" w:tplc="FDC4DC1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8DE59F6"/>
    <w:multiLevelType w:val="hybridMultilevel"/>
    <w:tmpl w:val="8F8EC380"/>
    <w:lvl w:ilvl="0" w:tplc="857A24A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2B6EE9"/>
    <w:multiLevelType w:val="hybridMultilevel"/>
    <w:tmpl w:val="26225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3"/>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defaultTabStop w:val="720"/>
  <w:characterSpacingControl w:val="doNotCompress"/>
  <w:footnotePr>
    <w:footnote w:id="0"/>
    <w:footnote w:id="1"/>
  </w:footnotePr>
  <w:endnotePr>
    <w:endnote w:id="0"/>
    <w:endnote w:id="1"/>
  </w:endnotePr>
  <w:compat/>
  <w:rsids>
    <w:rsidRoot w:val="00F4760F"/>
    <w:rsid w:val="0005324C"/>
    <w:rsid w:val="00087CFD"/>
    <w:rsid w:val="000C3E4E"/>
    <w:rsid w:val="000C4518"/>
    <w:rsid w:val="00124849"/>
    <w:rsid w:val="001268C7"/>
    <w:rsid w:val="0014220A"/>
    <w:rsid w:val="0014368A"/>
    <w:rsid w:val="001735FA"/>
    <w:rsid w:val="00194B0B"/>
    <w:rsid w:val="001A1E0D"/>
    <w:rsid w:val="001C583F"/>
    <w:rsid w:val="001F1FC5"/>
    <w:rsid w:val="001F6EE1"/>
    <w:rsid w:val="00223FA9"/>
    <w:rsid w:val="00225F50"/>
    <w:rsid w:val="00250976"/>
    <w:rsid w:val="00261A69"/>
    <w:rsid w:val="0026651D"/>
    <w:rsid w:val="002811F7"/>
    <w:rsid w:val="00296EB2"/>
    <w:rsid w:val="003E04CB"/>
    <w:rsid w:val="003F72C6"/>
    <w:rsid w:val="004465F4"/>
    <w:rsid w:val="004635E8"/>
    <w:rsid w:val="00481388"/>
    <w:rsid w:val="004E3355"/>
    <w:rsid w:val="00530FE6"/>
    <w:rsid w:val="00531B63"/>
    <w:rsid w:val="005372AB"/>
    <w:rsid w:val="0055293F"/>
    <w:rsid w:val="0055568D"/>
    <w:rsid w:val="005651A7"/>
    <w:rsid w:val="005A4007"/>
    <w:rsid w:val="005A7110"/>
    <w:rsid w:val="005B2FFD"/>
    <w:rsid w:val="0060605C"/>
    <w:rsid w:val="00640168"/>
    <w:rsid w:val="006A354F"/>
    <w:rsid w:val="007A7CDC"/>
    <w:rsid w:val="00813D61"/>
    <w:rsid w:val="00882FA7"/>
    <w:rsid w:val="008D3483"/>
    <w:rsid w:val="009350B1"/>
    <w:rsid w:val="009445B8"/>
    <w:rsid w:val="00960D07"/>
    <w:rsid w:val="00982ED9"/>
    <w:rsid w:val="00984CC0"/>
    <w:rsid w:val="0099282B"/>
    <w:rsid w:val="009977CD"/>
    <w:rsid w:val="009F127E"/>
    <w:rsid w:val="00A146F7"/>
    <w:rsid w:val="00A26757"/>
    <w:rsid w:val="00A306FA"/>
    <w:rsid w:val="00A5341C"/>
    <w:rsid w:val="00A61845"/>
    <w:rsid w:val="00AB35DB"/>
    <w:rsid w:val="00AE5123"/>
    <w:rsid w:val="00AE66C6"/>
    <w:rsid w:val="00B1200C"/>
    <w:rsid w:val="00B14329"/>
    <w:rsid w:val="00B44372"/>
    <w:rsid w:val="00B93729"/>
    <w:rsid w:val="00BA076F"/>
    <w:rsid w:val="00BF7A59"/>
    <w:rsid w:val="00C70380"/>
    <w:rsid w:val="00CD00E9"/>
    <w:rsid w:val="00CD682E"/>
    <w:rsid w:val="00D10227"/>
    <w:rsid w:val="00D72AE5"/>
    <w:rsid w:val="00DD33AC"/>
    <w:rsid w:val="00DE080C"/>
    <w:rsid w:val="00E169F2"/>
    <w:rsid w:val="00E460FE"/>
    <w:rsid w:val="00E916AF"/>
    <w:rsid w:val="00EB5411"/>
    <w:rsid w:val="00EC0F43"/>
    <w:rsid w:val="00EE05AC"/>
    <w:rsid w:val="00EE58E7"/>
    <w:rsid w:val="00F0726D"/>
    <w:rsid w:val="00F4760F"/>
    <w:rsid w:val="00F54D93"/>
    <w:rsid w:val="00F63F86"/>
    <w:rsid w:val="00F84087"/>
    <w:rsid w:val="00FC1326"/>
    <w:rsid w:val="00FE4009"/>
    <w:rsid w:val="00FF15C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0F"/>
  </w:style>
  <w:style w:type="paragraph" w:styleId="Heading3">
    <w:name w:val="heading 3"/>
    <w:basedOn w:val="Normal"/>
    <w:next w:val="Normal"/>
    <w:link w:val="Heading3Char"/>
    <w:uiPriority w:val="9"/>
    <w:unhideWhenUsed/>
    <w:qFormat/>
    <w:rsid w:val="00E460FE"/>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735FA"/>
    <w:pPr>
      <w:spacing w:after="0" w:line="240" w:lineRule="auto"/>
    </w:pPr>
    <w:rPr>
      <w:sz w:val="20"/>
      <w:szCs w:val="20"/>
    </w:rPr>
  </w:style>
  <w:style w:type="character" w:customStyle="1" w:styleId="FootnoteTextChar">
    <w:name w:val="Footnote Text Char"/>
    <w:basedOn w:val="DefaultParagraphFont"/>
    <w:link w:val="FootnoteText"/>
    <w:uiPriority w:val="99"/>
    <w:rsid w:val="001735FA"/>
    <w:rPr>
      <w:sz w:val="20"/>
      <w:szCs w:val="20"/>
    </w:rPr>
  </w:style>
  <w:style w:type="character" w:styleId="FootnoteReference">
    <w:name w:val="footnote reference"/>
    <w:basedOn w:val="DefaultParagraphFont"/>
    <w:uiPriority w:val="99"/>
    <w:semiHidden/>
    <w:unhideWhenUsed/>
    <w:rsid w:val="001735FA"/>
    <w:rPr>
      <w:vertAlign w:val="superscript"/>
    </w:rPr>
  </w:style>
  <w:style w:type="character" w:styleId="Hyperlink">
    <w:name w:val="Hyperlink"/>
    <w:basedOn w:val="DefaultParagraphFont"/>
    <w:uiPriority w:val="99"/>
    <w:unhideWhenUsed/>
    <w:rsid w:val="001A1E0D"/>
    <w:rPr>
      <w:color w:val="0000FF" w:themeColor="hyperlink"/>
      <w:u w:val="single"/>
    </w:rPr>
  </w:style>
  <w:style w:type="character" w:customStyle="1" w:styleId="Heading3Char">
    <w:name w:val="Heading 3 Char"/>
    <w:basedOn w:val="DefaultParagraphFont"/>
    <w:link w:val="Heading3"/>
    <w:uiPriority w:val="9"/>
    <w:rsid w:val="00E460FE"/>
    <w:rPr>
      <w:rFonts w:asciiTheme="majorHAnsi" w:eastAsiaTheme="majorEastAsia" w:hAnsiTheme="majorHAnsi" w:cstheme="majorBidi"/>
      <w:color w:val="243F60" w:themeColor="accent1" w:themeShade="7F"/>
      <w:sz w:val="24"/>
      <w:szCs w:val="24"/>
      <w:lang w:val="id-ID"/>
    </w:rPr>
  </w:style>
  <w:style w:type="paragraph" w:styleId="ListParagraph">
    <w:name w:val="List Paragraph"/>
    <w:basedOn w:val="Normal"/>
    <w:uiPriority w:val="34"/>
    <w:qFormat/>
    <w:rsid w:val="00DE080C"/>
    <w:pPr>
      <w:ind w:left="720"/>
      <w:contextualSpacing/>
    </w:pPr>
  </w:style>
</w:styles>
</file>

<file path=word/webSettings.xml><?xml version="1.0" encoding="utf-8"?>
<w:webSettings xmlns:r="http://schemas.openxmlformats.org/officeDocument/2006/relationships" xmlns:w="http://schemas.openxmlformats.org/wordprocessingml/2006/main">
  <w:divs>
    <w:div w:id="155725181">
      <w:bodyDiv w:val="1"/>
      <w:marLeft w:val="0"/>
      <w:marRight w:val="0"/>
      <w:marTop w:val="0"/>
      <w:marBottom w:val="0"/>
      <w:divBdr>
        <w:top w:val="none" w:sz="0" w:space="0" w:color="auto"/>
        <w:left w:val="none" w:sz="0" w:space="0" w:color="auto"/>
        <w:bottom w:val="none" w:sz="0" w:space="0" w:color="auto"/>
        <w:right w:val="none" w:sz="0" w:space="0" w:color="auto"/>
      </w:divBdr>
    </w:div>
    <w:div w:id="564951537">
      <w:bodyDiv w:val="1"/>
      <w:marLeft w:val="0"/>
      <w:marRight w:val="0"/>
      <w:marTop w:val="0"/>
      <w:marBottom w:val="0"/>
      <w:divBdr>
        <w:top w:val="none" w:sz="0" w:space="0" w:color="auto"/>
        <w:left w:val="none" w:sz="0" w:space="0" w:color="auto"/>
        <w:bottom w:val="none" w:sz="0" w:space="0" w:color="auto"/>
        <w:right w:val="none" w:sz="0" w:space="0" w:color="auto"/>
      </w:divBdr>
    </w:div>
    <w:div w:id="1098210618">
      <w:bodyDiv w:val="1"/>
      <w:marLeft w:val="0"/>
      <w:marRight w:val="0"/>
      <w:marTop w:val="0"/>
      <w:marBottom w:val="0"/>
      <w:divBdr>
        <w:top w:val="none" w:sz="0" w:space="0" w:color="auto"/>
        <w:left w:val="none" w:sz="0" w:space="0" w:color="auto"/>
        <w:bottom w:val="none" w:sz="0" w:space="0" w:color="auto"/>
        <w:right w:val="none" w:sz="0" w:space="0" w:color="auto"/>
      </w:divBdr>
    </w:div>
    <w:div w:id="1098527339">
      <w:bodyDiv w:val="1"/>
      <w:marLeft w:val="0"/>
      <w:marRight w:val="0"/>
      <w:marTop w:val="0"/>
      <w:marBottom w:val="0"/>
      <w:divBdr>
        <w:top w:val="none" w:sz="0" w:space="0" w:color="auto"/>
        <w:left w:val="none" w:sz="0" w:space="0" w:color="auto"/>
        <w:bottom w:val="none" w:sz="0" w:space="0" w:color="auto"/>
        <w:right w:val="none" w:sz="0" w:space="0" w:color="auto"/>
      </w:divBdr>
    </w:div>
    <w:div w:id="1461606408">
      <w:bodyDiv w:val="1"/>
      <w:marLeft w:val="0"/>
      <w:marRight w:val="0"/>
      <w:marTop w:val="0"/>
      <w:marBottom w:val="0"/>
      <w:divBdr>
        <w:top w:val="none" w:sz="0" w:space="0" w:color="auto"/>
        <w:left w:val="none" w:sz="0" w:space="0" w:color="auto"/>
        <w:bottom w:val="none" w:sz="0" w:space="0" w:color="auto"/>
        <w:right w:val="none" w:sz="0" w:space="0" w:color="auto"/>
      </w:divBdr>
    </w:div>
    <w:div w:id="208536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falahun.niam@gmail.com" TargetMode="External"/><Relationship Id="rId3" Type="http://schemas.openxmlformats.org/officeDocument/2006/relationships/settings" Target="settings.xml"/><Relationship Id="rId7" Type="http://schemas.openxmlformats.org/officeDocument/2006/relationships/hyperlink" Target="mailto:ryannurhariyant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zikri@iainbengkulu.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7</Pages>
  <Words>1032</Words>
  <Characters>5885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88</cp:revision>
  <dcterms:created xsi:type="dcterms:W3CDTF">2021-03-23T01:16:00Z</dcterms:created>
  <dcterms:modified xsi:type="dcterms:W3CDTF">2021-04-07T02:34:00Z</dcterms:modified>
</cp:coreProperties>
</file>