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A6" w:rsidRDefault="00D869A6" w:rsidP="00D869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E4009" w:rsidRDefault="00FA61B0" w:rsidP="00D869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A61B0">
        <w:rPr>
          <w:rFonts w:asciiTheme="majorBidi" w:hAnsiTheme="majorBidi" w:cstheme="majorBidi"/>
          <w:b/>
          <w:bCs/>
          <w:sz w:val="32"/>
          <w:szCs w:val="32"/>
        </w:rPr>
        <w:t>JADWAL KEGIATAN KAJIAN KEISLAMAN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BULAN RAMADHAN 1442 H </w:t>
      </w:r>
      <w:r w:rsidRPr="00FA61B0">
        <w:rPr>
          <w:rFonts w:asciiTheme="majorBidi" w:hAnsiTheme="majorBidi" w:cstheme="majorBidi"/>
          <w:b/>
          <w:bCs/>
          <w:sz w:val="32"/>
          <w:szCs w:val="32"/>
        </w:rPr>
        <w:t>PUSBAKIK IAIN BENGKULU</w:t>
      </w:r>
    </w:p>
    <w:p w:rsidR="00D869A6" w:rsidRDefault="00D869A6" w:rsidP="00D869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MediumGrid3-Accent1"/>
        <w:tblW w:w="13184" w:type="dxa"/>
        <w:tblLayout w:type="fixed"/>
        <w:tblLook w:val="04A0"/>
      </w:tblPr>
      <w:tblGrid>
        <w:gridCol w:w="710"/>
        <w:gridCol w:w="3827"/>
        <w:gridCol w:w="3119"/>
        <w:gridCol w:w="3543"/>
        <w:gridCol w:w="1985"/>
      </w:tblGrid>
      <w:tr w:rsidR="00B965F2" w:rsidTr="00D869A6">
        <w:trPr>
          <w:cnfStyle w:val="100000000000"/>
        </w:trPr>
        <w:tc>
          <w:tcPr>
            <w:cnfStyle w:val="001000000000"/>
            <w:tcW w:w="710" w:type="dxa"/>
          </w:tcPr>
          <w:p w:rsidR="00FA61B0" w:rsidRPr="00B965F2" w:rsidRDefault="00FA61B0" w:rsidP="00D869A6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NO</w:t>
            </w:r>
          </w:p>
        </w:tc>
        <w:tc>
          <w:tcPr>
            <w:tcW w:w="3827" w:type="dxa"/>
          </w:tcPr>
          <w:p w:rsidR="00FA61B0" w:rsidRPr="00B965F2" w:rsidRDefault="00FA61B0" w:rsidP="00D869A6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KEGIATAN</w:t>
            </w:r>
          </w:p>
        </w:tc>
        <w:tc>
          <w:tcPr>
            <w:tcW w:w="3119" w:type="dxa"/>
          </w:tcPr>
          <w:p w:rsidR="00FA61B0" w:rsidRPr="00B965F2" w:rsidRDefault="00FA61B0" w:rsidP="00D869A6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PEMATERI</w:t>
            </w:r>
          </w:p>
        </w:tc>
        <w:tc>
          <w:tcPr>
            <w:tcW w:w="3543" w:type="dxa"/>
          </w:tcPr>
          <w:p w:rsidR="00FA61B0" w:rsidRPr="00B965F2" w:rsidRDefault="00FA61B0" w:rsidP="00D869A6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WAKTU</w:t>
            </w:r>
          </w:p>
        </w:tc>
        <w:tc>
          <w:tcPr>
            <w:tcW w:w="1985" w:type="dxa"/>
          </w:tcPr>
          <w:p w:rsidR="00FA61B0" w:rsidRPr="00B965F2" w:rsidRDefault="00FA61B0" w:rsidP="00D869A6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TEMA</w:t>
            </w:r>
          </w:p>
        </w:tc>
      </w:tr>
      <w:tr w:rsidR="00B965F2" w:rsidTr="00D869A6">
        <w:trPr>
          <w:cnfStyle w:val="000000100000"/>
        </w:trPr>
        <w:tc>
          <w:tcPr>
            <w:cnfStyle w:val="001000000000"/>
            <w:tcW w:w="710" w:type="dxa"/>
          </w:tcPr>
          <w:p w:rsidR="00FA61B0" w:rsidRPr="00B965F2" w:rsidRDefault="00FA61B0" w:rsidP="00D869A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A61B0" w:rsidRPr="00B965F2" w:rsidRDefault="00FA61B0" w:rsidP="00D869A6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Pembelajaran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Bahasa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 Arab</w:t>
            </w:r>
          </w:p>
        </w:tc>
        <w:tc>
          <w:tcPr>
            <w:tcW w:w="3119" w:type="dxa"/>
          </w:tcPr>
          <w:p w:rsidR="00FA61B0" w:rsidRPr="00B965F2" w:rsidRDefault="00FA61B0" w:rsidP="00D869A6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Nur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Hariyanto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M.Pd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A61B0" w:rsidRPr="00B965F2" w:rsidRDefault="00FA61B0" w:rsidP="00D869A6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Selasa</w:t>
            </w:r>
            <w:proofErr w:type="spellEnd"/>
            <w:r w:rsidR="00313118"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 20 April 2021</w:t>
            </w:r>
          </w:p>
          <w:p w:rsidR="00313118" w:rsidRPr="00B965F2" w:rsidRDefault="00313118" w:rsidP="00D869A6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(8 </w:t>
            </w: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Ramadhan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 1442 H)</w:t>
            </w:r>
          </w:p>
          <w:p w:rsidR="00313118" w:rsidRPr="00B965F2" w:rsidRDefault="00313118" w:rsidP="00D869A6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Pukul</w:t>
            </w:r>
            <w:proofErr w:type="spellEnd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965F2"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16.00-17.30</w:t>
            </w:r>
          </w:p>
          <w:p w:rsidR="00B965F2" w:rsidRPr="00B965F2" w:rsidRDefault="00B965F2" w:rsidP="00D869A6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  <w:proofErr w:type="spellStart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Bakda</w:t>
            </w:r>
            <w:proofErr w:type="spellEnd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Ashar</w:t>
            </w:r>
            <w:proofErr w:type="spellEnd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FA61B0" w:rsidRPr="00B965F2" w:rsidRDefault="00313118" w:rsidP="00D869A6">
            <w:pPr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B965F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المحادثة والعبارات اليومية</w:t>
            </w:r>
          </w:p>
        </w:tc>
      </w:tr>
      <w:tr w:rsidR="00B965F2" w:rsidTr="00D869A6">
        <w:trPr>
          <w:trHeight w:val="361"/>
        </w:trPr>
        <w:tc>
          <w:tcPr>
            <w:cnfStyle w:val="001000000000"/>
            <w:tcW w:w="710" w:type="dxa"/>
          </w:tcPr>
          <w:p w:rsidR="00FA61B0" w:rsidRPr="00B965F2" w:rsidRDefault="00FA61B0" w:rsidP="00D869A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A61B0" w:rsidRPr="00B965F2" w:rsidRDefault="00FA61B0" w:rsidP="00D869A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Pembelajaran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 xml:space="preserve"> Al-Qur’an</w:t>
            </w:r>
          </w:p>
        </w:tc>
        <w:tc>
          <w:tcPr>
            <w:tcW w:w="3119" w:type="dxa"/>
          </w:tcPr>
          <w:p w:rsidR="00FA61B0" w:rsidRPr="00B965F2" w:rsidRDefault="00FA61B0" w:rsidP="00D869A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sz w:val="28"/>
                <w:szCs w:val="28"/>
              </w:rPr>
              <w:t>Makmur</w:t>
            </w:r>
            <w:proofErr w:type="spellEnd"/>
            <w:r w:rsidRPr="00B965F2">
              <w:rPr>
                <w:rFonts w:asciiTheme="majorBidi" w:hAnsiTheme="majorBidi" w:cstheme="majorBidi"/>
                <w:sz w:val="28"/>
                <w:szCs w:val="28"/>
              </w:rPr>
              <w:t>, L.c., MA.</w:t>
            </w:r>
          </w:p>
        </w:tc>
        <w:tc>
          <w:tcPr>
            <w:tcW w:w="3543" w:type="dxa"/>
          </w:tcPr>
          <w:p w:rsidR="00FA61B0" w:rsidRDefault="00B965F2" w:rsidP="00D869A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Kamis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22 April 2021</w:t>
            </w:r>
          </w:p>
          <w:p w:rsidR="00B965F2" w:rsidRDefault="00B965F2" w:rsidP="00D869A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(10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Ramadhan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1442 H)</w:t>
            </w:r>
          </w:p>
          <w:p w:rsidR="00B965F2" w:rsidRPr="00B965F2" w:rsidRDefault="00B965F2" w:rsidP="00D869A6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Pukul</w:t>
            </w:r>
            <w:proofErr w:type="spellEnd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16.00-17.30</w:t>
            </w:r>
          </w:p>
          <w:p w:rsidR="00B965F2" w:rsidRPr="00B965F2" w:rsidRDefault="00B965F2" w:rsidP="00D869A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  <w:proofErr w:type="spellStart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Bakda</w:t>
            </w:r>
            <w:proofErr w:type="spellEnd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Ashar</w:t>
            </w:r>
            <w:proofErr w:type="spellEnd"/>
            <w:r w:rsidRPr="00B965F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FA61B0" w:rsidRPr="00B965F2" w:rsidRDefault="00B965F2" w:rsidP="00D869A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Tajwid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Makhorijul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Huruf</w:t>
            </w:r>
            <w:proofErr w:type="spellEnd"/>
          </w:p>
        </w:tc>
      </w:tr>
    </w:tbl>
    <w:p w:rsidR="00FA61B0" w:rsidRPr="00D869A6" w:rsidRDefault="00FA61B0" w:rsidP="005B2A28">
      <w:pPr>
        <w:tabs>
          <w:tab w:val="left" w:pos="6280"/>
        </w:tabs>
        <w:spacing w:after="0"/>
        <w:rPr>
          <w:rFonts w:ascii="Book Antiqua" w:hAnsi="Book Antiqua" w:cstheme="majorBidi"/>
        </w:rPr>
      </w:pPr>
    </w:p>
    <w:sectPr w:rsidR="00FA61B0" w:rsidRPr="00D869A6" w:rsidSect="00FA6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61B0"/>
    <w:rsid w:val="00225F50"/>
    <w:rsid w:val="00261A69"/>
    <w:rsid w:val="00313118"/>
    <w:rsid w:val="005B2A28"/>
    <w:rsid w:val="007B722E"/>
    <w:rsid w:val="00AB35DB"/>
    <w:rsid w:val="00B965F2"/>
    <w:rsid w:val="00D869A6"/>
    <w:rsid w:val="00FA61B0"/>
    <w:rsid w:val="00FE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B965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965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965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965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TableNormal"/>
    <w:uiPriority w:val="62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2-Accent5">
    <w:name w:val="Medium Shading 2 Accent 5"/>
    <w:basedOn w:val="TableNormal"/>
    <w:uiPriority w:val="64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6">
    <w:name w:val="Medium Grid 2 Accent 6"/>
    <w:basedOn w:val="TableNormal"/>
    <w:uiPriority w:val="68"/>
    <w:rsid w:val="00B965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96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2A31-5066-46D3-A6CB-B6F72B1B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2021-04-16T01:49:00Z</dcterms:created>
  <dcterms:modified xsi:type="dcterms:W3CDTF">2021-04-16T02:48:00Z</dcterms:modified>
</cp:coreProperties>
</file>