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E1155" w14:textId="0DCE2C2F" w:rsidR="007511C0" w:rsidRPr="00B55EA6" w:rsidRDefault="007511C0" w:rsidP="00E262BD">
      <w:pPr>
        <w:rPr>
          <w:rFonts w:ascii="Times" w:hAnsi="Times"/>
          <w:b/>
          <w:sz w:val="19"/>
          <w:szCs w:val="19"/>
          <w:lang w:val="en-US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2334"/>
      </w:tblGrid>
      <w:tr w:rsidR="00E262BD" w:rsidRPr="00B55EA6" w14:paraId="2674BD42" w14:textId="77777777" w:rsidTr="00B55EA6">
        <w:trPr>
          <w:trHeight w:val="1552"/>
        </w:trPr>
        <w:tc>
          <w:tcPr>
            <w:tcW w:w="2091" w:type="dxa"/>
          </w:tcPr>
          <w:p w14:paraId="78894433" w14:textId="77777777" w:rsidR="00E262BD" w:rsidRPr="00B55EA6" w:rsidRDefault="00E262BD" w:rsidP="00E14382">
            <w:pPr>
              <w:pStyle w:val="NoSpacing"/>
              <w:shd w:val="clear" w:color="auto" w:fill="FFFFFF" w:themeFill="background1"/>
              <w:spacing w:line="36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bCs/>
                <w:noProof/>
                <w:sz w:val="19"/>
                <w:szCs w:val="19"/>
                <w:lang w:val="id-ID" w:eastAsia="id-ID"/>
              </w:rPr>
              <w:drawing>
                <wp:inline distT="0" distB="0" distL="0" distR="0" wp14:anchorId="0F277CE6" wp14:editId="4A48C520">
                  <wp:extent cx="1038225" cy="957113"/>
                  <wp:effectExtent l="19050" t="0" r="9525" b="0"/>
                  <wp:docPr id="2" name="Picture 2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7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4" w:type="dxa"/>
            <w:vAlign w:val="center"/>
          </w:tcPr>
          <w:p w14:paraId="625A7316" w14:textId="05B7F159" w:rsidR="00B55EA6" w:rsidRPr="00D73AE5" w:rsidRDefault="00B55EA6" w:rsidP="00B55EA6">
            <w:pPr>
              <w:pStyle w:val="TableParagraph"/>
              <w:spacing w:line="280" w:lineRule="auto"/>
              <w:ind w:left="41" w:right="48"/>
              <w:jc w:val="center"/>
              <w:rPr>
                <w:rFonts w:ascii="Times" w:hAnsi="Times"/>
                <w:b/>
                <w:sz w:val="28"/>
                <w:szCs w:val="28"/>
                <w:lang w:val="en-US"/>
              </w:rPr>
            </w:pPr>
            <w:r w:rsidRPr="00B55EA6">
              <w:rPr>
                <w:rFonts w:ascii="Times" w:hAnsi="Times"/>
                <w:b/>
                <w:sz w:val="28"/>
                <w:szCs w:val="28"/>
              </w:rPr>
              <w:t>PRODI</w:t>
            </w:r>
            <w:r w:rsidRPr="00B55EA6">
              <w:rPr>
                <w:rFonts w:ascii="Times" w:hAnsi="Times"/>
                <w:b/>
                <w:spacing w:val="-1"/>
                <w:sz w:val="28"/>
                <w:szCs w:val="28"/>
              </w:rPr>
              <w:t xml:space="preserve"> </w:t>
            </w:r>
            <w:r w:rsidR="00D73AE5">
              <w:rPr>
                <w:rFonts w:ascii="Times" w:hAnsi="Times"/>
                <w:b/>
                <w:spacing w:val="-1"/>
                <w:sz w:val="28"/>
                <w:szCs w:val="28"/>
                <w:lang w:val="en-US"/>
              </w:rPr>
              <w:t>AQIDAH DAN FILSAFAT ISLAM</w:t>
            </w:r>
          </w:p>
          <w:p w14:paraId="42FDFB4B" w14:textId="7F3B1323" w:rsidR="00B55EA6" w:rsidRPr="00B55EA6" w:rsidRDefault="00B55EA6" w:rsidP="00B55EA6">
            <w:pPr>
              <w:pStyle w:val="TableParagraph"/>
              <w:spacing w:before="1" w:line="278" w:lineRule="auto"/>
              <w:ind w:left="3772" w:right="3759"/>
              <w:jc w:val="center"/>
              <w:rPr>
                <w:rFonts w:ascii="Times" w:hAnsi="Times"/>
                <w:b/>
                <w:sz w:val="28"/>
                <w:szCs w:val="28"/>
                <w:lang w:val="en-US"/>
              </w:rPr>
            </w:pPr>
            <w:r w:rsidRPr="00B55EA6">
              <w:rPr>
                <w:rFonts w:ascii="Times" w:hAnsi="Times"/>
                <w:b/>
                <w:sz w:val="28"/>
                <w:szCs w:val="28"/>
              </w:rPr>
              <w:t>FAKULTAS</w:t>
            </w:r>
            <w:r w:rsidRPr="00B55EA6">
              <w:rPr>
                <w:rFonts w:ascii="Times" w:hAnsi="Times"/>
                <w:b/>
                <w:spacing w:val="7"/>
                <w:sz w:val="28"/>
                <w:szCs w:val="28"/>
              </w:rPr>
              <w:t xml:space="preserve"> </w:t>
            </w:r>
            <w:r w:rsidRPr="00B55EA6">
              <w:rPr>
                <w:rFonts w:ascii="Times" w:hAnsi="Times"/>
                <w:b/>
                <w:sz w:val="28"/>
                <w:szCs w:val="28"/>
                <w:lang w:val="en-US"/>
              </w:rPr>
              <w:t>USHULUDDIN ADAB DAN DAKWAH</w:t>
            </w:r>
          </w:p>
          <w:p w14:paraId="504FF4F2" w14:textId="185A16EF" w:rsidR="00E262BD" w:rsidRPr="00B55EA6" w:rsidRDefault="00B55EA6" w:rsidP="00B55EA6">
            <w:pPr>
              <w:spacing w:after="0" w:line="240" w:lineRule="auto"/>
              <w:jc w:val="center"/>
              <w:rPr>
                <w:rFonts w:ascii="Times" w:hAnsi="Times" w:cs="Arial"/>
                <w:b/>
                <w:bCs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28"/>
                <w:szCs w:val="28"/>
                <w:lang w:val="en-US"/>
              </w:rPr>
              <w:t>UIN FATMAWATI SUKARNO BENGKULU</w:t>
            </w:r>
          </w:p>
        </w:tc>
      </w:tr>
    </w:tbl>
    <w:p w14:paraId="678D628B" w14:textId="77777777" w:rsidR="00E262BD" w:rsidRPr="00B55EA6" w:rsidRDefault="00E262BD" w:rsidP="00E262BD">
      <w:pPr>
        <w:pStyle w:val="NoSpacing"/>
        <w:spacing w:line="360" w:lineRule="auto"/>
        <w:rPr>
          <w:rFonts w:ascii="Times" w:hAnsi="Times"/>
          <w:sz w:val="19"/>
          <w:szCs w:val="19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270"/>
        <w:gridCol w:w="3089"/>
        <w:gridCol w:w="1272"/>
        <w:gridCol w:w="1522"/>
        <w:gridCol w:w="3520"/>
      </w:tblGrid>
      <w:tr w:rsidR="00E262BD" w:rsidRPr="00B55EA6" w14:paraId="46040034" w14:textId="77777777" w:rsidTr="00B55EA6">
        <w:tc>
          <w:tcPr>
            <w:tcW w:w="14425" w:type="dxa"/>
            <w:gridSpan w:val="6"/>
          </w:tcPr>
          <w:p w14:paraId="360A58F8" w14:textId="77777777" w:rsidR="00E262BD" w:rsidRPr="00B55EA6" w:rsidRDefault="00E262BD" w:rsidP="00E14382">
            <w:pPr>
              <w:pStyle w:val="NoSpacing"/>
              <w:spacing w:line="360" w:lineRule="auto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19"/>
                <w:szCs w:val="19"/>
              </w:rPr>
              <w:t>RENCANA PEMBELAJARAN SEMESTER (RPS)</w:t>
            </w:r>
          </w:p>
        </w:tc>
      </w:tr>
      <w:tr w:rsidR="00E262BD" w:rsidRPr="00B55EA6" w14:paraId="4B4C69D5" w14:textId="77777777" w:rsidTr="00B55EA6">
        <w:tc>
          <w:tcPr>
            <w:tcW w:w="3752" w:type="dxa"/>
            <w:shd w:val="clear" w:color="auto" w:fill="92D050"/>
          </w:tcPr>
          <w:p w14:paraId="2288AA20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19"/>
                <w:szCs w:val="19"/>
              </w:rPr>
              <w:t>MATA KULIAH</w:t>
            </w:r>
          </w:p>
        </w:tc>
        <w:tc>
          <w:tcPr>
            <w:tcW w:w="1270" w:type="dxa"/>
            <w:shd w:val="clear" w:color="auto" w:fill="92D050"/>
          </w:tcPr>
          <w:p w14:paraId="6FF3624B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19"/>
                <w:szCs w:val="19"/>
              </w:rPr>
              <w:t>KODE</w:t>
            </w:r>
          </w:p>
        </w:tc>
        <w:tc>
          <w:tcPr>
            <w:tcW w:w="3089" w:type="dxa"/>
            <w:shd w:val="clear" w:color="auto" w:fill="92D050"/>
          </w:tcPr>
          <w:p w14:paraId="670EBAD3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19"/>
                <w:szCs w:val="19"/>
              </w:rPr>
              <w:t>RUMPUN MK</w:t>
            </w:r>
          </w:p>
        </w:tc>
        <w:tc>
          <w:tcPr>
            <w:tcW w:w="1272" w:type="dxa"/>
            <w:shd w:val="clear" w:color="auto" w:fill="92D050"/>
          </w:tcPr>
          <w:p w14:paraId="3B2219ED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19"/>
                <w:szCs w:val="19"/>
              </w:rPr>
              <w:t xml:space="preserve">BOBOT </w:t>
            </w:r>
          </w:p>
        </w:tc>
        <w:tc>
          <w:tcPr>
            <w:tcW w:w="1522" w:type="dxa"/>
            <w:shd w:val="clear" w:color="auto" w:fill="92D050"/>
          </w:tcPr>
          <w:p w14:paraId="26497ACE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19"/>
                <w:szCs w:val="19"/>
              </w:rPr>
              <w:t>SEMESTER</w:t>
            </w:r>
          </w:p>
        </w:tc>
        <w:tc>
          <w:tcPr>
            <w:tcW w:w="3520" w:type="dxa"/>
            <w:shd w:val="clear" w:color="auto" w:fill="92D050"/>
          </w:tcPr>
          <w:p w14:paraId="6BF90547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/>
                <w:sz w:val="19"/>
                <w:szCs w:val="19"/>
              </w:rPr>
              <w:t>Tgl</w:t>
            </w:r>
            <w:proofErr w:type="spellEnd"/>
            <w:r w:rsidRPr="00B55EA6">
              <w:rPr>
                <w:rFonts w:ascii="Times" w:hAnsi="Times"/>
                <w:b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/>
                <w:sz w:val="19"/>
                <w:szCs w:val="19"/>
              </w:rPr>
              <w:t>Penyusunan</w:t>
            </w:r>
            <w:proofErr w:type="spellEnd"/>
          </w:p>
        </w:tc>
      </w:tr>
      <w:tr w:rsidR="00E262BD" w:rsidRPr="00B55EA6" w14:paraId="391EC612" w14:textId="77777777" w:rsidTr="00B55EA6">
        <w:tc>
          <w:tcPr>
            <w:tcW w:w="3752" w:type="dxa"/>
          </w:tcPr>
          <w:p w14:paraId="4D84DFBA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7D87CA1E" w14:textId="11C45D10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</w:rPr>
              <w:t>Dakwah</w:t>
            </w:r>
            <w:proofErr w:type="spellEnd"/>
          </w:p>
        </w:tc>
        <w:tc>
          <w:tcPr>
            <w:tcW w:w="1270" w:type="dxa"/>
          </w:tcPr>
          <w:p w14:paraId="5D61E226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0F2DB263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089" w:type="dxa"/>
          </w:tcPr>
          <w:p w14:paraId="672126A0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7DD3BDD5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Mata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Kuliah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Wajib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Jurusan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</w:p>
          <w:p w14:paraId="3F26A24B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72" w:type="dxa"/>
          </w:tcPr>
          <w:p w14:paraId="482CF249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7F57A897" w14:textId="5F7D3111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3</w:t>
            </w:r>
            <w:r w:rsidR="00987F4F">
              <w:rPr>
                <w:rFonts w:ascii="Times" w:hAnsi="Times"/>
                <w:sz w:val="19"/>
                <w:szCs w:val="19"/>
              </w:rPr>
              <w:t xml:space="preserve"> SKS </w:t>
            </w:r>
          </w:p>
        </w:tc>
        <w:tc>
          <w:tcPr>
            <w:tcW w:w="1522" w:type="dxa"/>
          </w:tcPr>
          <w:p w14:paraId="60EBB365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4D4E2459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3520" w:type="dxa"/>
          </w:tcPr>
          <w:p w14:paraId="49D5516F" w14:textId="7777777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17A1E6C5" w14:textId="5EBA7B87" w:rsidR="00E262BD" w:rsidRPr="00B55EA6" w:rsidRDefault="00E262BD" w:rsidP="00E14382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29 – 08- 2023</w:t>
            </w:r>
          </w:p>
        </w:tc>
      </w:tr>
    </w:tbl>
    <w:p w14:paraId="6CA16459" w14:textId="77777777" w:rsidR="00E262BD" w:rsidRPr="00B55EA6" w:rsidRDefault="00E262BD" w:rsidP="00E262BD">
      <w:pPr>
        <w:pStyle w:val="NoSpacing"/>
        <w:rPr>
          <w:rFonts w:ascii="Times" w:hAnsi="Times"/>
          <w:sz w:val="19"/>
          <w:szCs w:val="19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425"/>
        <w:gridCol w:w="141"/>
        <w:gridCol w:w="142"/>
        <w:gridCol w:w="846"/>
        <w:gridCol w:w="142"/>
        <w:gridCol w:w="283"/>
        <w:gridCol w:w="2431"/>
        <w:gridCol w:w="241"/>
        <w:gridCol w:w="2248"/>
        <w:gridCol w:w="4458"/>
      </w:tblGrid>
      <w:tr w:rsidR="00E262BD" w:rsidRPr="00B55EA6" w14:paraId="2E36A650" w14:textId="77777777" w:rsidTr="00B55EA6">
        <w:tc>
          <w:tcPr>
            <w:tcW w:w="3634" w:type="dxa"/>
            <w:gridSpan w:val="3"/>
            <w:shd w:val="clear" w:color="auto" w:fill="92D050"/>
          </w:tcPr>
          <w:p w14:paraId="069392F0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OTORISASI</w:t>
            </w:r>
          </w:p>
        </w:tc>
        <w:tc>
          <w:tcPr>
            <w:tcW w:w="3844" w:type="dxa"/>
            <w:gridSpan w:val="5"/>
            <w:shd w:val="clear" w:color="auto" w:fill="92D050"/>
          </w:tcPr>
          <w:p w14:paraId="6678A42D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Dosen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Pengembang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RPS</w:t>
            </w:r>
          </w:p>
        </w:tc>
        <w:tc>
          <w:tcPr>
            <w:tcW w:w="2489" w:type="dxa"/>
            <w:gridSpan w:val="2"/>
            <w:shd w:val="clear" w:color="auto" w:fill="92D050"/>
          </w:tcPr>
          <w:p w14:paraId="3D3F4BE2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Koordinator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RMK</w:t>
            </w:r>
          </w:p>
        </w:tc>
        <w:tc>
          <w:tcPr>
            <w:tcW w:w="4458" w:type="dxa"/>
            <w:shd w:val="clear" w:color="auto" w:fill="92D050"/>
          </w:tcPr>
          <w:p w14:paraId="404EE868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Ka. PRODI</w:t>
            </w:r>
          </w:p>
        </w:tc>
      </w:tr>
      <w:tr w:rsidR="00E262BD" w:rsidRPr="00B55EA6" w14:paraId="45796291" w14:textId="77777777" w:rsidTr="00987F4F">
        <w:trPr>
          <w:trHeight w:val="1418"/>
        </w:trPr>
        <w:tc>
          <w:tcPr>
            <w:tcW w:w="3634" w:type="dxa"/>
            <w:gridSpan w:val="3"/>
          </w:tcPr>
          <w:p w14:paraId="01971E5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1D728EF9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4EE3AADE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0F1EE5C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2F6193EE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4D74D16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844" w:type="dxa"/>
            <w:gridSpan w:val="5"/>
          </w:tcPr>
          <w:p w14:paraId="15912765" w14:textId="77777777" w:rsidR="00E262BD" w:rsidRPr="00B55EA6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7CA10728" w14:textId="77777777" w:rsidR="00E262BD" w:rsidRPr="00B55EA6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noProof/>
                <w:sz w:val="19"/>
                <w:szCs w:val="19"/>
                <w:lang w:val="id-ID" w:eastAsia="id-ID"/>
              </w:rPr>
              <w:t xml:space="preserve"> </w:t>
            </w:r>
          </w:p>
          <w:p w14:paraId="489C95F2" w14:textId="77777777" w:rsidR="00E262BD" w:rsidRPr="00B55EA6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3A314E0A" w14:textId="7154890B" w:rsidR="00E262BD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531A608F" w14:textId="35F727A4" w:rsidR="00987F4F" w:rsidRDefault="00987F4F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65B88250" w14:textId="77777777" w:rsidR="00987F4F" w:rsidRPr="00B55EA6" w:rsidRDefault="00987F4F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108BA968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  <w:lang w:val="id-ID"/>
              </w:rPr>
            </w:pPr>
            <w:r w:rsidRPr="00B55EA6">
              <w:rPr>
                <w:rFonts w:ascii="Times" w:hAnsi="Times"/>
                <w:b/>
                <w:sz w:val="19"/>
                <w:szCs w:val="19"/>
                <w:lang w:val="id-ID"/>
              </w:rPr>
              <w:t xml:space="preserve">Putri Rezeki Rahayu, </w:t>
            </w:r>
            <w:proofErr w:type="spellStart"/>
            <w:r w:rsidRPr="00B55EA6">
              <w:rPr>
                <w:rFonts w:ascii="Times" w:hAnsi="Times"/>
                <w:b/>
                <w:sz w:val="19"/>
                <w:szCs w:val="19"/>
                <w:lang w:val="id-ID"/>
              </w:rPr>
              <w:t>Lc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>.</w:t>
            </w:r>
            <w:r w:rsidRPr="00B55EA6">
              <w:rPr>
                <w:rFonts w:ascii="Times" w:hAnsi="Times"/>
                <w:sz w:val="19"/>
                <w:szCs w:val="19"/>
                <w:lang w:val="id-ID"/>
              </w:rPr>
              <w:t>,</w:t>
            </w:r>
            <w:proofErr w:type="spellStart"/>
            <w:r w:rsidRPr="00B55EA6">
              <w:rPr>
                <w:rFonts w:ascii="Times" w:hAnsi="Times"/>
                <w:b/>
                <w:sz w:val="19"/>
                <w:szCs w:val="19"/>
                <w:lang w:val="id-ID"/>
              </w:rPr>
              <w:t>M.Ag</w:t>
            </w:r>
            <w:proofErr w:type="spellEnd"/>
          </w:p>
          <w:p w14:paraId="58EEB11A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  <w:lang w:val="id-ID"/>
              </w:rPr>
            </w:pPr>
          </w:p>
        </w:tc>
        <w:tc>
          <w:tcPr>
            <w:tcW w:w="2489" w:type="dxa"/>
            <w:gridSpan w:val="2"/>
          </w:tcPr>
          <w:p w14:paraId="580D26BC" w14:textId="77777777" w:rsidR="00E262BD" w:rsidRPr="00B55EA6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0B93D08B" w14:textId="77777777" w:rsidR="00E262BD" w:rsidRPr="00B55EA6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40B41A98" w14:textId="77777777" w:rsidR="00E262BD" w:rsidRPr="00B55EA6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586D189A" w14:textId="77777777" w:rsidR="00E262BD" w:rsidRPr="00B55EA6" w:rsidRDefault="00E262BD" w:rsidP="00B55EA6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6C55AE8C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</w:tc>
        <w:tc>
          <w:tcPr>
            <w:tcW w:w="4458" w:type="dxa"/>
          </w:tcPr>
          <w:p w14:paraId="2E163290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249E81FA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6FED081E" w14:textId="477A28FC" w:rsidR="00E262BD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348328C2" w14:textId="26BF72D2" w:rsidR="00987F4F" w:rsidRDefault="00987F4F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19A49BB0" w14:textId="77777777" w:rsidR="00987F4F" w:rsidRPr="00B55EA6" w:rsidRDefault="00987F4F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735D5EDB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600CF06B" w14:textId="5BB0962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B55EA6">
              <w:rPr>
                <w:rFonts w:ascii="Times" w:hAnsi="Times"/>
                <w:b/>
                <w:sz w:val="19"/>
                <w:szCs w:val="19"/>
              </w:rPr>
              <w:t xml:space="preserve">M. Zikri, </w:t>
            </w:r>
            <w:proofErr w:type="spellStart"/>
            <w:proofErr w:type="gramStart"/>
            <w:r w:rsidRPr="00B55EA6">
              <w:rPr>
                <w:rFonts w:ascii="Times" w:hAnsi="Times"/>
                <w:b/>
                <w:sz w:val="19"/>
                <w:szCs w:val="19"/>
              </w:rPr>
              <w:t>M.Hum</w:t>
            </w:r>
            <w:proofErr w:type="spellEnd"/>
            <w:proofErr w:type="gramEnd"/>
            <w:r w:rsidRPr="00B55EA6">
              <w:rPr>
                <w:rFonts w:ascii="Times" w:hAnsi="Times"/>
                <w:b/>
                <w:sz w:val="19"/>
                <w:szCs w:val="19"/>
              </w:rPr>
              <w:t xml:space="preserve"> </w:t>
            </w:r>
          </w:p>
          <w:p w14:paraId="6B701242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  <w:lang w:val="id-ID"/>
              </w:rPr>
            </w:pPr>
          </w:p>
        </w:tc>
      </w:tr>
      <w:tr w:rsidR="00E262BD" w:rsidRPr="00B55EA6" w14:paraId="5D295E0F" w14:textId="77777777" w:rsidTr="00B55EA6">
        <w:tc>
          <w:tcPr>
            <w:tcW w:w="3068" w:type="dxa"/>
            <w:vMerge w:val="restart"/>
          </w:tcPr>
          <w:p w14:paraId="5CC7206D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Capaian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Pembelajaran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(CP)</w:t>
            </w:r>
          </w:p>
        </w:tc>
        <w:tc>
          <w:tcPr>
            <w:tcW w:w="1696" w:type="dxa"/>
            <w:gridSpan w:val="5"/>
            <w:shd w:val="clear" w:color="auto" w:fill="FFFF00"/>
          </w:tcPr>
          <w:p w14:paraId="5E33E7F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CPL-PRODI</w:t>
            </w:r>
          </w:p>
        </w:tc>
        <w:tc>
          <w:tcPr>
            <w:tcW w:w="9661" w:type="dxa"/>
            <w:gridSpan w:val="5"/>
            <w:tcBorders>
              <w:bottom w:val="nil"/>
            </w:tcBorders>
          </w:tcPr>
          <w:p w14:paraId="0855C313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262BD" w:rsidRPr="00B55EA6" w14:paraId="341EBCC4" w14:textId="77777777" w:rsidTr="00B55EA6">
        <w:trPr>
          <w:trHeight w:val="282"/>
        </w:trPr>
        <w:tc>
          <w:tcPr>
            <w:tcW w:w="3068" w:type="dxa"/>
            <w:vMerge/>
          </w:tcPr>
          <w:p w14:paraId="170A3B18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7E89D2CB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649" w:type="dxa"/>
            <w:gridSpan w:val="7"/>
            <w:tcBorders>
              <w:top w:val="nil"/>
            </w:tcBorders>
          </w:tcPr>
          <w:p w14:paraId="0868B61A" w14:textId="77777777" w:rsidR="00E262BD" w:rsidRPr="00B55EA6" w:rsidRDefault="00E262BD" w:rsidP="00B55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Menghargai keanekaragaman budaya, pandangan, agama dan kepercayaan serta pendapat atau temuan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orsinil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orang lain</w:t>
            </w:r>
          </w:p>
        </w:tc>
      </w:tr>
      <w:tr w:rsidR="00E262BD" w:rsidRPr="00B55EA6" w14:paraId="01823828" w14:textId="77777777" w:rsidTr="00B55EA6">
        <w:tc>
          <w:tcPr>
            <w:tcW w:w="3068" w:type="dxa"/>
            <w:vMerge/>
          </w:tcPr>
          <w:p w14:paraId="1A3C8352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1E86ABA5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649" w:type="dxa"/>
            <w:gridSpan w:val="7"/>
          </w:tcPr>
          <w:p w14:paraId="2F739E07" w14:textId="77777777" w:rsidR="00E262BD" w:rsidRPr="00B55EA6" w:rsidRDefault="00E262BD" w:rsidP="00B55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Mampu menerapkan pemikiran logis, kritis, sistematis dan inovatif dalam konteks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pengembagan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atau implementasi ilmu pengetahuan dan teknologi yang memperhatikan dan menerapkan nilai humaniora yang sesuai dengan bidang keahliannya.</w:t>
            </w:r>
          </w:p>
        </w:tc>
      </w:tr>
      <w:tr w:rsidR="00E262BD" w:rsidRPr="00B55EA6" w14:paraId="39CA7F08" w14:textId="77777777" w:rsidTr="00B55EA6">
        <w:tc>
          <w:tcPr>
            <w:tcW w:w="3068" w:type="dxa"/>
            <w:vMerge/>
          </w:tcPr>
          <w:p w14:paraId="7BB1003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50613157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0649" w:type="dxa"/>
            <w:gridSpan w:val="7"/>
          </w:tcPr>
          <w:p w14:paraId="3BAEBE62" w14:textId="77777777" w:rsidR="00E262BD" w:rsidRPr="00B55EA6" w:rsidRDefault="00E262BD" w:rsidP="00B55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Mengetahui dasar-dasar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keislmanan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sebagai agama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rahmatan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lil’alamin</w:t>
            </w:r>
            <w:proofErr w:type="spellEnd"/>
          </w:p>
        </w:tc>
      </w:tr>
      <w:tr w:rsidR="00E262BD" w:rsidRPr="00B55EA6" w14:paraId="6171A324" w14:textId="77777777" w:rsidTr="00B55EA6">
        <w:tc>
          <w:tcPr>
            <w:tcW w:w="3068" w:type="dxa"/>
            <w:vMerge/>
          </w:tcPr>
          <w:p w14:paraId="2878300C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25D8038B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4</w:t>
            </w:r>
          </w:p>
        </w:tc>
        <w:tc>
          <w:tcPr>
            <w:tcW w:w="10649" w:type="dxa"/>
            <w:gridSpan w:val="7"/>
          </w:tcPr>
          <w:p w14:paraId="6B0CB466" w14:textId="77777777" w:rsidR="00E262BD" w:rsidRPr="00B55EA6" w:rsidRDefault="00E262BD" w:rsidP="00B55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Mampu membaca dan menerjemahkan ayat dakwah</w:t>
            </w:r>
          </w:p>
        </w:tc>
      </w:tr>
      <w:tr w:rsidR="00E262BD" w:rsidRPr="00B55EA6" w14:paraId="6546BCC4" w14:textId="77777777" w:rsidTr="00B55EA6">
        <w:tc>
          <w:tcPr>
            <w:tcW w:w="3068" w:type="dxa"/>
            <w:vMerge/>
          </w:tcPr>
          <w:p w14:paraId="5F8C801B" w14:textId="77777777" w:rsidR="00E262BD" w:rsidRPr="00B55EA6" w:rsidRDefault="00E262BD" w:rsidP="00B55EA6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2C1B7875" w14:textId="77777777" w:rsidR="00E262BD" w:rsidRPr="00B55EA6" w:rsidRDefault="00E262BD" w:rsidP="00B55EA6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  <w:r w:rsidRPr="00B55EA6">
              <w:rPr>
                <w:rFonts w:ascii="Times" w:hAnsi="Times" w:cs="Arial"/>
                <w:sz w:val="19"/>
                <w:szCs w:val="19"/>
              </w:rPr>
              <w:t>5</w:t>
            </w:r>
          </w:p>
        </w:tc>
        <w:tc>
          <w:tcPr>
            <w:tcW w:w="10649" w:type="dxa"/>
            <w:gridSpan w:val="7"/>
          </w:tcPr>
          <w:p w14:paraId="34E8E284" w14:textId="77777777" w:rsidR="00E262BD" w:rsidRPr="00B55EA6" w:rsidRDefault="00E262BD" w:rsidP="00B55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Arial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Mampu menafsirkan ayat dan menjelaskan hadis dakwah</w:t>
            </w:r>
          </w:p>
        </w:tc>
      </w:tr>
      <w:tr w:rsidR="00E262BD" w:rsidRPr="00B55EA6" w14:paraId="01AD3C3B" w14:textId="77777777" w:rsidTr="00B55EA6">
        <w:trPr>
          <w:trHeight w:val="310"/>
        </w:trPr>
        <w:tc>
          <w:tcPr>
            <w:tcW w:w="3068" w:type="dxa"/>
            <w:vMerge/>
          </w:tcPr>
          <w:p w14:paraId="65C48ABC" w14:textId="77777777" w:rsidR="00E262BD" w:rsidRPr="00B55EA6" w:rsidRDefault="00E262BD" w:rsidP="00B55EA6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400B3ED7" w14:textId="77777777" w:rsidR="00E262BD" w:rsidRPr="00B55EA6" w:rsidRDefault="00E262BD" w:rsidP="00B55EA6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  <w:r w:rsidRPr="00B55EA6">
              <w:rPr>
                <w:rFonts w:ascii="Times" w:hAnsi="Times" w:cs="Arial"/>
                <w:sz w:val="19"/>
                <w:szCs w:val="19"/>
              </w:rPr>
              <w:t>6</w:t>
            </w:r>
          </w:p>
        </w:tc>
        <w:tc>
          <w:tcPr>
            <w:tcW w:w="10649" w:type="dxa"/>
            <w:gridSpan w:val="7"/>
          </w:tcPr>
          <w:p w14:paraId="0A769134" w14:textId="77777777" w:rsidR="00E262BD" w:rsidRPr="00B55EA6" w:rsidRDefault="00E262BD" w:rsidP="00B55EA6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Mampu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menginternalisasikan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nilai-nilai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berdasarkan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Alquran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</w:p>
        </w:tc>
      </w:tr>
      <w:tr w:rsidR="00E262BD" w:rsidRPr="00B55EA6" w14:paraId="6CBA2AA1" w14:textId="77777777" w:rsidTr="00B55EA6">
        <w:tc>
          <w:tcPr>
            <w:tcW w:w="3068" w:type="dxa"/>
            <w:vMerge/>
          </w:tcPr>
          <w:p w14:paraId="6DEC49B8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696" w:type="dxa"/>
            <w:gridSpan w:val="5"/>
            <w:shd w:val="clear" w:color="auto" w:fill="FFFF00"/>
          </w:tcPr>
          <w:p w14:paraId="1CD51115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CPL-MK</w:t>
            </w:r>
          </w:p>
        </w:tc>
        <w:tc>
          <w:tcPr>
            <w:tcW w:w="9661" w:type="dxa"/>
            <w:gridSpan w:val="5"/>
            <w:tcBorders>
              <w:bottom w:val="nil"/>
            </w:tcBorders>
          </w:tcPr>
          <w:p w14:paraId="34FD1923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262BD" w:rsidRPr="00B55EA6" w14:paraId="012D3C22" w14:textId="77777777" w:rsidTr="00B55EA6">
        <w:tc>
          <w:tcPr>
            <w:tcW w:w="3068" w:type="dxa"/>
            <w:vMerge/>
          </w:tcPr>
          <w:p w14:paraId="3D02574D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1DDC05B5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649" w:type="dxa"/>
            <w:gridSpan w:val="7"/>
            <w:tcBorders>
              <w:top w:val="nil"/>
            </w:tcBorders>
          </w:tcPr>
          <w:p w14:paraId="1CD3B757" w14:textId="77777777" w:rsidR="00E262BD" w:rsidRPr="00B55EA6" w:rsidRDefault="00E262BD" w:rsidP="00B55EA6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kewajiban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berdakwah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etika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berdakwah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metode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komunikasi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.</w:t>
            </w:r>
          </w:p>
        </w:tc>
      </w:tr>
      <w:tr w:rsidR="00E262BD" w:rsidRPr="00B55EA6" w14:paraId="3494C4FB" w14:textId="77777777" w:rsidTr="00B55EA6">
        <w:tc>
          <w:tcPr>
            <w:tcW w:w="3068" w:type="dxa"/>
            <w:vMerge/>
          </w:tcPr>
          <w:p w14:paraId="3F688851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28426C7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649" w:type="dxa"/>
            <w:gridSpan w:val="7"/>
          </w:tcPr>
          <w:p w14:paraId="1747B26D" w14:textId="77777777" w:rsidR="00E262BD" w:rsidRPr="00B55EA6" w:rsidRDefault="00E262BD" w:rsidP="00B55EA6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dengan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keteladanan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etika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majlis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ilmu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/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sifat-sifat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dai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</w:p>
        </w:tc>
      </w:tr>
      <w:tr w:rsidR="00E262BD" w:rsidRPr="00B55EA6" w14:paraId="45D03766" w14:textId="77777777" w:rsidTr="00B55EA6">
        <w:tc>
          <w:tcPr>
            <w:tcW w:w="3068" w:type="dxa"/>
            <w:vMerge/>
          </w:tcPr>
          <w:p w14:paraId="4A55B2AA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54B409A9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0649" w:type="dxa"/>
            <w:gridSpan w:val="7"/>
          </w:tcPr>
          <w:p w14:paraId="19E3736F" w14:textId="77777777" w:rsidR="00E262BD" w:rsidRPr="00B55EA6" w:rsidRDefault="00E262BD" w:rsidP="00B55EA6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Pembinaan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anak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keluarga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pemahaman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.</w:t>
            </w:r>
          </w:p>
        </w:tc>
      </w:tr>
      <w:tr w:rsidR="00E262BD" w:rsidRPr="00B55EA6" w14:paraId="43FCF50E" w14:textId="77777777" w:rsidTr="00B55EA6">
        <w:tc>
          <w:tcPr>
            <w:tcW w:w="3068" w:type="dxa"/>
            <w:vMerge/>
          </w:tcPr>
          <w:p w14:paraId="5FEA283B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35165A04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4</w:t>
            </w:r>
          </w:p>
        </w:tc>
        <w:tc>
          <w:tcPr>
            <w:tcW w:w="10649" w:type="dxa"/>
            <w:gridSpan w:val="7"/>
          </w:tcPr>
          <w:p w14:paraId="35882B96" w14:textId="77777777" w:rsidR="00E262BD" w:rsidRPr="00B55EA6" w:rsidRDefault="00E262BD" w:rsidP="00B55EA6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terhadap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penguasa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antarumat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beragama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agama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adalah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nasehat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pemahaman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.</w:t>
            </w:r>
          </w:p>
        </w:tc>
      </w:tr>
      <w:tr w:rsidR="00E262BD" w:rsidRPr="00B55EA6" w14:paraId="1F2298ED" w14:textId="77777777" w:rsidTr="00B55EA6">
        <w:trPr>
          <w:trHeight w:val="201"/>
        </w:trPr>
        <w:tc>
          <w:tcPr>
            <w:tcW w:w="3068" w:type="dxa"/>
            <w:vMerge/>
          </w:tcPr>
          <w:p w14:paraId="5A51F293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1357" w:type="dxa"/>
            <w:gridSpan w:val="10"/>
          </w:tcPr>
          <w:p w14:paraId="14D3DF1A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262BD" w:rsidRPr="00B55EA6" w14:paraId="0B421F1A" w14:textId="77777777" w:rsidTr="00B55EA6">
        <w:tc>
          <w:tcPr>
            <w:tcW w:w="3068" w:type="dxa"/>
          </w:tcPr>
          <w:p w14:paraId="0D518395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lastRenderedPageBreak/>
              <w:t>Diskripsi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Mata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Kuliah</w:t>
            </w:r>
            <w:proofErr w:type="spellEnd"/>
          </w:p>
        </w:tc>
        <w:tc>
          <w:tcPr>
            <w:tcW w:w="11357" w:type="dxa"/>
            <w:gridSpan w:val="10"/>
          </w:tcPr>
          <w:p w14:paraId="0B31A98C" w14:textId="31C60059" w:rsidR="00E262BD" w:rsidRPr="00B55EA6" w:rsidRDefault="00E262BD" w:rsidP="00B55EA6">
            <w:pPr>
              <w:pStyle w:val="NoSpacing"/>
              <w:ind w:left="272"/>
              <w:jc w:val="both"/>
              <w:rPr>
                <w:rFonts w:ascii="Times" w:eastAsia="Adobe Fan Heiti Std B" w:hAnsi="Times"/>
                <w:sz w:val="19"/>
                <w:szCs w:val="19"/>
              </w:rPr>
            </w:pPr>
            <w:r w:rsidRPr="00B55EA6">
              <w:rPr>
                <w:rFonts w:ascii="Times" w:hAnsi="Times" w:cs="Arial"/>
                <w:sz w:val="19"/>
                <w:szCs w:val="19"/>
              </w:rPr>
              <w:t xml:space="preserve">Mata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ini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merupakan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mata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dasar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bagi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pengembangan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keilmuan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bidang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Islam, yang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hanya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diikuti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oleh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mahasiswa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Jurusan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.  Mata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ini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disajikan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untuk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membekali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mahasiswa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agar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mengetahui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dan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menerapkan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landasan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normative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B55EA6">
              <w:rPr>
                <w:rFonts w:ascii="Times" w:hAnsi="Times" w:cs="Arial"/>
                <w:sz w:val="19"/>
                <w:szCs w:val="19"/>
              </w:rPr>
              <w:t>berdakwah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 Islam</w:t>
            </w:r>
            <w:proofErr w:type="gramEnd"/>
            <w:r w:rsidRPr="00B55EA6">
              <w:rPr>
                <w:rFonts w:ascii="Times" w:hAnsi="Times" w:cs="Arial"/>
                <w:sz w:val="19"/>
                <w:szCs w:val="19"/>
              </w:rPr>
              <w:t xml:space="preserve"> yang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bersumber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pada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Alquran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 Nabi. Ruang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lingkup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mata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ini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cukup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luas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namun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untuk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pengetahuan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awal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mahasiswa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jurusan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materi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yang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disajikan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meliputi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: </w:t>
            </w:r>
            <w:r w:rsidR="00EE1EC0" w:rsidRPr="00B55EA6">
              <w:rPr>
                <w:rFonts w:ascii="Times" w:hAnsi="Times" w:cs="Arial"/>
                <w:sz w:val="19"/>
                <w:szCs w:val="19"/>
              </w:rPr>
              <w:t>H</w:t>
            </w:r>
            <w:r w:rsidRPr="00B55EA6">
              <w:rPr>
                <w:rFonts w:ascii="Times" w:hAnsi="Times" w:cs="Arial"/>
                <w:sz w:val="19"/>
                <w:szCs w:val="19"/>
              </w:rPr>
              <w:t xml:space="preserve">adis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tentang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tentang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pentingnya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berbagai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komponen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instrumen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pendukung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berdakwah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baik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pemahaman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secara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tektual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maupun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kontektual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media,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obyek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metode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dan strategi,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retorika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komunikasi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etika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motivasi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keteladanan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berdakwah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kepemimpinan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berbagai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bentuk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beserta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="Arial"/>
                <w:sz w:val="19"/>
                <w:szCs w:val="19"/>
              </w:rPr>
              <w:t>problematikanya</w:t>
            </w:r>
            <w:proofErr w:type="spellEnd"/>
            <w:r w:rsidRPr="00B55EA6">
              <w:rPr>
                <w:rFonts w:ascii="Times" w:hAnsi="Times" w:cs="Arial"/>
                <w:sz w:val="19"/>
                <w:szCs w:val="19"/>
              </w:rPr>
              <w:t>.</w:t>
            </w:r>
          </w:p>
        </w:tc>
      </w:tr>
      <w:tr w:rsidR="00E262BD" w:rsidRPr="00B55EA6" w14:paraId="1D71DDD9" w14:textId="77777777" w:rsidTr="00B55EA6">
        <w:tc>
          <w:tcPr>
            <w:tcW w:w="3068" w:type="dxa"/>
            <w:vMerge w:val="restart"/>
          </w:tcPr>
          <w:p w14:paraId="02AFE79D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Materi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Pembelajaran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/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Pokok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Bahasan</w:t>
            </w:r>
            <w:proofErr w:type="spellEnd"/>
          </w:p>
        </w:tc>
        <w:tc>
          <w:tcPr>
            <w:tcW w:w="566" w:type="dxa"/>
            <w:gridSpan w:val="2"/>
          </w:tcPr>
          <w:p w14:paraId="31552A3C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791" w:type="dxa"/>
            <w:gridSpan w:val="8"/>
          </w:tcPr>
          <w:p w14:paraId="2B41FC1E" w14:textId="4ECA94D9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  <w:proofErr w:type="spellStart"/>
            <w:proofErr w:type="gram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="00E262BD" w:rsidRPr="00B55EA6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="00E262BD" w:rsidRPr="00B55EA6">
              <w:rPr>
                <w:rFonts w:ascii="Times" w:hAnsi="Times"/>
                <w:sz w:val="19"/>
                <w:szCs w:val="19"/>
              </w:rPr>
              <w:t>Kewajiban Berdakwah</w:t>
            </w:r>
          </w:p>
        </w:tc>
      </w:tr>
      <w:tr w:rsidR="00E262BD" w:rsidRPr="00B55EA6" w14:paraId="49AAB20D" w14:textId="77777777" w:rsidTr="00B55EA6">
        <w:tc>
          <w:tcPr>
            <w:tcW w:w="3068" w:type="dxa"/>
            <w:vMerge/>
          </w:tcPr>
          <w:p w14:paraId="3458843B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42D5A054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791" w:type="dxa"/>
            <w:gridSpan w:val="8"/>
            <w:vAlign w:val="center"/>
          </w:tcPr>
          <w:p w14:paraId="187488A4" w14:textId="45258359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syarat-syarat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kriteria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da’i</w:t>
            </w:r>
            <w:proofErr w:type="spellEnd"/>
          </w:p>
        </w:tc>
      </w:tr>
      <w:tr w:rsidR="00E262BD" w:rsidRPr="00B55EA6" w14:paraId="32FD81E3" w14:textId="77777777" w:rsidTr="00B55EA6">
        <w:tc>
          <w:tcPr>
            <w:tcW w:w="3068" w:type="dxa"/>
            <w:vMerge/>
          </w:tcPr>
          <w:p w14:paraId="347D789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4C87E07E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0791" w:type="dxa"/>
            <w:gridSpan w:val="8"/>
            <w:vAlign w:val="center"/>
          </w:tcPr>
          <w:p w14:paraId="13BC1EFD" w14:textId="7B589CD8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materi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gram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dan media</w:t>
            </w:r>
            <w:proofErr w:type="gram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dakwah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22789425" w14:textId="77777777" w:rsidTr="00B55EA6">
        <w:tc>
          <w:tcPr>
            <w:tcW w:w="3068" w:type="dxa"/>
            <w:vMerge/>
          </w:tcPr>
          <w:p w14:paraId="426CC139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613D86CA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4</w:t>
            </w:r>
          </w:p>
        </w:tc>
        <w:tc>
          <w:tcPr>
            <w:tcW w:w="10791" w:type="dxa"/>
            <w:gridSpan w:val="8"/>
            <w:vAlign w:val="center"/>
          </w:tcPr>
          <w:p w14:paraId="1068E07B" w14:textId="593AF051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 w:right="-144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sv-SE"/>
              </w:rPr>
              <w:t>dakwah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sv-SE"/>
              </w:rPr>
              <w:t>terhadap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sv-SE"/>
              </w:rPr>
              <w:t>anak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sv-SE"/>
              </w:rPr>
              <w:t xml:space="preserve"> </w:t>
            </w:r>
          </w:p>
        </w:tc>
      </w:tr>
      <w:tr w:rsidR="00E262BD" w:rsidRPr="00B55EA6" w14:paraId="297EF9BB" w14:textId="77777777" w:rsidTr="00B55EA6">
        <w:tc>
          <w:tcPr>
            <w:tcW w:w="3068" w:type="dxa"/>
            <w:vMerge/>
          </w:tcPr>
          <w:p w14:paraId="06D81188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2A2549D3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5</w:t>
            </w:r>
          </w:p>
        </w:tc>
        <w:tc>
          <w:tcPr>
            <w:tcW w:w="10791" w:type="dxa"/>
            <w:gridSpan w:val="8"/>
            <w:vAlign w:val="center"/>
          </w:tcPr>
          <w:p w14:paraId="738DFF10" w14:textId="17620E4B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objek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dakwah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5B4BF7E4" w14:textId="77777777" w:rsidTr="00B55EA6">
        <w:tc>
          <w:tcPr>
            <w:tcW w:w="3068" w:type="dxa"/>
            <w:vMerge/>
          </w:tcPr>
          <w:p w14:paraId="073F4A9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221D1331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6</w:t>
            </w:r>
          </w:p>
        </w:tc>
        <w:tc>
          <w:tcPr>
            <w:tcW w:w="10791" w:type="dxa"/>
            <w:gridSpan w:val="8"/>
            <w:vAlign w:val="center"/>
          </w:tcPr>
          <w:p w14:paraId="50760934" w14:textId="693D0D87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retorika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komunikasi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dakwah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35F75E1B" w14:textId="77777777" w:rsidTr="00B55EA6">
        <w:tc>
          <w:tcPr>
            <w:tcW w:w="3068" w:type="dxa"/>
            <w:vMerge/>
          </w:tcPr>
          <w:p w14:paraId="0C71C42B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037F4D0A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7</w:t>
            </w:r>
          </w:p>
        </w:tc>
        <w:tc>
          <w:tcPr>
            <w:tcW w:w="10791" w:type="dxa"/>
            <w:gridSpan w:val="8"/>
            <w:vAlign w:val="center"/>
          </w:tcPr>
          <w:p w14:paraId="45BB1A93" w14:textId="460BC36E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E262BD" w:rsidRPr="00B55EA6">
              <w:rPr>
                <w:rFonts w:ascii="Times" w:hAnsi="Times"/>
                <w:sz w:val="19"/>
                <w:szCs w:val="19"/>
              </w:rPr>
              <w:t xml:space="preserve">Etika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dakwah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499CF28F" w14:textId="77777777" w:rsidTr="00B55EA6">
        <w:tc>
          <w:tcPr>
            <w:tcW w:w="3068" w:type="dxa"/>
            <w:vMerge/>
          </w:tcPr>
          <w:p w14:paraId="6DE21071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149DA8B4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8</w:t>
            </w:r>
          </w:p>
        </w:tc>
        <w:tc>
          <w:tcPr>
            <w:tcW w:w="10791" w:type="dxa"/>
            <w:gridSpan w:val="8"/>
            <w:vAlign w:val="center"/>
          </w:tcPr>
          <w:p w14:paraId="7F5DB95C" w14:textId="1F09516E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motivasi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dakwah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6363BD51" w14:textId="77777777" w:rsidTr="00B55EA6">
        <w:tc>
          <w:tcPr>
            <w:tcW w:w="3068" w:type="dxa"/>
            <w:vMerge/>
          </w:tcPr>
          <w:p w14:paraId="251246C5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4931BFD8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9</w:t>
            </w:r>
          </w:p>
        </w:tc>
        <w:tc>
          <w:tcPr>
            <w:tcW w:w="10791" w:type="dxa"/>
            <w:gridSpan w:val="8"/>
            <w:vAlign w:val="center"/>
          </w:tcPr>
          <w:p w14:paraId="149997DD" w14:textId="7D603EDA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0A6DCF" w:rsidRPr="00B55EA6">
              <w:rPr>
                <w:rFonts w:ascii="Times" w:hAnsi="Times"/>
                <w:sz w:val="19"/>
                <w:szCs w:val="19"/>
                <w:lang w:val="en-US"/>
              </w:rPr>
              <w:t>keteladanan</w:t>
            </w:r>
            <w:proofErr w:type="spellEnd"/>
            <w:r w:rsidR="000A6DCF"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A6DCF" w:rsidRPr="00B55EA6">
              <w:rPr>
                <w:rFonts w:ascii="Times" w:hAnsi="Times"/>
                <w:sz w:val="19"/>
                <w:szCs w:val="19"/>
                <w:lang w:val="en-US"/>
              </w:rPr>
              <w:t>dalam</w:t>
            </w:r>
            <w:proofErr w:type="spellEnd"/>
            <w:r w:rsidR="000A6DCF"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A6DCF" w:rsidRPr="00B55EA6">
              <w:rPr>
                <w:rFonts w:ascii="Times" w:hAnsi="Times"/>
                <w:sz w:val="19"/>
                <w:szCs w:val="19"/>
                <w:lang w:val="en-US"/>
              </w:rPr>
              <w:t>berdakwah</w:t>
            </w:r>
            <w:proofErr w:type="spellEnd"/>
            <w:r w:rsidR="000A6DCF"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59F0BB72" w14:textId="77777777" w:rsidTr="00B55EA6">
        <w:tc>
          <w:tcPr>
            <w:tcW w:w="3068" w:type="dxa"/>
            <w:vMerge/>
          </w:tcPr>
          <w:p w14:paraId="0462C9EF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5CE992D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10</w:t>
            </w:r>
          </w:p>
        </w:tc>
        <w:tc>
          <w:tcPr>
            <w:tcW w:w="10791" w:type="dxa"/>
            <w:gridSpan w:val="8"/>
            <w:vAlign w:val="center"/>
          </w:tcPr>
          <w:p w14:paraId="07B23039" w14:textId="316D0C85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>metode</w:t>
            </w:r>
            <w:proofErr w:type="spellEnd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 xml:space="preserve"> </w:t>
            </w:r>
            <w:proofErr w:type="gramStart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>dan strategi</w:t>
            </w:r>
            <w:proofErr w:type="gramEnd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>dakwah</w:t>
            </w:r>
            <w:proofErr w:type="spellEnd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3E7C6B62" w14:textId="77777777" w:rsidTr="00B55EA6">
        <w:tc>
          <w:tcPr>
            <w:tcW w:w="3068" w:type="dxa"/>
            <w:vMerge/>
          </w:tcPr>
          <w:p w14:paraId="0353DBDC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4326396C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11</w:t>
            </w:r>
          </w:p>
        </w:tc>
        <w:tc>
          <w:tcPr>
            <w:tcW w:w="10791" w:type="dxa"/>
            <w:gridSpan w:val="8"/>
            <w:vAlign w:val="center"/>
          </w:tcPr>
          <w:p w14:paraId="2C75CE69" w14:textId="3A8BA0FF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hAnsi="Times" w:cs="Traditional Arabic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>dakwah</w:t>
            </w:r>
            <w:proofErr w:type="spellEnd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>bil</w:t>
            </w:r>
            <w:proofErr w:type="spellEnd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>hal</w:t>
            </w:r>
            <w:proofErr w:type="spellEnd"/>
            <w:r w:rsidR="000A6DCF" w:rsidRPr="00B55EA6">
              <w:rPr>
                <w:rFonts w:ascii="Times" w:hAnsi="Times" w:cs="Traditional Arabic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1BD4207C" w14:textId="77777777" w:rsidTr="00B55EA6">
        <w:tc>
          <w:tcPr>
            <w:tcW w:w="3068" w:type="dxa"/>
            <w:vMerge/>
          </w:tcPr>
          <w:p w14:paraId="46307541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4C0F129C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12</w:t>
            </w:r>
          </w:p>
        </w:tc>
        <w:tc>
          <w:tcPr>
            <w:tcW w:w="10791" w:type="dxa"/>
            <w:gridSpan w:val="8"/>
            <w:vAlign w:val="center"/>
          </w:tcPr>
          <w:p w14:paraId="7949B5E6" w14:textId="3169978B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0A6DCF"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>tantangan</w:t>
            </w:r>
            <w:proofErr w:type="spellEnd"/>
            <w:r w:rsidR="000A6DCF"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 xml:space="preserve"> dan problematic </w:t>
            </w:r>
            <w:proofErr w:type="spellStart"/>
            <w:r w:rsidR="000A6DCF"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>dakwah</w:t>
            </w:r>
            <w:proofErr w:type="spellEnd"/>
            <w:r w:rsidR="000A6DCF"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 xml:space="preserve"> </w:t>
            </w:r>
          </w:p>
        </w:tc>
      </w:tr>
      <w:tr w:rsidR="00E262BD" w:rsidRPr="00B55EA6" w14:paraId="04686FCF" w14:textId="77777777" w:rsidTr="00B55EA6">
        <w:tc>
          <w:tcPr>
            <w:tcW w:w="3068" w:type="dxa"/>
            <w:vMerge/>
          </w:tcPr>
          <w:p w14:paraId="33EEE62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6EFF327D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13</w:t>
            </w:r>
          </w:p>
        </w:tc>
        <w:tc>
          <w:tcPr>
            <w:tcW w:w="10791" w:type="dxa"/>
            <w:gridSpan w:val="8"/>
            <w:vAlign w:val="center"/>
          </w:tcPr>
          <w:p w14:paraId="4F40CF95" w14:textId="5F16203C" w:rsidR="00E262BD" w:rsidRPr="00B55EA6" w:rsidRDefault="00EE1EC0" w:rsidP="00B55EA6">
            <w:pPr>
              <w:shd w:val="clear" w:color="auto" w:fill="FFFFFF" w:themeFill="background1"/>
              <w:spacing w:after="0" w:line="240" w:lineRule="auto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="00E262BD" w:rsidRPr="00B55EA6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E262BD" w:rsidRPr="00B55EA6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E262BD"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="00E262BD" w:rsidRPr="00B55EA6">
              <w:rPr>
                <w:rFonts w:ascii="Times" w:hAnsi="Times" w:cstheme="majorBidi"/>
                <w:sz w:val="19"/>
                <w:szCs w:val="19"/>
              </w:rPr>
              <w:t>Sifat</w:t>
            </w:r>
            <w:proofErr w:type="gramEnd"/>
            <w:r w:rsidR="00E262BD" w:rsidRPr="00B55EA6">
              <w:rPr>
                <w:rFonts w:ascii="Times" w:hAnsi="Times" w:cstheme="majorBidi"/>
                <w:sz w:val="19"/>
                <w:szCs w:val="19"/>
              </w:rPr>
              <w:t>-Sifat</w:t>
            </w:r>
            <w:proofErr w:type="spellEnd"/>
            <w:r w:rsidR="00E262BD" w:rsidRPr="00B55EA6">
              <w:rPr>
                <w:rFonts w:ascii="Times" w:hAnsi="Times" w:cstheme="majorBidi"/>
                <w:sz w:val="19"/>
                <w:szCs w:val="19"/>
              </w:rPr>
              <w:t xml:space="preserve"> Dai</w:t>
            </w:r>
          </w:p>
        </w:tc>
      </w:tr>
      <w:tr w:rsidR="000A6DCF" w:rsidRPr="00B55EA6" w14:paraId="33F5D43B" w14:textId="77777777" w:rsidTr="00B55EA6">
        <w:trPr>
          <w:gridAfter w:val="10"/>
          <w:wAfter w:w="11357" w:type="dxa"/>
        </w:trPr>
        <w:tc>
          <w:tcPr>
            <w:tcW w:w="3068" w:type="dxa"/>
          </w:tcPr>
          <w:p w14:paraId="35960229" w14:textId="77777777" w:rsidR="000A6DCF" w:rsidRPr="00B55EA6" w:rsidRDefault="000A6DCF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262BD" w:rsidRPr="00B55EA6" w14:paraId="4CDB8505" w14:textId="77777777" w:rsidTr="00B55EA6">
        <w:tc>
          <w:tcPr>
            <w:tcW w:w="3068" w:type="dxa"/>
            <w:vMerge w:val="restart"/>
          </w:tcPr>
          <w:p w14:paraId="13AF8CA2" w14:textId="5F0B35E5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PUSTAKA</w:t>
            </w:r>
          </w:p>
        </w:tc>
        <w:tc>
          <w:tcPr>
            <w:tcW w:w="1554" w:type="dxa"/>
            <w:gridSpan w:val="4"/>
            <w:shd w:val="clear" w:color="auto" w:fill="92D050"/>
          </w:tcPr>
          <w:p w14:paraId="50B2DE6B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UTAMA</w:t>
            </w:r>
          </w:p>
        </w:tc>
        <w:tc>
          <w:tcPr>
            <w:tcW w:w="9803" w:type="dxa"/>
            <w:gridSpan w:val="6"/>
            <w:tcBorders>
              <w:bottom w:val="nil"/>
            </w:tcBorders>
          </w:tcPr>
          <w:p w14:paraId="790B9838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262BD" w:rsidRPr="00B55EA6" w14:paraId="151F9756" w14:textId="77777777" w:rsidTr="00B55EA6">
        <w:tc>
          <w:tcPr>
            <w:tcW w:w="3068" w:type="dxa"/>
            <w:vMerge/>
          </w:tcPr>
          <w:p w14:paraId="1C8AE138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16EED10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932" w:type="dxa"/>
            <w:gridSpan w:val="9"/>
            <w:tcBorders>
              <w:top w:val="nil"/>
            </w:tcBorders>
          </w:tcPr>
          <w:p w14:paraId="62D4B48E" w14:textId="02AE5E02" w:rsidR="00E262BD" w:rsidRPr="00B55EA6" w:rsidRDefault="00EE1EC0" w:rsidP="00B55EA6">
            <w:pPr>
              <w:spacing w:after="0" w:line="240" w:lineRule="auto"/>
              <w:rPr>
                <w:rFonts w:ascii="Times" w:hAnsi="Times" w:cstheme="majorBidi"/>
                <w:b/>
                <w:bCs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b/>
                <w:bCs/>
                <w:sz w:val="19"/>
                <w:szCs w:val="19"/>
              </w:rPr>
              <w:t>Kitab Hadis:</w:t>
            </w:r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Shahih Bukhari,  Sahih Muslim, Sunan Abu Daud, Sunan Tarmizi, Sunan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Nasai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, Sunan Ibnu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Majah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Musnad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Ahmad bin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Hanbal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al-Lu’lu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wal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Marjan, Riyadh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-Shalihin, 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Bulughul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Maram,  Al-Adab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al-Nabawiy</w:t>
            </w:r>
            <w:proofErr w:type="spellEnd"/>
          </w:p>
        </w:tc>
      </w:tr>
      <w:tr w:rsidR="00E262BD" w:rsidRPr="00B55EA6" w14:paraId="5A0828E0" w14:textId="77777777" w:rsidTr="00B55EA6">
        <w:tc>
          <w:tcPr>
            <w:tcW w:w="3068" w:type="dxa"/>
            <w:vMerge/>
          </w:tcPr>
          <w:p w14:paraId="77FD795C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5225A453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932" w:type="dxa"/>
            <w:gridSpan w:val="9"/>
          </w:tcPr>
          <w:p w14:paraId="091DDF32" w14:textId="4368C901" w:rsidR="00E262BD" w:rsidRPr="00B55EA6" w:rsidRDefault="00EE1EC0" w:rsidP="00B55EA6">
            <w:pPr>
              <w:spacing w:after="0" w:line="240" w:lineRule="auto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b/>
                <w:bCs/>
                <w:sz w:val="19"/>
                <w:szCs w:val="19"/>
              </w:rPr>
              <w:t xml:space="preserve">Kitab </w:t>
            </w:r>
            <w:proofErr w:type="spellStart"/>
            <w:r w:rsidRPr="00B55EA6">
              <w:rPr>
                <w:rFonts w:ascii="Times" w:hAnsi="Times" w:cstheme="majorBidi"/>
                <w:b/>
                <w:bCs/>
                <w:sz w:val="19"/>
                <w:szCs w:val="19"/>
              </w:rPr>
              <w:t>Syarh</w:t>
            </w:r>
            <w:proofErr w:type="spellEnd"/>
            <w:r w:rsidRPr="00B55EA6">
              <w:rPr>
                <w:rFonts w:ascii="Times" w:hAnsi="Times" w:cstheme="majorBidi"/>
                <w:b/>
                <w:bCs/>
                <w:sz w:val="19"/>
                <w:szCs w:val="19"/>
              </w:rPr>
              <w:t>:</w:t>
            </w:r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Fathul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Bariy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Syarhb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Sahih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al-Bukhariy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>, ‘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Aunul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Ma’bud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bi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Syarh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Sunan Abi Dawud,  Tuhfatul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Ahwadziy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bi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Syarh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Jami’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al-Tirmidziy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, Sahih Muslim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bi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Syarh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al-Nawawiy</w:t>
            </w:r>
            <w:proofErr w:type="spellEnd"/>
          </w:p>
        </w:tc>
      </w:tr>
      <w:tr w:rsidR="00EE1EC0" w:rsidRPr="00B55EA6" w14:paraId="24112FBC" w14:textId="77777777" w:rsidTr="00B55EA6">
        <w:trPr>
          <w:gridAfter w:val="10"/>
          <w:wAfter w:w="11357" w:type="dxa"/>
          <w:trHeight w:val="281"/>
        </w:trPr>
        <w:tc>
          <w:tcPr>
            <w:tcW w:w="3068" w:type="dxa"/>
            <w:vMerge/>
          </w:tcPr>
          <w:p w14:paraId="0614FD8F" w14:textId="77777777" w:rsidR="00EE1EC0" w:rsidRPr="00B55EA6" w:rsidRDefault="00EE1EC0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E1EC0" w:rsidRPr="00B55EA6" w14:paraId="1D25FDE8" w14:textId="77777777" w:rsidTr="00B55EA6">
        <w:trPr>
          <w:gridAfter w:val="10"/>
          <w:wAfter w:w="11357" w:type="dxa"/>
          <w:trHeight w:val="219"/>
        </w:trPr>
        <w:tc>
          <w:tcPr>
            <w:tcW w:w="3068" w:type="dxa"/>
            <w:vMerge/>
          </w:tcPr>
          <w:p w14:paraId="4260F864" w14:textId="77777777" w:rsidR="00EE1EC0" w:rsidRPr="00B55EA6" w:rsidRDefault="00EE1EC0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262BD" w:rsidRPr="00B55EA6" w14:paraId="01EFB84C" w14:textId="77777777" w:rsidTr="00B55EA6">
        <w:tc>
          <w:tcPr>
            <w:tcW w:w="3068" w:type="dxa"/>
            <w:vMerge/>
          </w:tcPr>
          <w:p w14:paraId="558A5E22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979" w:type="dxa"/>
            <w:gridSpan w:val="6"/>
            <w:shd w:val="clear" w:color="auto" w:fill="92D050"/>
          </w:tcPr>
          <w:p w14:paraId="384A28AD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PENDUKUNG</w:t>
            </w:r>
          </w:p>
        </w:tc>
        <w:tc>
          <w:tcPr>
            <w:tcW w:w="9378" w:type="dxa"/>
            <w:gridSpan w:val="4"/>
            <w:tcBorders>
              <w:bottom w:val="nil"/>
            </w:tcBorders>
          </w:tcPr>
          <w:p w14:paraId="1007450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E262BD" w:rsidRPr="00B55EA6" w14:paraId="4573CF4F" w14:textId="77777777" w:rsidTr="00B55EA6">
        <w:tc>
          <w:tcPr>
            <w:tcW w:w="3068" w:type="dxa"/>
            <w:vMerge/>
          </w:tcPr>
          <w:p w14:paraId="647DE92A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4D66DAE2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932" w:type="dxa"/>
            <w:gridSpan w:val="9"/>
            <w:tcBorders>
              <w:top w:val="nil"/>
            </w:tcBorders>
          </w:tcPr>
          <w:p w14:paraId="7DE7ECC9" w14:textId="77777777" w:rsidR="00E262BD" w:rsidRPr="00B55EA6" w:rsidRDefault="00E262BD" w:rsidP="00B55EA6">
            <w:pPr>
              <w:pStyle w:val="FootnoteText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‘Atha, Abdul Qadir Ahmad. 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Adabun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Nabawi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terj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.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Syamsuddin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dengan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judul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Adabun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Nabi: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Meneladani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Akhlak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Rasulullah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>, Cet. I; Jakarta: Pustaka Azzam, 1999.</w:t>
            </w:r>
          </w:p>
        </w:tc>
      </w:tr>
      <w:tr w:rsidR="00E262BD" w:rsidRPr="00B55EA6" w14:paraId="2ED87390" w14:textId="77777777" w:rsidTr="00B55EA6">
        <w:tc>
          <w:tcPr>
            <w:tcW w:w="3068" w:type="dxa"/>
            <w:vMerge/>
          </w:tcPr>
          <w:p w14:paraId="06E4DFF2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156FFD04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932" w:type="dxa"/>
            <w:gridSpan w:val="9"/>
          </w:tcPr>
          <w:p w14:paraId="044A3B7A" w14:textId="77777777" w:rsidR="00E262BD" w:rsidRPr="00B55EA6" w:rsidRDefault="00E262BD" w:rsidP="00B55EA6">
            <w:pPr>
              <w:pStyle w:val="FootnoteText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Ibn Umar, Muhammad. </w:t>
            </w:r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Al-Sunnah fi maa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Yata’alaqu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bi </w:t>
            </w:r>
            <w:proofErr w:type="spellStart"/>
            <w:proofErr w:type="gram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Waliy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 al</w:t>
            </w:r>
            <w:proofErr w:type="gram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-Ummah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terj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. Abu Hafiz dan Ahmad SM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dengan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judul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, </w:t>
            </w:r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Amar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Ma’ruf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Nahi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Munkar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terhadap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Pemerintah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[1], Cet. I; Yogyakarta: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Maktabah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al-Hanif, 2009.</w:t>
            </w:r>
          </w:p>
        </w:tc>
      </w:tr>
      <w:tr w:rsidR="00E262BD" w:rsidRPr="00B55EA6" w14:paraId="58FE017E" w14:textId="77777777" w:rsidTr="00B55EA6">
        <w:tc>
          <w:tcPr>
            <w:tcW w:w="3068" w:type="dxa"/>
            <w:vMerge/>
          </w:tcPr>
          <w:p w14:paraId="40D636A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74FB6840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0932" w:type="dxa"/>
            <w:gridSpan w:val="9"/>
          </w:tcPr>
          <w:p w14:paraId="6BDB594E" w14:textId="77777777" w:rsidR="00E262BD" w:rsidRPr="00B55EA6" w:rsidRDefault="00E262BD" w:rsidP="00B55EA6">
            <w:pPr>
              <w:pStyle w:val="FootnoteText"/>
              <w:jc w:val="both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Sutarmadi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gramStart"/>
            <w:r w:rsidRPr="00B55EA6">
              <w:rPr>
                <w:rFonts w:ascii="Times" w:hAnsi="Times"/>
                <w:sz w:val="19"/>
                <w:szCs w:val="19"/>
              </w:rPr>
              <w:t>Ahmad .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Meneropong</w:t>
            </w:r>
            <w:proofErr w:type="spellEnd"/>
            <w:proofErr w:type="gram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Jejak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Rasul (</w:t>
            </w:r>
            <w:proofErr w:type="spellStart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>Revitalisasi</w:t>
            </w:r>
            <w:proofErr w:type="spellEnd"/>
            <w:r w:rsidRPr="00B55EA6">
              <w:rPr>
                <w:rFonts w:ascii="Times" w:hAnsi="Times"/>
                <w:i/>
                <w:iCs/>
                <w:sz w:val="19"/>
                <w:szCs w:val="19"/>
              </w:rPr>
              <w:t xml:space="preserve"> Hadis),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Cet. I; Jakarta: CMB Press, 2008.</w:t>
            </w:r>
          </w:p>
        </w:tc>
      </w:tr>
      <w:tr w:rsidR="00E262BD" w:rsidRPr="00B55EA6" w14:paraId="7F903CA3" w14:textId="77777777" w:rsidTr="00B55EA6">
        <w:tc>
          <w:tcPr>
            <w:tcW w:w="3068" w:type="dxa"/>
            <w:vMerge/>
          </w:tcPr>
          <w:p w14:paraId="238C17DE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507C5200" w14:textId="08D7EE79" w:rsidR="00E262BD" w:rsidRPr="00B55EA6" w:rsidRDefault="00EE1EC0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4</w:t>
            </w:r>
          </w:p>
        </w:tc>
        <w:tc>
          <w:tcPr>
            <w:tcW w:w="10932" w:type="dxa"/>
            <w:gridSpan w:val="9"/>
          </w:tcPr>
          <w:p w14:paraId="4C62A63C" w14:textId="7D668388" w:rsidR="00E262BD" w:rsidRPr="00B55EA6" w:rsidRDefault="00EE1EC0" w:rsidP="00B55EA6">
            <w:pPr>
              <w:spacing w:after="0" w:line="240" w:lineRule="auto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Ali Abdul Halim Mahmud, Dakwah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Fardiyah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>, Membentuk Pribadi Muslim</w:t>
            </w:r>
          </w:p>
        </w:tc>
      </w:tr>
      <w:tr w:rsidR="00E262BD" w:rsidRPr="00B55EA6" w14:paraId="73304DF1" w14:textId="77777777" w:rsidTr="00B55EA6">
        <w:trPr>
          <w:trHeight w:val="70"/>
        </w:trPr>
        <w:tc>
          <w:tcPr>
            <w:tcW w:w="3068" w:type="dxa"/>
            <w:vMerge/>
          </w:tcPr>
          <w:p w14:paraId="5B73282F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6BD96D5C" w14:textId="5EE45E77" w:rsidR="00E262BD" w:rsidRPr="00B55EA6" w:rsidRDefault="00EE1EC0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5</w:t>
            </w:r>
          </w:p>
        </w:tc>
        <w:tc>
          <w:tcPr>
            <w:tcW w:w="10932" w:type="dxa"/>
            <w:gridSpan w:val="9"/>
          </w:tcPr>
          <w:p w14:paraId="0F455DE8" w14:textId="74800641" w:rsidR="00E262BD" w:rsidRPr="00B55EA6" w:rsidRDefault="00EE1EC0" w:rsidP="00B55EA6">
            <w:pPr>
              <w:spacing w:after="0" w:line="240" w:lineRule="auto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Habib Abdullah Haddad, Nasehat Agama dan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Wasiyat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Iman (Terjemah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Nashaaih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Ad-Diniyah Wal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Washayaa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Al-Imaniyah</w:t>
            </w:r>
          </w:p>
        </w:tc>
      </w:tr>
      <w:tr w:rsidR="00E262BD" w:rsidRPr="00B55EA6" w14:paraId="29281FCF" w14:textId="77777777" w:rsidTr="00B55EA6">
        <w:trPr>
          <w:trHeight w:val="892"/>
        </w:trPr>
        <w:tc>
          <w:tcPr>
            <w:tcW w:w="3068" w:type="dxa"/>
            <w:vMerge/>
          </w:tcPr>
          <w:p w14:paraId="1F2B0D64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51AD6C1A" w14:textId="7A08D225" w:rsidR="00E262BD" w:rsidRPr="00B55EA6" w:rsidRDefault="00EE1EC0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6</w:t>
            </w:r>
          </w:p>
        </w:tc>
        <w:tc>
          <w:tcPr>
            <w:tcW w:w="10932" w:type="dxa"/>
            <w:gridSpan w:val="9"/>
          </w:tcPr>
          <w:p w14:paraId="0518F2D2" w14:textId="08DA2FF3" w:rsidR="00E262BD" w:rsidRPr="00B55EA6" w:rsidRDefault="00EE1EC0" w:rsidP="00B55EA6">
            <w:pPr>
              <w:spacing w:after="0" w:line="240" w:lineRule="auto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Fakhruddin Nursyam, Syarah Lengkap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Arba’in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Da’awiyah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 – Refleksi 40 Hadits Dakwah Rasulullah Saw</w:t>
            </w:r>
          </w:p>
        </w:tc>
      </w:tr>
      <w:tr w:rsidR="00E262BD" w:rsidRPr="00B55EA6" w14:paraId="4D80AB29" w14:textId="77777777" w:rsidTr="00B55EA6">
        <w:trPr>
          <w:trHeight w:val="128"/>
        </w:trPr>
        <w:tc>
          <w:tcPr>
            <w:tcW w:w="3068" w:type="dxa"/>
            <w:vMerge w:val="restart"/>
          </w:tcPr>
          <w:p w14:paraId="0359008D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MEDIA PEMBELAJARAN</w:t>
            </w:r>
          </w:p>
        </w:tc>
        <w:tc>
          <w:tcPr>
            <w:tcW w:w="4651" w:type="dxa"/>
            <w:gridSpan w:val="8"/>
          </w:tcPr>
          <w:p w14:paraId="0876C51E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Perangkat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Lunak</w:t>
            </w:r>
            <w:proofErr w:type="spellEnd"/>
          </w:p>
        </w:tc>
        <w:tc>
          <w:tcPr>
            <w:tcW w:w="6706" w:type="dxa"/>
            <w:gridSpan w:val="2"/>
          </w:tcPr>
          <w:p w14:paraId="4F74C399" w14:textId="77777777" w:rsidR="00E262BD" w:rsidRPr="00B55EA6" w:rsidRDefault="00E262BD" w:rsidP="00B55EA6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Perangkat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Keras</w:t>
            </w:r>
            <w:proofErr w:type="spellEnd"/>
          </w:p>
        </w:tc>
      </w:tr>
      <w:tr w:rsidR="00E262BD" w:rsidRPr="00B55EA6" w14:paraId="30621D9A" w14:textId="77777777" w:rsidTr="00B55EA6">
        <w:tc>
          <w:tcPr>
            <w:tcW w:w="3068" w:type="dxa"/>
            <w:vMerge/>
          </w:tcPr>
          <w:p w14:paraId="5C3310EB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651" w:type="dxa"/>
            <w:gridSpan w:val="8"/>
          </w:tcPr>
          <w:p w14:paraId="2E1CFD1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Power Point</w:t>
            </w:r>
          </w:p>
        </w:tc>
        <w:tc>
          <w:tcPr>
            <w:tcW w:w="6706" w:type="dxa"/>
            <w:gridSpan w:val="2"/>
          </w:tcPr>
          <w:p w14:paraId="2925F62E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LCD</w:t>
            </w:r>
          </w:p>
        </w:tc>
      </w:tr>
      <w:tr w:rsidR="00E262BD" w:rsidRPr="00B55EA6" w14:paraId="40C95531" w14:textId="77777777" w:rsidTr="00B55EA6">
        <w:tc>
          <w:tcPr>
            <w:tcW w:w="3068" w:type="dxa"/>
          </w:tcPr>
          <w:p w14:paraId="3F165D16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Team Teaching /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Dosen</w:t>
            </w:r>
            <w:proofErr w:type="spellEnd"/>
          </w:p>
        </w:tc>
        <w:tc>
          <w:tcPr>
            <w:tcW w:w="11357" w:type="dxa"/>
            <w:gridSpan w:val="10"/>
          </w:tcPr>
          <w:p w14:paraId="57FDDB0D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  <w:lang w:val="id-ID"/>
              </w:rPr>
            </w:pPr>
            <w:r w:rsidRPr="00B55EA6">
              <w:rPr>
                <w:rFonts w:ascii="Times" w:hAnsi="Times"/>
                <w:sz w:val="19"/>
                <w:szCs w:val="19"/>
                <w:lang w:val="id-ID"/>
              </w:rPr>
              <w:t>Putri Rezeki Rahayu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.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M.Ag</w:t>
            </w:r>
            <w:proofErr w:type="spellEnd"/>
          </w:p>
        </w:tc>
      </w:tr>
      <w:tr w:rsidR="00E262BD" w:rsidRPr="00B55EA6" w14:paraId="08FDE42E" w14:textId="77777777" w:rsidTr="00B55EA6">
        <w:tc>
          <w:tcPr>
            <w:tcW w:w="3068" w:type="dxa"/>
          </w:tcPr>
          <w:p w14:paraId="06D61FFB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Mata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Kuliah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Syarat</w:t>
            </w:r>
            <w:proofErr w:type="spellEnd"/>
          </w:p>
        </w:tc>
        <w:tc>
          <w:tcPr>
            <w:tcW w:w="11357" w:type="dxa"/>
            <w:gridSpan w:val="10"/>
          </w:tcPr>
          <w:p w14:paraId="5F95983A" w14:textId="77777777" w:rsidR="00E262BD" w:rsidRPr="00B55EA6" w:rsidRDefault="00E262BD" w:rsidP="00B55EA6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-</w:t>
            </w:r>
          </w:p>
        </w:tc>
      </w:tr>
    </w:tbl>
    <w:p w14:paraId="1969525C" w14:textId="77777777" w:rsidR="00E262BD" w:rsidRPr="00B55EA6" w:rsidRDefault="00E262BD" w:rsidP="00E262BD">
      <w:pPr>
        <w:pStyle w:val="ListParagraph"/>
        <w:tabs>
          <w:tab w:val="left" w:pos="3544"/>
          <w:tab w:val="left" w:leader="dot" w:pos="8222"/>
        </w:tabs>
        <w:spacing w:after="120"/>
        <w:ind w:left="426"/>
        <w:jc w:val="both"/>
        <w:rPr>
          <w:rFonts w:ascii="Times" w:hAnsi="Times"/>
          <w:sz w:val="19"/>
          <w:szCs w:val="19"/>
        </w:rPr>
      </w:pPr>
    </w:p>
    <w:p w14:paraId="52C5C9E1" w14:textId="5DC74B65" w:rsidR="007511C0" w:rsidRPr="00987F4F" w:rsidRDefault="007511C0" w:rsidP="00987F4F">
      <w:pPr>
        <w:tabs>
          <w:tab w:val="left" w:leader="dot" w:pos="8222"/>
        </w:tabs>
        <w:spacing w:after="0"/>
        <w:jc w:val="both"/>
        <w:rPr>
          <w:rFonts w:ascii="Times" w:hAnsi="Times"/>
          <w:b/>
          <w:sz w:val="19"/>
          <w:szCs w:val="19"/>
          <w:lang w:val="en-US"/>
        </w:rPr>
      </w:pPr>
    </w:p>
    <w:tbl>
      <w:tblPr>
        <w:tblW w:w="2704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3828"/>
        <w:gridCol w:w="2268"/>
        <w:gridCol w:w="2409"/>
        <w:gridCol w:w="851"/>
        <w:gridCol w:w="992"/>
        <w:gridCol w:w="3959"/>
        <w:gridCol w:w="4384"/>
        <w:gridCol w:w="4384"/>
      </w:tblGrid>
      <w:tr w:rsidR="00B55EA6" w:rsidRPr="00B55EA6" w14:paraId="426C18EA" w14:textId="77777777" w:rsidTr="00B55EA6">
        <w:trPr>
          <w:gridAfter w:val="3"/>
          <w:wAfter w:w="12727" w:type="dxa"/>
          <w:tblHeader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14:paraId="08DE9E4C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Pertemuan</w:t>
            </w: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14:paraId="5F6B901E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Kemampuan akhir</w:t>
            </w:r>
          </w:p>
          <w:p w14:paraId="3C84A5D1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yang diharapkan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14:paraId="47DA116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Bahan Kajian</w:t>
            </w: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14:paraId="13D97089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Strategi, Metode, dan Media</w:t>
            </w:r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14:paraId="75F8C6A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Penilaian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14:paraId="63E8CCAD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Waktu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14:paraId="7501000E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bCs/>
                <w:sz w:val="19"/>
                <w:szCs w:val="19"/>
              </w:rPr>
            </w:pPr>
            <w:r w:rsidRPr="00B55EA6">
              <w:rPr>
                <w:rFonts w:ascii="Times" w:eastAsia="Times New Roman" w:hAnsi="Times"/>
                <w:b/>
                <w:bCs/>
                <w:sz w:val="19"/>
                <w:szCs w:val="19"/>
              </w:rPr>
              <w:t>Rujukan / Sumber</w:t>
            </w:r>
          </w:p>
        </w:tc>
      </w:tr>
      <w:tr w:rsidR="00B55EA6" w:rsidRPr="00B55EA6" w14:paraId="196DADF0" w14:textId="77777777" w:rsidTr="00B55EA6">
        <w:trPr>
          <w:gridAfter w:val="3"/>
          <w:wAfter w:w="12727" w:type="dxa"/>
          <w:tblHeader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8049E5A" w14:textId="77777777" w:rsidR="00B55EA6" w:rsidRPr="00B55EA6" w:rsidRDefault="00B55EA6" w:rsidP="00B55EA6">
            <w:pPr>
              <w:spacing w:after="0" w:line="240" w:lineRule="auto"/>
              <w:ind w:hanging="250"/>
              <w:jc w:val="center"/>
              <w:rPr>
                <w:rFonts w:ascii="Times" w:eastAsia="Times New Roman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sz w:val="19"/>
                <w:szCs w:val="19"/>
                <w:lang w:val="en-US"/>
              </w:rPr>
              <w:t>(1)</w:t>
            </w: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43BB843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sz w:val="19"/>
                <w:szCs w:val="19"/>
                <w:lang w:val="en-US"/>
              </w:rPr>
              <w:t>(2)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218CCD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sz w:val="19"/>
                <w:szCs w:val="19"/>
                <w:lang w:val="en-US"/>
              </w:rPr>
              <w:t>(3)</w:t>
            </w: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C7625BE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sz w:val="19"/>
                <w:szCs w:val="19"/>
                <w:lang w:val="en-US"/>
              </w:rPr>
              <w:t>(4)</w:t>
            </w:r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00ACF68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sz w:val="19"/>
                <w:szCs w:val="19"/>
                <w:lang w:val="en-US"/>
              </w:rPr>
              <w:t>(6)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9C3866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sz w:val="19"/>
                <w:szCs w:val="19"/>
                <w:lang w:val="en-US"/>
              </w:rPr>
              <w:t>(7)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D06D03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sz w:val="19"/>
                <w:szCs w:val="19"/>
                <w:lang w:val="en-US"/>
              </w:rPr>
              <w:t>(8)</w:t>
            </w:r>
          </w:p>
        </w:tc>
      </w:tr>
      <w:tr w:rsidR="00B55EA6" w:rsidRPr="00B55EA6" w14:paraId="0A0471C4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FB68444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7FCE165" w14:textId="77777777" w:rsidR="00B55EA6" w:rsidRPr="00B55EA6" w:rsidRDefault="00B55EA6" w:rsidP="00B55EA6">
            <w:pPr>
              <w:spacing w:after="0" w:line="240" w:lineRule="auto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Mahasiswa memahami proses perkuliahan yang akan disajikan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B5FBE79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Silabus Perkuliahan</w:t>
            </w: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31B1F8B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 xml:space="preserve">,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</w:rPr>
              <w:t>praktek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>, t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>anya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 w:cstheme="majorBidi"/>
                <w:sz w:val="19"/>
                <w:szCs w:val="19"/>
                <w:lang w:val="en-US"/>
              </w:rPr>
              <w:t>jawab</w:t>
            </w:r>
            <w:proofErr w:type="spellEnd"/>
            <w:r w:rsidRPr="00B55EA6">
              <w:rPr>
                <w:rFonts w:ascii="Times" w:hAnsi="Times" w:cstheme="majorBidi"/>
                <w:sz w:val="19"/>
                <w:szCs w:val="19"/>
              </w:rPr>
              <w:t>, penugasan</w:t>
            </w:r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CC2C8A4" w14:textId="77777777" w:rsidR="00B55EA6" w:rsidRPr="00B55EA6" w:rsidRDefault="00B55EA6" w:rsidP="00B55EA6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Memahami tentang sistem proses pembelajaran</w:t>
            </w:r>
          </w:p>
          <w:p w14:paraId="47980515" w14:textId="77777777" w:rsidR="00B55EA6" w:rsidRPr="00B55EA6" w:rsidRDefault="00B55EA6" w:rsidP="00B55EA6">
            <w:pPr>
              <w:spacing w:after="0" w:line="240" w:lineRule="auto"/>
              <w:ind w:left="176"/>
              <w:rPr>
                <w:rFonts w:ascii="Times" w:hAnsi="Times" w:cstheme="majorBid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E07D7BD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7DEC30B8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915F27C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RPS</w:t>
            </w:r>
          </w:p>
        </w:tc>
      </w:tr>
      <w:tr w:rsidR="00B55EA6" w:rsidRPr="00B55EA6" w14:paraId="662D699C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78D2333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C8C41CE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Mahasiswa mampu membaca, memahami, mendalami, menjelaskan dan mengaplikasikan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tentang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kewajiban berdakwah 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BC5535B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TENTANG KEWAJIBAN BERDAKWAH</w:t>
            </w:r>
          </w:p>
          <w:p w14:paraId="7C1B8386" w14:textId="77777777" w:rsidR="00B55EA6" w:rsidRPr="00B55EA6" w:rsidRDefault="00B55EA6" w:rsidP="00B55E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Azab bagi yang tidak </w:t>
            </w:r>
            <w:r w:rsidRPr="00B55EA6">
              <w:rPr>
                <w:rFonts w:ascii="Times" w:hAnsi="Times"/>
                <w:i/>
                <w:sz w:val="19"/>
                <w:szCs w:val="19"/>
              </w:rPr>
              <w:t xml:space="preserve">amar </w:t>
            </w:r>
            <w:proofErr w:type="spellStart"/>
            <w:r w:rsidRPr="00B55EA6">
              <w:rPr>
                <w:rFonts w:ascii="Times" w:hAnsi="Times"/>
                <w:i/>
                <w:sz w:val="19"/>
                <w:szCs w:val="19"/>
              </w:rPr>
              <w:t>ma’ruf</w:t>
            </w:r>
            <w:proofErr w:type="spellEnd"/>
            <w:r w:rsidRPr="00B55EA6">
              <w:rPr>
                <w:rFonts w:ascii="Times" w:hAnsi="Times"/>
                <w:i/>
                <w:sz w:val="19"/>
                <w:szCs w:val="19"/>
              </w:rPr>
              <w:t xml:space="preserve"> nahi munkar</w:t>
            </w:r>
          </w:p>
          <w:p w14:paraId="4691B818" w14:textId="77777777" w:rsidR="00B55EA6" w:rsidRPr="00B55EA6" w:rsidRDefault="00B55EA6" w:rsidP="00B55E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ganjaran bagi penyeru kebaikan dan keburukan</w:t>
            </w:r>
          </w:p>
          <w:p w14:paraId="5F5059D7" w14:textId="77777777" w:rsidR="00B55EA6" w:rsidRPr="00B55EA6" w:rsidRDefault="00B55EA6" w:rsidP="00B55E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Keutamaan orang yang berdakwah </w:t>
            </w: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893873E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5AB51C2" w14:textId="77777777" w:rsidR="00B55EA6" w:rsidRPr="00B55EA6" w:rsidRDefault="00B55EA6" w:rsidP="00B55EA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086C55B9" w14:textId="77777777" w:rsidR="00B55EA6" w:rsidRPr="00B55EA6" w:rsidRDefault="00B55EA6" w:rsidP="00B55EA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3F21504E" w14:textId="77777777" w:rsidR="00B55EA6" w:rsidRPr="00B55EA6" w:rsidRDefault="00B55EA6" w:rsidP="00B55EA6">
            <w:pPr>
              <w:pStyle w:val="ListParagraph"/>
              <w:numPr>
                <w:ilvl w:val="0"/>
                <w:numId w:val="34"/>
              </w:numPr>
              <w:tabs>
                <w:tab w:val="num" w:pos="720"/>
                <w:tab w:val="left" w:pos="2880"/>
              </w:tabs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7C129FB7" w14:textId="77777777" w:rsidR="00B55EA6" w:rsidRPr="00B55EA6" w:rsidRDefault="00B55EA6" w:rsidP="00B55EA6">
            <w:pPr>
              <w:pStyle w:val="ListParagraph"/>
              <w:tabs>
                <w:tab w:val="num" w:pos="720"/>
                <w:tab w:val="left" w:pos="2880"/>
              </w:tabs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1863872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45306F1D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E23958E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</w:p>
        </w:tc>
      </w:tr>
      <w:tr w:rsidR="00B55EA6" w:rsidRPr="00B55EA6" w14:paraId="55EE3310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7397DC7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39B4203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Mahasiswa mampu membaca, memahami, mendalami, menjelaskan dan mengaplikasikan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tentang syarat-syarat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kreteria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da’i</w:t>
            </w:r>
            <w:proofErr w:type="spellEnd"/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6405DB5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SYARAT-SYARAT DAN KRETERIA DA’I</w:t>
            </w:r>
          </w:p>
          <w:p w14:paraId="0E57C2E5" w14:textId="77777777" w:rsidR="00B55EA6" w:rsidRPr="00B55EA6" w:rsidRDefault="00B55EA6" w:rsidP="00B55E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syarat-syarat seorang dai</w:t>
            </w:r>
          </w:p>
          <w:p w14:paraId="57DC925F" w14:textId="77777777" w:rsidR="00B55EA6" w:rsidRPr="00B55EA6" w:rsidRDefault="00B55EA6" w:rsidP="00B55E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tentang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kreteria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seorang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pendai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, menyampaikan dengan lemah lembut, tidak memaksa, memahami dan mengamalkan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al-Qur’an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>,  mampu menjadi contoh mengajak kepada kebaikan</w:t>
            </w:r>
          </w:p>
          <w:p w14:paraId="43E835C8" w14:textId="77777777" w:rsidR="00B55EA6" w:rsidRPr="00B55EA6" w:rsidRDefault="00B55EA6" w:rsidP="00B55EA6">
            <w:pPr>
              <w:pStyle w:val="ListParagraph"/>
              <w:spacing w:after="0" w:line="240" w:lineRule="auto"/>
              <w:ind w:left="360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E640961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46BC75A" w14:textId="77777777" w:rsidR="00B55EA6" w:rsidRPr="00B55EA6" w:rsidRDefault="00B55EA6" w:rsidP="00B55EA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05CB89B6" w14:textId="77777777" w:rsidR="00B55EA6" w:rsidRPr="00B55EA6" w:rsidRDefault="00B55EA6" w:rsidP="00B55EA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6C6EBF91" w14:textId="77777777" w:rsidR="00B55EA6" w:rsidRPr="00B55EA6" w:rsidRDefault="00B55EA6" w:rsidP="00B55EA6">
            <w:pPr>
              <w:pStyle w:val="ListParagraph"/>
              <w:numPr>
                <w:ilvl w:val="0"/>
                <w:numId w:val="35"/>
              </w:numPr>
              <w:tabs>
                <w:tab w:val="left" w:pos="2880"/>
              </w:tabs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6FB7FD35" w14:textId="77777777" w:rsidR="00B55EA6" w:rsidRPr="00B55EA6" w:rsidRDefault="00B55EA6" w:rsidP="00B55EA6">
            <w:p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079CAE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5B68A726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8E14A5A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</w:p>
        </w:tc>
      </w:tr>
      <w:tr w:rsidR="00B55EA6" w:rsidRPr="00B55EA6" w14:paraId="1175858A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E29DAE2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6BEE36D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  <w:lang w:val="en-US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Mahasiswa mampu membaca, memahami, mendalami, menjelaskan dan mengaplikasikan hadis tentang materi dan media dakwah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4277F7A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  <w:lang w:val="en-AU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MATERI DAN MEDIA DAKWAH</w:t>
            </w:r>
          </w:p>
          <w:p w14:paraId="6A522B9B" w14:textId="77777777" w:rsidR="00B55EA6" w:rsidRPr="00B55EA6" w:rsidRDefault="00B55EA6" w:rsidP="00B55E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tentang materi dalam berdakwah yaitu yang bersumber dari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al-Qur’an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dan hadis.</w:t>
            </w:r>
          </w:p>
          <w:p w14:paraId="6D5FD3AA" w14:textId="77777777" w:rsidR="00B55EA6" w:rsidRPr="00B55EA6" w:rsidRDefault="00B55EA6" w:rsidP="00B55E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media dalam menyampaikan dakwah</w:t>
            </w:r>
          </w:p>
          <w:p w14:paraId="1048125A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7F4C842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0F6F8DE" w14:textId="77777777" w:rsidR="00B55EA6" w:rsidRPr="00B55EA6" w:rsidRDefault="00B55EA6" w:rsidP="00B55EA6">
            <w:pPr>
              <w:pStyle w:val="ListParagraph"/>
              <w:numPr>
                <w:ilvl w:val="0"/>
                <w:numId w:val="36"/>
              </w:numPr>
              <w:shd w:val="clear" w:color="auto" w:fill="EAF1DD" w:themeFill="accent3" w:themeFillTint="33"/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0DB62495" w14:textId="77777777" w:rsidR="00B55EA6" w:rsidRPr="00B55EA6" w:rsidRDefault="00B55EA6" w:rsidP="00B55EA6">
            <w:pPr>
              <w:pStyle w:val="ListParagraph"/>
              <w:numPr>
                <w:ilvl w:val="0"/>
                <w:numId w:val="36"/>
              </w:numPr>
              <w:shd w:val="clear" w:color="auto" w:fill="EAF1DD" w:themeFill="accent3" w:themeFillTint="33"/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1FA629FE" w14:textId="77777777" w:rsidR="00B55EA6" w:rsidRPr="00B55EA6" w:rsidRDefault="00B55EA6" w:rsidP="00B55EA6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</w:tabs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44A5C226" w14:textId="77777777" w:rsidR="00B55EA6" w:rsidRPr="00B55EA6" w:rsidRDefault="00B55EA6" w:rsidP="00B55EA6">
            <w:p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6161395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37FA048F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D8DBC17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02791535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490C809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156F75C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Mahasiswa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mampu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membaca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memahami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mendalami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menjelaskan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mengaplikasikan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>obyek dakwah I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05C4217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  <w:lang w:val="en-AU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OBYEK DAKWAH I</w:t>
            </w:r>
          </w:p>
          <w:p w14:paraId="0E6032A4" w14:textId="77777777" w:rsidR="00B55EA6" w:rsidRPr="00B55EA6" w:rsidRDefault="00B55EA6" w:rsidP="00B55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Dakwah kepada anak</w:t>
            </w:r>
          </w:p>
          <w:p w14:paraId="1B837F98" w14:textId="77777777" w:rsidR="00B55EA6" w:rsidRPr="00B55EA6" w:rsidRDefault="00B55EA6" w:rsidP="00B55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Dakwah kepada keluarga,</w:t>
            </w:r>
          </w:p>
          <w:p w14:paraId="2B4DE5A8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</w:p>
          <w:p w14:paraId="66702835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7C372B6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1841094" w14:textId="77777777" w:rsidR="00B55EA6" w:rsidRPr="00B55EA6" w:rsidRDefault="00B55EA6" w:rsidP="00B55E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527CD0A3" w14:textId="77777777" w:rsidR="00B55EA6" w:rsidRPr="00B55EA6" w:rsidRDefault="00B55EA6" w:rsidP="00B55E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195CD303" w14:textId="77777777" w:rsidR="00B55EA6" w:rsidRPr="00B55EA6" w:rsidRDefault="00B55EA6" w:rsidP="00B55E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917CCBE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411666C5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37173ED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6B471ADA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A2F3804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084E047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Mahasiswa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mampu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membaca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memahami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mendalami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menjelaskan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mengaplikasikan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>obyek dakwah II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49CC0B7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  <w:lang w:val="en-AU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OBYEK DAKWAH II</w:t>
            </w:r>
          </w:p>
          <w:p w14:paraId="0C99D373" w14:textId="77777777" w:rsidR="00B55EA6" w:rsidRPr="00B55EA6" w:rsidRDefault="00B55EA6" w:rsidP="00B55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Pembinaan dakwah kepada masyarakat</w:t>
            </w:r>
          </w:p>
          <w:p w14:paraId="04518CC6" w14:textId="77777777" w:rsidR="00B55EA6" w:rsidRPr="00B55EA6" w:rsidRDefault="00B55EA6" w:rsidP="00B55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Pembinaan dakwah kepada penguasa</w:t>
            </w:r>
          </w:p>
          <w:p w14:paraId="47923FA8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jc w:val="bot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0A0F71D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C55241B" w14:textId="77777777" w:rsidR="00B55EA6" w:rsidRPr="00B55EA6" w:rsidRDefault="00B55EA6" w:rsidP="00B55EA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1956FF45" w14:textId="77777777" w:rsidR="00B55EA6" w:rsidRPr="00B55EA6" w:rsidRDefault="00B55EA6" w:rsidP="00B55EA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398BBD6D" w14:textId="77777777" w:rsidR="00B55EA6" w:rsidRPr="00B55EA6" w:rsidRDefault="00B55EA6" w:rsidP="00B55EA6">
            <w:pPr>
              <w:pStyle w:val="ListParagraph"/>
              <w:numPr>
                <w:ilvl w:val="0"/>
                <w:numId w:val="38"/>
              </w:numPr>
              <w:tabs>
                <w:tab w:val="left" w:pos="2880"/>
              </w:tabs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40EEE3C0" w14:textId="77777777" w:rsidR="00B55EA6" w:rsidRPr="00B55EA6" w:rsidRDefault="00B55EA6" w:rsidP="00B55EA6">
            <w:p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7A41ED5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5E3FA24D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A424468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7CD7342E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1DE0B91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E6E8294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i/>
                <w:iCs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Mahasiswa mampu membaca, memahami, mendalami, menjelaskan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mengaplikasikanhadis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tentang retorika dan komunikasi dakwah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0945DDA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  <w:lang w:val="en-AU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RETORIKA DAN KOMUNIKASI DAKWAH</w:t>
            </w:r>
          </w:p>
          <w:p w14:paraId="66E15839" w14:textId="77777777" w:rsidR="00B55EA6" w:rsidRPr="00B55EA6" w:rsidRDefault="00B55EA6" w:rsidP="00B55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tentang retorika: </w:t>
            </w:r>
          </w:p>
          <w:p w14:paraId="6E026F5A" w14:textId="77777777" w:rsidR="00B55EA6" w:rsidRPr="00B55EA6" w:rsidRDefault="00B55EA6" w:rsidP="00B55EA6">
            <w:pPr>
              <w:pStyle w:val="ListParagraph"/>
              <w:spacing w:after="0" w:line="240" w:lineRule="auto"/>
              <w:ind w:left="601" w:hanging="283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- Pengulangan   dalam berdakwah</w:t>
            </w:r>
          </w:p>
          <w:p w14:paraId="6E76B811" w14:textId="77777777" w:rsidR="00B55EA6" w:rsidRPr="00B55EA6" w:rsidRDefault="00B55EA6" w:rsidP="00B55EA6">
            <w:pPr>
              <w:pStyle w:val="ListParagraph"/>
              <w:spacing w:after="0" w:line="240" w:lineRule="auto"/>
              <w:ind w:left="601" w:hanging="283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lastRenderedPageBreak/>
              <w:t>- Tersusun dan jelas</w:t>
            </w:r>
          </w:p>
          <w:p w14:paraId="5B80656D" w14:textId="77777777" w:rsidR="00B55EA6" w:rsidRPr="00B55EA6" w:rsidRDefault="00B55EA6" w:rsidP="00B55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komunikasi dakwah</w:t>
            </w: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7BFED2C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lastRenderedPageBreak/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280C639" w14:textId="77777777" w:rsidR="00B55EA6" w:rsidRPr="00B55EA6" w:rsidRDefault="00B55EA6" w:rsidP="00B55EA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31416042" w14:textId="77777777" w:rsidR="00B55EA6" w:rsidRPr="00B55EA6" w:rsidRDefault="00B55EA6" w:rsidP="00B55EA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34169EDE" w14:textId="77777777" w:rsidR="00B55EA6" w:rsidRPr="00B55EA6" w:rsidRDefault="00B55EA6" w:rsidP="00B55EA6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  <w:tab w:val="left" w:pos="2880"/>
              </w:tabs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62D96AC9" w14:textId="77777777" w:rsidR="00B55EA6" w:rsidRPr="00B55EA6" w:rsidRDefault="00B55EA6" w:rsidP="00B55EA6">
            <w:p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9E28D71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lastRenderedPageBreak/>
              <w:t>2 x 50</w:t>
            </w:r>
          </w:p>
          <w:p w14:paraId="1358FB86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7B6047E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541426" w:rsidRPr="00B55EA6" w14:paraId="66A9DF5E" w14:textId="77777777" w:rsidTr="00B55EA6"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6F9C3D1" w14:textId="77777777" w:rsidR="00541426" w:rsidRPr="00B55EA6" w:rsidRDefault="0054142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13608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6DA138D" w14:textId="77777777" w:rsidR="00541426" w:rsidRPr="00B55EA6" w:rsidRDefault="00541426" w:rsidP="00B55EA6">
            <w:pPr>
              <w:pStyle w:val="ListParagraph"/>
              <w:spacing w:after="0" w:line="240" w:lineRule="auto"/>
              <w:ind w:left="360"/>
              <w:jc w:val="center"/>
              <w:rPr>
                <w:rFonts w:ascii="Times" w:hAnsi="Times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3959" w:type="dxa"/>
            <w:shd w:val="clear" w:color="auto" w:fill="FFFFFF" w:themeFill="background1"/>
          </w:tcPr>
          <w:p w14:paraId="472CCDE8" w14:textId="77777777" w:rsidR="00541426" w:rsidRPr="00B55EA6" w:rsidRDefault="00541426" w:rsidP="00B55EA6">
            <w:pPr>
              <w:spacing w:after="0" w:line="240" w:lineRule="auto"/>
              <w:jc w:val="center"/>
              <w:rPr>
                <w:rFonts w:ascii="Times" w:hAnsi="Times" w:cstheme="majorBidi"/>
                <w:sz w:val="19"/>
                <w:szCs w:val="19"/>
              </w:rPr>
            </w:pPr>
          </w:p>
        </w:tc>
        <w:tc>
          <w:tcPr>
            <w:tcW w:w="4384" w:type="dxa"/>
            <w:shd w:val="clear" w:color="auto" w:fill="FFFFFF" w:themeFill="background1"/>
          </w:tcPr>
          <w:p w14:paraId="1CE41447" w14:textId="77777777" w:rsidR="00541426" w:rsidRPr="00B55EA6" w:rsidRDefault="0054142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384" w:type="dxa"/>
            <w:shd w:val="clear" w:color="auto" w:fill="FFFFFF" w:themeFill="background1"/>
          </w:tcPr>
          <w:p w14:paraId="74EA96D8" w14:textId="77777777" w:rsidR="00541426" w:rsidRPr="00B55EA6" w:rsidRDefault="00541426" w:rsidP="00B55EA6">
            <w:pPr>
              <w:pStyle w:val="ListParagraph"/>
              <w:spacing w:after="0" w:line="240" w:lineRule="auto"/>
              <w:ind w:left="360"/>
              <w:jc w:val="both"/>
              <w:rPr>
                <w:rFonts w:ascii="Times" w:hAnsi="Times" w:cstheme="majorBidi"/>
                <w:b/>
                <w:bCs/>
                <w:sz w:val="19"/>
                <w:szCs w:val="19"/>
              </w:rPr>
            </w:pPr>
          </w:p>
        </w:tc>
      </w:tr>
      <w:tr w:rsidR="00B55EA6" w:rsidRPr="00B55EA6" w14:paraId="3483B9FC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DEAFF94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B5B8FDB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i/>
                <w:iCs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Mahasiswa mampu membaca, memahami, mendalami, menjelaskan dan mengaplikasikan</w:t>
            </w:r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tentang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>etika dakwah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2AA9C26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ETIKA DAKWAH</w:t>
            </w:r>
          </w:p>
          <w:p w14:paraId="4635449B" w14:textId="77777777" w:rsidR="00B55EA6" w:rsidRPr="00B55EA6" w:rsidRDefault="00B55EA6" w:rsidP="00B55EA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Tidak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mendekte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(memaksa)</w:t>
            </w:r>
          </w:p>
          <w:p w14:paraId="0495D03E" w14:textId="77777777" w:rsidR="00B55EA6" w:rsidRPr="00B55EA6" w:rsidRDefault="00B55EA6" w:rsidP="00B55EA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Lemah lembut </w:t>
            </w:r>
          </w:p>
          <w:p w14:paraId="02629D83" w14:textId="77777777" w:rsidR="00B55EA6" w:rsidRPr="00B55EA6" w:rsidRDefault="00B55EA6" w:rsidP="00B55EA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Khutbah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yang singkat tapi berarti</w:t>
            </w:r>
          </w:p>
          <w:p w14:paraId="1C416CE7" w14:textId="77777777" w:rsidR="00B55EA6" w:rsidRPr="00B55EA6" w:rsidRDefault="00B55EA6" w:rsidP="00B55EA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Berdakwah tidak membebankan</w:t>
            </w:r>
          </w:p>
          <w:p w14:paraId="14FBAA3F" w14:textId="77777777" w:rsidR="00B55EA6" w:rsidRPr="00B55EA6" w:rsidRDefault="00B55EA6" w:rsidP="00B55EA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Berdakwah dengan menuntun.</w:t>
            </w:r>
          </w:p>
          <w:p w14:paraId="15BEF294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96CDA60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B1E7478" w14:textId="77777777" w:rsidR="00B55EA6" w:rsidRPr="00B55EA6" w:rsidRDefault="00B55EA6" w:rsidP="00B55EA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1A66ECC6" w14:textId="77777777" w:rsidR="00B55EA6" w:rsidRPr="00B55EA6" w:rsidRDefault="00B55EA6" w:rsidP="00B55EA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79961ED9" w14:textId="77777777" w:rsidR="00B55EA6" w:rsidRPr="00B55EA6" w:rsidRDefault="00B55EA6" w:rsidP="00B55EA6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0F2A7082" w14:textId="77777777" w:rsidR="00B55EA6" w:rsidRPr="00B55EA6" w:rsidRDefault="00B55EA6" w:rsidP="00B55EA6">
            <w:pPr>
              <w:pStyle w:val="ListParagraph"/>
              <w:tabs>
                <w:tab w:val="num" w:pos="720"/>
                <w:tab w:val="left" w:pos="2880"/>
              </w:tabs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A2AE08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09F36DF6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ACE3994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28FE1BBA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C82BC82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E869765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Mahasiswa mampu membaca, memahami, mendalami, menjelaskan dan mengaplikasikan</w:t>
            </w:r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tentang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>motivasi dakwah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C6B0B89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TENTANG MOTIVASI DAKWAH</w:t>
            </w:r>
          </w:p>
          <w:p w14:paraId="01A63468" w14:textId="77777777" w:rsidR="00B55EA6" w:rsidRPr="00B55EA6" w:rsidRDefault="00B55EA6" w:rsidP="00B55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Berdakwah mengharap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ridho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Allah</w:t>
            </w:r>
          </w:p>
          <w:p w14:paraId="60351EA5" w14:textId="77777777" w:rsidR="00B55EA6" w:rsidRPr="00B55EA6" w:rsidRDefault="00B55EA6" w:rsidP="00B55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Tidak mementingkan materi dalam berdakwah</w:t>
            </w:r>
          </w:p>
          <w:p w14:paraId="70E587DE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jc w:val="both"/>
              <w:rPr>
                <w:rFonts w:ascii="Times" w:hAnsi="Times"/>
                <w:sz w:val="19"/>
                <w:szCs w:val="19"/>
              </w:rPr>
            </w:pPr>
          </w:p>
          <w:p w14:paraId="309A327B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jc w:val="bot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68F62A4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1ACB544" w14:textId="77777777" w:rsidR="00B55EA6" w:rsidRPr="00B55EA6" w:rsidRDefault="00B55EA6" w:rsidP="00B55EA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19B2BD3C" w14:textId="77777777" w:rsidR="00B55EA6" w:rsidRPr="00B55EA6" w:rsidRDefault="00B55EA6" w:rsidP="00B55EA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79125DDE" w14:textId="77777777" w:rsidR="00B55EA6" w:rsidRPr="00B55EA6" w:rsidRDefault="00B55EA6" w:rsidP="00B55EA6">
            <w:pPr>
              <w:pStyle w:val="ListParagraph"/>
              <w:numPr>
                <w:ilvl w:val="0"/>
                <w:numId w:val="41"/>
              </w:numPr>
              <w:tabs>
                <w:tab w:val="num" w:pos="720"/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50A7FAE5" w14:textId="77777777" w:rsidR="00B55EA6" w:rsidRPr="00B55EA6" w:rsidRDefault="00B55EA6" w:rsidP="00B55EA6">
            <w:pPr>
              <w:spacing w:after="0" w:line="240" w:lineRule="auto"/>
              <w:ind w:left="72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750F6BC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58167871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1176156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2FCD8380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77A6F3C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F0A2144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Mahasiswa mampu membaca, memahami, mendalami, menjelaskan dan mengaplikasikan</w:t>
            </w:r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tentang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>keteladanan dalam berdakwah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2AB310D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KETELADANAN DALAM BERDAKWAH</w:t>
            </w:r>
          </w:p>
          <w:p w14:paraId="2C85A999" w14:textId="77777777" w:rsidR="00B55EA6" w:rsidRPr="00B55EA6" w:rsidRDefault="00B55EA6" w:rsidP="00B55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Berdakwah dengan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uswatun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hasanah</w:t>
            </w:r>
            <w:proofErr w:type="spellEnd"/>
          </w:p>
          <w:p w14:paraId="1EC81F63" w14:textId="77777777" w:rsidR="00B55EA6" w:rsidRPr="00B55EA6" w:rsidRDefault="00B55EA6" w:rsidP="00B55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Memberikan contoh (memulai) dari diri sendiri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ndalam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kebaikan</w:t>
            </w:r>
          </w:p>
          <w:p w14:paraId="7E68D368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68330B3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DD08489" w14:textId="77777777" w:rsidR="00B55EA6" w:rsidRPr="00B55EA6" w:rsidRDefault="00B55EA6" w:rsidP="00B55EA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33795529" w14:textId="77777777" w:rsidR="00B55EA6" w:rsidRPr="00B55EA6" w:rsidRDefault="00B55EA6" w:rsidP="00B55EA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50C4D41E" w14:textId="77777777" w:rsidR="00B55EA6" w:rsidRPr="00B55EA6" w:rsidRDefault="00B55EA6" w:rsidP="00B55EA6">
            <w:pPr>
              <w:pStyle w:val="ListParagraph"/>
              <w:numPr>
                <w:ilvl w:val="0"/>
                <w:numId w:val="42"/>
              </w:numPr>
              <w:tabs>
                <w:tab w:val="num" w:pos="720"/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2A0A7504" w14:textId="77777777" w:rsidR="00B55EA6" w:rsidRPr="00B55EA6" w:rsidRDefault="00B55EA6" w:rsidP="00B55EA6">
            <w:pPr>
              <w:pStyle w:val="ListParagraph"/>
              <w:tabs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E37E66E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718FEAD7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9313510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095971A8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A3A936C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43692D7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i/>
                <w:iCs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Mahasiswa mampu membaca, memahami, mendalami, menjelaskan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mengaplikasikanhadis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tentang metode dan strategi dakwah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CAC1EA5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  <w:lang w:val="en-AU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METODE DAN STRATEGI DAKWAH</w:t>
            </w:r>
          </w:p>
          <w:p w14:paraId="62205FEE" w14:textId="77777777" w:rsidR="00B55EA6" w:rsidRPr="00B55EA6" w:rsidRDefault="00B55EA6" w:rsidP="00B55EA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metode: Dakwah</w:t>
            </w:r>
          </w:p>
          <w:p w14:paraId="0F0D0BF3" w14:textId="77777777" w:rsidR="00B55EA6" w:rsidRPr="00B55EA6" w:rsidRDefault="00B55EA6" w:rsidP="00B55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01" w:hanging="283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Lisan</w:t>
            </w:r>
          </w:p>
          <w:p w14:paraId="02901EA1" w14:textId="77777777" w:rsidR="00B55EA6" w:rsidRPr="00B55EA6" w:rsidRDefault="00B55EA6" w:rsidP="00B55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01" w:hanging="283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Perbuatan,</w:t>
            </w:r>
          </w:p>
          <w:p w14:paraId="6DF3C68D" w14:textId="77777777" w:rsidR="00B55EA6" w:rsidRPr="00B55EA6" w:rsidRDefault="00B55EA6" w:rsidP="00B55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01" w:hanging="283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sikap</w:t>
            </w:r>
          </w:p>
          <w:p w14:paraId="3C14F4AE" w14:textId="77777777" w:rsidR="00B55EA6" w:rsidRPr="00B55EA6" w:rsidRDefault="00B55EA6" w:rsidP="00B55EA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strategi dakwah</w:t>
            </w:r>
          </w:p>
          <w:p w14:paraId="0AFB7F85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jc w:val="bot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D57CFA8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C5EE97B" w14:textId="77777777" w:rsidR="00B55EA6" w:rsidRPr="00B55EA6" w:rsidRDefault="00B55EA6" w:rsidP="00B55EA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202FF8D7" w14:textId="77777777" w:rsidR="00B55EA6" w:rsidRPr="00B55EA6" w:rsidRDefault="00B55EA6" w:rsidP="00B55EA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6B6A0BD2" w14:textId="77777777" w:rsidR="00B55EA6" w:rsidRPr="00B55EA6" w:rsidRDefault="00B55EA6" w:rsidP="00B55EA6">
            <w:pPr>
              <w:pStyle w:val="ListParagraph"/>
              <w:numPr>
                <w:ilvl w:val="0"/>
                <w:numId w:val="43"/>
              </w:numPr>
              <w:tabs>
                <w:tab w:val="num" w:pos="720"/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5E546E93" w14:textId="77777777" w:rsidR="00B55EA6" w:rsidRPr="00B55EA6" w:rsidRDefault="00B55EA6" w:rsidP="00B55EA6">
            <w:pPr>
              <w:spacing w:after="0" w:line="240" w:lineRule="auto"/>
              <w:ind w:left="72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822DDD5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1CA52BD1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78EB8F0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0D4E80DB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76A02C9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8F9C12B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Mahasiswa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mampu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membaca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memahami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mendalami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menjelaskan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mengaplikasikan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tentang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dakwah </w:t>
            </w:r>
            <w:proofErr w:type="spellStart"/>
            <w:r w:rsidRPr="00B55EA6">
              <w:rPr>
                <w:rFonts w:ascii="Times" w:hAnsi="Times"/>
                <w:i/>
                <w:sz w:val="19"/>
                <w:szCs w:val="19"/>
              </w:rPr>
              <w:t>bil</w:t>
            </w:r>
            <w:proofErr w:type="spellEnd"/>
            <w:r w:rsidRPr="00B55EA6">
              <w:rPr>
                <w:rFonts w:ascii="Times" w:hAnsi="Times"/>
                <w:i/>
                <w:sz w:val="19"/>
                <w:szCs w:val="19"/>
              </w:rPr>
              <w:t xml:space="preserve"> hal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0747AE5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TENTANG DAKWAH </w:t>
            </w:r>
            <w:r w:rsidRPr="00B55EA6">
              <w:rPr>
                <w:rFonts w:ascii="Times" w:hAnsi="Times"/>
                <w:i/>
                <w:sz w:val="19"/>
                <w:szCs w:val="19"/>
              </w:rPr>
              <w:t>BIL HAL</w:t>
            </w:r>
          </w:p>
          <w:p w14:paraId="7F9B68B9" w14:textId="77777777" w:rsidR="00B55EA6" w:rsidRPr="00B55EA6" w:rsidRDefault="00B55EA6" w:rsidP="00B55EA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8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Mengajak dan mengamalkan kebaikan agar orang mengikuti</w:t>
            </w:r>
          </w:p>
          <w:p w14:paraId="080D70A1" w14:textId="77777777" w:rsidR="00B55EA6" w:rsidRPr="00B55EA6" w:rsidRDefault="00B55EA6" w:rsidP="00B55EA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8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Ganjaran orang yang mengajak kebaikan ataupun keburukan</w:t>
            </w:r>
          </w:p>
          <w:p w14:paraId="06A687DD" w14:textId="77777777" w:rsidR="00B55EA6" w:rsidRPr="00B55EA6" w:rsidRDefault="00B55EA6" w:rsidP="00B55EA6">
            <w:pPr>
              <w:pStyle w:val="ListParagraph"/>
              <w:spacing w:after="0" w:line="240" w:lineRule="auto"/>
              <w:ind w:left="358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DB6E5AE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29C11F9" w14:textId="77777777" w:rsidR="00B55EA6" w:rsidRPr="00B55EA6" w:rsidRDefault="00B55EA6" w:rsidP="00B55EA6">
            <w:pPr>
              <w:pStyle w:val="ListParagraph"/>
              <w:numPr>
                <w:ilvl w:val="0"/>
                <w:numId w:val="44"/>
              </w:numPr>
              <w:shd w:val="clear" w:color="auto" w:fill="EAF1DD" w:themeFill="accent3" w:themeFillTint="33"/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086A2B8B" w14:textId="77777777" w:rsidR="00B55EA6" w:rsidRPr="00B55EA6" w:rsidRDefault="00B55EA6" w:rsidP="00B55EA6">
            <w:pPr>
              <w:pStyle w:val="ListParagraph"/>
              <w:numPr>
                <w:ilvl w:val="0"/>
                <w:numId w:val="44"/>
              </w:numPr>
              <w:shd w:val="clear" w:color="auto" w:fill="EAF1DD" w:themeFill="accent3" w:themeFillTint="33"/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6C151BCE" w14:textId="77777777" w:rsidR="00B55EA6" w:rsidRPr="00B55EA6" w:rsidRDefault="00B55EA6" w:rsidP="00B55EA6">
            <w:pPr>
              <w:pStyle w:val="ListParagraph"/>
              <w:numPr>
                <w:ilvl w:val="0"/>
                <w:numId w:val="44"/>
              </w:numPr>
              <w:shd w:val="clear" w:color="auto" w:fill="EAF1DD" w:themeFill="accent3" w:themeFillTint="33"/>
              <w:tabs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00D8A367" w14:textId="77777777" w:rsidR="00B55EA6" w:rsidRPr="00B55EA6" w:rsidRDefault="00B55EA6" w:rsidP="00B55EA6">
            <w:p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20159BF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58DCB81F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6906A66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2C1D4609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17B21512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5DF2044" w14:textId="77777777" w:rsidR="00B55EA6" w:rsidRPr="00B55EA6" w:rsidRDefault="00B55EA6" w:rsidP="00B5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Mahasiswa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mampu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membaca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memahami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mendalami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menjelaskan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mengaplikasikan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hadis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  <w:lang w:val="en-US"/>
              </w:rPr>
              <w:t>tentang</w:t>
            </w:r>
            <w:proofErr w:type="spellEnd"/>
            <w:r w:rsidRPr="00B55EA6">
              <w:rPr>
                <w:rFonts w:ascii="Times" w:hAnsi="Times"/>
                <w:sz w:val="19"/>
                <w:szCs w:val="19"/>
                <w:lang w:val="en-US"/>
              </w:rPr>
              <w:t xml:space="preserve"> 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tantangan dan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problematika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dakwah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BE5AA8A" w14:textId="77777777" w:rsidR="00B55EA6" w:rsidRPr="00B55EA6" w:rsidRDefault="00B55EA6" w:rsidP="00B55EA6">
            <w:pPr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TANTANGAN DAN PROBLEMATIKA DAKWAH</w:t>
            </w:r>
          </w:p>
          <w:p w14:paraId="34CC682B" w14:textId="77777777" w:rsidR="00B55EA6" w:rsidRPr="00B55EA6" w:rsidRDefault="00B55EA6" w:rsidP="00B55E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>Hadis tentang tantangan</w:t>
            </w:r>
          </w:p>
          <w:p w14:paraId="20C5132A" w14:textId="77777777" w:rsidR="00B55EA6" w:rsidRPr="00B55EA6" w:rsidRDefault="00B55EA6" w:rsidP="00B55E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="Times" w:hAnsi="Times"/>
                <w:sz w:val="19"/>
                <w:szCs w:val="19"/>
              </w:rPr>
            </w:pPr>
            <w:r w:rsidRPr="00B55EA6">
              <w:rPr>
                <w:rFonts w:ascii="Times" w:hAnsi="Times"/>
                <w:sz w:val="19"/>
                <w:szCs w:val="19"/>
              </w:rPr>
              <w:t xml:space="preserve">Hadis tentang </w:t>
            </w:r>
            <w:proofErr w:type="spellStart"/>
            <w:r w:rsidRPr="00B55EA6">
              <w:rPr>
                <w:rFonts w:ascii="Times" w:hAnsi="Times"/>
                <w:sz w:val="19"/>
                <w:szCs w:val="19"/>
              </w:rPr>
              <w:t>problematika</w:t>
            </w:r>
            <w:proofErr w:type="spellEnd"/>
            <w:r w:rsidRPr="00B55EA6">
              <w:rPr>
                <w:rFonts w:ascii="Times" w:hAnsi="Times"/>
                <w:sz w:val="19"/>
                <w:szCs w:val="19"/>
              </w:rPr>
              <w:t xml:space="preserve"> dakwah</w:t>
            </w:r>
          </w:p>
          <w:p w14:paraId="437CE80E" w14:textId="77777777" w:rsidR="00B55EA6" w:rsidRPr="00B55EA6" w:rsidRDefault="00B55EA6" w:rsidP="00B55EA6">
            <w:pPr>
              <w:pStyle w:val="ListParagraph"/>
              <w:spacing w:after="0" w:line="240" w:lineRule="auto"/>
              <w:ind w:left="318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9DF4AF6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,</w:t>
            </w:r>
            <w:r w:rsidRPr="00B55EA6">
              <w:rPr>
                <w:rFonts w:ascii="Times" w:hAnsi="Times"/>
                <w:sz w:val="19"/>
                <w:szCs w:val="19"/>
              </w:rPr>
              <w:t xml:space="preserve"> membaca dan menghafal hadis,</w:t>
            </w:r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karya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ilmiah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serta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studi</w:t>
            </w:r>
            <w:proofErr w:type="spellEnd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55EA6">
              <w:rPr>
                <w:rFonts w:ascii="Times" w:hAnsi="Times"/>
                <w:bCs/>
                <w:sz w:val="19"/>
                <w:szCs w:val="19"/>
                <w:lang w:val="en-US"/>
              </w:rPr>
              <w:t>kepustakaan</w:t>
            </w:r>
            <w:proofErr w:type="spellEnd"/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B4A4E8F" w14:textId="77777777" w:rsidR="00B55EA6" w:rsidRPr="00B55EA6" w:rsidRDefault="00B55EA6" w:rsidP="00B55EA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7CB495B1" w14:textId="77777777" w:rsidR="00B55EA6" w:rsidRPr="00B55EA6" w:rsidRDefault="00B55EA6" w:rsidP="00B55EA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36DFAE06" w14:textId="77777777" w:rsidR="00B55EA6" w:rsidRPr="00B55EA6" w:rsidRDefault="00B55EA6" w:rsidP="00B55EA6">
            <w:pPr>
              <w:pStyle w:val="ListParagraph"/>
              <w:numPr>
                <w:ilvl w:val="0"/>
                <w:numId w:val="45"/>
              </w:numPr>
              <w:tabs>
                <w:tab w:val="num" w:pos="720"/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3E23E66F" w14:textId="77777777" w:rsidR="00B55EA6" w:rsidRPr="00B55EA6" w:rsidRDefault="00B55EA6" w:rsidP="00B55EA6">
            <w:pPr>
              <w:spacing w:after="0" w:line="240" w:lineRule="auto"/>
              <w:ind w:left="342" w:hanging="270"/>
              <w:rPr>
                <w:rFonts w:ascii="Times" w:hAnsi="Times" w:cstheme="majorBid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24C0A64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3A375E8B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932C786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B55EA6" w:rsidRPr="00B55EA6" w14:paraId="668FC70D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A147F8A" w14:textId="77777777" w:rsidR="00B55EA6" w:rsidRPr="00B55EA6" w:rsidRDefault="00B55EA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7F6DBAC7" w14:textId="77777777" w:rsidR="00B55EA6" w:rsidRPr="00B55EA6" w:rsidRDefault="00B55EA6" w:rsidP="00B55EA6">
            <w:pPr>
              <w:spacing w:after="0" w:line="240" w:lineRule="auto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Mahasiswa memahami materi-materi perkuliahan sebelumnya dengan baik</w:t>
            </w:r>
          </w:p>
        </w:tc>
        <w:tc>
          <w:tcPr>
            <w:tcW w:w="38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FA368FE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Evaluasi Pendalaman Materi</w:t>
            </w:r>
          </w:p>
        </w:tc>
        <w:tc>
          <w:tcPr>
            <w:tcW w:w="22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AFFA620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Ceramah</w:t>
            </w:r>
            <w:proofErr w:type="spellEnd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Diskusi</w:t>
            </w:r>
            <w:proofErr w:type="spellEnd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 xml:space="preserve"> dan Tanya Jawab</w:t>
            </w:r>
          </w:p>
        </w:tc>
        <w:tc>
          <w:tcPr>
            <w:tcW w:w="24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7B7A023" w14:textId="77777777" w:rsidR="00B55EA6" w:rsidRPr="00B55EA6" w:rsidRDefault="00B55EA6" w:rsidP="00B55EA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Ketepatan dan penguasaan materi</w:t>
            </w:r>
          </w:p>
          <w:p w14:paraId="0A873DBA" w14:textId="77777777" w:rsidR="00B55EA6" w:rsidRPr="00B55EA6" w:rsidRDefault="00B55EA6" w:rsidP="00B55EA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Tulisan Makalah</w:t>
            </w:r>
          </w:p>
          <w:p w14:paraId="0157C857" w14:textId="77777777" w:rsidR="00B55EA6" w:rsidRPr="00B55EA6" w:rsidRDefault="00B55EA6" w:rsidP="00B55EA6">
            <w:pPr>
              <w:pStyle w:val="ListParagraph"/>
              <w:numPr>
                <w:ilvl w:val="0"/>
                <w:numId w:val="46"/>
              </w:numPr>
              <w:tabs>
                <w:tab w:val="num" w:pos="720"/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r w:rsidRPr="00B55EA6">
              <w:rPr>
                <w:rFonts w:ascii="Times" w:hAnsi="Times" w:cstheme="majorBidi"/>
                <w:sz w:val="19"/>
                <w:szCs w:val="19"/>
              </w:rPr>
              <w:t>Presentasi</w:t>
            </w:r>
          </w:p>
          <w:p w14:paraId="1FAD54D3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hAnsi="Times" w:cstheme="majorBid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579BE45D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2 x 50</w:t>
            </w:r>
          </w:p>
          <w:p w14:paraId="1294B498" w14:textId="77777777" w:rsidR="00B55EA6" w:rsidRPr="00B55EA6" w:rsidRDefault="00B55EA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  <w:proofErr w:type="spellStart"/>
            <w:r w:rsidRPr="00B55EA6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menit</w:t>
            </w:r>
            <w:proofErr w:type="spellEnd"/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6DE0DD1E" w14:textId="77777777" w:rsidR="00B55EA6" w:rsidRPr="00B55EA6" w:rsidRDefault="00B55EA6" w:rsidP="00B55EA6">
            <w:pPr>
              <w:spacing w:after="0" w:line="240" w:lineRule="auto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</w:tr>
      <w:tr w:rsidR="00541426" w:rsidRPr="00B55EA6" w14:paraId="10D87B2A" w14:textId="77777777" w:rsidTr="00B55EA6">
        <w:trPr>
          <w:gridAfter w:val="3"/>
          <w:wAfter w:w="12727" w:type="dxa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4D42101" w14:textId="77777777" w:rsidR="00541426" w:rsidRPr="00B55EA6" w:rsidRDefault="00541426" w:rsidP="00B5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" w:eastAsia="Times New Roman" w:hAnsi="Times"/>
                <w:bCs/>
                <w:sz w:val="19"/>
                <w:szCs w:val="19"/>
              </w:rPr>
            </w:pPr>
          </w:p>
        </w:tc>
        <w:tc>
          <w:tcPr>
            <w:tcW w:w="13608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4902F0B0" w14:textId="77777777" w:rsidR="00541426" w:rsidRPr="00B55EA6" w:rsidRDefault="00541426" w:rsidP="00B55EA6">
            <w:pPr>
              <w:spacing w:after="0" w:line="240" w:lineRule="auto"/>
              <w:jc w:val="center"/>
              <w:rPr>
                <w:rFonts w:ascii="Times" w:eastAsia="Times New Roman" w:hAnsi="Times"/>
                <w:b/>
                <w:sz w:val="19"/>
                <w:szCs w:val="19"/>
                <w:lang w:val="en-US"/>
              </w:rPr>
            </w:pPr>
            <w:r w:rsidRPr="00B55EA6">
              <w:rPr>
                <w:rFonts w:ascii="Times" w:eastAsia="Times New Roman" w:hAnsi="Times"/>
                <w:b/>
                <w:sz w:val="19"/>
                <w:szCs w:val="19"/>
                <w:lang w:val="en-US"/>
              </w:rPr>
              <w:t>UJIAN AKHIR SEMESTER (UAS)</w:t>
            </w:r>
          </w:p>
        </w:tc>
      </w:tr>
    </w:tbl>
    <w:p w14:paraId="77AD5A8A" w14:textId="0E84FBE8" w:rsidR="00541426" w:rsidRPr="00B55EA6" w:rsidRDefault="00541426" w:rsidP="00EE1EC0">
      <w:pPr>
        <w:spacing w:after="0" w:line="240" w:lineRule="auto"/>
        <w:jc w:val="both"/>
        <w:rPr>
          <w:rFonts w:ascii="Times" w:hAnsi="Times"/>
          <w:b/>
          <w:sz w:val="19"/>
          <w:szCs w:val="19"/>
        </w:rPr>
      </w:pPr>
    </w:p>
    <w:p w14:paraId="50775D0A" w14:textId="77777777" w:rsidR="007511C0" w:rsidRPr="00B55EA6" w:rsidRDefault="007511C0" w:rsidP="00541426">
      <w:pPr>
        <w:spacing w:after="0"/>
        <w:rPr>
          <w:rFonts w:ascii="Times" w:hAnsi="Times" w:cstheme="majorBidi"/>
          <w:sz w:val="19"/>
          <w:szCs w:val="19"/>
        </w:rPr>
      </w:pPr>
    </w:p>
    <w:p w14:paraId="0E391AAF" w14:textId="77777777" w:rsidR="00837C50" w:rsidRPr="00B55EA6" w:rsidRDefault="00837C50" w:rsidP="00541426">
      <w:pPr>
        <w:spacing w:after="0"/>
        <w:rPr>
          <w:rFonts w:ascii="Times" w:hAnsi="Times"/>
          <w:sz w:val="19"/>
          <w:szCs w:val="19"/>
        </w:rPr>
      </w:pPr>
    </w:p>
    <w:sectPr w:rsidR="00837C50" w:rsidRPr="00B55EA6" w:rsidSect="00B55EA6">
      <w:footerReference w:type="default" r:id="rId8"/>
      <w:footerReference w:type="first" r:id="rId9"/>
      <w:pgSz w:w="16838" w:h="11906" w:orient="landscape"/>
      <w:pgMar w:top="565" w:right="1440" w:bottom="3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CC96" w14:textId="77777777" w:rsidR="0070692A" w:rsidRDefault="0070692A" w:rsidP="00755009">
      <w:pPr>
        <w:spacing w:after="0" w:line="240" w:lineRule="auto"/>
      </w:pPr>
      <w:r>
        <w:separator/>
      </w:r>
    </w:p>
  </w:endnote>
  <w:endnote w:type="continuationSeparator" w:id="0">
    <w:p w14:paraId="562C534C" w14:textId="77777777" w:rsidR="0070692A" w:rsidRDefault="0070692A" w:rsidP="0075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coType Naskh Special">
    <w:altName w:val="Times New Roman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obe Fan Heiti Std B">
    <w:altName w:val="Arial Unicode MS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anff-Normal">
    <w:altName w:val="Segoe Print"/>
    <w:panose1 w:val="020B0604020202020204"/>
    <w:charset w:val="00"/>
    <w:family w:val="auto"/>
    <w:pitch w:val="default"/>
    <w:sig w:usb0="00000000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117E3" w14:textId="77777777" w:rsidR="00BB240E" w:rsidRPr="001758BF" w:rsidRDefault="0070692A">
    <w:pPr>
      <w:pStyle w:val="Footer"/>
      <w:rPr>
        <w:rFonts w:ascii="Banff-Normal" w:hAnsi="Banff-Normal"/>
      </w:rPr>
    </w:pPr>
    <w:r>
      <w:rPr>
        <w:noProof/>
      </w:rPr>
      <w:pict w14:anchorId="196E32CC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3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" filled="f" stroked="f" strokeweight=".5pt">
          <v:textbox style="mso-fit-shape-to-text:t" inset="0,0,0,0">
            <w:txbxContent>
              <w:p w14:paraId="67CDE65C" w14:textId="77777777" w:rsidR="00BB240E" w:rsidRDefault="00BB240E">
                <w:pPr>
                  <w:pStyle w:val="Footer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  <w:r>
      <w:rPr>
        <w:rFonts w:ascii="Banff-Normal" w:hAnsi="Banff-Normal"/>
        <w:color w:val="7F7F7F"/>
        <w:lang w:eastAsia="id-ID"/>
      </w:rPr>
      <w:pict w14:anchorId="1F4A54C6">
        <v:group id="Group 37" o:spid="_x0000_s2050" alt="" style="position:absolute;margin-left:72.05pt;margin-top:784.3pt;width:697.9pt;height:24.4pt;z-index:251661312;mso-width-percent:1000;mso-wrap-distance-left:0;mso-wrap-distance-right:0;mso-position-horizontal-relative:page;mso-position-vertical-relative:page;mso-width-percent:1000;mso-width-relative:margin" coordsize="59626,3142">
          <v:rect id="Rectangle 38" o:spid="_x0000_s2051" alt="" style="position:absolute;left:190;width:59436;height:188;v-text-anchor:middle" fillcolor="black" stroked="f" strokeweight="1pt"/>
          <v:shape id="Text Box 39" o:spid="_x0000_s2052" type="#_x0000_t202" alt="" style="position:absolute;top:570;width:59436;height:2572;mso-wrap-style:square;v-text-anchor:bottom" filled="f" stroked="f" strokeweight=".5pt">
            <v:fill o:detectmouseclick="t"/>
            <v:textbox style="mso-next-textbox:#Text Box 39" inset=",,,0">
              <w:txbxContent>
                <w:p w14:paraId="0B1F0772" w14:textId="77777777" w:rsidR="00BB240E" w:rsidRDefault="00BB240E">
                  <w:pPr>
                    <w:jc w:val="right"/>
                    <w:rPr>
                      <w:color w:val="7F7F7F"/>
                    </w:rPr>
                  </w:pPr>
                  <w:r>
                    <w:rPr>
                      <w:rFonts w:ascii="Banff-Normal" w:hAnsi="Banff-Normal"/>
                    </w:rPr>
                    <w:t>Pedoman Pengembangan RPS</w:t>
                  </w:r>
                </w:p>
              </w:txbxContent>
            </v:textbox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E33E7" w14:textId="77777777" w:rsidR="00BB240E" w:rsidRDefault="0070692A">
    <w:pPr>
      <w:pStyle w:val="Footer"/>
    </w:pPr>
    <w:r>
      <w:rPr>
        <w:noProof/>
      </w:rPr>
      <w:pict w14:anchorId="076911AA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92.8pt;margin-top:0;width:2in;height:2in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" filled="f" stroked="f" strokeweight=".5pt">
          <v:textbox style="mso-fit-shape-to-text:t" inset="0,0,0,0">
            <w:txbxContent>
              <w:p w14:paraId="403D60B6" w14:textId="77777777" w:rsidR="00BB240E" w:rsidRDefault="00BB240E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B85FD" w14:textId="77777777" w:rsidR="0070692A" w:rsidRDefault="0070692A" w:rsidP="00755009">
      <w:pPr>
        <w:spacing w:after="0" w:line="240" w:lineRule="auto"/>
      </w:pPr>
      <w:r>
        <w:separator/>
      </w:r>
    </w:p>
  </w:footnote>
  <w:footnote w:type="continuationSeparator" w:id="0">
    <w:p w14:paraId="289C9ECB" w14:textId="77777777" w:rsidR="0070692A" w:rsidRDefault="0070692A" w:rsidP="0075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D43"/>
    <w:multiLevelType w:val="hybridMultilevel"/>
    <w:tmpl w:val="82BCC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EDF"/>
    <w:multiLevelType w:val="hybridMultilevel"/>
    <w:tmpl w:val="2FE49324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DA4356"/>
    <w:multiLevelType w:val="hybridMultilevel"/>
    <w:tmpl w:val="8166B5E8"/>
    <w:lvl w:ilvl="0" w:tplc="3B603A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B2A74"/>
    <w:multiLevelType w:val="hybridMultilevel"/>
    <w:tmpl w:val="B7F6FC8C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25A5"/>
    <w:multiLevelType w:val="hybridMultilevel"/>
    <w:tmpl w:val="894EE2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6AD"/>
    <w:multiLevelType w:val="hybridMultilevel"/>
    <w:tmpl w:val="3EA8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AB12CE"/>
    <w:multiLevelType w:val="hybridMultilevel"/>
    <w:tmpl w:val="42AAF914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12438A9"/>
    <w:multiLevelType w:val="hybridMultilevel"/>
    <w:tmpl w:val="B11AB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F33D7"/>
    <w:multiLevelType w:val="hybridMultilevel"/>
    <w:tmpl w:val="17A80192"/>
    <w:lvl w:ilvl="0" w:tplc="A0BA94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655B4"/>
    <w:multiLevelType w:val="hybridMultilevel"/>
    <w:tmpl w:val="C0C6EE44"/>
    <w:lvl w:ilvl="0" w:tplc="3306CC66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01F0"/>
    <w:multiLevelType w:val="hybridMultilevel"/>
    <w:tmpl w:val="F7D4356E"/>
    <w:lvl w:ilvl="0" w:tplc="3B603A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19E4"/>
    <w:multiLevelType w:val="hybridMultilevel"/>
    <w:tmpl w:val="F5D0CDF0"/>
    <w:lvl w:ilvl="0" w:tplc="0421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A6574"/>
    <w:multiLevelType w:val="hybridMultilevel"/>
    <w:tmpl w:val="A0764080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E0677"/>
    <w:multiLevelType w:val="hybridMultilevel"/>
    <w:tmpl w:val="3EA8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B3426"/>
    <w:multiLevelType w:val="hybridMultilevel"/>
    <w:tmpl w:val="777EB3E4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2E3323B3"/>
    <w:multiLevelType w:val="hybridMultilevel"/>
    <w:tmpl w:val="7FA0B3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95128"/>
    <w:multiLevelType w:val="hybridMultilevel"/>
    <w:tmpl w:val="50D8DA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E5F37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C6744"/>
    <w:multiLevelType w:val="hybridMultilevel"/>
    <w:tmpl w:val="70C83618"/>
    <w:lvl w:ilvl="0" w:tplc="9E329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417F0"/>
    <w:multiLevelType w:val="hybridMultilevel"/>
    <w:tmpl w:val="2500E746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D6BE6"/>
    <w:multiLevelType w:val="hybridMultilevel"/>
    <w:tmpl w:val="3EA8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3332A"/>
    <w:multiLevelType w:val="hybridMultilevel"/>
    <w:tmpl w:val="FEB4EC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6300D"/>
    <w:multiLevelType w:val="hybridMultilevel"/>
    <w:tmpl w:val="443886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611A"/>
    <w:multiLevelType w:val="hybridMultilevel"/>
    <w:tmpl w:val="F4006C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F05ED"/>
    <w:multiLevelType w:val="hybridMultilevel"/>
    <w:tmpl w:val="0F569B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E5C3E"/>
    <w:multiLevelType w:val="hybridMultilevel"/>
    <w:tmpl w:val="1BE8D5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578CC"/>
    <w:multiLevelType w:val="hybridMultilevel"/>
    <w:tmpl w:val="E21494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717ABC"/>
    <w:multiLevelType w:val="hybridMultilevel"/>
    <w:tmpl w:val="42AAF914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5A3C0B5E"/>
    <w:multiLevelType w:val="hybridMultilevel"/>
    <w:tmpl w:val="7F0A1E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C1B"/>
    <w:multiLevelType w:val="hybridMultilevel"/>
    <w:tmpl w:val="523AE190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5DE450AC"/>
    <w:multiLevelType w:val="hybridMultilevel"/>
    <w:tmpl w:val="C6705B1C"/>
    <w:lvl w:ilvl="0" w:tplc="4C0A7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466698"/>
    <w:multiLevelType w:val="hybridMultilevel"/>
    <w:tmpl w:val="589EFA38"/>
    <w:lvl w:ilvl="0" w:tplc="B3BA91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211E3"/>
    <w:multiLevelType w:val="hybridMultilevel"/>
    <w:tmpl w:val="D6C8788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8D47AD"/>
    <w:multiLevelType w:val="hybridMultilevel"/>
    <w:tmpl w:val="F2F2D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D856AD"/>
    <w:multiLevelType w:val="hybridMultilevel"/>
    <w:tmpl w:val="CFBCD8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B70CC"/>
    <w:multiLevelType w:val="hybridMultilevel"/>
    <w:tmpl w:val="1E620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F4E14"/>
    <w:multiLevelType w:val="hybridMultilevel"/>
    <w:tmpl w:val="1652CB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13F95"/>
    <w:multiLevelType w:val="hybridMultilevel"/>
    <w:tmpl w:val="C88679DC"/>
    <w:lvl w:ilvl="0" w:tplc="6B1EE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018F9"/>
    <w:multiLevelType w:val="hybridMultilevel"/>
    <w:tmpl w:val="77104734"/>
    <w:lvl w:ilvl="0" w:tplc="2BCCA4A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1" w15:restartNumberingAfterBreak="0">
    <w:nsid w:val="79AE693B"/>
    <w:multiLevelType w:val="hybridMultilevel"/>
    <w:tmpl w:val="ABC634C4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9ED5224"/>
    <w:multiLevelType w:val="hybridMultilevel"/>
    <w:tmpl w:val="91A85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94A16"/>
    <w:multiLevelType w:val="hybridMultilevel"/>
    <w:tmpl w:val="73F86E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34117"/>
    <w:multiLevelType w:val="hybridMultilevel"/>
    <w:tmpl w:val="3EA8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078E0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32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35"/>
  </w:num>
  <w:num w:numId="9">
    <w:abstractNumId w:val="34"/>
  </w:num>
  <w:num w:numId="10">
    <w:abstractNumId w:val="36"/>
  </w:num>
  <w:num w:numId="11">
    <w:abstractNumId w:val="43"/>
  </w:num>
  <w:num w:numId="12">
    <w:abstractNumId w:val="42"/>
  </w:num>
  <w:num w:numId="13">
    <w:abstractNumId w:val="2"/>
  </w:num>
  <w:num w:numId="14">
    <w:abstractNumId w:val="31"/>
  </w:num>
  <w:num w:numId="15">
    <w:abstractNumId w:val="20"/>
  </w:num>
  <w:num w:numId="16">
    <w:abstractNumId w:val="9"/>
  </w:num>
  <w:num w:numId="17">
    <w:abstractNumId w:val="33"/>
  </w:num>
  <w:num w:numId="18">
    <w:abstractNumId w:val="37"/>
  </w:num>
  <w:num w:numId="19">
    <w:abstractNumId w:val="14"/>
  </w:num>
  <w:num w:numId="20">
    <w:abstractNumId w:val="21"/>
  </w:num>
  <w:num w:numId="21">
    <w:abstractNumId w:val="44"/>
  </w:num>
  <w:num w:numId="22">
    <w:abstractNumId w:val="0"/>
  </w:num>
  <w:num w:numId="23">
    <w:abstractNumId w:val="29"/>
  </w:num>
  <w:num w:numId="24">
    <w:abstractNumId w:val="25"/>
  </w:num>
  <w:num w:numId="25">
    <w:abstractNumId w:val="24"/>
  </w:num>
  <w:num w:numId="26">
    <w:abstractNumId w:val="5"/>
  </w:num>
  <w:num w:numId="27">
    <w:abstractNumId w:val="19"/>
  </w:num>
  <w:num w:numId="28">
    <w:abstractNumId w:val="23"/>
  </w:num>
  <w:num w:numId="29">
    <w:abstractNumId w:val="26"/>
  </w:num>
  <w:num w:numId="30">
    <w:abstractNumId w:val="38"/>
  </w:num>
  <w:num w:numId="31">
    <w:abstractNumId w:val="16"/>
  </w:num>
  <w:num w:numId="32">
    <w:abstractNumId w:val="22"/>
  </w:num>
  <w:num w:numId="33">
    <w:abstractNumId w:val="27"/>
  </w:num>
  <w:num w:numId="34">
    <w:abstractNumId w:val="45"/>
  </w:num>
  <w:num w:numId="35">
    <w:abstractNumId w:val="18"/>
  </w:num>
  <w:num w:numId="36">
    <w:abstractNumId w:val="40"/>
  </w:num>
  <w:num w:numId="37">
    <w:abstractNumId w:val="13"/>
  </w:num>
  <w:num w:numId="38">
    <w:abstractNumId w:val="12"/>
  </w:num>
  <w:num w:numId="39">
    <w:abstractNumId w:val="3"/>
  </w:num>
  <w:num w:numId="40">
    <w:abstractNumId w:val="15"/>
  </w:num>
  <w:num w:numId="41">
    <w:abstractNumId w:val="41"/>
  </w:num>
  <w:num w:numId="42">
    <w:abstractNumId w:val="1"/>
  </w:num>
  <w:num w:numId="43">
    <w:abstractNumId w:val="17"/>
  </w:num>
  <w:num w:numId="44">
    <w:abstractNumId w:val="30"/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1C0"/>
    <w:rsid w:val="00011E6F"/>
    <w:rsid w:val="00011EAE"/>
    <w:rsid w:val="000A6DCF"/>
    <w:rsid w:val="00125CBF"/>
    <w:rsid w:val="00136BA8"/>
    <w:rsid w:val="00216D86"/>
    <w:rsid w:val="0024581A"/>
    <w:rsid w:val="0029265A"/>
    <w:rsid w:val="003020AF"/>
    <w:rsid w:val="003400F6"/>
    <w:rsid w:val="0035551F"/>
    <w:rsid w:val="00375EC4"/>
    <w:rsid w:val="00433ED5"/>
    <w:rsid w:val="004E6382"/>
    <w:rsid w:val="00536BDC"/>
    <w:rsid w:val="00541426"/>
    <w:rsid w:val="00543066"/>
    <w:rsid w:val="005C2B8E"/>
    <w:rsid w:val="006076E5"/>
    <w:rsid w:val="0070692A"/>
    <w:rsid w:val="007475F9"/>
    <w:rsid w:val="007511C0"/>
    <w:rsid w:val="00755009"/>
    <w:rsid w:val="007F4354"/>
    <w:rsid w:val="008108BE"/>
    <w:rsid w:val="00837C50"/>
    <w:rsid w:val="008504AD"/>
    <w:rsid w:val="008F0E85"/>
    <w:rsid w:val="00930B95"/>
    <w:rsid w:val="009667F7"/>
    <w:rsid w:val="00973F61"/>
    <w:rsid w:val="00987F4F"/>
    <w:rsid w:val="00A0187C"/>
    <w:rsid w:val="00A27854"/>
    <w:rsid w:val="00A42E9F"/>
    <w:rsid w:val="00A4485D"/>
    <w:rsid w:val="00A57E23"/>
    <w:rsid w:val="00A656AF"/>
    <w:rsid w:val="00AA444B"/>
    <w:rsid w:val="00B55EA6"/>
    <w:rsid w:val="00B57253"/>
    <w:rsid w:val="00B753CA"/>
    <w:rsid w:val="00BB240E"/>
    <w:rsid w:val="00BB2857"/>
    <w:rsid w:val="00BE2679"/>
    <w:rsid w:val="00C25027"/>
    <w:rsid w:val="00C46AC9"/>
    <w:rsid w:val="00C54A74"/>
    <w:rsid w:val="00C83173"/>
    <w:rsid w:val="00D0775F"/>
    <w:rsid w:val="00D2001F"/>
    <w:rsid w:val="00D71821"/>
    <w:rsid w:val="00D73AE5"/>
    <w:rsid w:val="00DE22B1"/>
    <w:rsid w:val="00DF1FFE"/>
    <w:rsid w:val="00E262BD"/>
    <w:rsid w:val="00E66CEA"/>
    <w:rsid w:val="00E84AE8"/>
    <w:rsid w:val="00EA4204"/>
    <w:rsid w:val="00EE1EC0"/>
    <w:rsid w:val="00FE18AB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89A5CEA"/>
  <w15:docId w15:val="{95D44E89-04D8-5F47-B106-6F1B7AF5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C0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7511C0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51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1C0"/>
    <w:rPr>
      <w:rFonts w:ascii="Calibri" w:eastAsia="Calibri" w:hAnsi="Calibri" w:cs="Times New Roman"/>
      <w:szCs w:val="22"/>
    </w:rPr>
  </w:style>
  <w:style w:type="paragraph" w:styleId="ListParagraph">
    <w:name w:val="List Paragraph"/>
    <w:basedOn w:val="Normal"/>
    <w:uiPriority w:val="34"/>
    <w:qFormat/>
    <w:rsid w:val="007511C0"/>
    <w:pPr>
      <w:ind w:left="720"/>
      <w:contextualSpacing/>
    </w:pPr>
  </w:style>
  <w:style w:type="table" w:styleId="TableGrid">
    <w:name w:val="Table Grid"/>
    <w:basedOn w:val="TableNormal"/>
    <w:uiPriority w:val="59"/>
    <w:rsid w:val="007511C0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475F9"/>
    <w:pPr>
      <w:spacing w:after="0" w:line="240" w:lineRule="auto"/>
    </w:pPr>
    <w:rPr>
      <w:rFonts w:asciiTheme="minorHAnsi" w:eastAsia="Times New Roman" w:hAnsiTheme="minorHAnsi"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75F9"/>
    <w:rPr>
      <w:rFonts w:eastAsia="Times New Roman" w:cs="Arial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7475F9"/>
    <w:rPr>
      <w:rFonts w:cs="Times New Roman"/>
      <w:i/>
      <w:iCs/>
    </w:rPr>
  </w:style>
  <w:style w:type="paragraph" w:styleId="NoSpacing">
    <w:name w:val="No Spacing"/>
    <w:uiPriority w:val="1"/>
    <w:qFormat/>
    <w:rsid w:val="00E262BD"/>
    <w:rPr>
      <w:rFonts w:ascii="Calibri" w:eastAsia="Times New Roman" w:hAnsi="Calibri" w:cs="Times New Roman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B55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Agususanto Chairul Anwar</cp:lastModifiedBy>
  <cp:revision>5</cp:revision>
  <cp:lastPrinted>2023-08-22T04:33:00Z</cp:lastPrinted>
  <dcterms:created xsi:type="dcterms:W3CDTF">2021-04-01T10:04:00Z</dcterms:created>
  <dcterms:modified xsi:type="dcterms:W3CDTF">2023-08-22T04:35:00Z</dcterms:modified>
</cp:coreProperties>
</file>