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C4" w:rsidRPr="009D37A2" w:rsidRDefault="009D37A2" w:rsidP="00CC27E7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  <w:lang w:val="id-ID"/>
        </w:rPr>
        <w:t>S</w:t>
      </w:r>
      <w:r>
        <w:rPr>
          <w:rFonts w:ascii="Bookman Old Style" w:hAnsi="Bookman Old Style"/>
          <w:b/>
          <w:sz w:val="32"/>
          <w:szCs w:val="32"/>
        </w:rPr>
        <w:t>ILABUS MATA</w:t>
      </w:r>
      <w:r w:rsidR="005E20C4" w:rsidRPr="00752312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KULIAH</w:t>
      </w:r>
    </w:p>
    <w:p w:rsidR="005E20C4" w:rsidRPr="00752312" w:rsidRDefault="005E20C4" w:rsidP="005E20C4">
      <w:pPr>
        <w:spacing w:after="0"/>
        <w:rPr>
          <w:rFonts w:ascii="Bookman Old Style" w:hAnsi="Bookman Old Style"/>
          <w:sz w:val="24"/>
          <w:szCs w:val="24"/>
        </w:rPr>
      </w:pPr>
    </w:p>
    <w:p w:rsidR="005E20C4" w:rsidRPr="00752312" w:rsidRDefault="005E20C4" w:rsidP="005E20C4">
      <w:pPr>
        <w:spacing w:after="0"/>
        <w:rPr>
          <w:rFonts w:ascii="Bookman Old Style" w:hAnsi="Bookman Old Style"/>
          <w:sz w:val="24"/>
          <w:szCs w:val="24"/>
        </w:rPr>
      </w:pPr>
    </w:p>
    <w:p w:rsidR="005E20C4" w:rsidRPr="00752312" w:rsidRDefault="005E20C4" w:rsidP="00BA1C05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Identitas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Pr="00752312" w:rsidRDefault="00780E2D" w:rsidP="00780E2D">
      <w:pPr>
        <w:pStyle w:val="ListParagraph"/>
        <w:tabs>
          <w:tab w:val="left" w:pos="10368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5E20C4" w:rsidRPr="001C221B" w:rsidRDefault="005E20C4" w:rsidP="005E20C4">
      <w:pPr>
        <w:spacing w:after="0"/>
        <w:rPr>
          <w:rFonts w:ascii="Bookman Old Style" w:hAnsi="Bookman Old Style"/>
          <w:sz w:val="24"/>
          <w:szCs w:val="24"/>
        </w:rPr>
      </w:pPr>
      <w:r w:rsidRPr="00752312">
        <w:rPr>
          <w:rFonts w:ascii="Bookman Old Style" w:hAnsi="Bookman Old Style"/>
          <w:sz w:val="24"/>
          <w:szCs w:val="24"/>
        </w:rPr>
        <w:t xml:space="preserve">Mata </w:t>
      </w:r>
      <w:proofErr w:type="spellStart"/>
      <w:r w:rsidRPr="00752312">
        <w:rPr>
          <w:rFonts w:ascii="Bookman Old Style" w:hAnsi="Bookman Old Style"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 xml:space="preserve">: </w:t>
      </w:r>
      <w:proofErr w:type="spellStart"/>
      <w:r w:rsidR="00780E2D">
        <w:rPr>
          <w:rFonts w:ascii="Bookman Old Style" w:hAnsi="Bookman Old Style"/>
          <w:sz w:val="24"/>
          <w:szCs w:val="24"/>
        </w:rPr>
        <w:t>Metodologi</w:t>
      </w:r>
      <w:proofErr w:type="spellEnd"/>
      <w:r w:rsidR="00780E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80E2D">
        <w:rPr>
          <w:rFonts w:ascii="Bookman Old Style" w:hAnsi="Bookman Old Style"/>
          <w:sz w:val="24"/>
          <w:szCs w:val="24"/>
        </w:rPr>
        <w:t>Studi</w:t>
      </w:r>
      <w:proofErr w:type="spellEnd"/>
      <w:r w:rsidR="00780E2D">
        <w:rPr>
          <w:rFonts w:ascii="Bookman Old Style" w:hAnsi="Bookman Old Style"/>
          <w:sz w:val="24"/>
          <w:szCs w:val="24"/>
        </w:rPr>
        <w:t xml:space="preserve"> Islam</w:t>
      </w:r>
    </w:p>
    <w:p w:rsidR="005E20C4" w:rsidRPr="00574EBF" w:rsidRDefault="005E20C4" w:rsidP="00752312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752312">
        <w:rPr>
          <w:rFonts w:ascii="Bookman Old Style" w:hAnsi="Bookman Old Style"/>
          <w:sz w:val="24"/>
          <w:szCs w:val="24"/>
        </w:rPr>
        <w:t>Pr</w:t>
      </w:r>
      <w:r w:rsidR="001C221B">
        <w:rPr>
          <w:rFonts w:ascii="Bookman Old Style" w:hAnsi="Bookman Old Style"/>
          <w:sz w:val="24"/>
          <w:szCs w:val="24"/>
        </w:rPr>
        <w:t>ogram</w:t>
      </w:r>
      <w:r w:rsidR="005D35D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D35D8">
        <w:rPr>
          <w:rFonts w:ascii="Bookman Old Style" w:hAnsi="Bookman Old Style"/>
          <w:sz w:val="24"/>
          <w:szCs w:val="24"/>
        </w:rPr>
        <w:t>Studi</w:t>
      </w:r>
      <w:proofErr w:type="spellEnd"/>
      <w:r w:rsidR="005D35D8">
        <w:rPr>
          <w:rFonts w:ascii="Bookman Old Style" w:hAnsi="Bookman Old Style"/>
          <w:sz w:val="24"/>
          <w:szCs w:val="24"/>
        </w:rPr>
        <w:tab/>
      </w:r>
      <w:r w:rsidR="005D35D8">
        <w:rPr>
          <w:rFonts w:ascii="Bookman Old Style" w:hAnsi="Bookman Old Style"/>
          <w:sz w:val="24"/>
          <w:szCs w:val="24"/>
        </w:rPr>
        <w:tab/>
        <w:t xml:space="preserve">: </w:t>
      </w:r>
      <w:proofErr w:type="spellStart"/>
      <w:r w:rsidR="00165756">
        <w:rPr>
          <w:rFonts w:ascii="Bookman Old Style" w:hAnsi="Bookman Old Style"/>
          <w:sz w:val="24"/>
          <w:szCs w:val="24"/>
        </w:rPr>
        <w:t>Akhlak</w:t>
      </w:r>
      <w:proofErr w:type="spellEnd"/>
      <w:r w:rsidR="0016575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65756">
        <w:rPr>
          <w:rFonts w:ascii="Bookman Old Style" w:hAnsi="Bookman Old Style"/>
          <w:sz w:val="24"/>
          <w:szCs w:val="24"/>
        </w:rPr>
        <w:t>Tasawuf</w:t>
      </w:r>
      <w:proofErr w:type="spellEnd"/>
      <w:r w:rsidR="00165756">
        <w:rPr>
          <w:rFonts w:ascii="Bookman Old Style" w:hAnsi="Bookman Old Style"/>
          <w:sz w:val="24"/>
          <w:szCs w:val="24"/>
        </w:rPr>
        <w:t>/</w:t>
      </w:r>
      <w:r w:rsidR="00574EBF">
        <w:rPr>
          <w:rFonts w:ascii="Bookman Old Style" w:hAnsi="Bookman Old Style"/>
          <w:sz w:val="24"/>
          <w:szCs w:val="24"/>
          <w:lang w:val="id-ID"/>
        </w:rPr>
        <w:t>SPI</w:t>
      </w:r>
      <w:r w:rsidR="00330CBD">
        <w:rPr>
          <w:rFonts w:ascii="Bookman Old Style" w:hAnsi="Bookman Old Style"/>
          <w:sz w:val="24"/>
          <w:szCs w:val="24"/>
        </w:rPr>
        <w:t>I</w:t>
      </w:r>
    </w:p>
    <w:p w:rsidR="00752312" w:rsidRPr="00752312" w:rsidRDefault="00752312" w:rsidP="00752312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752312">
        <w:rPr>
          <w:rFonts w:ascii="Bookman Old Style" w:hAnsi="Bookman Old Style"/>
          <w:sz w:val="24"/>
          <w:szCs w:val="24"/>
          <w:lang w:val="id-ID"/>
        </w:rPr>
        <w:t>Fakultas</w:t>
      </w:r>
      <w:r w:rsidRPr="00752312">
        <w:rPr>
          <w:rFonts w:ascii="Bookman Old Style" w:hAnsi="Bookman Old Style"/>
          <w:sz w:val="24"/>
          <w:szCs w:val="24"/>
          <w:lang w:val="id-ID"/>
        </w:rPr>
        <w:tab/>
      </w:r>
      <w:r w:rsidRPr="00752312">
        <w:rPr>
          <w:rFonts w:ascii="Bookman Old Style" w:hAnsi="Bookman Old Style"/>
          <w:sz w:val="24"/>
          <w:szCs w:val="24"/>
          <w:lang w:val="id-ID"/>
        </w:rPr>
        <w:tab/>
      </w:r>
      <w:r w:rsidRPr="00752312">
        <w:rPr>
          <w:rFonts w:ascii="Bookman Old Style" w:hAnsi="Bookman Old Style"/>
          <w:sz w:val="24"/>
          <w:szCs w:val="24"/>
          <w:lang w:val="id-ID"/>
        </w:rPr>
        <w:tab/>
        <w:t>: Ushuluddin, Adab dan Dakwah</w:t>
      </w:r>
      <w:r w:rsidR="005D35D8">
        <w:rPr>
          <w:rFonts w:ascii="Bookman Old Style" w:hAnsi="Bookman Old Style"/>
          <w:sz w:val="24"/>
          <w:szCs w:val="24"/>
        </w:rPr>
        <w:t xml:space="preserve"> IAIN Bengkulu</w:t>
      </w:r>
    </w:p>
    <w:p w:rsidR="005E20C4" w:rsidRPr="00752312" w:rsidRDefault="001C221B" w:rsidP="005E20C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Semester/</w:t>
      </w:r>
      <w:r w:rsidR="002233CF" w:rsidRPr="00752312">
        <w:rPr>
          <w:rFonts w:ascii="Bookman Old Style" w:hAnsi="Bookman Old Style"/>
          <w:sz w:val="24"/>
          <w:szCs w:val="24"/>
        </w:rPr>
        <w:t>SKS</w:t>
      </w:r>
      <w:r w:rsidR="002233CF" w:rsidRPr="0075231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  </w:t>
      </w:r>
      <w:r w:rsidR="002233CF" w:rsidRPr="00752312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>II</w:t>
      </w:r>
      <w:r w:rsidR="001F2BE7">
        <w:rPr>
          <w:rFonts w:ascii="Bookman Old Style" w:hAnsi="Bookman Old Style"/>
          <w:sz w:val="24"/>
          <w:szCs w:val="24"/>
        </w:rPr>
        <w:t>I</w:t>
      </w:r>
      <w:r w:rsidR="002233CF" w:rsidRPr="00752312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330CBD">
        <w:rPr>
          <w:rFonts w:ascii="Bookman Old Style" w:hAnsi="Bookman Old Style"/>
          <w:sz w:val="24"/>
          <w:szCs w:val="24"/>
        </w:rPr>
        <w:t>Tiga</w:t>
      </w:r>
      <w:proofErr w:type="spellEnd"/>
      <w:r w:rsidR="0024215B" w:rsidRPr="00752312">
        <w:rPr>
          <w:rFonts w:ascii="Bookman Old Style" w:hAnsi="Bookman Old Style"/>
          <w:sz w:val="24"/>
          <w:szCs w:val="24"/>
        </w:rPr>
        <w:t>)/</w:t>
      </w:r>
      <w:r w:rsidR="005E20C4" w:rsidRPr="00752312">
        <w:rPr>
          <w:rFonts w:ascii="Bookman Old Style" w:hAnsi="Bookman Old Style"/>
          <w:sz w:val="24"/>
          <w:szCs w:val="24"/>
        </w:rPr>
        <w:t>2 SKS</w:t>
      </w:r>
    </w:p>
    <w:p w:rsidR="002233CF" w:rsidRPr="001C221B" w:rsidRDefault="005E20C4" w:rsidP="001C221B">
      <w:p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Dosen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 xml:space="preserve">: </w:t>
      </w:r>
      <w:r w:rsidR="001F2BE7">
        <w:rPr>
          <w:rFonts w:ascii="Bookman Old Style" w:hAnsi="Bookman Old Style"/>
          <w:b/>
          <w:sz w:val="24"/>
          <w:szCs w:val="24"/>
        </w:rPr>
        <w:t xml:space="preserve">Maryam </w:t>
      </w:r>
      <w:proofErr w:type="spellStart"/>
      <w:r w:rsidR="001F2BE7">
        <w:rPr>
          <w:rFonts w:ascii="Bookman Old Style" w:hAnsi="Bookman Old Style"/>
          <w:b/>
          <w:sz w:val="24"/>
          <w:szCs w:val="24"/>
        </w:rPr>
        <w:t>M.Hum</w:t>
      </w:r>
      <w:proofErr w:type="spellEnd"/>
    </w:p>
    <w:p w:rsidR="005E20C4" w:rsidRPr="00752312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E20C4" w:rsidRPr="00752312" w:rsidRDefault="005E20C4" w:rsidP="005E20C4">
      <w:pPr>
        <w:spacing w:after="0"/>
        <w:rPr>
          <w:rFonts w:ascii="Bookman Old Style" w:hAnsi="Bookman Old Style"/>
        </w:rPr>
      </w:pPr>
    </w:p>
    <w:p w:rsidR="005E20C4" w:rsidRPr="00752312" w:rsidRDefault="005E20C4" w:rsidP="00BA1C05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Standar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Kompetensi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Pr="00752312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E20C4" w:rsidRPr="00752312" w:rsidRDefault="00B673D0" w:rsidP="005E20C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028" style="position:absolute;margin-left:-1.5pt;margin-top:1.45pt;width:660pt;height:83.85pt;z-index:251660288">
            <v:textbox>
              <w:txbxContent>
                <w:p w:rsidR="00C0146D" w:rsidRPr="00A57EEB" w:rsidRDefault="00C0146D" w:rsidP="001C221B">
                  <w:pPr>
                    <w:spacing w:after="0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M</w:t>
                  </w:r>
                  <w:r w:rsidRPr="00482A13">
                    <w:rPr>
                      <w:rFonts w:ascii="Bookman Old Style" w:hAnsi="Bookman Old Style"/>
                      <w:sz w:val="24"/>
                      <w:szCs w:val="24"/>
                    </w:rPr>
                    <w:t>ahasiswa</w:t>
                  </w:r>
                  <w:proofErr w:type="spellEnd"/>
                  <w:r w:rsidRPr="00482A13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dapat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memahami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kerangka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memiliki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wawasan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seputar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metodologi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studi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islam</w:t>
                  </w:r>
                  <w:proofErr w:type="spellEnd"/>
                  <w:proofErr w:type="gram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seluk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beluknya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baik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studi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terhadap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Islam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sebagai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produk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wahyu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maupun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islam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sebagai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produk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budaya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interaksi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sosial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. Dan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mengenal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berbagai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pendekatan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lazim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dipergunakan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dalam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studi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Islam,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yaitu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pendekatan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teologia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normatif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historis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sosiologis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antropologis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psikologis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studi</w:t>
                  </w:r>
                  <w:proofErr w:type="spellEnd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7EEB">
                    <w:rPr>
                      <w:rFonts w:ascii="Bookman Old Style" w:hAnsi="Bookman Old Style" w:cs="Arial"/>
                      <w:sz w:val="24"/>
                      <w:szCs w:val="24"/>
                    </w:rPr>
                    <w:t>kawasan</w:t>
                  </w:r>
                  <w:proofErr w:type="spellEnd"/>
                </w:p>
              </w:txbxContent>
            </v:textbox>
          </v:rect>
        </w:pict>
      </w:r>
    </w:p>
    <w:p w:rsidR="005E20C4" w:rsidRPr="00752312" w:rsidRDefault="005E20C4" w:rsidP="005E20C4">
      <w:pPr>
        <w:rPr>
          <w:rFonts w:ascii="Bookman Old Style" w:hAnsi="Bookman Old Style"/>
        </w:rPr>
      </w:pPr>
    </w:p>
    <w:p w:rsidR="005E20C4" w:rsidRPr="00752312" w:rsidRDefault="005E20C4" w:rsidP="005E20C4">
      <w:pPr>
        <w:rPr>
          <w:rFonts w:ascii="Bookman Old Style" w:hAnsi="Bookman Old Style"/>
        </w:rPr>
      </w:pPr>
    </w:p>
    <w:p w:rsidR="005E20C4" w:rsidRPr="00752312" w:rsidRDefault="005E20C4" w:rsidP="005E20C4">
      <w:pPr>
        <w:rPr>
          <w:rFonts w:ascii="Bookman Old Style" w:hAnsi="Bookman Old Style"/>
        </w:rPr>
      </w:pPr>
    </w:p>
    <w:p w:rsidR="005E20C4" w:rsidRPr="00752312" w:rsidRDefault="005E20C4" w:rsidP="00BA1C05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Deskripsi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Singkat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>:</w:t>
      </w:r>
      <w:r w:rsidRPr="00752312">
        <w:rPr>
          <w:rFonts w:ascii="Bookman Old Style" w:hAnsi="Bookman Old Style"/>
          <w:b/>
          <w:sz w:val="24"/>
          <w:szCs w:val="24"/>
        </w:rPr>
        <w:tab/>
      </w:r>
      <w:r w:rsidRPr="00752312">
        <w:rPr>
          <w:rFonts w:ascii="Bookman Old Style" w:hAnsi="Bookman Old Style"/>
          <w:b/>
          <w:sz w:val="24"/>
          <w:szCs w:val="24"/>
        </w:rPr>
        <w:tab/>
      </w:r>
    </w:p>
    <w:p w:rsidR="005E20C4" w:rsidRPr="00752312" w:rsidRDefault="00B673D0" w:rsidP="005E20C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val="id-ID" w:eastAsia="id-ID"/>
        </w:rPr>
        <w:pict>
          <v:rect id="_x0000_s1209" style="position:absolute;margin-left:-1.5pt;margin-top:14.3pt;width:660pt;height:81.25pt;z-index:251824128">
            <v:textbox>
              <w:txbxContent>
                <w:p w:rsidR="00C0146D" w:rsidRPr="00C57F85" w:rsidRDefault="0080667F" w:rsidP="002233CF">
                  <w:pPr>
                    <w:spacing w:after="0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Metodologi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studi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islam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adala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merupakan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mata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kuliah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komponen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IAIN,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oleh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karena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itu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wajib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diambil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oleh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seluruh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mahasiswa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IAIN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pada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setiap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fakultas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seperti</w:t>
                  </w:r>
                  <w:proofErr w:type="spellEnd"/>
                  <w:proofErr w:type="gram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tarbiyah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Tadris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Syariah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ekonomi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Islam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Ushuluddin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adab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dakwah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(FUAD)</w:t>
                  </w:r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Melalui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mata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kuliah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ini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mahasiswa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akan</w:t>
                  </w:r>
                  <w:proofErr w:type="spellEnd"/>
                  <w:proofErr w:type="gram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dibekali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dengan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beerapa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bentuk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>studi</w:t>
                  </w:r>
                  <w:proofErr w:type="spellEnd"/>
                  <w:r w:rsidR="005C3FF9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Islam </w:t>
                  </w:r>
                </w:p>
                <w:p w:rsidR="00C0146D" w:rsidRPr="006621CC" w:rsidRDefault="00C0146D" w:rsidP="002233CF">
                  <w:pPr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E20C4" w:rsidRPr="00752312" w:rsidRDefault="005E20C4" w:rsidP="005E20C4">
      <w:pPr>
        <w:rPr>
          <w:rFonts w:ascii="Bookman Old Style" w:hAnsi="Bookman Old Style"/>
        </w:rPr>
      </w:pPr>
    </w:p>
    <w:p w:rsidR="00BE45C9" w:rsidRPr="00752312" w:rsidRDefault="00BE45C9" w:rsidP="000B4B1F">
      <w:pPr>
        <w:rPr>
          <w:rFonts w:ascii="Bookman Old Style" w:hAnsi="Bookman Old Style"/>
          <w:lang w:val="id-ID"/>
        </w:rPr>
      </w:pPr>
    </w:p>
    <w:p w:rsidR="002233CF" w:rsidRPr="00752312" w:rsidRDefault="002233CF" w:rsidP="000B4B1F">
      <w:pPr>
        <w:rPr>
          <w:rFonts w:ascii="Bookman Old Style" w:hAnsi="Bookman Old Style"/>
          <w:lang w:val="id-ID"/>
        </w:rPr>
      </w:pPr>
    </w:p>
    <w:p w:rsidR="009D37A2" w:rsidRDefault="009D37A2" w:rsidP="009D37A2">
      <w:pPr>
        <w:pStyle w:val="ListParagraph"/>
        <w:spacing w:after="0"/>
        <w:ind w:left="502"/>
        <w:rPr>
          <w:rFonts w:ascii="Bookman Old Style" w:hAnsi="Bookman Old Style"/>
          <w:b/>
          <w:sz w:val="24"/>
          <w:szCs w:val="24"/>
        </w:rPr>
      </w:pPr>
    </w:p>
    <w:p w:rsidR="00137DC2" w:rsidRPr="00752312" w:rsidRDefault="005E20C4" w:rsidP="00BA1C05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lastRenderedPageBreak/>
        <w:t>Rencana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Pembelajaran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:rsidR="00137DC2" w:rsidRPr="00752312" w:rsidRDefault="00137DC2" w:rsidP="005E20C4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</w:p>
    <w:tbl>
      <w:tblPr>
        <w:tblStyle w:val="TableGrid"/>
        <w:tblW w:w="238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426"/>
        <w:gridCol w:w="1417"/>
        <w:gridCol w:w="567"/>
        <w:gridCol w:w="1843"/>
        <w:gridCol w:w="743"/>
        <w:gridCol w:w="1985"/>
        <w:gridCol w:w="3260"/>
        <w:gridCol w:w="992"/>
        <w:gridCol w:w="3260"/>
        <w:gridCol w:w="3260"/>
        <w:gridCol w:w="3260"/>
      </w:tblGrid>
      <w:tr w:rsidR="005E20C4" w:rsidRPr="00752312" w:rsidTr="00A5691E">
        <w:trPr>
          <w:gridAfter w:val="3"/>
          <w:wAfter w:w="9780" w:type="dxa"/>
          <w:trHeight w:val="270"/>
        </w:trPr>
        <w:tc>
          <w:tcPr>
            <w:tcW w:w="993" w:type="dxa"/>
            <w:vMerge w:val="restart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52312">
              <w:rPr>
                <w:rFonts w:ascii="Bookman Old Style" w:hAnsi="Bookman Old Style"/>
                <w:b/>
                <w:sz w:val="20"/>
                <w:szCs w:val="20"/>
              </w:rPr>
              <w:t>Minggu</w:t>
            </w:r>
            <w:proofErr w:type="spellEnd"/>
          </w:p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752312">
              <w:rPr>
                <w:rFonts w:ascii="Bookman Old Style" w:hAnsi="Bookman Old Style"/>
                <w:b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268" w:type="dxa"/>
            <w:gridSpan w:val="2"/>
            <w:vMerge w:val="restart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</w:p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52312">
              <w:rPr>
                <w:rFonts w:ascii="Bookman Old Style" w:hAnsi="Bookman Old Style"/>
                <w:b/>
              </w:rPr>
              <w:t>Kompetensi</w:t>
            </w:r>
            <w:proofErr w:type="spellEnd"/>
            <w:r w:rsidRPr="0075231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b/>
              </w:rPr>
              <w:t>Dasar</w:t>
            </w:r>
            <w:proofErr w:type="spellEnd"/>
          </w:p>
        </w:tc>
        <w:tc>
          <w:tcPr>
            <w:tcW w:w="4570" w:type="dxa"/>
            <w:gridSpan w:val="4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52312">
              <w:rPr>
                <w:rFonts w:ascii="Bookman Old Style" w:hAnsi="Bookman Old Style"/>
                <w:b/>
              </w:rPr>
              <w:t>Materi</w:t>
            </w:r>
            <w:proofErr w:type="spellEnd"/>
            <w:r w:rsidRPr="0075231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b/>
              </w:rPr>
              <w:t>Pembelajaran</w:t>
            </w:r>
            <w:proofErr w:type="spellEnd"/>
          </w:p>
        </w:tc>
        <w:tc>
          <w:tcPr>
            <w:tcW w:w="1985" w:type="dxa"/>
            <w:vMerge w:val="restart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52312">
              <w:rPr>
                <w:rFonts w:ascii="Bookman Old Style" w:hAnsi="Bookman Old Style"/>
                <w:b/>
              </w:rPr>
              <w:t>Strategi</w:t>
            </w:r>
            <w:proofErr w:type="spellEnd"/>
          </w:p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  <w:r w:rsidRPr="0075231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b/>
              </w:rPr>
              <w:t>Pembelajaran</w:t>
            </w:r>
            <w:proofErr w:type="spellEnd"/>
          </w:p>
        </w:tc>
        <w:tc>
          <w:tcPr>
            <w:tcW w:w="3260" w:type="dxa"/>
            <w:vMerge w:val="restart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</w:p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52312">
              <w:rPr>
                <w:rFonts w:ascii="Bookman Old Style" w:hAnsi="Bookman Old Style"/>
                <w:b/>
              </w:rPr>
              <w:t>Indikator</w:t>
            </w:r>
            <w:proofErr w:type="spellEnd"/>
            <w:r w:rsidRPr="0075231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b/>
              </w:rPr>
              <w:t>Keberhasilan</w:t>
            </w:r>
            <w:proofErr w:type="spellEnd"/>
          </w:p>
        </w:tc>
        <w:tc>
          <w:tcPr>
            <w:tcW w:w="992" w:type="dxa"/>
            <w:vMerge w:val="restart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52312">
              <w:rPr>
                <w:rFonts w:ascii="Bookman Old Style" w:hAnsi="Bookman Old Style"/>
                <w:b/>
              </w:rPr>
              <w:t>Bobot</w:t>
            </w:r>
            <w:proofErr w:type="spellEnd"/>
            <w:r w:rsidRPr="0075231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b/>
              </w:rPr>
              <w:t>Nilai</w:t>
            </w:r>
            <w:proofErr w:type="spellEnd"/>
          </w:p>
        </w:tc>
      </w:tr>
      <w:tr w:rsidR="005E20C4" w:rsidRPr="00752312" w:rsidTr="00A5691E">
        <w:trPr>
          <w:gridAfter w:val="3"/>
          <w:wAfter w:w="9780" w:type="dxa"/>
          <w:trHeight w:val="270"/>
        </w:trPr>
        <w:tc>
          <w:tcPr>
            <w:tcW w:w="993" w:type="dxa"/>
            <w:vMerge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  <w:gridSpan w:val="2"/>
            <w:vMerge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  <w:gridSpan w:val="2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52312">
              <w:rPr>
                <w:rFonts w:ascii="Bookman Old Style" w:hAnsi="Bookman Old Style"/>
                <w:b/>
              </w:rPr>
              <w:t>Pokok</w:t>
            </w:r>
            <w:proofErr w:type="spellEnd"/>
            <w:r w:rsidRPr="0075231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b/>
              </w:rPr>
              <w:t>Bahasan</w:t>
            </w:r>
            <w:proofErr w:type="spellEnd"/>
          </w:p>
        </w:tc>
        <w:tc>
          <w:tcPr>
            <w:tcW w:w="2586" w:type="dxa"/>
            <w:gridSpan w:val="2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  <w:r w:rsidRPr="00752312">
              <w:rPr>
                <w:rFonts w:ascii="Bookman Old Style" w:hAnsi="Bookman Old Style"/>
                <w:b/>
              </w:rPr>
              <w:t xml:space="preserve">Sub </w:t>
            </w:r>
            <w:proofErr w:type="spellStart"/>
            <w:r w:rsidRPr="00752312">
              <w:rPr>
                <w:rFonts w:ascii="Bookman Old Style" w:hAnsi="Bookman Old Style"/>
                <w:b/>
              </w:rPr>
              <w:t>Pokok</w:t>
            </w:r>
            <w:proofErr w:type="spellEnd"/>
            <w:r w:rsidRPr="0075231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b/>
              </w:rPr>
              <w:t>Bahasan</w:t>
            </w:r>
            <w:proofErr w:type="spellEnd"/>
          </w:p>
        </w:tc>
        <w:tc>
          <w:tcPr>
            <w:tcW w:w="1985" w:type="dxa"/>
            <w:vMerge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260" w:type="dxa"/>
            <w:vMerge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2" w:type="dxa"/>
            <w:vMerge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5E20C4" w:rsidRPr="00752312" w:rsidTr="00A5691E">
        <w:trPr>
          <w:gridAfter w:val="3"/>
          <w:wAfter w:w="9780" w:type="dxa"/>
        </w:trPr>
        <w:tc>
          <w:tcPr>
            <w:tcW w:w="993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</w:rPr>
              <w:t>1</w:t>
            </w:r>
          </w:p>
        </w:tc>
        <w:tc>
          <w:tcPr>
            <w:tcW w:w="2268" w:type="dxa"/>
            <w:gridSpan w:val="2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</w:rPr>
              <w:t>2</w:t>
            </w:r>
          </w:p>
        </w:tc>
        <w:tc>
          <w:tcPr>
            <w:tcW w:w="1984" w:type="dxa"/>
            <w:gridSpan w:val="2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</w:rPr>
              <w:t>3</w:t>
            </w:r>
          </w:p>
        </w:tc>
        <w:tc>
          <w:tcPr>
            <w:tcW w:w="2586" w:type="dxa"/>
            <w:gridSpan w:val="2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</w:rPr>
              <w:t>4</w:t>
            </w:r>
          </w:p>
        </w:tc>
        <w:tc>
          <w:tcPr>
            <w:tcW w:w="1985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</w:rPr>
              <w:t>5</w:t>
            </w:r>
          </w:p>
        </w:tc>
        <w:tc>
          <w:tcPr>
            <w:tcW w:w="3260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</w:rPr>
              <w:t>6</w:t>
            </w:r>
          </w:p>
        </w:tc>
        <w:tc>
          <w:tcPr>
            <w:tcW w:w="992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</w:rPr>
              <w:t>7</w:t>
            </w:r>
          </w:p>
        </w:tc>
      </w:tr>
      <w:tr w:rsidR="005E20C4" w:rsidRPr="00752312" w:rsidTr="00A5691E">
        <w:trPr>
          <w:gridAfter w:val="3"/>
          <w:wAfter w:w="9780" w:type="dxa"/>
        </w:trPr>
        <w:tc>
          <w:tcPr>
            <w:tcW w:w="993" w:type="dxa"/>
            <w:shd w:val="clear" w:color="auto" w:fill="BFBFBF" w:themeFill="background1" w:themeFillShade="BF"/>
          </w:tcPr>
          <w:p w:rsidR="005E20C4" w:rsidRPr="00752312" w:rsidRDefault="005E20C4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5E20C4" w:rsidRPr="00752312" w:rsidRDefault="005E20C4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5E20C4" w:rsidRPr="00752312" w:rsidRDefault="005E20C4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2586" w:type="dxa"/>
            <w:gridSpan w:val="2"/>
            <w:shd w:val="clear" w:color="auto" w:fill="BFBFBF" w:themeFill="background1" w:themeFillShade="BF"/>
          </w:tcPr>
          <w:p w:rsidR="005E20C4" w:rsidRPr="00752312" w:rsidRDefault="005E20C4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5E20C4" w:rsidRPr="00752312" w:rsidRDefault="005E20C4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5E20C4" w:rsidRPr="00752312" w:rsidRDefault="005E20C4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E20C4" w:rsidRPr="00752312" w:rsidRDefault="005E20C4" w:rsidP="005E20C4">
            <w:pPr>
              <w:rPr>
                <w:rFonts w:ascii="Bookman Old Style" w:hAnsi="Bookman Old Style"/>
              </w:rPr>
            </w:pPr>
          </w:p>
        </w:tc>
      </w:tr>
      <w:tr w:rsidR="00137DC2" w:rsidRPr="00752312" w:rsidTr="00A5691E">
        <w:trPr>
          <w:gridAfter w:val="3"/>
          <w:wAfter w:w="9780" w:type="dxa"/>
          <w:trHeight w:val="1646"/>
        </w:trPr>
        <w:tc>
          <w:tcPr>
            <w:tcW w:w="993" w:type="dxa"/>
            <w:shd w:val="clear" w:color="auto" w:fill="FFFFFF" w:themeFill="background1"/>
          </w:tcPr>
          <w:p w:rsidR="00137DC2" w:rsidRPr="00DD7678" w:rsidRDefault="00137DC2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752312">
              <w:rPr>
                <w:rFonts w:ascii="Bookman Old Style" w:hAnsi="Bookman Old Style"/>
              </w:rPr>
              <w:t>1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137DC2" w:rsidRPr="009D37A2" w:rsidRDefault="005C3FF9" w:rsidP="002A6D5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kerangka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lingkup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metodologi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signifikansi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sejarah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perkembangannya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</w:rPr>
              <w:t>dunia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137DC2" w:rsidRPr="009D37A2" w:rsidRDefault="00574120" w:rsidP="009D37A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pengertian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metodologi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  <w:r>
              <w:rPr>
                <w:rFonts w:ascii="Bookman Old Style" w:hAnsi="Bookman Old Style"/>
              </w:rPr>
              <w:t xml:space="preserve"> ,</w:t>
            </w:r>
            <w:proofErr w:type="spellStart"/>
            <w:r>
              <w:rPr>
                <w:rFonts w:ascii="Bookman Old Style" w:hAnsi="Bookman Old Style"/>
              </w:rPr>
              <w:t>Tujuan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metode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Islam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137DC2" w:rsidRDefault="00137DC2" w:rsidP="00BA1C05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Pengertian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="00574120">
              <w:rPr>
                <w:rFonts w:ascii="Bookman Old Style" w:hAnsi="Bookman Old Style"/>
              </w:rPr>
              <w:t>studi</w:t>
            </w:r>
            <w:proofErr w:type="spellEnd"/>
            <w:r w:rsidR="00574120">
              <w:rPr>
                <w:rFonts w:ascii="Bookman Old Style" w:hAnsi="Bookman Old Style"/>
              </w:rPr>
              <w:t xml:space="preserve"> Islam</w:t>
            </w:r>
          </w:p>
          <w:p w:rsidR="00574120" w:rsidRDefault="00574120" w:rsidP="00BA1C05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Tujuan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  <w:p w:rsidR="00574120" w:rsidRPr="00752312" w:rsidRDefault="00574120" w:rsidP="00BA1C05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Metoda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  <w:p w:rsidR="00137DC2" w:rsidRPr="00752312" w:rsidRDefault="00137DC2" w:rsidP="00574120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Orientasi</w:t>
            </w:r>
            <w:proofErr w:type="spellEnd"/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Curah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pendapat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137DC2" w:rsidRPr="00752312" w:rsidRDefault="00137DC2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Menjelaskan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r w:rsidR="009D37A2">
              <w:rPr>
                <w:rFonts w:ascii="Bookman Old Style" w:hAnsi="Bookman Old Style"/>
                <w:lang w:val="id-ID"/>
              </w:rPr>
              <w:t xml:space="preserve">pengertian </w:t>
            </w:r>
            <w:proofErr w:type="spellStart"/>
            <w:r w:rsidR="00574120">
              <w:rPr>
                <w:rFonts w:ascii="Bookman Old Style" w:hAnsi="Bookman Old Style"/>
              </w:rPr>
              <w:t>studi</w:t>
            </w:r>
            <w:proofErr w:type="spellEnd"/>
            <w:r w:rsidR="00574120">
              <w:rPr>
                <w:rFonts w:ascii="Bookman Old Style" w:hAnsi="Bookman Old Style"/>
              </w:rPr>
              <w:t xml:space="preserve"> </w:t>
            </w:r>
            <w:proofErr w:type="spellStart"/>
            <w:r w:rsidR="00574120">
              <w:rPr>
                <w:rFonts w:ascii="Bookman Old Style" w:hAnsi="Bookman Old Style"/>
              </w:rPr>
              <w:t>islam</w:t>
            </w:r>
            <w:proofErr w:type="spellEnd"/>
          </w:p>
          <w:p w:rsidR="00137DC2" w:rsidRDefault="00137DC2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Menjelaskan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="00574120">
              <w:rPr>
                <w:rFonts w:ascii="Bookman Old Style" w:hAnsi="Bookman Old Style"/>
              </w:rPr>
              <w:t>tujuan</w:t>
            </w:r>
            <w:proofErr w:type="spellEnd"/>
            <w:r w:rsidR="00574120">
              <w:rPr>
                <w:rFonts w:ascii="Bookman Old Style" w:hAnsi="Bookman Old Style"/>
              </w:rPr>
              <w:t xml:space="preserve"> </w:t>
            </w:r>
            <w:proofErr w:type="spellStart"/>
            <w:r w:rsidR="00574120">
              <w:rPr>
                <w:rFonts w:ascii="Bookman Old Style" w:hAnsi="Bookman Old Style"/>
              </w:rPr>
              <w:t>studi</w:t>
            </w:r>
            <w:proofErr w:type="spellEnd"/>
            <w:r w:rsidR="00574120">
              <w:rPr>
                <w:rFonts w:ascii="Bookman Old Style" w:hAnsi="Bookman Old Style"/>
              </w:rPr>
              <w:t xml:space="preserve"> </w:t>
            </w:r>
            <w:proofErr w:type="spellStart"/>
            <w:r w:rsidR="00574120">
              <w:rPr>
                <w:rFonts w:ascii="Bookman Old Style" w:hAnsi="Bookman Old Style"/>
              </w:rPr>
              <w:t>islam</w:t>
            </w:r>
            <w:proofErr w:type="spellEnd"/>
            <w:r w:rsidR="00574120">
              <w:rPr>
                <w:rFonts w:ascii="Bookman Old Style" w:hAnsi="Bookman Old Style"/>
              </w:rPr>
              <w:t xml:space="preserve"> </w:t>
            </w:r>
          </w:p>
          <w:p w:rsidR="00574120" w:rsidRPr="00752312" w:rsidRDefault="00574120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bagaimana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metoda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Islam</w:t>
            </w:r>
          </w:p>
        </w:tc>
        <w:tc>
          <w:tcPr>
            <w:tcW w:w="992" w:type="dxa"/>
            <w:shd w:val="clear" w:color="auto" w:fill="FFFFFF" w:themeFill="background1"/>
          </w:tcPr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37DC2" w:rsidRPr="00752312" w:rsidTr="00A5691E">
        <w:trPr>
          <w:gridAfter w:val="3"/>
          <w:wAfter w:w="9780" w:type="dxa"/>
          <w:trHeight w:val="2836"/>
        </w:trPr>
        <w:tc>
          <w:tcPr>
            <w:tcW w:w="993" w:type="dxa"/>
            <w:shd w:val="clear" w:color="auto" w:fill="FFFFFF" w:themeFill="background1"/>
          </w:tcPr>
          <w:p w:rsidR="00137DC2" w:rsidRPr="00DD7678" w:rsidRDefault="00DD7678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137DC2" w:rsidRPr="009D37A2" w:rsidRDefault="009D37A2" w:rsidP="00A73BCB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="00B4143F">
              <w:rPr>
                <w:rFonts w:ascii="Bookman Old Style" w:hAnsi="Bookman Old Style"/>
              </w:rPr>
              <w:t>emahami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tentang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lingkup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studi</w:t>
            </w:r>
            <w:proofErr w:type="spellEnd"/>
            <w:r w:rsidR="00B4143F">
              <w:rPr>
                <w:rFonts w:ascii="Bookman Old Style" w:hAnsi="Bookman Old Style"/>
              </w:rPr>
              <w:t xml:space="preserve"> Islam </w:t>
            </w:r>
            <w:proofErr w:type="spellStart"/>
            <w:r w:rsidR="00B4143F">
              <w:rPr>
                <w:rFonts w:ascii="Bookman Old Style" w:hAnsi="Bookman Old Style"/>
              </w:rPr>
              <w:t>baik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sebagai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produk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wahyu</w:t>
            </w:r>
            <w:proofErr w:type="spellEnd"/>
            <w:r w:rsidR="00B4143F">
              <w:rPr>
                <w:rFonts w:ascii="Bookman Old Style" w:hAnsi="Bookman Old Style"/>
              </w:rPr>
              <w:t xml:space="preserve">, </w:t>
            </w:r>
            <w:proofErr w:type="spellStart"/>
            <w:r w:rsidR="00B4143F">
              <w:rPr>
                <w:rFonts w:ascii="Bookman Old Style" w:hAnsi="Bookman Old Style"/>
              </w:rPr>
              <w:t>budaya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dan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interaksi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sosial</w:t>
            </w:r>
            <w:proofErr w:type="spellEnd"/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137DC2" w:rsidRPr="00E5298E" w:rsidRDefault="00B4143F" w:rsidP="005E20C4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mapu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menguraikan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ruang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lingkup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Islan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137DC2" w:rsidRPr="00752312" w:rsidRDefault="00E5298E" w:rsidP="00BA1C05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Men</w:t>
            </w:r>
            <w:proofErr w:type="spellStart"/>
            <w:r w:rsidR="00B4143F">
              <w:rPr>
                <w:rFonts w:ascii="Bookman Old Style" w:hAnsi="Bookman Old Style"/>
              </w:rPr>
              <w:t>jelaskan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tentanng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ruang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lingkup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studi</w:t>
            </w:r>
            <w:proofErr w:type="spellEnd"/>
            <w:r w:rsidR="00B4143F">
              <w:rPr>
                <w:rFonts w:ascii="Bookman Old Style" w:hAnsi="Bookman Old Style"/>
              </w:rPr>
              <w:t xml:space="preserve"> Islam </w:t>
            </w:r>
            <w:proofErr w:type="spellStart"/>
            <w:r w:rsidR="00B4143F">
              <w:rPr>
                <w:rFonts w:ascii="Bookman Old Style" w:hAnsi="Bookman Old Style"/>
              </w:rPr>
              <w:t>yaitu</w:t>
            </w:r>
            <w:proofErr w:type="spellEnd"/>
            <w:r w:rsidR="00B4143F">
              <w:rPr>
                <w:rFonts w:ascii="Bookman Old Style" w:hAnsi="Bookman Old Style"/>
              </w:rPr>
              <w:t xml:space="preserve"> Islam </w:t>
            </w:r>
            <w:proofErr w:type="spellStart"/>
            <w:r w:rsidR="00B4143F">
              <w:rPr>
                <w:rFonts w:ascii="Bookman Old Style" w:hAnsi="Bookman Old Style"/>
              </w:rPr>
              <w:t>sebagai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produk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wahyu</w:t>
            </w:r>
            <w:proofErr w:type="spellEnd"/>
          </w:p>
          <w:p w:rsidR="00137DC2" w:rsidRPr="00752312" w:rsidRDefault="00E5298E" w:rsidP="00BA1C05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Men</w:t>
            </w:r>
            <w:proofErr w:type="spellStart"/>
            <w:r>
              <w:rPr>
                <w:rFonts w:ascii="Bookman Old Style" w:hAnsi="Bookman Old Style"/>
              </w:rPr>
              <w:t>j</w:t>
            </w:r>
            <w:r w:rsidR="00B4143F">
              <w:rPr>
                <w:rFonts w:ascii="Bookman Old Style" w:hAnsi="Bookman Old Style"/>
              </w:rPr>
              <w:t>elaskan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tentang</w:t>
            </w:r>
            <w:proofErr w:type="spellEnd"/>
            <w:r w:rsidR="00B4143F">
              <w:rPr>
                <w:rFonts w:ascii="Bookman Old Style" w:hAnsi="Bookman Old Style"/>
              </w:rPr>
              <w:t xml:space="preserve"> Islam </w:t>
            </w:r>
            <w:proofErr w:type="spellStart"/>
            <w:r w:rsidR="00B4143F">
              <w:rPr>
                <w:rFonts w:ascii="Bookman Old Style" w:hAnsi="Bookman Old Style"/>
              </w:rPr>
              <w:t>sebagai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produk</w:t>
            </w:r>
            <w:proofErr w:type="spellEnd"/>
            <w:r w:rsidR="00B4143F">
              <w:rPr>
                <w:rFonts w:ascii="Bookman Old Style" w:hAnsi="Bookman Old Style"/>
              </w:rPr>
              <w:t xml:space="preserve"> </w:t>
            </w:r>
            <w:proofErr w:type="spellStart"/>
            <w:r w:rsidR="00B4143F">
              <w:rPr>
                <w:rFonts w:ascii="Bookman Old Style" w:hAnsi="Bookman Old Style"/>
              </w:rPr>
              <w:t>budaya</w:t>
            </w:r>
            <w:proofErr w:type="spellEnd"/>
          </w:p>
          <w:p w:rsidR="00137DC2" w:rsidRPr="00752312" w:rsidRDefault="00E5298E" w:rsidP="00BA1C05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 w:rsidR="002844C6">
              <w:rPr>
                <w:rFonts w:ascii="Bookman Old Style" w:hAnsi="Bookman Old Style"/>
              </w:rPr>
              <w:t>islam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adanya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interaksi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sosial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Orientasi</w:t>
            </w:r>
            <w:proofErr w:type="spellEnd"/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Diskusi</w:t>
            </w:r>
            <w:proofErr w:type="spellEnd"/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Penjelasan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proofErr w:type="gram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umpan-balik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137DC2" w:rsidRPr="00752312" w:rsidRDefault="00137DC2" w:rsidP="002B6BD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137DC2" w:rsidRPr="002844C6" w:rsidRDefault="00137DC2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Menjelaskan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tentang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lingkup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studi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islam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yaitu</w:t>
            </w:r>
            <w:proofErr w:type="spellEnd"/>
            <w:r w:rsidR="002844C6">
              <w:rPr>
                <w:rFonts w:ascii="Bookman Old Style" w:hAnsi="Bookman Old Style"/>
              </w:rPr>
              <w:t xml:space="preserve"> Islam </w:t>
            </w:r>
            <w:proofErr w:type="spellStart"/>
            <w:r w:rsidR="002844C6">
              <w:rPr>
                <w:rFonts w:ascii="Bookman Old Style" w:hAnsi="Bookman Old Style"/>
              </w:rPr>
              <w:t>sebagai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produk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wahyu</w:t>
            </w:r>
            <w:proofErr w:type="spellEnd"/>
            <w:r w:rsidR="002844C6">
              <w:rPr>
                <w:rFonts w:ascii="Bookman Old Style" w:hAnsi="Bookman Old Style"/>
              </w:rPr>
              <w:t xml:space="preserve">, Islam </w:t>
            </w:r>
            <w:proofErr w:type="spellStart"/>
            <w:r w:rsidR="002844C6">
              <w:rPr>
                <w:rFonts w:ascii="Bookman Old Style" w:hAnsi="Bookman Old Style"/>
              </w:rPr>
              <w:t>sebagai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produk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budaya</w:t>
            </w:r>
            <w:proofErr w:type="spellEnd"/>
            <w:r w:rsidR="002844C6">
              <w:rPr>
                <w:rFonts w:ascii="Bookman Old Style" w:hAnsi="Bookman Old Style"/>
              </w:rPr>
              <w:t xml:space="preserve">, Islam </w:t>
            </w:r>
            <w:proofErr w:type="spellStart"/>
            <w:r w:rsidR="002844C6">
              <w:rPr>
                <w:rFonts w:ascii="Bookman Old Style" w:hAnsi="Bookman Old Style"/>
              </w:rPr>
              <w:t>sebagai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produk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interaksi</w:t>
            </w:r>
            <w:proofErr w:type="spellEnd"/>
            <w:r w:rsidR="002844C6">
              <w:rPr>
                <w:rFonts w:ascii="Bookman Old Style" w:hAnsi="Bookman Old Style"/>
              </w:rPr>
              <w:t xml:space="preserve"> </w:t>
            </w:r>
            <w:proofErr w:type="spellStart"/>
            <w:r w:rsidR="002844C6">
              <w:rPr>
                <w:rFonts w:ascii="Bookman Old Style" w:hAnsi="Bookman Old Style"/>
              </w:rPr>
              <w:t>sosial</w:t>
            </w:r>
            <w:proofErr w:type="spellEnd"/>
          </w:p>
          <w:p w:rsidR="00137DC2" w:rsidRPr="00E5298E" w:rsidRDefault="00137DC2" w:rsidP="00E5298E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37DC2" w:rsidRPr="00752312" w:rsidTr="00A5691E">
        <w:trPr>
          <w:gridAfter w:val="3"/>
          <w:wAfter w:w="9780" w:type="dxa"/>
          <w:trHeight w:val="2686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DD7678" w:rsidRDefault="00DD7678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3</w:t>
            </w:r>
          </w:p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  <w:p w:rsidR="00137DC2" w:rsidRPr="00752312" w:rsidRDefault="00137DC2" w:rsidP="00137DC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C3F22" w:rsidRDefault="007C3F22" w:rsidP="007C3F2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</w:rPr>
              <w:t xml:space="preserve"> ag</w:t>
            </w:r>
            <w:r w:rsidR="009912A2">
              <w:rPr>
                <w:rFonts w:ascii="Bookman Old Style" w:hAnsi="Bookman Old Style"/>
              </w:rPr>
              <w:t xml:space="preserve">ama </w:t>
            </w:r>
            <w:proofErr w:type="spellStart"/>
            <w:r w:rsidR="009912A2">
              <w:rPr>
                <w:rFonts w:ascii="Bookman Old Style" w:hAnsi="Bookman Old Style"/>
              </w:rPr>
              <w:t>terutama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dalam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kedudukannya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</w:t>
            </w:r>
            <w:r w:rsidR="009912A2">
              <w:rPr>
                <w:rFonts w:ascii="Bookman Old Style" w:hAnsi="Bookman Old Style"/>
              </w:rPr>
              <w:t>i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salah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satu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bentuk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praktis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dari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studi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islam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0B38CB" w:rsidRDefault="009912A2" w:rsidP="000B38CB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urgensi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konteks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  <w:p w:rsidR="00137DC2" w:rsidRPr="00752312" w:rsidRDefault="00137DC2" w:rsidP="005E20C4">
            <w:pPr>
              <w:rPr>
                <w:rFonts w:ascii="Bookman Old Style" w:hAnsi="Bookman Old Style"/>
              </w:rPr>
            </w:pPr>
          </w:p>
          <w:p w:rsidR="00137DC2" w:rsidRPr="00752312" w:rsidRDefault="00137DC2" w:rsidP="005E20C4">
            <w:pPr>
              <w:rPr>
                <w:rFonts w:ascii="Bookman Old Style" w:hAnsi="Bookman Old Style"/>
              </w:rPr>
            </w:pPr>
          </w:p>
          <w:p w:rsidR="00137DC2" w:rsidRPr="00752312" w:rsidRDefault="00137DC2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ED071B" w:rsidP="00BA1C05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</w:t>
            </w:r>
            <w:r w:rsidR="009912A2">
              <w:rPr>
                <w:rFonts w:ascii="Bookman Old Style" w:hAnsi="Bookman Old Style"/>
              </w:rPr>
              <w:t>elaskan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tentang</w:t>
            </w:r>
            <w:proofErr w:type="spellEnd"/>
            <w:r w:rsidR="009912A2">
              <w:rPr>
                <w:rFonts w:ascii="Bookman Old Style" w:hAnsi="Bookman Old Style"/>
              </w:rPr>
              <w:t xml:space="preserve"> </w:t>
            </w:r>
            <w:proofErr w:type="spellStart"/>
            <w:r w:rsidR="009912A2">
              <w:rPr>
                <w:rFonts w:ascii="Bookman Old Style" w:hAnsi="Bookman Old Style"/>
              </w:rPr>
              <w:t>penelitian</w:t>
            </w:r>
            <w:proofErr w:type="spellEnd"/>
            <w:r w:rsidR="009912A2">
              <w:rPr>
                <w:rFonts w:ascii="Bookman Old Style" w:hAnsi="Bookman Old Style"/>
              </w:rPr>
              <w:t xml:space="preserve"> agama</w:t>
            </w:r>
          </w:p>
          <w:p w:rsidR="00ED071B" w:rsidRDefault="009912A2" w:rsidP="00BA1C05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keagamaan</w:t>
            </w:r>
            <w:proofErr w:type="spellEnd"/>
          </w:p>
          <w:p w:rsidR="00137DC2" w:rsidRPr="00ED071B" w:rsidRDefault="00137DC2" w:rsidP="00BA1C05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Orientasi</w:t>
            </w:r>
            <w:proofErr w:type="spellEnd"/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Diskusi</w:t>
            </w:r>
            <w:proofErr w:type="spellEnd"/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Penjelasan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konsep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umpan-balik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137DC2" w:rsidRPr="00752312" w:rsidRDefault="00137DC2" w:rsidP="00137DC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137DC2" w:rsidRPr="00475DB7" w:rsidRDefault="009912A2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kedudukan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penelitiann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lainnya</w:t>
            </w:r>
            <w:proofErr w:type="spell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  <w:p w:rsidR="00137DC2" w:rsidRPr="00752312" w:rsidRDefault="00137DC2" w:rsidP="00BE45C9">
            <w:pPr>
              <w:rPr>
                <w:rFonts w:ascii="Bookman Old Style" w:hAnsi="Bookman Old Style"/>
              </w:rPr>
            </w:pPr>
          </w:p>
        </w:tc>
      </w:tr>
      <w:tr w:rsidR="00137DC2" w:rsidRPr="00752312" w:rsidTr="00A5691E">
        <w:trPr>
          <w:gridAfter w:val="3"/>
          <w:wAfter w:w="9780" w:type="dxa"/>
          <w:trHeight w:val="395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137DC2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137DC2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137DC2" w:rsidP="00137DC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137DC2" w:rsidP="005E20C4">
            <w:pPr>
              <w:rPr>
                <w:rFonts w:ascii="Bookman Old Style" w:hAnsi="Bookman Old Style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137DC2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37DC2" w:rsidRPr="00752312" w:rsidTr="00A5691E">
        <w:trPr>
          <w:gridAfter w:val="3"/>
          <w:wAfter w:w="9780" w:type="dxa"/>
          <w:trHeight w:val="2017"/>
        </w:trPr>
        <w:tc>
          <w:tcPr>
            <w:tcW w:w="993" w:type="dxa"/>
            <w:shd w:val="clear" w:color="auto" w:fill="FFFFFF" w:themeFill="background1"/>
          </w:tcPr>
          <w:p w:rsidR="00137DC2" w:rsidRPr="00DD7678" w:rsidRDefault="00DD7678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137DC2" w:rsidRPr="00B351AE" w:rsidRDefault="00EC233B" w:rsidP="00C0146D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pendeketan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teologis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normatif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137DC2" w:rsidRPr="00225942" w:rsidRDefault="00EC233B" w:rsidP="005E20C4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mendiskripsikan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teologis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normatif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137DC2" w:rsidRDefault="00225942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tentang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pendekatan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teologis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normatif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dalam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mamahami</w:t>
            </w:r>
            <w:proofErr w:type="spellEnd"/>
            <w:r w:rsidR="00EC233B">
              <w:rPr>
                <w:rFonts w:ascii="Bookman Old Style" w:hAnsi="Bookman Old Style"/>
              </w:rPr>
              <w:t xml:space="preserve"> agama </w:t>
            </w:r>
            <w:proofErr w:type="spellStart"/>
            <w:r w:rsidR="00EC233B">
              <w:rPr>
                <w:rFonts w:ascii="Bookman Old Style" w:hAnsi="Bookman Old Style"/>
              </w:rPr>
              <w:t>islam</w:t>
            </w:r>
            <w:proofErr w:type="spellEnd"/>
          </w:p>
          <w:p w:rsidR="00EC233B" w:rsidRPr="00EC233B" w:rsidRDefault="00EC233B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Memberikan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teologis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normatif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</w:t>
            </w:r>
          </w:p>
        </w:tc>
        <w:tc>
          <w:tcPr>
            <w:tcW w:w="1985" w:type="dxa"/>
            <w:shd w:val="clear" w:color="auto" w:fill="FFFFFF" w:themeFill="background1"/>
          </w:tcPr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umpan</w:t>
            </w:r>
            <w:proofErr w:type="gramEnd"/>
            <w:r w:rsidRPr="00752312">
              <w:rPr>
                <w:rFonts w:ascii="Bookman Old Style" w:hAnsi="Bookman Old Style"/>
              </w:rPr>
              <w:t>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137DC2" w:rsidRPr="00752312" w:rsidRDefault="00137DC2" w:rsidP="005E20C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137DC2" w:rsidRPr="00752312" w:rsidRDefault="00137DC2" w:rsidP="00102B77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137DC2" w:rsidRPr="00EC233B" w:rsidRDefault="00137DC2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Menjelaskan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bagaiamana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memahami</w:t>
            </w:r>
            <w:proofErr w:type="spellEnd"/>
            <w:r w:rsidR="00EC233B">
              <w:rPr>
                <w:rFonts w:ascii="Bookman Old Style" w:hAnsi="Bookman Old Style"/>
              </w:rPr>
              <w:t xml:space="preserve"> agama </w:t>
            </w:r>
            <w:proofErr w:type="spellStart"/>
            <w:r w:rsidR="00EC233B">
              <w:rPr>
                <w:rFonts w:ascii="Bookman Old Style" w:hAnsi="Bookman Old Style"/>
              </w:rPr>
              <w:t>dilihat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dari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pendekatan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teologis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normatif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dan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beberapa</w:t>
            </w:r>
            <w:proofErr w:type="spellEnd"/>
            <w:r w:rsidR="00EC233B">
              <w:rPr>
                <w:rFonts w:ascii="Bookman Old Style" w:hAnsi="Bookman Old Style"/>
              </w:rPr>
              <w:t xml:space="preserve"> </w:t>
            </w:r>
            <w:proofErr w:type="spellStart"/>
            <w:r w:rsidR="00EC233B">
              <w:rPr>
                <w:rFonts w:ascii="Bookman Old Style" w:hAnsi="Bookman Old Style"/>
              </w:rPr>
              <w:t>contohnya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137DC2" w:rsidRPr="00752312" w:rsidRDefault="00137DC2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91669" w:rsidRPr="00752312" w:rsidTr="00A5691E">
        <w:trPr>
          <w:gridAfter w:val="3"/>
          <w:wAfter w:w="9780" w:type="dxa"/>
          <w:trHeight w:val="1986"/>
        </w:trPr>
        <w:tc>
          <w:tcPr>
            <w:tcW w:w="993" w:type="dxa"/>
            <w:shd w:val="clear" w:color="auto" w:fill="FFFFFF" w:themeFill="background1"/>
          </w:tcPr>
          <w:p w:rsidR="00F91669" w:rsidRPr="00DD7678" w:rsidRDefault="00F91669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F91669" w:rsidRPr="00B351AE" w:rsidRDefault="00F91669" w:rsidP="00FF086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pendeketan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sosiologis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F91669" w:rsidRPr="00225942" w:rsidRDefault="00F91669" w:rsidP="00FF086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mendiskripsikan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sosiologis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F91669" w:rsidRDefault="00F91669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sosiologis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  <w:p w:rsidR="00F91669" w:rsidRPr="00EC233B" w:rsidRDefault="00F91669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Memberikan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tentangpendekatasosiologis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lastRenderedPageBreak/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</w:t>
            </w:r>
          </w:p>
        </w:tc>
        <w:tc>
          <w:tcPr>
            <w:tcW w:w="1985" w:type="dxa"/>
            <w:shd w:val="clear" w:color="auto" w:fill="FFFFFF" w:themeFill="background1"/>
          </w:tcPr>
          <w:p w:rsidR="00F91669" w:rsidRPr="00752312" w:rsidRDefault="00F91669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lastRenderedPageBreak/>
              <w:t>Presentasi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umpan</w:t>
            </w:r>
            <w:proofErr w:type="gramEnd"/>
            <w:r w:rsidRPr="00752312">
              <w:rPr>
                <w:rFonts w:ascii="Bookman Old Style" w:hAnsi="Bookman Old Style"/>
              </w:rPr>
              <w:t>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F91669" w:rsidRPr="00752312" w:rsidRDefault="00F91669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F91669" w:rsidRPr="00752312" w:rsidRDefault="00F91669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F91669" w:rsidRPr="00EC233B" w:rsidRDefault="00F91669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Menjelaskan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bagaiamana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dilihat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sosiologis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beberapa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contohnya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F91669" w:rsidRPr="00752312" w:rsidRDefault="00F91669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5691E" w:rsidRPr="00752312" w:rsidTr="00A5691E">
        <w:trPr>
          <w:trHeight w:val="1550"/>
        </w:trPr>
        <w:tc>
          <w:tcPr>
            <w:tcW w:w="993" w:type="dxa"/>
            <w:shd w:val="clear" w:color="auto" w:fill="FFFFFF" w:themeFill="background1"/>
          </w:tcPr>
          <w:p w:rsidR="00A5691E" w:rsidRPr="00DD7678" w:rsidRDefault="00A5691E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6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A5691E" w:rsidRPr="00B351AE" w:rsidRDefault="00A5691E" w:rsidP="00FF086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pendeketan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811F06">
              <w:rPr>
                <w:rFonts w:ascii="Bookman Old Style" w:hAnsi="Bookman Old Style"/>
              </w:rPr>
              <w:t>antopoogi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A5691E" w:rsidRPr="00225942" w:rsidRDefault="00A5691E" w:rsidP="00FF086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mendiskripsikan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811F06">
              <w:rPr>
                <w:rFonts w:ascii="Bookman Old Style" w:hAnsi="Bookman Old Style"/>
              </w:rPr>
              <w:t>antopologi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A5691E" w:rsidRDefault="00A5691E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 w:rsidR="00811F06">
              <w:rPr>
                <w:rFonts w:ascii="Bookman Old Style" w:hAnsi="Bookman Old Style"/>
              </w:rPr>
              <w:t xml:space="preserve"> </w:t>
            </w:r>
            <w:proofErr w:type="spellStart"/>
            <w:r w:rsidR="00811F06">
              <w:rPr>
                <w:rFonts w:ascii="Bookman Old Style" w:hAnsi="Bookman Old Style"/>
              </w:rPr>
              <w:t>antropologi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  <w:p w:rsidR="00A5691E" w:rsidRPr="00EC233B" w:rsidRDefault="00A5691E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Memberikan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tentangpendekata</w:t>
            </w:r>
            <w:r w:rsidR="00811F06">
              <w:rPr>
                <w:rFonts w:ascii="Bookman Old Style" w:hAnsi="Bookman Old Style"/>
              </w:rPr>
              <w:t>antropologi</w:t>
            </w:r>
            <w:proofErr w:type="spellEnd"/>
            <w:r w:rsidR="00811F06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</w:t>
            </w:r>
          </w:p>
        </w:tc>
        <w:tc>
          <w:tcPr>
            <w:tcW w:w="1985" w:type="dxa"/>
            <w:shd w:val="clear" w:color="auto" w:fill="FFFFFF" w:themeFill="background1"/>
          </w:tcPr>
          <w:p w:rsidR="00A5691E" w:rsidRPr="00752312" w:rsidRDefault="00A5691E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umpan</w:t>
            </w:r>
            <w:proofErr w:type="gramEnd"/>
            <w:r w:rsidRPr="00752312">
              <w:rPr>
                <w:rFonts w:ascii="Bookman Old Style" w:hAnsi="Bookman Old Style"/>
              </w:rPr>
              <w:t>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A5691E" w:rsidRPr="00752312" w:rsidRDefault="00A5691E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A5691E" w:rsidRPr="00752312" w:rsidRDefault="00A5691E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A5691E" w:rsidRPr="00B351AE" w:rsidRDefault="00811F06" w:rsidP="00FF0861">
            <w:p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Menjelaskan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bagaiamana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dilihat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antropologi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beberapa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contohnya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A5691E" w:rsidRPr="00225942" w:rsidRDefault="00A5691E" w:rsidP="00FF0861">
            <w:pPr>
              <w:rPr>
                <w:rFonts w:ascii="Bookman Old Style" w:hAnsi="Bookman Old Style"/>
              </w:rPr>
            </w:pPr>
          </w:p>
        </w:tc>
        <w:tc>
          <w:tcPr>
            <w:tcW w:w="3260" w:type="dxa"/>
          </w:tcPr>
          <w:p w:rsidR="00A5691E" w:rsidRPr="00EC233B" w:rsidRDefault="00A5691E" w:rsidP="00811F06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3260" w:type="dxa"/>
          </w:tcPr>
          <w:p w:rsidR="00A5691E" w:rsidRPr="00752312" w:rsidRDefault="00A5691E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3260" w:type="dxa"/>
          </w:tcPr>
          <w:p w:rsidR="00A5691E" w:rsidRPr="00EC233B" w:rsidRDefault="00A5691E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Menjelaskan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bagaiamana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dilihat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sosiologis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beberapa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contohnya</w:t>
            </w:r>
            <w:proofErr w:type="spellEnd"/>
          </w:p>
        </w:tc>
      </w:tr>
      <w:tr w:rsidR="00811F06" w:rsidRPr="00752312" w:rsidTr="00A5691E">
        <w:trPr>
          <w:gridAfter w:val="3"/>
          <w:wAfter w:w="9780" w:type="dxa"/>
          <w:trHeight w:val="1972"/>
        </w:trPr>
        <w:tc>
          <w:tcPr>
            <w:tcW w:w="993" w:type="dxa"/>
            <w:shd w:val="clear" w:color="auto" w:fill="FFFFFF" w:themeFill="background1"/>
          </w:tcPr>
          <w:p w:rsidR="00811F06" w:rsidRDefault="00811F06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7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811F06" w:rsidRPr="00B351AE" w:rsidRDefault="00811F06" w:rsidP="00FF086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pendeketan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filsafat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11F06" w:rsidRPr="00225942" w:rsidRDefault="00811F06" w:rsidP="00FF086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mendiskripsikan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filsafat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811F06" w:rsidRDefault="00811F06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filsafatdalam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  <w:p w:rsidR="00811F06" w:rsidRPr="00EC233B" w:rsidRDefault="00811F06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Memberikan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tentangpendekatafilsafat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</w:t>
            </w:r>
          </w:p>
        </w:tc>
        <w:tc>
          <w:tcPr>
            <w:tcW w:w="1985" w:type="dxa"/>
            <w:shd w:val="clear" w:color="auto" w:fill="FFFFFF" w:themeFill="background1"/>
          </w:tcPr>
          <w:p w:rsidR="00811F06" w:rsidRPr="00752312" w:rsidRDefault="00811F06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umpan</w:t>
            </w:r>
            <w:proofErr w:type="gramEnd"/>
            <w:r w:rsidRPr="00752312">
              <w:rPr>
                <w:rFonts w:ascii="Bookman Old Style" w:hAnsi="Bookman Old Style"/>
              </w:rPr>
              <w:t>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811F06" w:rsidRPr="00752312" w:rsidRDefault="00811F06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811F06" w:rsidRPr="00752312" w:rsidRDefault="00811F06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811F06" w:rsidRPr="00B351AE" w:rsidRDefault="00811F06" w:rsidP="00FF0861">
            <w:p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Menjelaskan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bagaiamana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dilihat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filsafat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beberapa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contohnya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811F06" w:rsidRPr="00752312" w:rsidRDefault="00811F06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5691E" w:rsidRPr="00752312" w:rsidTr="00A5691E">
        <w:trPr>
          <w:gridAfter w:val="3"/>
          <w:wAfter w:w="9780" w:type="dxa"/>
          <w:trHeight w:val="432"/>
        </w:trPr>
        <w:tc>
          <w:tcPr>
            <w:tcW w:w="993" w:type="dxa"/>
            <w:shd w:val="clear" w:color="auto" w:fill="FFFFFF" w:themeFill="background1"/>
          </w:tcPr>
          <w:p w:rsidR="00A5691E" w:rsidRDefault="00A5691E" w:rsidP="00AA7324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752312">
              <w:rPr>
                <w:rFonts w:ascii="Bookman Old Style" w:hAnsi="Bookman Old Style"/>
                <w:b/>
              </w:rPr>
              <w:t>8</w:t>
            </w:r>
          </w:p>
        </w:tc>
        <w:tc>
          <w:tcPr>
            <w:tcW w:w="13075" w:type="dxa"/>
            <w:gridSpan w:val="9"/>
            <w:shd w:val="clear" w:color="auto" w:fill="FFFFFF" w:themeFill="background1"/>
          </w:tcPr>
          <w:p w:rsidR="00A5691E" w:rsidRPr="00AA7324" w:rsidRDefault="00A5691E" w:rsidP="00AA7324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752312">
              <w:rPr>
                <w:rFonts w:ascii="Bookman Old Style" w:hAnsi="Bookman Old Style"/>
                <w:b/>
              </w:rPr>
              <w:t>Ujian</w:t>
            </w:r>
            <w:proofErr w:type="spellEnd"/>
            <w:r w:rsidRPr="00752312">
              <w:rPr>
                <w:rFonts w:ascii="Bookman Old Style" w:hAnsi="Bookman Old Style"/>
                <w:b/>
              </w:rPr>
              <w:t xml:space="preserve"> Tengah Semester</w:t>
            </w:r>
          </w:p>
        </w:tc>
      </w:tr>
      <w:tr w:rsidR="00811F06" w:rsidRPr="00752312" w:rsidTr="00A5691E">
        <w:trPr>
          <w:gridAfter w:val="3"/>
          <w:wAfter w:w="9780" w:type="dxa"/>
          <w:trHeight w:val="1972"/>
        </w:trPr>
        <w:tc>
          <w:tcPr>
            <w:tcW w:w="993" w:type="dxa"/>
            <w:shd w:val="clear" w:color="auto" w:fill="FFFFFF" w:themeFill="background1"/>
          </w:tcPr>
          <w:p w:rsidR="00811F06" w:rsidRDefault="00811F06" w:rsidP="005E20C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811F06" w:rsidRDefault="00811F06" w:rsidP="005E20C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811F06" w:rsidRDefault="00811F06" w:rsidP="005E20C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811F06" w:rsidRDefault="00811F06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811F06" w:rsidRPr="00B351AE" w:rsidRDefault="00811F06" w:rsidP="00FF086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pendeketan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psikologi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11F06" w:rsidRPr="00225942" w:rsidRDefault="00811F06" w:rsidP="00FF0861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mendiskripsikan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psikologi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811F06" w:rsidRDefault="00811F06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psikologi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  <w:p w:rsidR="00811F06" w:rsidRPr="00EC233B" w:rsidRDefault="00811F06" w:rsidP="00BA1C0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Memberikan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tentangpendekatafilsafat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</w:t>
            </w:r>
          </w:p>
        </w:tc>
        <w:tc>
          <w:tcPr>
            <w:tcW w:w="2728" w:type="dxa"/>
            <w:gridSpan w:val="2"/>
            <w:shd w:val="clear" w:color="auto" w:fill="FFFFFF" w:themeFill="background1"/>
          </w:tcPr>
          <w:p w:rsidR="00811F06" w:rsidRPr="00752312" w:rsidRDefault="00811F06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umpan</w:t>
            </w:r>
            <w:proofErr w:type="gramEnd"/>
            <w:r w:rsidRPr="00752312">
              <w:rPr>
                <w:rFonts w:ascii="Bookman Old Style" w:hAnsi="Bookman Old Style"/>
              </w:rPr>
              <w:t>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811F06" w:rsidRPr="00752312" w:rsidRDefault="00811F06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811F06" w:rsidRPr="00752312" w:rsidRDefault="00811F06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811F06" w:rsidRPr="00B351AE" w:rsidRDefault="00811F06" w:rsidP="00FF0861">
            <w:p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Menjelaskan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bagaiamana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agama </w:t>
            </w:r>
            <w:proofErr w:type="spellStart"/>
            <w:r>
              <w:rPr>
                <w:rFonts w:ascii="Bookman Old Style" w:hAnsi="Bookman Old Style"/>
              </w:rPr>
              <w:t>dilihat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psikologi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beberapa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contohnya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811F06" w:rsidRPr="00752312" w:rsidRDefault="00811F06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5691E" w:rsidRPr="00752312" w:rsidTr="00A5691E">
        <w:trPr>
          <w:gridAfter w:val="3"/>
          <w:wAfter w:w="9780" w:type="dxa"/>
          <w:trHeight w:val="132"/>
        </w:trPr>
        <w:tc>
          <w:tcPr>
            <w:tcW w:w="993" w:type="dxa"/>
            <w:shd w:val="clear" w:color="auto" w:fill="FFFFFF" w:themeFill="background1"/>
          </w:tcPr>
          <w:p w:rsidR="00A5691E" w:rsidRDefault="00A5691E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10</w:t>
            </w:r>
          </w:p>
        </w:tc>
        <w:tc>
          <w:tcPr>
            <w:tcW w:w="1842" w:type="dxa"/>
            <w:shd w:val="clear" w:color="auto" w:fill="FFFFFF" w:themeFill="background1"/>
          </w:tcPr>
          <w:p w:rsidR="00A5691E" w:rsidRPr="000422A5" w:rsidRDefault="00D0553E" w:rsidP="00375A69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kawasan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A5691E" w:rsidRPr="000422A5" w:rsidRDefault="00A5691E" w:rsidP="00F3045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</w:t>
            </w:r>
            <w:r w:rsidR="00D0553E">
              <w:rPr>
                <w:rFonts w:ascii="Bookman Old Style" w:hAnsi="Bookman Old Style"/>
              </w:rPr>
              <w:t>ahasiswa</w:t>
            </w:r>
            <w:proofErr w:type="spellEnd"/>
            <w:r w:rsidR="00D0553E">
              <w:rPr>
                <w:rFonts w:ascii="Bookman Old Style" w:hAnsi="Bookman Old Style"/>
              </w:rPr>
              <w:t xml:space="preserve"> </w:t>
            </w:r>
            <w:proofErr w:type="spellStart"/>
            <w:r w:rsidR="00D0553E">
              <w:rPr>
                <w:rFonts w:ascii="Bookman Old Style" w:hAnsi="Bookman Old Style"/>
              </w:rPr>
              <w:t>dapat</w:t>
            </w:r>
            <w:proofErr w:type="spellEnd"/>
            <w:r w:rsidR="00D0553E">
              <w:rPr>
                <w:rFonts w:ascii="Bookman Old Style" w:hAnsi="Bookman Old Style"/>
              </w:rPr>
              <w:t xml:space="preserve"> </w:t>
            </w:r>
            <w:proofErr w:type="spellStart"/>
            <w:r w:rsidR="00D0553E">
              <w:rPr>
                <w:rFonts w:ascii="Bookman Old Style" w:hAnsi="Bookman Old Style"/>
              </w:rPr>
              <w:t>mendeskripsikan</w:t>
            </w:r>
            <w:proofErr w:type="spellEnd"/>
            <w:r w:rsidR="00D0553E">
              <w:rPr>
                <w:rFonts w:ascii="Bookman Old Style" w:hAnsi="Bookman Old Style"/>
              </w:rPr>
              <w:t xml:space="preserve"> </w:t>
            </w:r>
            <w:proofErr w:type="spellStart"/>
            <w:r w:rsidR="00D0553E">
              <w:rPr>
                <w:rFonts w:ascii="Bookman Old Style" w:hAnsi="Bookman Old Style"/>
              </w:rPr>
              <w:t>pendekatan</w:t>
            </w:r>
            <w:proofErr w:type="spellEnd"/>
            <w:r w:rsidR="00D0553E">
              <w:rPr>
                <w:rFonts w:ascii="Bookman Old Style" w:hAnsi="Bookman Old Style"/>
              </w:rPr>
              <w:t xml:space="preserve"> </w:t>
            </w:r>
            <w:proofErr w:type="spellStart"/>
            <w:r w:rsidR="00D0553E">
              <w:rPr>
                <w:rFonts w:ascii="Bookman Old Style" w:hAnsi="Bookman Old Style"/>
              </w:rPr>
              <w:t>sejarahkawasan</w:t>
            </w:r>
            <w:proofErr w:type="spellEnd"/>
            <w:r w:rsidR="00D0553E">
              <w:rPr>
                <w:rFonts w:ascii="Bookman Old Style" w:hAnsi="Bookman Old Style"/>
              </w:rPr>
              <w:t xml:space="preserve"> </w:t>
            </w:r>
            <w:r w:rsidR="00B44D4D">
              <w:rPr>
                <w:rFonts w:ascii="Bookman Old Style" w:hAnsi="Bookman Old Style"/>
              </w:rPr>
              <w:t xml:space="preserve"> </w:t>
            </w:r>
            <w:proofErr w:type="spellStart"/>
            <w:r w:rsidR="00B44D4D">
              <w:rPr>
                <w:rFonts w:ascii="Bookman Old Style" w:hAnsi="Bookman Old Style"/>
              </w:rPr>
              <w:t>studi</w:t>
            </w:r>
            <w:proofErr w:type="spellEnd"/>
            <w:r w:rsidR="00B44D4D">
              <w:rPr>
                <w:rFonts w:ascii="Bookman Old Style" w:hAnsi="Bookman Old Style"/>
              </w:rPr>
              <w:t xml:space="preserve"> </w:t>
            </w:r>
            <w:proofErr w:type="spellStart"/>
            <w:r w:rsidR="00D0553E">
              <w:rPr>
                <w:rFonts w:ascii="Bookman Old Style" w:hAnsi="Bookman Old Style"/>
              </w:rPr>
              <w:t>islam</w:t>
            </w:r>
            <w:proofErr w:type="spellEnd"/>
            <w:r w:rsidR="00D0553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A5691E" w:rsidRDefault="00D0553E" w:rsidP="00BA1C05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kawasan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</w:p>
        </w:tc>
        <w:tc>
          <w:tcPr>
            <w:tcW w:w="2728" w:type="dxa"/>
            <w:gridSpan w:val="2"/>
            <w:shd w:val="clear" w:color="auto" w:fill="FFFFFF" w:themeFill="background1"/>
          </w:tcPr>
          <w:p w:rsidR="00A5691E" w:rsidRPr="001D2076" w:rsidRDefault="00A5691E" w:rsidP="001D2076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Orientasi</w:t>
            </w:r>
            <w:proofErr w:type="spellEnd"/>
          </w:p>
          <w:p w:rsidR="00A5691E" w:rsidRPr="00752312" w:rsidRDefault="00A5691E" w:rsidP="009479F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umpan</w:t>
            </w:r>
            <w:proofErr w:type="gramEnd"/>
            <w:r w:rsidRPr="00752312">
              <w:rPr>
                <w:rFonts w:ascii="Bookman Old Style" w:hAnsi="Bookman Old Style"/>
              </w:rPr>
              <w:t>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A5691E" w:rsidRPr="00752312" w:rsidRDefault="00A5691E" w:rsidP="009479F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A5691E" w:rsidRPr="00752312" w:rsidRDefault="00A5691E" w:rsidP="009479F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A5691E" w:rsidRPr="00752312" w:rsidRDefault="00D0553E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pendekatan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kawasan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Islam</w:t>
            </w:r>
          </w:p>
        </w:tc>
        <w:tc>
          <w:tcPr>
            <w:tcW w:w="992" w:type="dxa"/>
            <w:shd w:val="clear" w:color="auto" w:fill="FFFFFF" w:themeFill="background1"/>
          </w:tcPr>
          <w:p w:rsidR="00A5691E" w:rsidRPr="00752312" w:rsidRDefault="00A5691E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5691E" w:rsidRPr="00752312" w:rsidTr="00A5691E">
        <w:trPr>
          <w:gridAfter w:val="3"/>
          <w:wAfter w:w="9780" w:type="dxa"/>
          <w:trHeight w:val="1567"/>
        </w:trPr>
        <w:tc>
          <w:tcPr>
            <w:tcW w:w="993" w:type="dxa"/>
            <w:shd w:val="clear" w:color="auto" w:fill="FFFFFF" w:themeFill="background1"/>
          </w:tcPr>
          <w:p w:rsidR="00A5691E" w:rsidRDefault="00A5691E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11</w:t>
            </w:r>
          </w:p>
        </w:tc>
        <w:tc>
          <w:tcPr>
            <w:tcW w:w="1842" w:type="dxa"/>
            <w:shd w:val="clear" w:color="auto" w:fill="FFFFFF" w:themeFill="background1"/>
          </w:tcPr>
          <w:p w:rsidR="00A5691E" w:rsidRPr="00B16F7A" w:rsidRDefault="00B44D4D" w:rsidP="00375A69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memetakan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berbagai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paradigma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pemikiran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interpretasi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keislaman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berkembang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A5691E" w:rsidRPr="00B16F7A" w:rsidRDefault="00B44D4D" w:rsidP="00F3045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mampu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menguraikan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pengertian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tradisional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modernisme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A5691E" w:rsidRPr="00B44D4D" w:rsidRDefault="00B44D4D" w:rsidP="00B44D4D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Pengertian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tradanisonalisme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modernisme</w:t>
            </w:r>
            <w:proofErr w:type="spellEnd"/>
          </w:p>
        </w:tc>
        <w:tc>
          <w:tcPr>
            <w:tcW w:w="2728" w:type="dxa"/>
            <w:gridSpan w:val="2"/>
            <w:shd w:val="clear" w:color="auto" w:fill="FFFFFF" w:themeFill="background1"/>
          </w:tcPr>
          <w:p w:rsidR="00B44D4D" w:rsidRPr="001D2076" w:rsidRDefault="00B44D4D" w:rsidP="00B44D4D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Orientasi</w:t>
            </w:r>
            <w:proofErr w:type="spellEnd"/>
          </w:p>
          <w:p w:rsidR="00B44D4D" w:rsidRPr="00752312" w:rsidRDefault="00B44D4D" w:rsidP="00B44D4D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umpan</w:t>
            </w:r>
            <w:proofErr w:type="gramEnd"/>
            <w:r w:rsidRPr="00752312">
              <w:rPr>
                <w:rFonts w:ascii="Bookman Old Style" w:hAnsi="Bookman Old Style"/>
              </w:rPr>
              <w:t>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B44D4D" w:rsidRPr="00752312" w:rsidRDefault="00B44D4D" w:rsidP="00B44D4D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A5691E" w:rsidRPr="00752312" w:rsidRDefault="00B44D4D" w:rsidP="00B44D4D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A5691E" w:rsidRPr="00752312" w:rsidRDefault="00B44D4D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pengertian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tradisionalisme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modernisme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A5691E" w:rsidRPr="00752312" w:rsidRDefault="00A5691E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5691E" w:rsidRPr="00752312" w:rsidTr="00A5691E">
        <w:trPr>
          <w:gridAfter w:val="3"/>
          <w:wAfter w:w="9780" w:type="dxa"/>
          <w:trHeight w:val="1532"/>
        </w:trPr>
        <w:tc>
          <w:tcPr>
            <w:tcW w:w="993" w:type="dxa"/>
            <w:shd w:val="clear" w:color="auto" w:fill="FFFFFF" w:themeFill="background1"/>
          </w:tcPr>
          <w:p w:rsidR="00A5691E" w:rsidRDefault="00A5691E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FFFFFF" w:themeFill="background1"/>
          </w:tcPr>
          <w:p w:rsidR="00A5691E" w:rsidRPr="004B4CE1" w:rsidRDefault="00FA58A4" w:rsidP="00DF6298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kebudayaan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lokal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</w:rPr>
              <w:t>indonesia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terutama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kebudayaan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melayu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A5691E" w:rsidRPr="00372659" w:rsidRDefault="00B97D1F" w:rsidP="00F3045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integrasi</w:t>
            </w:r>
            <w:proofErr w:type="spellEnd"/>
            <w:r>
              <w:rPr>
                <w:rFonts w:ascii="Bookman Old Style" w:hAnsi="Bookman Old Style"/>
              </w:rPr>
              <w:t xml:space="preserve"> Islam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budaya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budaya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lokal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</w:rPr>
              <w:t>indonesia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A5691E" w:rsidRDefault="00B97D1F" w:rsidP="00B97D1F">
            <w:pPr>
              <w:pStyle w:val="ListParagraph"/>
              <w:ind w:left="318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Studi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terhadap</w:t>
            </w:r>
            <w:proofErr w:type="spellEnd"/>
            <w:r>
              <w:rPr>
                <w:rFonts w:ascii="Bookman Old Style" w:hAnsi="Bookman Old Style"/>
              </w:rPr>
              <w:t xml:space="preserve"> Islam di Indonesia</w:t>
            </w:r>
          </w:p>
        </w:tc>
        <w:tc>
          <w:tcPr>
            <w:tcW w:w="2728" w:type="dxa"/>
            <w:gridSpan w:val="2"/>
            <w:shd w:val="clear" w:color="auto" w:fill="FFFFFF" w:themeFill="background1"/>
          </w:tcPr>
          <w:p w:rsidR="00B97D1F" w:rsidRPr="001D2076" w:rsidRDefault="00B97D1F" w:rsidP="00B97D1F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Orientasi</w:t>
            </w:r>
            <w:proofErr w:type="spellEnd"/>
          </w:p>
          <w:p w:rsidR="00B97D1F" w:rsidRPr="00752312" w:rsidRDefault="00B97D1F" w:rsidP="00B97D1F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umpan</w:t>
            </w:r>
            <w:proofErr w:type="gramEnd"/>
            <w:r w:rsidRPr="00752312">
              <w:rPr>
                <w:rFonts w:ascii="Bookman Old Style" w:hAnsi="Bookman Old Style"/>
              </w:rPr>
              <w:t>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B97D1F" w:rsidRPr="00752312" w:rsidRDefault="00B97D1F" w:rsidP="00B97D1F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A5691E" w:rsidRPr="00752312" w:rsidRDefault="00B97D1F" w:rsidP="00B97D1F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A5691E" w:rsidRPr="00752312" w:rsidRDefault="00B97D1F" w:rsidP="00BA1C0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Islam di Indonesia </w:t>
            </w:r>
            <w:proofErr w:type="spellStart"/>
            <w:r>
              <w:rPr>
                <w:rFonts w:ascii="Bookman Old Style" w:hAnsi="Bookman Old Style"/>
              </w:rPr>
              <w:t>terutama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kebudayaan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lokal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indonesia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. Islam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kebudayaan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serta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kebudayaan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melayu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A5691E" w:rsidRPr="00752312" w:rsidRDefault="00A5691E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A79F3" w:rsidRPr="00752312" w:rsidTr="00A5691E">
        <w:trPr>
          <w:gridAfter w:val="3"/>
          <w:wAfter w:w="9780" w:type="dxa"/>
          <w:trHeight w:val="1088"/>
        </w:trPr>
        <w:tc>
          <w:tcPr>
            <w:tcW w:w="993" w:type="dxa"/>
            <w:shd w:val="clear" w:color="auto" w:fill="FFFFFF" w:themeFill="background1"/>
          </w:tcPr>
          <w:p w:rsidR="000A79F3" w:rsidRDefault="000A79F3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13</w:t>
            </w:r>
          </w:p>
        </w:tc>
        <w:tc>
          <w:tcPr>
            <w:tcW w:w="1842" w:type="dxa"/>
            <w:shd w:val="clear" w:color="auto" w:fill="FFFFFF" w:themeFill="background1"/>
          </w:tcPr>
          <w:p w:rsidR="000A79F3" w:rsidRPr="00B40ED5" w:rsidRDefault="000A79F3" w:rsidP="00375A69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perkembangan</w:t>
            </w:r>
            <w:proofErr w:type="spellEnd"/>
            <w:r>
              <w:rPr>
                <w:rFonts w:ascii="Bookman Old Style" w:hAnsi="Bookman Old Style"/>
              </w:rPr>
              <w:t xml:space="preserve"> Islam di </w:t>
            </w:r>
            <w:proofErr w:type="spellStart"/>
            <w:r>
              <w:rPr>
                <w:rFonts w:ascii="Bookman Old Style" w:hAnsi="Bookman Old Style"/>
              </w:rPr>
              <w:t>beberapa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kawasan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dunia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mulai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awal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masuk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sampai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perkembangan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pada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saat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terutama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</w:rPr>
              <w:t>erofa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afrika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asia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tenggara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0A79F3" w:rsidRPr="000A79F3" w:rsidRDefault="000A79F3" w:rsidP="00F3045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memaparkan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sejarah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awal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sampai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perkembangan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</w:rPr>
              <w:t>Erofa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Afrika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asia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tenggara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0A79F3" w:rsidRDefault="000A79F3" w:rsidP="00B40ED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Perkembangan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</w:rPr>
              <w:t>Dunia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Internasional</w:t>
            </w:r>
            <w:proofErr w:type="spellEnd"/>
          </w:p>
          <w:p w:rsidR="000A79F3" w:rsidRPr="00B40ED5" w:rsidRDefault="000A79F3" w:rsidP="00B40ED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Seperti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</w:rPr>
              <w:t>Erofa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afrika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Asia Tenggara</w:t>
            </w:r>
          </w:p>
        </w:tc>
        <w:tc>
          <w:tcPr>
            <w:tcW w:w="2728" w:type="dxa"/>
            <w:gridSpan w:val="2"/>
            <w:shd w:val="clear" w:color="auto" w:fill="FFFFFF" w:themeFill="background1"/>
          </w:tcPr>
          <w:p w:rsidR="000A79F3" w:rsidRPr="001D2076" w:rsidRDefault="000A79F3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Orientasi</w:t>
            </w:r>
            <w:proofErr w:type="spellEnd"/>
          </w:p>
          <w:p w:rsidR="000A79F3" w:rsidRPr="00752312" w:rsidRDefault="000A79F3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Presentasi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 </w:t>
            </w:r>
            <w:proofErr w:type="spellStart"/>
            <w:r w:rsidRPr="00752312">
              <w:rPr>
                <w:rFonts w:ascii="Bookman Old Style" w:hAnsi="Bookman Old Style"/>
              </w:rPr>
              <w:t>umpan</w:t>
            </w:r>
            <w:proofErr w:type="gramEnd"/>
            <w:r w:rsidRPr="00752312">
              <w:rPr>
                <w:rFonts w:ascii="Bookman Old Style" w:hAnsi="Bookman Old Style"/>
              </w:rPr>
              <w:t>-balik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0A79F3" w:rsidRPr="00752312" w:rsidRDefault="000A79F3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752312">
              <w:rPr>
                <w:rFonts w:ascii="Bookman Old Style" w:hAnsi="Bookman Old Style"/>
                <w:i/>
              </w:rPr>
              <w:t>Review</w:t>
            </w:r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penyimpulan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bersama</w:t>
            </w:r>
            <w:proofErr w:type="spellEnd"/>
            <w:r w:rsidRPr="00752312">
              <w:rPr>
                <w:rFonts w:ascii="Bookman Old Style" w:hAnsi="Bookman Old Style"/>
              </w:rPr>
              <w:t>.</w:t>
            </w:r>
          </w:p>
          <w:p w:rsidR="000A79F3" w:rsidRPr="00752312" w:rsidRDefault="000A79F3" w:rsidP="00FF086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752312">
              <w:rPr>
                <w:rFonts w:ascii="Bookman Old Style" w:hAnsi="Bookman Old Style"/>
              </w:rPr>
              <w:t>Evaluasi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dan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tindak</w:t>
            </w:r>
            <w:proofErr w:type="spellEnd"/>
            <w:r w:rsidRPr="00752312">
              <w:rPr>
                <w:rFonts w:ascii="Bookman Old Style" w:hAnsi="Bookman Old Style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0A79F3" w:rsidRPr="00752312" w:rsidRDefault="000A79F3" w:rsidP="00B40ED5">
            <w:pPr>
              <w:pStyle w:val="ListParagraph"/>
              <w:ind w:left="36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perkembangan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islam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</w:rPr>
              <w:t>Dunia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seperti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Erofa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Afrika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Asia </w:t>
            </w:r>
            <w:proofErr w:type="spellStart"/>
            <w:r>
              <w:rPr>
                <w:rFonts w:ascii="Bookman Old Style" w:hAnsi="Bookman Old Style"/>
              </w:rPr>
              <w:t>tenggara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0A79F3" w:rsidRPr="00752312" w:rsidRDefault="000A79F3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A79F3" w:rsidRPr="00752312" w:rsidTr="00A5691E">
        <w:trPr>
          <w:gridAfter w:val="3"/>
          <w:wAfter w:w="9780" w:type="dxa"/>
          <w:trHeight w:val="1972"/>
        </w:trPr>
        <w:tc>
          <w:tcPr>
            <w:tcW w:w="993" w:type="dxa"/>
            <w:shd w:val="clear" w:color="auto" w:fill="FFFFFF" w:themeFill="background1"/>
          </w:tcPr>
          <w:p w:rsidR="000A79F3" w:rsidRDefault="000A79F3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14</w:t>
            </w:r>
          </w:p>
        </w:tc>
        <w:tc>
          <w:tcPr>
            <w:tcW w:w="1842" w:type="dxa"/>
            <w:shd w:val="clear" w:color="auto" w:fill="FFFFFF" w:themeFill="background1"/>
          </w:tcPr>
          <w:p w:rsidR="000A79F3" w:rsidRPr="00B40ED5" w:rsidRDefault="000A79F3" w:rsidP="00375A6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Review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0A79F3" w:rsidRDefault="000A79F3" w:rsidP="00F3045E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0A79F3" w:rsidRDefault="000A79F3" w:rsidP="00B40ED5">
            <w:pPr>
              <w:pStyle w:val="ListParagraph"/>
              <w:ind w:left="318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728" w:type="dxa"/>
            <w:gridSpan w:val="2"/>
            <w:shd w:val="clear" w:color="auto" w:fill="FFFFFF" w:themeFill="background1"/>
          </w:tcPr>
          <w:p w:rsidR="000A79F3" w:rsidRPr="00752312" w:rsidRDefault="000A79F3" w:rsidP="00B40ED5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A79F3" w:rsidRPr="00752312" w:rsidRDefault="000A79F3" w:rsidP="00B40ED5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79F3" w:rsidRPr="00752312" w:rsidRDefault="000A79F3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A79F3" w:rsidRPr="00752312" w:rsidTr="00A5691E">
        <w:trPr>
          <w:gridAfter w:val="3"/>
          <w:wAfter w:w="9780" w:type="dxa"/>
          <w:trHeight w:val="1009"/>
        </w:trPr>
        <w:tc>
          <w:tcPr>
            <w:tcW w:w="993" w:type="dxa"/>
            <w:shd w:val="clear" w:color="auto" w:fill="FFFFFF" w:themeFill="background1"/>
          </w:tcPr>
          <w:p w:rsidR="000A79F3" w:rsidRDefault="000A79F3" w:rsidP="005E20C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15</w:t>
            </w:r>
          </w:p>
        </w:tc>
        <w:tc>
          <w:tcPr>
            <w:tcW w:w="1842" w:type="dxa"/>
            <w:shd w:val="clear" w:color="auto" w:fill="FFFFFF" w:themeFill="background1"/>
          </w:tcPr>
          <w:p w:rsidR="000A79F3" w:rsidRDefault="000A79F3" w:rsidP="00375A69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0A79F3" w:rsidRDefault="000A79F3" w:rsidP="00F3045E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0A79F3" w:rsidRDefault="000A79F3" w:rsidP="00B40ED5">
            <w:pPr>
              <w:pStyle w:val="ListParagraph"/>
              <w:ind w:left="318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728" w:type="dxa"/>
            <w:gridSpan w:val="2"/>
            <w:shd w:val="clear" w:color="auto" w:fill="FFFFFF" w:themeFill="background1"/>
          </w:tcPr>
          <w:p w:rsidR="000A79F3" w:rsidRPr="00752312" w:rsidRDefault="000A79F3" w:rsidP="00B40ED5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A79F3" w:rsidRPr="00752312" w:rsidRDefault="000A79F3" w:rsidP="00B40ED5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79F3" w:rsidRPr="00752312" w:rsidRDefault="000A79F3" w:rsidP="005E20C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A79F3" w:rsidRPr="00752312" w:rsidTr="00A5691E">
        <w:trPr>
          <w:gridAfter w:val="3"/>
          <w:wAfter w:w="9780" w:type="dxa"/>
          <w:trHeight w:val="373"/>
        </w:trPr>
        <w:tc>
          <w:tcPr>
            <w:tcW w:w="993" w:type="dxa"/>
            <w:shd w:val="clear" w:color="auto" w:fill="FFFFFF" w:themeFill="background1"/>
          </w:tcPr>
          <w:p w:rsidR="000A79F3" w:rsidRPr="00AA7324" w:rsidRDefault="000A79F3" w:rsidP="00DD3D77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16</w:t>
            </w:r>
          </w:p>
        </w:tc>
        <w:tc>
          <w:tcPr>
            <w:tcW w:w="13075" w:type="dxa"/>
            <w:gridSpan w:val="9"/>
            <w:shd w:val="clear" w:color="auto" w:fill="FFFFFF" w:themeFill="background1"/>
          </w:tcPr>
          <w:p w:rsidR="000A79F3" w:rsidRPr="00752312" w:rsidRDefault="000A79F3" w:rsidP="00AA7324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752312">
              <w:rPr>
                <w:rFonts w:ascii="Bookman Old Style" w:hAnsi="Bookman Old Style"/>
                <w:b/>
              </w:rPr>
              <w:t>Ujian</w:t>
            </w:r>
            <w:proofErr w:type="spellEnd"/>
            <w:r w:rsidRPr="00752312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  <w:lang w:val="id-ID"/>
              </w:rPr>
              <w:t>Akhir</w:t>
            </w:r>
            <w:r w:rsidRPr="00752312">
              <w:rPr>
                <w:rFonts w:ascii="Bookman Old Style" w:hAnsi="Bookman Old Style"/>
                <w:b/>
              </w:rPr>
              <w:t xml:space="preserve"> Semester</w:t>
            </w:r>
          </w:p>
          <w:p w:rsidR="000A79F3" w:rsidRPr="00DD3D77" w:rsidRDefault="000A79F3" w:rsidP="00DD3D77">
            <w:pPr>
              <w:rPr>
                <w:rFonts w:ascii="Bookman Old Style" w:hAnsi="Bookman Old Style"/>
                <w:b/>
                <w:lang w:val="id-ID"/>
              </w:rPr>
            </w:pPr>
          </w:p>
        </w:tc>
      </w:tr>
    </w:tbl>
    <w:p w:rsidR="005E20C4" w:rsidRPr="00752312" w:rsidRDefault="005E20C4" w:rsidP="00137DC2">
      <w:pPr>
        <w:rPr>
          <w:rFonts w:ascii="Bookman Old Style" w:hAnsi="Bookman Old Style"/>
          <w:b/>
          <w:sz w:val="24"/>
          <w:szCs w:val="24"/>
          <w:lang w:val="id-ID"/>
        </w:rPr>
      </w:pPr>
    </w:p>
    <w:p w:rsidR="005E20C4" w:rsidRPr="00752312" w:rsidRDefault="005E20C4" w:rsidP="00BA1C05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:rsidR="007E717F" w:rsidRPr="00752312" w:rsidRDefault="007E717F" w:rsidP="007E717F">
      <w:pPr>
        <w:pStyle w:val="ListParagraph"/>
        <w:spacing w:after="0"/>
        <w:ind w:left="360"/>
        <w:rPr>
          <w:rFonts w:ascii="Bookman Old Style" w:hAnsi="Bookman Old Style"/>
          <w:b/>
          <w:sz w:val="24"/>
          <w:szCs w:val="24"/>
        </w:rPr>
      </w:pPr>
    </w:p>
    <w:p w:rsidR="005E20C4" w:rsidRPr="00752312" w:rsidRDefault="005E20C4" w:rsidP="00BA1C05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Jenis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 Proses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dan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Hasil</w:t>
      </w:r>
      <w:proofErr w:type="spellEnd"/>
    </w:p>
    <w:p w:rsidR="007E717F" w:rsidRPr="00752312" w:rsidRDefault="007E717F" w:rsidP="007E717F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</w:p>
    <w:p w:rsidR="00124EE7" w:rsidRPr="00752312" w:rsidRDefault="00124EE7" w:rsidP="00124EE7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Instrumen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proofErr w:type="gramStart"/>
      <w:r w:rsidRPr="00752312">
        <w:rPr>
          <w:rFonts w:ascii="Bookman Old Style" w:hAnsi="Bookman Old Style"/>
          <w:sz w:val="24"/>
          <w:szCs w:val="24"/>
        </w:rPr>
        <w:t>Digunakan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124EE7" w:rsidRPr="00752312" w:rsidRDefault="00124EE7" w:rsidP="00BA1C05">
      <w:pPr>
        <w:pStyle w:val="ListParagraph"/>
        <w:numPr>
          <w:ilvl w:val="1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Partisipasi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:</w:t>
      </w:r>
    </w:p>
    <w:p w:rsidR="00124EE7" w:rsidRPr="00752312" w:rsidRDefault="00124EE7" w:rsidP="00BA1C05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Kehadiran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</w:t>
      </w:r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752312">
        <w:rPr>
          <w:rFonts w:ascii="Bookman Old Style" w:hAnsi="Bookman Old Style"/>
          <w:sz w:val="24"/>
          <w:szCs w:val="24"/>
        </w:rPr>
        <w:t>Daftar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sz w:val="24"/>
          <w:szCs w:val="24"/>
        </w:rPr>
        <w:t>Hadir</w:t>
      </w:r>
      <w:proofErr w:type="spellEnd"/>
      <w:r w:rsidRPr="00752312">
        <w:rPr>
          <w:rFonts w:ascii="Bookman Old Style" w:hAnsi="Bookman Old Style"/>
          <w:sz w:val="24"/>
          <w:szCs w:val="24"/>
        </w:rPr>
        <w:t>)</w:t>
      </w:r>
    </w:p>
    <w:p w:rsidR="00124EE7" w:rsidRPr="00752312" w:rsidRDefault="00124EE7" w:rsidP="00BA1C05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Aktivitas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752312">
        <w:rPr>
          <w:rFonts w:ascii="Bookman Old Style" w:hAnsi="Bookman Old Style"/>
          <w:sz w:val="24"/>
          <w:szCs w:val="24"/>
        </w:rPr>
        <w:t>Rubrik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sz w:val="24"/>
          <w:szCs w:val="24"/>
        </w:rPr>
        <w:t>Lembar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sz w:val="24"/>
          <w:szCs w:val="24"/>
        </w:rPr>
        <w:t>Observasi</w:t>
      </w:r>
      <w:proofErr w:type="spellEnd"/>
      <w:r w:rsidRPr="00752312">
        <w:rPr>
          <w:rFonts w:ascii="Bookman Old Style" w:hAnsi="Bookman Old Style"/>
          <w:sz w:val="24"/>
          <w:szCs w:val="24"/>
        </w:rPr>
        <w:t>)</w:t>
      </w:r>
    </w:p>
    <w:p w:rsidR="00124EE7" w:rsidRPr="00752312" w:rsidRDefault="00124EE7" w:rsidP="00BA1C05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Perilaku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752312">
        <w:rPr>
          <w:rFonts w:ascii="Bookman Old Style" w:hAnsi="Bookman Old Style"/>
          <w:sz w:val="24"/>
          <w:szCs w:val="24"/>
        </w:rPr>
        <w:t>Rubrik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sz w:val="24"/>
          <w:szCs w:val="24"/>
        </w:rPr>
        <w:t>Lembar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sz w:val="24"/>
          <w:szCs w:val="24"/>
        </w:rPr>
        <w:t>Observasi</w:t>
      </w:r>
      <w:proofErr w:type="spellEnd"/>
      <w:r w:rsidRPr="00752312">
        <w:rPr>
          <w:rFonts w:ascii="Bookman Old Style" w:hAnsi="Bookman Old Style"/>
          <w:sz w:val="24"/>
          <w:szCs w:val="24"/>
        </w:rPr>
        <w:t>)</w:t>
      </w:r>
    </w:p>
    <w:p w:rsidR="00124EE7" w:rsidRPr="00752312" w:rsidRDefault="00124EE7" w:rsidP="00BA1C05">
      <w:pPr>
        <w:pStyle w:val="ListParagraph"/>
        <w:numPr>
          <w:ilvl w:val="1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Tugas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:</w:t>
      </w:r>
    </w:p>
    <w:p w:rsidR="00124EE7" w:rsidRPr="00752312" w:rsidRDefault="00124EE7" w:rsidP="00BA1C05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Makalah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752312">
        <w:rPr>
          <w:rFonts w:ascii="Bookman Old Style" w:hAnsi="Bookman Old Style"/>
          <w:sz w:val="24"/>
          <w:szCs w:val="24"/>
        </w:rPr>
        <w:t>Lem</w:t>
      </w:r>
      <w:r w:rsidR="007E717F" w:rsidRPr="00752312">
        <w:rPr>
          <w:rFonts w:ascii="Bookman Old Style" w:hAnsi="Bookman Old Style"/>
          <w:sz w:val="24"/>
          <w:szCs w:val="24"/>
        </w:rPr>
        <w:t>bar</w:t>
      </w:r>
      <w:proofErr w:type="spellEnd"/>
      <w:r w:rsidR="007E717F"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E717F" w:rsidRPr="00752312">
        <w:rPr>
          <w:rFonts w:ascii="Bookman Old Style" w:hAnsi="Bookman Old Style"/>
          <w:sz w:val="24"/>
          <w:szCs w:val="24"/>
        </w:rPr>
        <w:t>Penilaian</w:t>
      </w:r>
      <w:proofErr w:type="spellEnd"/>
      <w:r w:rsidRPr="00752312">
        <w:rPr>
          <w:rFonts w:ascii="Bookman Old Style" w:hAnsi="Bookman Old Style"/>
          <w:sz w:val="24"/>
          <w:szCs w:val="24"/>
        </w:rPr>
        <w:t>)</w:t>
      </w:r>
    </w:p>
    <w:p w:rsidR="00124EE7" w:rsidRPr="00752312" w:rsidRDefault="00124EE7" w:rsidP="00BA1C05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Diskusi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752312">
        <w:rPr>
          <w:rFonts w:ascii="Bookman Old Style" w:hAnsi="Bookman Old Style"/>
          <w:sz w:val="24"/>
          <w:szCs w:val="24"/>
        </w:rPr>
        <w:t>Lembar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sz w:val="24"/>
          <w:szCs w:val="24"/>
        </w:rPr>
        <w:t>Observasi</w:t>
      </w:r>
      <w:proofErr w:type="spellEnd"/>
      <w:r w:rsidRPr="00752312">
        <w:rPr>
          <w:rFonts w:ascii="Bookman Old Style" w:hAnsi="Bookman Old Style"/>
          <w:sz w:val="24"/>
          <w:szCs w:val="24"/>
        </w:rPr>
        <w:t>)</w:t>
      </w:r>
    </w:p>
    <w:p w:rsidR="00124EE7" w:rsidRPr="00752312" w:rsidRDefault="007E717F" w:rsidP="00BA1C05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Presentasi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752312">
        <w:rPr>
          <w:rFonts w:ascii="Bookman Old Style" w:hAnsi="Bookman Old Style"/>
          <w:sz w:val="24"/>
          <w:szCs w:val="24"/>
        </w:rPr>
        <w:t>Lembar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sz w:val="24"/>
          <w:szCs w:val="24"/>
        </w:rPr>
        <w:t>Penilaian</w:t>
      </w:r>
      <w:proofErr w:type="spellEnd"/>
      <w:r w:rsidR="00124EE7" w:rsidRPr="00752312">
        <w:rPr>
          <w:rFonts w:ascii="Bookman Old Style" w:hAnsi="Bookman Old Style"/>
          <w:sz w:val="24"/>
          <w:szCs w:val="24"/>
        </w:rPr>
        <w:t>)</w:t>
      </w:r>
    </w:p>
    <w:p w:rsidR="00124EE7" w:rsidRPr="00752312" w:rsidRDefault="007E717F" w:rsidP="00BA1C05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752312">
        <w:rPr>
          <w:rFonts w:ascii="Bookman Old Style" w:hAnsi="Bookman Old Style"/>
          <w:sz w:val="24"/>
          <w:szCs w:val="24"/>
        </w:rPr>
        <w:t>Produk</w:t>
      </w:r>
      <w:proofErr w:type="spellEnd"/>
      <w:r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752312">
        <w:rPr>
          <w:rFonts w:ascii="Bookman Old Style" w:hAnsi="Bookman Old Style"/>
          <w:sz w:val="24"/>
          <w:szCs w:val="24"/>
        </w:rPr>
        <w:t>Le</w:t>
      </w:r>
      <w:r w:rsidR="00124EE7" w:rsidRPr="00752312">
        <w:rPr>
          <w:rFonts w:ascii="Bookman Old Style" w:hAnsi="Bookman Old Style"/>
          <w:sz w:val="24"/>
          <w:szCs w:val="24"/>
        </w:rPr>
        <w:t>mbar</w:t>
      </w:r>
      <w:proofErr w:type="spellEnd"/>
      <w:r w:rsidR="00124EE7" w:rsidRPr="007523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24EE7" w:rsidRPr="00752312">
        <w:rPr>
          <w:rFonts w:ascii="Bookman Old Style" w:hAnsi="Bookman Old Style"/>
          <w:sz w:val="24"/>
          <w:szCs w:val="24"/>
        </w:rPr>
        <w:t>Penilaian</w:t>
      </w:r>
      <w:proofErr w:type="spellEnd"/>
      <w:r w:rsidR="00124EE7" w:rsidRPr="00752312">
        <w:rPr>
          <w:rFonts w:ascii="Bookman Old Style" w:hAnsi="Bookman Old Style"/>
          <w:sz w:val="24"/>
          <w:szCs w:val="24"/>
        </w:rPr>
        <w:t>)</w:t>
      </w:r>
    </w:p>
    <w:p w:rsidR="00124EE7" w:rsidRPr="00752312" w:rsidRDefault="00124EE7" w:rsidP="00BA1C05">
      <w:pPr>
        <w:pStyle w:val="ListParagraph"/>
        <w:numPr>
          <w:ilvl w:val="1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r w:rsidRPr="00752312">
        <w:rPr>
          <w:rFonts w:ascii="Bookman Old Style" w:hAnsi="Bookman Old Style"/>
          <w:sz w:val="24"/>
          <w:szCs w:val="24"/>
        </w:rPr>
        <w:t>UTS</w:t>
      </w:r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752312">
        <w:rPr>
          <w:rFonts w:ascii="Bookman Old Style" w:hAnsi="Bookman Old Style"/>
          <w:sz w:val="24"/>
          <w:szCs w:val="24"/>
        </w:rPr>
        <w:t>Soal</w:t>
      </w:r>
      <w:proofErr w:type="spellEnd"/>
      <w:r w:rsidRPr="00752312">
        <w:rPr>
          <w:rFonts w:ascii="Bookman Old Style" w:hAnsi="Bookman Old Style"/>
          <w:sz w:val="24"/>
          <w:szCs w:val="24"/>
        </w:rPr>
        <w:t>/</w:t>
      </w:r>
      <w:proofErr w:type="spellStart"/>
      <w:r w:rsidRPr="00752312">
        <w:rPr>
          <w:rFonts w:ascii="Bookman Old Style" w:hAnsi="Bookman Old Style"/>
          <w:sz w:val="24"/>
          <w:szCs w:val="24"/>
        </w:rPr>
        <w:t>tes</w:t>
      </w:r>
      <w:proofErr w:type="spellEnd"/>
      <w:r w:rsidRPr="00752312">
        <w:rPr>
          <w:rFonts w:ascii="Bookman Old Style" w:hAnsi="Bookman Old Style"/>
          <w:sz w:val="24"/>
          <w:szCs w:val="24"/>
        </w:rPr>
        <w:t>)</w:t>
      </w:r>
    </w:p>
    <w:p w:rsidR="00124EE7" w:rsidRPr="002C17DA" w:rsidRDefault="00124EE7" w:rsidP="00BA1C05">
      <w:pPr>
        <w:pStyle w:val="ListParagraph"/>
        <w:numPr>
          <w:ilvl w:val="1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r w:rsidRPr="00752312">
        <w:rPr>
          <w:rFonts w:ascii="Bookman Old Style" w:hAnsi="Bookman Old Style"/>
          <w:sz w:val="24"/>
          <w:szCs w:val="24"/>
        </w:rPr>
        <w:t>UAS</w:t>
      </w:r>
      <w:r w:rsidRPr="00752312">
        <w:rPr>
          <w:rFonts w:ascii="Bookman Old Style" w:hAnsi="Bookman Old Style"/>
          <w:sz w:val="24"/>
          <w:szCs w:val="24"/>
        </w:rPr>
        <w:tab/>
      </w:r>
      <w:r w:rsidRPr="002C17DA">
        <w:rPr>
          <w:rFonts w:ascii="Bookman Old Style" w:hAnsi="Bookman Old Style"/>
          <w:sz w:val="24"/>
          <w:szCs w:val="24"/>
        </w:rPr>
        <w:t>(</w:t>
      </w:r>
      <w:proofErr w:type="spellStart"/>
      <w:r w:rsidRPr="002C17DA">
        <w:rPr>
          <w:rFonts w:ascii="Bookman Old Style" w:hAnsi="Bookman Old Style"/>
          <w:sz w:val="24"/>
          <w:szCs w:val="24"/>
        </w:rPr>
        <w:t>Soal</w:t>
      </w:r>
      <w:proofErr w:type="spellEnd"/>
      <w:r w:rsidRPr="002C17DA">
        <w:rPr>
          <w:rFonts w:ascii="Bookman Old Style" w:hAnsi="Bookman Old Style"/>
          <w:sz w:val="24"/>
          <w:szCs w:val="24"/>
        </w:rPr>
        <w:t>/</w:t>
      </w:r>
      <w:proofErr w:type="spellStart"/>
      <w:r w:rsidRPr="002C17DA">
        <w:rPr>
          <w:rFonts w:ascii="Bookman Old Style" w:hAnsi="Bookman Old Style"/>
          <w:sz w:val="24"/>
          <w:szCs w:val="24"/>
        </w:rPr>
        <w:t>tes</w:t>
      </w:r>
      <w:proofErr w:type="spellEnd"/>
      <w:r w:rsidRPr="002C17DA">
        <w:rPr>
          <w:rFonts w:ascii="Bookman Old Style" w:hAnsi="Bookman Old Style"/>
          <w:sz w:val="24"/>
          <w:szCs w:val="24"/>
        </w:rPr>
        <w:t>)</w:t>
      </w:r>
    </w:p>
    <w:p w:rsidR="002C17DA" w:rsidRDefault="002C17DA" w:rsidP="002C17DA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</w:p>
    <w:p w:rsidR="002C17DA" w:rsidRDefault="002C17DA" w:rsidP="002C17DA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</w:p>
    <w:p w:rsidR="002C17DA" w:rsidRDefault="002C17DA" w:rsidP="002C17DA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</w:p>
    <w:p w:rsidR="002C17DA" w:rsidRDefault="002C17DA" w:rsidP="002C17DA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</w:p>
    <w:p w:rsidR="002C17DA" w:rsidRDefault="002C17DA" w:rsidP="002C17DA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</w:p>
    <w:p w:rsidR="005E20C4" w:rsidRPr="002C17DA" w:rsidRDefault="002C17DA" w:rsidP="002C17DA">
      <w:pPr>
        <w:spacing w:after="0"/>
        <w:ind w:left="360"/>
        <w:rPr>
          <w:rFonts w:ascii="Bookman Old Style" w:hAnsi="Bookman Old Style"/>
          <w:b/>
          <w:sz w:val="24"/>
          <w:szCs w:val="24"/>
        </w:rPr>
      </w:pPr>
      <w:proofErr w:type="gramStart"/>
      <w:r>
        <w:rPr>
          <w:rFonts w:ascii="Bookman Old Style" w:hAnsi="Bookman Old Style"/>
          <w:b/>
          <w:sz w:val="24"/>
          <w:szCs w:val="24"/>
        </w:rPr>
        <w:lastRenderedPageBreak/>
        <w:t>2.</w:t>
      </w:r>
      <w:r w:rsidR="005E20C4" w:rsidRPr="002C17DA">
        <w:rPr>
          <w:rFonts w:ascii="Bookman Old Style" w:hAnsi="Bookman Old Style"/>
          <w:b/>
          <w:sz w:val="24"/>
          <w:szCs w:val="24"/>
        </w:rPr>
        <w:t>Kriteria</w:t>
      </w:r>
      <w:proofErr w:type="gramEnd"/>
      <w:r w:rsidR="005E20C4" w:rsidRPr="002C17D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5E20C4" w:rsidRPr="002C17DA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="005E20C4" w:rsidRPr="002C17DA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Default="005E20C4" w:rsidP="005E20C4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B40ED5" w:rsidRPr="00752312" w:rsidRDefault="00B40ED5" w:rsidP="005E20C4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5E20C4" w:rsidRPr="00752312" w:rsidTr="005E20C4">
        <w:trPr>
          <w:jc w:val="center"/>
        </w:trPr>
        <w:tc>
          <w:tcPr>
            <w:tcW w:w="675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134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Bobot</w:t>
            </w:r>
            <w:proofErr w:type="spellEnd"/>
          </w:p>
        </w:tc>
      </w:tr>
      <w:tr w:rsidR="005E20C4" w:rsidRPr="00752312" w:rsidTr="005E20C4">
        <w:trPr>
          <w:jc w:val="center"/>
        </w:trPr>
        <w:tc>
          <w:tcPr>
            <w:tcW w:w="675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E20C4" w:rsidRPr="00752312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Partisipasi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kehadiran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aktivitas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perilaku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20C4" w:rsidRPr="00752312" w:rsidRDefault="00483935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sz w:val="24"/>
                <w:szCs w:val="24"/>
              </w:rPr>
              <w:t>10</w:t>
            </w:r>
            <w:r w:rsidR="005E20C4" w:rsidRPr="00752312">
              <w:rPr>
                <w:rFonts w:ascii="Bookman Old Style" w:hAnsi="Bookman Old Style"/>
                <w:sz w:val="24"/>
                <w:szCs w:val="24"/>
              </w:rPr>
              <w:t>%</w:t>
            </w:r>
          </w:p>
        </w:tc>
      </w:tr>
      <w:tr w:rsidR="005E20C4" w:rsidRPr="00752312" w:rsidTr="005E20C4">
        <w:trPr>
          <w:jc w:val="center"/>
        </w:trPr>
        <w:tc>
          <w:tcPr>
            <w:tcW w:w="675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E20C4" w:rsidRPr="00752312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makalah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124EE7" w:rsidRPr="00752312">
              <w:rPr>
                <w:rFonts w:ascii="Bookman Old Style" w:hAnsi="Bookman Old Style"/>
                <w:sz w:val="24"/>
                <w:szCs w:val="24"/>
              </w:rPr>
              <w:t>diskusi</w:t>
            </w:r>
            <w:proofErr w:type="spellEnd"/>
            <w:r w:rsidR="00124EE7" w:rsidRPr="0075231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presentasi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perkuliahan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20C4" w:rsidRPr="00752312" w:rsidRDefault="00483935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sz w:val="24"/>
                <w:szCs w:val="24"/>
              </w:rPr>
              <w:t>20</w:t>
            </w:r>
            <w:r w:rsidR="005E20C4" w:rsidRPr="00752312">
              <w:rPr>
                <w:rFonts w:ascii="Bookman Old Style" w:hAnsi="Bookman Old Style"/>
                <w:sz w:val="24"/>
                <w:szCs w:val="24"/>
              </w:rPr>
              <w:t>%</w:t>
            </w:r>
          </w:p>
        </w:tc>
      </w:tr>
      <w:tr w:rsidR="005E20C4" w:rsidRPr="00752312" w:rsidTr="005E20C4">
        <w:trPr>
          <w:jc w:val="center"/>
        </w:trPr>
        <w:tc>
          <w:tcPr>
            <w:tcW w:w="675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E20C4" w:rsidRPr="00752312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Tengah Semester (UTS)</w:t>
            </w:r>
          </w:p>
        </w:tc>
        <w:tc>
          <w:tcPr>
            <w:tcW w:w="1134" w:type="dxa"/>
          </w:tcPr>
          <w:p w:rsidR="005E20C4" w:rsidRPr="00752312" w:rsidRDefault="00483935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sz w:val="24"/>
                <w:szCs w:val="24"/>
              </w:rPr>
              <w:t>30</w:t>
            </w:r>
            <w:r w:rsidR="005E20C4" w:rsidRPr="00752312">
              <w:rPr>
                <w:rFonts w:ascii="Bookman Old Style" w:hAnsi="Bookman Old Style"/>
                <w:sz w:val="24"/>
                <w:szCs w:val="24"/>
              </w:rPr>
              <w:t>%</w:t>
            </w:r>
          </w:p>
        </w:tc>
      </w:tr>
      <w:tr w:rsidR="005E20C4" w:rsidRPr="00752312" w:rsidTr="005E20C4">
        <w:trPr>
          <w:jc w:val="center"/>
        </w:trPr>
        <w:tc>
          <w:tcPr>
            <w:tcW w:w="675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E20C4" w:rsidRPr="00752312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Akhir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Semester (UAS)</w:t>
            </w:r>
          </w:p>
        </w:tc>
        <w:tc>
          <w:tcPr>
            <w:tcW w:w="1134" w:type="dxa"/>
          </w:tcPr>
          <w:p w:rsidR="005E20C4" w:rsidRPr="00752312" w:rsidRDefault="00483935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sz w:val="24"/>
                <w:szCs w:val="24"/>
              </w:rPr>
              <w:t>40</w:t>
            </w:r>
            <w:r w:rsidR="005E20C4" w:rsidRPr="00752312">
              <w:rPr>
                <w:rFonts w:ascii="Bookman Old Style" w:hAnsi="Bookman Old Style"/>
                <w:sz w:val="24"/>
                <w:szCs w:val="24"/>
              </w:rPr>
              <w:t>%</w:t>
            </w:r>
          </w:p>
        </w:tc>
      </w:tr>
      <w:tr w:rsidR="005E20C4" w:rsidRPr="00752312" w:rsidTr="005E20C4">
        <w:trPr>
          <w:jc w:val="center"/>
        </w:trPr>
        <w:tc>
          <w:tcPr>
            <w:tcW w:w="4503" w:type="dxa"/>
            <w:gridSpan w:val="2"/>
          </w:tcPr>
          <w:p w:rsidR="005E20C4" w:rsidRPr="00752312" w:rsidRDefault="005E20C4" w:rsidP="005E20C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5E20C4" w:rsidRPr="00752312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100%</w:t>
            </w:r>
          </w:p>
        </w:tc>
      </w:tr>
    </w:tbl>
    <w:p w:rsidR="005E20C4" w:rsidRPr="00DD3D77" w:rsidRDefault="005E20C4" w:rsidP="005E20C4">
      <w:pPr>
        <w:rPr>
          <w:rFonts w:ascii="Bookman Old Style" w:hAnsi="Bookman Old Style"/>
          <w:sz w:val="24"/>
          <w:szCs w:val="24"/>
          <w:lang w:val="id-ID"/>
        </w:rPr>
      </w:pPr>
    </w:p>
    <w:p w:rsidR="005E20C4" w:rsidRPr="00752312" w:rsidRDefault="005E20C4" w:rsidP="00BA1C05">
      <w:pPr>
        <w:pStyle w:val="ListParagraph"/>
        <w:numPr>
          <w:ilvl w:val="0"/>
          <w:numId w:val="12"/>
        </w:numPr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Rancangan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Tugas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tbl>
      <w:tblPr>
        <w:tblStyle w:val="TableGrid"/>
        <w:tblW w:w="10060" w:type="dxa"/>
        <w:jc w:val="center"/>
        <w:tblInd w:w="3911" w:type="dxa"/>
        <w:tblLook w:val="04A0" w:firstRow="1" w:lastRow="0" w:firstColumn="1" w:lastColumn="0" w:noHBand="0" w:noVBand="1"/>
      </w:tblPr>
      <w:tblGrid>
        <w:gridCol w:w="10060"/>
      </w:tblGrid>
      <w:tr w:rsidR="005E20C4" w:rsidRPr="00752312" w:rsidTr="005E20C4">
        <w:trPr>
          <w:trHeight w:val="558"/>
          <w:jc w:val="center"/>
        </w:trPr>
        <w:tc>
          <w:tcPr>
            <w:tcW w:w="10060" w:type="dxa"/>
          </w:tcPr>
          <w:p w:rsidR="005E20C4" w:rsidRPr="00752312" w:rsidRDefault="005E20C4" w:rsidP="005E20C4">
            <w:pPr>
              <w:rPr>
                <w:rFonts w:ascii="Bookman Old Style" w:hAnsi="Bookman Old Style"/>
              </w:rPr>
            </w:pPr>
          </w:p>
          <w:p w:rsidR="005E20C4" w:rsidRPr="00B40ED5" w:rsidRDefault="005B7B48" w:rsidP="005E20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Kuliah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ab/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      </w:t>
            </w:r>
            <w:r w:rsidR="005E20C4" w:rsidRPr="00752312"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proofErr w:type="spellStart"/>
            <w:r w:rsidR="00B40ED5">
              <w:rPr>
                <w:rFonts w:ascii="Bookman Old Style" w:hAnsi="Bookman Old Style"/>
                <w:b/>
                <w:sz w:val="24"/>
                <w:szCs w:val="24"/>
              </w:rPr>
              <w:t>Sejarah</w:t>
            </w:r>
            <w:proofErr w:type="spellEnd"/>
            <w:r w:rsidR="00B40ED5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="00B40ED5">
              <w:rPr>
                <w:rFonts w:ascii="Bookman Old Style" w:hAnsi="Bookman Old Style"/>
                <w:b/>
                <w:sz w:val="24"/>
                <w:szCs w:val="24"/>
              </w:rPr>
              <w:t>Peradaban</w:t>
            </w:r>
            <w:proofErr w:type="spellEnd"/>
            <w:r w:rsidR="00B40ED5">
              <w:rPr>
                <w:rFonts w:ascii="Bookman Old Style" w:hAnsi="Bookman Old Style"/>
                <w:b/>
                <w:sz w:val="24"/>
                <w:szCs w:val="24"/>
              </w:rPr>
              <w:t xml:space="preserve"> Islam</w:t>
            </w:r>
          </w:p>
          <w:p w:rsidR="005E20C4" w:rsidRPr="00752312" w:rsidRDefault="00752312" w:rsidP="005E20C4">
            <w:pPr>
              <w:rPr>
                <w:rFonts w:ascii="Bookman Old Style" w:hAnsi="Bookman Old Style"/>
                <w:sz w:val="24"/>
                <w:szCs w:val="24"/>
              </w:rPr>
            </w:pPr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Semester/SKS              : </w:t>
            </w:r>
            <w:r w:rsidR="00B40ED5">
              <w:rPr>
                <w:rFonts w:ascii="Bookman Old Style" w:hAnsi="Bookman Old Style"/>
                <w:sz w:val="24"/>
                <w:szCs w:val="24"/>
              </w:rPr>
              <w:t>II</w:t>
            </w:r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="00B40ED5">
              <w:rPr>
                <w:rFonts w:ascii="Bookman Old Style" w:hAnsi="Bookman Old Style"/>
                <w:sz w:val="24"/>
                <w:szCs w:val="24"/>
              </w:rPr>
              <w:t>Dua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>)/</w:t>
            </w:r>
            <w:r w:rsidR="005E20C4" w:rsidRPr="00752312">
              <w:rPr>
                <w:rFonts w:ascii="Bookman Old Style" w:hAnsi="Bookman Old Style"/>
                <w:sz w:val="24"/>
                <w:szCs w:val="24"/>
              </w:rPr>
              <w:t>2 SKS</w:t>
            </w:r>
          </w:p>
          <w:p w:rsidR="005E20C4" w:rsidRPr="00752312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E20C4" w:rsidRPr="00752312" w:rsidRDefault="005E20C4" w:rsidP="005B7B48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Tujuan</w:t>
            </w:r>
            <w:proofErr w:type="spellEnd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Tugas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Mahasiswa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sz w:val="24"/>
                <w:szCs w:val="24"/>
              </w:rPr>
              <w:t>dapat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5B7B48">
              <w:rPr>
                <w:rFonts w:ascii="Bookman Old Style" w:hAnsi="Bookman Old Style" w:cs="Arial"/>
                <w:sz w:val="24"/>
                <w:szCs w:val="24"/>
                <w:lang w:val="id-ID"/>
              </w:rPr>
              <w:t>lebih memahami materi.</w:t>
            </w:r>
          </w:p>
          <w:p w:rsidR="005E20C4" w:rsidRPr="00752312" w:rsidRDefault="005E20C4" w:rsidP="005E20C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Uraian</w:t>
            </w:r>
            <w:proofErr w:type="spellEnd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Tugas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:rsidR="005E20C4" w:rsidRPr="00752312" w:rsidRDefault="005B7B48" w:rsidP="005B7B48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Analis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is.</w:t>
            </w:r>
          </w:p>
          <w:p w:rsidR="005E20C4" w:rsidRPr="005B7B48" w:rsidRDefault="005B7B48" w:rsidP="005E20C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Presentasi</w:t>
            </w:r>
            <w:proofErr w:type="spellEnd"/>
            <w:r w:rsidR="005E20C4" w:rsidRPr="00752312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5B7B48" w:rsidRPr="00752312" w:rsidRDefault="005B7B48" w:rsidP="005E20C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Revisi.</w:t>
            </w:r>
          </w:p>
          <w:p w:rsidR="005E20C4" w:rsidRPr="00752312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E20C4" w:rsidRPr="00752312" w:rsidRDefault="005E20C4" w:rsidP="005E20C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Kriteria</w:t>
            </w:r>
            <w:proofErr w:type="spellEnd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52312">
              <w:rPr>
                <w:rFonts w:ascii="Bookman Old Style" w:hAnsi="Bookman Old Style"/>
                <w:b/>
                <w:sz w:val="24"/>
                <w:szCs w:val="24"/>
              </w:rPr>
              <w:t>Penilaian</w:t>
            </w:r>
            <w:proofErr w:type="spellEnd"/>
            <w:r w:rsidRPr="00752312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:rsidR="005E20C4" w:rsidRPr="00752312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2143"/>
              <w:gridCol w:w="5043"/>
              <w:gridCol w:w="1360"/>
            </w:tblGrid>
            <w:tr w:rsidR="005E20C4" w:rsidRPr="00752312" w:rsidTr="005E20C4">
              <w:trPr>
                <w:jc w:val="center"/>
              </w:trPr>
              <w:tc>
                <w:tcPr>
                  <w:tcW w:w="10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5E20C4" w:rsidRPr="00752312" w:rsidTr="005E20C4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5E20C4" w:rsidRPr="00752312" w:rsidRDefault="005E20C4" w:rsidP="005B7B4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Internal </w:t>
                  </w:r>
                </w:p>
              </w:tc>
              <w:tc>
                <w:tcPr>
                  <w:tcW w:w="13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5E20C4" w:rsidRPr="00752312" w:rsidTr="005E20C4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5E20C4" w:rsidRPr="00752312" w:rsidRDefault="005E20C4" w:rsidP="005B7B4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Eksternal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5E20C4" w:rsidRPr="00752312" w:rsidTr="005E20C4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Ruang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5E20C4" w:rsidRPr="00752312" w:rsidRDefault="005E20C4" w:rsidP="00BA1C05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5E20C4" w:rsidRPr="00752312" w:rsidTr="005E20C4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5E20C4" w:rsidRPr="00752312" w:rsidRDefault="005E20C4" w:rsidP="00BA1C05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5E20C4" w:rsidRPr="00752312" w:rsidTr="005E20C4">
              <w:trPr>
                <w:jc w:val="center"/>
              </w:trPr>
              <w:tc>
                <w:tcPr>
                  <w:tcW w:w="10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Kemungkinan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pengembangan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sesuai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dengan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kondisi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objektif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5E20C4" w:rsidRPr="00752312" w:rsidTr="005E20C4">
              <w:trPr>
                <w:jc w:val="center"/>
              </w:trPr>
              <w:tc>
                <w:tcPr>
                  <w:tcW w:w="10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5E20C4" w:rsidRPr="00752312" w:rsidTr="005E20C4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Ketercapaian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tujuan</w:t>
                  </w:r>
                  <w:proofErr w:type="spellEnd"/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5E20C4" w:rsidRPr="00752312" w:rsidTr="005E20C4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5E20C4" w:rsidRPr="00752312" w:rsidRDefault="005E20C4" w:rsidP="005E20C4">
                  <w:pPr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75231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5E20C4" w:rsidRPr="00752312" w:rsidRDefault="005E20C4" w:rsidP="005E20C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75231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E20C4" w:rsidRPr="00752312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5E20C4" w:rsidRPr="00752312" w:rsidRDefault="005E20C4" w:rsidP="005E20C4">
      <w:pPr>
        <w:rPr>
          <w:rFonts w:ascii="Bookman Old Style" w:hAnsi="Bookman Old Style"/>
          <w:sz w:val="24"/>
          <w:szCs w:val="24"/>
        </w:rPr>
      </w:pPr>
    </w:p>
    <w:p w:rsidR="00390111" w:rsidRPr="00752312" w:rsidRDefault="00390111" w:rsidP="005E20C4">
      <w:pPr>
        <w:rPr>
          <w:rFonts w:ascii="Bookman Old Style" w:hAnsi="Bookman Old Style"/>
          <w:sz w:val="24"/>
          <w:szCs w:val="24"/>
        </w:rPr>
      </w:pPr>
    </w:p>
    <w:p w:rsidR="00390111" w:rsidRPr="00752312" w:rsidRDefault="00390111" w:rsidP="005E20C4">
      <w:pPr>
        <w:rPr>
          <w:rFonts w:ascii="Bookman Old Style" w:hAnsi="Bookman Old Style"/>
          <w:sz w:val="24"/>
          <w:szCs w:val="24"/>
        </w:rPr>
      </w:pPr>
    </w:p>
    <w:p w:rsidR="00752312" w:rsidRDefault="005E20C4" w:rsidP="00BA1C05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752312">
        <w:rPr>
          <w:rFonts w:ascii="Bookman Old Style" w:hAnsi="Bookman Old Style" w:cs="Times New Roman"/>
          <w:b/>
          <w:sz w:val="24"/>
          <w:szCs w:val="24"/>
        </w:rPr>
        <w:t>REFERENSI :</w:t>
      </w:r>
    </w:p>
    <w:p w:rsidR="00747ABB" w:rsidRDefault="002C17DA" w:rsidP="00BA1C0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Metodologi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Studi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Islam</w:t>
      </w:r>
      <w:r>
        <w:rPr>
          <w:rFonts w:ascii="Bookman Old Style" w:hAnsi="Bookman Old Style" w:cs="Times New Roman"/>
          <w:b/>
          <w:sz w:val="24"/>
          <w:szCs w:val="24"/>
        </w:rPr>
        <w:t xml:space="preserve"> ,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jaih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Mubarok</w:t>
      </w:r>
      <w:proofErr w:type="spellEnd"/>
    </w:p>
    <w:p w:rsidR="002C17DA" w:rsidRDefault="002C17DA" w:rsidP="00BA1C0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Pendekatan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Studi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Islam</w:t>
      </w:r>
      <w:r>
        <w:rPr>
          <w:rFonts w:ascii="Bookman Old Style" w:hAnsi="Bookman Old Style" w:cs="Times New Roman"/>
          <w:b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Jaih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Mubarok</w:t>
      </w:r>
      <w:proofErr w:type="spellEnd"/>
    </w:p>
    <w:p w:rsidR="002C17DA" w:rsidRDefault="002C17DA" w:rsidP="00BA1C0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Dimensi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dimensi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studi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Islam</w:t>
      </w:r>
      <w:r>
        <w:rPr>
          <w:rFonts w:ascii="Bookman Old Style" w:hAnsi="Bookman Old Style" w:cs="Times New Roman"/>
          <w:b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Muhaimin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 xml:space="preserve"> Dan Abdul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Mujib</w:t>
      </w:r>
      <w:proofErr w:type="spellEnd"/>
    </w:p>
    <w:p w:rsidR="002C17DA" w:rsidRDefault="002C17DA" w:rsidP="00BA1C0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Pendekatan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studi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Islam</w:t>
      </w:r>
      <w:r>
        <w:rPr>
          <w:rFonts w:ascii="Bookman Old Style" w:hAnsi="Bookman Old Style" w:cs="Times New Roman"/>
          <w:b/>
          <w:sz w:val="24"/>
          <w:szCs w:val="24"/>
        </w:rPr>
        <w:t xml:space="preserve"> ,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Atho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Mudzhar</w:t>
      </w:r>
      <w:proofErr w:type="spellEnd"/>
    </w:p>
    <w:p w:rsidR="002C17DA" w:rsidRDefault="002C17DA" w:rsidP="00BA1C0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Metodologi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Studi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Islam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Abudinnata</w:t>
      </w:r>
      <w:proofErr w:type="spellEnd"/>
    </w:p>
    <w:p w:rsidR="002C17DA" w:rsidRPr="00B40ED5" w:rsidRDefault="002C17DA" w:rsidP="00BA1C0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Pergolakan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2C17DA">
        <w:rPr>
          <w:rFonts w:ascii="Bookman Old Style" w:hAnsi="Bookman Old Style" w:cs="Times New Roman"/>
          <w:b/>
          <w:i/>
          <w:sz w:val="24"/>
          <w:szCs w:val="24"/>
        </w:rPr>
        <w:t>politik</w:t>
      </w:r>
      <w:proofErr w:type="spellEnd"/>
      <w:r w:rsidRPr="002C17DA">
        <w:rPr>
          <w:rFonts w:ascii="Bookman Old Style" w:hAnsi="Bookman Old Style" w:cs="Times New Roman"/>
          <w:b/>
          <w:i/>
          <w:sz w:val="24"/>
          <w:szCs w:val="24"/>
        </w:rPr>
        <w:t xml:space="preserve"> Islam</w:t>
      </w:r>
      <w:r>
        <w:rPr>
          <w:rFonts w:ascii="Bookman Old Style" w:hAnsi="Bookman Old Style" w:cs="Times New Roman"/>
          <w:b/>
          <w:sz w:val="24"/>
          <w:szCs w:val="24"/>
        </w:rPr>
        <w:t xml:space="preserve"> ,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Azyumardi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azra</w:t>
      </w:r>
      <w:proofErr w:type="spellEnd"/>
    </w:p>
    <w:p w:rsidR="00EC5300" w:rsidRPr="00EC5300" w:rsidRDefault="00EC5300" w:rsidP="00EC5300">
      <w:pPr>
        <w:spacing w:after="0" w:line="240" w:lineRule="auto"/>
        <w:ind w:left="284" w:hanging="284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5E20C4" w:rsidRPr="00574EBF" w:rsidRDefault="005E20C4" w:rsidP="005E20C4">
      <w:pPr>
        <w:spacing w:after="0" w:line="240" w:lineRule="auto"/>
        <w:ind w:left="5040"/>
        <w:rPr>
          <w:rFonts w:ascii="Bookman Old Style" w:hAnsi="Bookman Old Style" w:cs="Times New Roman"/>
          <w:sz w:val="24"/>
          <w:szCs w:val="24"/>
          <w:lang w:val="id-ID"/>
        </w:rPr>
      </w:pPr>
      <w:r w:rsidRPr="00EC5300">
        <w:rPr>
          <w:rFonts w:ascii="Bookman Old Style" w:hAnsi="Bookman Old Style" w:cs="Times New Roman"/>
          <w:sz w:val="24"/>
          <w:szCs w:val="24"/>
        </w:rPr>
        <w:t xml:space="preserve">          </w:t>
      </w:r>
      <w:r w:rsidRPr="00EC5300">
        <w:rPr>
          <w:rFonts w:ascii="Bookman Old Style" w:hAnsi="Bookman Old Style" w:cs="Times New Roman"/>
          <w:sz w:val="24"/>
          <w:szCs w:val="24"/>
        </w:rPr>
        <w:tab/>
      </w:r>
      <w:r w:rsidRPr="00EC5300">
        <w:rPr>
          <w:rFonts w:ascii="Bookman Old Style" w:hAnsi="Bookman Old Style" w:cs="Times New Roman"/>
          <w:sz w:val="24"/>
          <w:szCs w:val="24"/>
        </w:rPr>
        <w:tab/>
      </w:r>
      <w:r w:rsidRPr="00EC5300">
        <w:rPr>
          <w:rFonts w:ascii="Bookman Old Style" w:hAnsi="Bookman Old Style" w:cs="Times New Roman"/>
          <w:sz w:val="24"/>
          <w:szCs w:val="24"/>
        </w:rPr>
        <w:tab/>
      </w:r>
      <w:r w:rsidRPr="00EC5300">
        <w:rPr>
          <w:rFonts w:ascii="Bookman Old Style" w:hAnsi="Bookman Old Style" w:cs="Times New Roman"/>
          <w:sz w:val="24"/>
          <w:szCs w:val="24"/>
        </w:rPr>
        <w:tab/>
      </w:r>
      <w:r w:rsidR="00402DF8" w:rsidRPr="00EC5300">
        <w:rPr>
          <w:rFonts w:ascii="Bookman Old Style" w:hAnsi="Bookman Old Style" w:cs="Times New Roman"/>
          <w:sz w:val="24"/>
          <w:szCs w:val="24"/>
        </w:rPr>
        <w:t xml:space="preserve">Bengkulu, </w:t>
      </w:r>
      <w:r w:rsidR="00574EBF">
        <w:rPr>
          <w:rFonts w:ascii="Bookman Old Style" w:hAnsi="Bookman Old Style" w:cs="Times New Roman"/>
          <w:sz w:val="24"/>
          <w:szCs w:val="24"/>
        </w:rPr>
        <w:t>September 201</w:t>
      </w:r>
      <w:r w:rsidR="00574EBF">
        <w:rPr>
          <w:rFonts w:ascii="Bookman Old Style" w:hAnsi="Bookman Old Style" w:cs="Times New Roman"/>
          <w:sz w:val="24"/>
          <w:szCs w:val="24"/>
          <w:lang w:val="id-ID"/>
        </w:rPr>
        <w:t>8</w:t>
      </w:r>
      <w:bookmarkStart w:id="0" w:name="_GoBack"/>
      <w:bookmarkEnd w:id="0"/>
    </w:p>
    <w:p w:rsidR="00747ABB" w:rsidRPr="00EC5300" w:rsidRDefault="00747ABB" w:rsidP="00747ABB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EC5300">
        <w:rPr>
          <w:rFonts w:ascii="Bookman Old Style" w:hAnsi="Bookman Old Style" w:cs="Times New Roman"/>
          <w:sz w:val="24"/>
          <w:szCs w:val="24"/>
          <w:lang w:val="id-ID"/>
        </w:rPr>
        <w:t>Mengetahui,</w:t>
      </w:r>
    </w:p>
    <w:p w:rsidR="006651A6" w:rsidRDefault="00747ABB" w:rsidP="00747ABB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EC5300">
        <w:rPr>
          <w:rFonts w:ascii="Bookman Old Style" w:hAnsi="Bookman Old Style" w:cs="Times New Roman"/>
          <w:sz w:val="24"/>
          <w:szCs w:val="24"/>
          <w:lang w:val="id-ID"/>
        </w:rPr>
        <w:t>An. Dekan FUAD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EC5300">
        <w:rPr>
          <w:rFonts w:ascii="Bookman Old Style" w:hAnsi="Bookman Old Style" w:cs="Times New Roman"/>
          <w:sz w:val="24"/>
          <w:szCs w:val="24"/>
        </w:rPr>
        <w:t>Dose</w:t>
      </w:r>
      <w:r w:rsidR="006651A6">
        <w:rPr>
          <w:rFonts w:ascii="Bookman Old Style" w:hAnsi="Bookman Old Style" w:cs="Times New Roman"/>
          <w:sz w:val="24"/>
          <w:szCs w:val="24"/>
        </w:rPr>
        <w:t>n</w:t>
      </w:r>
      <w:proofErr w:type="spellEnd"/>
    </w:p>
    <w:p w:rsidR="00747ABB" w:rsidRPr="006651A6" w:rsidRDefault="001F2BE7" w:rsidP="00747ABB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Kajur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Ushuluddin</w:t>
      </w:r>
      <w:proofErr w:type="spellEnd"/>
      <w:r w:rsidR="00747ABB" w:rsidRPr="00EC5300">
        <w:rPr>
          <w:rFonts w:ascii="Bookman Old Style" w:hAnsi="Bookman Old Style" w:cs="Times New Roman"/>
          <w:sz w:val="24"/>
          <w:szCs w:val="24"/>
        </w:rPr>
        <w:tab/>
      </w:r>
      <w:r w:rsidR="00747ABB" w:rsidRPr="00EC5300">
        <w:rPr>
          <w:rFonts w:ascii="Bookman Old Style" w:hAnsi="Bookman Old Style" w:cs="Times New Roman"/>
          <w:sz w:val="24"/>
          <w:szCs w:val="24"/>
        </w:rPr>
        <w:tab/>
      </w:r>
      <w:r w:rsidR="00747ABB" w:rsidRPr="00EC5300">
        <w:rPr>
          <w:rFonts w:ascii="Bookman Old Style" w:hAnsi="Bookman Old Style" w:cs="Times New Roman"/>
          <w:sz w:val="24"/>
          <w:szCs w:val="24"/>
        </w:rPr>
        <w:tab/>
      </w:r>
      <w:r w:rsidR="00747ABB" w:rsidRPr="00EC5300">
        <w:rPr>
          <w:rFonts w:ascii="Bookman Old Style" w:hAnsi="Bookman Old Style" w:cs="Times New Roman"/>
          <w:sz w:val="24"/>
          <w:szCs w:val="24"/>
        </w:rPr>
        <w:tab/>
      </w:r>
      <w:r w:rsidR="00747ABB" w:rsidRPr="00EC5300">
        <w:rPr>
          <w:rFonts w:ascii="Bookman Old Style" w:hAnsi="Bookman Old Style" w:cs="Times New Roman"/>
          <w:sz w:val="24"/>
          <w:szCs w:val="24"/>
        </w:rPr>
        <w:tab/>
      </w:r>
      <w:r w:rsidR="00747ABB" w:rsidRPr="00EC5300">
        <w:rPr>
          <w:rFonts w:ascii="Bookman Old Style" w:hAnsi="Bookman Old Style" w:cs="Times New Roman"/>
          <w:sz w:val="24"/>
          <w:szCs w:val="24"/>
        </w:rPr>
        <w:tab/>
      </w:r>
      <w:r w:rsidR="00747ABB" w:rsidRPr="00EC5300">
        <w:rPr>
          <w:rFonts w:ascii="Bookman Old Style" w:hAnsi="Bookman Old Style" w:cs="Times New Roman"/>
          <w:sz w:val="24"/>
          <w:szCs w:val="24"/>
        </w:rPr>
        <w:tab/>
      </w:r>
      <w:r w:rsidR="00747ABB" w:rsidRPr="00EC5300">
        <w:rPr>
          <w:rFonts w:ascii="Bookman Old Style" w:hAnsi="Bookman Old Style" w:cs="Times New Roman"/>
          <w:sz w:val="24"/>
          <w:szCs w:val="24"/>
          <w:lang w:val="id-ID"/>
        </w:rPr>
        <w:tab/>
      </w:r>
      <w:r w:rsidR="00747ABB" w:rsidRPr="00EC5300">
        <w:rPr>
          <w:rFonts w:ascii="Bookman Old Style" w:hAnsi="Bookman Old Style" w:cs="Times New Roman"/>
          <w:sz w:val="24"/>
          <w:szCs w:val="24"/>
          <w:lang w:val="id-ID"/>
        </w:rPr>
        <w:tab/>
      </w:r>
      <w:r w:rsidR="00747ABB" w:rsidRPr="00EC5300"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747ABB" w:rsidRPr="00EC5300" w:rsidRDefault="00747ABB" w:rsidP="00747ABB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747ABB" w:rsidRPr="001F2BE7" w:rsidRDefault="00747ABB" w:rsidP="001F2BE7">
      <w:pPr>
        <w:tabs>
          <w:tab w:val="left" w:pos="6261"/>
        </w:tabs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747ABB" w:rsidRPr="00747ABB" w:rsidRDefault="00330CBD" w:rsidP="00747ABB">
      <w:pPr>
        <w:pStyle w:val="BodyText2"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Ismail </w:t>
      </w:r>
      <w:proofErr w:type="spellStart"/>
      <w:r>
        <w:rPr>
          <w:rFonts w:ascii="Bookman Old Style" w:hAnsi="Bookman Old Style"/>
        </w:rPr>
        <w:t>M.Ag</w:t>
      </w:r>
      <w:proofErr w:type="spellEnd"/>
      <w:r w:rsidR="001F2BE7">
        <w:rPr>
          <w:rFonts w:ascii="Bookman Old Style" w:hAnsi="Bookman Old Style"/>
        </w:rPr>
        <w:tab/>
      </w:r>
      <w:r w:rsidR="001F2BE7">
        <w:rPr>
          <w:rFonts w:ascii="Bookman Old Style" w:hAnsi="Bookman Old Style"/>
        </w:rPr>
        <w:tab/>
      </w:r>
      <w:r w:rsidR="001F2BE7">
        <w:rPr>
          <w:rFonts w:ascii="Bookman Old Style" w:hAnsi="Bookman Old Style"/>
        </w:rPr>
        <w:tab/>
      </w:r>
      <w:r w:rsidR="001F2BE7">
        <w:rPr>
          <w:rFonts w:ascii="Bookman Old Style" w:hAnsi="Bookman Old Style"/>
        </w:rPr>
        <w:tab/>
      </w:r>
      <w:r w:rsidR="001F2BE7">
        <w:rPr>
          <w:rFonts w:ascii="Bookman Old Style" w:hAnsi="Bookman Old Style"/>
        </w:rPr>
        <w:tab/>
      </w:r>
      <w:r w:rsidR="001F2BE7">
        <w:rPr>
          <w:rFonts w:ascii="Bookman Old Style" w:hAnsi="Bookman Old Style"/>
        </w:rPr>
        <w:tab/>
      </w:r>
      <w:r w:rsidR="001F2BE7"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</w:rPr>
        <w:t xml:space="preserve">                            </w:t>
      </w:r>
      <w:r w:rsidR="001F2BE7">
        <w:rPr>
          <w:rFonts w:ascii="Bookman Old Style" w:hAnsi="Bookman Old Style"/>
        </w:rPr>
        <w:t xml:space="preserve">  Maryam </w:t>
      </w:r>
      <w:proofErr w:type="spellStart"/>
      <w:r w:rsidR="001F2BE7">
        <w:rPr>
          <w:rFonts w:ascii="Bookman Old Style" w:hAnsi="Bookman Old Style"/>
        </w:rPr>
        <w:t>M.Hum</w:t>
      </w:r>
      <w:proofErr w:type="spellEnd"/>
    </w:p>
    <w:p w:rsidR="00747ABB" w:rsidRPr="00747ABB" w:rsidRDefault="00330CBD" w:rsidP="00747ABB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NIP 197206112005011002</w:t>
      </w:r>
      <w:proofErr w:type="gramStart"/>
      <w:r w:rsidR="00747ABB" w:rsidRPr="00EC5300">
        <w:rPr>
          <w:rFonts w:ascii="Bookman Old Style" w:hAnsi="Bookman Old Style" w:cs="Times New Roman"/>
          <w:bCs/>
          <w:sz w:val="24"/>
          <w:szCs w:val="24"/>
        </w:rPr>
        <w:tab/>
      </w:r>
      <w:r w:rsidR="001F2BE7">
        <w:rPr>
          <w:rFonts w:ascii="Bookman Old Style" w:hAnsi="Bookman Old Style" w:cs="Times New Roman"/>
          <w:bCs/>
          <w:sz w:val="24"/>
          <w:szCs w:val="24"/>
        </w:rPr>
        <w:tab/>
      </w:r>
      <w:r w:rsidR="001F2BE7">
        <w:rPr>
          <w:rFonts w:ascii="Bookman Old Style" w:hAnsi="Bookman Old Style" w:cs="Times New Roman"/>
          <w:bCs/>
          <w:sz w:val="24"/>
          <w:szCs w:val="24"/>
        </w:rPr>
        <w:tab/>
      </w:r>
      <w:r w:rsidR="001F2BE7">
        <w:rPr>
          <w:rFonts w:ascii="Bookman Old Style" w:hAnsi="Bookman Old Style" w:cs="Times New Roman"/>
          <w:bCs/>
          <w:sz w:val="24"/>
          <w:szCs w:val="24"/>
        </w:rPr>
        <w:tab/>
      </w:r>
      <w:r w:rsidR="001F2BE7">
        <w:rPr>
          <w:rFonts w:ascii="Bookman Old Style" w:hAnsi="Bookman Old Style" w:cs="Times New Roman"/>
          <w:bCs/>
          <w:sz w:val="24"/>
          <w:szCs w:val="24"/>
        </w:rPr>
        <w:tab/>
      </w:r>
      <w:r w:rsidR="001F2BE7">
        <w:rPr>
          <w:rFonts w:ascii="Bookman Old Style" w:hAnsi="Bookman Old Style" w:cs="Times New Roman"/>
          <w:bCs/>
          <w:sz w:val="24"/>
          <w:szCs w:val="24"/>
        </w:rPr>
        <w:tab/>
      </w:r>
      <w:r w:rsidR="001F2BE7">
        <w:rPr>
          <w:rFonts w:ascii="Bookman Old Style" w:hAnsi="Bookman Old Style" w:cs="Times New Roman"/>
          <w:bCs/>
          <w:sz w:val="24"/>
          <w:szCs w:val="24"/>
        </w:rPr>
        <w:tab/>
        <w:t xml:space="preserve">      </w:t>
      </w:r>
      <w:r w:rsidR="006651A6">
        <w:rPr>
          <w:rFonts w:ascii="Bookman Old Style" w:hAnsi="Bookman Old Style" w:cs="Times New Roman"/>
          <w:bCs/>
          <w:sz w:val="24"/>
          <w:szCs w:val="24"/>
        </w:rPr>
        <w:t xml:space="preserve">   </w:t>
      </w:r>
      <w:r w:rsidR="001F2BE7">
        <w:rPr>
          <w:rFonts w:ascii="Bookman Old Style" w:hAnsi="Bookman Old Style" w:cs="Times New Roman"/>
          <w:bCs/>
          <w:sz w:val="24"/>
          <w:szCs w:val="24"/>
        </w:rPr>
        <w:t>NIP</w:t>
      </w:r>
      <w:proofErr w:type="gramEnd"/>
      <w:r w:rsidR="001F2BE7">
        <w:rPr>
          <w:rFonts w:ascii="Bookman Old Style" w:hAnsi="Bookman Old Style" w:cs="Times New Roman"/>
          <w:bCs/>
          <w:sz w:val="24"/>
          <w:szCs w:val="24"/>
        </w:rPr>
        <w:t xml:space="preserve"> 197210221999032001</w:t>
      </w:r>
    </w:p>
    <w:p w:rsidR="00747ABB" w:rsidRPr="00EC5300" w:rsidRDefault="00747ABB" w:rsidP="00747ABB">
      <w:pPr>
        <w:pStyle w:val="BodyText2"/>
        <w:spacing w:after="0" w:line="240" w:lineRule="auto"/>
        <w:ind w:left="1560"/>
        <w:jc w:val="both"/>
        <w:rPr>
          <w:rFonts w:ascii="Bookman Old Style" w:hAnsi="Bookman Old Style"/>
        </w:rPr>
      </w:pPr>
      <w:r w:rsidRPr="00EC5300">
        <w:rPr>
          <w:rFonts w:ascii="Bookman Old Style" w:hAnsi="Bookman Old Style"/>
        </w:rPr>
        <w:t xml:space="preserve">  </w:t>
      </w:r>
      <w:r w:rsidRPr="00EC5300">
        <w:rPr>
          <w:rFonts w:ascii="Bookman Old Style" w:hAnsi="Bookman Old Style"/>
        </w:rPr>
        <w:tab/>
      </w:r>
      <w:r w:rsidRPr="00EC5300">
        <w:rPr>
          <w:rFonts w:ascii="Bookman Old Style" w:hAnsi="Bookman Old Style"/>
        </w:rPr>
        <w:tab/>
      </w:r>
      <w:r w:rsidRPr="00EC5300">
        <w:rPr>
          <w:rFonts w:ascii="Bookman Old Style" w:hAnsi="Bookman Old Style"/>
        </w:rPr>
        <w:tab/>
      </w:r>
      <w:r w:rsidRPr="00EC5300">
        <w:rPr>
          <w:rFonts w:ascii="Bookman Old Style" w:hAnsi="Bookman Old Style"/>
        </w:rPr>
        <w:tab/>
      </w:r>
    </w:p>
    <w:p w:rsidR="00747ABB" w:rsidRDefault="00747ABB" w:rsidP="00747ABB">
      <w:pPr>
        <w:pStyle w:val="BodyText2"/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747ABB" w:rsidRPr="00DD3D77" w:rsidRDefault="00747ABB" w:rsidP="00747ABB">
      <w:pPr>
        <w:pStyle w:val="BodyText2"/>
        <w:spacing w:after="0" w:line="240" w:lineRule="auto"/>
        <w:jc w:val="both"/>
        <w:rPr>
          <w:rFonts w:ascii="Bookman Old Style" w:hAnsi="Bookman Old Style"/>
          <w:lang w:val="id-ID"/>
        </w:rPr>
      </w:pPr>
    </w:p>
    <w:sectPr w:rsidR="00747ABB" w:rsidRPr="00DD3D77" w:rsidSect="00267E16">
      <w:footerReference w:type="default" r:id="rId9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D0" w:rsidRDefault="00B673D0" w:rsidP="00F64CAD">
      <w:pPr>
        <w:spacing w:after="0" w:line="240" w:lineRule="auto"/>
      </w:pPr>
      <w:r>
        <w:separator/>
      </w:r>
    </w:p>
  </w:endnote>
  <w:endnote w:type="continuationSeparator" w:id="0">
    <w:p w:rsidR="00B673D0" w:rsidRDefault="00B673D0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46D" w:rsidRDefault="00B04766" w:rsidP="00DD141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Maryam </w:t>
    </w:r>
    <w:proofErr w:type="spellStart"/>
    <w:r>
      <w:rPr>
        <w:rFonts w:asciiTheme="majorHAnsi" w:hAnsiTheme="majorHAnsi"/>
      </w:rPr>
      <w:t>M.Hum</w:t>
    </w:r>
    <w:proofErr w:type="spellEnd"/>
    <w:r w:rsidR="00E44DA0">
      <w:rPr>
        <w:rFonts w:asciiTheme="majorHAnsi" w:hAnsiTheme="majorHAnsi"/>
      </w:rPr>
      <w:t xml:space="preserve"> 201</w:t>
    </w:r>
    <w:r w:rsidR="00E44DA0">
      <w:rPr>
        <w:rFonts w:asciiTheme="majorHAnsi" w:hAnsiTheme="majorHAnsi"/>
        <w:lang w:val="id-ID"/>
      </w:rPr>
      <w:t>8</w:t>
    </w:r>
    <w:r w:rsidR="00C0146D">
      <w:rPr>
        <w:rFonts w:asciiTheme="majorHAnsi" w:hAnsiTheme="majorHAnsi"/>
      </w:rPr>
      <w:ptab w:relativeTo="margin" w:alignment="right" w:leader="none"/>
    </w:r>
    <w:r w:rsidR="00C0146D">
      <w:rPr>
        <w:rFonts w:asciiTheme="majorHAnsi" w:hAnsiTheme="majorHAnsi"/>
      </w:rPr>
      <w:t xml:space="preserve"> </w:t>
    </w:r>
    <w:r w:rsidR="00B673D0">
      <w:fldChar w:fldCharType="begin"/>
    </w:r>
    <w:r w:rsidR="00B673D0">
      <w:instrText xml:space="preserve"> PAGE   \* MERGEFORMAT </w:instrText>
    </w:r>
    <w:r w:rsidR="00B673D0">
      <w:fldChar w:fldCharType="separate"/>
    </w:r>
    <w:r w:rsidR="00E44DA0" w:rsidRPr="00E44DA0">
      <w:rPr>
        <w:rFonts w:asciiTheme="majorHAnsi" w:hAnsiTheme="majorHAnsi"/>
        <w:noProof/>
      </w:rPr>
      <w:t>9</w:t>
    </w:r>
    <w:r w:rsidR="00B673D0">
      <w:rPr>
        <w:rFonts w:asciiTheme="majorHAnsi" w:hAnsiTheme="majorHAnsi"/>
        <w:noProof/>
      </w:rPr>
      <w:fldChar w:fldCharType="end"/>
    </w:r>
  </w:p>
  <w:p w:rsidR="00C0146D" w:rsidRDefault="00C0146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D0" w:rsidRDefault="00B673D0" w:rsidP="00F64CAD">
      <w:pPr>
        <w:spacing w:after="0" w:line="240" w:lineRule="auto"/>
      </w:pPr>
      <w:r>
        <w:separator/>
      </w:r>
    </w:p>
  </w:footnote>
  <w:footnote w:type="continuationSeparator" w:id="0">
    <w:p w:rsidR="00B673D0" w:rsidRDefault="00B673D0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F7CFD"/>
    <w:multiLevelType w:val="hybridMultilevel"/>
    <w:tmpl w:val="A49A2BB6"/>
    <w:lvl w:ilvl="0" w:tplc="80ACBA7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646ED"/>
    <w:multiLevelType w:val="hybridMultilevel"/>
    <w:tmpl w:val="FDB815D0"/>
    <w:lvl w:ilvl="0" w:tplc="69F8A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5B"/>
    <w:rsid w:val="00000314"/>
    <w:rsid w:val="000063D8"/>
    <w:rsid w:val="000105C2"/>
    <w:rsid w:val="000422A5"/>
    <w:rsid w:val="000479F3"/>
    <w:rsid w:val="00053F02"/>
    <w:rsid w:val="00055D2A"/>
    <w:rsid w:val="00070D47"/>
    <w:rsid w:val="0007531B"/>
    <w:rsid w:val="00075C94"/>
    <w:rsid w:val="00082652"/>
    <w:rsid w:val="00082BCB"/>
    <w:rsid w:val="00084C50"/>
    <w:rsid w:val="000A240C"/>
    <w:rsid w:val="000A3951"/>
    <w:rsid w:val="000A79F3"/>
    <w:rsid w:val="000B38CB"/>
    <w:rsid w:val="000B4B1F"/>
    <w:rsid w:val="000F4420"/>
    <w:rsid w:val="000F553C"/>
    <w:rsid w:val="00102B77"/>
    <w:rsid w:val="00104D14"/>
    <w:rsid w:val="00106B3A"/>
    <w:rsid w:val="00114035"/>
    <w:rsid w:val="00114A66"/>
    <w:rsid w:val="00124EE7"/>
    <w:rsid w:val="00127F4E"/>
    <w:rsid w:val="00137DC2"/>
    <w:rsid w:val="001424E0"/>
    <w:rsid w:val="00152DCC"/>
    <w:rsid w:val="00164FE9"/>
    <w:rsid w:val="00165756"/>
    <w:rsid w:val="00193F47"/>
    <w:rsid w:val="001B284E"/>
    <w:rsid w:val="001B341A"/>
    <w:rsid w:val="001C221B"/>
    <w:rsid w:val="001D19A9"/>
    <w:rsid w:val="001D2076"/>
    <w:rsid w:val="001F2BE7"/>
    <w:rsid w:val="00211C77"/>
    <w:rsid w:val="002130E6"/>
    <w:rsid w:val="00214020"/>
    <w:rsid w:val="00217E1C"/>
    <w:rsid w:val="002233CF"/>
    <w:rsid w:val="0022573A"/>
    <w:rsid w:val="00225942"/>
    <w:rsid w:val="0023779D"/>
    <w:rsid w:val="0024215B"/>
    <w:rsid w:val="002601B7"/>
    <w:rsid w:val="00267E16"/>
    <w:rsid w:val="002740EB"/>
    <w:rsid w:val="002844C6"/>
    <w:rsid w:val="00286BEC"/>
    <w:rsid w:val="00287B36"/>
    <w:rsid w:val="0029367C"/>
    <w:rsid w:val="00296036"/>
    <w:rsid w:val="002A1606"/>
    <w:rsid w:val="002A6D55"/>
    <w:rsid w:val="002B6BDC"/>
    <w:rsid w:val="002C17DA"/>
    <w:rsid w:val="002E7F66"/>
    <w:rsid w:val="00317EFD"/>
    <w:rsid w:val="00330CBD"/>
    <w:rsid w:val="00335EC0"/>
    <w:rsid w:val="00340466"/>
    <w:rsid w:val="00340A14"/>
    <w:rsid w:val="00341DFE"/>
    <w:rsid w:val="00347BA6"/>
    <w:rsid w:val="003533C3"/>
    <w:rsid w:val="00354C3B"/>
    <w:rsid w:val="00372659"/>
    <w:rsid w:val="00375345"/>
    <w:rsid w:val="00375A69"/>
    <w:rsid w:val="00382C86"/>
    <w:rsid w:val="00385643"/>
    <w:rsid w:val="00386A2E"/>
    <w:rsid w:val="003879C1"/>
    <w:rsid w:val="00390111"/>
    <w:rsid w:val="003B646D"/>
    <w:rsid w:val="003D2F3D"/>
    <w:rsid w:val="003D38B3"/>
    <w:rsid w:val="003D4BD4"/>
    <w:rsid w:val="003D4D68"/>
    <w:rsid w:val="003F010B"/>
    <w:rsid w:val="00402C58"/>
    <w:rsid w:val="00402DF8"/>
    <w:rsid w:val="00412593"/>
    <w:rsid w:val="00416BBB"/>
    <w:rsid w:val="00426257"/>
    <w:rsid w:val="00427A62"/>
    <w:rsid w:val="0043456C"/>
    <w:rsid w:val="00441AE8"/>
    <w:rsid w:val="00441B1D"/>
    <w:rsid w:val="00452688"/>
    <w:rsid w:val="0046132C"/>
    <w:rsid w:val="00461FC5"/>
    <w:rsid w:val="00471161"/>
    <w:rsid w:val="0047236F"/>
    <w:rsid w:val="00475DB7"/>
    <w:rsid w:val="00482A13"/>
    <w:rsid w:val="00483935"/>
    <w:rsid w:val="004844B8"/>
    <w:rsid w:val="004A43AD"/>
    <w:rsid w:val="004B4CE1"/>
    <w:rsid w:val="004B601B"/>
    <w:rsid w:val="004C3967"/>
    <w:rsid w:val="004D44D8"/>
    <w:rsid w:val="004E1A8B"/>
    <w:rsid w:val="004F6C31"/>
    <w:rsid w:val="005104C0"/>
    <w:rsid w:val="005211E7"/>
    <w:rsid w:val="00530A9F"/>
    <w:rsid w:val="00543E4C"/>
    <w:rsid w:val="0056248F"/>
    <w:rsid w:val="00574120"/>
    <w:rsid w:val="00574EBF"/>
    <w:rsid w:val="005A08DD"/>
    <w:rsid w:val="005B30A9"/>
    <w:rsid w:val="005B412E"/>
    <w:rsid w:val="005B7B48"/>
    <w:rsid w:val="005C3FF9"/>
    <w:rsid w:val="005D2FC7"/>
    <w:rsid w:val="005D35D8"/>
    <w:rsid w:val="005D5932"/>
    <w:rsid w:val="005E20C4"/>
    <w:rsid w:val="005E495B"/>
    <w:rsid w:val="005F2F8C"/>
    <w:rsid w:val="005F3DB2"/>
    <w:rsid w:val="00617053"/>
    <w:rsid w:val="00624F41"/>
    <w:rsid w:val="00627CCF"/>
    <w:rsid w:val="006651A6"/>
    <w:rsid w:val="00676900"/>
    <w:rsid w:val="00682138"/>
    <w:rsid w:val="00682FF7"/>
    <w:rsid w:val="006907D2"/>
    <w:rsid w:val="006933CB"/>
    <w:rsid w:val="00696EE3"/>
    <w:rsid w:val="006A37CF"/>
    <w:rsid w:val="006B0DF6"/>
    <w:rsid w:val="006D7726"/>
    <w:rsid w:val="007019C6"/>
    <w:rsid w:val="0072452B"/>
    <w:rsid w:val="00726E35"/>
    <w:rsid w:val="00736F51"/>
    <w:rsid w:val="00745C62"/>
    <w:rsid w:val="00747ABB"/>
    <w:rsid w:val="00750999"/>
    <w:rsid w:val="00752312"/>
    <w:rsid w:val="00775D7F"/>
    <w:rsid w:val="00780E2D"/>
    <w:rsid w:val="007B3666"/>
    <w:rsid w:val="007C3F22"/>
    <w:rsid w:val="007D5E35"/>
    <w:rsid w:val="007E717F"/>
    <w:rsid w:val="0080667F"/>
    <w:rsid w:val="00811F06"/>
    <w:rsid w:val="008170FE"/>
    <w:rsid w:val="008271C0"/>
    <w:rsid w:val="0082723D"/>
    <w:rsid w:val="00827ED8"/>
    <w:rsid w:val="008320B2"/>
    <w:rsid w:val="00835872"/>
    <w:rsid w:val="00845F5F"/>
    <w:rsid w:val="0085075E"/>
    <w:rsid w:val="00851C96"/>
    <w:rsid w:val="00856437"/>
    <w:rsid w:val="00867474"/>
    <w:rsid w:val="00893877"/>
    <w:rsid w:val="008C2CC2"/>
    <w:rsid w:val="008C66F2"/>
    <w:rsid w:val="008C7434"/>
    <w:rsid w:val="008D24BD"/>
    <w:rsid w:val="008E5D52"/>
    <w:rsid w:val="008F633F"/>
    <w:rsid w:val="009017BE"/>
    <w:rsid w:val="009037A1"/>
    <w:rsid w:val="00904D10"/>
    <w:rsid w:val="00910CF4"/>
    <w:rsid w:val="00931419"/>
    <w:rsid w:val="00935CBB"/>
    <w:rsid w:val="00946754"/>
    <w:rsid w:val="009479FC"/>
    <w:rsid w:val="00953E9F"/>
    <w:rsid w:val="00956807"/>
    <w:rsid w:val="00957611"/>
    <w:rsid w:val="00964BD1"/>
    <w:rsid w:val="00975DC2"/>
    <w:rsid w:val="00980A77"/>
    <w:rsid w:val="0098598B"/>
    <w:rsid w:val="009912A2"/>
    <w:rsid w:val="009C11EA"/>
    <w:rsid w:val="009D37A2"/>
    <w:rsid w:val="00A03057"/>
    <w:rsid w:val="00A16ED8"/>
    <w:rsid w:val="00A43E06"/>
    <w:rsid w:val="00A47CAF"/>
    <w:rsid w:val="00A5691E"/>
    <w:rsid w:val="00A57EEB"/>
    <w:rsid w:val="00A67C6B"/>
    <w:rsid w:val="00A67DBA"/>
    <w:rsid w:val="00A71D0A"/>
    <w:rsid w:val="00A73BCB"/>
    <w:rsid w:val="00A86BD3"/>
    <w:rsid w:val="00A91F60"/>
    <w:rsid w:val="00A94F2F"/>
    <w:rsid w:val="00AA7324"/>
    <w:rsid w:val="00AC6A86"/>
    <w:rsid w:val="00AD0A45"/>
    <w:rsid w:val="00AD5A43"/>
    <w:rsid w:val="00AE1D2A"/>
    <w:rsid w:val="00AF5BED"/>
    <w:rsid w:val="00AF67D0"/>
    <w:rsid w:val="00B04766"/>
    <w:rsid w:val="00B16F7A"/>
    <w:rsid w:val="00B351AE"/>
    <w:rsid w:val="00B368D1"/>
    <w:rsid w:val="00B40ED5"/>
    <w:rsid w:val="00B4143F"/>
    <w:rsid w:val="00B44D4D"/>
    <w:rsid w:val="00B673D0"/>
    <w:rsid w:val="00B93DFE"/>
    <w:rsid w:val="00B97D1F"/>
    <w:rsid w:val="00BA1C05"/>
    <w:rsid w:val="00BA3F94"/>
    <w:rsid w:val="00BA46C5"/>
    <w:rsid w:val="00BB0CAB"/>
    <w:rsid w:val="00BC4078"/>
    <w:rsid w:val="00BD23F4"/>
    <w:rsid w:val="00BD7F92"/>
    <w:rsid w:val="00BE04F0"/>
    <w:rsid w:val="00BE45C9"/>
    <w:rsid w:val="00BE7B7B"/>
    <w:rsid w:val="00C0146D"/>
    <w:rsid w:val="00C105E9"/>
    <w:rsid w:val="00C234C2"/>
    <w:rsid w:val="00C460C6"/>
    <w:rsid w:val="00C472BC"/>
    <w:rsid w:val="00C57F85"/>
    <w:rsid w:val="00C63858"/>
    <w:rsid w:val="00C64CA1"/>
    <w:rsid w:val="00C77546"/>
    <w:rsid w:val="00C92A00"/>
    <w:rsid w:val="00CB5A58"/>
    <w:rsid w:val="00CC27E7"/>
    <w:rsid w:val="00CD16DE"/>
    <w:rsid w:val="00CD7099"/>
    <w:rsid w:val="00CE7D27"/>
    <w:rsid w:val="00CE7F52"/>
    <w:rsid w:val="00D027A6"/>
    <w:rsid w:val="00D0553E"/>
    <w:rsid w:val="00D1048A"/>
    <w:rsid w:val="00D2671D"/>
    <w:rsid w:val="00D26CE0"/>
    <w:rsid w:val="00D278CC"/>
    <w:rsid w:val="00D3426B"/>
    <w:rsid w:val="00D35493"/>
    <w:rsid w:val="00D61024"/>
    <w:rsid w:val="00D6468C"/>
    <w:rsid w:val="00D6677B"/>
    <w:rsid w:val="00D928D3"/>
    <w:rsid w:val="00D97FF1"/>
    <w:rsid w:val="00DA45C1"/>
    <w:rsid w:val="00DA6E93"/>
    <w:rsid w:val="00DB2511"/>
    <w:rsid w:val="00DD141A"/>
    <w:rsid w:val="00DD35EA"/>
    <w:rsid w:val="00DD3D77"/>
    <w:rsid w:val="00DD5396"/>
    <w:rsid w:val="00DD53A1"/>
    <w:rsid w:val="00DD7678"/>
    <w:rsid w:val="00DE5050"/>
    <w:rsid w:val="00DE61E5"/>
    <w:rsid w:val="00DF1A79"/>
    <w:rsid w:val="00DF6298"/>
    <w:rsid w:val="00E2747A"/>
    <w:rsid w:val="00E31AAA"/>
    <w:rsid w:val="00E3405C"/>
    <w:rsid w:val="00E377CC"/>
    <w:rsid w:val="00E44DA0"/>
    <w:rsid w:val="00E469D0"/>
    <w:rsid w:val="00E5298E"/>
    <w:rsid w:val="00E60624"/>
    <w:rsid w:val="00E80BD7"/>
    <w:rsid w:val="00E95C6F"/>
    <w:rsid w:val="00EA591F"/>
    <w:rsid w:val="00EB7E01"/>
    <w:rsid w:val="00EC233B"/>
    <w:rsid w:val="00EC3899"/>
    <w:rsid w:val="00EC5300"/>
    <w:rsid w:val="00ED071B"/>
    <w:rsid w:val="00F206CD"/>
    <w:rsid w:val="00F46685"/>
    <w:rsid w:val="00F64CAD"/>
    <w:rsid w:val="00F70FDF"/>
    <w:rsid w:val="00F91669"/>
    <w:rsid w:val="00FA2120"/>
    <w:rsid w:val="00FA2920"/>
    <w:rsid w:val="00FA58A4"/>
    <w:rsid w:val="00FB0E00"/>
    <w:rsid w:val="00FC3777"/>
    <w:rsid w:val="00FC3BDF"/>
    <w:rsid w:val="00FD7CB5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AD"/>
  </w:style>
  <w:style w:type="paragraph" w:styleId="Footer">
    <w:name w:val="footer"/>
    <w:basedOn w:val="Normal"/>
    <w:link w:val="Foot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AD"/>
  </w:style>
  <w:style w:type="paragraph" w:styleId="BalloonText">
    <w:name w:val="Balloon Text"/>
    <w:basedOn w:val="Normal"/>
    <w:link w:val="BalloonTextChar"/>
    <w:uiPriority w:val="99"/>
    <w:semiHidden/>
    <w:unhideWhenUsed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A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5231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312"/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523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5231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FDE8-49BE-400A-9D87-5E21BEEA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34</cp:revision>
  <cp:lastPrinted>2015-11-19T09:42:00Z</cp:lastPrinted>
  <dcterms:created xsi:type="dcterms:W3CDTF">2014-10-09T03:06:00Z</dcterms:created>
  <dcterms:modified xsi:type="dcterms:W3CDTF">2018-11-08T07:36:00Z</dcterms:modified>
</cp:coreProperties>
</file>