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504" w:rsidRDefault="00282E3B" w:rsidP="007C19C7">
      <w:pPr>
        <w:spacing w:after="0" w:line="360" w:lineRule="auto"/>
        <w:jc w:val="center"/>
        <w:rPr>
          <w:rFonts w:asciiTheme="majorBidi" w:hAnsiTheme="majorBidi" w:cstheme="majorBidi"/>
          <w:sz w:val="24"/>
          <w:szCs w:val="24"/>
        </w:rPr>
      </w:pPr>
      <w:proofErr w:type="gramStart"/>
      <w:r w:rsidRPr="00282E3B">
        <w:rPr>
          <w:rFonts w:asciiTheme="majorBidi" w:hAnsiTheme="majorBidi" w:cstheme="majorBidi"/>
          <w:sz w:val="24"/>
          <w:szCs w:val="24"/>
        </w:rPr>
        <w:t>Tasawuf  dalam</w:t>
      </w:r>
      <w:proofErr w:type="gramEnd"/>
      <w:r w:rsidRPr="00282E3B">
        <w:rPr>
          <w:rFonts w:asciiTheme="majorBidi" w:hAnsiTheme="majorBidi" w:cstheme="majorBidi"/>
          <w:sz w:val="24"/>
          <w:szCs w:val="24"/>
        </w:rPr>
        <w:t xml:space="preserve"> perspektif  Sayyed  Hossein  </w:t>
      </w:r>
      <w:r w:rsidR="007C19C7">
        <w:rPr>
          <w:rFonts w:asciiTheme="majorBidi" w:hAnsiTheme="majorBidi" w:cstheme="majorBidi"/>
          <w:sz w:val="24"/>
          <w:szCs w:val="24"/>
        </w:rPr>
        <w:t>N</w:t>
      </w:r>
      <w:r w:rsidRPr="00282E3B">
        <w:rPr>
          <w:rFonts w:asciiTheme="majorBidi" w:hAnsiTheme="majorBidi" w:cstheme="majorBidi"/>
          <w:sz w:val="24"/>
          <w:szCs w:val="24"/>
        </w:rPr>
        <w:t>asr</w:t>
      </w:r>
    </w:p>
    <w:p w:rsidR="00AA095F" w:rsidRDefault="00AA095F" w:rsidP="007C19C7">
      <w:pPr>
        <w:spacing w:after="0" w:line="360" w:lineRule="auto"/>
        <w:jc w:val="center"/>
        <w:rPr>
          <w:rFonts w:asciiTheme="majorBidi" w:hAnsiTheme="majorBidi" w:cstheme="majorBidi"/>
          <w:sz w:val="24"/>
          <w:szCs w:val="24"/>
        </w:rPr>
      </w:pPr>
      <w:proofErr w:type="gramStart"/>
      <w:r>
        <w:rPr>
          <w:rFonts w:asciiTheme="majorBidi" w:hAnsiTheme="majorBidi" w:cstheme="majorBidi"/>
          <w:sz w:val="24"/>
          <w:szCs w:val="24"/>
        </w:rPr>
        <w:t>Oleh :</w:t>
      </w:r>
      <w:proofErr w:type="gramEnd"/>
      <w:r>
        <w:rPr>
          <w:rFonts w:asciiTheme="majorBidi" w:hAnsiTheme="majorBidi" w:cstheme="majorBidi"/>
          <w:sz w:val="24"/>
          <w:szCs w:val="24"/>
        </w:rPr>
        <w:t xml:space="preserve">  Drs. Lukman, SS.,M.Pd</w:t>
      </w:r>
    </w:p>
    <w:p w:rsidR="006D4DE9" w:rsidRPr="00374914" w:rsidRDefault="006D4DE9" w:rsidP="007C19C7">
      <w:pPr>
        <w:spacing w:after="0" w:line="360" w:lineRule="auto"/>
        <w:jc w:val="center"/>
        <w:rPr>
          <w:rFonts w:asciiTheme="majorBidi" w:hAnsiTheme="majorBidi" w:cstheme="majorBidi"/>
          <w:i/>
          <w:iCs/>
          <w:sz w:val="24"/>
          <w:szCs w:val="24"/>
        </w:rPr>
      </w:pPr>
      <w:r w:rsidRPr="00374914">
        <w:rPr>
          <w:rFonts w:asciiTheme="majorBidi" w:hAnsiTheme="majorBidi" w:cstheme="majorBidi"/>
          <w:i/>
          <w:iCs/>
          <w:sz w:val="24"/>
          <w:szCs w:val="24"/>
        </w:rPr>
        <w:t>Abstrak</w:t>
      </w:r>
    </w:p>
    <w:p w:rsidR="006D4DE9" w:rsidRDefault="006D4DE9" w:rsidP="00C90167">
      <w:pPr>
        <w:pStyle w:val="NormalWeb"/>
        <w:spacing w:before="0" w:beforeAutospacing="0" w:after="0" w:afterAutospacing="0"/>
        <w:ind w:left="709" w:hanging="709"/>
        <w:jc w:val="both"/>
        <w:rPr>
          <w:rFonts w:asciiTheme="majorBidi" w:hAnsiTheme="majorBidi" w:cstheme="majorBidi"/>
        </w:rPr>
      </w:pPr>
      <w:r>
        <w:rPr>
          <w:rFonts w:asciiTheme="majorBidi" w:hAnsiTheme="majorBidi" w:cstheme="majorBidi"/>
        </w:rPr>
        <w:t xml:space="preserve">                               </w:t>
      </w:r>
      <w:r w:rsidR="00FC57BD">
        <w:rPr>
          <w:rFonts w:asciiTheme="majorBidi" w:hAnsiTheme="majorBidi" w:cstheme="majorBidi"/>
        </w:rPr>
        <w:t xml:space="preserve"> </w:t>
      </w:r>
      <w:proofErr w:type="gramStart"/>
      <w:r w:rsidR="00FF5731">
        <w:rPr>
          <w:rFonts w:asciiTheme="majorBidi" w:hAnsiTheme="majorBidi" w:cstheme="majorBidi"/>
        </w:rPr>
        <w:t>S</w:t>
      </w:r>
      <w:r w:rsidR="00FC57BD">
        <w:rPr>
          <w:rFonts w:asciiTheme="majorBidi" w:hAnsiTheme="majorBidi" w:cstheme="majorBidi"/>
        </w:rPr>
        <w:t>piritual yang dimiliki manusia merupakan fitrah yang ada di setiap jiwa nya</w:t>
      </w:r>
      <w:r w:rsidR="00C90167">
        <w:rPr>
          <w:rFonts w:asciiTheme="majorBidi" w:hAnsiTheme="majorBidi" w:cstheme="majorBidi"/>
        </w:rPr>
        <w:t>.</w:t>
      </w:r>
      <w:proofErr w:type="gramEnd"/>
      <w:r w:rsidR="00FC57BD">
        <w:rPr>
          <w:rFonts w:asciiTheme="majorBidi" w:hAnsiTheme="majorBidi" w:cstheme="majorBidi"/>
        </w:rPr>
        <w:t xml:space="preserve"> </w:t>
      </w:r>
      <w:r w:rsidR="00C90167">
        <w:rPr>
          <w:rFonts w:asciiTheme="majorBidi" w:hAnsiTheme="majorBidi" w:cstheme="majorBidi"/>
        </w:rPr>
        <w:t xml:space="preserve"> O</w:t>
      </w:r>
      <w:r w:rsidR="00FC57BD">
        <w:rPr>
          <w:rFonts w:asciiTheme="majorBidi" w:hAnsiTheme="majorBidi" w:cstheme="majorBidi"/>
        </w:rPr>
        <w:t xml:space="preserve">leh karenanya jika bagian tersebut tidak terpenuhi dengan baik, maka </w:t>
      </w:r>
      <w:proofErr w:type="gramStart"/>
      <w:r w:rsidR="00FC57BD">
        <w:rPr>
          <w:rFonts w:asciiTheme="majorBidi" w:hAnsiTheme="majorBidi" w:cstheme="majorBidi"/>
        </w:rPr>
        <w:t>akan</w:t>
      </w:r>
      <w:proofErr w:type="gramEnd"/>
      <w:r w:rsidR="00FC57BD">
        <w:rPr>
          <w:rFonts w:asciiTheme="majorBidi" w:hAnsiTheme="majorBidi" w:cstheme="majorBidi"/>
        </w:rPr>
        <w:t xml:space="preserve"> terjadi ketimpangan di dalamnya. </w:t>
      </w:r>
      <w:r w:rsidR="00FC57BD" w:rsidRPr="003B1C18">
        <w:rPr>
          <w:rFonts w:asciiTheme="majorBidi" w:hAnsiTheme="majorBidi" w:cstheme="majorBidi"/>
        </w:rPr>
        <w:t xml:space="preserve"> </w:t>
      </w:r>
      <w:r w:rsidRPr="003B1C18">
        <w:rPr>
          <w:rFonts w:asciiTheme="majorBidi" w:hAnsiTheme="majorBidi" w:cstheme="majorBidi"/>
        </w:rPr>
        <w:t xml:space="preserve">Manusia modern sedang mengalami berbagai krisis akut, </w:t>
      </w:r>
      <w:proofErr w:type="gramStart"/>
      <w:r w:rsidRPr="003B1C18">
        <w:rPr>
          <w:rFonts w:asciiTheme="majorBidi" w:hAnsiTheme="majorBidi" w:cstheme="majorBidi"/>
        </w:rPr>
        <w:t>yang  berawal</w:t>
      </w:r>
      <w:proofErr w:type="gramEnd"/>
      <w:r w:rsidRPr="003B1C18">
        <w:rPr>
          <w:rFonts w:asciiTheme="majorBidi" w:hAnsiTheme="majorBidi" w:cstheme="majorBidi"/>
        </w:rPr>
        <w:t xml:space="preserve"> dari krisis spiritual yang menimpa mereka</w:t>
      </w:r>
      <w:r>
        <w:rPr>
          <w:rFonts w:asciiTheme="majorBidi" w:hAnsiTheme="majorBidi" w:cstheme="majorBidi"/>
        </w:rPr>
        <w:t xml:space="preserve">, sebagai akibat perkembangan </w:t>
      </w:r>
      <w:r w:rsidRPr="003B1C18">
        <w:rPr>
          <w:rFonts w:asciiTheme="majorBidi" w:hAnsiTheme="majorBidi" w:cstheme="majorBidi"/>
        </w:rPr>
        <w:t xml:space="preserve"> teknologi </w:t>
      </w:r>
      <w:r w:rsidR="005D45EB">
        <w:rPr>
          <w:rFonts w:asciiTheme="majorBidi" w:hAnsiTheme="majorBidi" w:cstheme="majorBidi"/>
        </w:rPr>
        <w:t>b</w:t>
      </w:r>
      <w:r w:rsidRPr="003B1C18">
        <w:rPr>
          <w:rFonts w:asciiTheme="majorBidi" w:hAnsiTheme="majorBidi" w:cstheme="majorBidi"/>
        </w:rPr>
        <w:t xml:space="preserve">arat yang tidak </w:t>
      </w:r>
      <w:r w:rsidR="00C90167">
        <w:rPr>
          <w:rFonts w:asciiTheme="majorBidi" w:hAnsiTheme="majorBidi" w:cstheme="majorBidi"/>
        </w:rPr>
        <w:t>di</w:t>
      </w:r>
      <w:r w:rsidR="005D45EB">
        <w:rPr>
          <w:rFonts w:asciiTheme="majorBidi" w:hAnsiTheme="majorBidi" w:cstheme="majorBidi"/>
        </w:rPr>
        <w:t xml:space="preserve">selaraskan </w:t>
      </w:r>
      <w:r w:rsidRPr="003B1C18">
        <w:rPr>
          <w:rFonts w:asciiTheme="majorBidi" w:hAnsiTheme="majorBidi" w:cstheme="majorBidi"/>
        </w:rPr>
        <w:t xml:space="preserve"> dengan nilai esoteris</w:t>
      </w:r>
      <w:r>
        <w:rPr>
          <w:rFonts w:asciiTheme="majorBidi" w:hAnsiTheme="majorBidi" w:cstheme="majorBidi"/>
        </w:rPr>
        <w:t xml:space="preserve">.   </w:t>
      </w:r>
      <w:r w:rsidRPr="003B1C18">
        <w:rPr>
          <w:rFonts w:asciiTheme="majorBidi" w:hAnsiTheme="majorBidi" w:cstheme="majorBidi"/>
        </w:rPr>
        <w:t xml:space="preserve"> Iptek yang selama ini dipuja-puja justru menjadi </w:t>
      </w:r>
      <w:proofErr w:type="gramStart"/>
      <w:r>
        <w:rPr>
          <w:rFonts w:asciiTheme="majorBidi" w:hAnsiTheme="majorBidi" w:cstheme="majorBidi"/>
        </w:rPr>
        <w:t xml:space="preserve">pemicu </w:t>
      </w:r>
      <w:r w:rsidRPr="003B1C18">
        <w:rPr>
          <w:rFonts w:asciiTheme="majorBidi" w:hAnsiTheme="majorBidi" w:cstheme="majorBidi"/>
        </w:rPr>
        <w:t xml:space="preserve"> bagi</w:t>
      </w:r>
      <w:proofErr w:type="gramEnd"/>
      <w:r w:rsidRPr="003B1C18">
        <w:rPr>
          <w:rFonts w:asciiTheme="majorBidi" w:hAnsiTheme="majorBidi" w:cstheme="majorBidi"/>
        </w:rPr>
        <w:t xml:space="preserve"> manusia dengan mengalirkan arus globalisasi dan informasi yang </w:t>
      </w:r>
      <w:r w:rsidR="005D45EB">
        <w:rPr>
          <w:rFonts w:asciiTheme="majorBidi" w:hAnsiTheme="majorBidi" w:cstheme="majorBidi"/>
        </w:rPr>
        <w:t xml:space="preserve">semakin </w:t>
      </w:r>
      <w:r w:rsidRPr="003B1C18">
        <w:rPr>
          <w:rFonts w:asciiTheme="majorBidi" w:hAnsiTheme="majorBidi" w:cstheme="majorBidi"/>
        </w:rPr>
        <w:t xml:space="preserve"> dahsyat</w:t>
      </w:r>
      <w:r>
        <w:rPr>
          <w:rFonts w:asciiTheme="majorBidi" w:hAnsiTheme="majorBidi" w:cstheme="majorBidi"/>
        </w:rPr>
        <w:t xml:space="preserve">,  </w:t>
      </w:r>
      <w:r w:rsidRPr="003B1C18">
        <w:rPr>
          <w:rFonts w:asciiTheme="majorBidi" w:hAnsiTheme="majorBidi" w:cstheme="majorBidi"/>
        </w:rPr>
        <w:t xml:space="preserve"> ilmu akhirnya menjadi penguasa dan mendominasi alam.</w:t>
      </w:r>
      <w:r>
        <w:rPr>
          <w:rFonts w:asciiTheme="majorBidi" w:hAnsiTheme="majorBidi" w:cstheme="majorBidi"/>
        </w:rPr>
        <w:t xml:space="preserve">   Di sisi lain </w:t>
      </w:r>
      <w:proofErr w:type="gramStart"/>
      <w:r>
        <w:rPr>
          <w:rFonts w:asciiTheme="majorBidi" w:hAnsiTheme="majorBidi" w:cstheme="majorBidi"/>
        </w:rPr>
        <w:t xml:space="preserve">ada </w:t>
      </w:r>
      <w:r w:rsidRPr="003B1C18">
        <w:rPr>
          <w:rFonts w:asciiTheme="majorBidi" w:hAnsiTheme="majorBidi" w:cstheme="majorBidi"/>
        </w:rPr>
        <w:t xml:space="preserve"> sebagian</w:t>
      </w:r>
      <w:proofErr w:type="gramEnd"/>
      <w:r w:rsidRPr="003B1C18">
        <w:rPr>
          <w:rFonts w:asciiTheme="majorBidi" w:hAnsiTheme="majorBidi" w:cstheme="majorBidi"/>
        </w:rPr>
        <w:t xml:space="preserve"> kelompok </w:t>
      </w:r>
      <w:r w:rsidR="00A94480">
        <w:rPr>
          <w:rFonts w:asciiTheme="majorBidi" w:hAnsiTheme="majorBidi" w:cstheme="majorBidi"/>
        </w:rPr>
        <w:t xml:space="preserve"> </w:t>
      </w:r>
      <w:r w:rsidRPr="003B1C18">
        <w:rPr>
          <w:rFonts w:asciiTheme="majorBidi" w:hAnsiTheme="majorBidi" w:cstheme="majorBidi"/>
        </w:rPr>
        <w:t xml:space="preserve">masyarakat dunia terdapat pula mereka yang sudah mulai jenuh bahkan muak dengan </w:t>
      </w:r>
      <w:r w:rsidR="005D45EB">
        <w:rPr>
          <w:rFonts w:asciiTheme="majorBidi" w:hAnsiTheme="majorBidi" w:cstheme="majorBidi"/>
        </w:rPr>
        <w:t xml:space="preserve">kehidupan </w:t>
      </w:r>
      <w:r w:rsidRPr="003B1C18">
        <w:rPr>
          <w:rFonts w:asciiTheme="majorBidi" w:hAnsiTheme="majorBidi" w:cstheme="majorBidi"/>
        </w:rPr>
        <w:t>glam</w:t>
      </w:r>
      <w:r w:rsidR="005D45EB">
        <w:rPr>
          <w:rFonts w:asciiTheme="majorBidi" w:hAnsiTheme="majorBidi" w:cstheme="majorBidi"/>
        </w:rPr>
        <w:t>o</w:t>
      </w:r>
      <w:r w:rsidRPr="003B1C18">
        <w:rPr>
          <w:rFonts w:asciiTheme="majorBidi" w:hAnsiTheme="majorBidi" w:cstheme="majorBidi"/>
        </w:rPr>
        <w:t>r</w:t>
      </w:r>
      <w:r w:rsidR="005D45EB">
        <w:rPr>
          <w:rFonts w:asciiTheme="majorBidi" w:hAnsiTheme="majorBidi" w:cstheme="majorBidi"/>
        </w:rPr>
        <w:t>istik</w:t>
      </w:r>
      <w:r w:rsidRPr="003B1C18">
        <w:rPr>
          <w:rFonts w:asciiTheme="majorBidi" w:hAnsiTheme="majorBidi" w:cstheme="majorBidi"/>
        </w:rPr>
        <w:t>, materialis</w:t>
      </w:r>
      <w:r w:rsidR="005D45EB">
        <w:rPr>
          <w:rFonts w:asciiTheme="majorBidi" w:hAnsiTheme="majorBidi" w:cstheme="majorBidi"/>
        </w:rPr>
        <w:t>tik</w:t>
      </w:r>
      <w:r w:rsidRPr="003B1C18">
        <w:rPr>
          <w:rFonts w:asciiTheme="majorBidi" w:hAnsiTheme="majorBidi" w:cstheme="majorBidi"/>
        </w:rPr>
        <w:t>, hidonis</w:t>
      </w:r>
      <w:r w:rsidR="005D45EB">
        <w:rPr>
          <w:rFonts w:asciiTheme="majorBidi" w:hAnsiTheme="majorBidi" w:cstheme="majorBidi"/>
        </w:rPr>
        <w:t>tik</w:t>
      </w:r>
      <w:r w:rsidRPr="003B1C18">
        <w:rPr>
          <w:rFonts w:asciiTheme="majorBidi" w:hAnsiTheme="majorBidi" w:cstheme="majorBidi"/>
        </w:rPr>
        <w:t xml:space="preserve">, kompetisi tidak sehat, keserakahan, keangkuhan, sadisme, kekerasan dan sebagainya. </w:t>
      </w:r>
      <w:proofErr w:type="gramStart"/>
      <w:r w:rsidRPr="003B1C18">
        <w:rPr>
          <w:rFonts w:asciiTheme="majorBidi" w:hAnsiTheme="majorBidi" w:cstheme="majorBidi"/>
        </w:rPr>
        <w:t xml:space="preserve">Mereka mulai mencari pegangan, arahan dan perlindungan untuk tetap </w:t>
      </w:r>
      <w:r>
        <w:rPr>
          <w:rFonts w:asciiTheme="majorBidi" w:hAnsiTheme="majorBidi" w:cstheme="majorBidi"/>
        </w:rPr>
        <w:t xml:space="preserve"> </w:t>
      </w:r>
      <w:r w:rsidRPr="003B1C18">
        <w:rPr>
          <w:rFonts w:asciiTheme="majorBidi" w:hAnsiTheme="majorBidi" w:cstheme="majorBidi"/>
        </w:rPr>
        <w:t xml:space="preserve"> menghadirkan nilai spiritualitas di dalam kehidupannya.</w:t>
      </w:r>
      <w:proofErr w:type="gramEnd"/>
    </w:p>
    <w:p w:rsidR="00AA095F" w:rsidRDefault="006D4DE9" w:rsidP="009576F0">
      <w:pPr>
        <w:pStyle w:val="NormalWeb"/>
        <w:spacing w:before="0" w:beforeAutospacing="0" w:after="0" w:afterAutospacing="0"/>
        <w:ind w:left="709" w:hanging="709"/>
        <w:jc w:val="both"/>
        <w:rPr>
          <w:rFonts w:asciiTheme="majorBidi" w:hAnsiTheme="majorBidi" w:cstheme="majorBidi"/>
        </w:rPr>
      </w:pPr>
      <w:r>
        <w:rPr>
          <w:rFonts w:asciiTheme="majorBidi" w:hAnsiTheme="majorBidi" w:cstheme="majorBidi"/>
        </w:rPr>
        <w:t xml:space="preserve">                              </w:t>
      </w:r>
      <w:proofErr w:type="gramStart"/>
      <w:r w:rsidR="004A042F">
        <w:rPr>
          <w:rFonts w:asciiTheme="majorBidi" w:hAnsiTheme="majorBidi" w:cstheme="majorBidi"/>
        </w:rPr>
        <w:t>Sufisme merupakan jalan yang tepat untuk menjawab berbagai persoalan yang dihadapi oleh dunia modern.</w:t>
      </w:r>
      <w:proofErr w:type="gramEnd"/>
      <w:r w:rsidR="004A042F">
        <w:rPr>
          <w:rFonts w:asciiTheme="majorBidi" w:hAnsiTheme="majorBidi" w:cstheme="majorBidi"/>
        </w:rPr>
        <w:t xml:space="preserve"> </w:t>
      </w:r>
      <w:r w:rsidR="00F60AC2">
        <w:rPr>
          <w:rFonts w:asciiTheme="majorBidi" w:hAnsiTheme="majorBidi" w:cstheme="majorBidi"/>
        </w:rPr>
        <w:t xml:space="preserve"> </w:t>
      </w:r>
      <w:proofErr w:type="gramStart"/>
      <w:r w:rsidR="004A042F">
        <w:rPr>
          <w:rFonts w:asciiTheme="majorBidi" w:hAnsiTheme="majorBidi" w:cstheme="majorBidi"/>
        </w:rPr>
        <w:t>Sehingga keberadaannya (tasawuf) harus mampu menjawab berbagai persoalan yang dihadapi oleh masyarakat modern.</w:t>
      </w:r>
      <w:proofErr w:type="gramEnd"/>
      <w:r w:rsidR="004A042F">
        <w:rPr>
          <w:rFonts w:asciiTheme="majorBidi" w:hAnsiTheme="majorBidi" w:cstheme="majorBidi"/>
        </w:rPr>
        <w:t xml:space="preserve">  </w:t>
      </w:r>
      <w:proofErr w:type="gramStart"/>
      <w:r w:rsidR="004A042F">
        <w:rPr>
          <w:rFonts w:asciiTheme="majorBidi" w:hAnsiTheme="majorBidi" w:cstheme="majorBidi"/>
        </w:rPr>
        <w:t>Sufisme yang tidak meninggalkan kehidupan fisik material.</w:t>
      </w:r>
      <w:proofErr w:type="gramEnd"/>
      <w:r w:rsidR="004A042F">
        <w:rPr>
          <w:rFonts w:asciiTheme="majorBidi" w:hAnsiTheme="majorBidi" w:cstheme="majorBidi"/>
        </w:rPr>
        <w:t xml:space="preserve">  </w:t>
      </w:r>
      <w:proofErr w:type="gramStart"/>
      <w:r w:rsidR="004A042F">
        <w:rPr>
          <w:rFonts w:asciiTheme="majorBidi" w:hAnsiTheme="majorBidi" w:cstheme="majorBidi"/>
        </w:rPr>
        <w:t>Makna uslah (pengasingan diri), tahanus pertapaan) dan khalwah (menyendiri sepi) dimaknai pada rohani atau jiwa, bukan pada fisik</w:t>
      </w:r>
      <w:r w:rsidR="009576F0">
        <w:rPr>
          <w:rFonts w:asciiTheme="majorBidi" w:hAnsiTheme="majorBidi" w:cstheme="majorBidi"/>
        </w:rPr>
        <w:t xml:space="preserve"> material.</w:t>
      </w:r>
      <w:proofErr w:type="gramEnd"/>
      <w:r w:rsidR="009576F0">
        <w:rPr>
          <w:rFonts w:asciiTheme="majorBidi" w:hAnsiTheme="majorBidi" w:cstheme="majorBidi"/>
        </w:rPr>
        <w:t xml:space="preserve"> Dengan kata lain</w:t>
      </w:r>
      <w:r>
        <w:rPr>
          <w:rFonts w:asciiTheme="majorBidi" w:hAnsiTheme="majorBidi" w:cstheme="majorBidi"/>
        </w:rPr>
        <w:t xml:space="preserve"> </w:t>
      </w:r>
      <w:proofErr w:type="gramStart"/>
      <w:r>
        <w:rPr>
          <w:rFonts w:asciiTheme="majorBidi" w:hAnsiTheme="majorBidi" w:cstheme="majorBidi"/>
        </w:rPr>
        <w:t>pengasingan  batiniyah</w:t>
      </w:r>
      <w:proofErr w:type="gramEnd"/>
      <w:r>
        <w:rPr>
          <w:rFonts w:asciiTheme="majorBidi" w:hAnsiTheme="majorBidi" w:cstheme="majorBidi"/>
        </w:rPr>
        <w:t xml:space="preserve"> lebih mungkin dari pada pengasingan  lahiriyah.  Manifestasi-manifestasi historis dari sufisme </w:t>
      </w:r>
      <w:proofErr w:type="gramStart"/>
      <w:r>
        <w:rPr>
          <w:rFonts w:asciiTheme="majorBidi" w:hAnsiTheme="majorBidi" w:cstheme="majorBidi"/>
        </w:rPr>
        <w:t>menjelaskan  fase</w:t>
      </w:r>
      <w:proofErr w:type="gramEnd"/>
      <w:r>
        <w:rPr>
          <w:rFonts w:asciiTheme="majorBidi" w:hAnsiTheme="majorBidi" w:cstheme="majorBidi"/>
        </w:rPr>
        <w:t>-fase ketakwaan (</w:t>
      </w:r>
      <w:r w:rsidRPr="0020135A">
        <w:rPr>
          <w:rFonts w:asciiTheme="majorBidi" w:hAnsiTheme="majorBidi" w:cstheme="majorBidi"/>
          <w:i/>
          <w:iCs/>
        </w:rPr>
        <w:t>makhafah</w:t>
      </w:r>
      <w:r>
        <w:rPr>
          <w:rFonts w:asciiTheme="majorBidi" w:hAnsiTheme="majorBidi" w:cstheme="majorBidi"/>
        </w:rPr>
        <w:t>), kecintaan (</w:t>
      </w:r>
      <w:r w:rsidRPr="0020135A">
        <w:rPr>
          <w:rFonts w:asciiTheme="majorBidi" w:hAnsiTheme="majorBidi" w:cstheme="majorBidi"/>
          <w:i/>
          <w:iCs/>
        </w:rPr>
        <w:t>mahabbah</w:t>
      </w:r>
      <w:r>
        <w:rPr>
          <w:rFonts w:asciiTheme="majorBidi" w:hAnsiTheme="majorBidi" w:cstheme="majorBidi"/>
        </w:rPr>
        <w:t>), dan pengetahuan (</w:t>
      </w:r>
      <w:r w:rsidRPr="0020135A">
        <w:rPr>
          <w:rFonts w:asciiTheme="majorBidi" w:hAnsiTheme="majorBidi" w:cstheme="majorBidi"/>
          <w:i/>
          <w:iCs/>
        </w:rPr>
        <w:t>ma’rifah</w:t>
      </w:r>
      <w:r>
        <w:rPr>
          <w:rFonts w:asciiTheme="majorBidi" w:hAnsiTheme="majorBidi" w:cstheme="majorBidi"/>
        </w:rPr>
        <w:t xml:space="preserve">). Tema pengasingan muncul dari ke dalaman jiwa manusia modern untuk mengingatkan </w:t>
      </w:r>
      <w:proofErr w:type="gramStart"/>
      <w:r>
        <w:rPr>
          <w:rFonts w:asciiTheme="majorBidi" w:hAnsiTheme="majorBidi" w:cstheme="majorBidi"/>
        </w:rPr>
        <w:t>akan</w:t>
      </w:r>
      <w:proofErr w:type="gramEnd"/>
      <w:r>
        <w:rPr>
          <w:rFonts w:asciiTheme="majorBidi" w:hAnsiTheme="majorBidi" w:cstheme="majorBidi"/>
        </w:rPr>
        <w:t xml:space="preserve"> kebutuhan-kebutuhan spiritual yang paling dalam.</w:t>
      </w:r>
      <w:r w:rsidR="00374914">
        <w:rPr>
          <w:rFonts w:asciiTheme="majorBidi" w:hAnsiTheme="majorBidi" w:cstheme="majorBidi"/>
        </w:rPr>
        <w:t xml:space="preserve"> Oleh karena itu sufisme merupakan jalan yang tepat untuk mengisi kekosongan jiwa manusia sebagai akibat yang bermuara pada </w:t>
      </w:r>
      <w:r w:rsidR="00374914" w:rsidRPr="00374914">
        <w:rPr>
          <w:rFonts w:asciiTheme="majorBidi" w:hAnsiTheme="majorBidi" w:cstheme="majorBidi"/>
          <w:i/>
          <w:iCs/>
        </w:rPr>
        <w:t>western oriented</w:t>
      </w:r>
      <w:r w:rsidR="00374914">
        <w:rPr>
          <w:rFonts w:asciiTheme="majorBidi" w:hAnsiTheme="majorBidi" w:cstheme="majorBidi"/>
        </w:rPr>
        <w:t xml:space="preserve"> dan </w:t>
      </w:r>
      <w:r w:rsidR="00374914" w:rsidRPr="00374914">
        <w:rPr>
          <w:rFonts w:asciiTheme="majorBidi" w:hAnsiTheme="majorBidi" w:cstheme="majorBidi"/>
          <w:i/>
          <w:iCs/>
        </w:rPr>
        <w:t>material oriented</w:t>
      </w:r>
      <w:r w:rsidR="00374914">
        <w:rPr>
          <w:rFonts w:asciiTheme="majorBidi" w:hAnsiTheme="majorBidi" w:cstheme="majorBidi"/>
        </w:rPr>
        <w:t>.</w:t>
      </w:r>
    </w:p>
    <w:p w:rsidR="006D4DE9" w:rsidRPr="00282E3B" w:rsidRDefault="006D4DE9" w:rsidP="006D4DE9">
      <w:pPr>
        <w:spacing w:after="0" w:line="240" w:lineRule="auto"/>
        <w:jc w:val="both"/>
        <w:rPr>
          <w:rFonts w:asciiTheme="majorBidi" w:hAnsiTheme="majorBidi" w:cstheme="majorBidi"/>
          <w:sz w:val="24"/>
          <w:szCs w:val="24"/>
        </w:rPr>
      </w:pPr>
    </w:p>
    <w:p w:rsidR="00282E3B" w:rsidRDefault="00282E3B" w:rsidP="007C19C7">
      <w:pPr>
        <w:pStyle w:val="ListParagraph"/>
        <w:numPr>
          <w:ilvl w:val="0"/>
          <w:numId w:val="1"/>
        </w:numPr>
        <w:spacing w:after="0" w:line="360" w:lineRule="auto"/>
        <w:jc w:val="both"/>
        <w:rPr>
          <w:rFonts w:asciiTheme="majorBidi" w:hAnsiTheme="majorBidi" w:cstheme="majorBidi"/>
          <w:sz w:val="24"/>
          <w:szCs w:val="24"/>
        </w:rPr>
      </w:pPr>
      <w:r w:rsidRPr="00282E3B">
        <w:rPr>
          <w:rFonts w:asciiTheme="majorBidi" w:hAnsiTheme="majorBidi" w:cstheme="majorBidi"/>
          <w:sz w:val="24"/>
          <w:szCs w:val="24"/>
        </w:rPr>
        <w:t>Tasawuf dan eksistensinya dalam Islam</w:t>
      </w:r>
    </w:p>
    <w:p w:rsidR="007C19C7" w:rsidRDefault="00282E3B" w:rsidP="00360157">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616149">
        <w:rPr>
          <w:rFonts w:asciiTheme="majorBidi" w:hAnsiTheme="majorBidi" w:cstheme="majorBidi"/>
          <w:sz w:val="24"/>
          <w:szCs w:val="24"/>
        </w:rPr>
        <w:t>E</w:t>
      </w:r>
      <w:r>
        <w:rPr>
          <w:rFonts w:asciiTheme="majorBidi" w:hAnsiTheme="majorBidi" w:cstheme="majorBidi"/>
          <w:sz w:val="24"/>
          <w:szCs w:val="24"/>
        </w:rPr>
        <w:t xml:space="preserve">ksistensi </w:t>
      </w:r>
      <w:proofErr w:type="gramStart"/>
      <w:r>
        <w:rPr>
          <w:rFonts w:asciiTheme="majorBidi" w:hAnsiTheme="majorBidi" w:cstheme="majorBidi"/>
          <w:sz w:val="24"/>
          <w:szCs w:val="24"/>
        </w:rPr>
        <w:t>tasawuf</w:t>
      </w:r>
      <w:r w:rsidR="00616149">
        <w:rPr>
          <w:rFonts w:asciiTheme="majorBidi" w:hAnsiTheme="majorBidi" w:cstheme="majorBidi"/>
          <w:sz w:val="24"/>
          <w:szCs w:val="24"/>
        </w:rPr>
        <w:t xml:space="preserve">  dalam</w:t>
      </w:r>
      <w:proofErr w:type="gramEnd"/>
      <w:r w:rsidR="00616149">
        <w:rPr>
          <w:rFonts w:asciiTheme="majorBidi" w:hAnsiTheme="majorBidi" w:cstheme="majorBidi"/>
          <w:sz w:val="24"/>
          <w:szCs w:val="24"/>
        </w:rPr>
        <w:t xml:space="preserve"> pandangan  p</w:t>
      </w:r>
      <w:r>
        <w:rPr>
          <w:rFonts w:asciiTheme="majorBidi" w:hAnsiTheme="majorBidi" w:cstheme="majorBidi"/>
          <w:sz w:val="24"/>
          <w:szCs w:val="24"/>
        </w:rPr>
        <w:t>emikiran Sayyid Hussein Nasr tentang tasawuf</w:t>
      </w:r>
      <w:r w:rsidR="00616149">
        <w:rPr>
          <w:rFonts w:asciiTheme="majorBidi" w:hAnsiTheme="majorBidi" w:cstheme="majorBidi"/>
          <w:sz w:val="24"/>
          <w:szCs w:val="24"/>
        </w:rPr>
        <w:t xml:space="preserve"> di dunia Islam pa</w:t>
      </w:r>
      <w:r w:rsidR="00623C03">
        <w:rPr>
          <w:rFonts w:asciiTheme="majorBidi" w:hAnsiTheme="majorBidi" w:cstheme="majorBidi"/>
          <w:sz w:val="24"/>
          <w:szCs w:val="24"/>
        </w:rPr>
        <w:t>d</w:t>
      </w:r>
      <w:r w:rsidR="00616149">
        <w:rPr>
          <w:rFonts w:asciiTheme="majorBidi" w:hAnsiTheme="majorBidi" w:cstheme="majorBidi"/>
          <w:sz w:val="24"/>
          <w:szCs w:val="24"/>
        </w:rPr>
        <w:t>a era modern</w:t>
      </w:r>
      <w:r w:rsidR="00360157">
        <w:rPr>
          <w:rFonts w:asciiTheme="majorBidi" w:hAnsiTheme="majorBidi" w:cstheme="majorBidi"/>
          <w:sz w:val="24"/>
          <w:szCs w:val="24"/>
        </w:rPr>
        <w:t xml:space="preserve"> diharapkan mampu mengatasi berbagai persoalan yang muncul sebagai akibat dari persoalan yang hanya bertumpu pada pemenuhan kebutuhan yang bersifat material saja</w:t>
      </w:r>
      <w:r w:rsidR="00616149">
        <w:rPr>
          <w:rFonts w:asciiTheme="majorBidi" w:hAnsiTheme="majorBidi" w:cstheme="majorBidi"/>
          <w:sz w:val="24"/>
          <w:szCs w:val="24"/>
        </w:rPr>
        <w:t xml:space="preserve">,  </w:t>
      </w:r>
      <w:r w:rsidR="00360157">
        <w:rPr>
          <w:rFonts w:asciiTheme="majorBidi" w:hAnsiTheme="majorBidi" w:cstheme="majorBidi"/>
          <w:sz w:val="24"/>
          <w:szCs w:val="24"/>
        </w:rPr>
        <w:t>tanpa menyeimbangi dengan kebutuhan immaterial. T</w:t>
      </w:r>
      <w:r w:rsidR="00AF58AF">
        <w:rPr>
          <w:rFonts w:asciiTheme="majorBidi" w:hAnsiTheme="majorBidi" w:cstheme="majorBidi"/>
          <w:sz w:val="24"/>
          <w:szCs w:val="24"/>
        </w:rPr>
        <w:t>asawuf atau sufisme</w:t>
      </w:r>
      <w:r w:rsidR="00DE0D40">
        <w:rPr>
          <w:rFonts w:asciiTheme="majorBidi" w:hAnsiTheme="majorBidi" w:cstheme="majorBidi"/>
          <w:sz w:val="24"/>
          <w:szCs w:val="24"/>
        </w:rPr>
        <w:t xml:space="preserve"> adalah salah satu dari jalan yang diletakkan Tuhan di dalam lubuk Islam dalam rangka </w:t>
      </w:r>
      <w:proofErr w:type="gramStart"/>
      <w:r w:rsidR="00DE0D40">
        <w:rPr>
          <w:rFonts w:asciiTheme="majorBidi" w:hAnsiTheme="majorBidi" w:cstheme="majorBidi"/>
          <w:sz w:val="24"/>
          <w:szCs w:val="24"/>
        </w:rPr>
        <w:t>menunjukkan</w:t>
      </w:r>
      <w:r w:rsidR="00616149">
        <w:rPr>
          <w:rFonts w:asciiTheme="majorBidi" w:hAnsiTheme="majorBidi" w:cstheme="majorBidi"/>
          <w:sz w:val="24"/>
          <w:szCs w:val="24"/>
        </w:rPr>
        <w:t xml:space="preserve"> </w:t>
      </w:r>
      <w:r w:rsidR="00DE0D40">
        <w:rPr>
          <w:rFonts w:asciiTheme="majorBidi" w:hAnsiTheme="majorBidi" w:cstheme="majorBidi"/>
          <w:sz w:val="24"/>
          <w:szCs w:val="24"/>
        </w:rPr>
        <w:t xml:space="preserve"> mungkinya</w:t>
      </w:r>
      <w:proofErr w:type="gramEnd"/>
      <w:r w:rsidR="00DE0D40">
        <w:rPr>
          <w:rFonts w:asciiTheme="majorBidi" w:hAnsiTheme="majorBidi" w:cstheme="majorBidi"/>
          <w:sz w:val="24"/>
          <w:szCs w:val="24"/>
        </w:rPr>
        <w:t xml:space="preserve"> pelaksanaan kehidupan rohani bagi jutaan manusia sejati yang berabat-abad telah mengikuti dan terus mengikuti agama yang diajarkan Al-Qur’an.</w:t>
      </w:r>
      <w:r w:rsidR="008C38E3">
        <w:rPr>
          <w:rStyle w:val="FootnoteReference"/>
          <w:rFonts w:asciiTheme="majorBidi" w:hAnsiTheme="majorBidi" w:cstheme="majorBidi"/>
          <w:sz w:val="24"/>
          <w:szCs w:val="24"/>
        </w:rPr>
        <w:footnoteReference w:id="1"/>
      </w:r>
    </w:p>
    <w:p w:rsidR="00DE0D40" w:rsidRPr="00282E3B" w:rsidRDefault="008C38E3" w:rsidP="00FB51A9">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Tasawuf secara hakiki membicarakan unsur yang tiga:  Kodrat Tuhan, kodrat manusia dan kebajikan rohani, yang hanya dengan itu manusia dapat menyiapkan diri menjadi bermartabat karena mencapai </w:t>
      </w:r>
      <w:proofErr w:type="gramStart"/>
      <w:r>
        <w:rPr>
          <w:rFonts w:asciiTheme="majorBidi" w:hAnsiTheme="majorBidi" w:cstheme="majorBidi"/>
          <w:sz w:val="24"/>
          <w:szCs w:val="24"/>
        </w:rPr>
        <w:t>p</w:t>
      </w:r>
      <w:r w:rsidR="00616149">
        <w:rPr>
          <w:rFonts w:asciiTheme="majorBidi" w:hAnsiTheme="majorBidi" w:cstheme="majorBidi"/>
          <w:sz w:val="24"/>
          <w:szCs w:val="24"/>
        </w:rPr>
        <w:t xml:space="preserve">eringkat </w:t>
      </w:r>
      <w:r>
        <w:rPr>
          <w:rFonts w:asciiTheme="majorBidi" w:hAnsiTheme="majorBidi" w:cstheme="majorBidi"/>
          <w:sz w:val="24"/>
          <w:szCs w:val="24"/>
        </w:rPr>
        <w:t xml:space="preserve"> </w:t>
      </w:r>
      <w:r w:rsidRPr="00A92F0F">
        <w:rPr>
          <w:rFonts w:asciiTheme="majorBidi" w:hAnsiTheme="majorBidi" w:cstheme="majorBidi"/>
          <w:i/>
          <w:iCs/>
          <w:sz w:val="24"/>
          <w:szCs w:val="24"/>
        </w:rPr>
        <w:t>ahsan</w:t>
      </w:r>
      <w:proofErr w:type="gramEnd"/>
      <w:r w:rsidRPr="00A92F0F">
        <w:rPr>
          <w:rFonts w:asciiTheme="majorBidi" w:hAnsiTheme="majorBidi" w:cstheme="majorBidi"/>
          <w:i/>
          <w:iCs/>
          <w:sz w:val="24"/>
          <w:szCs w:val="24"/>
        </w:rPr>
        <w:t xml:space="preserve"> taqwim</w:t>
      </w:r>
      <w:r>
        <w:rPr>
          <w:rFonts w:asciiTheme="majorBidi" w:hAnsiTheme="majorBidi" w:cstheme="majorBidi"/>
          <w:sz w:val="24"/>
          <w:szCs w:val="24"/>
        </w:rPr>
        <w:t>, menjadi alamat nama-nama dan sifat-sifat Tuhan sepenuhnya.</w:t>
      </w:r>
      <w:r w:rsidR="00AA7B2A">
        <w:rPr>
          <w:rFonts w:asciiTheme="majorBidi" w:hAnsiTheme="majorBidi" w:cstheme="majorBidi"/>
          <w:sz w:val="24"/>
          <w:szCs w:val="24"/>
        </w:rPr>
        <w:t xml:space="preserve"> </w:t>
      </w:r>
      <w:r w:rsidR="00616149">
        <w:rPr>
          <w:rFonts w:asciiTheme="majorBidi" w:hAnsiTheme="majorBidi" w:cstheme="majorBidi"/>
          <w:sz w:val="24"/>
          <w:szCs w:val="24"/>
        </w:rPr>
        <w:t xml:space="preserve"> </w:t>
      </w:r>
      <w:r w:rsidR="00AA7B2A">
        <w:rPr>
          <w:rFonts w:asciiTheme="majorBidi" w:hAnsiTheme="majorBidi" w:cstheme="majorBidi"/>
          <w:sz w:val="24"/>
          <w:szCs w:val="24"/>
        </w:rPr>
        <w:t xml:space="preserve">Dalam hal ini tasawuf mengingatkan kembali kepada manusia siapa ia sebenarnya, yang berarti bahwa manusia dibangunkan dari mimpinya yang ia sebut </w:t>
      </w:r>
      <w:r w:rsidR="00514F4D">
        <w:rPr>
          <w:rFonts w:asciiTheme="majorBidi" w:hAnsiTheme="majorBidi" w:cstheme="majorBidi"/>
          <w:sz w:val="24"/>
          <w:szCs w:val="24"/>
        </w:rPr>
        <w:t xml:space="preserve">kehidupannya sehari-hari dan bahwa jiwa nya bebas dari pembatasan-pembatasan penjara khayali egonya itu yang memiliki </w:t>
      </w:r>
      <w:r w:rsidR="00C90167">
        <w:rPr>
          <w:rFonts w:asciiTheme="majorBidi" w:hAnsiTheme="majorBidi" w:cstheme="majorBidi"/>
          <w:sz w:val="24"/>
          <w:szCs w:val="24"/>
        </w:rPr>
        <w:t>t</w:t>
      </w:r>
      <w:r w:rsidR="00514F4D">
        <w:rPr>
          <w:rFonts w:asciiTheme="majorBidi" w:hAnsiTheme="majorBidi" w:cstheme="majorBidi"/>
          <w:sz w:val="24"/>
          <w:szCs w:val="24"/>
        </w:rPr>
        <w:t>imban</w:t>
      </w:r>
      <w:r w:rsidR="00155C92">
        <w:rPr>
          <w:rFonts w:asciiTheme="majorBidi" w:hAnsiTheme="majorBidi" w:cstheme="majorBidi"/>
          <w:sz w:val="24"/>
          <w:szCs w:val="24"/>
        </w:rPr>
        <w:t>g</w:t>
      </w:r>
      <w:r w:rsidR="00514F4D">
        <w:rPr>
          <w:rFonts w:asciiTheme="majorBidi" w:hAnsiTheme="majorBidi" w:cstheme="majorBidi"/>
          <w:sz w:val="24"/>
          <w:szCs w:val="24"/>
        </w:rPr>
        <w:t xml:space="preserve">an obyektifnya di dalam apa yang disebut </w:t>
      </w:r>
      <w:r w:rsidR="00EB1C96">
        <w:rPr>
          <w:rFonts w:asciiTheme="majorBidi" w:hAnsiTheme="majorBidi" w:cstheme="majorBidi"/>
          <w:sz w:val="24"/>
          <w:szCs w:val="24"/>
        </w:rPr>
        <w:t>“kehidupan” dalam bahasa keagamaan.</w:t>
      </w:r>
      <w:r w:rsidR="00EB1C96">
        <w:rPr>
          <w:rStyle w:val="FootnoteReference"/>
          <w:rFonts w:asciiTheme="majorBidi" w:hAnsiTheme="majorBidi" w:cstheme="majorBidi"/>
          <w:sz w:val="24"/>
          <w:szCs w:val="24"/>
        </w:rPr>
        <w:footnoteReference w:id="2"/>
      </w:r>
    </w:p>
    <w:p w:rsidR="00D934D2" w:rsidRDefault="00282E3B" w:rsidP="00FB51A9">
      <w:pPr>
        <w:pStyle w:val="ListParagraph"/>
        <w:spacing w:after="0" w:line="360" w:lineRule="auto"/>
        <w:jc w:val="both"/>
        <w:rPr>
          <w:rFonts w:asciiTheme="majorBidi" w:hAnsiTheme="majorBidi" w:cstheme="majorBidi"/>
          <w:sz w:val="24"/>
          <w:szCs w:val="24"/>
        </w:rPr>
      </w:pPr>
      <w:r w:rsidRPr="00282E3B">
        <w:rPr>
          <w:rFonts w:asciiTheme="majorBidi" w:hAnsiTheme="majorBidi" w:cstheme="majorBidi"/>
          <w:sz w:val="24"/>
          <w:szCs w:val="24"/>
        </w:rPr>
        <w:t xml:space="preserve">        </w:t>
      </w:r>
      <w:r w:rsidR="00EB1C96">
        <w:rPr>
          <w:rFonts w:asciiTheme="majorBidi" w:hAnsiTheme="majorBidi" w:cstheme="majorBidi"/>
          <w:sz w:val="24"/>
          <w:szCs w:val="24"/>
        </w:rPr>
        <w:t xml:space="preserve"> Apa yang diajarkan tasawuf mengenai kodrat Illahi, alam semesta dan manusia, yang semuanya tercakup dalam ajaran </w:t>
      </w:r>
      <w:proofErr w:type="gramStart"/>
      <w:r w:rsidR="00EB1C96">
        <w:rPr>
          <w:rFonts w:asciiTheme="majorBidi" w:hAnsiTheme="majorBidi" w:cstheme="majorBidi"/>
          <w:sz w:val="24"/>
          <w:szCs w:val="24"/>
        </w:rPr>
        <w:t>sufi  tak</w:t>
      </w:r>
      <w:proofErr w:type="gramEnd"/>
      <w:r w:rsidR="00EB1C96">
        <w:rPr>
          <w:rFonts w:asciiTheme="majorBidi" w:hAnsiTheme="majorBidi" w:cstheme="majorBidi"/>
          <w:sz w:val="24"/>
          <w:szCs w:val="24"/>
        </w:rPr>
        <w:t xml:space="preserve"> dapat dikupas di sini. Kita hanya bisa menekankan </w:t>
      </w:r>
      <w:r w:rsidR="001D1D65">
        <w:rPr>
          <w:rFonts w:asciiTheme="majorBidi" w:hAnsiTheme="majorBidi" w:cstheme="majorBidi"/>
          <w:sz w:val="24"/>
          <w:szCs w:val="24"/>
        </w:rPr>
        <w:t>bahwa ajaran-ajaran sufi berkisar dua ajaran dasar tentang</w:t>
      </w:r>
      <w:r w:rsidR="00D934D2">
        <w:rPr>
          <w:rFonts w:asciiTheme="majorBidi" w:hAnsiTheme="majorBidi" w:cstheme="majorBidi"/>
          <w:sz w:val="24"/>
          <w:szCs w:val="24"/>
        </w:rPr>
        <w:t xml:space="preserve"> “transendensi wujud” (</w:t>
      </w:r>
      <w:r w:rsidR="00D934D2" w:rsidRPr="00433B7F">
        <w:rPr>
          <w:rFonts w:asciiTheme="majorBidi" w:hAnsiTheme="majorBidi" w:cstheme="majorBidi"/>
          <w:i/>
          <w:iCs/>
          <w:sz w:val="24"/>
          <w:szCs w:val="24"/>
        </w:rPr>
        <w:t>wahdah al-wujud</w:t>
      </w:r>
      <w:r w:rsidR="00D934D2">
        <w:rPr>
          <w:rFonts w:asciiTheme="majorBidi" w:hAnsiTheme="majorBidi" w:cstheme="majorBidi"/>
          <w:sz w:val="24"/>
          <w:szCs w:val="24"/>
        </w:rPr>
        <w:t>) dan manusia universal atau manusia sempurna (</w:t>
      </w:r>
      <w:r w:rsidR="00D934D2" w:rsidRPr="004F5872">
        <w:rPr>
          <w:rFonts w:asciiTheme="majorBidi" w:hAnsiTheme="majorBidi" w:cstheme="majorBidi"/>
          <w:i/>
          <w:iCs/>
          <w:sz w:val="24"/>
          <w:szCs w:val="24"/>
        </w:rPr>
        <w:t>Al-</w:t>
      </w:r>
      <w:proofErr w:type="gramStart"/>
      <w:r w:rsidR="00D934D2" w:rsidRPr="004F5872">
        <w:rPr>
          <w:rFonts w:asciiTheme="majorBidi" w:hAnsiTheme="majorBidi" w:cstheme="majorBidi"/>
          <w:i/>
          <w:iCs/>
          <w:sz w:val="24"/>
          <w:szCs w:val="24"/>
        </w:rPr>
        <w:t>Insan  Kamil</w:t>
      </w:r>
      <w:proofErr w:type="gramEnd"/>
      <w:r w:rsidR="00D934D2">
        <w:rPr>
          <w:rFonts w:asciiTheme="majorBidi" w:hAnsiTheme="majorBidi" w:cstheme="majorBidi"/>
          <w:sz w:val="24"/>
          <w:szCs w:val="24"/>
        </w:rPr>
        <w:t xml:space="preserve">).  </w:t>
      </w:r>
      <w:proofErr w:type="gramStart"/>
      <w:r w:rsidR="00D934D2">
        <w:rPr>
          <w:rFonts w:asciiTheme="majorBidi" w:hAnsiTheme="majorBidi" w:cstheme="majorBidi"/>
          <w:sz w:val="24"/>
          <w:szCs w:val="24"/>
        </w:rPr>
        <w:t>Segala kejadian adalah ayat yang memuat nama-nama dan sifat-sifat Tuhan dan memperoleh wujudnya dari wujud tunggal sebagai satu-satunya yang ada.</w:t>
      </w:r>
      <w:proofErr w:type="gramEnd"/>
      <w:r w:rsidR="00D934D2">
        <w:rPr>
          <w:rStyle w:val="FootnoteReference"/>
          <w:rFonts w:asciiTheme="majorBidi" w:hAnsiTheme="majorBidi" w:cstheme="majorBidi"/>
          <w:sz w:val="24"/>
          <w:szCs w:val="24"/>
        </w:rPr>
        <w:footnoteReference w:id="3"/>
      </w:r>
      <w:r w:rsidRPr="00282E3B">
        <w:rPr>
          <w:rFonts w:asciiTheme="majorBidi" w:hAnsiTheme="majorBidi" w:cstheme="majorBidi"/>
          <w:sz w:val="24"/>
          <w:szCs w:val="24"/>
        </w:rPr>
        <w:t xml:space="preserve">   </w:t>
      </w:r>
    </w:p>
    <w:p w:rsidR="00282E3B" w:rsidRPr="00BB0CCD" w:rsidRDefault="00D934D2" w:rsidP="002A7610">
      <w:pPr>
        <w:pStyle w:val="ListParagraph"/>
        <w:spacing w:after="0" w:line="360" w:lineRule="auto"/>
        <w:jc w:val="both"/>
        <w:rPr>
          <w:rFonts w:asciiTheme="majorBidi" w:hAnsiTheme="majorBidi" w:cstheme="majorBidi"/>
          <w:sz w:val="24"/>
          <w:szCs w:val="24"/>
          <w:vertAlign w:val="superscript"/>
        </w:rPr>
      </w:pPr>
      <w:r>
        <w:rPr>
          <w:rFonts w:asciiTheme="majorBidi" w:hAnsiTheme="majorBidi" w:cstheme="majorBidi"/>
          <w:sz w:val="24"/>
          <w:szCs w:val="24"/>
        </w:rPr>
        <w:t xml:space="preserve">           </w:t>
      </w:r>
      <w:proofErr w:type="gramStart"/>
      <w:r>
        <w:rPr>
          <w:rFonts w:asciiTheme="majorBidi" w:hAnsiTheme="majorBidi" w:cstheme="majorBidi"/>
          <w:sz w:val="24"/>
          <w:szCs w:val="24"/>
        </w:rPr>
        <w:t>Tasawuf yang berlandaskan bentuk-bentuk suci Islam, memungkinkan</w:t>
      </w:r>
      <w:r w:rsidR="00155C92">
        <w:rPr>
          <w:rFonts w:asciiTheme="majorBidi" w:hAnsiTheme="majorBidi" w:cstheme="majorBidi"/>
          <w:sz w:val="24"/>
          <w:szCs w:val="24"/>
        </w:rPr>
        <w:t xml:space="preserve"> manusia mentransendensikan yang terbatas dan sampai ke yang tak terbatas mela</w:t>
      </w:r>
      <w:r w:rsidR="00F85CE8">
        <w:rPr>
          <w:rFonts w:asciiTheme="majorBidi" w:hAnsiTheme="majorBidi" w:cstheme="majorBidi"/>
          <w:sz w:val="24"/>
          <w:szCs w:val="24"/>
        </w:rPr>
        <w:t>l</w:t>
      </w:r>
      <w:r w:rsidR="00155C92">
        <w:rPr>
          <w:rFonts w:asciiTheme="majorBidi" w:hAnsiTheme="majorBidi" w:cstheme="majorBidi"/>
          <w:sz w:val="24"/>
          <w:szCs w:val="24"/>
        </w:rPr>
        <w:t>ui bentuk-bentuk ini.</w:t>
      </w:r>
      <w:proofErr w:type="gramEnd"/>
      <w:r w:rsidR="00155C92">
        <w:rPr>
          <w:rFonts w:asciiTheme="majorBidi" w:hAnsiTheme="majorBidi" w:cstheme="majorBidi"/>
          <w:sz w:val="24"/>
          <w:szCs w:val="24"/>
        </w:rPr>
        <w:t xml:space="preserve"> </w:t>
      </w:r>
      <w:r w:rsidR="00282E3B" w:rsidRPr="00282E3B">
        <w:rPr>
          <w:rFonts w:asciiTheme="majorBidi" w:hAnsiTheme="majorBidi" w:cstheme="majorBidi"/>
          <w:sz w:val="24"/>
          <w:szCs w:val="24"/>
        </w:rPr>
        <w:t xml:space="preserve">  </w:t>
      </w:r>
      <w:r w:rsidR="00AA095F">
        <w:rPr>
          <w:rFonts w:asciiTheme="majorBidi" w:hAnsiTheme="majorBidi" w:cstheme="majorBidi"/>
          <w:sz w:val="24"/>
          <w:szCs w:val="24"/>
        </w:rPr>
        <w:t xml:space="preserve">Tasawuf mampu </w:t>
      </w:r>
      <w:proofErr w:type="gramStart"/>
      <w:r w:rsidR="00AA095F">
        <w:rPr>
          <w:rFonts w:asciiTheme="majorBidi" w:hAnsiTheme="majorBidi" w:cstheme="majorBidi"/>
          <w:sz w:val="24"/>
          <w:szCs w:val="24"/>
        </w:rPr>
        <w:t>memperpadukan  manusia</w:t>
      </w:r>
      <w:proofErr w:type="gramEnd"/>
      <w:r w:rsidR="00AA095F">
        <w:rPr>
          <w:rFonts w:asciiTheme="majorBidi" w:hAnsiTheme="majorBidi" w:cstheme="majorBidi"/>
          <w:sz w:val="24"/>
          <w:szCs w:val="24"/>
        </w:rPr>
        <w:t xml:space="preserve"> ke dalam pusat Ilahiya</w:t>
      </w:r>
      <w:r w:rsidR="002A7610">
        <w:rPr>
          <w:rFonts w:asciiTheme="majorBidi" w:hAnsiTheme="majorBidi" w:cstheme="majorBidi"/>
          <w:sz w:val="24"/>
          <w:szCs w:val="24"/>
        </w:rPr>
        <w:t>h</w:t>
      </w:r>
      <w:r w:rsidR="00AA095F">
        <w:rPr>
          <w:rFonts w:asciiTheme="majorBidi" w:hAnsiTheme="majorBidi" w:cstheme="majorBidi"/>
          <w:sz w:val="24"/>
          <w:szCs w:val="24"/>
        </w:rPr>
        <w:t>nya yang bisa terjadi di mana saja, memberikan manusia dorongan untuk mengabdikan diri pada jalan itu, yang setelah tersucikan, segala permohonannya akan dikabulkan.</w:t>
      </w:r>
      <w:r w:rsidR="00AA095F">
        <w:rPr>
          <w:rStyle w:val="FootnoteReference"/>
          <w:rFonts w:asciiTheme="majorBidi" w:hAnsiTheme="majorBidi" w:cstheme="majorBidi"/>
          <w:sz w:val="24"/>
          <w:szCs w:val="24"/>
        </w:rPr>
        <w:footnoteReference w:id="4"/>
      </w:r>
    </w:p>
    <w:p w:rsidR="00AA095F" w:rsidRDefault="00AA095F" w:rsidP="00B83CF5">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Tasawuf memberikan </w:t>
      </w:r>
      <w:proofErr w:type="gramStart"/>
      <w:r>
        <w:rPr>
          <w:rFonts w:asciiTheme="majorBidi" w:hAnsiTheme="majorBidi" w:cstheme="majorBidi"/>
          <w:sz w:val="24"/>
          <w:szCs w:val="24"/>
        </w:rPr>
        <w:t>sumbangan  besar</w:t>
      </w:r>
      <w:proofErr w:type="gramEnd"/>
      <w:r>
        <w:rPr>
          <w:rFonts w:asciiTheme="majorBidi" w:hAnsiTheme="majorBidi" w:cstheme="majorBidi"/>
          <w:sz w:val="24"/>
          <w:szCs w:val="24"/>
        </w:rPr>
        <w:t xml:space="preserve"> </w:t>
      </w:r>
      <w:r w:rsidR="00B83CF5">
        <w:rPr>
          <w:rFonts w:asciiTheme="majorBidi" w:hAnsiTheme="majorBidi" w:cstheme="majorBidi"/>
          <w:sz w:val="24"/>
          <w:szCs w:val="24"/>
        </w:rPr>
        <w:t>kepada Islam di dalam memperjelas masalah perbandingan agama yang oleh karena tersebar luasnya modernism, menjadi problem penting bagi orang-orang Islam tertentu dan pasti akan menjadi lebih penting lagi di</w:t>
      </w:r>
      <w:r w:rsidR="00A92F0F">
        <w:rPr>
          <w:rFonts w:asciiTheme="majorBidi" w:hAnsiTheme="majorBidi" w:cstheme="majorBidi"/>
          <w:sz w:val="24"/>
          <w:szCs w:val="24"/>
        </w:rPr>
        <w:t xml:space="preserve"> </w:t>
      </w:r>
      <w:r w:rsidR="00B83CF5">
        <w:rPr>
          <w:rFonts w:asciiTheme="majorBidi" w:hAnsiTheme="majorBidi" w:cstheme="majorBidi"/>
          <w:sz w:val="24"/>
          <w:szCs w:val="24"/>
        </w:rPr>
        <w:t xml:space="preserve">masa akan datang. </w:t>
      </w:r>
      <w:r w:rsidR="00667860">
        <w:rPr>
          <w:rFonts w:asciiTheme="majorBidi" w:hAnsiTheme="majorBidi" w:cstheme="majorBidi"/>
          <w:sz w:val="24"/>
          <w:szCs w:val="24"/>
        </w:rPr>
        <w:t xml:space="preserve"> </w:t>
      </w:r>
      <w:r w:rsidR="00DC40A5">
        <w:rPr>
          <w:rFonts w:asciiTheme="majorBidi" w:hAnsiTheme="majorBidi" w:cstheme="majorBidi"/>
          <w:sz w:val="24"/>
          <w:szCs w:val="24"/>
        </w:rPr>
        <w:t xml:space="preserve">Keseragaman sifat sufisme di dalam metode maupun di dalam hubungan dengan kehidupan lahiriyah manusia di tengah – tengah masyarakat, dapat memberikan </w:t>
      </w:r>
      <w:r w:rsidR="005E1B21">
        <w:rPr>
          <w:rFonts w:asciiTheme="majorBidi" w:hAnsiTheme="majorBidi" w:cstheme="majorBidi"/>
          <w:sz w:val="24"/>
          <w:szCs w:val="24"/>
        </w:rPr>
        <w:t xml:space="preserve">manusia dorongan untuk mengabdikan diri pada jalan itu, yang telah tersucikan, segala permohonan </w:t>
      </w:r>
      <w:proofErr w:type="gramStart"/>
      <w:r w:rsidR="005E1B21">
        <w:rPr>
          <w:rFonts w:asciiTheme="majorBidi" w:hAnsiTheme="majorBidi" w:cstheme="majorBidi"/>
          <w:sz w:val="24"/>
          <w:szCs w:val="24"/>
        </w:rPr>
        <w:t>akan</w:t>
      </w:r>
      <w:proofErr w:type="gramEnd"/>
      <w:r w:rsidR="005E1B21">
        <w:rPr>
          <w:rFonts w:asciiTheme="majorBidi" w:hAnsiTheme="majorBidi" w:cstheme="majorBidi"/>
          <w:sz w:val="24"/>
          <w:szCs w:val="24"/>
        </w:rPr>
        <w:t xml:space="preserve"> dikabulkan.  Sufisme sebagai dimensi spiritual Islam</w:t>
      </w:r>
      <w:proofErr w:type="gramStart"/>
      <w:r w:rsidR="005E1B21">
        <w:rPr>
          <w:rFonts w:asciiTheme="majorBidi" w:hAnsiTheme="majorBidi" w:cstheme="majorBidi"/>
          <w:sz w:val="24"/>
          <w:szCs w:val="24"/>
        </w:rPr>
        <w:t>,</w:t>
      </w:r>
      <w:r w:rsidR="00667860">
        <w:rPr>
          <w:rFonts w:asciiTheme="majorBidi" w:hAnsiTheme="majorBidi" w:cstheme="majorBidi"/>
          <w:sz w:val="24"/>
          <w:szCs w:val="24"/>
        </w:rPr>
        <w:t xml:space="preserve"> </w:t>
      </w:r>
      <w:r w:rsidR="005E1B21">
        <w:rPr>
          <w:rFonts w:asciiTheme="majorBidi" w:hAnsiTheme="majorBidi" w:cstheme="majorBidi"/>
          <w:sz w:val="24"/>
          <w:szCs w:val="24"/>
        </w:rPr>
        <w:t xml:space="preserve"> di</w:t>
      </w:r>
      <w:proofErr w:type="gramEnd"/>
      <w:r w:rsidR="005E1B21">
        <w:rPr>
          <w:rFonts w:asciiTheme="majorBidi" w:hAnsiTheme="majorBidi" w:cstheme="majorBidi"/>
          <w:sz w:val="24"/>
          <w:szCs w:val="24"/>
        </w:rPr>
        <w:t xml:space="preserve"> dalam aspek formalnya memiliki sifat-sifat yang khas dari tradisi Islam. </w:t>
      </w:r>
      <w:r w:rsidR="00E253C8">
        <w:rPr>
          <w:rFonts w:asciiTheme="majorBidi" w:hAnsiTheme="majorBidi" w:cstheme="majorBidi"/>
          <w:sz w:val="24"/>
          <w:szCs w:val="24"/>
        </w:rPr>
        <w:t xml:space="preserve"> </w:t>
      </w:r>
      <w:proofErr w:type="gramStart"/>
      <w:r w:rsidR="005E1B21">
        <w:rPr>
          <w:rFonts w:asciiTheme="majorBidi" w:hAnsiTheme="majorBidi" w:cstheme="majorBidi"/>
          <w:sz w:val="24"/>
          <w:szCs w:val="24"/>
        </w:rPr>
        <w:t xml:space="preserve">Karena Islam berdasarkan </w:t>
      </w:r>
      <w:r w:rsidR="00E253C8">
        <w:rPr>
          <w:rFonts w:asciiTheme="majorBidi" w:hAnsiTheme="majorBidi" w:cstheme="majorBidi"/>
          <w:sz w:val="24"/>
          <w:szCs w:val="24"/>
        </w:rPr>
        <w:t>keesaan (tauhid), maka segala manifestasinya selalu mencerminkan tauhid pula.</w:t>
      </w:r>
      <w:proofErr w:type="gramEnd"/>
      <w:r w:rsidR="00E253C8">
        <w:rPr>
          <w:rFonts w:asciiTheme="majorBidi" w:hAnsiTheme="majorBidi" w:cstheme="majorBidi"/>
          <w:sz w:val="24"/>
          <w:szCs w:val="24"/>
        </w:rPr>
        <w:t xml:space="preserve">  Hal ini nyata sekali di dalam sufisme, di mana prinsip-</w:t>
      </w:r>
      <w:r w:rsidR="00E253C8">
        <w:rPr>
          <w:rFonts w:asciiTheme="majorBidi" w:hAnsiTheme="majorBidi" w:cstheme="majorBidi"/>
          <w:sz w:val="24"/>
          <w:szCs w:val="24"/>
        </w:rPr>
        <w:lastRenderedPageBreak/>
        <w:t xml:space="preserve">prinsip agama dicerminkan dengan </w:t>
      </w:r>
      <w:proofErr w:type="gramStart"/>
      <w:r w:rsidR="00E253C8">
        <w:rPr>
          <w:rFonts w:asciiTheme="majorBidi" w:hAnsiTheme="majorBidi" w:cstheme="majorBidi"/>
          <w:sz w:val="24"/>
          <w:szCs w:val="24"/>
        </w:rPr>
        <w:t>cara</w:t>
      </w:r>
      <w:proofErr w:type="gramEnd"/>
      <w:r w:rsidR="00E253C8">
        <w:rPr>
          <w:rFonts w:asciiTheme="majorBidi" w:hAnsiTheme="majorBidi" w:cstheme="majorBidi"/>
          <w:sz w:val="24"/>
          <w:szCs w:val="24"/>
        </w:rPr>
        <w:t xml:space="preserve"> yang paling langsung. </w:t>
      </w:r>
      <w:r w:rsidR="00667860">
        <w:rPr>
          <w:rFonts w:asciiTheme="majorBidi" w:hAnsiTheme="majorBidi" w:cstheme="majorBidi"/>
          <w:sz w:val="24"/>
          <w:szCs w:val="24"/>
        </w:rPr>
        <w:t xml:space="preserve"> </w:t>
      </w:r>
      <w:r w:rsidR="00E253C8">
        <w:rPr>
          <w:rFonts w:asciiTheme="majorBidi" w:hAnsiTheme="majorBidi" w:cstheme="majorBidi"/>
          <w:sz w:val="24"/>
          <w:szCs w:val="24"/>
        </w:rPr>
        <w:t>Ada prinsip-prinsip tauhid di dalam sufisme antara lain berarti bahwa metode-metode serta praktik-praktiknya mempersatukan hal-hal yang terpisah dan berdiri sendiri di dalam tradisi-tradisi yang lain.</w:t>
      </w:r>
      <w:r w:rsidR="0009272B">
        <w:rPr>
          <w:rStyle w:val="FootnoteReference"/>
          <w:rFonts w:asciiTheme="majorBidi" w:hAnsiTheme="majorBidi" w:cstheme="majorBidi"/>
          <w:sz w:val="24"/>
          <w:szCs w:val="24"/>
        </w:rPr>
        <w:footnoteReference w:id="5"/>
      </w:r>
    </w:p>
    <w:p w:rsidR="005E1B21" w:rsidRDefault="005E1B21" w:rsidP="00BE7D6A">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7130E">
        <w:rPr>
          <w:rFonts w:asciiTheme="majorBidi" w:hAnsiTheme="majorBidi" w:cstheme="majorBidi"/>
          <w:sz w:val="24"/>
          <w:szCs w:val="24"/>
        </w:rPr>
        <w:t xml:space="preserve">   </w:t>
      </w:r>
      <w:r w:rsidR="00B3507D">
        <w:rPr>
          <w:rFonts w:asciiTheme="majorBidi" w:hAnsiTheme="majorBidi" w:cstheme="majorBidi"/>
          <w:sz w:val="24"/>
          <w:szCs w:val="24"/>
        </w:rPr>
        <w:t xml:space="preserve">Keseragaman sifat sufisme ini </w:t>
      </w:r>
      <w:proofErr w:type="gramStart"/>
      <w:r w:rsidR="00B3507D">
        <w:rPr>
          <w:rFonts w:asciiTheme="majorBidi" w:hAnsiTheme="majorBidi" w:cstheme="majorBidi"/>
          <w:sz w:val="24"/>
          <w:szCs w:val="24"/>
        </w:rPr>
        <w:t xml:space="preserve">baik </w:t>
      </w:r>
      <w:r>
        <w:rPr>
          <w:rFonts w:asciiTheme="majorBidi" w:hAnsiTheme="majorBidi" w:cstheme="majorBidi"/>
          <w:sz w:val="24"/>
          <w:szCs w:val="24"/>
        </w:rPr>
        <w:t xml:space="preserve"> </w:t>
      </w:r>
      <w:r w:rsidR="005B3AAD">
        <w:rPr>
          <w:rFonts w:asciiTheme="majorBidi" w:hAnsiTheme="majorBidi" w:cstheme="majorBidi"/>
          <w:sz w:val="24"/>
          <w:szCs w:val="24"/>
        </w:rPr>
        <w:t>di</w:t>
      </w:r>
      <w:proofErr w:type="gramEnd"/>
      <w:r w:rsidR="005B3AAD">
        <w:rPr>
          <w:rFonts w:asciiTheme="majorBidi" w:hAnsiTheme="majorBidi" w:cstheme="majorBidi"/>
          <w:sz w:val="24"/>
          <w:szCs w:val="24"/>
        </w:rPr>
        <w:t xml:space="preserve"> dalam metode-metode maupun di dalam hubungan dengan kehidupan lahiriyah manusia di tengah-tengah masyarakat, dapat memberikan manfaat-manfaat yang jelas kepada manusia-manusia yang hidup pada zaman modern ini, di mana pe</w:t>
      </w:r>
      <w:r w:rsidR="00952792">
        <w:rPr>
          <w:rFonts w:asciiTheme="majorBidi" w:hAnsiTheme="majorBidi" w:cstheme="majorBidi"/>
          <w:sz w:val="24"/>
          <w:szCs w:val="24"/>
        </w:rPr>
        <w:t xml:space="preserve">ngasingan </w:t>
      </w:r>
      <w:r w:rsidR="005B3AAD">
        <w:rPr>
          <w:rFonts w:asciiTheme="majorBidi" w:hAnsiTheme="majorBidi" w:cstheme="majorBidi"/>
          <w:sz w:val="24"/>
          <w:szCs w:val="24"/>
        </w:rPr>
        <w:t xml:space="preserve"> batiniyah lebih mungkin dari pada</w:t>
      </w:r>
      <w:r>
        <w:rPr>
          <w:rFonts w:asciiTheme="majorBidi" w:hAnsiTheme="majorBidi" w:cstheme="majorBidi"/>
          <w:sz w:val="24"/>
          <w:szCs w:val="24"/>
        </w:rPr>
        <w:t xml:space="preserve"> </w:t>
      </w:r>
      <w:r w:rsidR="005B3AAD">
        <w:rPr>
          <w:rFonts w:asciiTheme="majorBidi" w:hAnsiTheme="majorBidi" w:cstheme="majorBidi"/>
          <w:sz w:val="24"/>
          <w:szCs w:val="24"/>
        </w:rPr>
        <w:t>pe</w:t>
      </w:r>
      <w:r w:rsidR="00952792">
        <w:rPr>
          <w:rFonts w:asciiTheme="majorBidi" w:hAnsiTheme="majorBidi" w:cstheme="majorBidi"/>
          <w:sz w:val="24"/>
          <w:szCs w:val="24"/>
        </w:rPr>
        <w:t xml:space="preserve">ngasingan </w:t>
      </w:r>
      <w:r w:rsidR="005B3AAD">
        <w:rPr>
          <w:rFonts w:asciiTheme="majorBidi" w:hAnsiTheme="majorBidi" w:cstheme="majorBidi"/>
          <w:sz w:val="24"/>
          <w:szCs w:val="24"/>
        </w:rPr>
        <w:t xml:space="preserve"> lahiriyah.  Manifestasi-manifestasi historis</w:t>
      </w:r>
      <w:r w:rsidR="0020135A">
        <w:rPr>
          <w:rFonts w:asciiTheme="majorBidi" w:hAnsiTheme="majorBidi" w:cstheme="majorBidi"/>
          <w:sz w:val="24"/>
          <w:szCs w:val="24"/>
        </w:rPr>
        <w:t xml:space="preserve"> dari sufisme </w:t>
      </w:r>
      <w:proofErr w:type="gramStart"/>
      <w:r w:rsidR="0020135A">
        <w:rPr>
          <w:rFonts w:asciiTheme="majorBidi" w:hAnsiTheme="majorBidi" w:cstheme="majorBidi"/>
          <w:sz w:val="24"/>
          <w:szCs w:val="24"/>
        </w:rPr>
        <w:t>menjelaskan  fase</w:t>
      </w:r>
      <w:proofErr w:type="gramEnd"/>
      <w:r w:rsidR="0020135A">
        <w:rPr>
          <w:rFonts w:asciiTheme="majorBidi" w:hAnsiTheme="majorBidi" w:cstheme="majorBidi"/>
          <w:sz w:val="24"/>
          <w:szCs w:val="24"/>
        </w:rPr>
        <w:t>-fase ketakwaan (</w:t>
      </w:r>
      <w:r w:rsidR="0020135A" w:rsidRPr="0020135A">
        <w:rPr>
          <w:rFonts w:asciiTheme="majorBidi" w:hAnsiTheme="majorBidi" w:cstheme="majorBidi"/>
          <w:i/>
          <w:iCs/>
          <w:sz w:val="24"/>
          <w:szCs w:val="24"/>
        </w:rPr>
        <w:t>makhafah</w:t>
      </w:r>
      <w:r w:rsidR="0020135A">
        <w:rPr>
          <w:rFonts w:asciiTheme="majorBidi" w:hAnsiTheme="majorBidi" w:cstheme="majorBidi"/>
          <w:sz w:val="24"/>
          <w:szCs w:val="24"/>
        </w:rPr>
        <w:t>), kecintaan (</w:t>
      </w:r>
      <w:r w:rsidR="0020135A" w:rsidRPr="0020135A">
        <w:rPr>
          <w:rFonts w:asciiTheme="majorBidi" w:hAnsiTheme="majorBidi" w:cstheme="majorBidi"/>
          <w:i/>
          <w:iCs/>
          <w:sz w:val="24"/>
          <w:szCs w:val="24"/>
        </w:rPr>
        <w:t>mahabbah</w:t>
      </w:r>
      <w:r w:rsidR="0020135A">
        <w:rPr>
          <w:rFonts w:asciiTheme="majorBidi" w:hAnsiTheme="majorBidi" w:cstheme="majorBidi"/>
          <w:sz w:val="24"/>
          <w:szCs w:val="24"/>
        </w:rPr>
        <w:t>), dan pengetahuan (</w:t>
      </w:r>
      <w:r w:rsidR="0020135A" w:rsidRPr="0020135A">
        <w:rPr>
          <w:rFonts w:asciiTheme="majorBidi" w:hAnsiTheme="majorBidi" w:cstheme="majorBidi"/>
          <w:i/>
          <w:iCs/>
          <w:sz w:val="24"/>
          <w:szCs w:val="24"/>
        </w:rPr>
        <w:t>ma’rifah</w:t>
      </w:r>
      <w:r w:rsidR="0020135A">
        <w:rPr>
          <w:rFonts w:asciiTheme="majorBidi" w:hAnsiTheme="majorBidi" w:cstheme="majorBidi"/>
          <w:sz w:val="24"/>
          <w:szCs w:val="24"/>
        </w:rPr>
        <w:t xml:space="preserve">). </w:t>
      </w:r>
      <w:r w:rsidR="00874450">
        <w:rPr>
          <w:rFonts w:asciiTheme="majorBidi" w:hAnsiTheme="majorBidi" w:cstheme="majorBidi"/>
          <w:sz w:val="24"/>
          <w:szCs w:val="24"/>
        </w:rPr>
        <w:t xml:space="preserve">Tema pengasingan muncul dari ke dalaman jiwa manusia modern untuk mengingatkan </w:t>
      </w:r>
      <w:proofErr w:type="gramStart"/>
      <w:r w:rsidR="00874450">
        <w:rPr>
          <w:rFonts w:asciiTheme="majorBidi" w:hAnsiTheme="majorBidi" w:cstheme="majorBidi"/>
          <w:sz w:val="24"/>
          <w:szCs w:val="24"/>
        </w:rPr>
        <w:t>akan</w:t>
      </w:r>
      <w:proofErr w:type="gramEnd"/>
      <w:r w:rsidR="00874450">
        <w:rPr>
          <w:rFonts w:asciiTheme="majorBidi" w:hAnsiTheme="majorBidi" w:cstheme="majorBidi"/>
          <w:sz w:val="24"/>
          <w:szCs w:val="24"/>
        </w:rPr>
        <w:t xml:space="preserve"> kebutuhan-kebutuhan spiritual yang paling dalam.  </w:t>
      </w:r>
      <w:r w:rsidR="00C47FDF">
        <w:rPr>
          <w:rFonts w:asciiTheme="majorBidi" w:hAnsiTheme="majorBidi" w:cstheme="majorBidi"/>
          <w:sz w:val="24"/>
          <w:szCs w:val="24"/>
        </w:rPr>
        <w:t xml:space="preserve">Kebutuhan </w:t>
      </w:r>
      <w:proofErr w:type="gramStart"/>
      <w:r w:rsidR="00C47FDF">
        <w:rPr>
          <w:rFonts w:asciiTheme="majorBidi" w:hAnsiTheme="majorBidi" w:cstheme="majorBidi"/>
          <w:sz w:val="24"/>
          <w:szCs w:val="24"/>
        </w:rPr>
        <w:t>akan</w:t>
      </w:r>
      <w:proofErr w:type="gramEnd"/>
      <w:r w:rsidR="00C47FDF">
        <w:rPr>
          <w:rFonts w:asciiTheme="majorBidi" w:hAnsiTheme="majorBidi" w:cstheme="majorBidi"/>
          <w:sz w:val="24"/>
          <w:szCs w:val="24"/>
        </w:rPr>
        <w:t xml:space="preserve"> terus mengekspresikan dirinya sebagai frustasi yang tak terpuaskan.  Dari sudut pandang spiritual, akan telah direduksi oleh satu piranti mirip komputer yang menyimpan </w:t>
      </w:r>
      <w:r w:rsidR="0077130E">
        <w:rPr>
          <w:rFonts w:asciiTheme="majorBidi" w:hAnsiTheme="majorBidi" w:cstheme="majorBidi"/>
          <w:sz w:val="24"/>
          <w:szCs w:val="24"/>
        </w:rPr>
        <w:t>data,</w:t>
      </w:r>
      <w:r w:rsidR="00C47FDF">
        <w:rPr>
          <w:rFonts w:asciiTheme="majorBidi" w:hAnsiTheme="majorBidi" w:cstheme="majorBidi"/>
          <w:sz w:val="24"/>
          <w:szCs w:val="24"/>
        </w:rPr>
        <w:t xml:space="preserve"> </w:t>
      </w:r>
      <w:proofErr w:type="gramStart"/>
      <w:r w:rsidR="00C47FDF">
        <w:rPr>
          <w:rFonts w:asciiTheme="majorBidi" w:hAnsiTheme="majorBidi" w:cstheme="majorBidi"/>
          <w:sz w:val="24"/>
          <w:szCs w:val="24"/>
        </w:rPr>
        <w:t>fakta  dan</w:t>
      </w:r>
      <w:proofErr w:type="gramEnd"/>
      <w:r w:rsidR="00C47FDF">
        <w:rPr>
          <w:rFonts w:asciiTheme="majorBidi" w:hAnsiTheme="majorBidi" w:cstheme="majorBidi"/>
          <w:sz w:val="24"/>
          <w:szCs w:val="24"/>
        </w:rPr>
        <w:t xml:space="preserve"> gambar-gambar. Intelektual diukur dari banyaknya data</w:t>
      </w:r>
      <w:proofErr w:type="gramStart"/>
      <w:r w:rsidR="00BE7D6A">
        <w:rPr>
          <w:rFonts w:asciiTheme="majorBidi" w:hAnsiTheme="majorBidi" w:cstheme="majorBidi"/>
          <w:sz w:val="24"/>
          <w:szCs w:val="24"/>
        </w:rPr>
        <w:t xml:space="preserve">, </w:t>
      </w:r>
      <w:r w:rsidR="00C47FDF">
        <w:rPr>
          <w:rFonts w:asciiTheme="majorBidi" w:hAnsiTheme="majorBidi" w:cstheme="majorBidi"/>
          <w:sz w:val="24"/>
          <w:szCs w:val="24"/>
        </w:rPr>
        <w:t xml:space="preserve"> informasi</w:t>
      </w:r>
      <w:proofErr w:type="gramEnd"/>
      <w:r w:rsidR="00C47FDF">
        <w:rPr>
          <w:rFonts w:asciiTheme="majorBidi" w:hAnsiTheme="majorBidi" w:cstheme="majorBidi"/>
          <w:sz w:val="24"/>
          <w:szCs w:val="24"/>
        </w:rPr>
        <w:t xml:space="preserve"> dan logika serta akal manusia sangat mendominasi intelektual manusia.</w:t>
      </w:r>
      <w:r w:rsidR="00F02C86">
        <w:rPr>
          <w:rStyle w:val="FootnoteReference"/>
          <w:rFonts w:asciiTheme="majorBidi" w:hAnsiTheme="majorBidi" w:cstheme="majorBidi"/>
          <w:sz w:val="24"/>
          <w:szCs w:val="24"/>
        </w:rPr>
        <w:footnoteReference w:id="6"/>
      </w:r>
    </w:p>
    <w:p w:rsidR="0020135A" w:rsidRDefault="003234E7" w:rsidP="003234E7">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Dari berbagai  ungkapan tentang kebutuhan transendensi dan kesempurnaan manusia di atas, menunjukkan bahwa   kebutuhan yang bersifat immaterial (rohani)  perlu diwujudkan, tanpa harus meninggalkan hal-hal yang riel yang ada didepan mata kita, </w:t>
      </w:r>
      <w:r w:rsidR="005928E1">
        <w:rPr>
          <w:rFonts w:asciiTheme="majorBidi" w:hAnsiTheme="majorBidi" w:cstheme="majorBidi"/>
          <w:sz w:val="24"/>
          <w:szCs w:val="24"/>
        </w:rPr>
        <w:t xml:space="preserve">sehingga manusia mampu mengimbangan kemajuan dan perkembangan dunia di masa sekarang ini, dengan kata lain penjara dan pengasingan batiniah lebih penting dari pada pengasingan jasmiah.  </w:t>
      </w:r>
      <w:r>
        <w:rPr>
          <w:rFonts w:asciiTheme="majorBidi" w:hAnsiTheme="majorBidi" w:cstheme="majorBidi"/>
          <w:sz w:val="24"/>
          <w:szCs w:val="24"/>
        </w:rPr>
        <w:t xml:space="preserve"> </w:t>
      </w:r>
    </w:p>
    <w:p w:rsidR="0020135A" w:rsidRDefault="0020135A" w:rsidP="0020135A">
      <w:pPr>
        <w:pStyle w:val="ListParagraph"/>
        <w:numPr>
          <w:ilvl w:val="0"/>
          <w:numId w:val="1"/>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Peran </w:t>
      </w:r>
      <w:proofErr w:type="gramStart"/>
      <w:r>
        <w:rPr>
          <w:rFonts w:asciiTheme="majorBidi" w:hAnsiTheme="majorBidi" w:cstheme="majorBidi"/>
          <w:sz w:val="24"/>
          <w:szCs w:val="24"/>
        </w:rPr>
        <w:t>tasawuf  dalam</w:t>
      </w:r>
      <w:proofErr w:type="gramEnd"/>
      <w:r>
        <w:rPr>
          <w:rFonts w:asciiTheme="majorBidi" w:hAnsiTheme="majorBidi" w:cstheme="majorBidi"/>
          <w:sz w:val="24"/>
          <w:szCs w:val="24"/>
        </w:rPr>
        <w:t xml:space="preserve"> kehidupan manusia modern.</w:t>
      </w:r>
    </w:p>
    <w:p w:rsidR="003B1C18" w:rsidRDefault="0020135A" w:rsidP="00980F8C">
      <w:pPr>
        <w:pStyle w:val="NormalWeb"/>
        <w:spacing w:before="0" w:beforeAutospacing="0" w:after="0" w:afterAutospacing="0" w:line="360" w:lineRule="auto"/>
        <w:ind w:left="709" w:hanging="709"/>
        <w:jc w:val="both"/>
        <w:rPr>
          <w:rFonts w:asciiTheme="majorBidi" w:hAnsiTheme="majorBidi" w:cstheme="majorBidi"/>
        </w:rPr>
      </w:pPr>
      <w:r w:rsidRPr="003B1C18">
        <w:rPr>
          <w:rFonts w:asciiTheme="majorBidi" w:hAnsiTheme="majorBidi" w:cstheme="majorBidi"/>
        </w:rPr>
        <w:t xml:space="preserve">       </w:t>
      </w:r>
      <w:r w:rsidR="009968B9" w:rsidRPr="003B1C18">
        <w:rPr>
          <w:rFonts w:asciiTheme="majorBidi" w:hAnsiTheme="majorBidi" w:cstheme="majorBidi"/>
        </w:rPr>
        <w:t xml:space="preserve">    </w:t>
      </w:r>
      <w:r w:rsidR="003B1C18">
        <w:rPr>
          <w:rFonts w:asciiTheme="majorBidi" w:hAnsiTheme="majorBidi" w:cstheme="majorBidi"/>
        </w:rPr>
        <w:t xml:space="preserve">              </w:t>
      </w:r>
      <w:r w:rsidR="003B1C18" w:rsidRPr="003B1C18">
        <w:rPr>
          <w:rFonts w:asciiTheme="majorBidi" w:hAnsiTheme="majorBidi" w:cstheme="majorBidi"/>
        </w:rPr>
        <w:t xml:space="preserve">Manusia modern sedang mengalami berbagai krisis akut, </w:t>
      </w:r>
      <w:proofErr w:type="gramStart"/>
      <w:r w:rsidR="003B1C18" w:rsidRPr="003B1C18">
        <w:rPr>
          <w:rFonts w:asciiTheme="majorBidi" w:hAnsiTheme="majorBidi" w:cstheme="majorBidi"/>
        </w:rPr>
        <w:t>yang  berawal</w:t>
      </w:r>
      <w:proofErr w:type="gramEnd"/>
      <w:r w:rsidR="003B1C18" w:rsidRPr="003B1C18">
        <w:rPr>
          <w:rFonts w:asciiTheme="majorBidi" w:hAnsiTheme="majorBidi" w:cstheme="majorBidi"/>
        </w:rPr>
        <w:t xml:space="preserve"> dari krisis spiritual yang menimpa mereka</w:t>
      </w:r>
      <w:r w:rsidR="003B1C18">
        <w:rPr>
          <w:rFonts w:asciiTheme="majorBidi" w:hAnsiTheme="majorBidi" w:cstheme="majorBidi"/>
        </w:rPr>
        <w:t xml:space="preserve">, sebagai akibat perkembangan </w:t>
      </w:r>
      <w:r w:rsidR="003B1C18" w:rsidRPr="003B1C18">
        <w:rPr>
          <w:rFonts w:asciiTheme="majorBidi" w:hAnsiTheme="majorBidi" w:cstheme="majorBidi"/>
        </w:rPr>
        <w:t xml:space="preserve"> teknologi </w:t>
      </w:r>
      <w:r w:rsidR="00980F8C">
        <w:rPr>
          <w:rFonts w:asciiTheme="majorBidi" w:hAnsiTheme="majorBidi" w:cstheme="majorBidi"/>
        </w:rPr>
        <w:t>b</w:t>
      </w:r>
      <w:r w:rsidR="003B1C18" w:rsidRPr="003B1C18">
        <w:rPr>
          <w:rFonts w:asciiTheme="majorBidi" w:hAnsiTheme="majorBidi" w:cstheme="majorBidi"/>
        </w:rPr>
        <w:t>arat yang tidak diimbangi dengan nilai esoterios</w:t>
      </w:r>
      <w:r w:rsidR="003B1C18">
        <w:rPr>
          <w:rFonts w:asciiTheme="majorBidi" w:hAnsiTheme="majorBidi" w:cstheme="majorBidi"/>
        </w:rPr>
        <w:t xml:space="preserve">.   </w:t>
      </w:r>
      <w:r w:rsidR="003B1C18" w:rsidRPr="003B1C18">
        <w:rPr>
          <w:rFonts w:asciiTheme="majorBidi" w:hAnsiTheme="majorBidi" w:cstheme="majorBidi"/>
        </w:rPr>
        <w:t xml:space="preserve"> </w:t>
      </w:r>
      <w:proofErr w:type="gramStart"/>
      <w:r w:rsidR="003B1C18" w:rsidRPr="003B1C18">
        <w:rPr>
          <w:rFonts w:asciiTheme="majorBidi" w:hAnsiTheme="majorBidi" w:cstheme="majorBidi"/>
        </w:rPr>
        <w:t>Iptek yang selama ini dipuja-puja justru menjadi “bumerang” bagi manusia dengan mengalirkan arus globalisasi dan informasi yang demikian dahsyat</w:t>
      </w:r>
      <w:r w:rsidR="003B1C18">
        <w:rPr>
          <w:rFonts w:asciiTheme="majorBidi" w:hAnsiTheme="majorBidi" w:cstheme="majorBidi"/>
        </w:rPr>
        <w:t xml:space="preserve">,  </w:t>
      </w:r>
      <w:r w:rsidR="003B1C18" w:rsidRPr="003B1C18">
        <w:rPr>
          <w:rFonts w:asciiTheme="majorBidi" w:hAnsiTheme="majorBidi" w:cstheme="majorBidi"/>
        </w:rPr>
        <w:t xml:space="preserve"> ilmu akhirnya menjadi penguasa dan mendominasi alam.</w:t>
      </w:r>
      <w:bookmarkStart w:id="0" w:name="_ednref6"/>
      <w:bookmarkEnd w:id="0"/>
      <w:proofErr w:type="gramEnd"/>
      <w:r w:rsidR="003B1C18">
        <w:rPr>
          <w:rFonts w:asciiTheme="majorBidi" w:hAnsiTheme="majorBidi" w:cstheme="majorBidi"/>
        </w:rPr>
        <w:t xml:space="preserve">   Di </w:t>
      </w:r>
      <w:r w:rsidR="003B1C18">
        <w:rPr>
          <w:rFonts w:asciiTheme="majorBidi" w:hAnsiTheme="majorBidi" w:cstheme="majorBidi"/>
        </w:rPr>
        <w:lastRenderedPageBreak/>
        <w:t xml:space="preserve">sisi lain </w:t>
      </w:r>
      <w:proofErr w:type="gramStart"/>
      <w:r w:rsidR="003B1C18">
        <w:rPr>
          <w:rFonts w:asciiTheme="majorBidi" w:hAnsiTheme="majorBidi" w:cstheme="majorBidi"/>
        </w:rPr>
        <w:t xml:space="preserve">ada </w:t>
      </w:r>
      <w:r w:rsidR="003B1C18" w:rsidRPr="003B1C18">
        <w:rPr>
          <w:rFonts w:asciiTheme="majorBidi" w:hAnsiTheme="majorBidi" w:cstheme="majorBidi"/>
        </w:rPr>
        <w:t xml:space="preserve"> sebagian</w:t>
      </w:r>
      <w:proofErr w:type="gramEnd"/>
      <w:r w:rsidR="003B1C18" w:rsidRPr="003B1C18">
        <w:rPr>
          <w:rFonts w:asciiTheme="majorBidi" w:hAnsiTheme="majorBidi" w:cstheme="majorBidi"/>
        </w:rPr>
        <w:t xml:space="preserve"> kelompok masyarakat dunia terdapat pula mereka yang sudah mulai jenuh bahkan muak dengan glamouritas, materialisme, hidonisme, kompetisi tidak sehat, keserakahan, keangkuhan, sadisme, kekerasan dan sebagainya. Mereka mulai mencari pegangan, arahan dan perlindungan untuk tetap </w:t>
      </w:r>
      <w:proofErr w:type="gramStart"/>
      <w:r w:rsidR="003B1C18">
        <w:rPr>
          <w:rFonts w:asciiTheme="majorBidi" w:hAnsiTheme="majorBidi" w:cstheme="majorBidi"/>
        </w:rPr>
        <w:t xml:space="preserve">untuk </w:t>
      </w:r>
      <w:r w:rsidR="003B1C18" w:rsidRPr="003B1C18">
        <w:rPr>
          <w:rFonts w:asciiTheme="majorBidi" w:hAnsiTheme="majorBidi" w:cstheme="majorBidi"/>
        </w:rPr>
        <w:t xml:space="preserve"> </w:t>
      </w:r>
      <w:r w:rsidR="0077130E">
        <w:rPr>
          <w:rFonts w:asciiTheme="majorBidi" w:hAnsiTheme="majorBidi" w:cstheme="majorBidi"/>
        </w:rPr>
        <w:t>hudur</w:t>
      </w:r>
      <w:proofErr w:type="gramEnd"/>
      <w:r w:rsidR="0077130E">
        <w:rPr>
          <w:rFonts w:asciiTheme="majorBidi" w:hAnsiTheme="majorBidi" w:cstheme="majorBidi"/>
        </w:rPr>
        <w:t xml:space="preserve">  dalam </w:t>
      </w:r>
      <w:r w:rsidR="003B1C18" w:rsidRPr="003B1C18">
        <w:rPr>
          <w:rFonts w:asciiTheme="majorBidi" w:hAnsiTheme="majorBidi" w:cstheme="majorBidi"/>
        </w:rPr>
        <w:t xml:space="preserve"> nilai</w:t>
      </w:r>
      <w:r w:rsidR="0077130E">
        <w:rPr>
          <w:rFonts w:asciiTheme="majorBidi" w:hAnsiTheme="majorBidi" w:cstheme="majorBidi"/>
        </w:rPr>
        <w:t xml:space="preserve">- nilai </w:t>
      </w:r>
      <w:r w:rsidR="003B1C18" w:rsidRPr="003B1C18">
        <w:rPr>
          <w:rFonts w:asciiTheme="majorBidi" w:hAnsiTheme="majorBidi" w:cstheme="majorBidi"/>
        </w:rPr>
        <w:t xml:space="preserve"> spiritualitas kehidupannya.</w:t>
      </w:r>
    </w:p>
    <w:p w:rsidR="00F01E56" w:rsidRDefault="003B1C18" w:rsidP="00F01E56">
      <w:pPr>
        <w:spacing w:after="0" w:line="480" w:lineRule="auto"/>
        <w:ind w:left="426" w:hanging="426"/>
        <w:jc w:val="both"/>
        <w:rPr>
          <w:rFonts w:ascii="Times New Roman" w:eastAsia="Times New Roman" w:hAnsi="Times New Roman" w:cs="Times New Roman"/>
          <w:sz w:val="24"/>
          <w:szCs w:val="24"/>
        </w:rPr>
      </w:pPr>
      <w:r w:rsidRPr="005A3C55">
        <w:rPr>
          <w:rFonts w:asciiTheme="majorBidi" w:hAnsiTheme="majorBidi" w:cstheme="majorBidi"/>
          <w:sz w:val="24"/>
          <w:szCs w:val="24"/>
        </w:rPr>
        <w:t xml:space="preserve">                          </w:t>
      </w:r>
      <w:proofErr w:type="gramStart"/>
      <w:r w:rsidRPr="005A3C55">
        <w:rPr>
          <w:rFonts w:asciiTheme="majorBidi" w:hAnsiTheme="majorBidi" w:cstheme="majorBidi"/>
          <w:sz w:val="24"/>
          <w:szCs w:val="24"/>
        </w:rPr>
        <w:t>Sufisme menjadi rujukan dan lahan subur bagi mereka yang mencari perlindungan dari “ancaman” duniawi yang penuh dengan sandiwara.</w:t>
      </w:r>
      <w:proofErr w:type="gramEnd"/>
      <w:r w:rsidRPr="005A3C55">
        <w:rPr>
          <w:rFonts w:asciiTheme="majorBidi" w:hAnsiTheme="majorBidi" w:cstheme="majorBidi"/>
          <w:sz w:val="24"/>
          <w:szCs w:val="24"/>
        </w:rPr>
        <w:t xml:space="preserve"> Hanya saja mungkinka</w:t>
      </w:r>
      <w:r w:rsidR="0077130E" w:rsidRPr="005A3C55">
        <w:rPr>
          <w:rFonts w:asciiTheme="majorBidi" w:hAnsiTheme="majorBidi" w:cstheme="majorBidi"/>
          <w:sz w:val="24"/>
          <w:szCs w:val="24"/>
        </w:rPr>
        <w:t>h</w:t>
      </w:r>
      <w:r w:rsidRPr="005A3C55">
        <w:rPr>
          <w:rFonts w:asciiTheme="majorBidi" w:hAnsiTheme="majorBidi" w:cstheme="majorBidi"/>
          <w:sz w:val="24"/>
          <w:szCs w:val="24"/>
        </w:rPr>
        <w:t xml:space="preserve"> sufisme mampu memberikan jawaban dan menghilangkan kedahagaan </w:t>
      </w:r>
      <w:proofErr w:type="gramStart"/>
      <w:r w:rsidRPr="005A3C55">
        <w:rPr>
          <w:rFonts w:asciiTheme="majorBidi" w:hAnsiTheme="majorBidi" w:cstheme="majorBidi"/>
          <w:sz w:val="24"/>
          <w:szCs w:val="24"/>
        </w:rPr>
        <w:t>rohani ?</w:t>
      </w:r>
      <w:proofErr w:type="gramEnd"/>
      <w:r w:rsidRPr="005A3C55">
        <w:rPr>
          <w:rFonts w:asciiTheme="majorBidi" w:hAnsiTheme="majorBidi" w:cstheme="majorBidi"/>
          <w:sz w:val="24"/>
          <w:szCs w:val="24"/>
        </w:rPr>
        <w:t xml:space="preserve"> mengingat paradigma sufisme terlanjur dikemas dalam sebuah tatanan “anti duniawi”, padahal manusia yang berada di dalamnya justru berada da</w:t>
      </w:r>
      <w:r w:rsidR="0077130E" w:rsidRPr="005A3C55">
        <w:rPr>
          <w:rFonts w:asciiTheme="majorBidi" w:hAnsiTheme="majorBidi" w:cstheme="majorBidi"/>
          <w:sz w:val="24"/>
          <w:szCs w:val="24"/>
        </w:rPr>
        <w:t xml:space="preserve">lam genggaman dunia itu sendiri, sehingga </w:t>
      </w:r>
      <w:r w:rsidR="001A6477" w:rsidRPr="005A3C55">
        <w:rPr>
          <w:rFonts w:asciiTheme="majorBidi" w:hAnsiTheme="majorBidi" w:cstheme="majorBidi"/>
          <w:sz w:val="24"/>
          <w:szCs w:val="24"/>
        </w:rPr>
        <w:t xml:space="preserve">paragima </w:t>
      </w:r>
      <w:r w:rsidR="0077130E" w:rsidRPr="005A3C55">
        <w:rPr>
          <w:rFonts w:asciiTheme="majorBidi" w:hAnsiTheme="majorBidi" w:cstheme="majorBidi"/>
          <w:sz w:val="24"/>
          <w:szCs w:val="24"/>
        </w:rPr>
        <w:t xml:space="preserve">sufisme sekarang ini </w:t>
      </w:r>
      <w:r w:rsidR="001A6477" w:rsidRPr="005A3C55">
        <w:rPr>
          <w:rFonts w:asciiTheme="majorBidi" w:hAnsiTheme="majorBidi" w:cstheme="majorBidi"/>
          <w:sz w:val="24"/>
          <w:szCs w:val="24"/>
        </w:rPr>
        <w:t xml:space="preserve">perlu disesuaikan dengan kebutuhan yang dihadapai oleh manusia modern, sehingga tasawuf itu menjadi sebuah kebutuhan yang mampu menjawab persoalan yang dihadapi masyarakat dewasa ini. </w:t>
      </w:r>
      <w:proofErr w:type="gramStart"/>
      <w:r w:rsidR="005A3C55" w:rsidRPr="005A3C55">
        <w:rPr>
          <w:rFonts w:asciiTheme="majorBidi" w:hAnsiTheme="majorBidi" w:cstheme="majorBidi"/>
          <w:sz w:val="24"/>
          <w:szCs w:val="24"/>
        </w:rPr>
        <w:t>Fungsi kekhalifahan manusia harus dioptimalkan dalam rangka pemenuhan kebutuhan jasmaniah dan rohaniah.</w:t>
      </w:r>
      <w:proofErr w:type="gramEnd"/>
      <w:r w:rsidR="005A3C55" w:rsidRPr="005A3C55">
        <w:rPr>
          <w:rFonts w:asciiTheme="majorBidi" w:hAnsiTheme="majorBidi" w:cstheme="majorBidi"/>
          <w:sz w:val="24"/>
          <w:szCs w:val="24"/>
        </w:rPr>
        <w:t xml:space="preserve"> Sufi yang sebenarnya bukanlah yang mengasingkan dirinya dari masyarakat, tetapi </w:t>
      </w:r>
      <w:proofErr w:type="gramStart"/>
      <w:r w:rsidR="005A3C55" w:rsidRPr="005A3C55">
        <w:rPr>
          <w:rFonts w:asciiTheme="majorBidi" w:hAnsiTheme="majorBidi" w:cstheme="majorBidi"/>
          <w:sz w:val="24"/>
          <w:szCs w:val="24"/>
        </w:rPr>
        <w:t>sufi</w:t>
      </w:r>
      <w:proofErr w:type="gramEnd"/>
      <w:r w:rsidR="005A3C55" w:rsidRPr="005A3C55">
        <w:rPr>
          <w:rFonts w:asciiTheme="majorBidi" w:hAnsiTheme="majorBidi" w:cstheme="majorBidi"/>
          <w:sz w:val="24"/>
          <w:szCs w:val="24"/>
        </w:rPr>
        <w:t xml:space="preserve"> yang tetap aktif di tengah kehidupan masyarakat dan melakukan amar ma’ruf nahi mungkar (islah) demi kemajuan dan kesejahteraan masyarakat.</w:t>
      </w:r>
      <w:r w:rsidR="005A3C55" w:rsidRPr="005A3C55">
        <w:rPr>
          <w:rStyle w:val="FootnoteReference"/>
          <w:rFonts w:asciiTheme="majorBidi" w:hAnsiTheme="majorBidi" w:cstheme="majorBidi"/>
          <w:sz w:val="24"/>
          <w:szCs w:val="24"/>
        </w:rPr>
        <w:footnoteReference w:id="7"/>
      </w:r>
      <w:r w:rsidR="00F01E56" w:rsidRPr="00F01E56">
        <w:rPr>
          <w:rFonts w:ascii="Times New Roman" w:eastAsia="Times New Roman" w:hAnsi="Times New Roman" w:cs="Times New Roman"/>
          <w:sz w:val="24"/>
          <w:szCs w:val="24"/>
        </w:rPr>
        <w:t xml:space="preserve"> </w:t>
      </w:r>
      <w:proofErr w:type="gramStart"/>
      <w:r w:rsidR="00F01E56">
        <w:rPr>
          <w:rFonts w:ascii="Times New Roman" w:eastAsia="Times New Roman" w:hAnsi="Times New Roman" w:cs="Times New Roman"/>
          <w:sz w:val="24"/>
          <w:szCs w:val="24"/>
        </w:rPr>
        <w:t>Perilaku zuhud bagi Hamka tidak berarti ekslusif dari kehidupan duniawi, sebab hal itu dilarang oleh Islam, Islam menganjurkan semangat berjuang, semangat berkorban, dan bekerja, bukan malas-masalasan.</w:t>
      </w:r>
      <w:proofErr w:type="gramEnd"/>
      <w:r w:rsidR="00F01E56">
        <w:rPr>
          <w:rFonts w:ascii="Times New Roman" w:eastAsia="Times New Roman" w:hAnsi="Times New Roman" w:cs="Times New Roman"/>
          <w:sz w:val="24"/>
          <w:szCs w:val="24"/>
        </w:rPr>
        <w:t xml:space="preserve"> </w:t>
      </w:r>
      <w:proofErr w:type="gramStart"/>
      <w:r w:rsidR="00F01E56">
        <w:rPr>
          <w:rFonts w:ascii="Times New Roman" w:eastAsia="Times New Roman" w:hAnsi="Times New Roman" w:cs="Times New Roman"/>
          <w:sz w:val="24"/>
          <w:szCs w:val="24"/>
        </w:rPr>
        <w:t>Harta tidak menguasai kehidupan seseorang, tetapi harus dipergunakan yang bermanfaat, kebaikan dan diinfakkan secara proporsional, mengumpulkan harta tidak dilarang oleh Islam.</w:t>
      </w:r>
      <w:proofErr w:type="gramEnd"/>
      <w:r w:rsidR="00F01E56">
        <w:rPr>
          <w:rFonts w:ascii="Times New Roman" w:eastAsia="Times New Roman" w:hAnsi="Times New Roman" w:cs="Times New Roman"/>
          <w:sz w:val="24"/>
          <w:szCs w:val="24"/>
        </w:rPr>
        <w:t xml:space="preserve"> </w:t>
      </w:r>
      <w:proofErr w:type="gramStart"/>
      <w:r w:rsidR="00F01E56">
        <w:rPr>
          <w:rFonts w:ascii="Times New Roman" w:eastAsia="Times New Roman" w:hAnsi="Times New Roman" w:cs="Times New Roman"/>
          <w:sz w:val="24"/>
          <w:szCs w:val="24"/>
        </w:rPr>
        <w:t xml:space="preserve">Harta </w:t>
      </w:r>
      <w:r w:rsidR="00F01E56">
        <w:rPr>
          <w:rFonts w:ascii="Times New Roman" w:eastAsia="Times New Roman" w:hAnsi="Times New Roman" w:cs="Times New Roman"/>
          <w:sz w:val="24"/>
          <w:szCs w:val="24"/>
        </w:rPr>
        <w:lastRenderedPageBreak/>
        <w:t>seseorang dapat menjaga kehormatan, untuk menunaikan kewajiban, menghindarkan sifat meminta-minta dan hutang.</w:t>
      </w:r>
      <w:proofErr w:type="gramEnd"/>
      <w:r w:rsidR="00F01E56">
        <w:rPr>
          <w:rStyle w:val="FootnoteReference"/>
          <w:rFonts w:ascii="Times New Roman" w:eastAsia="Times New Roman" w:hAnsi="Times New Roman" w:cs="Times New Roman"/>
          <w:sz w:val="24"/>
          <w:szCs w:val="24"/>
        </w:rPr>
        <w:footnoteReference w:id="8"/>
      </w:r>
    </w:p>
    <w:p w:rsidR="009968B9" w:rsidRDefault="003B1C18" w:rsidP="009968B9">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9968B9">
        <w:rPr>
          <w:rFonts w:asciiTheme="majorBidi" w:hAnsiTheme="majorBidi" w:cstheme="majorBidi"/>
          <w:sz w:val="24"/>
          <w:szCs w:val="24"/>
        </w:rPr>
        <w:t xml:space="preserve">Seberapa pentingnya tasawuf bagi manusia modern, menurut Sayyid Hussein Nasr, di mana tasawuf menjadi </w:t>
      </w:r>
      <w:proofErr w:type="gramStart"/>
      <w:r w:rsidR="009968B9">
        <w:rPr>
          <w:rFonts w:asciiTheme="majorBidi" w:hAnsiTheme="majorBidi" w:cstheme="majorBidi"/>
          <w:sz w:val="24"/>
          <w:szCs w:val="24"/>
        </w:rPr>
        <w:t>bagi</w:t>
      </w:r>
      <w:r w:rsidR="002C59FF">
        <w:rPr>
          <w:rFonts w:asciiTheme="majorBidi" w:hAnsiTheme="majorBidi" w:cstheme="majorBidi"/>
          <w:sz w:val="24"/>
          <w:szCs w:val="24"/>
        </w:rPr>
        <w:t xml:space="preserve">an </w:t>
      </w:r>
      <w:r w:rsidR="009968B9">
        <w:rPr>
          <w:rFonts w:asciiTheme="majorBidi" w:hAnsiTheme="majorBidi" w:cstheme="majorBidi"/>
          <w:sz w:val="24"/>
          <w:szCs w:val="24"/>
        </w:rPr>
        <w:t xml:space="preserve"> dari</w:t>
      </w:r>
      <w:proofErr w:type="gramEnd"/>
      <w:r w:rsidR="009968B9">
        <w:rPr>
          <w:rFonts w:asciiTheme="majorBidi" w:hAnsiTheme="majorBidi" w:cstheme="majorBidi"/>
          <w:sz w:val="24"/>
          <w:szCs w:val="24"/>
        </w:rPr>
        <w:t xml:space="preserve"> ibadah spiritual manusia modern antara lain:</w:t>
      </w:r>
    </w:p>
    <w:p w:rsidR="009968B9" w:rsidRDefault="009968B9" w:rsidP="009968B9">
      <w:pPr>
        <w:pStyle w:val="ListParagraph"/>
        <w:numPr>
          <w:ilvl w:val="0"/>
          <w:numId w:val="2"/>
        </w:numPr>
        <w:spacing w:after="0" w:line="360" w:lineRule="auto"/>
        <w:jc w:val="both"/>
        <w:rPr>
          <w:rFonts w:asciiTheme="majorBidi" w:hAnsiTheme="majorBidi" w:cstheme="majorBidi"/>
          <w:sz w:val="24"/>
          <w:szCs w:val="24"/>
        </w:rPr>
      </w:pPr>
      <w:r>
        <w:rPr>
          <w:rFonts w:asciiTheme="majorBidi" w:hAnsiTheme="majorBidi" w:cstheme="majorBidi"/>
          <w:sz w:val="24"/>
          <w:szCs w:val="24"/>
        </w:rPr>
        <w:t>Tasawuf membebaskan manusia modern dari alienasi dan anomaly.</w:t>
      </w:r>
    </w:p>
    <w:p w:rsidR="001E695E" w:rsidRPr="00CF5D8D" w:rsidRDefault="009968B9" w:rsidP="007370BB">
      <w:pPr>
        <w:pStyle w:val="ListParagraph"/>
        <w:spacing w:after="0" w:line="360" w:lineRule="auto"/>
        <w:ind w:left="780"/>
        <w:jc w:val="both"/>
        <w:rPr>
          <w:rFonts w:ascii="Times New Roman" w:eastAsia="Times New Roman" w:hAnsi="Times New Roman" w:cs="Times New Roman"/>
          <w:sz w:val="24"/>
          <w:szCs w:val="24"/>
        </w:rPr>
      </w:pPr>
      <w:r>
        <w:rPr>
          <w:rFonts w:asciiTheme="majorBidi" w:hAnsiTheme="majorBidi" w:cstheme="majorBidi"/>
          <w:sz w:val="24"/>
          <w:szCs w:val="24"/>
        </w:rPr>
        <w:t xml:space="preserve">         </w:t>
      </w:r>
      <w:r w:rsidR="007370BB">
        <w:rPr>
          <w:rFonts w:asciiTheme="majorBidi" w:hAnsiTheme="majorBidi" w:cstheme="majorBidi"/>
          <w:sz w:val="24"/>
          <w:szCs w:val="24"/>
        </w:rPr>
        <w:t xml:space="preserve">     </w:t>
      </w:r>
      <w:r>
        <w:rPr>
          <w:rFonts w:asciiTheme="majorBidi" w:hAnsiTheme="majorBidi" w:cstheme="majorBidi"/>
          <w:sz w:val="24"/>
          <w:szCs w:val="24"/>
        </w:rPr>
        <w:t xml:space="preserve">  Tahapan perkembangan batin manusia yang berkembang di luar pengalaman manusia</w:t>
      </w:r>
      <w:r w:rsidR="00F82A35">
        <w:rPr>
          <w:rFonts w:asciiTheme="majorBidi" w:hAnsiTheme="majorBidi" w:cstheme="majorBidi"/>
          <w:sz w:val="24"/>
          <w:szCs w:val="24"/>
        </w:rPr>
        <w:t xml:space="preserve"> </w:t>
      </w:r>
      <w:proofErr w:type="gramStart"/>
      <w:r w:rsidR="00F82A35">
        <w:rPr>
          <w:rFonts w:asciiTheme="majorBidi" w:hAnsiTheme="majorBidi" w:cstheme="majorBidi"/>
          <w:sz w:val="24"/>
          <w:szCs w:val="24"/>
        </w:rPr>
        <w:t>akan</w:t>
      </w:r>
      <w:proofErr w:type="gramEnd"/>
      <w:r w:rsidR="00F82A35">
        <w:rPr>
          <w:rFonts w:asciiTheme="majorBidi" w:hAnsiTheme="majorBidi" w:cstheme="majorBidi"/>
          <w:sz w:val="24"/>
          <w:szCs w:val="24"/>
        </w:rPr>
        <w:t xml:space="preserve"> dirinya dan dunianya, berawal dari kondisi tertentu dan unik. </w:t>
      </w:r>
      <w:proofErr w:type="gramStart"/>
      <w:r w:rsidR="00F82A35">
        <w:rPr>
          <w:rFonts w:asciiTheme="majorBidi" w:hAnsiTheme="majorBidi" w:cstheme="majorBidi"/>
          <w:sz w:val="24"/>
          <w:szCs w:val="24"/>
        </w:rPr>
        <w:t>Hal ini menyebabkan terjadinya perbedaan perspektif.</w:t>
      </w:r>
      <w:proofErr w:type="gramEnd"/>
      <w:r w:rsidR="0009272B">
        <w:rPr>
          <w:rFonts w:asciiTheme="majorBidi" w:hAnsiTheme="majorBidi" w:cstheme="majorBidi"/>
          <w:sz w:val="24"/>
          <w:szCs w:val="24"/>
        </w:rPr>
        <w:t xml:space="preserve">   </w:t>
      </w:r>
      <w:proofErr w:type="gramStart"/>
      <w:r w:rsidR="00AE024F">
        <w:rPr>
          <w:rFonts w:asciiTheme="majorBidi" w:hAnsiTheme="majorBidi" w:cstheme="majorBidi"/>
          <w:sz w:val="24"/>
          <w:szCs w:val="24"/>
        </w:rPr>
        <w:t>Manusia – jiwa atau manusia “dalam”.</w:t>
      </w:r>
      <w:proofErr w:type="gramEnd"/>
      <w:r w:rsidR="00AE024F">
        <w:rPr>
          <w:rFonts w:asciiTheme="majorBidi" w:hAnsiTheme="majorBidi" w:cstheme="majorBidi"/>
          <w:sz w:val="24"/>
          <w:szCs w:val="24"/>
        </w:rPr>
        <w:t xml:space="preserve">  </w:t>
      </w:r>
      <w:proofErr w:type="gramStart"/>
      <w:r w:rsidR="00AE024F">
        <w:rPr>
          <w:rFonts w:asciiTheme="majorBidi" w:hAnsiTheme="majorBidi" w:cstheme="majorBidi"/>
          <w:sz w:val="24"/>
          <w:szCs w:val="24"/>
        </w:rPr>
        <w:t>Manusia primodial mengamati dan mengalami dunia ini juga dari dalam, dari pespektif langsung dan persepsi yang segera muncul.</w:t>
      </w:r>
      <w:proofErr w:type="gramEnd"/>
      <w:r w:rsidR="00AE024F">
        <w:rPr>
          <w:rFonts w:asciiTheme="majorBidi" w:hAnsiTheme="majorBidi" w:cstheme="majorBidi"/>
          <w:sz w:val="24"/>
          <w:szCs w:val="24"/>
        </w:rPr>
        <w:t xml:space="preserve">  </w:t>
      </w:r>
      <w:proofErr w:type="gramStart"/>
      <w:r w:rsidR="00AE024F">
        <w:rPr>
          <w:rFonts w:asciiTheme="majorBidi" w:hAnsiTheme="majorBidi" w:cstheme="majorBidi"/>
          <w:sz w:val="24"/>
          <w:szCs w:val="24"/>
        </w:rPr>
        <w:t>Sementara manusia yang terjatuh mengamati dan mengalami dunia dari sisi sebaliknya.</w:t>
      </w:r>
      <w:proofErr w:type="gramEnd"/>
      <w:r w:rsidR="00AE024F">
        <w:rPr>
          <w:rFonts w:asciiTheme="majorBidi" w:hAnsiTheme="majorBidi" w:cstheme="majorBidi"/>
          <w:sz w:val="24"/>
          <w:szCs w:val="24"/>
        </w:rPr>
        <w:t xml:space="preserve"> </w:t>
      </w:r>
      <w:r w:rsidR="003F0286">
        <w:rPr>
          <w:rFonts w:asciiTheme="majorBidi" w:hAnsiTheme="majorBidi" w:cstheme="majorBidi"/>
          <w:sz w:val="24"/>
          <w:szCs w:val="24"/>
        </w:rPr>
        <w:t xml:space="preserve"> Tema pengasingan muncul dari kedalaman jiwa manusia</w:t>
      </w:r>
      <w:r w:rsidR="006C02E5">
        <w:rPr>
          <w:rFonts w:asciiTheme="majorBidi" w:hAnsiTheme="majorBidi" w:cstheme="majorBidi"/>
          <w:sz w:val="24"/>
          <w:szCs w:val="24"/>
        </w:rPr>
        <w:t xml:space="preserve"> modern untuk mengingatkan </w:t>
      </w:r>
      <w:proofErr w:type="gramStart"/>
      <w:r w:rsidR="006C02E5">
        <w:rPr>
          <w:rFonts w:asciiTheme="majorBidi" w:hAnsiTheme="majorBidi" w:cstheme="majorBidi"/>
          <w:sz w:val="24"/>
          <w:szCs w:val="24"/>
        </w:rPr>
        <w:t>akan</w:t>
      </w:r>
      <w:proofErr w:type="gramEnd"/>
      <w:r w:rsidR="006C02E5">
        <w:rPr>
          <w:rFonts w:asciiTheme="majorBidi" w:hAnsiTheme="majorBidi" w:cstheme="majorBidi"/>
          <w:sz w:val="24"/>
          <w:szCs w:val="24"/>
        </w:rPr>
        <w:t xml:space="preserve"> kebutuhan-kebutuhan spiritual yang paling dalam. </w:t>
      </w:r>
      <w:proofErr w:type="gramStart"/>
      <w:r w:rsidR="001E695E">
        <w:rPr>
          <w:rFonts w:ascii="Times New Roman" w:eastAsia="Times New Roman" w:hAnsi="Times New Roman" w:cs="Times New Roman"/>
          <w:sz w:val="24"/>
          <w:szCs w:val="24"/>
        </w:rPr>
        <w:t>Untuk memberikan penegasan kembali bahwa sesungguhnya aspek esoterik Islam, yakni sufisme, yaitu jantung dari ajaran Islam, sehingga bila wilayah ini kering dan tidak berdenyut, maka keringlah aspek-aspek lain ajaran Islam.</w:t>
      </w:r>
      <w:proofErr w:type="gramEnd"/>
      <w:r w:rsidR="001E695E">
        <w:rPr>
          <w:rStyle w:val="FootnoteReference"/>
          <w:rFonts w:ascii="Times New Roman" w:eastAsia="Times New Roman" w:hAnsi="Times New Roman" w:cs="Times New Roman"/>
          <w:sz w:val="24"/>
          <w:szCs w:val="24"/>
        </w:rPr>
        <w:footnoteReference w:id="9"/>
      </w:r>
    </w:p>
    <w:p w:rsidR="006C02E5" w:rsidRDefault="006C02E5" w:rsidP="001E695E">
      <w:pPr>
        <w:pStyle w:val="ListParagraph"/>
        <w:numPr>
          <w:ilvl w:val="0"/>
          <w:numId w:val="2"/>
        </w:numPr>
        <w:spacing w:after="0" w:line="360" w:lineRule="auto"/>
        <w:jc w:val="both"/>
        <w:rPr>
          <w:rFonts w:asciiTheme="majorBidi" w:hAnsiTheme="majorBidi" w:cstheme="majorBidi"/>
          <w:sz w:val="24"/>
          <w:szCs w:val="24"/>
        </w:rPr>
      </w:pPr>
      <w:r>
        <w:rPr>
          <w:rFonts w:asciiTheme="majorBidi" w:hAnsiTheme="majorBidi" w:cstheme="majorBidi"/>
          <w:sz w:val="24"/>
          <w:szCs w:val="24"/>
        </w:rPr>
        <w:t>Tasawuf menjawab kebutuhan manusia modern.</w:t>
      </w:r>
    </w:p>
    <w:p w:rsidR="00F13D59" w:rsidRDefault="006C02E5" w:rsidP="001E695E">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Tasawuf / sufisme harus mempertahankan integritas dan kemurniannya sendiri.</w:t>
      </w:r>
      <w:proofErr w:type="gramEnd"/>
      <w:r>
        <w:rPr>
          <w:rFonts w:asciiTheme="majorBidi" w:hAnsiTheme="majorBidi" w:cstheme="majorBidi"/>
          <w:sz w:val="24"/>
          <w:szCs w:val="24"/>
        </w:rPr>
        <w:t xml:space="preserve">  Maka tasawuf </w:t>
      </w:r>
      <w:r w:rsidR="0009272B" w:rsidRPr="006C02E5">
        <w:rPr>
          <w:rFonts w:asciiTheme="majorBidi" w:hAnsiTheme="majorBidi" w:cstheme="majorBidi"/>
          <w:sz w:val="24"/>
          <w:szCs w:val="24"/>
        </w:rPr>
        <w:t xml:space="preserve">    </w:t>
      </w:r>
      <w:r w:rsidR="00E45342">
        <w:rPr>
          <w:rFonts w:asciiTheme="majorBidi" w:hAnsiTheme="majorBidi" w:cstheme="majorBidi"/>
          <w:sz w:val="24"/>
          <w:szCs w:val="24"/>
        </w:rPr>
        <w:t>harus dapat melawan kekuatan-kekuatan yang menyimpang</w:t>
      </w:r>
      <w:proofErr w:type="gramStart"/>
      <w:r w:rsidR="00E45342">
        <w:rPr>
          <w:rFonts w:asciiTheme="majorBidi" w:hAnsiTheme="majorBidi" w:cstheme="majorBidi"/>
          <w:sz w:val="24"/>
          <w:szCs w:val="24"/>
        </w:rPr>
        <w:t>,</w:t>
      </w:r>
      <w:r w:rsidR="002C59FF">
        <w:rPr>
          <w:rFonts w:asciiTheme="majorBidi" w:hAnsiTheme="majorBidi" w:cstheme="majorBidi"/>
          <w:sz w:val="24"/>
          <w:szCs w:val="24"/>
        </w:rPr>
        <w:t xml:space="preserve"> </w:t>
      </w:r>
      <w:r w:rsidR="00E45342">
        <w:rPr>
          <w:rFonts w:asciiTheme="majorBidi" w:hAnsiTheme="majorBidi" w:cstheme="majorBidi"/>
          <w:sz w:val="24"/>
          <w:szCs w:val="24"/>
        </w:rPr>
        <w:t xml:space="preserve"> merubah</w:t>
      </w:r>
      <w:proofErr w:type="gramEnd"/>
      <w:r w:rsidR="00E45342">
        <w:rPr>
          <w:rFonts w:asciiTheme="majorBidi" w:hAnsiTheme="majorBidi" w:cstheme="majorBidi"/>
          <w:sz w:val="24"/>
          <w:szCs w:val="24"/>
        </w:rPr>
        <w:t xml:space="preserve"> dan melarutkannya, yaitu kekuatan dahsyat yang pada saat ini terlihat di mana-mana.  Sufisme harus mengabdi dunia di sekelilingnya sebagai sebuah </w:t>
      </w:r>
      <w:proofErr w:type="gramStart"/>
      <w:r w:rsidR="00FC57BD">
        <w:rPr>
          <w:rFonts w:asciiTheme="majorBidi" w:hAnsiTheme="majorBidi" w:cstheme="majorBidi"/>
          <w:sz w:val="24"/>
          <w:szCs w:val="24"/>
        </w:rPr>
        <w:t>k</w:t>
      </w:r>
      <w:r w:rsidR="00E45342">
        <w:rPr>
          <w:rFonts w:asciiTheme="majorBidi" w:hAnsiTheme="majorBidi" w:cstheme="majorBidi"/>
          <w:sz w:val="24"/>
          <w:szCs w:val="24"/>
        </w:rPr>
        <w:t>ristal</w:t>
      </w:r>
      <w:proofErr w:type="gramEnd"/>
      <w:r w:rsidR="00E45342">
        <w:rPr>
          <w:rFonts w:asciiTheme="majorBidi" w:hAnsiTheme="majorBidi" w:cstheme="majorBidi"/>
          <w:sz w:val="24"/>
          <w:szCs w:val="24"/>
        </w:rPr>
        <w:t xml:space="preserve"> yang menangkap cahaya dan memantulkannya kembali ke sekelilingnya.  </w:t>
      </w:r>
      <w:r w:rsidR="002C59FF">
        <w:rPr>
          <w:rFonts w:asciiTheme="majorBidi" w:hAnsiTheme="majorBidi" w:cstheme="majorBidi"/>
          <w:sz w:val="24"/>
          <w:szCs w:val="24"/>
        </w:rPr>
        <w:t xml:space="preserve"> </w:t>
      </w:r>
      <w:proofErr w:type="gramStart"/>
      <w:r w:rsidR="00E45342">
        <w:rPr>
          <w:rFonts w:asciiTheme="majorBidi" w:hAnsiTheme="majorBidi" w:cstheme="majorBidi"/>
          <w:sz w:val="24"/>
          <w:szCs w:val="24"/>
        </w:rPr>
        <w:t>Pada waktu yang bersamaan sufisme harus dapat menyeru dunia di sekelilingnya dengan bahasa yang difahami dunia tersebut.</w:t>
      </w:r>
      <w:proofErr w:type="gramEnd"/>
      <w:r w:rsidR="00E45342">
        <w:rPr>
          <w:rFonts w:asciiTheme="majorBidi" w:hAnsiTheme="majorBidi" w:cstheme="majorBidi"/>
          <w:sz w:val="24"/>
          <w:szCs w:val="24"/>
        </w:rPr>
        <w:t xml:space="preserve">  </w:t>
      </w:r>
      <w:proofErr w:type="gramStart"/>
      <w:r w:rsidR="00E45342">
        <w:rPr>
          <w:rFonts w:asciiTheme="majorBidi" w:hAnsiTheme="majorBidi" w:cstheme="majorBidi"/>
          <w:sz w:val="24"/>
          <w:szCs w:val="24"/>
        </w:rPr>
        <w:t>Sufisme tidak boleh membiarkan harapan-harapan orang kepadanya tanpa terjawab.</w:t>
      </w:r>
      <w:proofErr w:type="gramEnd"/>
      <w:r w:rsidR="00E45342">
        <w:rPr>
          <w:rFonts w:asciiTheme="majorBidi" w:hAnsiTheme="majorBidi" w:cstheme="majorBidi"/>
          <w:sz w:val="24"/>
          <w:szCs w:val="24"/>
        </w:rPr>
        <w:t xml:space="preserve">  Dan </w:t>
      </w:r>
      <w:proofErr w:type="gramStart"/>
      <w:r w:rsidR="00E45342">
        <w:rPr>
          <w:rFonts w:asciiTheme="majorBidi" w:hAnsiTheme="majorBidi" w:cstheme="majorBidi"/>
          <w:sz w:val="24"/>
          <w:szCs w:val="24"/>
        </w:rPr>
        <w:t>ia</w:t>
      </w:r>
      <w:proofErr w:type="gramEnd"/>
      <w:r w:rsidR="00E45342">
        <w:rPr>
          <w:rFonts w:asciiTheme="majorBidi" w:hAnsiTheme="majorBidi" w:cstheme="majorBidi"/>
          <w:sz w:val="24"/>
          <w:szCs w:val="24"/>
        </w:rPr>
        <w:t xml:space="preserve"> pun tidak boleh mengompromikan prinsip-prinsipnya agar lebih popular atau lebih banyak yang </w:t>
      </w:r>
      <w:r w:rsidR="00E45342">
        <w:rPr>
          <w:rFonts w:asciiTheme="majorBidi" w:hAnsiTheme="majorBidi" w:cstheme="majorBidi"/>
          <w:sz w:val="24"/>
          <w:szCs w:val="24"/>
        </w:rPr>
        <w:lastRenderedPageBreak/>
        <w:t>mendengarkannya, karena dengan demikian ia akan hilang dari panggung sejarah dengan kecepatan yang sama seperti kecepatannya mencapai popularitas tersebut.</w:t>
      </w:r>
      <w:r w:rsidR="00E45342">
        <w:rPr>
          <w:rStyle w:val="FootnoteReference"/>
          <w:rFonts w:asciiTheme="majorBidi" w:hAnsiTheme="majorBidi" w:cstheme="majorBidi"/>
          <w:sz w:val="24"/>
          <w:szCs w:val="24"/>
        </w:rPr>
        <w:footnoteReference w:id="10"/>
      </w:r>
      <w:r w:rsidR="0009272B" w:rsidRPr="006C02E5">
        <w:rPr>
          <w:rFonts w:asciiTheme="majorBidi" w:hAnsiTheme="majorBidi" w:cstheme="majorBidi"/>
          <w:sz w:val="24"/>
          <w:szCs w:val="24"/>
        </w:rPr>
        <w:t xml:space="preserve">   </w:t>
      </w:r>
    </w:p>
    <w:p w:rsidR="00B83CF5" w:rsidRDefault="00F13D59" w:rsidP="009064E7">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Untuk menyajikan sufisme secara serius, melebihi</w:t>
      </w:r>
      <w:r w:rsidR="0009272B" w:rsidRPr="006C02E5">
        <w:rPr>
          <w:rFonts w:asciiTheme="majorBidi" w:hAnsiTheme="majorBidi" w:cstheme="majorBidi"/>
          <w:sz w:val="24"/>
          <w:szCs w:val="24"/>
        </w:rPr>
        <w:t xml:space="preserve"> </w:t>
      </w:r>
      <w:r>
        <w:rPr>
          <w:rFonts w:asciiTheme="majorBidi" w:hAnsiTheme="majorBidi" w:cstheme="majorBidi"/>
          <w:sz w:val="24"/>
          <w:szCs w:val="24"/>
        </w:rPr>
        <w:t xml:space="preserve">dan </w:t>
      </w:r>
      <w:proofErr w:type="gramStart"/>
      <w:r>
        <w:rPr>
          <w:rFonts w:asciiTheme="majorBidi" w:hAnsiTheme="majorBidi" w:cstheme="majorBidi"/>
          <w:sz w:val="24"/>
          <w:szCs w:val="24"/>
        </w:rPr>
        <w:t>melampaui  mode</w:t>
      </w:r>
      <w:proofErr w:type="gramEnd"/>
      <w:r>
        <w:rPr>
          <w:rFonts w:asciiTheme="majorBidi" w:hAnsiTheme="majorBidi" w:cstheme="majorBidi"/>
          <w:sz w:val="24"/>
          <w:szCs w:val="24"/>
        </w:rPr>
        <w:t xml:space="preserve"> dan popularitas yang bersifat sementara, maka ia harus tetap bersifat tradisional dan ortodoks  menurut pandangan tradisi sufi.  Dan dalam waktu bersamaan ia harus</w:t>
      </w:r>
      <w:r w:rsidR="002131E5">
        <w:rPr>
          <w:rFonts w:asciiTheme="majorBidi" w:hAnsiTheme="majorBidi" w:cstheme="majorBidi"/>
          <w:sz w:val="24"/>
          <w:szCs w:val="24"/>
        </w:rPr>
        <w:t xml:space="preserve"> dapat dipahami oleh manusia-manusia </w:t>
      </w:r>
      <w:proofErr w:type="gramStart"/>
      <w:r w:rsidR="002131E5">
        <w:rPr>
          <w:rFonts w:asciiTheme="majorBidi" w:hAnsiTheme="majorBidi" w:cstheme="majorBidi"/>
          <w:sz w:val="24"/>
          <w:szCs w:val="24"/>
        </w:rPr>
        <w:t xml:space="preserve">barat </w:t>
      </w:r>
      <w:r w:rsidR="009064E7">
        <w:rPr>
          <w:rFonts w:asciiTheme="majorBidi" w:hAnsiTheme="majorBidi" w:cstheme="majorBidi"/>
          <w:sz w:val="24"/>
          <w:szCs w:val="24"/>
        </w:rPr>
        <w:t xml:space="preserve"> </w:t>
      </w:r>
      <w:r w:rsidR="002131E5">
        <w:rPr>
          <w:rFonts w:asciiTheme="majorBidi" w:hAnsiTheme="majorBidi" w:cstheme="majorBidi"/>
          <w:sz w:val="24"/>
          <w:szCs w:val="24"/>
        </w:rPr>
        <w:t>dengan</w:t>
      </w:r>
      <w:proofErr w:type="gramEnd"/>
      <w:r w:rsidR="002131E5">
        <w:rPr>
          <w:rFonts w:asciiTheme="majorBidi" w:hAnsiTheme="majorBidi" w:cstheme="majorBidi"/>
          <w:sz w:val="24"/>
          <w:szCs w:val="24"/>
        </w:rPr>
        <w:t xml:space="preserve"> kebiasaan-kebiasaan mental yang </w:t>
      </w:r>
      <w:r w:rsidR="009064E7">
        <w:rPr>
          <w:rFonts w:asciiTheme="majorBidi" w:hAnsiTheme="majorBidi" w:cstheme="majorBidi"/>
          <w:sz w:val="24"/>
          <w:szCs w:val="24"/>
        </w:rPr>
        <w:t xml:space="preserve"> </w:t>
      </w:r>
      <w:r w:rsidR="002131E5">
        <w:rPr>
          <w:rFonts w:asciiTheme="majorBidi" w:hAnsiTheme="majorBidi" w:cstheme="majorBidi"/>
          <w:sz w:val="24"/>
          <w:szCs w:val="24"/>
        </w:rPr>
        <w:t xml:space="preserve">telah mereka miliki dan reaksi-reaksi mereka terhadap segala sesuatu yang telah mereka kembangkan di dalam diri mereka sendiri.  </w:t>
      </w:r>
      <w:r w:rsidR="009064E7">
        <w:rPr>
          <w:rFonts w:asciiTheme="majorBidi" w:hAnsiTheme="majorBidi" w:cstheme="majorBidi"/>
          <w:sz w:val="24"/>
          <w:szCs w:val="24"/>
        </w:rPr>
        <w:t xml:space="preserve">Agar ajaran </w:t>
      </w:r>
      <w:proofErr w:type="gramStart"/>
      <w:r w:rsidR="009064E7">
        <w:rPr>
          <w:rFonts w:asciiTheme="majorBidi" w:hAnsiTheme="majorBidi" w:cstheme="majorBidi"/>
          <w:sz w:val="24"/>
          <w:szCs w:val="24"/>
        </w:rPr>
        <w:t>sufi</w:t>
      </w:r>
      <w:proofErr w:type="gramEnd"/>
      <w:r w:rsidR="009064E7">
        <w:rPr>
          <w:rFonts w:asciiTheme="majorBidi" w:hAnsiTheme="majorBidi" w:cstheme="majorBidi"/>
          <w:sz w:val="24"/>
          <w:szCs w:val="24"/>
        </w:rPr>
        <w:t xml:space="preserve"> tersebut benar-benar dapat diterima dan dipraktekkan, maka manusia-manusia modern yang ingin mempelajarinya perlu menyadari bahwa sesungguhnya mereka dalam keadaan hanyut dan bahwa tradisi suci adalah tali yang dilemparkan kepada mereka oleh karena kemurahan Allah dan bahwa dengan tradisi suci itu sajalah mereka dapat menyelamatkan diri mereka.</w:t>
      </w:r>
      <w:r w:rsidR="009064E7">
        <w:rPr>
          <w:rStyle w:val="FootnoteReference"/>
          <w:rFonts w:asciiTheme="majorBidi" w:hAnsiTheme="majorBidi" w:cstheme="majorBidi"/>
          <w:sz w:val="24"/>
          <w:szCs w:val="24"/>
        </w:rPr>
        <w:footnoteReference w:id="11"/>
      </w:r>
    </w:p>
    <w:p w:rsidR="009064E7" w:rsidRDefault="009064E7" w:rsidP="009064E7">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Nasr mengkritik orang-orang yang mengabaikan positif sufisme dalam bidang-bidang seperti pemerintahan sampai kepada seni sepanjang perjalanan sejarah Islam.</w:t>
      </w:r>
      <w:proofErr w:type="gramEnd"/>
      <w:r>
        <w:rPr>
          <w:rFonts w:asciiTheme="majorBidi" w:hAnsiTheme="majorBidi" w:cstheme="majorBidi"/>
          <w:sz w:val="24"/>
          <w:szCs w:val="24"/>
        </w:rPr>
        <w:t xml:space="preserve">  Ia menyesal studi-studi Barat tentang periode modern dalam sejarah Islam yang tetap membisu mengenai kenyataan</w:t>
      </w:r>
      <w:r w:rsidR="006B0EB5">
        <w:rPr>
          <w:rFonts w:asciiTheme="majorBidi" w:hAnsiTheme="majorBidi" w:cstheme="majorBidi"/>
          <w:sz w:val="24"/>
          <w:szCs w:val="24"/>
        </w:rPr>
        <w:t xml:space="preserve"> tentang terjadinya pembaharuan-pembaharuan penting di dalam batah tubuh </w:t>
      </w:r>
      <w:proofErr w:type="gramStart"/>
      <w:r w:rsidR="006B0EB5">
        <w:rPr>
          <w:rFonts w:asciiTheme="majorBidi" w:hAnsiTheme="majorBidi" w:cstheme="majorBidi"/>
          <w:sz w:val="24"/>
          <w:szCs w:val="24"/>
        </w:rPr>
        <w:t>sufisme  itu</w:t>
      </w:r>
      <w:proofErr w:type="gramEnd"/>
      <w:r w:rsidR="006B0EB5">
        <w:rPr>
          <w:rFonts w:asciiTheme="majorBidi" w:hAnsiTheme="majorBidi" w:cstheme="majorBidi"/>
          <w:sz w:val="24"/>
          <w:szCs w:val="24"/>
        </w:rPr>
        <w:t xml:space="preserve"> sendiri, khususnya pada abad ke-19.  Padahal dampak yang dimunculkan gerakan pem</w:t>
      </w:r>
      <w:r w:rsidR="00A92F0F">
        <w:rPr>
          <w:rFonts w:asciiTheme="majorBidi" w:hAnsiTheme="majorBidi" w:cstheme="majorBidi"/>
          <w:sz w:val="24"/>
          <w:szCs w:val="24"/>
        </w:rPr>
        <w:t>ba</w:t>
      </w:r>
      <w:r w:rsidR="006B0EB5">
        <w:rPr>
          <w:rFonts w:asciiTheme="majorBidi" w:hAnsiTheme="majorBidi" w:cstheme="majorBidi"/>
          <w:sz w:val="24"/>
          <w:szCs w:val="24"/>
        </w:rPr>
        <w:t xml:space="preserve">haruan sufisme ini tidak kurang besarnya dari dampak yang diakibatkan gerakan-gerakan modernis yang </w:t>
      </w:r>
      <w:r w:rsidR="006B0EB5" w:rsidRPr="008263F8">
        <w:rPr>
          <w:rFonts w:asciiTheme="majorBidi" w:hAnsiTheme="majorBidi" w:cstheme="majorBidi"/>
          <w:i/>
          <w:iCs/>
          <w:sz w:val="24"/>
          <w:szCs w:val="24"/>
        </w:rPr>
        <w:t>wester oriented</w:t>
      </w:r>
      <w:r w:rsidR="006B0EB5">
        <w:rPr>
          <w:rFonts w:asciiTheme="majorBidi" w:hAnsiTheme="majorBidi" w:cstheme="majorBidi"/>
          <w:sz w:val="24"/>
          <w:szCs w:val="24"/>
        </w:rPr>
        <w:t>.</w:t>
      </w:r>
      <w:r w:rsidR="006B0EB5">
        <w:rPr>
          <w:rStyle w:val="FootnoteReference"/>
          <w:rFonts w:asciiTheme="majorBidi" w:hAnsiTheme="majorBidi" w:cstheme="majorBidi"/>
          <w:sz w:val="24"/>
          <w:szCs w:val="24"/>
        </w:rPr>
        <w:footnoteReference w:id="12"/>
      </w:r>
    </w:p>
    <w:p w:rsidR="00FD79DF" w:rsidRDefault="00057643" w:rsidP="00FD79DF">
      <w:pPr>
        <w:pStyle w:val="ListParagraph"/>
        <w:numPr>
          <w:ilvl w:val="0"/>
          <w:numId w:val="2"/>
        </w:numPr>
        <w:spacing w:after="0" w:line="360" w:lineRule="auto"/>
        <w:jc w:val="both"/>
        <w:rPr>
          <w:rFonts w:asciiTheme="majorBidi" w:hAnsiTheme="majorBidi" w:cstheme="majorBidi"/>
          <w:sz w:val="24"/>
          <w:szCs w:val="24"/>
        </w:rPr>
      </w:pPr>
      <w:r>
        <w:rPr>
          <w:rFonts w:asciiTheme="majorBidi" w:hAnsiTheme="majorBidi" w:cstheme="majorBidi"/>
          <w:sz w:val="24"/>
          <w:szCs w:val="24"/>
        </w:rPr>
        <w:t>Tasawuf memberikan paradigm spiritual dan mistikal</w:t>
      </w:r>
    </w:p>
    <w:p w:rsidR="00057643" w:rsidRDefault="00057643" w:rsidP="00A92F0F">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Bagi Nasr, sufisme ibarat jiwa yang menghidupkan tubuh.  </w:t>
      </w:r>
      <w:proofErr w:type="gramStart"/>
      <w:r>
        <w:rPr>
          <w:rFonts w:asciiTheme="majorBidi" w:hAnsiTheme="majorBidi" w:cstheme="majorBidi"/>
          <w:sz w:val="24"/>
          <w:szCs w:val="24"/>
        </w:rPr>
        <w:t>Sufisme telah meniupkan semangatnya ke dalam suluruh struktur Islam, baik dalam manifestasinya so</w:t>
      </w:r>
      <w:r w:rsidR="00B37D68">
        <w:rPr>
          <w:rFonts w:asciiTheme="majorBidi" w:hAnsiTheme="majorBidi" w:cstheme="majorBidi"/>
          <w:sz w:val="24"/>
          <w:szCs w:val="24"/>
        </w:rPr>
        <w:t>s</w:t>
      </w:r>
      <w:r>
        <w:rPr>
          <w:rFonts w:asciiTheme="majorBidi" w:hAnsiTheme="majorBidi" w:cstheme="majorBidi"/>
          <w:sz w:val="24"/>
          <w:szCs w:val="24"/>
        </w:rPr>
        <w:t>ial dan intelektual.</w:t>
      </w:r>
      <w:proofErr w:type="gramEnd"/>
      <w:r>
        <w:rPr>
          <w:rFonts w:asciiTheme="majorBidi" w:hAnsiTheme="majorBidi" w:cstheme="majorBidi"/>
          <w:sz w:val="24"/>
          <w:szCs w:val="24"/>
        </w:rPr>
        <w:t xml:space="preserve"> </w:t>
      </w:r>
      <w:r w:rsidR="005C48C3">
        <w:rPr>
          <w:rFonts w:asciiTheme="majorBidi" w:hAnsiTheme="majorBidi" w:cstheme="majorBidi"/>
          <w:sz w:val="24"/>
          <w:szCs w:val="24"/>
        </w:rPr>
        <w:t xml:space="preserve">Menurut Nasr, pencarian spiritual dan mistikal yang bersifat perennial. </w:t>
      </w:r>
      <w:proofErr w:type="gramStart"/>
      <w:r w:rsidR="005C48C3">
        <w:rPr>
          <w:rFonts w:asciiTheme="majorBidi" w:hAnsiTheme="majorBidi" w:cstheme="majorBidi"/>
          <w:sz w:val="24"/>
          <w:szCs w:val="24"/>
        </w:rPr>
        <w:t>Dan ini merupakan kewajaran dan kebutuhan yang natural dalam kehidupan manusia secara kolektif.</w:t>
      </w:r>
      <w:proofErr w:type="gramEnd"/>
      <w:r w:rsidR="005C48C3">
        <w:rPr>
          <w:rFonts w:asciiTheme="majorBidi" w:hAnsiTheme="majorBidi" w:cstheme="majorBidi"/>
          <w:sz w:val="24"/>
          <w:szCs w:val="24"/>
        </w:rPr>
        <w:t xml:space="preserve">  </w:t>
      </w:r>
      <w:proofErr w:type="gramStart"/>
      <w:r w:rsidR="005C48C3">
        <w:rPr>
          <w:rFonts w:asciiTheme="majorBidi" w:hAnsiTheme="majorBidi" w:cstheme="majorBidi"/>
          <w:sz w:val="24"/>
          <w:szCs w:val="24"/>
        </w:rPr>
        <w:t xml:space="preserve">Ketika masyarakat atau suatu kolektivitas manusia berhenti mengakui kebutuhan yang nyata ini, dan ketika semakin sedikit manusia menyelusuri jalan mistikal, pada saat itu pula masyarakat tersebut ambruk </w:t>
      </w:r>
      <w:r w:rsidR="005C48C3">
        <w:rPr>
          <w:rFonts w:asciiTheme="majorBidi" w:hAnsiTheme="majorBidi" w:cstheme="majorBidi"/>
          <w:sz w:val="24"/>
          <w:szCs w:val="24"/>
        </w:rPr>
        <w:lastRenderedPageBreak/>
        <w:t>ditimpa beban berat strukturnya.</w:t>
      </w:r>
      <w:proofErr w:type="gramEnd"/>
      <w:r w:rsidR="005C48C3">
        <w:rPr>
          <w:rFonts w:asciiTheme="majorBidi" w:hAnsiTheme="majorBidi" w:cstheme="majorBidi"/>
          <w:sz w:val="24"/>
          <w:szCs w:val="24"/>
        </w:rPr>
        <w:t xml:space="preserve"> </w:t>
      </w:r>
      <w:proofErr w:type="gramStart"/>
      <w:r w:rsidR="005C48C3">
        <w:rPr>
          <w:rFonts w:asciiTheme="majorBidi" w:hAnsiTheme="majorBidi" w:cstheme="majorBidi"/>
          <w:sz w:val="24"/>
          <w:szCs w:val="24"/>
        </w:rPr>
        <w:t>Atau masyarakat itu mencair akibat ketidakmampuan menyembuhkan penyakit-penyakit rohani, karena masyarakat menolak memberikan kepada anggotanya makanan yang dapat mengenyangkan rohani yang lapar.</w:t>
      </w:r>
      <w:proofErr w:type="gramEnd"/>
      <w:r w:rsidR="005C48C3">
        <w:rPr>
          <w:rStyle w:val="FootnoteReference"/>
          <w:rFonts w:asciiTheme="majorBidi" w:hAnsiTheme="majorBidi" w:cstheme="majorBidi"/>
          <w:sz w:val="24"/>
          <w:szCs w:val="24"/>
        </w:rPr>
        <w:footnoteReference w:id="13"/>
      </w:r>
    </w:p>
    <w:p w:rsidR="007B4665" w:rsidRDefault="007B4665" w:rsidP="00A92F0F">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Karena sisi spiritual yang dimiliki manusia merupakan fitrah yang ada di setiap jiwa nya oleh</w:t>
      </w:r>
      <w:r w:rsidR="00B509B3">
        <w:rPr>
          <w:rFonts w:asciiTheme="majorBidi" w:hAnsiTheme="majorBidi" w:cstheme="majorBidi"/>
          <w:sz w:val="24"/>
          <w:szCs w:val="24"/>
        </w:rPr>
        <w:t xml:space="preserve"> karenanya jika bagian tersebut tidak terpenuhi dengan baik, maka </w:t>
      </w:r>
      <w:proofErr w:type="gramStart"/>
      <w:r w:rsidR="00B509B3">
        <w:rPr>
          <w:rFonts w:asciiTheme="majorBidi" w:hAnsiTheme="majorBidi" w:cstheme="majorBidi"/>
          <w:sz w:val="24"/>
          <w:szCs w:val="24"/>
        </w:rPr>
        <w:t>akan</w:t>
      </w:r>
      <w:proofErr w:type="gramEnd"/>
      <w:r w:rsidR="00B509B3">
        <w:rPr>
          <w:rFonts w:asciiTheme="majorBidi" w:hAnsiTheme="majorBidi" w:cstheme="majorBidi"/>
          <w:sz w:val="24"/>
          <w:szCs w:val="24"/>
        </w:rPr>
        <w:t xml:space="preserve"> terjadi ketimpangan di dalamnya.  </w:t>
      </w:r>
      <w:proofErr w:type="gramStart"/>
      <w:r w:rsidR="00B509B3">
        <w:rPr>
          <w:rFonts w:asciiTheme="majorBidi" w:hAnsiTheme="majorBidi" w:cstheme="majorBidi"/>
          <w:sz w:val="24"/>
          <w:szCs w:val="24"/>
        </w:rPr>
        <w:t xml:space="preserve">Dan dalam suatu masyarakat dibutuhkan juga kesadaran spiritual di sekelilingnya, </w:t>
      </w:r>
      <w:r w:rsidR="003F4B1F">
        <w:rPr>
          <w:rFonts w:asciiTheme="majorBidi" w:hAnsiTheme="majorBidi" w:cstheme="majorBidi"/>
          <w:sz w:val="24"/>
          <w:szCs w:val="24"/>
        </w:rPr>
        <w:t>jika tidak maka dapat dipastikan akhlak dan s</w:t>
      </w:r>
      <w:r w:rsidR="00A92F0F">
        <w:rPr>
          <w:rFonts w:asciiTheme="majorBidi" w:hAnsiTheme="majorBidi" w:cstheme="majorBidi"/>
          <w:sz w:val="24"/>
          <w:szCs w:val="24"/>
        </w:rPr>
        <w:t>i</w:t>
      </w:r>
      <w:r w:rsidR="003F4B1F">
        <w:rPr>
          <w:rFonts w:asciiTheme="majorBidi" w:hAnsiTheme="majorBidi" w:cstheme="majorBidi"/>
          <w:sz w:val="24"/>
          <w:szCs w:val="24"/>
        </w:rPr>
        <w:t>stem strukturalisasi di masyarakat tersebut tidak berjalan dengan baik.</w:t>
      </w:r>
      <w:proofErr w:type="gramEnd"/>
      <w:r w:rsidR="003F4B1F">
        <w:rPr>
          <w:rFonts w:asciiTheme="majorBidi" w:hAnsiTheme="majorBidi" w:cstheme="majorBidi"/>
          <w:sz w:val="24"/>
          <w:szCs w:val="24"/>
        </w:rPr>
        <w:t xml:space="preserve"> </w:t>
      </w:r>
    </w:p>
    <w:p w:rsidR="00330F56" w:rsidRDefault="00330F56" w:rsidP="00330F56">
      <w:pPr>
        <w:pStyle w:val="ListParagraph"/>
        <w:numPr>
          <w:ilvl w:val="0"/>
          <w:numId w:val="2"/>
        </w:numPr>
        <w:spacing w:after="0" w:line="360" w:lineRule="auto"/>
        <w:jc w:val="both"/>
        <w:rPr>
          <w:rFonts w:asciiTheme="majorBidi" w:hAnsiTheme="majorBidi" w:cstheme="majorBidi"/>
          <w:sz w:val="24"/>
          <w:szCs w:val="24"/>
        </w:rPr>
      </w:pPr>
      <w:r>
        <w:rPr>
          <w:rFonts w:asciiTheme="majorBidi" w:hAnsiTheme="majorBidi" w:cstheme="majorBidi"/>
          <w:sz w:val="24"/>
          <w:szCs w:val="24"/>
        </w:rPr>
        <w:t>Tasawuf sebagai terapi spiritual dalam menghadapi krisis manusia modern.</w:t>
      </w:r>
    </w:p>
    <w:p w:rsidR="00330F56" w:rsidRDefault="00330F56" w:rsidP="00460FE6">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Tasawuf yang berisi ilmu pengetahuan dan seni pengobatan penyakit jiwa, sering berbicara tentang nafsu yang mengajak ke arah keburukan ini.</w:t>
      </w:r>
      <w:proofErr w:type="gramEnd"/>
      <w:r>
        <w:rPr>
          <w:rFonts w:asciiTheme="majorBidi" w:hAnsiTheme="majorBidi" w:cstheme="majorBidi"/>
          <w:sz w:val="24"/>
          <w:szCs w:val="24"/>
        </w:rPr>
        <w:t xml:space="preserve"> </w:t>
      </w:r>
      <w:r w:rsidR="00460FE6">
        <w:rPr>
          <w:rFonts w:asciiTheme="majorBidi" w:hAnsiTheme="majorBidi" w:cstheme="majorBidi"/>
          <w:sz w:val="24"/>
          <w:szCs w:val="24"/>
        </w:rPr>
        <w:t xml:space="preserve"> </w:t>
      </w:r>
      <w:r>
        <w:rPr>
          <w:rFonts w:asciiTheme="majorBidi" w:hAnsiTheme="majorBidi" w:cstheme="majorBidi"/>
          <w:sz w:val="24"/>
          <w:szCs w:val="24"/>
        </w:rPr>
        <w:t xml:space="preserve">Sebenarnya kata nafs, yang berarti jiwa atau rohani sering digunakan teks-teks </w:t>
      </w:r>
      <w:proofErr w:type="gramStart"/>
      <w:r>
        <w:rPr>
          <w:rFonts w:asciiTheme="majorBidi" w:hAnsiTheme="majorBidi" w:cstheme="majorBidi"/>
          <w:sz w:val="24"/>
          <w:szCs w:val="24"/>
        </w:rPr>
        <w:t>sufi</w:t>
      </w:r>
      <w:proofErr w:type="gramEnd"/>
      <w:r>
        <w:rPr>
          <w:rFonts w:asciiTheme="majorBidi" w:hAnsiTheme="majorBidi" w:cstheme="majorBidi"/>
          <w:sz w:val="24"/>
          <w:szCs w:val="24"/>
        </w:rPr>
        <w:t xml:space="preserve"> untuk menandakan unsur suatu jiwa yang lebih rendah ini dan bukan unsur yang lebih tinggi, yang berpartisipasi dalam perkawinan antara jiwa dan ruh.  Bahkan teks-teks sufi yang paling dihormati tentang cinta dan pengetahuan mengingatkan kita tentang perlunya takut pada Allah</w:t>
      </w:r>
      <w:r w:rsidR="00E56A1E">
        <w:rPr>
          <w:rFonts w:asciiTheme="majorBidi" w:hAnsiTheme="majorBidi" w:cstheme="majorBidi"/>
          <w:sz w:val="24"/>
          <w:szCs w:val="24"/>
        </w:rPr>
        <w:t xml:space="preserve"> sebelum mampu mencinta dan </w:t>
      </w:r>
      <w:proofErr w:type="gramStart"/>
      <w:r w:rsidR="00E56A1E">
        <w:rPr>
          <w:rFonts w:asciiTheme="majorBidi" w:hAnsiTheme="majorBidi" w:cstheme="majorBidi"/>
          <w:sz w:val="24"/>
          <w:szCs w:val="24"/>
        </w:rPr>
        <w:t xml:space="preserve">mengenal </w:t>
      </w:r>
      <w:r w:rsidR="00B37D68">
        <w:rPr>
          <w:rFonts w:asciiTheme="majorBidi" w:hAnsiTheme="majorBidi" w:cstheme="majorBidi"/>
          <w:sz w:val="24"/>
          <w:szCs w:val="24"/>
        </w:rPr>
        <w:t xml:space="preserve"> </w:t>
      </w:r>
      <w:r w:rsidR="00E56A1E">
        <w:rPr>
          <w:rFonts w:asciiTheme="majorBidi" w:hAnsiTheme="majorBidi" w:cstheme="majorBidi"/>
          <w:sz w:val="24"/>
          <w:szCs w:val="24"/>
        </w:rPr>
        <w:t>Dia</w:t>
      </w:r>
      <w:proofErr w:type="gramEnd"/>
      <w:r w:rsidR="00E56A1E">
        <w:rPr>
          <w:rFonts w:asciiTheme="majorBidi" w:hAnsiTheme="majorBidi" w:cstheme="majorBidi"/>
          <w:sz w:val="24"/>
          <w:szCs w:val="24"/>
        </w:rPr>
        <w:t xml:space="preserve">.  </w:t>
      </w:r>
      <w:r w:rsidR="00460FE6">
        <w:rPr>
          <w:rFonts w:asciiTheme="majorBidi" w:hAnsiTheme="majorBidi" w:cstheme="majorBidi"/>
          <w:sz w:val="24"/>
          <w:szCs w:val="24"/>
        </w:rPr>
        <w:t xml:space="preserve"> </w:t>
      </w:r>
      <w:proofErr w:type="gramStart"/>
      <w:r w:rsidR="00E56A1E">
        <w:rPr>
          <w:rFonts w:asciiTheme="majorBidi" w:hAnsiTheme="majorBidi" w:cstheme="majorBidi"/>
          <w:sz w:val="24"/>
          <w:szCs w:val="24"/>
        </w:rPr>
        <w:t>Mereka menekankan bahwa amal perbuatan tidak dapat dilaksanakan dengan kebenaran cinta, kecuali jika didasarkan pada rasa takut hormat pada yang Esa berbeda dengan makhluk-Nya yang menarik kita ke arah diri-Nya sendiri bahkan melalui ketakutan pada-Nya.</w:t>
      </w:r>
      <w:proofErr w:type="gramEnd"/>
      <w:r w:rsidR="00E56A1E">
        <w:rPr>
          <w:rFonts w:asciiTheme="majorBidi" w:hAnsiTheme="majorBidi" w:cstheme="majorBidi"/>
          <w:sz w:val="24"/>
          <w:szCs w:val="24"/>
        </w:rPr>
        <w:t xml:space="preserve"> </w:t>
      </w:r>
      <w:r w:rsidR="00E56A1E">
        <w:rPr>
          <w:rStyle w:val="FootnoteReference"/>
          <w:rFonts w:asciiTheme="majorBidi" w:hAnsiTheme="majorBidi" w:cstheme="majorBidi"/>
          <w:sz w:val="24"/>
          <w:szCs w:val="24"/>
        </w:rPr>
        <w:footnoteReference w:id="14"/>
      </w:r>
    </w:p>
    <w:p w:rsidR="00E56A1E" w:rsidRDefault="00E56A1E" w:rsidP="00460FE6">
      <w:pPr>
        <w:pStyle w:val="ListParagraph"/>
        <w:spacing w:after="0" w:line="360" w:lineRule="auto"/>
        <w:ind w:left="1077"/>
        <w:jc w:val="both"/>
        <w:rPr>
          <w:rFonts w:asciiTheme="majorBidi" w:hAnsiTheme="majorBidi" w:cstheme="majorBidi"/>
          <w:sz w:val="24"/>
          <w:szCs w:val="24"/>
        </w:rPr>
      </w:pPr>
      <w:r>
        <w:rPr>
          <w:rFonts w:asciiTheme="majorBidi" w:hAnsiTheme="majorBidi" w:cstheme="majorBidi"/>
          <w:sz w:val="24"/>
          <w:szCs w:val="24"/>
        </w:rPr>
        <w:t xml:space="preserve">          Hal tersebut memberikan pemahaman</w:t>
      </w:r>
      <w:r w:rsidR="00755F5B">
        <w:rPr>
          <w:rFonts w:asciiTheme="majorBidi" w:hAnsiTheme="majorBidi" w:cstheme="majorBidi"/>
          <w:sz w:val="24"/>
          <w:szCs w:val="24"/>
        </w:rPr>
        <w:t xml:space="preserve"> bahwa tasawuf memang sebegitu pentingnya, hingga bagian terdalam dalam diri manusia</w:t>
      </w:r>
      <w:r w:rsidR="00B6311A">
        <w:rPr>
          <w:rFonts w:asciiTheme="majorBidi" w:hAnsiTheme="majorBidi" w:cstheme="majorBidi"/>
          <w:sz w:val="24"/>
          <w:szCs w:val="24"/>
        </w:rPr>
        <w:t xml:space="preserve"> berikut dengan nafs dan keburukannya bisa </w:t>
      </w:r>
      <w:proofErr w:type="gramStart"/>
      <w:r w:rsidR="00B6311A">
        <w:rPr>
          <w:rFonts w:asciiTheme="majorBidi" w:hAnsiTheme="majorBidi" w:cstheme="majorBidi"/>
          <w:sz w:val="24"/>
          <w:szCs w:val="24"/>
        </w:rPr>
        <w:t>diatasi  jika</w:t>
      </w:r>
      <w:proofErr w:type="gramEnd"/>
      <w:r w:rsidR="00B6311A">
        <w:rPr>
          <w:rFonts w:asciiTheme="majorBidi" w:hAnsiTheme="majorBidi" w:cstheme="majorBidi"/>
          <w:sz w:val="24"/>
          <w:szCs w:val="24"/>
        </w:rPr>
        <w:t xml:space="preserve"> ada tasawuf di dalam diri manusia, oleh karenanya menumbuhkan jiwa sufisme di dalam diri manusia</w:t>
      </w:r>
      <w:r w:rsidR="00460FE6">
        <w:rPr>
          <w:rFonts w:asciiTheme="majorBidi" w:hAnsiTheme="majorBidi" w:cstheme="majorBidi"/>
          <w:sz w:val="24"/>
          <w:szCs w:val="24"/>
        </w:rPr>
        <w:t xml:space="preserve"> </w:t>
      </w:r>
      <w:r w:rsidR="00B6311A">
        <w:rPr>
          <w:rFonts w:asciiTheme="majorBidi" w:hAnsiTheme="majorBidi" w:cstheme="majorBidi"/>
          <w:sz w:val="24"/>
          <w:szCs w:val="24"/>
        </w:rPr>
        <w:t xml:space="preserve"> itu sangat dianjurkan.</w:t>
      </w:r>
    </w:p>
    <w:p w:rsidR="00B6311A" w:rsidRDefault="00B6311A" w:rsidP="00E56A1E">
      <w:pPr>
        <w:pStyle w:val="ListParagraph"/>
        <w:spacing w:after="0" w:line="360" w:lineRule="auto"/>
        <w:ind w:left="1080"/>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Mengingat tasawuf berarti mematikan nafsu kedirian secara berangsur-angsur dan menjadi diri yang sebenarnya, supaya memperoleh kelahiran baru dan selalu menyadari bagaim</w:t>
      </w:r>
      <w:bookmarkStart w:id="1" w:name="_GoBack"/>
      <w:bookmarkEnd w:id="1"/>
      <w:r>
        <w:rPr>
          <w:rFonts w:asciiTheme="majorBidi" w:hAnsiTheme="majorBidi" w:cstheme="majorBidi"/>
          <w:sz w:val="24"/>
          <w:szCs w:val="24"/>
        </w:rPr>
        <w:t>ana keadaan seseorang yang berasal dari keabadian (azal), namun tak pernah melaksanakan hal itu sebelum terjadi perubahan pada dirinya.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Itu berarti </w:t>
      </w:r>
      <w:r>
        <w:rPr>
          <w:rFonts w:asciiTheme="majorBidi" w:hAnsiTheme="majorBidi" w:cstheme="majorBidi"/>
          <w:sz w:val="24"/>
          <w:szCs w:val="24"/>
        </w:rPr>
        <w:lastRenderedPageBreak/>
        <w:t>seseorang harus membuang jauh-jauh tabiat jeleknya sebagaimana ular melepaskan kulitnya.</w:t>
      </w:r>
      <w:proofErr w:type="gramEnd"/>
      <w:r>
        <w:rPr>
          <w:rStyle w:val="FootnoteReference"/>
          <w:rFonts w:asciiTheme="majorBidi" w:hAnsiTheme="majorBidi" w:cstheme="majorBidi"/>
          <w:sz w:val="24"/>
          <w:szCs w:val="24"/>
        </w:rPr>
        <w:footnoteReference w:id="15"/>
      </w:r>
    </w:p>
    <w:p w:rsidR="00FB496C" w:rsidRDefault="00FB496C" w:rsidP="00FB496C">
      <w:pPr>
        <w:pStyle w:val="ListParagraph"/>
        <w:numPr>
          <w:ilvl w:val="0"/>
          <w:numId w:val="2"/>
        </w:numPr>
        <w:spacing w:after="0" w:line="360" w:lineRule="auto"/>
        <w:jc w:val="both"/>
        <w:rPr>
          <w:rFonts w:asciiTheme="majorBidi" w:hAnsiTheme="majorBidi" w:cstheme="majorBidi"/>
          <w:sz w:val="24"/>
          <w:szCs w:val="24"/>
        </w:rPr>
      </w:pPr>
      <w:r>
        <w:rPr>
          <w:rFonts w:asciiTheme="majorBidi" w:hAnsiTheme="majorBidi" w:cstheme="majorBidi"/>
          <w:sz w:val="24"/>
          <w:szCs w:val="24"/>
        </w:rPr>
        <w:t>Tasawuf sebagai media untuk mengisi spiritual manusia modern.</w:t>
      </w:r>
    </w:p>
    <w:p w:rsidR="00FB496C" w:rsidRPr="00FB496C" w:rsidRDefault="00FB496C" w:rsidP="006537CE">
      <w:pPr>
        <w:pStyle w:val="ListParagraph"/>
        <w:spacing w:after="0" w:line="360" w:lineRule="auto"/>
        <w:ind w:left="1077"/>
        <w:jc w:val="both"/>
        <w:rPr>
          <w:rFonts w:asciiTheme="majorBidi" w:hAnsiTheme="majorBidi" w:cstheme="majorBidi"/>
          <w:sz w:val="24"/>
          <w:szCs w:val="24"/>
        </w:rPr>
      </w:pPr>
      <w:r>
        <w:rPr>
          <w:rFonts w:asciiTheme="majorBidi" w:hAnsiTheme="majorBidi" w:cstheme="majorBidi"/>
          <w:sz w:val="24"/>
          <w:szCs w:val="24"/>
        </w:rPr>
        <w:t xml:space="preserve">            Pandangan Nasr tentang sufisme berkaitan dengan teorinya terdahulu tentang </w:t>
      </w:r>
      <w:r w:rsidRPr="00FB496C">
        <w:rPr>
          <w:rFonts w:asciiTheme="majorBidi" w:hAnsiTheme="majorBidi" w:cstheme="majorBidi"/>
          <w:i/>
          <w:iCs/>
          <w:sz w:val="24"/>
          <w:szCs w:val="24"/>
        </w:rPr>
        <w:t>rim</w:t>
      </w:r>
      <w:r>
        <w:rPr>
          <w:rFonts w:asciiTheme="majorBidi" w:hAnsiTheme="majorBidi" w:cstheme="majorBidi"/>
          <w:sz w:val="24"/>
          <w:szCs w:val="24"/>
        </w:rPr>
        <w:t xml:space="preserve"> dan </w:t>
      </w:r>
      <w:r w:rsidRPr="003C1872">
        <w:rPr>
          <w:rFonts w:asciiTheme="majorBidi" w:hAnsiTheme="majorBidi" w:cstheme="majorBidi"/>
          <w:i/>
          <w:iCs/>
          <w:sz w:val="24"/>
          <w:szCs w:val="24"/>
        </w:rPr>
        <w:t>axis</w:t>
      </w:r>
      <w:r>
        <w:rPr>
          <w:rFonts w:asciiTheme="majorBidi" w:hAnsiTheme="majorBidi" w:cstheme="majorBidi"/>
          <w:sz w:val="24"/>
          <w:szCs w:val="24"/>
        </w:rPr>
        <w:t xml:space="preserve">.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kemudian menerapkan konsep ini ke dalam sufisme yang menyatakan hakekat dunia ini tersendiri dari dua aspek:  </w:t>
      </w:r>
      <w:r w:rsidRPr="003C1872">
        <w:rPr>
          <w:rFonts w:asciiTheme="majorBidi" w:hAnsiTheme="majorBidi" w:cstheme="majorBidi"/>
          <w:i/>
          <w:iCs/>
          <w:sz w:val="24"/>
          <w:szCs w:val="24"/>
        </w:rPr>
        <w:t>al-zhahir</w:t>
      </w:r>
      <w:r w:rsidR="003C1872">
        <w:rPr>
          <w:rFonts w:asciiTheme="majorBidi" w:hAnsiTheme="majorBidi" w:cstheme="majorBidi"/>
          <w:sz w:val="24"/>
          <w:szCs w:val="24"/>
        </w:rPr>
        <w:t xml:space="preserve"> (lahir, Outward) dan </w:t>
      </w:r>
      <w:r w:rsidR="003C1872" w:rsidRPr="003C1872">
        <w:rPr>
          <w:rFonts w:asciiTheme="majorBidi" w:hAnsiTheme="majorBidi" w:cstheme="majorBidi"/>
          <w:i/>
          <w:iCs/>
          <w:sz w:val="24"/>
          <w:szCs w:val="24"/>
        </w:rPr>
        <w:t>al-bathin</w:t>
      </w:r>
      <w:r w:rsidR="003C1872">
        <w:rPr>
          <w:rFonts w:asciiTheme="majorBidi" w:hAnsiTheme="majorBidi" w:cstheme="majorBidi"/>
          <w:sz w:val="24"/>
          <w:szCs w:val="24"/>
        </w:rPr>
        <w:t xml:space="preserve"> (batin, inward).  Menurut Nasr, sufisme memberikan sarana lengkap bagi manusia untuk mencapai tujuan mulia tadi. Tuhan sendiri memungkinkan terjadinya perjalanan dari “</w:t>
      </w:r>
      <w:r w:rsidR="003C1872" w:rsidRPr="003C1872">
        <w:rPr>
          <w:rFonts w:asciiTheme="majorBidi" w:hAnsiTheme="majorBidi" w:cstheme="majorBidi"/>
          <w:i/>
          <w:iCs/>
          <w:sz w:val="24"/>
          <w:szCs w:val="24"/>
        </w:rPr>
        <w:t>outward</w:t>
      </w:r>
      <w:r w:rsidR="003C1872">
        <w:rPr>
          <w:rFonts w:asciiTheme="majorBidi" w:hAnsiTheme="majorBidi" w:cstheme="majorBidi"/>
          <w:sz w:val="24"/>
          <w:szCs w:val="24"/>
        </w:rPr>
        <w:t>” ke “</w:t>
      </w:r>
      <w:r w:rsidR="003C1872" w:rsidRPr="003C1872">
        <w:rPr>
          <w:rFonts w:asciiTheme="majorBidi" w:hAnsiTheme="majorBidi" w:cstheme="majorBidi"/>
          <w:i/>
          <w:iCs/>
          <w:sz w:val="24"/>
          <w:szCs w:val="24"/>
        </w:rPr>
        <w:t>inward</w:t>
      </w:r>
      <w:r w:rsidR="003C1872">
        <w:rPr>
          <w:rFonts w:asciiTheme="majorBidi" w:hAnsiTheme="majorBidi" w:cstheme="majorBidi"/>
          <w:sz w:val="24"/>
          <w:szCs w:val="24"/>
        </w:rPr>
        <w:t xml:space="preserve">” dengan menurunkan wahyu;  wahyu itu sendiri mempunyai dimensi “lahir” dan “bathin”.  Dalam Islam, dimensi batin atau </w:t>
      </w:r>
      <w:proofErr w:type="gramStart"/>
      <w:r w:rsidR="003C1872" w:rsidRPr="003C1872">
        <w:rPr>
          <w:rFonts w:asciiTheme="majorBidi" w:hAnsiTheme="majorBidi" w:cstheme="majorBidi"/>
          <w:i/>
          <w:iCs/>
          <w:sz w:val="24"/>
          <w:szCs w:val="24"/>
        </w:rPr>
        <w:t>esoteris</w:t>
      </w:r>
      <w:r w:rsidR="003C1872">
        <w:rPr>
          <w:rFonts w:asciiTheme="majorBidi" w:hAnsiTheme="majorBidi" w:cstheme="majorBidi"/>
          <w:sz w:val="24"/>
          <w:szCs w:val="24"/>
        </w:rPr>
        <w:t xml:space="preserve">  ini</w:t>
      </w:r>
      <w:proofErr w:type="gramEnd"/>
      <w:r w:rsidR="003C1872">
        <w:rPr>
          <w:rFonts w:asciiTheme="majorBidi" w:hAnsiTheme="majorBidi" w:cstheme="majorBidi"/>
          <w:sz w:val="24"/>
          <w:szCs w:val="24"/>
        </w:rPr>
        <w:t xml:space="preserve"> sebagian besarnya berkaitan dengan sufisme meski dalam kontek “isme, esoterisme Islam juga </w:t>
      </w:r>
      <w:r w:rsidR="00EB30E2">
        <w:rPr>
          <w:rFonts w:asciiTheme="majorBidi" w:hAnsiTheme="majorBidi" w:cstheme="majorBidi"/>
          <w:sz w:val="24"/>
          <w:szCs w:val="24"/>
        </w:rPr>
        <w:t>termanifestasi dalam bentuk-bentuk lain.</w:t>
      </w:r>
      <w:r w:rsidR="00EB30E2">
        <w:rPr>
          <w:rStyle w:val="FootnoteReference"/>
          <w:rFonts w:asciiTheme="majorBidi" w:hAnsiTheme="majorBidi" w:cstheme="majorBidi"/>
          <w:sz w:val="24"/>
          <w:szCs w:val="24"/>
        </w:rPr>
        <w:footnoteReference w:id="16"/>
      </w:r>
    </w:p>
    <w:p w:rsidR="00FB496C" w:rsidRDefault="006537CE" w:rsidP="006537CE">
      <w:pPr>
        <w:pStyle w:val="ListParagraph"/>
        <w:spacing w:after="0" w:line="360" w:lineRule="auto"/>
        <w:ind w:left="1077"/>
        <w:jc w:val="both"/>
        <w:rPr>
          <w:rFonts w:asciiTheme="majorBidi" w:hAnsiTheme="majorBidi" w:cstheme="majorBidi"/>
          <w:sz w:val="24"/>
          <w:szCs w:val="24"/>
        </w:rPr>
      </w:pPr>
      <w:r>
        <w:rPr>
          <w:rFonts w:asciiTheme="majorBidi" w:hAnsiTheme="majorBidi" w:cstheme="majorBidi"/>
          <w:sz w:val="24"/>
          <w:szCs w:val="24"/>
        </w:rPr>
        <w:t xml:space="preserve">          Oleh karenanya keberadaan tasawuf dengan esensi yang berada dalam tasawuf dan ajarannya sangat dibutuhkan bagi kekosongan batin manusia modern saat ini, manusia yang berada pada pinggiran eksistensinya yang juga kehilangan pengetahuan spiritual akan dirinya dapat menemukan dan tersadarkan kembali, bahwa dimensi rohani juga perlu terpenuhi kebutuhannya.</w:t>
      </w:r>
    </w:p>
    <w:p w:rsidR="001D12F0" w:rsidRDefault="00CE5ADC" w:rsidP="001D12F0">
      <w:pPr>
        <w:pStyle w:val="ListParagraph"/>
        <w:spacing w:after="0" w:line="360" w:lineRule="auto"/>
        <w:ind w:left="1077"/>
        <w:jc w:val="both"/>
        <w:rPr>
          <w:rFonts w:asciiTheme="majorBidi" w:hAnsiTheme="majorBidi" w:cstheme="majorBidi"/>
          <w:sz w:val="24"/>
          <w:szCs w:val="24"/>
        </w:rPr>
      </w:pPr>
      <w:r>
        <w:rPr>
          <w:rFonts w:asciiTheme="majorBidi" w:hAnsiTheme="majorBidi" w:cstheme="majorBidi"/>
          <w:sz w:val="24"/>
          <w:szCs w:val="24"/>
        </w:rPr>
        <w:t xml:space="preserve">           Tasawuf yang mencakup pengalaman yang dapat menenangkan dimensi batin di dalam diri manusia modern seperti yang sudah dipaparkan di atas, maka tasawuf memberikan penawaran yang luar biasa yang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menjadikan manusia hidup pada garis yang sudah ditentukan. Kendatipun demikian, Nasr tidak menyarankan agar semua </w:t>
      </w:r>
      <w:proofErr w:type="gramStart"/>
      <w:r>
        <w:rPr>
          <w:rFonts w:asciiTheme="majorBidi" w:hAnsiTheme="majorBidi" w:cstheme="majorBidi"/>
          <w:sz w:val="24"/>
          <w:szCs w:val="24"/>
        </w:rPr>
        <w:t>muslim</w:t>
      </w:r>
      <w:proofErr w:type="gramEnd"/>
      <w:r>
        <w:rPr>
          <w:rFonts w:asciiTheme="majorBidi" w:hAnsiTheme="majorBidi" w:cstheme="majorBidi"/>
          <w:sz w:val="24"/>
          <w:szCs w:val="24"/>
        </w:rPr>
        <w:t xml:space="preserve"> mempraktekka</w:t>
      </w:r>
      <w:r w:rsidR="001D12F0">
        <w:rPr>
          <w:rFonts w:asciiTheme="majorBidi" w:hAnsiTheme="majorBidi" w:cstheme="majorBidi"/>
          <w:sz w:val="24"/>
          <w:szCs w:val="24"/>
        </w:rPr>
        <w:t xml:space="preserve">n sufisme.  Bagi </w:t>
      </w:r>
      <w:proofErr w:type="gramStart"/>
      <w:r w:rsidR="001D12F0">
        <w:rPr>
          <w:rFonts w:asciiTheme="majorBidi" w:hAnsiTheme="majorBidi" w:cstheme="majorBidi"/>
          <w:sz w:val="24"/>
          <w:szCs w:val="24"/>
        </w:rPr>
        <w:t>muslim</w:t>
      </w:r>
      <w:proofErr w:type="gramEnd"/>
      <w:r w:rsidR="001D12F0">
        <w:rPr>
          <w:rFonts w:asciiTheme="majorBidi" w:hAnsiTheme="majorBidi" w:cstheme="majorBidi"/>
          <w:sz w:val="24"/>
          <w:szCs w:val="24"/>
        </w:rPr>
        <w:t xml:space="preserve"> umumnya, cukup memadai menempuh kehidupan sesuai ajaran syariah untuk dapat masuk ke dalam surga kelak. </w:t>
      </w:r>
      <w:proofErr w:type="gramStart"/>
      <w:r w:rsidR="001D12F0">
        <w:rPr>
          <w:rFonts w:asciiTheme="majorBidi" w:hAnsiTheme="majorBidi" w:cstheme="majorBidi"/>
          <w:sz w:val="24"/>
          <w:szCs w:val="24"/>
        </w:rPr>
        <w:t>Tetapi, mereka memang ingin mencapai realisasi rohani yang lebih sempurna, maka Islam mempunyai sarana yang diperlukan itu, yakni sufisme.</w:t>
      </w:r>
      <w:proofErr w:type="gramEnd"/>
    </w:p>
    <w:p w:rsidR="001D12F0" w:rsidRDefault="001D12F0" w:rsidP="001D12F0">
      <w:pPr>
        <w:pStyle w:val="ListParagraph"/>
        <w:numPr>
          <w:ilvl w:val="0"/>
          <w:numId w:val="1"/>
        </w:numPr>
        <w:spacing w:after="0" w:line="360" w:lineRule="auto"/>
        <w:jc w:val="both"/>
        <w:rPr>
          <w:rFonts w:asciiTheme="majorBidi" w:hAnsiTheme="majorBidi" w:cstheme="majorBidi"/>
          <w:sz w:val="24"/>
          <w:szCs w:val="24"/>
        </w:rPr>
      </w:pPr>
      <w:r>
        <w:rPr>
          <w:rFonts w:asciiTheme="majorBidi" w:hAnsiTheme="majorBidi" w:cstheme="majorBidi"/>
          <w:sz w:val="24"/>
          <w:szCs w:val="24"/>
        </w:rPr>
        <w:t>Relevansi Pemikiran Sayyed Hossein Nasr</w:t>
      </w:r>
    </w:p>
    <w:p w:rsidR="00602445" w:rsidRDefault="00EE4D60" w:rsidP="001E4B02">
      <w:pPr>
        <w:spacing w:after="0" w:line="480" w:lineRule="auto"/>
        <w:ind w:left="426" w:hanging="426"/>
        <w:jc w:val="both"/>
        <w:rPr>
          <w:rFonts w:ascii="Times New Roman" w:eastAsia="Times New Roman" w:hAnsi="Times New Roman" w:cs="Times New Roman"/>
          <w:sz w:val="24"/>
          <w:szCs w:val="24"/>
        </w:rPr>
      </w:pPr>
      <w:r>
        <w:rPr>
          <w:rFonts w:asciiTheme="majorBidi" w:hAnsiTheme="majorBidi" w:cstheme="majorBidi"/>
          <w:sz w:val="24"/>
          <w:szCs w:val="24"/>
        </w:rPr>
        <w:t xml:space="preserve">              </w:t>
      </w:r>
      <w:r w:rsidR="001D12F0">
        <w:rPr>
          <w:rFonts w:asciiTheme="majorBidi" w:hAnsiTheme="majorBidi" w:cstheme="majorBidi"/>
          <w:sz w:val="24"/>
          <w:szCs w:val="24"/>
        </w:rPr>
        <w:t>Beliau</w:t>
      </w:r>
      <w:proofErr w:type="gramStart"/>
      <w:r w:rsidR="001D12F0">
        <w:rPr>
          <w:rFonts w:asciiTheme="majorBidi" w:hAnsiTheme="majorBidi" w:cstheme="majorBidi"/>
          <w:sz w:val="24"/>
          <w:szCs w:val="24"/>
        </w:rPr>
        <w:t xml:space="preserve">, </w:t>
      </w:r>
      <w:r w:rsidR="00330E97">
        <w:rPr>
          <w:rFonts w:asciiTheme="majorBidi" w:hAnsiTheme="majorBidi" w:cstheme="majorBidi"/>
          <w:sz w:val="24"/>
          <w:szCs w:val="24"/>
        </w:rPr>
        <w:t xml:space="preserve"> </w:t>
      </w:r>
      <w:r w:rsidR="001D12F0">
        <w:rPr>
          <w:rFonts w:asciiTheme="majorBidi" w:hAnsiTheme="majorBidi" w:cstheme="majorBidi"/>
          <w:sz w:val="24"/>
          <w:szCs w:val="24"/>
        </w:rPr>
        <w:t>merupakan</w:t>
      </w:r>
      <w:proofErr w:type="gramEnd"/>
      <w:r w:rsidR="001D12F0">
        <w:rPr>
          <w:rFonts w:asciiTheme="majorBidi" w:hAnsiTheme="majorBidi" w:cstheme="majorBidi"/>
          <w:sz w:val="24"/>
          <w:szCs w:val="24"/>
        </w:rPr>
        <w:t xml:space="preserve"> salah satu tokoh yang memperjuangkan internalisasi nilai-nilai spiritual</w:t>
      </w:r>
      <w:r w:rsidR="003D5A13">
        <w:rPr>
          <w:rFonts w:asciiTheme="majorBidi" w:hAnsiTheme="majorBidi" w:cstheme="majorBidi"/>
          <w:sz w:val="24"/>
          <w:szCs w:val="24"/>
        </w:rPr>
        <w:t xml:space="preserve"> Islam, </w:t>
      </w:r>
      <w:r w:rsidR="00330E97">
        <w:rPr>
          <w:rFonts w:asciiTheme="majorBidi" w:hAnsiTheme="majorBidi" w:cstheme="majorBidi"/>
          <w:sz w:val="24"/>
          <w:szCs w:val="24"/>
        </w:rPr>
        <w:t xml:space="preserve"> </w:t>
      </w:r>
      <w:r w:rsidR="003D5A13">
        <w:rPr>
          <w:rFonts w:asciiTheme="majorBidi" w:hAnsiTheme="majorBidi" w:cstheme="majorBidi"/>
          <w:sz w:val="24"/>
          <w:szCs w:val="24"/>
        </w:rPr>
        <w:t>datangnya malapetaka dalam manusia modern akibat hilangnya spiritualitas</w:t>
      </w:r>
      <w:r w:rsidR="00330E97">
        <w:rPr>
          <w:rFonts w:asciiTheme="majorBidi" w:hAnsiTheme="majorBidi" w:cstheme="majorBidi"/>
          <w:sz w:val="24"/>
          <w:szCs w:val="24"/>
        </w:rPr>
        <w:t xml:space="preserve"> </w:t>
      </w:r>
      <w:r w:rsidR="00330E97">
        <w:rPr>
          <w:rFonts w:asciiTheme="majorBidi" w:hAnsiTheme="majorBidi" w:cstheme="majorBidi"/>
          <w:sz w:val="24"/>
          <w:szCs w:val="24"/>
        </w:rPr>
        <w:lastRenderedPageBreak/>
        <w:t>yang sesungguhnya</w:t>
      </w:r>
      <w:r w:rsidR="00CB7149">
        <w:rPr>
          <w:rFonts w:asciiTheme="majorBidi" w:hAnsiTheme="majorBidi" w:cstheme="majorBidi"/>
          <w:sz w:val="24"/>
          <w:szCs w:val="24"/>
        </w:rPr>
        <w:t xml:space="preserve"> </w:t>
      </w:r>
      <w:r w:rsidR="00CB7149" w:rsidRPr="00CB7149">
        <w:rPr>
          <w:rFonts w:asciiTheme="majorBidi" w:hAnsiTheme="majorBidi" w:cstheme="majorBidi"/>
          <w:i/>
          <w:iCs/>
          <w:sz w:val="24"/>
          <w:szCs w:val="24"/>
        </w:rPr>
        <w:t>inhern</w:t>
      </w:r>
      <w:r w:rsidR="00CB7149">
        <w:rPr>
          <w:rFonts w:asciiTheme="majorBidi" w:hAnsiTheme="majorBidi" w:cstheme="majorBidi"/>
          <w:sz w:val="24"/>
          <w:szCs w:val="24"/>
        </w:rPr>
        <w:t xml:space="preserve"> dalam </w:t>
      </w:r>
      <w:r w:rsidR="00262F09">
        <w:rPr>
          <w:rFonts w:asciiTheme="majorBidi" w:hAnsiTheme="majorBidi" w:cstheme="majorBidi"/>
          <w:sz w:val="24"/>
          <w:szCs w:val="24"/>
        </w:rPr>
        <w:t xml:space="preserve">tradisi Islam.  </w:t>
      </w:r>
      <w:proofErr w:type="gramStart"/>
      <w:r w:rsidR="00262F09">
        <w:rPr>
          <w:rFonts w:asciiTheme="majorBidi" w:hAnsiTheme="majorBidi" w:cstheme="majorBidi"/>
          <w:sz w:val="24"/>
          <w:szCs w:val="24"/>
        </w:rPr>
        <w:t>Ia</w:t>
      </w:r>
      <w:proofErr w:type="gramEnd"/>
      <w:r w:rsidR="00262F09">
        <w:rPr>
          <w:rFonts w:asciiTheme="majorBidi" w:hAnsiTheme="majorBidi" w:cstheme="majorBidi"/>
          <w:sz w:val="24"/>
          <w:szCs w:val="24"/>
        </w:rPr>
        <w:t xml:space="preserve"> menyesali tindakan akomodatif dari kalangan modernis dan reformis dunia Islam yang telah berakibat menghancurkan seni dan budaya Islam serta menciptakan kegersangan dalam jiwa seorang muslim. </w:t>
      </w:r>
      <w:proofErr w:type="gramStart"/>
      <w:r w:rsidR="00262F09">
        <w:rPr>
          <w:rFonts w:asciiTheme="majorBidi" w:hAnsiTheme="majorBidi" w:cstheme="majorBidi"/>
          <w:sz w:val="24"/>
          <w:szCs w:val="24"/>
        </w:rPr>
        <w:t>Manusia modern mengalami kehampaan spiritual, kehampaan makna dan legitimasi hidup serta kehilangan visi dan mengalami keterasingan (</w:t>
      </w:r>
      <w:r w:rsidR="00262F09" w:rsidRPr="00262F09">
        <w:rPr>
          <w:rFonts w:asciiTheme="majorBidi" w:hAnsiTheme="majorBidi" w:cstheme="majorBidi"/>
          <w:i/>
          <w:iCs/>
          <w:sz w:val="24"/>
          <w:szCs w:val="24"/>
        </w:rPr>
        <w:t>aliensi</w:t>
      </w:r>
      <w:r w:rsidR="00262F09">
        <w:rPr>
          <w:rFonts w:asciiTheme="majorBidi" w:hAnsiTheme="majorBidi" w:cstheme="majorBidi"/>
          <w:sz w:val="24"/>
          <w:szCs w:val="24"/>
        </w:rPr>
        <w:t>).</w:t>
      </w:r>
      <w:proofErr w:type="gramEnd"/>
      <w:r w:rsidR="00262F09">
        <w:rPr>
          <w:rFonts w:asciiTheme="majorBidi" w:hAnsiTheme="majorBidi" w:cstheme="majorBidi"/>
          <w:sz w:val="24"/>
          <w:szCs w:val="24"/>
        </w:rPr>
        <w:t xml:space="preserve">  </w:t>
      </w:r>
      <w:proofErr w:type="gramStart"/>
      <w:r w:rsidR="00262F09">
        <w:rPr>
          <w:rFonts w:asciiTheme="majorBidi" w:hAnsiTheme="majorBidi" w:cstheme="majorBidi"/>
          <w:sz w:val="24"/>
          <w:szCs w:val="24"/>
        </w:rPr>
        <w:t xml:space="preserve">Krisis eksistensial yang dialami manusia modern tersebut akibat pandangan kosmologi modern yang bersifat </w:t>
      </w:r>
      <w:r w:rsidR="00262F09" w:rsidRPr="00262F09">
        <w:rPr>
          <w:rFonts w:asciiTheme="majorBidi" w:hAnsiTheme="majorBidi" w:cstheme="majorBidi"/>
          <w:i/>
          <w:iCs/>
          <w:sz w:val="24"/>
          <w:szCs w:val="24"/>
        </w:rPr>
        <w:t>positivistic-antroposentris</w:t>
      </w:r>
      <w:r w:rsidR="00262F09">
        <w:rPr>
          <w:rFonts w:asciiTheme="majorBidi" w:hAnsiTheme="majorBidi" w:cstheme="majorBidi"/>
          <w:sz w:val="24"/>
          <w:szCs w:val="24"/>
        </w:rPr>
        <w:t>.</w:t>
      </w:r>
      <w:proofErr w:type="gramEnd"/>
      <w:r w:rsidR="00262F09">
        <w:rPr>
          <w:rFonts w:asciiTheme="majorBidi" w:hAnsiTheme="majorBidi" w:cstheme="majorBidi"/>
          <w:sz w:val="24"/>
          <w:szCs w:val="24"/>
        </w:rPr>
        <w:t xml:space="preserve">  </w:t>
      </w:r>
      <w:proofErr w:type="gramStart"/>
      <w:r w:rsidR="00262F09">
        <w:rPr>
          <w:rFonts w:asciiTheme="majorBidi" w:hAnsiTheme="majorBidi" w:cstheme="majorBidi"/>
          <w:sz w:val="24"/>
          <w:szCs w:val="24"/>
        </w:rPr>
        <w:t>Dengan demikian manusia bisa kehilangan</w:t>
      </w:r>
      <w:r w:rsidR="002F4994">
        <w:rPr>
          <w:rFonts w:asciiTheme="majorBidi" w:hAnsiTheme="majorBidi" w:cstheme="majorBidi"/>
          <w:sz w:val="24"/>
          <w:szCs w:val="24"/>
        </w:rPr>
        <w:t xml:space="preserve"> dimensi terhadap lingkungannya (sosial masyarakat) maupun dimensi </w:t>
      </w:r>
      <w:r w:rsidR="002F4994" w:rsidRPr="00EA5926">
        <w:rPr>
          <w:rFonts w:asciiTheme="majorBidi" w:hAnsiTheme="majorBidi" w:cstheme="majorBidi"/>
          <w:i/>
          <w:iCs/>
          <w:sz w:val="24"/>
          <w:szCs w:val="24"/>
        </w:rPr>
        <w:t>transcendental</w:t>
      </w:r>
      <w:r w:rsidR="002F4994">
        <w:rPr>
          <w:rFonts w:asciiTheme="majorBidi" w:hAnsiTheme="majorBidi" w:cstheme="majorBidi"/>
          <w:sz w:val="24"/>
          <w:szCs w:val="24"/>
        </w:rPr>
        <w:t>.</w:t>
      </w:r>
      <w:proofErr w:type="gramEnd"/>
      <w:r w:rsidR="00EA5926">
        <w:rPr>
          <w:rFonts w:asciiTheme="majorBidi" w:hAnsiTheme="majorBidi" w:cstheme="majorBidi"/>
          <w:sz w:val="24"/>
          <w:szCs w:val="24"/>
        </w:rPr>
        <w:t xml:space="preserve">  </w:t>
      </w:r>
      <w:proofErr w:type="gramStart"/>
      <w:r w:rsidR="00EA5926">
        <w:rPr>
          <w:rFonts w:asciiTheme="majorBidi" w:hAnsiTheme="majorBidi" w:cstheme="majorBidi"/>
          <w:sz w:val="24"/>
          <w:szCs w:val="24"/>
        </w:rPr>
        <w:t>Manusia modern menurut Sayyid Hossein Nasr menderita penyakit amnesis atau pelupa tentang dirinya.</w:t>
      </w:r>
      <w:proofErr w:type="gramEnd"/>
      <w:r w:rsidR="00EA5926">
        <w:rPr>
          <w:rFonts w:asciiTheme="majorBidi" w:hAnsiTheme="majorBidi" w:cstheme="majorBidi"/>
          <w:sz w:val="24"/>
          <w:szCs w:val="24"/>
        </w:rPr>
        <w:t xml:space="preserve">  Kehidupannya berada dipinggir lingkaran eksistensinya, manusia be</w:t>
      </w:r>
      <w:r w:rsidR="00374914">
        <w:rPr>
          <w:rFonts w:asciiTheme="majorBidi" w:hAnsiTheme="majorBidi" w:cstheme="majorBidi"/>
          <w:sz w:val="24"/>
          <w:szCs w:val="24"/>
        </w:rPr>
        <w:t>r</w:t>
      </w:r>
      <w:r w:rsidR="00EA5926">
        <w:rPr>
          <w:rFonts w:asciiTheme="majorBidi" w:hAnsiTheme="majorBidi" w:cstheme="majorBidi"/>
          <w:sz w:val="24"/>
          <w:szCs w:val="24"/>
        </w:rPr>
        <w:t xml:space="preserve">jalan tanpa adanya </w:t>
      </w:r>
      <w:r w:rsidR="003B1C18">
        <w:rPr>
          <w:rFonts w:asciiTheme="majorBidi" w:hAnsiTheme="majorBidi" w:cstheme="majorBidi"/>
          <w:sz w:val="24"/>
          <w:szCs w:val="24"/>
        </w:rPr>
        <w:t>k</w:t>
      </w:r>
      <w:r w:rsidR="00CE3F91">
        <w:rPr>
          <w:rFonts w:asciiTheme="majorBidi" w:hAnsiTheme="majorBidi" w:cstheme="majorBidi"/>
          <w:sz w:val="24"/>
          <w:szCs w:val="24"/>
        </w:rPr>
        <w:t>ontrol</w:t>
      </w:r>
      <w:proofErr w:type="gramStart"/>
      <w:r w:rsidR="00CE3F91">
        <w:rPr>
          <w:rFonts w:asciiTheme="majorBidi" w:hAnsiTheme="majorBidi" w:cstheme="majorBidi"/>
          <w:sz w:val="24"/>
          <w:szCs w:val="24"/>
        </w:rPr>
        <w:t xml:space="preserve">, </w:t>
      </w:r>
      <w:r w:rsidR="00EA5926">
        <w:rPr>
          <w:rFonts w:asciiTheme="majorBidi" w:hAnsiTheme="majorBidi" w:cstheme="majorBidi"/>
          <w:sz w:val="24"/>
          <w:szCs w:val="24"/>
        </w:rPr>
        <w:t xml:space="preserve"> sehingga</w:t>
      </w:r>
      <w:proofErr w:type="gramEnd"/>
      <w:r w:rsidR="00EA5926">
        <w:rPr>
          <w:rFonts w:asciiTheme="majorBidi" w:hAnsiTheme="majorBidi" w:cstheme="majorBidi"/>
          <w:sz w:val="24"/>
          <w:szCs w:val="24"/>
        </w:rPr>
        <w:t xml:space="preserve"> karenanya mereka terperosok dalam posisi terjepit yang pada gilirannya</w:t>
      </w:r>
      <w:r w:rsidR="006345FA">
        <w:rPr>
          <w:rFonts w:asciiTheme="majorBidi" w:hAnsiTheme="majorBidi" w:cstheme="majorBidi"/>
          <w:sz w:val="24"/>
          <w:szCs w:val="24"/>
        </w:rPr>
        <w:t xml:space="preserve"> tidak hanya mengantarkan pada kehancuran lingkungan tetapi juga kehancuran manusia. </w:t>
      </w:r>
      <w:proofErr w:type="gramStart"/>
      <w:r w:rsidR="006345FA">
        <w:rPr>
          <w:rFonts w:asciiTheme="majorBidi" w:hAnsiTheme="majorBidi" w:cstheme="majorBidi"/>
          <w:sz w:val="24"/>
          <w:szCs w:val="24"/>
        </w:rPr>
        <w:t xml:space="preserve">Oleh karenya jika manusia modern ingin mengakhiri ketersesatan yang mereka timbulkan sendiri </w:t>
      </w:r>
      <w:r w:rsidR="00933FB1">
        <w:rPr>
          <w:rFonts w:asciiTheme="majorBidi" w:hAnsiTheme="majorBidi" w:cstheme="majorBidi"/>
          <w:sz w:val="24"/>
          <w:szCs w:val="24"/>
        </w:rPr>
        <w:t>lantaran semakin dilupakannya dimensi-dimensi keilahian, maka mau tidak mau sikap hidup keagamaan harus dihidupkan kembali dalam kehidupan mereka.</w:t>
      </w:r>
      <w:proofErr w:type="gramEnd"/>
      <w:r w:rsidR="00933FB1">
        <w:rPr>
          <w:rFonts w:asciiTheme="majorBidi" w:hAnsiTheme="majorBidi" w:cstheme="majorBidi"/>
          <w:sz w:val="24"/>
          <w:szCs w:val="24"/>
        </w:rPr>
        <w:t xml:space="preserve"> </w:t>
      </w:r>
      <w:r w:rsidR="00CE3F91">
        <w:rPr>
          <w:rFonts w:asciiTheme="majorBidi" w:hAnsiTheme="majorBidi" w:cstheme="majorBidi"/>
          <w:sz w:val="24"/>
          <w:szCs w:val="24"/>
        </w:rPr>
        <w:t xml:space="preserve"> </w:t>
      </w:r>
      <w:proofErr w:type="gramStart"/>
      <w:r w:rsidR="00933FB1">
        <w:rPr>
          <w:rFonts w:asciiTheme="majorBidi" w:hAnsiTheme="majorBidi" w:cstheme="majorBidi"/>
          <w:sz w:val="24"/>
          <w:szCs w:val="24"/>
        </w:rPr>
        <w:t>Hal ini memberi jawaban terhadap kebutuhan spiritual manusia modern.</w:t>
      </w:r>
      <w:proofErr w:type="gramEnd"/>
      <w:r w:rsidR="00933FB1">
        <w:rPr>
          <w:rFonts w:asciiTheme="majorBidi" w:hAnsiTheme="majorBidi" w:cstheme="majorBidi"/>
          <w:sz w:val="24"/>
          <w:szCs w:val="24"/>
        </w:rPr>
        <w:t xml:space="preserve">  Dan manakala mereka masih menginginkan masa depan kehidupan yang baik maka jadikan tasawuf sebagai solusi </w:t>
      </w:r>
      <w:proofErr w:type="gramStart"/>
      <w:r w:rsidR="00CE3F91">
        <w:rPr>
          <w:rFonts w:asciiTheme="majorBidi" w:hAnsiTheme="majorBidi" w:cstheme="majorBidi"/>
          <w:sz w:val="24"/>
          <w:szCs w:val="24"/>
        </w:rPr>
        <w:t xml:space="preserve">alternatif </w:t>
      </w:r>
      <w:r w:rsidR="00933FB1">
        <w:rPr>
          <w:rFonts w:asciiTheme="majorBidi" w:hAnsiTheme="majorBidi" w:cstheme="majorBidi"/>
          <w:sz w:val="24"/>
          <w:szCs w:val="24"/>
        </w:rPr>
        <w:t xml:space="preserve"> dan</w:t>
      </w:r>
      <w:proofErr w:type="gramEnd"/>
      <w:r w:rsidR="00933FB1">
        <w:rPr>
          <w:rFonts w:asciiTheme="majorBidi" w:hAnsiTheme="majorBidi" w:cstheme="majorBidi"/>
          <w:sz w:val="24"/>
          <w:szCs w:val="24"/>
        </w:rPr>
        <w:t xml:space="preserve"> obat dari keringnya rohani. </w:t>
      </w:r>
      <w:proofErr w:type="gramStart"/>
      <w:r w:rsidR="00933FB1">
        <w:rPr>
          <w:rFonts w:asciiTheme="majorBidi" w:hAnsiTheme="majorBidi" w:cstheme="majorBidi"/>
          <w:sz w:val="24"/>
          <w:szCs w:val="24"/>
        </w:rPr>
        <w:t xml:space="preserve">Nasr juga melihat bahwa krisis manusia modern </w:t>
      </w:r>
      <w:r w:rsidR="001E4B02">
        <w:rPr>
          <w:rFonts w:asciiTheme="majorBidi" w:hAnsiTheme="majorBidi" w:cstheme="majorBidi"/>
          <w:sz w:val="24"/>
          <w:szCs w:val="24"/>
        </w:rPr>
        <w:t>b</w:t>
      </w:r>
      <w:r w:rsidR="00933FB1">
        <w:rPr>
          <w:rFonts w:asciiTheme="majorBidi" w:hAnsiTheme="majorBidi" w:cstheme="majorBidi"/>
          <w:sz w:val="24"/>
          <w:szCs w:val="24"/>
        </w:rPr>
        <w:t>arat telah menciptakan spe</w:t>
      </w:r>
      <w:r w:rsidR="004828C5">
        <w:rPr>
          <w:rFonts w:asciiTheme="majorBidi" w:hAnsiTheme="majorBidi" w:cstheme="majorBidi"/>
          <w:sz w:val="24"/>
          <w:szCs w:val="24"/>
        </w:rPr>
        <w:t>k</w:t>
      </w:r>
      <w:r w:rsidR="00933FB1">
        <w:rPr>
          <w:rFonts w:asciiTheme="majorBidi" w:hAnsiTheme="majorBidi" w:cstheme="majorBidi"/>
          <w:sz w:val="24"/>
          <w:szCs w:val="24"/>
        </w:rPr>
        <w:t>trum yang cukup luas di dalam masyarakat Islam.</w:t>
      </w:r>
      <w:proofErr w:type="gramEnd"/>
      <w:r w:rsidR="00933FB1">
        <w:rPr>
          <w:rFonts w:asciiTheme="majorBidi" w:hAnsiTheme="majorBidi" w:cstheme="majorBidi"/>
          <w:sz w:val="24"/>
          <w:szCs w:val="24"/>
        </w:rPr>
        <w:t xml:space="preserve">  Di dunia Islam sekarang</w:t>
      </w:r>
      <w:r w:rsidR="00595E61">
        <w:rPr>
          <w:rFonts w:asciiTheme="majorBidi" w:hAnsiTheme="majorBidi" w:cstheme="majorBidi"/>
          <w:sz w:val="24"/>
          <w:szCs w:val="24"/>
        </w:rPr>
        <w:t xml:space="preserve"> ini terdapat </w:t>
      </w:r>
      <w:r w:rsidR="00595E61" w:rsidRPr="004828C5">
        <w:rPr>
          <w:rFonts w:asciiTheme="majorBidi" w:hAnsiTheme="majorBidi" w:cstheme="majorBidi"/>
          <w:sz w:val="24"/>
          <w:szCs w:val="24"/>
        </w:rPr>
        <w:t>spe</w:t>
      </w:r>
      <w:r w:rsidR="004828C5" w:rsidRPr="004828C5">
        <w:rPr>
          <w:rFonts w:asciiTheme="majorBidi" w:hAnsiTheme="majorBidi" w:cstheme="majorBidi"/>
          <w:sz w:val="24"/>
          <w:szCs w:val="24"/>
        </w:rPr>
        <w:t>k</w:t>
      </w:r>
      <w:r w:rsidR="00595E61" w:rsidRPr="004828C5">
        <w:rPr>
          <w:rFonts w:asciiTheme="majorBidi" w:hAnsiTheme="majorBidi" w:cstheme="majorBidi"/>
          <w:sz w:val="24"/>
          <w:szCs w:val="24"/>
        </w:rPr>
        <w:t xml:space="preserve">trum </w:t>
      </w:r>
      <w:r w:rsidR="00595E61">
        <w:rPr>
          <w:rFonts w:asciiTheme="majorBidi" w:hAnsiTheme="majorBidi" w:cstheme="majorBidi"/>
          <w:sz w:val="24"/>
          <w:szCs w:val="24"/>
        </w:rPr>
        <w:t xml:space="preserve">sejak dari unsur-unsur yang sepenuhnya tradisional dan kelompok yang terjebak diantara nilai-nilai tradisional dan </w:t>
      </w:r>
      <w:r w:rsidR="00595E61" w:rsidRPr="00A72240">
        <w:rPr>
          <w:rFonts w:asciiTheme="majorBidi" w:hAnsiTheme="majorBidi" w:cstheme="majorBidi"/>
          <w:i/>
          <w:iCs/>
          <w:sz w:val="24"/>
          <w:szCs w:val="24"/>
        </w:rPr>
        <w:t>modernism</w:t>
      </w:r>
      <w:r w:rsidR="00595E61">
        <w:rPr>
          <w:rFonts w:asciiTheme="majorBidi" w:hAnsiTheme="majorBidi" w:cstheme="majorBidi"/>
          <w:sz w:val="24"/>
          <w:szCs w:val="24"/>
        </w:rPr>
        <w:t>, kelompok modernis ba</w:t>
      </w:r>
      <w:r w:rsidR="00A72240">
        <w:rPr>
          <w:rFonts w:asciiTheme="majorBidi" w:hAnsiTheme="majorBidi" w:cstheme="majorBidi"/>
          <w:sz w:val="24"/>
          <w:szCs w:val="24"/>
        </w:rPr>
        <w:t>r</w:t>
      </w:r>
      <w:r w:rsidR="00595E61">
        <w:rPr>
          <w:rFonts w:asciiTheme="majorBidi" w:hAnsiTheme="majorBidi" w:cstheme="majorBidi"/>
          <w:sz w:val="24"/>
          <w:szCs w:val="24"/>
        </w:rPr>
        <w:t xml:space="preserve">at yang bagaimana pun masih bergerak dalam orbit Islam, sampai kepada segelintir </w:t>
      </w:r>
      <w:proofErr w:type="gramStart"/>
      <w:r w:rsidR="00595E61">
        <w:rPr>
          <w:rFonts w:asciiTheme="majorBidi" w:hAnsiTheme="majorBidi" w:cstheme="majorBidi"/>
          <w:sz w:val="24"/>
          <w:szCs w:val="24"/>
        </w:rPr>
        <w:t>muslim</w:t>
      </w:r>
      <w:proofErr w:type="gramEnd"/>
      <w:r w:rsidR="00595E61">
        <w:rPr>
          <w:rFonts w:asciiTheme="majorBidi" w:hAnsiTheme="majorBidi" w:cstheme="majorBidi"/>
          <w:sz w:val="24"/>
          <w:szCs w:val="24"/>
        </w:rPr>
        <w:t xml:space="preserve"> yang tidak lagi memandang dirinya termasuk ke dalam lingkungan alam Islam.</w:t>
      </w:r>
      <w:r w:rsidR="00A72240">
        <w:rPr>
          <w:rFonts w:asciiTheme="majorBidi" w:hAnsiTheme="majorBidi" w:cstheme="majorBidi"/>
          <w:sz w:val="24"/>
          <w:szCs w:val="24"/>
        </w:rPr>
        <w:t xml:space="preserve"> </w:t>
      </w:r>
      <w:proofErr w:type="gramStart"/>
      <w:r w:rsidR="00602445">
        <w:rPr>
          <w:rFonts w:ascii="Times New Roman" w:eastAsia="Times New Roman" w:hAnsi="Times New Roman" w:cs="Times New Roman"/>
          <w:sz w:val="24"/>
          <w:szCs w:val="24"/>
        </w:rPr>
        <w:lastRenderedPageBreak/>
        <w:t>Gerakan awal Islam adalah mereka yang menyatukan antara keluasan ilmu pengetahuan dan kedekatan diri dengan Allah SWT.</w:t>
      </w:r>
      <w:proofErr w:type="gramEnd"/>
      <w:r w:rsidR="00602445">
        <w:rPr>
          <w:rFonts w:ascii="Times New Roman" w:eastAsia="Times New Roman" w:hAnsi="Times New Roman" w:cs="Times New Roman"/>
          <w:sz w:val="24"/>
          <w:szCs w:val="24"/>
        </w:rPr>
        <w:t xml:space="preserve"> </w:t>
      </w:r>
      <w:proofErr w:type="gramStart"/>
      <w:r w:rsidR="00602445">
        <w:rPr>
          <w:rFonts w:ascii="Times New Roman" w:eastAsia="Times New Roman" w:hAnsi="Times New Roman" w:cs="Times New Roman"/>
          <w:sz w:val="24"/>
          <w:szCs w:val="24"/>
        </w:rPr>
        <w:t>Kemudian dari mereka, lahirlah generasi-generasi yang mempunyai kecintaan hati kepada Allah sekaligus ilmu yang dapat menerangi jalan mereka menuju Allah.</w:t>
      </w:r>
      <w:proofErr w:type="gramEnd"/>
      <w:r w:rsidR="00602445">
        <w:rPr>
          <w:rFonts w:ascii="Times New Roman" w:eastAsia="Times New Roman" w:hAnsi="Times New Roman" w:cs="Times New Roman"/>
          <w:sz w:val="24"/>
          <w:szCs w:val="24"/>
        </w:rPr>
        <w:t xml:space="preserve"> </w:t>
      </w:r>
      <w:proofErr w:type="gramStart"/>
      <w:r w:rsidR="00602445">
        <w:rPr>
          <w:rFonts w:ascii="Times New Roman" w:eastAsia="Times New Roman" w:hAnsi="Times New Roman" w:cs="Times New Roman"/>
          <w:sz w:val="24"/>
          <w:szCs w:val="24"/>
        </w:rPr>
        <w:t>Mereka adalah ilmuan (</w:t>
      </w:r>
      <w:r w:rsidR="00602445" w:rsidRPr="00202D58">
        <w:rPr>
          <w:rFonts w:ascii="Times New Roman" w:eastAsia="Times New Roman" w:hAnsi="Times New Roman" w:cs="Times New Roman"/>
          <w:i/>
          <w:sz w:val="24"/>
          <w:szCs w:val="24"/>
        </w:rPr>
        <w:t>ulama/alim</w:t>
      </w:r>
      <w:r w:rsidR="00602445">
        <w:rPr>
          <w:rFonts w:ascii="Times New Roman" w:eastAsia="Times New Roman" w:hAnsi="Times New Roman" w:cs="Times New Roman"/>
          <w:sz w:val="24"/>
          <w:szCs w:val="24"/>
        </w:rPr>
        <w:t xml:space="preserve">) sekaligus sebagai </w:t>
      </w:r>
      <w:r w:rsidR="00602445" w:rsidRPr="006D58D5">
        <w:rPr>
          <w:rFonts w:ascii="Times New Roman" w:eastAsia="Times New Roman" w:hAnsi="Times New Roman" w:cs="Times New Roman"/>
          <w:i/>
          <w:sz w:val="24"/>
          <w:szCs w:val="24"/>
        </w:rPr>
        <w:t>murabbun/murabby</w:t>
      </w:r>
      <w:r w:rsidR="00602445">
        <w:rPr>
          <w:rFonts w:ascii="Times New Roman" w:eastAsia="Times New Roman" w:hAnsi="Times New Roman" w:cs="Times New Roman"/>
          <w:sz w:val="24"/>
          <w:szCs w:val="24"/>
        </w:rPr>
        <w:t xml:space="preserve"> dalam waktu yang bersamaan.</w:t>
      </w:r>
      <w:proofErr w:type="gramEnd"/>
      <w:r w:rsidR="00602445">
        <w:rPr>
          <w:rStyle w:val="FootnoteReference"/>
          <w:rFonts w:ascii="Times New Roman" w:eastAsia="Times New Roman" w:hAnsi="Times New Roman" w:cs="Times New Roman"/>
          <w:sz w:val="24"/>
          <w:szCs w:val="24"/>
        </w:rPr>
        <w:footnoteReference w:id="17"/>
      </w:r>
    </w:p>
    <w:p w:rsidR="001823CB" w:rsidRDefault="00A72240" w:rsidP="005F1E07">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Kemodernan barat juga memberikan dampak dan efek kepada perubahan pola pikir manusia modern </w:t>
      </w:r>
      <w:proofErr w:type="gramStart"/>
      <w:r>
        <w:rPr>
          <w:rFonts w:asciiTheme="majorBidi" w:hAnsiTheme="majorBidi" w:cstheme="majorBidi"/>
          <w:sz w:val="24"/>
          <w:szCs w:val="24"/>
        </w:rPr>
        <w:t>muslim</w:t>
      </w:r>
      <w:proofErr w:type="gramEnd"/>
      <w:r>
        <w:rPr>
          <w:rFonts w:asciiTheme="majorBidi" w:hAnsiTheme="majorBidi" w:cstheme="majorBidi"/>
          <w:sz w:val="24"/>
          <w:szCs w:val="24"/>
        </w:rPr>
        <w:t xml:space="preserve"> yang mulai terjebak dari pemikiran tradisional menjadi pemikiran modern yang membuat manusia kehilangan eksistensinya. </w:t>
      </w:r>
      <w:proofErr w:type="gramStart"/>
      <w:r>
        <w:rPr>
          <w:rFonts w:asciiTheme="majorBidi" w:hAnsiTheme="majorBidi" w:cstheme="majorBidi"/>
          <w:sz w:val="24"/>
          <w:szCs w:val="24"/>
        </w:rPr>
        <w:t>Meskipun demikian, Nasr melihat adanya perbedaan diantara muslimin kontemporer dengan muslimin barat modern.</w:t>
      </w:r>
      <w:proofErr w:type="gramEnd"/>
      <w:r w:rsidR="002546C1">
        <w:rPr>
          <w:rFonts w:asciiTheme="majorBidi" w:hAnsiTheme="majorBidi" w:cstheme="majorBidi"/>
          <w:sz w:val="24"/>
          <w:szCs w:val="24"/>
        </w:rPr>
        <w:t xml:space="preserve"> </w:t>
      </w:r>
      <w:r>
        <w:rPr>
          <w:rFonts w:asciiTheme="majorBidi" w:hAnsiTheme="majorBidi" w:cstheme="majorBidi"/>
          <w:sz w:val="24"/>
          <w:szCs w:val="24"/>
        </w:rPr>
        <w:t xml:space="preserve"> Di dalam masyarakat muslim, apa yang </w:t>
      </w:r>
      <w:proofErr w:type="gramStart"/>
      <w:r>
        <w:rPr>
          <w:rFonts w:asciiTheme="majorBidi" w:hAnsiTheme="majorBidi" w:cstheme="majorBidi"/>
          <w:sz w:val="24"/>
          <w:szCs w:val="24"/>
        </w:rPr>
        <w:t xml:space="preserve">disebut </w:t>
      </w:r>
      <w:r w:rsidR="002546C1">
        <w:rPr>
          <w:rFonts w:asciiTheme="majorBidi" w:hAnsiTheme="majorBidi" w:cstheme="majorBidi"/>
          <w:sz w:val="24"/>
          <w:szCs w:val="24"/>
        </w:rPr>
        <w:t xml:space="preserve"> </w:t>
      </w:r>
      <w:r>
        <w:rPr>
          <w:rFonts w:asciiTheme="majorBidi" w:hAnsiTheme="majorBidi" w:cstheme="majorBidi"/>
          <w:sz w:val="24"/>
          <w:szCs w:val="24"/>
        </w:rPr>
        <w:t>Nasr</w:t>
      </w:r>
      <w:proofErr w:type="gramEnd"/>
      <w:r>
        <w:rPr>
          <w:rFonts w:asciiTheme="majorBidi" w:hAnsiTheme="majorBidi" w:cstheme="majorBidi"/>
          <w:sz w:val="24"/>
          <w:szCs w:val="24"/>
        </w:rPr>
        <w:t xml:space="preserve"> </w:t>
      </w:r>
      <w:r w:rsidR="002546C1">
        <w:rPr>
          <w:rFonts w:asciiTheme="majorBidi" w:hAnsiTheme="majorBidi" w:cstheme="majorBidi"/>
          <w:sz w:val="24"/>
          <w:szCs w:val="24"/>
        </w:rPr>
        <w:t xml:space="preserve"> </w:t>
      </w:r>
      <w:r>
        <w:rPr>
          <w:rFonts w:asciiTheme="majorBidi" w:hAnsiTheme="majorBidi" w:cstheme="majorBidi"/>
          <w:sz w:val="24"/>
          <w:szCs w:val="24"/>
        </w:rPr>
        <w:t>sebagai “pusat” (</w:t>
      </w:r>
      <w:r w:rsidRPr="002546C1">
        <w:rPr>
          <w:rFonts w:asciiTheme="majorBidi" w:hAnsiTheme="majorBidi" w:cstheme="majorBidi"/>
          <w:i/>
          <w:iCs/>
          <w:sz w:val="24"/>
          <w:szCs w:val="24"/>
        </w:rPr>
        <w:t>center</w:t>
      </w:r>
      <w:r>
        <w:rPr>
          <w:rFonts w:asciiTheme="majorBidi" w:hAnsiTheme="majorBidi" w:cstheme="majorBidi"/>
          <w:sz w:val="24"/>
          <w:szCs w:val="24"/>
        </w:rPr>
        <w:t>) masih terlihat dan karen</w:t>
      </w:r>
      <w:r w:rsidR="002546C1">
        <w:rPr>
          <w:rFonts w:asciiTheme="majorBidi" w:hAnsiTheme="majorBidi" w:cstheme="majorBidi"/>
          <w:sz w:val="24"/>
          <w:szCs w:val="24"/>
        </w:rPr>
        <w:t>an</w:t>
      </w:r>
      <w:r>
        <w:rPr>
          <w:rFonts w:asciiTheme="majorBidi" w:hAnsiTheme="majorBidi" w:cstheme="majorBidi"/>
          <w:sz w:val="24"/>
          <w:szCs w:val="24"/>
        </w:rPr>
        <w:t>ya</w:t>
      </w:r>
      <w:r w:rsidR="002546C1">
        <w:rPr>
          <w:rFonts w:asciiTheme="majorBidi" w:hAnsiTheme="majorBidi" w:cstheme="majorBidi"/>
          <w:sz w:val="24"/>
          <w:szCs w:val="24"/>
        </w:rPr>
        <w:t>, batas-batas lingkaran (rim) juga dapat diketahui bagaimana bentuk sebenarnya.  Manusia Muslim pada umumnya hidup dalam suatu dunia di mana dimensi transenden masih hadir;  di mana mayoritas orang masih melaksanakan ibadah-ibadah dan ritual agama,  dimana h</w:t>
      </w:r>
      <w:r w:rsidR="005F1E07">
        <w:rPr>
          <w:rFonts w:asciiTheme="majorBidi" w:hAnsiTheme="majorBidi" w:cstheme="majorBidi"/>
          <w:sz w:val="24"/>
          <w:szCs w:val="24"/>
        </w:rPr>
        <w:t>u</w:t>
      </w:r>
      <w:r w:rsidR="002546C1">
        <w:rPr>
          <w:rFonts w:asciiTheme="majorBidi" w:hAnsiTheme="majorBidi" w:cstheme="majorBidi"/>
          <w:sz w:val="24"/>
          <w:szCs w:val="24"/>
        </w:rPr>
        <w:t>kum Tuhan (syariah) masih dipandang sebagai “</w:t>
      </w:r>
      <w:r w:rsidR="002546C1" w:rsidRPr="005F1E07">
        <w:rPr>
          <w:rFonts w:asciiTheme="majorBidi" w:hAnsiTheme="majorBidi" w:cstheme="majorBidi"/>
          <w:i/>
          <w:iCs/>
          <w:sz w:val="24"/>
          <w:szCs w:val="24"/>
        </w:rPr>
        <w:t>ultimate law</w:t>
      </w:r>
      <w:r w:rsidR="002546C1">
        <w:rPr>
          <w:rFonts w:asciiTheme="majorBidi" w:hAnsiTheme="majorBidi" w:cstheme="majorBidi"/>
          <w:sz w:val="24"/>
          <w:szCs w:val="24"/>
        </w:rPr>
        <w:t>”  meski tidak lagi secara bulat dipraktekkan setiap orang  dan dimana figure wali dan orang keramat masih hidup, meskipun tidak begitu mudah lagi menemukannya.</w:t>
      </w:r>
      <w:r w:rsidR="00820278">
        <w:rPr>
          <w:rStyle w:val="FootnoteReference"/>
          <w:rFonts w:asciiTheme="majorBidi" w:hAnsiTheme="majorBidi" w:cstheme="majorBidi"/>
          <w:sz w:val="24"/>
          <w:szCs w:val="24"/>
        </w:rPr>
        <w:footnoteReference w:id="18"/>
      </w:r>
      <w:r>
        <w:rPr>
          <w:rFonts w:asciiTheme="majorBidi" w:hAnsiTheme="majorBidi" w:cstheme="majorBidi"/>
          <w:sz w:val="24"/>
          <w:szCs w:val="24"/>
        </w:rPr>
        <w:t xml:space="preserve"> </w:t>
      </w:r>
    </w:p>
    <w:p w:rsidR="00225383" w:rsidRDefault="001823CB" w:rsidP="00CA70EA">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E5ADC">
        <w:rPr>
          <w:rFonts w:asciiTheme="majorBidi" w:hAnsiTheme="majorBidi" w:cstheme="majorBidi"/>
          <w:sz w:val="24"/>
          <w:szCs w:val="24"/>
        </w:rPr>
        <w:t xml:space="preserve">     </w:t>
      </w:r>
      <w:proofErr w:type="gramStart"/>
      <w:r>
        <w:rPr>
          <w:rFonts w:asciiTheme="majorBidi" w:hAnsiTheme="majorBidi" w:cstheme="majorBidi"/>
          <w:sz w:val="24"/>
          <w:szCs w:val="24"/>
        </w:rPr>
        <w:t xml:space="preserve">Namun </w:t>
      </w:r>
      <w:r w:rsidR="00387403">
        <w:rPr>
          <w:rFonts w:asciiTheme="majorBidi" w:hAnsiTheme="majorBidi" w:cstheme="majorBidi"/>
          <w:sz w:val="24"/>
          <w:szCs w:val="24"/>
        </w:rPr>
        <w:t xml:space="preserve"> </w:t>
      </w:r>
      <w:r>
        <w:rPr>
          <w:rFonts w:asciiTheme="majorBidi" w:hAnsiTheme="majorBidi" w:cstheme="majorBidi"/>
          <w:sz w:val="24"/>
          <w:szCs w:val="24"/>
        </w:rPr>
        <w:t>pada</w:t>
      </w:r>
      <w:proofErr w:type="gramEnd"/>
      <w:r>
        <w:rPr>
          <w:rFonts w:asciiTheme="majorBidi" w:hAnsiTheme="majorBidi" w:cstheme="majorBidi"/>
          <w:sz w:val="24"/>
          <w:szCs w:val="24"/>
        </w:rPr>
        <w:t xml:space="preserve"> </w:t>
      </w:r>
      <w:r w:rsidR="00387403">
        <w:rPr>
          <w:rFonts w:asciiTheme="majorBidi" w:hAnsiTheme="majorBidi" w:cstheme="majorBidi"/>
          <w:sz w:val="24"/>
          <w:szCs w:val="24"/>
        </w:rPr>
        <w:t xml:space="preserve"> </w:t>
      </w:r>
      <w:r>
        <w:rPr>
          <w:rFonts w:asciiTheme="majorBidi" w:hAnsiTheme="majorBidi" w:cstheme="majorBidi"/>
          <w:sz w:val="24"/>
          <w:szCs w:val="24"/>
        </w:rPr>
        <w:t xml:space="preserve">dasarnya manusia modern muslim juga masih memiliki sisi positif, di mana sedikit banyaknya dimensi transenden masih melekat pada nuraninya bahwasannya memang manusia dianugerahi sisi rohani yang dalam artian spiritualitas masih ada di dalam jiwa manusia modern dan budaya agama juga masih kerap dijalankan sekalipun dalam prakteknya tidak banyak lagi ditemukan, </w:t>
      </w:r>
      <w:r w:rsidR="00D402E5">
        <w:rPr>
          <w:rFonts w:asciiTheme="majorBidi" w:hAnsiTheme="majorBidi" w:cstheme="majorBidi"/>
          <w:sz w:val="24"/>
          <w:szCs w:val="24"/>
        </w:rPr>
        <w:t xml:space="preserve"> </w:t>
      </w:r>
      <w:r>
        <w:rPr>
          <w:rFonts w:asciiTheme="majorBidi" w:hAnsiTheme="majorBidi" w:cstheme="majorBidi"/>
          <w:sz w:val="24"/>
          <w:szCs w:val="24"/>
        </w:rPr>
        <w:t>namun masih ada.</w:t>
      </w:r>
      <w:r w:rsidR="00CE5ADC">
        <w:rPr>
          <w:rFonts w:asciiTheme="majorBidi" w:hAnsiTheme="majorBidi" w:cstheme="majorBidi"/>
          <w:sz w:val="24"/>
          <w:szCs w:val="24"/>
        </w:rPr>
        <w:t xml:space="preserve">     </w:t>
      </w:r>
      <w:r>
        <w:rPr>
          <w:rFonts w:asciiTheme="majorBidi" w:hAnsiTheme="majorBidi" w:cstheme="majorBidi"/>
          <w:sz w:val="24"/>
          <w:szCs w:val="24"/>
        </w:rPr>
        <w:t xml:space="preserve">Tasawuf sebagai inti dari keberagamaan Islam yang bisa menjadi terapi dan obat dari akibat manusia modern yang </w:t>
      </w:r>
      <w:proofErr w:type="gramStart"/>
      <w:r>
        <w:rPr>
          <w:rFonts w:asciiTheme="majorBidi" w:hAnsiTheme="majorBidi" w:cstheme="majorBidi"/>
          <w:sz w:val="24"/>
          <w:szCs w:val="24"/>
        </w:rPr>
        <w:t xml:space="preserve">terlalu </w:t>
      </w:r>
      <w:r w:rsidR="00CE5ADC">
        <w:rPr>
          <w:rFonts w:asciiTheme="majorBidi" w:hAnsiTheme="majorBidi" w:cstheme="majorBidi"/>
          <w:sz w:val="24"/>
          <w:szCs w:val="24"/>
        </w:rPr>
        <w:t xml:space="preserve"> </w:t>
      </w:r>
      <w:r w:rsidRPr="00D402E5">
        <w:rPr>
          <w:rFonts w:asciiTheme="majorBidi" w:hAnsiTheme="majorBidi" w:cstheme="majorBidi"/>
          <w:i/>
          <w:iCs/>
          <w:sz w:val="24"/>
          <w:szCs w:val="24"/>
        </w:rPr>
        <w:t>materialistis</w:t>
      </w:r>
      <w:proofErr w:type="gramEnd"/>
      <w:r>
        <w:rPr>
          <w:rFonts w:asciiTheme="majorBidi" w:hAnsiTheme="majorBidi" w:cstheme="majorBidi"/>
          <w:sz w:val="24"/>
          <w:szCs w:val="24"/>
        </w:rPr>
        <w:t xml:space="preserve"> dan </w:t>
      </w:r>
      <w:r w:rsidRPr="00D402E5">
        <w:rPr>
          <w:rFonts w:asciiTheme="majorBidi" w:hAnsiTheme="majorBidi" w:cstheme="majorBidi"/>
          <w:i/>
          <w:iCs/>
          <w:sz w:val="24"/>
          <w:szCs w:val="24"/>
        </w:rPr>
        <w:t>hedonistis</w:t>
      </w:r>
      <w:r>
        <w:rPr>
          <w:rFonts w:asciiTheme="majorBidi" w:hAnsiTheme="majorBidi" w:cstheme="majorBidi"/>
          <w:sz w:val="24"/>
          <w:szCs w:val="24"/>
        </w:rPr>
        <w:t xml:space="preserve">.  Nasr juga </w:t>
      </w:r>
      <w:proofErr w:type="gramStart"/>
      <w:r>
        <w:rPr>
          <w:rFonts w:asciiTheme="majorBidi" w:hAnsiTheme="majorBidi" w:cstheme="majorBidi"/>
          <w:sz w:val="24"/>
          <w:szCs w:val="24"/>
        </w:rPr>
        <w:t>menegaskan  bahwa</w:t>
      </w:r>
      <w:proofErr w:type="gramEnd"/>
      <w:r>
        <w:rPr>
          <w:rFonts w:asciiTheme="majorBidi" w:hAnsiTheme="majorBidi" w:cstheme="majorBidi"/>
          <w:sz w:val="24"/>
          <w:szCs w:val="24"/>
        </w:rPr>
        <w:t xml:space="preserve"> tasawuf tidak diwajibkan bagi setiap individu akan tetapi jalan tasawuf bisa digunakan oleh muslim yang ingin memperoleh pencerahan spiritual dan bisa sedekat mungkin dengan Zat yang Maha Esa.</w:t>
      </w:r>
      <w:r w:rsidR="008D1DD1">
        <w:rPr>
          <w:rFonts w:asciiTheme="majorBidi" w:hAnsiTheme="majorBidi" w:cstheme="majorBidi"/>
          <w:sz w:val="24"/>
          <w:szCs w:val="24"/>
        </w:rPr>
        <w:t xml:space="preserve"> Oleh karena itu secara hakiki fungsi tasawuf </w:t>
      </w:r>
      <w:r w:rsidR="008D1DD1">
        <w:rPr>
          <w:rFonts w:asciiTheme="majorBidi" w:hAnsiTheme="majorBidi" w:cstheme="majorBidi"/>
          <w:sz w:val="24"/>
          <w:szCs w:val="24"/>
        </w:rPr>
        <w:lastRenderedPageBreak/>
        <w:t>mengingatkan kembali manusia siapa ia sebenarnya, yang berarti bahwa manusia dibangunkan dari mimpinya yang ia sebut kehidupannya sehari-hari dan bahwa jiwa nya bebas dari pembatasan-pembatasan</w:t>
      </w:r>
      <w:r w:rsidR="009F34EE">
        <w:rPr>
          <w:rFonts w:asciiTheme="majorBidi" w:hAnsiTheme="majorBidi" w:cstheme="majorBidi"/>
          <w:sz w:val="24"/>
          <w:szCs w:val="24"/>
        </w:rPr>
        <w:t xml:space="preserve"> penjara khayali egonya itu yang memiliki imbangan obyektifnya di dalam apa yang disebut “kehidupan” menurut bahasa keagamaan.  Manusia modern memiliki kepekaan buktinya adalah </w:t>
      </w:r>
      <w:proofErr w:type="gramStart"/>
      <w:r w:rsidR="009F34EE">
        <w:rPr>
          <w:rFonts w:asciiTheme="majorBidi" w:hAnsiTheme="majorBidi" w:cstheme="majorBidi"/>
          <w:sz w:val="24"/>
          <w:szCs w:val="24"/>
        </w:rPr>
        <w:t>ia</w:t>
      </w:r>
      <w:proofErr w:type="gramEnd"/>
      <w:r w:rsidR="009F34EE">
        <w:rPr>
          <w:rFonts w:asciiTheme="majorBidi" w:hAnsiTheme="majorBidi" w:cstheme="majorBidi"/>
          <w:sz w:val="24"/>
          <w:szCs w:val="24"/>
        </w:rPr>
        <w:t xml:space="preserve"> telah mengganti misteri tentang Tuhan dan rahasia tentang yang tak terlihat dengan dilemma yang terang dan jelas. </w:t>
      </w:r>
      <w:proofErr w:type="gramStart"/>
      <w:r w:rsidR="009F34EE">
        <w:rPr>
          <w:rFonts w:asciiTheme="majorBidi" w:hAnsiTheme="majorBidi" w:cstheme="majorBidi"/>
          <w:sz w:val="24"/>
          <w:szCs w:val="24"/>
        </w:rPr>
        <w:t>Masyarakat modern menghadapi makna hidup sebagai ke</w:t>
      </w:r>
      <w:r w:rsidR="00CA70EA">
        <w:rPr>
          <w:rFonts w:asciiTheme="majorBidi" w:hAnsiTheme="majorBidi" w:cstheme="majorBidi"/>
          <w:sz w:val="24"/>
          <w:szCs w:val="24"/>
        </w:rPr>
        <w:t>b</w:t>
      </w:r>
      <w:r w:rsidR="009F34EE">
        <w:rPr>
          <w:rFonts w:asciiTheme="majorBidi" w:hAnsiTheme="majorBidi" w:cstheme="majorBidi"/>
          <w:sz w:val="24"/>
          <w:szCs w:val="24"/>
        </w:rPr>
        <w:t>ingungan (enigma) menghantam dan menekan.</w:t>
      </w:r>
      <w:proofErr w:type="gramEnd"/>
      <w:r w:rsidR="009F34EE">
        <w:rPr>
          <w:rFonts w:asciiTheme="majorBidi" w:hAnsiTheme="majorBidi" w:cstheme="majorBidi"/>
          <w:sz w:val="24"/>
          <w:szCs w:val="24"/>
        </w:rPr>
        <w:t xml:space="preserve"> </w:t>
      </w:r>
      <w:r w:rsidR="00CA70EA">
        <w:rPr>
          <w:rFonts w:asciiTheme="majorBidi" w:hAnsiTheme="majorBidi" w:cstheme="majorBidi"/>
          <w:sz w:val="24"/>
          <w:szCs w:val="24"/>
        </w:rPr>
        <w:t xml:space="preserve"> </w:t>
      </w:r>
      <w:r w:rsidR="009F34EE">
        <w:rPr>
          <w:rFonts w:asciiTheme="majorBidi" w:hAnsiTheme="majorBidi" w:cstheme="majorBidi"/>
          <w:sz w:val="24"/>
          <w:szCs w:val="24"/>
        </w:rPr>
        <w:t xml:space="preserve"> </w:t>
      </w:r>
      <w:proofErr w:type="gramStart"/>
      <w:r w:rsidR="009F34EE">
        <w:rPr>
          <w:rFonts w:asciiTheme="majorBidi" w:hAnsiTheme="majorBidi" w:cstheme="majorBidi"/>
          <w:sz w:val="24"/>
          <w:szCs w:val="24"/>
        </w:rPr>
        <w:t>jiwa</w:t>
      </w:r>
      <w:proofErr w:type="gramEnd"/>
      <w:r w:rsidR="009F34EE">
        <w:rPr>
          <w:rFonts w:asciiTheme="majorBidi" w:hAnsiTheme="majorBidi" w:cstheme="majorBidi"/>
          <w:sz w:val="24"/>
          <w:szCs w:val="24"/>
        </w:rPr>
        <w:t xml:space="preserve"> tidak bisa  merespon, kendati akal dan hati mengingkari eksistensi jiwa. </w:t>
      </w:r>
      <w:proofErr w:type="gramStart"/>
      <w:r w:rsidR="009F34EE">
        <w:rPr>
          <w:rFonts w:asciiTheme="majorBidi" w:hAnsiTheme="majorBidi" w:cstheme="majorBidi"/>
          <w:sz w:val="24"/>
          <w:szCs w:val="24"/>
        </w:rPr>
        <w:t>Secara ins</w:t>
      </w:r>
      <w:r w:rsidR="004828C5">
        <w:rPr>
          <w:rFonts w:asciiTheme="majorBidi" w:hAnsiTheme="majorBidi" w:cstheme="majorBidi"/>
          <w:sz w:val="24"/>
          <w:szCs w:val="24"/>
        </w:rPr>
        <w:t>ti</w:t>
      </w:r>
      <w:r w:rsidR="009F34EE">
        <w:rPr>
          <w:rFonts w:asciiTheme="majorBidi" w:hAnsiTheme="majorBidi" w:cstheme="majorBidi"/>
          <w:sz w:val="24"/>
          <w:szCs w:val="24"/>
        </w:rPr>
        <w:t>n</w:t>
      </w:r>
      <w:r w:rsidR="004828C5">
        <w:rPr>
          <w:rFonts w:asciiTheme="majorBidi" w:hAnsiTheme="majorBidi" w:cstheme="majorBidi"/>
          <w:sz w:val="24"/>
          <w:szCs w:val="24"/>
        </w:rPr>
        <w:t>k</w:t>
      </w:r>
      <w:r w:rsidR="009F34EE">
        <w:rPr>
          <w:rFonts w:asciiTheme="majorBidi" w:hAnsiTheme="majorBidi" w:cstheme="majorBidi"/>
          <w:sz w:val="24"/>
          <w:szCs w:val="24"/>
        </w:rPr>
        <w:t>tif orang-orang itu merasa tidak nyaman dengan diri sendiri, karena jiwa mesti berevolusi dalam tingkat yang fundamental melawan impuls-impuls asing yang berada menutup jalannya menuju ruh Allah.</w:t>
      </w:r>
      <w:proofErr w:type="gramEnd"/>
    </w:p>
    <w:p w:rsidR="00344026" w:rsidRDefault="00225383" w:rsidP="00D5561F">
      <w:pPr>
        <w:pStyle w:val="ListParagraph"/>
        <w:spacing w:after="0" w:line="360" w:lineRule="auto"/>
        <w:jc w:val="both"/>
        <w:rPr>
          <w:rFonts w:asciiTheme="majorBidi" w:hAnsiTheme="majorBidi" w:cstheme="majorBidi"/>
          <w:sz w:val="24"/>
          <w:szCs w:val="24"/>
        </w:rPr>
      </w:pPr>
      <w:r w:rsidRPr="00225383">
        <w:rPr>
          <w:rFonts w:asciiTheme="majorBidi" w:hAnsiTheme="majorBidi" w:cstheme="majorBidi"/>
          <w:sz w:val="24"/>
          <w:szCs w:val="24"/>
        </w:rPr>
        <w:t xml:space="preserve">              B</w:t>
      </w:r>
      <w:r w:rsidR="00EE4D60" w:rsidRPr="00225383">
        <w:rPr>
          <w:rFonts w:asciiTheme="majorBidi" w:hAnsiTheme="majorBidi" w:cstheme="majorBidi"/>
          <w:sz w:val="24"/>
          <w:szCs w:val="24"/>
        </w:rPr>
        <w:t xml:space="preserve">erpijak pada pengamatannya terhadap kondisi manusia modern, Nasr menyadari pentingnya mengintroduser ajaran-ajaran Islam baik dalam bentuk doktrin maupun yang bersifat praktis untuk mengatasi dan menghadapi problem-problem manusia </w:t>
      </w:r>
      <w:r w:rsidR="00D5561F">
        <w:rPr>
          <w:rFonts w:asciiTheme="majorBidi" w:hAnsiTheme="majorBidi" w:cstheme="majorBidi"/>
          <w:sz w:val="24"/>
          <w:szCs w:val="24"/>
        </w:rPr>
        <w:t>b</w:t>
      </w:r>
      <w:r w:rsidR="00EE4D60" w:rsidRPr="00225383">
        <w:rPr>
          <w:rFonts w:asciiTheme="majorBidi" w:hAnsiTheme="majorBidi" w:cstheme="majorBidi"/>
          <w:sz w:val="24"/>
          <w:szCs w:val="24"/>
        </w:rPr>
        <w:t xml:space="preserve">arat modern sendiri, kemudian mengalihkan perhatian kepada ajaran Islam tentang kehidupan kontemplatif dan aktif sebagai alternatif bagi kebutuhan spiritual manusia. </w:t>
      </w:r>
      <w:r w:rsidR="00D5561F">
        <w:rPr>
          <w:rFonts w:asciiTheme="majorBidi" w:hAnsiTheme="majorBidi" w:cstheme="majorBidi"/>
          <w:sz w:val="24"/>
          <w:szCs w:val="24"/>
        </w:rPr>
        <w:t xml:space="preserve">   </w:t>
      </w:r>
      <w:r w:rsidR="00EE4D60" w:rsidRPr="00225383">
        <w:rPr>
          <w:rFonts w:asciiTheme="majorBidi" w:hAnsiTheme="majorBidi" w:cstheme="majorBidi"/>
          <w:sz w:val="24"/>
          <w:szCs w:val="24"/>
        </w:rPr>
        <w:t xml:space="preserve">Di samping itu, kerancuan dan kontradiksi dalam pemikiran serta kekaburan dan jerat-jerat intelektual yang mencirikan pemikiran modern yang merupakan halangan terbesar bagi integrasi pikiran manusia yang dapat diobati dengan penyucian melalui doktrin metafisika </w:t>
      </w:r>
      <w:proofErr w:type="gramStart"/>
      <w:r w:rsidR="00EE4D60" w:rsidRPr="00225383">
        <w:rPr>
          <w:rFonts w:asciiTheme="majorBidi" w:hAnsiTheme="majorBidi" w:cstheme="majorBidi"/>
          <w:sz w:val="24"/>
          <w:szCs w:val="24"/>
        </w:rPr>
        <w:t>sufi</w:t>
      </w:r>
      <w:proofErr w:type="gramEnd"/>
      <w:r w:rsidR="00EE4D60" w:rsidRPr="00225383">
        <w:rPr>
          <w:rFonts w:asciiTheme="majorBidi" w:hAnsiTheme="majorBidi" w:cstheme="majorBidi"/>
          <w:sz w:val="24"/>
          <w:szCs w:val="24"/>
        </w:rPr>
        <w:t xml:space="preserve"> yang membersihkan limbah ketakpastian.</w:t>
      </w:r>
      <w:bookmarkStart w:id="2" w:name="_ednref24"/>
      <w:bookmarkEnd w:id="2"/>
    </w:p>
    <w:p w:rsidR="00344026" w:rsidRDefault="00225383" w:rsidP="004242E4">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344026">
        <w:rPr>
          <w:rFonts w:asciiTheme="majorBidi" w:hAnsiTheme="majorBidi" w:cstheme="majorBidi"/>
          <w:sz w:val="24"/>
          <w:szCs w:val="24"/>
        </w:rPr>
        <w:t xml:space="preserve">  </w:t>
      </w:r>
      <w:r>
        <w:rPr>
          <w:rFonts w:asciiTheme="majorBidi" w:hAnsiTheme="majorBidi" w:cstheme="majorBidi"/>
          <w:sz w:val="24"/>
          <w:szCs w:val="24"/>
        </w:rPr>
        <w:t xml:space="preserve">      </w:t>
      </w:r>
      <w:proofErr w:type="gramStart"/>
      <w:r w:rsidR="00EE4D60" w:rsidRPr="00225383">
        <w:rPr>
          <w:rFonts w:asciiTheme="majorBidi" w:hAnsiTheme="majorBidi" w:cstheme="majorBidi"/>
          <w:sz w:val="24"/>
          <w:szCs w:val="24"/>
        </w:rPr>
        <w:t>Nasr memberikan contoh bahwa dengan merenungi sekuntum bunga, misalnya, atau setangkai gandum, serumpun semak, atau sebatang pohon.</w:t>
      </w:r>
      <w:proofErr w:type="gramEnd"/>
      <w:r w:rsidR="00EE4D60" w:rsidRPr="00225383">
        <w:rPr>
          <w:rFonts w:asciiTheme="majorBidi" w:hAnsiTheme="majorBidi" w:cstheme="majorBidi"/>
          <w:sz w:val="24"/>
          <w:szCs w:val="24"/>
        </w:rPr>
        <w:t xml:space="preserve"> </w:t>
      </w:r>
      <w:proofErr w:type="gramStart"/>
      <w:r w:rsidR="00EE4D60" w:rsidRPr="00225383">
        <w:rPr>
          <w:rFonts w:asciiTheme="majorBidi" w:hAnsiTheme="majorBidi" w:cstheme="majorBidi"/>
          <w:sz w:val="24"/>
          <w:szCs w:val="24"/>
        </w:rPr>
        <w:t>Memandang fenomena ini mestinya membawa seseorang dekat kepada Tuhan melalui kontemplatif dengan mengajukan sejumlah pertanyaan-pertanyaan yang mampu mengguga</w:t>
      </w:r>
      <w:r w:rsidR="004242E4">
        <w:rPr>
          <w:rFonts w:asciiTheme="majorBidi" w:hAnsiTheme="majorBidi" w:cstheme="majorBidi"/>
          <w:sz w:val="24"/>
          <w:szCs w:val="24"/>
        </w:rPr>
        <w:t>h</w:t>
      </w:r>
      <w:r w:rsidR="00EE4D60" w:rsidRPr="00225383">
        <w:rPr>
          <w:rFonts w:asciiTheme="majorBidi" w:hAnsiTheme="majorBidi" w:cstheme="majorBidi"/>
          <w:sz w:val="24"/>
          <w:szCs w:val="24"/>
        </w:rPr>
        <w:t xml:space="preserve"> kesadaran siapa balik penciptaan yang ada.</w:t>
      </w:r>
      <w:proofErr w:type="gramEnd"/>
      <w:r w:rsidR="00EE4D60" w:rsidRPr="00225383">
        <w:rPr>
          <w:rFonts w:asciiTheme="majorBidi" w:hAnsiTheme="majorBidi" w:cstheme="majorBidi"/>
          <w:sz w:val="24"/>
          <w:szCs w:val="24"/>
        </w:rPr>
        <w:t xml:space="preserve"> Dengan demikian seorang </w:t>
      </w:r>
      <w:proofErr w:type="gramStart"/>
      <w:r w:rsidR="00EE4D60" w:rsidRPr="00225383">
        <w:rPr>
          <w:rFonts w:asciiTheme="majorBidi" w:hAnsiTheme="majorBidi" w:cstheme="majorBidi"/>
          <w:sz w:val="24"/>
          <w:szCs w:val="24"/>
        </w:rPr>
        <w:t>muslim</w:t>
      </w:r>
      <w:proofErr w:type="gramEnd"/>
      <w:r w:rsidR="00EE4D60" w:rsidRPr="00225383">
        <w:rPr>
          <w:rFonts w:asciiTheme="majorBidi" w:hAnsiTheme="majorBidi" w:cstheme="majorBidi"/>
          <w:sz w:val="24"/>
          <w:szCs w:val="24"/>
        </w:rPr>
        <w:t xml:space="preserve"> yang jiwanya cenderung kontemplatif akan merasakan kepuasan jiwa yang dapat mengantarnya menuju kepada yang Tak Terhingga (Allah).</w:t>
      </w:r>
      <w:bookmarkStart w:id="3" w:name="_ednref25"/>
      <w:bookmarkEnd w:id="3"/>
    </w:p>
    <w:p w:rsidR="004242E4" w:rsidRDefault="00344026" w:rsidP="004242E4">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00EE4D60" w:rsidRPr="00225383">
        <w:rPr>
          <w:rFonts w:asciiTheme="majorBidi" w:hAnsiTheme="majorBidi" w:cstheme="majorBidi"/>
          <w:sz w:val="24"/>
          <w:szCs w:val="24"/>
        </w:rPr>
        <w:t>Kontemplasi dalam pengertian Nasr, selalu diintegrasikan dengan pengertian aksi.</w:t>
      </w:r>
      <w:proofErr w:type="gramEnd"/>
      <w:r w:rsidR="00EE4D60" w:rsidRPr="00225383">
        <w:rPr>
          <w:rFonts w:asciiTheme="majorBidi" w:hAnsiTheme="majorBidi" w:cstheme="majorBidi"/>
          <w:sz w:val="24"/>
          <w:szCs w:val="24"/>
        </w:rPr>
        <w:t xml:space="preserve"> </w:t>
      </w:r>
      <w:r w:rsidR="00D5561F">
        <w:rPr>
          <w:rFonts w:asciiTheme="majorBidi" w:hAnsiTheme="majorBidi" w:cstheme="majorBidi"/>
          <w:sz w:val="24"/>
          <w:szCs w:val="24"/>
        </w:rPr>
        <w:t xml:space="preserve"> </w:t>
      </w:r>
      <w:r w:rsidR="00EE4D60" w:rsidRPr="00225383">
        <w:rPr>
          <w:rFonts w:asciiTheme="majorBidi" w:hAnsiTheme="majorBidi" w:cstheme="majorBidi"/>
          <w:sz w:val="24"/>
          <w:szCs w:val="24"/>
        </w:rPr>
        <w:t xml:space="preserve">Bentuk kontemplasi spiritualitas Islam tidak pernah bertentangan dengan aksi yang benar; bahkan sebaliknya, menurut Nasr, </w:t>
      </w:r>
      <w:proofErr w:type="gramStart"/>
      <w:r w:rsidR="00EE4D60" w:rsidRPr="00225383">
        <w:rPr>
          <w:rFonts w:asciiTheme="majorBidi" w:hAnsiTheme="majorBidi" w:cstheme="majorBidi"/>
          <w:sz w:val="24"/>
          <w:szCs w:val="24"/>
        </w:rPr>
        <w:t>ia</w:t>
      </w:r>
      <w:proofErr w:type="gramEnd"/>
      <w:r w:rsidR="00EE4D60" w:rsidRPr="00225383">
        <w:rPr>
          <w:rFonts w:asciiTheme="majorBidi" w:hAnsiTheme="majorBidi" w:cstheme="majorBidi"/>
          <w:sz w:val="24"/>
          <w:szCs w:val="24"/>
        </w:rPr>
        <w:t xml:space="preserve"> sering berpadu dengan dorongan batin yang dapat dibendung untuk melakukan aksi.</w:t>
      </w:r>
      <w:bookmarkStart w:id="4" w:name="_ednref26"/>
      <w:bookmarkEnd w:id="4"/>
      <w:r w:rsidR="004242E4">
        <w:rPr>
          <w:rFonts w:asciiTheme="majorBidi" w:hAnsiTheme="majorBidi" w:cstheme="majorBidi"/>
          <w:sz w:val="24"/>
          <w:szCs w:val="24"/>
        </w:rPr>
        <w:t xml:space="preserve"> </w:t>
      </w:r>
      <w:r w:rsidR="00EE4D60" w:rsidRPr="00225383">
        <w:rPr>
          <w:rFonts w:asciiTheme="majorBidi" w:hAnsiTheme="majorBidi" w:cstheme="majorBidi"/>
          <w:sz w:val="24"/>
          <w:szCs w:val="24"/>
        </w:rPr>
        <w:t xml:space="preserve"> Nasr melihat, bahwa perpaduan di dalam batin </w:t>
      </w:r>
      <w:r w:rsidR="00EE4D60" w:rsidRPr="00225383">
        <w:rPr>
          <w:rFonts w:asciiTheme="majorBidi" w:hAnsiTheme="majorBidi" w:cstheme="majorBidi"/>
          <w:sz w:val="24"/>
          <w:szCs w:val="24"/>
        </w:rPr>
        <w:lastRenderedPageBreak/>
        <w:t>inilah sesungguhnya yang menjadikan kebudayaan Islam mencapai puncak kejayaan sebagai kebudayaan yang paling kokoh dan aktif sepanjang sejarah manusia, yang sekaligus memperlihatkan kehidupan kontemplatif yang paling intensif.</w:t>
      </w:r>
      <w:bookmarkStart w:id="5" w:name="_ednref27"/>
      <w:bookmarkEnd w:id="5"/>
    </w:p>
    <w:p w:rsidR="00EE4D60" w:rsidRDefault="004242E4" w:rsidP="004242E4">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sidR="00EE4D60" w:rsidRPr="00225383">
        <w:rPr>
          <w:rFonts w:asciiTheme="majorBidi" w:hAnsiTheme="majorBidi" w:cstheme="majorBidi"/>
          <w:sz w:val="24"/>
          <w:szCs w:val="24"/>
        </w:rPr>
        <w:t>Lebih jauh, keselarasan antara kontemplasi dan aksi dalam tradisi Islam telah ditunjukkan dalam tradisi Islam.</w:t>
      </w:r>
      <w:proofErr w:type="gramEnd"/>
      <w:r w:rsidR="00EE4D60" w:rsidRPr="00225383">
        <w:rPr>
          <w:rFonts w:asciiTheme="majorBidi" w:hAnsiTheme="majorBidi" w:cstheme="majorBidi"/>
          <w:sz w:val="24"/>
          <w:szCs w:val="24"/>
        </w:rPr>
        <w:t xml:space="preserve"> </w:t>
      </w:r>
      <w:proofErr w:type="gramStart"/>
      <w:r w:rsidR="00EE4D60" w:rsidRPr="00225383">
        <w:rPr>
          <w:rFonts w:asciiTheme="majorBidi" w:hAnsiTheme="majorBidi" w:cstheme="majorBidi"/>
          <w:sz w:val="24"/>
          <w:szCs w:val="24"/>
        </w:rPr>
        <w:t>Menurut Nasr ajaran Al-Qur’an menunjukkan keselarasan antara kontemplasi dengan aksi, atau antara </w:t>
      </w:r>
      <w:r w:rsidR="00EE4D60" w:rsidRPr="00225383">
        <w:rPr>
          <w:rStyle w:val="Emphasis"/>
          <w:rFonts w:asciiTheme="majorBidi" w:hAnsiTheme="majorBidi" w:cstheme="majorBidi"/>
          <w:sz w:val="24"/>
          <w:szCs w:val="24"/>
        </w:rPr>
        <w:t>al-ilm</w:t>
      </w:r>
      <w:r w:rsidR="00EE4D60" w:rsidRPr="00225383">
        <w:rPr>
          <w:rFonts w:asciiTheme="majorBidi" w:hAnsiTheme="majorBidi" w:cstheme="majorBidi"/>
          <w:sz w:val="24"/>
          <w:szCs w:val="24"/>
        </w:rPr>
        <w:t> dengan </w:t>
      </w:r>
      <w:r w:rsidR="00EE4D60" w:rsidRPr="00225383">
        <w:rPr>
          <w:rStyle w:val="Emphasis"/>
          <w:rFonts w:asciiTheme="majorBidi" w:hAnsiTheme="majorBidi" w:cstheme="majorBidi"/>
          <w:sz w:val="24"/>
          <w:szCs w:val="24"/>
        </w:rPr>
        <w:t>al-amal.</w:t>
      </w:r>
      <w:proofErr w:type="gramEnd"/>
      <w:r w:rsidR="00EE4D60" w:rsidRPr="00225383">
        <w:rPr>
          <w:rFonts w:asciiTheme="majorBidi" w:hAnsiTheme="majorBidi" w:cstheme="majorBidi"/>
          <w:sz w:val="24"/>
          <w:szCs w:val="24"/>
        </w:rPr>
        <w:t> </w:t>
      </w:r>
      <w:r w:rsidR="000A2432">
        <w:rPr>
          <w:rFonts w:asciiTheme="majorBidi" w:hAnsiTheme="majorBidi" w:cstheme="majorBidi"/>
          <w:sz w:val="24"/>
          <w:szCs w:val="24"/>
        </w:rPr>
        <w:t xml:space="preserve"> </w:t>
      </w:r>
      <w:proofErr w:type="gramStart"/>
      <w:r w:rsidR="00EE4D60" w:rsidRPr="00225383">
        <w:rPr>
          <w:rFonts w:asciiTheme="majorBidi" w:hAnsiTheme="majorBidi" w:cstheme="majorBidi"/>
          <w:sz w:val="24"/>
          <w:szCs w:val="24"/>
        </w:rPr>
        <w:t>Di dalam penciptaan alam semesta maupun di alam realitas metakosmosnya, senantiasa diikuti oleh seruan untuk beraksi secara benar sesuai prinsip-prinsip yang diperoleh dari kebijaksanaan tersebut.</w:t>
      </w:r>
      <w:bookmarkStart w:id="6" w:name="_ednref28"/>
      <w:bookmarkEnd w:id="6"/>
      <w:proofErr w:type="gramEnd"/>
      <w:r>
        <w:rPr>
          <w:rFonts w:asciiTheme="majorBidi" w:hAnsiTheme="majorBidi" w:cstheme="majorBidi"/>
          <w:sz w:val="24"/>
          <w:szCs w:val="24"/>
        </w:rPr>
        <w:t xml:space="preserve"> </w:t>
      </w:r>
      <w:r w:rsidRPr="00225383">
        <w:rPr>
          <w:rFonts w:asciiTheme="majorBidi" w:hAnsiTheme="majorBidi" w:cstheme="majorBidi"/>
          <w:sz w:val="24"/>
          <w:szCs w:val="24"/>
        </w:rPr>
        <w:t xml:space="preserve"> </w:t>
      </w:r>
      <w:proofErr w:type="gramStart"/>
      <w:r w:rsidR="00EE4D60" w:rsidRPr="00225383">
        <w:rPr>
          <w:rFonts w:asciiTheme="majorBidi" w:hAnsiTheme="majorBidi" w:cstheme="majorBidi"/>
          <w:sz w:val="24"/>
          <w:szCs w:val="24"/>
        </w:rPr>
        <w:t>Itulah sebabnya, di dalam penciptaan alam semesta, Dia tidak saja berkata </w:t>
      </w:r>
      <w:r w:rsidR="00EE4D60" w:rsidRPr="00225383">
        <w:rPr>
          <w:rStyle w:val="Emphasis"/>
          <w:rFonts w:asciiTheme="majorBidi" w:hAnsiTheme="majorBidi" w:cstheme="majorBidi"/>
          <w:sz w:val="24"/>
          <w:szCs w:val="24"/>
        </w:rPr>
        <w:t>Kun</w:t>
      </w:r>
      <w:r w:rsidR="00EE4D60" w:rsidRPr="00225383">
        <w:rPr>
          <w:rFonts w:asciiTheme="majorBidi" w:hAnsiTheme="majorBidi" w:cstheme="majorBidi"/>
          <w:sz w:val="24"/>
          <w:szCs w:val="24"/>
        </w:rPr>
        <w:t> (jadilah), tetapi melanjutkan dengan aksi mewujudkan sesuati yang terucap.</w:t>
      </w:r>
      <w:bookmarkStart w:id="7" w:name="_ednref29"/>
      <w:bookmarkEnd w:id="7"/>
      <w:proofErr w:type="gramEnd"/>
      <w:r w:rsidR="00EE4D60" w:rsidRPr="00225383">
        <w:rPr>
          <w:rFonts w:asciiTheme="majorBidi" w:hAnsiTheme="majorBidi" w:cstheme="majorBidi"/>
          <w:sz w:val="24"/>
          <w:szCs w:val="24"/>
        </w:rPr>
        <w:t> </w:t>
      </w:r>
      <w:r w:rsidR="000A2432">
        <w:rPr>
          <w:rFonts w:asciiTheme="majorBidi" w:hAnsiTheme="majorBidi" w:cstheme="majorBidi"/>
          <w:sz w:val="24"/>
          <w:szCs w:val="24"/>
        </w:rPr>
        <w:t xml:space="preserve">  </w:t>
      </w:r>
      <w:proofErr w:type="gramStart"/>
      <w:r w:rsidR="00EE4D60" w:rsidRPr="00225383">
        <w:rPr>
          <w:rFonts w:asciiTheme="majorBidi" w:hAnsiTheme="majorBidi" w:cstheme="majorBidi"/>
          <w:sz w:val="24"/>
          <w:szCs w:val="24"/>
        </w:rPr>
        <w:t>Di sini, menurutnya, aksi Allah berkaitan erat dengan kontemplasi-Nya terhadap esensi segala sesuatu.</w:t>
      </w:r>
      <w:bookmarkStart w:id="8" w:name="_ednref30"/>
      <w:bookmarkEnd w:id="8"/>
      <w:proofErr w:type="gramEnd"/>
      <w:r w:rsidRPr="00225383">
        <w:rPr>
          <w:rFonts w:asciiTheme="majorBidi" w:hAnsiTheme="majorBidi" w:cstheme="majorBidi"/>
          <w:sz w:val="24"/>
          <w:szCs w:val="24"/>
        </w:rPr>
        <w:t xml:space="preserve"> </w:t>
      </w:r>
    </w:p>
    <w:p w:rsidR="00195FA4" w:rsidRDefault="00195FA4" w:rsidP="00A7008D">
      <w:pPr>
        <w:pStyle w:val="NormalWeb"/>
        <w:shd w:val="clear" w:color="auto" w:fill="FFFFFF"/>
        <w:spacing w:before="0" w:beforeAutospacing="0" w:after="150" w:afterAutospacing="0" w:line="360" w:lineRule="auto"/>
        <w:rPr>
          <w:rStyle w:val="Emphasis"/>
          <w:rFonts w:asciiTheme="majorBidi" w:hAnsiTheme="majorBidi" w:cstheme="majorBidi"/>
          <w:b/>
          <w:bCs/>
          <w:i w:val="0"/>
          <w:iCs w:val="0"/>
        </w:rPr>
      </w:pPr>
    </w:p>
    <w:p w:rsidR="00195FA4" w:rsidRDefault="00195FA4" w:rsidP="00A7008D">
      <w:pPr>
        <w:pStyle w:val="NormalWeb"/>
        <w:shd w:val="clear" w:color="auto" w:fill="FFFFFF"/>
        <w:spacing w:before="0" w:beforeAutospacing="0" w:after="150" w:afterAutospacing="0" w:line="360" w:lineRule="auto"/>
        <w:rPr>
          <w:rStyle w:val="Emphasis"/>
          <w:rFonts w:asciiTheme="majorBidi" w:hAnsiTheme="majorBidi" w:cstheme="majorBidi"/>
          <w:b/>
          <w:bCs/>
          <w:i w:val="0"/>
          <w:iCs w:val="0"/>
        </w:rPr>
      </w:pPr>
    </w:p>
    <w:p w:rsidR="00A7008D" w:rsidRPr="00A7008D" w:rsidRDefault="00A7008D" w:rsidP="00194389">
      <w:pPr>
        <w:pStyle w:val="NormalWeb"/>
        <w:shd w:val="clear" w:color="auto" w:fill="FFFFFF"/>
        <w:spacing w:before="0" w:beforeAutospacing="0" w:after="0" w:afterAutospacing="0"/>
        <w:jc w:val="center"/>
        <w:rPr>
          <w:rFonts w:asciiTheme="majorBidi" w:hAnsiTheme="majorBidi" w:cstheme="majorBidi"/>
        </w:rPr>
      </w:pPr>
      <w:r w:rsidRPr="00A7008D">
        <w:rPr>
          <w:rStyle w:val="Emphasis"/>
          <w:rFonts w:asciiTheme="majorBidi" w:hAnsiTheme="majorBidi" w:cstheme="majorBidi"/>
          <w:b/>
          <w:bCs/>
          <w:i w:val="0"/>
          <w:iCs w:val="0"/>
        </w:rPr>
        <w:t>PENUTUP</w:t>
      </w:r>
    </w:p>
    <w:p w:rsidR="00A7008D" w:rsidRDefault="00A7008D" w:rsidP="00194389">
      <w:pPr>
        <w:pStyle w:val="NormalWeb"/>
        <w:shd w:val="clear" w:color="auto" w:fill="FFFFFF"/>
        <w:spacing w:before="0" w:beforeAutospacing="0" w:after="0" w:afterAutospacing="0"/>
        <w:jc w:val="center"/>
        <w:rPr>
          <w:rStyle w:val="Emphasis"/>
          <w:rFonts w:asciiTheme="majorBidi" w:hAnsiTheme="majorBidi" w:cstheme="majorBidi"/>
          <w:b/>
          <w:bCs/>
          <w:i w:val="0"/>
          <w:iCs w:val="0"/>
        </w:rPr>
      </w:pPr>
      <w:r w:rsidRPr="00A7008D">
        <w:rPr>
          <w:rStyle w:val="Emphasis"/>
          <w:rFonts w:asciiTheme="majorBidi" w:hAnsiTheme="majorBidi" w:cstheme="majorBidi"/>
          <w:b/>
          <w:bCs/>
          <w:i w:val="0"/>
          <w:iCs w:val="0"/>
        </w:rPr>
        <w:t>Kesimpulan</w:t>
      </w:r>
    </w:p>
    <w:p w:rsidR="00195FA4" w:rsidRPr="00A7008D" w:rsidRDefault="00195FA4" w:rsidP="00194389">
      <w:pPr>
        <w:pStyle w:val="NormalWeb"/>
        <w:shd w:val="clear" w:color="auto" w:fill="FFFFFF"/>
        <w:spacing w:before="0" w:beforeAutospacing="0" w:after="0" w:afterAutospacing="0"/>
        <w:ind w:left="720"/>
        <w:rPr>
          <w:rFonts w:asciiTheme="majorBidi" w:hAnsiTheme="majorBidi" w:cstheme="majorBidi"/>
        </w:rPr>
      </w:pPr>
    </w:p>
    <w:p w:rsidR="00A7008D" w:rsidRPr="00A7008D" w:rsidRDefault="00194389" w:rsidP="00374914">
      <w:pPr>
        <w:pStyle w:val="NormalWeb"/>
        <w:shd w:val="clear" w:color="auto" w:fill="FFFFFF"/>
        <w:spacing w:before="0" w:beforeAutospacing="0" w:after="150" w:afterAutospacing="0" w:line="360" w:lineRule="auto"/>
        <w:jc w:val="both"/>
        <w:rPr>
          <w:rFonts w:asciiTheme="majorBidi" w:hAnsiTheme="majorBidi" w:cstheme="majorBidi"/>
        </w:rPr>
      </w:pPr>
      <w:r>
        <w:rPr>
          <w:rFonts w:asciiTheme="majorBidi" w:hAnsiTheme="majorBidi" w:cstheme="majorBidi"/>
        </w:rPr>
        <w:t xml:space="preserve">             </w:t>
      </w:r>
      <w:r w:rsidR="00A7008D" w:rsidRPr="00A7008D">
        <w:rPr>
          <w:rFonts w:asciiTheme="majorBidi" w:hAnsiTheme="majorBidi" w:cstheme="majorBidi"/>
        </w:rPr>
        <w:t xml:space="preserve">Menurut Nasr. </w:t>
      </w:r>
      <w:proofErr w:type="gramStart"/>
      <w:r w:rsidR="00A7008D" w:rsidRPr="00A7008D">
        <w:rPr>
          <w:rFonts w:asciiTheme="majorBidi" w:hAnsiTheme="majorBidi" w:cstheme="majorBidi"/>
        </w:rPr>
        <w:t>kehidupan</w:t>
      </w:r>
      <w:proofErr w:type="gramEnd"/>
      <w:r w:rsidR="00A7008D" w:rsidRPr="00A7008D">
        <w:rPr>
          <w:rFonts w:asciiTheme="majorBidi" w:hAnsiTheme="majorBidi" w:cstheme="majorBidi"/>
        </w:rPr>
        <w:t xml:space="preserve"> manusia harus dilandasi oleh prinsip keseimbangan, yaitu keseimbangan pemenuhan kebutuhan jasmani dan ruhani. </w:t>
      </w:r>
      <w:proofErr w:type="gramStart"/>
      <w:r w:rsidR="00A7008D" w:rsidRPr="00A7008D">
        <w:rPr>
          <w:rFonts w:asciiTheme="majorBidi" w:hAnsiTheme="majorBidi" w:cstheme="majorBidi"/>
        </w:rPr>
        <w:t>Kebahagiaan hakiki tidak pernah dirasakan jika yang dipenuhi hanya kebutuhan jasmani semata, sebaliknya kehidupan tidak dapat dikatakan layak jika manusia hanya mengutamakan kebutuhan ruhani seraya mengabaikan kebutuhan jasmaninya.</w:t>
      </w:r>
      <w:proofErr w:type="gramEnd"/>
    </w:p>
    <w:p w:rsidR="00A7008D" w:rsidRPr="00A7008D" w:rsidRDefault="00194389" w:rsidP="00194389">
      <w:pPr>
        <w:pStyle w:val="NormalWeb"/>
        <w:shd w:val="clear" w:color="auto" w:fill="FFFFFF"/>
        <w:spacing w:before="0" w:beforeAutospacing="0" w:after="150" w:afterAutospacing="0" w:line="360" w:lineRule="auto"/>
        <w:jc w:val="both"/>
        <w:rPr>
          <w:rFonts w:asciiTheme="majorBidi" w:hAnsiTheme="majorBidi" w:cstheme="majorBidi"/>
        </w:rPr>
      </w:pPr>
      <w:r>
        <w:rPr>
          <w:rFonts w:asciiTheme="majorBidi" w:hAnsiTheme="majorBidi" w:cstheme="majorBidi"/>
        </w:rPr>
        <w:t xml:space="preserve">            </w:t>
      </w:r>
      <w:proofErr w:type="gramStart"/>
      <w:r w:rsidR="00A7008D" w:rsidRPr="00A7008D">
        <w:rPr>
          <w:rFonts w:asciiTheme="majorBidi" w:hAnsiTheme="majorBidi" w:cstheme="majorBidi"/>
        </w:rPr>
        <w:t xml:space="preserve">Mengamalkan nilai-nilai sufisme dalam kehidupan </w:t>
      </w:r>
      <w:r>
        <w:rPr>
          <w:rFonts w:asciiTheme="majorBidi" w:hAnsiTheme="majorBidi" w:cstheme="majorBidi"/>
        </w:rPr>
        <w:t>masyarakat modern</w:t>
      </w:r>
      <w:r w:rsidR="00A7008D" w:rsidRPr="00A7008D">
        <w:rPr>
          <w:rFonts w:asciiTheme="majorBidi" w:hAnsiTheme="majorBidi" w:cstheme="majorBidi"/>
        </w:rPr>
        <w:t xml:space="preserve"> merupakan sebuah alternatif dalam mengimbangi kehidupan kapitalisme global yang menawarkan ruang yang di dalamnya hasrat dapat mengalir dengan bebas.</w:t>
      </w:r>
      <w:proofErr w:type="gramEnd"/>
      <w:r w:rsidR="00A7008D" w:rsidRPr="00A7008D">
        <w:rPr>
          <w:rFonts w:asciiTheme="majorBidi" w:hAnsiTheme="majorBidi" w:cstheme="majorBidi"/>
        </w:rPr>
        <w:t xml:space="preserve"> Perangkap kapitalisme global menyeret manusia menjadi pelayan dari jaringan semiotika </w:t>
      </w:r>
      <w:proofErr w:type="gramStart"/>
      <w:r w:rsidR="00A7008D" w:rsidRPr="00A7008D">
        <w:rPr>
          <w:rFonts w:asciiTheme="majorBidi" w:hAnsiTheme="majorBidi" w:cstheme="majorBidi"/>
        </w:rPr>
        <w:t>kapitalisme ;</w:t>
      </w:r>
      <w:proofErr w:type="gramEnd"/>
      <w:r w:rsidR="00A7008D" w:rsidRPr="00A7008D">
        <w:rPr>
          <w:rFonts w:asciiTheme="majorBidi" w:hAnsiTheme="majorBidi" w:cstheme="majorBidi"/>
        </w:rPr>
        <w:t xml:space="preserve"> irama dan gaya hidup; hanyut dalam badai hasrat yang tidak pernah berhenti, sehingga tidak memiliki lagi ruang bagi peningkatan kualias jiwa.</w:t>
      </w:r>
    </w:p>
    <w:p w:rsidR="000A7C65" w:rsidRDefault="000A7C65" w:rsidP="00374914">
      <w:pPr>
        <w:pStyle w:val="NormalWeb"/>
        <w:shd w:val="clear" w:color="auto" w:fill="FFFFFF"/>
        <w:spacing w:before="0" w:beforeAutospacing="0" w:after="150" w:afterAutospacing="0" w:line="360" w:lineRule="auto"/>
        <w:jc w:val="both"/>
        <w:rPr>
          <w:rStyle w:val="Emphasis"/>
          <w:rFonts w:asciiTheme="majorBidi" w:hAnsiTheme="majorBidi" w:cstheme="majorBidi"/>
          <w:i w:val="0"/>
          <w:iCs w:val="0"/>
        </w:rPr>
      </w:pPr>
      <w:r>
        <w:rPr>
          <w:rFonts w:asciiTheme="majorBidi" w:hAnsiTheme="majorBidi" w:cstheme="majorBidi"/>
        </w:rPr>
        <w:t xml:space="preserve">             </w:t>
      </w:r>
      <w:proofErr w:type="gramStart"/>
      <w:r w:rsidR="00A7008D" w:rsidRPr="00A7008D">
        <w:rPr>
          <w:rFonts w:asciiTheme="majorBidi" w:hAnsiTheme="majorBidi" w:cstheme="majorBidi"/>
        </w:rPr>
        <w:t>Untuk menyikapi perkembangan global seperti itu, sufisme yang ditawarkan tampaknya tidak cukup dengan mengedepakan ajaran sufisme masa lalu.</w:t>
      </w:r>
      <w:proofErr w:type="gramEnd"/>
      <w:r w:rsidR="00A7008D" w:rsidRPr="00A7008D">
        <w:rPr>
          <w:rFonts w:asciiTheme="majorBidi" w:hAnsiTheme="majorBidi" w:cstheme="majorBidi"/>
        </w:rPr>
        <w:t xml:space="preserve"> </w:t>
      </w:r>
      <w:proofErr w:type="gramStart"/>
      <w:r w:rsidR="00A7008D" w:rsidRPr="00A7008D">
        <w:rPr>
          <w:rFonts w:asciiTheme="majorBidi" w:hAnsiTheme="majorBidi" w:cstheme="majorBidi"/>
        </w:rPr>
        <w:t xml:space="preserve">Nilai-nilanya harus dikembangkan, disesuaikan, direformulasi atau direkonstruksi sesuai dengan irama perkembangan zaman, </w:t>
      </w:r>
      <w:r w:rsidR="00A7008D" w:rsidRPr="00A7008D">
        <w:rPr>
          <w:rFonts w:asciiTheme="majorBidi" w:hAnsiTheme="majorBidi" w:cstheme="majorBidi"/>
        </w:rPr>
        <w:lastRenderedPageBreak/>
        <w:t>dengan susbtansi yang nilai-nilainya tidak tercabut dari akar sufisme itu sendiri yang berlandaskan pada nilai-nilai humanistis dan </w:t>
      </w:r>
      <w:r w:rsidR="00A7008D" w:rsidRPr="00A7008D">
        <w:rPr>
          <w:rStyle w:val="Emphasis"/>
          <w:rFonts w:asciiTheme="majorBidi" w:hAnsiTheme="majorBidi" w:cstheme="majorBidi"/>
          <w:i w:val="0"/>
          <w:iCs w:val="0"/>
        </w:rPr>
        <w:t>transcendental.</w:t>
      </w:r>
      <w:proofErr w:type="gramEnd"/>
      <w:r w:rsidR="00A7008D">
        <w:rPr>
          <w:rStyle w:val="Emphasis"/>
          <w:rFonts w:asciiTheme="majorBidi" w:hAnsiTheme="majorBidi" w:cstheme="majorBidi"/>
          <w:i w:val="0"/>
          <w:iCs w:val="0"/>
        </w:rPr>
        <w:t xml:space="preserve">  </w:t>
      </w:r>
    </w:p>
    <w:p w:rsidR="00A7008D" w:rsidRPr="00A7008D" w:rsidRDefault="000A7C65" w:rsidP="000A7C65">
      <w:pPr>
        <w:pStyle w:val="NormalWeb"/>
        <w:shd w:val="clear" w:color="auto" w:fill="FFFFFF"/>
        <w:spacing w:before="0" w:beforeAutospacing="0" w:after="150" w:afterAutospacing="0" w:line="360" w:lineRule="auto"/>
        <w:jc w:val="both"/>
        <w:rPr>
          <w:rFonts w:asciiTheme="majorBidi" w:hAnsiTheme="majorBidi" w:cstheme="majorBidi"/>
        </w:rPr>
      </w:pPr>
      <w:r>
        <w:rPr>
          <w:rStyle w:val="Emphasis"/>
          <w:rFonts w:asciiTheme="majorBidi" w:hAnsiTheme="majorBidi" w:cstheme="majorBidi"/>
          <w:i w:val="0"/>
          <w:iCs w:val="0"/>
        </w:rPr>
        <w:t xml:space="preserve">           </w:t>
      </w:r>
      <w:proofErr w:type="gramStart"/>
      <w:r w:rsidR="00A7008D" w:rsidRPr="00A7008D">
        <w:rPr>
          <w:rFonts w:asciiTheme="majorBidi" w:hAnsiTheme="majorBidi" w:cstheme="majorBidi"/>
        </w:rPr>
        <w:t>Sufisme, yang merupakan dimensi esoteris dan spiritual tradisi Islam, yang terutama sekali kompetibel dan relevan untuk mereka dan setiap kemanusiaan secara langgeng.</w:t>
      </w:r>
      <w:proofErr w:type="gramEnd"/>
      <w:r w:rsidR="00A7008D" w:rsidRPr="00A7008D">
        <w:rPr>
          <w:rFonts w:asciiTheme="majorBidi" w:hAnsiTheme="majorBidi" w:cstheme="majorBidi"/>
        </w:rPr>
        <w:t xml:space="preserve"> Sufisme yang dapat memenuhi fungsi itu adalah yang </w:t>
      </w:r>
      <w:proofErr w:type="gramStart"/>
      <w:r w:rsidR="00A7008D" w:rsidRPr="00A7008D">
        <w:rPr>
          <w:rFonts w:asciiTheme="majorBidi" w:hAnsiTheme="majorBidi" w:cstheme="majorBidi"/>
        </w:rPr>
        <w:t xml:space="preserve">berakar </w:t>
      </w:r>
      <w:r>
        <w:rPr>
          <w:rFonts w:asciiTheme="majorBidi" w:hAnsiTheme="majorBidi" w:cstheme="majorBidi"/>
        </w:rPr>
        <w:t xml:space="preserve"> </w:t>
      </w:r>
      <w:r w:rsidR="00A7008D" w:rsidRPr="00A7008D">
        <w:rPr>
          <w:rFonts w:asciiTheme="majorBidi" w:hAnsiTheme="majorBidi" w:cstheme="majorBidi"/>
        </w:rPr>
        <w:t>tradisi</w:t>
      </w:r>
      <w:proofErr w:type="gramEnd"/>
      <w:r w:rsidR="00A7008D" w:rsidRPr="00A7008D">
        <w:rPr>
          <w:rFonts w:asciiTheme="majorBidi" w:hAnsiTheme="majorBidi" w:cstheme="majorBidi"/>
        </w:rPr>
        <w:t xml:space="preserve"> secara setia di mana antara kontemplasi dan aksi terlihat harmonis dalam upaya mencapai keutuhan dan akhirnya tiba pada tingkat tauhid.</w:t>
      </w:r>
    </w:p>
    <w:p w:rsidR="0094661F" w:rsidRDefault="0094661F" w:rsidP="00374914">
      <w:pPr>
        <w:pStyle w:val="ListParagraph"/>
        <w:spacing w:after="0" w:line="360" w:lineRule="auto"/>
        <w:ind w:left="0"/>
        <w:jc w:val="both"/>
        <w:rPr>
          <w:rFonts w:asciiTheme="majorBidi" w:hAnsiTheme="majorBidi" w:cstheme="majorBidi"/>
          <w:sz w:val="24"/>
          <w:szCs w:val="24"/>
        </w:rPr>
      </w:pPr>
    </w:p>
    <w:p w:rsidR="00195FA4" w:rsidRDefault="00195FA4" w:rsidP="006C131D">
      <w:pPr>
        <w:pStyle w:val="ListParagraph"/>
        <w:spacing w:after="0" w:line="360" w:lineRule="auto"/>
        <w:ind w:left="0"/>
        <w:jc w:val="center"/>
        <w:rPr>
          <w:rFonts w:asciiTheme="majorBidi" w:hAnsiTheme="majorBidi" w:cstheme="majorBidi"/>
          <w:sz w:val="24"/>
          <w:szCs w:val="24"/>
        </w:rPr>
      </w:pPr>
    </w:p>
    <w:p w:rsidR="00195FA4" w:rsidRDefault="00195FA4" w:rsidP="006C131D">
      <w:pPr>
        <w:pStyle w:val="ListParagraph"/>
        <w:spacing w:after="0" w:line="360" w:lineRule="auto"/>
        <w:ind w:left="0"/>
        <w:jc w:val="center"/>
        <w:rPr>
          <w:rFonts w:asciiTheme="majorBidi" w:hAnsiTheme="majorBidi" w:cstheme="majorBidi"/>
          <w:sz w:val="24"/>
          <w:szCs w:val="24"/>
        </w:rPr>
      </w:pPr>
    </w:p>
    <w:p w:rsidR="00A7008D" w:rsidRPr="00602445" w:rsidRDefault="0094661F" w:rsidP="00602445">
      <w:pPr>
        <w:pStyle w:val="ListParagraph"/>
        <w:spacing w:after="0" w:line="240" w:lineRule="auto"/>
        <w:ind w:left="0"/>
        <w:jc w:val="center"/>
        <w:rPr>
          <w:rFonts w:asciiTheme="majorBidi" w:hAnsiTheme="majorBidi" w:cstheme="majorBidi"/>
          <w:sz w:val="24"/>
          <w:szCs w:val="24"/>
        </w:rPr>
      </w:pPr>
      <w:r w:rsidRPr="00602445">
        <w:rPr>
          <w:rFonts w:asciiTheme="majorBidi" w:hAnsiTheme="majorBidi" w:cstheme="majorBidi"/>
          <w:sz w:val="24"/>
          <w:szCs w:val="24"/>
        </w:rPr>
        <w:t>Daftar Pustaka</w:t>
      </w:r>
    </w:p>
    <w:p w:rsidR="00602445" w:rsidRPr="00602445" w:rsidRDefault="00602445" w:rsidP="00602445">
      <w:pPr>
        <w:pStyle w:val="EndnoteText"/>
        <w:rPr>
          <w:rFonts w:ascii="Times New Roman" w:hAnsi="Times New Roman" w:cs="Times New Roman"/>
          <w:sz w:val="24"/>
          <w:szCs w:val="24"/>
        </w:rPr>
      </w:pPr>
    </w:p>
    <w:p w:rsidR="005A3C55" w:rsidRPr="00602445" w:rsidRDefault="005A3C55" w:rsidP="00602445">
      <w:pPr>
        <w:pStyle w:val="EndnoteText"/>
        <w:rPr>
          <w:rFonts w:ascii="Times New Roman" w:hAnsi="Times New Roman" w:cs="Times New Roman"/>
          <w:sz w:val="24"/>
          <w:szCs w:val="24"/>
        </w:rPr>
      </w:pPr>
      <w:r w:rsidRPr="00602445">
        <w:rPr>
          <w:rFonts w:ascii="Times New Roman" w:hAnsi="Times New Roman" w:cs="Times New Roman"/>
          <w:sz w:val="24"/>
          <w:szCs w:val="24"/>
        </w:rPr>
        <w:t>Al Qushashi, Ahmad</w:t>
      </w:r>
      <w:proofErr w:type="gramStart"/>
      <w:r w:rsidRPr="00602445">
        <w:rPr>
          <w:rFonts w:ascii="Times New Roman" w:hAnsi="Times New Roman" w:cs="Times New Roman"/>
          <w:sz w:val="24"/>
          <w:szCs w:val="24"/>
        </w:rPr>
        <w:t xml:space="preserve">,  </w:t>
      </w:r>
      <w:r w:rsidRPr="00602445">
        <w:rPr>
          <w:rFonts w:ascii="Times New Roman" w:hAnsi="Times New Roman" w:cs="Times New Roman"/>
          <w:i/>
          <w:sz w:val="24"/>
          <w:szCs w:val="24"/>
        </w:rPr>
        <w:t>al</w:t>
      </w:r>
      <w:proofErr w:type="gramEnd"/>
      <w:r w:rsidRPr="00602445">
        <w:rPr>
          <w:rFonts w:ascii="Times New Roman" w:hAnsi="Times New Roman" w:cs="Times New Roman"/>
          <w:i/>
          <w:sz w:val="24"/>
          <w:szCs w:val="24"/>
        </w:rPr>
        <w:t xml:space="preserve"> Simt al Majid, Dairul al-Ma’arif al Nizamiyah</w:t>
      </w:r>
      <w:r w:rsidRPr="00602445">
        <w:rPr>
          <w:rFonts w:ascii="Times New Roman" w:hAnsi="Times New Roman" w:cs="Times New Roman"/>
          <w:sz w:val="24"/>
          <w:szCs w:val="24"/>
        </w:rPr>
        <w:t>, Heyderabab, 1999.</w:t>
      </w:r>
    </w:p>
    <w:p w:rsidR="005A3C55" w:rsidRPr="00602445" w:rsidRDefault="005A3C55" w:rsidP="00602445">
      <w:pPr>
        <w:pStyle w:val="FootnoteText"/>
        <w:ind w:left="851" w:hanging="851"/>
        <w:rPr>
          <w:rFonts w:asciiTheme="majorBidi" w:hAnsiTheme="majorBidi" w:cstheme="majorBidi"/>
          <w:sz w:val="24"/>
          <w:szCs w:val="24"/>
        </w:rPr>
      </w:pPr>
    </w:p>
    <w:p w:rsidR="00602445" w:rsidRDefault="00602445" w:rsidP="00602445">
      <w:pPr>
        <w:pStyle w:val="FootnoteText"/>
        <w:ind w:left="851" w:hanging="851"/>
        <w:rPr>
          <w:rFonts w:asciiTheme="majorBidi" w:hAnsiTheme="majorBidi" w:cstheme="majorBidi"/>
          <w:sz w:val="24"/>
          <w:szCs w:val="24"/>
        </w:rPr>
      </w:pPr>
    </w:p>
    <w:p w:rsidR="001601BE" w:rsidRDefault="001601BE" w:rsidP="00602445">
      <w:pPr>
        <w:pStyle w:val="FootnoteText"/>
        <w:ind w:left="851" w:hanging="851"/>
        <w:rPr>
          <w:rFonts w:asciiTheme="majorBidi" w:hAnsiTheme="majorBidi" w:cstheme="majorBidi"/>
          <w:sz w:val="24"/>
          <w:szCs w:val="24"/>
        </w:rPr>
      </w:pPr>
      <w:r w:rsidRPr="00602445">
        <w:rPr>
          <w:rFonts w:asciiTheme="majorBidi" w:hAnsiTheme="majorBidi" w:cstheme="majorBidi"/>
          <w:sz w:val="24"/>
          <w:szCs w:val="24"/>
        </w:rPr>
        <w:t xml:space="preserve">Azra, Azyumardi , </w:t>
      </w:r>
      <w:r w:rsidRPr="00602445">
        <w:rPr>
          <w:rFonts w:asciiTheme="majorBidi" w:hAnsiTheme="majorBidi" w:cstheme="majorBidi"/>
          <w:i/>
          <w:iCs/>
          <w:sz w:val="24"/>
          <w:szCs w:val="24"/>
        </w:rPr>
        <w:t>Seminar Sehari Spiritualitas, Krisis Dunia Modern dan Agama Masa Depan</w:t>
      </w:r>
      <w:r w:rsidRPr="00602445">
        <w:rPr>
          <w:rFonts w:asciiTheme="majorBidi" w:hAnsiTheme="majorBidi" w:cstheme="majorBidi"/>
          <w:sz w:val="24"/>
          <w:szCs w:val="24"/>
        </w:rPr>
        <w:t xml:space="preserve"> (Jakarta: Yayasan wakaf Paramadina dan Mizan, 1993 Azyumardi Azra, </w:t>
      </w:r>
      <w:r w:rsidRPr="00602445">
        <w:rPr>
          <w:rFonts w:asciiTheme="majorBidi" w:hAnsiTheme="majorBidi" w:cstheme="majorBidi"/>
          <w:i/>
          <w:iCs/>
          <w:sz w:val="24"/>
          <w:szCs w:val="24"/>
        </w:rPr>
        <w:t>Seminar Sehari Spiritualitas, Krisis Dunia Modern dan Agama Masa Depan</w:t>
      </w:r>
      <w:r w:rsidRPr="00602445">
        <w:rPr>
          <w:rFonts w:asciiTheme="majorBidi" w:hAnsiTheme="majorBidi" w:cstheme="majorBidi"/>
          <w:sz w:val="24"/>
          <w:szCs w:val="24"/>
        </w:rPr>
        <w:t xml:space="preserve"> (Jakarta: Yayasan wakaf Paramadina dan Mizan, 1993</w:t>
      </w:r>
    </w:p>
    <w:p w:rsidR="00602445" w:rsidRPr="00602445" w:rsidRDefault="00602445" w:rsidP="00602445">
      <w:pPr>
        <w:pStyle w:val="FootnoteText"/>
        <w:ind w:left="851" w:hanging="851"/>
        <w:rPr>
          <w:rFonts w:asciiTheme="majorBidi" w:hAnsiTheme="majorBidi" w:cstheme="majorBidi"/>
          <w:sz w:val="24"/>
          <w:szCs w:val="24"/>
        </w:rPr>
      </w:pPr>
    </w:p>
    <w:p w:rsidR="00602445" w:rsidRPr="00602445" w:rsidRDefault="00602445" w:rsidP="00602445">
      <w:pPr>
        <w:pStyle w:val="FootnoteText"/>
        <w:ind w:left="851" w:hanging="851"/>
        <w:rPr>
          <w:rFonts w:asciiTheme="majorBidi" w:hAnsiTheme="majorBidi" w:cstheme="majorBidi"/>
          <w:sz w:val="24"/>
          <w:szCs w:val="24"/>
        </w:rPr>
      </w:pPr>
      <w:r w:rsidRPr="00602445">
        <w:rPr>
          <w:rFonts w:ascii="Times New Roman" w:hAnsi="Times New Roman" w:cs="Times New Roman"/>
          <w:sz w:val="24"/>
          <w:szCs w:val="24"/>
        </w:rPr>
        <w:t>Bakhtiar</w:t>
      </w:r>
      <w:proofErr w:type="gramStart"/>
      <w:r w:rsidRPr="00602445">
        <w:rPr>
          <w:rFonts w:ascii="Times New Roman" w:hAnsi="Times New Roman" w:cs="Times New Roman"/>
          <w:sz w:val="24"/>
          <w:szCs w:val="24"/>
        </w:rPr>
        <w:t>,Amsal</w:t>
      </w:r>
      <w:proofErr w:type="gramEnd"/>
      <w:r w:rsidRPr="00602445">
        <w:rPr>
          <w:rFonts w:ascii="Times New Roman" w:hAnsi="Times New Roman" w:cs="Times New Roman"/>
          <w:sz w:val="24"/>
          <w:szCs w:val="24"/>
        </w:rPr>
        <w:t xml:space="preserve">,  </w:t>
      </w:r>
      <w:r w:rsidRPr="00602445">
        <w:rPr>
          <w:rFonts w:ascii="Times New Roman" w:hAnsi="Times New Roman" w:cs="Times New Roman"/>
          <w:i/>
          <w:sz w:val="24"/>
          <w:szCs w:val="24"/>
        </w:rPr>
        <w:t>Tasawuf dan Gerakan Tarekat</w:t>
      </w:r>
      <w:r w:rsidRPr="00602445">
        <w:rPr>
          <w:rFonts w:ascii="Times New Roman" w:hAnsi="Times New Roman" w:cs="Times New Roman"/>
          <w:sz w:val="24"/>
          <w:szCs w:val="24"/>
        </w:rPr>
        <w:t>, Bandung: Angka, 2003</w:t>
      </w:r>
    </w:p>
    <w:p w:rsidR="00A8154F" w:rsidRPr="00602445" w:rsidRDefault="00A8154F" w:rsidP="00602445">
      <w:pPr>
        <w:pStyle w:val="FootnoteText"/>
        <w:ind w:left="851" w:hanging="851"/>
        <w:rPr>
          <w:rFonts w:asciiTheme="majorBidi" w:hAnsiTheme="majorBidi" w:cstheme="majorBidi"/>
          <w:sz w:val="24"/>
          <w:szCs w:val="24"/>
        </w:rPr>
      </w:pPr>
    </w:p>
    <w:p w:rsidR="00602445" w:rsidRDefault="00602445" w:rsidP="00602445">
      <w:pPr>
        <w:pStyle w:val="FootnoteText"/>
        <w:rPr>
          <w:rFonts w:ascii="Times New Roman" w:hAnsi="Times New Roman" w:cs="Times New Roman"/>
          <w:sz w:val="24"/>
          <w:szCs w:val="24"/>
        </w:rPr>
      </w:pPr>
    </w:p>
    <w:p w:rsidR="001E695E" w:rsidRPr="00602445" w:rsidRDefault="001E695E" w:rsidP="00602445">
      <w:pPr>
        <w:pStyle w:val="FootnoteText"/>
        <w:rPr>
          <w:rFonts w:asciiTheme="majorBidi" w:hAnsiTheme="majorBidi" w:cstheme="majorBidi"/>
          <w:sz w:val="24"/>
          <w:szCs w:val="24"/>
        </w:rPr>
      </w:pPr>
      <w:r w:rsidRPr="00602445">
        <w:rPr>
          <w:rFonts w:ascii="Times New Roman" w:hAnsi="Times New Roman" w:cs="Times New Roman"/>
          <w:sz w:val="24"/>
          <w:szCs w:val="24"/>
        </w:rPr>
        <w:t xml:space="preserve">Hamka, </w:t>
      </w:r>
      <w:r w:rsidRPr="00602445">
        <w:rPr>
          <w:rFonts w:ascii="Times New Roman" w:hAnsi="Times New Roman" w:cs="Times New Roman"/>
          <w:i/>
          <w:sz w:val="24"/>
          <w:szCs w:val="24"/>
        </w:rPr>
        <w:t>Tasawuf Perkembangan dan Pemurniannya</w:t>
      </w:r>
      <w:r w:rsidRPr="00602445">
        <w:rPr>
          <w:rFonts w:ascii="Times New Roman" w:hAnsi="Times New Roman" w:cs="Times New Roman"/>
          <w:sz w:val="24"/>
          <w:szCs w:val="24"/>
        </w:rPr>
        <w:t>,   Jakarta: Panjimas, 1994</w:t>
      </w:r>
    </w:p>
    <w:p w:rsidR="001E695E" w:rsidRPr="00602445" w:rsidRDefault="001E695E" w:rsidP="00602445">
      <w:pPr>
        <w:pStyle w:val="FootnoteText"/>
        <w:rPr>
          <w:rFonts w:asciiTheme="majorBidi" w:hAnsiTheme="majorBidi" w:cstheme="majorBidi"/>
          <w:sz w:val="24"/>
          <w:szCs w:val="24"/>
        </w:rPr>
      </w:pPr>
    </w:p>
    <w:p w:rsidR="0094661F" w:rsidRPr="00602445" w:rsidRDefault="0088008E" w:rsidP="00602445">
      <w:pPr>
        <w:pStyle w:val="FootnoteText"/>
        <w:rPr>
          <w:rFonts w:asciiTheme="majorBidi" w:hAnsiTheme="majorBidi" w:cstheme="majorBidi"/>
          <w:sz w:val="24"/>
          <w:szCs w:val="24"/>
        </w:rPr>
      </w:pPr>
      <w:r w:rsidRPr="00602445">
        <w:rPr>
          <w:rFonts w:asciiTheme="majorBidi" w:hAnsiTheme="majorBidi" w:cstheme="majorBidi"/>
          <w:sz w:val="24"/>
          <w:szCs w:val="24"/>
        </w:rPr>
        <w:t xml:space="preserve">Nasr, </w:t>
      </w:r>
      <w:r w:rsidR="0094661F" w:rsidRPr="00602445">
        <w:rPr>
          <w:rFonts w:asciiTheme="majorBidi" w:hAnsiTheme="majorBidi" w:cstheme="majorBidi"/>
          <w:sz w:val="24"/>
          <w:szCs w:val="24"/>
        </w:rPr>
        <w:t>Sayyed Hossein, Tasawuf dulu dan sekarang, Jakarta: Pustaka Pirdaus, 1994</w:t>
      </w:r>
    </w:p>
    <w:p w:rsidR="001601BE" w:rsidRPr="00602445" w:rsidRDefault="001601BE" w:rsidP="00602445">
      <w:pPr>
        <w:pStyle w:val="FootnoteText"/>
        <w:rPr>
          <w:rFonts w:asciiTheme="majorBidi" w:hAnsiTheme="majorBidi" w:cstheme="majorBidi"/>
          <w:sz w:val="24"/>
          <w:szCs w:val="24"/>
        </w:rPr>
      </w:pPr>
    </w:p>
    <w:p w:rsidR="004F59B2" w:rsidRDefault="0088008E" w:rsidP="00602445">
      <w:pPr>
        <w:pStyle w:val="FootnoteText"/>
        <w:ind w:left="851" w:hanging="851"/>
        <w:rPr>
          <w:rFonts w:asciiTheme="majorBidi" w:hAnsiTheme="majorBidi" w:cstheme="majorBidi"/>
          <w:sz w:val="24"/>
          <w:szCs w:val="24"/>
        </w:rPr>
      </w:pPr>
      <w:r w:rsidRPr="00602445">
        <w:rPr>
          <w:rFonts w:asciiTheme="majorBidi" w:hAnsiTheme="majorBidi" w:cstheme="majorBidi"/>
          <w:sz w:val="24"/>
          <w:szCs w:val="24"/>
        </w:rPr>
        <w:t xml:space="preserve">Nasr, </w:t>
      </w:r>
      <w:r w:rsidR="004F59B2" w:rsidRPr="00602445">
        <w:rPr>
          <w:rFonts w:asciiTheme="majorBidi" w:hAnsiTheme="majorBidi" w:cstheme="majorBidi"/>
          <w:sz w:val="24"/>
          <w:szCs w:val="24"/>
        </w:rPr>
        <w:t xml:space="preserve">Seyyed Hossein, </w:t>
      </w:r>
      <w:proofErr w:type="gramStart"/>
      <w:r w:rsidR="004F59B2" w:rsidRPr="00602445">
        <w:rPr>
          <w:rFonts w:asciiTheme="majorBidi" w:hAnsiTheme="majorBidi" w:cstheme="majorBidi"/>
          <w:i/>
          <w:iCs/>
          <w:sz w:val="24"/>
          <w:szCs w:val="24"/>
        </w:rPr>
        <w:t>The</w:t>
      </w:r>
      <w:proofErr w:type="gramEnd"/>
      <w:r w:rsidR="004F59B2" w:rsidRPr="00602445">
        <w:rPr>
          <w:rFonts w:asciiTheme="majorBidi" w:hAnsiTheme="majorBidi" w:cstheme="majorBidi"/>
          <w:i/>
          <w:iCs/>
          <w:sz w:val="24"/>
          <w:szCs w:val="24"/>
        </w:rPr>
        <w:t xml:space="preserve"> Garden Of Truth (Mereguk Sari Tasawuf)</w:t>
      </w:r>
      <w:r w:rsidR="004F59B2" w:rsidRPr="00602445">
        <w:rPr>
          <w:rFonts w:asciiTheme="majorBidi" w:hAnsiTheme="majorBidi" w:cstheme="majorBidi"/>
          <w:sz w:val="24"/>
          <w:szCs w:val="24"/>
        </w:rPr>
        <w:t>, Bandung: Mizan pustaka, 2010</w:t>
      </w:r>
    </w:p>
    <w:p w:rsidR="00602445" w:rsidRPr="00602445" w:rsidRDefault="00602445" w:rsidP="00602445">
      <w:pPr>
        <w:pStyle w:val="FootnoteText"/>
        <w:ind w:left="851" w:hanging="851"/>
        <w:rPr>
          <w:rFonts w:asciiTheme="majorBidi" w:hAnsiTheme="majorBidi" w:cstheme="majorBidi"/>
          <w:sz w:val="24"/>
          <w:szCs w:val="24"/>
        </w:rPr>
      </w:pPr>
    </w:p>
    <w:p w:rsidR="0094661F" w:rsidRDefault="0088008E" w:rsidP="00602445">
      <w:pPr>
        <w:spacing w:after="0" w:line="240" w:lineRule="auto"/>
        <w:jc w:val="both"/>
        <w:rPr>
          <w:rFonts w:asciiTheme="majorBidi" w:hAnsiTheme="majorBidi" w:cstheme="majorBidi"/>
          <w:sz w:val="24"/>
          <w:szCs w:val="24"/>
        </w:rPr>
      </w:pPr>
      <w:r w:rsidRPr="00602445">
        <w:rPr>
          <w:rFonts w:asciiTheme="majorBidi" w:hAnsiTheme="majorBidi" w:cstheme="majorBidi"/>
          <w:sz w:val="24"/>
          <w:szCs w:val="24"/>
        </w:rPr>
        <w:t xml:space="preserve">Nasr, </w:t>
      </w:r>
      <w:r w:rsidR="001601BE" w:rsidRPr="00602445">
        <w:rPr>
          <w:rFonts w:asciiTheme="majorBidi" w:hAnsiTheme="majorBidi" w:cstheme="majorBidi"/>
          <w:sz w:val="24"/>
          <w:szCs w:val="24"/>
        </w:rPr>
        <w:t>Sayyed Hossein</w:t>
      </w:r>
      <w:r w:rsidRPr="00602445">
        <w:rPr>
          <w:rFonts w:asciiTheme="majorBidi" w:hAnsiTheme="majorBidi" w:cstheme="majorBidi"/>
          <w:sz w:val="24"/>
          <w:szCs w:val="24"/>
        </w:rPr>
        <w:t xml:space="preserve">, </w:t>
      </w:r>
      <w:r w:rsidR="001601BE" w:rsidRPr="00602445">
        <w:rPr>
          <w:rFonts w:asciiTheme="majorBidi" w:hAnsiTheme="majorBidi" w:cstheme="majorBidi"/>
          <w:sz w:val="24"/>
          <w:szCs w:val="24"/>
        </w:rPr>
        <w:t xml:space="preserve">  </w:t>
      </w:r>
      <w:r w:rsidR="001601BE" w:rsidRPr="00602445">
        <w:rPr>
          <w:rFonts w:asciiTheme="majorBidi" w:hAnsiTheme="majorBidi" w:cstheme="majorBidi"/>
          <w:i/>
          <w:iCs/>
          <w:sz w:val="24"/>
          <w:szCs w:val="24"/>
        </w:rPr>
        <w:t>Islam dan Nestapa Manusia Modern</w:t>
      </w:r>
      <w:r w:rsidR="001601BE" w:rsidRPr="00602445">
        <w:rPr>
          <w:rFonts w:asciiTheme="majorBidi" w:hAnsiTheme="majorBidi" w:cstheme="majorBidi"/>
          <w:sz w:val="24"/>
          <w:szCs w:val="24"/>
        </w:rPr>
        <w:t>, Bandung: Pustaka, 1983</w:t>
      </w:r>
    </w:p>
    <w:p w:rsidR="00602445" w:rsidRPr="00602445" w:rsidRDefault="00602445" w:rsidP="00602445">
      <w:pPr>
        <w:spacing w:after="0" w:line="240" w:lineRule="auto"/>
        <w:jc w:val="both"/>
        <w:rPr>
          <w:rFonts w:asciiTheme="majorBidi" w:hAnsiTheme="majorBidi" w:cstheme="majorBidi"/>
          <w:sz w:val="24"/>
          <w:szCs w:val="24"/>
        </w:rPr>
      </w:pPr>
    </w:p>
    <w:p w:rsidR="00850F84" w:rsidRPr="00CE5F70" w:rsidRDefault="00850F84" w:rsidP="00850F84">
      <w:pPr>
        <w:pStyle w:val="EndnoteText"/>
        <w:rPr>
          <w:rFonts w:ascii="Times New Roman" w:hAnsi="Times New Roman" w:cs="Times New Roman"/>
          <w:sz w:val="24"/>
          <w:szCs w:val="24"/>
        </w:rPr>
      </w:pPr>
      <w:r w:rsidRPr="00CE5F70">
        <w:rPr>
          <w:rFonts w:ascii="Times New Roman" w:hAnsi="Times New Roman" w:cs="Times New Roman"/>
          <w:sz w:val="24"/>
          <w:szCs w:val="24"/>
        </w:rPr>
        <w:t xml:space="preserve">Simuh, </w:t>
      </w:r>
      <w:r w:rsidRPr="00CE5F70">
        <w:rPr>
          <w:rFonts w:ascii="Times New Roman" w:hAnsi="Times New Roman" w:cs="Times New Roman"/>
          <w:i/>
          <w:sz w:val="24"/>
          <w:szCs w:val="24"/>
        </w:rPr>
        <w:t>Tasawuf dan Perkembangannya dalam Islam</w:t>
      </w:r>
      <w:r w:rsidRPr="00CE5F70">
        <w:rPr>
          <w:rFonts w:ascii="Times New Roman" w:hAnsi="Times New Roman" w:cs="Times New Roman"/>
          <w:sz w:val="24"/>
          <w:szCs w:val="24"/>
        </w:rPr>
        <w:t>, Jakar</w:t>
      </w:r>
      <w:r w:rsidR="00FE35B7">
        <w:rPr>
          <w:rFonts w:ascii="Times New Roman" w:hAnsi="Times New Roman" w:cs="Times New Roman"/>
          <w:sz w:val="24"/>
          <w:szCs w:val="24"/>
        </w:rPr>
        <w:t>ta: Raja Grafindo Persada, 1996.</w:t>
      </w:r>
    </w:p>
    <w:p w:rsidR="00850F84" w:rsidRDefault="00850F84" w:rsidP="00602445">
      <w:pPr>
        <w:spacing w:after="0" w:line="240" w:lineRule="auto"/>
        <w:jc w:val="both"/>
        <w:rPr>
          <w:rFonts w:ascii="Times New Roman" w:hAnsi="Times New Roman" w:cs="Times New Roman"/>
          <w:sz w:val="24"/>
          <w:szCs w:val="24"/>
        </w:rPr>
      </w:pPr>
    </w:p>
    <w:p w:rsidR="0094661F" w:rsidRPr="00602445" w:rsidRDefault="00602445" w:rsidP="00602445">
      <w:pPr>
        <w:spacing w:after="0" w:line="240" w:lineRule="auto"/>
        <w:jc w:val="both"/>
        <w:rPr>
          <w:rFonts w:asciiTheme="majorBidi" w:hAnsiTheme="majorBidi" w:cstheme="majorBidi"/>
          <w:sz w:val="24"/>
          <w:szCs w:val="24"/>
        </w:rPr>
      </w:pPr>
      <w:r w:rsidRPr="00602445">
        <w:rPr>
          <w:rFonts w:ascii="Times New Roman" w:hAnsi="Times New Roman" w:cs="Times New Roman"/>
          <w:sz w:val="24"/>
          <w:szCs w:val="24"/>
        </w:rPr>
        <w:t xml:space="preserve">Syukur, Amin, Zuhud di Abad Modern, </w:t>
      </w:r>
      <w:r w:rsidRPr="00602445">
        <w:rPr>
          <w:rFonts w:ascii="Times New Roman" w:hAnsi="Times New Roman" w:cs="Times New Roman"/>
          <w:i/>
          <w:sz w:val="24"/>
          <w:szCs w:val="24"/>
        </w:rPr>
        <w:t>Pengantar Quraish Shihab</w:t>
      </w:r>
      <w:r w:rsidRPr="00602445">
        <w:rPr>
          <w:rFonts w:ascii="Times New Roman" w:hAnsi="Times New Roman" w:cs="Times New Roman"/>
          <w:sz w:val="24"/>
          <w:szCs w:val="24"/>
        </w:rPr>
        <w:t>, Yogyakarta: Pustaka Pelajar</w:t>
      </w:r>
      <w:r>
        <w:rPr>
          <w:rFonts w:ascii="Times New Roman" w:hAnsi="Times New Roman" w:cs="Times New Roman"/>
          <w:sz w:val="24"/>
          <w:szCs w:val="24"/>
        </w:rPr>
        <w:t>.</w:t>
      </w:r>
    </w:p>
    <w:p w:rsidR="0094661F" w:rsidRPr="00602445" w:rsidRDefault="0094661F" w:rsidP="00225383">
      <w:pPr>
        <w:pStyle w:val="ListParagraph"/>
        <w:spacing w:after="0" w:line="360" w:lineRule="auto"/>
        <w:jc w:val="both"/>
        <w:rPr>
          <w:rFonts w:asciiTheme="majorBidi" w:hAnsiTheme="majorBidi" w:cstheme="majorBidi"/>
          <w:sz w:val="24"/>
          <w:szCs w:val="24"/>
        </w:rPr>
      </w:pPr>
    </w:p>
    <w:p w:rsidR="0094661F" w:rsidRPr="00225383" w:rsidRDefault="0094661F" w:rsidP="00225383">
      <w:pPr>
        <w:pStyle w:val="ListParagraph"/>
        <w:spacing w:after="0" w:line="360" w:lineRule="auto"/>
        <w:jc w:val="both"/>
        <w:rPr>
          <w:rFonts w:asciiTheme="majorBidi" w:hAnsiTheme="majorBidi" w:cstheme="majorBidi"/>
          <w:sz w:val="24"/>
          <w:szCs w:val="24"/>
        </w:rPr>
      </w:pPr>
    </w:p>
    <w:sectPr w:rsidR="0094661F" w:rsidRPr="0022538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638" w:rsidRDefault="00641638" w:rsidP="00DE0D40">
      <w:pPr>
        <w:spacing w:after="0" w:line="240" w:lineRule="auto"/>
      </w:pPr>
      <w:r>
        <w:separator/>
      </w:r>
    </w:p>
  </w:endnote>
  <w:endnote w:type="continuationSeparator" w:id="0">
    <w:p w:rsidR="00641638" w:rsidRDefault="00641638" w:rsidP="00DE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95E" w:rsidRDefault="001E6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638" w:rsidRDefault="00641638" w:rsidP="00DE0D40">
      <w:pPr>
        <w:spacing w:after="0" w:line="240" w:lineRule="auto"/>
      </w:pPr>
      <w:r>
        <w:separator/>
      </w:r>
    </w:p>
  </w:footnote>
  <w:footnote w:type="continuationSeparator" w:id="0">
    <w:p w:rsidR="00641638" w:rsidRDefault="00641638" w:rsidP="00DE0D40">
      <w:pPr>
        <w:spacing w:after="0" w:line="240" w:lineRule="auto"/>
      </w:pPr>
      <w:r>
        <w:continuationSeparator/>
      </w:r>
    </w:p>
  </w:footnote>
  <w:footnote w:id="1">
    <w:p w:rsidR="001E695E" w:rsidRPr="00FB51A9" w:rsidRDefault="001E695E" w:rsidP="00F01E56">
      <w:pPr>
        <w:pStyle w:val="FootnoteText"/>
        <w:ind w:left="709" w:hanging="709"/>
        <w:rPr>
          <w:rFonts w:asciiTheme="majorBidi" w:hAnsiTheme="majorBidi" w:cstheme="majorBidi"/>
        </w:rPr>
      </w:pPr>
      <w:r w:rsidRPr="00FB51A9">
        <w:rPr>
          <w:rFonts w:asciiTheme="majorBidi" w:hAnsiTheme="majorBidi" w:cstheme="majorBidi"/>
        </w:rPr>
        <w:t xml:space="preserve">                                 </w:t>
      </w:r>
      <w:r w:rsidRPr="00FB51A9">
        <w:rPr>
          <w:rStyle w:val="FootnoteReference"/>
          <w:rFonts w:asciiTheme="majorBidi" w:hAnsiTheme="majorBidi" w:cstheme="majorBidi"/>
        </w:rPr>
        <w:footnoteRef/>
      </w:r>
      <w:r w:rsidRPr="00FB51A9">
        <w:rPr>
          <w:rFonts w:asciiTheme="majorBidi" w:hAnsiTheme="majorBidi" w:cstheme="majorBidi"/>
        </w:rPr>
        <w:t xml:space="preserve"> </w:t>
      </w:r>
      <w:r w:rsidR="00F01E56" w:rsidRPr="00FB51A9">
        <w:rPr>
          <w:rFonts w:asciiTheme="majorBidi" w:hAnsiTheme="majorBidi" w:cstheme="majorBidi"/>
        </w:rPr>
        <w:t xml:space="preserve"> </w:t>
      </w:r>
      <w:r w:rsidRPr="00FB51A9">
        <w:rPr>
          <w:rFonts w:asciiTheme="majorBidi" w:hAnsiTheme="majorBidi" w:cstheme="majorBidi"/>
        </w:rPr>
        <w:t xml:space="preserve">Seyyed Hossein Nasr, </w:t>
      </w:r>
      <w:r w:rsidRPr="00FB51A9">
        <w:rPr>
          <w:rFonts w:asciiTheme="majorBidi" w:hAnsiTheme="majorBidi" w:cstheme="majorBidi"/>
          <w:i/>
          <w:iCs/>
        </w:rPr>
        <w:t>The Garden Of Truth (Mereguk Sari Tasawuf)</w:t>
      </w:r>
      <w:r w:rsidRPr="00FB51A9">
        <w:rPr>
          <w:rFonts w:asciiTheme="majorBidi" w:hAnsiTheme="majorBidi" w:cstheme="majorBidi"/>
        </w:rPr>
        <w:t>, Bandung: Mizan pustaka, 2010, hlm 196</w:t>
      </w:r>
    </w:p>
  </w:footnote>
  <w:footnote w:id="2">
    <w:p w:rsidR="001E695E" w:rsidRPr="00E2333A" w:rsidRDefault="001E695E">
      <w:pPr>
        <w:pStyle w:val="FootnoteText"/>
        <w:rPr>
          <w:rFonts w:asciiTheme="majorBidi" w:hAnsiTheme="majorBidi" w:cstheme="majorBidi"/>
        </w:rPr>
      </w:pPr>
      <w:r>
        <w:t xml:space="preserve">                           </w:t>
      </w:r>
      <w:r w:rsidR="00E2333A">
        <w:t xml:space="preserve"> </w:t>
      </w:r>
      <w:r>
        <w:t xml:space="preserve"> </w:t>
      </w:r>
      <w:r w:rsidR="00E2333A">
        <w:t xml:space="preserve">  </w:t>
      </w:r>
      <w:r>
        <w:t xml:space="preserve"> </w:t>
      </w:r>
      <w:r w:rsidRPr="00E2333A">
        <w:rPr>
          <w:rStyle w:val="FootnoteReference"/>
          <w:rFonts w:asciiTheme="majorBidi" w:hAnsiTheme="majorBidi" w:cstheme="majorBidi"/>
        </w:rPr>
        <w:footnoteRef/>
      </w:r>
      <w:r w:rsidRPr="00E2333A">
        <w:rPr>
          <w:rFonts w:asciiTheme="majorBidi" w:hAnsiTheme="majorBidi" w:cstheme="majorBidi"/>
        </w:rPr>
        <w:t xml:space="preserve"> Sayyed Hossein Nasr, Tasawuf dulu dan sekarang, Jakarta: Pustaka Pirdaus, 1994, hlm 28</w:t>
      </w:r>
    </w:p>
  </w:footnote>
  <w:footnote w:id="3">
    <w:p w:rsidR="001E695E" w:rsidRPr="00E2333A" w:rsidRDefault="001E695E">
      <w:pPr>
        <w:pStyle w:val="FootnoteText"/>
        <w:rPr>
          <w:rFonts w:asciiTheme="majorBidi" w:hAnsiTheme="majorBidi" w:cstheme="majorBidi"/>
        </w:rPr>
      </w:pPr>
      <w:r w:rsidRPr="00E2333A">
        <w:rPr>
          <w:rFonts w:asciiTheme="majorBidi" w:hAnsiTheme="majorBidi" w:cstheme="majorBidi"/>
        </w:rPr>
        <w:t xml:space="preserve">                             </w:t>
      </w:r>
      <w:r w:rsidRPr="00E2333A">
        <w:rPr>
          <w:rStyle w:val="FootnoteReference"/>
          <w:rFonts w:asciiTheme="majorBidi" w:hAnsiTheme="majorBidi" w:cstheme="majorBidi"/>
        </w:rPr>
        <w:footnoteRef/>
      </w:r>
      <w:r w:rsidRPr="00E2333A">
        <w:rPr>
          <w:rFonts w:asciiTheme="majorBidi" w:hAnsiTheme="majorBidi" w:cstheme="majorBidi"/>
        </w:rPr>
        <w:t xml:space="preserve"> Sayyid Hossein Nasr, </w:t>
      </w:r>
      <w:r w:rsidRPr="00E2333A">
        <w:rPr>
          <w:rFonts w:asciiTheme="majorBidi" w:hAnsiTheme="majorBidi" w:cstheme="majorBidi"/>
          <w:i/>
          <w:iCs/>
        </w:rPr>
        <w:t>Tasawuf dulu dan sekarang</w:t>
      </w:r>
      <w:r w:rsidRPr="00E2333A">
        <w:rPr>
          <w:rFonts w:asciiTheme="majorBidi" w:hAnsiTheme="majorBidi" w:cstheme="majorBidi"/>
        </w:rPr>
        <w:t xml:space="preserve"> . . . hlm 30</w:t>
      </w:r>
    </w:p>
  </w:footnote>
  <w:footnote w:id="4">
    <w:p w:rsidR="001E695E" w:rsidRPr="00E2333A" w:rsidRDefault="001E695E" w:rsidP="001D0C10">
      <w:pPr>
        <w:pStyle w:val="FootnoteText"/>
        <w:rPr>
          <w:rFonts w:asciiTheme="majorBidi" w:hAnsiTheme="majorBidi" w:cstheme="majorBidi"/>
        </w:rPr>
      </w:pPr>
      <w:r w:rsidRPr="00E2333A">
        <w:rPr>
          <w:rFonts w:asciiTheme="majorBidi" w:hAnsiTheme="majorBidi" w:cstheme="majorBidi"/>
        </w:rPr>
        <w:t xml:space="preserve">                             </w:t>
      </w:r>
      <w:r w:rsidRPr="00E2333A">
        <w:rPr>
          <w:rStyle w:val="FootnoteReference"/>
          <w:rFonts w:asciiTheme="majorBidi" w:hAnsiTheme="majorBidi" w:cstheme="majorBidi"/>
        </w:rPr>
        <w:footnoteRef/>
      </w:r>
      <w:r w:rsidRPr="00E2333A">
        <w:rPr>
          <w:rFonts w:asciiTheme="majorBidi" w:hAnsiTheme="majorBidi" w:cstheme="majorBidi"/>
        </w:rPr>
        <w:t xml:space="preserve"> Sayyid Husen Nasr, </w:t>
      </w:r>
      <w:r w:rsidRPr="00E2333A">
        <w:rPr>
          <w:rFonts w:asciiTheme="majorBidi" w:hAnsiTheme="majorBidi" w:cstheme="majorBidi"/>
          <w:i/>
          <w:iCs/>
        </w:rPr>
        <w:t>Tasawuf dulu dan sekarang</w:t>
      </w:r>
      <w:r w:rsidRPr="00E2333A">
        <w:rPr>
          <w:rFonts w:asciiTheme="majorBidi" w:hAnsiTheme="majorBidi" w:cstheme="majorBidi"/>
        </w:rPr>
        <w:t xml:space="preserve"> . . . hlm 34</w:t>
      </w:r>
    </w:p>
  </w:footnote>
  <w:footnote w:id="5">
    <w:p w:rsidR="001E695E" w:rsidRPr="008263F8" w:rsidRDefault="001E695E" w:rsidP="001D0C10">
      <w:pPr>
        <w:pStyle w:val="FootnoteText"/>
        <w:rPr>
          <w:rFonts w:asciiTheme="majorBidi" w:hAnsiTheme="majorBidi" w:cstheme="majorBidi"/>
        </w:rPr>
      </w:pPr>
      <w:r w:rsidRPr="008263F8">
        <w:rPr>
          <w:rFonts w:asciiTheme="majorBidi" w:hAnsiTheme="majorBidi" w:cstheme="majorBidi"/>
        </w:rPr>
        <w:t xml:space="preserve">                       </w:t>
      </w:r>
      <w:r w:rsidR="007370BB" w:rsidRPr="008263F8">
        <w:rPr>
          <w:rFonts w:asciiTheme="majorBidi" w:hAnsiTheme="majorBidi" w:cstheme="majorBidi"/>
        </w:rPr>
        <w:t xml:space="preserve">  </w:t>
      </w:r>
      <w:r w:rsidRPr="008263F8">
        <w:rPr>
          <w:rFonts w:asciiTheme="majorBidi" w:hAnsiTheme="majorBidi" w:cstheme="majorBidi"/>
        </w:rPr>
        <w:t xml:space="preserve">      </w:t>
      </w:r>
      <w:r w:rsidRPr="008263F8">
        <w:rPr>
          <w:rStyle w:val="FootnoteReference"/>
          <w:rFonts w:asciiTheme="majorBidi" w:hAnsiTheme="majorBidi" w:cstheme="majorBidi"/>
        </w:rPr>
        <w:footnoteRef/>
      </w:r>
      <w:r w:rsidRPr="008263F8">
        <w:rPr>
          <w:rFonts w:asciiTheme="majorBidi" w:hAnsiTheme="majorBidi" w:cstheme="majorBidi"/>
        </w:rPr>
        <w:t xml:space="preserve"> </w:t>
      </w:r>
      <w:r w:rsidR="00F01E56" w:rsidRPr="008263F8">
        <w:rPr>
          <w:rFonts w:asciiTheme="majorBidi" w:hAnsiTheme="majorBidi" w:cstheme="majorBidi"/>
        </w:rPr>
        <w:t xml:space="preserve"> </w:t>
      </w:r>
      <w:r w:rsidRPr="008263F8">
        <w:rPr>
          <w:rFonts w:asciiTheme="majorBidi" w:hAnsiTheme="majorBidi" w:cstheme="majorBidi"/>
        </w:rPr>
        <w:t xml:space="preserve">Sayyid Husen Nasr, </w:t>
      </w:r>
      <w:r w:rsidRPr="008263F8">
        <w:rPr>
          <w:rFonts w:asciiTheme="majorBidi" w:hAnsiTheme="majorBidi" w:cstheme="majorBidi"/>
          <w:i/>
          <w:iCs/>
        </w:rPr>
        <w:t>Tasawuf dulu dan sekarang</w:t>
      </w:r>
      <w:r w:rsidRPr="008263F8">
        <w:rPr>
          <w:rFonts w:asciiTheme="majorBidi" w:hAnsiTheme="majorBidi" w:cstheme="majorBidi"/>
        </w:rPr>
        <w:t xml:space="preserve"> . . . hlm 35</w:t>
      </w:r>
    </w:p>
    <w:p w:rsidR="001E695E" w:rsidRPr="008263F8" w:rsidRDefault="001E695E">
      <w:pPr>
        <w:pStyle w:val="FootnoteText"/>
        <w:rPr>
          <w:rFonts w:asciiTheme="majorBidi" w:hAnsiTheme="majorBidi" w:cstheme="majorBidi"/>
        </w:rPr>
      </w:pPr>
    </w:p>
  </w:footnote>
  <w:footnote w:id="6">
    <w:p w:rsidR="001E695E" w:rsidRPr="008263F8" w:rsidRDefault="001E695E" w:rsidP="0077130E">
      <w:pPr>
        <w:pStyle w:val="FootnoteText"/>
        <w:ind w:left="709" w:hanging="709"/>
        <w:rPr>
          <w:rFonts w:asciiTheme="majorBidi" w:hAnsiTheme="majorBidi" w:cstheme="majorBidi"/>
        </w:rPr>
      </w:pPr>
      <w:r w:rsidRPr="008263F8">
        <w:rPr>
          <w:rFonts w:asciiTheme="majorBidi" w:hAnsiTheme="majorBidi" w:cstheme="majorBidi"/>
        </w:rPr>
        <w:t xml:space="preserve">                                </w:t>
      </w:r>
      <w:r w:rsidRPr="008263F8">
        <w:rPr>
          <w:rStyle w:val="FootnoteReference"/>
          <w:rFonts w:asciiTheme="majorBidi" w:hAnsiTheme="majorBidi" w:cstheme="majorBidi"/>
        </w:rPr>
        <w:footnoteRef/>
      </w:r>
      <w:r w:rsidRPr="008263F8">
        <w:rPr>
          <w:rFonts w:asciiTheme="majorBidi" w:hAnsiTheme="majorBidi" w:cstheme="majorBidi"/>
        </w:rPr>
        <w:t xml:space="preserve"> Azyumardi Azra, </w:t>
      </w:r>
      <w:r w:rsidRPr="008263F8">
        <w:rPr>
          <w:rFonts w:asciiTheme="majorBidi" w:hAnsiTheme="majorBidi" w:cstheme="majorBidi"/>
          <w:i/>
          <w:iCs/>
        </w:rPr>
        <w:t>Seminar Sehari Spiritualitas, Krisis Dunia Modern dan Agama Masa Depan</w:t>
      </w:r>
      <w:r w:rsidRPr="008263F8">
        <w:rPr>
          <w:rFonts w:asciiTheme="majorBidi" w:hAnsiTheme="majorBidi" w:cstheme="majorBidi"/>
        </w:rPr>
        <w:t xml:space="preserve"> (Jakarta: Yayasan wakaf Paramadina dan Mizan, 1993, hlm. 5</w:t>
      </w:r>
    </w:p>
  </w:footnote>
  <w:footnote w:id="7">
    <w:p w:rsidR="005A3C55" w:rsidRPr="00E7519C" w:rsidRDefault="005A3C55" w:rsidP="00F01E56">
      <w:pPr>
        <w:pStyle w:val="FootnoteText"/>
        <w:ind w:left="426" w:hanging="426"/>
        <w:rPr>
          <w:rFonts w:ascii="Times New Roman" w:hAnsi="Times New Roman" w:cs="Times New Roman"/>
        </w:rPr>
      </w:pPr>
      <w:r w:rsidRPr="00686556">
        <w:rPr>
          <w:rFonts w:ascii="Times New Roman" w:hAnsi="Times New Roman" w:cs="Times New Roman"/>
        </w:rPr>
        <w:t xml:space="preserve">                         </w:t>
      </w:r>
      <w:r w:rsidRPr="00E7519C">
        <w:rPr>
          <w:rStyle w:val="FootnoteReference"/>
          <w:rFonts w:ascii="Times New Roman" w:hAnsi="Times New Roman" w:cs="Times New Roman"/>
        </w:rPr>
        <w:footnoteRef/>
      </w:r>
      <w:r w:rsidRPr="00E7519C">
        <w:rPr>
          <w:rFonts w:ascii="Times New Roman" w:hAnsi="Times New Roman" w:cs="Times New Roman"/>
        </w:rPr>
        <w:t xml:space="preserve"> Ahmad al Qushashi, </w:t>
      </w:r>
      <w:r w:rsidRPr="00E7519C">
        <w:rPr>
          <w:rFonts w:ascii="Times New Roman" w:hAnsi="Times New Roman" w:cs="Times New Roman"/>
          <w:i/>
        </w:rPr>
        <w:t>al Simt al Majid, Dairul al-Ma’arif al Nizamiyah</w:t>
      </w:r>
      <w:r w:rsidRPr="00E7519C">
        <w:rPr>
          <w:rFonts w:ascii="Times New Roman" w:hAnsi="Times New Roman" w:cs="Times New Roman"/>
        </w:rPr>
        <w:t>, Heyderabab, 1999, hal., 120</w:t>
      </w:r>
    </w:p>
    <w:p w:rsidR="005A3C55" w:rsidRPr="00E7519C" w:rsidRDefault="005A3C55" w:rsidP="005A3C55">
      <w:pPr>
        <w:pStyle w:val="FootnoteText"/>
        <w:rPr>
          <w:rFonts w:ascii="Times New Roman" w:hAnsi="Times New Roman" w:cs="Times New Roman"/>
        </w:rPr>
      </w:pPr>
    </w:p>
  </w:footnote>
  <w:footnote w:id="8">
    <w:p w:rsidR="00F01E56" w:rsidRPr="00382CF2" w:rsidRDefault="00F01E56" w:rsidP="00F01E56">
      <w:pPr>
        <w:pStyle w:val="FootnoteText"/>
        <w:ind w:left="1134" w:hanging="1134"/>
        <w:rPr>
          <w:rFonts w:ascii="Times New Roman" w:hAnsi="Times New Roman" w:cs="Times New Roman"/>
        </w:rPr>
      </w:pPr>
      <w:r w:rsidRPr="00382CF2">
        <w:rPr>
          <w:rFonts w:ascii="Times New Roman" w:hAnsi="Times New Roman" w:cs="Times New Roman"/>
        </w:rPr>
        <w:t xml:space="preserve">                       </w:t>
      </w:r>
      <w:r>
        <w:rPr>
          <w:rFonts w:ascii="Times New Roman" w:hAnsi="Times New Roman" w:cs="Times New Roman"/>
        </w:rPr>
        <w:t xml:space="preserve">          </w:t>
      </w:r>
      <w:r w:rsidRPr="00382CF2">
        <w:rPr>
          <w:rFonts w:ascii="Times New Roman" w:hAnsi="Times New Roman" w:cs="Times New Roman"/>
        </w:rPr>
        <w:t xml:space="preserve">  </w:t>
      </w:r>
      <w:r w:rsidRPr="00382CF2">
        <w:rPr>
          <w:rStyle w:val="FootnoteReference"/>
          <w:rFonts w:ascii="Times New Roman" w:hAnsi="Times New Roman" w:cs="Times New Roman"/>
        </w:rPr>
        <w:footnoteRef/>
      </w:r>
      <w:r w:rsidRPr="00382CF2">
        <w:rPr>
          <w:rFonts w:ascii="Times New Roman" w:hAnsi="Times New Roman" w:cs="Times New Roman"/>
        </w:rPr>
        <w:t xml:space="preserve">  Amin Syukur, Zuhud di Abad Modern, </w:t>
      </w:r>
      <w:r w:rsidRPr="00382CF2">
        <w:rPr>
          <w:rFonts w:ascii="Times New Roman" w:hAnsi="Times New Roman" w:cs="Times New Roman"/>
          <w:i/>
        </w:rPr>
        <w:t>Pengantar Quraish Shihab</w:t>
      </w:r>
      <w:r w:rsidRPr="00382CF2">
        <w:rPr>
          <w:rFonts w:ascii="Times New Roman" w:hAnsi="Times New Roman" w:cs="Times New Roman"/>
        </w:rPr>
        <w:t>, Yogyakarta: Pustaka Pelajar hal. 131</w:t>
      </w:r>
    </w:p>
  </w:footnote>
  <w:footnote w:id="9">
    <w:p w:rsidR="001E695E" w:rsidRPr="00147B41" w:rsidRDefault="001E695E" w:rsidP="001E695E">
      <w:pPr>
        <w:pStyle w:val="FootnoteText"/>
        <w:rPr>
          <w:rFonts w:ascii="Times New Roman" w:hAnsi="Times New Roman" w:cs="Times New Roman"/>
        </w:rPr>
      </w:pPr>
      <w:r w:rsidRPr="00147B41">
        <w:rPr>
          <w:rFonts w:ascii="Times New Roman" w:hAnsi="Times New Roman" w:cs="Times New Roman"/>
        </w:rPr>
        <w:t xml:space="preserve">                   </w:t>
      </w:r>
      <w:r w:rsidR="00F01E56">
        <w:rPr>
          <w:rFonts w:ascii="Times New Roman" w:hAnsi="Times New Roman" w:cs="Times New Roman"/>
        </w:rPr>
        <w:t xml:space="preserve">           </w:t>
      </w:r>
      <w:r w:rsidRPr="00147B41">
        <w:rPr>
          <w:rFonts w:ascii="Times New Roman" w:hAnsi="Times New Roman" w:cs="Times New Roman"/>
        </w:rPr>
        <w:t xml:space="preserve">     </w:t>
      </w:r>
      <w:r w:rsidRPr="00147B41">
        <w:rPr>
          <w:rStyle w:val="FootnoteReference"/>
          <w:rFonts w:ascii="Times New Roman" w:hAnsi="Times New Roman" w:cs="Times New Roman"/>
        </w:rPr>
        <w:footnoteRef/>
      </w:r>
      <w:r w:rsidRPr="00147B41">
        <w:rPr>
          <w:rFonts w:ascii="Times New Roman" w:hAnsi="Times New Roman" w:cs="Times New Roman"/>
        </w:rPr>
        <w:t xml:space="preserve"> Hamka, </w:t>
      </w:r>
      <w:r w:rsidRPr="009F01FC">
        <w:rPr>
          <w:rFonts w:ascii="Times New Roman" w:hAnsi="Times New Roman" w:cs="Times New Roman"/>
          <w:i/>
        </w:rPr>
        <w:t>Tasawuf Perkembangan dan Pemurniannya</w:t>
      </w:r>
      <w:r w:rsidRPr="00147B41">
        <w:rPr>
          <w:rFonts w:ascii="Times New Roman" w:hAnsi="Times New Roman" w:cs="Times New Roman"/>
        </w:rPr>
        <w:t xml:space="preserve">, </w:t>
      </w:r>
      <w:r>
        <w:rPr>
          <w:rFonts w:ascii="Times New Roman" w:hAnsi="Times New Roman" w:cs="Times New Roman"/>
        </w:rPr>
        <w:t xml:space="preserve">  Jakarta: Panjimas, 1994,</w:t>
      </w:r>
      <w:r w:rsidRPr="00147B41">
        <w:rPr>
          <w:rFonts w:ascii="Times New Roman" w:hAnsi="Times New Roman" w:cs="Times New Roman"/>
        </w:rPr>
        <w:t xml:space="preserve"> hal. 113</w:t>
      </w:r>
    </w:p>
  </w:footnote>
  <w:footnote w:id="10">
    <w:p w:rsidR="001E695E" w:rsidRPr="004137AE" w:rsidRDefault="001E695E">
      <w:pPr>
        <w:pStyle w:val="FootnoteText"/>
        <w:rPr>
          <w:rFonts w:asciiTheme="majorBidi" w:hAnsiTheme="majorBidi" w:cstheme="majorBidi"/>
        </w:rPr>
      </w:pPr>
      <w:r w:rsidRPr="004137AE">
        <w:rPr>
          <w:rFonts w:asciiTheme="majorBidi" w:hAnsiTheme="majorBidi" w:cstheme="majorBidi"/>
        </w:rPr>
        <w:t xml:space="preserve">                        </w:t>
      </w:r>
      <w:r w:rsidRPr="004137AE">
        <w:rPr>
          <w:rStyle w:val="FootnoteReference"/>
          <w:rFonts w:asciiTheme="majorBidi" w:hAnsiTheme="majorBidi" w:cstheme="majorBidi"/>
        </w:rPr>
        <w:footnoteRef/>
      </w:r>
      <w:r w:rsidRPr="004137AE">
        <w:rPr>
          <w:rFonts w:asciiTheme="majorBidi" w:hAnsiTheme="majorBidi" w:cstheme="majorBidi"/>
        </w:rPr>
        <w:t xml:space="preserve"> Sayyed Hossein Nasr</w:t>
      </w:r>
      <w:proofErr w:type="gramStart"/>
      <w:r w:rsidRPr="004137AE">
        <w:rPr>
          <w:rFonts w:asciiTheme="majorBidi" w:hAnsiTheme="majorBidi" w:cstheme="majorBidi"/>
        </w:rPr>
        <w:t xml:space="preserve">,  </w:t>
      </w:r>
      <w:r w:rsidRPr="004137AE">
        <w:rPr>
          <w:rFonts w:asciiTheme="majorBidi" w:hAnsiTheme="majorBidi" w:cstheme="majorBidi"/>
          <w:i/>
          <w:iCs/>
        </w:rPr>
        <w:t>Islam</w:t>
      </w:r>
      <w:proofErr w:type="gramEnd"/>
      <w:r w:rsidRPr="004137AE">
        <w:rPr>
          <w:rFonts w:asciiTheme="majorBidi" w:hAnsiTheme="majorBidi" w:cstheme="majorBidi"/>
          <w:i/>
          <w:iCs/>
        </w:rPr>
        <w:t xml:space="preserve"> dan Nestapa Manusia Modern</w:t>
      </w:r>
      <w:r w:rsidRPr="004137AE">
        <w:rPr>
          <w:rFonts w:asciiTheme="majorBidi" w:hAnsiTheme="majorBidi" w:cstheme="majorBidi"/>
        </w:rPr>
        <w:t>, Bandung: Pustaka, 1983, hlm. 104</w:t>
      </w:r>
    </w:p>
  </w:footnote>
  <w:footnote w:id="11">
    <w:p w:rsidR="001E695E" w:rsidRPr="004137AE" w:rsidRDefault="001E695E">
      <w:pPr>
        <w:pStyle w:val="FootnoteText"/>
        <w:rPr>
          <w:rFonts w:asciiTheme="majorBidi" w:hAnsiTheme="majorBidi" w:cstheme="majorBidi"/>
        </w:rPr>
      </w:pPr>
      <w:r w:rsidRPr="004137AE">
        <w:rPr>
          <w:rFonts w:asciiTheme="majorBidi" w:hAnsiTheme="majorBidi" w:cstheme="majorBidi"/>
        </w:rPr>
        <w:t xml:space="preserve">                        </w:t>
      </w:r>
      <w:r w:rsidRPr="004137AE">
        <w:rPr>
          <w:rStyle w:val="FootnoteReference"/>
          <w:rFonts w:asciiTheme="majorBidi" w:hAnsiTheme="majorBidi" w:cstheme="majorBidi"/>
        </w:rPr>
        <w:footnoteRef/>
      </w:r>
      <w:r w:rsidRPr="004137AE">
        <w:rPr>
          <w:rFonts w:asciiTheme="majorBidi" w:hAnsiTheme="majorBidi" w:cstheme="majorBidi"/>
        </w:rPr>
        <w:t xml:space="preserve"> Sayyed Hossen Nasr, </w:t>
      </w:r>
      <w:r w:rsidRPr="004137AE">
        <w:rPr>
          <w:rFonts w:asciiTheme="majorBidi" w:hAnsiTheme="majorBidi" w:cstheme="majorBidi"/>
          <w:i/>
          <w:iCs/>
        </w:rPr>
        <w:t>Islam dan Nespata Manusia Modern</w:t>
      </w:r>
      <w:r w:rsidRPr="004137AE">
        <w:rPr>
          <w:rFonts w:asciiTheme="majorBidi" w:hAnsiTheme="majorBidi" w:cstheme="majorBidi"/>
        </w:rPr>
        <w:t xml:space="preserve"> (Bandung: Pustaka, 1983), hlm. 104</w:t>
      </w:r>
    </w:p>
  </w:footnote>
  <w:footnote w:id="12">
    <w:p w:rsidR="001E695E" w:rsidRPr="004137AE" w:rsidRDefault="001E695E">
      <w:pPr>
        <w:pStyle w:val="FootnoteText"/>
        <w:rPr>
          <w:rFonts w:asciiTheme="majorBidi" w:hAnsiTheme="majorBidi" w:cstheme="majorBidi"/>
        </w:rPr>
      </w:pPr>
      <w:r w:rsidRPr="004137AE">
        <w:rPr>
          <w:rFonts w:asciiTheme="majorBidi" w:hAnsiTheme="majorBidi" w:cstheme="majorBidi"/>
        </w:rPr>
        <w:t xml:space="preserve">                        </w:t>
      </w:r>
      <w:r w:rsidRPr="004137AE">
        <w:rPr>
          <w:rStyle w:val="FootnoteReference"/>
          <w:rFonts w:asciiTheme="majorBidi" w:hAnsiTheme="majorBidi" w:cstheme="majorBidi"/>
        </w:rPr>
        <w:footnoteRef/>
      </w:r>
      <w:r w:rsidRPr="004137AE">
        <w:rPr>
          <w:rFonts w:asciiTheme="majorBidi" w:hAnsiTheme="majorBidi" w:cstheme="majorBidi"/>
        </w:rPr>
        <w:t xml:space="preserve"> </w:t>
      </w:r>
      <w:proofErr w:type="gramStart"/>
      <w:r w:rsidRPr="004137AE">
        <w:rPr>
          <w:rFonts w:asciiTheme="majorBidi" w:hAnsiTheme="majorBidi" w:cstheme="majorBidi"/>
        </w:rPr>
        <w:t xml:space="preserve">Azyumardi </w:t>
      </w:r>
      <w:r w:rsidR="00F01E56" w:rsidRPr="004137AE">
        <w:rPr>
          <w:rFonts w:asciiTheme="majorBidi" w:hAnsiTheme="majorBidi" w:cstheme="majorBidi"/>
        </w:rPr>
        <w:t xml:space="preserve"> </w:t>
      </w:r>
      <w:r w:rsidRPr="004137AE">
        <w:rPr>
          <w:rFonts w:asciiTheme="majorBidi" w:hAnsiTheme="majorBidi" w:cstheme="majorBidi"/>
        </w:rPr>
        <w:t>Asra</w:t>
      </w:r>
      <w:proofErr w:type="gramEnd"/>
      <w:r w:rsidRPr="004137AE">
        <w:rPr>
          <w:rFonts w:asciiTheme="majorBidi" w:hAnsiTheme="majorBidi" w:cstheme="majorBidi"/>
        </w:rPr>
        <w:t xml:space="preserve">, </w:t>
      </w:r>
      <w:r w:rsidRPr="004137AE">
        <w:rPr>
          <w:rFonts w:asciiTheme="majorBidi" w:hAnsiTheme="majorBidi" w:cstheme="majorBidi"/>
          <w:i/>
          <w:iCs/>
        </w:rPr>
        <w:t>Seminar Sehari Spritualitas</w:t>
      </w:r>
      <w:r w:rsidRPr="004137AE">
        <w:rPr>
          <w:rFonts w:asciiTheme="majorBidi" w:hAnsiTheme="majorBidi" w:cstheme="majorBidi"/>
        </w:rPr>
        <w:t xml:space="preserve">,  . . . . </w:t>
      </w:r>
      <w:proofErr w:type="gramStart"/>
      <w:r w:rsidRPr="004137AE">
        <w:rPr>
          <w:rFonts w:asciiTheme="majorBidi" w:hAnsiTheme="majorBidi" w:cstheme="majorBidi"/>
        </w:rPr>
        <w:t>hlm</w:t>
      </w:r>
      <w:proofErr w:type="gramEnd"/>
      <w:r w:rsidRPr="004137AE">
        <w:rPr>
          <w:rFonts w:asciiTheme="majorBidi" w:hAnsiTheme="majorBidi" w:cstheme="majorBidi"/>
        </w:rPr>
        <w:t>. 4</w:t>
      </w:r>
    </w:p>
  </w:footnote>
  <w:footnote w:id="13">
    <w:p w:rsidR="001E695E" w:rsidRPr="004137AE" w:rsidRDefault="001E695E">
      <w:pPr>
        <w:pStyle w:val="FootnoteText"/>
        <w:rPr>
          <w:rFonts w:asciiTheme="majorBidi" w:hAnsiTheme="majorBidi" w:cstheme="majorBidi"/>
        </w:rPr>
      </w:pPr>
      <w:r w:rsidRPr="004137AE">
        <w:rPr>
          <w:rFonts w:asciiTheme="majorBidi" w:hAnsiTheme="majorBidi" w:cstheme="majorBidi"/>
        </w:rPr>
        <w:t xml:space="preserve">                  </w:t>
      </w:r>
      <w:r w:rsidR="00F01E56" w:rsidRPr="004137AE">
        <w:rPr>
          <w:rFonts w:asciiTheme="majorBidi" w:hAnsiTheme="majorBidi" w:cstheme="majorBidi"/>
        </w:rPr>
        <w:t xml:space="preserve">                </w:t>
      </w:r>
      <w:r w:rsidRPr="004137AE">
        <w:rPr>
          <w:rFonts w:asciiTheme="majorBidi" w:hAnsiTheme="majorBidi" w:cstheme="majorBidi"/>
        </w:rPr>
        <w:t xml:space="preserve">   </w:t>
      </w:r>
      <w:r w:rsidRPr="004137AE">
        <w:rPr>
          <w:rStyle w:val="FootnoteReference"/>
          <w:rFonts w:asciiTheme="majorBidi" w:hAnsiTheme="majorBidi" w:cstheme="majorBidi"/>
        </w:rPr>
        <w:footnoteRef/>
      </w:r>
      <w:r w:rsidRPr="004137AE">
        <w:rPr>
          <w:rFonts w:asciiTheme="majorBidi" w:hAnsiTheme="majorBidi" w:cstheme="majorBidi"/>
        </w:rPr>
        <w:t xml:space="preserve"> Azyumardi Azra, </w:t>
      </w:r>
      <w:r w:rsidRPr="004137AE">
        <w:rPr>
          <w:rFonts w:asciiTheme="majorBidi" w:hAnsiTheme="majorBidi" w:cstheme="majorBidi"/>
          <w:i/>
          <w:iCs/>
        </w:rPr>
        <w:t>Seminar Sehari Spiritualitas</w:t>
      </w:r>
      <w:proofErr w:type="gramStart"/>
      <w:r w:rsidRPr="004137AE">
        <w:rPr>
          <w:rFonts w:asciiTheme="majorBidi" w:hAnsiTheme="majorBidi" w:cstheme="majorBidi"/>
        </w:rPr>
        <w:t>,  …</w:t>
      </w:r>
      <w:proofErr w:type="gramEnd"/>
      <w:r w:rsidRPr="004137AE">
        <w:rPr>
          <w:rFonts w:asciiTheme="majorBidi" w:hAnsiTheme="majorBidi" w:cstheme="majorBidi"/>
        </w:rPr>
        <w:t xml:space="preserve">.. </w:t>
      </w:r>
      <w:proofErr w:type="gramStart"/>
      <w:r w:rsidRPr="004137AE">
        <w:rPr>
          <w:rFonts w:asciiTheme="majorBidi" w:hAnsiTheme="majorBidi" w:cstheme="majorBidi"/>
        </w:rPr>
        <w:t>hlm</w:t>
      </w:r>
      <w:proofErr w:type="gramEnd"/>
      <w:r w:rsidRPr="004137AE">
        <w:rPr>
          <w:rFonts w:asciiTheme="majorBidi" w:hAnsiTheme="majorBidi" w:cstheme="majorBidi"/>
        </w:rPr>
        <w:t>. 42</w:t>
      </w:r>
    </w:p>
  </w:footnote>
  <w:footnote w:id="14">
    <w:p w:rsidR="001E695E" w:rsidRPr="004137AE" w:rsidRDefault="001E695E" w:rsidP="004137AE">
      <w:pPr>
        <w:pStyle w:val="FootnoteText"/>
        <w:ind w:left="1134" w:hanging="1134"/>
        <w:rPr>
          <w:rFonts w:asciiTheme="majorBidi" w:hAnsiTheme="majorBidi" w:cstheme="majorBidi"/>
        </w:rPr>
      </w:pPr>
      <w:r w:rsidRPr="004137AE">
        <w:rPr>
          <w:rFonts w:asciiTheme="majorBidi" w:hAnsiTheme="majorBidi" w:cstheme="majorBidi"/>
        </w:rPr>
        <w:t xml:space="preserve">                  </w:t>
      </w:r>
      <w:r w:rsidR="00F01E56" w:rsidRPr="004137AE">
        <w:rPr>
          <w:rFonts w:asciiTheme="majorBidi" w:hAnsiTheme="majorBidi" w:cstheme="majorBidi"/>
        </w:rPr>
        <w:t xml:space="preserve">                </w:t>
      </w:r>
      <w:r w:rsidRPr="004137AE">
        <w:rPr>
          <w:rFonts w:asciiTheme="majorBidi" w:hAnsiTheme="majorBidi" w:cstheme="majorBidi"/>
        </w:rPr>
        <w:t xml:space="preserve">   </w:t>
      </w:r>
      <w:r w:rsidRPr="004137AE">
        <w:rPr>
          <w:rStyle w:val="FootnoteReference"/>
          <w:rFonts w:asciiTheme="majorBidi" w:hAnsiTheme="majorBidi" w:cstheme="majorBidi"/>
        </w:rPr>
        <w:footnoteRef/>
      </w:r>
      <w:r w:rsidRPr="004137AE">
        <w:rPr>
          <w:rFonts w:asciiTheme="majorBidi" w:hAnsiTheme="majorBidi" w:cstheme="majorBidi"/>
        </w:rPr>
        <w:t xml:space="preserve"> Sayyed Hossein Nasr, </w:t>
      </w:r>
      <w:r w:rsidRPr="004137AE">
        <w:rPr>
          <w:rFonts w:asciiTheme="majorBidi" w:hAnsiTheme="majorBidi" w:cstheme="majorBidi"/>
          <w:i/>
          <w:iCs/>
        </w:rPr>
        <w:t>The Golden of the truth (Mereguk sari tasawuf)</w:t>
      </w:r>
      <w:r w:rsidRPr="004137AE">
        <w:rPr>
          <w:rFonts w:asciiTheme="majorBidi" w:hAnsiTheme="majorBidi" w:cstheme="majorBidi"/>
        </w:rPr>
        <w:t>, Bandung: Mizan P</w:t>
      </w:r>
      <w:r w:rsidR="004137AE">
        <w:rPr>
          <w:rFonts w:asciiTheme="majorBidi" w:hAnsiTheme="majorBidi" w:cstheme="majorBidi"/>
        </w:rPr>
        <w:t>u</w:t>
      </w:r>
      <w:r w:rsidRPr="004137AE">
        <w:rPr>
          <w:rFonts w:asciiTheme="majorBidi" w:hAnsiTheme="majorBidi" w:cstheme="majorBidi"/>
        </w:rPr>
        <w:t>staka, hlm. 123</w:t>
      </w:r>
    </w:p>
  </w:footnote>
  <w:footnote w:id="15">
    <w:p w:rsidR="001E695E" w:rsidRPr="00284AF0" w:rsidRDefault="001E695E" w:rsidP="00B6311A">
      <w:pPr>
        <w:pStyle w:val="FootnoteText"/>
        <w:rPr>
          <w:rFonts w:asciiTheme="majorBidi" w:hAnsiTheme="majorBidi" w:cstheme="majorBidi"/>
        </w:rPr>
      </w:pPr>
      <w:r w:rsidRPr="00284AF0">
        <w:rPr>
          <w:rFonts w:asciiTheme="majorBidi" w:hAnsiTheme="majorBidi" w:cstheme="majorBidi"/>
        </w:rPr>
        <w:t xml:space="preserve">                    </w:t>
      </w:r>
      <w:r w:rsidR="00F01E56" w:rsidRPr="00284AF0">
        <w:rPr>
          <w:rFonts w:asciiTheme="majorBidi" w:hAnsiTheme="majorBidi" w:cstheme="majorBidi"/>
        </w:rPr>
        <w:t xml:space="preserve">              </w:t>
      </w:r>
      <w:r w:rsidRPr="00284AF0">
        <w:rPr>
          <w:rFonts w:asciiTheme="majorBidi" w:hAnsiTheme="majorBidi" w:cstheme="majorBidi"/>
        </w:rPr>
        <w:t xml:space="preserve"> </w:t>
      </w:r>
      <w:r w:rsidRPr="00284AF0">
        <w:rPr>
          <w:rStyle w:val="FootnoteReference"/>
          <w:rFonts w:asciiTheme="majorBidi" w:hAnsiTheme="majorBidi" w:cstheme="majorBidi"/>
        </w:rPr>
        <w:footnoteRef/>
      </w:r>
      <w:r w:rsidRPr="00284AF0">
        <w:rPr>
          <w:rFonts w:asciiTheme="majorBidi" w:hAnsiTheme="majorBidi" w:cstheme="majorBidi"/>
        </w:rPr>
        <w:t xml:space="preserve"> Sayyid Hossein Nasr, </w:t>
      </w:r>
      <w:proofErr w:type="gramStart"/>
      <w:r w:rsidRPr="00284AF0">
        <w:rPr>
          <w:rFonts w:asciiTheme="majorBidi" w:hAnsiTheme="majorBidi" w:cstheme="majorBidi"/>
          <w:i/>
          <w:iCs/>
        </w:rPr>
        <w:t>Tasawuf  Dulu</w:t>
      </w:r>
      <w:proofErr w:type="gramEnd"/>
      <w:r w:rsidRPr="00284AF0">
        <w:rPr>
          <w:rFonts w:asciiTheme="majorBidi" w:hAnsiTheme="majorBidi" w:cstheme="majorBidi"/>
          <w:i/>
          <w:iCs/>
        </w:rPr>
        <w:t xml:space="preserve"> dan Sekarang</w:t>
      </w:r>
      <w:r w:rsidRPr="00284AF0">
        <w:rPr>
          <w:rFonts w:asciiTheme="majorBidi" w:hAnsiTheme="majorBidi" w:cstheme="majorBidi"/>
        </w:rPr>
        <w:t>, Jakarta: Pustaka Firdaus, 1994, hlm. 9</w:t>
      </w:r>
    </w:p>
  </w:footnote>
  <w:footnote w:id="16">
    <w:p w:rsidR="001E695E" w:rsidRPr="00284AF0" w:rsidRDefault="001E695E" w:rsidP="00F01E56">
      <w:pPr>
        <w:pStyle w:val="FootnoteText"/>
        <w:ind w:left="709" w:hanging="709"/>
        <w:rPr>
          <w:rFonts w:asciiTheme="majorBidi" w:hAnsiTheme="majorBidi" w:cstheme="majorBidi"/>
        </w:rPr>
      </w:pPr>
      <w:r w:rsidRPr="00284AF0">
        <w:rPr>
          <w:rFonts w:asciiTheme="majorBidi" w:hAnsiTheme="majorBidi" w:cstheme="majorBidi"/>
        </w:rPr>
        <w:t xml:space="preserve">                  </w:t>
      </w:r>
      <w:r w:rsidR="00F01E56" w:rsidRPr="00284AF0">
        <w:rPr>
          <w:rFonts w:asciiTheme="majorBidi" w:hAnsiTheme="majorBidi" w:cstheme="majorBidi"/>
        </w:rPr>
        <w:t xml:space="preserve">              </w:t>
      </w:r>
      <w:r w:rsidRPr="00284AF0">
        <w:rPr>
          <w:rFonts w:asciiTheme="majorBidi" w:hAnsiTheme="majorBidi" w:cstheme="majorBidi"/>
        </w:rPr>
        <w:t xml:space="preserve">   </w:t>
      </w:r>
      <w:r w:rsidRPr="00284AF0">
        <w:rPr>
          <w:rStyle w:val="FootnoteReference"/>
          <w:rFonts w:asciiTheme="majorBidi" w:hAnsiTheme="majorBidi" w:cstheme="majorBidi"/>
        </w:rPr>
        <w:footnoteRef/>
      </w:r>
      <w:r w:rsidRPr="00284AF0">
        <w:rPr>
          <w:rFonts w:asciiTheme="majorBidi" w:hAnsiTheme="majorBidi" w:cstheme="majorBidi"/>
        </w:rPr>
        <w:t xml:space="preserve"> Azyumardi Azra, </w:t>
      </w:r>
      <w:r w:rsidRPr="00284AF0">
        <w:rPr>
          <w:rFonts w:asciiTheme="majorBidi" w:hAnsiTheme="majorBidi" w:cstheme="majorBidi"/>
          <w:i/>
          <w:iCs/>
        </w:rPr>
        <w:t>Seminar Sehari Spiritualitas Krisis Dunia Modern dan Agama Masa Depan</w:t>
      </w:r>
      <w:r w:rsidRPr="00284AF0">
        <w:rPr>
          <w:rFonts w:asciiTheme="majorBidi" w:hAnsiTheme="majorBidi" w:cstheme="majorBidi"/>
        </w:rPr>
        <w:t>, Jakarta:  Yayasan Para Wakaf Paramadina dan Mizan, 1993, hlm. 43</w:t>
      </w:r>
    </w:p>
  </w:footnote>
  <w:footnote w:id="17">
    <w:p w:rsidR="00602445" w:rsidRPr="00A866FC" w:rsidRDefault="00602445" w:rsidP="00602445">
      <w:pPr>
        <w:pStyle w:val="FootnoteText"/>
        <w:rPr>
          <w:rFonts w:asciiTheme="majorBidi" w:hAnsiTheme="majorBidi" w:cstheme="majorBidi"/>
        </w:rPr>
      </w:pPr>
      <w:r w:rsidRPr="00A866FC">
        <w:rPr>
          <w:rFonts w:asciiTheme="majorBidi" w:hAnsiTheme="majorBidi" w:cstheme="majorBidi"/>
        </w:rPr>
        <w:t xml:space="preserve">                                 </w:t>
      </w:r>
      <w:r w:rsidRPr="00A866FC">
        <w:rPr>
          <w:rStyle w:val="FootnoteReference"/>
          <w:rFonts w:asciiTheme="majorBidi" w:hAnsiTheme="majorBidi" w:cstheme="majorBidi"/>
        </w:rPr>
        <w:footnoteRef/>
      </w:r>
      <w:r w:rsidRPr="00A866FC">
        <w:rPr>
          <w:rFonts w:asciiTheme="majorBidi" w:hAnsiTheme="majorBidi" w:cstheme="majorBidi"/>
        </w:rPr>
        <w:t xml:space="preserve"> Amsal Bakhtiar, </w:t>
      </w:r>
      <w:r w:rsidRPr="00A866FC">
        <w:rPr>
          <w:rFonts w:asciiTheme="majorBidi" w:hAnsiTheme="majorBidi" w:cstheme="majorBidi"/>
          <w:i/>
        </w:rPr>
        <w:t>Tasawuf dan Gerakan Tarekat</w:t>
      </w:r>
      <w:r w:rsidRPr="00A866FC">
        <w:rPr>
          <w:rFonts w:asciiTheme="majorBidi" w:hAnsiTheme="majorBidi" w:cstheme="majorBidi"/>
        </w:rPr>
        <w:t>, Bandung: Angka, 2003, hal. 144</w:t>
      </w:r>
    </w:p>
  </w:footnote>
  <w:footnote w:id="18">
    <w:p w:rsidR="001E695E" w:rsidRPr="00A866FC" w:rsidRDefault="001E695E" w:rsidP="00A866FC">
      <w:pPr>
        <w:pStyle w:val="FootnoteText"/>
        <w:ind w:left="709" w:hanging="709"/>
        <w:rPr>
          <w:rFonts w:asciiTheme="majorBidi" w:hAnsiTheme="majorBidi" w:cstheme="majorBidi"/>
        </w:rPr>
      </w:pPr>
      <w:r w:rsidRPr="00A866FC">
        <w:rPr>
          <w:rFonts w:asciiTheme="majorBidi" w:hAnsiTheme="majorBidi" w:cstheme="majorBidi"/>
        </w:rPr>
        <w:t xml:space="preserve">                </w:t>
      </w:r>
      <w:r w:rsidR="00F01E56" w:rsidRPr="00A866FC">
        <w:rPr>
          <w:rFonts w:asciiTheme="majorBidi" w:hAnsiTheme="majorBidi" w:cstheme="majorBidi"/>
        </w:rPr>
        <w:t xml:space="preserve">              </w:t>
      </w:r>
      <w:r w:rsidRPr="00A866FC">
        <w:rPr>
          <w:rFonts w:asciiTheme="majorBidi" w:hAnsiTheme="majorBidi" w:cstheme="majorBidi"/>
        </w:rPr>
        <w:t xml:space="preserve">   </w:t>
      </w:r>
      <w:r w:rsidRPr="00A866FC">
        <w:rPr>
          <w:rStyle w:val="FootnoteReference"/>
          <w:rFonts w:asciiTheme="majorBidi" w:hAnsiTheme="majorBidi" w:cstheme="majorBidi"/>
        </w:rPr>
        <w:footnoteRef/>
      </w:r>
      <w:r w:rsidRPr="00A866FC">
        <w:rPr>
          <w:rFonts w:asciiTheme="majorBidi" w:hAnsiTheme="majorBidi" w:cstheme="majorBidi"/>
        </w:rPr>
        <w:t xml:space="preserve"> Azyumardi Azra, </w:t>
      </w:r>
      <w:r w:rsidRPr="00A866FC">
        <w:rPr>
          <w:rFonts w:asciiTheme="majorBidi" w:hAnsiTheme="majorBidi" w:cstheme="majorBidi"/>
          <w:i/>
          <w:iCs/>
        </w:rPr>
        <w:t>Seminar Sehari Spiritualitas, Krisis Dunia Modern dan Agama Masa Depan</w:t>
      </w:r>
      <w:r w:rsidRPr="00A866FC">
        <w:rPr>
          <w:rFonts w:asciiTheme="majorBidi" w:hAnsiTheme="majorBidi" w:cstheme="majorBidi"/>
        </w:rPr>
        <w:t>, Jakarta: Yayasan Wakaf Paramadina dan Mizan, 1993, hlm. 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56C74"/>
    <w:multiLevelType w:val="hybridMultilevel"/>
    <w:tmpl w:val="47B20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993E9D"/>
    <w:multiLevelType w:val="hybridMultilevel"/>
    <w:tmpl w:val="37B6CC3E"/>
    <w:lvl w:ilvl="0" w:tplc="82B870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4C27EA"/>
    <w:multiLevelType w:val="hybridMultilevel"/>
    <w:tmpl w:val="6D8E8102"/>
    <w:lvl w:ilvl="0" w:tplc="7FAC914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560C5ED9"/>
    <w:multiLevelType w:val="hybridMultilevel"/>
    <w:tmpl w:val="5428E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82E3B"/>
    <w:rsid w:val="00007C46"/>
    <w:rsid w:val="00022F8A"/>
    <w:rsid w:val="000249D5"/>
    <w:rsid w:val="00057643"/>
    <w:rsid w:val="0009272B"/>
    <w:rsid w:val="000A0F9A"/>
    <w:rsid w:val="000A2432"/>
    <w:rsid w:val="000A7C65"/>
    <w:rsid w:val="000B5BB9"/>
    <w:rsid w:val="00155C92"/>
    <w:rsid w:val="001601BE"/>
    <w:rsid w:val="001632F2"/>
    <w:rsid w:val="00165FA3"/>
    <w:rsid w:val="001823CB"/>
    <w:rsid w:val="00191E0A"/>
    <w:rsid w:val="00194389"/>
    <w:rsid w:val="00195FA4"/>
    <w:rsid w:val="001A6477"/>
    <w:rsid w:val="001D0C10"/>
    <w:rsid w:val="001D12F0"/>
    <w:rsid w:val="001D1D65"/>
    <w:rsid w:val="001E4B02"/>
    <w:rsid w:val="001E695E"/>
    <w:rsid w:val="0020135A"/>
    <w:rsid w:val="00203677"/>
    <w:rsid w:val="002131E5"/>
    <w:rsid w:val="002151BB"/>
    <w:rsid w:val="00225383"/>
    <w:rsid w:val="0022733A"/>
    <w:rsid w:val="002540EB"/>
    <w:rsid w:val="002546C1"/>
    <w:rsid w:val="002618BE"/>
    <w:rsid w:val="00262F09"/>
    <w:rsid w:val="0026431D"/>
    <w:rsid w:val="00282E3B"/>
    <w:rsid w:val="00284AF0"/>
    <w:rsid w:val="002A0557"/>
    <w:rsid w:val="002A7610"/>
    <w:rsid w:val="002C27FD"/>
    <w:rsid w:val="002C59FF"/>
    <w:rsid w:val="002F4994"/>
    <w:rsid w:val="003234E7"/>
    <w:rsid w:val="003279FF"/>
    <w:rsid w:val="00330E97"/>
    <w:rsid w:val="00330F56"/>
    <w:rsid w:val="00332D8E"/>
    <w:rsid w:val="00344026"/>
    <w:rsid w:val="00360157"/>
    <w:rsid w:val="00374914"/>
    <w:rsid w:val="00387403"/>
    <w:rsid w:val="003B0F5A"/>
    <w:rsid w:val="003B1C18"/>
    <w:rsid w:val="003B3BF4"/>
    <w:rsid w:val="003C1872"/>
    <w:rsid w:val="003D5A13"/>
    <w:rsid w:val="003F0286"/>
    <w:rsid w:val="003F4B1F"/>
    <w:rsid w:val="00406308"/>
    <w:rsid w:val="004137AE"/>
    <w:rsid w:val="004242E4"/>
    <w:rsid w:val="00433B7F"/>
    <w:rsid w:val="00460FE6"/>
    <w:rsid w:val="004740D0"/>
    <w:rsid w:val="00474AEF"/>
    <w:rsid w:val="004828C5"/>
    <w:rsid w:val="00491AEC"/>
    <w:rsid w:val="004A042F"/>
    <w:rsid w:val="004F5872"/>
    <w:rsid w:val="004F59B2"/>
    <w:rsid w:val="00514F4D"/>
    <w:rsid w:val="00533D1A"/>
    <w:rsid w:val="00563B08"/>
    <w:rsid w:val="00580420"/>
    <w:rsid w:val="005842C9"/>
    <w:rsid w:val="005928E1"/>
    <w:rsid w:val="00595E61"/>
    <w:rsid w:val="005A3C55"/>
    <w:rsid w:val="005B3AAD"/>
    <w:rsid w:val="005C48C3"/>
    <w:rsid w:val="005D45EB"/>
    <w:rsid w:val="005E1B21"/>
    <w:rsid w:val="005F1E07"/>
    <w:rsid w:val="005F294A"/>
    <w:rsid w:val="005F5C00"/>
    <w:rsid w:val="00602445"/>
    <w:rsid w:val="00616149"/>
    <w:rsid w:val="00623C03"/>
    <w:rsid w:val="006345FA"/>
    <w:rsid w:val="00641638"/>
    <w:rsid w:val="006525D2"/>
    <w:rsid w:val="00653347"/>
    <w:rsid w:val="006537CE"/>
    <w:rsid w:val="00667860"/>
    <w:rsid w:val="00673E94"/>
    <w:rsid w:val="006B0EB5"/>
    <w:rsid w:val="006C02E5"/>
    <w:rsid w:val="006C131D"/>
    <w:rsid w:val="006C4295"/>
    <w:rsid w:val="006D4DE9"/>
    <w:rsid w:val="006E366D"/>
    <w:rsid w:val="007370BB"/>
    <w:rsid w:val="007548BB"/>
    <w:rsid w:val="00755F5B"/>
    <w:rsid w:val="007616CB"/>
    <w:rsid w:val="0077130E"/>
    <w:rsid w:val="0079677D"/>
    <w:rsid w:val="007A4C27"/>
    <w:rsid w:val="007B16C0"/>
    <w:rsid w:val="007B4665"/>
    <w:rsid w:val="007C19C7"/>
    <w:rsid w:val="007D0187"/>
    <w:rsid w:val="007D2F94"/>
    <w:rsid w:val="007D5B2A"/>
    <w:rsid w:val="00820278"/>
    <w:rsid w:val="00820829"/>
    <w:rsid w:val="008263F8"/>
    <w:rsid w:val="00850F84"/>
    <w:rsid w:val="00874450"/>
    <w:rsid w:val="0088008E"/>
    <w:rsid w:val="008C38E3"/>
    <w:rsid w:val="008D1DD1"/>
    <w:rsid w:val="008E4DFE"/>
    <w:rsid w:val="0090028E"/>
    <w:rsid w:val="009064E7"/>
    <w:rsid w:val="009235A9"/>
    <w:rsid w:val="00933FB1"/>
    <w:rsid w:val="0094661F"/>
    <w:rsid w:val="00952792"/>
    <w:rsid w:val="009576F0"/>
    <w:rsid w:val="00980F8C"/>
    <w:rsid w:val="0098290F"/>
    <w:rsid w:val="00986CB9"/>
    <w:rsid w:val="00990529"/>
    <w:rsid w:val="009968B9"/>
    <w:rsid w:val="009A2A84"/>
    <w:rsid w:val="009B5C0F"/>
    <w:rsid w:val="009F34EE"/>
    <w:rsid w:val="009F634A"/>
    <w:rsid w:val="00A27694"/>
    <w:rsid w:val="00A45597"/>
    <w:rsid w:val="00A7008D"/>
    <w:rsid w:val="00A72240"/>
    <w:rsid w:val="00A8154F"/>
    <w:rsid w:val="00A866FC"/>
    <w:rsid w:val="00A92F0F"/>
    <w:rsid w:val="00A94480"/>
    <w:rsid w:val="00A968A7"/>
    <w:rsid w:val="00A97C54"/>
    <w:rsid w:val="00AA095F"/>
    <w:rsid w:val="00AA7B2A"/>
    <w:rsid w:val="00AE024F"/>
    <w:rsid w:val="00AF58AF"/>
    <w:rsid w:val="00B16716"/>
    <w:rsid w:val="00B3507D"/>
    <w:rsid w:val="00B37D68"/>
    <w:rsid w:val="00B509B3"/>
    <w:rsid w:val="00B562CB"/>
    <w:rsid w:val="00B6311A"/>
    <w:rsid w:val="00B71DD3"/>
    <w:rsid w:val="00B83CF5"/>
    <w:rsid w:val="00B84B37"/>
    <w:rsid w:val="00B93CF4"/>
    <w:rsid w:val="00BB0CCD"/>
    <w:rsid w:val="00BB581E"/>
    <w:rsid w:val="00BE7D6A"/>
    <w:rsid w:val="00C02B55"/>
    <w:rsid w:val="00C47FDF"/>
    <w:rsid w:val="00C50227"/>
    <w:rsid w:val="00C51504"/>
    <w:rsid w:val="00C81844"/>
    <w:rsid w:val="00C90167"/>
    <w:rsid w:val="00C91E2C"/>
    <w:rsid w:val="00CA70EA"/>
    <w:rsid w:val="00CB7149"/>
    <w:rsid w:val="00CE3F91"/>
    <w:rsid w:val="00CE5ADC"/>
    <w:rsid w:val="00CF6ADD"/>
    <w:rsid w:val="00D03B24"/>
    <w:rsid w:val="00D336DC"/>
    <w:rsid w:val="00D402E5"/>
    <w:rsid w:val="00D45AF7"/>
    <w:rsid w:val="00D5561F"/>
    <w:rsid w:val="00D754BF"/>
    <w:rsid w:val="00D934D2"/>
    <w:rsid w:val="00DC05E4"/>
    <w:rsid w:val="00DC40A5"/>
    <w:rsid w:val="00DE0D40"/>
    <w:rsid w:val="00E20406"/>
    <w:rsid w:val="00E2333A"/>
    <w:rsid w:val="00E253C8"/>
    <w:rsid w:val="00E337F9"/>
    <w:rsid w:val="00E4176A"/>
    <w:rsid w:val="00E45342"/>
    <w:rsid w:val="00E56A1E"/>
    <w:rsid w:val="00EA5926"/>
    <w:rsid w:val="00EB1C96"/>
    <w:rsid w:val="00EB30E2"/>
    <w:rsid w:val="00EE27EB"/>
    <w:rsid w:val="00EE4D60"/>
    <w:rsid w:val="00F01E56"/>
    <w:rsid w:val="00F02C86"/>
    <w:rsid w:val="00F13D59"/>
    <w:rsid w:val="00F13DEB"/>
    <w:rsid w:val="00F2123C"/>
    <w:rsid w:val="00F60AC2"/>
    <w:rsid w:val="00F730DE"/>
    <w:rsid w:val="00F82A35"/>
    <w:rsid w:val="00F85CE8"/>
    <w:rsid w:val="00F94AAD"/>
    <w:rsid w:val="00FB496C"/>
    <w:rsid w:val="00FB51A9"/>
    <w:rsid w:val="00FC57BD"/>
    <w:rsid w:val="00FD57DB"/>
    <w:rsid w:val="00FD68DA"/>
    <w:rsid w:val="00FD79DF"/>
    <w:rsid w:val="00FE35B7"/>
    <w:rsid w:val="00FE43B6"/>
    <w:rsid w:val="00FF57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E3B"/>
    <w:pPr>
      <w:ind w:left="720"/>
      <w:contextualSpacing/>
    </w:pPr>
  </w:style>
  <w:style w:type="paragraph" w:styleId="Header">
    <w:name w:val="header"/>
    <w:basedOn w:val="Normal"/>
    <w:link w:val="HeaderChar"/>
    <w:uiPriority w:val="99"/>
    <w:unhideWhenUsed/>
    <w:rsid w:val="00DE0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D40"/>
  </w:style>
  <w:style w:type="paragraph" w:styleId="Footer">
    <w:name w:val="footer"/>
    <w:basedOn w:val="Normal"/>
    <w:link w:val="FooterChar"/>
    <w:uiPriority w:val="99"/>
    <w:unhideWhenUsed/>
    <w:rsid w:val="00DE0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D40"/>
  </w:style>
  <w:style w:type="paragraph" w:customStyle="1" w:styleId="F9E977197262459AB16AE09F8A4F0155">
    <w:name w:val="F9E977197262459AB16AE09F8A4F0155"/>
    <w:rsid w:val="00DE0D40"/>
    <w:rPr>
      <w:rFonts w:eastAsiaTheme="minorEastAsia"/>
      <w:lang w:eastAsia="ja-JP"/>
    </w:rPr>
  </w:style>
  <w:style w:type="paragraph" w:styleId="BalloonText">
    <w:name w:val="Balloon Text"/>
    <w:basedOn w:val="Normal"/>
    <w:link w:val="BalloonTextChar"/>
    <w:uiPriority w:val="99"/>
    <w:semiHidden/>
    <w:unhideWhenUsed/>
    <w:rsid w:val="00DE0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D40"/>
    <w:rPr>
      <w:rFonts w:ascii="Tahoma" w:hAnsi="Tahoma" w:cs="Tahoma"/>
      <w:sz w:val="16"/>
      <w:szCs w:val="16"/>
    </w:rPr>
  </w:style>
  <w:style w:type="paragraph" w:styleId="FootnoteText">
    <w:name w:val="footnote text"/>
    <w:basedOn w:val="Normal"/>
    <w:link w:val="FootnoteTextChar"/>
    <w:uiPriority w:val="99"/>
    <w:semiHidden/>
    <w:unhideWhenUsed/>
    <w:rsid w:val="008C38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38E3"/>
    <w:rPr>
      <w:sz w:val="20"/>
      <w:szCs w:val="20"/>
    </w:rPr>
  </w:style>
  <w:style w:type="character" w:styleId="FootnoteReference">
    <w:name w:val="footnote reference"/>
    <w:basedOn w:val="DefaultParagraphFont"/>
    <w:uiPriority w:val="99"/>
    <w:semiHidden/>
    <w:unhideWhenUsed/>
    <w:rsid w:val="008C38E3"/>
    <w:rPr>
      <w:vertAlign w:val="superscript"/>
    </w:rPr>
  </w:style>
  <w:style w:type="paragraph" w:styleId="NormalWeb">
    <w:name w:val="Normal (Web)"/>
    <w:basedOn w:val="Normal"/>
    <w:uiPriority w:val="99"/>
    <w:unhideWhenUsed/>
    <w:rsid w:val="003B1C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B1C18"/>
    <w:rPr>
      <w:color w:val="0000FF"/>
      <w:u w:val="single"/>
    </w:rPr>
  </w:style>
  <w:style w:type="character" w:styleId="Emphasis">
    <w:name w:val="Emphasis"/>
    <w:basedOn w:val="DefaultParagraphFont"/>
    <w:uiPriority w:val="20"/>
    <w:qFormat/>
    <w:rsid w:val="00EE4D60"/>
    <w:rPr>
      <w:i/>
      <w:iCs/>
    </w:rPr>
  </w:style>
  <w:style w:type="paragraph" w:styleId="EndnoteText">
    <w:name w:val="endnote text"/>
    <w:basedOn w:val="Normal"/>
    <w:link w:val="EndnoteTextChar"/>
    <w:uiPriority w:val="99"/>
    <w:semiHidden/>
    <w:unhideWhenUsed/>
    <w:rsid w:val="005A3C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3C5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E3B"/>
    <w:pPr>
      <w:ind w:left="720"/>
      <w:contextualSpacing/>
    </w:pPr>
  </w:style>
  <w:style w:type="paragraph" w:styleId="Header">
    <w:name w:val="header"/>
    <w:basedOn w:val="Normal"/>
    <w:link w:val="HeaderChar"/>
    <w:uiPriority w:val="99"/>
    <w:unhideWhenUsed/>
    <w:rsid w:val="00DE0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D40"/>
  </w:style>
  <w:style w:type="paragraph" w:styleId="Footer">
    <w:name w:val="footer"/>
    <w:basedOn w:val="Normal"/>
    <w:link w:val="FooterChar"/>
    <w:uiPriority w:val="99"/>
    <w:unhideWhenUsed/>
    <w:rsid w:val="00DE0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D40"/>
  </w:style>
  <w:style w:type="paragraph" w:customStyle="1" w:styleId="F9E977197262459AB16AE09F8A4F0155">
    <w:name w:val="F9E977197262459AB16AE09F8A4F0155"/>
    <w:rsid w:val="00DE0D40"/>
    <w:rPr>
      <w:rFonts w:eastAsiaTheme="minorEastAsia"/>
      <w:lang w:eastAsia="ja-JP"/>
    </w:rPr>
  </w:style>
  <w:style w:type="paragraph" w:styleId="BalloonText">
    <w:name w:val="Balloon Text"/>
    <w:basedOn w:val="Normal"/>
    <w:link w:val="BalloonTextChar"/>
    <w:uiPriority w:val="99"/>
    <w:semiHidden/>
    <w:unhideWhenUsed/>
    <w:rsid w:val="00DE0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D40"/>
    <w:rPr>
      <w:rFonts w:ascii="Tahoma" w:hAnsi="Tahoma" w:cs="Tahoma"/>
      <w:sz w:val="16"/>
      <w:szCs w:val="16"/>
    </w:rPr>
  </w:style>
  <w:style w:type="paragraph" w:styleId="FootnoteText">
    <w:name w:val="footnote text"/>
    <w:basedOn w:val="Normal"/>
    <w:link w:val="FootnoteTextChar"/>
    <w:uiPriority w:val="99"/>
    <w:semiHidden/>
    <w:unhideWhenUsed/>
    <w:rsid w:val="008C38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38E3"/>
    <w:rPr>
      <w:sz w:val="20"/>
      <w:szCs w:val="20"/>
    </w:rPr>
  </w:style>
  <w:style w:type="character" w:styleId="FootnoteReference">
    <w:name w:val="footnote reference"/>
    <w:basedOn w:val="DefaultParagraphFont"/>
    <w:uiPriority w:val="99"/>
    <w:semiHidden/>
    <w:unhideWhenUsed/>
    <w:rsid w:val="008C38E3"/>
    <w:rPr>
      <w:vertAlign w:val="superscript"/>
    </w:rPr>
  </w:style>
  <w:style w:type="paragraph" w:styleId="NormalWeb">
    <w:name w:val="Normal (Web)"/>
    <w:basedOn w:val="Normal"/>
    <w:uiPriority w:val="99"/>
    <w:unhideWhenUsed/>
    <w:rsid w:val="003B1C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B1C18"/>
    <w:rPr>
      <w:color w:val="0000FF"/>
      <w:u w:val="single"/>
    </w:rPr>
  </w:style>
  <w:style w:type="character" w:styleId="Emphasis">
    <w:name w:val="Emphasis"/>
    <w:basedOn w:val="DefaultParagraphFont"/>
    <w:uiPriority w:val="20"/>
    <w:qFormat/>
    <w:rsid w:val="00EE4D60"/>
    <w:rPr>
      <w:i/>
      <w:iCs/>
    </w:rPr>
  </w:style>
  <w:style w:type="paragraph" w:styleId="EndnoteText">
    <w:name w:val="endnote text"/>
    <w:basedOn w:val="Normal"/>
    <w:link w:val="EndnoteTextChar"/>
    <w:uiPriority w:val="99"/>
    <w:semiHidden/>
    <w:unhideWhenUsed/>
    <w:rsid w:val="005A3C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3C5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68F03-E769-439C-830B-C74E1AE6C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4076</Words>
  <Characters>23236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 E-11</dc:creator>
  <cp:lastModifiedBy>aspire E-11</cp:lastModifiedBy>
  <cp:revision>23</cp:revision>
  <dcterms:created xsi:type="dcterms:W3CDTF">2019-07-08T01:31:00Z</dcterms:created>
  <dcterms:modified xsi:type="dcterms:W3CDTF">2019-07-08T04:03:00Z</dcterms:modified>
</cp:coreProperties>
</file>