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766" w:rsidRDefault="00BF7766" w:rsidP="002D143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APLIKASI PENDEKATAN KOMUNIKATIF </w:t>
      </w:r>
    </w:p>
    <w:p w:rsidR="00BF7766" w:rsidRDefault="00BF7766" w:rsidP="00BF77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DALAM PEMBELAJARAN BAHASA ARAB</w:t>
      </w:r>
    </w:p>
    <w:p w:rsidR="00BF7766" w:rsidRDefault="00BF7766" w:rsidP="00BF77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 PESAANTREN ALKARIM</w:t>
      </w:r>
    </w:p>
    <w:p w:rsidR="00BF7766" w:rsidRDefault="00BF7766" w:rsidP="00BF77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KOTA BENGKULU</w:t>
      </w:r>
    </w:p>
    <w:p w:rsidR="002D1434" w:rsidRDefault="002D1434" w:rsidP="00BF7766">
      <w:pPr>
        <w:spacing w:after="0" w:line="240" w:lineRule="auto"/>
        <w:jc w:val="center"/>
        <w:rPr>
          <w:rFonts w:ascii="Times New Roman" w:eastAsia="Times New Roman" w:hAnsi="Times New Roman" w:cs="Times New Roman"/>
          <w:b/>
          <w:bCs/>
          <w:sz w:val="24"/>
          <w:szCs w:val="24"/>
        </w:rPr>
      </w:pPr>
    </w:p>
    <w:p w:rsidR="00BF7766" w:rsidRPr="00BF7766" w:rsidRDefault="002D1434" w:rsidP="00BF77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Oleh: </w:t>
      </w:r>
      <w:r w:rsidR="00BF7766" w:rsidRPr="00BF7766">
        <w:rPr>
          <w:rFonts w:ascii="Times New Roman" w:eastAsia="Times New Roman" w:hAnsi="Times New Roman" w:cs="Times New Roman"/>
          <w:sz w:val="24"/>
          <w:szCs w:val="24"/>
        </w:rPr>
        <w:t>Asep Suryaman</w:t>
      </w:r>
    </w:p>
    <w:p w:rsidR="00BF7766" w:rsidRDefault="00BF7766" w:rsidP="00BF7766">
      <w:pPr>
        <w:spacing w:after="0" w:line="240" w:lineRule="auto"/>
        <w:rPr>
          <w:rFonts w:ascii="Times New Roman" w:eastAsia="Times New Roman" w:hAnsi="Times New Roman" w:cs="Times New Roman"/>
          <w:b/>
          <w:bCs/>
          <w:sz w:val="24"/>
          <w:szCs w:val="24"/>
        </w:rPr>
      </w:pPr>
    </w:p>
    <w:p w:rsidR="00BF7766" w:rsidRDefault="00BF7766" w:rsidP="00BF77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ABSTRAK</w:t>
      </w:r>
    </w:p>
    <w:p w:rsidR="00BF7766" w:rsidRDefault="00BF7766" w:rsidP="00BF7766">
      <w:pPr>
        <w:spacing w:after="0" w:line="240" w:lineRule="atLeast"/>
        <w:jc w:val="both"/>
        <w:rPr>
          <w:rFonts w:asciiTheme="majorBidi" w:eastAsia="Times New Roman" w:hAnsiTheme="majorBidi" w:cstheme="majorBidi"/>
          <w:i/>
          <w:iCs/>
          <w:sz w:val="24"/>
          <w:szCs w:val="24"/>
        </w:rPr>
      </w:pPr>
      <w:r w:rsidRPr="00520FE1">
        <w:rPr>
          <w:rFonts w:asciiTheme="majorBidi" w:eastAsia="Times New Roman" w:hAnsiTheme="majorBidi" w:cstheme="majorBidi"/>
          <w:i/>
          <w:iCs/>
          <w:sz w:val="24"/>
          <w:szCs w:val="24"/>
        </w:rPr>
        <w:t>Communicative approach (al-mad</w:t>
      </w:r>
      <w:r>
        <w:rPr>
          <w:rFonts w:asciiTheme="majorBidi" w:eastAsia="Times New Roman" w:hAnsiTheme="majorBidi" w:cstheme="majorBidi"/>
          <w:i/>
          <w:iCs/>
          <w:sz w:val="24"/>
          <w:szCs w:val="24"/>
        </w:rPr>
        <w:t>k</w:t>
      </w:r>
      <w:r w:rsidRPr="00520FE1">
        <w:rPr>
          <w:rFonts w:asciiTheme="majorBidi" w:eastAsia="Times New Roman" w:hAnsiTheme="majorBidi" w:cstheme="majorBidi"/>
          <w:i/>
          <w:iCs/>
          <w:sz w:val="24"/>
          <w:szCs w:val="24"/>
        </w:rPr>
        <w:t xml:space="preserve">hal al-ittishali) in study of Arabic language that create to competition as  purpose study  that direct to procedure of language skill, that consist of attention (istima’), speaking (kalam), reading (qiraah), and writing (kitabah). </w:t>
      </w:r>
      <w:proofErr w:type="gramStart"/>
      <w:r w:rsidRPr="00520FE1">
        <w:rPr>
          <w:rFonts w:asciiTheme="majorBidi" w:eastAsia="Times New Roman" w:hAnsiTheme="majorBidi" w:cstheme="majorBidi"/>
          <w:i/>
          <w:iCs/>
          <w:sz w:val="24"/>
          <w:szCs w:val="24"/>
        </w:rPr>
        <w:t>C</w:t>
      </w:r>
      <w:r>
        <w:rPr>
          <w:rFonts w:asciiTheme="majorBidi" w:eastAsia="Times New Roman" w:hAnsiTheme="majorBidi" w:cstheme="majorBidi"/>
          <w:i/>
          <w:iCs/>
          <w:sz w:val="24"/>
          <w:szCs w:val="24"/>
        </w:rPr>
        <w:t>ommunication approach (al-madkal al-ittishal)</w:t>
      </w:r>
      <w:r w:rsidRPr="00520FE1">
        <w:rPr>
          <w:rFonts w:asciiTheme="majorBidi" w:eastAsia="Times New Roman" w:hAnsiTheme="majorBidi" w:cstheme="majorBidi"/>
          <w:i/>
          <w:iCs/>
          <w:sz w:val="24"/>
          <w:szCs w:val="24"/>
        </w:rPr>
        <w:t xml:space="preserve"> to stimulate students to learning activity.</w:t>
      </w:r>
      <w:proofErr w:type="gramEnd"/>
      <w:r w:rsidRPr="00520FE1">
        <w:rPr>
          <w:rFonts w:asciiTheme="majorBidi" w:eastAsia="Times New Roman" w:hAnsiTheme="majorBidi" w:cstheme="majorBidi"/>
          <w:i/>
          <w:iCs/>
          <w:sz w:val="24"/>
          <w:szCs w:val="24"/>
        </w:rPr>
        <w:t xml:space="preserve"> The used of communication approach activity, that is functional of communication language that another to share information and information process and social interaction activity that is dialog, simulation, debating, and another discussion activity.</w:t>
      </w:r>
      <w:bookmarkStart w:id="0" w:name="more"/>
      <w:bookmarkEnd w:id="0"/>
    </w:p>
    <w:p w:rsidR="00071683" w:rsidRPr="00520FE1" w:rsidRDefault="00071683" w:rsidP="00BF7766">
      <w:pPr>
        <w:spacing w:after="0" w:line="240" w:lineRule="atLeast"/>
        <w:jc w:val="both"/>
        <w:rPr>
          <w:rFonts w:asciiTheme="majorBidi" w:eastAsia="Times New Roman" w:hAnsiTheme="majorBidi" w:cstheme="majorBidi"/>
          <w:sz w:val="24"/>
          <w:szCs w:val="24"/>
        </w:rPr>
      </w:pPr>
    </w:p>
    <w:p w:rsidR="00BF7766" w:rsidRDefault="00BF7766" w:rsidP="00BF7766">
      <w:pPr>
        <w:spacing w:after="0" w:line="240" w:lineRule="auto"/>
        <w:rPr>
          <w:rFonts w:ascii="Times New Roman" w:eastAsia="Times New Roman" w:hAnsi="Times New Roman" w:cs="Times New Roman"/>
          <w:b/>
          <w:bCs/>
          <w:sz w:val="24"/>
          <w:szCs w:val="24"/>
        </w:rPr>
      </w:pPr>
      <w:r>
        <w:rPr>
          <w:rFonts w:asciiTheme="majorBidi" w:eastAsia="Times New Roman" w:hAnsiTheme="majorBidi" w:cstheme="majorBidi"/>
          <w:b/>
          <w:bCs/>
          <w:sz w:val="24"/>
          <w:szCs w:val="24"/>
        </w:rPr>
        <w:t>Kata kunci</w:t>
      </w:r>
      <w:r w:rsidRPr="00520FE1">
        <w:rPr>
          <w:rFonts w:asciiTheme="majorBidi" w:eastAsia="Times New Roman" w:hAnsiTheme="majorBidi" w:cstheme="majorBidi"/>
          <w:b/>
          <w:bCs/>
          <w:sz w:val="24"/>
          <w:szCs w:val="24"/>
        </w:rPr>
        <w:t>:</w:t>
      </w:r>
      <w:r>
        <w:rPr>
          <w:rFonts w:asciiTheme="majorBidi" w:eastAsia="Times New Roman" w:hAnsiTheme="majorBidi" w:cstheme="majorBidi"/>
          <w:b/>
          <w:bCs/>
          <w:sz w:val="24"/>
          <w:szCs w:val="24"/>
        </w:rPr>
        <w:t xml:space="preserve"> </w:t>
      </w:r>
      <w:r w:rsidRPr="00520FE1">
        <w:rPr>
          <w:rFonts w:asciiTheme="majorBidi" w:eastAsia="Times New Roman" w:hAnsiTheme="majorBidi" w:cstheme="majorBidi"/>
          <w:sz w:val="24"/>
          <w:szCs w:val="24"/>
        </w:rPr>
        <w:t>Pendekatan Komunikatif</w:t>
      </w:r>
      <w:r>
        <w:rPr>
          <w:rFonts w:asciiTheme="majorBidi" w:eastAsia="Times New Roman" w:hAnsiTheme="majorBidi" w:cstheme="majorBidi"/>
          <w:sz w:val="24"/>
          <w:szCs w:val="24"/>
        </w:rPr>
        <w:t xml:space="preserve"> </w:t>
      </w:r>
      <w:r w:rsidRPr="00520FE1">
        <w:rPr>
          <w:rFonts w:asciiTheme="majorBidi" w:eastAsia="Times New Roman" w:hAnsiTheme="majorBidi" w:cstheme="majorBidi"/>
          <w:sz w:val="24"/>
          <w:szCs w:val="24"/>
        </w:rPr>
        <w:t>(</w:t>
      </w:r>
      <w:r w:rsidRPr="00520FE1">
        <w:rPr>
          <w:rFonts w:asciiTheme="majorBidi" w:eastAsia="Times New Roman" w:hAnsiTheme="majorBidi" w:cstheme="majorBidi"/>
          <w:i/>
          <w:iCs/>
          <w:sz w:val="24"/>
          <w:szCs w:val="24"/>
        </w:rPr>
        <w:t>al-mad</w:t>
      </w:r>
      <w:r>
        <w:rPr>
          <w:rFonts w:asciiTheme="majorBidi" w:eastAsia="Times New Roman" w:hAnsiTheme="majorBidi" w:cstheme="majorBidi"/>
          <w:i/>
          <w:iCs/>
          <w:sz w:val="24"/>
          <w:szCs w:val="24"/>
        </w:rPr>
        <w:t>k</w:t>
      </w:r>
      <w:r w:rsidRPr="00520FE1">
        <w:rPr>
          <w:rFonts w:asciiTheme="majorBidi" w:eastAsia="Times New Roman" w:hAnsiTheme="majorBidi" w:cstheme="majorBidi"/>
          <w:i/>
          <w:iCs/>
          <w:sz w:val="24"/>
          <w:szCs w:val="24"/>
        </w:rPr>
        <w:t>hal al-ittishal</w:t>
      </w:r>
      <w:r>
        <w:rPr>
          <w:rFonts w:asciiTheme="majorBidi" w:eastAsia="Times New Roman" w:hAnsiTheme="majorBidi" w:cstheme="majorBidi"/>
          <w:i/>
          <w:iCs/>
          <w:sz w:val="24"/>
          <w:szCs w:val="24"/>
        </w:rPr>
        <w:t>iy</w:t>
      </w:r>
      <w:r>
        <w:rPr>
          <w:rFonts w:asciiTheme="majorBidi" w:eastAsia="Times New Roman" w:hAnsiTheme="majorBidi" w:cstheme="majorBidi"/>
          <w:sz w:val="24"/>
          <w:szCs w:val="24"/>
        </w:rPr>
        <w:t>), Pembelajaran</w:t>
      </w:r>
      <w:r w:rsidRPr="00520FE1">
        <w:rPr>
          <w:rFonts w:asciiTheme="majorBidi" w:eastAsia="Times New Roman" w:hAnsiTheme="majorBidi" w:cstheme="majorBidi"/>
          <w:sz w:val="24"/>
          <w:szCs w:val="24"/>
        </w:rPr>
        <w:t xml:space="preserve"> Bahasa Arab</w:t>
      </w:r>
    </w:p>
    <w:p w:rsidR="00BF7766" w:rsidRDefault="00BF7766" w:rsidP="00BF7766">
      <w:pPr>
        <w:spacing w:after="0" w:line="240" w:lineRule="auto"/>
        <w:rPr>
          <w:rFonts w:ascii="Times New Roman" w:eastAsia="Times New Roman" w:hAnsi="Times New Roman" w:cs="Times New Roman"/>
          <w:b/>
          <w:bCs/>
          <w:sz w:val="24"/>
          <w:szCs w:val="24"/>
        </w:rPr>
      </w:pPr>
    </w:p>
    <w:p w:rsidR="005B74B9" w:rsidRDefault="005B74B9" w:rsidP="00BF7766">
      <w:pPr>
        <w:spacing w:after="0" w:line="240" w:lineRule="auto"/>
        <w:rPr>
          <w:rFonts w:ascii="Times New Roman" w:eastAsia="Times New Roman" w:hAnsi="Times New Roman" w:cs="Times New Roman"/>
          <w:b/>
          <w:bCs/>
          <w:sz w:val="24"/>
          <w:szCs w:val="24"/>
        </w:rPr>
      </w:pPr>
    </w:p>
    <w:p w:rsidR="00BF7766" w:rsidRDefault="00BF7766" w:rsidP="00BF77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PENDAHULUAN</w:t>
      </w:r>
    </w:p>
    <w:p w:rsidR="005B74B9" w:rsidRDefault="00071683" w:rsidP="00D521CA">
      <w:pPr>
        <w:spacing w:after="0" w:line="240" w:lineRule="auto"/>
        <w:ind w:firstLine="720"/>
        <w:jc w:val="both"/>
        <w:rPr>
          <w:rFonts w:asciiTheme="majorBidi" w:eastAsia="Times New Roman" w:hAnsiTheme="majorBidi" w:cstheme="majorBidi"/>
          <w:sz w:val="24"/>
          <w:szCs w:val="24"/>
        </w:rPr>
      </w:pPr>
      <w:r w:rsidRPr="00071683">
        <w:rPr>
          <w:rFonts w:asciiTheme="majorBidi" w:eastAsia="Times New Roman" w:hAnsiTheme="majorBidi" w:cstheme="majorBidi"/>
          <w:sz w:val="24"/>
          <w:szCs w:val="24"/>
        </w:rPr>
        <w:t xml:space="preserve">Pondok </w:t>
      </w:r>
      <w:r>
        <w:rPr>
          <w:rFonts w:asciiTheme="majorBidi" w:eastAsia="Times New Roman" w:hAnsiTheme="majorBidi" w:cstheme="majorBidi"/>
          <w:sz w:val="24"/>
          <w:szCs w:val="24"/>
        </w:rPr>
        <w:t xml:space="preserve">Pesantren </w:t>
      </w:r>
      <w:r w:rsidRPr="00071683">
        <w:rPr>
          <w:rFonts w:asciiTheme="majorBidi" w:eastAsia="Times New Roman" w:hAnsiTheme="majorBidi" w:cstheme="majorBidi"/>
          <w:sz w:val="24"/>
          <w:szCs w:val="24"/>
        </w:rPr>
        <w:t xml:space="preserve">Modern </w:t>
      </w:r>
      <w:r>
        <w:rPr>
          <w:rFonts w:asciiTheme="majorBidi" w:eastAsia="Times New Roman" w:hAnsiTheme="majorBidi" w:cstheme="majorBidi"/>
          <w:sz w:val="24"/>
          <w:szCs w:val="24"/>
        </w:rPr>
        <w:t xml:space="preserve">seperti </w:t>
      </w:r>
      <w:r w:rsidRPr="00071683">
        <w:rPr>
          <w:rFonts w:asciiTheme="majorBidi" w:eastAsia="Times New Roman" w:hAnsiTheme="majorBidi" w:cstheme="majorBidi"/>
          <w:sz w:val="24"/>
          <w:szCs w:val="24"/>
        </w:rPr>
        <w:t xml:space="preserve">Gontor </w:t>
      </w:r>
      <w:r>
        <w:rPr>
          <w:rFonts w:asciiTheme="majorBidi" w:eastAsia="Times New Roman" w:hAnsiTheme="majorBidi" w:cstheme="majorBidi"/>
          <w:sz w:val="24"/>
          <w:szCs w:val="24"/>
        </w:rPr>
        <w:t xml:space="preserve">dan sejumlah pondok lainnya, </w:t>
      </w:r>
      <w:r w:rsidRPr="00071683">
        <w:rPr>
          <w:rFonts w:asciiTheme="majorBidi" w:eastAsia="Times New Roman" w:hAnsiTheme="majorBidi" w:cstheme="majorBidi"/>
          <w:sz w:val="24"/>
          <w:szCs w:val="24"/>
        </w:rPr>
        <w:t>dianggap sebagai salah satu lembaga pendidikan di Indonesia yang memberikan perhatian sangat besar dalam hal pengajaran bahasa asing, khususnya bahasa Arab dan Inggris</w:t>
      </w:r>
      <w:r>
        <w:rPr>
          <w:rFonts w:asciiTheme="majorBidi" w:eastAsia="Times New Roman" w:hAnsiTheme="majorBidi" w:cstheme="majorBidi"/>
          <w:sz w:val="24"/>
          <w:szCs w:val="24"/>
        </w:rPr>
        <w:t xml:space="preserve"> di samping pengajaran materi ke-Islaman</w:t>
      </w:r>
      <w:r w:rsidRPr="00071683">
        <w:rPr>
          <w:rFonts w:asciiTheme="majorBidi" w:eastAsia="Times New Roman" w:hAnsiTheme="majorBidi" w:cstheme="majorBidi"/>
          <w:sz w:val="24"/>
          <w:szCs w:val="24"/>
        </w:rPr>
        <w:t xml:space="preserve">. </w:t>
      </w:r>
      <w:proofErr w:type="gramStart"/>
      <w:r w:rsidRPr="00071683">
        <w:rPr>
          <w:rFonts w:asciiTheme="majorBidi" w:eastAsia="Times New Roman" w:hAnsiTheme="majorBidi" w:cstheme="majorBidi"/>
          <w:sz w:val="24"/>
          <w:szCs w:val="24"/>
        </w:rPr>
        <w:t xml:space="preserve">Dalam pengajaran bahasa asing ini, </w:t>
      </w:r>
      <w:r>
        <w:rPr>
          <w:rFonts w:asciiTheme="majorBidi" w:eastAsia="Times New Roman" w:hAnsiTheme="majorBidi" w:cstheme="majorBidi"/>
          <w:sz w:val="24"/>
          <w:szCs w:val="24"/>
        </w:rPr>
        <w:t xml:space="preserve">pondok modern tersebut </w:t>
      </w:r>
      <w:r w:rsidRPr="00071683">
        <w:rPr>
          <w:rFonts w:asciiTheme="majorBidi" w:eastAsia="Times New Roman" w:hAnsiTheme="majorBidi" w:cstheme="majorBidi"/>
          <w:sz w:val="24"/>
          <w:szCs w:val="24"/>
        </w:rPr>
        <w:t xml:space="preserve">memakai </w:t>
      </w:r>
      <w:r w:rsidR="00D521CA">
        <w:rPr>
          <w:rFonts w:asciiTheme="majorBidi" w:eastAsia="Times New Roman" w:hAnsiTheme="majorBidi" w:cstheme="majorBidi"/>
          <w:sz w:val="24"/>
          <w:szCs w:val="24"/>
        </w:rPr>
        <w:t>Pendekatan Komunikatif</w:t>
      </w:r>
      <w:r w:rsidR="00D521CA" w:rsidRPr="00071683">
        <w:rPr>
          <w:rFonts w:asciiTheme="majorBidi" w:eastAsia="Times New Roman" w:hAnsiTheme="majorBidi" w:cstheme="majorBidi"/>
          <w:sz w:val="24"/>
          <w:szCs w:val="24"/>
        </w:rPr>
        <w:t xml:space="preserve"> </w:t>
      </w:r>
      <w:r w:rsidR="00D521CA">
        <w:rPr>
          <w:rFonts w:asciiTheme="majorBidi" w:eastAsia="Times New Roman" w:hAnsiTheme="majorBidi" w:cstheme="majorBidi"/>
          <w:sz w:val="24"/>
          <w:szCs w:val="24"/>
        </w:rPr>
        <w:t>m</w:t>
      </w:r>
      <w:r w:rsidRPr="00071683">
        <w:rPr>
          <w:rFonts w:asciiTheme="majorBidi" w:eastAsia="Times New Roman" w:hAnsiTheme="majorBidi" w:cstheme="majorBidi"/>
          <w:sz w:val="24"/>
          <w:szCs w:val="24"/>
        </w:rPr>
        <w:t xml:space="preserve">etode Langsung </w:t>
      </w:r>
      <w:r w:rsidR="00D521CA">
        <w:rPr>
          <w:rFonts w:asciiTheme="majorBidi" w:eastAsia="Times New Roman" w:hAnsiTheme="majorBidi" w:cstheme="majorBidi"/>
          <w:sz w:val="24"/>
          <w:szCs w:val="24"/>
        </w:rPr>
        <w:t>(</w:t>
      </w:r>
      <w:r w:rsidR="00D521CA">
        <w:rPr>
          <w:rFonts w:asciiTheme="majorBidi" w:eastAsia="Times New Roman" w:hAnsiTheme="majorBidi" w:cstheme="majorBidi"/>
          <w:i/>
          <w:iCs/>
          <w:sz w:val="24"/>
          <w:szCs w:val="24"/>
        </w:rPr>
        <w:t>direct method</w:t>
      </w:r>
      <w:r w:rsidR="00D521CA">
        <w:rPr>
          <w:rFonts w:asciiTheme="majorBidi" w:eastAsia="Times New Roman" w:hAnsiTheme="majorBidi" w:cstheme="majorBidi"/>
          <w:sz w:val="24"/>
          <w:szCs w:val="24"/>
        </w:rPr>
        <w:t xml:space="preserve">) </w:t>
      </w:r>
      <w:r w:rsidRPr="00071683">
        <w:rPr>
          <w:rFonts w:asciiTheme="majorBidi" w:eastAsia="Times New Roman" w:hAnsiTheme="majorBidi" w:cstheme="majorBidi"/>
          <w:sz w:val="24"/>
          <w:szCs w:val="24"/>
        </w:rPr>
        <w:t>dengan beberapa perubahan yang dises</w:t>
      </w:r>
      <w:r>
        <w:rPr>
          <w:rFonts w:asciiTheme="majorBidi" w:eastAsia="Times New Roman" w:hAnsiTheme="majorBidi" w:cstheme="majorBidi"/>
          <w:sz w:val="24"/>
          <w:szCs w:val="24"/>
        </w:rPr>
        <w:t>uaikan dengan lingkungan</w:t>
      </w:r>
      <w:r w:rsidRPr="00071683">
        <w:rPr>
          <w:rFonts w:asciiTheme="majorBidi" w:eastAsia="Times New Roman" w:hAnsiTheme="majorBidi" w:cstheme="majorBidi"/>
          <w:sz w:val="24"/>
          <w:szCs w:val="24"/>
        </w:rPr>
        <w:t>nya.</w:t>
      </w:r>
      <w:proofErr w:type="gramEnd"/>
      <w:r w:rsidRPr="00071683">
        <w:rPr>
          <w:rFonts w:asciiTheme="majorBidi" w:eastAsia="Times New Roman" w:hAnsiTheme="majorBidi" w:cstheme="majorBidi"/>
          <w:sz w:val="24"/>
          <w:szCs w:val="24"/>
        </w:rPr>
        <w:t xml:space="preserve"> </w:t>
      </w:r>
      <w:r w:rsidR="005B74B9">
        <w:rPr>
          <w:rFonts w:asciiTheme="majorBidi" w:eastAsia="Times New Roman" w:hAnsiTheme="majorBidi" w:cstheme="majorBidi"/>
          <w:sz w:val="24"/>
          <w:szCs w:val="24"/>
        </w:rPr>
        <w:t xml:space="preserve">Demikian halnya di Pesantren Alkarim Kota Bengkulu </w:t>
      </w:r>
      <w:r w:rsidR="00D521CA">
        <w:rPr>
          <w:rFonts w:asciiTheme="majorBidi" w:eastAsia="Times New Roman" w:hAnsiTheme="majorBidi" w:cstheme="majorBidi"/>
          <w:sz w:val="24"/>
          <w:szCs w:val="24"/>
        </w:rPr>
        <w:t xml:space="preserve">sebagai Pondok Alumni Gontor </w:t>
      </w:r>
      <w:r w:rsidR="005B74B9">
        <w:rPr>
          <w:rFonts w:asciiTheme="majorBidi" w:eastAsia="Times New Roman" w:hAnsiTheme="majorBidi" w:cstheme="majorBidi"/>
          <w:sz w:val="24"/>
          <w:szCs w:val="24"/>
        </w:rPr>
        <w:t>yang baru menapaki tahun ke-8, berusaha mengikuti jejak pesantren modern seperti Pesantren Gontor dalam sejumlah hal, salah satunya dalam pembelajaran bahasa Arab.</w:t>
      </w:r>
    </w:p>
    <w:p w:rsidR="00BF7766" w:rsidRDefault="00071683" w:rsidP="005B74B9">
      <w:pPr>
        <w:spacing w:after="0" w:line="240" w:lineRule="auto"/>
        <w:ind w:firstLine="720"/>
        <w:jc w:val="both"/>
        <w:rPr>
          <w:rFonts w:asciiTheme="majorBidi" w:eastAsia="Times New Roman" w:hAnsiTheme="majorBidi" w:cstheme="majorBidi"/>
          <w:sz w:val="24"/>
          <w:szCs w:val="24"/>
        </w:rPr>
      </w:pPr>
      <w:r w:rsidRPr="00071683">
        <w:rPr>
          <w:rFonts w:asciiTheme="majorBidi" w:eastAsia="Times New Roman" w:hAnsiTheme="majorBidi" w:cstheme="majorBidi"/>
          <w:sz w:val="24"/>
          <w:szCs w:val="24"/>
        </w:rPr>
        <w:t xml:space="preserve">Dalam prakteknya, pengajaran bahasa </w:t>
      </w:r>
      <w:r w:rsidR="005B74B9">
        <w:rPr>
          <w:rFonts w:asciiTheme="majorBidi" w:eastAsia="Times New Roman" w:hAnsiTheme="majorBidi" w:cstheme="majorBidi"/>
          <w:sz w:val="24"/>
          <w:szCs w:val="24"/>
        </w:rPr>
        <w:t xml:space="preserve">Arab sebagai bahasa </w:t>
      </w:r>
      <w:r w:rsidRPr="00071683">
        <w:rPr>
          <w:rFonts w:asciiTheme="majorBidi" w:eastAsia="Times New Roman" w:hAnsiTheme="majorBidi" w:cstheme="majorBidi"/>
          <w:sz w:val="24"/>
          <w:szCs w:val="24"/>
        </w:rPr>
        <w:t xml:space="preserve">asing membutuhkan latihan secara terus-menerus, karena pada dasarnya kemampuan berbahasa berarti memiliki keterampilan dalam menggunakan bahasa itu, baik dalam bentuk lisan maupun tulisan, bukan hanya pandai dalam tata bahasanya. </w:t>
      </w:r>
      <w:proofErr w:type="gramStart"/>
      <w:r w:rsidR="005B74B9">
        <w:rPr>
          <w:rFonts w:asciiTheme="majorBidi" w:eastAsia="Times New Roman" w:hAnsiTheme="majorBidi" w:cstheme="majorBidi"/>
          <w:sz w:val="24"/>
          <w:szCs w:val="24"/>
        </w:rPr>
        <w:t xml:space="preserve">Bahkan lebih jauh, berupaya </w:t>
      </w:r>
      <w:r w:rsidRPr="00071683">
        <w:rPr>
          <w:rFonts w:asciiTheme="majorBidi" w:eastAsia="Times New Roman" w:hAnsiTheme="majorBidi" w:cstheme="majorBidi"/>
          <w:sz w:val="24"/>
          <w:szCs w:val="24"/>
        </w:rPr>
        <w:t xml:space="preserve">membuat </w:t>
      </w:r>
      <w:r w:rsidR="005B74B9">
        <w:rPr>
          <w:rFonts w:asciiTheme="majorBidi" w:eastAsia="Times New Roman" w:hAnsiTheme="majorBidi" w:cstheme="majorBidi"/>
          <w:sz w:val="24"/>
          <w:szCs w:val="24"/>
        </w:rPr>
        <w:t>peserta didik (santri</w:t>
      </w:r>
      <w:r w:rsidRPr="00071683">
        <w:rPr>
          <w:rFonts w:asciiTheme="majorBidi" w:eastAsia="Times New Roman" w:hAnsiTheme="majorBidi" w:cstheme="majorBidi"/>
          <w:sz w:val="24"/>
          <w:szCs w:val="24"/>
        </w:rPr>
        <w:t>nya</w:t>
      </w:r>
      <w:r w:rsidR="005B74B9">
        <w:rPr>
          <w:rFonts w:asciiTheme="majorBidi" w:eastAsia="Times New Roman" w:hAnsiTheme="majorBidi" w:cstheme="majorBidi"/>
          <w:sz w:val="24"/>
          <w:szCs w:val="24"/>
        </w:rPr>
        <w:t>)</w:t>
      </w:r>
      <w:r w:rsidRPr="00071683">
        <w:rPr>
          <w:rFonts w:asciiTheme="majorBidi" w:eastAsia="Times New Roman" w:hAnsiTheme="majorBidi" w:cstheme="majorBidi"/>
          <w:sz w:val="24"/>
          <w:szCs w:val="24"/>
        </w:rPr>
        <w:t xml:space="preserve"> </w:t>
      </w:r>
      <w:r w:rsidR="005B74B9">
        <w:rPr>
          <w:rFonts w:asciiTheme="majorBidi" w:eastAsia="Times New Roman" w:hAnsiTheme="majorBidi" w:cstheme="majorBidi"/>
          <w:sz w:val="24"/>
          <w:szCs w:val="24"/>
        </w:rPr>
        <w:t xml:space="preserve">tidak hanya mampu </w:t>
      </w:r>
      <w:r w:rsidRPr="00071683">
        <w:rPr>
          <w:rFonts w:asciiTheme="majorBidi" w:eastAsia="Times New Roman" w:hAnsiTheme="majorBidi" w:cstheme="majorBidi"/>
          <w:sz w:val="24"/>
          <w:szCs w:val="24"/>
        </w:rPr>
        <w:t xml:space="preserve">menirukan, </w:t>
      </w:r>
      <w:r w:rsidR="005B74B9">
        <w:rPr>
          <w:rFonts w:asciiTheme="majorBidi" w:eastAsia="Times New Roman" w:hAnsiTheme="majorBidi" w:cstheme="majorBidi"/>
          <w:sz w:val="24"/>
          <w:szCs w:val="24"/>
        </w:rPr>
        <w:t xml:space="preserve">namun </w:t>
      </w:r>
      <w:r w:rsidRPr="00071683">
        <w:rPr>
          <w:rFonts w:asciiTheme="majorBidi" w:eastAsia="Times New Roman" w:hAnsiTheme="majorBidi" w:cstheme="majorBidi"/>
          <w:sz w:val="24"/>
          <w:szCs w:val="24"/>
        </w:rPr>
        <w:t>membuat mereka itu berfikir dan berbicara dengan bahasa Arab dengan berani dan percaya diri.</w:t>
      </w:r>
      <w:proofErr w:type="gramEnd"/>
    </w:p>
    <w:p w:rsidR="00071683" w:rsidRDefault="002D1434" w:rsidP="002D1434">
      <w:pPr>
        <w:spacing w:after="0" w:line="240" w:lineRule="auto"/>
        <w:ind w:firstLine="720"/>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P</w:t>
      </w:r>
      <w:r w:rsidR="00071683" w:rsidRPr="00520FE1">
        <w:rPr>
          <w:rFonts w:asciiTheme="majorBidi" w:eastAsia="Times New Roman" w:hAnsiTheme="majorBidi" w:cstheme="majorBidi"/>
          <w:sz w:val="24"/>
          <w:szCs w:val="24"/>
        </w:rPr>
        <w:t xml:space="preserve">endekatan komunikatif yang dalam bahasa Arab disebut dengan </w:t>
      </w:r>
      <w:r w:rsidR="00071683" w:rsidRPr="005B74B9">
        <w:rPr>
          <w:rFonts w:asciiTheme="majorBidi" w:eastAsia="Times New Roman" w:hAnsiTheme="majorBidi" w:cstheme="majorBidi"/>
          <w:i/>
          <w:iCs/>
          <w:sz w:val="24"/>
          <w:szCs w:val="24"/>
        </w:rPr>
        <w:t>al-mad</w:t>
      </w:r>
      <w:r w:rsidR="005B74B9" w:rsidRPr="005B74B9">
        <w:rPr>
          <w:rFonts w:asciiTheme="majorBidi" w:eastAsia="Times New Roman" w:hAnsiTheme="majorBidi" w:cstheme="majorBidi"/>
          <w:i/>
          <w:iCs/>
          <w:sz w:val="24"/>
          <w:szCs w:val="24"/>
        </w:rPr>
        <w:t>k</w:t>
      </w:r>
      <w:r w:rsidR="00071683" w:rsidRPr="005B74B9">
        <w:rPr>
          <w:rFonts w:asciiTheme="majorBidi" w:eastAsia="Times New Roman" w:hAnsiTheme="majorBidi" w:cstheme="majorBidi"/>
          <w:i/>
          <w:iCs/>
          <w:sz w:val="24"/>
          <w:szCs w:val="24"/>
        </w:rPr>
        <w:t>hal al-ittishali</w:t>
      </w:r>
      <w:r w:rsidR="00071683" w:rsidRPr="00520FE1">
        <w:rPr>
          <w:rFonts w:asciiTheme="majorBidi" w:eastAsia="Times New Roman" w:hAnsiTheme="majorBidi" w:cstheme="majorBidi"/>
          <w:sz w:val="24"/>
          <w:szCs w:val="24"/>
        </w:rPr>
        <w:t xml:space="preserve"> y</w:t>
      </w:r>
      <w:r w:rsidR="005B74B9">
        <w:rPr>
          <w:rFonts w:asciiTheme="majorBidi" w:eastAsia="Times New Roman" w:hAnsiTheme="majorBidi" w:cstheme="majorBidi"/>
          <w:sz w:val="24"/>
          <w:szCs w:val="24"/>
        </w:rPr>
        <w:t>aitu pendektan yang memf</w:t>
      </w:r>
      <w:r w:rsidR="00071683" w:rsidRPr="00520FE1">
        <w:rPr>
          <w:rFonts w:asciiTheme="majorBidi" w:eastAsia="Times New Roman" w:hAnsiTheme="majorBidi" w:cstheme="majorBidi"/>
          <w:sz w:val="24"/>
          <w:szCs w:val="24"/>
        </w:rPr>
        <w:t>okuskan pada kemampuan komunikasi aktif dan praktis.</w:t>
      </w:r>
      <w:proofErr w:type="gramEnd"/>
      <w:r w:rsidR="00071683" w:rsidRPr="00520FE1">
        <w:rPr>
          <w:rFonts w:asciiTheme="majorBidi" w:eastAsia="Times New Roman" w:hAnsiTheme="majorBidi" w:cstheme="majorBidi"/>
          <w:sz w:val="24"/>
          <w:szCs w:val="24"/>
        </w:rPr>
        <w:t xml:space="preserve"> </w:t>
      </w:r>
      <w:proofErr w:type="gramStart"/>
      <w:r w:rsidR="00071683" w:rsidRPr="00520FE1">
        <w:rPr>
          <w:rFonts w:asciiTheme="majorBidi" w:eastAsia="Times New Roman" w:hAnsiTheme="majorBidi" w:cstheme="majorBidi"/>
          <w:sz w:val="24"/>
          <w:szCs w:val="24"/>
        </w:rPr>
        <w:t xml:space="preserve">Menurut pemerhati bahasa, pendekatan ini telah mengadakan terobosan baru yang strategis dibidang pengajaran bahasa </w:t>
      </w:r>
      <w:r w:rsidR="005B74B9">
        <w:rPr>
          <w:rFonts w:asciiTheme="majorBidi" w:eastAsia="Times New Roman" w:hAnsiTheme="majorBidi" w:cstheme="majorBidi"/>
          <w:sz w:val="24"/>
          <w:szCs w:val="24"/>
        </w:rPr>
        <w:t>asing dan bahasa kedua</w:t>
      </w:r>
      <w:r w:rsidR="00071683" w:rsidRPr="00520FE1">
        <w:rPr>
          <w:rFonts w:asciiTheme="majorBidi" w:eastAsia="Times New Roman" w:hAnsiTheme="majorBidi" w:cstheme="majorBidi"/>
          <w:sz w:val="24"/>
          <w:szCs w:val="24"/>
        </w:rPr>
        <w:t xml:space="preserve">, dan dianggap sebagai pendekatan yang integral </w:t>
      </w:r>
      <w:r w:rsidR="005B74B9">
        <w:rPr>
          <w:rFonts w:asciiTheme="majorBidi" w:eastAsia="Times New Roman" w:hAnsiTheme="majorBidi" w:cstheme="majorBidi"/>
          <w:sz w:val="24"/>
          <w:szCs w:val="24"/>
        </w:rPr>
        <w:t>serta</w:t>
      </w:r>
      <w:r w:rsidR="00071683" w:rsidRPr="00520FE1">
        <w:rPr>
          <w:rFonts w:asciiTheme="majorBidi" w:eastAsia="Times New Roman" w:hAnsiTheme="majorBidi" w:cstheme="majorBidi"/>
          <w:sz w:val="24"/>
          <w:szCs w:val="24"/>
        </w:rPr>
        <w:t xml:space="preserve"> memiliki cirri-ciri yang pasti.</w:t>
      </w:r>
      <w:proofErr w:type="gramEnd"/>
      <w:r w:rsidR="00071683" w:rsidRPr="00520FE1">
        <w:rPr>
          <w:rFonts w:asciiTheme="majorBidi" w:eastAsia="Times New Roman" w:hAnsiTheme="majorBidi" w:cstheme="majorBidi"/>
          <w:sz w:val="24"/>
          <w:szCs w:val="24"/>
        </w:rPr>
        <w:t xml:space="preserve"> Hal ini karena </w:t>
      </w:r>
      <w:proofErr w:type="gramStart"/>
      <w:r w:rsidR="00071683" w:rsidRPr="00520FE1">
        <w:rPr>
          <w:rFonts w:asciiTheme="majorBidi" w:eastAsia="Times New Roman" w:hAnsiTheme="majorBidi" w:cstheme="majorBidi"/>
          <w:sz w:val="24"/>
          <w:szCs w:val="24"/>
        </w:rPr>
        <w:t>ia</w:t>
      </w:r>
      <w:proofErr w:type="gramEnd"/>
      <w:r w:rsidR="00071683" w:rsidRPr="00520FE1">
        <w:rPr>
          <w:rFonts w:asciiTheme="majorBidi" w:eastAsia="Times New Roman" w:hAnsiTheme="majorBidi" w:cstheme="majorBidi"/>
          <w:sz w:val="24"/>
          <w:szCs w:val="24"/>
        </w:rPr>
        <w:t xml:space="preserve"> merupakan perpaduan strategi-strategi yang </w:t>
      </w:r>
      <w:r w:rsidR="00071683" w:rsidRPr="00520FE1">
        <w:rPr>
          <w:rFonts w:asciiTheme="majorBidi" w:eastAsia="Times New Roman" w:hAnsiTheme="majorBidi" w:cstheme="majorBidi"/>
          <w:sz w:val="24"/>
          <w:szCs w:val="24"/>
        </w:rPr>
        <w:lastRenderedPageBreak/>
        <w:t>bertumpu pada suatu tujuan tertentu yang pasti, yaitu melatih menggunakan bahasa secara spontanitas dan kreatif.</w:t>
      </w:r>
    </w:p>
    <w:p w:rsidR="00071683" w:rsidRDefault="002D1434" w:rsidP="002D1434">
      <w:pPr>
        <w:spacing w:after="0" w:line="240" w:lineRule="auto"/>
        <w:ind w:firstLine="720"/>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S</w:t>
      </w:r>
      <w:r w:rsidR="00071683" w:rsidRPr="00520FE1">
        <w:rPr>
          <w:rFonts w:asciiTheme="majorBidi" w:eastAsia="Times New Roman" w:hAnsiTheme="majorBidi" w:cstheme="majorBidi"/>
          <w:sz w:val="24"/>
          <w:szCs w:val="24"/>
        </w:rPr>
        <w:t>asaran pendekatan ini adalah memberikan kesempatan kepada peserta didik untuk menggunakan bahasa Arab pada situasi yang alami dengan sikap spontanitas kreatif, disamping penguasaan tata bahasa.</w:t>
      </w:r>
      <w:proofErr w:type="gramEnd"/>
      <w:r w:rsidR="00071683" w:rsidRPr="00520FE1">
        <w:rPr>
          <w:rFonts w:asciiTheme="majorBidi" w:eastAsia="Times New Roman" w:hAnsiTheme="majorBidi" w:cstheme="majorBidi"/>
          <w:sz w:val="24"/>
          <w:szCs w:val="24"/>
        </w:rPr>
        <w:t xml:space="preserve"> </w:t>
      </w:r>
      <w:proofErr w:type="gramStart"/>
      <w:r w:rsidR="00071683" w:rsidRPr="00520FE1">
        <w:rPr>
          <w:rFonts w:asciiTheme="majorBidi" w:eastAsia="Times New Roman" w:hAnsiTheme="majorBidi" w:cstheme="majorBidi"/>
          <w:sz w:val="24"/>
          <w:szCs w:val="24"/>
        </w:rPr>
        <w:t>Fokus pendekatan ini adalah menyampaikan makna atau maksud yang tepat sesuai dengan tuntunan dan fungsi komunikasi pada waktu tertentu.</w:t>
      </w:r>
      <w:proofErr w:type="gramEnd"/>
    </w:p>
    <w:p w:rsidR="005B74B9" w:rsidRDefault="002D1434" w:rsidP="002D1434">
      <w:pPr>
        <w:spacing w:after="0" w:line="240" w:lineRule="auto"/>
        <w:ind w:firstLine="720"/>
        <w:jc w:val="both"/>
        <w:rPr>
          <w:rFonts w:ascii="Times New Roman" w:eastAsia="Times New Roman" w:hAnsi="Times New Roman" w:cs="Times New Roman"/>
          <w:b/>
          <w:bCs/>
          <w:sz w:val="24"/>
          <w:szCs w:val="24"/>
        </w:rPr>
      </w:pPr>
      <w:r>
        <w:rPr>
          <w:rFonts w:asciiTheme="majorBidi" w:eastAsia="Times New Roman" w:hAnsiTheme="majorBidi" w:cstheme="majorBidi"/>
          <w:sz w:val="24"/>
          <w:szCs w:val="24"/>
        </w:rPr>
        <w:t>C</w:t>
      </w:r>
      <w:r w:rsidRPr="00A00BAF">
        <w:rPr>
          <w:rFonts w:ascii="Times New Roman" w:eastAsia="Times New Roman" w:hAnsi="Times New Roman" w:cs="Times New Roman"/>
          <w:sz w:val="24"/>
          <w:szCs w:val="24"/>
        </w:rPr>
        <w:t xml:space="preserve">iri-ciri pendekatan Komunikatif </w:t>
      </w:r>
      <w:r>
        <w:rPr>
          <w:rFonts w:ascii="Times New Roman" w:eastAsia="Times New Roman" w:hAnsi="Times New Roman" w:cs="Times New Roman"/>
          <w:sz w:val="24"/>
          <w:szCs w:val="24"/>
        </w:rPr>
        <w:t xml:space="preserve"> antara lain</w:t>
      </w:r>
      <w:r w:rsidRPr="00A00BAF">
        <w:rPr>
          <w:rFonts w:ascii="Times New Roman" w:eastAsia="Times New Roman" w:hAnsi="Times New Roman" w:cs="Times New Roman"/>
          <w:sz w:val="24"/>
          <w:szCs w:val="24"/>
        </w:rPr>
        <w:t>: (1) Mengutamakan makna sebenarnya daripada tata gramatikalnya, (2) Adanya kegiatan komunikasi fungsional dan interaksi sosial yang saling berkaitan,  (3) Pembelajaran berorientasi pada pemerolehan kompetensi komunikatif, bukan ketepatan gramatikal (pemahaman untuk dapat diterapkan dalam kehidupan sehari-hari), (4) Pembelajaran diarahkan pada modifikasi dan peningkatan murid dalam menemukan kaidah bahasa lewat kegiatan berbahasa (</w:t>
      </w:r>
      <w:r w:rsidRPr="00A00BAF">
        <w:rPr>
          <w:rFonts w:ascii="Times New Roman" w:eastAsia="Times New Roman" w:hAnsi="Times New Roman" w:cs="Times New Roman"/>
          <w:i/>
          <w:iCs/>
          <w:sz w:val="24"/>
          <w:szCs w:val="24"/>
        </w:rPr>
        <w:t>learning by doing</w:t>
      </w:r>
      <w:r w:rsidRPr="00A00BAF">
        <w:rPr>
          <w:rFonts w:ascii="Times New Roman" w:eastAsia="Times New Roman" w:hAnsi="Times New Roman" w:cs="Times New Roman"/>
          <w:sz w:val="24"/>
          <w:szCs w:val="24"/>
        </w:rPr>
        <w:t>), (5) Materi pembelajaran berangkat dari analisis kebutuhan berbahasa</w:t>
      </w:r>
    </w:p>
    <w:p w:rsidR="00071683" w:rsidRDefault="00071683" w:rsidP="00BF7766">
      <w:pPr>
        <w:spacing w:after="0" w:line="240" w:lineRule="auto"/>
        <w:rPr>
          <w:rFonts w:ascii="Times New Roman" w:eastAsia="Times New Roman" w:hAnsi="Times New Roman" w:cs="Times New Roman"/>
          <w:b/>
          <w:bCs/>
          <w:sz w:val="24"/>
          <w:szCs w:val="24"/>
        </w:rPr>
      </w:pPr>
    </w:p>
    <w:p w:rsidR="00BF7766" w:rsidRDefault="00BF7766" w:rsidP="00BF77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METODE PENELITIAN</w:t>
      </w:r>
    </w:p>
    <w:p w:rsidR="00935655" w:rsidRDefault="00935655" w:rsidP="00935655">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Penelitian ini merupakan penelitian partisipasi-kolaborasi dengan pendektan kualitatif.</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Penelitian dilakukan di Pesantren Alkarim Kota Bengkulu pada tahun pelajaran 2018-2019.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Subyek penelitiannya adalah seluruh santri Alkarim (kelas 1 – 6 Pondok) yang meliputi siswa tingkat SMP dan SMA Alkarim.</w:t>
      </w:r>
      <w:proofErr w:type="gramEnd"/>
    </w:p>
    <w:p w:rsidR="00BF7766" w:rsidRPr="00935655" w:rsidRDefault="00935655" w:rsidP="00935655">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Pengumpulan data dilakukan melalui observasi partisifasi, wawancara dan dokumentasi.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Analisis data dilakukan secara deskriptif dan evaluative.</w:t>
      </w:r>
      <w:proofErr w:type="gramEnd"/>
      <w:r>
        <w:rPr>
          <w:rFonts w:ascii="Times New Roman" w:eastAsia="Times New Roman" w:hAnsi="Times New Roman" w:cs="Times New Roman"/>
          <w:sz w:val="24"/>
          <w:szCs w:val="24"/>
        </w:rPr>
        <w:t xml:space="preserve">   </w:t>
      </w:r>
    </w:p>
    <w:p w:rsidR="00935655" w:rsidRDefault="00935655" w:rsidP="00BF7766">
      <w:pPr>
        <w:spacing w:after="0" w:line="240" w:lineRule="auto"/>
        <w:rPr>
          <w:rFonts w:ascii="Times New Roman" w:eastAsia="Times New Roman" w:hAnsi="Times New Roman" w:cs="Times New Roman"/>
          <w:b/>
          <w:bCs/>
          <w:sz w:val="24"/>
          <w:szCs w:val="24"/>
        </w:rPr>
      </w:pPr>
    </w:p>
    <w:p w:rsidR="00BF7766" w:rsidRPr="00BF7766" w:rsidRDefault="00BF7766" w:rsidP="00BF77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PEMBAHASAN</w:t>
      </w:r>
    </w:p>
    <w:p w:rsidR="009C393E" w:rsidRDefault="00A00BAF" w:rsidP="00BF7766">
      <w:pPr>
        <w:spacing w:after="0" w:line="240" w:lineRule="auto"/>
        <w:rPr>
          <w:rFonts w:ascii="Times New Roman" w:eastAsia="Times New Roman" w:hAnsi="Times New Roman" w:cs="Times New Roman"/>
          <w:b/>
          <w:bCs/>
          <w:sz w:val="24"/>
          <w:szCs w:val="24"/>
        </w:rPr>
      </w:pPr>
      <w:proofErr w:type="gramStart"/>
      <w:r w:rsidRPr="009C393E">
        <w:rPr>
          <w:rFonts w:ascii="Times New Roman" w:eastAsia="Times New Roman" w:hAnsi="Times New Roman" w:cs="Times New Roman"/>
          <w:b/>
          <w:bCs/>
          <w:sz w:val="24"/>
          <w:szCs w:val="24"/>
        </w:rPr>
        <w:t xml:space="preserve">Pembelajaran Bahasa Arab Di Pondok Pesantren </w:t>
      </w:r>
      <w:r w:rsidR="00963DFA" w:rsidRPr="009C393E">
        <w:rPr>
          <w:rFonts w:ascii="Times New Roman" w:eastAsia="Times New Roman" w:hAnsi="Times New Roman" w:cs="Times New Roman"/>
          <w:b/>
          <w:bCs/>
          <w:sz w:val="24"/>
          <w:szCs w:val="24"/>
        </w:rPr>
        <w:t>Alkarim</w:t>
      </w:r>
      <w:r w:rsidRPr="00A00BAF">
        <w:rPr>
          <w:rFonts w:ascii="Times New Roman" w:eastAsia="Times New Roman" w:hAnsi="Times New Roman" w:cs="Times New Roman"/>
          <w:b/>
          <w:bCs/>
          <w:sz w:val="24"/>
          <w:szCs w:val="24"/>
        </w:rPr>
        <w:t>.</w:t>
      </w:r>
      <w:proofErr w:type="gramEnd"/>
      <w:r w:rsidRPr="00A00BAF">
        <w:rPr>
          <w:rFonts w:ascii="Times New Roman" w:eastAsia="Times New Roman" w:hAnsi="Times New Roman" w:cs="Times New Roman"/>
          <w:b/>
          <w:bCs/>
          <w:sz w:val="24"/>
          <w:szCs w:val="24"/>
        </w:rPr>
        <w:t xml:space="preserve"> </w:t>
      </w:r>
    </w:p>
    <w:p w:rsidR="009C393E" w:rsidRDefault="009C393E" w:rsidP="009C393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Pondok P</w:t>
      </w:r>
      <w:r w:rsidR="00A00BAF" w:rsidRPr="00A00BAF">
        <w:rPr>
          <w:rFonts w:ascii="Times New Roman" w:eastAsia="Times New Roman" w:hAnsi="Times New Roman" w:cs="Times New Roman"/>
          <w:sz w:val="24"/>
          <w:szCs w:val="24"/>
        </w:rPr>
        <w:t xml:space="preserve">esanntren </w:t>
      </w:r>
      <w:r w:rsidR="00963DFA">
        <w:rPr>
          <w:rFonts w:ascii="Times New Roman" w:eastAsia="Times New Roman" w:hAnsi="Times New Roman" w:cs="Times New Roman"/>
          <w:sz w:val="24"/>
          <w:szCs w:val="24"/>
        </w:rPr>
        <w:t>Alkarim</w:t>
      </w:r>
      <w:r w:rsidR="00A00BAF" w:rsidRPr="00A00BAF">
        <w:rPr>
          <w:rFonts w:ascii="Times New Roman" w:eastAsia="Times New Roman" w:hAnsi="Times New Roman" w:cs="Times New Roman"/>
          <w:sz w:val="24"/>
          <w:szCs w:val="24"/>
        </w:rPr>
        <w:t xml:space="preserve">, Ketika pertama kali masuk dan memulai kegiatan sebagai santri, bahasa diperkenalkan sebagai </w:t>
      </w:r>
      <w:r>
        <w:rPr>
          <w:rFonts w:ascii="Times New Roman" w:eastAsia="Times New Roman" w:hAnsi="Times New Roman" w:cs="Times New Roman"/>
          <w:sz w:val="24"/>
          <w:szCs w:val="24"/>
        </w:rPr>
        <w:t>“</w:t>
      </w:r>
      <w:r w:rsidR="00A00BAF" w:rsidRPr="00A00BAF">
        <w:rPr>
          <w:rFonts w:ascii="Times New Roman" w:eastAsia="Times New Roman" w:hAnsi="Times New Roman" w:cs="Times New Roman"/>
          <w:sz w:val="24"/>
          <w:szCs w:val="24"/>
        </w:rPr>
        <w:t>Mahkota Pondok</w:t>
      </w:r>
      <w:r>
        <w:rPr>
          <w:rFonts w:ascii="Times New Roman" w:eastAsia="Times New Roman" w:hAnsi="Times New Roman" w:cs="Times New Roman"/>
          <w:sz w:val="24"/>
          <w:szCs w:val="24"/>
        </w:rPr>
        <w:t>”</w:t>
      </w:r>
      <w:r w:rsidR="00A00BAF" w:rsidRPr="00A00BAF">
        <w:rPr>
          <w:rFonts w:ascii="Times New Roman" w:eastAsia="Times New Roman" w:hAnsi="Times New Roman" w:cs="Times New Roman"/>
          <w:sz w:val="24"/>
          <w:szCs w:val="24"/>
        </w:rPr>
        <w:t xml:space="preserve"> (</w:t>
      </w:r>
      <w:r w:rsidR="00A00BAF" w:rsidRPr="00A00BAF">
        <w:rPr>
          <w:rFonts w:ascii="Times New Roman" w:eastAsia="Times New Roman" w:hAnsi="Times New Roman" w:cs="Times New Roman"/>
          <w:i/>
          <w:iCs/>
          <w:sz w:val="24"/>
          <w:szCs w:val="24"/>
        </w:rPr>
        <w:t>Taaju al-Ma’had</w:t>
      </w:r>
      <w:r w:rsidR="00A00BAF" w:rsidRPr="00A00BAF">
        <w:rPr>
          <w:rFonts w:ascii="Times New Roman" w:eastAsia="Times New Roman" w:hAnsi="Times New Roman" w:cs="Times New Roman"/>
          <w:sz w:val="24"/>
          <w:szCs w:val="24"/>
        </w:rPr>
        <w:t xml:space="preserve">). </w:t>
      </w:r>
      <w:proofErr w:type="gramStart"/>
      <w:r w:rsidR="00A00BAF" w:rsidRPr="00A00BAF">
        <w:rPr>
          <w:rFonts w:ascii="Times New Roman" w:eastAsia="Times New Roman" w:hAnsi="Times New Roman" w:cs="Times New Roman"/>
          <w:sz w:val="24"/>
          <w:szCs w:val="24"/>
        </w:rPr>
        <w:t xml:space="preserve">Sebenarnya yang dimaksud bukan hanya bahasa Arab, tetapi juga </w:t>
      </w:r>
      <w:r>
        <w:rPr>
          <w:rFonts w:ascii="Times New Roman" w:eastAsia="Times New Roman" w:hAnsi="Times New Roman" w:cs="Times New Roman"/>
          <w:sz w:val="24"/>
          <w:szCs w:val="24"/>
        </w:rPr>
        <w:t xml:space="preserve">Hafalan Al-Quran yang mana Bahasa Al-Qur`an adalah Bahasa Arab </w:t>
      </w:r>
      <w:r>
        <w:rPr>
          <w:rFonts w:ascii="Times New Roman" w:eastAsia="Times New Roman" w:hAnsi="Times New Roman" w:cs="Times New Roman"/>
          <w:i/>
          <w:iCs/>
          <w:sz w:val="24"/>
          <w:szCs w:val="24"/>
        </w:rPr>
        <w:t xml:space="preserve">Fush-ha </w:t>
      </w:r>
      <w:r>
        <w:rPr>
          <w:rFonts w:ascii="Times New Roman" w:eastAsia="Times New Roman" w:hAnsi="Times New Roman" w:cs="Times New Roman"/>
          <w:sz w:val="24"/>
          <w:szCs w:val="24"/>
        </w:rPr>
        <w:t>yang menjadi salah satu rujukan</w:t>
      </w:r>
      <w:r w:rsidR="00A00BAF" w:rsidRPr="00A00BAF">
        <w:rPr>
          <w:rFonts w:ascii="Times New Roman" w:eastAsia="Times New Roman" w:hAnsi="Times New Roman" w:cs="Times New Roman"/>
          <w:sz w:val="24"/>
          <w:szCs w:val="24"/>
        </w:rPr>
        <w:t>.</w:t>
      </w:r>
      <w:proofErr w:type="gramEnd"/>
      <w:r w:rsidR="00A00BAF" w:rsidRPr="00A00BAF">
        <w:rPr>
          <w:rFonts w:ascii="Times New Roman" w:eastAsia="Times New Roman" w:hAnsi="Times New Roman" w:cs="Times New Roman"/>
          <w:sz w:val="24"/>
          <w:szCs w:val="24"/>
        </w:rPr>
        <w:t xml:space="preserve"> </w:t>
      </w:r>
    </w:p>
    <w:p w:rsidR="00A00BAF" w:rsidRDefault="009C393E" w:rsidP="009C393E">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Bahasa s</w:t>
      </w:r>
      <w:r w:rsidR="00A00BAF" w:rsidRPr="00A00BAF">
        <w:rPr>
          <w:rFonts w:ascii="Times New Roman" w:eastAsia="Times New Roman" w:hAnsi="Times New Roman" w:cs="Times New Roman"/>
          <w:sz w:val="24"/>
          <w:szCs w:val="24"/>
        </w:rPr>
        <w:t xml:space="preserve">ebagai </w:t>
      </w:r>
      <w:r w:rsidR="00A00BAF" w:rsidRPr="00A00BAF">
        <w:rPr>
          <w:rFonts w:ascii="Times New Roman" w:eastAsia="Times New Roman" w:hAnsi="Times New Roman" w:cs="Times New Roman"/>
          <w:i/>
          <w:iCs/>
          <w:sz w:val="24"/>
          <w:szCs w:val="24"/>
        </w:rPr>
        <w:t>Taaju al-Ma’had</w:t>
      </w:r>
      <w:r w:rsidR="00A00BAF" w:rsidRPr="00A00BAF">
        <w:rPr>
          <w:rFonts w:ascii="Times New Roman" w:eastAsia="Times New Roman" w:hAnsi="Times New Roman" w:cs="Times New Roman"/>
          <w:sz w:val="24"/>
          <w:szCs w:val="24"/>
        </w:rPr>
        <w:t xml:space="preserve"> diperkenalkan di pekan perkenalan, yang dalam tradisi pondok modern (Pondok Pesantren Gontor, Pondok-pondok Pesantren Cabang Gontor, dan Pondok-pondok Pesantren Alumni Gontor) dikenal sebagai </w:t>
      </w:r>
      <w:r w:rsidR="00A00BAF" w:rsidRPr="00A00BAF">
        <w:rPr>
          <w:rFonts w:ascii="Times New Roman" w:eastAsia="Times New Roman" w:hAnsi="Times New Roman" w:cs="Times New Roman"/>
          <w:i/>
          <w:iCs/>
          <w:sz w:val="24"/>
          <w:szCs w:val="24"/>
        </w:rPr>
        <w:t>Khutbatu al-‘Arsy</w:t>
      </w:r>
      <w:r w:rsidR="00A00BAF" w:rsidRPr="00A00BAF">
        <w:rPr>
          <w:rFonts w:ascii="Times New Roman" w:eastAsia="Times New Roman" w:hAnsi="Times New Roman" w:cs="Times New Roman"/>
          <w:sz w:val="24"/>
          <w:szCs w:val="24"/>
        </w:rPr>
        <w:t xml:space="preserve"> yang dilaksanakan satu tahun sekali diperuntukkan bagi </w:t>
      </w:r>
      <w:r>
        <w:rPr>
          <w:rFonts w:ascii="Times New Roman" w:eastAsia="Times New Roman" w:hAnsi="Times New Roman" w:cs="Times New Roman"/>
          <w:sz w:val="24"/>
          <w:szCs w:val="24"/>
        </w:rPr>
        <w:t>santri b</w:t>
      </w:r>
      <w:r w:rsidR="00A00BAF" w:rsidRPr="00A00BAF">
        <w:rPr>
          <w:rFonts w:ascii="Times New Roman" w:eastAsia="Times New Roman" w:hAnsi="Times New Roman" w:cs="Times New Roman"/>
          <w:sz w:val="24"/>
          <w:szCs w:val="24"/>
        </w:rPr>
        <w:t>aru.</w:t>
      </w:r>
      <w:proofErr w:type="gramEnd"/>
      <w:r w:rsidR="00A00BAF" w:rsidRPr="00A00BAF">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Hal ini semacam o</w:t>
      </w:r>
      <w:r w:rsidR="00A00BAF" w:rsidRPr="00A00BAF">
        <w:rPr>
          <w:rFonts w:ascii="Times New Roman" w:eastAsia="Times New Roman" w:hAnsi="Times New Roman" w:cs="Times New Roman"/>
          <w:sz w:val="24"/>
          <w:szCs w:val="24"/>
        </w:rPr>
        <w:t>rientasi dalam pemaham</w:t>
      </w:r>
      <w:r>
        <w:rPr>
          <w:rFonts w:ascii="Times New Roman" w:eastAsia="Times New Roman" w:hAnsi="Times New Roman" w:cs="Times New Roman"/>
          <w:sz w:val="24"/>
          <w:szCs w:val="24"/>
        </w:rPr>
        <w:t>an umum di dunia p</w:t>
      </w:r>
      <w:r w:rsidR="00A00BAF" w:rsidRPr="00A00BAF">
        <w:rPr>
          <w:rFonts w:ascii="Times New Roman" w:eastAsia="Times New Roman" w:hAnsi="Times New Roman" w:cs="Times New Roman"/>
          <w:sz w:val="24"/>
          <w:szCs w:val="24"/>
        </w:rPr>
        <w:t>endidikan.</w:t>
      </w:r>
      <w:proofErr w:type="gramEnd"/>
    </w:p>
    <w:p w:rsidR="00A00BAF" w:rsidRDefault="009C393E" w:rsidP="009C393E">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Mengapa </w:t>
      </w:r>
      <w:r w:rsidR="00A00BAF" w:rsidRPr="00A00BAF">
        <w:rPr>
          <w:rFonts w:ascii="Times New Roman" w:eastAsia="Times New Roman" w:hAnsi="Times New Roman" w:cs="Times New Roman"/>
          <w:sz w:val="24"/>
          <w:szCs w:val="24"/>
        </w:rPr>
        <w:t>bahasa di</w:t>
      </w:r>
      <w:r>
        <w:rPr>
          <w:rFonts w:ascii="Times New Roman" w:eastAsia="Times New Roman" w:hAnsi="Times New Roman" w:cs="Times New Roman"/>
          <w:sz w:val="24"/>
          <w:szCs w:val="24"/>
        </w:rPr>
        <w:t>namakan sebagai mahkota pondok?</w:t>
      </w:r>
      <w:proofErr w:type="gramEnd"/>
      <w:r w:rsidR="00A00BAF" w:rsidRPr="00A00BAF">
        <w:rPr>
          <w:rFonts w:ascii="Times New Roman" w:eastAsia="Times New Roman" w:hAnsi="Times New Roman" w:cs="Times New Roman"/>
          <w:sz w:val="24"/>
          <w:szCs w:val="24"/>
        </w:rPr>
        <w:t xml:space="preserve"> </w:t>
      </w:r>
      <w:proofErr w:type="gramStart"/>
      <w:r w:rsidRPr="00A00BAF">
        <w:rPr>
          <w:rFonts w:ascii="Times New Roman" w:eastAsia="Times New Roman" w:hAnsi="Times New Roman" w:cs="Times New Roman"/>
          <w:sz w:val="24"/>
          <w:szCs w:val="24"/>
        </w:rPr>
        <w:t>K</w:t>
      </w:r>
      <w:r w:rsidR="00A00BAF" w:rsidRPr="00A00BAF">
        <w:rPr>
          <w:rFonts w:ascii="Times New Roman" w:eastAsia="Times New Roman" w:hAnsi="Times New Roman" w:cs="Times New Roman"/>
          <w:sz w:val="24"/>
          <w:szCs w:val="24"/>
        </w:rPr>
        <w:t>arena</w:t>
      </w:r>
      <w:r>
        <w:rPr>
          <w:rFonts w:ascii="Times New Roman" w:eastAsia="Times New Roman" w:hAnsi="Times New Roman" w:cs="Times New Roman"/>
          <w:sz w:val="24"/>
          <w:szCs w:val="24"/>
        </w:rPr>
        <w:t xml:space="preserve"> </w:t>
      </w:r>
      <w:r w:rsidR="00A00BAF" w:rsidRPr="00A00BAF">
        <w:rPr>
          <w:rFonts w:ascii="Times New Roman" w:eastAsia="Times New Roman" w:hAnsi="Times New Roman" w:cs="Times New Roman"/>
          <w:sz w:val="24"/>
          <w:szCs w:val="24"/>
        </w:rPr>
        <w:t>bahasa asing (salah satunya bahasa Arab) digunakan secara komunikatif, baik dalam percakap</w:t>
      </w:r>
      <w:r>
        <w:rPr>
          <w:rFonts w:ascii="Times New Roman" w:eastAsia="Times New Roman" w:hAnsi="Times New Roman" w:cs="Times New Roman"/>
          <w:sz w:val="24"/>
          <w:szCs w:val="24"/>
        </w:rPr>
        <w:t>an sehari-hari, atau pada saat kegiatan belajar m</w:t>
      </w:r>
      <w:r w:rsidR="00A00BAF" w:rsidRPr="00A00BAF">
        <w:rPr>
          <w:rFonts w:ascii="Times New Roman" w:eastAsia="Times New Roman" w:hAnsi="Times New Roman" w:cs="Times New Roman"/>
          <w:sz w:val="24"/>
          <w:szCs w:val="24"/>
        </w:rPr>
        <w:t>engajar (KBM) di</w:t>
      </w:r>
      <w:r>
        <w:rPr>
          <w:rFonts w:ascii="Times New Roman" w:eastAsia="Times New Roman" w:hAnsi="Times New Roman" w:cs="Times New Roman"/>
          <w:sz w:val="24"/>
          <w:szCs w:val="24"/>
        </w:rPr>
        <w:t xml:space="preserve"> kelas pondok khsusnya (mulai kelas 1 – 6 pondok </w:t>
      </w:r>
      <w:r w:rsidRPr="009C393E">
        <w:rPr>
          <w:rFonts w:ascii="Times New Roman" w:eastAsia="Times New Roman" w:hAnsi="Times New Roman" w:cs="Times New Roman"/>
          <w:i/>
          <w:iCs/>
          <w:sz w:val="24"/>
          <w:szCs w:val="24"/>
        </w:rPr>
        <w:t>Kulliyatul</w:t>
      </w:r>
      <w:r w:rsidR="00A00BAF" w:rsidRPr="00A00BAF">
        <w:rPr>
          <w:rFonts w:ascii="Times New Roman" w:eastAsia="Times New Roman" w:hAnsi="Times New Roman" w:cs="Times New Roman"/>
          <w:sz w:val="24"/>
          <w:szCs w:val="24"/>
        </w:rPr>
        <w:t xml:space="preserve"> </w:t>
      </w:r>
      <w:r w:rsidR="00A00BAF" w:rsidRPr="00A00BAF">
        <w:rPr>
          <w:rFonts w:ascii="Times New Roman" w:eastAsia="Times New Roman" w:hAnsi="Times New Roman" w:cs="Times New Roman"/>
          <w:i/>
          <w:iCs/>
          <w:sz w:val="24"/>
          <w:szCs w:val="24"/>
        </w:rPr>
        <w:t>Mu’allimin Al-Islamiyyah</w:t>
      </w:r>
      <w:r w:rsidR="00A00BAF" w:rsidRPr="00A00B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00A00BAF" w:rsidRPr="00A00BAF">
        <w:rPr>
          <w:rFonts w:ascii="Times New Roman" w:eastAsia="Times New Roman" w:hAnsi="Times New Roman" w:cs="Times New Roman"/>
          <w:sz w:val="24"/>
          <w:szCs w:val="24"/>
        </w:rPr>
        <w:t>MI) yang setara dengan SMP-SMA atau MTs-MA.</w:t>
      </w:r>
      <w:proofErr w:type="gramEnd"/>
    </w:p>
    <w:p w:rsidR="00A00BAF" w:rsidRDefault="009C393E" w:rsidP="001E7365">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w:t>
      </w:r>
      <w:r w:rsidR="00A00BAF" w:rsidRPr="00A00BAF">
        <w:rPr>
          <w:rFonts w:ascii="Times New Roman" w:eastAsia="Times New Roman" w:hAnsi="Times New Roman" w:cs="Times New Roman"/>
          <w:sz w:val="24"/>
          <w:szCs w:val="24"/>
        </w:rPr>
        <w:t xml:space="preserve">egiatan di pondok pesantren </w:t>
      </w:r>
      <w:r w:rsidR="00963DFA">
        <w:rPr>
          <w:rFonts w:ascii="Times New Roman" w:eastAsia="Times New Roman" w:hAnsi="Times New Roman" w:cs="Times New Roman"/>
          <w:sz w:val="24"/>
          <w:szCs w:val="24"/>
        </w:rPr>
        <w:t>Alkarim</w:t>
      </w:r>
      <w:r w:rsidR="00A00BAF" w:rsidRPr="00A00BAF">
        <w:rPr>
          <w:rFonts w:ascii="Times New Roman" w:eastAsia="Times New Roman" w:hAnsi="Times New Roman" w:cs="Times New Roman"/>
          <w:sz w:val="24"/>
          <w:szCs w:val="24"/>
        </w:rPr>
        <w:t xml:space="preserve"> adalah kegiatan yang terintegrasi antara kegiatan di </w:t>
      </w:r>
      <w:r>
        <w:rPr>
          <w:rFonts w:ascii="Times New Roman" w:eastAsia="Times New Roman" w:hAnsi="Times New Roman" w:cs="Times New Roman"/>
          <w:sz w:val="24"/>
          <w:szCs w:val="24"/>
        </w:rPr>
        <w:t>sekolah (SMP dan SMA Alkarim), di a</w:t>
      </w:r>
      <w:r w:rsidR="00A00BAF" w:rsidRPr="00A00BAF">
        <w:rPr>
          <w:rFonts w:ascii="Times New Roman" w:eastAsia="Times New Roman" w:hAnsi="Times New Roman" w:cs="Times New Roman"/>
          <w:sz w:val="24"/>
          <w:szCs w:val="24"/>
        </w:rPr>
        <w:t xml:space="preserve">srama dan kegiatan di </w:t>
      </w:r>
      <w:r>
        <w:rPr>
          <w:rFonts w:ascii="Times New Roman" w:eastAsia="Times New Roman" w:hAnsi="Times New Roman" w:cs="Times New Roman"/>
          <w:sz w:val="24"/>
          <w:szCs w:val="24"/>
        </w:rPr>
        <w:t>KMI</w:t>
      </w:r>
      <w:r w:rsidR="00A00BAF" w:rsidRPr="00A00BAF">
        <w:rPr>
          <w:rFonts w:ascii="Times New Roman" w:eastAsia="Times New Roman" w:hAnsi="Times New Roman" w:cs="Times New Roman"/>
          <w:sz w:val="24"/>
          <w:szCs w:val="24"/>
        </w:rPr>
        <w:t>.</w:t>
      </w:r>
      <w:proofErr w:type="gramEnd"/>
      <w:r w:rsidR="00A00BAF" w:rsidRPr="00A00BAF">
        <w:rPr>
          <w:rFonts w:ascii="Times New Roman" w:eastAsia="Times New Roman" w:hAnsi="Times New Roman" w:cs="Times New Roman"/>
          <w:sz w:val="24"/>
          <w:szCs w:val="24"/>
        </w:rPr>
        <w:t xml:space="preserve"> </w:t>
      </w:r>
      <w:proofErr w:type="gramStart"/>
      <w:r w:rsidR="00A00BAF" w:rsidRPr="00A00BAF">
        <w:rPr>
          <w:rFonts w:ascii="Times New Roman" w:eastAsia="Times New Roman" w:hAnsi="Times New Roman" w:cs="Times New Roman"/>
          <w:sz w:val="24"/>
          <w:szCs w:val="24"/>
        </w:rPr>
        <w:t xml:space="preserve">Pagi, sebelum adzan subuh, santri sudah dibangunkan oleh seorang </w:t>
      </w:r>
      <w:r w:rsidR="00A00BAF" w:rsidRPr="00A00BAF">
        <w:rPr>
          <w:rFonts w:ascii="Times New Roman" w:eastAsia="Times New Roman" w:hAnsi="Times New Roman" w:cs="Times New Roman"/>
          <w:sz w:val="24"/>
          <w:szCs w:val="24"/>
        </w:rPr>
        <w:lastRenderedPageBreak/>
        <w:t xml:space="preserve">pembina kamar yang disebut </w:t>
      </w:r>
      <w:r w:rsidR="00A00BAF" w:rsidRPr="00A00BAF">
        <w:rPr>
          <w:rFonts w:ascii="Times New Roman" w:eastAsia="Times New Roman" w:hAnsi="Times New Roman" w:cs="Times New Roman"/>
          <w:i/>
          <w:iCs/>
          <w:sz w:val="24"/>
          <w:szCs w:val="24"/>
        </w:rPr>
        <w:t>Mudabbir</w:t>
      </w:r>
      <w:r w:rsidR="00A00BAF" w:rsidRPr="00A00BAF">
        <w:rPr>
          <w:rFonts w:ascii="Times New Roman" w:eastAsia="Times New Roman" w:hAnsi="Times New Roman" w:cs="Times New Roman"/>
          <w:sz w:val="24"/>
          <w:szCs w:val="24"/>
        </w:rPr>
        <w:t xml:space="preserve"> (Para </w:t>
      </w:r>
      <w:r w:rsidR="00A00BAF" w:rsidRPr="00A00BAF">
        <w:rPr>
          <w:rFonts w:ascii="Times New Roman" w:eastAsia="Times New Roman" w:hAnsi="Times New Roman" w:cs="Times New Roman"/>
          <w:i/>
          <w:iCs/>
          <w:sz w:val="24"/>
          <w:szCs w:val="24"/>
        </w:rPr>
        <w:t>Mudabbir</w:t>
      </w:r>
      <w:r w:rsidR="00A00BAF" w:rsidRPr="00A00BAF">
        <w:rPr>
          <w:rFonts w:ascii="Times New Roman" w:eastAsia="Times New Roman" w:hAnsi="Times New Roman" w:cs="Times New Roman"/>
          <w:sz w:val="24"/>
          <w:szCs w:val="24"/>
        </w:rPr>
        <w:t xml:space="preserve"> Umumnya duduk di kelas 5 </w:t>
      </w:r>
      <w:r>
        <w:rPr>
          <w:rFonts w:ascii="Times New Roman" w:eastAsia="Times New Roman" w:hAnsi="Times New Roman" w:cs="Times New Roman"/>
          <w:sz w:val="24"/>
          <w:szCs w:val="24"/>
        </w:rPr>
        <w:t>KMI</w:t>
      </w:r>
      <w:r w:rsidR="00A00BAF" w:rsidRPr="00A00BAF">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tau setara dengan Kelas 2 SMA</w:t>
      </w:r>
      <w:r w:rsidR="00A00BAF" w:rsidRPr="00A00BAF">
        <w:rPr>
          <w:rFonts w:ascii="Times New Roman" w:eastAsia="Times New Roman" w:hAnsi="Times New Roman" w:cs="Times New Roman"/>
          <w:sz w:val="24"/>
          <w:szCs w:val="24"/>
        </w:rPr>
        <w:t>).</w:t>
      </w:r>
      <w:proofErr w:type="gramEnd"/>
      <w:r w:rsidR="00A00BAF" w:rsidRPr="00A00BAF">
        <w:rPr>
          <w:rFonts w:ascii="Times New Roman" w:eastAsia="Times New Roman" w:hAnsi="Times New Roman" w:cs="Times New Roman"/>
          <w:sz w:val="24"/>
          <w:szCs w:val="24"/>
        </w:rPr>
        <w:t xml:space="preserve"> </w:t>
      </w:r>
      <w:proofErr w:type="gramStart"/>
      <w:r w:rsidR="00A00BAF" w:rsidRPr="00A00BAF">
        <w:rPr>
          <w:rFonts w:ascii="Times New Roman" w:eastAsia="Times New Roman" w:hAnsi="Times New Roman" w:cs="Times New Roman"/>
          <w:sz w:val="24"/>
          <w:szCs w:val="24"/>
        </w:rPr>
        <w:t>Sebagian santri ada yang menyempatkan untuk Mandi, sebagian ada yang hanya wudhu, memakai baju salat lalu langsung pergi ke mesjid.</w:t>
      </w:r>
      <w:proofErr w:type="gramEnd"/>
      <w:r w:rsidR="00A00BAF" w:rsidRPr="00A00BAF">
        <w:rPr>
          <w:rFonts w:ascii="Times New Roman" w:eastAsia="Times New Roman" w:hAnsi="Times New Roman" w:cs="Times New Roman"/>
          <w:sz w:val="24"/>
          <w:szCs w:val="24"/>
        </w:rPr>
        <w:t xml:space="preserve"> Secara Umum, kegiatan di Pondok Pesantren Diatur oleh Pengurus Pondok yang disebut Organisasi Pondok Pesantren </w:t>
      </w:r>
      <w:r w:rsidR="00963DFA">
        <w:rPr>
          <w:rFonts w:ascii="Times New Roman" w:eastAsia="Times New Roman" w:hAnsi="Times New Roman" w:cs="Times New Roman"/>
          <w:sz w:val="24"/>
          <w:szCs w:val="24"/>
        </w:rPr>
        <w:t>Alkarim</w:t>
      </w:r>
      <w:r w:rsidR="00A00BAF" w:rsidRPr="00A00BAF">
        <w:rPr>
          <w:rFonts w:ascii="Times New Roman" w:eastAsia="Times New Roman" w:hAnsi="Times New Roman" w:cs="Times New Roman"/>
          <w:sz w:val="24"/>
          <w:szCs w:val="24"/>
        </w:rPr>
        <w:t xml:space="preserve"> (O</w:t>
      </w:r>
      <w:r w:rsidR="001E7365">
        <w:rPr>
          <w:rFonts w:ascii="Times New Roman" w:eastAsia="Times New Roman" w:hAnsi="Times New Roman" w:cs="Times New Roman"/>
          <w:sz w:val="24"/>
          <w:szCs w:val="24"/>
        </w:rPr>
        <w:t>PP</w:t>
      </w:r>
      <w:r w:rsidR="00A00BAF" w:rsidRPr="00A00BAF">
        <w:rPr>
          <w:rFonts w:ascii="Times New Roman" w:eastAsia="Times New Roman" w:hAnsi="Times New Roman" w:cs="Times New Roman"/>
          <w:sz w:val="24"/>
          <w:szCs w:val="24"/>
        </w:rPr>
        <w:t xml:space="preserve">A) dan setiap orang dari pengurus organisasi ini disebut </w:t>
      </w:r>
      <w:r w:rsidR="00A00BAF" w:rsidRPr="00A00BAF">
        <w:rPr>
          <w:rFonts w:ascii="Times New Roman" w:eastAsia="Times New Roman" w:hAnsi="Times New Roman" w:cs="Times New Roman"/>
          <w:i/>
          <w:iCs/>
          <w:sz w:val="24"/>
          <w:szCs w:val="24"/>
        </w:rPr>
        <w:t>Mu’allim</w:t>
      </w:r>
      <w:r w:rsidR="00A00BAF" w:rsidRPr="00A00BAF">
        <w:rPr>
          <w:rFonts w:ascii="Times New Roman" w:eastAsia="Times New Roman" w:hAnsi="Times New Roman" w:cs="Times New Roman"/>
          <w:sz w:val="24"/>
          <w:szCs w:val="24"/>
        </w:rPr>
        <w:t xml:space="preserve"> (Para </w:t>
      </w:r>
      <w:r w:rsidR="00A00BAF" w:rsidRPr="00A00BAF">
        <w:rPr>
          <w:rFonts w:ascii="Times New Roman" w:eastAsia="Times New Roman" w:hAnsi="Times New Roman" w:cs="Times New Roman"/>
          <w:i/>
          <w:iCs/>
          <w:sz w:val="24"/>
          <w:szCs w:val="24"/>
        </w:rPr>
        <w:t>Mu’allim</w:t>
      </w:r>
      <w:r w:rsidR="00A00BAF" w:rsidRPr="00A00BAF">
        <w:rPr>
          <w:rFonts w:ascii="Times New Roman" w:eastAsia="Times New Roman" w:hAnsi="Times New Roman" w:cs="Times New Roman"/>
          <w:sz w:val="24"/>
          <w:szCs w:val="24"/>
        </w:rPr>
        <w:t xml:space="preserve"> Umumnya duduk di kelas 6 </w:t>
      </w:r>
      <w:r>
        <w:rPr>
          <w:rFonts w:ascii="Times New Roman" w:eastAsia="Times New Roman" w:hAnsi="Times New Roman" w:cs="Times New Roman"/>
          <w:sz w:val="24"/>
          <w:szCs w:val="24"/>
        </w:rPr>
        <w:t>KMI</w:t>
      </w:r>
      <w:r w:rsidR="00A00BAF" w:rsidRPr="00A00BAF">
        <w:rPr>
          <w:rFonts w:ascii="Times New Roman" w:eastAsia="Times New Roman" w:hAnsi="Times New Roman" w:cs="Times New Roman"/>
          <w:sz w:val="24"/>
          <w:szCs w:val="24"/>
        </w:rPr>
        <w:t xml:space="preserve"> atau setara dengan Kelas 3 SMA-MA), tetapi Lingkup Asrama yang merupakan lingkup lebih kecil, diatur oleh para pembina yang tadi disebut sebagai </w:t>
      </w:r>
      <w:r w:rsidR="00A00BAF" w:rsidRPr="00A00BAF">
        <w:rPr>
          <w:rFonts w:ascii="Times New Roman" w:eastAsia="Times New Roman" w:hAnsi="Times New Roman" w:cs="Times New Roman"/>
          <w:i/>
          <w:iCs/>
          <w:sz w:val="24"/>
          <w:szCs w:val="24"/>
        </w:rPr>
        <w:t>Mudabbir</w:t>
      </w:r>
      <w:r w:rsidR="00A00BAF" w:rsidRPr="00A00BAF">
        <w:rPr>
          <w:rFonts w:ascii="Times New Roman" w:eastAsia="Times New Roman" w:hAnsi="Times New Roman" w:cs="Times New Roman"/>
          <w:sz w:val="24"/>
          <w:szCs w:val="24"/>
        </w:rPr>
        <w:t>.</w:t>
      </w:r>
    </w:p>
    <w:p w:rsidR="00A00BAF" w:rsidRDefault="0048585E" w:rsidP="0048585E">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w:t>
      </w:r>
      <w:r w:rsidR="00A00BAF" w:rsidRPr="00A00BAF">
        <w:rPr>
          <w:rFonts w:ascii="Times New Roman" w:eastAsia="Times New Roman" w:hAnsi="Times New Roman" w:cs="Times New Roman"/>
          <w:sz w:val="24"/>
          <w:szCs w:val="24"/>
        </w:rPr>
        <w:t xml:space="preserve">embinaan bahasa dijalankan langsung oleh para </w:t>
      </w:r>
      <w:r w:rsidR="00A00BAF" w:rsidRPr="00A00BAF">
        <w:rPr>
          <w:rFonts w:ascii="Times New Roman" w:eastAsia="Times New Roman" w:hAnsi="Times New Roman" w:cs="Times New Roman"/>
          <w:i/>
          <w:iCs/>
          <w:sz w:val="24"/>
          <w:szCs w:val="24"/>
        </w:rPr>
        <w:t>Mudabbir</w:t>
      </w:r>
      <w:r w:rsidR="00A00BAF" w:rsidRPr="00A00BAF">
        <w:rPr>
          <w:rFonts w:ascii="Times New Roman" w:eastAsia="Times New Roman" w:hAnsi="Times New Roman" w:cs="Times New Roman"/>
          <w:sz w:val="24"/>
          <w:szCs w:val="24"/>
        </w:rPr>
        <w:t xml:space="preserve"> di lingkup Asrama sekaligus </w:t>
      </w:r>
      <w:r w:rsidR="00A00BAF" w:rsidRPr="00A00BAF">
        <w:rPr>
          <w:rFonts w:ascii="Times New Roman" w:eastAsia="Times New Roman" w:hAnsi="Times New Roman" w:cs="Times New Roman"/>
          <w:i/>
          <w:iCs/>
          <w:sz w:val="24"/>
          <w:szCs w:val="24"/>
        </w:rPr>
        <w:t>Mu’allim</w:t>
      </w:r>
      <w:r w:rsidR="00A00BAF" w:rsidRPr="00A00BAF">
        <w:rPr>
          <w:rFonts w:ascii="Times New Roman" w:eastAsia="Times New Roman" w:hAnsi="Times New Roman" w:cs="Times New Roman"/>
          <w:sz w:val="24"/>
          <w:szCs w:val="24"/>
        </w:rPr>
        <w:t xml:space="preserve"> pada tingkat pondok.</w:t>
      </w:r>
      <w:proofErr w:type="gramEnd"/>
      <w:r w:rsidR="00A00BAF" w:rsidRPr="00A00BAF">
        <w:rPr>
          <w:rFonts w:ascii="Times New Roman" w:eastAsia="Times New Roman" w:hAnsi="Times New Roman" w:cs="Times New Roman"/>
          <w:sz w:val="24"/>
          <w:szCs w:val="24"/>
        </w:rPr>
        <w:t xml:space="preserve"> </w:t>
      </w:r>
      <w:proofErr w:type="gramStart"/>
      <w:r w:rsidR="00A00BAF" w:rsidRPr="00A00BAF">
        <w:rPr>
          <w:rFonts w:ascii="Times New Roman" w:eastAsia="Times New Roman" w:hAnsi="Times New Roman" w:cs="Times New Roman"/>
          <w:sz w:val="24"/>
          <w:szCs w:val="24"/>
        </w:rPr>
        <w:t>Setiap pagi setelah selesai Salat Subuh dan Membaca al-Qur an, ada pembagian Kosakata (</w:t>
      </w:r>
      <w:r w:rsidR="00A00BAF" w:rsidRPr="00A00BAF">
        <w:rPr>
          <w:rFonts w:ascii="Times New Roman" w:eastAsia="Times New Roman" w:hAnsi="Times New Roman" w:cs="Times New Roman"/>
          <w:i/>
          <w:iCs/>
          <w:sz w:val="24"/>
          <w:szCs w:val="24"/>
        </w:rPr>
        <w:t>Taqsiimu al-Mufradaat</w:t>
      </w:r>
      <w:r w:rsidR="00A00BAF" w:rsidRPr="00A00BAF">
        <w:rPr>
          <w:rFonts w:ascii="Times New Roman" w:eastAsia="Times New Roman" w:hAnsi="Times New Roman" w:cs="Times New Roman"/>
          <w:sz w:val="24"/>
          <w:szCs w:val="24"/>
        </w:rPr>
        <w:t xml:space="preserve">) yang memakai sitem </w:t>
      </w:r>
      <w:r w:rsidR="00A00BAF" w:rsidRPr="00A00BAF">
        <w:rPr>
          <w:rFonts w:ascii="Times New Roman" w:eastAsia="Times New Roman" w:hAnsi="Times New Roman" w:cs="Times New Roman"/>
          <w:i/>
          <w:iCs/>
          <w:sz w:val="24"/>
          <w:szCs w:val="24"/>
        </w:rPr>
        <w:t>drill</w:t>
      </w:r>
      <w:r w:rsidR="00A00BAF" w:rsidRPr="00A00BAF">
        <w:rPr>
          <w:rFonts w:ascii="Times New Roman" w:eastAsia="Times New Roman" w:hAnsi="Times New Roman" w:cs="Times New Roman"/>
          <w:sz w:val="24"/>
          <w:szCs w:val="24"/>
        </w:rPr>
        <w:t>.</w:t>
      </w:r>
      <w:proofErr w:type="gramEnd"/>
      <w:r w:rsidR="00A00BAF" w:rsidRPr="00A00BAF">
        <w:rPr>
          <w:rFonts w:ascii="Times New Roman" w:eastAsia="Times New Roman" w:hAnsi="Times New Roman" w:cs="Times New Roman"/>
          <w:sz w:val="24"/>
          <w:szCs w:val="24"/>
        </w:rPr>
        <w:t xml:space="preserve"> Seorang </w:t>
      </w:r>
      <w:r w:rsidR="00A00BAF" w:rsidRPr="00A00BAF">
        <w:rPr>
          <w:rFonts w:ascii="Times New Roman" w:eastAsia="Times New Roman" w:hAnsi="Times New Roman" w:cs="Times New Roman"/>
          <w:i/>
          <w:iCs/>
          <w:sz w:val="24"/>
          <w:szCs w:val="24"/>
        </w:rPr>
        <w:t>Mudabbir</w:t>
      </w:r>
      <w:r w:rsidR="00A00BAF" w:rsidRPr="00A00BAF">
        <w:rPr>
          <w:rFonts w:ascii="Times New Roman" w:eastAsia="Times New Roman" w:hAnsi="Times New Roman" w:cs="Times New Roman"/>
          <w:sz w:val="24"/>
          <w:szCs w:val="24"/>
        </w:rPr>
        <w:t xml:space="preserve"> ditugaskan mengucapkan satu sampai </w:t>
      </w:r>
      <w:proofErr w:type="gramStart"/>
      <w:r w:rsidR="00A00BAF" w:rsidRPr="00A00BAF">
        <w:rPr>
          <w:rFonts w:ascii="Times New Roman" w:eastAsia="Times New Roman" w:hAnsi="Times New Roman" w:cs="Times New Roman"/>
          <w:sz w:val="24"/>
          <w:szCs w:val="24"/>
        </w:rPr>
        <w:t>lima</w:t>
      </w:r>
      <w:proofErr w:type="gramEnd"/>
      <w:r w:rsidR="00A00BAF" w:rsidRPr="00A00BAF">
        <w:rPr>
          <w:rFonts w:ascii="Times New Roman" w:eastAsia="Times New Roman" w:hAnsi="Times New Roman" w:cs="Times New Roman"/>
          <w:sz w:val="24"/>
          <w:szCs w:val="24"/>
        </w:rPr>
        <w:t xml:space="preserve"> kosa kata, lalu para santri anggota asrama diperintahkan untuk mengulang-ngulang setiap kosakata yang diucapkan. </w:t>
      </w:r>
      <w:proofErr w:type="gramStart"/>
      <w:r w:rsidR="00A00BAF" w:rsidRPr="00A00BAF">
        <w:rPr>
          <w:rFonts w:ascii="Times New Roman" w:eastAsia="Times New Roman" w:hAnsi="Times New Roman" w:cs="Times New Roman"/>
          <w:sz w:val="24"/>
          <w:szCs w:val="24"/>
        </w:rPr>
        <w:t xml:space="preserve">Lalu ketika sudah terbiasa dengan pengucapannya dan secara otomatis hapal dengan kosakata itu, </w:t>
      </w:r>
      <w:r w:rsidR="00A00BAF" w:rsidRPr="00A00BAF">
        <w:rPr>
          <w:rFonts w:ascii="Times New Roman" w:eastAsia="Times New Roman" w:hAnsi="Times New Roman" w:cs="Times New Roman"/>
          <w:i/>
          <w:iCs/>
          <w:sz w:val="24"/>
          <w:szCs w:val="24"/>
        </w:rPr>
        <w:t>Mudabbir</w:t>
      </w:r>
      <w:r w:rsidR="00A00BAF" w:rsidRPr="00A00BAF">
        <w:rPr>
          <w:rFonts w:ascii="Times New Roman" w:eastAsia="Times New Roman" w:hAnsi="Times New Roman" w:cs="Times New Roman"/>
          <w:sz w:val="24"/>
          <w:szCs w:val="24"/>
        </w:rPr>
        <w:t xml:space="preserve"> lalu memberikan kosakata itu dengan penggunaannya dalam sebuah kalimat.</w:t>
      </w:r>
      <w:proofErr w:type="gramEnd"/>
    </w:p>
    <w:p w:rsidR="00A00BAF" w:rsidRDefault="0048585E" w:rsidP="0048585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A00BAF" w:rsidRPr="00A00BAF">
        <w:rPr>
          <w:rFonts w:ascii="Times New Roman" w:eastAsia="Times New Roman" w:hAnsi="Times New Roman" w:cs="Times New Roman"/>
          <w:sz w:val="24"/>
          <w:szCs w:val="24"/>
        </w:rPr>
        <w:t xml:space="preserve">ni yang menjadi </w:t>
      </w:r>
      <w:r w:rsidR="00A00BAF" w:rsidRPr="00A00BAF">
        <w:rPr>
          <w:rFonts w:ascii="Times New Roman" w:eastAsia="Times New Roman" w:hAnsi="Times New Roman" w:cs="Times New Roman"/>
          <w:i/>
          <w:iCs/>
          <w:sz w:val="24"/>
          <w:szCs w:val="24"/>
        </w:rPr>
        <w:t>basic</w:t>
      </w:r>
      <w:r w:rsidR="00A00BAF" w:rsidRPr="00A00BAF">
        <w:rPr>
          <w:rFonts w:ascii="Times New Roman" w:eastAsia="Times New Roman" w:hAnsi="Times New Roman" w:cs="Times New Roman"/>
          <w:sz w:val="24"/>
          <w:szCs w:val="24"/>
        </w:rPr>
        <w:t xml:space="preserve"> kompetensi dalam menyiapkan para santri baru untuk mampu berbicara secara penuh dalam bahasa asing (salah satunya bahasa Arab) dalam enam bulan ke depan. </w:t>
      </w:r>
      <w:proofErr w:type="gramStart"/>
      <w:r w:rsidR="00A00BAF" w:rsidRPr="00A00BAF">
        <w:rPr>
          <w:rFonts w:ascii="Times New Roman" w:eastAsia="Times New Roman" w:hAnsi="Times New Roman" w:cs="Times New Roman"/>
          <w:sz w:val="24"/>
          <w:szCs w:val="24"/>
        </w:rPr>
        <w:t>Prinsipnya, kosakata yang sudah diketahui sudah tidak boleh diucapkan lagi dalam bahasa Indonesianya.</w:t>
      </w:r>
      <w:proofErr w:type="gramEnd"/>
      <w:r w:rsidR="00A00BAF" w:rsidRPr="00A00BAF">
        <w:rPr>
          <w:rFonts w:ascii="Times New Roman" w:eastAsia="Times New Roman" w:hAnsi="Times New Roman" w:cs="Times New Roman"/>
          <w:sz w:val="24"/>
          <w:szCs w:val="24"/>
        </w:rPr>
        <w:t xml:space="preserve"> Tentu saja pada awalnya banyak terjadi percampuran antara </w:t>
      </w:r>
      <w:proofErr w:type="gramStart"/>
      <w:r w:rsidR="00A00BAF" w:rsidRPr="00A00BAF">
        <w:rPr>
          <w:rFonts w:ascii="Times New Roman" w:eastAsia="Times New Roman" w:hAnsi="Times New Roman" w:cs="Times New Roman"/>
          <w:sz w:val="24"/>
          <w:szCs w:val="24"/>
        </w:rPr>
        <w:t>bahasa</w:t>
      </w:r>
      <w:proofErr w:type="gramEnd"/>
      <w:r w:rsidR="00A00BAF" w:rsidRPr="00A00BAF">
        <w:rPr>
          <w:rFonts w:ascii="Times New Roman" w:eastAsia="Times New Roman" w:hAnsi="Times New Roman" w:cs="Times New Roman"/>
          <w:sz w:val="24"/>
          <w:szCs w:val="24"/>
        </w:rPr>
        <w:t xml:space="preserve"> Indonesia dengan Bahasa Arab, tapi itu sudah tidak berlaku setelah enam bulan tinggal di pondok.</w:t>
      </w:r>
    </w:p>
    <w:p w:rsidR="00A00BAF" w:rsidRDefault="0048585E" w:rsidP="0048585E">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w:t>
      </w:r>
      <w:r w:rsidR="00A00BAF" w:rsidRPr="00A00BAF">
        <w:rPr>
          <w:rFonts w:ascii="Times New Roman" w:eastAsia="Times New Roman" w:hAnsi="Times New Roman" w:cs="Times New Roman"/>
          <w:sz w:val="24"/>
          <w:szCs w:val="24"/>
        </w:rPr>
        <w:t xml:space="preserve">isalnya para santri sudah dibagikan pada </w:t>
      </w:r>
      <w:r w:rsidR="00A00BAF" w:rsidRPr="00A00BAF">
        <w:rPr>
          <w:rFonts w:ascii="Times New Roman" w:eastAsia="Times New Roman" w:hAnsi="Times New Roman" w:cs="Times New Roman"/>
          <w:i/>
          <w:iCs/>
          <w:sz w:val="24"/>
          <w:szCs w:val="24"/>
        </w:rPr>
        <w:t>Taqsiim al-Mufradaat</w:t>
      </w:r>
      <w:r w:rsidR="00A00BAF" w:rsidRPr="00A00BAF">
        <w:rPr>
          <w:rFonts w:ascii="Times New Roman" w:eastAsia="Times New Roman" w:hAnsi="Times New Roman" w:cs="Times New Roman"/>
          <w:sz w:val="24"/>
          <w:szCs w:val="24"/>
        </w:rPr>
        <w:t xml:space="preserve"> tiga kosakata di hari pertama.</w:t>
      </w:r>
      <w:proofErr w:type="gramEnd"/>
      <w:r w:rsidR="00A00BAF" w:rsidRPr="00A00BAF">
        <w:rPr>
          <w:rFonts w:ascii="Times New Roman" w:eastAsia="Times New Roman" w:hAnsi="Times New Roman" w:cs="Times New Roman"/>
          <w:sz w:val="24"/>
          <w:szCs w:val="24"/>
        </w:rPr>
        <w:t xml:space="preserve"> (1) </w:t>
      </w:r>
      <w:r w:rsidR="00A00BAF" w:rsidRPr="00A00BAF">
        <w:rPr>
          <w:rFonts w:ascii="Times New Roman" w:eastAsia="Times New Roman" w:hAnsi="Times New Roman" w:cs="Times New Roman"/>
          <w:i/>
          <w:iCs/>
          <w:sz w:val="24"/>
          <w:szCs w:val="24"/>
        </w:rPr>
        <w:t>Shahnun</w:t>
      </w:r>
      <w:r>
        <w:rPr>
          <w:rFonts w:ascii="Times New Roman" w:eastAsia="Times New Roman" w:hAnsi="Times New Roman" w:cs="Times New Roman"/>
          <w:sz w:val="24"/>
          <w:szCs w:val="24"/>
        </w:rPr>
        <w:t xml:space="preserve"> =</w:t>
      </w:r>
      <w:r w:rsidR="00A00BAF" w:rsidRPr="00A00BAF">
        <w:rPr>
          <w:rFonts w:ascii="Times New Roman" w:eastAsia="Times New Roman" w:hAnsi="Times New Roman" w:cs="Times New Roman"/>
          <w:sz w:val="24"/>
          <w:szCs w:val="24"/>
        </w:rPr>
        <w:t xml:space="preserve"> Piring, (2). </w:t>
      </w:r>
      <w:r w:rsidR="00A00BAF" w:rsidRPr="00A00BAF">
        <w:rPr>
          <w:rFonts w:ascii="Times New Roman" w:eastAsia="Times New Roman" w:hAnsi="Times New Roman" w:cs="Times New Roman"/>
          <w:i/>
          <w:iCs/>
          <w:sz w:val="24"/>
          <w:szCs w:val="24"/>
        </w:rPr>
        <w:t>Kuubun</w:t>
      </w:r>
      <w:r>
        <w:rPr>
          <w:rFonts w:ascii="Times New Roman" w:eastAsia="Times New Roman" w:hAnsi="Times New Roman" w:cs="Times New Roman"/>
          <w:sz w:val="24"/>
          <w:szCs w:val="24"/>
        </w:rPr>
        <w:t xml:space="preserve"> =</w:t>
      </w:r>
      <w:r w:rsidR="00A00BAF" w:rsidRPr="00A00BAF">
        <w:rPr>
          <w:rFonts w:ascii="Times New Roman" w:eastAsia="Times New Roman" w:hAnsi="Times New Roman" w:cs="Times New Roman"/>
          <w:sz w:val="24"/>
          <w:szCs w:val="24"/>
        </w:rPr>
        <w:t xml:space="preserve"> Gelas, (3) </w:t>
      </w:r>
      <w:r w:rsidR="00A00BAF" w:rsidRPr="00A00BAF">
        <w:rPr>
          <w:rFonts w:ascii="Times New Roman" w:eastAsia="Times New Roman" w:hAnsi="Times New Roman" w:cs="Times New Roman"/>
          <w:i/>
          <w:iCs/>
          <w:sz w:val="24"/>
          <w:szCs w:val="24"/>
        </w:rPr>
        <w:t>Mil’aqatun</w:t>
      </w:r>
      <w:r>
        <w:rPr>
          <w:rFonts w:ascii="Times New Roman" w:eastAsia="Times New Roman" w:hAnsi="Times New Roman" w:cs="Times New Roman"/>
          <w:sz w:val="24"/>
          <w:szCs w:val="24"/>
        </w:rPr>
        <w:t xml:space="preserve"> =</w:t>
      </w:r>
      <w:r w:rsidR="00A00BAF" w:rsidRPr="00A00BAF">
        <w:rPr>
          <w:rFonts w:ascii="Times New Roman" w:eastAsia="Times New Roman" w:hAnsi="Times New Roman" w:cs="Times New Roman"/>
          <w:sz w:val="24"/>
          <w:szCs w:val="24"/>
        </w:rPr>
        <w:t xml:space="preserve"> Sendok. </w:t>
      </w:r>
      <w:proofErr w:type="gramStart"/>
      <w:r w:rsidR="00A00BAF" w:rsidRPr="00A00BAF">
        <w:rPr>
          <w:rFonts w:ascii="Times New Roman" w:eastAsia="Times New Roman" w:hAnsi="Times New Roman" w:cs="Times New Roman"/>
          <w:sz w:val="24"/>
          <w:szCs w:val="24"/>
        </w:rPr>
        <w:t>Maka ketika sudah dibagikan tigakosa kata itu dan secara otomatis sudah dihafal oleh santri anggota asrama, santri sudah tidak boleh mengucapkan Piring, Gelas, atau Sendok.</w:t>
      </w:r>
      <w:proofErr w:type="gramEnd"/>
      <w:r w:rsidR="00A00BAF" w:rsidRPr="00A00BAF">
        <w:rPr>
          <w:rFonts w:ascii="Times New Roman" w:eastAsia="Times New Roman" w:hAnsi="Times New Roman" w:cs="Times New Roman"/>
          <w:sz w:val="24"/>
          <w:szCs w:val="24"/>
        </w:rPr>
        <w:t xml:space="preserve"> </w:t>
      </w:r>
      <w:proofErr w:type="gramStart"/>
      <w:r w:rsidR="00A00BAF" w:rsidRPr="00A00BAF">
        <w:rPr>
          <w:rFonts w:ascii="Times New Roman" w:eastAsia="Times New Roman" w:hAnsi="Times New Roman" w:cs="Times New Roman"/>
          <w:sz w:val="24"/>
          <w:szCs w:val="24"/>
        </w:rPr>
        <w:t>Pada awalnya, terutama bulan-bulan awal di pondok, terjadi banyak percampuran.</w:t>
      </w:r>
      <w:proofErr w:type="gramEnd"/>
      <w:r w:rsidR="00A00BAF" w:rsidRPr="00A00BAF">
        <w:rPr>
          <w:rFonts w:ascii="Times New Roman" w:eastAsia="Times New Roman" w:hAnsi="Times New Roman" w:cs="Times New Roman"/>
          <w:sz w:val="24"/>
          <w:szCs w:val="24"/>
        </w:rPr>
        <w:t xml:space="preserve"> </w:t>
      </w:r>
      <w:proofErr w:type="gramStart"/>
      <w:r w:rsidR="00A00BAF" w:rsidRPr="00A00BAF">
        <w:rPr>
          <w:rFonts w:ascii="Times New Roman" w:eastAsia="Times New Roman" w:hAnsi="Times New Roman" w:cs="Times New Roman"/>
          <w:sz w:val="24"/>
          <w:szCs w:val="24"/>
        </w:rPr>
        <w:t>Contoh :</w:t>
      </w:r>
      <w:proofErr w:type="gramEnd"/>
      <w:r w:rsidR="00A00BAF" w:rsidRPr="00A00BAF">
        <w:rPr>
          <w:rFonts w:ascii="Times New Roman" w:eastAsia="Times New Roman" w:hAnsi="Times New Roman" w:cs="Times New Roman"/>
          <w:sz w:val="24"/>
          <w:szCs w:val="24"/>
        </w:rPr>
        <w:t xml:space="preserve"> “Hai Kawan, saya pinjam </w:t>
      </w:r>
      <w:r w:rsidR="00A00BAF" w:rsidRPr="00A00BAF">
        <w:rPr>
          <w:rFonts w:ascii="Times New Roman" w:eastAsia="Times New Roman" w:hAnsi="Times New Roman" w:cs="Times New Roman"/>
          <w:i/>
          <w:iCs/>
          <w:sz w:val="24"/>
          <w:szCs w:val="24"/>
        </w:rPr>
        <w:t>shahnun</w:t>
      </w:r>
      <w:r w:rsidR="00A00BAF" w:rsidRPr="00A00BAF">
        <w:rPr>
          <w:rFonts w:ascii="Times New Roman" w:eastAsia="Times New Roman" w:hAnsi="Times New Roman" w:cs="Times New Roman"/>
          <w:sz w:val="24"/>
          <w:szCs w:val="24"/>
        </w:rPr>
        <w:t xml:space="preserve"> kamu dong!”. “</w:t>
      </w:r>
      <w:r w:rsidR="00A00BAF" w:rsidRPr="00A00BAF">
        <w:rPr>
          <w:rFonts w:ascii="Times New Roman" w:eastAsia="Times New Roman" w:hAnsi="Times New Roman" w:cs="Times New Roman"/>
          <w:i/>
          <w:iCs/>
          <w:sz w:val="24"/>
          <w:szCs w:val="24"/>
        </w:rPr>
        <w:t>Kuubun</w:t>
      </w:r>
      <w:r w:rsidR="00A00BAF" w:rsidRPr="00A00BAF">
        <w:rPr>
          <w:rFonts w:ascii="Times New Roman" w:eastAsia="Times New Roman" w:hAnsi="Times New Roman" w:cs="Times New Roman"/>
          <w:sz w:val="24"/>
          <w:szCs w:val="24"/>
        </w:rPr>
        <w:t xml:space="preserve"> kamu mana?</w:t>
      </w:r>
      <w:proofErr w:type="gramStart"/>
      <w:r w:rsidR="00A00BAF" w:rsidRPr="00A00BAF">
        <w:rPr>
          <w:rFonts w:ascii="Times New Roman" w:eastAsia="Times New Roman" w:hAnsi="Times New Roman" w:cs="Times New Roman"/>
          <w:sz w:val="24"/>
          <w:szCs w:val="24"/>
        </w:rPr>
        <w:t>”.</w:t>
      </w:r>
      <w:proofErr w:type="gramEnd"/>
      <w:r w:rsidR="00A00BAF" w:rsidRPr="00A00BAF">
        <w:rPr>
          <w:rFonts w:ascii="Times New Roman" w:eastAsia="Times New Roman" w:hAnsi="Times New Roman" w:cs="Times New Roman"/>
          <w:sz w:val="24"/>
          <w:szCs w:val="24"/>
        </w:rPr>
        <w:t xml:space="preserve"> </w:t>
      </w:r>
      <w:proofErr w:type="gramStart"/>
      <w:r w:rsidR="00A00BAF" w:rsidRPr="00A00BAF">
        <w:rPr>
          <w:rFonts w:ascii="Times New Roman" w:eastAsia="Times New Roman" w:hAnsi="Times New Roman" w:cs="Times New Roman"/>
          <w:sz w:val="24"/>
          <w:szCs w:val="24"/>
        </w:rPr>
        <w:t>“</w:t>
      </w:r>
      <w:r w:rsidR="00A00BAF" w:rsidRPr="00A00BAF">
        <w:rPr>
          <w:rFonts w:ascii="Times New Roman" w:eastAsia="Times New Roman" w:hAnsi="Times New Roman" w:cs="Times New Roman"/>
          <w:i/>
          <w:iCs/>
          <w:sz w:val="24"/>
          <w:szCs w:val="24"/>
        </w:rPr>
        <w:t>Mil’aqatun</w:t>
      </w:r>
      <w:r w:rsidR="00A00BAF" w:rsidRPr="00A00BAF">
        <w:rPr>
          <w:rFonts w:ascii="Times New Roman" w:eastAsia="Times New Roman" w:hAnsi="Times New Roman" w:cs="Times New Roman"/>
          <w:sz w:val="24"/>
          <w:szCs w:val="24"/>
        </w:rPr>
        <w:t xml:space="preserve"> saya ada di lemari”.</w:t>
      </w:r>
      <w:proofErr w:type="gramEnd"/>
      <w:r w:rsidR="00A00BAF" w:rsidRPr="00A00BAF">
        <w:rPr>
          <w:rFonts w:ascii="Times New Roman" w:eastAsia="Times New Roman" w:hAnsi="Times New Roman" w:cs="Times New Roman"/>
          <w:sz w:val="24"/>
          <w:szCs w:val="24"/>
        </w:rPr>
        <w:t xml:space="preserve"> Dari hari ke hari kosakata santri </w:t>
      </w:r>
      <w:proofErr w:type="gramStart"/>
      <w:r w:rsidR="00A00BAF" w:rsidRPr="00A00BAF">
        <w:rPr>
          <w:rFonts w:ascii="Times New Roman" w:eastAsia="Times New Roman" w:hAnsi="Times New Roman" w:cs="Times New Roman"/>
          <w:sz w:val="24"/>
          <w:szCs w:val="24"/>
        </w:rPr>
        <w:t>akan</w:t>
      </w:r>
      <w:proofErr w:type="gramEnd"/>
      <w:r w:rsidR="00A00BAF" w:rsidRPr="00A00BAF">
        <w:rPr>
          <w:rFonts w:ascii="Times New Roman" w:eastAsia="Times New Roman" w:hAnsi="Times New Roman" w:cs="Times New Roman"/>
          <w:sz w:val="24"/>
          <w:szCs w:val="24"/>
        </w:rPr>
        <w:t xml:space="preserve"> terus bertambah, sampai pada akhirnya santri bisa dan mampu berbicara berbahasa Arab secara sempurna tanpa percampuran.</w:t>
      </w:r>
    </w:p>
    <w:p w:rsidR="00A00BAF" w:rsidRDefault="00A00BAF" w:rsidP="0048585E">
      <w:pPr>
        <w:spacing w:after="0" w:line="240" w:lineRule="auto"/>
        <w:ind w:firstLine="720"/>
        <w:jc w:val="both"/>
        <w:rPr>
          <w:rFonts w:ascii="Times New Roman" w:eastAsia="Times New Roman" w:hAnsi="Times New Roman" w:cs="Times New Roman"/>
          <w:sz w:val="24"/>
          <w:szCs w:val="24"/>
        </w:rPr>
      </w:pPr>
      <w:proofErr w:type="gramStart"/>
      <w:r w:rsidRPr="00A00BAF">
        <w:rPr>
          <w:rFonts w:ascii="Times New Roman" w:eastAsia="Times New Roman" w:hAnsi="Times New Roman" w:cs="Times New Roman"/>
          <w:i/>
          <w:iCs/>
          <w:sz w:val="24"/>
          <w:szCs w:val="24"/>
        </w:rPr>
        <w:t>Punishment</w:t>
      </w:r>
      <w:r w:rsidRPr="00A00BAF">
        <w:rPr>
          <w:rFonts w:ascii="Times New Roman" w:eastAsia="Times New Roman" w:hAnsi="Times New Roman" w:cs="Times New Roman"/>
          <w:sz w:val="24"/>
          <w:szCs w:val="24"/>
        </w:rPr>
        <w:t xml:space="preserve"> terhadap pelanggaran bahasa, pengawasan terhadap pelanggaran bahasa dilakukan oleh para </w:t>
      </w:r>
      <w:r w:rsidRPr="00A00BAF">
        <w:rPr>
          <w:rFonts w:ascii="Times New Roman" w:eastAsia="Times New Roman" w:hAnsi="Times New Roman" w:cs="Times New Roman"/>
          <w:i/>
          <w:iCs/>
          <w:sz w:val="24"/>
          <w:szCs w:val="24"/>
        </w:rPr>
        <w:t>Mudabbir</w:t>
      </w:r>
      <w:r w:rsidRPr="00A00BAF">
        <w:rPr>
          <w:rFonts w:ascii="Times New Roman" w:eastAsia="Times New Roman" w:hAnsi="Times New Roman" w:cs="Times New Roman"/>
          <w:sz w:val="24"/>
          <w:szCs w:val="24"/>
        </w:rPr>
        <w:t xml:space="preserve"> beserta para </w:t>
      </w:r>
      <w:r w:rsidRPr="00A00BAF">
        <w:rPr>
          <w:rFonts w:ascii="Times New Roman" w:eastAsia="Times New Roman" w:hAnsi="Times New Roman" w:cs="Times New Roman"/>
          <w:i/>
          <w:iCs/>
          <w:sz w:val="24"/>
          <w:szCs w:val="24"/>
        </w:rPr>
        <w:t>Jaasuus</w:t>
      </w:r>
      <w:r w:rsidRPr="00A00BAF">
        <w:rPr>
          <w:rFonts w:ascii="Times New Roman" w:eastAsia="Times New Roman" w:hAnsi="Times New Roman" w:cs="Times New Roman"/>
          <w:sz w:val="24"/>
          <w:szCs w:val="24"/>
        </w:rPr>
        <w:t xml:space="preserve"> atau mata-mata.</w:t>
      </w:r>
      <w:proofErr w:type="gramEnd"/>
      <w:r w:rsidRPr="00A00BAF">
        <w:rPr>
          <w:rFonts w:ascii="Times New Roman" w:eastAsia="Times New Roman" w:hAnsi="Times New Roman" w:cs="Times New Roman"/>
          <w:sz w:val="24"/>
          <w:szCs w:val="24"/>
        </w:rPr>
        <w:t xml:space="preserve"> Ketika ada pelanggaran, dilaporkan kepada </w:t>
      </w:r>
      <w:r w:rsidRPr="00A00BAF">
        <w:rPr>
          <w:rFonts w:ascii="Times New Roman" w:eastAsia="Times New Roman" w:hAnsi="Times New Roman" w:cs="Times New Roman"/>
          <w:i/>
          <w:iCs/>
          <w:sz w:val="24"/>
          <w:szCs w:val="24"/>
        </w:rPr>
        <w:t>Mua’llim</w:t>
      </w:r>
      <w:r w:rsidRPr="00A00BAF">
        <w:rPr>
          <w:rFonts w:ascii="Times New Roman" w:eastAsia="Times New Roman" w:hAnsi="Times New Roman" w:cs="Times New Roman"/>
          <w:sz w:val="24"/>
          <w:szCs w:val="24"/>
        </w:rPr>
        <w:t xml:space="preserve"> atau Pengurus </w:t>
      </w:r>
      <w:r w:rsidR="0048585E">
        <w:rPr>
          <w:rFonts w:ascii="Times New Roman" w:eastAsia="Times New Roman" w:hAnsi="Times New Roman" w:cs="Times New Roman"/>
          <w:sz w:val="24"/>
          <w:szCs w:val="24"/>
        </w:rPr>
        <w:t>OPPA</w:t>
      </w:r>
      <w:r w:rsidRPr="00A00BAF">
        <w:rPr>
          <w:rFonts w:ascii="Times New Roman" w:eastAsia="Times New Roman" w:hAnsi="Times New Roman" w:cs="Times New Roman"/>
          <w:sz w:val="24"/>
          <w:szCs w:val="24"/>
        </w:rPr>
        <w:t xml:space="preserve"> bagian Bahasa, yang nanti </w:t>
      </w:r>
      <w:proofErr w:type="gramStart"/>
      <w:r w:rsidRPr="00A00BAF">
        <w:rPr>
          <w:rFonts w:ascii="Times New Roman" w:eastAsia="Times New Roman" w:hAnsi="Times New Roman" w:cs="Times New Roman"/>
          <w:sz w:val="24"/>
          <w:szCs w:val="24"/>
        </w:rPr>
        <w:t>akan</w:t>
      </w:r>
      <w:proofErr w:type="gramEnd"/>
      <w:r w:rsidRPr="00A00BAF">
        <w:rPr>
          <w:rFonts w:ascii="Times New Roman" w:eastAsia="Times New Roman" w:hAnsi="Times New Roman" w:cs="Times New Roman"/>
          <w:sz w:val="24"/>
          <w:szCs w:val="24"/>
        </w:rPr>
        <w:t xml:space="preserve"> ditindak lanjuti dengan pemberian sangsi. </w:t>
      </w:r>
      <w:proofErr w:type="gramStart"/>
      <w:r w:rsidRPr="00A00BAF">
        <w:rPr>
          <w:rFonts w:ascii="Times New Roman" w:eastAsia="Times New Roman" w:hAnsi="Times New Roman" w:cs="Times New Roman"/>
          <w:sz w:val="24"/>
          <w:szCs w:val="24"/>
        </w:rPr>
        <w:t>Dari berbagai sangsi yang diberikan, termasuk salah satunya menjadi mata-mata yang bertugas mencari pelanggaran-pelanggaran bahasa selanjutnya.</w:t>
      </w:r>
      <w:proofErr w:type="gramEnd"/>
    </w:p>
    <w:p w:rsidR="00A00BAF" w:rsidRDefault="0048585E" w:rsidP="0048585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00BAF" w:rsidRPr="00A00BAF">
        <w:rPr>
          <w:rFonts w:ascii="Times New Roman" w:eastAsia="Times New Roman" w:hAnsi="Times New Roman" w:cs="Times New Roman"/>
          <w:sz w:val="24"/>
          <w:szCs w:val="24"/>
        </w:rPr>
        <w:t xml:space="preserve">embinaan bahasa oleh </w:t>
      </w:r>
      <w:r w:rsidR="00A00BAF" w:rsidRPr="00A00BAF">
        <w:rPr>
          <w:rFonts w:ascii="Times New Roman" w:eastAsia="Times New Roman" w:hAnsi="Times New Roman" w:cs="Times New Roman"/>
          <w:i/>
          <w:iCs/>
          <w:sz w:val="24"/>
          <w:szCs w:val="24"/>
        </w:rPr>
        <w:t>Mudabbir</w:t>
      </w:r>
      <w:r w:rsidR="00A00BAF" w:rsidRPr="00A00BAF">
        <w:rPr>
          <w:rFonts w:ascii="Times New Roman" w:eastAsia="Times New Roman" w:hAnsi="Times New Roman" w:cs="Times New Roman"/>
          <w:sz w:val="24"/>
          <w:szCs w:val="24"/>
        </w:rPr>
        <w:t xml:space="preserve"> dan </w:t>
      </w:r>
      <w:r w:rsidR="00A00BAF" w:rsidRPr="00A00BAF">
        <w:rPr>
          <w:rFonts w:ascii="Times New Roman" w:eastAsia="Times New Roman" w:hAnsi="Times New Roman" w:cs="Times New Roman"/>
          <w:i/>
          <w:iCs/>
          <w:sz w:val="24"/>
          <w:szCs w:val="24"/>
        </w:rPr>
        <w:t>Mu’allim</w:t>
      </w:r>
      <w:r w:rsidR="00A00BAF" w:rsidRPr="00A00BAF">
        <w:rPr>
          <w:rFonts w:ascii="Times New Roman" w:eastAsia="Times New Roman" w:hAnsi="Times New Roman" w:cs="Times New Roman"/>
          <w:sz w:val="24"/>
          <w:szCs w:val="24"/>
        </w:rPr>
        <w:t xml:space="preserve"> yang lebih bertitik pada pembinaan keterampilan </w:t>
      </w:r>
      <w:r w:rsidR="00A00BAF" w:rsidRPr="00A00BAF">
        <w:rPr>
          <w:rFonts w:ascii="Times New Roman" w:eastAsia="Times New Roman" w:hAnsi="Times New Roman" w:cs="Times New Roman"/>
          <w:i/>
          <w:iCs/>
          <w:sz w:val="24"/>
          <w:szCs w:val="24"/>
        </w:rPr>
        <w:t>Listening</w:t>
      </w:r>
      <w:r w:rsidR="00A00BAF" w:rsidRPr="00A00BAF">
        <w:rPr>
          <w:rFonts w:ascii="Times New Roman" w:eastAsia="Times New Roman" w:hAnsi="Times New Roman" w:cs="Times New Roman"/>
          <w:sz w:val="24"/>
          <w:szCs w:val="24"/>
        </w:rPr>
        <w:t xml:space="preserve"> dan </w:t>
      </w:r>
      <w:r w:rsidR="00A00BAF" w:rsidRPr="00A00BAF">
        <w:rPr>
          <w:rFonts w:ascii="Times New Roman" w:eastAsia="Times New Roman" w:hAnsi="Times New Roman" w:cs="Times New Roman"/>
          <w:i/>
          <w:iCs/>
          <w:sz w:val="24"/>
          <w:szCs w:val="24"/>
        </w:rPr>
        <w:t>Speaking</w:t>
      </w:r>
      <w:r w:rsidR="00A00BAF" w:rsidRPr="00A00BAF">
        <w:rPr>
          <w:rFonts w:ascii="Times New Roman" w:eastAsia="Times New Roman" w:hAnsi="Times New Roman" w:cs="Times New Roman"/>
          <w:sz w:val="24"/>
          <w:szCs w:val="24"/>
        </w:rPr>
        <w:t xml:space="preserve"> akan dilengkapi dalam proses Belajar-Mengajar di </w:t>
      </w:r>
      <w:r w:rsidR="009C393E">
        <w:rPr>
          <w:rFonts w:ascii="Times New Roman" w:eastAsia="Times New Roman" w:hAnsi="Times New Roman" w:cs="Times New Roman"/>
          <w:sz w:val="24"/>
          <w:szCs w:val="24"/>
        </w:rPr>
        <w:t>KMI</w:t>
      </w:r>
      <w:r w:rsidR="00A00BAF" w:rsidRPr="00A00BAF">
        <w:rPr>
          <w:rFonts w:ascii="Times New Roman" w:eastAsia="Times New Roman" w:hAnsi="Times New Roman" w:cs="Times New Roman"/>
          <w:sz w:val="24"/>
          <w:szCs w:val="24"/>
        </w:rPr>
        <w:t xml:space="preserve"> di</w:t>
      </w:r>
      <w:proofErr w:type="gramStart"/>
      <w:r w:rsidR="00A00BAF" w:rsidRPr="00A00BAF">
        <w:rPr>
          <w:rFonts w:ascii="Times New Roman" w:eastAsia="Times New Roman" w:hAnsi="Times New Roman" w:cs="Times New Roman"/>
          <w:sz w:val="24"/>
          <w:szCs w:val="24"/>
        </w:rPr>
        <w:t>  bawah</w:t>
      </w:r>
      <w:proofErr w:type="gramEnd"/>
      <w:r w:rsidR="00A00BAF" w:rsidRPr="00A00BAF">
        <w:rPr>
          <w:rFonts w:ascii="Times New Roman" w:eastAsia="Times New Roman" w:hAnsi="Times New Roman" w:cs="Times New Roman"/>
          <w:sz w:val="24"/>
          <w:szCs w:val="24"/>
        </w:rPr>
        <w:t xml:space="preserve"> bimbingan para </w:t>
      </w:r>
      <w:r w:rsidR="00A00BAF" w:rsidRPr="00A00BAF">
        <w:rPr>
          <w:rFonts w:ascii="Times New Roman" w:eastAsia="Times New Roman" w:hAnsi="Times New Roman" w:cs="Times New Roman"/>
          <w:i/>
          <w:iCs/>
          <w:sz w:val="24"/>
          <w:szCs w:val="24"/>
        </w:rPr>
        <w:t>Ustaadz</w:t>
      </w:r>
      <w:r w:rsidR="00A00BAF" w:rsidRPr="00A00BAF">
        <w:rPr>
          <w:rFonts w:ascii="Times New Roman" w:eastAsia="Times New Roman" w:hAnsi="Times New Roman" w:cs="Times New Roman"/>
          <w:sz w:val="24"/>
          <w:szCs w:val="24"/>
        </w:rPr>
        <w:t xml:space="preserve"> pengajar. </w:t>
      </w:r>
      <w:proofErr w:type="gramStart"/>
      <w:r w:rsidR="00A00BAF" w:rsidRPr="00A00BAF">
        <w:rPr>
          <w:rFonts w:ascii="Times New Roman" w:eastAsia="Times New Roman" w:hAnsi="Times New Roman" w:cs="Times New Roman"/>
          <w:sz w:val="24"/>
          <w:szCs w:val="24"/>
        </w:rPr>
        <w:t xml:space="preserve">Maka di </w:t>
      </w:r>
      <w:r w:rsidR="009C393E">
        <w:rPr>
          <w:rFonts w:ascii="Times New Roman" w:eastAsia="Times New Roman" w:hAnsi="Times New Roman" w:cs="Times New Roman"/>
          <w:sz w:val="24"/>
          <w:szCs w:val="24"/>
        </w:rPr>
        <w:t>KMI</w:t>
      </w:r>
      <w:r w:rsidR="00A00BAF" w:rsidRPr="00A00BAF">
        <w:rPr>
          <w:rFonts w:ascii="Times New Roman" w:eastAsia="Times New Roman" w:hAnsi="Times New Roman" w:cs="Times New Roman"/>
          <w:sz w:val="24"/>
          <w:szCs w:val="24"/>
        </w:rPr>
        <w:t xml:space="preserve"> bukan hanya </w:t>
      </w:r>
      <w:r w:rsidR="00A00BAF" w:rsidRPr="00A00BAF">
        <w:rPr>
          <w:rFonts w:ascii="Times New Roman" w:eastAsia="Times New Roman" w:hAnsi="Times New Roman" w:cs="Times New Roman"/>
          <w:i/>
          <w:iCs/>
          <w:sz w:val="24"/>
          <w:szCs w:val="24"/>
        </w:rPr>
        <w:t>Listening-Speaking</w:t>
      </w:r>
      <w:r w:rsidR="00A00BAF" w:rsidRPr="00A00BAF">
        <w:rPr>
          <w:rFonts w:ascii="Times New Roman" w:eastAsia="Times New Roman" w:hAnsi="Times New Roman" w:cs="Times New Roman"/>
          <w:sz w:val="24"/>
          <w:szCs w:val="24"/>
        </w:rPr>
        <w:t xml:space="preserve"> saja yang digembleng, tetapi juga </w:t>
      </w:r>
      <w:r w:rsidR="00A00BAF" w:rsidRPr="00A00BAF">
        <w:rPr>
          <w:rFonts w:ascii="Times New Roman" w:eastAsia="Times New Roman" w:hAnsi="Times New Roman" w:cs="Times New Roman"/>
          <w:i/>
          <w:iCs/>
          <w:sz w:val="24"/>
          <w:szCs w:val="24"/>
        </w:rPr>
        <w:t>Reading-Writing</w:t>
      </w:r>
      <w:r w:rsidR="00A00BAF" w:rsidRPr="00A00BAF">
        <w:rPr>
          <w:rFonts w:ascii="Times New Roman" w:eastAsia="Times New Roman" w:hAnsi="Times New Roman" w:cs="Times New Roman"/>
          <w:sz w:val="24"/>
          <w:szCs w:val="24"/>
        </w:rPr>
        <w:t xml:space="preserve"> melalui berbagai Materi yang ada.</w:t>
      </w:r>
      <w:proofErr w:type="gramEnd"/>
      <w:r w:rsidR="00A00BAF" w:rsidRPr="00A00BAF">
        <w:rPr>
          <w:rFonts w:ascii="Times New Roman" w:eastAsia="Times New Roman" w:hAnsi="Times New Roman" w:cs="Times New Roman"/>
          <w:sz w:val="24"/>
          <w:szCs w:val="24"/>
        </w:rPr>
        <w:t xml:space="preserve"> </w:t>
      </w:r>
      <w:r w:rsidR="00A00BAF" w:rsidRPr="00A00BAF">
        <w:rPr>
          <w:rFonts w:ascii="Times New Roman" w:eastAsia="Times New Roman" w:hAnsi="Times New Roman" w:cs="Times New Roman"/>
          <w:i/>
          <w:iCs/>
          <w:sz w:val="24"/>
          <w:szCs w:val="24"/>
        </w:rPr>
        <w:t>Listening-Speking</w:t>
      </w:r>
      <w:r w:rsidR="00A00BAF" w:rsidRPr="00A00BAF">
        <w:rPr>
          <w:rFonts w:ascii="Times New Roman" w:eastAsia="Times New Roman" w:hAnsi="Times New Roman" w:cs="Times New Roman"/>
          <w:sz w:val="24"/>
          <w:szCs w:val="24"/>
        </w:rPr>
        <w:t xml:space="preserve"> </w:t>
      </w:r>
      <w:proofErr w:type="gramStart"/>
      <w:r w:rsidR="00A00BAF" w:rsidRPr="00A00BAF">
        <w:rPr>
          <w:rFonts w:ascii="Times New Roman" w:eastAsia="Times New Roman" w:hAnsi="Times New Roman" w:cs="Times New Roman"/>
          <w:sz w:val="24"/>
          <w:szCs w:val="24"/>
        </w:rPr>
        <w:t>akan</w:t>
      </w:r>
      <w:proofErr w:type="gramEnd"/>
      <w:r w:rsidR="00A00BAF" w:rsidRPr="00A00BAF">
        <w:rPr>
          <w:rFonts w:ascii="Times New Roman" w:eastAsia="Times New Roman" w:hAnsi="Times New Roman" w:cs="Times New Roman"/>
          <w:sz w:val="24"/>
          <w:szCs w:val="24"/>
        </w:rPr>
        <w:t xml:space="preserve"> tetap </w:t>
      </w:r>
      <w:r w:rsidR="00A00BAF" w:rsidRPr="00A00BAF">
        <w:rPr>
          <w:rFonts w:ascii="Times New Roman" w:eastAsia="Times New Roman" w:hAnsi="Times New Roman" w:cs="Times New Roman"/>
          <w:sz w:val="24"/>
          <w:szCs w:val="24"/>
        </w:rPr>
        <w:lastRenderedPageBreak/>
        <w:t xml:space="preserve">dilatih karena para </w:t>
      </w:r>
      <w:r w:rsidR="00A00BAF" w:rsidRPr="00A00BAF">
        <w:rPr>
          <w:rFonts w:ascii="Times New Roman" w:eastAsia="Times New Roman" w:hAnsi="Times New Roman" w:cs="Times New Roman"/>
          <w:i/>
          <w:iCs/>
          <w:sz w:val="24"/>
          <w:szCs w:val="24"/>
        </w:rPr>
        <w:t>Ustaadz</w:t>
      </w:r>
      <w:r w:rsidR="00A00BAF" w:rsidRPr="00A00BAF">
        <w:rPr>
          <w:rFonts w:ascii="Times New Roman" w:eastAsia="Times New Roman" w:hAnsi="Times New Roman" w:cs="Times New Roman"/>
          <w:sz w:val="24"/>
          <w:szCs w:val="24"/>
        </w:rPr>
        <w:t xml:space="preserve"> pengajar </w:t>
      </w:r>
      <w:r w:rsidR="009C393E">
        <w:rPr>
          <w:rFonts w:ascii="Times New Roman" w:eastAsia="Times New Roman" w:hAnsi="Times New Roman" w:cs="Times New Roman"/>
          <w:sz w:val="24"/>
          <w:szCs w:val="24"/>
        </w:rPr>
        <w:t>KMI</w:t>
      </w:r>
      <w:r w:rsidR="00A00BAF" w:rsidRPr="00A00BAF">
        <w:rPr>
          <w:rFonts w:ascii="Times New Roman" w:eastAsia="Times New Roman" w:hAnsi="Times New Roman" w:cs="Times New Roman"/>
          <w:sz w:val="24"/>
          <w:szCs w:val="24"/>
        </w:rPr>
        <w:t xml:space="preserve"> akan mengajarkan dengan pengantar berbahasa Arab setelah enam bulan terhitung dari pertama berstatus santri baru.</w:t>
      </w:r>
    </w:p>
    <w:p w:rsidR="00A00BAF" w:rsidRDefault="0048585E" w:rsidP="0048585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A00BAF" w:rsidRPr="00A00BAF">
        <w:rPr>
          <w:rFonts w:ascii="Times New Roman" w:eastAsia="Times New Roman" w:hAnsi="Times New Roman" w:cs="Times New Roman"/>
          <w:sz w:val="24"/>
          <w:szCs w:val="24"/>
        </w:rPr>
        <w:t xml:space="preserve">alu lewat materi </w:t>
      </w:r>
      <w:r w:rsidR="00A00BAF" w:rsidRPr="00A00BAF">
        <w:rPr>
          <w:rFonts w:ascii="Times New Roman" w:eastAsia="Times New Roman" w:hAnsi="Times New Roman" w:cs="Times New Roman"/>
          <w:i/>
          <w:iCs/>
          <w:sz w:val="24"/>
          <w:szCs w:val="24"/>
        </w:rPr>
        <w:t>an-Nahwu al-Waadhih, al-Amtsilah at-Tashrifiyyah, al-Ilmaa al-‘Arabiyyah, al-Fiqhu al-Waadhih, Khulaasah Nuur al-Yaqiin</w:t>
      </w:r>
      <w:r w:rsidR="00A00BAF" w:rsidRPr="00A00BAF">
        <w:rPr>
          <w:rFonts w:ascii="Times New Roman" w:eastAsia="Times New Roman" w:hAnsi="Times New Roman" w:cs="Times New Roman"/>
          <w:sz w:val="24"/>
          <w:szCs w:val="24"/>
        </w:rPr>
        <w:t xml:space="preserve"> dan yang lainnya, para santri juga akan berlatih keterampilan </w:t>
      </w:r>
      <w:r w:rsidR="00A00BAF" w:rsidRPr="00A00BAF">
        <w:rPr>
          <w:rFonts w:ascii="Times New Roman" w:eastAsia="Times New Roman" w:hAnsi="Times New Roman" w:cs="Times New Roman"/>
          <w:i/>
          <w:iCs/>
          <w:sz w:val="24"/>
          <w:szCs w:val="24"/>
        </w:rPr>
        <w:t>Reading</w:t>
      </w:r>
      <w:r w:rsidR="00A00BAF" w:rsidRPr="00A00BAF">
        <w:rPr>
          <w:rFonts w:ascii="Times New Roman" w:eastAsia="Times New Roman" w:hAnsi="Times New Roman" w:cs="Times New Roman"/>
          <w:sz w:val="24"/>
          <w:szCs w:val="24"/>
        </w:rPr>
        <w:t xml:space="preserve"> atau membaca (karena dituntut untuk banyak membaca materi yang ada) dan juga keterampilan </w:t>
      </w:r>
      <w:r w:rsidR="00A00BAF" w:rsidRPr="00A00BAF">
        <w:rPr>
          <w:rFonts w:ascii="Times New Roman" w:eastAsia="Times New Roman" w:hAnsi="Times New Roman" w:cs="Times New Roman"/>
          <w:i/>
          <w:iCs/>
          <w:sz w:val="24"/>
          <w:szCs w:val="24"/>
        </w:rPr>
        <w:t>Writing Menulis</w:t>
      </w:r>
      <w:r w:rsidR="00A00BAF" w:rsidRPr="00A00BAF">
        <w:rPr>
          <w:rFonts w:ascii="Times New Roman" w:eastAsia="Times New Roman" w:hAnsi="Times New Roman" w:cs="Times New Roman"/>
          <w:sz w:val="24"/>
          <w:szCs w:val="24"/>
        </w:rPr>
        <w:t xml:space="preserve"> (juga karena ditutntut banyak menulis).</w:t>
      </w:r>
    </w:p>
    <w:p w:rsidR="00A00BAF" w:rsidRDefault="0048585E" w:rsidP="0048585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A00BAF" w:rsidRPr="00A00BAF">
        <w:rPr>
          <w:rFonts w:ascii="Times New Roman" w:eastAsia="Times New Roman" w:hAnsi="Times New Roman" w:cs="Times New Roman"/>
          <w:sz w:val="24"/>
          <w:szCs w:val="24"/>
        </w:rPr>
        <w:t xml:space="preserve">ecara umum, pembelajaran-pembelajaran bahasa di pondok ini memenuhi ciri-ciri pendekatan komunikatif dalam prosesnya dari ciri 1 sampai ciri 5 karena tujuannya adalah kebutuhan santri secara fungsi komunikatif bahasa, baik dalam </w:t>
      </w:r>
      <w:r w:rsidR="00A00BAF" w:rsidRPr="00A00BAF">
        <w:rPr>
          <w:rFonts w:ascii="Times New Roman" w:eastAsia="Times New Roman" w:hAnsi="Times New Roman" w:cs="Times New Roman"/>
          <w:i/>
          <w:iCs/>
          <w:sz w:val="24"/>
          <w:szCs w:val="24"/>
        </w:rPr>
        <w:t>Speaking-Listening</w:t>
      </w:r>
      <w:r w:rsidR="00A00BAF" w:rsidRPr="00A00BAF">
        <w:rPr>
          <w:rFonts w:ascii="Times New Roman" w:eastAsia="Times New Roman" w:hAnsi="Times New Roman" w:cs="Times New Roman"/>
          <w:sz w:val="24"/>
          <w:szCs w:val="24"/>
        </w:rPr>
        <w:t xml:space="preserve"> sehari-hari, atau bahkan kebutuhan </w:t>
      </w:r>
      <w:r w:rsidR="00A00BAF" w:rsidRPr="00A00BAF">
        <w:rPr>
          <w:rFonts w:ascii="Times New Roman" w:eastAsia="Times New Roman" w:hAnsi="Times New Roman" w:cs="Times New Roman"/>
          <w:i/>
          <w:iCs/>
          <w:sz w:val="24"/>
          <w:szCs w:val="24"/>
        </w:rPr>
        <w:t>Reading-Writing</w:t>
      </w:r>
      <w:r w:rsidR="00A00BAF" w:rsidRPr="00A00BAF">
        <w:rPr>
          <w:rFonts w:ascii="Times New Roman" w:eastAsia="Times New Roman" w:hAnsi="Times New Roman" w:cs="Times New Roman"/>
          <w:sz w:val="24"/>
          <w:szCs w:val="24"/>
        </w:rPr>
        <w:t xml:space="preserve"> di </w:t>
      </w:r>
      <w:r w:rsidR="009C393E">
        <w:rPr>
          <w:rFonts w:ascii="Times New Roman" w:eastAsia="Times New Roman" w:hAnsi="Times New Roman" w:cs="Times New Roman"/>
          <w:sz w:val="24"/>
          <w:szCs w:val="24"/>
        </w:rPr>
        <w:t>KMI</w:t>
      </w:r>
      <w:r w:rsidR="00A00BAF" w:rsidRPr="00A00BAF">
        <w:rPr>
          <w:rFonts w:ascii="Times New Roman" w:eastAsia="Times New Roman" w:hAnsi="Times New Roman" w:cs="Times New Roman"/>
          <w:sz w:val="24"/>
          <w:szCs w:val="24"/>
        </w:rPr>
        <w:t>.</w:t>
      </w:r>
    </w:p>
    <w:p w:rsidR="00A00BAF" w:rsidRDefault="0048585E" w:rsidP="0048585E">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w:t>
      </w:r>
      <w:r w:rsidR="00A00BAF" w:rsidRPr="00A00BAF">
        <w:rPr>
          <w:rFonts w:ascii="Times New Roman" w:eastAsia="Times New Roman" w:hAnsi="Times New Roman" w:cs="Times New Roman"/>
          <w:sz w:val="24"/>
          <w:szCs w:val="24"/>
        </w:rPr>
        <w:t>ertama, Mengutamakan makna sebenarnya daripada tata gramatikalnya.</w:t>
      </w:r>
      <w:proofErr w:type="gramEnd"/>
      <w:r w:rsidR="00A00BAF" w:rsidRPr="00A00BAF">
        <w:rPr>
          <w:rFonts w:ascii="Times New Roman" w:eastAsia="Times New Roman" w:hAnsi="Times New Roman" w:cs="Times New Roman"/>
          <w:sz w:val="24"/>
          <w:szCs w:val="24"/>
        </w:rPr>
        <w:t xml:space="preserve"> </w:t>
      </w:r>
      <w:proofErr w:type="gramStart"/>
      <w:r w:rsidR="00A00BAF" w:rsidRPr="00A00BAF">
        <w:rPr>
          <w:rFonts w:ascii="Times New Roman" w:eastAsia="Times New Roman" w:hAnsi="Times New Roman" w:cs="Times New Roman"/>
          <w:sz w:val="24"/>
          <w:szCs w:val="24"/>
        </w:rPr>
        <w:t>Dalam kegiatan berbahasa di Pondok, kesalahan gramatikal bisa ditegur dengan tujuan untuk membenarkan.</w:t>
      </w:r>
      <w:proofErr w:type="gramEnd"/>
      <w:r w:rsidR="00A00BAF" w:rsidRPr="00A00BAF">
        <w:rPr>
          <w:rFonts w:ascii="Times New Roman" w:eastAsia="Times New Roman" w:hAnsi="Times New Roman" w:cs="Times New Roman"/>
          <w:sz w:val="24"/>
          <w:szCs w:val="24"/>
        </w:rPr>
        <w:t xml:space="preserve"> Tetapi tidak </w:t>
      </w:r>
      <w:proofErr w:type="gramStart"/>
      <w:r w:rsidR="00A00BAF" w:rsidRPr="00A00BAF">
        <w:rPr>
          <w:rFonts w:ascii="Times New Roman" w:eastAsia="Times New Roman" w:hAnsi="Times New Roman" w:cs="Times New Roman"/>
          <w:sz w:val="24"/>
          <w:szCs w:val="24"/>
        </w:rPr>
        <w:t>akan</w:t>
      </w:r>
      <w:proofErr w:type="gramEnd"/>
      <w:r w:rsidR="00A00BAF" w:rsidRPr="00A00BAF">
        <w:rPr>
          <w:rFonts w:ascii="Times New Roman" w:eastAsia="Times New Roman" w:hAnsi="Times New Roman" w:cs="Times New Roman"/>
          <w:sz w:val="24"/>
          <w:szCs w:val="24"/>
        </w:rPr>
        <w:t xml:space="preserve"> diberikan sangsi karena tujuannya hanya untuk membenarkan. </w:t>
      </w:r>
      <w:proofErr w:type="gramStart"/>
      <w:r w:rsidR="00A00BAF" w:rsidRPr="00A00BAF">
        <w:rPr>
          <w:rFonts w:ascii="Times New Roman" w:eastAsia="Times New Roman" w:hAnsi="Times New Roman" w:cs="Times New Roman"/>
          <w:sz w:val="24"/>
          <w:szCs w:val="24"/>
        </w:rPr>
        <w:t>Itupun dianggap tidak penting, dan kesalahan gramatikal maklum ketika dibiarkan dan tidak diberi sangsi.</w:t>
      </w:r>
      <w:proofErr w:type="gramEnd"/>
      <w:r w:rsidR="00A00BAF" w:rsidRPr="00A00BAF">
        <w:rPr>
          <w:rFonts w:ascii="Times New Roman" w:eastAsia="Times New Roman" w:hAnsi="Times New Roman" w:cs="Times New Roman"/>
          <w:sz w:val="24"/>
          <w:szCs w:val="24"/>
        </w:rPr>
        <w:t xml:space="preserve"> Ini berbeda dengan berbicara </w:t>
      </w:r>
      <w:proofErr w:type="gramStart"/>
      <w:r w:rsidR="00A00BAF" w:rsidRPr="00A00BAF">
        <w:rPr>
          <w:rFonts w:ascii="Times New Roman" w:eastAsia="Times New Roman" w:hAnsi="Times New Roman" w:cs="Times New Roman"/>
          <w:sz w:val="24"/>
          <w:szCs w:val="24"/>
        </w:rPr>
        <w:t>bahasa</w:t>
      </w:r>
      <w:proofErr w:type="gramEnd"/>
      <w:r w:rsidR="00A00BAF" w:rsidRPr="00A00BAF">
        <w:rPr>
          <w:rFonts w:ascii="Times New Roman" w:eastAsia="Times New Roman" w:hAnsi="Times New Roman" w:cs="Times New Roman"/>
          <w:sz w:val="24"/>
          <w:szCs w:val="24"/>
        </w:rPr>
        <w:t xml:space="preserve"> Indonesia misalnya, padahal sudah lebih dari enam bulan mukim-tinggal di Pondok, ini akan dianggap pelanggaran berbahasa dan akan dilimpahkan pada </w:t>
      </w:r>
      <w:r>
        <w:rPr>
          <w:rFonts w:ascii="Times New Roman" w:eastAsia="Times New Roman" w:hAnsi="Times New Roman" w:cs="Times New Roman"/>
          <w:sz w:val="24"/>
          <w:szCs w:val="24"/>
        </w:rPr>
        <w:t>OPPA</w:t>
      </w:r>
      <w:r w:rsidR="00A00BAF" w:rsidRPr="00A00BAF">
        <w:rPr>
          <w:rFonts w:ascii="Times New Roman" w:eastAsia="Times New Roman" w:hAnsi="Times New Roman" w:cs="Times New Roman"/>
          <w:sz w:val="24"/>
          <w:szCs w:val="24"/>
        </w:rPr>
        <w:t xml:space="preserve"> dan Seorang </w:t>
      </w:r>
      <w:r w:rsidR="00A00BAF" w:rsidRPr="00A00BAF">
        <w:rPr>
          <w:rFonts w:ascii="Times New Roman" w:eastAsia="Times New Roman" w:hAnsi="Times New Roman" w:cs="Times New Roman"/>
          <w:i/>
          <w:iCs/>
          <w:sz w:val="24"/>
          <w:szCs w:val="24"/>
        </w:rPr>
        <w:t>Mu’allim</w:t>
      </w:r>
      <w:r w:rsidR="00A00BAF" w:rsidRPr="00A00BAF">
        <w:rPr>
          <w:rFonts w:ascii="Times New Roman" w:eastAsia="Times New Roman" w:hAnsi="Times New Roman" w:cs="Times New Roman"/>
          <w:sz w:val="24"/>
          <w:szCs w:val="24"/>
        </w:rPr>
        <w:t xml:space="preserve"> akan memberikan sangsi terhadap pelanggaran ini.</w:t>
      </w:r>
    </w:p>
    <w:p w:rsidR="00A00BAF" w:rsidRDefault="0048585E" w:rsidP="0048585E">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w:t>
      </w:r>
      <w:r w:rsidR="00A00BAF" w:rsidRPr="00A00BAF">
        <w:rPr>
          <w:rFonts w:ascii="Times New Roman" w:eastAsia="Times New Roman" w:hAnsi="Times New Roman" w:cs="Times New Roman"/>
          <w:sz w:val="24"/>
          <w:szCs w:val="24"/>
        </w:rPr>
        <w:t>edua, Adanya kegiatan komunikasi fungsional dan interaksi sosial yang saling berkaitan.</w:t>
      </w:r>
      <w:proofErr w:type="gramEnd"/>
      <w:r w:rsidR="00A00BAF" w:rsidRPr="00A00BAF">
        <w:rPr>
          <w:rFonts w:ascii="Times New Roman" w:eastAsia="Times New Roman" w:hAnsi="Times New Roman" w:cs="Times New Roman"/>
          <w:sz w:val="24"/>
          <w:szCs w:val="24"/>
        </w:rPr>
        <w:t xml:space="preserve"> </w:t>
      </w:r>
      <w:proofErr w:type="gramStart"/>
      <w:r w:rsidR="00A00BAF" w:rsidRPr="00A00BAF">
        <w:rPr>
          <w:rFonts w:ascii="Times New Roman" w:eastAsia="Times New Roman" w:hAnsi="Times New Roman" w:cs="Times New Roman"/>
          <w:sz w:val="24"/>
          <w:szCs w:val="24"/>
        </w:rPr>
        <w:t xml:space="preserve">Semua kegiatan bahasa di Asrama ataupun di </w:t>
      </w:r>
      <w:r w:rsidR="009C393E">
        <w:rPr>
          <w:rFonts w:ascii="Times New Roman" w:eastAsia="Times New Roman" w:hAnsi="Times New Roman" w:cs="Times New Roman"/>
          <w:sz w:val="24"/>
          <w:szCs w:val="24"/>
        </w:rPr>
        <w:t>KMI</w:t>
      </w:r>
      <w:r w:rsidR="00A00BAF" w:rsidRPr="00A00BAF">
        <w:rPr>
          <w:rFonts w:ascii="Times New Roman" w:eastAsia="Times New Roman" w:hAnsi="Times New Roman" w:cs="Times New Roman"/>
          <w:sz w:val="24"/>
          <w:szCs w:val="24"/>
        </w:rPr>
        <w:t xml:space="preserve"> adalah kegiatan yang mengarah pada kebutuhan komunikasi dan Interaksi serta saling berhubungan.</w:t>
      </w:r>
      <w:proofErr w:type="gramEnd"/>
      <w:r w:rsidR="00A00BAF" w:rsidRPr="00A00BAF">
        <w:rPr>
          <w:rFonts w:ascii="Times New Roman" w:eastAsia="Times New Roman" w:hAnsi="Times New Roman" w:cs="Times New Roman"/>
          <w:sz w:val="24"/>
          <w:szCs w:val="24"/>
        </w:rPr>
        <w:t xml:space="preserve"> </w:t>
      </w:r>
      <w:proofErr w:type="gramStart"/>
      <w:r w:rsidR="00A00BAF" w:rsidRPr="00A00BAF">
        <w:rPr>
          <w:rFonts w:ascii="Times New Roman" w:eastAsia="Times New Roman" w:hAnsi="Times New Roman" w:cs="Times New Roman"/>
          <w:sz w:val="24"/>
          <w:szCs w:val="24"/>
        </w:rPr>
        <w:t xml:space="preserve">Di asrama, komunikasi dan interaksi lebih ditekankan pada </w:t>
      </w:r>
      <w:r w:rsidR="00A00BAF" w:rsidRPr="00A00BAF">
        <w:rPr>
          <w:rFonts w:ascii="Times New Roman" w:eastAsia="Times New Roman" w:hAnsi="Times New Roman" w:cs="Times New Roman"/>
          <w:i/>
          <w:iCs/>
          <w:sz w:val="24"/>
          <w:szCs w:val="24"/>
        </w:rPr>
        <w:t>Listening-Speaking</w:t>
      </w:r>
      <w:r w:rsidR="00A00BAF" w:rsidRPr="00A00BAF">
        <w:rPr>
          <w:rFonts w:ascii="Times New Roman" w:eastAsia="Times New Roman" w:hAnsi="Times New Roman" w:cs="Times New Roman"/>
          <w:sz w:val="24"/>
          <w:szCs w:val="24"/>
        </w:rPr>
        <w:t xml:space="preserve">, sedang di </w:t>
      </w:r>
      <w:r w:rsidR="009C393E">
        <w:rPr>
          <w:rFonts w:ascii="Times New Roman" w:eastAsia="Times New Roman" w:hAnsi="Times New Roman" w:cs="Times New Roman"/>
          <w:sz w:val="24"/>
          <w:szCs w:val="24"/>
        </w:rPr>
        <w:t>KMI</w:t>
      </w:r>
      <w:r w:rsidR="00A00BAF" w:rsidRPr="00A00BAF">
        <w:rPr>
          <w:rFonts w:ascii="Times New Roman" w:eastAsia="Times New Roman" w:hAnsi="Times New Roman" w:cs="Times New Roman"/>
          <w:sz w:val="24"/>
          <w:szCs w:val="24"/>
        </w:rPr>
        <w:t xml:space="preserve"> komunikasi-interaksi pada </w:t>
      </w:r>
      <w:r w:rsidR="00A00BAF" w:rsidRPr="00A00BAF">
        <w:rPr>
          <w:rFonts w:ascii="Times New Roman" w:eastAsia="Times New Roman" w:hAnsi="Times New Roman" w:cs="Times New Roman"/>
          <w:i/>
          <w:iCs/>
          <w:sz w:val="24"/>
          <w:szCs w:val="24"/>
        </w:rPr>
        <w:t>Listening-Speaking</w:t>
      </w:r>
      <w:r w:rsidR="00A00BAF" w:rsidRPr="00A00BAF">
        <w:rPr>
          <w:rFonts w:ascii="Times New Roman" w:eastAsia="Times New Roman" w:hAnsi="Times New Roman" w:cs="Times New Roman"/>
          <w:sz w:val="24"/>
          <w:szCs w:val="24"/>
        </w:rPr>
        <w:t xml:space="preserve"> sekaligus </w:t>
      </w:r>
      <w:r w:rsidR="00A00BAF" w:rsidRPr="00A00BAF">
        <w:rPr>
          <w:rFonts w:ascii="Times New Roman" w:eastAsia="Times New Roman" w:hAnsi="Times New Roman" w:cs="Times New Roman"/>
          <w:i/>
          <w:iCs/>
          <w:sz w:val="24"/>
          <w:szCs w:val="24"/>
        </w:rPr>
        <w:t>Reading-Writing</w:t>
      </w:r>
      <w:r w:rsidR="00A00BAF" w:rsidRPr="00A00BAF">
        <w:rPr>
          <w:rFonts w:ascii="Times New Roman" w:eastAsia="Times New Roman" w:hAnsi="Times New Roman" w:cs="Times New Roman"/>
          <w:sz w:val="24"/>
          <w:szCs w:val="24"/>
        </w:rPr>
        <w:t>.</w:t>
      </w:r>
      <w:proofErr w:type="gramEnd"/>
    </w:p>
    <w:p w:rsidR="00A00BAF" w:rsidRDefault="0048585E" w:rsidP="0048585E">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w:t>
      </w:r>
      <w:r w:rsidR="00A00BAF" w:rsidRPr="00A00BAF">
        <w:rPr>
          <w:rFonts w:ascii="Times New Roman" w:eastAsia="Times New Roman" w:hAnsi="Times New Roman" w:cs="Times New Roman"/>
          <w:sz w:val="24"/>
          <w:szCs w:val="24"/>
        </w:rPr>
        <w:t>etiga, Pembelajaran berorientasi pada pemerolehan kompetensi komunikatif, bukan ketepatan gramatikal.</w:t>
      </w:r>
      <w:proofErr w:type="gramEnd"/>
      <w:r w:rsidR="00A00BAF" w:rsidRPr="00A00BAF">
        <w:rPr>
          <w:rFonts w:ascii="Times New Roman" w:eastAsia="Times New Roman" w:hAnsi="Times New Roman" w:cs="Times New Roman"/>
          <w:sz w:val="24"/>
          <w:szCs w:val="24"/>
        </w:rPr>
        <w:t xml:space="preserve"> </w:t>
      </w:r>
      <w:proofErr w:type="gramStart"/>
      <w:r w:rsidR="00A00BAF" w:rsidRPr="00A00BAF">
        <w:rPr>
          <w:rFonts w:ascii="Times New Roman" w:eastAsia="Times New Roman" w:hAnsi="Times New Roman" w:cs="Times New Roman"/>
          <w:sz w:val="24"/>
          <w:szCs w:val="24"/>
        </w:rPr>
        <w:t>Ini dapat diidentifikasi dari penjelasan-penjelasan sebelumnya.</w:t>
      </w:r>
      <w:proofErr w:type="gramEnd"/>
      <w:r w:rsidR="00A00BAF" w:rsidRPr="00A00BAF">
        <w:rPr>
          <w:rFonts w:ascii="Times New Roman" w:eastAsia="Times New Roman" w:hAnsi="Times New Roman" w:cs="Times New Roman"/>
          <w:sz w:val="24"/>
          <w:szCs w:val="24"/>
        </w:rPr>
        <w:t xml:space="preserve"> </w:t>
      </w:r>
      <w:proofErr w:type="gramStart"/>
      <w:r w:rsidR="00A00BAF" w:rsidRPr="00A00BAF">
        <w:rPr>
          <w:rFonts w:ascii="Times New Roman" w:eastAsia="Times New Roman" w:hAnsi="Times New Roman" w:cs="Times New Roman"/>
          <w:sz w:val="24"/>
          <w:szCs w:val="24"/>
        </w:rPr>
        <w:t>Bisa dilihat dari kewajiban berbahasa asing (salah satunya bahasa Arab).</w:t>
      </w:r>
      <w:proofErr w:type="gramEnd"/>
      <w:r w:rsidR="00A00BAF" w:rsidRPr="00A00BAF">
        <w:rPr>
          <w:rFonts w:ascii="Times New Roman" w:eastAsia="Times New Roman" w:hAnsi="Times New Roman" w:cs="Times New Roman"/>
          <w:sz w:val="24"/>
          <w:szCs w:val="24"/>
        </w:rPr>
        <w:t xml:space="preserve"> </w:t>
      </w:r>
      <w:proofErr w:type="gramStart"/>
      <w:r w:rsidR="00A00BAF" w:rsidRPr="00A00BAF">
        <w:rPr>
          <w:rFonts w:ascii="Times New Roman" w:eastAsia="Times New Roman" w:hAnsi="Times New Roman" w:cs="Times New Roman"/>
          <w:sz w:val="24"/>
          <w:szCs w:val="24"/>
        </w:rPr>
        <w:t>Lalu kesalahan Gramatikal bukan kesalahan yang dianggap sebuah pelanggaran dan tidak ada pemberian sangsi pada kesalahan gramatikal.</w:t>
      </w:r>
      <w:proofErr w:type="gramEnd"/>
    </w:p>
    <w:p w:rsidR="00A00BAF" w:rsidRDefault="0048585E" w:rsidP="0048585E">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w:t>
      </w:r>
      <w:r w:rsidR="00A00BAF" w:rsidRPr="00A00BAF">
        <w:rPr>
          <w:rFonts w:ascii="Times New Roman" w:eastAsia="Times New Roman" w:hAnsi="Times New Roman" w:cs="Times New Roman"/>
          <w:sz w:val="24"/>
          <w:szCs w:val="24"/>
        </w:rPr>
        <w:t>eempat, Pembelajaran diarahkan pada modifikasi dan peningkatan murid dalam menemukan kaidah bahasa lewat kegiatan berbahasa (</w:t>
      </w:r>
      <w:r w:rsidR="00A00BAF" w:rsidRPr="00A00BAF">
        <w:rPr>
          <w:rFonts w:ascii="Times New Roman" w:eastAsia="Times New Roman" w:hAnsi="Times New Roman" w:cs="Times New Roman"/>
          <w:i/>
          <w:iCs/>
          <w:sz w:val="24"/>
          <w:szCs w:val="24"/>
        </w:rPr>
        <w:t>learning by doing</w:t>
      </w:r>
      <w:r w:rsidR="00A00BAF" w:rsidRPr="00A00BAF">
        <w:rPr>
          <w:rFonts w:ascii="Times New Roman" w:eastAsia="Times New Roman" w:hAnsi="Times New Roman" w:cs="Times New Roman"/>
          <w:sz w:val="24"/>
          <w:szCs w:val="24"/>
        </w:rPr>
        <w:t>).</w:t>
      </w:r>
      <w:proofErr w:type="gramEnd"/>
      <w:r w:rsidR="00A00BAF" w:rsidRPr="00A00BAF">
        <w:rPr>
          <w:rFonts w:ascii="Times New Roman" w:eastAsia="Times New Roman" w:hAnsi="Times New Roman" w:cs="Times New Roman"/>
          <w:sz w:val="24"/>
          <w:szCs w:val="24"/>
        </w:rPr>
        <w:t xml:space="preserve"> Karena sehari-hari menggunakan Bahasa terutama bahasa Arab, maka secara natural </w:t>
      </w:r>
      <w:proofErr w:type="gramStart"/>
      <w:r w:rsidR="00A00BAF" w:rsidRPr="00A00BAF">
        <w:rPr>
          <w:rFonts w:ascii="Times New Roman" w:eastAsia="Times New Roman" w:hAnsi="Times New Roman" w:cs="Times New Roman"/>
          <w:sz w:val="24"/>
          <w:szCs w:val="24"/>
        </w:rPr>
        <w:t>akan</w:t>
      </w:r>
      <w:proofErr w:type="gramEnd"/>
      <w:r w:rsidR="00A00BAF" w:rsidRPr="00A00BAF">
        <w:rPr>
          <w:rFonts w:ascii="Times New Roman" w:eastAsia="Times New Roman" w:hAnsi="Times New Roman" w:cs="Times New Roman"/>
          <w:sz w:val="24"/>
          <w:szCs w:val="24"/>
        </w:rPr>
        <w:t xml:space="preserve"> menemukan Kaidah-Kaidah umum gramatikal bahasa bersangkutan. Terutama ketika seorang </w:t>
      </w:r>
      <w:r w:rsidR="00A00BAF" w:rsidRPr="00A00BAF">
        <w:rPr>
          <w:rFonts w:ascii="Times New Roman" w:eastAsia="Times New Roman" w:hAnsi="Times New Roman" w:cs="Times New Roman"/>
          <w:i/>
          <w:iCs/>
          <w:sz w:val="24"/>
          <w:szCs w:val="24"/>
        </w:rPr>
        <w:t>Mudabbir</w:t>
      </w:r>
      <w:r w:rsidR="00A00BAF" w:rsidRPr="00A00BAF">
        <w:rPr>
          <w:rFonts w:ascii="Times New Roman" w:eastAsia="Times New Roman" w:hAnsi="Times New Roman" w:cs="Times New Roman"/>
          <w:sz w:val="24"/>
          <w:szCs w:val="24"/>
        </w:rPr>
        <w:t xml:space="preserve"> memberi sebuah kosakata beserta contoh pemakainnya, dan </w:t>
      </w:r>
      <w:r w:rsidR="00A00BAF" w:rsidRPr="00A00BAF">
        <w:rPr>
          <w:rFonts w:ascii="Times New Roman" w:eastAsia="Times New Roman" w:hAnsi="Times New Roman" w:cs="Times New Roman"/>
          <w:i/>
          <w:iCs/>
          <w:sz w:val="24"/>
          <w:szCs w:val="24"/>
        </w:rPr>
        <w:t>Mudabbir</w:t>
      </w:r>
      <w:r w:rsidR="00A00BAF" w:rsidRPr="00A00BAF">
        <w:rPr>
          <w:rFonts w:ascii="Times New Roman" w:eastAsia="Times New Roman" w:hAnsi="Times New Roman" w:cs="Times New Roman"/>
          <w:sz w:val="24"/>
          <w:szCs w:val="24"/>
        </w:rPr>
        <w:t xml:space="preserve"> tidak menyebut </w:t>
      </w:r>
      <w:proofErr w:type="gramStart"/>
      <w:r w:rsidR="00A00BAF" w:rsidRPr="00A00BAF">
        <w:rPr>
          <w:rFonts w:ascii="Times New Roman" w:eastAsia="Times New Roman" w:hAnsi="Times New Roman" w:cs="Times New Roman"/>
          <w:sz w:val="24"/>
          <w:szCs w:val="24"/>
        </w:rPr>
        <w:t>Apa</w:t>
      </w:r>
      <w:proofErr w:type="gramEnd"/>
      <w:r w:rsidR="00A00BAF" w:rsidRPr="00A00BAF">
        <w:rPr>
          <w:rFonts w:ascii="Times New Roman" w:eastAsia="Times New Roman" w:hAnsi="Times New Roman" w:cs="Times New Roman"/>
          <w:sz w:val="24"/>
          <w:szCs w:val="24"/>
        </w:rPr>
        <w:t xml:space="preserve"> nama susunan itu. </w:t>
      </w:r>
      <w:proofErr w:type="gramStart"/>
      <w:r w:rsidR="00A00BAF" w:rsidRPr="00A00BAF">
        <w:rPr>
          <w:rFonts w:ascii="Times New Roman" w:eastAsia="Times New Roman" w:hAnsi="Times New Roman" w:cs="Times New Roman"/>
          <w:sz w:val="24"/>
          <w:szCs w:val="24"/>
        </w:rPr>
        <w:t xml:space="preserve">Atau ketika </w:t>
      </w:r>
      <w:r w:rsidR="00A00BAF" w:rsidRPr="00A00BAF">
        <w:rPr>
          <w:rFonts w:ascii="Times New Roman" w:eastAsia="Times New Roman" w:hAnsi="Times New Roman" w:cs="Times New Roman"/>
          <w:i/>
          <w:iCs/>
          <w:sz w:val="24"/>
          <w:szCs w:val="24"/>
        </w:rPr>
        <w:t>Mudabbir</w:t>
      </w:r>
      <w:r w:rsidR="00A00BAF" w:rsidRPr="00A00BAF">
        <w:rPr>
          <w:rFonts w:ascii="Times New Roman" w:eastAsia="Times New Roman" w:hAnsi="Times New Roman" w:cs="Times New Roman"/>
          <w:sz w:val="24"/>
          <w:szCs w:val="24"/>
        </w:rPr>
        <w:t xml:space="preserve"> Memberikan kosakata </w:t>
      </w:r>
      <w:r w:rsidR="00A00BAF" w:rsidRPr="00A00BAF">
        <w:rPr>
          <w:rFonts w:ascii="Times New Roman" w:eastAsia="Times New Roman" w:hAnsi="Times New Roman" w:cs="Times New Roman"/>
          <w:i/>
          <w:iCs/>
          <w:sz w:val="24"/>
          <w:szCs w:val="24"/>
        </w:rPr>
        <w:t>Dalwun</w:t>
      </w:r>
      <w:r w:rsidR="00A00BAF" w:rsidRPr="00A00BAF">
        <w:rPr>
          <w:rFonts w:ascii="Times New Roman" w:eastAsia="Times New Roman" w:hAnsi="Times New Roman" w:cs="Times New Roman"/>
          <w:sz w:val="24"/>
          <w:szCs w:val="24"/>
        </w:rPr>
        <w:t xml:space="preserve"> (Ember) dalam satu kalimat.</w:t>
      </w:r>
      <w:proofErr w:type="gramEnd"/>
      <w:r w:rsidR="00A00BAF" w:rsidRPr="00A00BAF">
        <w:rPr>
          <w:rFonts w:ascii="Times New Roman" w:eastAsia="Times New Roman" w:hAnsi="Times New Roman" w:cs="Times New Roman"/>
          <w:sz w:val="24"/>
          <w:szCs w:val="24"/>
        </w:rPr>
        <w:t xml:space="preserve"> </w:t>
      </w:r>
      <w:proofErr w:type="gramStart"/>
      <w:r w:rsidR="00A00BAF" w:rsidRPr="00A00BAF">
        <w:rPr>
          <w:rFonts w:ascii="Times New Roman" w:eastAsia="Times New Roman" w:hAnsi="Times New Roman" w:cs="Times New Roman"/>
          <w:sz w:val="24"/>
          <w:szCs w:val="24"/>
        </w:rPr>
        <w:t>Contoh :</w:t>
      </w:r>
      <w:proofErr w:type="gramEnd"/>
      <w:r w:rsidR="00A00BAF" w:rsidRPr="00A00BAF">
        <w:rPr>
          <w:rFonts w:ascii="Times New Roman" w:eastAsia="Times New Roman" w:hAnsi="Times New Roman" w:cs="Times New Roman"/>
          <w:sz w:val="24"/>
          <w:szCs w:val="24"/>
        </w:rPr>
        <w:t xml:space="preserve"> “</w:t>
      </w:r>
      <w:r w:rsidR="00A00BAF" w:rsidRPr="00A00BAF">
        <w:rPr>
          <w:rFonts w:ascii="Times New Roman" w:eastAsia="Times New Roman" w:hAnsi="Times New Roman" w:cs="Times New Roman"/>
          <w:i/>
          <w:iCs/>
          <w:sz w:val="24"/>
          <w:szCs w:val="24"/>
        </w:rPr>
        <w:t>Wadha’tu ad-Dalwa ‘Ala al-Khizaanah</w:t>
      </w:r>
      <w:r w:rsidR="00A00BAF" w:rsidRPr="00A00BAF">
        <w:rPr>
          <w:rFonts w:ascii="Times New Roman" w:eastAsia="Times New Roman" w:hAnsi="Times New Roman" w:cs="Times New Roman"/>
          <w:sz w:val="24"/>
          <w:szCs w:val="24"/>
        </w:rPr>
        <w:t xml:space="preserve"> (Saya meletakkan Ember di atas Lemari)” </w:t>
      </w:r>
      <w:r w:rsidR="00A00BAF" w:rsidRPr="00A00BAF">
        <w:rPr>
          <w:rFonts w:ascii="Times New Roman" w:eastAsia="Times New Roman" w:hAnsi="Times New Roman" w:cs="Times New Roman"/>
          <w:i/>
          <w:iCs/>
          <w:sz w:val="24"/>
          <w:szCs w:val="24"/>
        </w:rPr>
        <w:t>Mudabbir</w:t>
      </w:r>
      <w:r w:rsidR="00A00BAF" w:rsidRPr="00A00BAF">
        <w:rPr>
          <w:rFonts w:ascii="Times New Roman" w:eastAsia="Times New Roman" w:hAnsi="Times New Roman" w:cs="Times New Roman"/>
          <w:sz w:val="24"/>
          <w:szCs w:val="24"/>
        </w:rPr>
        <w:t xml:space="preserve"> tidak akan menjelaskan bahwa itu adalah susunan </w:t>
      </w:r>
      <w:r w:rsidR="00A00BAF" w:rsidRPr="00A00BAF">
        <w:rPr>
          <w:rFonts w:ascii="Times New Roman" w:eastAsia="Times New Roman" w:hAnsi="Times New Roman" w:cs="Times New Roman"/>
          <w:i/>
          <w:iCs/>
          <w:sz w:val="24"/>
          <w:szCs w:val="24"/>
        </w:rPr>
        <w:t>Jumlah fi’liyyah</w:t>
      </w:r>
      <w:r w:rsidR="00A00BAF" w:rsidRPr="00A00BAF">
        <w:rPr>
          <w:rFonts w:ascii="Times New Roman" w:eastAsia="Times New Roman" w:hAnsi="Times New Roman" w:cs="Times New Roman"/>
          <w:sz w:val="24"/>
          <w:szCs w:val="24"/>
        </w:rPr>
        <w:t xml:space="preserve">. </w:t>
      </w:r>
      <w:r w:rsidR="00A00BAF" w:rsidRPr="00A00BAF">
        <w:rPr>
          <w:rFonts w:ascii="Times New Roman" w:eastAsia="Times New Roman" w:hAnsi="Times New Roman" w:cs="Times New Roman"/>
          <w:i/>
          <w:iCs/>
          <w:sz w:val="24"/>
          <w:szCs w:val="24"/>
        </w:rPr>
        <w:t>Mudabbir</w:t>
      </w:r>
      <w:r w:rsidR="00A00BAF" w:rsidRPr="00A00BAF">
        <w:rPr>
          <w:rFonts w:ascii="Times New Roman" w:eastAsia="Times New Roman" w:hAnsi="Times New Roman" w:cs="Times New Roman"/>
          <w:sz w:val="24"/>
          <w:szCs w:val="24"/>
        </w:rPr>
        <w:t xml:space="preserve"> tidak akan menjelaskan bahwa </w:t>
      </w:r>
      <w:proofErr w:type="gramStart"/>
      <w:r w:rsidR="00A00BAF" w:rsidRPr="00A00BAF">
        <w:rPr>
          <w:rFonts w:ascii="Times New Roman" w:eastAsia="Times New Roman" w:hAnsi="Times New Roman" w:cs="Times New Roman"/>
          <w:i/>
          <w:iCs/>
          <w:sz w:val="24"/>
          <w:szCs w:val="24"/>
        </w:rPr>
        <w:t>Wadha’tu</w:t>
      </w:r>
      <w:r w:rsidR="00A00BAF" w:rsidRPr="00A00BAF">
        <w:rPr>
          <w:rFonts w:ascii="Times New Roman" w:eastAsia="Times New Roman" w:hAnsi="Times New Roman" w:cs="Times New Roman"/>
          <w:sz w:val="24"/>
          <w:szCs w:val="24"/>
        </w:rPr>
        <w:t xml:space="preserve"> :</w:t>
      </w:r>
      <w:proofErr w:type="gramEnd"/>
      <w:r w:rsidR="00A00BAF" w:rsidRPr="00A00BAF">
        <w:rPr>
          <w:rFonts w:ascii="Times New Roman" w:eastAsia="Times New Roman" w:hAnsi="Times New Roman" w:cs="Times New Roman"/>
          <w:sz w:val="24"/>
          <w:szCs w:val="24"/>
        </w:rPr>
        <w:t xml:space="preserve"> </w:t>
      </w:r>
      <w:r w:rsidR="00A00BAF" w:rsidRPr="00A00BAF">
        <w:rPr>
          <w:rFonts w:ascii="Times New Roman" w:eastAsia="Times New Roman" w:hAnsi="Times New Roman" w:cs="Times New Roman"/>
          <w:i/>
          <w:iCs/>
          <w:sz w:val="24"/>
          <w:szCs w:val="24"/>
        </w:rPr>
        <w:t>al-Fi’lu al-Maadhi</w:t>
      </w:r>
      <w:r w:rsidR="00A00BAF" w:rsidRPr="00A00BAF">
        <w:rPr>
          <w:rFonts w:ascii="Times New Roman" w:eastAsia="Times New Roman" w:hAnsi="Times New Roman" w:cs="Times New Roman"/>
          <w:sz w:val="24"/>
          <w:szCs w:val="24"/>
        </w:rPr>
        <w:t xml:space="preserve">, </w:t>
      </w:r>
      <w:r w:rsidR="00A00BAF" w:rsidRPr="00A00BAF">
        <w:rPr>
          <w:rFonts w:ascii="Times New Roman" w:eastAsia="Times New Roman" w:hAnsi="Times New Roman" w:cs="Times New Roman"/>
          <w:i/>
          <w:iCs/>
          <w:sz w:val="24"/>
          <w:szCs w:val="24"/>
        </w:rPr>
        <w:t>Tu</w:t>
      </w:r>
      <w:r w:rsidR="00A00BAF" w:rsidRPr="00A00BAF">
        <w:rPr>
          <w:rFonts w:ascii="Times New Roman" w:eastAsia="Times New Roman" w:hAnsi="Times New Roman" w:cs="Times New Roman"/>
          <w:sz w:val="24"/>
          <w:szCs w:val="24"/>
        </w:rPr>
        <w:t xml:space="preserve"> : </w:t>
      </w:r>
      <w:r w:rsidR="00A00BAF" w:rsidRPr="00A00BAF">
        <w:rPr>
          <w:rFonts w:ascii="Times New Roman" w:eastAsia="Times New Roman" w:hAnsi="Times New Roman" w:cs="Times New Roman"/>
          <w:i/>
          <w:iCs/>
          <w:sz w:val="24"/>
          <w:szCs w:val="24"/>
        </w:rPr>
        <w:t>Dhamiir Baariz, Ad-Dalwa : Maf’uul Bih, ‘Ala : Harfu Jarr, Al-Khizaanah : Majruur</w:t>
      </w:r>
      <w:r w:rsidR="00A00BAF" w:rsidRPr="00A00BAF">
        <w:rPr>
          <w:rFonts w:ascii="Times New Roman" w:eastAsia="Times New Roman" w:hAnsi="Times New Roman" w:cs="Times New Roman"/>
          <w:sz w:val="24"/>
          <w:szCs w:val="24"/>
        </w:rPr>
        <w:t>.</w:t>
      </w:r>
    </w:p>
    <w:p w:rsidR="00A00BAF" w:rsidRDefault="0048585E" w:rsidP="0048585E">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K</w:t>
      </w:r>
      <w:r w:rsidR="00A00BAF" w:rsidRPr="00A00BAF">
        <w:rPr>
          <w:rFonts w:ascii="Times New Roman" w:eastAsia="Times New Roman" w:hAnsi="Times New Roman" w:cs="Times New Roman"/>
          <w:sz w:val="24"/>
          <w:szCs w:val="24"/>
        </w:rPr>
        <w:t>elima, Materi pembelajaran berangkat dari analisis kebutuhan berbahasa pembelajaran.</w:t>
      </w:r>
      <w:proofErr w:type="gramEnd"/>
      <w:r w:rsidR="00A00BAF" w:rsidRPr="00A00BAF">
        <w:rPr>
          <w:rFonts w:ascii="Times New Roman" w:eastAsia="Times New Roman" w:hAnsi="Times New Roman" w:cs="Times New Roman"/>
          <w:sz w:val="24"/>
          <w:szCs w:val="24"/>
        </w:rPr>
        <w:t xml:space="preserve"> </w:t>
      </w:r>
      <w:proofErr w:type="gramStart"/>
      <w:r w:rsidR="00A00BAF" w:rsidRPr="00A00BAF">
        <w:rPr>
          <w:rFonts w:ascii="Times New Roman" w:eastAsia="Times New Roman" w:hAnsi="Times New Roman" w:cs="Times New Roman"/>
          <w:sz w:val="24"/>
          <w:szCs w:val="24"/>
        </w:rPr>
        <w:t>Susunan Materi secara umum baik yang tertulis ataupun yang tidak tertulis berangkat dari kebutuhan.</w:t>
      </w:r>
      <w:proofErr w:type="gramEnd"/>
      <w:r w:rsidR="00A00BAF" w:rsidRPr="00A00BAF">
        <w:rPr>
          <w:rFonts w:ascii="Times New Roman" w:eastAsia="Times New Roman" w:hAnsi="Times New Roman" w:cs="Times New Roman"/>
          <w:sz w:val="24"/>
          <w:szCs w:val="24"/>
        </w:rPr>
        <w:t xml:space="preserve"> </w:t>
      </w:r>
      <w:proofErr w:type="gramStart"/>
      <w:r w:rsidR="00A00BAF" w:rsidRPr="00A00BAF">
        <w:rPr>
          <w:rFonts w:ascii="Times New Roman" w:eastAsia="Times New Roman" w:hAnsi="Times New Roman" w:cs="Times New Roman"/>
          <w:sz w:val="24"/>
          <w:szCs w:val="24"/>
        </w:rPr>
        <w:t>Pondok Pesantren ini, yang berlabel pondok bahasa menjadi pemahaman umum.</w:t>
      </w:r>
      <w:proofErr w:type="gramEnd"/>
      <w:r w:rsidR="00A00BAF" w:rsidRPr="00A00BAF">
        <w:rPr>
          <w:rFonts w:ascii="Times New Roman" w:eastAsia="Times New Roman" w:hAnsi="Times New Roman" w:cs="Times New Roman"/>
          <w:sz w:val="24"/>
          <w:szCs w:val="24"/>
        </w:rPr>
        <w:t xml:space="preserve"> Ketika santri memutuskan untuk belajar di Pondok pesantren ini, maka secara umum, kebutuhan sudah </w:t>
      </w:r>
      <w:proofErr w:type="gramStart"/>
      <w:r w:rsidR="00A00BAF" w:rsidRPr="00A00BAF">
        <w:rPr>
          <w:rFonts w:ascii="Times New Roman" w:eastAsia="Times New Roman" w:hAnsi="Times New Roman" w:cs="Times New Roman"/>
          <w:sz w:val="24"/>
          <w:szCs w:val="24"/>
        </w:rPr>
        <w:t>akan</w:t>
      </w:r>
      <w:proofErr w:type="gramEnd"/>
      <w:r w:rsidR="00A00BAF" w:rsidRPr="00A00BAF">
        <w:rPr>
          <w:rFonts w:ascii="Times New Roman" w:eastAsia="Times New Roman" w:hAnsi="Times New Roman" w:cs="Times New Roman"/>
          <w:sz w:val="24"/>
          <w:szCs w:val="24"/>
        </w:rPr>
        <w:t xml:space="preserve"> jelas ketika santri masuk pondok ini, bahwa dia membutuhkan kompetensi berbahasa yang digunakan secara komunikatif. Selain itu, Kehidupan santri 24 jam di pondok, baik di Asrama maupun di </w:t>
      </w:r>
      <w:r w:rsidR="009C393E">
        <w:rPr>
          <w:rFonts w:ascii="Times New Roman" w:eastAsia="Times New Roman" w:hAnsi="Times New Roman" w:cs="Times New Roman"/>
          <w:sz w:val="24"/>
          <w:szCs w:val="24"/>
        </w:rPr>
        <w:t>KMI</w:t>
      </w:r>
      <w:r w:rsidR="00A00BAF" w:rsidRPr="00A00BAF">
        <w:rPr>
          <w:rFonts w:ascii="Times New Roman" w:eastAsia="Times New Roman" w:hAnsi="Times New Roman" w:cs="Times New Roman"/>
          <w:sz w:val="24"/>
          <w:szCs w:val="24"/>
        </w:rPr>
        <w:t xml:space="preserve"> membuat kebutuhan santri secara praktis bisa ditemukan bentuk generalnya. Maka dalam proses awal pendirian pondok pesantren sampai sekarang, kebutuhan selalu dipertimbangkan dalam penyusunan materi-materi bahasa.</w:t>
      </w:r>
    </w:p>
    <w:p w:rsidR="00BF7766" w:rsidRDefault="00BF7766" w:rsidP="00BF7766">
      <w:pPr>
        <w:spacing w:after="0" w:line="240" w:lineRule="auto"/>
        <w:rPr>
          <w:rFonts w:ascii="Times New Roman" w:eastAsia="Times New Roman" w:hAnsi="Times New Roman" w:cs="Times New Roman"/>
          <w:sz w:val="24"/>
          <w:szCs w:val="24"/>
        </w:rPr>
      </w:pPr>
    </w:p>
    <w:p w:rsidR="00D521CA" w:rsidRPr="00D521CA" w:rsidRDefault="00D521CA" w:rsidP="00BF77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PENUTUP</w:t>
      </w:r>
    </w:p>
    <w:p w:rsidR="00D521CA" w:rsidRPr="00D521CA" w:rsidRDefault="00D521CA" w:rsidP="00D521CA">
      <w:pPr>
        <w:spacing w:after="0" w:line="240" w:lineRule="auto"/>
        <w:ind w:firstLine="720"/>
        <w:jc w:val="both"/>
        <w:rPr>
          <w:rFonts w:asciiTheme="majorBidi" w:eastAsia="Times New Roman" w:hAnsiTheme="majorBidi" w:cstheme="majorBidi"/>
          <w:sz w:val="24"/>
          <w:szCs w:val="24"/>
        </w:rPr>
      </w:pPr>
      <w:r w:rsidRPr="00D521CA">
        <w:rPr>
          <w:rFonts w:asciiTheme="majorBidi" w:eastAsia="Times New Roman" w:hAnsiTheme="majorBidi" w:cstheme="majorBidi"/>
          <w:sz w:val="24"/>
          <w:szCs w:val="24"/>
        </w:rPr>
        <w:t xml:space="preserve">Berdasarkan uraian di atas, </w:t>
      </w:r>
      <w:r>
        <w:rPr>
          <w:rFonts w:asciiTheme="majorBidi" w:eastAsia="Times New Roman" w:hAnsiTheme="majorBidi" w:cstheme="majorBidi"/>
          <w:sz w:val="24"/>
          <w:szCs w:val="24"/>
        </w:rPr>
        <w:t xml:space="preserve">setidaknya </w:t>
      </w:r>
      <w:r w:rsidRPr="00D521CA">
        <w:rPr>
          <w:rFonts w:asciiTheme="majorBidi" w:eastAsia="Times New Roman" w:hAnsiTheme="majorBidi" w:cstheme="majorBidi"/>
          <w:sz w:val="24"/>
          <w:szCs w:val="24"/>
        </w:rPr>
        <w:t>dapat disimpulkan sebagai berikut:</w:t>
      </w:r>
    </w:p>
    <w:p w:rsidR="00D521CA" w:rsidRPr="00D521CA" w:rsidRDefault="00D521CA" w:rsidP="00D521CA">
      <w:pPr>
        <w:pStyle w:val="ListParagraph"/>
        <w:numPr>
          <w:ilvl w:val="0"/>
          <w:numId w:val="2"/>
        </w:numPr>
        <w:spacing w:after="0" w:line="240" w:lineRule="auto"/>
        <w:ind w:left="360" w:hanging="360"/>
        <w:jc w:val="both"/>
        <w:rPr>
          <w:rFonts w:asciiTheme="majorBidi" w:eastAsia="Times New Roman" w:hAnsiTheme="majorBidi" w:cstheme="majorBidi"/>
          <w:sz w:val="24"/>
          <w:szCs w:val="24"/>
        </w:rPr>
      </w:pPr>
      <w:r w:rsidRPr="00D521CA">
        <w:rPr>
          <w:rFonts w:asciiTheme="majorBidi" w:eastAsia="Times New Roman" w:hAnsiTheme="majorBidi" w:cstheme="majorBidi"/>
          <w:sz w:val="24"/>
          <w:szCs w:val="24"/>
        </w:rPr>
        <w:t>Belajar bahasa pada hakikatnya adalah belajar berkomunikasi. Oleh karena itu pembelajaran bahasa Arab dalam pendekatan komunikatif diarahkan untuk meningkatkan kemampuan berkomunikasi den</w:t>
      </w:r>
      <w:r>
        <w:rPr>
          <w:rFonts w:asciiTheme="majorBidi" w:eastAsia="Times New Roman" w:hAnsiTheme="majorBidi" w:cstheme="majorBidi"/>
          <w:sz w:val="24"/>
          <w:szCs w:val="24"/>
        </w:rPr>
        <w:t xml:space="preserve">gan menggunakan bahasa Arab  </w:t>
      </w:r>
      <w:r w:rsidRPr="00D521CA">
        <w:rPr>
          <w:rFonts w:asciiTheme="majorBidi" w:eastAsia="Times New Roman" w:hAnsiTheme="majorBidi" w:cstheme="majorBidi"/>
          <w:sz w:val="24"/>
          <w:szCs w:val="24"/>
        </w:rPr>
        <w:t xml:space="preserve"> baik secara lisan maupun tulisan.</w:t>
      </w:r>
    </w:p>
    <w:p w:rsidR="00D521CA" w:rsidRPr="00D521CA" w:rsidRDefault="00D521CA" w:rsidP="00D521CA">
      <w:pPr>
        <w:pStyle w:val="ListParagraph"/>
        <w:numPr>
          <w:ilvl w:val="0"/>
          <w:numId w:val="2"/>
        </w:numPr>
        <w:spacing w:after="0" w:line="240" w:lineRule="auto"/>
        <w:ind w:left="360" w:hanging="360"/>
        <w:jc w:val="both"/>
        <w:rPr>
          <w:rFonts w:asciiTheme="majorBidi" w:eastAsia="Times New Roman" w:hAnsiTheme="majorBidi" w:cstheme="majorBidi"/>
          <w:sz w:val="24"/>
          <w:szCs w:val="24"/>
        </w:rPr>
      </w:pPr>
      <w:r w:rsidRPr="00D521CA">
        <w:rPr>
          <w:rFonts w:asciiTheme="majorBidi" w:eastAsia="Times New Roman" w:hAnsiTheme="majorBidi" w:cstheme="majorBidi"/>
          <w:sz w:val="24"/>
          <w:szCs w:val="24"/>
        </w:rPr>
        <w:t>Tujuan pendekatan komunikatif yaitu, membent</w:t>
      </w:r>
      <w:r>
        <w:rPr>
          <w:rFonts w:asciiTheme="majorBidi" w:eastAsia="Times New Roman" w:hAnsiTheme="majorBidi" w:cstheme="majorBidi"/>
          <w:sz w:val="24"/>
          <w:szCs w:val="24"/>
        </w:rPr>
        <w:t>uk kompetensi sebagai tujuan pe</w:t>
      </w:r>
      <w:r w:rsidRPr="00D521CA">
        <w:rPr>
          <w:rFonts w:asciiTheme="majorBidi" w:eastAsia="Times New Roman" w:hAnsiTheme="majorBidi" w:cstheme="majorBidi"/>
          <w:sz w:val="24"/>
          <w:szCs w:val="24"/>
        </w:rPr>
        <w:t>mbelajaran bahasa dan mengembangkan prosedur keterampilan berbahasa.</w:t>
      </w:r>
    </w:p>
    <w:p w:rsidR="00D521CA" w:rsidRPr="00D521CA" w:rsidRDefault="00D521CA" w:rsidP="00D521CA">
      <w:pPr>
        <w:pStyle w:val="ListParagraph"/>
        <w:numPr>
          <w:ilvl w:val="0"/>
          <w:numId w:val="2"/>
        </w:numPr>
        <w:spacing w:after="0" w:line="240" w:lineRule="auto"/>
        <w:ind w:left="360" w:hanging="360"/>
        <w:jc w:val="both"/>
        <w:rPr>
          <w:rFonts w:asciiTheme="majorBidi" w:eastAsia="Times New Roman" w:hAnsiTheme="majorBidi" w:cstheme="majorBidi"/>
          <w:sz w:val="24"/>
          <w:szCs w:val="24"/>
        </w:rPr>
      </w:pPr>
      <w:r w:rsidRPr="00D521CA">
        <w:rPr>
          <w:rFonts w:asciiTheme="majorBidi" w:eastAsia="Times New Roman" w:hAnsiTheme="majorBidi" w:cstheme="majorBidi"/>
          <w:sz w:val="24"/>
          <w:szCs w:val="24"/>
        </w:rPr>
        <w:t>Ciri khas pembelajaran bahasa Arab dalam pendekatan komunikatif adalah pemberian perhatian sistematis terhadap aspek fungsional dan struktur bahasa.</w:t>
      </w:r>
    </w:p>
    <w:p w:rsidR="00D521CA" w:rsidRPr="00D521CA" w:rsidRDefault="00D521CA" w:rsidP="00D521CA">
      <w:pPr>
        <w:pStyle w:val="ListParagraph"/>
        <w:numPr>
          <w:ilvl w:val="0"/>
          <w:numId w:val="2"/>
        </w:numPr>
        <w:spacing w:after="0" w:line="240" w:lineRule="auto"/>
        <w:ind w:left="360" w:hanging="360"/>
        <w:jc w:val="both"/>
        <w:rPr>
          <w:rFonts w:asciiTheme="majorBidi" w:eastAsia="Times New Roman" w:hAnsiTheme="majorBidi" w:cstheme="majorBidi"/>
          <w:sz w:val="24"/>
          <w:szCs w:val="24"/>
        </w:rPr>
      </w:pPr>
      <w:r w:rsidRPr="00D521CA">
        <w:rPr>
          <w:rFonts w:asciiTheme="majorBidi" w:eastAsia="Times New Roman" w:hAnsiTheme="majorBidi" w:cstheme="majorBidi"/>
          <w:sz w:val="24"/>
          <w:szCs w:val="24"/>
        </w:rPr>
        <w:t>Kemahiran menggunakan bahasa dalam situasi komunikasi yang nyata sesungguhnya lebih</w:t>
      </w:r>
      <w:r w:rsidR="00F212BE">
        <w:rPr>
          <w:rFonts w:asciiTheme="majorBidi" w:eastAsia="Times New Roman" w:hAnsiTheme="majorBidi" w:cstheme="majorBidi"/>
          <w:sz w:val="24"/>
          <w:szCs w:val="24"/>
        </w:rPr>
        <w:t xml:space="preserve"> penting dimiliki para siswa di</w:t>
      </w:r>
      <w:r w:rsidRPr="00D521CA">
        <w:rPr>
          <w:rFonts w:asciiTheme="majorBidi" w:eastAsia="Times New Roman" w:hAnsiTheme="majorBidi" w:cstheme="majorBidi"/>
          <w:sz w:val="24"/>
          <w:szCs w:val="24"/>
        </w:rPr>
        <w:t>banding dengan pengetahuan tentang kaidah-kaidah bahasa.</w:t>
      </w:r>
    </w:p>
    <w:p w:rsidR="00D521CA" w:rsidRPr="00D521CA" w:rsidRDefault="00D521CA" w:rsidP="00D521CA">
      <w:pPr>
        <w:pStyle w:val="ListParagraph"/>
        <w:numPr>
          <w:ilvl w:val="0"/>
          <w:numId w:val="2"/>
        </w:numPr>
        <w:spacing w:after="0" w:line="240" w:lineRule="auto"/>
        <w:ind w:left="360" w:hanging="360"/>
        <w:jc w:val="both"/>
        <w:rPr>
          <w:rFonts w:asciiTheme="majorBidi" w:eastAsia="Times New Roman" w:hAnsiTheme="majorBidi" w:cstheme="majorBidi"/>
          <w:sz w:val="24"/>
          <w:szCs w:val="24"/>
        </w:rPr>
      </w:pPr>
      <w:r w:rsidRPr="00D521CA">
        <w:rPr>
          <w:rFonts w:asciiTheme="majorBidi" w:eastAsia="Times New Roman" w:hAnsiTheme="majorBidi" w:cstheme="majorBidi"/>
          <w:sz w:val="24"/>
          <w:szCs w:val="24"/>
        </w:rPr>
        <w:t xml:space="preserve">Ciri-ciri pendekatan komunikatif di antaranya adalah : (a) pendekatan komunikatif menunjukkan aktivitas yang realistis untuk menstimulasi pembelajar untuk belajar, (b) materi dari silabus dipersiapkan setelah dilakukan analisis kebutuhan pembelajar, (c) penyajian materi dan aktivitas dalam kelas berorientasi kepada pembelajar, (d) guru berperan sebagai penyuluh, penganalisis kebutuhan pembelajar dan menejer kelompok untuk berkomunikasi baik secara lisan maupun tulisan. </w:t>
      </w:r>
      <w:r w:rsidRPr="00520FE1">
        <w:rPr>
          <w:lang w:val="en-GB"/>
        </w:rPr>
        <w:sym w:font="Symbol" w:char="F000"/>
      </w:r>
    </w:p>
    <w:p w:rsidR="00D521CA" w:rsidRPr="00520FE1" w:rsidRDefault="00D521CA" w:rsidP="00D521CA">
      <w:pPr>
        <w:spacing w:after="0" w:line="360" w:lineRule="auto"/>
        <w:rPr>
          <w:rFonts w:asciiTheme="majorBidi" w:eastAsia="Times New Roman" w:hAnsiTheme="majorBidi" w:cstheme="majorBidi"/>
          <w:sz w:val="24"/>
          <w:szCs w:val="24"/>
        </w:rPr>
      </w:pPr>
    </w:p>
    <w:p w:rsidR="00D521CA" w:rsidRPr="00520FE1" w:rsidRDefault="00D521CA" w:rsidP="00F212BE">
      <w:pPr>
        <w:spacing w:after="0" w:line="240" w:lineRule="auto"/>
        <w:jc w:val="center"/>
        <w:rPr>
          <w:rFonts w:asciiTheme="majorBidi" w:eastAsia="Times New Roman" w:hAnsiTheme="majorBidi" w:cstheme="majorBidi"/>
          <w:sz w:val="24"/>
          <w:szCs w:val="24"/>
        </w:rPr>
      </w:pPr>
      <w:r w:rsidRPr="00520FE1">
        <w:rPr>
          <w:rFonts w:asciiTheme="majorBidi" w:eastAsia="Times New Roman" w:hAnsiTheme="majorBidi" w:cstheme="majorBidi"/>
          <w:b/>
          <w:bCs/>
          <w:sz w:val="24"/>
          <w:szCs w:val="24"/>
        </w:rPr>
        <w:t>D</w:t>
      </w:r>
      <w:r w:rsidR="00F212BE">
        <w:rPr>
          <w:rFonts w:asciiTheme="majorBidi" w:eastAsia="Times New Roman" w:hAnsiTheme="majorBidi" w:cstheme="majorBidi"/>
          <w:b/>
          <w:bCs/>
          <w:sz w:val="24"/>
          <w:szCs w:val="24"/>
        </w:rPr>
        <w:t>AFTAR RUJUKAN</w:t>
      </w: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proofErr w:type="gramStart"/>
      <w:r w:rsidRPr="00520FE1">
        <w:rPr>
          <w:rFonts w:asciiTheme="majorBidi" w:eastAsia="Times New Roman" w:hAnsiTheme="majorBidi" w:cstheme="majorBidi"/>
          <w:sz w:val="24"/>
          <w:szCs w:val="24"/>
        </w:rPr>
        <w:t>Azies, Furqanul dan A. Chaedar Alwasilah.</w:t>
      </w:r>
      <w:proofErr w:type="gramEnd"/>
      <w:r w:rsidRPr="00520FE1">
        <w:rPr>
          <w:rFonts w:asciiTheme="majorBidi" w:eastAsia="Times New Roman" w:hAnsiTheme="majorBidi" w:cstheme="majorBidi"/>
          <w:sz w:val="24"/>
          <w:szCs w:val="24"/>
        </w:rPr>
        <w:t xml:space="preserve"> 1996. </w:t>
      </w:r>
      <w:r w:rsidRPr="00520FE1">
        <w:rPr>
          <w:rFonts w:asciiTheme="majorBidi" w:eastAsia="Times New Roman" w:hAnsiTheme="majorBidi" w:cstheme="majorBidi"/>
          <w:i/>
          <w:iCs/>
          <w:sz w:val="24"/>
          <w:szCs w:val="24"/>
        </w:rPr>
        <w:t>Pengajaran Bahasa Komunikatif: Teori dan Praktek.</w:t>
      </w:r>
      <w:r w:rsidRPr="00520FE1">
        <w:rPr>
          <w:rFonts w:asciiTheme="majorBidi" w:eastAsia="Times New Roman" w:hAnsiTheme="majorBidi" w:cstheme="majorBidi"/>
          <w:sz w:val="24"/>
          <w:szCs w:val="24"/>
        </w:rPr>
        <w:t xml:space="preserve"> </w:t>
      </w:r>
      <w:proofErr w:type="gramStart"/>
      <w:r w:rsidRPr="00520FE1">
        <w:rPr>
          <w:rFonts w:asciiTheme="majorBidi" w:eastAsia="Times New Roman" w:hAnsiTheme="majorBidi" w:cstheme="majorBidi"/>
          <w:sz w:val="24"/>
          <w:szCs w:val="24"/>
        </w:rPr>
        <w:t>Bandung :</w:t>
      </w:r>
      <w:proofErr w:type="gramEnd"/>
      <w:r w:rsidRPr="00520FE1">
        <w:rPr>
          <w:rFonts w:asciiTheme="majorBidi" w:eastAsia="Times New Roman" w:hAnsiTheme="majorBidi" w:cstheme="majorBidi"/>
          <w:sz w:val="24"/>
          <w:szCs w:val="24"/>
        </w:rPr>
        <w:t xml:space="preserve"> PT Remaja Rosdakarya.</w:t>
      </w: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r w:rsidRPr="00520FE1">
        <w:rPr>
          <w:rFonts w:asciiTheme="majorBidi" w:eastAsia="Times New Roman" w:hAnsiTheme="majorBidi" w:cstheme="majorBidi"/>
          <w:sz w:val="24"/>
          <w:szCs w:val="24"/>
        </w:rPr>
        <w:t xml:space="preserve">Pateda, Mansur. 1991. </w:t>
      </w:r>
      <w:r w:rsidRPr="00520FE1">
        <w:rPr>
          <w:rFonts w:asciiTheme="majorBidi" w:eastAsia="Times New Roman" w:hAnsiTheme="majorBidi" w:cstheme="majorBidi"/>
          <w:i/>
          <w:iCs/>
          <w:sz w:val="24"/>
          <w:szCs w:val="24"/>
        </w:rPr>
        <w:t>Linguistik Terapan</w:t>
      </w:r>
      <w:r w:rsidRPr="00520FE1">
        <w:rPr>
          <w:rFonts w:asciiTheme="majorBidi" w:eastAsia="Times New Roman" w:hAnsiTheme="majorBidi" w:cstheme="majorBidi"/>
          <w:sz w:val="24"/>
          <w:szCs w:val="24"/>
        </w:rPr>
        <w:t>. Flores: Nusa Indah.</w:t>
      </w: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r w:rsidRPr="00520FE1">
        <w:rPr>
          <w:rFonts w:asciiTheme="majorBidi" w:eastAsia="Times New Roman" w:hAnsiTheme="majorBidi" w:cstheme="majorBidi"/>
          <w:sz w:val="24"/>
          <w:szCs w:val="24"/>
        </w:rPr>
        <w:t xml:space="preserve">Purwo, Bambang Kaswanti. 1990. </w:t>
      </w:r>
      <w:r w:rsidRPr="00520FE1">
        <w:rPr>
          <w:rFonts w:asciiTheme="majorBidi" w:eastAsia="Times New Roman" w:hAnsiTheme="majorBidi" w:cstheme="majorBidi"/>
          <w:i/>
          <w:iCs/>
          <w:sz w:val="24"/>
          <w:szCs w:val="24"/>
        </w:rPr>
        <w:t>Pragmatik dan Pengajaran Bahasa.</w:t>
      </w:r>
      <w:r w:rsidRPr="00520FE1">
        <w:rPr>
          <w:rFonts w:asciiTheme="majorBidi" w:eastAsia="Times New Roman" w:hAnsiTheme="majorBidi" w:cstheme="majorBidi"/>
          <w:sz w:val="24"/>
          <w:szCs w:val="24"/>
        </w:rPr>
        <w:t xml:space="preserve"> Yogyakarta: Kanisius</w:t>
      </w: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r w:rsidRPr="00520FE1">
        <w:rPr>
          <w:rFonts w:asciiTheme="majorBidi" w:eastAsia="Times New Roman" w:hAnsiTheme="majorBidi" w:cstheme="majorBidi"/>
          <w:sz w:val="24"/>
          <w:szCs w:val="24"/>
        </w:rPr>
        <w:t xml:space="preserve">Saadie, Ma’mur. </w:t>
      </w:r>
      <w:proofErr w:type="gramStart"/>
      <w:r w:rsidRPr="00520FE1">
        <w:rPr>
          <w:rFonts w:asciiTheme="majorBidi" w:eastAsia="Times New Roman" w:hAnsiTheme="majorBidi" w:cstheme="majorBidi"/>
          <w:sz w:val="24"/>
          <w:szCs w:val="24"/>
        </w:rPr>
        <w:t xml:space="preserve">1998. </w:t>
      </w:r>
      <w:r w:rsidRPr="00520FE1">
        <w:rPr>
          <w:rFonts w:asciiTheme="majorBidi" w:eastAsia="Times New Roman" w:hAnsiTheme="majorBidi" w:cstheme="majorBidi"/>
          <w:i/>
          <w:iCs/>
          <w:sz w:val="24"/>
          <w:szCs w:val="24"/>
        </w:rPr>
        <w:t>Pendekatan Komunikatif dalam Penggunaan Bahasa Indonesia.</w:t>
      </w:r>
      <w:proofErr w:type="gramEnd"/>
      <w:r w:rsidRPr="00520FE1">
        <w:rPr>
          <w:rFonts w:asciiTheme="majorBidi" w:eastAsia="Times New Roman" w:hAnsiTheme="majorBidi" w:cstheme="majorBidi"/>
          <w:sz w:val="24"/>
          <w:szCs w:val="24"/>
        </w:rPr>
        <w:t xml:space="preserve"> </w:t>
      </w:r>
      <w:proofErr w:type="gramStart"/>
      <w:r w:rsidRPr="00520FE1">
        <w:rPr>
          <w:rFonts w:asciiTheme="majorBidi" w:eastAsia="Times New Roman" w:hAnsiTheme="majorBidi" w:cstheme="majorBidi"/>
          <w:sz w:val="24"/>
          <w:szCs w:val="24"/>
        </w:rPr>
        <w:t>Jakarta :</w:t>
      </w:r>
      <w:proofErr w:type="gramEnd"/>
      <w:r w:rsidRPr="00520FE1">
        <w:rPr>
          <w:rFonts w:asciiTheme="majorBidi" w:eastAsia="Times New Roman" w:hAnsiTheme="majorBidi" w:cstheme="majorBidi"/>
          <w:sz w:val="24"/>
          <w:szCs w:val="24"/>
        </w:rPr>
        <w:t xml:space="preserve"> Proyek Penataran Guru SLTP Setara D3 Dirjen Pendidikan Dasar dan Menengah Depdikbud.</w:t>
      </w: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r w:rsidRPr="00520FE1">
        <w:rPr>
          <w:rFonts w:asciiTheme="majorBidi" w:eastAsia="Times New Roman" w:hAnsiTheme="majorBidi" w:cstheme="majorBidi"/>
          <w:sz w:val="24"/>
          <w:szCs w:val="24"/>
        </w:rPr>
        <w:t xml:space="preserve">Subiyakto, Sri Utari N. 1993. </w:t>
      </w:r>
      <w:r w:rsidRPr="00520FE1">
        <w:rPr>
          <w:rFonts w:asciiTheme="majorBidi" w:eastAsia="Times New Roman" w:hAnsiTheme="majorBidi" w:cstheme="majorBidi"/>
          <w:i/>
          <w:iCs/>
          <w:sz w:val="24"/>
          <w:szCs w:val="24"/>
        </w:rPr>
        <w:t>Metodologi Pengajaran Bahasa</w:t>
      </w:r>
      <w:r w:rsidRPr="00520FE1">
        <w:rPr>
          <w:rFonts w:asciiTheme="majorBidi" w:eastAsia="Times New Roman" w:hAnsiTheme="majorBidi" w:cstheme="majorBidi"/>
          <w:sz w:val="24"/>
          <w:szCs w:val="24"/>
        </w:rPr>
        <w:t>. Jakarta: Gramedia.</w:t>
      </w: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r w:rsidRPr="00520FE1">
        <w:rPr>
          <w:rFonts w:asciiTheme="majorBidi" w:eastAsia="Times New Roman" w:hAnsiTheme="majorBidi" w:cstheme="majorBidi"/>
          <w:sz w:val="24"/>
          <w:szCs w:val="24"/>
        </w:rPr>
        <w:t xml:space="preserve">Sumardi, Muljanto. </w:t>
      </w:r>
      <w:proofErr w:type="gramStart"/>
      <w:r w:rsidRPr="00520FE1">
        <w:rPr>
          <w:rFonts w:asciiTheme="majorBidi" w:eastAsia="Times New Roman" w:hAnsiTheme="majorBidi" w:cstheme="majorBidi"/>
          <w:sz w:val="24"/>
          <w:szCs w:val="24"/>
        </w:rPr>
        <w:t xml:space="preserve">1992. </w:t>
      </w:r>
      <w:r w:rsidRPr="00520FE1">
        <w:rPr>
          <w:rFonts w:asciiTheme="majorBidi" w:eastAsia="Times New Roman" w:hAnsiTheme="majorBidi" w:cstheme="majorBidi"/>
          <w:i/>
          <w:iCs/>
          <w:sz w:val="24"/>
          <w:szCs w:val="24"/>
        </w:rPr>
        <w:t>Berbagai Pendekatan dalam Pengajaran Bahasa dan Sastra</w:t>
      </w:r>
      <w:r w:rsidRPr="00520FE1">
        <w:rPr>
          <w:rFonts w:asciiTheme="majorBidi" w:eastAsia="Times New Roman" w:hAnsiTheme="majorBidi" w:cstheme="majorBidi"/>
          <w:sz w:val="24"/>
          <w:szCs w:val="24"/>
        </w:rPr>
        <w:t>.</w:t>
      </w:r>
      <w:proofErr w:type="gramEnd"/>
      <w:r w:rsidRPr="00520FE1">
        <w:rPr>
          <w:rFonts w:asciiTheme="majorBidi" w:eastAsia="Times New Roman" w:hAnsiTheme="majorBidi" w:cstheme="majorBidi"/>
          <w:sz w:val="24"/>
          <w:szCs w:val="24"/>
        </w:rPr>
        <w:t xml:space="preserve"> Jakarta: Pustaka Sinar Harapan.</w:t>
      </w: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r w:rsidRPr="00520FE1">
        <w:rPr>
          <w:rFonts w:asciiTheme="majorBidi" w:eastAsia="Times New Roman" w:hAnsiTheme="majorBidi" w:cstheme="majorBidi"/>
          <w:sz w:val="24"/>
          <w:szCs w:val="24"/>
        </w:rPr>
        <w:t xml:space="preserve">Syafi’ie, Imam. </w:t>
      </w:r>
      <w:proofErr w:type="gramStart"/>
      <w:r w:rsidRPr="00520FE1">
        <w:rPr>
          <w:rFonts w:asciiTheme="majorBidi" w:eastAsia="Times New Roman" w:hAnsiTheme="majorBidi" w:cstheme="majorBidi"/>
          <w:sz w:val="24"/>
          <w:szCs w:val="24"/>
        </w:rPr>
        <w:t xml:space="preserve">1996. </w:t>
      </w:r>
      <w:r w:rsidRPr="00520FE1">
        <w:rPr>
          <w:rFonts w:asciiTheme="majorBidi" w:eastAsia="Times New Roman" w:hAnsiTheme="majorBidi" w:cstheme="majorBidi"/>
          <w:i/>
          <w:iCs/>
          <w:sz w:val="24"/>
          <w:szCs w:val="24"/>
        </w:rPr>
        <w:t>Terampil Berbahasa Indonesia 1</w:t>
      </w:r>
      <w:r w:rsidRPr="00520FE1">
        <w:rPr>
          <w:rFonts w:asciiTheme="majorBidi" w:eastAsia="Times New Roman" w:hAnsiTheme="majorBidi" w:cstheme="majorBidi"/>
          <w:sz w:val="24"/>
          <w:szCs w:val="24"/>
        </w:rPr>
        <w:t xml:space="preserve">; </w:t>
      </w:r>
      <w:r w:rsidRPr="00520FE1">
        <w:rPr>
          <w:rFonts w:asciiTheme="majorBidi" w:eastAsia="Times New Roman" w:hAnsiTheme="majorBidi" w:cstheme="majorBidi"/>
          <w:i/>
          <w:iCs/>
          <w:sz w:val="24"/>
          <w:szCs w:val="24"/>
        </w:rPr>
        <w:t>Petunjuk Guru Bahasa Indonesia untuk Sekolah Menengah Umum Kelas 1</w:t>
      </w:r>
      <w:r w:rsidRPr="00520FE1">
        <w:rPr>
          <w:rFonts w:asciiTheme="majorBidi" w:eastAsia="Times New Roman" w:hAnsiTheme="majorBidi" w:cstheme="majorBidi"/>
          <w:sz w:val="24"/>
          <w:szCs w:val="24"/>
        </w:rPr>
        <w:t>.</w:t>
      </w:r>
      <w:proofErr w:type="gramEnd"/>
      <w:r w:rsidRPr="00520FE1">
        <w:rPr>
          <w:rFonts w:asciiTheme="majorBidi" w:eastAsia="Times New Roman" w:hAnsiTheme="majorBidi" w:cstheme="majorBidi"/>
          <w:sz w:val="24"/>
          <w:szCs w:val="24"/>
        </w:rPr>
        <w:t xml:space="preserve"> Jakarta: PT General Bhakti Pertama.</w:t>
      </w: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r w:rsidRPr="00520FE1">
        <w:rPr>
          <w:rFonts w:asciiTheme="majorBidi" w:eastAsia="Times New Roman" w:hAnsiTheme="majorBidi" w:cstheme="majorBidi"/>
          <w:sz w:val="24"/>
          <w:szCs w:val="24"/>
        </w:rPr>
        <w:t xml:space="preserve">Syafi’ie, Imam. </w:t>
      </w:r>
      <w:proofErr w:type="gramStart"/>
      <w:r w:rsidRPr="00520FE1">
        <w:rPr>
          <w:rFonts w:asciiTheme="majorBidi" w:eastAsia="Times New Roman" w:hAnsiTheme="majorBidi" w:cstheme="majorBidi"/>
          <w:sz w:val="24"/>
          <w:szCs w:val="24"/>
        </w:rPr>
        <w:t xml:space="preserve">1997. </w:t>
      </w:r>
      <w:r w:rsidRPr="00520FE1">
        <w:rPr>
          <w:rFonts w:asciiTheme="majorBidi" w:eastAsia="Times New Roman" w:hAnsiTheme="majorBidi" w:cstheme="majorBidi"/>
          <w:i/>
          <w:iCs/>
          <w:sz w:val="24"/>
          <w:szCs w:val="24"/>
        </w:rPr>
        <w:t>Pendekatan Pembelajaran Bahasa Indonesia</w:t>
      </w:r>
      <w:r w:rsidRPr="00520FE1">
        <w:rPr>
          <w:rFonts w:asciiTheme="majorBidi" w:eastAsia="Times New Roman" w:hAnsiTheme="majorBidi" w:cstheme="majorBidi"/>
          <w:sz w:val="24"/>
          <w:szCs w:val="24"/>
        </w:rPr>
        <w:t>.</w:t>
      </w:r>
      <w:proofErr w:type="gramEnd"/>
      <w:r w:rsidRPr="00520FE1">
        <w:rPr>
          <w:rFonts w:asciiTheme="majorBidi" w:eastAsia="Times New Roman" w:hAnsiTheme="majorBidi" w:cstheme="majorBidi"/>
          <w:sz w:val="24"/>
          <w:szCs w:val="24"/>
        </w:rPr>
        <w:t xml:space="preserve"> Jakarta: Universitas Terbuka.</w:t>
      </w: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r w:rsidRPr="00520FE1">
        <w:rPr>
          <w:rFonts w:asciiTheme="majorBidi" w:eastAsia="Times New Roman" w:hAnsiTheme="majorBidi" w:cstheme="majorBidi"/>
          <w:sz w:val="24"/>
          <w:szCs w:val="24"/>
        </w:rPr>
        <w:t xml:space="preserve">Tarigan, H.G. 1988. </w:t>
      </w:r>
      <w:r w:rsidRPr="00520FE1">
        <w:rPr>
          <w:rFonts w:asciiTheme="majorBidi" w:eastAsia="Times New Roman" w:hAnsiTheme="majorBidi" w:cstheme="majorBidi"/>
          <w:i/>
          <w:iCs/>
          <w:sz w:val="24"/>
          <w:szCs w:val="24"/>
        </w:rPr>
        <w:t>Metode Pengajaran Bahasa</w:t>
      </w:r>
      <w:r w:rsidRPr="00520FE1">
        <w:rPr>
          <w:rFonts w:asciiTheme="majorBidi" w:eastAsia="Times New Roman" w:hAnsiTheme="majorBidi" w:cstheme="majorBidi"/>
          <w:sz w:val="24"/>
          <w:szCs w:val="24"/>
        </w:rPr>
        <w:t>. Bandung: Angkasa.</w:t>
      </w: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r w:rsidRPr="00520FE1">
        <w:rPr>
          <w:rFonts w:asciiTheme="majorBidi" w:eastAsia="Times New Roman" w:hAnsiTheme="majorBidi" w:cstheme="majorBidi"/>
          <w:sz w:val="24"/>
          <w:szCs w:val="24"/>
        </w:rPr>
        <w:t xml:space="preserve">Tolla, Ahmad. </w:t>
      </w:r>
      <w:proofErr w:type="gramStart"/>
      <w:r w:rsidRPr="00520FE1">
        <w:rPr>
          <w:rFonts w:asciiTheme="majorBidi" w:eastAsia="Times New Roman" w:hAnsiTheme="majorBidi" w:cstheme="majorBidi"/>
          <w:sz w:val="24"/>
          <w:szCs w:val="24"/>
        </w:rPr>
        <w:t>1996. Kajian Pendekatan Komunikatif dalam Pengajaran Bahasa Indonesia di SMU di Kotamadya Ujung Pandang.</w:t>
      </w:r>
      <w:proofErr w:type="gramEnd"/>
      <w:r w:rsidRPr="00520FE1">
        <w:rPr>
          <w:rFonts w:asciiTheme="majorBidi" w:eastAsia="Times New Roman" w:hAnsiTheme="majorBidi" w:cstheme="majorBidi"/>
          <w:sz w:val="24"/>
          <w:szCs w:val="24"/>
        </w:rPr>
        <w:t xml:space="preserve"> </w:t>
      </w:r>
      <w:proofErr w:type="gramStart"/>
      <w:r w:rsidRPr="00520FE1">
        <w:rPr>
          <w:rFonts w:asciiTheme="majorBidi" w:eastAsia="Times New Roman" w:hAnsiTheme="majorBidi" w:cstheme="majorBidi"/>
          <w:i/>
          <w:iCs/>
          <w:sz w:val="24"/>
          <w:szCs w:val="24"/>
        </w:rPr>
        <w:t>Tesis</w:t>
      </w:r>
      <w:r w:rsidRPr="00520FE1">
        <w:rPr>
          <w:rFonts w:asciiTheme="majorBidi" w:eastAsia="Times New Roman" w:hAnsiTheme="majorBidi" w:cstheme="majorBidi"/>
          <w:sz w:val="24"/>
          <w:szCs w:val="24"/>
        </w:rPr>
        <w:t>.</w:t>
      </w:r>
      <w:proofErr w:type="gramEnd"/>
      <w:r w:rsidRPr="00520FE1">
        <w:rPr>
          <w:rFonts w:asciiTheme="majorBidi" w:eastAsia="Times New Roman" w:hAnsiTheme="majorBidi" w:cstheme="majorBidi"/>
          <w:sz w:val="24"/>
          <w:szCs w:val="24"/>
        </w:rPr>
        <w:t xml:space="preserve"> Malang: IKIP Malang.</w:t>
      </w:r>
    </w:p>
    <w:p w:rsidR="00D521CA" w:rsidRPr="00520FE1" w:rsidRDefault="00D521CA" w:rsidP="00F212BE">
      <w:pPr>
        <w:spacing w:after="0" w:line="240" w:lineRule="auto"/>
        <w:ind w:left="720" w:hanging="360"/>
        <w:jc w:val="both"/>
        <w:rPr>
          <w:rFonts w:asciiTheme="majorBidi" w:eastAsia="Times New Roman" w:hAnsiTheme="majorBidi" w:cstheme="majorBidi"/>
          <w:sz w:val="24"/>
          <w:szCs w:val="24"/>
        </w:rPr>
      </w:pPr>
    </w:p>
    <w:p w:rsidR="00BF7766" w:rsidRPr="00A00BAF" w:rsidRDefault="00D521CA" w:rsidP="00F212BE">
      <w:pPr>
        <w:spacing w:after="0" w:line="240" w:lineRule="auto"/>
        <w:ind w:left="720" w:hanging="360"/>
        <w:rPr>
          <w:rFonts w:ascii="Times New Roman" w:eastAsia="Times New Roman" w:hAnsi="Times New Roman" w:cs="Times New Roman"/>
          <w:sz w:val="24"/>
          <w:szCs w:val="24"/>
        </w:rPr>
      </w:pPr>
      <w:r w:rsidRPr="00520FE1">
        <w:rPr>
          <w:rFonts w:asciiTheme="majorBidi" w:eastAsia="Times New Roman" w:hAnsiTheme="majorBidi" w:cstheme="majorBidi"/>
          <w:sz w:val="24"/>
          <w:szCs w:val="24"/>
        </w:rPr>
        <w:t xml:space="preserve">Zainuddin, Radliyah. 2005. </w:t>
      </w:r>
      <w:r w:rsidRPr="00520FE1">
        <w:rPr>
          <w:rFonts w:asciiTheme="majorBidi" w:eastAsia="Times New Roman" w:hAnsiTheme="majorBidi" w:cstheme="majorBidi"/>
          <w:i/>
          <w:iCs/>
          <w:sz w:val="24"/>
          <w:szCs w:val="24"/>
        </w:rPr>
        <w:t>Metodologi dan Strategi Alternaif Pembelajaran Bahasa Arab.</w:t>
      </w:r>
      <w:r w:rsidRPr="00520FE1">
        <w:rPr>
          <w:rFonts w:asciiTheme="majorBidi" w:eastAsia="Times New Roman" w:hAnsiTheme="majorBidi" w:cstheme="majorBidi"/>
          <w:sz w:val="24"/>
          <w:szCs w:val="24"/>
        </w:rPr>
        <w:t xml:space="preserve"> Cirebon: STAIN Cirebon Pres</w:t>
      </w:r>
    </w:p>
    <w:sectPr w:rsidR="00BF7766" w:rsidRPr="00A00BAF" w:rsidSect="002D1434">
      <w:pgSz w:w="11909" w:h="16834" w:code="9"/>
      <w:pgMar w:top="2304" w:right="1728" w:bottom="1728" w:left="23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423C6"/>
    <w:multiLevelType w:val="hybridMultilevel"/>
    <w:tmpl w:val="54BC3DF8"/>
    <w:lvl w:ilvl="0" w:tplc="5380A902">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C975A4"/>
    <w:multiLevelType w:val="hybridMultilevel"/>
    <w:tmpl w:val="ED0A4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20"/>
  <w:characterSpacingControl w:val="doNotCompress"/>
  <w:compat/>
  <w:rsids>
    <w:rsidRoot w:val="00A00BAF"/>
    <w:rsid w:val="00071683"/>
    <w:rsid w:val="001359E5"/>
    <w:rsid w:val="001E7365"/>
    <w:rsid w:val="002D1434"/>
    <w:rsid w:val="0048585E"/>
    <w:rsid w:val="004C6B7C"/>
    <w:rsid w:val="005B74B9"/>
    <w:rsid w:val="00676E0F"/>
    <w:rsid w:val="00935655"/>
    <w:rsid w:val="00954FE8"/>
    <w:rsid w:val="00963DFA"/>
    <w:rsid w:val="009C393E"/>
    <w:rsid w:val="009D74EF"/>
    <w:rsid w:val="00A00BAF"/>
    <w:rsid w:val="00AB5717"/>
    <w:rsid w:val="00BA16BF"/>
    <w:rsid w:val="00BF7766"/>
    <w:rsid w:val="00D521CA"/>
    <w:rsid w:val="00DE2810"/>
    <w:rsid w:val="00F212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717"/>
  </w:style>
  <w:style w:type="paragraph" w:styleId="Heading1">
    <w:name w:val="heading 1"/>
    <w:basedOn w:val="Normal"/>
    <w:link w:val="Heading1Char"/>
    <w:uiPriority w:val="9"/>
    <w:qFormat/>
    <w:rsid w:val="00A00B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BA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00B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0BAF"/>
    <w:rPr>
      <w:i/>
      <w:iCs/>
    </w:rPr>
  </w:style>
  <w:style w:type="character" w:styleId="Strong">
    <w:name w:val="Strong"/>
    <w:basedOn w:val="DefaultParagraphFont"/>
    <w:uiPriority w:val="22"/>
    <w:qFormat/>
    <w:rsid w:val="00A00BAF"/>
    <w:rPr>
      <w:b/>
      <w:bCs/>
    </w:rPr>
  </w:style>
  <w:style w:type="paragraph" w:styleId="ListParagraph">
    <w:name w:val="List Paragraph"/>
    <w:basedOn w:val="Normal"/>
    <w:uiPriority w:val="34"/>
    <w:qFormat/>
    <w:rsid w:val="00D521CA"/>
    <w:pPr>
      <w:ind w:left="720"/>
      <w:contextualSpacing/>
    </w:pPr>
  </w:style>
</w:styles>
</file>

<file path=word/webSettings.xml><?xml version="1.0" encoding="utf-8"?>
<w:webSettings xmlns:r="http://schemas.openxmlformats.org/officeDocument/2006/relationships" xmlns:w="http://schemas.openxmlformats.org/wordprocessingml/2006/main">
  <w:divs>
    <w:div w:id="1063723917">
      <w:bodyDiv w:val="1"/>
      <w:marLeft w:val="0"/>
      <w:marRight w:val="0"/>
      <w:marTop w:val="0"/>
      <w:marBottom w:val="0"/>
      <w:divBdr>
        <w:top w:val="none" w:sz="0" w:space="0" w:color="auto"/>
        <w:left w:val="none" w:sz="0" w:space="0" w:color="auto"/>
        <w:bottom w:val="none" w:sz="0" w:space="0" w:color="auto"/>
        <w:right w:val="none" w:sz="0" w:space="0" w:color="auto"/>
      </w:divBdr>
      <w:divsChild>
        <w:div w:id="1388143808">
          <w:marLeft w:val="0"/>
          <w:marRight w:val="0"/>
          <w:marTop w:val="0"/>
          <w:marBottom w:val="0"/>
          <w:divBdr>
            <w:top w:val="none" w:sz="0" w:space="0" w:color="auto"/>
            <w:left w:val="none" w:sz="0" w:space="0" w:color="auto"/>
            <w:bottom w:val="none" w:sz="0" w:space="0" w:color="auto"/>
            <w:right w:val="none" w:sz="0" w:space="0" w:color="auto"/>
          </w:divBdr>
          <w:divsChild>
            <w:div w:id="225799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2019-11-06T06:30:00Z</dcterms:created>
  <dcterms:modified xsi:type="dcterms:W3CDTF">2019-11-06T06:30:00Z</dcterms:modified>
</cp:coreProperties>
</file>