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54" w:rsidRPr="00973481" w:rsidRDefault="00440D54" w:rsidP="00A5685B">
      <w:pPr>
        <w:pStyle w:val="ListParagraph"/>
        <w:tabs>
          <w:tab w:val="left" w:pos="1708"/>
        </w:tabs>
        <w:spacing w:line="240" w:lineRule="auto"/>
        <w:jc w:val="center"/>
        <w:rPr>
          <w:rFonts w:asciiTheme="majorBidi" w:hAnsiTheme="majorBidi" w:cstheme="majorBidi" w:hint="default"/>
          <w:b/>
          <w:bCs/>
          <w:sz w:val="24"/>
          <w:szCs w:val="24"/>
          <w:lang w:val="id-ID"/>
        </w:rPr>
      </w:pPr>
      <w:r w:rsidRPr="00973481">
        <w:rPr>
          <w:rFonts w:asciiTheme="majorBidi" w:hAnsiTheme="majorBidi" w:cstheme="majorBidi"/>
          <w:b/>
          <w:bCs/>
          <w:sz w:val="24"/>
          <w:szCs w:val="24"/>
          <w:lang w:val="id-ID"/>
        </w:rPr>
        <w:t xml:space="preserve">PENGARUH BIMBINGAN KELOMPOK DENGAN METODE </w:t>
      </w:r>
      <w:r w:rsidRPr="00973481">
        <w:rPr>
          <w:rFonts w:asciiTheme="majorBidi" w:hAnsiTheme="majorBidi" w:cstheme="majorBidi"/>
          <w:b/>
          <w:bCs/>
          <w:i/>
          <w:iCs/>
          <w:sz w:val="24"/>
          <w:szCs w:val="24"/>
          <w:lang w:val="id-ID"/>
        </w:rPr>
        <w:t>BIBLIOTHERAPY</w:t>
      </w:r>
      <w:r w:rsidRPr="00973481">
        <w:rPr>
          <w:rFonts w:asciiTheme="majorBidi" w:hAnsiTheme="majorBidi" w:cstheme="majorBidi"/>
          <w:b/>
          <w:bCs/>
          <w:sz w:val="24"/>
          <w:szCs w:val="24"/>
          <w:lang w:val="id-ID"/>
        </w:rPr>
        <w:t xml:space="preserve"> TERHADAP</w:t>
      </w:r>
      <w:r>
        <w:rPr>
          <w:rFonts w:asciiTheme="majorBidi" w:hAnsiTheme="majorBidi" w:cstheme="majorBidi"/>
          <w:b/>
          <w:bCs/>
          <w:sz w:val="24"/>
          <w:szCs w:val="24"/>
          <w:lang w:val="id-ID"/>
        </w:rPr>
        <w:t xml:space="preserve"> P</w:t>
      </w:r>
      <w:r w:rsidRPr="00973481">
        <w:rPr>
          <w:rFonts w:asciiTheme="majorBidi" w:hAnsiTheme="majorBidi" w:cstheme="majorBidi"/>
          <w:b/>
          <w:bCs/>
          <w:sz w:val="24"/>
          <w:szCs w:val="24"/>
          <w:lang w:val="id-ID"/>
        </w:rPr>
        <w:t>ENINGKAT</w:t>
      </w:r>
      <w:r>
        <w:rPr>
          <w:rFonts w:asciiTheme="majorBidi" w:hAnsiTheme="majorBidi" w:cstheme="majorBidi"/>
          <w:b/>
          <w:bCs/>
          <w:sz w:val="24"/>
          <w:szCs w:val="24"/>
          <w:lang w:val="id-ID"/>
        </w:rPr>
        <w:t>A</w:t>
      </w:r>
      <w:r w:rsidRPr="00973481">
        <w:rPr>
          <w:rFonts w:asciiTheme="majorBidi" w:hAnsiTheme="majorBidi" w:cstheme="majorBidi"/>
          <w:b/>
          <w:bCs/>
          <w:sz w:val="24"/>
          <w:szCs w:val="24"/>
          <w:lang w:val="id-ID"/>
        </w:rPr>
        <w:t xml:space="preserve">KAN RESILIENSI </w:t>
      </w:r>
      <w:r>
        <w:rPr>
          <w:rFonts w:asciiTheme="majorBidi" w:hAnsiTheme="majorBidi" w:cstheme="majorBidi"/>
          <w:b/>
          <w:bCs/>
          <w:sz w:val="24"/>
          <w:szCs w:val="24"/>
          <w:lang w:val="id-ID"/>
        </w:rPr>
        <w:t>ABH</w:t>
      </w:r>
      <w:r w:rsidRPr="00973481">
        <w:rPr>
          <w:rFonts w:asciiTheme="majorBidi" w:hAnsiTheme="majorBidi" w:cstheme="majorBidi"/>
          <w:b/>
          <w:bCs/>
          <w:sz w:val="24"/>
          <w:szCs w:val="24"/>
          <w:lang w:val="id-ID"/>
        </w:rPr>
        <w:t xml:space="preserve">  DI </w:t>
      </w:r>
      <w:r>
        <w:rPr>
          <w:rFonts w:asciiTheme="majorBidi" w:hAnsiTheme="majorBidi" w:cstheme="majorBidi"/>
          <w:b/>
          <w:bCs/>
          <w:sz w:val="24"/>
          <w:szCs w:val="24"/>
          <w:lang w:val="id-ID"/>
        </w:rPr>
        <w:t>LPKA</w:t>
      </w:r>
      <w:r w:rsidRPr="00973481">
        <w:rPr>
          <w:rFonts w:asciiTheme="majorBidi" w:hAnsiTheme="majorBidi" w:cstheme="majorBidi"/>
          <w:b/>
          <w:bCs/>
          <w:sz w:val="24"/>
          <w:szCs w:val="24"/>
          <w:lang w:val="id-ID"/>
        </w:rPr>
        <w:t xml:space="preserve">  PROVINSI BENGKULU</w:t>
      </w:r>
    </w:p>
    <w:p w:rsidR="003F6818" w:rsidRPr="00737917" w:rsidRDefault="003F6818" w:rsidP="00A5685B">
      <w:pPr>
        <w:pStyle w:val="Title"/>
        <w:spacing w:line="240" w:lineRule="auto"/>
        <w:rPr>
          <w:rFonts w:asciiTheme="majorBidi" w:hAnsiTheme="majorBidi" w:cstheme="majorBidi"/>
          <w:lang w:val="id-ID"/>
        </w:rPr>
      </w:pPr>
    </w:p>
    <w:p w:rsidR="003F6818" w:rsidRPr="008B4129" w:rsidRDefault="003F6818" w:rsidP="00A5685B">
      <w:pPr>
        <w:pStyle w:val="Title"/>
        <w:spacing w:line="240" w:lineRule="auto"/>
        <w:rPr>
          <w:rFonts w:asciiTheme="majorBidi" w:hAnsiTheme="majorBidi" w:cstheme="majorBidi"/>
          <w:lang w:val="id-ID"/>
        </w:rPr>
      </w:pPr>
      <w:r w:rsidRPr="00737917">
        <w:rPr>
          <w:rFonts w:asciiTheme="majorBidi" w:hAnsiTheme="majorBidi" w:cstheme="majorBidi"/>
          <w:lang w:val="sv-SE"/>
        </w:rPr>
        <w:t>Hermi Pasmawati</w:t>
      </w:r>
    </w:p>
    <w:p w:rsidR="003F6818" w:rsidRPr="00737917" w:rsidRDefault="003F6818" w:rsidP="00A5685B">
      <w:pPr>
        <w:pStyle w:val="Title"/>
        <w:spacing w:line="240" w:lineRule="auto"/>
        <w:rPr>
          <w:rFonts w:asciiTheme="majorBidi" w:hAnsiTheme="majorBidi" w:cstheme="majorBidi"/>
          <w:lang w:val="sv-SE"/>
        </w:rPr>
      </w:pPr>
      <w:r w:rsidRPr="00737917">
        <w:rPr>
          <w:rFonts w:asciiTheme="majorBidi" w:hAnsiTheme="majorBidi" w:cstheme="majorBidi"/>
          <w:lang w:val="sv-SE"/>
        </w:rPr>
        <w:t xml:space="preserve">Institut Agama Islam Negeri Bengkulu </w:t>
      </w:r>
    </w:p>
    <w:p w:rsidR="003F6818" w:rsidRDefault="0085348F" w:rsidP="00A5685B">
      <w:pPr>
        <w:pStyle w:val="Title"/>
        <w:spacing w:line="240" w:lineRule="auto"/>
        <w:rPr>
          <w:rFonts w:asciiTheme="majorBidi" w:hAnsiTheme="majorBidi" w:cstheme="majorBidi"/>
          <w:lang w:val="id-ID"/>
        </w:rPr>
      </w:pPr>
      <w:hyperlink r:id="rId9" w:history="1">
        <w:r w:rsidR="00440D54" w:rsidRPr="00077DEF">
          <w:rPr>
            <w:rStyle w:val="Hyperlink"/>
          </w:rPr>
          <w:t>hermi</w:t>
        </w:r>
        <w:r w:rsidR="00440D54" w:rsidRPr="00077DEF">
          <w:rPr>
            <w:rStyle w:val="Hyperlink"/>
            <w:rFonts w:asciiTheme="majorBidi" w:hAnsiTheme="majorBidi" w:cstheme="majorBidi"/>
            <w:lang w:val="sv-SE"/>
          </w:rPr>
          <w:t>pasmawati@</w:t>
        </w:r>
        <w:r w:rsidR="00440D54" w:rsidRPr="00077DEF">
          <w:rPr>
            <w:rStyle w:val="Hyperlink"/>
            <w:rFonts w:asciiTheme="majorBidi" w:hAnsiTheme="majorBidi" w:cstheme="majorBidi"/>
            <w:lang w:val="id-ID"/>
          </w:rPr>
          <w:t>iainbengkulu.go.id</w:t>
        </w:r>
      </w:hyperlink>
    </w:p>
    <w:p w:rsidR="00440D54" w:rsidRPr="00737917" w:rsidRDefault="00440D54" w:rsidP="00A5685B">
      <w:pPr>
        <w:pStyle w:val="Title"/>
        <w:spacing w:line="240" w:lineRule="auto"/>
        <w:rPr>
          <w:rFonts w:asciiTheme="majorBidi" w:hAnsiTheme="majorBidi" w:cstheme="majorBidi"/>
          <w:lang w:val="id-ID"/>
        </w:rPr>
      </w:pPr>
    </w:p>
    <w:p w:rsidR="00440D54" w:rsidRPr="004E5162" w:rsidRDefault="00687A69" w:rsidP="00A5685B">
      <w:pPr>
        <w:tabs>
          <w:tab w:val="left" w:pos="1320"/>
        </w:tabs>
        <w:jc w:val="both"/>
        <w:rPr>
          <w:rFonts w:asciiTheme="majorBidi" w:hAnsiTheme="majorBidi" w:cstheme="majorBidi"/>
          <w:lang w:val="id-ID"/>
        </w:rPr>
      </w:pPr>
      <w:r w:rsidRPr="00737917">
        <w:rPr>
          <w:rFonts w:asciiTheme="majorBidi" w:hAnsiTheme="majorBidi" w:cstheme="majorBidi"/>
          <w:lang w:val="id-ID"/>
        </w:rPr>
        <w:t xml:space="preserve">Abstrak; </w:t>
      </w:r>
      <w:r w:rsidR="00440D54" w:rsidRPr="00737917">
        <w:rPr>
          <w:rFonts w:asciiTheme="majorBidi" w:hAnsiTheme="majorBidi" w:cstheme="majorBidi"/>
          <w:lang w:val="id-ID"/>
        </w:rPr>
        <w:t xml:space="preserve">Penelitian ini </w:t>
      </w:r>
      <w:r w:rsidR="00440D54">
        <w:rPr>
          <w:rFonts w:asciiTheme="majorBidi" w:hAnsiTheme="majorBidi" w:cstheme="majorBidi"/>
          <w:lang w:val="id-ID"/>
        </w:rPr>
        <w:t>dilatarbelakangi oleh hasil identifikasi awal bahwa kondisi resiliensi ABH masih berada pada katagori rendah, terutama pada aspek-aspek yang berkaitan dengan Regulasi emosi, causal analisis, empathi, optimisme, efikasi di</w:t>
      </w:r>
      <w:r w:rsidR="00275114">
        <w:rPr>
          <w:rFonts w:asciiTheme="majorBidi" w:hAnsiTheme="majorBidi" w:cstheme="majorBidi"/>
          <w:lang w:val="id-ID"/>
        </w:rPr>
        <w:t>ri atau kepercayaan diri dan ke</w:t>
      </w:r>
      <w:r w:rsidR="00440D54">
        <w:rPr>
          <w:rFonts w:asciiTheme="majorBidi" w:hAnsiTheme="majorBidi" w:cstheme="majorBidi"/>
          <w:lang w:val="id-ID"/>
        </w:rPr>
        <w:t>m</w:t>
      </w:r>
      <w:r w:rsidR="00275114">
        <w:rPr>
          <w:rFonts w:asciiTheme="majorBidi" w:hAnsiTheme="majorBidi" w:cstheme="majorBidi"/>
          <w:lang w:val="id-ID"/>
        </w:rPr>
        <w:t>a</w:t>
      </w:r>
      <w:r w:rsidR="00440D54">
        <w:rPr>
          <w:rFonts w:asciiTheme="majorBidi" w:hAnsiTheme="majorBidi" w:cstheme="majorBidi"/>
          <w:lang w:val="id-ID"/>
        </w:rPr>
        <w:t xml:space="preserve">mpuan untuk mengambil hikmah dari pengalaman yang dialami atau </w:t>
      </w:r>
      <w:r w:rsidR="00440D54" w:rsidRPr="00EE71BF">
        <w:rPr>
          <w:rFonts w:asciiTheme="majorBidi" w:hAnsiTheme="majorBidi" w:cstheme="majorBidi"/>
          <w:i/>
          <w:iCs/>
          <w:lang w:val="id-ID"/>
        </w:rPr>
        <w:t>Reaching out</w:t>
      </w:r>
      <w:r w:rsidR="00440D54">
        <w:rPr>
          <w:rFonts w:asciiTheme="majorBidi" w:hAnsiTheme="majorBidi" w:cstheme="majorBidi"/>
          <w:lang w:val="id-ID"/>
        </w:rPr>
        <w:t>. Sehingga teridentifikasi perilaku residivis atau pengulangan kembali pada perilaku kenakalan dan kriminalitas yang dilakukan. Berbagai program pembinaan telah dilakukan</w:t>
      </w:r>
      <w:r w:rsidR="00275114">
        <w:rPr>
          <w:rFonts w:asciiTheme="majorBidi" w:hAnsiTheme="majorBidi" w:cstheme="majorBidi"/>
          <w:lang w:val="id-ID"/>
        </w:rPr>
        <w:t>,</w:t>
      </w:r>
      <w:r w:rsidR="00440D54">
        <w:rPr>
          <w:rFonts w:asciiTheme="majorBidi" w:hAnsiTheme="majorBidi" w:cstheme="majorBidi"/>
          <w:lang w:val="id-ID"/>
        </w:rPr>
        <w:t xml:space="preserve"> namun dalam kurun waktu satu tahun tetap ada kasus residivis dari ABH yang berulang,</w:t>
      </w:r>
      <w:r w:rsidR="00440D54" w:rsidRPr="00737917">
        <w:rPr>
          <w:rFonts w:asciiTheme="majorBidi" w:hAnsiTheme="majorBidi" w:cstheme="majorBidi"/>
          <w:lang w:val="id-ID"/>
        </w:rPr>
        <w:t xml:space="preserve"> oleh sebab itu diberikannya </w:t>
      </w:r>
      <w:r w:rsidR="00440D54">
        <w:rPr>
          <w:rFonts w:asciiTheme="majorBidi" w:hAnsiTheme="majorBidi" w:cstheme="majorBidi"/>
          <w:lang w:val="id-ID"/>
        </w:rPr>
        <w:t>B</w:t>
      </w:r>
      <w:r w:rsidR="00440D54" w:rsidRPr="00737917">
        <w:rPr>
          <w:rFonts w:asciiTheme="majorBidi" w:hAnsiTheme="majorBidi" w:cstheme="majorBidi"/>
          <w:lang w:val="id-ID"/>
        </w:rPr>
        <w:t xml:space="preserve">imbingan kelompok </w:t>
      </w:r>
      <w:r w:rsidR="00440D54">
        <w:rPr>
          <w:rFonts w:asciiTheme="majorBidi" w:hAnsiTheme="majorBidi" w:cstheme="majorBidi"/>
          <w:lang w:val="id-ID"/>
        </w:rPr>
        <w:t xml:space="preserve">dengan metode </w:t>
      </w:r>
      <w:r w:rsidR="00440D54" w:rsidRPr="00275114">
        <w:rPr>
          <w:rFonts w:asciiTheme="majorBidi" w:hAnsiTheme="majorBidi" w:cstheme="majorBidi"/>
          <w:i/>
          <w:iCs/>
          <w:lang w:val="id-ID"/>
        </w:rPr>
        <w:t>biblioterahy</w:t>
      </w:r>
      <w:r w:rsidR="00440D54">
        <w:rPr>
          <w:rFonts w:asciiTheme="majorBidi" w:hAnsiTheme="majorBidi" w:cstheme="majorBidi"/>
          <w:lang w:val="id-ID"/>
        </w:rPr>
        <w:t xml:space="preserve"> ini diharapkan dapat mengembangkan dan meningkatkan resiliensi ABH. Sehingga kasus residivis dapat diminimalisir.</w:t>
      </w:r>
      <w:r w:rsidR="00440D54" w:rsidRPr="00737917">
        <w:rPr>
          <w:rFonts w:asciiTheme="majorBidi" w:hAnsiTheme="majorBidi" w:cstheme="majorBidi"/>
          <w:lang w:val="id-ID"/>
        </w:rPr>
        <w:t xml:space="preserve"> Tujuan penelitian adalah 1)</w:t>
      </w:r>
      <w:r w:rsidR="00440D54">
        <w:rPr>
          <w:rFonts w:asciiTheme="majorBidi" w:hAnsiTheme="majorBidi" w:cstheme="majorBidi"/>
          <w:lang w:val="id-ID"/>
        </w:rPr>
        <w:t xml:space="preserve"> melihat tingkat pengaruh dari tindakan yang diberikan terhadap resiliensi ABH, yang dibagi menjadi empat kondisi</w:t>
      </w:r>
      <w:r w:rsidR="00440D54" w:rsidRPr="00737917">
        <w:rPr>
          <w:rFonts w:asciiTheme="majorBidi" w:hAnsiTheme="majorBidi" w:cstheme="majorBidi"/>
          <w:lang w:val="id-ID"/>
        </w:rPr>
        <w:t xml:space="preserve"> </w:t>
      </w:r>
      <w:r w:rsidR="00440D54">
        <w:rPr>
          <w:rFonts w:asciiTheme="majorBidi" w:hAnsiTheme="majorBidi" w:cstheme="majorBidi"/>
          <w:lang w:val="id-ID"/>
        </w:rPr>
        <w:t>yaitu 1) pra penelitian, 2) Tindakan I, 3) Tindakan II, 4) Tindakan III,</w:t>
      </w:r>
      <w:r w:rsidR="00440D54" w:rsidRPr="00737917">
        <w:rPr>
          <w:rFonts w:asciiTheme="majorBidi" w:hAnsiTheme="majorBidi" w:cstheme="majorBidi"/>
          <w:lang w:val="id-ID"/>
        </w:rPr>
        <w:t xml:space="preserve">  Jenis </w:t>
      </w:r>
      <w:r w:rsidR="00440D54" w:rsidRPr="00737917">
        <w:rPr>
          <w:rFonts w:asciiTheme="majorBidi" w:hAnsiTheme="majorBidi" w:cstheme="majorBidi"/>
        </w:rPr>
        <w:t xml:space="preserve">penelitian yang digunakan dalam penelitian ini adalah Penelitian Tindakan atau </w:t>
      </w:r>
      <w:r w:rsidR="00440D54" w:rsidRPr="00737917">
        <w:rPr>
          <w:rFonts w:asciiTheme="majorBidi" w:hAnsiTheme="majorBidi" w:cstheme="majorBidi"/>
          <w:i/>
          <w:iCs/>
        </w:rPr>
        <w:t>Action Research</w:t>
      </w:r>
      <w:r w:rsidR="00440D54" w:rsidRPr="00737917">
        <w:rPr>
          <w:rFonts w:asciiTheme="majorBidi" w:hAnsiTheme="majorBidi" w:cstheme="majorBidi"/>
          <w:lang w:val="id-ID"/>
        </w:rPr>
        <w:t xml:space="preserve">. Subjek penelitian adalah </w:t>
      </w:r>
      <w:r w:rsidR="00440D54">
        <w:rPr>
          <w:rFonts w:asciiTheme="majorBidi" w:hAnsiTheme="majorBidi" w:cstheme="majorBidi"/>
          <w:lang w:val="id-ID"/>
        </w:rPr>
        <w:t>ABH yang menjalani proses pembinaan di LPKA Propinsi Bengkulu</w:t>
      </w:r>
      <w:r w:rsidR="00440D54" w:rsidRPr="00737917">
        <w:rPr>
          <w:rFonts w:asciiTheme="majorBidi" w:hAnsiTheme="majorBidi" w:cstheme="majorBidi"/>
          <w:lang w:val="id-ID"/>
        </w:rPr>
        <w:t xml:space="preserve">, yang teridentifikasi </w:t>
      </w:r>
      <w:r w:rsidR="00440D54">
        <w:rPr>
          <w:rFonts w:asciiTheme="majorBidi" w:hAnsiTheme="majorBidi" w:cstheme="majorBidi"/>
          <w:lang w:val="id-ID"/>
        </w:rPr>
        <w:t>memiliki resiliensi yang rendah</w:t>
      </w:r>
      <w:r w:rsidR="00440D54" w:rsidRPr="00737917">
        <w:rPr>
          <w:rFonts w:asciiTheme="majorBidi" w:hAnsiTheme="majorBidi" w:cstheme="majorBidi"/>
          <w:lang w:val="id-ID"/>
        </w:rPr>
        <w:t>. I</w:t>
      </w:r>
      <w:r w:rsidR="00275114">
        <w:rPr>
          <w:rFonts w:asciiTheme="majorBidi" w:hAnsiTheme="majorBidi" w:cstheme="majorBidi"/>
          <w:lang w:val="id-ID"/>
        </w:rPr>
        <w:t>n</w:t>
      </w:r>
      <w:r w:rsidR="00440D54" w:rsidRPr="00737917">
        <w:rPr>
          <w:rFonts w:asciiTheme="majorBidi" w:hAnsiTheme="majorBidi" w:cstheme="majorBidi"/>
          <w:lang w:val="id-ID"/>
        </w:rPr>
        <w:t xml:space="preserve">strumen penelitian menggunakan </w:t>
      </w:r>
      <w:r w:rsidR="00440D54">
        <w:rPr>
          <w:rFonts w:asciiTheme="majorBidi" w:hAnsiTheme="majorBidi" w:cstheme="majorBidi"/>
          <w:lang w:val="id-ID"/>
        </w:rPr>
        <w:t xml:space="preserve">angket, </w:t>
      </w:r>
      <w:r w:rsidR="00440D54" w:rsidRPr="00737917">
        <w:rPr>
          <w:rFonts w:asciiTheme="majorBidi" w:hAnsiTheme="majorBidi" w:cstheme="majorBidi"/>
          <w:lang w:val="id-ID"/>
        </w:rPr>
        <w:t>le</w:t>
      </w:r>
      <w:r w:rsidR="00440D54">
        <w:rPr>
          <w:rFonts w:asciiTheme="majorBidi" w:hAnsiTheme="majorBidi" w:cstheme="majorBidi"/>
          <w:lang w:val="id-ID"/>
        </w:rPr>
        <w:t>m</w:t>
      </w:r>
      <w:r w:rsidR="00440D54" w:rsidRPr="00737917">
        <w:rPr>
          <w:rFonts w:asciiTheme="majorBidi" w:hAnsiTheme="majorBidi" w:cstheme="majorBidi"/>
          <w:lang w:val="id-ID"/>
        </w:rPr>
        <w:t>bar observasi</w:t>
      </w:r>
      <w:r w:rsidR="00275114">
        <w:rPr>
          <w:rFonts w:asciiTheme="majorBidi" w:hAnsiTheme="majorBidi" w:cstheme="majorBidi"/>
          <w:lang w:val="id-ID"/>
        </w:rPr>
        <w:t xml:space="preserve"> dan wawancara</w:t>
      </w:r>
      <w:r w:rsidR="00440D54" w:rsidRPr="00737917">
        <w:rPr>
          <w:rFonts w:asciiTheme="majorBidi" w:hAnsiTheme="majorBidi" w:cstheme="majorBidi"/>
          <w:lang w:val="id-ID"/>
        </w:rPr>
        <w:t xml:space="preserve">. Temuan penelitian mengungkapkan bahwa, 1). </w:t>
      </w:r>
      <w:r w:rsidR="00440D54">
        <w:rPr>
          <w:rFonts w:asciiTheme="majorBidi" w:hAnsiTheme="majorBidi" w:cstheme="majorBidi"/>
          <w:lang w:val="id-ID"/>
        </w:rPr>
        <w:t xml:space="preserve">Deskripsi resileinsi ABH sebelum tindakan teridentifikasi, kemampuan regulasi emosi, Causal analisis, empathi, optimisme, efikasi diri, serta kemampuan untuk mengambil hikmah dari kejadian yang dialami atau </w:t>
      </w:r>
      <w:r w:rsidR="00440D54" w:rsidRPr="005E055A">
        <w:rPr>
          <w:rFonts w:asciiTheme="majorBidi" w:hAnsiTheme="majorBidi" w:cstheme="majorBidi"/>
          <w:i/>
          <w:iCs/>
          <w:lang w:val="id-ID"/>
        </w:rPr>
        <w:t>Reaching out</w:t>
      </w:r>
      <w:r w:rsidR="00440D54">
        <w:rPr>
          <w:rFonts w:asciiTheme="majorBidi" w:hAnsiTheme="majorBidi" w:cstheme="majorBidi"/>
          <w:lang w:val="id-ID"/>
        </w:rPr>
        <w:t xml:space="preserve"> yang masih rendah. 2) setelah dilakukan tindakan I, deskripsi dari resiliensi ABH mengalami perkembangan atau peningkatan terutama pada aspek regulasi emosi, empathi, namun pada aspek causal analisis, optimisme, dan </w:t>
      </w:r>
      <w:r w:rsidR="00440D54" w:rsidRPr="00F4474A">
        <w:rPr>
          <w:rFonts w:asciiTheme="majorBidi" w:hAnsiTheme="majorBidi" w:cstheme="majorBidi"/>
          <w:i/>
          <w:iCs/>
          <w:lang w:val="id-ID"/>
        </w:rPr>
        <w:t>Reac</w:t>
      </w:r>
      <w:r w:rsidR="00F4474A">
        <w:rPr>
          <w:rFonts w:asciiTheme="majorBidi" w:hAnsiTheme="majorBidi" w:cstheme="majorBidi"/>
          <w:i/>
          <w:iCs/>
          <w:lang w:val="id-ID"/>
        </w:rPr>
        <w:t>h</w:t>
      </w:r>
      <w:r w:rsidR="00440D54" w:rsidRPr="00F4474A">
        <w:rPr>
          <w:rFonts w:asciiTheme="majorBidi" w:hAnsiTheme="majorBidi" w:cstheme="majorBidi"/>
          <w:i/>
          <w:iCs/>
          <w:lang w:val="id-ID"/>
        </w:rPr>
        <w:t>ing Out</w:t>
      </w:r>
      <w:r w:rsidR="00440D54">
        <w:rPr>
          <w:rFonts w:asciiTheme="majorBidi" w:hAnsiTheme="majorBidi" w:cstheme="majorBidi"/>
          <w:lang w:val="id-ID"/>
        </w:rPr>
        <w:t>, masih perlu pengembangan dan peningkatan lebih lanjut, 3) Selanjutnya pada tindakan II, resiliensi ABH mengalami perkembangan dan peningkatan yang baik, namun pada aspek optimisme dan efikasi diri masih perlu dikembangkan lagi. 4) pada tindakan III, deskripsi resiliensi ABH sudah sangat berkembang, namun pada aspek efikasi diri atau kepercayaan diri masih membutuhkan pengembangan dan pembinaan lebih lanjut. Berdasarkan hasil analisis dan deskripsi pada masing-masing tindaka</w:t>
      </w:r>
      <w:r w:rsidR="00F4474A">
        <w:rPr>
          <w:rFonts w:asciiTheme="majorBidi" w:hAnsiTheme="majorBidi" w:cstheme="majorBidi"/>
          <w:lang w:val="id-ID"/>
        </w:rPr>
        <w:t>n, dapat disimpulkan bah</w:t>
      </w:r>
      <w:r w:rsidR="00440D54">
        <w:rPr>
          <w:rFonts w:asciiTheme="majorBidi" w:hAnsiTheme="majorBidi" w:cstheme="majorBidi"/>
          <w:lang w:val="id-ID"/>
        </w:rPr>
        <w:t xml:space="preserve">wa bimbingan kelompok dengan metode </w:t>
      </w:r>
      <w:r w:rsidR="00440D54" w:rsidRPr="00275114">
        <w:rPr>
          <w:rFonts w:asciiTheme="majorBidi" w:hAnsiTheme="majorBidi" w:cstheme="majorBidi"/>
          <w:i/>
          <w:iCs/>
          <w:lang w:val="id-ID"/>
        </w:rPr>
        <w:t xml:space="preserve">biblioteraphy </w:t>
      </w:r>
      <w:r w:rsidR="00440D54">
        <w:rPr>
          <w:rFonts w:asciiTheme="majorBidi" w:hAnsiTheme="majorBidi" w:cstheme="majorBidi"/>
          <w:lang w:val="id-ID"/>
        </w:rPr>
        <w:t>dapat membantu mengembangkan dan meningkatakan resiliensi ABH, meskipun pada salah satu indikator atau aspek masih perlu</w:t>
      </w:r>
      <w:r w:rsidR="00275114">
        <w:rPr>
          <w:rFonts w:asciiTheme="majorBidi" w:hAnsiTheme="majorBidi" w:cstheme="majorBidi"/>
          <w:lang w:val="id-ID"/>
        </w:rPr>
        <w:t xml:space="preserve"> penguatan dan pembinaan lebih </w:t>
      </w:r>
      <w:r w:rsidR="00440D54">
        <w:rPr>
          <w:rFonts w:asciiTheme="majorBidi" w:hAnsiTheme="majorBidi" w:cstheme="majorBidi"/>
          <w:lang w:val="id-ID"/>
        </w:rPr>
        <w:t>l</w:t>
      </w:r>
      <w:r w:rsidR="00275114">
        <w:rPr>
          <w:rFonts w:asciiTheme="majorBidi" w:hAnsiTheme="majorBidi" w:cstheme="majorBidi"/>
          <w:lang w:val="id-ID"/>
        </w:rPr>
        <w:t>a</w:t>
      </w:r>
      <w:r w:rsidR="00440D54">
        <w:rPr>
          <w:rFonts w:asciiTheme="majorBidi" w:hAnsiTheme="majorBidi" w:cstheme="majorBidi"/>
          <w:lang w:val="id-ID"/>
        </w:rPr>
        <w:t>njut, dengan demikian dapat dismpulkan bahwa</w:t>
      </w:r>
      <w:r w:rsidR="00440D54" w:rsidRPr="004E5162">
        <w:rPr>
          <w:rFonts w:asciiTheme="majorBidi" w:hAnsiTheme="majorBidi" w:cstheme="majorBidi"/>
          <w:lang w:val="id-ID"/>
        </w:rPr>
        <w:t xml:space="preserve"> bimbingan kelmpok dengan metode </w:t>
      </w:r>
      <w:r w:rsidR="00440D54" w:rsidRPr="00275114">
        <w:rPr>
          <w:rFonts w:asciiTheme="majorBidi" w:hAnsiTheme="majorBidi" w:cstheme="majorBidi"/>
          <w:i/>
          <w:iCs/>
          <w:lang w:val="id-ID"/>
        </w:rPr>
        <w:t>biblioteraphy</w:t>
      </w:r>
      <w:r w:rsidR="00440D54">
        <w:rPr>
          <w:rFonts w:asciiTheme="majorBidi" w:hAnsiTheme="majorBidi" w:cstheme="majorBidi"/>
          <w:lang w:val="id-ID"/>
        </w:rPr>
        <w:t xml:space="preserve"> berpengaruh dalam meningkat</w:t>
      </w:r>
      <w:r w:rsidR="00440D54" w:rsidRPr="004E5162">
        <w:rPr>
          <w:rFonts w:asciiTheme="majorBidi" w:hAnsiTheme="majorBidi" w:cstheme="majorBidi"/>
          <w:lang w:val="id-ID"/>
        </w:rPr>
        <w:t>kan resileinsi ABH di LPKA Propinsi Bengkulu.</w:t>
      </w:r>
    </w:p>
    <w:p w:rsidR="00440D54" w:rsidRPr="004E5162" w:rsidRDefault="00440D54" w:rsidP="00A5685B">
      <w:pPr>
        <w:tabs>
          <w:tab w:val="left" w:pos="1320"/>
        </w:tabs>
        <w:spacing w:line="360" w:lineRule="auto"/>
        <w:jc w:val="both"/>
        <w:rPr>
          <w:rFonts w:asciiTheme="majorBidi" w:hAnsiTheme="majorBidi" w:cstheme="majorBidi"/>
          <w:lang w:val="id-ID"/>
        </w:rPr>
      </w:pPr>
    </w:p>
    <w:p w:rsidR="00A5685B" w:rsidRPr="00737917" w:rsidRDefault="00440D54" w:rsidP="00A5685B">
      <w:pPr>
        <w:pStyle w:val="ListParagraph"/>
        <w:ind w:left="0"/>
        <w:rPr>
          <w:rFonts w:asciiTheme="majorBidi" w:hAnsiTheme="majorBidi" w:cstheme="majorBidi" w:hint="default"/>
          <w:sz w:val="24"/>
          <w:szCs w:val="24"/>
          <w:lang w:val="id-ID"/>
        </w:rPr>
      </w:pPr>
      <w:r w:rsidRPr="00737917">
        <w:rPr>
          <w:rFonts w:asciiTheme="majorBidi" w:hAnsiTheme="majorBidi" w:cstheme="majorBidi"/>
          <w:sz w:val="24"/>
          <w:szCs w:val="24"/>
          <w:lang w:val="id-ID"/>
        </w:rPr>
        <w:t xml:space="preserve"> </w:t>
      </w:r>
      <w:r w:rsidR="00A5685B" w:rsidRPr="00737917">
        <w:rPr>
          <w:rFonts w:asciiTheme="majorBidi" w:hAnsiTheme="majorBidi" w:cstheme="majorBidi"/>
          <w:b/>
          <w:bCs/>
          <w:i/>
          <w:iCs/>
          <w:sz w:val="24"/>
          <w:szCs w:val="24"/>
          <w:lang w:val="id-ID"/>
        </w:rPr>
        <w:t>Keywords</w:t>
      </w:r>
      <w:r w:rsidR="00A5685B" w:rsidRPr="00737917">
        <w:rPr>
          <w:rFonts w:asciiTheme="majorBidi" w:hAnsiTheme="majorBidi" w:cstheme="majorBidi"/>
          <w:sz w:val="24"/>
          <w:szCs w:val="24"/>
          <w:lang w:val="id-ID"/>
        </w:rPr>
        <w:t xml:space="preserve">: </w:t>
      </w:r>
      <w:r w:rsidR="00BC259A">
        <w:rPr>
          <w:rFonts w:asciiTheme="majorBidi" w:hAnsiTheme="majorBidi" w:cstheme="majorBidi"/>
          <w:sz w:val="24"/>
          <w:szCs w:val="24"/>
          <w:lang w:val="id-ID"/>
        </w:rPr>
        <w:t xml:space="preserve">bimbingan </w:t>
      </w:r>
      <w:r w:rsidR="00BC259A">
        <w:rPr>
          <w:rFonts w:asciiTheme="majorBidi" w:hAnsiTheme="majorBidi" w:cstheme="majorBidi" w:hint="default"/>
          <w:sz w:val="24"/>
          <w:szCs w:val="24"/>
          <w:lang w:val="id-ID"/>
        </w:rPr>
        <w:t>k</w:t>
      </w:r>
      <w:r w:rsidR="00BC259A">
        <w:rPr>
          <w:rFonts w:asciiTheme="majorBidi" w:hAnsiTheme="majorBidi" w:cstheme="majorBidi"/>
          <w:sz w:val="24"/>
          <w:szCs w:val="24"/>
          <w:lang w:val="id-ID"/>
        </w:rPr>
        <w:t>elompok</w:t>
      </w:r>
      <w:r w:rsidR="00BC259A">
        <w:rPr>
          <w:rFonts w:asciiTheme="majorBidi" w:hAnsiTheme="majorBidi" w:cstheme="majorBidi" w:hint="default"/>
          <w:sz w:val="24"/>
          <w:szCs w:val="24"/>
          <w:lang w:val="id-ID"/>
        </w:rPr>
        <w:t>;</w:t>
      </w:r>
      <w:r w:rsidR="00A5685B">
        <w:rPr>
          <w:rFonts w:asciiTheme="majorBidi" w:hAnsiTheme="majorBidi" w:cstheme="majorBidi"/>
          <w:sz w:val="24"/>
          <w:szCs w:val="24"/>
          <w:lang w:val="id-ID"/>
        </w:rPr>
        <w:t xml:space="preserve"> biblioterphy</w:t>
      </w:r>
      <w:r w:rsidR="00BC259A">
        <w:rPr>
          <w:rFonts w:asciiTheme="majorBidi" w:hAnsiTheme="majorBidi" w:cstheme="majorBidi" w:hint="default"/>
          <w:sz w:val="24"/>
          <w:szCs w:val="24"/>
          <w:lang w:val="id-ID"/>
        </w:rPr>
        <w:t xml:space="preserve">; </w:t>
      </w:r>
      <w:r w:rsidR="00A5685B">
        <w:rPr>
          <w:rFonts w:asciiTheme="majorBidi" w:hAnsiTheme="majorBidi" w:cstheme="majorBidi"/>
          <w:sz w:val="24"/>
          <w:szCs w:val="24"/>
          <w:lang w:val="id-ID"/>
        </w:rPr>
        <w:t>resiliensi</w:t>
      </w:r>
    </w:p>
    <w:p w:rsidR="00A5685B" w:rsidRPr="00737917" w:rsidRDefault="00A5685B" w:rsidP="00A5685B">
      <w:pPr>
        <w:autoSpaceDE w:val="0"/>
        <w:autoSpaceDN w:val="0"/>
        <w:adjustRightInd w:val="0"/>
        <w:jc w:val="both"/>
        <w:rPr>
          <w:rFonts w:asciiTheme="majorBidi" w:hAnsiTheme="majorBidi" w:cstheme="majorBidi"/>
          <w:lang w:val="id-ID"/>
        </w:rPr>
      </w:pPr>
    </w:p>
    <w:p w:rsidR="00D120D0" w:rsidRPr="00737917" w:rsidRDefault="008B4129" w:rsidP="00A5685B">
      <w:pPr>
        <w:spacing w:line="360" w:lineRule="auto"/>
        <w:jc w:val="both"/>
        <w:rPr>
          <w:rFonts w:asciiTheme="majorBidi" w:hAnsiTheme="majorBidi" w:cstheme="majorBidi"/>
          <w:b/>
          <w:bCs/>
          <w:lang w:val="id-ID"/>
        </w:rPr>
      </w:pPr>
      <w:r>
        <w:rPr>
          <w:rFonts w:asciiTheme="majorBidi" w:hAnsiTheme="majorBidi" w:cstheme="majorBidi"/>
          <w:b/>
          <w:bCs/>
          <w:lang w:val="id-ID"/>
        </w:rPr>
        <w:lastRenderedPageBreak/>
        <w:t>INTRODU</w:t>
      </w:r>
      <w:r w:rsidR="00D120D0" w:rsidRPr="00737917">
        <w:rPr>
          <w:rFonts w:asciiTheme="majorBidi" w:hAnsiTheme="majorBidi" w:cstheme="majorBidi"/>
          <w:b/>
          <w:bCs/>
          <w:lang w:val="id-ID"/>
        </w:rPr>
        <w:t>CTION</w:t>
      </w:r>
    </w:p>
    <w:p w:rsidR="00440D54" w:rsidRPr="009F215D" w:rsidRDefault="00440D54" w:rsidP="00A5685B">
      <w:pPr>
        <w:pStyle w:val="ListParagraph"/>
        <w:spacing w:before="240"/>
        <w:ind w:left="284" w:firstLine="709"/>
        <w:rPr>
          <w:rFonts w:asciiTheme="majorBidi" w:hAnsiTheme="majorBidi" w:hint="default"/>
          <w:sz w:val="24"/>
          <w:szCs w:val="24"/>
        </w:rPr>
      </w:pPr>
      <w:proofErr w:type="gramStart"/>
      <w:r w:rsidRPr="009F215D">
        <w:rPr>
          <w:rFonts w:asciiTheme="majorBidi" w:hAnsiTheme="majorBidi"/>
          <w:sz w:val="24"/>
          <w:szCs w:val="24"/>
        </w:rPr>
        <w:t>Anak adalah amanah yang harus dijaga, dipenuhi haknya, dididik dan dibesarkan menurut tuntunan yang ada.</w:t>
      </w:r>
      <w:proofErr w:type="gramEnd"/>
      <w:r w:rsidRPr="009F215D">
        <w:rPr>
          <w:rFonts w:asciiTheme="majorBidi" w:hAnsiTheme="majorBidi"/>
          <w:sz w:val="24"/>
          <w:szCs w:val="24"/>
        </w:rPr>
        <w:t xml:space="preserve"> </w:t>
      </w:r>
      <w:proofErr w:type="gramStart"/>
      <w:r w:rsidRPr="009F215D">
        <w:rPr>
          <w:rFonts w:asciiTheme="majorBidi" w:hAnsiTheme="majorBidi"/>
          <w:sz w:val="24"/>
          <w:szCs w:val="24"/>
        </w:rPr>
        <w:t>Orang tua berkewajiban membekali anak dengan pendidikan yang baik, sehingga anak memiliki keluhuran budipekerti, ahlak mulia, sikap yang baik, serta menjadi penyejuk hati.</w:t>
      </w:r>
      <w:proofErr w:type="gramEnd"/>
      <w:r w:rsidRPr="009F215D">
        <w:rPr>
          <w:rFonts w:asciiTheme="majorBidi" w:hAnsiTheme="majorBidi"/>
          <w:sz w:val="24"/>
          <w:szCs w:val="24"/>
        </w:rPr>
        <w:t xml:space="preserve"> </w:t>
      </w:r>
      <w:proofErr w:type="gramStart"/>
      <w:r w:rsidRPr="009F215D">
        <w:rPr>
          <w:rFonts w:asciiTheme="majorBidi" w:hAnsiTheme="majorBidi"/>
          <w:sz w:val="24"/>
          <w:szCs w:val="24"/>
        </w:rPr>
        <w:t>salah</w:t>
      </w:r>
      <w:proofErr w:type="gramEnd"/>
      <w:r w:rsidRPr="009F215D">
        <w:rPr>
          <w:rFonts w:asciiTheme="majorBidi" w:hAnsiTheme="majorBidi"/>
          <w:sz w:val="24"/>
          <w:szCs w:val="24"/>
        </w:rPr>
        <w:t xml:space="preserve"> satu ayat yang menjelaskan tentang kewajiban mendidik anak terkandung dalam  surat At-Tahrim ayat 6 yang artinya: </w:t>
      </w:r>
      <w:r w:rsidRPr="009F215D">
        <w:rPr>
          <w:rFonts w:asciiTheme="majorBidi" w:hAnsiTheme="majorBidi"/>
          <w:sz w:val="24"/>
          <w:szCs w:val="24"/>
        </w:rPr>
        <w:t>“</w:t>
      </w:r>
      <w:r w:rsidRPr="009F215D">
        <w:rPr>
          <w:rFonts w:asciiTheme="majorBidi" w:hAnsiTheme="majorBidi"/>
          <w:sz w:val="24"/>
          <w:szCs w:val="24"/>
        </w:rPr>
        <w:t xml:space="preserve"> Hai orang-orang yang beriman, peliharalah dirimu dan keluargamu dari api neraka</w:t>
      </w:r>
      <w:r w:rsidRPr="009F215D">
        <w:rPr>
          <w:rStyle w:val="FootnoteReference"/>
          <w:rFonts w:asciiTheme="majorBidi" w:hAnsiTheme="majorBidi"/>
          <w:sz w:val="24"/>
          <w:szCs w:val="24"/>
        </w:rPr>
        <w:footnoteReference w:id="1"/>
      </w:r>
      <w:r w:rsidRPr="009F215D">
        <w:rPr>
          <w:rFonts w:asciiTheme="majorBidi" w:hAnsiTheme="majorBidi"/>
          <w:sz w:val="24"/>
          <w:szCs w:val="24"/>
        </w:rPr>
        <w:t>.</w:t>
      </w:r>
      <w:r w:rsidRPr="009F215D">
        <w:rPr>
          <w:rFonts w:asciiTheme="majorBidi" w:hAnsiTheme="majorBidi"/>
          <w:sz w:val="24"/>
          <w:szCs w:val="24"/>
        </w:rPr>
        <w:t>”</w:t>
      </w:r>
      <w:r w:rsidRPr="009F215D">
        <w:rPr>
          <w:rFonts w:asciiTheme="majorBidi" w:hAnsiTheme="majorBidi"/>
          <w:sz w:val="24"/>
          <w:szCs w:val="24"/>
        </w:rPr>
        <w:t xml:space="preserve"> </w:t>
      </w:r>
      <w:proofErr w:type="gramStart"/>
      <w:r w:rsidRPr="009F215D">
        <w:rPr>
          <w:rFonts w:asciiTheme="majorBidi" w:hAnsiTheme="majorBidi"/>
          <w:sz w:val="24"/>
          <w:szCs w:val="24"/>
        </w:rPr>
        <w:t>Mendidik anak dimaknai tidak hanya diserahkan pada sekolah saja, namun yang paling utama adalah pendidikan dalam keluarga.</w:t>
      </w:r>
      <w:proofErr w:type="gramEnd"/>
      <w:r w:rsidRPr="009F215D">
        <w:rPr>
          <w:rFonts w:asciiTheme="majorBidi" w:hAnsiTheme="majorBidi"/>
          <w:sz w:val="24"/>
          <w:szCs w:val="24"/>
        </w:rPr>
        <w:t xml:space="preserve">  setiap anak yang lahir memiliki potensi dan keistimewaan masing-masing, setiap anak memiliki fitrah-fitrah kebaikan, ketika anak melakukan perilaku menyimpang atau kenakalan, lingkunganlah yang telah memberikan kontribusi untuk itu sebagaimana diriwayatkan dalam hadist (HR.Bukhari) </w:t>
      </w:r>
      <w:r w:rsidRPr="009F215D">
        <w:rPr>
          <w:rFonts w:asciiTheme="majorBidi" w:hAnsiTheme="majorBidi"/>
          <w:sz w:val="24"/>
          <w:szCs w:val="24"/>
        </w:rPr>
        <w:t>“</w:t>
      </w:r>
      <w:r w:rsidRPr="009F215D">
        <w:rPr>
          <w:rFonts w:asciiTheme="majorBidi" w:hAnsiTheme="majorBidi"/>
          <w:sz w:val="24"/>
          <w:szCs w:val="24"/>
        </w:rPr>
        <w:t xml:space="preserve"> Setiap anak dilahirkan dalam keadaan fitrah, maka hanya kedua orang tuanyalah yang akan menjadikannya seorang Yahudi atau seorang Nasrani, atau seorang  Majusi.</w:t>
      </w:r>
      <w:r w:rsidRPr="009F215D">
        <w:rPr>
          <w:rStyle w:val="FootnoteReference"/>
          <w:rFonts w:asciiTheme="majorBidi" w:hAnsiTheme="majorBidi"/>
          <w:sz w:val="24"/>
          <w:szCs w:val="24"/>
        </w:rPr>
        <w:footnoteReference w:id="2"/>
      </w:r>
      <w:r w:rsidRPr="009F215D">
        <w:rPr>
          <w:rFonts w:asciiTheme="majorBidi" w:hAnsiTheme="majorBidi"/>
          <w:sz w:val="24"/>
          <w:szCs w:val="24"/>
        </w:rPr>
        <w:t xml:space="preserve"> </w:t>
      </w:r>
    </w:p>
    <w:p w:rsidR="00440D54" w:rsidRPr="0008216D" w:rsidRDefault="00440D54" w:rsidP="00A5685B">
      <w:pPr>
        <w:pStyle w:val="ListParagraph"/>
        <w:autoSpaceDE w:val="0"/>
        <w:autoSpaceDN w:val="0"/>
        <w:adjustRightInd w:val="0"/>
        <w:ind w:left="284" w:right="-2" w:firstLine="850"/>
        <w:rPr>
          <w:rFonts w:asciiTheme="majorBidi" w:hAnsiTheme="majorBidi" w:hint="default"/>
          <w:sz w:val="24"/>
          <w:szCs w:val="24"/>
        </w:rPr>
      </w:pPr>
      <w:proofErr w:type="gramStart"/>
      <w:r w:rsidRPr="0008216D">
        <w:rPr>
          <w:rFonts w:asciiTheme="majorBidi" w:hAnsiTheme="majorBidi"/>
          <w:sz w:val="24"/>
          <w:szCs w:val="24"/>
        </w:rPr>
        <w:t>Dari Hadis di atas dapat dimaknai bahwa lingkungan (orang tua, sekolah, dan masyarakat sekitar) sangat besar pengaruhnya dalam menjadikan anak berperilaku baik atau sebaliknya.</w:t>
      </w:r>
      <w:proofErr w:type="gramEnd"/>
      <w:r w:rsidRPr="0008216D">
        <w:rPr>
          <w:rFonts w:asciiTheme="majorBidi" w:hAnsiTheme="majorBidi"/>
          <w:sz w:val="24"/>
          <w:szCs w:val="24"/>
        </w:rPr>
        <w:t xml:space="preserve"> begitupula dengan Anak Berhadapan dengan Hukum yang biasa disebut dengan istilah ABH atau ANDIK, merupakan anak yang pada dasarnya baik, namun karena kondisi lingkungan, keluarga bercerai atau </w:t>
      </w:r>
      <w:r w:rsidRPr="0008216D">
        <w:rPr>
          <w:rFonts w:asciiTheme="majorBidi" w:hAnsiTheme="majorBidi"/>
          <w:i/>
          <w:iCs/>
          <w:sz w:val="24"/>
          <w:szCs w:val="24"/>
        </w:rPr>
        <w:t>broken home,</w:t>
      </w:r>
      <w:r w:rsidRPr="0008216D">
        <w:rPr>
          <w:rFonts w:asciiTheme="majorBidi" w:hAnsiTheme="majorBidi"/>
          <w:sz w:val="24"/>
          <w:szCs w:val="24"/>
        </w:rPr>
        <w:t xml:space="preserve"> pengaruh teman-teman, salah pergaulan sehingga mereka melakukan berbagai bentuk kenakalan. </w:t>
      </w:r>
      <w:proofErr w:type="gramStart"/>
      <w:r w:rsidRPr="0008216D">
        <w:rPr>
          <w:rFonts w:asciiTheme="majorBidi" w:hAnsiTheme="majorBidi"/>
          <w:sz w:val="24"/>
          <w:szCs w:val="24"/>
        </w:rPr>
        <w:t>Anak berhadapan dengan hukum merupakan narapidana anak yang ditempatkan di Lembaga pemasyarakatan khusus anak.</w:t>
      </w:r>
      <w:proofErr w:type="gramEnd"/>
      <w:r w:rsidRPr="0008216D">
        <w:rPr>
          <w:rFonts w:asciiTheme="majorBidi" w:hAnsiTheme="majorBidi"/>
          <w:sz w:val="24"/>
          <w:szCs w:val="24"/>
        </w:rPr>
        <w:t xml:space="preserve">  </w:t>
      </w:r>
      <w:proofErr w:type="gramStart"/>
      <w:r w:rsidRPr="0008216D">
        <w:rPr>
          <w:rFonts w:asciiTheme="majorBidi" w:hAnsiTheme="majorBidi"/>
          <w:sz w:val="24"/>
          <w:szCs w:val="24"/>
        </w:rPr>
        <w:t>tahanan</w:t>
      </w:r>
      <w:proofErr w:type="gramEnd"/>
      <w:r w:rsidRPr="0008216D">
        <w:rPr>
          <w:rFonts w:asciiTheme="majorBidi" w:hAnsiTheme="majorBidi"/>
          <w:sz w:val="24"/>
          <w:szCs w:val="24"/>
        </w:rPr>
        <w:t xml:space="preserve"> anak berbeda dengan tahanan dewasa, anak lebih dimaknai sebagai individu yang melakukan berbagai tindak kejahatan, masih atas dasar kenakalan. Sebagaimana dijelaskan dalam undang-undang No.12 Tahun 1995 tentang Pemasyarakatan, pembinaan bagi narapidana anak dilakukan sesuai dengan konsep pemasyarakatan dengan </w:t>
      </w:r>
      <w:r w:rsidRPr="0008216D">
        <w:rPr>
          <w:rFonts w:asciiTheme="majorBidi" w:hAnsiTheme="majorBidi"/>
          <w:sz w:val="24"/>
          <w:szCs w:val="24"/>
        </w:rPr>
        <w:lastRenderedPageBreak/>
        <w:t>tujuan untuk memberikan bimbingan kepada anak didik lembaga pemasyarakatan agar menyadari kesalahannya, memperbaiki diri, dan tidak mengulangi tindak pidana di kemudian hari dengan harapan anak dapat diterima kembali di lingkungan masyarakat serta dapat menjalankan status dan perannya sebagai warga negara yang bertanggungjawab dan aktif dalam pembangunan</w:t>
      </w:r>
      <w:r w:rsidRPr="009F215D">
        <w:rPr>
          <w:rStyle w:val="FootnoteReference"/>
          <w:rFonts w:asciiTheme="majorBidi" w:hAnsiTheme="majorBidi"/>
          <w:sz w:val="24"/>
          <w:szCs w:val="24"/>
        </w:rPr>
        <w:footnoteReference w:id="3"/>
      </w:r>
      <w:r w:rsidRPr="0008216D">
        <w:rPr>
          <w:rFonts w:asciiTheme="majorBidi" w:hAnsiTheme="majorBidi"/>
          <w:sz w:val="24"/>
          <w:szCs w:val="24"/>
        </w:rPr>
        <w:t xml:space="preserve">. Sebagai bentuk usaha dalam mewujudkan amanat dari undang-undang tersebut, Lembaga Pemasyarakatan Khusus Anak (LPKA) Provinsi Bengkulu berusaha untuk melakukan berbagai program pembinaan terhadap anak di Lapas yang bekerjasama dengan Perkumpulan Keluarga Berencana Indonesia (PKBI), dan beberapa LSM, perpustakaan daearh, serta dinas pendidikan kota. </w:t>
      </w:r>
    </w:p>
    <w:p w:rsidR="00440D54" w:rsidRPr="0008216D" w:rsidRDefault="00440D54" w:rsidP="00A5685B">
      <w:pPr>
        <w:pStyle w:val="ListParagraph"/>
        <w:autoSpaceDE w:val="0"/>
        <w:autoSpaceDN w:val="0"/>
        <w:adjustRightInd w:val="0"/>
        <w:ind w:left="284" w:right="-2" w:firstLine="567"/>
        <w:rPr>
          <w:rFonts w:asciiTheme="majorBidi" w:hAnsiTheme="majorBidi" w:hint="default"/>
          <w:sz w:val="24"/>
          <w:szCs w:val="24"/>
        </w:rPr>
      </w:pPr>
      <w:r w:rsidRPr="0008216D">
        <w:rPr>
          <w:rFonts w:asciiTheme="majorBidi" w:hAnsiTheme="majorBidi"/>
          <w:sz w:val="24"/>
          <w:szCs w:val="24"/>
        </w:rPr>
        <w:t xml:space="preserve">Berdasarkan survey awal peneliti pada bulan Januari 2018 terhadap kondisi awal di LPKA, dari kondisi ruang untuk pembinaaan masih dititipkan di lapas dewasa, di samping itu kondisi di LPKA juga memiliki tata-tertib yang cukup ketat guna mendisiplinkan ABH, mulai dari kondisi makanan, jadwal beribadah, kegiatan mengikuti jadwal yang sudah terprogram di LPKA, kondisi ini tentu membuat beberapa anak mengalami stressor tersendiri bagi ABH, terutama bagi tahanan yang baru masuk, meskipun pihak LPKA sudah berusahaa untuk membuat program yang ramah anak, kerjasama dengan beberapa LSM, seperti PKBI, Yayasan Pesona Bengkulu, dan Komunitas Gerakan Pemuda Sholeh, Perguruan Tinggi di Bengkulu (Prodi Bimbingan dan Konseling Islam, UNIB, UMB, UNIHAZ) serta dengan pihak pendidikan kota. Kondisi tahanan atau lapas yang masih dititipkan di lapas dewasa, ruang gerak yang masih terisolasi, masa tahanan yang cukup panjang, kondisi terpisah dari keluarga, situasi ini menuntut ABH untuk dapat bertahan atau resiliensinya harus mampu berkembangan dengan baik meskipun berada pada situasi dan kondisi yang sulit. </w:t>
      </w:r>
      <w:proofErr w:type="gramStart"/>
      <w:r w:rsidRPr="0008216D">
        <w:rPr>
          <w:rFonts w:asciiTheme="majorBidi" w:hAnsiTheme="majorBidi"/>
          <w:sz w:val="24"/>
          <w:szCs w:val="24"/>
        </w:rPr>
        <w:t>Resiliensi merupakan kemampuan seseorang untuk bertahan dengan kondisi dan situasi yang menekan, atau kemampuan seseorang dalam bertahan dengan kondisi dan situasi yang sulit.</w:t>
      </w:r>
      <w:proofErr w:type="gramEnd"/>
    </w:p>
    <w:p w:rsidR="00440D54" w:rsidRPr="009F215D" w:rsidRDefault="00440D54" w:rsidP="00A5685B">
      <w:pPr>
        <w:pStyle w:val="ListParagraph"/>
        <w:ind w:left="284" w:firstLine="709"/>
        <w:rPr>
          <w:rFonts w:asciiTheme="majorBidi" w:hAnsiTheme="majorBidi" w:hint="default"/>
          <w:sz w:val="24"/>
          <w:szCs w:val="24"/>
          <w:lang w:val="id-ID"/>
        </w:rPr>
      </w:pPr>
      <w:r>
        <w:rPr>
          <w:rFonts w:asciiTheme="majorBidi" w:hAnsiTheme="majorBidi"/>
          <w:sz w:val="24"/>
          <w:szCs w:val="24"/>
          <w:lang w:val="id-ID"/>
        </w:rPr>
        <w:t xml:space="preserve">Selanjutnya </w:t>
      </w:r>
      <w:r w:rsidRPr="009F215D">
        <w:rPr>
          <w:rFonts w:asciiTheme="majorBidi" w:hAnsiTheme="majorBidi"/>
          <w:sz w:val="24"/>
          <w:szCs w:val="24"/>
          <w:lang w:val="id-ID"/>
        </w:rPr>
        <w:t xml:space="preserve">berdasarkan hasil wawancara awal dengan relawan dari PKBI mengungkapkan bahwa untuk pembinaan di LPKA yang bekerjasama </w:t>
      </w:r>
      <w:r w:rsidRPr="009F215D">
        <w:rPr>
          <w:rFonts w:asciiTheme="majorBidi" w:hAnsiTheme="majorBidi"/>
          <w:sz w:val="24"/>
          <w:szCs w:val="24"/>
          <w:lang w:val="id-ID"/>
        </w:rPr>
        <w:lastRenderedPageBreak/>
        <w:t xml:space="preserve">dengan pihak PKBI serta beberapa LSM lainnya memberikan berbagai kegiatan baik yang sifatnya klasikal maupun kelompok untuk mengubah </w:t>
      </w:r>
      <w:r w:rsidRPr="009F215D">
        <w:rPr>
          <w:rFonts w:asciiTheme="majorBidi" w:hAnsiTheme="majorBidi"/>
          <w:i/>
          <w:iCs/>
          <w:sz w:val="24"/>
          <w:szCs w:val="24"/>
          <w:lang w:val="id-ID"/>
        </w:rPr>
        <w:t>mindset</w:t>
      </w:r>
      <w:r w:rsidRPr="009F215D">
        <w:rPr>
          <w:rFonts w:asciiTheme="majorBidi" w:hAnsiTheme="majorBidi"/>
          <w:sz w:val="24"/>
          <w:szCs w:val="24"/>
          <w:lang w:val="id-ID"/>
        </w:rPr>
        <w:t xml:space="preserve"> atau pola pikir yang lebih positif terhadap ABH. Namun Indikasi yang menunjukan bahwa ABH yang dibina masih memiliki resiliensi yang rendah misalnya, frekuensi perkelahian yang hampir terjadi setiap harinya, keseriusan dan semangat dalam mengikuti materi kegiatan yang masih rendah, serta terjadinya perilaku residivis (pengulangan kembali perilaku kenakalan) pasca bebas, hal ini mengindikasikan bahwa kemampuan untuk mengambi hikmah atau pelajaran dari kejadian yang dialami masih masih perlu dibina dan dikembangkan lagi. kegiatan pembinaan yang d</w:t>
      </w:r>
      <w:r>
        <w:rPr>
          <w:rFonts w:asciiTheme="majorBidi" w:hAnsiTheme="majorBidi"/>
          <w:sz w:val="24"/>
          <w:szCs w:val="24"/>
          <w:lang w:val="id-ID"/>
        </w:rPr>
        <w:t>ilakukan di LPKA dalam bentuk</w:t>
      </w:r>
      <w:r w:rsidRPr="009F215D">
        <w:rPr>
          <w:rFonts w:asciiTheme="majorBidi" w:hAnsiTheme="majorBidi"/>
          <w:sz w:val="24"/>
          <w:szCs w:val="24"/>
          <w:lang w:val="id-ID"/>
        </w:rPr>
        <w:t xml:space="preserve"> pembinaan keterampilan </w:t>
      </w:r>
      <w:r w:rsidRPr="009F215D">
        <w:rPr>
          <w:rFonts w:asciiTheme="majorBidi" w:hAnsiTheme="majorBidi"/>
          <w:i/>
          <w:iCs/>
          <w:sz w:val="24"/>
          <w:szCs w:val="24"/>
          <w:lang w:val="id-ID"/>
        </w:rPr>
        <w:t>life skill</w:t>
      </w:r>
      <w:r w:rsidRPr="009F215D">
        <w:rPr>
          <w:rFonts w:asciiTheme="majorBidi" w:hAnsiTheme="majorBidi"/>
          <w:sz w:val="24"/>
          <w:szCs w:val="24"/>
          <w:lang w:val="id-ID"/>
        </w:rPr>
        <w:t xml:space="preserve"> berupa kegiatan kesenian doll, membuat patung, puisi dan musik, pe</w:t>
      </w:r>
      <w:r>
        <w:rPr>
          <w:rFonts w:asciiTheme="majorBidi" w:hAnsiTheme="majorBidi"/>
          <w:sz w:val="24"/>
          <w:szCs w:val="24"/>
          <w:lang w:val="id-ID"/>
        </w:rPr>
        <w:t>mbinaan psikologis belum dilaku</w:t>
      </w:r>
      <w:r w:rsidRPr="009F215D">
        <w:rPr>
          <w:rFonts w:asciiTheme="majorBidi" w:hAnsiTheme="majorBidi"/>
          <w:sz w:val="24"/>
          <w:szCs w:val="24"/>
          <w:lang w:val="id-ID"/>
        </w:rPr>
        <w:t xml:space="preserve">kan secara rutin, atau belum terjadwal dengan baik, selanjutnya kegiatan pembinaan keagamaan dilakukan oleh gerakan pemuda sholeh, yang kegiatanya berupa cermah dan belajar mengaji. dari kegiatan pembinaan yang dilakukkan masih memfokuskan pada asfek </w:t>
      </w:r>
      <w:r w:rsidRPr="00A15EE8">
        <w:rPr>
          <w:rFonts w:asciiTheme="majorBidi" w:hAnsiTheme="majorBidi"/>
          <w:i/>
          <w:iCs/>
          <w:sz w:val="24"/>
          <w:szCs w:val="24"/>
          <w:lang w:val="id-ID"/>
        </w:rPr>
        <w:t>life skill</w:t>
      </w:r>
      <w:r w:rsidRPr="009F215D">
        <w:rPr>
          <w:rFonts w:asciiTheme="majorBidi" w:hAnsiTheme="majorBidi"/>
          <w:sz w:val="24"/>
          <w:szCs w:val="24"/>
          <w:lang w:val="id-ID"/>
        </w:rPr>
        <w:t xml:space="preserve"> dan kegaiatn keagaamaan, namun untuk asfek psikologis masih sangat minim</w:t>
      </w:r>
      <w:r w:rsidRPr="009F215D">
        <w:rPr>
          <w:rStyle w:val="FootnoteReference"/>
          <w:rFonts w:asciiTheme="majorBidi" w:hAnsiTheme="majorBidi"/>
          <w:sz w:val="24"/>
          <w:szCs w:val="24"/>
          <w:lang w:val="id-ID"/>
        </w:rPr>
        <w:footnoteReference w:id="4"/>
      </w:r>
      <w:r w:rsidRPr="009F215D">
        <w:rPr>
          <w:rFonts w:asciiTheme="majorBidi" w:hAnsiTheme="majorBidi"/>
          <w:sz w:val="24"/>
          <w:szCs w:val="24"/>
          <w:lang w:val="id-ID"/>
        </w:rPr>
        <w:t xml:space="preserve">. </w:t>
      </w:r>
    </w:p>
    <w:p w:rsidR="00440D54" w:rsidRPr="0008216D" w:rsidRDefault="00440D54" w:rsidP="00A5685B">
      <w:pPr>
        <w:pStyle w:val="ListParagraph"/>
        <w:autoSpaceDE w:val="0"/>
        <w:autoSpaceDN w:val="0"/>
        <w:adjustRightInd w:val="0"/>
        <w:ind w:left="284" w:firstLine="709"/>
        <w:rPr>
          <w:rFonts w:asciiTheme="majorBidi" w:hAnsiTheme="majorBidi" w:hint="default"/>
          <w:sz w:val="24"/>
          <w:szCs w:val="24"/>
          <w:lang w:val="id-ID"/>
        </w:rPr>
      </w:pPr>
      <w:r w:rsidRPr="0008216D">
        <w:rPr>
          <w:rFonts w:asciiTheme="majorBidi" w:hAnsiTheme="majorBidi"/>
          <w:sz w:val="24"/>
          <w:szCs w:val="24"/>
          <w:lang w:val="id-ID"/>
        </w:rPr>
        <w:t xml:space="preserve">Kegiatan pembinaan </w:t>
      </w:r>
      <w:r w:rsidRPr="0008216D">
        <w:rPr>
          <w:rFonts w:asciiTheme="majorBidi" w:hAnsiTheme="majorBidi"/>
          <w:i/>
          <w:iCs/>
          <w:sz w:val="24"/>
          <w:szCs w:val="24"/>
          <w:lang w:val="id-ID"/>
        </w:rPr>
        <w:t>life skill</w:t>
      </w:r>
      <w:r w:rsidRPr="0008216D">
        <w:rPr>
          <w:rFonts w:asciiTheme="majorBidi" w:hAnsiTheme="majorBidi"/>
          <w:sz w:val="24"/>
          <w:szCs w:val="24"/>
          <w:lang w:val="id-ID"/>
        </w:rPr>
        <w:t xml:space="preserve"> yang dilakukan sudah cukup bagus, namun aspek psikologis dari ABH juga harus dimatangkan sehingga ketika bebas, ABH akan merasa lebih siap untuk menerima kondisi diri baik dalam bentuk pujian maupun celaan secara lebih objektif, sehingga apapaun penilaian lingkungan terhadap mereka sudah siap menerima, dan bisa dimungkinkan untuk mengurangi perilaku residivis atau pengulangan terhadap tindak pidana kejahatan. kegiatan pembinaan di LPKA Provinsi Bengkulu baik pembinaan keagamaan, maupun materi motivasi masih diberikan dengan format klasikal dan dengan metode ceramah, selain itu pihak perpustakaan daerahpun sudah menyediakan perpustakaan keliling khusus untuk ABH, namun kegiatan atau aktifitas ini tidak dilakukan secara terbimbing, dan tidak diikuti dengan baik oleh ABH, selanjutnya untuk kegiatan terapi-terapi psikologis terhadap anak ABH belum dilakukan. sehingga penulis tertarik untuk melakukan terapi dan penyampaian materi dengan menggunakan bahan bacaan yang terbimbing, </w:t>
      </w:r>
      <w:r w:rsidRPr="0008216D">
        <w:rPr>
          <w:rFonts w:asciiTheme="majorBidi" w:hAnsiTheme="majorBidi"/>
          <w:sz w:val="24"/>
          <w:szCs w:val="24"/>
          <w:lang w:val="id-ID"/>
        </w:rPr>
        <w:lastRenderedPageBreak/>
        <w:t>yaitu teknik bibliotherapy,  Bibliotherapy adalah adalah teknik pemberian bantuan dari fasilitator kepada peserta melalui metode membaca menggunakan literature, penggunaan sastra atau pustaka seperti esensi buku atau bahan bacaan yang sudah diseleksi sesuai dengan perilaku yang hendak diubah.</w:t>
      </w:r>
      <w:r w:rsidRPr="009F215D">
        <w:rPr>
          <w:rStyle w:val="FootnoteReference"/>
          <w:rFonts w:asciiTheme="majorBidi" w:hAnsiTheme="majorBidi"/>
          <w:sz w:val="24"/>
          <w:szCs w:val="24"/>
        </w:rPr>
        <w:footnoteReference w:id="5"/>
      </w:r>
    </w:p>
    <w:p w:rsidR="00440D54" w:rsidRDefault="00440D54" w:rsidP="00A5685B">
      <w:pPr>
        <w:pStyle w:val="ListParagraph"/>
        <w:ind w:left="426" w:firstLine="567"/>
        <w:rPr>
          <w:rFonts w:asciiTheme="majorBidi" w:hAnsiTheme="majorBidi" w:hint="default"/>
          <w:b/>
          <w:bCs/>
          <w:sz w:val="24"/>
          <w:szCs w:val="24"/>
          <w:lang w:val="id-ID"/>
        </w:rPr>
      </w:pPr>
      <w:r w:rsidRPr="009F215D">
        <w:rPr>
          <w:rFonts w:asciiTheme="majorBidi" w:hAnsiTheme="majorBidi"/>
          <w:sz w:val="24"/>
          <w:szCs w:val="24"/>
          <w:lang w:val="id-ID"/>
        </w:rPr>
        <w:t xml:space="preserve">Berdasarakan fenomena di atas penulis tertarik untuk melakukan penelitian dengan Judul </w:t>
      </w:r>
      <w:r>
        <w:rPr>
          <w:rFonts w:asciiTheme="majorBidi" w:hAnsiTheme="majorBidi"/>
          <w:b/>
          <w:bCs/>
          <w:sz w:val="24"/>
          <w:szCs w:val="24"/>
          <w:lang w:val="id-ID"/>
        </w:rPr>
        <w:t xml:space="preserve">Pengaruh </w:t>
      </w:r>
      <w:r w:rsidRPr="00CE62CB">
        <w:rPr>
          <w:rFonts w:asciiTheme="majorBidi" w:hAnsiTheme="majorBidi"/>
          <w:b/>
          <w:bCs/>
          <w:sz w:val="24"/>
          <w:szCs w:val="24"/>
          <w:lang w:val="id-ID"/>
        </w:rPr>
        <w:t xml:space="preserve"> Bimbingan Kelompok dengan Metode </w:t>
      </w:r>
      <w:r w:rsidRPr="0008216D">
        <w:rPr>
          <w:rFonts w:asciiTheme="majorBidi" w:hAnsiTheme="majorBidi"/>
          <w:b/>
          <w:bCs/>
          <w:i/>
          <w:iCs/>
          <w:sz w:val="24"/>
          <w:szCs w:val="24"/>
          <w:lang w:val="id-ID"/>
        </w:rPr>
        <w:t>Bibliotherapy</w:t>
      </w:r>
      <w:r w:rsidRPr="00CE62CB">
        <w:rPr>
          <w:rFonts w:asciiTheme="majorBidi" w:hAnsiTheme="majorBidi"/>
          <w:b/>
          <w:bCs/>
          <w:sz w:val="24"/>
          <w:szCs w:val="24"/>
          <w:lang w:val="id-ID"/>
        </w:rPr>
        <w:t xml:space="preserve"> </w:t>
      </w:r>
      <w:r>
        <w:rPr>
          <w:rFonts w:asciiTheme="majorBidi" w:hAnsiTheme="majorBidi"/>
          <w:b/>
          <w:bCs/>
          <w:sz w:val="24"/>
          <w:szCs w:val="24"/>
          <w:lang w:val="id-ID"/>
        </w:rPr>
        <w:t>Terhadap Peningkatan</w:t>
      </w:r>
      <w:r w:rsidRPr="00CE62CB">
        <w:rPr>
          <w:rFonts w:asciiTheme="majorBidi" w:hAnsiTheme="majorBidi"/>
          <w:b/>
          <w:bCs/>
          <w:sz w:val="24"/>
          <w:szCs w:val="24"/>
          <w:lang w:val="id-ID"/>
        </w:rPr>
        <w:t xml:space="preserve"> Resiliensi ABH Di Lembaga Pembinaan Khusus Anak (LPKA) Provinsi Bengkulu. </w:t>
      </w:r>
    </w:p>
    <w:p w:rsidR="00955C0B" w:rsidRPr="00737917" w:rsidRDefault="00737917" w:rsidP="00A5685B">
      <w:pPr>
        <w:pStyle w:val="ListParagraph"/>
        <w:ind w:left="447" w:firstLine="873"/>
        <w:rPr>
          <w:rFonts w:asciiTheme="majorBidi" w:hAnsiTheme="majorBidi" w:cstheme="majorBidi" w:hint="default"/>
          <w:sz w:val="24"/>
          <w:szCs w:val="24"/>
          <w:lang w:val="id-ID"/>
        </w:rPr>
      </w:pPr>
      <w:r>
        <w:rPr>
          <w:rFonts w:asciiTheme="majorBidi" w:hAnsiTheme="majorBidi" w:cstheme="majorBidi" w:hint="default"/>
          <w:sz w:val="24"/>
          <w:szCs w:val="24"/>
          <w:lang w:val="id-ID"/>
        </w:rPr>
        <w:t xml:space="preserve"> </w:t>
      </w:r>
    </w:p>
    <w:p w:rsidR="00D120D0" w:rsidRPr="00737917" w:rsidRDefault="00D120D0" w:rsidP="00A5685B">
      <w:pPr>
        <w:spacing w:line="360" w:lineRule="auto"/>
        <w:jc w:val="both"/>
        <w:rPr>
          <w:rFonts w:asciiTheme="majorBidi" w:hAnsiTheme="majorBidi" w:cstheme="majorBidi"/>
          <w:b/>
          <w:bCs/>
        </w:rPr>
      </w:pPr>
      <w:r w:rsidRPr="00737917">
        <w:rPr>
          <w:rFonts w:asciiTheme="majorBidi" w:hAnsiTheme="majorBidi" w:cstheme="majorBidi"/>
          <w:b/>
          <w:bCs/>
        </w:rPr>
        <w:t>METHODE</w:t>
      </w:r>
    </w:p>
    <w:p w:rsidR="00440D54" w:rsidRDefault="00440D54" w:rsidP="00A5685B">
      <w:pPr>
        <w:pStyle w:val="ListParagraph"/>
        <w:ind w:left="284" w:firstLine="567"/>
        <w:rPr>
          <w:rFonts w:ascii="Times New Roman" w:hint="default"/>
          <w:sz w:val="24"/>
        </w:rPr>
      </w:pPr>
      <w:r>
        <w:rPr>
          <w:rFonts w:ascii="Times New Roman"/>
          <w:sz w:val="24"/>
        </w:rPr>
        <w:t xml:space="preserve">Metode penelitian yang digunakan dalam penelitian ini adalah Penelitian </w:t>
      </w:r>
      <w:proofErr w:type="gramStart"/>
      <w:r>
        <w:rPr>
          <w:rFonts w:ascii="Times New Roman"/>
          <w:sz w:val="24"/>
        </w:rPr>
        <w:t>Tindakan  atau</w:t>
      </w:r>
      <w:proofErr w:type="gramEnd"/>
      <w:r>
        <w:rPr>
          <w:rFonts w:ascii="Times New Roman"/>
          <w:i/>
          <w:iCs/>
          <w:sz w:val="24"/>
        </w:rPr>
        <w:t xml:space="preserve"> Action Research</w:t>
      </w:r>
      <w:r>
        <w:rPr>
          <w:rFonts w:ascii="Times New Roman"/>
          <w:sz w:val="24"/>
        </w:rPr>
        <w:t xml:space="preserve">. Sebagaimana dijelaskan oleh Arikunto, bahwa penelitian tindakan atau </w:t>
      </w:r>
      <w:r w:rsidRPr="00EF532C">
        <w:rPr>
          <w:rFonts w:ascii="Times New Roman"/>
          <w:i/>
          <w:iCs/>
          <w:sz w:val="24"/>
        </w:rPr>
        <w:t>Action Research</w:t>
      </w:r>
      <w:r>
        <w:rPr>
          <w:rFonts w:ascii="Times New Roman"/>
          <w:sz w:val="24"/>
        </w:rPr>
        <w:t xml:space="preserve"> merupakan penelitian yang berkaitan dengan pemecahan masalah pada masyarakat dan kelompok tertentu, yang memiliki karateristik utama adanya partisifan atau kolaboratif antara peneliti dengan anggota sasaran, </w:t>
      </w:r>
      <w:r w:rsidRPr="0064150E">
        <w:rPr>
          <w:rFonts w:ascii="Times New Roman" w:eastAsia="Times New Roman"/>
          <w:color w:val="000000"/>
          <w:sz w:val="24"/>
          <w:szCs w:val="24"/>
          <w:lang w:val="sv-SE" w:eastAsia="id-ID"/>
        </w:rPr>
        <w:t>strategi pemecahan masalah yang memanfaatkan tindakan nyata dalam bentuk proses pengembangan ino</w:t>
      </w:r>
      <w:r>
        <w:rPr>
          <w:rFonts w:ascii="Times New Roman" w:eastAsia="Times New Roman"/>
          <w:color w:val="000000"/>
          <w:sz w:val="24"/>
          <w:szCs w:val="24"/>
          <w:lang w:val="sv-SE" w:eastAsia="id-ID"/>
        </w:rPr>
        <w:t xml:space="preserve">vatif yang </w:t>
      </w:r>
      <w:r>
        <w:rPr>
          <w:rFonts w:ascii="Times New Roman" w:eastAsia="Times New Roman"/>
          <w:color w:val="000000"/>
          <w:sz w:val="24"/>
          <w:szCs w:val="24"/>
          <w:lang w:eastAsia="id-ID"/>
        </w:rPr>
        <w:t>“</w:t>
      </w:r>
      <w:r>
        <w:rPr>
          <w:rFonts w:ascii="Times New Roman" w:eastAsia="Times New Roman"/>
          <w:color w:val="000000"/>
          <w:sz w:val="24"/>
          <w:szCs w:val="24"/>
          <w:lang w:val="sv-SE" w:eastAsia="id-ID"/>
        </w:rPr>
        <w:t>dicoba sambil jalan</w:t>
      </w:r>
      <w:r>
        <w:rPr>
          <w:rFonts w:ascii="Times New Roman" w:eastAsia="Times New Roman"/>
          <w:color w:val="000000"/>
          <w:sz w:val="24"/>
          <w:szCs w:val="24"/>
          <w:lang w:eastAsia="id-ID"/>
        </w:rPr>
        <w:t>”</w:t>
      </w:r>
      <w:r w:rsidRPr="0064150E">
        <w:rPr>
          <w:rFonts w:ascii="Times New Roman" w:eastAsia="Times New Roman"/>
          <w:color w:val="000000"/>
          <w:sz w:val="24"/>
          <w:szCs w:val="24"/>
          <w:lang w:val="sv-SE" w:eastAsia="id-ID"/>
        </w:rPr>
        <w:t xml:space="preserve"> dalam mendeteksi dan memecahkan masalah</w:t>
      </w:r>
      <w:r>
        <w:rPr>
          <w:rFonts w:ascii="Times New Roman" w:eastAsia="Times New Roman"/>
          <w:color w:val="000000"/>
          <w:sz w:val="24"/>
          <w:szCs w:val="24"/>
          <w:lang w:val="sv-SE" w:eastAsia="id-ID"/>
        </w:rPr>
        <w:t>.</w:t>
      </w:r>
      <w:r>
        <w:rPr>
          <w:rStyle w:val="FootnoteReference"/>
          <w:rFonts w:ascii="Times New Roman" w:eastAsia="Times New Roman"/>
          <w:color w:val="000000"/>
          <w:sz w:val="24"/>
          <w:szCs w:val="24"/>
          <w:lang w:val="sv-SE" w:eastAsia="id-ID"/>
        </w:rPr>
        <w:footnoteReference w:id="6"/>
      </w:r>
      <w:r>
        <w:rPr>
          <w:rFonts w:ascii="Times New Roman" w:eastAsia="Times New Roman"/>
          <w:color w:val="000000"/>
          <w:sz w:val="24"/>
          <w:szCs w:val="24"/>
          <w:lang w:val="sv-SE" w:eastAsia="id-ID"/>
        </w:rPr>
        <w:t xml:space="preserve"> </w:t>
      </w:r>
      <w:r>
        <w:rPr>
          <w:rFonts w:ascii="Times New Roman"/>
          <w:sz w:val="24"/>
        </w:rPr>
        <w:t xml:space="preserve"> </w:t>
      </w:r>
    </w:p>
    <w:p w:rsidR="00440D54" w:rsidRDefault="00440D54" w:rsidP="00A5685B">
      <w:pPr>
        <w:spacing w:line="360" w:lineRule="auto"/>
        <w:ind w:left="284" w:firstLine="720"/>
        <w:jc w:val="both"/>
        <w:rPr>
          <w:rFonts w:asciiTheme="majorBidi" w:hAnsiTheme="majorBidi" w:cstheme="majorBidi"/>
          <w:b/>
          <w:bCs/>
        </w:rPr>
      </w:pPr>
      <w:proofErr w:type="gramStart"/>
      <w:r>
        <w:t>Menurut Isaach dalam buku Masnur Muslich Penelitian tindakan didesain untuk memecahkan masalah-masalah yang diaplikasikan secara langsung di dalam kelompok atau kelas tertentu</w:t>
      </w:r>
      <w:r>
        <w:rPr>
          <w:rStyle w:val="FootnoteReference"/>
        </w:rPr>
        <w:footnoteReference w:id="7"/>
      </w:r>
      <w:r>
        <w:t>.</w:t>
      </w:r>
      <w:proofErr w:type="gramEnd"/>
      <w:r>
        <w:t xml:space="preserve"> Dalam penelitian ini masalah yang dimaksud </w:t>
      </w:r>
      <w:proofErr w:type="gramStart"/>
      <w:r>
        <w:t>adalah  rendahnya</w:t>
      </w:r>
      <w:proofErr w:type="gramEnd"/>
      <w:r>
        <w:t xml:space="preserve"> resiliensi anak berhadapan dengan hukum selama proses pembinaan di LPKA Propinsi Bengkulu. Alternatif pemecahannya dengan menggunakan bimbingan kelompok dengan metode </w:t>
      </w:r>
      <w:r w:rsidRPr="00EC5BAA">
        <w:rPr>
          <w:i/>
          <w:iCs/>
        </w:rPr>
        <w:t>biblioteraphy</w:t>
      </w:r>
      <w:r>
        <w:t xml:space="preserve"> dimaksudkan untuk meningkatkan resiliensi ABH pada proses menjalani pembinaan di LPKA Propinsi Bengkulu. Berdasarkan aspek Regulasi Emosi atau kemampuan mengolah emosi, kemampuan berempathi, kemampuan dalam meningkatkan optimisme atau semangat, kepercayaan diri atau self eficasy</w:t>
      </w:r>
      <w:proofErr w:type="gramStart"/>
      <w:r>
        <w:t>,  causal</w:t>
      </w:r>
      <w:proofErr w:type="gramEnd"/>
      <w:r>
        <w:t xml:space="preserve"> analisis atau kemampuan untuk mencari penyebab </w:t>
      </w:r>
      <w:r>
        <w:lastRenderedPageBreak/>
        <w:t xml:space="preserve">masalah, kemampuan dan reacing out atau kemampuan dalam mengambil hikmah dari pengalaman dan proses pembinaan yang dijalani. Penelitian tindakan ini dilaksanakan secara </w:t>
      </w:r>
      <w:proofErr w:type="gramStart"/>
      <w:r>
        <w:t>kolaboratif  bersama</w:t>
      </w:r>
      <w:proofErr w:type="gramEnd"/>
      <w:r>
        <w:t xml:space="preserve"> petugas di LPKA dan mahasiswa. Penelitian</w:t>
      </w:r>
      <w:r>
        <w:rPr>
          <w:i/>
          <w:iCs/>
        </w:rPr>
        <w:t xml:space="preserve"> Action </w:t>
      </w:r>
      <w:proofErr w:type="gramStart"/>
      <w:r>
        <w:rPr>
          <w:i/>
          <w:iCs/>
        </w:rPr>
        <w:t>Research</w:t>
      </w:r>
      <w:r>
        <w:t xml:space="preserve">  ini</w:t>
      </w:r>
      <w:proofErr w:type="gramEnd"/>
      <w:r>
        <w:t xml:space="preserve"> menggunakan model </w:t>
      </w:r>
      <w:r w:rsidRPr="00DE2672">
        <w:rPr>
          <w:i/>
          <w:iCs/>
        </w:rPr>
        <w:t>Kemmis dan Mc.Taggart</w:t>
      </w:r>
      <w:r>
        <w:t xml:space="preserve">  yaitu melalui siklus tindakan yang diberikan sampai objek  atau sasaran mengalami perubahan yang telah dirumuskan sesuai dengan tujuan permasalahan.</w:t>
      </w:r>
    </w:p>
    <w:p w:rsidR="00440D54" w:rsidRDefault="00440D54" w:rsidP="00A5685B">
      <w:pPr>
        <w:spacing w:line="360" w:lineRule="auto"/>
        <w:ind w:left="284" w:firstLine="720"/>
        <w:jc w:val="both"/>
        <w:rPr>
          <w:rFonts w:asciiTheme="majorBidi" w:hAnsiTheme="majorBidi" w:cstheme="majorBidi"/>
          <w:b/>
          <w:bCs/>
        </w:rPr>
      </w:pPr>
    </w:p>
    <w:p w:rsidR="00F24F57" w:rsidRDefault="00D120D0" w:rsidP="00A5685B">
      <w:pPr>
        <w:spacing w:line="360" w:lineRule="auto"/>
        <w:ind w:left="284" w:hanging="284"/>
        <w:jc w:val="both"/>
        <w:rPr>
          <w:rFonts w:asciiTheme="majorBidi" w:hAnsiTheme="majorBidi" w:cstheme="majorBidi"/>
          <w:b/>
          <w:bCs/>
        </w:rPr>
      </w:pPr>
      <w:r w:rsidRPr="00737917">
        <w:rPr>
          <w:rFonts w:asciiTheme="majorBidi" w:hAnsiTheme="majorBidi" w:cstheme="majorBidi"/>
          <w:b/>
          <w:bCs/>
        </w:rPr>
        <w:t>RESULT AND DISCUSSION</w:t>
      </w:r>
    </w:p>
    <w:p w:rsidR="00BC42CA" w:rsidRPr="00324FDD" w:rsidRDefault="00BC42CA" w:rsidP="00A5685B">
      <w:pPr>
        <w:pStyle w:val="ListParagraph"/>
        <w:numPr>
          <w:ilvl w:val="0"/>
          <w:numId w:val="23"/>
        </w:numPr>
        <w:spacing w:after="200"/>
        <w:ind w:left="567" w:hanging="283"/>
        <w:contextualSpacing/>
        <w:rPr>
          <w:rFonts w:asciiTheme="majorBidi" w:hAnsiTheme="majorBidi" w:cstheme="majorBidi" w:hint="default"/>
          <w:b/>
          <w:bCs/>
          <w:sz w:val="24"/>
          <w:szCs w:val="24"/>
        </w:rPr>
      </w:pPr>
      <w:r w:rsidRPr="00324FDD">
        <w:rPr>
          <w:rFonts w:asciiTheme="majorBidi" w:hAnsiTheme="majorBidi" w:cstheme="majorBidi"/>
          <w:b/>
          <w:bCs/>
          <w:sz w:val="24"/>
          <w:szCs w:val="24"/>
        </w:rPr>
        <w:t>Hasil Pratindakan</w:t>
      </w:r>
    </w:p>
    <w:p w:rsidR="00BC42CA" w:rsidRPr="00324FDD" w:rsidRDefault="00BC42CA" w:rsidP="00BC259A">
      <w:pPr>
        <w:pStyle w:val="ListParagraph"/>
        <w:spacing w:after="200"/>
        <w:ind w:left="567" w:firstLine="873"/>
        <w:rPr>
          <w:rFonts w:asciiTheme="majorBidi" w:hAnsiTheme="majorBidi" w:cstheme="majorBidi" w:hint="default"/>
          <w:sz w:val="24"/>
          <w:szCs w:val="24"/>
        </w:rPr>
      </w:pPr>
      <w:r w:rsidRPr="00324FDD">
        <w:rPr>
          <w:rFonts w:asciiTheme="majorBidi" w:hAnsiTheme="majorBidi" w:cstheme="majorBidi"/>
          <w:sz w:val="24"/>
          <w:szCs w:val="24"/>
        </w:rPr>
        <w:t>Berdasarkan hasil observasi awal pra</w:t>
      </w:r>
      <w:r>
        <w:rPr>
          <w:rFonts w:asciiTheme="majorBidi" w:hAnsiTheme="majorBidi" w:cstheme="majorBidi"/>
          <w:sz w:val="24"/>
          <w:szCs w:val="24"/>
        </w:rPr>
        <w:t xml:space="preserve"> </w:t>
      </w:r>
      <w:r w:rsidRPr="00324FDD">
        <w:rPr>
          <w:rFonts w:asciiTheme="majorBidi" w:hAnsiTheme="majorBidi" w:cstheme="majorBidi"/>
          <w:sz w:val="24"/>
          <w:szCs w:val="24"/>
        </w:rPr>
        <w:t>tind</w:t>
      </w:r>
      <w:r>
        <w:rPr>
          <w:rFonts w:asciiTheme="majorBidi" w:hAnsiTheme="majorBidi" w:cstheme="majorBidi"/>
          <w:sz w:val="24"/>
          <w:szCs w:val="24"/>
        </w:rPr>
        <w:t>a</w:t>
      </w:r>
      <w:r w:rsidRPr="00324FDD">
        <w:rPr>
          <w:rFonts w:asciiTheme="majorBidi" w:hAnsiTheme="majorBidi" w:cstheme="majorBidi"/>
          <w:sz w:val="24"/>
          <w:szCs w:val="24"/>
        </w:rPr>
        <w:t xml:space="preserve">kan diperoleh gambaran tentang kondisi resiliensi ABH di </w:t>
      </w:r>
      <w:r>
        <w:rPr>
          <w:rFonts w:asciiTheme="majorBidi" w:hAnsiTheme="majorBidi" w:cstheme="majorBidi"/>
          <w:sz w:val="24"/>
          <w:szCs w:val="24"/>
        </w:rPr>
        <w:t>LPKA</w:t>
      </w:r>
      <w:r w:rsidRPr="00324FDD">
        <w:rPr>
          <w:rFonts w:asciiTheme="majorBidi" w:hAnsiTheme="majorBidi" w:cstheme="majorBidi"/>
          <w:sz w:val="24"/>
          <w:szCs w:val="24"/>
        </w:rPr>
        <w:t xml:space="preserve"> Propinsi Bengkulu, belum pernah dilaks</w:t>
      </w:r>
      <w:r>
        <w:rPr>
          <w:rFonts w:asciiTheme="majorBidi" w:hAnsiTheme="majorBidi" w:cstheme="majorBidi"/>
          <w:sz w:val="24"/>
          <w:szCs w:val="24"/>
        </w:rPr>
        <w:t>a</w:t>
      </w:r>
      <w:r w:rsidRPr="00324FDD">
        <w:rPr>
          <w:rFonts w:asciiTheme="majorBidi" w:hAnsiTheme="majorBidi" w:cstheme="majorBidi"/>
          <w:sz w:val="24"/>
          <w:szCs w:val="24"/>
        </w:rPr>
        <w:t>nakannya kegiatan bimbingan kelomp</w:t>
      </w:r>
      <w:r>
        <w:rPr>
          <w:rFonts w:asciiTheme="majorBidi" w:hAnsiTheme="majorBidi" w:cstheme="majorBidi"/>
          <w:sz w:val="24"/>
          <w:szCs w:val="24"/>
        </w:rPr>
        <w:t xml:space="preserve">ok dengan metode </w:t>
      </w:r>
      <w:r w:rsidRPr="00BC259A">
        <w:rPr>
          <w:rFonts w:asciiTheme="majorBidi" w:hAnsiTheme="majorBidi" w:cstheme="majorBidi"/>
          <w:i/>
          <w:iCs/>
          <w:sz w:val="24"/>
          <w:szCs w:val="24"/>
        </w:rPr>
        <w:t>biblioteraphy</w:t>
      </w:r>
      <w:r>
        <w:rPr>
          <w:rFonts w:asciiTheme="majorBidi" w:hAnsiTheme="majorBidi" w:cstheme="majorBidi"/>
          <w:sz w:val="24"/>
          <w:szCs w:val="24"/>
        </w:rPr>
        <w:t xml:space="preserve">, </w:t>
      </w:r>
      <w:r w:rsidR="00BC259A">
        <w:rPr>
          <w:rFonts w:asciiTheme="majorBidi" w:hAnsiTheme="majorBidi" w:cstheme="majorBidi"/>
          <w:sz w:val="24"/>
          <w:szCs w:val="24"/>
        </w:rPr>
        <w:t>pada keg</w:t>
      </w:r>
      <w:r w:rsidRPr="00324FDD">
        <w:rPr>
          <w:rFonts w:asciiTheme="majorBidi" w:hAnsiTheme="majorBidi" w:cstheme="majorBidi"/>
          <w:sz w:val="24"/>
          <w:szCs w:val="24"/>
        </w:rPr>
        <w:t>itan bimbingan kelompok hanya dilakukan jika ada mahasiswa PPL saja baik dari UNIB maupun dari IAIN, itupun dilakukan tid</w:t>
      </w:r>
      <w:r w:rsidR="00BC259A">
        <w:rPr>
          <w:rFonts w:asciiTheme="majorBidi" w:hAnsiTheme="majorBidi" w:cstheme="majorBidi" w:hint="default"/>
          <w:sz w:val="24"/>
          <w:szCs w:val="24"/>
        </w:rPr>
        <w:t>a</w:t>
      </w:r>
      <w:r w:rsidR="00BC259A">
        <w:rPr>
          <w:rFonts w:asciiTheme="majorBidi" w:hAnsiTheme="majorBidi" w:cstheme="majorBidi"/>
          <w:sz w:val="24"/>
          <w:szCs w:val="24"/>
        </w:rPr>
        <w:t>k</w:t>
      </w:r>
      <w:r w:rsidRPr="00324FDD">
        <w:rPr>
          <w:rFonts w:asciiTheme="majorBidi" w:hAnsiTheme="majorBidi" w:cstheme="majorBidi"/>
          <w:sz w:val="24"/>
          <w:szCs w:val="24"/>
        </w:rPr>
        <w:t xml:space="preserve"> terprogram denga</w:t>
      </w:r>
      <w:r>
        <w:rPr>
          <w:rFonts w:asciiTheme="majorBidi" w:hAnsiTheme="majorBidi" w:cstheme="majorBidi"/>
          <w:sz w:val="24"/>
          <w:szCs w:val="24"/>
        </w:rPr>
        <w:t>n baik. Hal ini berdasarkan hasi</w:t>
      </w:r>
      <w:r w:rsidRPr="00324FDD">
        <w:rPr>
          <w:rFonts w:asciiTheme="majorBidi" w:hAnsiTheme="majorBidi" w:cstheme="majorBidi"/>
          <w:sz w:val="24"/>
          <w:szCs w:val="24"/>
        </w:rPr>
        <w:t xml:space="preserve">l wawancara dengan pak Dram selaku </w:t>
      </w:r>
      <w:r>
        <w:rPr>
          <w:rFonts w:asciiTheme="majorBidi" w:hAnsiTheme="majorBidi" w:cstheme="majorBidi"/>
          <w:sz w:val="24"/>
          <w:szCs w:val="24"/>
        </w:rPr>
        <w:t>K</w:t>
      </w:r>
      <w:r w:rsidR="00BC259A">
        <w:rPr>
          <w:rFonts w:asciiTheme="majorBidi" w:hAnsiTheme="majorBidi" w:cstheme="majorBidi" w:hint="default"/>
          <w:sz w:val="24"/>
          <w:szCs w:val="24"/>
        </w:rPr>
        <w:t>asubsi penilaian dan klasifikasi ABH</w:t>
      </w:r>
      <w:r w:rsidRPr="00324FDD">
        <w:rPr>
          <w:rFonts w:asciiTheme="majorBidi" w:hAnsiTheme="majorBidi" w:cstheme="majorBidi"/>
          <w:sz w:val="24"/>
          <w:szCs w:val="24"/>
        </w:rPr>
        <w:t xml:space="preserve"> berikut; </w:t>
      </w:r>
    </w:p>
    <w:p w:rsidR="00BC42CA" w:rsidRPr="00324FDD" w:rsidRDefault="00BC42CA" w:rsidP="00A5685B">
      <w:pPr>
        <w:pStyle w:val="ListParagraph"/>
        <w:spacing w:after="200" w:line="240" w:lineRule="auto"/>
        <w:ind w:left="709" w:hanging="142"/>
        <w:rPr>
          <w:rFonts w:asciiTheme="majorBidi" w:hAnsiTheme="majorBidi" w:cstheme="majorBidi" w:hint="default"/>
          <w:sz w:val="24"/>
          <w:szCs w:val="24"/>
        </w:rPr>
      </w:pPr>
      <w:proofErr w:type="gramStart"/>
      <w:r w:rsidRPr="00324FDD">
        <w:rPr>
          <w:rFonts w:asciiTheme="majorBidi" w:hAnsiTheme="majorBidi" w:cstheme="majorBidi"/>
          <w:sz w:val="24"/>
          <w:szCs w:val="24"/>
        </w:rPr>
        <w:t>“</w:t>
      </w:r>
      <w:r w:rsidRPr="00324FDD">
        <w:rPr>
          <w:rFonts w:asciiTheme="majorBidi" w:hAnsiTheme="majorBidi" w:cstheme="majorBidi"/>
          <w:sz w:val="24"/>
          <w:szCs w:val="24"/>
        </w:rPr>
        <w:t xml:space="preserve"> Kegiatan</w:t>
      </w:r>
      <w:proofErr w:type="gramEnd"/>
      <w:r w:rsidRPr="00324FDD">
        <w:rPr>
          <w:rFonts w:asciiTheme="majorBidi" w:hAnsiTheme="majorBidi" w:cstheme="majorBidi"/>
          <w:sz w:val="24"/>
          <w:szCs w:val="24"/>
        </w:rPr>
        <w:t xml:space="preserve"> berbentuk bi</w:t>
      </w:r>
      <w:r>
        <w:rPr>
          <w:rFonts w:asciiTheme="majorBidi" w:hAnsiTheme="majorBidi" w:cstheme="majorBidi"/>
          <w:sz w:val="24"/>
          <w:szCs w:val="24"/>
        </w:rPr>
        <w:t>m</w:t>
      </w:r>
      <w:r w:rsidRPr="00324FDD">
        <w:rPr>
          <w:rFonts w:asciiTheme="majorBidi" w:hAnsiTheme="majorBidi" w:cstheme="majorBidi"/>
          <w:sz w:val="24"/>
          <w:szCs w:val="24"/>
        </w:rPr>
        <w:t xml:space="preserve">bingan kelompok dengan metode </w:t>
      </w:r>
      <w:r w:rsidRPr="00BC259A">
        <w:rPr>
          <w:rFonts w:asciiTheme="majorBidi" w:hAnsiTheme="majorBidi" w:cstheme="majorBidi"/>
          <w:i/>
          <w:iCs/>
          <w:sz w:val="24"/>
          <w:szCs w:val="24"/>
        </w:rPr>
        <w:t>biblioteraphy</w:t>
      </w:r>
      <w:r w:rsidRPr="00324FDD">
        <w:rPr>
          <w:rFonts w:asciiTheme="majorBidi" w:hAnsiTheme="majorBidi" w:cstheme="majorBidi"/>
          <w:sz w:val="24"/>
          <w:szCs w:val="24"/>
        </w:rPr>
        <w:t xml:space="preserve"> belum pernah dilakukan, wal</w:t>
      </w:r>
      <w:r w:rsidR="00BC259A">
        <w:rPr>
          <w:rFonts w:asciiTheme="majorBidi" w:hAnsiTheme="majorBidi" w:cstheme="majorBidi" w:hint="default"/>
          <w:sz w:val="24"/>
          <w:szCs w:val="24"/>
        </w:rPr>
        <w:t>a</w:t>
      </w:r>
      <w:r w:rsidRPr="00324FDD">
        <w:rPr>
          <w:rFonts w:asciiTheme="majorBidi" w:hAnsiTheme="majorBidi" w:cstheme="majorBidi"/>
          <w:sz w:val="24"/>
          <w:szCs w:val="24"/>
        </w:rPr>
        <w:t>upun oleh mahasiswa, biasanya mereka lebih banyak konsleing individu dan kegiatan no</w:t>
      </w:r>
      <w:r w:rsidR="00BC259A">
        <w:rPr>
          <w:rFonts w:asciiTheme="majorBidi" w:hAnsiTheme="majorBidi" w:cstheme="majorBidi" w:hint="default"/>
          <w:sz w:val="24"/>
          <w:szCs w:val="24"/>
        </w:rPr>
        <w:t>nton</w:t>
      </w:r>
      <w:r w:rsidRPr="00324FDD">
        <w:rPr>
          <w:rFonts w:asciiTheme="majorBidi" w:hAnsiTheme="majorBidi" w:cstheme="majorBidi"/>
          <w:sz w:val="24"/>
          <w:szCs w:val="24"/>
        </w:rPr>
        <w:t>bar</w:t>
      </w:r>
      <w:r w:rsidR="00BC259A">
        <w:rPr>
          <w:rFonts w:asciiTheme="majorBidi" w:hAnsiTheme="majorBidi" w:cstheme="majorBidi" w:hint="default"/>
          <w:sz w:val="24"/>
          <w:szCs w:val="24"/>
        </w:rPr>
        <w:t>eng</w:t>
      </w:r>
      <w:r w:rsidRPr="00324FDD">
        <w:rPr>
          <w:rFonts w:asciiTheme="majorBidi" w:hAnsiTheme="majorBidi" w:cstheme="majorBidi"/>
          <w:sz w:val="24"/>
          <w:szCs w:val="24"/>
        </w:rPr>
        <w:t xml:space="preserve"> serta kegiatan sharing biasa</w:t>
      </w:r>
      <w:r w:rsidRPr="00324FDD">
        <w:rPr>
          <w:rFonts w:asciiTheme="majorBidi" w:hAnsiTheme="majorBidi" w:cstheme="majorBidi"/>
          <w:sz w:val="24"/>
          <w:szCs w:val="24"/>
        </w:rPr>
        <w:t>”</w:t>
      </w:r>
      <w:r w:rsidRPr="00324FDD">
        <w:rPr>
          <w:rFonts w:asciiTheme="majorBidi" w:hAnsiTheme="majorBidi" w:cstheme="majorBidi"/>
          <w:sz w:val="24"/>
          <w:szCs w:val="24"/>
        </w:rPr>
        <w:t xml:space="preserve">. </w:t>
      </w:r>
    </w:p>
    <w:p w:rsidR="00BC42CA" w:rsidRPr="00324FDD" w:rsidRDefault="00BC42CA" w:rsidP="00A5685B">
      <w:pPr>
        <w:pStyle w:val="ListParagraph"/>
        <w:ind w:left="567"/>
        <w:rPr>
          <w:rFonts w:asciiTheme="majorBidi" w:hAnsiTheme="majorBidi" w:cstheme="majorBidi" w:hint="default"/>
          <w:sz w:val="24"/>
          <w:szCs w:val="24"/>
        </w:rPr>
      </w:pPr>
      <w:r w:rsidRPr="00324FDD">
        <w:rPr>
          <w:rFonts w:asciiTheme="majorBidi" w:hAnsiTheme="majorBidi" w:cstheme="majorBidi"/>
          <w:sz w:val="24"/>
          <w:szCs w:val="24"/>
        </w:rPr>
        <w:t xml:space="preserve">Selanjutnya keterangan yang hampir </w:t>
      </w:r>
      <w:proofErr w:type="gramStart"/>
      <w:r w:rsidRPr="00324FDD">
        <w:rPr>
          <w:rFonts w:asciiTheme="majorBidi" w:hAnsiTheme="majorBidi" w:cstheme="majorBidi"/>
          <w:sz w:val="24"/>
          <w:szCs w:val="24"/>
        </w:rPr>
        <w:t>s</w:t>
      </w:r>
      <w:r>
        <w:rPr>
          <w:rFonts w:asciiTheme="majorBidi" w:hAnsiTheme="majorBidi" w:cstheme="majorBidi"/>
          <w:sz w:val="24"/>
          <w:szCs w:val="24"/>
        </w:rPr>
        <w:t>ama</w:t>
      </w:r>
      <w:proofErr w:type="gramEnd"/>
      <w:r>
        <w:rPr>
          <w:rFonts w:asciiTheme="majorBidi" w:hAnsiTheme="majorBidi" w:cstheme="majorBidi"/>
          <w:sz w:val="24"/>
          <w:szCs w:val="24"/>
        </w:rPr>
        <w:t xml:space="preserve"> juga diungkap</w:t>
      </w:r>
      <w:r w:rsidRPr="00324FDD">
        <w:rPr>
          <w:rFonts w:asciiTheme="majorBidi" w:hAnsiTheme="majorBidi" w:cstheme="majorBidi"/>
          <w:sz w:val="24"/>
          <w:szCs w:val="24"/>
        </w:rPr>
        <w:t xml:space="preserve">kan oleh pak Dudi sebagai </w:t>
      </w:r>
      <w:r>
        <w:rPr>
          <w:rFonts w:asciiTheme="majorBidi" w:hAnsiTheme="majorBidi" w:cstheme="majorBidi"/>
          <w:sz w:val="24"/>
          <w:szCs w:val="24"/>
        </w:rPr>
        <w:t>Kepala bidang</w:t>
      </w:r>
      <w:r w:rsidRPr="00324FDD">
        <w:rPr>
          <w:rFonts w:asciiTheme="majorBidi" w:hAnsiTheme="majorBidi" w:cstheme="majorBidi"/>
          <w:sz w:val="24"/>
          <w:szCs w:val="24"/>
        </w:rPr>
        <w:t xml:space="preserve"> pembinaan, </w:t>
      </w:r>
    </w:p>
    <w:p w:rsidR="00BC42CA" w:rsidRPr="00324FDD" w:rsidRDefault="00BC42CA" w:rsidP="00A5685B">
      <w:pPr>
        <w:pStyle w:val="ListParagraph"/>
        <w:spacing w:after="200" w:line="240" w:lineRule="auto"/>
        <w:ind w:left="567"/>
        <w:rPr>
          <w:rFonts w:asciiTheme="majorBidi" w:hAnsiTheme="majorBidi" w:cstheme="majorBidi" w:hint="default"/>
          <w:sz w:val="24"/>
          <w:szCs w:val="24"/>
        </w:rPr>
      </w:pPr>
      <w:r w:rsidRPr="00324FDD">
        <w:rPr>
          <w:rFonts w:asciiTheme="majorBidi" w:hAnsiTheme="majorBidi" w:cstheme="majorBidi"/>
          <w:sz w:val="24"/>
          <w:szCs w:val="24"/>
        </w:rPr>
        <w:t>“</w:t>
      </w:r>
      <w:r w:rsidRPr="00324FDD">
        <w:rPr>
          <w:rFonts w:asciiTheme="majorBidi" w:hAnsiTheme="majorBidi" w:cstheme="majorBidi"/>
          <w:sz w:val="24"/>
          <w:szCs w:val="24"/>
        </w:rPr>
        <w:t>bahwa</w:t>
      </w:r>
      <w:r w:rsidR="00BC259A">
        <w:rPr>
          <w:rFonts w:asciiTheme="majorBidi" w:hAnsiTheme="majorBidi" w:cstheme="majorBidi"/>
          <w:sz w:val="24"/>
          <w:szCs w:val="24"/>
        </w:rPr>
        <w:t xml:space="preserve"> selama ini kegiatan kami dalam</w:t>
      </w:r>
      <w:r w:rsidRPr="00324FDD">
        <w:rPr>
          <w:rFonts w:asciiTheme="majorBidi" w:hAnsiTheme="majorBidi" w:cstheme="majorBidi"/>
          <w:sz w:val="24"/>
          <w:szCs w:val="24"/>
        </w:rPr>
        <w:t xml:space="preserve"> usaha membina ABH banyak dilakukan kerjasama den</w:t>
      </w:r>
      <w:r w:rsidR="00BC259A">
        <w:rPr>
          <w:rFonts w:asciiTheme="majorBidi" w:hAnsiTheme="majorBidi" w:cstheme="majorBidi" w:hint="default"/>
          <w:sz w:val="24"/>
          <w:szCs w:val="24"/>
        </w:rPr>
        <w:t>g</w:t>
      </w:r>
      <w:r w:rsidR="00BC259A">
        <w:rPr>
          <w:rFonts w:asciiTheme="majorBidi" w:hAnsiTheme="majorBidi" w:cstheme="majorBidi"/>
          <w:sz w:val="24"/>
          <w:szCs w:val="24"/>
        </w:rPr>
        <w:t>an pihak luar, se</w:t>
      </w:r>
      <w:r w:rsidRPr="00324FDD">
        <w:rPr>
          <w:rFonts w:asciiTheme="majorBidi" w:hAnsiTheme="majorBidi" w:cstheme="majorBidi"/>
          <w:sz w:val="24"/>
          <w:szCs w:val="24"/>
        </w:rPr>
        <w:t xml:space="preserve">perti PKM, PKBI, Yayasan Pupa BNN, serta dari LSM lain belum ada mengadakan kegiatan bimbingan kelompok dengan metode </w:t>
      </w:r>
      <w:r w:rsidRPr="00BC259A">
        <w:rPr>
          <w:rFonts w:asciiTheme="majorBidi" w:hAnsiTheme="majorBidi" w:cstheme="majorBidi"/>
          <w:i/>
          <w:iCs/>
          <w:sz w:val="24"/>
          <w:szCs w:val="24"/>
        </w:rPr>
        <w:t>biblioteraphy</w:t>
      </w:r>
      <w:r w:rsidR="00BC259A">
        <w:rPr>
          <w:rFonts w:asciiTheme="majorBidi" w:hAnsiTheme="majorBidi" w:cstheme="majorBidi"/>
          <w:sz w:val="24"/>
          <w:szCs w:val="24"/>
        </w:rPr>
        <w:t>, yang dilaku</w:t>
      </w:r>
      <w:r w:rsidRPr="00324FDD">
        <w:rPr>
          <w:rFonts w:asciiTheme="majorBidi" w:hAnsiTheme="majorBidi" w:cstheme="majorBidi"/>
          <w:sz w:val="24"/>
          <w:szCs w:val="24"/>
        </w:rPr>
        <w:t>kan masih se</w:t>
      </w:r>
      <w:r w:rsidR="00BC259A">
        <w:rPr>
          <w:rFonts w:asciiTheme="majorBidi" w:hAnsiTheme="majorBidi" w:cstheme="majorBidi"/>
          <w:sz w:val="24"/>
          <w:szCs w:val="24"/>
        </w:rPr>
        <w:t>batas kerjasama, dari LPKA send</w:t>
      </w:r>
      <w:r w:rsidRPr="00324FDD">
        <w:rPr>
          <w:rFonts w:asciiTheme="majorBidi" w:hAnsiTheme="majorBidi" w:cstheme="majorBidi"/>
          <w:sz w:val="24"/>
          <w:szCs w:val="24"/>
        </w:rPr>
        <w:t>ir</w:t>
      </w:r>
      <w:r w:rsidR="00BC259A">
        <w:rPr>
          <w:rFonts w:asciiTheme="majorBidi" w:hAnsiTheme="majorBidi" w:cstheme="majorBidi" w:hint="default"/>
          <w:sz w:val="24"/>
          <w:szCs w:val="24"/>
        </w:rPr>
        <w:t>i</w:t>
      </w:r>
      <w:r w:rsidRPr="00324FDD">
        <w:rPr>
          <w:rFonts w:asciiTheme="majorBidi" w:hAnsiTheme="majorBidi" w:cstheme="majorBidi"/>
          <w:sz w:val="24"/>
          <w:szCs w:val="24"/>
        </w:rPr>
        <w:t xml:space="preserve"> belum ada program</w:t>
      </w:r>
      <w:r w:rsidR="00BC259A">
        <w:rPr>
          <w:rFonts w:asciiTheme="majorBidi" w:hAnsiTheme="majorBidi" w:cstheme="majorBidi"/>
          <w:sz w:val="24"/>
          <w:szCs w:val="24"/>
        </w:rPr>
        <w:t xml:space="preserve"> pembinaan yang terstruktur, si</w:t>
      </w:r>
      <w:r w:rsidRPr="00324FDD">
        <w:rPr>
          <w:rFonts w:asciiTheme="majorBidi" w:hAnsiTheme="majorBidi" w:cstheme="majorBidi"/>
          <w:sz w:val="24"/>
          <w:szCs w:val="24"/>
        </w:rPr>
        <w:t>fatnya masih kerjasama dengan lembaga atau instansi d</w:t>
      </w:r>
      <w:r w:rsidR="00BC259A">
        <w:rPr>
          <w:rFonts w:asciiTheme="majorBidi" w:hAnsiTheme="majorBidi" w:cstheme="majorBidi" w:hint="default"/>
          <w:sz w:val="24"/>
          <w:szCs w:val="24"/>
        </w:rPr>
        <w:t>a</w:t>
      </w:r>
      <w:r w:rsidR="00BC259A">
        <w:rPr>
          <w:rFonts w:asciiTheme="majorBidi" w:hAnsiTheme="majorBidi" w:cstheme="majorBidi"/>
          <w:sz w:val="24"/>
          <w:szCs w:val="24"/>
        </w:rPr>
        <w:t>r</w:t>
      </w:r>
      <w:r w:rsidRPr="00324FDD">
        <w:rPr>
          <w:rFonts w:asciiTheme="majorBidi" w:hAnsiTheme="majorBidi" w:cstheme="majorBidi"/>
          <w:sz w:val="24"/>
          <w:szCs w:val="24"/>
        </w:rPr>
        <w:t>i luar</w:t>
      </w:r>
      <w:r w:rsidRPr="00324FDD">
        <w:rPr>
          <w:rFonts w:asciiTheme="majorBidi" w:hAnsiTheme="majorBidi" w:cstheme="majorBidi"/>
          <w:sz w:val="24"/>
          <w:szCs w:val="24"/>
        </w:rPr>
        <w:t>”</w:t>
      </w:r>
      <w:r w:rsidRPr="00324FDD">
        <w:rPr>
          <w:rFonts w:asciiTheme="majorBidi" w:hAnsiTheme="majorBidi" w:cstheme="majorBidi"/>
          <w:sz w:val="24"/>
          <w:szCs w:val="24"/>
        </w:rPr>
        <w:t>.</w:t>
      </w:r>
    </w:p>
    <w:p w:rsidR="00BC42CA" w:rsidRPr="00324FDD" w:rsidRDefault="00BC42CA" w:rsidP="00A5685B">
      <w:pPr>
        <w:pStyle w:val="ListParagraph"/>
        <w:ind w:left="567"/>
        <w:rPr>
          <w:rFonts w:asciiTheme="majorBidi" w:hAnsiTheme="majorBidi" w:cstheme="majorBidi" w:hint="default"/>
          <w:sz w:val="24"/>
          <w:szCs w:val="24"/>
        </w:rPr>
      </w:pPr>
      <w:r w:rsidRPr="00324FDD">
        <w:rPr>
          <w:rFonts w:asciiTheme="majorBidi" w:hAnsiTheme="majorBidi" w:cstheme="majorBidi"/>
          <w:sz w:val="24"/>
          <w:szCs w:val="24"/>
        </w:rPr>
        <w:t xml:space="preserve">Selanjutnya hasil wawancara dengan Pak Medi sebagai </w:t>
      </w:r>
      <w:r>
        <w:rPr>
          <w:rFonts w:asciiTheme="majorBidi" w:hAnsiTheme="majorBidi" w:cstheme="majorBidi"/>
          <w:sz w:val="24"/>
          <w:szCs w:val="24"/>
        </w:rPr>
        <w:t>staf bidang pembinaan</w:t>
      </w:r>
      <w:r w:rsidRPr="00324FDD">
        <w:rPr>
          <w:rFonts w:asciiTheme="majorBidi" w:hAnsiTheme="majorBidi" w:cstheme="majorBidi"/>
          <w:sz w:val="24"/>
          <w:szCs w:val="24"/>
        </w:rPr>
        <w:t xml:space="preserve"> di LPKA, juga mengungkapkan bahwa;</w:t>
      </w:r>
    </w:p>
    <w:p w:rsidR="00BC42CA" w:rsidRPr="00324FDD" w:rsidRDefault="00BC42CA" w:rsidP="00A5685B">
      <w:pPr>
        <w:pStyle w:val="ListParagraph"/>
        <w:spacing w:line="240" w:lineRule="auto"/>
        <w:ind w:left="567"/>
        <w:rPr>
          <w:rFonts w:asciiTheme="majorBidi" w:hAnsiTheme="majorBidi" w:cstheme="majorBidi" w:hint="default"/>
          <w:sz w:val="24"/>
          <w:szCs w:val="24"/>
        </w:rPr>
      </w:pPr>
      <w:r w:rsidRPr="00324FDD">
        <w:rPr>
          <w:rFonts w:asciiTheme="majorBidi" w:hAnsiTheme="majorBidi" w:cstheme="majorBidi"/>
          <w:sz w:val="24"/>
          <w:szCs w:val="24"/>
        </w:rPr>
        <w:t>“</w:t>
      </w:r>
      <w:r w:rsidR="00BC259A">
        <w:rPr>
          <w:rFonts w:asciiTheme="majorBidi" w:hAnsiTheme="majorBidi" w:cstheme="majorBidi"/>
          <w:sz w:val="24"/>
          <w:szCs w:val="24"/>
        </w:rPr>
        <w:t xml:space="preserve"> Selama ini keg</w:t>
      </w:r>
      <w:r w:rsidRPr="00324FDD">
        <w:rPr>
          <w:rFonts w:asciiTheme="majorBidi" w:hAnsiTheme="majorBidi" w:cstheme="majorBidi"/>
          <w:sz w:val="24"/>
          <w:szCs w:val="24"/>
        </w:rPr>
        <w:t>i</w:t>
      </w:r>
      <w:r w:rsidR="00BC259A">
        <w:rPr>
          <w:rFonts w:asciiTheme="majorBidi" w:hAnsiTheme="majorBidi" w:cstheme="majorBidi" w:hint="default"/>
          <w:sz w:val="24"/>
          <w:szCs w:val="24"/>
        </w:rPr>
        <w:t>a</w:t>
      </w:r>
      <w:r w:rsidR="00BC259A">
        <w:rPr>
          <w:rFonts w:asciiTheme="majorBidi" w:hAnsiTheme="majorBidi" w:cstheme="majorBidi"/>
          <w:sz w:val="24"/>
          <w:szCs w:val="24"/>
        </w:rPr>
        <w:t>tan yang dilakuk</w:t>
      </w:r>
      <w:r w:rsidRPr="00324FDD">
        <w:rPr>
          <w:rFonts w:asciiTheme="majorBidi" w:hAnsiTheme="majorBidi" w:cstheme="majorBidi"/>
          <w:sz w:val="24"/>
          <w:szCs w:val="24"/>
        </w:rPr>
        <w:t>an di LPKA bel</w:t>
      </w:r>
      <w:r w:rsidR="00BC259A">
        <w:rPr>
          <w:rFonts w:asciiTheme="majorBidi" w:hAnsiTheme="majorBidi" w:cstheme="majorBidi"/>
          <w:sz w:val="24"/>
          <w:szCs w:val="24"/>
        </w:rPr>
        <w:t>um begitu berfokus terhadap pen</w:t>
      </w:r>
      <w:r w:rsidRPr="00324FDD">
        <w:rPr>
          <w:rFonts w:asciiTheme="majorBidi" w:hAnsiTheme="majorBidi" w:cstheme="majorBidi"/>
          <w:sz w:val="24"/>
          <w:szCs w:val="24"/>
        </w:rPr>
        <w:t>g</w:t>
      </w:r>
      <w:r w:rsidR="00BC259A">
        <w:rPr>
          <w:rFonts w:asciiTheme="majorBidi" w:hAnsiTheme="majorBidi" w:cstheme="majorBidi" w:hint="default"/>
          <w:sz w:val="24"/>
          <w:szCs w:val="24"/>
        </w:rPr>
        <w:t>e</w:t>
      </w:r>
      <w:r w:rsidR="00BC259A">
        <w:rPr>
          <w:rFonts w:asciiTheme="majorBidi" w:hAnsiTheme="majorBidi" w:cstheme="majorBidi"/>
          <w:sz w:val="24"/>
          <w:szCs w:val="24"/>
        </w:rPr>
        <w:t>mban</w:t>
      </w:r>
      <w:r w:rsidRPr="00324FDD">
        <w:rPr>
          <w:rFonts w:asciiTheme="majorBidi" w:hAnsiTheme="majorBidi" w:cstheme="majorBidi"/>
          <w:sz w:val="24"/>
          <w:szCs w:val="24"/>
        </w:rPr>
        <w:t>g</w:t>
      </w:r>
      <w:r w:rsidR="00BC259A">
        <w:rPr>
          <w:rFonts w:asciiTheme="majorBidi" w:hAnsiTheme="majorBidi" w:cstheme="majorBidi" w:hint="default"/>
          <w:sz w:val="24"/>
          <w:szCs w:val="24"/>
        </w:rPr>
        <w:t>a</w:t>
      </w:r>
      <w:r w:rsidRPr="00324FDD">
        <w:rPr>
          <w:rFonts w:asciiTheme="majorBidi" w:hAnsiTheme="majorBidi" w:cstheme="majorBidi"/>
          <w:sz w:val="24"/>
          <w:szCs w:val="24"/>
        </w:rPr>
        <w:t>n resiliensi ABH, namun dalam setiap kegiatan yang dilaks</w:t>
      </w:r>
      <w:r w:rsidR="00717E4B">
        <w:rPr>
          <w:rFonts w:asciiTheme="majorBidi" w:hAnsiTheme="majorBidi" w:cstheme="majorBidi" w:hint="default"/>
          <w:sz w:val="24"/>
          <w:szCs w:val="24"/>
        </w:rPr>
        <w:t>a</w:t>
      </w:r>
      <w:r w:rsidRPr="00324FDD">
        <w:rPr>
          <w:rFonts w:asciiTheme="majorBidi" w:hAnsiTheme="majorBidi" w:cstheme="majorBidi"/>
          <w:sz w:val="24"/>
          <w:szCs w:val="24"/>
        </w:rPr>
        <w:t>nakan ada beberapa yang mendukung, namun tidak b</w:t>
      </w:r>
      <w:r w:rsidR="00717E4B">
        <w:rPr>
          <w:rFonts w:asciiTheme="majorBidi" w:hAnsiTheme="majorBidi" w:cstheme="majorBidi"/>
          <w:sz w:val="24"/>
          <w:szCs w:val="24"/>
        </w:rPr>
        <w:t>e</w:t>
      </w:r>
      <w:r>
        <w:rPr>
          <w:rFonts w:asciiTheme="majorBidi" w:hAnsiTheme="majorBidi" w:cstheme="majorBidi"/>
          <w:sz w:val="24"/>
          <w:szCs w:val="24"/>
        </w:rPr>
        <w:t>gitu s</w:t>
      </w:r>
      <w:r w:rsidR="00717E4B">
        <w:rPr>
          <w:rFonts w:asciiTheme="majorBidi" w:hAnsiTheme="majorBidi" w:cstheme="majorBidi" w:hint="default"/>
          <w:sz w:val="24"/>
          <w:szCs w:val="24"/>
        </w:rPr>
        <w:t>e</w:t>
      </w:r>
      <w:r>
        <w:rPr>
          <w:rFonts w:asciiTheme="majorBidi" w:hAnsiTheme="majorBidi" w:cstheme="majorBidi"/>
          <w:sz w:val="24"/>
          <w:szCs w:val="24"/>
        </w:rPr>
        <w:t>fesifik</w:t>
      </w:r>
      <w:r w:rsidRPr="00324FDD">
        <w:rPr>
          <w:rFonts w:asciiTheme="majorBidi" w:hAnsiTheme="majorBidi" w:cstheme="majorBidi"/>
          <w:sz w:val="24"/>
          <w:szCs w:val="24"/>
        </w:rPr>
        <w:t xml:space="preserve"> </w:t>
      </w:r>
      <w:r w:rsidRPr="00324FDD">
        <w:rPr>
          <w:rFonts w:asciiTheme="majorBidi" w:hAnsiTheme="majorBidi" w:cstheme="majorBidi"/>
          <w:sz w:val="24"/>
          <w:szCs w:val="24"/>
        </w:rPr>
        <w:lastRenderedPageBreak/>
        <w:t>dalam usaha peningkatan aspek-aspek kepercayaan diri atau konsep diri mereka m</w:t>
      </w:r>
      <w:r w:rsidR="00717E4B">
        <w:rPr>
          <w:rFonts w:asciiTheme="majorBidi" w:hAnsiTheme="majorBidi" w:cstheme="majorBidi" w:hint="default"/>
          <w:sz w:val="24"/>
          <w:szCs w:val="24"/>
        </w:rPr>
        <w:t>i</w:t>
      </w:r>
      <w:r w:rsidR="00717E4B">
        <w:rPr>
          <w:rFonts w:asciiTheme="majorBidi" w:hAnsiTheme="majorBidi" w:cstheme="majorBidi"/>
          <w:sz w:val="24"/>
          <w:szCs w:val="24"/>
        </w:rPr>
        <w:t xml:space="preserve">salnya, dan yang </w:t>
      </w:r>
      <w:r w:rsidRPr="00324FDD">
        <w:rPr>
          <w:rFonts w:asciiTheme="majorBidi" w:hAnsiTheme="majorBidi" w:cstheme="majorBidi"/>
          <w:sz w:val="24"/>
          <w:szCs w:val="24"/>
        </w:rPr>
        <w:t>m</w:t>
      </w:r>
      <w:r w:rsidR="00717E4B">
        <w:rPr>
          <w:rFonts w:asciiTheme="majorBidi" w:hAnsiTheme="majorBidi" w:cstheme="majorBidi" w:hint="default"/>
          <w:sz w:val="24"/>
          <w:szCs w:val="24"/>
        </w:rPr>
        <w:t>e</w:t>
      </w:r>
      <w:r w:rsidR="00717E4B">
        <w:rPr>
          <w:rFonts w:asciiTheme="majorBidi" w:hAnsiTheme="majorBidi" w:cstheme="majorBidi"/>
          <w:sz w:val="24"/>
          <w:szCs w:val="24"/>
        </w:rPr>
        <w:t>m</w:t>
      </w:r>
      <w:r w:rsidRPr="00324FDD">
        <w:rPr>
          <w:rFonts w:asciiTheme="majorBidi" w:hAnsiTheme="majorBidi" w:cstheme="majorBidi"/>
          <w:sz w:val="24"/>
          <w:szCs w:val="24"/>
        </w:rPr>
        <w:t>bu</w:t>
      </w:r>
      <w:r w:rsidR="00717E4B">
        <w:rPr>
          <w:rFonts w:asciiTheme="majorBidi" w:hAnsiTheme="majorBidi" w:cstheme="majorBidi" w:hint="default"/>
          <w:sz w:val="24"/>
          <w:szCs w:val="24"/>
        </w:rPr>
        <w:t>a</w:t>
      </w:r>
      <w:r w:rsidR="00717E4B">
        <w:rPr>
          <w:rFonts w:asciiTheme="majorBidi" w:hAnsiTheme="majorBidi" w:cstheme="majorBidi"/>
          <w:sz w:val="24"/>
          <w:szCs w:val="24"/>
        </w:rPr>
        <w:t>t</w:t>
      </w:r>
      <w:r w:rsidRPr="00324FDD">
        <w:rPr>
          <w:rFonts w:asciiTheme="majorBidi" w:hAnsiTheme="majorBidi" w:cstheme="majorBidi"/>
          <w:sz w:val="24"/>
          <w:szCs w:val="24"/>
        </w:rPr>
        <w:t xml:space="preserve"> kami agak kehilangan akal untuk proses pembinaan ABH di LPKA adalah ABH yang res</w:t>
      </w:r>
      <w:r>
        <w:rPr>
          <w:rFonts w:asciiTheme="majorBidi" w:hAnsiTheme="majorBidi" w:cstheme="majorBidi"/>
          <w:sz w:val="24"/>
          <w:szCs w:val="24"/>
        </w:rPr>
        <w:t>i</w:t>
      </w:r>
      <w:r w:rsidRPr="00324FDD">
        <w:rPr>
          <w:rFonts w:asciiTheme="majorBidi" w:hAnsiTheme="majorBidi" w:cstheme="majorBidi"/>
          <w:sz w:val="24"/>
          <w:szCs w:val="24"/>
        </w:rPr>
        <w:t>divis</w:t>
      </w:r>
      <w:r w:rsidRPr="00324FDD">
        <w:rPr>
          <w:rFonts w:asciiTheme="majorBidi" w:hAnsiTheme="majorBidi" w:cstheme="majorBidi"/>
          <w:sz w:val="24"/>
          <w:szCs w:val="24"/>
        </w:rPr>
        <w:t>”</w:t>
      </w:r>
    </w:p>
    <w:p w:rsidR="00BC42CA" w:rsidRPr="00324FDD" w:rsidRDefault="00BC42CA" w:rsidP="00717E4B">
      <w:pPr>
        <w:pStyle w:val="ListParagraph"/>
        <w:ind w:left="567" w:firstLine="851"/>
        <w:rPr>
          <w:rFonts w:asciiTheme="majorBidi" w:hAnsiTheme="majorBidi" w:cstheme="majorBidi" w:hint="default"/>
          <w:sz w:val="24"/>
          <w:szCs w:val="24"/>
        </w:rPr>
      </w:pPr>
      <w:r w:rsidRPr="00324FDD">
        <w:rPr>
          <w:rFonts w:asciiTheme="majorBidi" w:hAnsiTheme="majorBidi" w:cstheme="majorBidi"/>
          <w:sz w:val="24"/>
          <w:szCs w:val="24"/>
        </w:rPr>
        <w:t>Berdasarkan hasil wawancara dan obser</w:t>
      </w:r>
      <w:r w:rsidR="00717E4B">
        <w:rPr>
          <w:rFonts w:asciiTheme="majorBidi" w:hAnsiTheme="majorBidi" w:cstheme="majorBidi"/>
          <w:sz w:val="24"/>
          <w:szCs w:val="24"/>
        </w:rPr>
        <w:t>vasi awal penelitian, bahwa keg</w:t>
      </w:r>
      <w:r w:rsidR="00717E4B">
        <w:rPr>
          <w:rFonts w:asciiTheme="majorBidi" w:hAnsiTheme="majorBidi" w:cstheme="majorBidi" w:hint="default"/>
          <w:sz w:val="24"/>
          <w:szCs w:val="24"/>
        </w:rPr>
        <w:t>ia</w:t>
      </w:r>
      <w:r w:rsidRPr="00324FDD">
        <w:rPr>
          <w:rFonts w:asciiTheme="majorBidi" w:hAnsiTheme="majorBidi" w:cstheme="majorBidi"/>
          <w:sz w:val="24"/>
          <w:szCs w:val="24"/>
        </w:rPr>
        <w:t>tan rutin ABH, mulai dari bangun tidur, kemudian dilanjutkan kegiatan bersih-bersih blok dan ruangan masing-masing, ma</w:t>
      </w:r>
      <w:r w:rsidR="00717E4B">
        <w:rPr>
          <w:rFonts w:asciiTheme="majorBidi" w:hAnsiTheme="majorBidi" w:cstheme="majorBidi"/>
          <w:sz w:val="24"/>
          <w:szCs w:val="24"/>
        </w:rPr>
        <w:t>ndi dan sarapan, selanjutnya mu</w:t>
      </w:r>
      <w:r w:rsidRPr="00324FDD">
        <w:rPr>
          <w:rFonts w:asciiTheme="majorBidi" w:hAnsiTheme="majorBidi" w:cstheme="majorBidi"/>
          <w:sz w:val="24"/>
          <w:szCs w:val="24"/>
        </w:rPr>
        <w:t>lai dari p</w:t>
      </w:r>
      <w:r w:rsidR="00717E4B">
        <w:rPr>
          <w:rFonts w:asciiTheme="majorBidi" w:hAnsiTheme="majorBidi" w:cstheme="majorBidi"/>
          <w:sz w:val="24"/>
          <w:szCs w:val="24"/>
        </w:rPr>
        <w:t>ukul 08.00 WIB melaku</w:t>
      </w:r>
      <w:r w:rsidRPr="00324FDD">
        <w:rPr>
          <w:rFonts w:asciiTheme="majorBidi" w:hAnsiTheme="majorBidi" w:cstheme="majorBidi"/>
          <w:sz w:val="24"/>
          <w:szCs w:val="24"/>
        </w:rPr>
        <w:t xml:space="preserve">kan kegiatan yang sudah dijadwalkan, walaupun terkadang ada juga yang kosong, hari Senin-Kamis kegiatan dari berbagai lembaga yang sudah MOU dengan pihak LPKA, disela-sela </w:t>
      </w:r>
      <w:r w:rsidR="00717E4B">
        <w:rPr>
          <w:rFonts w:asciiTheme="majorBidi" w:hAnsiTheme="majorBidi" w:cstheme="majorBidi" w:hint="default"/>
          <w:sz w:val="24"/>
          <w:szCs w:val="24"/>
        </w:rPr>
        <w:t>i</w:t>
      </w:r>
      <w:r w:rsidRPr="00324FDD">
        <w:rPr>
          <w:rFonts w:asciiTheme="majorBidi" w:hAnsiTheme="majorBidi" w:cstheme="majorBidi"/>
          <w:sz w:val="24"/>
          <w:szCs w:val="24"/>
        </w:rPr>
        <w:t>tu kegiatan kunjungan dari keluarga ABH. yang biasanya dilakukan dari pagi hari sampai siang, setelah sholat Zuhur makan bersama, dan istirahat, dilanjutkan dengan kegiata</w:t>
      </w:r>
      <w:r w:rsidR="00717E4B">
        <w:rPr>
          <w:rFonts w:asciiTheme="majorBidi" w:hAnsiTheme="majorBidi" w:cstheme="majorBidi"/>
          <w:sz w:val="24"/>
          <w:szCs w:val="24"/>
        </w:rPr>
        <w:t>n pada malam hari setelah Shola</w:t>
      </w:r>
      <w:r w:rsidR="00717E4B">
        <w:rPr>
          <w:rFonts w:asciiTheme="majorBidi" w:hAnsiTheme="majorBidi" w:cstheme="majorBidi" w:hint="default"/>
          <w:sz w:val="24"/>
          <w:szCs w:val="24"/>
        </w:rPr>
        <w:t>t</w:t>
      </w:r>
      <w:r w:rsidRPr="00324FDD">
        <w:rPr>
          <w:rFonts w:asciiTheme="majorBidi" w:hAnsiTheme="majorBidi" w:cstheme="majorBidi"/>
          <w:sz w:val="24"/>
          <w:szCs w:val="24"/>
        </w:rPr>
        <w:t xml:space="preserve"> Magrib makan dan dilanj</w:t>
      </w:r>
      <w:r w:rsidR="00717E4B">
        <w:rPr>
          <w:rFonts w:asciiTheme="majorBidi" w:hAnsiTheme="majorBidi" w:cstheme="majorBidi" w:hint="default"/>
          <w:sz w:val="24"/>
          <w:szCs w:val="24"/>
        </w:rPr>
        <w:t>u</w:t>
      </w:r>
      <w:r w:rsidRPr="00324FDD">
        <w:rPr>
          <w:rFonts w:asciiTheme="majorBidi" w:hAnsiTheme="majorBidi" w:cstheme="majorBidi"/>
          <w:sz w:val="24"/>
          <w:szCs w:val="24"/>
        </w:rPr>
        <w:t>tkan pengajian s</w:t>
      </w:r>
      <w:r w:rsidR="00717E4B">
        <w:rPr>
          <w:rFonts w:asciiTheme="majorBidi" w:hAnsiTheme="majorBidi" w:cstheme="majorBidi" w:hint="default"/>
          <w:sz w:val="24"/>
          <w:szCs w:val="24"/>
        </w:rPr>
        <w:t>a</w:t>
      </w:r>
      <w:r w:rsidR="00717E4B">
        <w:rPr>
          <w:rFonts w:asciiTheme="majorBidi" w:hAnsiTheme="majorBidi" w:cstheme="majorBidi"/>
          <w:sz w:val="24"/>
          <w:szCs w:val="24"/>
        </w:rPr>
        <w:t>m</w:t>
      </w:r>
      <w:r w:rsidRPr="00324FDD">
        <w:rPr>
          <w:rFonts w:asciiTheme="majorBidi" w:hAnsiTheme="majorBidi" w:cstheme="majorBidi"/>
          <w:sz w:val="24"/>
          <w:szCs w:val="24"/>
        </w:rPr>
        <w:t xml:space="preserve">pai sholat isa, lalu istirahat. </w:t>
      </w:r>
      <w:proofErr w:type="gramStart"/>
      <w:r w:rsidRPr="00324FDD">
        <w:rPr>
          <w:rFonts w:asciiTheme="majorBidi" w:hAnsiTheme="majorBidi" w:cstheme="majorBidi"/>
          <w:sz w:val="24"/>
          <w:szCs w:val="24"/>
        </w:rPr>
        <w:t>Hari ju</w:t>
      </w:r>
      <w:r w:rsidR="00717E4B">
        <w:rPr>
          <w:rFonts w:asciiTheme="majorBidi" w:hAnsiTheme="majorBidi" w:cstheme="majorBidi" w:hint="default"/>
          <w:sz w:val="24"/>
          <w:szCs w:val="24"/>
        </w:rPr>
        <w:t>’</w:t>
      </w:r>
      <w:r w:rsidRPr="00324FDD">
        <w:rPr>
          <w:rFonts w:asciiTheme="majorBidi" w:hAnsiTheme="majorBidi" w:cstheme="majorBidi"/>
          <w:sz w:val="24"/>
          <w:szCs w:val="24"/>
        </w:rPr>
        <w:t xml:space="preserve">mat kegiatan pengajian, dan hari </w:t>
      </w:r>
      <w:r w:rsidR="00717E4B">
        <w:rPr>
          <w:rFonts w:asciiTheme="majorBidi" w:hAnsiTheme="majorBidi" w:cstheme="majorBidi" w:hint="default"/>
          <w:sz w:val="24"/>
          <w:szCs w:val="24"/>
        </w:rPr>
        <w:t>S</w:t>
      </w:r>
      <w:r w:rsidRPr="00324FDD">
        <w:rPr>
          <w:rFonts w:asciiTheme="majorBidi" w:hAnsiTheme="majorBidi" w:cstheme="majorBidi"/>
          <w:sz w:val="24"/>
          <w:szCs w:val="24"/>
        </w:rPr>
        <w:t>abtu diisi dari LSM, hari Minggu istirahat.</w:t>
      </w:r>
      <w:proofErr w:type="gramEnd"/>
      <w:r w:rsidRPr="00324FDD">
        <w:rPr>
          <w:rFonts w:asciiTheme="majorBidi" w:hAnsiTheme="majorBidi" w:cstheme="majorBidi"/>
          <w:sz w:val="24"/>
          <w:szCs w:val="24"/>
        </w:rPr>
        <w:t xml:space="preserve"> </w:t>
      </w:r>
    </w:p>
    <w:p w:rsidR="00BC42CA" w:rsidRPr="00324FDD" w:rsidRDefault="00BC42CA" w:rsidP="00717E4B">
      <w:pPr>
        <w:pStyle w:val="ListParagraph"/>
        <w:ind w:left="567" w:firstLine="851"/>
        <w:rPr>
          <w:rFonts w:asciiTheme="majorBidi" w:hAnsiTheme="majorBidi" w:cstheme="majorBidi" w:hint="default"/>
          <w:sz w:val="24"/>
          <w:szCs w:val="24"/>
        </w:rPr>
      </w:pPr>
      <w:r w:rsidRPr="00324FDD">
        <w:rPr>
          <w:rFonts w:asciiTheme="majorBidi" w:hAnsiTheme="majorBidi" w:cstheme="majorBidi"/>
          <w:sz w:val="24"/>
          <w:szCs w:val="24"/>
        </w:rPr>
        <w:t>Hasil penelitian pratindakan yang dilakukan dengan observ</w:t>
      </w:r>
      <w:r w:rsidR="00717E4B">
        <w:rPr>
          <w:rFonts w:asciiTheme="majorBidi" w:hAnsiTheme="majorBidi" w:cstheme="majorBidi"/>
          <w:sz w:val="24"/>
          <w:szCs w:val="24"/>
        </w:rPr>
        <w:t xml:space="preserve">asi langsung, wawancara dengan </w:t>
      </w:r>
      <w:r w:rsidRPr="00324FDD">
        <w:rPr>
          <w:rFonts w:asciiTheme="majorBidi" w:hAnsiTheme="majorBidi" w:cstheme="majorBidi"/>
          <w:sz w:val="24"/>
          <w:szCs w:val="24"/>
        </w:rPr>
        <w:t>petugas, dan pengisian in</w:t>
      </w:r>
      <w:r w:rsidR="00717E4B">
        <w:rPr>
          <w:rFonts w:asciiTheme="majorBidi" w:hAnsiTheme="majorBidi" w:cstheme="majorBidi" w:hint="default"/>
          <w:sz w:val="24"/>
          <w:szCs w:val="24"/>
        </w:rPr>
        <w:t>s</w:t>
      </w:r>
      <w:r w:rsidRPr="00324FDD">
        <w:rPr>
          <w:rFonts w:asciiTheme="majorBidi" w:hAnsiTheme="majorBidi" w:cstheme="majorBidi"/>
          <w:sz w:val="24"/>
          <w:szCs w:val="24"/>
        </w:rPr>
        <w:t xml:space="preserve">trumen berupa angket tentang resilensi diperoleh gambaran tentang tingakat resiliensi ABH, dari </w:t>
      </w:r>
      <w:r w:rsidR="00717E4B">
        <w:rPr>
          <w:rFonts w:asciiTheme="majorBidi" w:hAnsiTheme="majorBidi" w:cstheme="majorBidi"/>
          <w:sz w:val="24"/>
          <w:szCs w:val="24"/>
        </w:rPr>
        <w:t>5</w:t>
      </w:r>
      <w:r w:rsidR="00717E4B">
        <w:rPr>
          <w:rFonts w:asciiTheme="majorBidi" w:hAnsiTheme="majorBidi" w:cstheme="majorBidi" w:hint="default"/>
          <w:sz w:val="24"/>
          <w:szCs w:val="24"/>
        </w:rPr>
        <w:t>6</w:t>
      </w:r>
      <w:r w:rsidRPr="00324FDD">
        <w:rPr>
          <w:rFonts w:asciiTheme="majorBidi" w:hAnsiTheme="majorBidi" w:cstheme="majorBidi"/>
          <w:sz w:val="24"/>
          <w:szCs w:val="24"/>
        </w:rPr>
        <w:t xml:space="preserve"> anak yang mengisi Angket</w:t>
      </w:r>
      <w:r w:rsidR="00717E4B">
        <w:rPr>
          <w:rFonts w:asciiTheme="majorBidi" w:hAnsiTheme="majorBidi" w:cstheme="majorBidi" w:hint="default"/>
          <w:sz w:val="24"/>
          <w:szCs w:val="24"/>
        </w:rPr>
        <w:t xml:space="preserve">, ada 4 angket yang tidak dapat dioleh, karena ada beberapa item yang tidak terceklis, dari 52 angket yang diisi </w:t>
      </w:r>
      <w:r w:rsidRPr="00324FDD">
        <w:rPr>
          <w:rFonts w:asciiTheme="majorBidi" w:hAnsiTheme="majorBidi" w:cstheme="majorBidi"/>
          <w:sz w:val="24"/>
          <w:szCs w:val="24"/>
        </w:rPr>
        <w:t>diperoleh gambaran, 10 anak (19% berada pada katagori baik, 17 anak (32.7%) berada pada katagori rendah, dan 25 anak (48.1 %) berada pada katagori s</w:t>
      </w:r>
      <w:r w:rsidR="00717E4B">
        <w:rPr>
          <w:rFonts w:asciiTheme="majorBidi" w:hAnsiTheme="majorBidi" w:cstheme="majorBidi" w:hint="default"/>
          <w:sz w:val="24"/>
          <w:szCs w:val="24"/>
        </w:rPr>
        <w:t>a</w:t>
      </w:r>
      <w:r w:rsidR="00717E4B">
        <w:rPr>
          <w:rFonts w:asciiTheme="majorBidi" w:hAnsiTheme="majorBidi" w:cstheme="majorBidi"/>
          <w:sz w:val="24"/>
          <w:szCs w:val="24"/>
        </w:rPr>
        <w:t>n</w:t>
      </w:r>
      <w:r w:rsidRPr="00324FDD">
        <w:rPr>
          <w:rFonts w:asciiTheme="majorBidi" w:hAnsiTheme="majorBidi" w:cstheme="majorBidi"/>
          <w:sz w:val="24"/>
          <w:szCs w:val="24"/>
        </w:rPr>
        <w:t xml:space="preserve">gat rendah. </w:t>
      </w:r>
    </w:p>
    <w:p w:rsidR="00BC42CA" w:rsidRPr="00324FDD" w:rsidRDefault="00BC42CA" w:rsidP="00A5685B">
      <w:pPr>
        <w:pStyle w:val="ListParagraph"/>
        <w:spacing w:after="200"/>
        <w:ind w:left="567" w:firstLine="851"/>
        <w:rPr>
          <w:rFonts w:asciiTheme="majorBidi" w:hAnsiTheme="majorBidi" w:cstheme="majorBidi" w:hint="default"/>
          <w:sz w:val="24"/>
          <w:szCs w:val="24"/>
        </w:rPr>
      </w:pPr>
      <w:proofErr w:type="gramStart"/>
      <w:r w:rsidRPr="00324FDD">
        <w:rPr>
          <w:rFonts w:asciiTheme="majorBidi" w:hAnsiTheme="majorBidi" w:cstheme="majorBidi"/>
          <w:sz w:val="24"/>
          <w:szCs w:val="24"/>
        </w:rPr>
        <w:t>Berdasarkan hasil penelitian kegiatan pratind</w:t>
      </w:r>
      <w:r w:rsidR="00717E4B">
        <w:rPr>
          <w:rFonts w:asciiTheme="majorBidi" w:hAnsiTheme="majorBidi" w:cstheme="majorBidi" w:hint="default"/>
          <w:sz w:val="24"/>
          <w:szCs w:val="24"/>
        </w:rPr>
        <w:t>a</w:t>
      </w:r>
      <w:r w:rsidRPr="00324FDD">
        <w:rPr>
          <w:rFonts w:asciiTheme="majorBidi" w:hAnsiTheme="majorBidi" w:cstheme="majorBidi"/>
          <w:sz w:val="24"/>
          <w:szCs w:val="24"/>
        </w:rPr>
        <w:t>kan di atas, maka dapat diketahui bahwa tingkat resiliensi ABH masih tergolong rendah.</w:t>
      </w:r>
      <w:proofErr w:type="gramEnd"/>
      <w:r w:rsidRPr="00324FDD">
        <w:rPr>
          <w:rFonts w:asciiTheme="majorBidi" w:hAnsiTheme="majorBidi" w:cstheme="majorBidi"/>
          <w:sz w:val="24"/>
          <w:szCs w:val="24"/>
        </w:rPr>
        <w:t xml:space="preserve"> </w:t>
      </w:r>
      <w:proofErr w:type="gramStart"/>
      <w:r w:rsidRPr="00324FDD">
        <w:rPr>
          <w:rFonts w:asciiTheme="majorBidi" w:hAnsiTheme="majorBidi" w:cstheme="majorBidi"/>
          <w:sz w:val="24"/>
          <w:szCs w:val="24"/>
        </w:rPr>
        <w:t>Hanya 19 % dari jumla</w:t>
      </w:r>
      <w:r w:rsidR="00717E4B">
        <w:rPr>
          <w:rFonts w:asciiTheme="majorBidi" w:hAnsiTheme="majorBidi" w:cstheme="majorBidi"/>
          <w:sz w:val="24"/>
          <w:szCs w:val="24"/>
        </w:rPr>
        <w:t>h ABH yang baik.</w:t>
      </w:r>
      <w:proofErr w:type="gramEnd"/>
      <w:r w:rsidR="00717E4B">
        <w:rPr>
          <w:rFonts w:asciiTheme="majorBidi" w:hAnsiTheme="majorBidi" w:cstheme="majorBidi"/>
          <w:sz w:val="24"/>
          <w:szCs w:val="24"/>
        </w:rPr>
        <w:t xml:space="preserve"> Setelah dilakukan wawancara se</w:t>
      </w:r>
      <w:r w:rsidRPr="00324FDD">
        <w:rPr>
          <w:rFonts w:asciiTheme="majorBidi" w:hAnsiTheme="majorBidi" w:cstheme="majorBidi"/>
          <w:sz w:val="24"/>
          <w:szCs w:val="24"/>
        </w:rPr>
        <w:t>c</w:t>
      </w:r>
      <w:r w:rsidR="00717E4B">
        <w:rPr>
          <w:rFonts w:asciiTheme="majorBidi" w:hAnsiTheme="majorBidi" w:cstheme="majorBidi" w:hint="default"/>
          <w:sz w:val="24"/>
          <w:szCs w:val="24"/>
        </w:rPr>
        <w:t>a</w:t>
      </w:r>
      <w:r w:rsidRPr="00324FDD">
        <w:rPr>
          <w:rFonts w:asciiTheme="majorBidi" w:hAnsiTheme="majorBidi" w:cstheme="majorBidi"/>
          <w:sz w:val="24"/>
          <w:szCs w:val="24"/>
        </w:rPr>
        <w:t>ra mendalam hasil</w:t>
      </w:r>
      <w:r w:rsidR="00717E4B">
        <w:rPr>
          <w:rFonts w:asciiTheme="majorBidi" w:hAnsiTheme="majorBidi" w:cstheme="majorBidi"/>
          <w:sz w:val="24"/>
          <w:szCs w:val="24"/>
        </w:rPr>
        <w:t xml:space="preserve"> dari resiliensi ini bahwa 10 o</w:t>
      </w:r>
      <w:r w:rsidRPr="00324FDD">
        <w:rPr>
          <w:rFonts w:asciiTheme="majorBidi" w:hAnsiTheme="majorBidi" w:cstheme="majorBidi"/>
          <w:sz w:val="24"/>
          <w:szCs w:val="24"/>
        </w:rPr>
        <w:t xml:space="preserve">rang ini adalah ABH yang </w:t>
      </w:r>
      <w:proofErr w:type="gramStart"/>
      <w:r w:rsidRPr="00324FDD">
        <w:rPr>
          <w:rFonts w:asciiTheme="majorBidi" w:hAnsiTheme="majorBidi" w:cstheme="majorBidi"/>
          <w:sz w:val="24"/>
          <w:szCs w:val="24"/>
        </w:rPr>
        <w:t>akan</w:t>
      </w:r>
      <w:proofErr w:type="gramEnd"/>
      <w:r w:rsidRPr="00324FDD">
        <w:rPr>
          <w:rFonts w:asciiTheme="majorBidi" w:hAnsiTheme="majorBidi" w:cstheme="majorBidi"/>
          <w:sz w:val="24"/>
          <w:szCs w:val="24"/>
        </w:rPr>
        <w:t xml:space="preserve"> bebas dua minggu ke depan. Dari hasil angket yag diisi, diperoleh gambaran yang lebih spesifik bahwa, dari ketujuh aspek yang diteliti sebagai indikator kema</w:t>
      </w:r>
      <w:r w:rsidR="00717E4B">
        <w:rPr>
          <w:rFonts w:asciiTheme="majorBidi" w:hAnsiTheme="majorBidi" w:cstheme="majorBidi" w:hint="default"/>
          <w:sz w:val="24"/>
          <w:szCs w:val="24"/>
        </w:rPr>
        <w:t>m</w:t>
      </w:r>
      <w:r w:rsidRPr="00324FDD">
        <w:rPr>
          <w:rFonts w:asciiTheme="majorBidi" w:hAnsiTheme="majorBidi" w:cstheme="majorBidi"/>
          <w:sz w:val="24"/>
          <w:szCs w:val="24"/>
        </w:rPr>
        <w:t>puan resiliensi, yaitu aspek regulasi emosi, pengendalian impuls, Causal analisis, empathi, o</w:t>
      </w:r>
      <w:r w:rsidR="00717E4B">
        <w:rPr>
          <w:rFonts w:asciiTheme="majorBidi" w:hAnsiTheme="majorBidi" w:cstheme="majorBidi"/>
          <w:sz w:val="24"/>
          <w:szCs w:val="24"/>
        </w:rPr>
        <w:t>ptimisme, efikasi diri, dan r</w:t>
      </w:r>
      <w:r w:rsidR="00717E4B" w:rsidRPr="00717E4B">
        <w:rPr>
          <w:rFonts w:asciiTheme="majorBidi" w:hAnsiTheme="majorBidi" w:cstheme="majorBidi"/>
          <w:i/>
          <w:iCs/>
          <w:sz w:val="24"/>
          <w:szCs w:val="24"/>
        </w:rPr>
        <w:t>ea</w:t>
      </w:r>
      <w:r w:rsidRPr="00717E4B">
        <w:rPr>
          <w:rFonts w:asciiTheme="majorBidi" w:hAnsiTheme="majorBidi" w:cstheme="majorBidi"/>
          <w:i/>
          <w:iCs/>
          <w:sz w:val="24"/>
          <w:szCs w:val="24"/>
        </w:rPr>
        <w:t>ching out</w:t>
      </w:r>
      <w:r w:rsidRPr="00324FDD">
        <w:rPr>
          <w:rFonts w:asciiTheme="majorBidi" w:hAnsiTheme="majorBidi" w:cstheme="majorBidi"/>
          <w:sz w:val="24"/>
          <w:szCs w:val="24"/>
        </w:rPr>
        <w:t xml:space="preserve"> kemampuan mengambil hikmah d</w:t>
      </w:r>
      <w:r w:rsidR="00717E4B">
        <w:rPr>
          <w:rFonts w:asciiTheme="majorBidi" w:hAnsiTheme="majorBidi" w:cstheme="majorBidi" w:hint="default"/>
          <w:sz w:val="24"/>
          <w:szCs w:val="24"/>
        </w:rPr>
        <w:t>a</w:t>
      </w:r>
      <w:r w:rsidR="00717E4B">
        <w:rPr>
          <w:rFonts w:asciiTheme="majorBidi" w:hAnsiTheme="majorBidi" w:cstheme="majorBidi"/>
          <w:sz w:val="24"/>
          <w:szCs w:val="24"/>
        </w:rPr>
        <w:t>r</w:t>
      </w:r>
      <w:r w:rsidRPr="00324FDD">
        <w:rPr>
          <w:rFonts w:asciiTheme="majorBidi" w:hAnsiTheme="majorBidi" w:cstheme="majorBidi"/>
          <w:sz w:val="24"/>
          <w:szCs w:val="24"/>
        </w:rPr>
        <w:t>i kes</w:t>
      </w:r>
      <w:r w:rsidR="00717E4B">
        <w:rPr>
          <w:rFonts w:asciiTheme="majorBidi" w:hAnsiTheme="majorBidi" w:cstheme="majorBidi" w:hint="default"/>
          <w:sz w:val="24"/>
          <w:szCs w:val="24"/>
        </w:rPr>
        <w:t>a</w:t>
      </w:r>
      <w:r w:rsidRPr="00324FDD">
        <w:rPr>
          <w:rFonts w:asciiTheme="majorBidi" w:hAnsiTheme="majorBidi" w:cstheme="majorBidi"/>
          <w:sz w:val="24"/>
          <w:szCs w:val="24"/>
        </w:rPr>
        <w:t xml:space="preserve">lahan dan kejadian. Maka diperoleh gambaran bahwa, pada aspek atau indikator causal analisis, </w:t>
      </w:r>
      <w:r w:rsidRPr="00324FDD">
        <w:rPr>
          <w:rFonts w:asciiTheme="majorBidi" w:hAnsiTheme="majorBidi" w:cstheme="majorBidi"/>
          <w:sz w:val="24"/>
          <w:szCs w:val="24"/>
        </w:rPr>
        <w:lastRenderedPageBreak/>
        <w:t xml:space="preserve">optimisme, efikasi diri, empathi, dan </w:t>
      </w:r>
      <w:r w:rsidRPr="00717E4B">
        <w:rPr>
          <w:rFonts w:asciiTheme="majorBidi" w:hAnsiTheme="majorBidi" w:cstheme="majorBidi"/>
          <w:i/>
          <w:iCs/>
          <w:sz w:val="24"/>
          <w:szCs w:val="24"/>
        </w:rPr>
        <w:t>reaching out</w:t>
      </w:r>
      <w:r w:rsidRPr="00324FDD">
        <w:rPr>
          <w:rFonts w:asciiTheme="majorBidi" w:hAnsiTheme="majorBidi" w:cstheme="majorBidi"/>
          <w:sz w:val="24"/>
          <w:szCs w:val="24"/>
        </w:rPr>
        <w:t xml:space="preserve"> rata-rata skor jawaban ABH 1 dan 2 dari 5 skor maksimum yang mestinya harus dicapai pada setiap itemnya. </w:t>
      </w:r>
    </w:p>
    <w:p w:rsidR="00BC42CA" w:rsidRPr="00324FDD" w:rsidRDefault="00BC42CA" w:rsidP="00A5685B">
      <w:pPr>
        <w:pStyle w:val="ListParagraph"/>
        <w:spacing w:after="200"/>
        <w:ind w:left="567" w:firstLine="851"/>
        <w:rPr>
          <w:rFonts w:asciiTheme="majorBidi" w:hAnsiTheme="majorBidi" w:cstheme="majorBidi" w:hint="default"/>
          <w:sz w:val="24"/>
          <w:szCs w:val="24"/>
        </w:rPr>
      </w:pPr>
      <w:proofErr w:type="gramStart"/>
      <w:r w:rsidRPr="00324FDD">
        <w:rPr>
          <w:rFonts w:asciiTheme="majorBidi" w:hAnsiTheme="majorBidi" w:cstheme="majorBidi"/>
          <w:sz w:val="24"/>
          <w:szCs w:val="24"/>
        </w:rPr>
        <w:t>Perencanaan tindakan dilakukan berdasarkan hasil analisis dan refleksi pada tahap pratind</w:t>
      </w:r>
      <w:r w:rsidR="00717E4B">
        <w:rPr>
          <w:rFonts w:asciiTheme="majorBidi" w:hAnsiTheme="majorBidi" w:cstheme="majorBidi" w:hint="default"/>
          <w:sz w:val="24"/>
          <w:szCs w:val="24"/>
        </w:rPr>
        <w:t>a</w:t>
      </w:r>
      <w:r w:rsidRPr="00324FDD">
        <w:rPr>
          <w:rFonts w:asciiTheme="majorBidi" w:hAnsiTheme="majorBidi" w:cstheme="majorBidi"/>
          <w:sz w:val="24"/>
          <w:szCs w:val="24"/>
        </w:rPr>
        <w:t>kan, peneliti berkolaborasi dengan petugas d</w:t>
      </w:r>
      <w:r w:rsidR="00717E4B">
        <w:rPr>
          <w:rFonts w:asciiTheme="majorBidi" w:hAnsiTheme="majorBidi" w:cstheme="majorBidi" w:hint="default"/>
          <w:sz w:val="24"/>
          <w:szCs w:val="24"/>
        </w:rPr>
        <w:t>a</w:t>
      </w:r>
      <w:r w:rsidR="00717E4B">
        <w:rPr>
          <w:rFonts w:asciiTheme="majorBidi" w:hAnsiTheme="majorBidi" w:cstheme="majorBidi"/>
          <w:sz w:val="24"/>
          <w:szCs w:val="24"/>
        </w:rPr>
        <w:t>n</w:t>
      </w:r>
      <w:r w:rsidRPr="00324FDD">
        <w:rPr>
          <w:rFonts w:asciiTheme="majorBidi" w:hAnsiTheme="majorBidi" w:cstheme="majorBidi"/>
          <w:sz w:val="24"/>
          <w:szCs w:val="24"/>
        </w:rPr>
        <w:t xml:space="preserve"> mahasiswa untuk merumuskan penyebab timbulnya mas</w:t>
      </w:r>
      <w:r w:rsidR="00717E4B">
        <w:rPr>
          <w:rFonts w:asciiTheme="majorBidi" w:hAnsiTheme="majorBidi" w:cstheme="majorBidi" w:hint="default"/>
          <w:sz w:val="24"/>
          <w:szCs w:val="24"/>
        </w:rPr>
        <w:t>a</w:t>
      </w:r>
      <w:r w:rsidRPr="00324FDD">
        <w:rPr>
          <w:rFonts w:asciiTheme="majorBidi" w:hAnsiTheme="majorBidi" w:cstheme="majorBidi"/>
          <w:sz w:val="24"/>
          <w:szCs w:val="24"/>
        </w:rPr>
        <w:t>lah tersebut.</w:t>
      </w:r>
      <w:proofErr w:type="gramEnd"/>
      <w:r w:rsidRPr="00324FDD">
        <w:rPr>
          <w:rFonts w:asciiTheme="majorBidi" w:hAnsiTheme="majorBidi" w:cstheme="majorBidi"/>
          <w:sz w:val="24"/>
          <w:szCs w:val="24"/>
        </w:rPr>
        <w:t xml:space="preserve"> Dari hasil wawancara konseling dan wawancara dengan petugas di LPKA, bahwa kondisi ini di dorong atau diperkat oleh kondisi keluarga, kondisi ABH yang ada sekitar 52 orang hanya 3 s</w:t>
      </w:r>
      <w:r w:rsidR="00717E4B">
        <w:rPr>
          <w:rFonts w:asciiTheme="majorBidi" w:hAnsiTheme="majorBidi" w:cstheme="majorBidi" w:hint="default"/>
          <w:sz w:val="24"/>
          <w:szCs w:val="24"/>
        </w:rPr>
        <w:t>a</w:t>
      </w:r>
      <w:r w:rsidR="00717E4B">
        <w:rPr>
          <w:rFonts w:asciiTheme="majorBidi" w:hAnsiTheme="majorBidi" w:cstheme="majorBidi"/>
          <w:sz w:val="24"/>
          <w:szCs w:val="24"/>
        </w:rPr>
        <w:t>m</w:t>
      </w:r>
      <w:r w:rsidRPr="00324FDD">
        <w:rPr>
          <w:rFonts w:asciiTheme="majorBidi" w:hAnsiTheme="majorBidi" w:cstheme="majorBidi"/>
          <w:sz w:val="24"/>
          <w:szCs w:val="24"/>
        </w:rPr>
        <w:t>pai 5 anak yang memiliki orang tua yang utuh, sel</w:t>
      </w:r>
      <w:r w:rsidR="00717E4B">
        <w:rPr>
          <w:rFonts w:asciiTheme="majorBidi" w:hAnsiTheme="majorBidi" w:cstheme="majorBidi" w:hint="default"/>
          <w:sz w:val="24"/>
          <w:szCs w:val="24"/>
        </w:rPr>
        <w:t>e</w:t>
      </w:r>
      <w:r w:rsidRPr="00324FDD">
        <w:rPr>
          <w:rFonts w:asciiTheme="majorBidi" w:hAnsiTheme="majorBidi" w:cstheme="majorBidi"/>
          <w:sz w:val="24"/>
          <w:szCs w:val="24"/>
        </w:rPr>
        <w:t>bihya berasal d</w:t>
      </w:r>
      <w:r w:rsidR="00717E4B">
        <w:rPr>
          <w:rFonts w:asciiTheme="majorBidi" w:hAnsiTheme="majorBidi" w:cstheme="majorBidi" w:hint="default"/>
          <w:sz w:val="24"/>
          <w:szCs w:val="24"/>
        </w:rPr>
        <w:t>a</w:t>
      </w:r>
      <w:r w:rsidR="00717E4B">
        <w:rPr>
          <w:rFonts w:asciiTheme="majorBidi" w:hAnsiTheme="majorBidi" w:cstheme="majorBidi"/>
          <w:sz w:val="24"/>
          <w:szCs w:val="24"/>
        </w:rPr>
        <w:t>r</w:t>
      </w:r>
      <w:r w:rsidRPr="00324FDD">
        <w:rPr>
          <w:rFonts w:asciiTheme="majorBidi" w:hAnsiTheme="majorBidi" w:cstheme="majorBidi"/>
          <w:sz w:val="24"/>
          <w:szCs w:val="24"/>
        </w:rPr>
        <w:t xml:space="preserve">i keluarga dengan kondisi orang tua yang </w:t>
      </w:r>
      <w:r w:rsidRPr="00717E4B">
        <w:rPr>
          <w:rFonts w:asciiTheme="majorBidi" w:hAnsiTheme="majorBidi" w:cstheme="majorBidi"/>
          <w:i/>
          <w:iCs/>
          <w:sz w:val="24"/>
          <w:szCs w:val="24"/>
        </w:rPr>
        <w:t>brokenhome</w:t>
      </w:r>
      <w:r w:rsidRPr="00324FDD">
        <w:rPr>
          <w:rFonts w:asciiTheme="majorBidi" w:hAnsiTheme="majorBidi" w:cstheme="majorBidi"/>
          <w:sz w:val="24"/>
          <w:szCs w:val="24"/>
        </w:rPr>
        <w:t xml:space="preserve">, diasuh oleh nenek, bibik, bahkan ada yang tinggal di panti asuhan. </w:t>
      </w:r>
      <w:proofErr w:type="gramStart"/>
      <w:r w:rsidRPr="00324FDD">
        <w:rPr>
          <w:rFonts w:asciiTheme="majorBidi" w:hAnsiTheme="majorBidi" w:cstheme="majorBidi"/>
          <w:sz w:val="24"/>
          <w:szCs w:val="24"/>
        </w:rPr>
        <w:t>Ditambah dengan lingkungan tempat tinggal selama ini yang jauh d</w:t>
      </w:r>
      <w:r w:rsidR="00717E4B">
        <w:rPr>
          <w:rFonts w:asciiTheme="majorBidi" w:hAnsiTheme="majorBidi" w:cstheme="majorBidi" w:hint="default"/>
          <w:sz w:val="24"/>
          <w:szCs w:val="24"/>
        </w:rPr>
        <w:t>a</w:t>
      </w:r>
      <w:r w:rsidR="00717E4B">
        <w:rPr>
          <w:rFonts w:asciiTheme="majorBidi" w:hAnsiTheme="majorBidi" w:cstheme="majorBidi"/>
          <w:sz w:val="24"/>
          <w:szCs w:val="24"/>
        </w:rPr>
        <w:t>r</w:t>
      </w:r>
      <w:r w:rsidRPr="00324FDD">
        <w:rPr>
          <w:rFonts w:asciiTheme="majorBidi" w:hAnsiTheme="majorBidi" w:cstheme="majorBidi"/>
          <w:sz w:val="24"/>
          <w:szCs w:val="24"/>
        </w:rPr>
        <w:t>i kondisi yang baik, atau mendukung untuk perubahan ABH ke arah yang lebih baik.</w:t>
      </w:r>
      <w:proofErr w:type="gramEnd"/>
      <w:r w:rsidRPr="00324FDD">
        <w:rPr>
          <w:rFonts w:asciiTheme="majorBidi" w:hAnsiTheme="majorBidi" w:cstheme="majorBidi"/>
          <w:sz w:val="24"/>
          <w:szCs w:val="24"/>
        </w:rPr>
        <w:t xml:space="preserve"> </w:t>
      </w:r>
    </w:p>
    <w:p w:rsidR="00BC42CA" w:rsidRPr="00324FDD" w:rsidRDefault="00BC42CA" w:rsidP="00A5685B">
      <w:pPr>
        <w:pStyle w:val="ListParagraph"/>
        <w:spacing w:after="200"/>
        <w:ind w:left="567" w:firstLine="851"/>
        <w:rPr>
          <w:rFonts w:asciiTheme="majorBidi" w:hAnsiTheme="majorBidi" w:cstheme="majorBidi" w:hint="default"/>
          <w:sz w:val="24"/>
          <w:szCs w:val="24"/>
        </w:rPr>
      </w:pPr>
      <w:r w:rsidRPr="00324FDD">
        <w:rPr>
          <w:rFonts w:asciiTheme="majorBidi" w:hAnsiTheme="majorBidi" w:cstheme="majorBidi"/>
          <w:sz w:val="24"/>
          <w:szCs w:val="24"/>
        </w:rPr>
        <w:t xml:space="preserve">Berdasarkan berbagai permasalahan ini, peneliti merumuskan materi-materi yang relevan dengan kondisi atau keadaan ABH dan materi </w:t>
      </w:r>
      <w:proofErr w:type="gramStart"/>
      <w:r w:rsidRPr="00324FDD">
        <w:rPr>
          <w:rFonts w:asciiTheme="majorBidi" w:hAnsiTheme="majorBidi" w:cstheme="majorBidi"/>
          <w:sz w:val="24"/>
          <w:szCs w:val="24"/>
        </w:rPr>
        <w:t>apa</w:t>
      </w:r>
      <w:proofErr w:type="gramEnd"/>
      <w:r w:rsidRPr="00324FDD">
        <w:rPr>
          <w:rFonts w:asciiTheme="majorBidi" w:hAnsiTheme="majorBidi" w:cstheme="majorBidi"/>
          <w:sz w:val="24"/>
          <w:szCs w:val="24"/>
        </w:rPr>
        <w:t xml:space="preserve"> yang mereka butuhkan terkait perubahan perilaku dan pengembangan resiliensinya. </w:t>
      </w:r>
      <w:proofErr w:type="gramStart"/>
      <w:r w:rsidRPr="00324FDD">
        <w:rPr>
          <w:rFonts w:asciiTheme="majorBidi" w:hAnsiTheme="majorBidi" w:cstheme="majorBidi"/>
          <w:sz w:val="24"/>
          <w:szCs w:val="24"/>
        </w:rPr>
        <w:t>Untuk rancangan pada tahap tindkan I sampai tindakan III, pengukuruan perkembangan peningkatan drai resiliensi ABH diukur dari ketercapaian hasil tes sederhanan yang dikaitkan dengan pen</w:t>
      </w:r>
      <w:r w:rsidR="00717E4B">
        <w:rPr>
          <w:rFonts w:asciiTheme="majorBidi" w:hAnsiTheme="majorBidi" w:cstheme="majorBidi" w:hint="default"/>
          <w:sz w:val="24"/>
          <w:szCs w:val="24"/>
        </w:rPr>
        <w:t>c</w:t>
      </w:r>
      <w:r w:rsidRPr="00324FDD">
        <w:rPr>
          <w:rFonts w:asciiTheme="majorBidi" w:hAnsiTheme="majorBidi" w:cstheme="majorBidi"/>
          <w:sz w:val="24"/>
          <w:szCs w:val="24"/>
        </w:rPr>
        <w:t>apaian aspek-aspek atau indikator resiliensi ABH.</w:t>
      </w:r>
      <w:proofErr w:type="gramEnd"/>
      <w:r w:rsidRPr="00324FDD">
        <w:rPr>
          <w:rFonts w:asciiTheme="majorBidi" w:hAnsiTheme="majorBidi" w:cstheme="majorBidi"/>
          <w:sz w:val="24"/>
          <w:szCs w:val="24"/>
        </w:rPr>
        <w:t xml:space="preserve"> </w:t>
      </w:r>
      <w:proofErr w:type="gramStart"/>
      <w:r w:rsidRPr="00324FDD">
        <w:rPr>
          <w:rFonts w:asciiTheme="majorBidi" w:hAnsiTheme="majorBidi" w:cstheme="majorBidi"/>
          <w:sz w:val="24"/>
          <w:szCs w:val="24"/>
        </w:rPr>
        <w:t>Tidak didasa</w:t>
      </w:r>
      <w:r w:rsidR="00717E4B">
        <w:rPr>
          <w:rFonts w:asciiTheme="majorBidi" w:hAnsiTheme="majorBidi" w:cstheme="majorBidi"/>
          <w:sz w:val="24"/>
          <w:szCs w:val="24"/>
        </w:rPr>
        <w:t>rkan pada angket.</w:t>
      </w:r>
      <w:proofErr w:type="gramEnd"/>
      <w:r w:rsidR="00717E4B">
        <w:rPr>
          <w:rFonts w:asciiTheme="majorBidi" w:hAnsiTheme="majorBidi" w:cstheme="majorBidi"/>
          <w:sz w:val="24"/>
          <w:szCs w:val="24"/>
        </w:rPr>
        <w:t xml:space="preserve"> </w:t>
      </w:r>
      <w:proofErr w:type="gramStart"/>
      <w:r w:rsidR="00717E4B">
        <w:rPr>
          <w:rFonts w:asciiTheme="majorBidi" w:hAnsiTheme="majorBidi" w:cstheme="majorBidi"/>
          <w:sz w:val="24"/>
          <w:szCs w:val="24"/>
        </w:rPr>
        <w:t xml:space="preserve">Karena hasil </w:t>
      </w:r>
      <w:r w:rsidRPr="00324FDD">
        <w:rPr>
          <w:rFonts w:asciiTheme="majorBidi" w:hAnsiTheme="majorBidi" w:cstheme="majorBidi"/>
          <w:sz w:val="24"/>
          <w:szCs w:val="24"/>
        </w:rPr>
        <w:t>p</w:t>
      </w:r>
      <w:r w:rsidR="00717E4B">
        <w:rPr>
          <w:rFonts w:asciiTheme="majorBidi" w:hAnsiTheme="majorBidi" w:cstheme="majorBidi" w:hint="default"/>
          <w:sz w:val="24"/>
          <w:szCs w:val="24"/>
        </w:rPr>
        <w:t>e</w:t>
      </w:r>
      <w:r w:rsidRPr="00324FDD">
        <w:rPr>
          <w:rFonts w:asciiTheme="majorBidi" w:hAnsiTheme="majorBidi" w:cstheme="majorBidi"/>
          <w:sz w:val="24"/>
          <w:szCs w:val="24"/>
        </w:rPr>
        <w:t>ngukuran angket tid</w:t>
      </w:r>
      <w:r w:rsidR="00717E4B">
        <w:rPr>
          <w:rFonts w:asciiTheme="majorBidi" w:hAnsiTheme="majorBidi" w:cstheme="majorBidi" w:hint="default"/>
          <w:sz w:val="24"/>
          <w:szCs w:val="24"/>
        </w:rPr>
        <w:t>a</w:t>
      </w:r>
      <w:r w:rsidR="00717E4B">
        <w:rPr>
          <w:rFonts w:asciiTheme="majorBidi" w:hAnsiTheme="majorBidi" w:cstheme="majorBidi"/>
          <w:sz w:val="24"/>
          <w:szCs w:val="24"/>
        </w:rPr>
        <w:t>k</w:t>
      </w:r>
      <w:r w:rsidRPr="00324FDD">
        <w:rPr>
          <w:rFonts w:asciiTheme="majorBidi" w:hAnsiTheme="majorBidi" w:cstheme="majorBidi"/>
          <w:sz w:val="24"/>
          <w:szCs w:val="24"/>
        </w:rPr>
        <w:t xml:space="preserve"> beg</w:t>
      </w:r>
      <w:r w:rsidR="00717E4B">
        <w:rPr>
          <w:rFonts w:asciiTheme="majorBidi" w:hAnsiTheme="majorBidi" w:cstheme="majorBidi" w:hint="default"/>
          <w:sz w:val="24"/>
          <w:szCs w:val="24"/>
        </w:rPr>
        <w:t>i</w:t>
      </w:r>
      <w:r w:rsidRPr="00324FDD">
        <w:rPr>
          <w:rFonts w:asciiTheme="majorBidi" w:hAnsiTheme="majorBidi" w:cstheme="majorBidi"/>
          <w:sz w:val="24"/>
          <w:szCs w:val="24"/>
        </w:rPr>
        <w:t xml:space="preserve">tu akurat dibanding </w:t>
      </w:r>
      <w:r w:rsidR="00717E4B">
        <w:rPr>
          <w:rFonts w:asciiTheme="majorBidi" w:hAnsiTheme="majorBidi" w:cstheme="majorBidi" w:hint="default"/>
          <w:sz w:val="24"/>
          <w:szCs w:val="24"/>
        </w:rPr>
        <w:t>h</w:t>
      </w:r>
      <w:r w:rsidRPr="00324FDD">
        <w:rPr>
          <w:rFonts w:asciiTheme="majorBidi" w:hAnsiTheme="majorBidi" w:cstheme="majorBidi"/>
          <w:sz w:val="24"/>
          <w:szCs w:val="24"/>
        </w:rPr>
        <w:t>a</w:t>
      </w:r>
      <w:r w:rsidR="00717E4B">
        <w:rPr>
          <w:rFonts w:asciiTheme="majorBidi" w:hAnsiTheme="majorBidi" w:cstheme="majorBidi"/>
          <w:sz w:val="24"/>
          <w:szCs w:val="24"/>
        </w:rPr>
        <w:t xml:space="preserve">sil observasi </w:t>
      </w:r>
      <w:r w:rsidRPr="00324FDD">
        <w:rPr>
          <w:rFonts w:asciiTheme="majorBidi" w:hAnsiTheme="majorBidi" w:cstheme="majorBidi"/>
          <w:sz w:val="24"/>
          <w:szCs w:val="24"/>
        </w:rPr>
        <w:t>l</w:t>
      </w:r>
      <w:r w:rsidR="00717E4B">
        <w:rPr>
          <w:rFonts w:asciiTheme="majorBidi" w:hAnsiTheme="majorBidi" w:cstheme="majorBidi" w:hint="default"/>
          <w:sz w:val="24"/>
          <w:szCs w:val="24"/>
        </w:rPr>
        <w:t>a</w:t>
      </w:r>
      <w:r w:rsidRPr="00324FDD">
        <w:rPr>
          <w:rFonts w:asciiTheme="majorBidi" w:hAnsiTheme="majorBidi" w:cstheme="majorBidi"/>
          <w:sz w:val="24"/>
          <w:szCs w:val="24"/>
        </w:rPr>
        <w:t>ngsung, dan hasil d</w:t>
      </w:r>
      <w:r w:rsidR="00717E4B">
        <w:rPr>
          <w:rFonts w:asciiTheme="majorBidi" w:hAnsiTheme="majorBidi" w:cstheme="majorBidi" w:hint="default"/>
          <w:sz w:val="24"/>
          <w:szCs w:val="24"/>
        </w:rPr>
        <w:t>a</w:t>
      </w:r>
      <w:r w:rsidR="00717E4B">
        <w:rPr>
          <w:rFonts w:asciiTheme="majorBidi" w:hAnsiTheme="majorBidi" w:cstheme="majorBidi"/>
          <w:sz w:val="24"/>
          <w:szCs w:val="24"/>
        </w:rPr>
        <w:t xml:space="preserve">ri pengisian </w:t>
      </w:r>
      <w:r w:rsidR="00717E4B">
        <w:rPr>
          <w:rFonts w:asciiTheme="majorBidi" w:hAnsiTheme="majorBidi" w:cstheme="majorBidi" w:hint="default"/>
          <w:sz w:val="24"/>
          <w:szCs w:val="24"/>
        </w:rPr>
        <w:t>d</w:t>
      </w:r>
      <w:r w:rsidRPr="00324FDD">
        <w:rPr>
          <w:rFonts w:asciiTheme="majorBidi" w:hAnsiTheme="majorBidi" w:cstheme="majorBidi"/>
          <w:sz w:val="24"/>
          <w:szCs w:val="24"/>
        </w:rPr>
        <w:t>ata tes sederhana setelah tindakan.</w:t>
      </w:r>
      <w:proofErr w:type="gramEnd"/>
      <w:r w:rsidRPr="00324FDD">
        <w:rPr>
          <w:rFonts w:asciiTheme="majorBidi" w:hAnsiTheme="majorBidi" w:cstheme="majorBidi"/>
          <w:sz w:val="24"/>
          <w:szCs w:val="24"/>
        </w:rPr>
        <w:t xml:space="preserve">  </w:t>
      </w:r>
    </w:p>
    <w:p w:rsidR="00BC42CA" w:rsidRPr="00324FDD" w:rsidRDefault="00BC42CA" w:rsidP="00A5685B">
      <w:pPr>
        <w:pStyle w:val="ListParagraph"/>
        <w:spacing w:after="200"/>
        <w:ind w:left="567"/>
        <w:rPr>
          <w:rFonts w:asciiTheme="majorBidi" w:hAnsiTheme="majorBidi" w:cstheme="majorBidi" w:hint="default"/>
          <w:sz w:val="24"/>
          <w:szCs w:val="24"/>
        </w:rPr>
      </w:pPr>
    </w:p>
    <w:p w:rsidR="00BC42CA" w:rsidRPr="00324FDD" w:rsidRDefault="00BC42CA" w:rsidP="00A5685B">
      <w:pPr>
        <w:pStyle w:val="ListParagraph"/>
        <w:numPr>
          <w:ilvl w:val="0"/>
          <w:numId w:val="23"/>
        </w:numPr>
        <w:spacing w:after="200"/>
        <w:ind w:left="567" w:hanging="283"/>
        <w:contextualSpacing/>
        <w:rPr>
          <w:rFonts w:asciiTheme="majorBidi" w:hAnsiTheme="majorBidi" w:cstheme="majorBidi" w:hint="default"/>
          <w:b/>
          <w:bCs/>
          <w:sz w:val="24"/>
          <w:szCs w:val="24"/>
        </w:rPr>
      </w:pPr>
      <w:r w:rsidRPr="00324FDD">
        <w:rPr>
          <w:rFonts w:asciiTheme="majorBidi" w:hAnsiTheme="majorBidi" w:cstheme="majorBidi"/>
          <w:b/>
          <w:bCs/>
          <w:sz w:val="24"/>
          <w:szCs w:val="24"/>
        </w:rPr>
        <w:t>Tindakan I</w:t>
      </w:r>
    </w:p>
    <w:p w:rsidR="00BC42CA" w:rsidRPr="00324FDD" w:rsidRDefault="00BC42CA" w:rsidP="00A5685B">
      <w:pPr>
        <w:pStyle w:val="ListParagraph"/>
        <w:spacing w:after="200"/>
        <w:ind w:firstLine="720"/>
        <w:rPr>
          <w:rFonts w:asciiTheme="majorBidi" w:hAnsiTheme="majorBidi" w:cstheme="majorBidi" w:hint="default"/>
          <w:sz w:val="24"/>
          <w:szCs w:val="24"/>
        </w:rPr>
      </w:pPr>
      <w:r w:rsidRPr="00324FDD">
        <w:rPr>
          <w:rFonts w:asciiTheme="majorBidi" w:hAnsiTheme="majorBidi" w:cstheme="majorBidi"/>
          <w:sz w:val="24"/>
          <w:szCs w:val="24"/>
        </w:rPr>
        <w:t>Hasil penelitian tind</w:t>
      </w:r>
      <w:r w:rsidR="00717E4B">
        <w:rPr>
          <w:rFonts w:asciiTheme="majorBidi" w:hAnsiTheme="majorBidi" w:cstheme="majorBidi" w:hint="default"/>
          <w:sz w:val="24"/>
          <w:szCs w:val="24"/>
        </w:rPr>
        <w:t>a</w:t>
      </w:r>
      <w:r w:rsidR="00717E4B">
        <w:rPr>
          <w:rFonts w:asciiTheme="majorBidi" w:hAnsiTheme="majorBidi" w:cstheme="majorBidi"/>
          <w:sz w:val="24"/>
          <w:szCs w:val="24"/>
        </w:rPr>
        <w:t>k</w:t>
      </w:r>
      <w:r w:rsidRPr="00324FDD">
        <w:rPr>
          <w:rFonts w:asciiTheme="majorBidi" w:hAnsiTheme="majorBidi" w:cstheme="majorBidi"/>
          <w:sz w:val="24"/>
          <w:szCs w:val="24"/>
        </w:rPr>
        <w:t>a</w:t>
      </w:r>
      <w:r w:rsidR="00717E4B">
        <w:rPr>
          <w:rFonts w:asciiTheme="majorBidi" w:hAnsiTheme="majorBidi" w:cstheme="majorBidi" w:hint="default"/>
          <w:sz w:val="24"/>
          <w:szCs w:val="24"/>
        </w:rPr>
        <w:t>n</w:t>
      </w:r>
      <w:r w:rsidRPr="00324FDD">
        <w:rPr>
          <w:rFonts w:asciiTheme="majorBidi" w:hAnsiTheme="majorBidi" w:cstheme="majorBidi"/>
          <w:sz w:val="24"/>
          <w:szCs w:val="24"/>
        </w:rPr>
        <w:t xml:space="preserve"> I, berupa hasil refleksi tentang diri, penyebab atau mas</w:t>
      </w:r>
      <w:r w:rsidR="00717E4B">
        <w:rPr>
          <w:rFonts w:asciiTheme="majorBidi" w:hAnsiTheme="majorBidi" w:cstheme="majorBidi" w:hint="default"/>
          <w:sz w:val="24"/>
          <w:szCs w:val="24"/>
        </w:rPr>
        <w:t>a</w:t>
      </w:r>
      <w:r w:rsidRPr="00324FDD">
        <w:rPr>
          <w:rFonts w:asciiTheme="majorBidi" w:hAnsiTheme="majorBidi" w:cstheme="majorBidi"/>
          <w:sz w:val="24"/>
          <w:szCs w:val="24"/>
        </w:rPr>
        <w:t>lah yang menjadi pene</w:t>
      </w:r>
      <w:r w:rsidR="00717E4B">
        <w:rPr>
          <w:rFonts w:asciiTheme="majorBidi" w:hAnsiTheme="majorBidi" w:cstheme="majorBidi" w:hint="default"/>
          <w:sz w:val="24"/>
          <w:szCs w:val="24"/>
        </w:rPr>
        <w:t>n</w:t>
      </w:r>
      <w:r w:rsidRPr="00324FDD">
        <w:rPr>
          <w:rFonts w:asciiTheme="majorBidi" w:hAnsiTheme="majorBidi" w:cstheme="majorBidi"/>
          <w:sz w:val="24"/>
          <w:szCs w:val="24"/>
        </w:rPr>
        <w:t>ybab AB</w:t>
      </w:r>
      <w:r w:rsidR="00717E4B">
        <w:rPr>
          <w:rFonts w:asciiTheme="majorBidi" w:hAnsiTheme="majorBidi" w:cstheme="majorBidi"/>
          <w:sz w:val="24"/>
          <w:szCs w:val="24"/>
        </w:rPr>
        <w:t>H dibina di LPKA, bercerita ten</w:t>
      </w:r>
      <w:r w:rsidRPr="00324FDD">
        <w:rPr>
          <w:rFonts w:asciiTheme="majorBidi" w:hAnsiTheme="majorBidi" w:cstheme="majorBidi"/>
          <w:sz w:val="24"/>
          <w:szCs w:val="24"/>
        </w:rPr>
        <w:t>tang keluarga, kemudia</w:t>
      </w:r>
      <w:r w:rsidR="00717E4B">
        <w:rPr>
          <w:rFonts w:asciiTheme="majorBidi" w:hAnsiTheme="majorBidi" w:cstheme="majorBidi" w:hint="default"/>
          <w:sz w:val="24"/>
          <w:szCs w:val="24"/>
        </w:rPr>
        <w:t>n</w:t>
      </w:r>
      <w:r w:rsidR="00717E4B">
        <w:rPr>
          <w:rFonts w:asciiTheme="majorBidi" w:hAnsiTheme="majorBidi" w:cstheme="majorBidi"/>
          <w:sz w:val="24"/>
          <w:szCs w:val="24"/>
        </w:rPr>
        <w:t xml:space="preserve"> bercer</w:t>
      </w:r>
      <w:r w:rsidRPr="00324FDD">
        <w:rPr>
          <w:rFonts w:asciiTheme="majorBidi" w:hAnsiTheme="majorBidi" w:cstheme="majorBidi"/>
          <w:sz w:val="24"/>
          <w:szCs w:val="24"/>
        </w:rPr>
        <w:t>i</w:t>
      </w:r>
      <w:r w:rsidR="00717E4B">
        <w:rPr>
          <w:rFonts w:asciiTheme="majorBidi" w:hAnsiTheme="majorBidi" w:cstheme="majorBidi" w:hint="default"/>
          <w:sz w:val="24"/>
          <w:szCs w:val="24"/>
        </w:rPr>
        <w:t>t</w:t>
      </w:r>
      <w:r w:rsidRPr="00324FDD">
        <w:rPr>
          <w:rFonts w:asciiTheme="majorBidi" w:hAnsiTheme="majorBidi" w:cstheme="majorBidi"/>
          <w:sz w:val="24"/>
          <w:szCs w:val="24"/>
        </w:rPr>
        <w:t>a tentang impian mereka, apa yang membuat mereka sedih, dan te</w:t>
      </w:r>
      <w:r w:rsidR="00717E4B">
        <w:rPr>
          <w:rFonts w:asciiTheme="majorBidi" w:hAnsiTheme="majorBidi" w:cstheme="majorBidi" w:hint="default"/>
          <w:sz w:val="24"/>
          <w:szCs w:val="24"/>
        </w:rPr>
        <w:t>r</w:t>
      </w:r>
      <w:r w:rsidRPr="00324FDD">
        <w:rPr>
          <w:rFonts w:asciiTheme="majorBidi" w:hAnsiTheme="majorBidi" w:cstheme="majorBidi"/>
          <w:sz w:val="24"/>
          <w:szCs w:val="24"/>
        </w:rPr>
        <w:t>ka</w:t>
      </w:r>
      <w:r w:rsidR="00717E4B">
        <w:rPr>
          <w:rFonts w:asciiTheme="majorBidi" w:hAnsiTheme="majorBidi" w:cstheme="majorBidi" w:hint="default"/>
          <w:sz w:val="24"/>
          <w:szCs w:val="24"/>
        </w:rPr>
        <w:t>i</w:t>
      </w:r>
      <w:r w:rsidRPr="00324FDD">
        <w:rPr>
          <w:rFonts w:asciiTheme="majorBidi" w:hAnsiTheme="majorBidi" w:cstheme="majorBidi"/>
          <w:sz w:val="24"/>
          <w:szCs w:val="24"/>
        </w:rPr>
        <w:t>t set</w:t>
      </w:r>
      <w:r w:rsidR="00717E4B">
        <w:rPr>
          <w:rFonts w:asciiTheme="majorBidi" w:hAnsiTheme="majorBidi" w:cstheme="majorBidi" w:hint="default"/>
          <w:sz w:val="24"/>
          <w:szCs w:val="24"/>
        </w:rPr>
        <w:t>e</w:t>
      </w:r>
      <w:r w:rsidRPr="00324FDD">
        <w:rPr>
          <w:rFonts w:asciiTheme="majorBidi" w:hAnsiTheme="majorBidi" w:cstheme="majorBidi"/>
          <w:sz w:val="24"/>
          <w:szCs w:val="24"/>
        </w:rPr>
        <w:t>lah bebas dari LPKA, serta hikmah yang dapat diambil d</w:t>
      </w:r>
      <w:r w:rsidR="00717E4B">
        <w:rPr>
          <w:rFonts w:asciiTheme="majorBidi" w:hAnsiTheme="majorBidi" w:cstheme="majorBidi" w:hint="default"/>
          <w:sz w:val="24"/>
          <w:szCs w:val="24"/>
        </w:rPr>
        <w:t>a</w:t>
      </w:r>
      <w:r w:rsidR="00717E4B">
        <w:rPr>
          <w:rFonts w:asciiTheme="majorBidi" w:hAnsiTheme="majorBidi" w:cstheme="majorBidi"/>
          <w:sz w:val="24"/>
          <w:szCs w:val="24"/>
        </w:rPr>
        <w:t>r</w:t>
      </w:r>
      <w:r w:rsidRPr="00324FDD">
        <w:rPr>
          <w:rFonts w:asciiTheme="majorBidi" w:hAnsiTheme="majorBidi" w:cstheme="majorBidi"/>
          <w:sz w:val="24"/>
          <w:szCs w:val="24"/>
        </w:rPr>
        <w:t xml:space="preserve">i kejadian yang dialami. </w:t>
      </w:r>
    </w:p>
    <w:p w:rsidR="00BC42CA" w:rsidRPr="00324FDD" w:rsidRDefault="00BC42CA" w:rsidP="00A5685B">
      <w:pPr>
        <w:pStyle w:val="ListParagraph"/>
        <w:ind w:left="709" w:firstLine="709"/>
        <w:rPr>
          <w:rFonts w:asciiTheme="majorBidi" w:hAnsiTheme="majorBidi" w:cstheme="majorBidi" w:hint="default"/>
          <w:sz w:val="24"/>
          <w:szCs w:val="24"/>
        </w:rPr>
      </w:pPr>
      <w:r w:rsidRPr="00324FDD">
        <w:rPr>
          <w:rFonts w:asciiTheme="majorBidi" w:hAnsiTheme="majorBidi" w:cstheme="majorBidi"/>
          <w:sz w:val="24"/>
          <w:szCs w:val="24"/>
        </w:rPr>
        <w:lastRenderedPageBreak/>
        <w:t xml:space="preserve">Kegiatan Bimbingan kelompok dengan metode </w:t>
      </w:r>
      <w:r w:rsidRPr="00717E4B">
        <w:rPr>
          <w:rFonts w:asciiTheme="majorBidi" w:hAnsiTheme="majorBidi" w:cstheme="majorBidi"/>
          <w:i/>
          <w:iCs/>
          <w:sz w:val="24"/>
          <w:szCs w:val="24"/>
        </w:rPr>
        <w:t>biblioteraphy</w:t>
      </w:r>
      <w:r w:rsidRPr="00324FDD">
        <w:rPr>
          <w:rFonts w:asciiTheme="majorBidi" w:hAnsiTheme="majorBidi" w:cstheme="majorBidi"/>
          <w:sz w:val="24"/>
          <w:szCs w:val="24"/>
        </w:rPr>
        <w:t xml:space="preserve"> dilakukan dengan </w:t>
      </w:r>
      <w:proofErr w:type="gramStart"/>
      <w:r w:rsidRPr="00324FDD">
        <w:rPr>
          <w:rFonts w:asciiTheme="majorBidi" w:hAnsiTheme="majorBidi" w:cstheme="majorBidi"/>
          <w:sz w:val="24"/>
          <w:szCs w:val="24"/>
        </w:rPr>
        <w:t>cara</w:t>
      </w:r>
      <w:proofErr w:type="gramEnd"/>
      <w:r w:rsidRPr="00324FDD">
        <w:rPr>
          <w:rFonts w:asciiTheme="majorBidi" w:hAnsiTheme="majorBidi" w:cstheme="majorBidi"/>
          <w:sz w:val="24"/>
          <w:szCs w:val="24"/>
        </w:rPr>
        <w:t xml:space="preserve"> prosedur empat tahapan pada tind</w:t>
      </w:r>
      <w:r w:rsidR="00717E4B">
        <w:rPr>
          <w:rFonts w:asciiTheme="majorBidi" w:hAnsiTheme="majorBidi" w:cstheme="majorBidi" w:hint="default"/>
          <w:sz w:val="24"/>
          <w:szCs w:val="24"/>
        </w:rPr>
        <w:t>a</w:t>
      </w:r>
      <w:r w:rsidR="00717E4B">
        <w:rPr>
          <w:rFonts w:asciiTheme="majorBidi" w:hAnsiTheme="majorBidi" w:cstheme="majorBidi"/>
          <w:sz w:val="24"/>
          <w:szCs w:val="24"/>
        </w:rPr>
        <w:t>kan I, peneliti yang berpera</w:t>
      </w:r>
      <w:r w:rsidRPr="00324FDD">
        <w:rPr>
          <w:rFonts w:asciiTheme="majorBidi" w:hAnsiTheme="majorBidi" w:cstheme="majorBidi"/>
          <w:sz w:val="24"/>
          <w:szCs w:val="24"/>
        </w:rPr>
        <w:t>n seb</w:t>
      </w:r>
      <w:r w:rsidR="00717E4B">
        <w:rPr>
          <w:rFonts w:asciiTheme="majorBidi" w:hAnsiTheme="majorBidi" w:cstheme="majorBidi" w:hint="default"/>
          <w:sz w:val="24"/>
          <w:szCs w:val="24"/>
        </w:rPr>
        <w:t>a</w:t>
      </w:r>
      <w:r w:rsidRPr="00324FDD">
        <w:rPr>
          <w:rFonts w:asciiTheme="majorBidi" w:hAnsiTheme="majorBidi" w:cstheme="majorBidi"/>
          <w:sz w:val="24"/>
          <w:szCs w:val="24"/>
        </w:rPr>
        <w:t>gai pimpinan kelompok menyampaikan narasi biografi d</w:t>
      </w:r>
      <w:r w:rsidR="00717E4B">
        <w:rPr>
          <w:rFonts w:asciiTheme="majorBidi" w:hAnsiTheme="majorBidi" w:cstheme="majorBidi" w:hint="default"/>
          <w:sz w:val="24"/>
          <w:szCs w:val="24"/>
        </w:rPr>
        <w:t>a</w:t>
      </w:r>
      <w:r w:rsidR="00717E4B">
        <w:rPr>
          <w:rFonts w:asciiTheme="majorBidi" w:hAnsiTheme="majorBidi" w:cstheme="majorBidi"/>
          <w:sz w:val="24"/>
          <w:szCs w:val="24"/>
        </w:rPr>
        <w:t>r</w:t>
      </w:r>
      <w:r w:rsidRPr="00324FDD">
        <w:rPr>
          <w:rFonts w:asciiTheme="majorBidi" w:hAnsiTheme="majorBidi" w:cstheme="majorBidi"/>
          <w:sz w:val="24"/>
          <w:szCs w:val="24"/>
        </w:rPr>
        <w:t>i maisng-masing sosok mantan</w:t>
      </w:r>
      <w:r w:rsidR="00717E4B">
        <w:rPr>
          <w:rFonts w:asciiTheme="majorBidi" w:hAnsiTheme="majorBidi" w:cstheme="majorBidi" w:hint="default"/>
          <w:sz w:val="24"/>
          <w:szCs w:val="24"/>
        </w:rPr>
        <w:t xml:space="preserve"> </w:t>
      </w:r>
      <w:r w:rsidRPr="00324FDD">
        <w:rPr>
          <w:rFonts w:asciiTheme="majorBidi" w:hAnsiTheme="majorBidi" w:cstheme="majorBidi"/>
          <w:sz w:val="24"/>
          <w:szCs w:val="24"/>
        </w:rPr>
        <w:t>narapidana yang telah sukses menjalani masa kelamnya, bagaimana tahapan mereka bangkit s</w:t>
      </w:r>
      <w:r w:rsidR="00717E4B">
        <w:rPr>
          <w:rFonts w:asciiTheme="majorBidi" w:hAnsiTheme="majorBidi" w:cstheme="majorBidi" w:hint="default"/>
          <w:sz w:val="24"/>
          <w:szCs w:val="24"/>
        </w:rPr>
        <w:t>a</w:t>
      </w:r>
      <w:r w:rsidR="00717E4B">
        <w:rPr>
          <w:rFonts w:asciiTheme="majorBidi" w:hAnsiTheme="majorBidi" w:cstheme="majorBidi"/>
          <w:sz w:val="24"/>
          <w:szCs w:val="24"/>
        </w:rPr>
        <w:t>m</w:t>
      </w:r>
      <w:r w:rsidRPr="00324FDD">
        <w:rPr>
          <w:rFonts w:asciiTheme="majorBidi" w:hAnsiTheme="majorBidi" w:cstheme="majorBidi"/>
          <w:sz w:val="24"/>
          <w:szCs w:val="24"/>
        </w:rPr>
        <w:t xml:space="preserve">pai ketahap sukses. </w:t>
      </w:r>
    </w:p>
    <w:p w:rsidR="00BC42CA" w:rsidRPr="00324FDD" w:rsidRDefault="00BC42CA" w:rsidP="00A5685B">
      <w:pPr>
        <w:pStyle w:val="ListParagraph"/>
        <w:spacing w:after="200"/>
        <w:ind w:firstLine="698"/>
        <w:rPr>
          <w:rFonts w:asciiTheme="majorBidi" w:hAnsiTheme="majorBidi" w:cstheme="majorBidi" w:hint="default"/>
          <w:sz w:val="24"/>
          <w:szCs w:val="24"/>
        </w:rPr>
      </w:pPr>
      <w:r w:rsidRPr="00324FDD">
        <w:rPr>
          <w:rFonts w:asciiTheme="majorBidi" w:hAnsiTheme="majorBidi" w:cstheme="majorBidi"/>
          <w:sz w:val="24"/>
          <w:szCs w:val="24"/>
        </w:rPr>
        <w:t>Pada saat proses kegiatan bimbingan berlangsung, ABH banyak yang masih memiliki tatapan yang kosong, d</w:t>
      </w:r>
      <w:r w:rsidR="00717E4B">
        <w:rPr>
          <w:rFonts w:asciiTheme="majorBidi" w:hAnsiTheme="majorBidi" w:cstheme="majorBidi" w:hint="default"/>
          <w:sz w:val="24"/>
          <w:szCs w:val="24"/>
        </w:rPr>
        <w:t>a</w:t>
      </w:r>
      <w:r w:rsidR="00717E4B">
        <w:rPr>
          <w:rFonts w:asciiTheme="majorBidi" w:hAnsiTheme="majorBidi" w:cstheme="majorBidi"/>
          <w:sz w:val="24"/>
          <w:szCs w:val="24"/>
        </w:rPr>
        <w:t>n</w:t>
      </w:r>
      <w:r w:rsidRPr="00324FDD">
        <w:rPr>
          <w:rFonts w:asciiTheme="majorBidi" w:hAnsiTheme="majorBidi" w:cstheme="majorBidi"/>
          <w:sz w:val="24"/>
          <w:szCs w:val="24"/>
        </w:rPr>
        <w:t xml:space="preserve"> cen</w:t>
      </w:r>
      <w:r w:rsidR="00717E4B">
        <w:rPr>
          <w:rFonts w:asciiTheme="majorBidi" w:hAnsiTheme="majorBidi" w:cstheme="majorBidi"/>
          <w:sz w:val="24"/>
          <w:szCs w:val="24"/>
        </w:rPr>
        <w:t>derung tidak focus, kesulitan mengungkap</w:t>
      </w:r>
      <w:r w:rsidRPr="00324FDD">
        <w:rPr>
          <w:rFonts w:asciiTheme="majorBidi" w:hAnsiTheme="majorBidi" w:cstheme="majorBidi"/>
          <w:sz w:val="24"/>
          <w:szCs w:val="24"/>
        </w:rPr>
        <w:t>kan ide dan pendapat saat ditanya, d</w:t>
      </w:r>
      <w:r w:rsidR="00717E4B">
        <w:rPr>
          <w:rFonts w:asciiTheme="majorBidi" w:hAnsiTheme="majorBidi" w:cstheme="majorBidi" w:hint="default"/>
          <w:sz w:val="24"/>
          <w:szCs w:val="24"/>
        </w:rPr>
        <w:t>a</w:t>
      </w:r>
      <w:r w:rsidR="00717E4B">
        <w:rPr>
          <w:rFonts w:asciiTheme="majorBidi" w:hAnsiTheme="majorBidi" w:cstheme="majorBidi"/>
          <w:sz w:val="24"/>
          <w:szCs w:val="24"/>
        </w:rPr>
        <w:t>n</w:t>
      </w:r>
      <w:r w:rsidRPr="00324FDD">
        <w:rPr>
          <w:rFonts w:asciiTheme="majorBidi" w:hAnsiTheme="majorBidi" w:cstheme="majorBidi"/>
          <w:sz w:val="24"/>
          <w:szCs w:val="24"/>
        </w:rPr>
        <w:t xml:space="preserve"> tid</w:t>
      </w:r>
      <w:r w:rsidR="00717E4B">
        <w:rPr>
          <w:rFonts w:asciiTheme="majorBidi" w:hAnsiTheme="majorBidi" w:cstheme="majorBidi" w:hint="default"/>
          <w:sz w:val="24"/>
          <w:szCs w:val="24"/>
        </w:rPr>
        <w:t>a</w:t>
      </w:r>
      <w:r w:rsidR="00717E4B">
        <w:rPr>
          <w:rFonts w:asciiTheme="majorBidi" w:hAnsiTheme="majorBidi" w:cstheme="majorBidi"/>
          <w:sz w:val="24"/>
          <w:szCs w:val="24"/>
        </w:rPr>
        <w:t>k</w:t>
      </w:r>
      <w:r w:rsidRPr="00324FDD">
        <w:rPr>
          <w:rFonts w:asciiTheme="majorBidi" w:hAnsiTheme="majorBidi" w:cstheme="majorBidi"/>
          <w:sz w:val="24"/>
          <w:szCs w:val="24"/>
        </w:rPr>
        <w:t xml:space="preserve"> mam</w:t>
      </w:r>
      <w:r w:rsidR="00C02716">
        <w:rPr>
          <w:rFonts w:asciiTheme="majorBidi" w:hAnsiTheme="majorBidi" w:cstheme="majorBidi" w:hint="default"/>
          <w:sz w:val="24"/>
          <w:szCs w:val="24"/>
        </w:rPr>
        <w:t>p</w:t>
      </w:r>
      <w:r w:rsidRPr="00324FDD">
        <w:rPr>
          <w:rFonts w:asciiTheme="majorBidi" w:hAnsiTheme="majorBidi" w:cstheme="majorBidi"/>
          <w:sz w:val="24"/>
          <w:szCs w:val="24"/>
        </w:rPr>
        <w:t>u untuk bercerita banyak terutama mengungkap</w:t>
      </w:r>
      <w:r w:rsidR="00C02716">
        <w:rPr>
          <w:rFonts w:asciiTheme="majorBidi" w:hAnsiTheme="majorBidi" w:cstheme="majorBidi" w:hint="default"/>
          <w:sz w:val="24"/>
          <w:szCs w:val="24"/>
        </w:rPr>
        <w:t>kan</w:t>
      </w:r>
      <w:r w:rsidRPr="00324FDD">
        <w:rPr>
          <w:rFonts w:asciiTheme="majorBidi" w:hAnsiTheme="majorBidi" w:cstheme="majorBidi"/>
          <w:sz w:val="24"/>
          <w:szCs w:val="24"/>
        </w:rPr>
        <w:t xml:space="preserve"> tentang k</w:t>
      </w:r>
      <w:r w:rsidR="00BC259A">
        <w:rPr>
          <w:rFonts w:asciiTheme="majorBidi" w:hAnsiTheme="majorBidi" w:cstheme="majorBidi"/>
          <w:sz w:val="24"/>
          <w:szCs w:val="24"/>
        </w:rPr>
        <w:t>eluarga, akhiranya peneliti mem</w:t>
      </w:r>
      <w:r w:rsidRPr="00324FDD">
        <w:rPr>
          <w:rFonts w:asciiTheme="majorBidi" w:hAnsiTheme="majorBidi" w:cstheme="majorBidi"/>
          <w:sz w:val="24"/>
          <w:szCs w:val="24"/>
        </w:rPr>
        <w:t xml:space="preserve">berikan kertas isian pada ABH namun sama hasilnya baru sebatas identitas pribadi, ABH </w:t>
      </w:r>
      <w:r w:rsidR="00C02716">
        <w:rPr>
          <w:rFonts w:asciiTheme="majorBidi" w:hAnsiTheme="majorBidi" w:cstheme="majorBidi"/>
          <w:sz w:val="24"/>
          <w:szCs w:val="24"/>
        </w:rPr>
        <w:t>belum bisa mendeskripsikan ten</w:t>
      </w:r>
      <w:r w:rsidR="00C02716">
        <w:rPr>
          <w:rFonts w:asciiTheme="majorBidi" w:hAnsiTheme="majorBidi" w:cstheme="majorBidi" w:hint="default"/>
          <w:sz w:val="24"/>
          <w:szCs w:val="24"/>
        </w:rPr>
        <w:t>tang</w:t>
      </w:r>
      <w:r w:rsidRPr="00324FDD">
        <w:rPr>
          <w:rFonts w:asciiTheme="majorBidi" w:hAnsiTheme="majorBidi" w:cstheme="majorBidi"/>
          <w:sz w:val="24"/>
          <w:szCs w:val="24"/>
        </w:rPr>
        <w:t xml:space="preserve"> kondisinya, apa tekatnya, apa impiannya, baru menuliskan kalimat-kalimat berikut:</w:t>
      </w:r>
    </w:p>
    <w:p w:rsidR="00BC42CA" w:rsidRPr="00324FDD" w:rsidRDefault="00BC42CA" w:rsidP="00A5685B">
      <w:pPr>
        <w:pStyle w:val="ListParagraph"/>
        <w:ind w:left="567"/>
        <w:rPr>
          <w:rFonts w:asciiTheme="majorBidi" w:hAnsiTheme="majorBidi" w:cstheme="majorBidi" w:hint="default"/>
          <w:sz w:val="24"/>
          <w:szCs w:val="24"/>
        </w:rPr>
      </w:pPr>
      <w:proofErr w:type="gramStart"/>
      <w:r w:rsidRPr="00324FDD">
        <w:rPr>
          <w:rFonts w:asciiTheme="majorBidi" w:hAnsiTheme="majorBidi" w:cstheme="majorBidi"/>
          <w:sz w:val="24"/>
          <w:szCs w:val="24"/>
        </w:rPr>
        <w:t>“</w:t>
      </w:r>
      <w:r w:rsidRPr="00324FDD">
        <w:rPr>
          <w:rFonts w:asciiTheme="majorBidi" w:hAnsiTheme="majorBidi" w:cstheme="majorBidi"/>
          <w:sz w:val="24"/>
          <w:szCs w:val="24"/>
        </w:rPr>
        <w:t xml:space="preserve"> Ingin</w:t>
      </w:r>
      <w:proofErr w:type="gramEnd"/>
      <w:r w:rsidRPr="00324FDD">
        <w:rPr>
          <w:rFonts w:asciiTheme="majorBidi" w:hAnsiTheme="majorBidi" w:cstheme="majorBidi"/>
          <w:sz w:val="24"/>
          <w:szCs w:val="24"/>
        </w:rPr>
        <w:t xml:space="preserve"> Lebih baik lagi</w:t>
      </w:r>
      <w:r w:rsidRPr="00324FDD">
        <w:rPr>
          <w:rFonts w:asciiTheme="majorBidi" w:hAnsiTheme="majorBidi" w:cstheme="majorBidi"/>
          <w:sz w:val="24"/>
          <w:szCs w:val="24"/>
        </w:rPr>
        <w:t>”</w:t>
      </w:r>
    </w:p>
    <w:p w:rsidR="00BC42CA" w:rsidRPr="00324FDD" w:rsidRDefault="00BC42CA" w:rsidP="00A5685B">
      <w:pPr>
        <w:pStyle w:val="ListParagraph"/>
        <w:ind w:left="567"/>
        <w:rPr>
          <w:rFonts w:asciiTheme="majorBidi" w:hAnsiTheme="majorBidi" w:cstheme="majorBidi" w:hint="default"/>
          <w:sz w:val="24"/>
          <w:szCs w:val="24"/>
        </w:rPr>
      </w:pPr>
      <w:r w:rsidRPr="00324FDD">
        <w:rPr>
          <w:rFonts w:asciiTheme="majorBidi" w:hAnsiTheme="majorBidi" w:cstheme="majorBidi"/>
          <w:sz w:val="24"/>
          <w:szCs w:val="24"/>
        </w:rPr>
        <w:t>“</w:t>
      </w:r>
      <w:proofErr w:type="gramStart"/>
      <w:r w:rsidRPr="00324FDD">
        <w:rPr>
          <w:rFonts w:asciiTheme="majorBidi" w:hAnsiTheme="majorBidi" w:cstheme="majorBidi"/>
          <w:sz w:val="24"/>
          <w:szCs w:val="24"/>
        </w:rPr>
        <w:t>ingin</w:t>
      </w:r>
      <w:proofErr w:type="gramEnd"/>
      <w:r w:rsidRPr="00324FDD">
        <w:rPr>
          <w:rFonts w:asciiTheme="majorBidi" w:hAnsiTheme="majorBidi" w:cstheme="majorBidi"/>
          <w:sz w:val="24"/>
          <w:szCs w:val="24"/>
        </w:rPr>
        <w:t xml:space="preserve"> berubah</w:t>
      </w:r>
      <w:r w:rsidRPr="00324FDD">
        <w:rPr>
          <w:rFonts w:asciiTheme="majorBidi" w:hAnsiTheme="majorBidi" w:cstheme="majorBidi"/>
          <w:sz w:val="24"/>
          <w:szCs w:val="24"/>
        </w:rPr>
        <w:t>”</w:t>
      </w:r>
    </w:p>
    <w:p w:rsidR="00BC42CA" w:rsidRPr="00324FDD" w:rsidRDefault="00BC42CA" w:rsidP="00A5685B">
      <w:pPr>
        <w:pStyle w:val="ListParagraph"/>
        <w:ind w:left="567"/>
        <w:rPr>
          <w:rFonts w:asciiTheme="majorBidi" w:hAnsiTheme="majorBidi" w:cstheme="majorBidi" w:hint="default"/>
          <w:sz w:val="24"/>
          <w:szCs w:val="24"/>
        </w:rPr>
      </w:pPr>
      <w:r w:rsidRPr="00324FDD">
        <w:rPr>
          <w:rFonts w:asciiTheme="majorBidi" w:hAnsiTheme="majorBidi" w:cstheme="majorBidi"/>
          <w:sz w:val="24"/>
          <w:szCs w:val="24"/>
        </w:rPr>
        <w:t>“</w:t>
      </w:r>
      <w:r w:rsidRPr="00324FDD">
        <w:rPr>
          <w:rFonts w:asciiTheme="majorBidi" w:hAnsiTheme="majorBidi" w:cstheme="majorBidi"/>
          <w:sz w:val="24"/>
          <w:szCs w:val="24"/>
        </w:rPr>
        <w:t>Ingin jadi atlit</w:t>
      </w:r>
      <w:r w:rsidRPr="00324FDD">
        <w:rPr>
          <w:rFonts w:asciiTheme="majorBidi" w:hAnsiTheme="majorBidi" w:cstheme="majorBidi"/>
          <w:sz w:val="24"/>
          <w:szCs w:val="24"/>
        </w:rPr>
        <w:t>”</w:t>
      </w:r>
    </w:p>
    <w:p w:rsidR="00BC42CA" w:rsidRPr="00324FDD" w:rsidRDefault="00BC42CA" w:rsidP="00A5685B">
      <w:pPr>
        <w:pStyle w:val="ListParagraph"/>
        <w:ind w:left="567"/>
        <w:rPr>
          <w:rFonts w:asciiTheme="majorBidi" w:hAnsiTheme="majorBidi" w:cstheme="majorBidi" w:hint="default"/>
          <w:sz w:val="24"/>
          <w:szCs w:val="24"/>
        </w:rPr>
      </w:pPr>
      <w:r w:rsidRPr="00324FDD">
        <w:rPr>
          <w:rFonts w:asciiTheme="majorBidi" w:hAnsiTheme="majorBidi" w:cstheme="majorBidi"/>
          <w:sz w:val="24"/>
          <w:szCs w:val="24"/>
        </w:rPr>
        <w:t>“</w:t>
      </w:r>
      <w:r w:rsidRPr="00324FDD">
        <w:rPr>
          <w:rFonts w:asciiTheme="majorBidi" w:hAnsiTheme="majorBidi" w:cstheme="majorBidi"/>
          <w:sz w:val="24"/>
          <w:szCs w:val="24"/>
        </w:rPr>
        <w:t>Ingin jadi orang baik</w:t>
      </w:r>
      <w:r w:rsidRPr="00324FDD">
        <w:rPr>
          <w:rFonts w:asciiTheme="majorBidi" w:hAnsiTheme="majorBidi" w:cstheme="majorBidi"/>
          <w:sz w:val="24"/>
          <w:szCs w:val="24"/>
        </w:rPr>
        <w:t>”</w:t>
      </w:r>
    </w:p>
    <w:p w:rsidR="00BC42CA" w:rsidRPr="00324FDD" w:rsidRDefault="00BC42CA" w:rsidP="00A5685B">
      <w:pPr>
        <w:pStyle w:val="ListParagraph"/>
        <w:ind w:left="567"/>
        <w:rPr>
          <w:rFonts w:asciiTheme="majorBidi" w:hAnsiTheme="majorBidi" w:cstheme="majorBidi" w:hint="default"/>
          <w:sz w:val="24"/>
          <w:szCs w:val="24"/>
        </w:rPr>
      </w:pPr>
      <w:r w:rsidRPr="00324FDD">
        <w:rPr>
          <w:rFonts w:asciiTheme="majorBidi" w:hAnsiTheme="majorBidi" w:cstheme="majorBidi"/>
          <w:sz w:val="24"/>
          <w:szCs w:val="24"/>
        </w:rPr>
        <w:t>“</w:t>
      </w:r>
      <w:r w:rsidRPr="00324FDD">
        <w:rPr>
          <w:rFonts w:asciiTheme="majorBidi" w:hAnsiTheme="majorBidi" w:cstheme="majorBidi"/>
          <w:sz w:val="24"/>
          <w:szCs w:val="24"/>
        </w:rPr>
        <w:t>Rindu keluarga</w:t>
      </w:r>
      <w:r w:rsidRPr="00324FDD">
        <w:rPr>
          <w:rFonts w:asciiTheme="majorBidi" w:hAnsiTheme="majorBidi" w:cstheme="majorBidi"/>
          <w:sz w:val="24"/>
          <w:szCs w:val="24"/>
        </w:rPr>
        <w:t>”</w:t>
      </w:r>
    </w:p>
    <w:p w:rsidR="00BC42CA" w:rsidRPr="00324FDD" w:rsidRDefault="00BC42CA" w:rsidP="00A5685B">
      <w:pPr>
        <w:pStyle w:val="ListParagraph"/>
        <w:ind w:left="567"/>
        <w:rPr>
          <w:rFonts w:asciiTheme="majorBidi" w:hAnsiTheme="majorBidi" w:cstheme="majorBidi" w:hint="default"/>
          <w:sz w:val="24"/>
          <w:szCs w:val="24"/>
        </w:rPr>
      </w:pPr>
      <w:proofErr w:type="gramStart"/>
      <w:r w:rsidRPr="00324FDD">
        <w:rPr>
          <w:rFonts w:asciiTheme="majorBidi" w:hAnsiTheme="majorBidi" w:cstheme="majorBidi"/>
          <w:sz w:val="24"/>
          <w:szCs w:val="24"/>
        </w:rPr>
        <w:t>“</w:t>
      </w:r>
      <w:r w:rsidRPr="00324FDD">
        <w:rPr>
          <w:rFonts w:asciiTheme="majorBidi" w:hAnsiTheme="majorBidi" w:cstheme="majorBidi"/>
          <w:sz w:val="24"/>
          <w:szCs w:val="24"/>
        </w:rPr>
        <w:t xml:space="preserve"> ingin</w:t>
      </w:r>
      <w:proofErr w:type="gramEnd"/>
      <w:r w:rsidRPr="00324FDD">
        <w:rPr>
          <w:rFonts w:asciiTheme="majorBidi" w:hAnsiTheme="majorBidi" w:cstheme="majorBidi"/>
          <w:sz w:val="24"/>
          <w:szCs w:val="24"/>
        </w:rPr>
        <w:t xml:space="preserve"> dikunjungi</w:t>
      </w:r>
      <w:r w:rsidRPr="00324FDD">
        <w:rPr>
          <w:rFonts w:asciiTheme="majorBidi" w:hAnsiTheme="majorBidi" w:cstheme="majorBidi"/>
          <w:sz w:val="24"/>
          <w:szCs w:val="24"/>
        </w:rPr>
        <w:t>”</w:t>
      </w:r>
    </w:p>
    <w:p w:rsidR="00BC42CA" w:rsidRPr="00324FDD" w:rsidRDefault="00BC42CA" w:rsidP="00A5685B">
      <w:pPr>
        <w:pStyle w:val="ListParagraph"/>
        <w:spacing w:after="200"/>
        <w:ind w:firstLine="720"/>
        <w:rPr>
          <w:rFonts w:asciiTheme="majorBidi" w:hAnsiTheme="majorBidi" w:cstheme="majorBidi" w:hint="default"/>
          <w:sz w:val="24"/>
          <w:szCs w:val="24"/>
        </w:rPr>
      </w:pPr>
      <w:r w:rsidRPr="00324FDD">
        <w:rPr>
          <w:rFonts w:asciiTheme="majorBidi" w:hAnsiTheme="majorBidi" w:cstheme="majorBidi"/>
          <w:sz w:val="24"/>
          <w:szCs w:val="24"/>
        </w:rPr>
        <w:t>Berdasarkan hasil observasi ini dan juga diperkuat oleh hasil tes sederhana berupa refleksi kondisi diri, diperoleh kesimpulan bahwa ABH masih sangat bingung dalam mendiskripsikan tentang dirinya, apa keinginannya, dan apa tekat serta harapannya di hari es</w:t>
      </w:r>
      <w:r w:rsidR="00C02716">
        <w:rPr>
          <w:rFonts w:asciiTheme="majorBidi" w:hAnsiTheme="majorBidi" w:cstheme="majorBidi"/>
          <w:sz w:val="24"/>
          <w:szCs w:val="24"/>
        </w:rPr>
        <w:t>ok, bagai</w:t>
      </w:r>
      <w:r w:rsidRPr="00324FDD">
        <w:rPr>
          <w:rFonts w:asciiTheme="majorBidi" w:hAnsiTheme="majorBidi" w:cstheme="majorBidi"/>
          <w:sz w:val="24"/>
          <w:szCs w:val="24"/>
        </w:rPr>
        <w:t>m</w:t>
      </w:r>
      <w:r w:rsidR="00C02716">
        <w:rPr>
          <w:rFonts w:asciiTheme="majorBidi" w:hAnsiTheme="majorBidi" w:cstheme="majorBidi" w:hint="default"/>
          <w:sz w:val="24"/>
          <w:szCs w:val="24"/>
        </w:rPr>
        <w:t>a</w:t>
      </w:r>
      <w:r w:rsidRPr="00324FDD">
        <w:rPr>
          <w:rFonts w:asciiTheme="majorBidi" w:hAnsiTheme="majorBidi" w:cstheme="majorBidi"/>
          <w:sz w:val="24"/>
          <w:szCs w:val="24"/>
        </w:rPr>
        <w:t>na perubahan dirinya juga masih s</w:t>
      </w:r>
      <w:r w:rsidR="00C02716">
        <w:rPr>
          <w:rFonts w:asciiTheme="majorBidi" w:hAnsiTheme="majorBidi" w:cstheme="majorBidi" w:hint="default"/>
          <w:sz w:val="24"/>
          <w:szCs w:val="24"/>
        </w:rPr>
        <w:t>a</w:t>
      </w:r>
      <w:r w:rsidR="00C02716">
        <w:rPr>
          <w:rFonts w:asciiTheme="majorBidi" w:hAnsiTheme="majorBidi" w:cstheme="majorBidi"/>
          <w:sz w:val="24"/>
          <w:szCs w:val="24"/>
        </w:rPr>
        <w:t>n</w:t>
      </w:r>
      <w:r w:rsidRPr="00324FDD">
        <w:rPr>
          <w:rFonts w:asciiTheme="majorBidi" w:hAnsiTheme="majorBidi" w:cstheme="majorBidi"/>
          <w:sz w:val="24"/>
          <w:szCs w:val="24"/>
        </w:rPr>
        <w:t xml:space="preserve">gat belum tergambar dengan baik. </w:t>
      </w:r>
    </w:p>
    <w:p w:rsidR="00BC42CA" w:rsidRPr="00324FDD" w:rsidRDefault="00BC42CA" w:rsidP="00A5685B">
      <w:pPr>
        <w:pStyle w:val="ListParagraph"/>
        <w:spacing w:after="200"/>
        <w:ind w:firstLine="720"/>
        <w:rPr>
          <w:rFonts w:asciiTheme="majorBidi" w:hAnsiTheme="majorBidi" w:cstheme="majorBidi" w:hint="default"/>
          <w:sz w:val="24"/>
          <w:szCs w:val="24"/>
        </w:rPr>
      </w:pPr>
      <w:r w:rsidRPr="00324FDD">
        <w:rPr>
          <w:rFonts w:asciiTheme="majorBidi" w:hAnsiTheme="majorBidi" w:cstheme="majorBidi"/>
          <w:sz w:val="24"/>
          <w:szCs w:val="24"/>
        </w:rPr>
        <w:t>Jika dianalisis berdasarkan asep</w:t>
      </w:r>
      <w:r w:rsidR="00C02716">
        <w:rPr>
          <w:rFonts w:asciiTheme="majorBidi" w:hAnsiTheme="majorBidi" w:cstheme="majorBidi" w:hint="default"/>
          <w:sz w:val="24"/>
          <w:szCs w:val="24"/>
        </w:rPr>
        <w:t>e</w:t>
      </w:r>
      <w:r w:rsidRPr="00324FDD">
        <w:rPr>
          <w:rFonts w:asciiTheme="majorBidi" w:hAnsiTheme="majorBidi" w:cstheme="majorBidi"/>
          <w:sz w:val="24"/>
          <w:szCs w:val="24"/>
        </w:rPr>
        <w:t>k atau indikator resiliensi, maka pada aspek regulasi emosi (kemampuan mengendalikan emosi), Causal analisis (kemampuan menganal</w:t>
      </w:r>
      <w:r w:rsidR="00C02716">
        <w:rPr>
          <w:rFonts w:asciiTheme="majorBidi" w:hAnsiTheme="majorBidi" w:cstheme="majorBidi" w:hint="default"/>
          <w:sz w:val="24"/>
          <w:szCs w:val="24"/>
        </w:rPr>
        <w:t>i</w:t>
      </w:r>
      <w:r w:rsidRPr="00324FDD">
        <w:rPr>
          <w:rFonts w:asciiTheme="majorBidi" w:hAnsiTheme="majorBidi" w:cstheme="majorBidi"/>
          <w:sz w:val="24"/>
          <w:szCs w:val="24"/>
        </w:rPr>
        <w:t>sis penyebab dari masalah), kemampuan berempathi, optimisme, serta kepercayaan diri atau efikasi dan kem</w:t>
      </w:r>
      <w:r w:rsidR="00C02716">
        <w:rPr>
          <w:rFonts w:asciiTheme="majorBidi" w:hAnsiTheme="majorBidi" w:cstheme="majorBidi" w:hint="default"/>
          <w:sz w:val="24"/>
          <w:szCs w:val="24"/>
        </w:rPr>
        <w:t>a</w:t>
      </w:r>
      <w:r w:rsidR="00C02716">
        <w:rPr>
          <w:rFonts w:asciiTheme="majorBidi" w:hAnsiTheme="majorBidi" w:cstheme="majorBidi"/>
          <w:sz w:val="24"/>
          <w:szCs w:val="24"/>
        </w:rPr>
        <w:t>m</w:t>
      </w:r>
      <w:r w:rsidRPr="00324FDD">
        <w:rPr>
          <w:rFonts w:asciiTheme="majorBidi" w:hAnsiTheme="majorBidi" w:cstheme="majorBidi"/>
          <w:sz w:val="24"/>
          <w:szCs w:val="24"/>
        </w:rPr>
        <w:t>puan mengambil hikmah d</w:t>
      </w:r>
      <w:r w:rsidR="00C02716">
        <w:rPr>
          <w:rFonts w:asciiTheme="majorBidi" w:hAnsiTheme="majorBidi" w:cstheme="majorBidi" w:hint="default"/>
          <w:sz w:val="24"/>
          <w:szCs w:val="24"/>
        </w:rPr>
        <w:t>a</w:t>
      </w:r>
      <w:r w:rsidR="00C02716">
        <w:rPr>
          <w:rFonts w:asciiTheme="majorBidi" w:hAnsiTheme="majorBidi" w:cstheme="majorBidi"/>
          <w:sz w:val="24"/>
          <w:szCs w:val="24"/>
        </w:rPr>
        <w:t>r</w:t>
      </w:r>
      <w:r w:rsidRPr="00324FDD">
        <w:rPr>
          <w:rFonts w:asciiTheme="majorBidi" w:hAnsiTheme="majorBidi" w:cstheme="majorBidi"/>
          <w:sz w:val="24"/>
          <w:szCs w:val="24"/>
        </w:rPr>
        <w:t>i kejadian bel</w:t>
      </w:r>
      <w:r w:rsidR="00C02716">
        <w:rPr>
          <w:rFonts w:asciiTheme="majorBidi" w:hAnsiTheme="majorBidi" w:cstheme="majorBidi" w:hint="default"/>
          <w:sz w:val="24"/>
          <w:szCs w:val="24"/>
        </w:rPr>
        <w:t>u</w:t>
      </w:r>
      <w:r w:rsidR="00C02716">
        <w:rPr>
          <w:rFonts w:asciiTheme="majorBidi" w:hAnsiTheme="majorBidi" w:cstheme="majorBidi"/>
          <w:sz w:val="24"/>
          <w:szCs w:val="24"/>
        </w:rPr>
        <w:t>m begitu berkembang</w:t>
      </w:r>
      <w:r w:rsidRPr="00324FDD">
        <w:rPr>
          <w:rFonts w:asciiTheme="majorBidi" w:hAnsiTheme="majorBidi" w:cstheme="majorBidi"/>
          <w:sz w:val="24"/>
          <w:szCs w:val="24"/>
        </w:rPr>
        <w:t xml:space="preserve">. </w:t>
      </w:r>
      <w:proofErr w:type="gramStart"/>
      <w:r w:rsidRPr="00324FDD">
        <w:rPr>
          <w:rFonts w:asciiTheme="majorBidi" w:hAnsiTheme="majorBidi" w:cstheme="majorBidi"/>
          <w:sz w:val="24"/>
          <w:szCs w:val="24"/>
        </w:rPr>
        <w:lastRenderedPageBreak/>
        <w:t>Sehin</w:t>
      </w:r>
      <w:r w:rsidR="00C02716">
        <w:rPr>
          <w:rFonts w:asciiTheme="majorBidi" w:hAnsiTheme="majorBidi" w:cstheme="majorBidi"/>
          <w:sz w:val="24"/>
          <w:szCs w:val="24"/>
        </w:rPr>
        <w:t>gga perlu adanya evaluasi dan p</w:t>
      </w:r>
      <w:r w:rsidRPr="00324FDD">
        <w:rPr>
          <w:rFonts w:asciiTheme="majorBidi" w:hAnsiTheme="majorBidi" w:cstheme="majorBidi"/>
          <w:sz w:val="24"/>
          <w:szCs w:val="24"/>
        </w:rPr>
        <w:t>erbaikan rancanagn untuk tind</w:t>
      </w:r>
      <w:r w:rsidR="00C02716">
        <w:rPr>
          <w:rFonts w:asciiTheme="majorBidi" w:hAnsiTheme="majorBidi" w:cstheme="majorBidi" w:hint="default"/>
          <w:sz w:val="24"/>
          <w:szCs w:val="24"/>
        </w:rPr>
        <w:t>a</w:t>
      </w:r>
      <w:r w:rsidRPr="00324FDD">
        <w:rPr>
          <w:rFonts w:asciiTheme="majorBidi" w:hAnsiTheme="majorBidi" w:cstheme="majorBidi"/>
          <w:sz w:val="24"/>
          <w:szCs w:val="24"/>
        </w:rPr>
        <w:t>kan selanjutnya atau tind</w:t>
      </w:r>
      <w:r w:rsidR="00C02716">
        <w:rPr>
          <w:rFonts w:asciiTheme="majorBidi" w:hAnsiTheme="majorBidi" w:cstheme="majorBidi" w:hint="default"/>
          <w:sz w:val="24"/>
          <w:szCs w:val="24"/>
        </w:rPr>
        <w:t>a</w:t>
      </w:r>
      <w:r w:rsidRPr="00324FDD">
        <w:rPr>
          <w:rFonts w:asciiTheme="majorBidi" w:hAnsiTheme="majorBidi" w:cstheme="majorBidi"/>
          <w:sz w:val="24"/>
          <w:szCs w:val="24"/>
        </w:rPr>
        <w:t>kan II.</w:t>
      </w:r>
      <w:proofErr w:type="gramEnd"/>
    </w:p>
    <w:p w:rsidR="00BC42CA" w:rsidRPr="00324FDD" w:rsidRDefault="00BC42CA" w:rsidP="00A5685B">
      <w:pPr>
        <w:pStyle w:val="ListParagraph"/>
        <w:numPr>
          <w:ilvl w:val="0"/>
          <w:numId w:val="23"/>
        </w:numPr>
        <w:spacing w:after="200"/>
        <w:ind w:left="567" w:hanging="283"/>
        <w:contextualSpacing/>
        <w:rPr>
          <w:rFonts w:asciiTheme="majorBidi" w:hAnsiTheme="majorBidi" w:cstheme="majorBidi" w:hint="default"/>
          <w:b/>
          <w:bCs/>
          <w:sz w:val="24"/>
          <w:szCs w:val="24"/>
        </w:rPr>
      </w:pPr>
      <w:r w:rsidRPr="00324FDD">
        <w:rPr>
          <w:rFonts w:asciiTheme="majorBidi" w:hAnsiTheme="majorBidi" w:cstheme="majorBidi"/>
          <w:b/>
          <w:bCs/>
          <w:sz w:val="24"/>
          <w:szCs w:val="24"/>
        </w:rPr>
        <w:t>Tindakan II</w:t>
      </w:r>
    </w:p>
    <w:p w:rsidR="00BC42CA" w:rsidRPr="00324FDD" w:rsidRDefault="00BC42CA" w:rsidP="00A5685B">
      <w:pPr>
        <w:pStyle w:val="ListParagraph"/>
        <w:spacing w:after="200"/>
        <w:ind w:firstLine="720"/>
        <w:rPr>
          <w:rFonts w:asciiTheme="majorBidi" w:hAnsiTheme="majorBidi" w:cstheme="majorBidi" w:hint="default"/>
          <w:sz w:val="24"/>
          <w:szCs w:val="24"/>
        </w:rPr>
      </w:pPr>
      <w:r w:rsidRPr="00324FDD">
        <w:rPr>
          <w:rFonts w:asciiTheme="majorBidi" w:hAnsiTheme="majorBidi" w:cstheme="majorBidi"/>
          <w:sz w:val="24"/>
          <w:szCs w:val="24"/>
        </w:rPr>
        <w:t>Berdasarkan pada mas</w:t>
      </w:r>
      <w:r w:rsidR="00C02716">
        <w:rPr>
          <w:rFonts w:asciiTheme="majorBidi" w:hAnsiTheme="majorBidi" w:cstheme="majorBidi" w:hint="default"/>
          <w:sz w:val="24"/>
          <w:szCs w:val="24"/>
        </w:rPr>
        <w:t>a</w:t>
      </w:r>
      <w:r w:rsidRPr="00324FDD">
        <w:rPr>
          <w:rFonts w:asciiTheme="majorBidi" w:hAnsiTheme="majorBidi" w:cstheme="majorBidi"/>
          <w:sz w:val="24"/>
          <w:szCs w:val="24"/>
        </w:rPr>
        <w:t>lah tind</w:t>
      </w:r>
      <w:r w:rsidR="00C02716">
        <w:rPr>
          <w:rFonts w:asciiTheme="majorBidi" w:hAnsiTheme="majorBidi" w:cstheme="majorBidi" w:hint="default"/>
          <w:sz w:val="24"/>
          <w:szCs w:val="24"/>
        </w:rPr>
        <w:t>a</w:t>
      </w:r>
      <w:r w:rsidRPr="00324FDD">
        <w:rPr>
          <w:rFonts w:asciiTheme="majorBidi" w:hAnsiTheme="majorBidi" w:cstheme="majorBidi"/>
          <w:sz w:val="24"/>
          <w:szCs w:val="24"/>
        </w:rPr>
        <w:t>kan I, ter</w:t>
      </w:r>
      <w:r w:rsidR="00C02716">
        <w:rPr>
          <w:rFonts w:asciiTheme="majorBidi" w:hAnsiTheme="majorBidi" w:cstheme="majorBidi"/>
          <w:sz w:val="24"/>
          <w:szCs w:val="24"/>
        </w:rPr>
        <w:t>kait asepk-asepk yang belum ber</w:t>
      </w:r>
      <w:r w:rsidRPr="00324FDD">
        <w:rPr>
          <w:rFonts w:asciiTheme="majorBidi" w:hAnsiTheme="majorBidi" w:cstheme="majorBidi"/>
          <w:sz w:val="24"/>
          <w:szCs w:val="24"/>
        </w:rPr>
        <w:t>k</w:t>
      </w:r>
      <w:r w:rsidR="00C02716">
        <w:rPr>
          <w:rFonts w:asciiTheme="majorBidi" w:hAnsiTheme="majorBidi" w:cstheme="majorBidi" w:hint="default"/>
          <w:sz w:val="24"/>
          <w:szCs w:val="24"/>
        </w:rPr>
        <w:t>e</w:t>
      </w:r>
      <w:r w:rsidRPr="00324FDD">
        <w:rPr>
          <w:rFonts w:asciiTheme="majorBidi" w:hAnsiTheme="majorBidi" w:cstheme="majorBidi"/>
          <w:sz w:val="24"/>
          <w:szCs w:val="24"/>
        </w:rPr>
        <w:t xml:space="preserve">mbang pada ABH, maka peneliti bersama praktisi berkolaborasi merencanakan tindakan II, menyajikan materi </w:t>
      </w:r>
      <w:r w:rsidRPr="00C02716">
        <w:rPr>
          <w:rFonts w:asciiTheme="majorBidi" w:hAnsiTheme="majorBidi" w:cstheme="majorBidi"/>
          <w:i/>
          <w:iCs/>
          <w:sz w:val="24"/>
          <w:szCs w:val="24"/>
        </w:rPr>
        <w:t>biblioteraphy</w:t>
      </w:r>
      <w:r w:rsidRPr="00324FDD">
        <w:rPr>
          <w:rFonts w:asciiTheme="majorBidi" w:hAnsiTheme="majorBidi" w:cstheme="majorBidi"/>
          <w:sz w:val="24"/>
          <w:szCs w:val="24"/>
        </w:rPr>
        <w:t xml:space="preserve"> dengan disertai gambar dan materi pendukung, dan ABH diberi kesempatan untuk membaca pengalaman da</w:t>
      </w:r>
      <w:r w:rsidR="00C02716">
        <w:rPr>
          <w:rFonts w:asciiTheme="majorBidi" w:hAnsiTheme="majorBidi" w:cstheme="majorBidi"/>
          <w:sz w:val="24"/>
          <w:szCs w:val="24"/>
        </w:rPr>
        <w:t xml:space="preserve">ri para mantan narapidana yang </w:t>
      </w:r>
      <w:r w:rsidRPr="00324FDD">
        <w:rPr>
          <w:rFonts w:asciiTheme="majorBidi" w:hAnsiTheme="majorBidi" w:cstheme="majorBidi"/>
          <w:sz w:val="24"/>
          <w:szCs w:val="24"/>
        </w:rPr>
        <w:t>t</w:t>
      </w:r>
      <w:r w:rsidR="00C02716">
        <w:rPr>
          <w:rFonts w:asciiTheme="majorBidi" w:hAnsiTheme="majorBidi" w:cstheme="majorBidi" w:hint="default"/>
          <w:sz w:val="24"/>
          <w:szCs w:val="24"/>
        </w:rPr>
        <w:t>e</w:t>
      </w:r>
      <w:r w:rsidRPr="00324FDD">
        <w:rPr>
          <w:rFonts w:asciiTheme="majorBidi" w:hAnsiTheme="majorBidi" w:cstheme="majorBidi"/>
          <w:sz w:val="24"/>
          <w:szCs w:val="24"/>
        </w:rPr>
        <w:t xml:space="preserve">lah sukses melewati masa kelamnya. </w:t>
      </w:r>
      <w:proofErr w:type="gramStart"/>
      <w:r w:rsidRPr="00324FDD">
        <w:rPr>
          <w:rFonts w:asciiTheme="majorBidi" w:hAnsiTheme="majorBidi" w:cstheme="majorBidi"/>
          <w:sz w:val="24"/>
          <w:szCs w:val="24"/>
        </w:rPr>
        <w:t>Kemudian dinarasikan kembali sebagai ringkasan hasil bacaan berdasarkan bahasa peneliti dengan bahasa yang lebih ringkas dan sederhana disesuaikan dengan tingkat pemahaman ABH.</w:t>
      </w:r>
      <w:proofErr w:type="gramEnd"/>
      <w:r w:rsidRPr="00324FDD">
        <w:rPr>
          <w:rFonts w:asciiTheme="majorBidi" w:hAnsiTheme="majorBidi" w:cstheme="majorBidi"/>
          <w:sz w:val="24"/>
          <w:szCs w:val="24"/>
        </w:rPr>
        <w:t xml:space="preserve"> </w:t>
      </w:r>
    </w:p>
    <w:p w:rsidR="00BC42CA" w:rsidRPr="00324FDD" w:rsidRDefault="00BC42CA" w:rsidP="00A5685B">
      <w:pPr>
        <w:pStyle w:val="ListParagraph"/>
        <w:spacing w:after="200"/>
        <w:ind w:firstLine="720"/>
        <w:rPr>
          <w:rFonts w:asciiTheme="majorBidi" w:hAnsiTheme="majorBidi" w:cstheme="majorBidi" w:hint="default"/>
          <w:sz w:val="24"/>
          <w:szCs w:val="24"/>
        </w:rPr>
      </w:pPr>
      <w:r w:rsidRPr="00324FDD">
        <w:rPr>
          <w:rFonts w:asciiTheme="majorBidi" w:hAnsiTheme="majorBidi" w:cstheme="majorBidi"/>
          <w:sz w:val="24"/>
          <w:szCs w:val="24"/>
        </w:rPr>
        <w:t xml:space="preserve">Kegiatan pada tindakan II, masih </w:t>
      </w:r>
      <w:proofErr w:type="gramStart"/>
      <w:r w:rsidRPr="00324FDD">
        <w:rPr>
          <w:rFonts w:asciiTheme="majorBidi" w:hAnsiTheme="majorBidi" w:cstheme="majorBidi"/>
          <w:sz w:val="24"/>
          <w:szCs w:val="24"/>
        </w:rPr>
        <w:t>sama</w:t>
      </w:r>
      <w:proofErr w:type="gramEnd"/>
      <w:r w:rsidRPr="00324FDD">
        <w:rPr>
          <w:rFonts w:asciiTheme="majorBidi" w:hAnsiTheme="majorBidi" w:cstheme="majorBidi"/>
          <w:sz w:val="24"/>
          <w:szCs w:val="24"/>
        </w:rPr>
        <w:t xml:space="preserve"> seperti yang dilakukan pada tahapan I, namun lebih dikuatkan lagi dengan cara penyajian materi </w:t>
      </w:r>
      <w:r w:rsidRPr="00C02716">
        <w:rPr>
          <w:rFonts w:asciiTheme="majorBidi" w:hAnsiTheme="majorBidi" w:cstheme="majorBidi"/>
          <w:i/>
          <w:iCs/>
          <w:sz w:val="24"/>
          <w:szCs w:val="24"/>
        </w:rPr>
        <w:t>biblioteraphy</w:t>
      </w:r>
      <w:r w:rsidRPr="00324FDD">
        <w:rPr>
          <w:rFonts w:asciiTheme="majorBidi" w:hAnsiTheme="majorBidi" w:cstheme="majorBidi"/>
          <w:sz w:val="24"/>
          <w:szCs w:val="24"/>
        </w:rPr>
        <w:t xml:space="preserve"> yang lebih menarik dan relevan dengan tingkat pemahaman ABH. </w:t>
      </w:r>
      <w:proofErr w:type="gramStart"/>
      <w:r w:rsidRPr="00324FDD">
        <w:rPr>
          <w:rFonts w:asciiTheme="majorBidi" w:hAnsiTheme="majorBidi" w:cstheme="majorBidi"/>
          <w:sz w:val="24"/>
          <w:szCs w:val="24"/>
        </w:rPr>
        <w:t>Serta narasi kesimpulan d</w:t>
      </w:r>
      <w:r w:rsidR="00C02716">
        <w:rPr>
          <w:rFonts w:asciiTheme="majorBidi" w:hAnsiTheme="majorBidi" w:cstheme="majorBidi" w:hint="default"/>
          <w:sz w:val="24"/>
          <w:szCs w:val="24"/>
        </w:rPr>
        <w:t>a</w:t>
      </w:r>
      <w:r w:rsidR="00C02716">
        <w:rPr>
          <w:rFonts w:asciiTheme="majorBidi" w:hAnsiTheme="majorBidi" w:cstheme="majorBidi"/>
          <w:sz w:val="24"/>
          <w:szCs w:val="24"/>
        </w:rPr>
        <w:t>r</w:t>
      </w:r>
      <w:r w:rsidRPr="00324FDD">
        <w:rPr>
          <w:rFonts w:asciiTheme="majorBidi" w:hAnsiTheme="majorBidi" w:cstheme="majorBidi"/>
          <w:sz w:val="24"/>
          <w:szCs w:val="24"/>
        </w:rPr>
        <w:t>i isi bacaan berdasarkan bahasa peneliti dengan bahasa yang lebih sederhana.</w:t>
      </w:r>
      <w:proofErr w:type="gramEnd"/>
      <w:r w:rsidRPr="00324FDD">
        <w:rPr>
          <w:rFonts w:asciiTheme="majorBidi" w:hAnsiTheme="majorBidi" w:cstheme="majorBidi"/>
          <w:sz w:val="24"/>
          <w:szCs w:val="24"/>
        </w:rPr>
        <w:t xml:space="preserve"> </w:t>
      </w:r>
    </w:p>
    <w:p w:rsidR="00BC42CA" w:rsidRPr="00324FDD" w:rsidRDefault="00BC42CA" w:rsidP="00A5685B">
      <w:pPr>
        <w:pStyle w:val="ListParagraph"/>
        <w:spacing w:after="200"/>
        <w:ind w:firstLine="720"/>
        <w:rPr>
          <w:rFonts w:asciiTheme="majorBidi" w:hAnsiTheme="majorBidi" w:cstheme="majorBidi" w:hint="default"/>
          <w:sz w:val="24"/>
          <w:szCs w:val="24"/>
        </w:rPr>
      </w:pPr>
      <w:r w:rsidRPr="00324FDD">
        <w:rPr>
          <w:rFonts w:asciiTheme="majorBidi" w:hAnsiTheme="majorBidi" w:cstheme="majorBidi"/>
          <w:sz w:val="24"/>
          <w:szCs w:val="24"/>
        </w:rPr>
        <w:t>Pada saat proses kegiatan bimbingan kelompok berlangsung ABH sangat antusias sekali dibanding tindakan I, ABH bertanya tentang berbagai tahapan dan hal-hal yang harus diubah untuk bisa sadar dan tidak mengulang perilaku, d</w:t>
      </w:r>
      <w:r w:rsidR="00C02716">
        <w:rPr>
          <w:rFonts w:asciiTheme="majorBidi" w:hAnsiTheme="majorBidi" w:cstheme="majorBidi" w:hint="default"/>
          <w:sz w:val="24"/>
          <w:szCs w:val="24"/>
        </w:rPr>
        <w:t>a</w:t>
      </w:r>
      <w:r w:rsidR="00C02716">
        <w:rPr>
          <w:rFonts w:asciiTheme="majorBidi" w:hAnsiTheme="majorBidi" w:cstheme="majorBidi"/>
          <w:sz w:val="24"/>
          <w:szCs w:val="24"/>
        </w:rPr>
        <w:t>ri f</w:t>
      </w:r>
      <w:r w:rsidR="00C02716">
        <w:rPr>
          <w:rFonts w:asciiTheme="majorBidi" w:hAnsiTheme="majorBidi" w:cstheme="majorBidi" w:hint="default"/>
          <w:sz w:val="24"/>
          <w:szCs w:val="24"/>
        </w:rPr>
        <w:t>o</w:t>
      </w:r>
      <w:r w:rsidR="00C02716">
        <w:rPr>
          <w:rFonts w:asciiTheme="majorBidi" w:hAnsiTheme="majorBidi" w:cstheme="majorBidi"/>
          <w:sz w:val="24"/>
          <w:szCs w:val="24"/>
        </w:rPr>
        <w:t>kus mereka ju</w:t>
      </w:r>
      <w:r w:rsidRPr="00324FDD">
        <w:rPr>
          <w:rFonts w:asciiTheme="majorBidi" w:hAnsiTheme="majorBidi" w:cstheme="majorBidi"/>
          <w:sz w:val="24"/>
          <w:szCs w:val="24"/>
        </w:rPr>
        <w:t>g</w:t>
      </w:r>
      <w:r w:rsidR="00C02716">
        <w:rPr>
          <w:rFonts w:asciiTheme="majorBidi" w:hAnsiTheme="majorBidi" w:cstheme="majorBidi" w:hint="default"/>
          <w:sz w:val="24"/>
          <w:szCs w:val="24"/>
        </w:rPr>
        <w:t>a</w:t>
      </w:r>
      <w:r w:rsidRPr="00324FDD">
        <w:rPr>
          <w:rFonts w:asciiTheme="majorBidi" w:hAnsiTheme="majorBidi" w:cstheme="majorBidi"/>
          <w:sz w:val="24"/>
          <w:szCs w:val="24"/>
        </w:rPr>
        <w:t xml:space="preserve"> sudah mulai terarah, tatapan mereka yang biasany lebih b</w:t>
      </w:r>
      <w:r w:rsidR="00C02716">
        <w:rPr>
          <w:rFonts w:asciiTheme="majorBidi" w:hAnsiTheme="majorBidi" w:cstheme="majorBidi" w:hint="default"/>
          <w:sz w:val="24"/>
          <w:szCs w:val="24"/>
        </w:rPr>
        <w:t>a</w:t>
      </w:r>
      <w:r w:rsidR="00C02716">
        <w:rPr>
          <w:rFonts w:asciiTheme="majorBidi" w:hAnsiTheme="majorBidi" w:cstheme="majorBidi"/>
          <w:sz w:val="24"/>
          <w:szCs w:val="24"/>
        </w:rPr>
        <w:t>n</w:t>
      </w:r>
      <w:r w:rsidRPr="00324FDD">
        <w:rPr>
          <w:rFonts w:asciiTheme="majorBidi" w:hAnsiTheme="majorBidi" w:cstheme="majorBidi"/>
          <w:sz w:val="24"/>
          <w:szCs w:val="24"/>
        </w:rPr>
        <w:t xml:space="preserve">yak kosong, sekarang lebih berbinar.  </w:t>
      </w:r>
      <w:proofErr w:type="gramStart"/>
      <w:r w:rsidRPr="00324FDD">
        <w:rPr>
          <w:rFonts w:asciiTheme="majorBidi" w:hAnsiTheme="majorBidi" w:cstheme="majorBidi"/>
          <w:sz w:val="24"/>
          <w:szCs w:val="24"/>
        </w:rPr>
        <w:t>Namun tingakt kosentrasi dan etika d</w:t>
      </w:r>
      <w:r w:rsidR="00C02716">
        <w:rPr>
          <w:rFonts w:asciiTheme="majorBidi" w:hAnsiTheme="majorBidi" w:cstheme="majorBidi" w:hint="default"/>
          <w:sz w:val="24"/>
          <w:szCs w:val="24"/>
        </w:rPr>
        <w:t>a</w:t>
      </w:r>
      <w:r w:rsidRPr="00324FDD">
        <w:rPr>
          <w:rFonts w:asciiTheme="majorBidi" w:hAnsiTheme="majorBidi" w:cstheme="majorBidi"/>
          <w:sz w:val="24"/>
          <w:szCs w:val="24"/>
        </w:rPr>
        <w:t>lam berbicara yang perlu ditingkatkan terutama pada</w:t>
      </w:r>
      <w:r w:rsidR="00C02716">
        <w:rPr>
          <w:rFonts w:asciiTheme="majorBidi" w:hAnsiTheme="majorBidi" w:cstheme="majorBidi"/>
          <w:sz w:val="24"/>
          <w:szCs w:val="24"/>
        </w:rPr>
        <w:t xml:space="preserve"> sikap empati </w:t>
      </w:r>
      <w:r w:rsidRPr="00324FDD">
        <w:rPr>
          <w:rFonts w:asciiTheme="majorBidi" w:hAnsiTheme="majorBidi" w:cstheme="majorBidi"/>
          <w:sz w:val="24"/>
          <w:szCs w:val="24"/>
        </w:rPr>
        <w:t>pad</w:t>
      </w:r>
      <w:r w:rsidR="00C02716">
        <w:rPr>
          <w:rFonts w:asciiTheme="majorBidi" w:hAnsiTheme="majorBidi" w:cstheme="majorBidi" w:hint="default"/>
          <w:sz w:val="24"/>
          <w:szCs w:val="24"/>
        </w:rPr>
        <w:t>a</w:t>
      </w:r>
      <w:r w:rsidRPr="00324FDD">
        <w:rPr>
          <w:rFonts w:asciiTheme="majorBidi" w:hAnsiTheme="majorBidi" w:cstheme="majorBidi"/>
          <w:sz w:val="24"/>
          <w:szCs w:val="24"/>
        </w:rPr>
        <w:t xml:space="preserve"> teman, dan mengah</w:t>
      </w:r>
      <w:r w:rsidR="00C02716">
        <w:rPr>
          <w:rFonts w:asciiTheme="majorBidi" w:hAnsiTheme="majorBidi" w:cstheme="majorBidi" w:hint="default"/>
          <w:sz w:val="24"/>
          <w:szCs w:val="24"/>
        </w:rPr>
        <w:t>a</w:t>
      </w:r>
      <w:r w:rsidRPr="00324FDD">
        <w:rPr>
          <w:rFonts w:asciiTheme="majorBidi" w:hAnsiTheme="majorBidi" w:cstheme="majorBidi"/>
          <w:sz w:val="24"/>
          <w:szCs w:val="24"/>
        </w:rPr>
        <w:t>rgai teman yang menyampaikan pendap</w:t>
      </w:r>
      <w:r w:rsidR="00C02716">
        <w:rPr>
          <w:rFonts w:asciiTheme="majorBidi" w:hAnsiTheme="majorBidi" w:cstheme="majorBidi" w:hint="default"/>
          <w:sz w:val="24"/>
          <w:szCs w:val="24"/>
        </w:rPr>
        <w:t>a</w:t>
      </w:r>
      <w:r w:rsidRPr="00324FDD">
        <w:rPr>
          <w:rFonts w:asciiTheme="majorBidi" w:hAnsiTheme="majorBidi" w:cstheme="majorBidi"/>
          <w:sz w:val="24"/>
          <w:szCs w:val="24"/>
        </w:rPr>
        <w:t>t.</w:t>
      </w:r>
      <w:proofErr w:type="gramEnd"/>
      <w:r w:rsidRPr="00324FDD">
        <w:rPr>
          <w:rFonts w:asciiTheme="majorBidi" w:hAnsiTheme="majorBidi" w:cstheme="majorBidi"/>
          <w:sz w:val="24"/>
          <w:szCs w:val="24"/>
        </w:rPr>
        <w:t xml:space="preserve"> Masih ditemukan sikap dan </w:t>
      </w:r>
      <w:proofErr w:type="gramStart"/>
      <w:r w:rsidRPr="00324FDD">
        <w:rPr>
          <w:rFonts w:asciiTheme="majorBidi" w:hAnsiTheme="majorBidi" w:cstheme="majorBidi"/>
          <w:sz w:val="24"/>
          <w:szCs w:val="24"/>
        </w:rPr>
        <w:t>cara</w:t>
      </w:r>
      <w:proofErr w:type="gramEnd"/>
      <w:r w:rsidRPr="00324FDD">
        <w:rPr>
          <w:rFonts w:asciiTheme="majorBidi" w:hAnsiTheme="majorBidi" w:cstheme="majorBidi"/>
          <w:sz w:val="24"/>
          <w:szCs w:val="24"/>
        </w:rPr>
        <w:t xml:space="preserve"> komunikasi yang cenderung membully temannya.  </w:t>
      </w:r>
    </w:p>
    <w:p w:rsidR="00BC42CA" w:rsidRPr="00324FDD" w:rsidRDefault="00BC42CA" w:rsidP="00A5685B">
      <w:pPr>
        <w:pStyle w:val="ListParagraph"/>
        <w:spacing w:after="200"/>
        <w:ind w:left="709" w:firstLine="992"/>
        <w:rPr>
          <w:rFonts w:asciiTheme="majorBidi" w:hAnsiTheme="majorBidi" w:cstheme="majorBidi" w:hint="default"/>
          <w:sz w:val="24"/>
          <w:szCs w:val="24"/>
        </w:rPr>
      </w:pPr>
      <w:proofErr w:type="gramStart"/>
      <w:r w:rsidRPr="00324FDD">
        <w:rPr>
          <w:rFonts w:asciiTheme="majorBidi" w:hAnsiTheme="majorBidi" w:cstheme="majorBidi"/>
          <w:sz w:val="24"/>
          <w:szCs w:val="24"/>
        </w:rPr>
        <w:t xml:space="preserve">Jika dianalisis berdasarkan asepk atau indikator resiliensi, maka pada tindkan II ini resiliensi ABH sudah mulai berkembang pada aspek atau indikator regulasi emosi (kemampuan mengendalikan emosi), Causal analisis (kemampuan menganalsis penyebab dari masalah), kemampuan </w:t>
      </w:r>
      <w:r w:rsidRPr="00324FDD">
        <w:rPr>
          <w:rFonts w:asciiTheme="majorBidi" w:hAnsiTheme="majorBidi" w:cstheme="majorBidi"/>
          <w:sz w:val="24"/>
          <w:szCs w:val="24"/>
        </w:rPr>
        <w:lastRenderedPageBreak/>
        <w:t>berempathi.</w:t>
      </w:r>
      <w:proofErr w:type="gramEnd"/>
      <w:r w:rsidRPr="00324FDD">
        <w:rPr>
          <w:rFonts w:asciiTheme="majorBidi" w:hAnsiTheme="majorBidi" w:cstheme="majorBidi"/>
          <w:sz w:val="24"/>
          <w:szCs w:val="24"/>
        </w:rPr>
        <w:t xml:space="preserve"> </w:t>
      </w:r>
      <w:proofErr w:type="gramStart"/>
      <w:r w:rsidRPr="00324FDD">
        <w:rPr>
          <w:rFonts w:asciiTheme="majorBidi" w:hAnsiTheme="majorBidi" w:cstheme="majorBidi"/>
          <w:sz w:val="24"/>
          <w:szCs w:val="24"/>
        </w:rPr>
        <w:t xml:space="preserve">Namun pada aspek optimisme, serta kepercayaan diri atau efikasi </w:t>
      </w:r>
      <w:r w:rsidR="00562B08">
        <w:rPr>
          <w:rFonts w:asciiTheme="majorBidi" w:hAnsiTheme="majorBidi" w:cstheme="majorBidi" w:hint="default"/>
          <w:sz w:val="24"/>
          <w:szCs w:val="24"/>
        </w:rPr>
        <w:t xml:space="preserve">diri </w:t>
      </w:r>
      <w:r w:rsidRPr="00324FDD">
        <w:rPr>
          <w:rFonts w:asciiTheme="majorBidi" w:hAnsiTheme="majorBidi" w:cstheme="majorBidi"/>
          <w:sz w:val="24"/>
          <w:szCs w:val="24"/>
        </w:rPr>
        <w:t>yang masih pelu dike</w:t>
      </w:r>
      <w:r w:rsidR="00C02716">
        <w:rPr>
          <w:rFonts w:asciiTheme="majorBidi" w:hAnsiTheme="majorBidi" w:cstheme="majorBidi" w:hint="default"/>
          <w:sz w:val="24"/>
          <w:szCs w:val="24"/>
        </w:rPr>
        <w:t>m</w:t>
      </w:r>
      <w:r w:rsidRPr="00324FDD">
        <w:rPr>
          <w:rFonts w:asciiTheme="majorBidi" w:hAnsiTheme="majorBidi" w:cstheme="majorBidi"/>
          <w:sz w:val="24"/>
          <w:szCs w:val="24"/>
        </w:rPr>
        <w:t>bangkan atau ditingkatkan.</w:t>
      </w:r>
      <w:proofErr w:type="gramEnd"/>
      <w:r w:rsidRPr="00324FDD">
        <w:rPr>
          <w:rFonts w:asciiTheme="majorBidi" w:hAnsiTheme="majorBidi" w:cstheme="majorBidi"/>
          <w:sz w:val="24"/>
          <w:szCs w:val="24"/>
        </w:rPr>
        <w:t xml:space="preserve"> </w:t>
      </w:r>
      <w:proofErr w:type="gramStart"/>
      <w:r w:rsidRPr="00324FDD">
        <w:rPr>
          <w:rFonts w:asciiTheme="majorBidi" w:hAnsiTheme="majorBidi" w:cstheme="majorBidi"/>
          <w:sz w:val="24"/>
          <w:szCs w:val="24"/>
        </w:rPr>
        <w:t>Sehingga perlu adanya evaluasi dan perbaikan rancangan untuk tindakan selanjutnya atau tindkan III.</w:t>
      </w:r>
      <w:proofErr w:type="gramEnd"/>
    </w:p>
    <w:p w:rsidR="00BC42CA" w:rsidRPr="00324FDD" w:rsidRDefault="00BC42CA" w:rsidP="00A5685B">
      <w:pPr>
        <w:pStyle w:val="ListParagraph"/>
        <w:numPr>
          <w:ilvl w:val="0"/>
          <w:numId w:val="23"/>
        </w:numPr>
        <w:spacing w:after="200"/>
        <w:ind w:left="567" w:hanging="283"/>
        <w:contextualSpacing/>
        <w:rPr>
          <w:rFonts w:asciiTheme="majorBidi" w:hAnsiTheme="majorBidi" w:cstheme="majorBidi" w:hint="default"/>
          <w:b/>
          <w:bCs/>
          <w:sz w:val="24"/>
          <w:szCs w:val="24"/>
        </w:rPr>
      </w:pPr>
      <w:r w:rsidRPr="00324FDD">
        <w:rPr>
          <w:rFonts w:asciiTheme="majorBidi" w:hAnsiTheme="majorBidi" w:cstheme="majorBidi"/>
          <w:b/>
          <w:bCs/>
          <w:sz w:val="24"/>
          <w:szCs w:val="24"/>
        </w:rPr>
        <w:t>Tindakan III</w:t>
      </w:r>
    </w:p>
    <w:p w:rsidR="00BC42CA" w:rsidRPr="00324FDD" w:rsidRDefault="00BC42CA" w:rsidP="00562B08">
      <w:pPr>
        <w:pStyle w:val="ListParagraph"/>
        <w:ind w:left="567" w:firstLine="851"/>
        <w:rPr>
          <w:rFonts w:asciiTheme="majorBidi" w:hAnsiTheme="majorBidi" w:cstheme="majorBidi" w:hint="default"/>
          <w:sz w:val="24"/>
          <w:szCs w:val="24"/>
        </w:rPr>
      </w:pPr>
      <w:r w:rsidRPr="00324FDD">
        <w:rPr>
          <w:rFonts w:asciiTheme="majorBidi" w:hAnsiTheme="majorBidi" w:cstheme="majorBidi"/>
          <w:sz w:val="24"/>
          <w:szCs w:val="24"/>
        </w:rPr>
        <w:t>Berdasarkan pada masalah tindakan II, terkait asep</w:t>
      </w:r>
      <w:r w:rsidR="00562B08">
        <w:rPr>
          <w:rFonts w:asciiTheme="majorBidi" w:hAnsiTheme="majorBidi" w:cstheme="majorBidi" w:hint="default"/>
          <w:sz w:val="24"/>
          <w:szCs w:val="24"/>
        </w:rPr>
        <w:t>e</w:t>
      </w:r>
      <w:r w:rsidRPr="00324FDD">
        <w:rPr>
          <w:rFonts w:asciiTheme="majorBidi" w:hAnsiTheme="majorBidi" w:cstheme="majorBidi"/>
          <w:sz w:val="24"/>
          <w:szCs w:val="24"/>
        </w:rPr>
        <w:t>k-asep</w:t>
      </w:r>
      <w:r w:rsidR="00562B08">
        <w:rPr>
          <w:rFonts w:asciiTheme="majorBidi" w:hAnsiTheme="majorBidi" w:cstheme="majorBidi" w:hint="default"/>
          <w:sz w:val="24"/>
          <w:szCs w:val="24"/>
        </w:rPr>
        <w:t>e</w:t>
      </w:r>
      <w:r w:rsidR="00562B08">
        <w:rPr>
          <w:rFonts w:asciiTheme="majorBidi" w:hAnsiTheme="majorBidi" w:cstheme="majorBidi"/>
          <w:sz w:val="24"/>
          <w:szCs w:val="24"/>
        </w:rPr>
        <w:t>k yang belum ber</w:t>
      </w:r>
      <w:r w:rsidRPr="00324FDD">
        <w:rPr>
          <w:rFonts w:asciiTheme="majorBidi" w:hAnsiTheme="majorBidi" w:cstheme="majorBidi"/>
          <w:sz w:val="24"/>
          <w:szCs w:val="24"/>
        </w:rPr>
        <w:t>k</w:t>
      </w:r>
      <w:r w:rsidR="00562B08">
        <w:rPr>
          <w:rFonts w:asciiTheme="majorBidi" w:hAnsiTheme="majorBidi" w:cstheme="majorBidi" w:hint="default"/>
          <w:sz w:val="24"/>
          <w:szCs w:val="24"/>
        </w:rPr>
        <w:t>e</w:t>
      </w:r>
      <w:r w:rsidRPr="00324FDD">
        <w:rPr>
          <w:rFonts w:asciiTheme="majorBidi" w:hAnsiTheme="majorBidi" w:cstheme="majorBidi"/>
          <w:sz w:val="24"/>
          <w:szCs w:val="24"/>
        </w:rPr>
        <w:t xml:space="preserve">mbang pada ABH, maka peneliti bersama praktisi berkolaborasi merencanakan tindakan III, menyajikan materi </w:t>
      </w:r>
      <w:r w:rsidRPr="00562B08">
        <w:rPr>
          <w:rFonts w:asciiTheme="majorBidi" w:hAnsiTheme="majorBidi" w:cstheme="majorBidi"/>
          <w:i/>
          <w:iCs/>
          <w:sz w:val="24"/>
          <w:szCs w:val="24"/>
        </w:rPr>
        <w:t>biblioteraphy</w:t>
      </w:r>
      <w:r w:rsidRPr="00324FDD">
        <w:rPr>
          <w:rFonts w:asciiTheme="majorBidi" w:hAnsiTheme="majorBidi" w:cstheme="majorBidi"/>
          <w:sz w:val="24"/>
          <w:szCs w:val="24"/>
        </w:rPr>
        <w:t xml:space="preserve"> disertai tayangan dari materi </w:t>
      </w:r>
      <w:r w:rsidRPr="00562B08">
        <w:rPr>
          <w:rFonts w:asciiTheme="majorBidi" w:hAnsiTheme="majorBidi" w:cstheme="majorBidi"/>
          <w:i/>
          <w:iCs/>
          <w:sz w:val="24"/>
          <w:szCs w:val="24"/>
        </w:rPr>
        <w:t>biblioteraphy</w:t>
      </w:r>
      <w:r w:rsidRPr="00324FDD">
        <w:rPr>
          <w:rFonts w:asciiTheme="majorBidi" w:hAnsiTheme="majorBidi" w:cstheme="majorBidi"/>
          <w:sz w:val="24"/>
          <w:szCs w:val="24"/>
        </w:rPr>
        <w:t xml:space="preserve">, dibuat semacam kesimpulan sederhana dari setiap tayangan serta dilakukan sharing. Kegiatan pada tindakan III, masih </w:t>
      </w:r>
      <w:proofErr w:type="gramStart"/>
      <w:r w:rsidRPr="00324FDD">
        <w:rPr>
          <w:rFonts w:asciiTheme="majorBidi" w:hAnsiTheme="majorBidi" w:cstheme="majorBidi"/>
          <w:sz w:val="24"/>
          <w:szCs w:val="24"/>
        </w:rPr>
        <w:t>sama</w:t>
      </w:r>
      <w:proofErr w:type="gramEnd"/>
      <w:r w:rsidRPr="00324FDD">
        <w:rPr>
          <w:rFonts w:asciiTheme="majorBidi" w:hAnsiTheme="majorBidi" w:cstheme="majorBidi"/>
          <w:sz w:val="24"/>
          <w:szCs w:val="24"/>
        </w:rPr>
        <w:t xml:space="preserve"> seperti yang dilakukan pada tindakan I dan II, namun lebih dikuatkan lagi dengan cara penyajian materi </w:t>
      </w:r>
      <w:r w:rsidRPr="00562B08">
        <w:rPr>
          <w:rFonts w:asciiTheme="majorBidi" w:hAnsiTheme="majorBidi" w:cstheme="majorBidi"/>
          <w:i/>
          <w:iCs/>
          <w:sz w:val="24"/>
          <w:szCs w:val="24"/>
        </w:rPr>
        <w:t>biblioteraphy</w:t>
      </w:r>
      <w:r w:rsidRPr="00324FDD">
        <w:rPr>
          <w:rFonts w:asciiTheme="majorBidi" w:hAnsiTheme="majorBidi" w:cstheme="majorBidi"/>
          <w:sz w:val="24"/>
          <w:szCs w:val="24"/>
        </w:rPr>
        <w:t xml:space="preserve"> yang lebih menarik dan menguatkan materi yang ada dengan adanya tayangan. </w:t>
      </w:r>
      <w:proofErr w:type="gramStart"/>
      <w:r w:rsidRPr="00324FDD">
        <w:rPr>
          <w:rFonts w:asciiTheme="majorBidi" w:hAnsiTheme="majorBidi" w:cstheme="majorBidi"/>
          <w:sz w:val="24"/>
          <w:szCs w:val="24"/>
        </w:rPr>
        <w:t>Serta narasi kesimpulan dari isi bacaan berdasarkan bahasa peneliti dengan bahasa yang lebih sederhana.</w:t>
      </w:r>
      <w:proofErr w:type="gramEnd"/>
      <w:r w:rsidRPr="00324FDD">
        <w:rPr>
          <w:rFonts w:asciiTheme="majorBidi" w:hAnsiTheme="majorBidi" w:cstheme="majorBidi"/>
          <w:sz w:val="24"/>
          <w:szCs w:val="24"/>
        </w:rPr>
        <w:t xml:space="preserve"> </w:t>
      </w:r>
    </w:p>
    <w:p w:rsidR="00BC42CA" w:rsidRPr="00324FDD" w:rsidRDefault="00BC42CA" w:rsidP="00562B08">
      <w:pPr>
        <w:pStyle w:val="ListParagraph"/>
        <w:ind w:left="567" w:firstLine="851"/>
        <w:rPr>
          <w:rFonts w:asciiTheme="majorBidi" w:hAnsiTheme="majorBidi" w:cstheme="majorBidi" w:hint="default"/>
          <w:sz w:val="24"/>
          <w:szCs w:val="24"/>
        </w:rPr>
      </w:pPr>
      <w:r w:rsidRPr="00324FDD">
        <w:rPr>
          <w:rFonts w:asciiTheme="majorBidi" w:hAnsiTheme="majorBidi" w:cstheme="majorBidi"/>
          <w:sz w:val="24"/>
          <w:szCs w:val="24"/>
        </w:rPr>
        <w:t xml:space="preserve">Pada saat proses kegiatan bimbingan kelompok berlangsung ABH sangat antusias sekali dibanding tindakan I dan II, ABH bertanya tentang sosok tokoh yang ditampilkan dalam tayangan. </w:t>
      </w:r>
      <w:proofErr w:type="gramStart"/>
      <w:r w:rsidRPr="00324FDD">
        <w:rPr>
          <w:rFonts w:asciiTheme="majorBidi" w:hAnsiTheme="majorBidi" w:cstheme="majorBidi"/>
          <w:sz w:val="24"/>
          <w:szCs w:val="24"/>
        </w:rPr>
        <w:t>Dan terlihat wajah berbinar dari ABH saat mereka menonton tayangan.</w:t>
      </w:r>
      <w:proofErr w:type="gramEnd"/>
      <w:r w:rsidRPr="00324FDD">
        <w:rPr>
          <w:rFonts w:asciiTheme="majorBidi" w:hAnsiTheme="majorBidi" w:cstheme="majorBidi"/>
          <w:sz w:val="24"/>
          <w:szCs w:val="24"/>
        </w:rPr>
        <w:t xml:space="preserve"> </w:t>
      </w:r>
      <w:proofErr w:type="gramStart"/>
      <w:r w:rsidRPr="00324FDD">
        <w:rPr>
          <w:rFonts w:asciiTheme="majorBidi" w:hAnsiTheme="majorBidi" w:cstheme="majorBidi"/>
          <w:sz w:val="24"/>
          <w:szCs w:val="24"/>
        </w:rPr>
        <w:t>Tahapan bimbingan kelompok yang dilakukan tetap dilakukan sebanyak empa</w:t>
      </w:r>
      <w:r w:rsidR="00C02716">
        <w:rPr>
          <w:rFonts w:asciiTheme="majorBidi" w:hAnsiTheme="majorBidi" w:cstheme="majorBidi"/>
          <w:sz w:val="24"/>
          <w:szCs w:val="24"/>
        </w:rPr>
        <w:t>t tahapan.</w:t>
      </w:r>
      <w:proofErr w:type="gramEnd"/>
      <w:r w:rsidR="00C02716">
        <w:rPr>
          <w:rFonts w:asciiTheme="majorBidi" w:hAnsiTheme="majorBidi" w:cstheme="majorBidi"/>
          <w:sz w:val="24"/>
          <w:szCs w:val="24"/>
        </w:rPr>
        <w:t xml:space="preserve"> </w:t>
      </w:r>
      <w:proofErr w:type="gramStart"/>
      <w:r w:rsidR="00C02716">
        <w:rPr>
          <w:rFonts w:asciiTheme="majorBidi" w:hAnsiTheme="majorBidi" w:cstheme="majorBidi"/>
          <w:sz w:val="24"/>
          <w:szCs w:val="24"/>
        </w:rPr>
        <w:t xml:space="preserve">Penguatan materi </w:t>
      </w:r>
      <w:r w:rsidR="00C02716" w:rsidRPr="00562B08">
        <w:rPr>
          <w:rFonts w:asciiTheme="majorBidi" w:hAnsiTheme="majorBidi" w:cstheme="majorBidi"/>
          <w:i/>
          <w:iCs/>
          <w:sz w:val="24"/>
          <w:szCs w:val="24"/>
        </w:rPr>
        <w:t>bib</w:t>
      </w:r>
      <w:r w:rsidRPr="00562B08">
        <w:rPr>
          <w:rFonts w:asciiTheme="majorBidi" w:hAnsiTheme="majorBidi" w:cstheme="majorBidi"/>
          <w:i/>
          <w:iCs/>
          <w:sz w:val="24"/>
          <w:szCs w:val="24"/>
        </w:rPr>
        <w:t>lioteraphy</w:t>
      </w:r>
      <w:r w:rsidRPr="00324FDD">
        <w:rPr>
          <w:rFonts w:asciiTheme="majorBidi" w:hAnsiTheme="majorBidi" w:cstheme="majorBidi"/>
          <w:sz w:val="24"/>
          <w:szCs w:val="24"/>
        </w:rPr>
        <w:t xml:space="preserve"> disajikan da</w:t>
      </w:r>
      <w:r w:rsidR="00C02716">
        <w:rPr>
          <w:rFonts w:asciiTheme="majorBidi" w:hAnsiTheme="majorBidi" w:cstheme="majorBidi"/>
          <w:sz w:val="24"/>
          <w:szCs w:val="24"/>
        </w:rPr>
        <w:t>lam bentuk tayangan biografi ma</w:t>
      </w:r>
      <w:r w:rsidRPr="00324FDD">
        <w:rPr>
          <w:rFonts w:asciiTheme="majorBidi" w:hAnsiTheme="majorBidi" w:cstheme="majorBidi"/>
          <w:sz w:val="24"/>
          <w:szCs w:val="24"/>
        </w:rPr>
        <w:t>ntan napi yang telah sukses melewati masa-masa kelamnya.</w:t>
      </w:r>
      <w:proofErr w:type="gramEnd"/>
      <w:r w:rsidRPr="00324FDD">
        <w:rPr>
          <w:rFonts w:asciiTheme="majorBidi" w:hAnsiTheme="majorBidi" w:cstheme="majorBidi"/>
          <w:sz w:val="24"/>
          <w:szCs w:val="24"/>
        </w:rPr>
        <w:t xml:space="preserve"> </w:t>
      </w:r>
    </w:p>
    <w:p w:rsidR="00BC42CA" w:rsidRPr="00324FDD" w:rsidRDefault="00BC42CA" w:rsidP="00A5685B">
      <w:pPr>
        <w:pStyle w:val="ListParagraph"/>
        <w:spacing w:after="200"/>
        <w:ind w:left="567" w:firstLine="851"/>
        <w:rPr>
          <w:rFonts w:asciiTheme="majorBidi" w:hAnsiTheme="majorBidi" w:cstheme="majorBidi" w:hint="default"/>
          <w:sz w:val="24"/>
          <w:szCs w:val="24"/>
        </w:rPr>
      </w:pPr>
      <w:r w:rsidRPr="00324FDD">
        <w:rPr>
          <w:rFonts w:asciiTheme="majorBidi" w:hAnsiTheme="majorBidi" w:cstheme="majorBidi"/>
          <w:sz w:val="24"/>
          <w:szCs w:val="24"/>
        </w:rPr>
        <w:t>Jika dianalisis berdasarkan asep</w:t>
      </w:r>
      <w:r w:rsidR="00C02716">
        <w:rPr>
          <w:rFonts w:asciiTheme="majorBidi" w:hAnsiTheme="majorBidi" w:cstheme="majorBidi" w:hint="default"/>
          <w:sz w:val="24"/>
          <w:szCs w:val="24"/>
        </w:rPr>
        <w:t>e</w:t>
      </w:r>
      <w:r w:rsidRPr="00324FDD">
        <w:rPr>
          <w:rFonts w:asciiTheme="majorBidi" w:hAnsiTheme="majorBidi" w:cstheme="majorBidi"/>
          <w:sz w:val="24"/>
          <w:szCs w:val="24"/>
        </w:rPr>
        <w:t>k atau indikator resiliensi, maka pada tindkan III ini resiliensi ABH sudah mulai berkembang pada aspek atau indikator optimisme, hal ini dilihat berdasarkan le</w:t>
      </w:r>
      <w:r w:rsidR="00562B08">
        <w:rPr>
          <w:rFonts w:asciiTheme="majorBidi" w:hAnsiTheme="majorBidi" w:cstheme="majorBidi" w:hint="default"/>
          <w:sz w:val="24"/>
          <w:szCs w:val="24"/>
        </w:rPr>
        <w:t>m</w:t>
      </w:r>
      <w:r w:rsidRPr="00324FDD">
        <w:rPr>
          <w:rFonts w:asciiTheme="majorBidi" w:hAnsiTheme="majorBidi" w:cstheme="majorBidi"/>
          <w:sz w:val="24"/>
          <w:szCs w:val="24"/>
        </w:rPr>
        <w:t xml:space="preserve">bar hasil observasi dan hasil pengisian dari lebar tes setelah kegiatan bimbingan kelompok dengan metode </w:t>
      </w:r>
      <w:r w:rsidRPr="00562B08">
        <w:rPr>
          <w:rFonts w:asciiTheme="majorBidi" w:hAnsiTheme="majorBidi" w:cstheme="majorBidi"/>
          <w:i/>
          <w:iCs/>
          <w:sz w:val="24"/>
          <w:szCs w:val="24"/>
        </w:rPr>
        <w:t>biblioteraphy</w:t>
      </w:r>
      <w:r w:rsidRPr="00324FDD">
        <w:rPr>
          <w:rFonts w:asciiTheme="majorBidi" w:hAnsiTheme="majorBidi" w:cstheme="majorBidi"/>
          <w:sz w:val="24"/>
          <w:szCs w:val="24"/>
        </w:rPr>
        <w:t xml:space="preserve">, serta dari hasil akhir pengolahan angket atau koesioner resiliensi dari jumlah 52 orang ABH, yang mencapai katagori baik ada sebanyak 43 orang (82.79%) baik, dan sebanyak 9 orang (17.30%) yang berada pada resiliensi rendah. </w:t>
      </w:r>
      <w:proofErr w:type="gramStart"/>
      <w:r w:rsidRPr="00324FDD">
        <w:rPr>
          <w:rFonts w:asciiTheme="majorBidi" w:hAnsiTheme="majorBidi" w:cstheme="majorBidi"/>
          <w:sz w:val="24"/>
          <w:szCs w:val="24"/>
        </w:rPr>
        <w:t>Terutama pada aspek kepercayaan diri atau efikasi diri.</w:t>
      </w:r>
      <w:proofErr w:type="gramEnd"/>
      <w:r w:rsidRPr="00324FDD">
        <w:rPr>
          <w:rFonts w:asciiTheme="majorBidi" w:hAnsiTheme="majorBidi" w:cstheme="majorBidi"/>
          <w:sz w:val="24"/>
          <w:szCs w:val="24"/>
        </w:rPr>
        <w:t xml:space="preserve"> </w:t>
      </w:r>
    </w:p>
    <w:p w:rsidR="00BC42CA" w:rsidRDefault="00BC42CA" w:rsidP="00A5685B">
      <w:pPr>
        <w:pStyle w:val="ListParagraph"/>
        <w:spacing w:after="200"/>
        <w:ind w:left="567" w:firstLine="851"/>
        <w:rPr>
          <w:rFonts w:asciiTheme="majorBidi" w:hAnsiTheme="majorBidi" w:cstheme="majorBidi" w:hint="default"/>
          <w:sz w:val="24"/>
          <w:szCs w:val="24"/>
        </w:rPr>
      </w:pPr>
      <w:proofErr w:type="gramStart"/>
      <w:r w:rsidRPr="00324FDD">
        <w:rPr>
          <w:rFonts w:asciiTheme="majorBidi" w:hAnsiTheme="majorBidi" w:cstheme="majorBidi"/>
          <w:sz w:val="24"/>
          <w:szCs w:val="24"/>
        </w:rPr>
        <w:lastRenderedPageBreak/>
        <w:t xml:space="preserve">Berdasarkan hasil analisis dan refleksi dari pratindakan, tindakan I sampai tindakan III, diperoleh kesimpulan bahwa bimbingan kelompok dengan metode </w:t>
      </w:r>
      <w:r w:rsidRPr="00562B08">
        <w:rPr>
          <w:rFonts w:asciiTheme="majorBidi" w:hAnsiTheme="majorBidi" w:cstheme="majorBidi"/>
          <w:i/>
          <w:iCs/>
          <w:sz w:val="24"/>
          <w:szCs w:val="24"/>
        </w:rPr>
        <w:t>biblioterphy</w:t>
      </w:r>
      <w:r w:rsidRPr="00324FDD">
        <w:rPr>
          <w:rFonts w:asciiTheme="majorBidi" w:hAnsiTheme="majorBidi" w:cstheme="majorBidi"/>
          <w:sz w:val="24"/>
          <w:szCs w:val="24"/>
        </w:rPr>
        <w:t xml:space="preserve"> memiliki pengaruh dalam mengembangkan atau meningkatakn resiliensi ABH di LPKA Propinsi Bengkulu, yang dapat dilihat dari pening</w:t>
      </w:r>
      <w:r w:rsidR="00562B08">
        <w:rPr>
          <w:rFonts w:asciiTheme="majorBidi" w:hAnsiTheme="majorBidi" w:cstheme="majorBidi" w:hint="default"/>
          <w:sz w:val="24"/>
          <w:szCs w:val="24"/>
        </w:rPr>
        <w:t>ka</w:t>
      </w:r>
      <w:r w:rsidRPr="00324FDD">
        <w:rPr>
          <w:rFonts w:asciiTheme="majorBidi" w:hAnsiTheme="majorBidi" w:cstheme="majorBidi"/>
          <w:sz w:val="24"/>
          <w:szCs w:val="24"/>
        </w:rPr>
        <w:t xml:space="preserve">tan persentasi aspek-aspek resiliensi serta hasil lembar observasi dan hasil tes sederhana setelah kegiatan bimbingan kelompok dengan metode </w:t>
      </w:r>
      <w:r w:rsidRPr="00562B08">
        <w:rPr>
          <w:rFonts w:asciiTheme="majorBidi" w:hAnsiTheme="majorBidi" w:cstheme="majorBidi"/>
          <w:i/>
          <w:iCs/>
          <w:sz w:val="24"/>
          <w:szCs w:val="24"/>
        </w:rPr>
        <w:t>biblioterphy.</w:t>
      </w:r>
      <w:proofErr w:type="gramEnd"/>
    </w:p>
    <w:p w:rsidR="00A5685B" w:rsidRPr="00324FDD" w:rsidRDefault="00A5685B" w:rsidP="00A5685B">
      <w:pPr>
        <w:pStyle w:val="ListParagraph"/>
        <w:tabs>
          <w:tab w:val="left" w:pos="440"/>
          <w:tab w:val="left" w:pos="1320"/>
        </w:tabs>
        <w:ind w:left="284" w:firstLine="709"/>
        <w:rPr>
          <w:rFonts w:asciiTheme="majorBidi" w:hAnsiTheme="majorBidi" w:cstheme="majorBidi" w:hint="default"/>
          <w:sz w:val="24"/>
        </w:rPr>
      </w:pPr>
      <w:proofErr w:type="gramStart"/>
      <w:r w:rsidRPr="00324FDD">
        <w:rPr>
          <w:rFonts w:asciiTheme="majorBidi" w:hAnsiTheme="majorBidi" w:cstheme="majorBidi"/>
          <w:sz w:val="24"/>
          <w:szCs w:val="24"/>
        </w:rPr>
        <w:t>Berdasarkan rumusan masalah penelitian pada BAB I a</w:t>
      </w:r>
      <w:r w:rsidRPr="00324FDD">
        <w:rPr>
          <w:rFonts w:asciiTheme="majorBidi" w:hAnsiTheme="majorBidi" w:cstheme="majorBidi"/>
          <w:sz w:val="24"/>
        </w:rPr>
        <w:t xml:space="preserve">pakah bimbingan kelompok dengan metode </w:t>
      </w:r>
      <w:r w:rsidRPr="00562B08">
        <w:rPr>
          <w:rFonts w:asciiTheme="majorBidi" w:hAnsiTheme="majorBidi" w:cstheme="majorBidi"/>
          <w:i/>
          <w:iCs/>
          <w:sz w:val="24"/>
        </w:rPr>
        <w:t>biblioteraphy</w:t>
      </w:r>
      <w:r w:rsidRPr="00324FDD">
        <w:rPr>
          <w:rFonts w:asciiTheme="majorBidi" w:hAnsiTheme="majorBidi" w:cstheme="majorBidi"/>
          <w:sz w:val="24"/>
        </w:rPr>
        <w:t xml:space="preserve"> cukup berpengaruh terhadap peningkatan resiliensi ABH di LPKA Propinsi Bengkulu.</w:t>
      </w:r>
      <w:proofErr w:type="gramEnd"/>
      <w:r w:rsidRPr="00324FDD">
        <w:rPr>
          <w:rFonts w:asciiTheme="majorBidi" w:hAnsiTheme="majorBidi" w:cstheme="majorBidi"/>
          <w:sz w:val="24"/>
        </w:rPr>
        <w:t xml:space="preserve"> objek sasaran  ABH yang menjadi subjek pada penelitian ini adalah seluruh ABH yang telah dibina di LPKA Propinsi Bengku</w:t>
      </w:r>
      <w:r w:rsidR="00562B08">
        <w:rPr>
          <w:rFonts w:asciiTheme="majorBidi" w:hAnsiTheme="majorBidi" w:cstheme="majorBidi" w:hint="default"/>
          <w:sz w:val="24"/>
        </w:rPr>
        <w:t>lu</w:t>
      </w:r>
      <w:r w:rsidRPr="00324FDD">
        <w:rPr>
          <w:rFonts w:asciiTheme="majorBidi" w:hAnsiTheme="majorBidi" w:cstheme="majorBidi"/>
          <w:sz w:val="24"/>
        </w:rPr>
        <w:t xml:space="preserve"> sejak awal proses penelitian sampai proses akhir penelitian, sehingga perkembangan ABH dapat dianalisis dan dilihat perkembanganya. </w:t>
      </w:r>
      <w:proofErr w:type="gramStart"/>
      <w:r w:rsidRPr="00324FDD">
        <w:rPr>
          <w:rFonts w:asciiTheme="majorBidi" w:hAnsiTheme="majorBidi" w:cstheme="majorBidi"/>
          <w:sz w:val="24"/>
        </w:rPr>
        <w:t>Selain itu objek sasaran juga berdasarkan hasil instrumen berupa angket resiliensi.</w:t>
      </w:r>
      <w:proofErr w:type="gramEnd"/>
      <w:r w:rsidRPr="00324FDD">
        <w:rPr>
          <w:rFonts w:asciiTheme="majorBidi" w:hAnsiTheme="majorBidi" w:cstheme="majorBidi"/>
          <w:sz w:val="24"/>
        </w:rPr>
        <w:t xml:space="preserve"> </w:t>
      </w:r>
      <w:proofErr w:type="gramStart"/>
      <w:r w:rsidRPr="00324FDD">
        <w:rPr>
          <w:rFonts w:asciiTheme="majorBidi" w:hAnsiTheme="majorBidi" w:cstheme="majorBidi"/>
          <w:sz w:val="24"/>
        </w:rPr>
        <w:t>Hasil wawancara dan hasil observasi awal.</w:t>
      </w:r>
      <w:proofErr w:type="gramEnd"/>
      <w:r w:rsidRPr="00324FDD">
        <w:rPr>
          <w:rFonts w:asciiTheme="majorBidi" w:hAnsiTheme="majorBidi" w:cstheme="majorBidi"/>
          <w:sz w:val="24"/>
        </w:rPr>
        <w:t xml:space="preserve"> </w:t>
      </w:r>
    </w:p>
    <w:p w:rsidR="00A5685B" w:rsidRPr="00324FDD" w:rsidRDefault="00A5685B" w:rsidP="00A5685B">
      <w:pPr>
        <w:pStyle w:val="ListParagraph"/>
        <w:tabs>
          <w:tab w:val="left" w:pos="440"/>
          <w:tab w:val="left" w:pos="1320"/>
        </w:tabs>
        <w:ind w:left="284" w:firstLine="709"/>
        <w:rPr>
          <w:rFonts w:asciiTheme="majorBidi" w:hAnsiTheme="majorBidi" w:cstheme="majorBidi" w:hint="default"/>
          <w:sz w:val="24"/>
        </w:rPr>
      </w:pPr>
      <w:proofErr w:type="gramStart"/>
      <w:r w:rsidRPr="00324FDD">
        <w:rPr>
          <w:rFonts w:asciiTheme="majorBidi" w:hAnsiTheme="majorBidi" w:cstheme="majorBidi"/>
          <w:sz w:val="24"/>
        </w:rPr>
        <w:t xml:space="preserve">Hasil identifikasi awal bahwa aspek atau indikator yang belum berkembang pada ABH adalah regulasi emosi, causal analisis, optimisme, efikasi diri atau kepercayaan diri serta </w:t>
      </w:r>
      <w:r w:rsidRPr="00562B08">
        <w:rPr>
          <w:rFonts w:asciiTheme="majorBidi" w:hAnsiTheme="majorBidi" w:cstheme="majorBidi"/>
          <w:i/>
          <w:iCs/>
          <w:sz w:val="24"/>
        </w:rPr>
        <w:t>re</w:t>
      </w:r>
      <w:r w:rsidR="00562B08" w:rsidRPr="00562B08">
        <w:rPr>
          <w:rFonts w:asciiTheme="majorBidi" w:hAnsiTheme="majorBidi" w:cstheme="majorBidi" w:hint="default"/>
          <w:i/>
          <w:iCs/>
          <w:sz w:val="24"/>
        </w:rPr>
        <w:t>ac</w:t>
      </w:r>
      <w:r w:rsidR="00562B08" w:rsidRPr="00562B08">
        <w:rPr>
          <w:rFonts w:asciiTheme="majorBidi" w:hAnsiTheme="majorBidi" w:cstheme="majorBidi"/>
          <w:i/>
          <w:iCs/>
          <w:sz w:val="24"/>
        </w:rPr>
        <w:t>hi</w:t>
      </w:r>
      <w:r w:rsidRPr="00562B08">
        <w:rPr>
          <w:rFonts w:asciiTheme="majorBidi" w:hAnsiTheme="majorBidi" w:cstheme="majorBidi"/>
          <w:i/>
          <w:iCs/>
          <w:sz w:val="24"/>
        </w:rPr>
        <w:t>ng out</w:t>
      </w:r>
      <w:r w:rsidRPr="00324FDD">
        <w:rPr>
          <w:rFonts w:asciiTheme="majorBidi" w:hAnsiTheme="majorBidi" w:cstheme="majorBidi"/>
          <w:sz w:val="24"/>
        </w:rPr>
        <w:t>.</w:t>
      </w:r>
      <w:proofErr w:type="gramEnd"/>
      <w:r w:rsidRPr="00324FDD">
        <w:rPr>
          <w:rFonts w:asciiTheme="majorBidi" w:hAnsiTheme="majorBidi" w:cstheme="majorBidi"/>
          <w:sz w:val="24"/>
        </w:rPr>
        <w:t xml:space="preserve"> </w:t>
      </w:r>
      <w:proofErr w:type="gramStart"/>
      <w:r w:rsidRPr="00324FDD">
        <w:rPr>
          <w:rFonts w:asciiTheme="majorBidi" w:hAnsiTheme="majorBidi" w:cstheme="majorBidi"/>
          <w:sz w:val="24"/>
        </w:rPr>
        <w:t xml:space="preserve">Sehingga perlu adanya perencanaan terhadap kegiatan bimbingan kelompok dengan metode </w:t>
      </w:r>
      <w:r w:rsidRPr="00562B08">
        <w:rPr>
          <w:rFonts w:asciiTheme="majorBidi" w:hAnsiTheme="majorBidi" w:cstheme="majorBidi"/>
          <w:i/>
          <w:iCs/>
          <w:sz w:val="24"/>
        </w:rPr>
        <w:t>biblioterphy</w:t>
      </w:r>
      <w:r w:rsidRPr="00324FDD">
        <w:rPr>
          <w:rFonts w:asciiTheme="majorBidi" w:hAnsiTheme="majorBidi" w:cstheme="majorBidi"/>
          <w:sz w:val="24"/>
        </w:rPr>
        <w:t xml:space="preserve"> berdasarkan hasil dari analisis dan refleski.</w:t>
      </w:r>
      <w:proofErr w:type="gramEnd"/>
      <w:r w:rsidRPr="00324FDD">
        <w:rPr>
          <w:rFonts w:asciiTheme="majorBidi" w:hAnsiTheme="majorBidi" w:cstheme="majorBidi"/>
          <w:sz w:val="24"/>
        </w:rPr>
        <w:t xml:space="preserve">  </w:t>
      </w:r>
    </w:p>
    <w:p w:rsidR="00A5685B" w:rsidRPr="00324FDD" w:rsidRDefault="00A5685B" w:rsidP="00562B08">
      <w:pPr>
        <w:pStyle w:val="ListParagraph"/>
        <w:tabs>
          <w:tab w:val="left" w:pos="440"/>
          <w:tab w:val="left" w:pos="1320"/>
        </w:tabs>
        <w:ind w:left="284" w:firstLine="709"/>
        <w:rPr>
          <w:rFonts w:asciiTheme="majorBidi" w:hAnsiTheme="majorBidi" w:cstheme="majorBidi" w:hint="default"/>
          <w:sz w:val="24"/>
        </w:rPr>
      </w:pPr>
      <w:proofErr w:type="gramStart"/>
      <w:r w:rsidRPr="00324FDD">
        <w:rPr>
          <w:rFonts w:asciiTheme="majorBidi" w:hAnsiTheme="majorBidi" w:cstheme="majorBidi"/>
          <w:sz w:val="24"/>
        </w:rPr>
        <w:t>Berdasarkan hasil Tindakan pada siklus I, II dan III, resiliensi ABH mengalami pe</w:t>
      </w:r>
      <w:r w:rsidR="00562B08">
        <w:rPr>
          <w:rFonts w:asciiTheme="majorBidi" w:hAnsiTheme="majorBidi" w:cstheme="majorBidi" w:hint="default"/>
          <w:sz w:val="24"/>
        </w:rPr>
        <w:t>rkem</w:t>
      </w:r>
      <w:r w:rsidRPr="00324FDD">
        <w:rPr>
          <w:rFonts w:asciiTheme="majorBidi" w:hAnsiTheme="majorBidi" w:cstheme="majorBidi"/>
          <w:sz w:val="24"/>
        </w:rPr>
        <w:t>bangan dan peningkatan terutama pada aspek-aspek yang telah diidentifikasi pratindakan penelitian di atas.</w:t>
      </w:r>
      <w:proofErr w:type="gramEnd"/>
      <w:r w:rsidRPr="00324FDD">
        <w:rPr>
          <w:rFonts w:asciiTheme="majorBidi" w:hAnsiTheme="majorBidi" w:cstheme="majorBidi"/>
          <w:sz w:val="24"/>
        </w:rPr>
        <w:t xml:space="preserve"> </w:t>
      </w:r>
      <w:proofErr w:type="gramStart"/>
      <w:r w:rsidRPr="00324FDD">
        <w:rPr>
          <w:rFonts w:asciiTheme="majorBidi" w:hAnsiTheme="majorBidi" w:cstheme="majorBidi"/>
          <w:sz w:val="24"/>
        </w:rPr>
        <w:t xml:space="preserve">Dari tujuh aspek atau indikator yang hendak dikembangkan ada satu aspek yang </w:t>
      </w:r>
      <w:r w:rsidR="00562B08">
        <w:rPr>
          <w:rFonts w:asciiTheme="majorBidi" w:hAnsiTheme="majorBidi" w:cstheme="majorBidi"/>
          <w:sz w:val="24"/>
        </w:rPr>
        <w:t>masih perlu peningkatan dan pen</w:t>
      </w:r>
      <w:r w:rsidRPr="00324FDD">
        <w:rPr>
          <w:rFonts w:asciiTheme="majorBidi" w:hAnsiTheme="majorBidi" w:cstheme="majorBidi"/>
          <w:sz w:val="24"/>
        </w:rPr>
        <w:t>g</w:t>
      </w:r>
      <w:r w:rsidR="00562B08">
        <w:rPr>
          <w:rFonts w:asciiTheme="majorBidi" w:hAnsiTheme="majorBidi" w:cstheme="majorBidi" w:hint="default"/>
          <w:sz w:val="24"/>
        </w:rPr>
        <w:t>e</w:t>
      </w:r>
      <w:r w:rsidRPr="00324FDD">
        <w:rPr>
          <w:rFonts w:asciiTheme="majorBidi" w:hAnsiTheme="majorBidi" w:cstheme="majorBidi"/>
          <w:sz w:val="24"/>
        </w:rPr>
        <w:t>mbangan lebih lanj</w:t>
      </w:r>
      <w:r w:rsidR="00562B08">
        <w:rPr>
          <w:rFonts w:asciiTheme="majorBidi" w:hAnsiTheme="majorBidi" w:cstheme="majorBidi" w:hint="default"/>
          <w:sz w:val="24"/>
        </w:rPr>
        <w:t>u</w:t>
      </w:r>
      <w:r w:rsidRPr="00324FDD">
        <w:rPr>
          <w:rFonts w:asciiTheme="majorBidi" w:hAnsiTheme="majorBidi" w:cstheme="majorBidi"/>
          <w:sz w:val="24"/>
        </w:rPr>
        <w:t>t, yaitu pada aspek Keper</w:t>
      </w:r>
      <w:r w:rsidR="00562B08">
        <w:rPr>
          <w:rFonts w:asciiTheme="majorBidi" w:hAnsiTheme="majorBidi" w:cstheme="majorBidi" w:hint="default"/>
          <w:sz w:val="24"/>
        </w:rPr>
        <w:t>ca</w:t>
      </w:r>
      <w:r w:rsidRPr="00324FDD">
        <w:rPr>
          <w:rFonts w:asciiTheme="majorBidi" w:hAnsiTheme="majorBidi" w:cstheme="majorBidi"/>
          <w:sz w:val="24"/>
        </w:rPr>
        <w:t xml:space="preserve">yaan diri </w:t>
      </w:r>
      <w:r w:rsidR="00562B08">
        <w:rPr>
          <w:rFonts w:asciiTheme="majorBidi" w:hAnsiTheme="majorBidi" w:cstheme="majorBidi" w:hint="default"/>
          <w:sz w:val="24"/>
        </w:rPr>
        <w:t>atau</w:t>
      </w:r>
      <w:r w:rsidR="00562B08">
        <w:rPr>
          <w:rFonts w:asciiTheme="majorBidi" w:hAnsiTheme="majorBidi" w:cstheme="majorBidi"/>
          <w:sz w:val="24"/>
        </w:rPr>
        <w:t xml:space="preserve"> ef</w:t>
      </w:r>
      <w:r w:rsidRPr="00324FDD">
        <w:rPr>
          <w:rFonts w:asciiTheme="majorBidi" w:hAnsiTheme="majorBidi" w:cstheme="majorBidi"/>
          <w:sz w:val="24"/>
        </w:rPr>
        <w:t>ikasi diri.</w:t>
      </w:r>
      <w:proofErr w:type="gramEnd"/>
      <w:r w:rsidRPr="00324FDD">
        <w:rPr>
          <w:rFonts w:asciiTheme="majorBidi" w:hAnsiTheme="majorBidi" w:cstheme="majorBidi"/>
          <w:sz w:val="24"/>
        </w:rPr>
        <w:t xml:space="preserve"> </w:t>
      </w:r>
      <w:proofErr w:type="gramStart"/>
      <w:r w:rsidRPr="00562B08">
        <w:rPr>
          <w:rFonts w:asciiTheme="majorBidi" w:hAnsiTheme="majorBidi" w:cstheme="majorBidi"/>
          <w:i/>
          <w:iCs/>
          <w:sz w:val="24"/>
          <w:szCs w:val="24"/>
        </w:rPr>
        <w:t>Bibloteraphy</w:t>
      </w:r>
      <w:r w:rsidRPr="00324FDD">
        <w:rPr>
          <w:rFonts w:asciiTheme="majorBidi" w:hAnsiTheme="majorBidi" w:cstheme="majorBidi"/>
          <w:sz w:val="24"/>
          <w:szCs w:val="24"/>
        </w:rPr>
        <w:t xml:space="preserve"> ini mencakup tugas membaca terhadap bahan bacaan yang terseleksi, terencana, dan terarah sebagai suatu prosedur </w:t>
      </w:r>
      <w:r w:rsidRPr="00324FDD">
        <w:rPr>
          <w:rFonts w:asciiTheme="majorBidi" w:hAnsiTheme="majorBidi" w:cstheme="majorBidi"/>
          <w:i/>
          <w:iCs/>
          <w:sz w:val="24"/>
          <w:szCs w:val="24"/>
        </w:rPr>
        <w:t xml:space="preserve">treatment </w:t>
      </w:r>
      <w:r w:rsidRPr="00324FDD">
        <w:rPr>
          <w:rFonts w:asciiTheme="majorBidi" w:hAnsiTheme="majorBidi" w:cstheme="majorBidi"/>
          <w:sz w:val="24"/>
          <w:szCs w:val="24"/>
        </w:rPr>
        <w:t>atau tindakan dengan tujuan terapeutik karena diyakini ba</w:t>
      </w:r>
      <w:r w:rsidR="00562B08">
        <w:rPr>
          <w:rFonts w:asciiTheme="majorBidi" w:hAnsiTheme="majorBidi" w:cstheme="majorBidi"/>
          <w:sz w:val="24"/>
          <w:szCs w:val="24"/>
        </w:rPr>
        <w:t xml:space="preserve">hwa </w:t>
      </w:r>
      <w:r w:rsidR="00562B08">
        <w:rPr>
          <w:rFonts w:asciiTheme="majorBidi" w:hAnsiTheme="majorBidi" w:cstheme="majorBidi" w:hint="default"/>
          <w:sz w:val="24"/>
          <w:szCs w:val="24"/>
        </w:rPr>
        <w:t>m</w:t>
      </w:r>
      <w:r w:rsidRPr="00324FDD">
        <w:rPr>
          <w:rFonts w:asciiTheme="majorBidi" w:hAnsiTheme="majorBidi" w:cstheme="majorBidi"/>
          <w:sz w:val="24"/>
          <w:szCs w:val="24"/>
        </w:rPr>
        <w:t>embaca dapat mempengaruhi sikap, perasaan, dan perilaku individu sesuai dengan yang diharapkan.</w:t>
      </w:r>
      <w:proofErr w:type="gramEnd"/>
    </w:p>
    <w:p w:rsidR="00A5685B" w:rsidRPr="00324FDD" w:rsidRDefault="00A5685B" w:rsidP="00A5685B">
      <w:pPr>
        <w:pStyle w:val="ListParagraph"/>
        <w:tabs>
          <w:tab w:val="left" w:pos="440"/>
          <w:tab w:val="left" w:pos="1320"/>
        </w:tabs>
        <w:ind w:left="284"/>
        <w:rPr>
          <w:rFonts w:asciiTheme="majorBidi" w:eastAsia="TimesNewRoman" w:hAnsiTheme="majorBidi" w:cstheme="majorBidi" w:hint="default"/>
          <w:sz w:val="24"/>
          <w:szCs w:val="24"/>
        </w:rPr>
      </w:pPr>
      <w:r w:rsidRPr="00324FDD">
        <w:rPr>
          <w:rFonts w:asciiTheme="majorBidi" w:hAnsiTheme="majorBidi" w:cstheme="majorBidi"/>
          <w:sz w:val="24"/>
          <w:szCs w:val="24"/>
        </w:rPr>
        <w:tab/>
      </w:r>
      <w:r w:rsidRPr="00324FDD">
        <w:rPr>
          <w:rFonts w:asciiTheme="majorBidi" w:hAnsiTheme="majorBidi" w:cstheme="majorBidi"/>
          <w:sz w:val="24"/>
          <w:szCs w:val="24"/>
        </w:rPr>
        <w:tab/>
      </w:r>
      <w:proofErr w:type="gramStart"/>
      <w:r w:rsidRPr="00324FDD">
        <w:rPr>
          <w:rFonts w:asciiTheme="majorBidi" w:hAnsiTheme="majorBidi" w:cstheme="majorBidi"/>
          <w:sz w:val="24"/>
          <w:szCs w:val="24"/>
        </w:rPr>
        <w:t xml:space="preserve">Shechtman mengkombinasikan kegiatan mendengarkan cerita, membaca puisi, menonton film dan gambar dilakukan didalam rangkaian </w:t>
      </w:r>
      <w:r w:rsidRPr="00562B08">
        <w:rPr>
          <w:rFonts w:asciiTheme="majorBidi" w:hAnsiTheme="majorBidi" w:cstheme="majorBidi"/>
          <w:i/>
          <w:iCs/>
          <w:sz w:val="24"/>
          <w:szCs w:val="24"/>
        </w:rPr>
        <w:lastRenderedPageBreak/>
        <w:t>bibliotherapy</w:t>
      </w:r>
      <w:r w:rsidRPr="00324FDD">
        <w:rPr>
          <w:rFonts w:asciiTheme="majorBidi" w:hAnsiTheme="majorBidi" w:cstheme="majorBidi"/>
          <w:sz w:val="24"/>
          <w:szCs w:val="24"/>
        </w:rPr>
        <w:t>, sehingga aktivitas berjalan menarik dan menyenangkan.</w:t>
      </w:r>
      <w:proofErr w:type="gramEnd"/>
      <w:r w:rsidRPr="00324FDD">
        <w:rPr>
          <w:rFonts w:asciiTheme="majorBidi" w:hAnsiTheme="majorBidi" w:cstheme="majorBidi"/>
          <w:sz w:val="24"/>
          <w:szCs w:val="24"/>
        </w:rPr>
        <w:t xml:space="preserve"> Pardeck mendefinisikan </w:t>
      </w:r>
      <w:r w:rsidRPr="00324FDD">
        <w:rPr>
          <w:rFonts w:asciiTheme="majorBidi" w:hAnsiTheme="majorBidi" w:cstheme="majorBidi"/>
          <w:i/>
          <w:iCs/>
          <w:sz w:val="24"/>
          <w:szCs w:val="24"/>
        </w:rPr>
        <w:t xml:space="preserve">bibliotherapy </w:t>
      </w:r>
      <w:r w:rsidRPr="00324FDD">
        <w:rPr>
          <w:rFonts w:asciiTheme="majorBidi" w:hAnsiTheme="majorBidi" w:cstheme="majorBidi"/>
          <w:sz w:val="24"/>
          <w:szCs w:val="24"/>
        </w:rPr>
        <w:t xml:space="preserve">atau terapi pustaka sebagai suatu </w:t>
      </w:r>
      <w:proofErr w:type="gramStart"/>
      <w:r w:rsidRPr="00324FDD">
        <w:rPr>
          <w:rFonts w:asciiTheme="majorBidi" w:hAnsiTheme="majorBidi" w:cstheme="majorBidi"/>
          <w:sz w:val="24"/>
          <w:szCs w:val="24"/>
        </w:rPr>
        <w:t>cara</w:t>
      </w:r>
      <w:proofErr w:type="gramEnd"/>
      <w:r w:rsidRPr="00324FDD">
        <w:rPr>
          <w:rFonts w:asciiTheme="majorBidi" w:hAnsiTheme="majorBidi" w:cstheme="majorBidi"/>
          <w:sz w:val="24"/>
          <w:szCs w:val="24"/>
        </w:rPr>
        <w:t xml:space="preserve"> yang dilakukan dengan menggunakan buku-buku untuk menolong seseorang menyelesaikan masalah-masalahnya.</w:t>
      </w:r>
      <w:r w:rsidRPr="00324FDD">
        <w:rPr>
          <w:rStyle w:val="FootnoteReference"/>
          <w:rFonts w:asciiTheme="majorBidi" w:hAnsiTheme="majorBidi" w:cstheme="majorBidi"/>
          <w:sz w:val="24"/>
          <w:szCs w:val="24"/>
        </w:rPr>
        <w:footnoteReference w:id="8"/>
      </w:r>
    </w:p>
    <w:p w:rsidR="00A5685B" w:rsidRPr="00324FDD" w:rsidRDefault="00A5685B" w:rsidP="00A5685B">
      <w:pPr>
        <w:autoSpaceDE w:val="0"/>
        <w:autoSpaceDN w:val="0"/>
        <w:adjustRightInd w:val="0"/>
        <w:spacing w:line="360" w:lineRule="auto"/>
        <w:ind w:left="284" w:firstLine="651"/>
        <w:jc w:val="both"/>
        <w:rPr>
          <w:rFonts w:asciiTheme="majorBidi" w:hAnsiTheme="majorBidi" w:cstheme="majorBidi"/>
          <w:lang w:eastAsia="id-ID"/>
        </w:rPr>
      </w:pPr>
      <w:r w:rsidRPr="00324FDD">
        <w:rPr>
          <w:rFonts w:asciiTheme="majorBidi" w:eastAsia="TimesNewRoman" w:hAnsiTheme="majorBidi" w:cstheme="majorBidi"/>
        </w:rPr>
        <w:tab/>
      </w:r>
      <w:proofErr w:type="gramStart"/>
      <w:r w:rsidRPr="00324FDD">
        <w:rPr>
          <w:rFonts w:asciiTheme="majorBidi" w:eastAsia="TimesNewRoman" w:hAnsiTheme="majorBidi" w:cstheme="majorBidi"/>
        </w:rPr>
        <w:t>Menurut prespektif pasikologi ABH yang dibina di LPKA termasuk pada katagori remaja.</w:t>
      </w:r>
      <w:proofErr w:type="gramEnd"/>
      <w:r w:rsidRPr="00324FDD">
        <w:rPr>
          <w:rFonts w:asciiTheme="majorBidi" w:eastAsia="TimesNewRoman" w:hAnsiTheme="majorBidi" w:cstheme="majorBidi"/>
        </w:rPr>
        <w:t xml:space="preserve"> Yaitu individu yang berada pad rentang </w:t>
      </w:r>
      <w:proofErr w:type="gramStart"/>
      <w:r w:rsidRPr="00324FDD">
        <w:rPr>
          <w:rFonts w:asciiTheme="majorBidi" w:eastAsia="TimesNewRoman" w:hAnsiTheme="majorBidi" w:cstheme="majorBidi"/>
        </w:rPr>
        <w:t>usia</w:t>
      </w:r>
      <w:proofErr w:type="gramEnd"/>
      <w:r w:rsidRPr="00324FDD">
        <w:rPr>
          <w:rFonts w:asciiTheme="majorBidi" w:eastAsia="TimesNewRoman" w:hAnsiTheme="majorBidi" w:cstheme="majorBidi"/>
        </w:rPr>
        <w:t xml:space="preserve"> 12 sampai 18 tahun. sebagaimana telah dijelaskan di bab sebelumnya, bahwa ciri khas dari remaja adalah berada pada tahapan ketid</w:t>
      </w:r>
      <w:r w:rsidR="00562B08">
        <w:rPr>
          <w:rFonts w:asciiTheme="majorBidi" w:eastAsia="TimesNewRoman" w:hAnsiTheme="majorBidi" w:cstheme="majorBidi"/>
        </w:rPr>
        <w:t>a</w:t>
      </w:r>
      <w:r w:rsidRPr="00324FDD">
        <w:rPr>
          <w:rFonts w:asciiTheme="majorBidi" w:eastAsia="TimesNewRoman" w:hAnsiTheme="majorBidi" w:cstheme="majorBidi"/>
        </w:rPr>
        <w:t xml:space="preserve">kstabilan, baik secara perubahan fisik, perkembanagn emosi, nilai dan moral, sebagaimana di jelaskan oleh Aulia Iskandar bahwa remaja </w:t>
      </w:r>
      <w:r w:rsidR="001D7561">
        <w:rPr>
          <w:rFonts w:asciiTheme="majorBidi" w:hAnsiTheme="majorBidi" w:cstheme="majorBidi"/>
          <w:lang w:eastAsia="id-ID"/>
        </w:rPr>
        <w:t>mengalami p</w:t>
      </w:r>
      <w:r w:rsidRPr="00324FDD">
        <w:rPr>
          <w:rFonts w:asciiTheme="majorBidi" w:hAnsiTheme="majorBidi" w:cstheme="majorBidi"/>
          <w:lang w:eastAsia="id-ID"/>
        </w:rPr>
        <w:t xml:space="preserve">eningkatan emosional yang terjadi secara cepat pada masa remaja awal yang dikenal sebagai masa storm &amp; stress. </w:t>
      </w:r>
      <w:proofErr w:type="gramStart"/>
      <w:r w:rsidRPr="00324FDD">
        <w:rPr>
          <w:rFonts w:asciiTheme="majorBidi" w:hAnsiTheme="majorBidi" w:cstheme="majorBidi"/>
          <w:lang w:eastAsia="id-ID"/>
        </w:rPr>
        <w:t>Peningkatan emosional ini merupakan hasil dari perubahan fisik terutama hormon yang terjadi pada masa remaja.</w:t>
      </w:r>
      <w:proofErr w:type="gramEnd"/>
      <w:r w:rsidRPr="00324FDD">
        <w:rPr>
          <w:rFonts w:asciiTheme="majorBidi" w:hAnsiTheme="majorBidi" w:cstheme="majorBidi"/>
          <w:lang w:eastAsia="id-ID"/>
        </w:rPr>
        <w:t xml:space="preserve"> </w:t>
      </w:r>
      <w:proofErr w:type="gramStart"/>
      <w:r w:rsidRPr="00324FDD">
        <w:rPr>
          <w:rFonts w:asciiTheme="majorBidi" w:hAnsiTheme="majorBidi" w:cstheme="majorBidi"/>
          <w:lang w:eastAsia="id-ID"/>
        </w:rPr>
        <w:t>Dari segi kondisi sosial, peningkatan emosi ini merupakan tanda bahwa remaja berada dalam kondisi baru yang berbeda dari masa sebelumnya.</w:t>
      </w:r>
      <w:proofErr w:type="gramEnd"/>
      <w:r w:rsidRPr="00324FDD">
        <w:rPr>
          <w:rFonts w:asciiTheme="majorBidi" w:hAnsiTheme="majorBidi" w:cstheme="majorBidi"/>
          <w:lang w:eastAsia="id-ID"/>
        </w:rPr>
        <w:t xml:space="preserve"> </w:t>
      </w:r>
      <w:proofErr w:type="gramStart"/>
      <w:r w:rsidRPr="00324FDD">
        <w:rPr>
          <w:rFonts w:asciiTheme="majorBidi" w:hAnsiTheme="majorBidi" w:cstheme="majorBidi"/>
          <w:lang w:eastAsia="id-ID"/>
        </w:rPr>
        <w:t>Pada masa ini banyak tuntutan dan tekanan yang ditujukan pada remaja, misalnya mereka diharapkan untuk tidak lagi bertingkah seperti anak-anak, mereka harus lebih mandiri dan bertanggung jawab.</w:t>
      </w:r>
      <w:proofErr w:type="gramEnd"/>
      <w:r w:rsidRPr="00324FDD">
        <w:rPr>
          <w:rStyle w:val="FootnoteReference"/>
          <w:rFonts w:asciiTheme="majorBidi" w:hAnsiTheme="majorBidi" w:cstheme="majorBidi"/>
          <w:lang w:eastAsia="id-ID"/>
        </w:rPr>
        <w:footnoteReference w:id="9"/>
      </w:r>
      <w:r w:rsidRPr="00324FDD">
        <w:rPr>
          <w:rFonts w:asciiTheme="majorBidi" w:hAnsiTheme="majorBidi" w:cstheme="majorBidi"/>
          <w:lang w:eastAsia="id-ID"/>
        </w:rPr>
        <w:t xml:space="preserve"> </w:t>
      </w:r>
      <w:proofErr w:type="gramStart"/>
      <w:r w:rsidRPr="00324FDD">
        <w:rPr>
          <w:rFonts w:asciiTheme="majorBidi" w:hAnsiTheme="majorBidi" w:cstheme="majorBidi"/>
          <w:lang w:eastAsia="id-ID"/>
        </w:rPr>
        <w:t>Perubahan yang cepat secara fisik yang juga disertai kematangan seksual.</w:t>
      </w:r>
      <w:proofErr w:type="gramEnd"/>
      <w:r w:rsidRPr="00324FDD">
        <w:rPr>
          <w:rFonts w:asciiTheme="majorBidi" w:hAnsiTheme="majorBidi" w:cstheme="majorBidi"/>
          <w:lang w:eastAsia="id-ID"/>
        </w:rPr>
        <w:t xml:space="preserve"> Terkadang perubahan ini membuat remaja merasa tidak yakin </w:t>
      </w:r>
      <w:proofErr w:type="gramStart"/>
      <w:r w:rsidRPr="00324FDD">
        <w:rPr>
          <w:rFonts w:asciiTheme="majorBidi" w:hAnsiTheme="majorBidi" w:cstheme="majorBidi"/>
          <w:lang w:eastAsia="id-ID"/>
        </w:rPr>
        <w:t>akan</w:t>
      </w:r>
      <w:proofErr w:type="gramEnd"/>
      <w:r w:rsidRPr="00324FDD">
        <w:rPr>
          <w:rFonts w:asciiTheme="majorBidi" w:hAnsiTheme="majorBidi" w:cstheme="majorBidi"/>
          <w:lang w:eastAsia="id-ID"/>
        </w:rPr>
        <w:t xml:space="preserve"> diri dan kemampuan mereka sendiri. </w:t>
      </w:r>
      <w:proofErr w:type="gramStart"/>
      <w:r w:rsidRPr="00324FDD">
        <w:rPr>
          <w:rFonts w:asciiTheme="majorBidi" w:hAnsiTheme="majorBidi" w:cstheme="majorBidi"/>
          <w:lang w:eastAsia="id-ID"/>
        </w:rPr>
        <w:t>Perubahan fisik yang terjadi secara cepat, baik perubahan internal seperti sistem sirkulasi, pencernaan, dan sistem respirasi maupun perubahan eksternal seperti tinggi badan, berat badan, dan proporsi tubuh sangat berpengaruh terhadap konsep diri remaja.</w:t>
      </w:r>
      <w:proofErr w:type="gramEnd"/>
    </w:p>
    <w:p w:rsidR="00A5685B" w:rsidRDefault="00A5685B" w:rsidP="00A5685B">
      <w:pPr>
        <w:pStyle w:val="ListParagraph"/>
        <w:tabs>
          <w:tab w:val="left" w:pos="1276"/>
          <w:tab w:val="left" w:pos="2410"/>
        </w:tabs>
        <w:ind w:left="284" w:firstLine="283"/>
        <w:rPr>
          <w:rFonts w:asciiTheme="majorBidi" w:hAnsiTheme="majorBidi" w:cstheme="majorBidi" w:hint="default"/>
          <w:sz w:val="24"/>
          <w:szCs w:val="24"/>
        </w:rPr>
      </w:pPr>
      <w:r w:rsidRPr="00324FDD">
        <w:rPr>
          <w:rFonts w:asciiTheme="majorBidi" w:hAnsiTheme="majorBidi" w:cstheme="majorBidi"/>
          <w:lang w:eastAsia="id-ID"/>
        </w:rPr>
        <w:tab/>
      </w:r>
      <w:proofErr w:type="gramStart"/>
      <w:r w:rsidRPr="00324FDD">
        <w:rPr>
          <w:rFonts w:asciiTheme="majorBidi" w:hAnsiTheme="majorBidi" w:cstheme="majorBidi"/>
          <w:sz w:val="24"/>
          <w:szCs w:val="24"/>
        </w:rPr>
        <w:t xml:space="preserve">Masa remaja merupakan masa transisi atau peralihan dari masa anak-anak manuju masa dewasa, baik itu perubahan fisik maupun psikis, perubahan yang tampak jelas adalah perubahan fisik, dimana tubuh berkembang pesat sehingga mencapai bentuk tubuh orang dewasa yang disertai pula dengan berkembangannya kapasitas </w:t>
      </w:r>
      <w:r w:rsidRPr="00324FDD">
        <w:rPr>
          <w:rFonts w:asciiTheme="majorBidi" w:hAnsiTheme="majorBidi" w:cstheme="majorBidi"/>
          <w:i/>
          <w:sz w:val="24"/>
          <w:szCs w:val="24"/>
        </w:rPr>
        <w:t>reproduktif</w:t>
      </w:r>
      <w:r w:rsidRPr="00324FDD">
        <w:rPr>
          <w:rFonts w:asciiTheme="majorBidi" w:hAnsiTheme="majorBidi" w:cstheme="majorBidi"/>
          <w:sz w:val="24"/>
          <w:szCs w:val="24"/>
        </w:rPr>
        <w:t>.</w:t>
      </w:r>
      <w:proofErr w:type="gramEnd"/>
      <w:r w:rsidRPr="00324FDD">
        <w:rPr>
          <w:rFonts w:asciiTheme="majorBidi" w:hAnsiTheme="majorBidi" w:cstheme="majorBidi"/>
          <w:sz w:val="24"/>
          <w:szCs w:val="24"/>
        </w:rPr>
        <w:t xml:space="preserve"> </w:t>
      </w:r>
      <w:proofErr w:type="gramStart"/>
      <w:r w:rsidRPr="00324FDD">
        <w:rPr>
          <w:rFonts w:asciiTheme="majorBidi" w:hAnsiTheme="majorBidi" w:cstheme="majorBidi"/>
          <w:sz w:val="24"/>
          <w:szCs w:val="24"/>
        </w:rPr>
        <w:t>Selain itu remaja juga berubah secara kognitif dan mulai berpikir abstrak seperti orang dewasa.</w:t>
      </w:r>
      <w:proofErr w:type="gramEnd"/>
      <w:r w:rsidRPr="00324FDD">
        <w:rPr>
          <w:rFonts w:asciiTheme="majorBidi" w:hAnsiTheme="majorBidi" w:cstheme="majorBidi"/>
          <w:sz w:val="24"/>
          <w:szCs w:val="24"/>
        </w:rPr>
        <w:t xml:space="preserve"> Pada periode ini pula </w:t>
      </w:r>
      <w:r w:rsidRPr="00324FDD">
        <w:rPr>
          <w:rFonts w:asciiTheme="majorBidi" w:hAnsiTheme="majorBidi" w:cstheme="majorBidi"/>
          <w:sz w:val="24"/>
          <w:szCs w:val="24"/>
        </w:rPr>
        <w:lastRenderedPageBreak/>
        <w:t xml:space="preserve">remaja mulai melepaskan diri secara </w:t>
      </w:r>
      <w:proofErr w:type="gramStart"/>
      <w:r w:rsidRPr="00324FDD">
        <w:rPr>
          <w:rFonts w:asciiTheme="majorBidi" w:hAnsiTheme="majorBidi" w:cstheme="majorBidi"/>
          <w:sz w:val="24"/>
          <w:szCs w:val="24"/>
        </w:rPr>
        <w:t>emosional  dari</w:t>
      </w:r>
      <w:proofErr w:type="gramEnd"/>
      <w:r w:rsidRPr="00324FDD">
        <w:rPr>
          <w:rFonts w:asciiTheme="majorBidi" w:hAnsiTheme="majorBidi" w:cstheme="majorBidi"/>
          <w:sz w:val="24"/>
          <w:szCs w:val="24"/>
        </w:rPr>
        <w:t xml:space="preserve"> orang tua dalam rangka menjalankan peran sosialnya yang baru sebagai orang dewasa.</w:t>
      </w:r>
      <w:r w:rsidRPr="00324FDD">
        <w:rPr>
          <w:rStyle w:val="FootnoteReference"/>
          <w:rFonts w:asciiTheme="majorBidi" w:hAnsiTheme="majorBidi" w:cstheme="majorBidi"/>
          <w:sz w:val="24"/>
          <w:szCs w:val="24"/>
        </w:rPr>
        <w:footnoteReference w:id="10"/>
      </w:r>
      <w:r w:rsidRPr="00324FDD">
        <w:rPr>
          <w:rFonts w:asciiTheme="majorBidi" w:hAnsiTheme="majorBidi" w:cstheme="majorBidi"/>
          <w:sz w:val="24"/>
          <w:szCs w:val="24"/>
        </w:rPr>
        <w:t xml:space="preserve"> </w:t>
      </w:r>
      <w:proofErr w:type="gramStart"/>
      <w:r w:rsidRPr="00324FDD">
        <w:rPr>
          <w:rFonts w:asciiTheme="majorBidi" w:hAnsiTheme="majorBidi" w:cstheme="majorBidi"/>
          <w:sz w:val="24"/>
          <w:szCs w:val="24"/>
        </w:rPr>
        <w:t>Oleh sebab itu pada masa ini orang tua harus berperan aktif terhadap anak-anak mereka agar tidak terjadi hal-hal yang merugikan diri mereka.</w:t>
      </w:r>
      <w:proofErr w:type="gramEnd"/>
      <w:r w:rsidRPr="00324FDD">
        <w:rPr>
          <w:rFonts w:asciiTheme="majorBidi" w:hAnsiTheme="majorBidi" w:cstheme="majorBidi"/>
          <w:sz w:val="24"/>
          <w:szCs w:val="24"/>
        </w:rPr>
        <w:t xml:space="preserve"> </w:t>
      </w:r>
    </w:p>
    <w:p w:rsidR="00A5685B" w:rsidRPr="00324FDD" w:rsidRDefault="00A5685B" w:rsidP="00A5685B">
      <w:pPr>
        <w:pStyle w:val="ListParagraph"/>
        <w:tabs>
          <w:tab w:val="left" w:pos="1276"/>
          <w:tab w:val="left" w:pos="2410"/>
        </w:tabs>
        <w:ind w:left="284" w:firstLine="283"/>
        <w:rPr>
          <w:rFonts w:asciiTheme="majorBidi" w:hAnsiTheme="majorBidi" w:cstheme="majorBidi" w:hint="default"/>
          <w:sz w:val="24"/>
          <w:szCs w:val="24"/>
        </w:rPr>
      </w:pPr>
      <w:r>
        <w:rPr>
          <w:rFonts w:asciiTheme="majorBidi" w:hAnsiTheme="majorBidi" w:cstheme="majorBidi"/>
          <w:sz w:val="24"/>
          <w:szCs w:val="24"/>
        </w:rPr>
        <w:t>Dari hasil wawancara secara mendalam dengan ABH melalui wawancara konseling bahwa dukungan orang tua sebagai penguat dan pemberi sup</w:t>
      </w:r>
      <w:r w:rsidR="001D7561">
        <w:rPr>
          <w:rFonts w:asciiTheme="majorBidi" w:hAnsiTheme="majorBidi" w:cstheme="majorBidi" w:hint="default"/>
          <w:sz w:val="24"/>
          <w:szCs w:val="24"/>
        </w:rPr>
        <w:t>p</w:t>
      </w:r>
      <w:r>
        <w:rPr>
          <w:rFonts w:asciiTheme="majorBidi" w:hAnsiTheme="majorBidi" w:cstheme="majorBidi"/>
          <w:sz w:val="24"/>
          <w:szCs w:val="24"/>
        </w:rPr>
        <w:t>ort bagi ABH untuk dapat berubah secara prilaku sangat minim, dari pengakuan ABH ada yang sama sekali tidak dikunjungi selama mereka di bina di LPKA, hasil wawancara dari petugas dan pembina serta kasi bidang pebniaan juga memberikan keterangan yang sama, sangat jarang sek</w:t>
      </w:r>
      <w:r w:rsidR="001D7561">
        <w:rPr>
          <w:rFonts w:asciiTheme="majorBidi" w:hAnsiTheme="majorBidi" w:cstheme="majorBidi" w:hint="default"/>
          <w:sz w:val="24"/>
          <w:szCs w:val="24"/>
        </w:rPr>
        <w:t>a</w:t>
      </w:r>
      <w:r w:rsidR="001D7561">
        <w:rPr>
          <w:rFonts w:asciiTheme="majorBidi" w:hAnsiTheme="majorBidi" w:cstheme="majorBidi"/>
          <w:sz w:val="24"/>
          <w:szCs w:val="24"/>
        </w:rPr>
        <w:t>l</w:t>
      </w:r>
      <w:r>
        <w:rPr>
          <w:rFonts w:asciiTheme="majorBidi" w:hAnsiTheme="majorBidi" w:cstheme="majorBidi"/>
          <w:sz w:val="24"/>
          <w:szCs w:val="24"/>
        </w:rPr>
        <w:t>i intensitas kunjungan orang tua pada ABH, bahka</w:t>
      </w:r>
      <w:r w:rsidR="001D7561">
        <w:rPr>
          <w:rFonts w:asciiTheme="majorBidi" w:hAnsiTheme="majorBidi" w:cstheme="majorBidi" w:hint="default"/>
          <w:sz w:val="24"/>
          <w:szCs w:val="24"/>
        </w:rPr>
        <w:t>n</w:t>
      </w:r>
      <w:r>
        <w:rPr>
          <w:rFonts w:asciiTheme="majorBidi" w:hAnsiTheme="majorBidi" w:cstheme="majorBidi"/>
          <w:sz w:val="24"/>
          <w:szCs w:val="24"/>
        </w:rPr>
        <w:t xml:space="preserve"> ada orang tua yang sama sekali tid</w:t>
      </w:r>
      <w:r w:rsidR="001D7561">
        <w:rPr>
          <w:rFonts w:asciiTheme="majorBidi" w:hAnsiTheme="majorBidi" w:cstheme="majorBidi"/>
          <w:sz w:val="24"/>
          <w:szCs w:val="24"/>
        </w:rPr>
        <w:t>ak berkunjung selama ABH dibina</w:t>
      </w:r>
      <w:r w:rsidR="001D7561">
        <w:rPr>
          <w:rFonts w:asciiTheme="majorBidi" w:hAnsiTheme="majorBidi" w:cstheme="majorBidi" w:hint="default"/>
          <w:sz w:val="24"/>
          <w:szCs w:val="24"/>
        </w:rPr>
        <w:t>, dengan alas an tempat tinggal orang tua yang berada di luar propinsi, ABH tidak memiliki orang tua lagi, kekecewaan orang tua terhadap ABH.</w:t>
      </w:r>
    </w:p>
    <w:p w:rsidR="00A5685B" w:rsidRPr="00324FDD" w:rsidRDefault="00A5685B" w:rsidP="00A5685B">
      <w:pPr>
        <w:autoSpaceDE w:val="0"/>
        <w:autoSpaceDN w:val="0"/>
        <w:adjustRightInd w:val="0"/>
        <w:spacing w:line="360" w:lineRule="auto"/>
        <w:ind w:left="284" w:firstLine="651"/>
        <w:jc w:val="both"/>
        <w:rPr>
          <w:rFonts w:asciiTheme="majorBidi" w:hAnsiTheme="majorBidi" w:cstheme="majorBidi"/>
          <w:lang w:eastAsia="id-ID"/>
        </w:rPr>
      </w:pPr>
      <w:proofErr w:type="gramStart"/>
      <w:r>
        <w:rPr>
          <w:rFonts w:asciiTheme="majorBidi" w:hAnsiTheme="majorBidi" w:cstheme="majorBidi"/>
          <w:lang w:eastAsia="id-ID"/>
        </w:rPr>
        <w:t>Selanjutnya</w:t>
      </w:r>
      <w:r w:rsidRPr="00324FDD">
        <w:rPr>
          <w:rFonts w:asciiTheme="majorBidi" w:hAnsiTheme="majorBidi" w:cstheme="majorBidi"/>
          <w:lang w:eastAsia="id-ID"/>
        </w:rPr>
        <w:t xml:space="preserve"> dianalisis untuk sk</w:t>
      </w:r>
      <w:r>
        <w:rPr>
          <w:rFonts w:asciiTheme="majorBidi" w:hAnsiTheme="majorBidi" w:cstheme="majorBidi"/>
          <w:lang w:eastAsia="id-ID"/>
        </w:rPr>
        <w:t>a</w:t>
      </w:r>
      <w:r w:rsidRPr="00324FDD">
        <w:rPr>
          <w:rFonts w:asciiTheme="majorBidi" w:hAnsiTheme="majorBidi" w:cstheme="majorBidi"/>
          <w:lang w:eastAsia="id-ID"/>
        </w:rPr>
        <w:t>la remaja yang hidup normal di luar LPKA cenderung mengalami situasi emosional yang tidak stabil, kepercayaan diri yang terganggu dan tidak stabil, hal ini juga karena dipicu oleh kondisi hormonal yang sedang berkembang.</w:t>
      </w:r>
      <w:proofErr w:type="gramEnd"/>
      <w:r w:rsidRPr="00324FDD">
        <w:rPr>
          <w:rFonts w:asciiTheme="majorBidi" w:hAnsiTheme="majorBidi" w:cstheme="majorBidi"/>
          <w:lang w:eastAsia="id-ID"/>
        </w:rPr>
        <w:t xml:space="preserve"> Sehingga </w:t>
      </w:r>
      <w:proofErr w:type="gramStart"/>
      <w:r w:rsidRPr="00324FDD">
        <w:rPr>
          <w:rFonts w:asciiTheme="majorBidi" w:hAnsiTheme="majorBidi" w:cstheme="majorBidi"/>
          <w:lang w:eastAsia="id-ID"/>
        </w:rPr>
        <w:t>akan</w:t>
      </w:r>
      <w:proofErr w:type="gramEnd"/>
      <w:r w:rsidRPr="00324FDD">
        <w:rPr>
          <w:rFonts w:asciiTheme="majorBidi" w:hAnsiTheme="majorBidi" w:cstheme="majorBidi"/>
          <w:lang w:eastAsia="id-ID"/>
        </w:rPr>
        <w:t xml:space="preserve"> sangat wajar jika </w:t>
      </w:r>
      <w:r w:rsidR="001D7561">
        <w:rPr>
          <w:rFonts w:asciiTheme="majorBidi" w:hAnsiTheme="majorBidi" w:cstheme="majorBidi"/>
          <w:lang w:eastAsia="id-ID"/>
        </w:rPr>
        <w:t>a</w:t>
      </w:r>
      <w:r w:rsidRPr="00324FDD">
        <w:rPr>
          <w:rFonts w:asciiTheme="majorBidi" w:hAnsiTheme="majorBidi" w:cstheme="majorBidi"/>
          <w:lang w:eastAsia="id-ID"/>
        </w:rPr>
        <w:t>spek atau indikator efikasi diri ABH yang menjal</w:t>
      </w:r>
      <w:r w:rsidR="001D7561">
        <w:rPr>
          <w:rFonts w:asciiTheme="majorBidi" w:hAnsiTheme="majorBidi" w:cstheme="majorBidi"/>
          <w:lang w:eastAsia="id-ID"/>
        </w:rPr>
        <w:t>a</w:t>
      </w:r>
      <w:r w:rsidRPr="00324FDD">
        <w:rPr>
          <w:rFonts w:asciiTheme="majorBidi" w:hAnsiTheme="majorBidi" w:cstheme="majorBidi"/>
          <w:lang w:eastAsia="id-ID"/>
        </w:rPr>
        <w:t xml:space="preserve">ni proses </w:t>
      </w:r>
      <w:r w:rsidR="001D7561">
        <w:rPr>
          <w:rFonts w:asciiTheme="majorBidi" w:hAnsiTheme="majorBidi" w:cstheme="majorBidi"/>
          <w:lang w:eastAsia="id-ID"/>
        </w:rPr>
        <w:t xml:space="preserve">pembinaan </w:t>
      </w:r>
      <w:r w:rsidRPr="00324FDD">
        <w:rPr>
          <w:rFonts w:asciiTheme="majorBidi" w:hAnsiTheme="majorBidi" w:cstheme="majorBidi"/>
          <w:lang w:eastAsia="id-ID"/>
        </w:rPr>
        <w:t>di LPKA Propinsi Bengkulu sulit untuk dikembangkan dengan cara yang instan atau cepat, butuh waktu yang konsisten dan lama untuk dapat menumbuhkan kepercayaan dir</w:t>
      </w:r>
      <w:r w:rsidR="001D7561">
        <w:rPr>
          <w:rFonts w:asciiTheme="majorBidi" w:hAnsiTheme="majorBidi" w:cstheme="majorBidi"/>
          <w:lang w:eastAsia="id-ID"/>
        </w:rPr>
        <w:t>i bagi remaja-remaja yang di bi</w:t>
      </w:r>
      <w:r w:rsidRPr="00324FDD">
        <w:rPr>
          <w:rFonts w:asciiTheme="majorBidi" w:hAnsiTheme="majorBidi" w:cstheme="majorBidi"/>
          <w:lang w:eastAsia="id-ID"/>
        </w:rPr>
        <w:t>na di LPKA.</w:t>
      </w:r>
    </w:p>
    <w:p w:rsidR="00A5685B" w:rsidRPr="00324FDD" w:rsidRDefault="00A5685B" w:rsidP="00A5685B">
      <w:pPr>
        <w:pStyle w:val="ListParagraph"/>
        <w:tabs>
          <w:tab w:val="left" w:pos="880"/>
          <w:tab w:val="left" w:pos="1320"/>
        </w:tabs>
        <w:ind w:left="1800"/>
        <w:rPr>
          <w:rFonts w:asciiTheme="majorBidi" w:hAnsiTheme="majorBidi" w:cstheme="majorBidi" w:hint="default"/>
          <w:b/>
          <w:bCs/>
          <w:sz w:val="24"/>
          <w:szCs w:val="24"/>
        </w:rPr>
      </w:pPr>
    </w:p>
    <w:p w:rsidR="00A5685B" w:rsidRDefault="0042196A" w:rsidP="00A5685B">
      <w:pPr>
        <w:tabs>
          <w:tab w:val="left" w:pos="1683"/>
          <w:tab w:val="num" w:pos="2244"/>
        </w:tabs>
        <w:spacing w:line="360" w:lineRule="auto"/>
        <w:ind w:left="142" w:right="84" w:hanging="142"/>
        <w:jc w:val="both"/>
        <w:rPr>
          <w:b/>
          <w:bCs/>
        </w:rPr>
      </w:pPr>
      <w:r w:rsidRPr="00737917">
        <w:rPr>
          <w:rFonts w:asciiTheme="majorBidi" w:eastAsia="Calibri" w:hAnsiTheme="majorBidi" w:cstheme="majorBidi"/>
          <w:b/>
          <w:bCs/>
          <w:lang w:val="id-ID" w:eastAsia="en-US"/>
        </w:rPr>
        <w:t>CONCLUSION</w:t>
      </w:r>
    </w:p>
    <w:p w:rsidR="00A5685B" w:rsidRPr="002D6335" w:rsidRDefault="00A5685B" w:rsidP="00A5685B">
      <w:pPr>
        <w:tabs>
          <w:tab w:val="left" w:pos="880"/>
          <w:tab w:val="left" w:pos="1320"/>
        </w:tabs>
        <w:spacing w:line="360" w:lineRule="auto"/>
        <w:ind w:leftChars="200" w:left="480" w:firstLineChars="274" w:firstLine="658"/>
        <w:jc w:val="both"/>
      </w:pPr>
      <w:r>
        <w:t xml:space="preserve">Berdasarkan rumusan masalah, tujuan penelitian dan uraian temuan penelitian yang telah dibahas pada BAB sebelumnya maka dapat disimpulkan  bahwa bimbingan kelompok dengan metode </w:t>
      </w:r>
      <w:r w:rsidRPr="001D7561">
        <w:rPr>
          <w:i/>
          <w:iCs/>
        </w:rPr>
        <w:t>biblioterpahy</w:t>
      </w:r>
      <w:r>
        <w:t xml:space="preserve"> berpengaruh terhadap peningkatan resiliensi ABH di LPKA Propinsi Bengkulu, yang dapat dilihat dari deskripsi </w:t>
      </w:r>
      <w:r>
        <w:rPr>
          <w:rFonts w:asciiTheme="majorBidi" w:hAnsiTheme="majorBidi"/>
        </w:rPr>
        <w:t xml:space="preserve">Resileinsi ABH  berikut; 1) Pratindakan atau sebelum tindakan teridentifikasi, kemampuan regulasi emosi, Causal analisis, empathi, optimisme, efikasi diri, serta kemampuan </w:t>
      </w:r>
      <w:r>
        <w:rPr>
          <w:rFonts w:asciiTheme="majorBidi" w:hAnsiTheme="majorBidi"/>
        </w:rPr>
        <w:lastRenderedPageBreak/>
        <w:t xml:space="preserve">untuk mengambil hikmah dari kejadian yang dialami atau </w:t>
      </w:r>
      <w:r w:rsidRPr="00257273">
        <w:rPr>
          <w:rFonts w:asciiTheme="majorBidi" w:hAnsiTheme="majorBidi"/>
          <w:i/>
          <w:iCs/>
        </w:rPr>
        <w:t xml:space="preserve">Reaching out </w:t>
      </w:r>
      <w:r>
        <w:rPr>
          <w:rFonts w:asciiTheme="majorBidi" w:hAnsiTheme="majorBidi"/>
        </w:rPr>
        <w:t>yang masih rendah. 2) setelah dilakukan tindakan I, deskripsi dari resiliensi ABH mengalami perkembangan atau peningkatan terutama pada aspek regulasi emosi, empathi, namun pada aspek causal analisis, optimisme, dan</w:t>
      </w:r>
      <w:r w:rsidRPr="001D7561">
        <w:rPr>
          <w:rFonts w:asciiTheme="majorBidi" w:hAnsiTheme="majorBidi"/>
          <w:i/>
          <w:iCs/>
        </w:rPr>
        <w:t xml:space="preserve"> Reacing Out,</w:t>
      </w:r>
      <w:r>
        <w:rPr>
          <w:rFonts w:asciiTheme="majorBidi" w:hAnsiTheme="majorBidi"/>
        </w:rPr>
        <w:t xml:space="preserve"> masih perlu pengembanagn dan peningkatan lebih lanjut, 3) Selanjutnya pada tindakan II, resiliensi ABH mengalami perkembangan dan peningkatan yang baik, namun pada aspek optimisme dan efikasi diri masih perlu dikembangkan lagi. 4) </w:t>
      </w:r>
      <w:proofErr w:type="gramStart"/>
      <w:r>
        <w:rPr>
          <w:rFonts w:asciiTheme="majorBidi" w:hAnsiTheme="majorBidi"/>
        </w:rPr>
        <w:t>pada</w:t>
      </w:r>
      <w:proofErr w:type="gramEnd"/>
      <w:r>
        <w:rPr>
          <w:rFonts w:asciiTheme="majorBidi" w:hAnsiTheme="majorBidi"/>
        </w:rPr>
        <w:t xml:space="preserve"> tindakan III, deskripsi resiliensi ABH sudah sangat berkembang, namun pada aspek efikasi diri atau kepercayaan diri masih membutuhkan pengembangan dan pembinaan lebih lanjut.</w:t>
      </w:r>
    </w:p>
    <w:p w:rsidR="008B4129" w:rsidRDefault="008B4129" w:rsidP="00A5685B">
      <w:pPr>
        <w:tabs>
          <w:tab w:val="left" w:pos="1683"/>
          <w:tab w:val="num" w:pos="2244"/>
        </w:tabs>
        <w:spacing w:line="360" w:lineRule="auto"/>
        <w:ind w:left="142" w:right="84" w:hanging="142"/>
        <w:jc w:val="both"/>
        <w:rPr>
          <w:rFonts w:asciiTheme="majorBidi" w:hAnsiTheme="majorBidi" w:cstheme="majorBidi"/>
        </w:rPr>
      </w:pPr>
    </w:p>
    <w:p w:rsidR="0042196A" w:rsidRPr="00737917" w:rsidRDefault="0042196A" w:rsidP="00A5685B">
      <w:pPr>
        <w:tabs>
          <w:tab w:val="left" w:pos="1683"/>
          <w:tab w:val="num" w:pos="2244"/>
        </w:tabs>
        <w:spacing w:line="360" w:lineRule="auto"/>
        <w:ind w:left="142" w:right="84" w:hanging="142"/>
        <w:jc w:val="both"/>
        <w:rPr>
          <w:rFonts w:asciiTheme="majorBidi" w:hAnsiTheme="majorBidi" w:cstheme="majorBidi"/>
          <w:lang w:val="id-ID"/>
        </w:rPr>
      </w:pPr>
      <w:r w:rsidRPr="00737917">
        <w:rPr>
          <w:rFonts w:asciiTheme="majorBidi" w:hAnsiTheme="majorBidi" w:cstheme="majorBidi"/>
          <w:b/>
          <w:bCs/>
          <w:lang w:val="id-ID" w:eastAsia="id-ID"/>
        </w:rPr>
        <w:t>REFERENCES</w:t>
      </w:r>
    </w:p>
    <w:p w:rsidR="00A5685B" w:rsidRDefault="00A5685B" w:rsidP="001D7561">
      <w:pPr>
        <w:pStyle w:val="FootnoteText"/>
        <w:ind w:left="567" w:hanging="567"/>
        <w:jc w:val="both"/>
        <w:rPr>
          <w:rFonts w:asciiTheme="majorBidi" w:hAnsiTheme="majorBidi"/>
          <w:sz w:val="24"/>
          <w:szCs w:val="24"/>
          <w:lang w:val="id-ID"/>
        </w:rPr>
      </w:pPr>
      <w:r w:rsidRPr="007D4D54">
        <w:rPr>
          <w:rFonts w:asciiTheme="majorBidi" w:hAnsiTheme="majorBidi"/>
          <w:sz w:val="24"/>
          <w:szCs w:val="24"/>
          <w:lang w:val="id-ID"/>
        </w:rPr>
        <w:t xml:space="preserve">Abu Ahmad dan Munawar Sholeh, </w:t>
      </w:r>
      <w:r w:rsidRPr="007D4D54">
        <w:rPr>
          <w:rFonts w:asciiTheme="majorBidi" w:hAnsiTheme="majorBidi"/>
          <w:i/>
          <w:sz w:val="24"/>
          <w:szCs w:val="24"/>
          <w:lang w:val="id-ID"/>
        </w:rPr>
        <w:t xml:space="preserve">Psikologi Perkambangan, </w:t>
      </w:r>
      <w:r>
        <w:rPr>
          <w:rFonts w:asciiTheme="majorBidi" w:hAnsiTheme="majorBidi"/>
          <w:sz w:val="24"/>
          <w:szCs w:val="24"/>
          <w:lang w:val="id-ID"/>
        </w:rPr>
        <w:t>J</w:t>
      </w:r>
      <w:r w:rsidRPr="007D4D54">
        <w:rPr>
          <w:rFonts w:asciiTheme="majorBidi" w:hAnsiTheme="majorBidi"/>
          <w:sz w:val="24"/>
          <w:szCs w:val="24"/>
          <w:lang w:val="id-ID"/>
        </w:rPr>
        <w:t>akarta: Rineka Cipta, 2005</w:t>
      </w:r>
      <w:r>
        <w:rPr>
          <w:rFonts w:asciiTheme="majorBidi" w:hAnsiTheme="majorBidi"/>
          <w:sz w:val="24"/>
          <w:szCs w:val="24"/>
          <w:lang w:val="id-ID"/>
        </w:rPr>
        <w:t>.</w:t>
      </w:r>
    </w:p>
    <w:p w:rsidR="00A5685B" w:rsidRDefault="00A5685B" w:rsidP="001D7561">
      <w:pPr>
        <w:tabs>
          <w:tab w:val="left" w:pos="284"/>
        </w:tabs>
        <w:ind w:left="709" w:hanging="709"/>
        <w:jc w:val="both"/>
        <w:rPr>
          <w:rFonts w:asciiTheme="majorBidi" w:hAnsiTheme="majorBidi"/>
        </w:rPr>
      </w:pPr>
      <w:r w:rsidRPr="00BB6FDA">
        <w:rPr>
          <w:rFonts w:asciiTheme="majorBidi" w:hAnsiTheme="majorBidi"/>
        </w:rPr>
        <w:t xml:space="preserve">Achmad Juntika. 2006. </w:t>
      </w:r>
      <w:r w:rsidRPr="00BB6FDA">
        <w:rPr>
          <w:rFonts w:asciiTheme="majorBidi" w:hAnsiTheme="majorBidi"/>
          <w:i/>
        </w:rPr>
        <w:t xml:space="preserve">Bimbingan dan Konseling dalam Berbagai Latar Kehidupan. </w:t>
      </w:r>
      <w:proofErr w:type="gramStart"/>
      <w:r w:rsidRPr="00BB6FDA">
        <w:rPr>
          <w:rFonts w:asciiTheme="majorBidi" w:hAnsiTheme="majorBidi"/>
        </w:rPr>
        <w:t>Bandung :</w:t>
      </w:r>
      <w:proofErr w:type="gramEnd"/>
      <w:r>
        <w:rPr>
          <w:rFonts w:asciiTheme="majorBidi" w:hAnsiTheme="majorBidi"/>
        </w:rPr>
        <w:t xml:space="preserve"> PT Refika Aditama.2006.</w:t>
      </w:r>
    </w:p>
    <w:p w:rsidR="00A5685B" w:rsidRDefault="00A5685B" w:rsidP="001D7561">
      <w:pPr>
        <w:autoSpaceDE w:val="0"/>
        <w:autoSpaceDN w:val="0"/>
        <w:adjustRightInd w:val="0"/>
        <w:ind w:left="426" w:hanging="426"/>
        <w:jc w:val="both"/>
        <w:rPr>
          <w:rFonts w:asciiTheme="majorBidi" w:hAnsiTheme="majorBidi"/>
        </w:rPr>
      </w:pPr>
      <w:proofErr w:type="gramStart"/>
      <w:r w:rsidRPr="00BB6FDA">
        <w:rPr>
          <w:rFonts w:asciiTheme="majorBidi" w:hAnsiTheme="majorBidi"/>
        </w:rPr>
        <w:t>A</w:t>
      </w:r>
      <w:r>
        <w:rPr>
          <w:rFonts w:asciiTheme="majorBidi" w:hAnsiTheme="majorBidi"/>
        </w:rPr>
        <w:t>l-Qur’an.2012.</w:t>
      </w:r>
      <w:proofErr w:type="gramEnd"/>
      <w:r w:rsidRPr="00BB6FDA">
        <w:rPr>
          <w:rFonts w:asciiTheme="majorBidi" w:hAnsiTheme="majorBidi"/>
        </w:rPr>
        <w:t xml:space="preserve"> </w:t>
      </w:r>
      <w:r w:rsidRPr="00BB6FDA">
        <w:rPr>
          <w:rFonts w:asciiTheme="majorBidi" w:hAnsiTheme="majorBidi"/>
          <w:i/>
          <w:iCs/>
        </w:rPr>
        <w:t>Al-Qur’an &amp; erjemahannya</w:t>
      </w:r>
      <w:r>
        <w:rPr>
          <w:rFonts w:asciiTheme="majorBidi" w:hAnsiTheme="majorBidi"/>
        </w:rPr>
        <w:t>, Bandung:</w:t>
      </w:r>
      <w:r w:rsidRPr="00824FAF">
        <w:rPr>
          <w:rFonts w:asciiTheme="majorBidi" w:hAnsiTheme="majorBidi"/>
        </w:rPr>
        <w:t xml:space="preserve"> </w:t>
      </w:r>
      <w:r>
        <w:rPr>
          <w:rFonts w:asciiTheme="majorBidi" w:hAnsiTheme="majorBidi"/>
        </w:rPr>
        <w:t>Cordoba.</w:t>
      </w:r>
    </w:p>
    <w:p w:rsidR="00A5685B" w:rsidRPr="00824FAF" w:rsidRDefault="00A5685B" w:rsidP="001D7561">
      <w:pPr>
        <w:pStyle w:val="ListParagraph"/>
        <w:numPr>
          <w:ilvl w:val="0"/>
          <w:numId w:val="27"/>
        </w:numPr>
        <w:tabs>
          <w:tab w:val="left" w:pos="284"/>
        </w:tabs>
        <w:spacing w:after="200" w:line="240" w:lineRule="auto"/>
        <w:ind w:left="426" w:hanging="426"/>
        <w:contextualSpacing/>
        <w:rPr>
          <w:rFonts w:asciiTheme="majorBidi" w:hAnsiTheme="majorBidi" w:hint="default"/>
          <w:i/>
          <w:sz w:val="24"/>
          <w:szCs w:val="24"/>
          <w:lang w:val="id-ID"/>
        </w:rPr>
      </w:pPr>
      <w:r w:rsidRPr="00824FAF">
        <w:rPr>
          <w:rFonts w:asciiTheme="majorBidi" w:hAnsiTheme="majorBidi"/>
          <w:sz w:val="24"/>
          <w:szCs w:val="24"/>
          <w:lang w:val="id-ID"/>
        </w:rPr>
        <w:t>Muri Yusuf. 2005</w:t>
      </w:r>
      <w:r w:rsidRPr="00824FAF">
        <w:rPr>
          <w:rFonts w:asciiTheme="majorBidi" w:hAnsiTheme="majorBidi"/>
          <w:i/>
          <w:sz w:val="24"/>
          <w:szCs w:val="24"/>
          <w:lang w:val="id-ID"/>
        </w:rPr>
        <w:t>. Metodelogi Penelitian - Dasar-dasar Penyelidikan Ilmiah.</w:t>
      </w:r>
    </w:p>
    <w:p w:rsidR="00A5685B" w:rsidRDefault="00A5685B" w:rsidP="001D7561">
      <w:pPr>
        <w:pStyle w:val="ListParagraph"/>
        <w:tabs>
          <w:tab w:val="left" w:pos="709"/>
        </w:tabs>
        <w:spacing w:line="240" w:lineRule="auto"/>
        <w:ind w:left="709" w:hanging="709"/>
        <w:rPr>
          <w:rFonts w:asciiTheme="majorBidi" w:hAnsiTheme="majorBidi" w:hint="default"/>
          <w:sz w:val="24"/>
          <w:szCs w:val="24"/>
          <w:lang w:val="id-ID"/>
        </w:rPr>
      </w:pPr>
      <w:r w:rsidRPr="00824FAF">
        <w:rPr>
          <w:rFonts w:asciiTheme="majorBidi" w:hAnsiTheme="majorBidi"/>
          <w:i/>
          <w:sz w:val="24"/>
          <w:szCs w:val="24"/>
          <w:lang w:val="id-ID"/>
        </w:rPr>
        <w:t xml:space="preserve"> </w:t>
      </w:r>
      <w:r>
        <w:rPr>
          <w:rFonts w:asciiTheme="majorBidi" w:hAnsiTheme="majorBidi"/>
          <w:sz w:val="24"/>
          <w:szCs w:val="24"/>
          <w:lang w:val="id-ID"/>
        </w:rPr>
        <w:t xml:space="preserve">       </w:t>
      </w:r>
      <w:r w:rsidRPr="00824FAF">
        <w:rPr>
          <w:rFonts w:asciiTheme="majorBidi" w:hAnsiTheme="majorBidi"/>
          <w:sz w:val="24"/>
          <w:szCs w:val="24"/>
          <w:lang w:val="id-ID"/>
        </w:rPr>
        <w:t>Padang : UNP Press.</w:t>
      </w:r>
    </w:p>
    <w:p w:rsidR="00A5685B" w:rsidRDefault="00A5685B" w:rsidP="001D7561">
      <w:pPr>
        <w:pStyle w:val="FootnoteText"/>
        <w:ind w:left="709" w:hanging="709"/>
        <w:jc w:val="both"/>
        <w:rPr>
          <w:rFonts w:asciiTheme="majorBidi" w:hAnsiTheme="majorBidi"/>
          <w:sz w:val="24"/>
          <w:szCs w:val="24"/>
        </w:rPr>
      </w:pPr>
      <w:r w:rsidRPr="00BB6FDA">
        <w:rPr>
          <w:rFonts w:asciiTheme="majorBidi" w:hAnsiTheme="majorBidi"/>
          <w:sz w:val="24"/>
          <w:szCs w:val="24"/>
        </w:rPr>
        <w:t xml:space="preserve">Ardo Trihantoro, dkk. </w:t>
      </w:r>
      <w:proofErr w:type="gramStart"/>
      <w:r w:rsidRPr="00BB6FDA">
        <w:rPr>
          <w:rFonts w:asciiTheme="majorBidi" w:hAnsiTheme="majorBidi"/>
          <w:bCs/>
          <w:iCs/>
          <w:sz w:val="24"/>
          <w:szCs w:val="24"/>
        </w:rPr>
        <w:t>pengaruh</w:t>
      </w:r>
      <w:proofErr w:type="gramEnd"/>
      <w:r w:rsidRPr="00BB6FDA">
        <w:rPr>
          <w:rFonts w:asciiTheme="majorBidi" w:hAnsiTheme="majorBidi"/>
          <w:bCs/>
          <w:iCs/>
          <w:sz w:val="24"/>
          <w:szCs w:val="24"/>
        </w:rPr>
        <w:t xml:space="preserve"> teknik biblioterapi untuk mengubah konsep diri siswa,</w:t>
      </w:r>
      <w:r w:rsidRPr="00BB6FDA">
        <w:rPr>
          <w:rFonts w:asciiTheme="majorBidi" w:hAnsiTheme="majorBidi"/>
          <w:sz w:val="24"/>
          <w:szCs w:val="24"/>
        </w:rPr>
        <w:t xml:space="preserve">  Jurnal Bibingan Konseling. </w:t>
      </w:r>
      <w:proofErr w:type="gramStart"/>
      <w:r w:rsidRPr="00BB6FDA">
        <w:rPr>
          <w:rFonts w:asciiTheme="majorBidi" w:hAnsiTheme="majorBidi"/>
          <w:sz w:val="24"/>
          <w:szCs w:val="24"/>
        </w:rPr>
        <w:t>jurnal</w:t>
      </w:r>
      <w:proofErr w:type="gramEnd"/>
      <w:r w:rsidRPr="00BB6FDA">
        <w:rPr>
          <w:rFonts w:asciiTheme="majorBidi" w:hAnsiTheme="majorBidi"/>
          <w:sz w:val="24"/>
          <w:szCs w:val="24"/>
        </w:rPr>
        <w:t xml:space="preserve"> Online, diakses tanggal 10 September 2018.</w:t>
      </w:r>
    </w:p>
    <w:p w:rsidR="00A5685B" w:rsidRDefault="00A5685B" w:rsidP="001D7561">
      <w:pPr>
        <w:pStyle w:val="FootnoteText"/>
        <w:ind w:left="426" w:hanging="426"/>
        <w:jc w:val="both"/>
        <w:rPr>
          <w:rFonts w:asciiTheme="majorBidi" w:hAnsiTheme="majorBidi"/>
          <w:sz w:val="24"/>
          <w:szCs w:val="24"/>
        </w:rPr>
      </w:pPr>
      <w:r w:rsidRPr="00824FAF">
        <w:rPr>
          <w:rFonts w:asciiTheme="majorBidi" w:hAnsiTheme="majorBidi"/>
          <w:sz w:val="24"/>
          <w:szCs w:val="24"/>
          <w:lang w:val="id-ID"/>
        </w:rPr>
        <w:t>HR. Bukhari. No.1296.Kitab Ta</w:t>
      </w:r>
      <w:r w:rsidRPr="00BB6FDA">
        <w:rPr>
          <w:rFonts w:asciiTheme="majorBidi" w:hAnsiTheme="majorBidi"/>
          <w:sz w:val="24"/>
          <w:szCs w:val="24"/>
        </w:rPr>
        <w:t>fsir Qur’an.</w:t>
      </w:r>
    </w:p>
    <w:p w:rsidR="00A5685B" w:rsidRDefault="00A5685B" w:rsidP="001D7561">
      <w:pPr>
        <w:pStyle w:val="FootnoteText"/>
        <w:ind w:left="567" w:hanging="567"/>
        <w:jc w:val="both"/>
        <w:rPr>
          <w:rFonts w:asciiTheme="majorBidi" w:hAnsiTheme="majorBidi"/>
          <w:sz w:val="24"/>
          <w:szCs w:val="24"/>
        </w:rPr>
      </w:pPr>
      <w:r w:rsidRPr="007D4D54">
        <w:rPr>
          <w:rFonts w:asciiTheme="majorBidi" w:hAnsiTheme="majorBidi"/>
          <w:sz w:val="24"/>
          <w:szCs w:val="24"/>
          <w:lang w:val="id-ID"/>
        </w:rPr>
        <w:t xml:space="preserve">Jhon W. Santrock, 1995, </w:t>
      </w:r>
      <w:r w:rsidRPr="007D4D54">
        <w:rPr>
          <w:rFonts w:asciiTheme="majorBidi" w:hAnsiTheme="majorBidi"/>
          <w:i/>
          <w:sz w:val="24"/>
          <w:szCs w:val="24"/>
          <w:lang w:val="id-ID"/>
        </w:rPr>
        <w:t>Life-Span Development, Alih Bahasa Juda Damanik dan Achmad Chuasairi. Perkembangan Masa Hidup Edisi Lima Jilid II</w:t>
      </w:r>
      <w:r>
        <w:rPr>
          <w:rFonts w:asciiTheme="majorBidi" w:hAnsiTheme="majorBidi"/>
          <w:sz w:val="24"/>
          <w:szCs w:val="24"/>
          <w:lang w:val="id-ID"/>
        </w:rPr>
        <w:t xml:space="preserve">, </w:t>
      </w:r>
      <w:r w:rsidRPr="007D4D54">
        <w:rPr>
          <w:rFonts w:asciiTheme="majorBidi" w:hAnsiTheme="majorBidi"/>
          <w:sz w:val="24"/>
          <w:szCs w:val="24"/>
          <w:lang w:val="id-ID"/>
        </w:rPr>
        <w:t>Jakarta: Erlangga, 2002</w:t>
      </w:r>
      <w:r>
        <w:rPr>
          <w:rFonts w:asciiTheme="majorBidi" w:hAnsiTheme="majorBidi"/>
          <w:sz w:val="24"/>
          <w:szCs w:val="24"/>
          <w:lang w:val="id-ID"/>
        </w:rPr>
        <w:t>.</w:t>
      </w:r>
    </w:p>
    <w:p w:rsidR="00A5685B" w:rsidRDefault="00A5685B" w:rsidP="001D7561">
      <w:pPr>
        <w:pStyle w:val="FootnoteText"/>
        <w:jc w:val="both"/>
        <w:rPr>
          <w:rFonts w:asciiTheme="majorBidi" w:hAnsiTheme="majorBidi"/>
          <w:sz w:val="24"/>
          <w:szCs w:val="24"/>
          <w:lang w:val="id-ID"/>
        </w:rPr>
      </w:pPr>
      <w:r w:rsidRPr="007D4D54">
        <w:rPr>
          <w:rFonts w:asciiTheme="majorBidi" w:hAnsiTheme="majorBidi"/>
          <w:sz w:val="24"/>
          <w:szCs w:val="24"/>
          <w:lang w:val="id-ID"/>
        </w:rPr>
        <w:t xml:space="preserve">M. Nasir Djamil, </w:t>
      </w:r>
      <w:r w:rsidRPr="007D4D54">
        <w:rPr>
          <w:rFonts w:asciiTheme="majorBidi" w:hAnsiTheme="majorBidi"/>
          <w:i/>
          <w:sz w:val="24"/>
          <w:szCs w:val="24"/>
          <w:lang w:val="id-ID"/>
        </w:rPr>
        <w:t>Anak Bukan Untuk Dihukum</w:t>
      </w:r>
      <w:r>
        <w:rPr>
          <w:rFonts w:asciiTheme="majorBidi" w:hAnsiTheme="majorBidi"/>
          <w:sz w:val="24"/>
          <w:szCs w:val="24"/>
          <w:lang w:val="id-ID"/>
        </w:rPr>
        <w:t xml:space="preserve">, </w:t>
      </w:r>
      <w:r w:rsidRPr="007D4D54">
        <w:rPr>
          <w:rFonts w:asciiTheme="majorBidi" w:hAnsiTheme="majorBidi"/>
          <w:sz w:val="24"/>
          <w:szCs w:val="24"/>
          <w:lang w:val="id-ID"/>
        </w:rPr>
        <w:t>Jakarta: Sinar Grafika, 2015</w:t>
      </w:r>
      <w:r>
        <w:rPr>
          <w:rFonts w:asciiTheme="majorBidi" w:hAnsiTheme="majorBidi"/>
          <w:sz w:val="24"/>
          <w:szCs w:val="24"/>
          <w:lang w:val="id-ID"/>
        </w:rPr>
        <w:t>.</w:t>
      </w:r>
    </w:p>
    <w:p w:rsidR="00A5685B" w:rsidRDefault="00A5685B" w:rsidP="001D7561">
      <w:pPr>
        <w:pStyle w:val="FootnoteText"/>
        <w:jc w:val="both"/>
        <w:rPr>
          <w:rFonts w:asciiTheme="majorBidi" w:hAnsiTheme="majorBidi"/>
          <w:sz w:val="24"/>
          <w:szCs w:val="24"/>
        </w:rPr>
      </w:pPr>
      <w:r w:rsidRPr="007D4D54">
        <w:rPr>
          <w:rFonts w:asciiTheme="majorBidi" w:hAnsiTheme="majorBidi"/>
          <w:sz w:val="24"/>
          <w:szCs w:val="24"/>
          <w:lang w:val="id-ID"/>
        </w:rPr>
        <w:t xml:space="preserve">Mustafir bin Said Az-Zahrani, </w:t>
      </w:r>
      <w:r w:rsidRPr="007D4D54">
        <w:rPr>
          <w:rFonts w:asciiTheme="majorBidi" w:hAnsiTheme="majorBidi"/>
          <w:i/>
          <w:sz w:val="24"/>
          <w:szCs w:val="24"/>
          <w:lang w:val="id-ID"/>
        </w:rPr>
        <w:t>Konseling Terapi</w:t>
      </w:r>
      <w:r w:rsidRPr="007D4D54">
        <w:rPr>
          <w:rFonts w:asciiTheme="majorBidi" w:hAnsiTheme="majorBidi"/>
          <w:sz w:val="24"/>
          <w:szCs w:val="24"/>
          <w:lang w:val="id-ID"/>
        </w:rPr>
        <w:t>,</w:t>
      </w:r>
      <w:r>
        <w:rPr>
          <w:rFonts w:asciiTheme="majorBidi" w:hAnsiTheme="majorBidi"/>
          <w:sz w:val="24"/>
          <w:szCs w:val="24"/>
          <w:lang w:val="id-ID"/>
        </w:rPr>
        <w:t xml:space="preserve"> </w:t>
      </w:r>
      <w:r w:rsidRPr="007D4D54">
        <w:rPr>
          <w:rFonts w:asciiTheme="majorBidi" w:hAnsiTheme="majorBidi"/>
          <w:sz w:val="24"/>
          <w:szCs w:val="24"/>
          <w:lang w:val="id-ID"/>
        </w:rPr>
        <w:t>Jakarta : Gema Insani, 2005</w:t>
      </w:r>
      <w:r>
        <w:rPr>
          <w:rFonts w:asciiTheme="majorBidi" w:hAnsiTheme="majorBidi"/>
          <w:sz w:val="24"/>
          <w:szCs w:val="24"/>
          <w:lang w:val="id-ID"/>
        </w:rPr>
        <w:t>.</w:t>
      </w:r>
    </w:p>
    <w:p w:rsidR="00A5685B" w:rsidRDefault="00A5685B" w:rsidP="001D7561">
      <w:pPr>
        <w:autoSpaceDE w:val="0"/>
        <w:autoSpaceDN w:val="0"/>
        <w:adjustRightInd w:val="0"/>
        <w:ind w:left="426" w:hanging="426"/>
        <w:jc w:val="both"/>
        <w:rPr>
          <w:rFonts w:asciiTheme="majorBidi" w:hAnsiTheme="majorBidi"/>
          <w:i/>
          <w:iCs/>
        </w:rPr>
      </w:pPr>
      <w:proofErr w:type="gramStart"/>
      <w:r w:rsidRPr="00BB6FDA">
        <w:rPr>
          <w:rFonts w:asciiTheme="majorBidi" w:hAnsiTheme="majorBidi"/>
        </w:rPr>
        <w:t>Nickolai-Mays.</w:t>
      </w:r>
      <w:proofErr w:type="gramEnd"/>
      <w:r w:rsidRPr="00BB6FDA">
        <w:rPr>
          <w:rFonts w:asciiTheme="majorBidi" w:hAnsiTheme="majorBidi"/>
        </w:rPr>
        <w:t xml:space="preserve"> Bibliotherapy and </w:t>
      </w:r>
      <w:proofErr w:type="gramStart"/>
      <w:r w:rsidRPr="00BB6FDA">
        <w:rPr>
          <w:rFonts w:asciiTheme="majorBidi" w:hAnsiTheme="majorBidi"/>
        </w:rPr>
        <w:t>The</w:t>
      </w:r>
      <w:proofErr w:type="gramEnd"/>
      <w:r w:rsidRPr="00BB6FDA">
        <w:rPr>
          <w:rFonts w:asciiTheme="majorBidi" w:hAnsiTheme="majorBidi"/>
        </w:rPr>
        <w:t xml:space="preserve"> Socially Isolated Adolescent. </w:t>
      </w:r>
      <w:r w:rsidRPr="00BB6FDA">
        <w:rPr>
          <w:rFonts w:asciiTheme="majorBidi" w:hAnsiTheme="majorBidi"/>
          <w:i/>
          <w:iCs/>
        </w:rPr>
        <w:t xml:space="preserve">The School </w:t>
      </w:r>
    </w:p>
    <w:p w:rsidR="00A5685B" w:rsidRDefault="00A5685B" w:rsidP="001D7561">
      <w:pPr>
        <w:autoSpaceDE w:val="0"/>
        <w:autoSpaceDN w:val="0"/>
        <w:adjustRightInd w:val="0"/>
        <w:ind w:left="426" w:firstLine="141"/>
        <w:jc w:val="both"/>
        <w:rPr>
          <w:rFonts w:asciiTheme="majorBidi" w:hAnsiTheme="majorBidi"/>
        </w:rPr>
      </w:pPr>
      <w:proofErr w:type="gramStart"/>
      <w:r w:rsidRPr="00BB6FDA">
        <w:rPr>
          <w:rFonts w:asciiTheme="majorBidi" w:hAnsiTheme="majorBidi"/>
          <w:i/>
          <w:iCs/>
        </w:rPr>
        <w:t>Counselor</w:t>
      </w:r>
      <w:r w:rsidRPr="00BB6FDA">
        <w:rPr>
          <w:rFonts w:asciiTheme="majorBidi" w:hAnsiTheme="majorBidi"/>
        </w:rPr>
        <w:t>.</w:t>
      </w:r>
      <w:proofErr w:type="gramEnd"/>
      <w:r w:rsidRPr="00BB6FDA">
        <w:rPr>
          <w:rFonts w:asciiTheme="majorBidi" w:hAnsiTheme="majorBidi"/>
        </w:rPr>
        <w:t xml:space="preserve"> Vol.35, 17-21. 1987</w:t>
      </w:r>
      <w:r>
        <w:rPr>
          <w:rFonts w:asciiTheme="majorBidi" w:hAnsiTheme="majorBidi"/>
        </w:rPr>
        <w:t>.</w:t>
      </w:r>
    </w:p>
    <w:p w:rsidR="00A5685B" w:rsidRPr="007D4D54" w:rsidRDefault="00A5685B" w:rsidP="001D7561">
      <w:pPr>
        <w:jc w:val="both"/>
        <w:rPr>
          <w:rFonts w:asciiTheme="majorBidi" w:hAnsiTheme="majorBidi"/>
        </w:rPr>
      </w:pPr>
      <w:r w:rsidRPr="007D4D54">
        <w:rPr>
          <w:rFonts w:asciiTheme="majorBidi" w:hAnsiTheme="majorBidi"/>
          <w:lang w:val="id-ID"/>
        </w:rPr>
        <w:t xml:space="preserve">Oesman, </w:t>
      </w:r>
      <w:r w:rsidRPr="007D4D54">
        <w:rPr>
          <w:rFonts w:asciiTheme="majorBidi" w:hAnsiTheme="majorBidi"/>
          <w:i/>
          <w:lang w:val="id-ID"/>
        </w:rPr>
        <w:t>Keputusan Meteri Kehakiman,</w:t>
      </w:r>
      <w:r>
        <w:rPr>
          <w:rFonts w:asciiTheme="majorBidi" w:hAnsiTheme="majorBidi"/>
        </w:rPr>
        <w:t xml:space="preserve"> </w:t>
      </w:r>
      <w:r w:rsidRPr="007D4D54">
        <w:rPr>
          <w:rFonts w:asciiTheme="majorBidi" w:hAnsiTheme="majorBidi"/>
          <w:lang w:val="id-ID"/>
        </w:rPr>
        <w:t>Jakarta: Pustaka Belajar, 2004</w:t>
      </w:r>
      <w:r>
        <w:rPr>
          <w:rFonts w:asciiTheme="majorBidi" w:hAnsiTheme="majorBidi"/>
        </w:rPr>
        <w:t>.</w:t>
      </w:r>
    </w:p>
    <w:p w:rsidR="00A5685B" w:rsidRDefault="00A5685B" w:rsidP="001D7561">
      <w:pPr>
        <w:pStyle w:val="FootnoteText"/>
        <w:ind w:left="426" w:hanging="426"/>
        <w:jc w:val="both"/>
        <w:rPr>
          <w:rFonts w:asciiTheme="majorBidi" w:hAnsiTheme="majorBidi"/>
          <w:sz w:val="24"/>
          <w:szCs w:val="24"/>
        </w:rPr>
      </w:pPr>
      <w:r>
        <w:rPr>
          <w:rFonts w:asciiTheme="majorBidi" w:hAnsiTheme="majorBidi"/>
          <w:sz w:val="24"/>
          <w:szCs w:val="24"/>
        </w:rPr>
        <w:t>P</w:t>
      </w:r>
      <w:r w:rsidRPr="00941F49">
        <w:rPr>
          <w:rFonts w:asciiTheme="majorBidi" w:hAnsiTheme="majorBidi"/>
          <w:sz w:val="24"/>
          <w:szCs w:val="24"/>
        </w:rPr>
        <w:t>edoman Akademik Megister dan Doktor Pengkajian Islam 2011-2015</w:t>
      </w:r>
      <w:r w:rsidRPr="00BB6FDA">
        <w:rPr>
          <w:rFonts w:asciiTheme="majorBidi" w:hAnsiTheme="majorBidi"/>
          <w:i/>
          <w:iCs/>
          <w:sz w:val="24"/>
          <w:szCs w:val="24"/>
        </w:rPr>
        <w:t xml:space="preserve"> </w:t>
      </w:r>
      <w:r w:rsidRPr="00BB6FDA">
        <w:rPr>
          <w:rFonts w:asciiTheme="majorBidi" w:hAnsiTheme="majorBidi"/>
          <w:sz w:val="24"/>
          <w:szCs w:val="24"/>
        </w:rPr>
        <w:t xml:space="preserve">(Jakarta: </w:t>
      </w:r>
    </w:p>
    <w:p w:rsidR="00A5685B" w:rsidRDefault="00A5685B" w:rsidP="001D7561">
      <w:pPr>
        <w:pStyle w:val="FootnoteText"/>
        <w:tabs>
          <w:tab w:val="left" w:pos="709"/>
        </w:tabs>
        <w:ind w:left="709" w:hanging="142"/>
        <w:jc w:val="both"/>
        <w:rPr>
          <w:rFonts w:asciiTheme="majorBidi" w:hAnsiTheme="majorBidi"/>
          <w:sz w:val="24"/>
          <w:szCs w:val="24"/>
        </w:rPr>
      </w:pPr>
      <w:r>
        <w:rPr>
          <w:rFonts w:asciiTheme="majorBidi" w:hAnsiTheme="majorBidi"/>
          <w:sz w:val="24"/>
          <w:szCs w:val="24"/>
        </w:rPr>
        <w:t xml:space="preserve"> </w:t>
      </w:r>
      <w:r w:rsidRPr="00BB6FDA">
        <w:rPr>
          <w:rFonts w:asciiTheme="majorBidi" w:hAnsiTheme="majorBidi"/>
          <w:sz w:val="24"/>
          <w:szCs w:val="24"/>
        </w:rPr>
        <w:t>Sekolah Pascasarjana</w:t>
      </w:r>
      <w:r>
        <w:rPr>
          <w:rFonts w:asciiTheme="majorBidi" w:hAnsiTheme="majorBidi"/>
          <w:sz w:val="24"/>
          <w:szCs w:val="24"/>
        </w:rPr>
        <w:t xml:space="preserve"> </w:t>
      </w:r>
      <w:r w:rsidRPr="00BB6FDA">
        <w:rPr>
          <w:rFonts w:asciiTheme="majorBidi" w:hAnsiTheme="majorBidi"/>
          <w:sz w:val="24"/>
          <w:szCs w:val="24"/>
        </w:rPr>
        <w:t>Universitas Islam Negeri (UIN) Syarif Hidayatull</w:t>
      </w:r>
      <w:r>
        <w:rPr>
          <w:rFonts w:asciiTheme="majorBidi" w:hAnsiTheme="majorBidi"/>
          <w:sz w:val="24"/>
          <w:szCs w:val="24"/>
        </w:rPr>
        <w:t>ah,   2009).</w:t>
      </w:r>
    </w:p>
    <w:p w:rsidR="00A5685B" w:rsidRDefault="00A5685B" w:rsidP="001D7561">
      <w:pPr>
        <w:pStyle w:val="FootnoteText"/>
        <w:ind w:left="426" w:hanging="426"/>
        <w:jc w:val="both"/>
        <w:rPr>
          <w:rFonts w:asciiTheme="majorBidi" w:hAnsiTheme="majorBidi"/>
          <w:color w:val="000000" w:themeColor="text1"/>
          <w:sz w:val="24"/>
          <w:szCs w:val="24"/>
        </w:rPr>
      </w:pPr>
      <w:proofErr w:type="gramStart"/>
      <w:r w:rsidRPr="00BB6FDA">
        <w:rPr>
          <w:rFonts w:asciiTheme="majorBidi" w:hAnsiTheme="majorBidi"/>
          <w:color w:val="000000" w:themeColor="text1"/>
          <w:sz w:val="24"/>
          <w:szCs w:val="24"/>
        </w:rPr>
        <w:t>Prayitno.</w:t>
      </w:r>
      <w:proofErr w:type="gramEnd"/>
      <w:r w:rsidRPr="00BB6FDA">
        <w:rPr>
          <w:rFonts w:asciiTheme="majorBidi" w:hAnsiTheme="majorBidi"/>
          <w:color w:val="000000" w:themeColor="text1"/>
          <w:sz w:val="24"/>
          <w:szCs w:val="24"/>
        </w:rPr>
        <w:t xml:space="preserve"> </w:t>
      </w:r>
      <w:r>
        <w:rPr>
          <w:rFonts w:asciiTheme="majorBidi" w:hAnsiTheme="majorBidi"/>
          <w:color w:val="000000" w:themeColor="text1"/>
          <w:sz w:val="24"/>
          <w:szCs w:val="24"/>
        </w:rPr>
        <w:t xml:space="preserve">1996. </w:t>
      </w:r>
      <w:r w:rsidRPr="00BB6FDA">
        <w:rPr>
          <w:rFonts w:asciiTheme="majorBidi" w:hAnsiTheme="majorBidi"/>
          <w:color w:val="000000" w:themeColor="text1"/>
          <w:sz w:val="24"/>
          <w:szCs w:val="24"/>
        </w:rPr>
        <w:t>“</w:t>
      </w:r>
      <w:r w:rsidRPr="00BB6FDA">
        <w:rPr>
          <w:rFonts w:asciiTheme="majorBidi" w:hAnsiTheme="majorBidi"/>
          <w:i/>
          <w:iCs/>
          <w:color w:val="000000" w:themeColor="text1"/>
          <w:sz w:val="24"/>
          <w:szCs w:val="24"/>
        </w:rPr>
        <w:t>Layanan Bimbingan dan Konseling Kelompok (Dasar dan Profil)”</w:t>
      </w:r>
      <w:r w:rsidRPr="00BB6FDA">
        <w:rPr>
          <w:rFonts w:asciiTheme="majorBidi" w:hAnsiTheme="majorBidi"/>
          <w:color w:val="000000" w:themeColor="text1"/>
          <w:sz w:val="24"/>
          <w:szCs w:val="24"/>
        </w:rPr>
        <w:t>Jakarta: Ghalia</w:t>
      </w:r>
      <w:r>
        <w:rPr>
          <w:rFonts w:asciiTheme="majorBidi" w:hAnsiTheme="majorBidi"/>
          <w:color w:val="000000" w:themeColor="text1"/>
          <w:sz w:val="24"/>
          <w:szCs w:val="24"/>
        </w:rPr>
        <w:t xml:space="preserve"> Indonesia. </w:t>
      </w:r>
    </w:p>
    <w:p w:rsidR="00A5685B" w:rsidRDefault="00A5685B" w:rsidP="001D7561">
      <w:pPr>
        <w:tabs>
          <w:tab w:val="left" w:pos="709"/>
        </w:tabs>
        <w:autoSpaceDE w:val="0"/>
        <w:autoSpaceDN w:val="0"/>
        <w:adjustRightInd w:val="0"/>
        <w:ind w:left="426" w:hanging="426"/>
        <w:jc w:val="both"/>
        <w:rPr>
          <w:rFonts w:asciiTheme="majorBidi" w:hAnsiTheme="majorBidi"/>
          <w:color w:val="000000" w:themeColor="text1"/>
        </w:rPr>
      </w:pPr>
      <w:proofErr w:type="gramStart"/>
      <w:r w:rsidRPr="00BB6FDA">
        <w:rPr>
          <w:rFonts w:asciiTheme="majorBidi" w:hAnsiTheme="majorBidi"/>
          <w:color w:val="000000" w:themeColor="text1"/>
        </w:rPr>
        <w:t>Prayitno.</w:t>
      </w:r>
      <w:proofErr w:type="gramEnd"/>
      <w:r>
        <w:rPr>
          <w:rFonts w:asciiTheme="majorBidi" w:hAnsiTheme="majorBidi"/>
          <w:color w:val="000000" w:themeColor="text1"/>
        </w:rPr>
        <w:t xml:space="preserve"> 2004.</w:t>
      </w:r>
      <w:r w:rsidRPr="00BB6FDA">
        <w:rPr>
          <w:rFonts w:asciiTheme="majorBidi" w:hAnsiTheme="majorBidi"/>
          <w:color w:val="000000" w:themeColor="text1"/>
        </w:rPr>
        <w:t xml:space="preserve"> “</w:t>
      </w:r>
      <w:r w:rsidRPr="00BB6FDA">
        <w:rPr>
          <w:rFonts w:asciiTheme="majorBidi" w:hAnsiTheme="majorBidi"/>
          <w:i/>
          <w:iCs/>
          <w:color w:val="000000" w:themeColor="text1"/>
        </w:rPr>
        <w:t xml:space="preserve">Layanan Bimbingan dan Konseling Kelompok (Dasar dan Profil)” </w:t>
      </w:r>
      <w:r w:rsidRPr="00BB6FDA">
        <w:rPr>
          <w:rFonts w:asciiTheme="majorBidi" w:hAnsiTheme="majorBidi"/>
          <w:color w:val="000000" w:themeColor="text1"/>
        </w:rPr>
        <w:t>Jakart</w:t>
      </w:r>
      <w:r>
        <w:rPr>
          <w:rFonts w:asciiTheme="majorBidi" w:hAnsiTheme="majorBidi"/>
          <w:color w:val="000000" w:themeColor="text1"/>
        </w:rPr>
        <w:t xml:space="preserve">a: Ghalia Indonesia. </w:t>
      </w:r>
    </w:p>
    <w:p w:rsidR="00A5685B" w:rsidRDefault="00A5685B" w:rsidP="001D7561">
      <w:pPr>
        <w:pStyle w:val="FootnoteText"/>
        <w:ind w:left="426" w:hanging="426"/>
        <w:jc w:val="both"/>
        <w:rPr>
          <w:rFonts w:asciiTheme="majorBidi" w:hAnsiTheme="majorBidi"/>
          <w:sz w:val="24"/>
          <w:szCs w:val="24"/>
        </w:rPr>
      </w:pPr>
      <w:bookmarkStart w:id="0" w:name="_GoBack"/>
      <w:bookmarkEnd w:id="0"/>
      <w:proofErr w:type="gramStart"/>
      <w:r>
        <w:rPr>
          <w:rFonts w:asciiTheme="majorBidi" w:hAnsiTheme="majorBidi"/>
          <w:sz w:val="24"/>
          <w:szCs w:val="24"/>
        </w:rPr>
        <w:t>Reivich, K &amp; Shatte.</w:t>
      </w:r>
      <w:proofErr w:type="gramEnd"/>
      <w:r>
        <w:rPr>
          <w:rFonts w:asciiTheme="majorBidi" w:hAnsiTheme="majorBidi"/>
          <w:sz w:val="24"/>
          <w:szCs w:val="24"/>
        </w:rPr>
        <w:t xml:space="preserve"> </w:t>
      </w:r>
      <w:proofErr w:type="gramStart"/>
      <w:r>
        <w:rPr>
          <w:rFonts w:asciiTheme="majorBidi" w:hAnsiTheme="majorBidi"/>
          <w:sz w:val="24"/>
          <w:szCs w:val="24"/>
        </w:rPr>
        <w:t xml:space="preserve">(2002) </w:t>
      </w:r>
      <w:r w:rsidRPr="00BB6FDA">
        <w:rPr>
          <w:rFonts w:asciiTheme="majorBidi" w:hAnsiTheme="majorBidi"/>
          <w:sz w:val="24"/>
          <w:szCs w:val="24"/>
        </w:rPr>
        <w:t>A.</w:t>
      </w:r>
      <w:proofErr w:type="gramEnd"/>
      <w:r w:rsidRPr="00BB6FDA">
        <w:rPr>
          <w:rFonts w:asciiTheme="majorBidi" w:hAnsiTheme="majorBidi"/>
          <w:sz w:val="24"/>
          <w:szCs w:val="24"/>
        </w:rPr>
        <w:t xml:space="preserve"> </w:t>
      </w:r>
      <w:r w:rsidRPr="00BB6FDA">
        <w:rPr>
          <w:rFonts w:asciiTheme="majorBidi" w:hAnsiTheme="majorBidi"/>
          <w:i/>
          <w:iCs/>
          <w:sz w:val="24"/>
          <w:szCs w:val="24"/>
        </w:rPr>
        <w:t xml:space="preserve">The Resilience </w:t>
      </w:r>
      <w:proofErr w:type="gramStart"/>
      <w:r w:rsidRPr="00BB6FDA">
        <w:rPr>
          <w:rFonts w:asciiTheme="majorBidi" w:hAnsiTheme="majorBidi"/>
          <w:i/>
          <w:iCs/>
          <w:sz w:val="24"/>
          <w:szCs w:val="24"/>
        </w:rPr>
        <w:t>Factor ;</w:t>
      </w:r>
      <w:proofErr w:type="gramEnd"/>
      <w:r w:rsidRPr="00BB6FDA">
        <w:rPr>
          <w:rFonts w:asciiTheme="majorBidi" w:hAnsiTheme="majorBidi"/>
          <w:i/>
          <w:iCs/>
          <w:sz w:val="24"/>
          <w:szCs w:val="24"/>
        </w:rPr>
        <w:t xml:space="preserve"> 7 Essential Skill For Overcoming Life’s Inevitable Obstacle. </w:t>
      </w:r>
      <w:proofErr w:type="gramStart"/>
      <w:r>
        <w:rPr>
          <w:rFonts w:asciiTheme="majorBidi" w:hAnsiTheme="majorBidi"/>
          <w:sz w:val="24"/>
          <w:szCs w:val="24"/>
        </w:rPr>
        <w:t>New York, Broadway Books.</w:t>
      </w:r>
      <w:proofErr w:type="gramEnd"/>
      <w:r>
        <w:rPr>
          <w:rFonts w:asciiTheme="majorBidi" w:hAnsiTheme="majorBidi"/>
          <w:sz w:val="24"/>
          <w:szCs w:val="24"/>
        </w:rPr>
        <w:t xml:space="preserve"> </w:t>
      </w:r>
    </w:p>
    <w:p w:rsidR="00A5685B" w:rsidRDefault="00A5685B" w:rsidP="001D7561">
      <w:pPr>
        <w:pStyle w:val="FootnoteText"/>
        <w:ind w:left="426" w:hanging="426"/>
        <w:jc w:val="both"/>
        <w:rPr>
          <w:rFonts w:asciiTheme="majorBidi" w:hAnsiTheme="majorBidi"/>
          <w:sz w:val="24"/>
          <w:szCs w:val="24"/>
        </w:rPr>
      </w:pPr>
    </w:p>
    <w:p w:rsidR="00A5685B" w:rsidRDefault="00A5685B" w:rsidP="001D7561">
      <w:pPr>
        <w:pStyle w:val="ListParagraph"/>
        <w:spacing w:line="240" w:lineRule="auto"/>
        <w:ind w:left="426" w:hanging="426"/>
        <w:rPr>
          <w:rFonts w:asciiTheme="majorBidi" w:hAnsiTheme="majorBidi" w:hint="default"/>
          <w:sz w:val="24"/>
          <w:szCs w:val="24"/>
        </w:rPr>
      </w:pPr>
      <w:proofErr w:type="gramStart"/>
      <w:r w:rsidRPr="00BB6FDA">
        <w:rPr>
          <w:rFonts w:asciiTheme="majorBidi" w:hAnsiTheme="majorBidi"/>
          <w:sz w:val="24"/>
          <w:szCs w:val="24"/>
        </w:rPr>
        <w:lastRenderedPageBreak/>
        <w:t>Reivich, K &amp; Shatte, A.</w:t>
      </w:r>
      <w:proofErr w:type="gramEnd"/>
      <w:r w:rsidRPr="00BB6FDA">
        <w:rPr>
          <w:rFonts w:asciiTheme="majorBidi" w:hAnsiTheme="majorBidi"/>
          <w:sz w:val="24"/>
          <w:szCs w:val="24"/>
        </w:rPr>
        <w:t xml:space="preserve"> </w:t>
      </w:r>
      <w:r w:rsidRPr="00BB6FDA">
        <w:rPr>
          <w:rFonts w:asciiTheme="majorBidi" w:hAnsiTheme="majorBidi"/>
          <w:i/>
          <w:iCs/>
          <w:sz w:val="24"/>
          <w:szCs w:val="24"/>
        </w:rPr>
        <w:t xml:space="preserve">The Resilience </w:t>
      </w:r>
      <w:proofErr w:type="gramStart"/>
      <w:r w:rsidRPr="00BB6FDA">
        <w:rPr>
          <w:rFonts w:asciiTheme="majorBidi" w:hAnsiTheme="majorBidi"/>
          <w:i/>
          <w:iCs/>
          <w:sz w:val="24"/>
          <w:szCs w:val="24"/>
        </w:rPr>
        <w:t>Factor ;</w:t>
      </w:r>
      <w:proofErr w:type="gramEnd"/>
      <w:r w:rsidRPr="00BB6FDA">
        <w:rPr>
          <w:rFonts w:asciiTheme="majorBidi" w:hAnsiTheme="majorBidi"/>
          <w:i/>
          <w:iCs/>
          <w:sz w:val="24"/>
          <w:szCs w:val="24"/>
        </w:rPr>
        <w:t xml:space="preserve"> 7 Essential Skill For Overcoming Life</w:t>
      </w:r>
      <w:r w:rsidRPr="00BB6FDA">
        <w:rPr>
          <w:rFonts w:asciiTheme="majorBidi" w:hAnsiTheme="majorBidi"/>
          <w:i/>
          <w:iCs/>
          <w:sz w:val="24"/>
          <w:szCs w:val="24"/>
        </w:rPr>
        <w:t>’</w:t>
      </w:r>
      <w:r w:rsidRPr="00BB6FDA">
        <w:rPr>
          <w:rFonts w:asciiTheme="majorBidi" w:hAnsiTheme="majorBidi"/>
          <w:i/>
          <w:iCs/>
          <w:sz w:val="24"/>
          <w:szCs w:val="24"/>
        </w:rPr>
        <w:t xml:space="preserve">s Inevitable Obstacle. </w:t>
      </w:r>
      <w:proofErr w:type="gramStart"/>
      <w:r w:rsidRPr="00BB6FDA">
        <w:rPr>
          <w:rFonts w:asciiTheme="majorBidi" w:hAnsiTheme="majorBidi"/>
          <w:sz w:val="24"/>
          <w:szCs w:val="24"/>
        </w:rPr>
        <w:t>New York, Broadway Books.</w:t>
      </w:r>
      <w:proofErr w:type="gramEnd"/>
      <w:r w:rsidRPr="00BB6FDA">
        <w:rPr>
          <w:rFonts w:asciiTheme="majorBidi" w:hAnsiTheme="majorBidi"/>
          <w:sz w:val="24"/>
          <w:szCs w:val="24"/>
        </w:rPr>
        <w:t xml:space="preserve"> 2002</w:t>
      </w:r>
      <w:proofErr w:type="gramStart"/>
      <w:r w:rsidRPr="00BB6FDA">
        <w:rPr>
          <w:rFonts w:asciiTheme="majorBidi" w:hAnsiTheme="majorBidi"/>
          <w:sz w:val="24"/>
          <w:szCs w:val="24"/>
        </w:rPr>
        <w:t>.Siebert</w:t>
      </w:r>
      <w:proofErr w:type="gramEnd"/>
      <w:r w:rsidRPr="00BB6FDA">
        <w:rPr>
          <w:rFonts w:asciiTheme="majorBidi" w:hAnsiTheme="majorBidi"/>
          <w:sz w:val="24"/>
          <w:szCs w:val="24"/>
        </w:rPr>
        <w:t xml:space="preserve">, Al. (2005). </w:t>
      </w:r>
      <w:proofErr w:type="gramStart"/>
      <w:r w:rsidRPr="00BB6FDA">
        <w:rPr>
          <w:rFonts w:asciiTheme="majorBidi" w:hAnsiTheme="majorBidi"/>
          <w:i/>
          <w:iCs/>
          <w:sz w:val="24"/>
          <w:szCs w:val="24"/>
        </w:rPr>
        <w:t>The Advantage Resiliency</w:t>
      </w:r>
      <w:r w:rsidRPr="00BB6FDA">
        <w:rPr>
          <w:rFonts w:asciiTheme="majorBidi" w:hAnsiTheme="majorBidi"/>
          <w:sz w:val="24"/>
          <w:szCs w:val="24"/>
        </w:rPr>
        <w:t>.</w:t>
      </w:r>
      <w:proofErr w:type="gramEnd"/>
      <w:r w:rsidRPr="00BB6FDA">
        <w:rPr>
          <w:rFonts w:asciiTheme="majorBidi" w:hAnsiTheme="majorBidi"/>
          <w:sz w:val="24"/>
          <w:szCs w:val="24"/>
        </w:rPr>
        <w:t xml:space="preserve"> [</w:t>
      </w:r>
      <w:proofErr w:type="gramStart"/>
      <w:r w:rsidRPr="00BB6FDA">
        <w:rPr>
          <w:rFonts w:asciiTheme="majorBidi" w:hAnsiTheme="majorBidi"/>
          <w:sz w:val="24"/>
          <w:szCs w:val="24"/>
        </w:rPr>
        <w:t>online</w:t>
      </w:r>
      <w:proofErr w:type="gramEnd"/>
      <w:r w:rsidRPr="00BB6FDA">
        <w:rPr>
          <w:rFonts w:asciiTheme="majorBidi" w:hAnsiTheme="majorBidi"/>
          <w:sz w:val="24"/>
          <w:szCs w:val="24"/>
        </w:rPr>
        <w:t>].</w:t>
      </w:r>
      <w:r w:rsidR="001D7561">
        <w:rPr>
          <w:rFonts w:asciiTheme="majorBidi" w:hAnsiTheme="majorBidi" w:hint="default"/>
          <w:sz w:val="24"/>
          <w:szCs w:val="24"/>
        </w:rPr>
        <w:t xml:space="preserve"> </w:t>
      </w:r>
      <w:r>
        <w:rPr>
          <w:rFonts w:asciiTheme="majorBidi" w:hAnsiTheme="majorBidi"/>
          <w:sz w:val="24"/>
          <w:szCs w:val="24"/>
        </w:rPr>
        <w:t xml:space="preserve"> </w:t>
      </w:r>
      <w:r w:rsidRPr="00BB6FDA">
        <w:rPr>
          <w:rFonts w:asciiTheme="majorBidi" w:hAnsiTheme="majorBidi"/>
          <w:sz w:val="24"/>
          <w:szCs w:val="24"/>
        </w:rPr>
        <w:t xml:space="preserve">  </w:t>
      </w:r>
      <w:hyperlink r:id="rId10" w:history="1">
        <w:r w:rsidR="001D7561" w:rsidRPr="002A62B0">
          <w:rPr>
            <w:rStyle w:val="Hyperlink"/>
            <w:rFonts w:asciiTheme="majorBidi" w:hAnsiTheme="majorBidi"/>
            <w:sz w:val="24"/>
            <w:szCs w:val="24"/>
          </w:rPr>
          <w:t>https://www</w:t>
        </w:r>
      </w:hyperlink>
      <w:r w:rsidRPr="00BB6FDA">
        <w:rPr>
          <w:rFonts w:asciiTheme="majorBidi" w:hAnsiTheme="majorBidi"/>
          <w:sz w:val="24"/>
          <w:szCs w:val="24"/>
        </w:rPr>
        <w:t>.</w:t>
      </w:r>
      <w:r w:rsidR="001D7561">
        <w:rPr>
          <w:rFonts w:asciiTheme="majorBidi" w:hAnsiTheme="majorBidi" w:hint="default"/>
          <w:sz w:val="24"/>
          <w:szCs w:val="24"/>
        </w:rPr>
        <w:t xml:space="preserve">  </w:t>
      </w:r>
      <w:r w:rsidRPr="00BB6FDA">
        <w:rPr>
          <w:rFonts w:asciiTheme="majorBidi" w:hAnsiTheme="majorBidi"/>
          <w:sz w:val="24"/>
          <w:szCs w:val="24"/>
        </w:rPr>
        <w:t>pract</w:t>
      </w:r>
      <w:r w:rsidR="001D7561">
        <w:rPr>
          <w:rFonts w:asciiTheme="majorBidi" w:hAnsiTheme="majorBidi"/>
          <w:sz w:val="24"/>
          <w:szCs w:val="24"/>
        </w:rPr>
        <w:t>icalpsychologypress.com/aboutus</w:t>
      </w:r>
      <w:r w:rsidR="001D7561">
        <w:rPr>
          <w:rFonts w:asciiTheme="majorBidi" w:hAnsiTheme="majorBidi" w:hint="default"/>
          <w:sz w:val="24"/>
          <w:szCs w:val="24"/>
        </w:rPr>
        <w:t>.</w:t>
      </w:r>
      <w:r w:rsidRPr="00BB6FDA">
        <w:rPr>
          <w:rFonts w:asciiTheme="majorBidi" w:hAnsiTheme="majorBidi"/>
          <w:sz w:val="24"/>
          <w:szCs w:val="24"/>
        </w:rPr>
        <w:t>shtml. Tanggal Akses: 23 Agustus 2018</w:t>
      </w:r>
      <w:r>
        <w:rPr>
          <w:rFonts w:asciiTheme="majorBidi" w:hAnsiTheme="majorBidi"/>
          <w:sz w:val="24"/>
          <w:szCs w:val="24"/>
        </w:rPr>
        <w:t>.</w:t>
      </w:r>
    </w:p>
    <w:p w:rsidR="00A5685B" w:rsidRDefault="00A5685B" w:rsidP="001D7561">
      <w:pPr>
        <w:tabs>
          <w:tab w:val="left" w:pos="709"/>
        </w:tabs>
        <w:autoSpaceDE w:val="0"/>
        <w:autoSpaceDN w:val="0"/>
        <w:adjustRightInd w:val="0"/>
        <w:ind w:left="426" w:hanging="426"/>
        <w:jc w:val="both"/>
        <w:rPr>
          <w:rFonts w:asciiTheme="majorBidi" w:hAnsiTheme="majorBidi"/>
          <w:i/>
          <w:iCs/>
        </w:rPr>
      </w:pPr>
      <w:proofErr w:type="gramStart"/>
      <w:r w:rsidRPr="00BB6FDA">
        <w:rPr>
          <w:rFonts w:asciiTheme="majorBidi" w:hAnsiTheme="majorBidi"/>
        </w:rPr>
        <w:t>Reivich, K &amp; Shatte.</w:t>
      </w:r>
      <w:proofErr w:type="gramEnd"/>
      <w:r w:rsidRPr="00BB6FDA">
        <w:rPr>
          <w:rFonts w:asciiTheme="majorBidi" w:hAnsiTheme="majorBidi"/>
          <w:i/>
          <w:iCs/>
        </w:rPr>
        <w:t xml:space="preserve"> The Resilience Factor; Seven Essential </w:t>
      </w:r>
      <w:proofErr w:type="gramStart"/>
      <w:r w:rsidRPr="00BB6FDA">
        <w:rPr>
          <w:rFonts w:asciiTheme="majorBidi" w:hAnsiTheme="majorBidi"/>
          <w:i/>
          <w:iCs/>
        </w:rPr>
        <w:t>Skill</w:t>
      </w:r>
      <w:proofErr w:type="gramEnd"/>
      <w:r w:rsidRPr="00BB6FDA">
        <w:rPr>
          <w:rFonts w:asciiTheme="majorBidi" w:hAnsiTheme="majorBidi"/>
          <w:i/>
          <w:iCs/>
        </w:rPr>
        <w:t xml:space="preserve"> for Overcoming </w:t>
      </w:r>
    </w:p>
    <w:p w:rsidR="00A5685B" w:rsidRDefault="00A5685B" w:rsidP="001D7561">
      <w:pPr>
        <w:tabs>
          <w:tab w:val="left" w:pos="709"/>
        </w:tabs>
        <w:autoSpaceDE w:val="0"/>
        <w:autoSpaceDN w:val="0"/>
        <w:adjustRightInd w:val="0"/>
        <w:ind w:left="426" w:hanging="426"/>
        <w:jc w:val="both"/>
        <w:rPr>
          <w:rFonts w:asciiTheme="majorBidi" w:hAnsiTheme="majorBidi"/>
        </w:rPr>
      </w:pPr>
      <w:r>
        <w:rPr>
          <w:rFonts w:asciiTheme="majorBidi" w:hAnsiTheme="majorBidi"/>
          <w:i/>
          <w:iCs/>
        </w:rPr>
        <w:t xml:space="preserve">       </w:t>
      </w:r>
      <w:r w:rsidRPr="00BB6FDA">
        <w:rPr>
          <w:rFonts w:asciiTheme="majorBidi" w:hAnsiTheme="majorBidi"/>
          <w:i/>
          <w:iCs/>
        </w:rPr>
        <w:t>Live’s Inevitable Obstacle</w:t>
      </w:r>
      <w:r w:rsidRPr="00BB6FDA">
        <w:rPr>
          <w:rFonts w:asciiTheme="majorBidi" w:hAnsiTheme="majorBidi"/>
        </w:rPr>
        <w:t xml:space="preserve">. New York: </w:t>
      </w:r>
      <w:r>
        <w:rPr>
          <w:rFonts w:asciiTheme="majorBidi" w:hAnsiTheme="majorBidi"/>
        </w:rPr>
        <w:t xml:space="preserve">   Random House.2002.</w:t>
      </w:r>
    </w:p>
    <w:p w:rsidR="00A5685B" w:rsidRDefault="00A5685B" w:rsidP="001D7561">
      <w:pPr>
        <w:pStyle w:val="FootnoteText"/>
        <w:ind w:left="426" w:hanging="426"/>
        <w:jc w:val="both"/>
        <w:rPr>
          <w:rFonts w:asciiTheme="majorBidi" w:hAnsiTheme="majorBidi"/>
          <w:sz w:val="24"/>
          <w:szCs w:val="24"/>
        </w:rPr>
      </w:pPr>
      <w:r w:rsidRPr="007D4D54">
        <w:rPr>
          <w:rFonts w:asciiTheme="majorBidi" w:hAnsiTheme="majorBidi"/>
          <w:sz w:val="24"/>
          <w:szCs w:val="24"/>
          <w:lang w:val="id-ID"/>
        </w:rPr>
        <w:t xml:space="preserve">Santoso Topo dan Eva Achajani, </w:t>
      </w:r>
      <w:r w:rsidRPr="007D4D54">
        <w:rPr>
          <w:rFonts w:asciiTheme="majorBidi" w:hAnsiTheme="majorBidi"/>
          <w:i/>
          <w:sz w:val="24"/>
          <w:szCs w:val="24"/>
          <w:lang w:val="id-ID"/>
        </w:rPr>
        <w:t>Kriminologi</w:t>
      </w:r>
      <w:r>
        <w:rPr>
          <w:rFonts w:asciiTheme="majorBidi" w:hAnsiTheme="majorBidi"/>
          <w:sz w:val="24"/>
          <w:szCs w:val="24"/>
          <w:lang w:val="id-ID"/>
        </w:rPr>
        <w:t xml:space="preserve">, </w:t>
      </w:r>
      <w:r w:rsidRPr="007D4D54">
        <w:rPr>
          <w:rFonts w:asciiTheme="majorBidi" w:hAnsiTheme="majorBidi"/>
          <w:sz w:val="24"/>
          <w:szCs w:val="24"/>
          <w:lang w:val="id-ID"/>
        </w:rPr>
        <w:t xml:space="preserve">Jakarta : PT Raja Grafindo </w:t>
      </w:r>
      <w:r>
        <w:rPr>
          <w:rFonts w:asciiTheme="majorBidi" w:hAnsiTheme="majorBidi"/>
          <w:sz w:val="24"/>
          <w:szCs w:val="24"/>
          <w:lang w:val="id-ID"/>
        </w:rPr>
        <w:t xml:space="preserve"> </w:t>
      </w:r>
      <w:r w:rsidRPr="007D4D54">
        <w:rPr>
          <w:rFonts w:asciiTheme="majorBidi" w:hAnsiTheme="majorBidi"/>
          <w:sz w:val="24"/>
          <w:szCs w:val="24"/>
          <w:lang w:val="id-ID"/>
        </w:rPr>
        <w:t>Persada, 2003</w:t>
      </w:r>
      <w:r>
        <w:rPr>
          <w:rFonts w:asciiTheme="majorBidi" w:hAnsiTheme="majorBidi"/>
          <w:sz w:val="24"/>
          <w:szCs w:val="24"/>
          <w:lang w:val="id-ID"/>
        </w:rPr>
        <w:t>.</w:t>
      </w:r>
    </w:p>
    <w:p w:rsidR="00A5685B" w:rsidRDefault="00A5685B" w:rsidP="001D7561">
      <w:pPr>
        <w:autoSpaceDE w:val="0"/>
        <w:autoSpaceDN w:val="0"/>
        <w:adjustRightInd w:val="0"/>
        <w:ind w:left="426" w:hanging="426"/>
        <w:jc w:val="both"/>
        <w:rPr>
          <w:rFonts w:asciiTheme="majorBidi" w:hAnsiTheme="majorBidi"/>
        </w:rPr>
      </w:pPr>
      <w:r w:rsidRPr="00BB6FDA">
        <w:rPr>
          <w:rFonts w:asciiTheme="majorBidi" w:hAnsiTheme="majorBidi"/>
        </w:rPr>
        <w:t>Scalabassi.</w:t>
      </w:r>
      <w:r>
        <w:rPr>
          <w:rFonts w:asciiTheme="majorBidi" w:hAnsiTheme="majorBidi"/>
        </w:rPr>
        <w:t>1997.</w:t>
      </w:r>
      <w:r w:rsidRPr="00BB6FDA">
        <w:rPr>
          <w:rFonts w:asciiTheme="majorBidi" w:hAnsiTheme="majorBidi"/>
        </w:rPr>
        <w:t xml:space="preserve"> Literature as a Therapuetic </w:t>
      </w:r>
      <w:proofErr w:type="gramStart"/>
      <w:r w:rsidRPr="00BB6FDA">
        <w:rPr>
          <w:rFonts w:asciiTheme="majorBidi" w:hAnsiTheme="majorBidi"/>
        </w:rPr>
        <w:t>Tool :</w:t>
      </w:r>
      <w:proofErr w:type="gramEnd"/>
      <w:r w:rsidRPr="00BB6FDA">
        <w:rPr>
          <w:rFonts w:asciiTheme="majorBidi" w:hAnsiTheme="majorBidi"/>
        </w:rPr>
        <w:t xml:space="preserve"> A Review of The Literature on </w:t>
      </w:r>
    </w:p>
    <w:p w:rsidR="00A5685B" w:rsidRDefault="00A5685B" w:rsidP="001D7561">
      <w:pPr>
        <w:autoSpaceDE w:val="0"/>
        <w:autoSpaceDN w:val="0"/>
        <w:adjustRightInd w:val="0"/>
        <w:ind w:left="426" w:hanging="426"/>
        <w:jc w:val="both"/>
        <w:rPr>
          <w:rFonts w:asciiTheme="majorBidi" w:hAnsiTheme="majorBidi"/>
        </w:rPr>
      </w:pPr>
      <w:r>
        <w:rPr>
          <w:rFonts w:asciiTheme="majorBidi" w:hAnsiTheme="majorBidi"/>
        </w:rPr>
        <w:t xml:space="preserve">       </w:t>
      </w:r>
      <w:proofErr w:type="gramStart"/>
      <w:r w:rsidRPr="001D7561">
        <w:rPr>
          <w:rFonts w:asciiTheme="majorBidi" w:hAnsiTheme="majorBidi"/>
          <w:i/>
          <w:iCs/>
        </w:rPr>
        <w:t>Bibliotherapy.</w:t>
      </w:r>
      <w:proofErr w:type="gramEnd"/>
      <w:r w:rsidRPr="00BB6FDA">
        <w:rPr>
          <w:rFonts w:asciiTheme="majorBidi" w:hAnsiTheme="majorBidi"/>
        </w:rPr>
        <w:t xml:space="preserve"> </w:t>
      </w:r>
      <w:r w:rsidRPr="00BB6FDA">
        <w:rPr>
          <w:rFonts w:asciiTheme="majorBidi" w:hAnsiTheme="majorBidi"/>
          <w:i/>
          <w:iCs/>
        </w:rPr>
        <w:t>American Journal of   sychotherapy</w:t>
      </w:r>
      <w:r>
        <w:rPr>
          <w:rFonts w:asciiTheme="majorBidi" w:hAnsiTheme="majorBidi"/>
        </w:rPr>
        <w:t>.</w:t>
      </w:r>
    </w:p>
    <w:p w:rsidR="00A5685B" w:rsidRDefault="00A5685B" w:rsidP="001D7561">
      <w:pPr>
        <w:ind w:left="426" w:hanging="426"/>
        <w:jc w:val="both"/>
        <w:rPr>
          <w:rFonts w:asciiTheme="majorBidi" w:hAnsiTheme="majorBidi"/>
        </w:rPr>
      </w:pPr>
      <w:r w:rsidRPr="00BB6FDA">
        <w:rPr>
          <w:rFonts w:asciiTheme="majorBidi" w:hAnsiTheme="majorBidi"/>
        </w:rPr>
        <w:t xml:space="preserve">Undang-undang Tentang Perlindungan </w:t>
      </w:r>
      <w:proofErr w:type="gramStart"/>
      <w:r w:rsidRPr="00BB6FDA">
        <w:rPr>
          <w:rFonts w:asciiTheme="majorBidi" w:hAnsiTheme="majorBidi"/>
        </w:rPr>
        <w:t>Anak  No.12</w:t>
      </w:r>
      <w:proofErr w:type="gramEnd"/>
      <w:r w:rsidRPr="00BB6FDA">
        <w:rPr>
          <w:rFonts w:asciiTheme="majorBidi" w:hAnsiTheme="majorBidi"/>
        </w:rPr>
        <w:t xml:space="preserve"> Tahun 1995.</w:t>
      </w:r>
    </w:p>
    <w:p w:rsidR="00A5685B" w:rsidRPr="00107E2A" w:rsidRDefault="00A5685B" w:rsidP="001D7561">
      <w:pPr>
        <w:pStyle w:val="FootnoteText"/>
        <w:ind w:left="426" w:hanging="426"/>
        <w:jc w:val="both"/>
        <w:rPr>
          <w:sz w:val="24"/>
          <w:szCs w:val="24"/>
        </w:rPr>
      </w:pPr>
    </w:p>
    <w:p w:rsidR="0042196A" w:rsidRPr="00737917" w:rsidRDefault="0042196A" w:rsidP="001D7561">
      <w:pPr>
        <w:tabs>
          <w:tab w:val="left" w:pos="540"/>
        </w:tabs>
        <w:spacing w:line="360" w:lineRule="auto"/>
        <w:ind w:left="540" w:hanging="540"/>
        <w:jc w:val="both"/>
        <w:rPr>
          <w:rFonts w:asciiTheme="majorBidi" w:hAnsiTheme="majorBidi" w:cstheme="majorBidi"/>
          <w:b/>
          <w:bCs/>
        </w:rPr>
      </w:pPr>
    </w:p>
    <w:p w:rsidR="0042196A" w:rsidRPr="00737917" w:rsidRDefault="0042196A" w:rsidP="001D7561">
      <w:pPr>
        <w:tabs>
          <w:tab w:val="left" w:pos="540"/>
        </w:tabs>
        <w:spacing w:line="360" w:lineRule="auto"/>
        <w:ind w:left="540" w:hanging="540"/>
        <w:jc w:val="both"/>
        <w:rPr>
          <w:rFonts w:asciiTheme="majorBidi" w:hAnsiTheme="majorBidi" w:cstheme="majorBidi"/>
          <w:b/>
          <w:bCs/>
        </w:rPr>
      </w:pPr>
    </w:p>
    <w:p w:rsidR="0042196A" w:rsidRPr="00737917" w:rsidRDefault="0042196A" w:rsidP="001D7561">
      <w:pPr>
        <w:tabs>
          <w:tab w:val="left" w:pos="540"/>
        </w:tabs>
        <w:spacing w:line="360" w:lineRule="auto"/>
        <w:ind w:left="540" w:hanging="540"/>
        <w:jc w:val="both"/>
        <w:rPr>
          <w:rFonts w:asciiTheme="majorBidi" w:hAnsiTheme="majorBidi" w:cstheme="majorBidi"/>
          <w:b/>
          <w:bCs/>
        </w:rPr>
      </w:pPr>
    </w:p>
    <w:sectPr w:rsidR="0042196A" w:rsidRPr="00737917" w:rsidSect="008B4129">
      <w:footerReference w:type="default" r:id="rId11"/>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48F" w:rsidRDefault="0085348F" w:rsidP="001F09DC">
      <w:r>
        <w:separator/>
      </w:r>
    </w:p>
  </w:endnote>
  <w:endnote w:type="continuationSeparator" w:id="0">
    <w:p w:rsidR="0085348F" w:rsidRDefault="0085348F" w:rsidP="001F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altName w:val="Segoe Print"/>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745375"/>
      <w:docPartObj>
        <w:docPartGallery w:val="Page Numbers (Bottom of Page)"/>
        <w:docPartUnique/>
      </w:docPartObj>
    </w:sdtPr>
    <w:sdtEndPr/>
    <w:sdtContent>
      <w:p w:rsidR="00A5685B" w:rsidRDefault="00A5685B">
        <w:pPr>
          <w:pStyle w:val="Footer"/>
          <w:jc w:val="center"/>
        </w:pPr>
        <w:r>
          <w:fldChar w:fldCharType="begin"/>
        </w:r>
        <w:r>
          <w:instrText xml:space="preserve"> PAGE   \* MERGEFORMAT </w:instrText>
        </w:r>
        <w:r>
          <w:fldChar w:fldCharType="separate"/>
        </w:r>
        <w:r w:rsidR="001D7561">
          <w:rPr>
            <w:noProof/>
          </w:rPr>
          <w:t>15</w:t>
        </w:r>
        <w:r>
          <w:rPr>
            <w:noProof/>
          </w:rPr>
          <w:fldChar w:fldCharType="end"/>
        </w:r>
      </w:p>
    </w:sdtContent>
  </w:sdt>
  <w:p w:rsidR="00B660C4" w:rsidRDefault="00B660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48F" w:rsidRDefault="0085348F" w:rsidP="001F09DC">
      <w:r>
        <w:separator/>
      </w:r>
    </w:p>
  </w:footnote>
  <w:footnote w:type="continuationSeparator" w:id="0">
    <w:p w:rsidR="0085348F" w:rsidRDefault="0085348F" w:rsidP="001F09DC">
      <w:r>
        <w:continuationSeparator/>
      </w:r>
    </w:p>
  </w:footnote>
  <w:footnote w:id="1">
    <w:p w:rsidR="00440D54" w:rsidRDefault="00440D54" w:rsidP="00440D54">
      <w:pPr>
        <w:pStyle w:val="ListParagraph"/>
        <w:autoSpaceDE w:val="0"/>
        <w:autoSpaceDN w:val="0"/>
        <w:adjustRightInd w:val="0"/>
        <w:spacing w:line="240" w:lineRule="auto"/>
        <w:ind w:hanging="436"/>
        <w:rPr>
          <w:rFonts w:hint="default"/>
        </w:rPr>
      </w:pPr>
      <w:r>
        <w:rPr>
          <w:rStyle w:val="FootnoteReference"/>
        </w:rPr>
        <w:footnoteRef/>
      </w:r>
      <w:r w:rsidRPr="009946D9">
        <w:rPr>
          <w:sz w:val="20"/>
        </w:rPr>
        <w:t xml:space="preserve"> </w:t>
      </w:r>
      <w:r w:rsidRPr="009946D9">
        <w:rPr>
          <w:rFonts w:ascii="Times New Roman"/>
          <w:sz w:val="20"/>
        </w:rPr>
        <w:t>Al-Qur</w:t>
      </w:r>
      <w:r w:rsidRPr="009946D9">
        <w:rPr>
          <w:rFonts w:ascii="Times New Roman"/>
          <w:sz w:val="20"/>
        </w:rPr>
        <w:t>’</w:t>
      </w:r>
      <w:r w:rsidRPr="009946D9">
        <w:rPr>
          <w:rFonts w:ascii="Times New Roman"/>
          <w:sz w:val="20"/>
        </w:rPr>
        <w:t xml:space="preserve">an Surat At-Tahrim ayat 6, </w:t>
      </w:r>
      <w:r w:rsidRPr="009946D9">
        <w:rPr>
          <w:rFonts w:ascii="Times New Roman"/>
          <w:i/>
          <w:iCs/>
          <w:sz w:val="20"/>
        </w:rPr>
        <w:t>Al-Qur</w:t>
      </w:r>
      <w:r w:rsidRPr="009946D9">
        <w:rPr>
          <w:rFonts w:ascii="Times New Roman"/>
          <w:i/>
          <w:iCs/>
          <w:sz w:val="20"/>
        </w:rPr>
        <w:t>’</w:t>
      </w:r>
      <w:r w:rsidRPr="009946D9">
        <w:rPr>
          <w:rFonts w:ascii="Times New Roman"/>
          <w:i/>
          <w:iCs/>
          <w:sz w:val="20"/>
        </w:rPr>
        <w:t>an &amp; Terjemahannya</w:t>
      </w:r>
      <w:r w:rsidRPr="009946D9">
        <w:rPr>
          <w:rFonts w:ascii="Times New Roman"/>
          <w:sz w:val="20"/>
        </w:rPr>
        <w:t>, Cordoba,</w:t>
      </w:r>
      <w:r>
        <w:rPr>
          <w:rFonts w:ascii="Times New Roman"/>
          <w:sz w:val="20"/>
        </w:rPr>
        <w:t xml:space="preserve"> Bandung, 2012</w:t>
      </w:r>
    </w:p>
  </w:footnote>
  <w:footnote w:id="2">
    <w:p w:rsidR="00440D54" w:rsidRDefault="00440D54" w:rsidP="00440D54">
      <w:pPr>
        <w:pStyle w:val="FootnoteText"/>
        <w:ind w:firstLine="284"/>
      </w:pPr>
      <w:r w:rsidRPr="009946D9">
        <w:rPr>
          <w:rStyle w:val="FootnoteReference"/>
        </w:rPr>
        <w:footnoteRef/>
      </w:r>
      <w:r w:rsidRPr="009946D9">
        <w:t xml:space="preserve"> HR. Bukhari. </w:t>
      </w:r>
      <w:proofErr w:type="gramStart"/>
      <w:r w:rsidRPr="009946D9">
        <w:t>No.1296.Kitab Tafsir Qur’an</w:t>
      </w:r>
      <w:r>
        <w:t>.</w:t>
      </w:r>
      <w:proofErr w:type="gramEnd"/>
    </w:p>
  </w:footnote>
  <w:footnote w:id="3">
    <w:p w:rsidR="00440D54" w:rsidRDefault="00440D54" w:rsidP="00440D54">
      <w:pPr>
        <w:pStyle w:val="FootnoteText"/>
        <w:ind w:firstLine="284"/>
      </w:pPr>
      <w:r w:rsidRPr="009946D9">
        <w:rPr>
          <w:rStyle w:val="FootnoteReference"/>
        </w:rPr>
        <w:footnoteRef/>
      </w:r>
      <w:r w:rsidRPr="009946D9">
        <w:t xml:space="preserve"> </w:t>
      </w:r>
      <w:r w:rsidRPr="009946D9">
        <w:rPr>
          <w:lang w:val="id-ID"/>
        </w:rPr>
        <w:t>Undang-undang Tentang Perlindungan Anak  No.12 Tahun 1995.</w:t>
      </w:r>
    </w:p>
  </w:footnote>
  <w:footnote w:id="4">
    <w:p w:rsidR="00440D54" w:rsidRDefault="00440D54" w:rsidP="00440D54">
      <w:pPr>
        <w:pStyle w:val="FootnoteText"/>
      </w:pPr>
      <w:r>
        <w:rPr>
          <w:rStyle w:val="FootnoteReference"/>
        </w:rPr>
        <w:footnoteRef/>
      </w:r>
      <w:r>
        <w:t xml:space="preserve"> </w:t>
      </w:r>
      <w:r>
        <w:rPr>
          <w:lang w:val="id-ID"/>
        </w:rPr>
        <w:t>Wawancara Awal dengan relawan PKBI yang aktif di LPKA (Avril Utami) pada tanggal 20  Agustus 2018</w:t>
      </w:r>
    </w:p>
  </w:footnote>
  <w:footnote w:id="5">
    <w:p w:rsidR="00440D54" w:rsidRPr="009B1FF8" w:rsidRDefault="00440D54" w:rsidP="00440D54">
      <w:pPr>
        <w:pStyle w:val="ListParagraph"/>
        <w:autoSpaceDE w:val="0"/>
        <w:autoSpaceDN w:val="0"/>
        <w:adjustRightInd w:val="0"/>
        <w:ind w:hanging="720"/>
        <w:rPr>
          <w:rFonts w:asciiTheme="majorBidi" w:hAnsiTheme="majorBidi" w:hint="default"/>
        </w:rPr>
      </w:pPr>
      <w:r>
        <w:rPr>
          <w:rStyle w:val="FootnoteReference"/>
        </w:rPr>
        <w:footnoteRef/>
      </w:r>
      <w:r>
        <w:t xml:space="preserve"> </w:t>
      </w:r>
      <w:r w:rsidRPr="009B1FF8">
        <w:rPr>
          <w:rFonts w:asciiTheme="majorBidi" w:hAnsiTheme="majorBidi"/>
        </w:rPr>
        <w:t>Lehr, F</w:t>
      </w:r>
      <w:proofErr w:type="gramStart"/>
      <w:r w:rsidRPr="009B1FF8">
        <w:rPr>
          <w:rFonts w:asciiTheme="majorBidi" w:hAnsiTheme="majorBidi"/>
        </w:rPr>
        <w:t>.(</w:t>
      </w:r>
      <w:proofErr w:type="gramEnd"/>
      <w:r w:rsidRPr="009B1FF8">
        <w:rPr>
          <w:rFonts w:asciiTheme="majorBidi" w:hAnsiTheme="majorBidi"/>
        </w:rPr>
        <w:t xml:space="preserve"> 1981). </w:t>
      </w:r>
      <w:proofErr w:type="gramStart"/>
      <w:r w:rsidRPr="009B1FF8">
        <w:rPr>
          <w:rFonts w:asciiTheme="majorBidi" w:hAnsiTheme="majorBidi"/>
        </w:rPr>
        <w:t>Bibliotherapy.</w:t>
      </w:r>
      <w:proofErr w:type="gramEnd"/>
      <w:r w:rsidRPr="009B1FF8">
        <w:rPr>
          <w:rFonts w:asciiTheme="majorBidi" w:hAnsiTheme="majorBidi"/>
        </w:rPr>
        <w:t xml:space="preserve"> </w:t>
      </w:r>
      <w:proofErr w:type="gramStart"/>
      <w:r w:rsidRPr="009B1FF8">
        <w:rPr>
          <w:rFonts w:asciiTheme="majorBidi" w:hAnsiTheme="majorBidi"/>
          <w:i/>
          <w:iCs/>
        </w:rPr>
        <w:t>Journal of Reading</w:t>
      </w:r>
      <w:r w:rsidRPr="009B1FF8">
        <w:rPr>
          <w:rFonts w:asciiTheme="majorBidi" w:hAnsiTheme="majorBidi"/>
        </w:rPr>
        <w:t>.</w:t>
      </w:r>
      <w:proofErr w:type="gramEnd"/>
      <w:r>
        <w:rPr>
          <w:rFonts w:asciiTheme="majorBidi" w:hAnsiTheme="majorBidi"/>
        </w:rPr>
        <w:t xml:space="preserve"> </w:t>
      </w:r>
      <w:r w:rsidRPr="009B1FF8">
        <w:rPr>
          <w:rFonts w:asciiTheme="majorBidi" w:hAnsiTheme="majorBidi"/>
        </w:rPr>
        <w:t>25</w:t>
      </w:r>
      <w:r>
        <w:rPr>
          <w:rFonts w:asciiTheme="majorBidi" w:hAnsiTheme="majorBidi"/>
        </w:rPr>
        <w:t xml:space="preserve"> </w:t>
      </w:r>
      <w:r w:rsidRPr="009B1FF8">
        <w:rPr>
          <w:rFonts w:asciiTheme="majorBidi" w:hAnsiTheme="majorBidi"/>
        </w:rPr>
        <w:t>(1): 76-9.</w:t>
      </w:r>
    </w:p>
    <w:p w:rsidR="00440D54" w:rsidRDefault="00440D54" w:rsidP="00440D54">
      <w:pPr>
        <w:pStyle w:val="ListParagraph"/>
        <w:autoSpaceDE w:val="0"/>
        <w:autoSpaceDN w:val="0"/>
        <w:adjustRightInd w:val="0"/>
        <w:ind w:hanging="720"/>
        <w:rPr>
          <w:rFonts w:hint="default"/>
        </w:rPr>
      </w:pPr>
    </w:p>
  </w:footnote>
  <w:footnote w:id="6">
    <w:p w:rsidR="00440D54" w:rsidRDefault="00440D54" w:rsidP="00440D54">
      <w:pPr>
        <w:pStyle w:val="FootnoteText"/>
      </w:pPr>
      <w:r>
        <w:rPr>
          <w:rStyle w:val="FootnoteReference"/>
        </w:rPr>
        <w:footnoteRef/>
      </w:r>
      <w:r>
        <w:t xml:space="preserve"> </w:t>
      </w:r>
      <w:proofErr w:type="gramStart"/>
      <w:r>
        <w:t>Arikunto.</w:t>
      </w:r>
      <w:proofErr w:type="gramEnd"/>
      <w:r>
        <w:t xml:space="preserve"> Penelitan Tindakan Kelas. Jakarta Renika Cipta.2002.18</w:t>
      </w:r>
    </w:p>
  </w:footnote>
  <w:footnote w:id="7">
    <w:p w:rsidR="00440D54" w:rsidRPr="00E9611E" w:rsidRDefault="00440D54" w:rsidP="00440D54">
      <w:pPr>
        <w:pStyle w:val="FootnoteText"/>
        <w:rPr>
          <w:lang w:val="id-ID"/>
        </w:rPr>
      </w:pPr>
      <w:r>
        <w:rPr>
          <w:rStyle w:val="FootnoteReference"/>
        </w:rPr>
        <w:footnoteRef/>
      </w:r>
      <w:r>
        <w:t xml:space="preserve"> </w:t>
      </w:r>
      <w:r>
        <w:rPr>
          <w:lang w:val="id-ID"/>
        </w:rPr>
        <w:t>Mansur Muslich. Melaksnakan Penelitian Tindakan Kelas Itu  Mudah. 2012.hal.114</w:t>
      </w:r>
    </w:p>
  </w:footnote>
  <w:footnote w:id="8">
    <w:p w:rsidR="00A5685B" w:rsidRPr="009E115B" w:rsidRDefault="00A5685B" w:rsidP="00A5685B">
      <w:pPr>
        <w:autoSpaceDE w:val="0"/>
        <w:autoSpaceDN w:val="0"/>
        <w:adjustRightInd w:val="0"/>
        <w:ind w:left="567" w:hanging="567"/>
        <w:rPr>
          <w:sz w:val="18"/>
          <w:szCs w:val="18"/>
        </w:rPr>
      </w:pPr>
      <w:r>
        <w:rPr>
          <w:rStyle w:val="FootnoteReference"/>
        </w:rPr>
        <w:footnoteRef/>
      </w:r>
      <w:r w:rsidRPr="009E115B">
        <w:rPr>
          <w:rFonts w:asciiTheme="majorBidi" w:hAnsiTheme="majorBidi" w:cstheme="majorBidi"/>
          <w:sz w:val="20"/>
          <w:szCs w:val="20"/>
        </w:rPr>
        <w:t xml:space="preserve"> Cohen, L</w:t>
      </w:r>
      <w:proofErr w:type="gramStart"/>
      <w:r w:rsidRPr="009E115B">
        <w:rPr>
          <w:rFonts w:asciiTheme="majorBidi" w:hAnsiTheme="majorBidi" w:cstheme="majorBidi"/>
          <w:sz w:val="20"/>
          <w:szCs w:val="20"/>
        </w:rPr>
        <w:t>.(</w:t>
      </w:r>
      <w:proofErr w:type="gramEnd"/>
      <w:r w:rsidRPr="009E115B">
        <w:rPr>
          <w:rFonts w:asciiTheme="majorBidi" w:hAnsiTheme="majorBidi" w:cstheme="majorBidi"/>
          <w:sz w:val="20"/>
          <w:szCs w:val="20"/>
        </w:rPr>
        <w:t xml:space="preserve"> 1994). </w:t>
      </w:r>
      <w:proofErr w:type="gramStart"/>
      <w:r w:rsidRPr="009E115B">
        <w:rPr>
          <w:rFonts w:asciiTheme="majorBidi" w:hAnsiTheme="majorBidi" w:cstheme="majorBidi"/>
          <w:sz w:val="20"/>
          <w:szCs w:val="20"/>
        </w:rPr>
        <w:t>The experience of therapeutic reading</w:t>
      </w:r>
      <w:r w:rsidRPr="009E115B">
        <w:rPr>
          <w:rFonts w:asciiTheme="majorBidi" w:hAnsiTheme="majorBidi" w:cstheme="majorBidi"/>
          <w:i/>
          <w:iCs/>
          <w:sz w:val="20"/>
          <w:szCs w:val="20"/>
        </w:rPr>
        <w:t>.</w:t>
      </w:r>
      <w:proofErr w:type="gramEnd"/>
      <w:r w:rsidRPr="009E115B">
        <w:rPr>
          <w:rFonts w:asciiTheme="majorBidi" w:hAnsiTheme="majorBidi" w:cstheme="majorBidi"/>
          <w:i/>
          <w:iCs/>
          <w:sz w:val="20"/>
          <w:szCs w:val="20"/>
        </w:rPr>
        <w:t xml:space="preserve"> </w:t>
      </w:r>
      <w:proofErr w:type="gramStart"/>
      <w:r w:rsidRPr="009E115B">
        <w:rPr>
          <w:rFonts w:asciiTheme="majorBidi" w:hAnsiTheme="majorBidi" w:cstheme="majorBidi"/>
          <w:i/>
          <w:iCs/>
          <w:sz w:val="20"/>
          <w:szCs w:val="20"/>
        </w:rPr>
        <w:t>Western Journal of Nursing Research</w:t>
      </w:r>
      <w:r>
        <w:rPr>
          <w:rFonts w:asciiTheme="majorBidi" w:hAnsiTheme="majorBidi" w:cstheme="majorBidi"/>
          <w:i/>
          <w:iCs/>
          <w:sz w:val="20"/>
          <w:szCs w:val="20"/>
        </w:rPr>
        <w:t xml:space="preserve"> </w:t>
      </w:r>
      <w:r>
        <w:rPr>
          <w:rFonts w:asciiTheme="majorBidi" w:hAnsiTheme="majorBidi" w:cstheme="majorBidi"/>
          <w:sz w:val="20"/>
          <w:szCs w:val="20"/>
        </w:rPr>
        <w:t>16(4).</w:t>
      </w:r>
      <w:proofErr w:type="gramEnd"/>
      <w:r>
        <w:rPr>
          <w:rFonts w:asciiTheme="majorBidi" w:hAnsiTheme="majorBidi" w:cstheme="majorBidi"/>
          <w:sz w:val="20"/>
          <w:szCs w:val="20"/>
        </w:rPr>
        <w:t xml:space="preserve"> 1994.       </w:t>
      </w:r>
      <w:r w:rsidRPr="009E115B">
        <w:rPr>
          <w:rFonts w:asciiTheme="majorBidi" w:hAnsiTheme="majorBidi" w:cstheme="majorBidi"/>
          <w:sz w:val="20"/>
          <w:szCs w:val="20"/>
        </w:rPr>
        <w:t>26-37.</w:t>
      </w:r>
    </w:p>
  </w:footnote>
  <w:footnote w:id="9">
    <w:p w:rsidR="00A5685B" w:rsidRPr="00D915A0" w:rsidRDefault="00A5685B" w:rsidP="00A5685B">
      <w:pPr>
        <w:autoSpaceDE w:val="0"/>
        <w:autoSpaceDN w:val="0"/>
        <w:adjustRightInd w:val="0"/>
        <w:ind w:left="561" w:hanging="561"/>
        <w:jc w:val="both"/>
        <w:rPr>
          <w:rFonts w:asciiTheme="majorBidi" w:hAnsiTheme="majorBidi" w:cstheme="majorBidi"/>
          <w:sz w:val="20"/>
          <w:szCs w:val="20"/>
        </w:rPr>
      </w:pPr>
      <w:r>
        <w:rPr>
          <w:rStyle w:val="FootnoteReference"/>
        </w:rPr>
        <w:footnoteRef/>
      </w:r>
      <w:r>
        <w:t xml:space="preserve"> </w:t>
      </w:r>
      <w:r w:rsidRPr="00D915A0">
        <w:rPr>
          <w:rFonts w:asciiTheme="majorBidi" w:hAnsiTheme="majorBidi" w:cstheme="majorBidi"/>
          <w:sz w:val="20"/>
          <w:szCs w:val="20"/>
        </w:rPr>
        <w:t xml:space="preserve">Aulia Iskandar. </w:t>
      </w:r>
      <w:proofErr w:type="gramStart"/>
      <w:r w:rsidRPr="00D915A0">
        <w:rPr>
          <w:rFonts w:asciiTheme="majorBidi" w:hAnsiTheme="majorBidi" w:cstheme="majorBidi"/>
          <w:sz w:val="20"/>
          <w:szCs w:val="20"/>
        </w:rPr>
        <w:t>2006. http://rumahbelajarpsikologi.com Powered by Joomla.</w:t>
      </w:r>
      <w:proofErr w:type="gramEnd"/>
      <w:r w:rsidRPr="00D915A0">
        <w:rPr>
          <w:rFonts w:asciiTheme="majorBidi" w:hAnsiTheme="majorBidi" w:cstheme="majorBidi"/>
          <w:sz w:val="20"/>
          <w:szCs w:val="20"/>
        </w:rPr>
        <w:t xml:space="preserve"> </w:t>
      </w:r>
      <w:proofErr w:type="gramStart"/>
      <w:r w:rsidRPr="00D915A0">
        <w:rPr>
          <w:rFonts w:asciiTheme="majorBidi" w:hAnsiTheme="majorBidi" w:cstheme="majorBidi"/>
          <w:sz w:val="20"/>
          <w:szCs w:val="20"/>
        </w:rPr>
        <w:t>Generated :</w:t>
      </w:r>
      <w:proofErr w:type="gramEnd"/>
      <w:r w:rsidRPr="00D915A0">
        <w:rPr>
          <w:rFonts w:asciiTheme="majorBidi" w:hAnsiTheme="majorBidi" w:cstheme="majorBidi"/>
          <w:sz w:val="20"/>
          <w:szCs w:val="20"/>
        </w:rPr>
        <w:t xml:space="preserve"> 28 Oktober, 2008, 05:44.</w:t>
      </w:r>
    </w:p>
    <w:p w:rsidR="00A5685B" w:rsidRPr="00D915A0" w:rsidRDefault="00A5685B" w:rsidP="00A5685B">
      <w:pPr>
        <w:pStyle w:val="FootnoteText"/>
        <w:rPr>
          <w:rFonts w:asciiTheme="majorBidi" w:hAnsiTheme="majorBidi" w:cstheme="majorBidi"/>
          <w:lang w:val="id-ID"/>
        </w:rPr>
      </w:pPr>
    </w:p>
  </w:footnote>
  <w:footnote w:id="10">
    <w:p w:rsidR="00A5685B" w:rsidRPr="00652D53" w:rsidRDefault="00A5685B" w:rsidP="00A5685B">
      <w:pPr>
        <w:pStyle w:val="FootnoteText"/>
        <w:ind w:firstLine="720"/>
        <w:jc w:val="both"/>
      </w:pPr>
      <w:r w:rsidRPr="00652D53">
        <w:rPr>
          <w:rStyle w:val="FootnoteReference"/>
        </w:rPr>
        <w:footnoteRef/>
      </w:r>
      <w:r w:rsidRPr="00652D53">
        <w:rPr>
          <w:lang w:val="id-ID"/>
        </w:rPr>
        <w:t xml:space="preserve">Seto Mulyadi, </w:t>
      </w:r>
      <w:r w:rsidRPr="006919B5">
        <w:rPr>
          <w:i/>
          <w:lang w:val="id-ID"/>
        </w:rPr>
        <w:t>Psikologi Perkembangan</w:t>
      </w:r>
      <w:r w:rsidRPr="00652D53">
        <w:rPr>
          <w:lang w:val="id-ID"/>
        </w:rPr>
        <w:t>, (Bandung : PT. Reftika Aditama, 2007)</w:t>
      </w:r>
      <w:r>
        <w:rPr>
          <w:lang w:val="id-ID"/>
        </w:rPr>
        <w:t>.</w:t>
      </w:r>
      <w:r w:rsidRPr="00652D53">
        <w:rPr>
          <w:lang w:val="id-ID"/>
        </w:rPr>
        <w:t xml:space="preserve"> Hal. 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C0DDE"/>
    <w:multiLevelType w:val="hybridMultilevel"/>
    <w:tmpl w:val="6478C6B4"/>
    <w:lvl w:ilvl="0" w:tplc="907C624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A811FCB"/>
    <w:multiLevelType w:val="hybridMultilevel"/>
    <w:tmpl w:val="8982DB76"/>
    <w:lvl w:ilvl="0" w:tplc="4302142E">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nsid w:val="0B045B44"/>
    <w:multiLevelType w:val="hybridMultilevel"/>
    <w:tmpl w:val="EE34EE52"/>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1">
      <w:start w:val="1"/>
      <w:numFmt w:val="decimal"/>
      <w:lvlText w:val="%3)"/>
      <w:lvlJc w:val="left"/>
      <w:pPr>
        <w:tabs>
          <w:tab w:val="num" w:pos="1800"/>
        </w:tabs>
        <w:ind w:left="1800" w:hanging="360"/>
      </w:pPr>
      <w:rPr>
        <w:rFonts w:cs="Times New Roman"/>
      </w:rPr>
    </w:lvl>
    <w:lvl w:ilvl="3" w:tplc="0409001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nsid w:val="0E080055"/>
    <w:multiLevelType w:val="hybridMultilevel"/>
    <w:tmpl w:val="A9F474AE"/>
    <w:lvl w:ilvl="0" w:tplc="2CFE8B8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106A5971"/>
    <w:multiLevelType w:val="hybridMultilevel"/>
    <w:tmpl w:val="035E74C8"/>
    <w:lvl w:ilvl="0" w:tplc="A6988C04">
      <w:start w:val="1"/>
      <w:numFmt w:val="decimal"/>
      <w:lvlText w:val="%1."/>
      <w:lvlJc w:val="left"/>
      <w:pPr>
        <w:ind w:left="644" w:hanging="360"/>
      </w:pPr>
      <w:rPr>
        <w:rFonts w:hint="default"/>
        <w:b/>
        <w:bCs/>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17611F39"/>
    <w:multiLevelType w:val="hybridMultilevel"/>
    <w:tmpl w:val="A1B89E42"/>
    <w:lvl w:ilvl="0" w:tplc="04090019">
      <w:start w:val="1"/>
      <w:numFmt w:val="lowerLetter"/>
      <w:lvlText w:val="%1."/>
      <w:lvlJc w:val="left"/>
      <w:pPr>
        <w:tabs>
          <w:tab w:val="num" w:pos="1980"/>
        </w:tabs>
        <w:ind w:left="1980" w:hanging="360"/>
      </w:pPr>
    </w:lvl>
    <w:lvl w:ilvl="1" w:tplc="0409000F">
      <w:start w:val="1"/>
      <w:numFmt w:val="decimal"/>
      <w:lvlText w:val="%2."/>
      <w:lvlJc w:val="left"/>
      <w:pPr>
        <w:tabs>
          <w:tab w:val="num" w:pos="2700"/>
        </w:tabs>
        <w:ind w:left="2700" w:hanging="360"/>
      </w:pPr>
      <w:rPr>
        <w:rFonts w:cs="Times New Roman"/>
      </w:rPr>
    </w:lvl>
    <w:lvl w:ilvl="2" w:tplc="04090019">
      <w:start w:val="1"/>
      <w:numFmt w:val="lowerLetter"/>
      <w:lvlText w:val="%3."/>
      <w:lvlJc w:val="left"/>
      <w:pPr>
        <w:tabs>
          <w:tab w:val="num" w:pos="3600"/>
        </w:tabs>
        <w:ind w:left="3600" w:hanging="360"/>
      </w:p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6">
    <w:nsid w:val="1B6055AF"/>
    <w:multiLevelType w:val="hybridMultilevel"/>
    <w:tmpl w:val="D0F4A232"/>
    <w:lvl w:ilvl="0" w:tplc="D98EB558">
      <w:start w:val="1"/>
      <w:numFmt w:val="decimal"/>
      <w:lvlText w:val="%1."/>
      <w:lvlJc w:val="left"/>
      <w:pPr>
        <w:tabs>
          <w:tab w:val="num" w:pos="3436"/>
        </w:tabs>
        <w:ind w:left="3436" w:hanging="341"/>
      </w:pPr>
      <w:rPr>
        <w:rFonts w:cs="Times New Roman" w:hint="default"/>
      </w:rPr>
    </w:lvl>
    <w:lvl w:ilvl="1" w:tplc="D98EB558">
      <w:start w:val="1"/>
      <w:numFmt w:val="decimal"/>
      <w:lvlText w:val="%2."/>
      <w:lvlJc w:val="left"/>
      <w:pPr>
        <w:tabs>
          <w:tab w:val="num" w:pos="2846"/>
        </w:tabs>
        <w:ind w:left="2846" w:hanging="341"/>
      </w:pPr>
      <w:rPr>
        <w:rFonts w:cs="Times New Roman" w:hint="default"/>
      </w:rPr>
    </w:lvl>
    <w:lvl w:ilvl="2" w:tplc="0409001B">
      <w:start w:val="1"/>
      <w:numFmt w:val="lowerRoman"/>
      <w:lvlText w:val="%3."/>
      <w:lvlJc w:val="right"/>
      <w:pPr>
        <w:tabs>
          <w:tab w:val="num" w:pos="3585"/>
        </w:tabs>
        <w:ind w:left="3585" w:hanging="180"/>
      </w:pPr>
      <w:rPr>
        <w:rFonts w:cs="Times New Roman"/>
      </w:rPr>
    </w:lvl>
    <w:lvl w:ilvl="3" w:tplc="0409000F">
      <w:start w:val="1"/>
      <w:numFmt w:val="decimal"/>
      <w:lvlText w:val="%4."/>
      <w:lvlJc w:val="left"/>
      <w:pPr>
        <w:tabs>
          <w:tab w:val="num" w:pos="4305"/>
        </w:tabs>
        <w:ind w:left="4305" w:hanging="360"/>
      </w:pPr>
      <w:rPr>
        <w:rFonts w:cs="Times New Roman"/>
      </w:rPr>
    </w:lvl>
    <w:lvl w:ilvl="4" w:tplc="04090019">
      <w:start w:val="1"/>
      <w:numFmt w:val="lowerLetter"/>
      <w:lvlText w:val="%5."/>
      <w:lvlJc w:val="left"/>
      <w:pPr>
        <w:tabs>
          <w:tab w:val="num" w:pos="5025"/>
        </w:tabs>
        <w:ind w:left="5025" w:hanging="360"/>
      </w:pPr>
      <w:rPr>
        <w:rFonts w:cs="Times New Roman"/>
      </w:rPr>
    </w:lvl>
    <w:lvl w:ilvl="5" w:tplc="0409001B">
      <w:start w:val="1"/>
      <w:numFmt w:val="lowerRoman"/>
      <w:lvlText w:val="%6."/>
      <w:lvlJc w:val="right"/>
      <w:pPr>
        <w:tabs>
          <w:tab w:val="num" w:pos="5745"/>
        </w:tabs>
        <w:ind w:left="5745" w:hanging="180"/>
      </w:pPr>
      <w:rPr>
        <w:rFonts w:cs="Times New Roman"/>
      </w:rPr>
    </w:lvl>
    <w:lvl w:ilvl="6" w:tplc="0409000F">
      <w:start w:val="1"/>
      <w:numFmt w:val="decimal"/>
      <w:lvlText w:val="%7."/>
      <w:lvlJc w:val="left"/>
      <w:pPr>
        <w:tabs>
          <w:tab w:val="num" w:pos="6465"/>
        </w:tabs>
        <w:ind w:left="6465" w:hanging="360"/>
      </w:pPr>
      <w:rPr>
        <w:rFonts w:cs="Times New Roman"/>
      </w:rPr>
    </w:lvl>
    <w:lvl w:ilvl="7" w:tplc="04090019">
      <w:start w:val="1"/>
      <w:numFmt w:val="lowerLetter"/>
      <w:lvlText w:val="%8."/>
      <w:lvlJc w:val="left"/>
      <w:pPr>
        <w:tabs>
          <w:tab w:val="num" w:pos="7185"/>
        </w:tabs>
        <w:ind w:left="7185" w:hanging="360"/>
      </w:pPr>
      <w:rPr>
        <w:rFonts w:cs="Times New Roman"/>
      </w:rPr>
    </w:lvl>
    <w:lvl w:ilvl="8" w:tplc="0409001B">
      <w:start w:val="1"/>
      <w:numFmt w:val="lowerRoman"/>
      <w:lvlText w:val="%9."/>
      <w:lvlJc w:val="right"/>
      <w:pPr>
        <w:tabs>
          <w:tab w:val="num" w:pos="7905"/>
        </w:tabs>
        <w:ind w:left="7905" w:hanging="180"/>
      </w:pPr>
      <w:rPr>
        <w:rFonts w:cs="Times New Roman"/>
      </w:rPr>
    </w:lvl>
  </w:abstractNum>
  <w:abstractNum w:abstractNumId="7">
    <w:nsid w:val="1DF627E2"/>
    <w:multiLevelType w:val="hybridMultilevel"/>
    <w:tmpl w:val="37AC4F42"/>
    <w:lvl w:ilvl="0" w:tplc="CE949D84">
      <w:start w:val="1"/>
      <w:numFmt w:val="upperLetter"/>
      <w:lvlText w:val="%1."/>
      <w:lvlJc w:val="left"/>
      <w:pPr>
        <w:tabs>
          <w:tab w:val="num" w:pos="720"/>
        </w:tabs>
        <w:ind w:left="720" w:hanging="360"/>
      </w:pPr>
      <w:rPr>
        <w:rFonts w:cs="Times New Roman" w:hint="default"/>
      </w:rPr>
    </w:lvl>
    <w:lvl w:ilvl="1" w:tplc="24264B48">
      <w:start w:val="1"/>
      <w:numFmt w:val="decimal"/>
      <w:lvlText w:val="%2."/>
      <w:lvlJc w:val="left"/>
      <w:pPr>
        <w:tabs>
          <w:tab w:val="num" w:pos="2085"/>
        </w:tabs>
        <w:ind w:left="2085" w:hanging="1005"/>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3C87507"/>
    <w:multiLevelType w:val="hybridMultilevel"/>
    <w:tmpl w:val="5874D2A0"/>
    <w:lvl w:ilvl="0" w:tplc="04210015">
      <w:start w:val="1"/>
      <w:numFmt w:val="upperLetter"/>
      <w:lvlText w:val="%1."/>
      <w:lvlJc w:val="left"/>
      <w:pPr>
        <w:ind w:left="720" w:hanging="360"/>
      </w:pPr>
      <w:rPr>
        <w:rFonts w:cs="Times New Roman" w:hint="default"/>
        <w:i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378F193B"/>
    <w:multiLevelType w:val="hybridMultilevel"/>
    <w:tmpl w:val="473660AE"/>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54379D6D"/>
    <w:multiLevelType w:val="singleLevel"/>
    <w:tmpl w:val="54379D6D"/>
    <w:lvl w:ilvl="0">
      <w:start w:val="1"/>
      <w:numFmt w:val="lowerLetter"/>
      <w:lvlText w:val="%1."/>
      <w:lvlJc w:val="left"/>
      <w:pPr>
        <w:tabs>
          <w:tab w:val="num" w:pos="425"/>
        </w:tabs>
        <w:ind w:left="425" w:hanging="425"/>
      </w:pPr>
      <w:rPr>
        <w:rFonts w:hint="default"/>
      </w:rPr>
    </w:lvl>
  </w:abstractNum>
  <w:abstractNum w:abstractNumId="11">
    <w:nsid w:val="543B7B6A"/>
    <w:multiLevelType w:val="singleLevel"/>
    <w:tmpl w:val="543B7B6A"/>
    <w:lvl w:ilvl="0">
      <w:start w:val="2"/>
      <w:numFmt w:val="lowerLetter"/>
      <w:lvlText w:val="%1."/>
      <w:lvlJc w:val="left"/>
      <w:pPr>
        <w:tabs>
          <w:tab w:val="num" w:pos="425"/>
        </w:tabs>
        <w:ind w:left="425" w:hanging="425"/>
      </w:pPr>
      <w:rPr>
        <w:rFonts w:hint="default"/>
      </w:rPr>
    </w:lvl>
  </w:abstractNum>
  <w:abstractNum w:abstractNumId="12">
    <w:nsid w:val="543B7BC3"/>
    <w:multiLevelType w:val="singleLevel"/>
    <w:tmpl w:val="543B7BC3"/>
    <w:lvl w:ilvl="0">
      <w:start w:val="3"/>
      <w:numFmt w:val="lowerLetter"/>
      <w:lvlText w:val="%1."/>
      <w:lvlJc w:val="left"/>
      <w:pPr>
        <w:tabs>
          <w:tab w:val="num" w:pos="425"/>
        </w:tabs>
        <w:ind w:left="425" w:hanging="425"/>
      </w:pPr>
      <w:rPr>
        <w:rFonts w:hint="default"/>
      </w:rPr>
    </w:lvl>
  </w:abstractNum>
  <w:abstractNum w:abstractNumId="13">
    <w:nsid w:val="543B7C95"/>
    <w:multiLevelType w:val="singleLevel"/>
    <w:tmpl w:val="543B7C95"/>
    <w:lvl w:ilvl="0">
      <w:start w:val="4"/>
      <w:numFmt w:val="lowerLetter"/>
      <w:lvlText w:val="%1."/>
      <w:lvlJc w:val="left"/>
      <w:pPr>
        <w:tabs>
          <w:tab w:val="num" w:pos="425"/>
        </w:tabs>
        <w:ind w:left="425" w:hanging="425"/>
      </w:pPr>
      <w:rPr>
        <w:rFonts w:hint="default"/>
      </w:rPr>
    </w:lvl>
  </w:abstractNum>
  <w:abstractNum w:abstractNumId="14">
    <w:nsid w:val="543B81C9"/>
    <w:multiLevelType w:val="singleLevel"/>
    <w:tmpl w:val="543B81C9"/>
    <w:lvl w:ilvl="0">
      <w:start w:val="2"/>
      <w:numFmt w:val="decimal"/>
      <w:lvlText w:val="%1."/>
      <w:lvlJc w:val="left"/>
      <w:pPr>
        <w:tabs>
          <w:tab w:val="num" w:pos="425"/>
        </w:tabs>
        <w:ind w:left="425" w:hanging="425"/>
      </w:pPr>
      <w:rPr>
        <w:rFonts w:hint="default"/>
      </w:rPr>
    </w:lvl>
  </w:abstractNum>
  <w:abstractNum w:abstractNumId="15">
    <w:nsid w:val="543B823C"/>
    <w:multiLevelType w:val="singleLevel"/>
    <w:tmpl w:val="543B823C"/>
    <w:lvl w:ilvl="0">
      <w:start w:val="1"/>
      <w:numFmt w:val="lowerLetter"/>
      <w:lvlText w:val="%1."/>
      <w:lvlJc w:val="left"/>
      <w:pPr>
        <w:tabs>
          <w:tab w:val="num" w:pos="425"/>
        </w:tabs>
        <w:ind w:left="425" w:hanging="425"/>
      </w:pPr>
      <w:rPr>
        <w:rFonts w:hint="default"/>
      </w:rPr>
    </w:lvl>
  </w:abstractNum>
  <w:abstractNum w:abstractNumId="16">
    <w:nsid w:val="543BE47F"/>
    <w:multiLevelType w:val="singleLevel"/>
    <w:tmpl w:val="543BE47F"/>
    <w:lvl w:ilvl="0">
      <w:start w:val="3"/>
      <w:numFmt w:val="decimal"/>
      <w:lvlText w:val="%1."/>
      <w:lvlJc w:val="left"/>
      <w:pPr>
        <w:tabs>
          <w:tab w:val="num" w:pos="425"/>
        </w:tabs>
        <w:ind w:left="425" w:hanging="425"/>
      </w:pPr>
      <w:rPr>
        <w:rFonts w:hint="default"/>
      </w:rPr>
    </w:lvl>
  </w:abstractNum>
  <w:abstractNum w:abstractNumId="17">
    <w:nsid w:val="543BE49E"/>
    <w:multiLevelType w:val="singleLevel"/>
    <w:tmpl w:val="543BE49E"/>
    <w:lvl w:ilvl="0">
      <w:start w:val="1"/>
      <w:numFmt w:val="lowerLetter"/>
      <w:lvlText w:val="%1."/>
      <w:lvlJc w:val="left"/>
      <w:pPr>
        <w:tabs>
          <w:tab w:val="num" w:pos="425"/>
        </w:tabs>
        <w:ind w:left="425" w:hanging="425"/>
      </w:pPr>
      <w:rPr>
        <w:rFonts w:hint="default"/>
      </w:rPr>
    </w:lvl>
  </w:abstractNum>
  <w:abstractNum w:abstractNumId="18">
    <w:nsid w:val="543E3CD6"/>
    <w:multiLevelType w:val="singleLevel"/>
    <w:tmpl w:val="543E3CD6"/>
    <w:lvl w:ilvl="0">
      <w:start w:val="4"/>
      <w:numFmt w:val="decimal"/>
      <w:lvlText w:val="%1."/>
      <w:lvlJc w:val="left"/>
      <w:pPr>
        <w:tabs>
          <w:tab w:val="num" w:pos="425"/>
        </w:tabs>
        <w:ind w:left="425" w:hanging="425"/>
      </w:pPr>
      <w:rPr>
        <w:rFonts w:hint="default"/>
      </w:rPr>
    </w:lvl>
  </w:abstractNum>
  <w:abstractNum w:abstractNumId="19">
    <w:nsid w:val="543E3DB5"/>
    <w:multiLevelType w:val="singleLevel"/>
    <w:tmpl w:val="543E3DB5"/>
    <w:lvl w:ilvl="0">
      <w:start w:val="1"/>
      <w:numFmt w:val="upperLetter"/>
      <w:lvlText w:val="%1."/>
      <w:lvlJc w:val="left"/>
      <w:pPr>
        <w:tabs>
          <w:tab w:val="num" w:pos="425"/>
        </w:tabs>
        <w:ind w:left="425" w:hanging="425"/>
      </w:pPr>
      <w:rPr>
        <w:rFonts w:cs="Times New Roman" w:hint="default"/>
      </w:rPr>
    </w:lvl>
  </w:abstractNum>
  <w:abstractNum w:abstractNumId="20">
    <w:nsid w:val="543E3F66"/>
    <w:multiLevelType w:val="singleLevel"/>
    <w:tmpl w:val="543E3F66"/>
    <w:lvl w:ilvl="0">
      <w:start w:val="1"/>
      <w:numFmt w:val="decimal"/>
      <w:lvlText w:val="%1."/>
      <w:lvlJc w:val="left"/>
      <w:pPr>
        <w:tabs>
          <w:tab w:val="num" w:pos="425"/>
        </w:tabs>
        <w:ind w:left="425" w:hanging="425"/>
      </w:pPr>
      <w:rPr>
        <w:rFonts w:hint="default"/>
      </w:rPr>
    </w:lvl>
  </w:abstractNum>
  <w:abstractNum w:abstractNumId="21">
    <w:nsid w:val="543E43DC"/>
    <w:multiLevelType w:val="singleLevel"/>
    <w:tmpl w:val="543E43DC"/>
    <w:lvl w:ilvl="0">
      <w:start w:val="2"/>
      <w:numFmt w:val="upperLetter"/>
      <w:lvlText w:val="%1."/>
      <w:lvlJc w:val="left"/>
      <w:pPr>
        <w:tabs>
          <w:tab w:val="num" w:pos="425"/>
        </w:tabs>
        <w:ind w:left="425" w:hanging="425"/>
      </w:pPr>
      <w:rPr>
        <w:rFonts w:cs="Times New Roman" w:hint="default"/>
      </w:rPr>
    </w:lvl>
  </w:abstractNum>
  <w:abstractNum w:abstractNumId="22">
    <w:nsid w:val="543E442C"/>
    <w:multiLevelType w:val="singleLevel"/>
    <w:tmpl w:val="543E442C"/>
    <w:lvl w:ilvl="0">
      <w:start w:val="1"/>
      <w:numFmt w:val="decimal"/>
      <w:lvlText w:val="%1."/>
      <w:lvlJc w:val="left"/>
      <w:pPr>
        <w:tabs>
          <w:tab w:val="num" w:pos="425"/>
        </w:tabs>
        <w:ind w:left="425" w:hanging="425"/>
      </w:pPr>
      <w:rPr>
        <w:rFonts w:cs="Times New Roman" w:hint="default"/>
      </w:rPr>
    </w:lvl>
  </w:abstractNum>
  <w:abstractNum w:abstractNumId="23">
    <w:nsid w:val="6982778F"/>
    <w:multiLevelType w:val="hybridMultilevel"/>
    <w:tmpl w:val="21A87DA2"/>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69F24592"/>
    <w:multiLevelType w:val="hybridMultilevel"/>
    <w:tmpl w:val="BF5A76D8"/>
    <w:lvl w:ilvl="0" w:tplc="D98EB558">
      <w:start w:val="1"/>
      <w:numFmt w:val="decimal"/>
      <w:lvlText w:val="%1."/>
      <w:lvlJc w:val="left"/>
      <w:pPr>
        <w:tabs>
          <w:tab w:val="num" w:pos="1449"/>
        </w:tabs>
        <w:ind w:left="1449" w:hanging="341"/>
      </w:pPr>
      <w:rPr>
        <w:rFonts w:cs="Times New Roman" w:hint="default"/>
      </w:rPr>
    </w:lvl>
    <w:lvl w:ilvl="1" w:tplc="04090019">
      <w:start w:val="1"/>
      <w:numFmt w:val="lowerLetter"/>
      <w:lvlText w:val="%2."/>
      <w:lvlJc w:val="left"/>
      <w:pPr>
        <w:tabs>
          <w:tab w:val="num" w:pos="2188"/>
        </w:tabs>
        <w:ind w:left="2188" w:hanging="360"/>
      </w:pPr>
      <w:rPr>
        <w:rFonts w:cs="Times New Roman"/>
      </w:rPr>
    </w:lvl>
    <w:lvl w:ilvl="2" w:tplc="0409001B">
      <w:start w:val="1"/>
      <w:numFmt w:val="lowerRoman"/>
      <w:lvlText w:val="%3."/>
      <w:lvlJc w:val="right"/>
      <w:pPr>
        <w:tabs>
          <w:tab w:val="num" w:pos="2908"/>
        </w:tabs>
        <w:ind w:left="2908" w:hanging="180"/>
      </w:pPr>
      <w:rPr>
        <w:rFonts w:cs="Times New Roman"/>
      </w:rPr>
    </w:lvl>
    <w:lvl w:ilvl="3" w:tplc="0409000F">
      <w:start w:val="1"/>
      <w:numFmt w:val="decimal"/>
      <w:lvlText w:val="%4."/>
      <w:lvlJc w:val="left"/>
      <w:pPr>
        <w:tabs>
          <w:tab w:val="num" w:pos="3628"/>
        </w:tabs>
        <w:ind w:left="3628" w:hanging="360"/>
      </w:pPr>
      <w:rPr>
        <w:rFonts w:cs="Times New Roman"/>
      </w:rPr>
    </w:lvl>
    <w:lvl w:ilvl="4" w:tplc="04090019">
      <w:start w:val="1"/>
      <w:numFmt w:val="lowerLetter"/>
      <w:lvlText w:val="%5."/>
      <w:lvlJc w:val="left"/>
      <w:pPr>
        <w:tabs>
          <w:tab w:val="num" w:pos="4348"/>
        </w:tabs>
        <w:ind w:left="4348" w:hanging="360"/>
      </w:pPr>
      <w:rPr>
        <w:rFonts w:cs="Times New Roman"/>
      </w:rPr>
    </w:lvl>
    <w:lvl w:ilvl="5" w:tplc="0409001B">
      <w:start w:val="1"/>
      <w:numFmt w:val="lowerRoman"/>
      <w:lvlText w:val="%6."/>
      <w:lvlJc w:val="right"/>
      <w:pPr>
        <w:tabs>
          <w:tab w:val="num" w:pos="5068"/>
        </w:tabs>
        <w:ind w:left="5068" w:hanging="180"/>
      </w:pPr>
      <w:rPr>
        <w:rFonts w:cs="Times New Roman"/>
      </w:rPr>
    </w:lvl>
    <w:lvl w:ilvl="6" w:tplc="0409000F">
      <w:start w:val="1"/>
      <w:numFmt w:val="decimal"/>
      <w:lvlText w:val="%7."/>
      <w:lvlJc w:val="left"/>
      <w:pPr>
        <w:tabs>
          <w:tab w:val="num" w:pos="5788"/>
        </w:tabs>
        <w:ind w:left="5788" w:hanging="360"/>
      </w:pPr>
      <w:rPr>
        <w:rFonts w:cs="Times New Roman"/>
      </w:rPr>
    </w:lvl>
    <w:lvl w:ilvl="7" w:tplc="04090019">
      <w:start w:val="1"/>
      <w:numFmt w:val="lowerLetter"/>
      <w:lvlText w:val="%8."/>
      <w:lvlJc w:val="left"/>
      <w:pPr>
        <w:tabs>
          <w:tab w:val="num" w:pos="6508"/>
        </w:tabs>
        <w:ind w:left="6508" w:hanging="360"/>
      </w:pPr>
      <w:rPr>
        <w:rFonts w:cs="Times New Roman"/>
      </w:rPr>
    </w:lvl>
    <w:lvl w:ilvl="8" w:tplc="0409001B">
      <w:start w:val="1"/>
      <w:numFmt w:val="lowerRoman"/>
      <w:lvlText w:val="%9."/>
      <w:lvlJc w:val="right"/>
      <w:pPr>
        <w:tabs>
          <w:tab w:val="num" w:pos="7228"/>
        </w:tabs>
        <w:ind w:left="7228" w:hanging="180"/>
      </w:pPr>
      <w:rPr>
        <w:rFonts w:cs="Times New Roman"/>
      </w:rPr>
    </w:lvl>
  </w:abstractNum>
  <w:abstractNum w:abstractNumId="25">
    <w:nsid w:val="6CF3789E"/>
    <w:multiLevelType w:val="hybridMultilevel"/>
    <w:tmpl w:val="6712AED8"/>
    <w:lvl w:ilvl="0" w:tplc="7EB096E6">
      <w:start w:val="1"/>
      <w:numFmt w:val="decimal"/>
      <w:lvlText w:val="%1."/>
      <w:lvlJc w:val="left"/>
      <w:pPr>
        <w:tabs>
          <w:tab w:val="num" w:pos="2104"/>
        </w:tabs>
        <w:ind w:left="2104" w:hanging="341"/>
      </w:pPr>
      <w:rPr>
        <w:rFonts w:cs="Times New Roman" w:hint="default"/>
      </w:rPr>
    </w:lvl>
    <w:lvl w:ilvl="1" w:tplc="04090015">
      <w:start w:val="1"/>
      <w:numFmt w:val="upperLetter"/>
      <w:lvlText w:val="%2."/>
      <w:lvlJc w:val="left"/>
      <w:pPr>
        <w:tabs>
          <w:tab w:val="num" w:pos="2523"/>
        </w:tabs>
        <w:ind w:left="2523" w:hanging="360"/>
      </w:pPr>
      <w:rPr>
        <w:rFonts w:cs="Times New Roman" w:hint="default"/>
      </w:rPr>
    </w:lvl>
    <w:lvl w:ilvl="2" w:tplc="0409001B">
      <w:start w:val="1"/>
      <w:numFmt w:val="lowerRoman"/>
      <w:lvlText w:val="%3."/>
      <w:lvlJc w:val="right"/>
      <w:pPr>
        <w:tabs>
          <w:tab w:val="num" w:pos="3243"/>
        </w:tabs>
        <w:ind w:left="3243" w:hanging="180"/>
      </w:pPr>
      <w:rPr>
        <w:rFonts w:cs="Times New Roman"/>
      </w:rPr>
    </w:lvl>
    <w:lvl w:ilvl="3" w:tplc="0409000F">
      <w:start w:val="1"/>
      <w:numFmt w:val="decimal"/>
      <w:lvlText w:val="%4."/>
      <w:lvlJc w:val="left"/>
      <w:pPr>
        <w:tabs>
          <w:tab w:val="num" w:pos="3963"/>
        </w:tabs>
        <w:ind w:left="3963" w:hanging="360"/>
      </w:pPr>
      <w:rPr>
        <w:rFonts w:cs="Times New Roman"/>
      </w:rPr>
    </w:lvl>
    <w:lvl w:ilvl="4" w:tplc="04090019">
      <w:start w:val="1"/>
      <w:numFmt w:val="lowerLetter"/>
      <w:lvlText w:val="%5."/>
      <w:lvlJc w:val="left"/>
      <w:pPr>
        <w:tabs>
          <w:tab w:val="num" w:pos="4683"/>
        </w:tabs>
        <w:ind w:left="4683" w:hanging="360"/>
      </w:pPr>
      <w:rPr>
        <w:rFonts w:cs="Times New Roman"/>
      </w:rPr>
    </w:lvl>
    <w:lvl w:ilvl="5" w:tplc="0409001B">
      <w:start w:val="1"/>
      <w:numFmt w:val="lowerRoman"/>
      <w:lvlText w:val="%6."/>
      <w:lvlJc w:val="right"/>
      <w:pPr>
        <w:tabs>
          <w:tab w:val="num" w:pos="5403"/>
        </w:tabs>
        <w:ind w:left="5403" w:hanging="180"/>
      </w:pPr>
      <w:rPr>
        <w:rFonts w:cs="Times New Roman"/>
      </w:rPr>
    </w:lvl>
    <w:lvl w:ilvl="6" w:tplc="0409000F">
      <w:start w:val="1"/>
      <w:numFmt w:val="decimal"/>
      <w:lvlText w:val="%7."/>
      <w:lvlJc w:val="left"/>
      <w:pPr>
        <w:tabs>
          <w:tab w:val="num" w:pos="6123"/>
        </w:tabs>
        <w:ind w:left="6123" w:hanging="360"/>
      </w:pPr>
      <w:rPr>
        <w:rFonts w:cs="Times New Roman"/>
      </w:rPr>
    </w:lvl>
    <w:lvl w:ilvl="7" w:tplc="04090019">
      <w:start w:val="1"/>
      <w:numFmt w:val="lowerLetter"/>
      <w:lvlText w:val="%8."/>
      <w:lvlJc w:val="left"/>
      <w:pPr>
        <w:tabs>
          <w:tab w:val="num" w:pos="6843"/>
        </w:tabs>
        <w:ind w:left="6843" w:hanging="360"/>
      </w:pPr>
      <w:rPr>
        <w:rFonts w:cs="Times New Roman"/>
      </w:rPr>
    </w:lvl>
    <w:lvl w:ilvl="8" w:tplc="0409001B">
      <w:start w:val="1"/>
      <w:numFmt w:val="lowerRoman"/>
      <w:lvlText w:val="%9."/>
      <w:lvlJc w:val="right"/>
      <w:pPr>
        <w:tabs>
          <w:tab w:val="num" w:pos="7563"/>
        </w:tabs>
        <w:ind w:left="7563" w:hanging="180"/>
      </w:pPr>
      <w:rPr>
        <w:rFonts w:cs="Times New Roman"/>
      </w:rPr>
    </w:lvl>
  </w:abstractNum>
  <w:abstractNum w:abstractNumId="26">
    <w:nsid w:val="72D05BDD"/>
    <w:multiLevelType w:val="hybridMultilevel"/>
    <w:tmpl w:val="1E7614B2"/>
    <w:lvl w:ilvl="0" w:tplc="CE949D84">
      <w:start w:val="1"/>
      <w:numFmt w:val="upperLetter"/>
      <w:lvlText w:val="%1."/>
      <w:lvlJc w:val="left"/>
      <w:pPr>
        <w:tabs>
          <w:tab w:val="num" w:pos="720"/>
        </w:tabs>
        <w:ind w:left="720" w:hanging="360"/>
      </w:pPr>
      <w:rPr>
        <w:rFonts w:cs="Times New Roman" w:hint="default"/>
      </w:rPr>
    </w:lvl>
    <w:lvl w:ilvl="1" w:tplc="68DA022A">
      <w:start w:val="1"/>
      <w:numFmt w:val="decimal"/>
      <w:lvlText w:val="%2."/>
      <w:lvlJc w:val="left"/>
      <w:pPr>
        <w:tabs>
          <w:tab w:val="num" w:pos="645"/>
        </w:tabs>
        <w:ind w:left="645" w:hanging="360"/>
      </w:pPr>
      <w:rPr>
        <w:rFonts w:cs="Times New Roman" w:hint="default"/>
        <w:b/>
        <w:bCs/>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5"/>
  </w:num>
  <w:num w:numId="2">
    <w:abstractNumId w:val="7"/>
  </w:num>
  <w:num w:numId="3">
    <w:abstractNumId w:val="6"/>
  </w:num>
  <w:num w:numId="4">
    <w:abstractNumId w:val="9"/>
  </w:num>
  <w:num w:numId="5">
    <w:abstractNumId w:val="23"/>
  </w:num>
  <w:num w:numId="6">
    <w:abstractNumId w:val="24"/>
  </w:num>
  <w:num w:numId="7">
    <w:abstractNumId w:val="5"/>
  </w:num>
  <w:num w:numId="8">
    <w:abstractNumId w:val="2"/>
  </w:num>
  <w:num w:numId="9">
    <w:abstractNumId w:val="26"/>
  </w:num>
  <w:num w:numId="10">
    <w:abstractNumId w:val="4"/>
  </w:num>
  <w:num w:numId="11">
    <w:abstractNumId w:val="3"/>
  </w:num>
  <w:num w:numId="12">
    <w:abstractNumId w:val="0"/>
  </w:num>
  <w:num w:numId="13">
    <w:abstractNumId w:val="20"/>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
  </w:num>
  <w:num w:numId="24">
    <w:abstractNumId w:val="19"/>
  </w:num>
  <w:num w:numId="25">
    <w:abstractNumId w:val="21"/>
  </w:num>
  <w:num w:numId="26">
    <w:abstractNumId w:val="2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efaultTabStop w:val="720"/>
  <w:doNotHyphenateCaps/>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5D685B"/>
    <w:rsid w:val="00004BA2"/>
    <w:rsid w:val="00016939"/>
    <w:rsid w:val="00047733"/>
    <w:rsid w:val="00071FCB"/>
    <w:rsid w:val="00087D3A"/>
    <w:rsid w:val="000B2337"/>
    <w:rsid w:val="00112541"/>
    <w:rsid w:val="00122BAF"/>
    <w:rsid w:val="00122C72"/>
    <w:rsid w:val="00130F97"/>
    <w:rsid w:val="001352B2"/>
    <w:rsid w:val="0014419D"/>
    <w:rsid w:val="001544C8"/>
    <w:rsid w:val="00154ED4"/>
    <w:rsid w:val="001674D3"/>
    <w:rsid w:val="001829A1"/>
    <w:rsid w:val="001A14D3"/>
    <w:rsid w:val="001D7561"/>
    <w:rsid w:val="001E5A25"/>
    <w:rsid w:val="001F09DC"/>
    <w:rsid w:val="001F55D4"/>
    <w:rsid w:val="002012FF"/>
    <w:rsid w:val="00203E62"/>
    <w:rsid w:val="00212BB4"/>
    <w:rsid w:val="0021727E"/>
    <w:rsid w:val="00222AE6"/>
    <w:rsid w:val="00233992"/>
    <w:rsid w:val="00237908"/>
    <w:rsid w:val="00261FE6"/>
    <w:rsid w:val="00264D2C"/>
    <w:rsid w:val="00275114"/>
    <w:rsid w:val="00275567"/>
    <w:rsid w:val="002A515B"/>
    <w:rsid w:val="002D3989"/>
    <w:rsid w:val="002D7F31"/>
    <w:rsid w:val="00315602"/>
    <w:rsid w:val="00357A1C"/>
    <w:rsid w:val="003B5FBA"/>
    <w:rsid w:val="003C3C9B"/>
    <w:rsid w:val="003E75F5"/>
    <w:rsid w:val="003F6818"/>
    <w:rsid w:val="0042196A"/>
    <w:rsid w:val="00440D54"/>
    <w:rsid w:val="00450846"/>
    <w:rsid w:val="004627DC"/>
    <w:rsid w:val="00481057"/>
    <w:rsid w:val="0048534F"/>
    <w:rsid w:val="004A2292"/>
    <w:rsid w:val="004B035C"/>
    <w:rsid w:val="004C7CDE"/>
    <w:rsid w:val="004E030A"/>
    <w:rsid w:val="004F7153"/>
    <w:rsid w:val="00501725"/>
    <w:rsid w:val="00521779"/>
    <w:rsid w:val="005226DC"/>
    <w:rsid w:val="00562B08"/>
    <w:rsid w:val="00577CC3"/>
    <w:rsid w:val="00586334"/>
    <w:rsid w:val="005975C2"/>
    <w:rsid w:val="005B7022"/>
    <w:rsid w:val="005D685B"/>
    <w:rsid w:val="00617B3F"/>
    <w:rsid w:val="00630D7C"/>
    <w:rsid w:val="00670FCC"/>
    <w:rsid w:val="00673346"/>
    <w:rsid w:val="006840AC"/>
    <w:rsid w:val="00686581"/>
    <w:rsid w:val="00687A69"/>
    <w:rsid w:val="006C0948"/>
    <w:rsid w:val="006D34A3"/>
    <w:rsid w:val="006E5F41"/>
    <w:rsid w:val="00717E4B"/>
    <w:rsid w:val="00737917"/>
    <w:rsid w:val="00752485"/>
    <w:rsid w:val="00770C8D"/>
    <w:rsid w:val="00777AF0"/>
    <w:rsid w:val="00794AF0"/>
    <w:rsid w:val="007E3703"/>
    <w:rsid w:val="0080027A"/>
    <w:rsid w:val="0080658D"/>
    <w:rsid w:val="0085348F"/>
    <w:rsid w:val="00864420"/>
    <w:rsid w:val="00885BC5"/>
    <w:rsid w:val="008A546F"/>
    <w:rsid w:val="008B39DF"/>
    <w:rsid w:val="008B4129"/>
    <w:rsid w:val="008D7E95"/>
    <w:rsid w:val="008E108A"/>
    <w:rsid w:val="009008B3"/>
    <w:rsid w:val="00913AB2"/>
    <w:rsid w:val="00944238"/>
    <w:rsid w:val="00955C0B"/>
    <w:rsid w:val="00962A67"/>
    <w:rsid w:val="00962B65"/>
    <w:rsid w:val="00967F46"/>
    <w:rsid w:val="0098270F"/>
    <w:rsid w:val="009920CD"/>
    <w:rsid w:val="009A052C"/>
    <w:rsid w:val="009B10B5"/>
    <w:rsid w:val="009D6305"/>
    <w:rsid w:val="00A1089C"/>
    <w:rsid w:val="00A21666"/>
    <w:rsid w:val="00A4190B"/>
    <w:rsid w:val="00A5685B"/>
    <w:rsid w:val="00A67639"/>
    <w:rsid w:val="00AB286E"/>
    <w:rsid w:val="00AD3AAD"/>
    <w:rsid w:val="00B41F13"/>
    <w:rsid w:val="00B64172"/>
    <w:rsid w:val="00B660C4"/>
    <w:rsid w:val="00B82FEC"/>
    <w:rsid w:val="00BC259A"/>
    <w:rsid w:val="00BC42CA"/>
    <w:rsid w:val="00C00FA3"/>
    <w:rsid w:val="00C02716"/>
    <w:rsid w:val="00C02E45"/>
    <w:rsid w:val="00C61EAE"/>
    <w:rsid w:val="00C71D0D"/>
    <w:rsid w:val="00C852D3"/>
    <w:rsid w:val="00C91123"/>
    <w:rsid w:val="00CA2C8F"/>
    <w:rsid w:val="00CA31F6"/>
    <w:rsid w:val="00D120D0"/>
    <w:rsid w:val="00D33A8F"/>
    <w:rsid w:val="00D64801"/>
    <w:rsid w:val="00D66C9C"/>
    <w:rsid w:val="00D84BA6"/>
    <w:rsid w:val="00D975C9"/>
    <w:rsid w:val="00DC3A02"/>
    <w:rsid w:val="00E04AFD"/>
    <w:rsid w:val="00E04B11"/>
    <w:rsid w:val="00E117B9"/>
    <w:rsid w:val="00E17B41"/>
    <w:rsid w:val="00E30DF6"/>
    <w:rsid w:val="00E6718F"/>
    <w:rsid w:val="00E7138E"/>
    <w:rsid w:val="00E715E2"/>
    <w:rsid w:val="00E77FAA"/>
    <w:rsid w:val="00E80E57"/>
    <w:rsid w:val="00E9235C"/>
    <w:rsid w:val="00EC2E1C"/>
    <w:rsid w:val="00EC310D"/>
    <w:rsid w:val="00EC5056"/>
    <w:rsid w:val="00ED6AFB"/>
    <w:rsid w:val="00F05403"/>
    <w:rsid w:val="00F21806"/>
    <w:rsid w:val="00F24F57"/>
    <w:rsid w:val="00F4474A"/>
    <w:rsid w:val="00F71065"/>
    <w:rsid w:val="00F82ED5"/>
    <w:rsid w:val="00FB20DA"/>
    <w:rsid w:val="00FB2FC2"/>
    <w:rsid w:val="00FF49A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ja-JP"/>
    </w:rPr>
  </w:style>
  <w:style w:type="paragraph" w:styleId="Heading1">
    <w:name w:val="heading 1"/>
    <w:basedOn w:val="Normal"/>
    <w:next w:val="Normal"/>
    <w:link w:val="Heading1Char"/>
    <w:uiPriority w:val="99"/>
    <w:qFormat/>
    <w:rsid w:val="00315602"/>
    <w:pPr>
      <w:keepNext/>
      <w:spacing w:line="480" w:lineRule="auto"/>
      <w:jc w:val="both"/>
      <w:outlineLvl w:val="0"/>
    </w:pPr>
  </w:style>
  <w:style w:type="paragraph" w:styleId="Heading3">
    <w:name w:val="heading 3"/>
    <w:basedOn w:val="Normal"/>
    <w:next w:val="Normal"/>
    <w:link w:val="Heading3Char"/>
    <w:uiPriority w:val="99"/>
    <w:qFormat/>
    <w:rsid w:val="00315602"/>
    <w:pPr>
      <w:keepNext/>
      <w:outlineLvl w:val="2"/>
    </w:pPr>
  </w:style>
  <w:style w:type="paragraph" w:styleId="Heading5">
    <w:name w:val="heading 5"/>
    <w:basedOn w:val="Normal"/>
    <w:next w:val="Normal"/>
    <w:link w:val="Heading5Char"/>
    <w:uiPriority w:val="99"/>
    <w:qFormat/>
    <w:rsid w:val="00315602"/>
    <w:pPr>
      <w:keepNext/>
      <w:tabs>
        <w:tab w:val="left" w:pos="993"/>
        <w:tab w:val="left" w:pos="1418"/>
        <w:tab w:val="right" w:pos="7655"/>
        <w:tab w:val="left" w:pos="7938"/>
      </w:tabs>
      <w:spacing w:line="480" w:lineRule="auto"/>
      <w:ind w:left="1418" w:hanging="1418"/>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5602"/>
    <w:rPr>
      <w:rFonts w:cs="Times New Roman"/>
      <w:sz w:val="24"/>
      <w:szCs w:val="24"/>
      <w:lang w:eastAsia="ja-JP"/>
    </w:rPr>
  </w:style>
  <w:style w:type="character" w:customStyle="1" w:styleId="Heading3Char">
    <w:name w:val="Heading 3 Char"/>
    <w:basedOn w:val="DefaultParagraphFont"/>
    <w:link w:val="Heading3"/>
    <w:uiPriority w:val="99"/>
    <w:locked/>
    <w:rsid w:val="00315602"/>
    <w:rPr>
      <w:rFonts w:cs="Times New Roman"/>
      <w:sz w:val="24"/>
      <w:szCs w:val="24"/>
      <w:lang w:eastAsia="ja-JP"/>
    </w:rPr>
  </w:style>
  <w:style w:type="character" w:customStyle="1" w:styleId="Heading5Char">
    <w:name w:val="Heading 5 Char"/>
    <w:basedOn w:val="DefaultParagraphFont"/>
    <w:link w:val="Heading5"/>
    <w:uiPriority w:val="99"/>
    <w:locked/>
    <w:rsid w:val="00315602"/>
    <w:rPr>
      <w:rFonts w:cs="Times New Roman"/>
      <w:b/>
      <w:bCs/>
      <w:sz w:val="24"/>
      <w:szCs w:val="24"/>
      <w:lang w:eastAsia="ja-JP"/>
    </w:rPr>
  </w:style>
  <w:style w:type="paragraph" w:styleId="Title">
    <w:name w:val="Title"/>
    <w:basedOn w:val="Normal"/>
    <w:link w:val="TitleChar"/>
    <w:uiPriority w:val="99"/>
    <w:qFormat/>
    <w:rsid w:val="004E030A"/>
    <w:pPr>
      <w:spacing w:line="360" w:lineRule="auto"/>
      <w:jc w:val="center"/>
    </w:pPr>
    <w:rPr>
      <w:b/>
      <w:bCs/>
      <w:lang w:eastAsia="en-US"/>
    </w:rPr>
  </w:style>
  <w:style w:type="character" w:customStyle="1" w:styleId="TitleChar">
    <w:name w:val="Title Char"/>
    <w:basedOn w:val="DefaultParagraphFont"/>
    <w:link w:val="Title"/>
    <w:uiPriority w:val="10"/>
    <w:locked/>
    <w:rPr>
      <w:rFonts w:ascii="Cambria" w:hAnsi="Cambria" w:cs="Times New Roman"/>
      <w:b/>
      <w:bCs/>
      <w:kern w:val="28"/>
      <w:sz w:val="32"/>
      <w:szCs w:val="32"/>
      <w:lang w:eastAsia="ja-JP"/>
    </w:rPr>
  </w:style>
  <w:style w:type="paragraph" w:styleId="Header">
    <w:name w:val="header"/>
    <w:basedOn w:val="Normal"/>
    <w:link w:val="HeaderChar"/>
    <w:uiPriority w:val="99"/>
    <w:unhideWhenUsed/>
    <w:rsid w:val="001F09DC"/>
    <w:pPr>
      <w:tabs>
        <w:tab w:val="center" w:pos="4680"/>
        <w:tab w:val="right" w:pos="9360"/>
      </w:tabs>
    </w:pPr>
  </w:style>
  <w:style w:type="character" w:customStyle="1" w:styleId="HeaderChar">
    <w:name w:val="Header Char"/>
    <w:basedOn w:val="DefaultParagraphFont"/>
    <w:link w:val="Header"/>
    <w:uiPriority w:val="99"/>
    <w:locked/>
    <w:rsid w:val="001F09DC"/>
    <w:rPr>
      <w:rFonts w:cs="Times New Roman"/>
      <w:sz w:val="24"/>
      <w:szCs w:val="24"/>
      <w:lang w:eastAsia="ja-JP"/>
    </w:rPr>
  </w:style>
  <w:style w:type="paragraph" w:styleId="Footer">
    <w:name w:val="footer"/>
    <w:basedOn w:val="Normal"/>
    <w:link w:val="FooterChar"/>
    <w:uiPriority w:val="99"/>
    <w:unhideWhenUsed/>
    <w:rsid w:val="001F09DC"/>
    <w:pPr>
      <w:tabs>
        <w:tab w:val="center" w:pos="4680"/>
        <w:tab w:val="right" w:pos="9360"/>
      </w:tabs>
    </w:pPr>
  </w:style>
  <w:style w:type="character" w:customStyle="1" w:styleId="FooterChar">
    <w:name w:val="Footer Char"/>
    <w:basedOn w:val="DefaultParagraphFont"/>
    <w:link w:val="Footer"/>
    <w:uiPriority w:val="99"/>
    <w:locked/>
    <w:rsid w:val="001F09DC"/>
    <w:rPr>
      <w:rFonts w:cs="Times New Roman"/>
      <w:sz w:val="24"/>
      <w:szCs w:val="24"/>
      <w:lang w:eastAsia="ja-JP"/>
    </w:rPr>
  </w:style>
  <w:style w:type="character" w:styleId="Hyperlink">
    <w:name w:val="Hyperlink"/>
    <w:basedOn w:val="DefaultParagraphFont"/>
    <w:uiPriority w:val="99"/>
    <w:unhideWhenUsed/>
    <w:rsid w:val="003E75F5"/>
    <w:rPr>
      <w:color w:val="0000FF"/>
      <w:u w:val="single"/>
    </w:rPr>
  </w:style>
  <w:style w:type="paragraph" w:styleId="HTMLPreformatted">
    <w:name w:val="HTML Preformatted"/>
    <w:basedOn w:val="Normal"/>
    <w:link w:val="HTMLPreformattedChar"/>
    <w:uiPriority w:val="99"/>
    <w:semiHidden/>
    <w:unhideWhenUsed/>
    <w:rsid w:val="0015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1544C8"/>
    <w:rPr>
      <w:rFonts w:ascii="Courier New" w:eastAsia="Times New Roman" w:hAnsi="Courier New" w:cs="Courier New"/>
    </w:rPr>
  </w:style>
  <w:style w:type="character" w:customStyle="1" w:styleId="hps">
    <w:name w:val="hps"/>
    <w:basedOn w:val="DefaultParagraphFont"/>
    <w:rsid w:val="00004BA2"/>
  </w:style>
  <w:style w:type="paragraph" w:styleId="ListParagraph">
    <w:name w:val="List Paragraph"/>
    <w:basedOn w:val="Normal"/>
    <w:link w:val="ListParagraphChar"/>
    <w:uiPriority w:val="34"/>
    <w:qFormat/>
    <w:rsid w:val="006840AC"/>
    <w:pPr>
      <w:spacing w:line="360" w:lineRule="auto"/>
      <w:ind w:left="720"/>
      <w:jc w:val="both"/>
    </w:pPr>
    <w:rPr>
      <w:rFonts w:ascii="Calibri" w:eastAsia="SimSun" w:hint="eastAsia"/>
      <w:sz w:val="22"/>
      <w:szCs w:val="20"/>
      <w:lang w:eastAsia="en-US"/>
    </w:rPr>
  </w:style>
  <w:style w:type="paragraph" w:styleId="BalloonText">
    <w:name w:val="Balloon Text"/>
    <w:basedOn w:val="Normal"/>
    <w:link w:val="BalloonTextChar"/>
    <w:uiPriority w:val="99"/>
    <w:semiHidden/>
    <w:unhideWhenUsed/>
    <w:rsid w:val="008B4129"/>
    <w:rPr>
      <w:rFonts w:ascii="Tahoma" w:hAnsi="Tahoma" w:cs="Tahoma"/>
      <w:sz w:val="16"/>
      <w:szCs w:val="16"/>
    </w:rPr>
  </w:style>
  <w:style w:type="character" w:customStyle="1" w:styleId="BalloonTextChar">
    <w:name w:val="Balloon Text Char"/>
    <w:basedOn w:val="DefaultParagraphFont"/>
    <w:link w:val="BalloonText"/>
    <w:uiPriority w:val="99"/>
    <w:semiHidden/>
    <w:rsid w:val="008B4129"/>
    <w:rPr>
      <w:rFonts w:ascii="Tahoma" w:hAnsi="Tahoma" w:cs="Tahoma"/>
      <w:sz w:val="16"/>
      <w:szCs w:val="16"/>
      <w:lang w:val="en-US" w:eastAsia="ja-JP"/>
    </w:rPr>
  </w:style>
  <w:style w:type="character" w:customStyle="1" w:styleId="ListParagraphChar">
    <w:name w:val="List Paragraph Char"/>
    <w:basedOn w:val="DefaultParagraphFont"/>
    <w:link w:val="ListParagraph"/>
    <w:rsid w:val="00440D54"/>
    <w:rPr>
      <w:rFonts w:ascii="Calibri" w:eastAsia="SimSun"/>
      <w:sz w:val="22"/>
      <w:lang w:val="en-US" w:eastAsia="en-US"/>
    </w:rPr>
  </w:style>
  <w:style w:type="paragraph" w:styleId="FootnoteText">
    <w:name w:val="footnote text"/>
    <w:basedOn w:val="Normal"/>
    <w:link w:val="FootnoteTextChar"/>
    <w:uiPriority w:val="99"/>
    <w:unhideWhenUsed/>
    <w:rsid w:val="00440D54"/>
    <w:rPr>
      <w:rFonts w:eastAsia="Times New Roman"/>
      <w:sz w:val="20"/>
      <w:szCs w:val="20"/>
      <w:lang w:eastAsia="en-US"/>
    </w:rPr>
  </w:style>
  <w:style w:type="character" w:customStyle="1" w:styleId="FootnoteTextChar">
    <w:name w:val="Footnote Text Char"/>
    <w:basedOn w:val="DefaultParagraphFont"/>
    <w:link w:val="FootnoteText"/>
    <w:uiPriority w:val="99"/>
    <w:rsid w:val="00440D54"/>
    <w:rPr>
      <w:rFonts w:eastAsia="Times New Roman"/>
      <w:lang w:val="en-US" w:eastAsia="en-US"/>
    </w:rPr>
  </w:style>
  <w:style w:type="character" w:styleId="FootnoteReference">
    <w:name w:val="footnote reference"/>
    <w:basedOn w:val="DefaultParagraphFont"/>
    <w:uiPriority w:val="99"/>
    <w:semiHidden/>
    <w:unhideWhenUsed/>
    <w:rsid w:val="00440D54"/>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 TargetMode="External"/><Relationship Id="rId4" Type="http://schemas.microsoft.com/office/2007/relationships/stylesWithEffects" Target="stylesWithEffects.xml"/><Relationship Id="rId9" Type="http://schemas.openxmlformats.org/officeDocument/2006/relationships/hyperlink" Target="mailto:hermipasmawati@iainbengkulu.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C3AC9-2BE2-4872-9944-8E8C68611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4758</Words>
  <Characters>27123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ABSTRAK</vt:lpstr>
    </vt:vector>
  </TitlesOfParts>
  <Company/>
  <LinksUpToDate>false</LinksUpToDate>
  <CharactersWithSpaces>31818</CharactersWithSpaces>
  <SharedDoc>false</SharedDoc>
  <HLinks>
    <vt:vector size="18" baseType="variant">
      <vt:variant>
        <vt:i4>3145761</vt:i4>
      </vt:variant>
      <vt:variant>
        <vt:i4>6</vt:i4>
      </vt:variant>
      <vt:variant>
        <vt:i4>0</vt:i4>
      </vt:variant>
      <vt:variant>
        <vt:i4>5</vt:i4>
      </vt:variant>
      <vt:variant>
        <vt:lpwstr>http://www.dinyyah/</vt:lpwstr>
      </vt:variant>
      <vt:variant>
        <vt:lpwstr/>
      </vt:variant>
      <vt:variant>
        <vt:i4>7077952</vt:i4>
      </vt:variant>
      <vt:variant>
        <vt:i4>3</vt:i4>
      </vt:variant>
      <vt:variant>
        <vt:i4>0</vt:i4>
      </vt:variant>
      <vt:variant>
        <vt:i4>5</vt:i4>
      </vt:variant>
      <vt:variant>
        <vt:lpwstr>mailto:pasmawati@gmail.com</vt:lpwstr>
      </vt:variant>
      <vt:variant>
        <vt:lpwstr/>
      </vt:variant>
      <vt:variant>
        <vt:i4>7077952</vt:i4>
      </vt:variant>
      <vt:variant>
        <vt:i4>0</vt:i4>
      </vt:variant>
      <vt:variant>
        <vt:i4>0</vt:i4>
      </vt:variant>
      <vt:variant>
        <vt:i4>5</vt:i4>
      </vt:variant>
      <vt:variant>
        <vt:lpwstr>mailto:pasmawati@gmail.com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ABSTRAK</dc:title>
  <dc:creator>wati</dc:creator>
  <cp:lastModifiedBy>user</cp:lastModifiedBy>
  <cp:revision>9</cp:revision>
  <cp:lastPrinted>2019-11-17T00:46:00Z</cp:lastPrinted>
  <dcterms:created xsi:type="dcterms:W3CDTF">2017-10-10T11:14:00Z</dcterms:created>
  <dcterms:modified xsi:type="dcterms:W3CDTF">2019-12-05T22:38:00Z</dcterms:modified>
</cp:coreProperties>
</file>