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D2" w:rsidRDefault="004473AD" w:rsidP="004473AD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 xml:space="preserve">MEMINTA </w:t>
      </w:r>
      <w:r w:rsidR="005960D2">
        <w:rPr>
          <w:rFonts w:ascii="Traditional Arabic" w:hAnsi="Traditional Arabic" w:cs="Traditional Arabic"/>
          <w:sz w:val="24"/>
          <w:szCs w:val="24"/>
        </w:rPr>
        <w:t xml:space="preserve">DAN </w:t>
      </w:r>
      <w:r>
        <w:rPr>
          <w:rFonts w:ascii="Traditional Arabic" w:hAnsi="Traditional Arabic" w:cs="Traditional Arabic"/>
          <w:sz w:val="24"/>
          <w:szCs w:val="24"/>
        </w:rPr>
        <w:t>P</w:t>
      </w:r>
      <w:r w:rsidR="005960D2">
        <w:rPr>
          <w:rFonts w:ascii="Traditional Arabic" w:hAnsi="Traditional Arabic" w:cs="Traditional Arabic"/>
          <w:sz w:val="24"/>
          <w:szCs w:val="24"/>
        </w:rPr>
        <w:t>E</w:t>
      </w:r>
      <w:r>
        <w:rPr>
          <w:rFonts w:ascii="Traditional Arabic" w:hAnsi="Traditional Arabic" w:cs="Traditional Arabic"/>
          <w:sz w:val="24"/>
          <w:szCs w:val="24"/>
        </w:rPr>
        <w:t>T</w:t>
      </w:r>
      <w:r w:rsidR="005960D2">
        <w:rPr>
          <w:rFonts w:ascii="Traditional Arabic" w:hAnsi="Traditional Arabic" w:cs="Traditional Arabic"/>
          <w:sz w:val="24"/>
          <w:szCs w:val="24"/>
        </w:rPr>
        <w:t>U</w:t>
      </w:r>
      <w:r>
        <w:rPr>
          <w:rFonts w:ascii="Traditional Arabic" w:hAnsi="Traditional Arabic" w:cs="Traditional Arabic"/>
          <w:sz w:val="24"/>
          <w:szCs w:val="24"/>
        </w:rPr>
        <w:t>NJU</w:t>
      </w:r>
      <w:r w:rsidR="005960D2">
        <w:rPr>
          <w:rFonts w:ascii="Traditional Arabic" w:hAnsi="Traditional Arabic" w:cs="Traditional Arabic"/>
          <w:sz w:val="24"/>
          <w:szCs w:val="24"/>
        </w:rPr>
        <w:t>K</w:t>
      </w:r>
    </w:p>
    <w:p w:rsidR="00A82CB0" w:rsidRDefault="00CC4E4B" w:rsidP="00B71939">
      <w:pPr>
        <w:jc w:val="center"/>
        <w:rPr>
          <w:rFonts w:ascii="Traditional Arabic" w:hAnsi="Traditional Arabic" w:cs="Traditional Arabic"/>
          <w:sz w:val="24"/>
          <w:szCs w:val="24"/>
        </w:rPr>
      </w:pPr>
      <w:proofErr w:type="spellStart"/>
      <w:r>
        <w:rPr>
          <w:rFonts w:ascii="Traditional Arabic" w:hAnsi="Traditional Arabic" w:cs="Traditional Arabic"/>
          <w:sz w:val="24"/>
          <w:szCs w:val="24"/>
        </w:rPr>
        <w:t>Nurul-Iman</w:t>
      </w:r>
      <w:proofErr w:type="spellEnd"/>
      <w:r w:rsidR="00A82CB0">
        <w:rPr>
          <w:rFonts w:ascii="Traditional Arabic" w:hAnsi="Traditional Arabic" w:cs="Traditional Arabic"/>
          <w:sz w:val="24"/>
          <w:szCs w:val="24"/>
        </w:rPr>
        <w:t>,</w:t>
      </w:r>
      <w:r w:rsidR="004473AD">
        <w:rPr>
          <w:rFonts w:ascii="Traditional Arabic" w:hAnsi="Traditional Arabic" w:cs="Traditional Arabic"/>
          <w:sz w:val="24"/>
          <w:szCs w:val="24"/>
        </w:rPr>
        <w:t xml:space="preserve"> </w:t>
      </w:r>
      <w:r w:rsidR="00B71939">
        <w:rPr>
          <w:rFonts w:ascii="Traditional Arabic" w:hAnsi="Traditional Arabic" w:cs="Traditional Arabic"/>
          <w:sz w:val="24"/>
          <w:szCs w:val="24"/>
        </w:rPr>
        <w:t xml:space="preserve">14 </w:t>
      </w:r>
      <w:proofErr w:type="spellStart"/>
      <w:r w:rsidR="00B71939">
        <w:rPr>
          <w:rFonts w:ascii="Traditional Arabic" w:hAnsi="Traditional Arabic" w:cs="Traditional Arabic"/>
          <w:sz w:val="24"/>
          <w:szCs w:val="24"/>
        </w:rPr>
        <w:t>Pebr</w:t>
      </w:r>
      <w:r w:rsidR="00A82CB0">
        <w:rPr>
          <w:rFonts w:ascii="Traditional Arabic" w:hAnsi="Traditional Arabic" w:cs="Traditional Arabic"/>
          <w:sz w:val="24"/>
          <w:szCs w:val="24"/>
        </w:rPr>
        <w:t>uari</w:t>
      </w:r>
      <w:proofErr w:type="spellEnd"/>
      <w:r w:rsidR="00A82CB0">
        <w:rPr>
          <w:rFonts w:ascii="Traditional Arabic" w:hAnsi="Traditional Arabic" w:cs="Traditional Arabic"/>
          <w:sz w:val="24"/>
          <w:szCs w:val="24"/>
        </w:rPr>
        <w:t xml:space="preserve"> 2020</w:t>
      </w:r>
    </w:p>
    <w:p w:rsidR="00741B31" w:rsidRDefault="00741B31" w:rsidP="00B71939">
      <w:pPr>
        <w:jc w:val="center"/>
        <w:rPr>
          <w:rFonts w:ascii="Traditional Arabic" w:hAnsi="Traditional Arabic" w:cs="Traditional Arabic"/>
          <w:sz w:val="24"/>
          <w:szCs w:val="24"/>
        </w:rPr>
      </w:pPr>
    </w:p>
    <w:p w:rsidR="00741B31" w:rsidRDefault="00741B31" w:rsidP="00741B31">
      <w:pPr>
        <w:bidi/>
        <w:jc w:val="both"/>
        <w:rPr>
          <w:rFonts w:ascii="Traditional Arabic" w:hAnsi="Traditional Arabic" w:cs="Traditional Arabic" w:hint="cs"/>
          <w:sz w:val="36"/>
          <w:rtl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وَاضْرِبْ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مَثَلًا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أَصْحَابَ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الْقَرْيَةِ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جَاءَهَا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(13)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أَرْسَلْنَا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إِلَيْهِمُ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اثْنَيْنِ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فَكَذَّبُوهُمَا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(14)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بَشَرٌ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مِثْلُنَا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أَنْزَلَ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الرَّحْمَنُ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شَيْءٍ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تَكْذِبُونَ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(15)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رَبُّنَا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يَعْلَمُ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(16)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عَلَيْنَا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الْبَلَاغُ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الْمُبِينُ</w:t>
      </w:r>
      <w:r w:rsidRPr="00741B31">
        <w:rPr>
          <w:rFonts w:ascii="Traditional Arabic" w:hAnsi="Traditional Arabic" w:cs="Traditional Arabic"/>
          <w:sz w:val="36"/>
          <w:rtl/>
        </w:rPr>
        <w:t xml:space="preserve"> (17)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تَطَيَّرْنَا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تَنْتَهُوا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لَنَرْجُمَنَّكُمْ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وَلَيَمَسَّنَّكُمْ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عَذَابٌ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أَلِيمٌ</w:t>
      </w:r>
      <w:r w:rsidRPr="00741B31">
        <w:rPr>
          <w:rFonts w:ascii="Traditional Arabic" w:hAnsi="Traditional Arabic" w:cs="Traditional Arabic"/>
          <w:sz w:val="36"/>
          <w:rtl/>
        </w:rPr>
        <w:t xml:space="preserve"> (18)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طَائِرُكُمْ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مَعَكُمْ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ذُكِّرْتُمْ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بَلْ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مُسْرِفُونَ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(19) </w:t>
      </w:r>
      <w:r w:rsidRPr="00741B31">
        <w:rPr>
          <w:rFonts w:ascii="Traditional Arabic" w:hAnsi="Traditional Arabic" w:cs="Traditional Arabic" w:hint="cs"/>
          <w:sz w:val="36"/>
          <w:rtl/>
        </w:rPr>
        <w:t>وَجَاءَ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أَقْصَى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الْمَدِينَةِ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رَجُلٌ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يَسْعَى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قَالَ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اتَّبِعُوا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الْمُرْسَلِينَ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(20) </w:t>
      </w:r>
      <w:r w:rsidRPr="00741B31">
        <w:rPr>
          <w:rFonts w:ascii="Traditional Arabic" w:hAnsi="Traditional Arabic" w:cs="Traditional Arabic" w:hint="cs"/>
          <w:sz w:val="36"/>
          <w:rtl/>
        </w:rPr>
        <w:t>اتَّبِعُوا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يَسْأَلُكُمْ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أَجْرًا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مُهْتَدُونَ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(21)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لِيَ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أَعْبُدُ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الَّذِي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فَطَرَنِي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وَإِلَيْهِ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تُرْجَعُونَ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(22) </w:t>
      </w:r>
      <w:r w:rsidRPr="00741B31">
        <w:rPr>
          <w:rFonts w:ascii="Traditional Arabic" w:hAnsi="Traditional Arabic" w:cs="Traditional Arabic" w:hint="cs"/>
          <w:sz w:val="36"/>
          <w:rtl/>
        </w:rPr>
        <w:t>أَأَتَّخِذُ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دُونِهِ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آَلِهَةً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يُرِدْنِ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الرَّحْمَنُ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بِضُرٍّ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تُغْنِ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عَنِّي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شَفَاعَتُهُمْ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شَيْئًا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وَلَا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يُنْقِذُونِ</w:t>
      </w:r>
      <w:r w:rsidRPr="00741B31">
        <w:rPr>
          <w:rFonts w:ascii="Traditional Arabic" w:hAnsi="Traditional Arabic" w:cs="Traditional Arabic"/>
          <w:sz w:val="36"/>
          <w:rtl/>
        </w:rPr>
        <w:t xml:space="preserve"> (23) </w:t>
      </w:r>
      <w:r w:rsidRPr="00741B31">
        <w:rPr>
          <w:rFonts w:ascii="Traditional Arabic" w:hAnsi="Traditional Arabic" w:cs="Traditional Arabic" w:hint="cs"/>
          <w:sz w:val="36"/>
          <w:rtl/>
        </w:rPr>
        <w:t>إِنِّي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إِذًا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لَفِي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ضَلَالٍ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مُبِينٍ</w:t>
      </w:r>
      <w:r w:rsidRPr="00741B31">
        <w:rPr>
          <w:rFonts w:ascii="Traditional Arabic" w:hAnsi="Traditional Arabic" w:cs="Traditional Arabic"/>
          <w:sz w:val="36"/>
          <w:rtl/>
        </w:rPr>
        <w:t xml:space="preserve"> (24) </w:t>
      </w:r>
      <w:r w:rsidRPr="00741B31">
        <w:rPr>
          <w:rFonts w:ascii="Traditional Arabic" w:hAnsi="Traditional Arabic" w:cs="Traditional Arabic" w:hint="cs"/>
          <w:sz w:val="36"/>
          <w:rtl/>
        </w:rPr>
        <w:t>إِنِّي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آَمَنْتُ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بِرَبِّكُمْ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فَاسْمَعُونِ</w:t>
      </w:r>
      <w:r w:rsidRPr="00741B31">
        <w:rPr>
          <w:rFonts w:ascii="Traditional Arabic" w:hAnsi="Traditional Arabic" w:cs="Traditional Arabic"/>
          <w:sz w:val="36"/>
          <w:rtl/>
        </w:rPr>
        <w:t xml:space="preserve"> (25) </w:t>
      </w:r>
      <w:r w:rsidRPr="00741B31">
        <w:rPr>
          <w:rFonts w:ascii="Traditional Arabic" w:hAnsi="Traditional Arabic" w:cs="Traditional Arabic" w:hint="cs"/>
          <w:sz w:val="36"/>
          <w:rtl/>
        </w:rPr>
        <w:t>قِيلَ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ادْخُلِ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الْجَنَّةَ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قَالَ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لَيْتَ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يَعْلَمُونَ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(26) </w:t>
      </w:r>
      <w:r w:rsidRPr="00741B31">
        <w:rPr>
          <w:rFonts w:ascii="Traditional Arabic" w:hAnsi="Traditional Arabic" w:cs="Traditional Arabic" w:hint="cs"/>
          <w:sz w:val="36"/>
          <w:rtl/>
        </w:rPr>
        <w:t>بِمَا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غَفَرَ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رَبِّي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وَجَعَلَنِي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الْمُكْرَمِينَ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(27)  [</w:t>
      </w:r>
      <w:r w:rsidRPr="00741B31">
        <w:rPr>
          <w:rFonts w:ascii="Traditional Arabic" w:hAnsi="Traditional Arabic" w:cs="Traditional Arabic" w:hint="cs"/>
          <w:sz w:val="36"/>
          <w:rtl/>
        </w:rPr>
        <w:t>يس</w:t>
      </w:r>
      <w:r w:rsidRPr="00741B31">
        <w:rPr>
          <w:rFonts w:ascii="Traditional Arabic" w:hAnsi="Traditional Arabic" w:cs="Traditional Arabic"/>
          <w:sz w:val="36"/>
          <w:rtl/>
        </w:rPr>
        <w:t>/13-27]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تفسير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الطبري</w:t>
      </w:r>
      <w:r w:rsidRPr="00741B31">
        <w:rPr>
          <w:rFonts w:ascii="Traditional Arabic" w:hAnsi="Traditional Arabic" w:cs="Traditional Arabic"/>
          <w:sz w:val="36"/>
          <w:rtl/>
        </w:rPr>
        <w:t xml:space="preserve"> - (</w:t>
      </w:r>
      <w:r w:rsidRPr="00741B31">
        <w:rPr>
          <w:rFonts w:ascii="Traditional Arabic" w:hAnsi="Traditional Arabic" w:cs="Traditional Arabic" w:hint="cs"/>
          <w:sz w:val="36"/>
          <w:rtl/>
        </w:rPr>
        <w:t>ج</w:t>
      </w:r>
      <w:r w:rsidRPr="00741B31">
        <w:rPr>
          <w:rFonts w:ascii="Traditional Arabic" w:hAnsi="Traditional Arabic" w:cs="Traditional Arabic"/>
          <w:sz w:val="36"/>
          <w:rtl/>
        </w:rPr>
        <w:t xml:space="preserve"> 20 / </w:t>
      </w:r>
      <w:r w:rsidRPr="00741B31">
        <w:rPr>
          <w:rFonts w:ascii="Traditional Arabic" w:hAnsi="Traditional Arabic" w:cs="Traditional Arabic" w:hint="cs"/>
          <w:sz w:val="36"/>
          <w:rtl/>
        </w:rPr>
        <w:t>ص</w:t>
      </w:r>
      <w:r w:rsidRPr="00741B31">
        <w:rPr>
          <w:rFonts w:ascii="Traditional Arabic" w:hAnsi="Traditional Arabic" w:cs="Traditional Arabic"/>
          <w:sz w:val="36"/>
          <w:rtl/>
        </w:rPr>
        <w:t xml:space="preserve"> 500)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وَاضْرِبْ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مَثَلًا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أَصْحَابَ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الْقَرْيَةِ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جَاءَهَا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(13)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أَرْسَلْنَا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إِلَيْهِمُ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اثْنَيْنِ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فَكَذَّبُوهُمَا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(14) 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ذُكر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أنها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أنطاكية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جَاءَهَا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اختلف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أهل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العلم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هؤلاء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الرسل،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وفيمن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كان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أصحاب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القرية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؛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بعضهم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كانوا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رسل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عيسى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مريم،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وعيسى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الذي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إليهم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 xml:space="preserve">* </w:t>
      </w:r>
      <w:r w:rsidRPr="00741B31">
        <w:rPr>
          <w:rFonts w:ascii="Traditional Arabic" w:hAnsi="Traditional Arabic" w:cs="Traditional Arabic" w:hint="cs"/>
          <w:sz w:val="36"/>
          <w:rtl/>
        </w:rPr>
        <w:t>ذكر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>: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بشر،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يزيد،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سعيد،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قتادة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وَاضْرِبْ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مَثَلا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أَصْحَابَ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الْقَرْيَةِ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جَاءَهَا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أَرْسَلْنَا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إِلَيْهِمُ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اثْنَيْنِ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فَكَذَّبُوهُمَا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ذُكر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عيسى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مريم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بعث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رجلين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الحواريين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أنطاكية</w:t>
      </w:r>
      <w:r w:rsidRPr="00741B31">
        <w:rPr>
          <w:rFonts w:ascii="Traditional Arabic" w:hAnsi="Traditional Arabic" w:cs="Traditional Arabic"/>
          <w:sz w:val="36"/>
          <w:rtl/>
        </w:rPr>
        <w:t xml:space="preserve"> -</w:t>
      </w:r>
      <w:r w:rsidRPr="00741B31">
        <w:rPr>
          <w:rFonts w:ascii="Traditional Arabic" w:hAnsi="Traditional Arabic" w:cs="Traditional Arabic" w:hint="cs"/>
          <w:sz w:val="36"/>
          <w:rtl/>
        </w:rPr>
        <w:t>مدينة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بالروم</w:t>
      </w:r>
      <w:r w:rsidRPr="00741B31">
        <w:rPr>
          <w:rFonts w:ascii="Traditional Arabic" w:hAnsi="Traditional Arabic" w:cs="Traditional Arabic"/>
          <w:sz w:val="36"/>
          <w:rtl/>
        </w:rPr>
        <w:t xml:space="preserve">- </w:t>
      </w:r>
      <w:r w:rsidRPr="00741B31">
        <w:rPr>
          <w:rFonts w:ascii="Traditional Arabic" w:hAnsi="Traditional Arabic" w:cs="Traditional Arabic" w:hint="cs"/>
          <w:sz w:val="36"/>
          <w:rtl/>
        </w:rPr>
        <w:t>فكذبوهما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فأعزهما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بثالث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فَقَالُوا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).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بشار،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يحيى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وعبد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الرحمن،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سفيان،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السدي،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عكرمة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وَاضْرِبْ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مَثَلا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أَصْحَابَ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الْقَرْيَةِ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أنطاكية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آخرون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بل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كانوا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رسلا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إليهم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lastRenderedPageBreak/>
        <w:t xml:space="preserve">* </w:t>
      </w:r>
      <w:r w:rsidRPr="00741B31">
        <w:rPr>
          <w:rFonts w:ascii="Traditional Arabic" w:hAnsi="Traditional Arabic" w:cs="Traditional Arabic" w:hint="cs"/>
          <w:sz w:val="36"/>
          <w:rtl/>
        </w:rPr>
        <w:t>ذكر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>: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حميد،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سَلَمَة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إسحاق،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بلغه،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عباس،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كعب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الأحبار،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وهب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منبه،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كان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بمدينة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أنطاكية،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فرعون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الفراعنة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أبطيحس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أبطيحس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يعبد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الأصنام،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صاحب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شرك،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فبعث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المرسلين،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ثلاثة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صادق،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ومصدوق،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وسلوم،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فقدم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وإلى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أهل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مدينته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اثنان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فكذبوهما،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ثم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عزز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بثالث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فلما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دعته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الرسل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ونادته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بأمر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وصدعت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بالذي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أمرت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وعابت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دينه،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عليه،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لهم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تَطَيَّرْنَا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تَنْتَهُوا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لَنَرْجُمَنَّكُمْ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وَلَيَمَسَّنَّكُمْ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عَذَابٌ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أَلِيمٌ</w:t>
      </w:r>
      <w:r w:rsidRPr="00741B31">
        <w:rPr>
          <w:rFonts w:ascii="Traditional Arabic" w:hAnsi="Traditional Arabic" w:cs="Traditional Arabic"/>
          <w:sz w:val="36"/>
          <w:rtl/>
        </w:rPr>
        <w:t xml:space="preserve"> )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إِذْ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أَرْسَلْنَا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إِلَيْهِمُ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اثْنَيْنِ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فَكَذَّبُوهُمَا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ذكره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حين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اثنين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يدعوانهم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فكذبوهما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فشددناهما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بثالث،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وقويناهما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به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Default="00741B31" w:rsidP="00741B31">
      <w:pPr>
        <w:bidi/>
        <w:jc w:val="both"/>
        <w:rPr>
          <w:rFonts w:ascii="Traditional Arabic" w:hAnsi="Traditional Arabic" w:cs="Traditional Arabic" w:hint="cs"/>
          <w:sz w:val="36"/>
          <w:rtl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وبنحو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الذي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قلنا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أهل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التأويل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تفسير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الطبري</w:t>
      </w:r>
      <w:r w:rsidRPr="00741B31">
        <w:rPr>
          <w:rFonts w:ascii="Traditional Arabic" w:hAnsi="Traditional Arabic" w:cs="Traditional Arabic"/>
          <w:sz w:val="36"/>
          <w:rtl/>
        </w:rPr>
        <w:t xml:space="preserve"> - (</w:t>
      </w:r>
      <w:r w:rsidRPr="00741B31">
        <w:rPr>
          <w:rFonts w:ascii="Traditional Arabic" w:hAnsi="Traditional Arabic" w:cs="Traditional Arabic" w:hint="cs"/>
          <w:sz w:val="36"/>
          <w:rtl/>
        </w:rPr>
        <w:t>ج</w:t>
      </w:r>
      <w:r w:rsidRPr="00741B31">
        <w:rPr>
          <w:rFonts w:ascii="Traditional Arabic" w:hAnsi="Traditional Arabic" w:cs="Traditional Arabic"/>
          <w:sz w:val="36"/>
          <w:rtl/>
        </w:rPr>
        <w:t xml:space="preserve"> 20 / </w:t>
      </w:r>
      <w:r w:rsidRPr="00741B31">
        <w:rPr>
          <w:rFonts w:ascii="Traditional Arabic" w:hAnsi="Traditional Arabic" w:cs="Traditional Arabic" w:hint="cs"/>
          <w:sz w:val="36"/>
          <w:rtl/>
        </w:rPr>
        <w:t>ص</w:t>
      </w:r>
      <w:r w:rsidRPr="00741B31">
        <w:rPr>
          <w:rFonts w:ascii="Traditional Arabic" w:hAnsi="Traditional Arabic" w:cs="Traditional Arabic"/>
          <w:sz w:val="36"/>
          <w:rtl/>
        </w:rPr>
        <w:t xml:space="preserve"> 501)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بَشَرٌ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مِثْلُنَا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أَنْزَلَ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الرَّحْمَنُ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شَيْءٍ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تَكْذِبُونَ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(15)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رَبُّنَا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يَعْلَمُ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(16)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عَلَيْنَا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الْبَلَاغُ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الْمُبِينُ</w:t>
      </w:r>
      <w:r w:rsidRPr="00741B31">
        <w:rPr>
          <w:rFonts w:ascii="Traditional Arabic" w:hAnsi="Traditional Arabic" w:cs="Traditional Arabic"/>
          <w:sz w:val="36"/>
          <w:rtl/>
        </w:rPr>
        <w:t xml:space="preserve"> (17) 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 xml:space="preserve">* </w:t>
      </w:r>
      <w:r w:rsidRPr="00741B31">
        <w:rPr>
          <w:rFonts w:ascii="Traditional Arabic" w:hAnsi="Traditional Arabic" w:cs="Traditional Arabic" w:hint="cs"/>
          <w:sz w:val="36"/>
          <w:rtl/>
        </w:rPr>
        <w:t>ذكر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>: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محمد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عمرو،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أَبو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عاصم،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عيسى؛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وحدثني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الحارث،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الحسن،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ورقاء،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جميعا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أَبي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نجيح،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مجاهد،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شددنا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حميد،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حكام،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عنبسة،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محمد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عبد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الرحمن،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القاسم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أبي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بَزَّة،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مجاهد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زدنا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يونس،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أخبرنا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وهب،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زيد،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بِثَالِثٍ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جعلناهم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ثلاثة،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التعزز،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والتعزز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القوة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فَقَالُوا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فقال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المرسلون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الثلاثة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لأصحاب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القرية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إنَّا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أيها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القوم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مرسلون،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بأن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تُخْلِصوا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العبادة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وحده،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شريك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وتتبرءوا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تعبدون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الآلهة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والأصنام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lastRenderedPageBreak/>
        <w:t>وبالتشديد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فَعَزَّزْنَا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قرأت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القراء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سوى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عاصم،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فإنه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قرأه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بالتخفيف،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والقراءة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عندنا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بالتشديد،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لإجماع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الحجة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القراء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عليه،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وأن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معناه،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إذا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شُدد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فقوينا،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وإذا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خُفف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فغلبنا،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وليس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لغلبنا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هذا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الموضع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كثير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معنى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القول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تأويل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: {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بَشَرٌ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مِثْلُنَا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أَنزلَ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الرَّحْمَنُ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شَيْءٍ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تَكْذِبُونَ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(15)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رَبُّنَا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يَعْلَمُ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(16)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عَلَيْنَا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الْبَلاغُ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الْمُبِينُ</w:t>
      </w:r>
      <w:r w:rsidRPr="00741B31">
        <w:rPr>
          <w:rFonts w:ascii="Traditional Arabic" w:hAnsi="Traditional Arabic" w:cs="Traditional Arabic"/>
          <w:sz w:val="36"/>
          <w:rtl/>
        </w:rPr>
        <w:t xml:space="preserve"> (17) }</w:t>
      </w:r>
    </w:p>
    <w:p w:rsidR="00741B31" w:rsidRDefault="00741B31" w:rsidP="00741B31">
      <w:pPr>
        <w:bidi/>
        <w:jc w:val="both"/>
        <w:rPr>
          <w:rFonts w:ascii="Traditional Arabic" w:hAnsi="Traditional Arabic" w:cs="Traditional Arabic" w:hint="cs"/>
          <w:sz w:val="36"/>
          <w:rtl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ذكره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أصحاب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القرية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للثلاثة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الذين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حين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أخبروهم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به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أنتم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أيها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القوم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أُناس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مثلنا،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ولو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كنتم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رسلا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تقولون،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لكنتم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ملائكة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أَنزلَ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الرَّحْمَنُ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شَيْءٍ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قالوا</w:t>
      </w:r>
      <w:r w:rsidRPr="00741B31">
        <w:rPr>
          <w:rFonts w:ascii="Traditional Arabic" w:hAnsi="Traditional Arabic" w:cs="Traditional Arabic"/>
          <w:sz w:val="36"/>
          <w:rtl/>
        </w:rPr>
        <w:t>: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تفسير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الطبري</w:t>
      </w:r>
      <w:r w:rsidRPr="00741B31">
        <w:rPr>
          <w:rFonts w:ascii="Traditional Arabic" w:hAnsi="Traditional Arabic" w:cs="Traditional Arabic"/>
          <w:sz w:val="36"/>
          <w:rtl/>
        </w:rPr>
        <w:t xml:space="preserve"> - (</w:t>
      </w:r>
      <w:r w:rsidRPr="00741B31">
        <w:rPr>
          <w:rFonts w:ascii="Traditional Arabic" w:hAnsi="Traditional Arabic" w:cs="Traditional Arabic" w:hint="cs"/>
          <w:sz w:val="36"/>
          <w:rtl/>
        </w:rPr>
        <w:t>ج</w:t>
      </w:r>
      <w:r w:rsidRPr="00741B31">
        <w:rPr>
          <w:rFonts w:ascii="Traditional Arabic" w:hAnsi="Traditional Arabic" w:cs="Traditional Arabic"/>
          <w:sz w:val="36"/>
          <w:rtl/>
        </w:rPr>
        <w:t xml:space="preserve"> 20 / </w:t>
      </w:r>
      <w:r w:rsidRPr="00741B31">
        <w:rPr>
          <w:rFonts w:ascii="Traditional Arabic" w:hAnsi="Traditional Arabic" w:cs="Traditional Arabic" w:hint="cs"/>
          <w:sz w:val="36"/>
          <w:rtl/>
        </w:rPr>
        <w:t>ص</w:t>
      </w:r>
      <w:r w:rsidRPr="00741B31">
        <w:rPr>
          <w:rFonts w:ascii="Traditional Arabic" w:hAnsi="Traditional Arabic" w:cs="Traditional Arabic"/>
          <w:sz w:val="36"/>
          <w:rtl/>
        </w:rPr>
        <w:t xml:space="preserve"> 502)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تَطَيَّرْنَا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تَنْتَهُوا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لَنَرْجُمَنَّكُمْ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وَلَيَمَسَّنَّكُمْ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عَذَابٌ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أَلِيمٌ</w:t>
      </w:r>
      <w:r w:rsidRPr="00741B31">
        <w:rPr>
          <w:rFonts w:ascii="Traditional Arabic" w:hAnsi="Traditional Arabic" w:cs="Traditional Arabic"/>
          <w:sz w:val="36"/>
          <w:rtl/>
        </w:rPr>
        <w:t xml:space="preserve"> (18)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طَائِرُكُمْ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مَعَكُمْ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ذُكِّرْتُمْ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بَلْ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مُسْرِفُونَ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(19) 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أنزل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الرحمن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رسالة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كتاب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أمركم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بشيء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إِنْ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تَكْذِبُونَ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قيلكم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إنكم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مرسلون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رَبُّنَا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يَعْلَمُ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إِلَيْكُمْ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لَمُرْسَلُونَ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الرسل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ربنا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يعلم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لمرسلون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دعوناكم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وإنَّا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لصادقون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وَمَا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عَلَيْنَا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الْبَلاغُ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الْمُبِينُ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وما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علينا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نبلغكم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رسالة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التي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بها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بلاغًا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يبين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أبلغناكموها،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فإن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قبلتموها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فحظ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أنفسكم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تصيبون،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وإن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تقبلوها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فقد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أدينا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علينا،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والله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ولي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الحكم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فيه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القول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تأويل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: {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تَطَيَّرْنَا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تَنْتَهُوا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لَنَرْجُمَنَّكُمْ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وَلَيَمَسَّنَّكُمْ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عَذَابٌ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أَلِيمٌ</w:t>
      </w:r>
      <w:r w:rsidRPr="00741B31">
        <w:rPr>
          <w:rFonts w:ascii="Traditional Arabic" w:hAnsi="Traditional Arabic" w:cs="Traditional Arabic"/>
          <w:sz w:val="36"/>
          <w:rtl/>
        </w:rPr>
        <w:t xml:space="preserve"> (18) }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ذكره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أصحاب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القرية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للرسل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تَطَيَّرْنَا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يعنون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إنَّا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تشاءمنا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بكم،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فإن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أصابنا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بلاء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أجلكم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lastRenderedPageBreak/>
        <w:t>كما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بشر،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يزيد،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سعيد،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قتادة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تَطَيَّرْنَا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بِكُمْ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قالوا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إن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أصابنا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فإنما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هو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أجلكم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لَئِنْ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تَنْتَهُوا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لَنَرْجُمَنَّكُمْ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لئن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تنتهوا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عمَّا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ذكرتم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أنكم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أرسلتم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إلينا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بالبراءة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آلهتنا،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والنهي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عبادتنا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لنرجمنكم،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قيل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عني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لنرجمنكم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بالحجارة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 xml:space="preserve">* </w:t>
      </w:r>
      <w:r w:rsidRPr="00741B31">
        <w:rPr>
          <w:rFonts w:ascii="Traditional Arabic" w:hAnsi="Traditional Arabic" w:cs="Traditional Arabic" w:hint="cs"/>
          <w:sz w:val="36"/>
          <w:rtl/>
        </w:rPr>
        <w:t>ذكر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>: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بشر،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يزيد،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سعيد،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قتادة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لَئِنْ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تَنْتَهُوا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لَنَرْجُمَنَّكُمْ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بالحجارة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وَلَيَمَسَّنَّكُمْ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عَذَابٌ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أَلِيمٌ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ولينالنكم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منَّا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عذاب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موجع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Default="00741B31" w:rsidP="00741B31">
      <w:pPr>
        <w:bidi/>
        <w:jc w:val="both"/>
        <w:rPr>
          <w:rFonts w:ascii="Traditional Arabic" w:hAnsi="Traditional Arabic" w:cs="Traditional Arabic" w:hint="cs"/>
          <w:sz w:val="36"/>
          <w:rtl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القول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تأويل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: {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طَائِرُكُمْ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مَعَكُمْ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ذُكِّرْتُمْ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بَلْ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أَنْتُمْ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مُسْرِفُونَ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(19) </w:t>
      </w:r>
      <w:r w:rsidRPr="00741B31">
        <w:rPr>
          <w:rFonts w:ascii="Traditional Arabic" w:hAnsi="Traditional Arabic" w:cs="Traditional Arabic" w:hint="cs"/>
          <w:sz w:val="36"/>
          <w:rtl/>
        </w:rPr>
        <w:t>وَجَاءَ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أَقْصَى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الْمَدِينَةِ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رَجُلٌ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يَسْعَى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قَالَ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قَوْمِ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تفسير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الطبري</w:t>
      </w:r>
      <w:r w:rsidRPr="00741B31">
        <w:rPr>
          <w:rFonts w:ascii="Traditional Arabic" w:hAnsi="Traditional Arabic" w:cs="Traditional Arabic"/>
          <w:sz w:val="36"/>
          <w:rtl/>
        </w:rPr>
        <w:t xml:space="preserve"> - (</w:t>
      </w:r>
      <w:r w:rsidRPr="00741B31">
        <w:rPr>
          <w:rFonts w:ascii="Traditional Arabic" w:hAnsi="Traditional Arabic" w:cs="Traditional Arabic" w:hint="cs"/>
          <w:sz w:val="36"/>
          <w:rtl/>
        </w:rPr>
        <w:t>ج</w:t>
      </w:r>
      <w:r w:rsidRPr="00741B31">
        <w:rPr>
          <w:rFonts w:ascii="Traditional Arabic" w:hAnsi="Traditional Arabic" w:cs="Traditional Arabic"/>
          <w:sz w:val="36"/>
          <w:rtl/>
        </w:rPr>
        <w:t xml:space="preserve"> 20 / </w:t>
      </w:r>
      <w:r w:rsidRPr="00741B31">
        <w:rPr>
          <w:rFonts w:ascii="Traditional Arabic" w:hAnsi="Traditional Arabic" w:cs="Traditional Arabic" w:hint="cs"/>
          <w:sz w:val="36"/>
          <w:rtl/>
        </w:rPr>
        <w:t>ص</w:t>
      </w:r>
      <w:r w:rsidRPr="00741B31">
        <w:rPr>
          <w:rFonts w:ascii="Traditional Arabic" w:hAnsi="Traditional Arabic" w:cs="Traditional Arabic"/>
          <w:sz w:val="36"/>
          <w:rtl/>
        </w:rPr>
        <w:t xml:space="preserve"> 503)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وَجَاءَ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أَقْصَى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الْمَدِينَةِ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رَجُلٌ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يَسْعَى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قَالَ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قَوْمِ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اتَّبِعُوا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الْمُرْسَلِينَ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(20) </w:t>
      </w:r>
      <w:r w:rsidRPr="00741B31">
        <w:rPr>
          <w:rFonts w:ascii="Traditional Arabic" w:hAnsi="Traditional Arabic" w:cs="Traditional Arabic" w:hint="cs"/>
          <w:sz w:val="36"/>
          <w:rtl/>
        </w:rPr>
        <w:t>اتَّبِعُوا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لَا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يَسْأَلُكُمْ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أَجْرًا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مُهْتَدُونَ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(21) 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اتَّبِعُوا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الْمُرْسَلِينَ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(20) </w:t>
      </w:r>
      <w:r w:rsidRPr="00741B31">
        <w:rPr>
          <w:rFonts w:ascii="Traditional Arabic" w:hAnsi="Traditional Arabic" w:cs="Traditional Arabic" w:hint="cs"/>
          <w:sz w:val="36"/>
          <w:rtl/>
        </w:rPr>
        <w:t>اتَّبِعُوا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يَسْأَلُكُمْ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أَجْرًا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وَهُمْ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مُهْتَدُونَ</w:t>
      </w:r>
      <w:r w:rsidRPr="00741B31">
        <w:rPr>
          <w:rFonts w:ascii="Traditional Arabic" w:hAnsi="Traditional Arabic" w:cs="Traditional Arabic"/>
          <w:sz w:val="36"/>
          <w:rtl/>
        </w:rPr>
        <w:t xml:space="preserve"> (21) }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يقول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تعالى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ذكره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قالت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الرسل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لأصحاب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القرية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طَائِرُكُمْ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مَعَكُمْ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ذُكِّرْتُمْ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يقولون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أعمالكم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وأرزاقكم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وحظكم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الخير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والشر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معكم،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كله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أعناقكم،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شؤمنا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أصابكم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سوء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كتب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عليكم،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وسبق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الله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وبنحو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الذي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قلنا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أهل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التأويل</w:t>
      </w:r>
      <w:r w:rsidRPr="00741B31">
        <w:rPr>
          <w:rFonts w:ascii="Traditional Arabic" w:hAnsi="Traditional Arabic" w:cs="Traditional Arabic"/>
          <w:sz w:val="36"/>
          <w:rtl/>
        </w:rPr>
        <w:t>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/>
          <w:sz w:val="36"/>
          <w:rtl/>
        </w:rPr>
        <w:t xml:space="preserve">* </w:t>
      </w:r>
      <w:r w:rsidRPr="00741B31">
        <w:rPr>
          <w:rFonts w:ascii="Traditional Arabic" w:hAnsi="Traditional Arabic" w:cs="Traditional Arabic" w:hint="cs"/>
          <w:sz w:val="36"/>
          <w:rtl/>
        </w:rPr>
        <w:t>ذكر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>: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بشر،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ثنايزيد،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سعيد،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قتادة،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قَالُوا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طَائِرُكُمْ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مَعَكُمْ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أي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أعمالكم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معكم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/>
          <w:sz w:val="36"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حدثنا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حميد،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ثنا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سلمة،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إسحاق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فيما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بلغه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عباس،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كعب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وعن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وهب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بن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منبه،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قالت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لهم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الرسل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طَائِرُكُمْ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مَعَكُمْ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أي</w:t>
      </w:r>
      <w:r w:rsidRPr="00741B31">
        <w:rPr>
          <w:rFonts w:ascii="Traditional Arabic" w:hAnsi="Traditional Arabic" w:cs="Traditional Arabic"/>
          <w:sz w:val="36"/>
          <w:rtl/>
        </w:rPr>
        <w:t xml:space="preserve">: </w:t>
      </w:r>
      <w:r w:rsidRPr="00741B31">
        <w:rPr>
          <w:rFonts w:ascii="Traditional Arabic" w:hAnsi="Traditional Arabic" w:cs="Traditional Arabic" w:hint="cs"/>
          <w:sz w:val="36"/>
          <w:rtl/>
        </w:rPr>
        <w:t>أعمالكم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معكم</w:t>
      </w:r>
      <w:r w:rsidRPr="00741B31">
        <w:rPr>
          <w:rFonts w:ascii="Traditional Arabic" w:hAnsi="Traditional Arabic" w:cs="Traditional Arabic"/>
          <w:sz w:val="36"/>
          <w:rtl/>
        </w:rPr>
        <w:t xml:space="preserve"> .</w:t>
      </w:r>
    </w:p>
    <w:p w:rsidR="00741B31" w:rsidRPr="00741B31" w:rsidRDefault="00741B31" w:rsidP="00741B31">
      <w:pPr>
        <w:bidi/>
        <w:jc w:val="both"/>
        <w:rPr>
          <w:rFonts w:ascii="Traditional Arabic" w:hAnsi="Traditional Arabic" w:cs="Traditional Arabic" w:hint="cs"/>
          <w:sz w:val="36"/>
          <w:rtl/>
        </w:rPr>
      </w:pPr>
      <w:r w:rsidRPr="00741B31">
        <w:rPr>
          <w:rFonts w:ascii="Traditional Arabic" w:hAnsi="Traditional Arabic" w:cs="Traditional Arabic" w:hint="cs"/>
          <w:sz w:val="36"/>
          <w:rtl/>
        </w:rPr>
        <w:t>وقوله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أَئِنْ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ذُكِّرْتُمْ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اختلفت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القراءة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في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قراءة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ذلك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؛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فقرأته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عامة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قراء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الأمصار</w:t>
      </w:r>
      <w:r w:rsidRPr="00741B31">
        <w:rPr>
          <w:rFonts w:ascii="Traditional Arabic" w:hAnsi="Traditional Arabic" w:cs="Traditional Arabic"/>
          <w:sz w:val="36"/>
          <w:rtl/>
        </w:rPr>
        <w:t xml:space="preserve">( </w:t>
      </w:r>
      <w:r w:rsidRPr="00741B31">
        <w:rPr>
          <w:rFonts w:ascii="Traditional Arabic" w:hAnsi="Traditional Arabic" w:cs="Traditional Arabic" w:hint="cs"/>
          <w:sz w:val="36"/>
          <w:rtl/>
        </w:rPr>
        <w:t>أَئِنْ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ذُكِّرْتُمْ</w:t>
      </w:r>
      <w:r w:rsidRPr="00741B31">
        <w:rPr>
          <w:rFonts w:ascii="Traditional Arabic" w:hAnsi="Traditional Arabic" w:cs="Traditional Arabic"/>
          <w:sz w:val="36"/>
          <w:rtl/>
        </w:rPr>
        <w:t xml:space="preserve"> ) </w:t>
      </w:r>
      <w:r w:rsidRPr="00741B31">
        <w:rPr>
          <w:rFonts w:ascii="Traditional Arabic" w:hAnsi="Traditional Arabic" w:cs="Traditional Arabic" w:hint="cs"/>
          <w:sz w:val="36"/>
          <w:rtl/>
        </w:rPr>
        <w:t>بكسر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الألف</w:t>
      </w:r>
      <w:r w:rsidRPr="00741B31">
        <w:rPr>
          <w:rFonts w:ascii="Traditional Arabic" w:hAnsi="Traditional Arabic" w:cs="Traditional Arabic"/>
          <w:sz w:val="36"/>
          <w:rtl/>
        </w:rPr>
        <w:t xml:space="preserve"> </w:t>
      </w:r>
      <w:r w:rsidRPr="00741B31">
        <w:rPr>
          <w:rFonts w:ascii="Traditional Arabic" w:hAnsi="Traditional Arabic" w:cs="Traditional Arabic" w:hint="cs"/>
          <w:sz w:val="36"/>
          <w:rtl/>
        </w:rPr>
        <w:t>من</w:t>
      </w:r>
      <w:r w:rsidRPr="00741B31">
        <w:rPr>
          <w:rFonts w:ascii="Traditional Arabic" w:hAnsi="Traditional Arabic" w:cs="Traditional Arabic"/>
          <w:sz w:val="36"/>
          <w:rtl/>
        </w:rPr>
        <w:t xml:space="preserve"> "</w:t>
      </w:r>
      <w:r w:rsidRPr="00741B31">
        <w:rPr>
          <w:rFonts w:ascii="Traditional Arabic" w:hAnsi="Traditional Arabic" w:cs="Traditional Arabic" w:hint="cs"/>
          <w:sz w:val="36"/>
          <w:rtl/>
        </w:rPr>
        <w:t>إن</w:t>
      </w:r>
      <w:r w:rsidRPr="00741B31">
        <w:rPr>
          <w:rFonts w:ascii="Traditional Arabic" w:hAnsi="Traditional Arabic" w:cs="Traditional Arabic"/>
          <w:sz w:val="36"/>
          <w:rtl/>
        </w:rPr>
        <w:t xml:space="preserve">" </w:t>
      </w:r>
      <w:r w:rsidRPr="00741B31">
        <w:rPr>
          <w:rFonts w:ascii="Traditional Arabic" w:hAnsi="Traditional Arabic" w:cs="Traditional Arabic" w:hint="cs"/>
          <w:sz w:val="36"/>
          <w:rtl/>
        </w:rPr>
        <w:t>وفتح</w:t>
      </w:r>
    </w:p>
    <w:sectPr w:rsidR="00741B31" w:rsidRPr="0074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4C" w:rsidRDefault="0061064C" w:rsidP="005960D2">
      <w:r>
        <w:separator/>
      </w:r>
    </w:p>
  </w:endnote>
  <w:endnote w:type="continuationSeparator" w:id="0">
    <w:p w:rsidR="0061064C" w:rsidRDefault="0061064C" w:rsidP="005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4C" w:rsidRDefault="0061064C" w:rsidP="005960D2">
      <w:r>
        <w:separator/>
      </w:r>
    </w:p>
  </w:footnote>
  <w:footnote w:type="continuationSeparator" w:id="0">
    <w:p w:rsidR="0061064C" w:rsidRDefault="0061064C" w:rsidP="0059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0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7A66"/>
    <w:rsid w:val="00140827"/>
    <w:rsid w:val="00143226"/>
    <w:rsid w:val="00146B21"/>
    <w:rsid w:val="00150B66"/>
    <w:rsid w:val="001551AE"/>
    <w:rsid w:val="00174875"/>
    <w:rsid w:val="00182039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4A5C"/>
    <w:rsid w:val="00200620"/>
    <w:rsid w:val="00202426"/>
    <w:rsid w:val="002033F7"/>
    <w:rsid w:val="002041B5"/>
    <w:rsid w:val="00204E65"/>
    <w:rsid w:val="00214365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A2494"/>
    <w:rsid w:val="003A2DC3"/>
    <w:rsid w:val="003A77E9"/>
    <w:rsid w:val="003B2271"/>
    <w:rsid w:val="003B372C"/>
    <w:rsid w:val="003B60A4"/>
    <w:rsid w:val="003B799C"/>
    <w:rsid w:val="003B7A7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26C3B"/>
    <w:rsid w:val="004275F7"/>
    <w:rsid w:val="00430F43"/>
    <w:rsid w:val="00432E1A"/>
    <w:rsid w:val="00434DDF"/>
    <w:rsid w:val="004420DF"/>
    <w:rsid w:val="004446AB"/>
    <w:rsid w:val="004473AD"/>
    <w:rsid w:val="00456F0D"/>
    <w:rsid w:val="0046428B"/>
    <w:rsid w:val="004702BD"/>
    <w:rsid w:val="0047143C"/>
    <w:rsid w:val="00471B2E"/>
    <w:rsid w:val="00473222"/>
    <w:rsid w:val="00477FE9"/>
    <w:rsid w:val="0048163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960D2"/>
    <w:rsid w:val="005B1637"/>
    <w:rsid w:val="005C08F4"/>
    <w:rsid w:val="005C2864"/>
    <w:rsid w:val="005C6CA6"/>
    <w:rsid w:val="005E4E92"/>
    <w:rsid w:val="005E54EE"/>
    <w:rsid w:val="005F3EB1"/>
    <w:rsid w:val="005F597E"/>
    <w:rsid w:val="005F5C5D"/>
    <w:rsid w:val="0061064C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8D8"/>
    <w:rsid w:val="006A7270"/>
    <w:rsid w:val="006B0832"/>
    <w:rsid w:val="006C0578"/>
    <w:rsid w:val="006D3000"/>
    <w:rsid w:val="006D6E14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1B31"/>
    <w:rsid w:val="00745A7B"/>
    <w:rsid w:val="00745BB2"/>
    <w:rsid w:val="0074690C"/>
    <w:rsid w:val="00761F45"/>
    <w:rsid w:val="00770128"/>
    <w:rsid w:val="00771A9D"/>
    <w:rsid w:val="00772EC0"/>
    <w:rsid w:val="00781137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800D5A"/>
    <w:rsid w:val="00805FEE"/>
    <w:rsid w:val="00817D35"/>
    <w:rsid w:val="00820591"/>
    <w:rsid w:val="00833E8B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2550"/>
    <w:rsid w:val="008C063B"/>
    <w:rsid w:val="008C4B9F"/>
    <w:rsid w:val="008D1C8E"/>
    <w:rsid w:val="008D49BC"/>
    <w:rsid w:val="008D56F2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7581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338F"/>
    <w:rsid w:val="009C7A3A"/>
    <w:rsid w:val="009D74F5"/>
    <w:rsid w:val="009E0F83"/>
    <w:rsid w:val="009E359B"/>
    <w:rsid w:val="009E38E8"/>
    <w:rsid w:val="009E57A1"/>
    <w:rsid w:val="009F0B85"/>
    <w:rsid w:val="00A07CC3"/>
    <w:rsid w:val="00A1564E"/>
    <w:rsid w:val="00A34F42"/>
    <w:rsid w:val="00A41B28"/>
    <w:rsid w:val="00A41D13"/>
    <w:rsid w:val="00A42E26"/>
    <w:rsid w:val="00A56991"/>
    <w:rsid w:val="00A61221"/>
    <w:rsid w:val="00A6709F"/>
    <w:rsid w:val="00A701DC"/>
    <w:rsid w:val="00A82CB0"/>
    <w:rsid w:val="00A90AF7"/>
    <w:rsid w:val="00A93C39"/>
    <w:rsid w:val="00A97602"/>
    <w:rsid w:val="00A97B19"/>
    <w:rsid w:val="00AA09DD"/>
    <w:rsid w:val="00AA0D23"/>
    <w:rsid w:val="00AA2A19"/>
    <w:rsid w:val="00AB5845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4E88"/>
    <w:rsid w:val="00B5117E"/>
    <w:rsid w:val="00B51209"/>
    <w:rsid w:val="00B53AD3"/>
    <w:rsid w:val="00B553A8"/>
    <w:rsid w:val="00B71939"/>
    <w:rsid w:val="00B76701"/>
    <w:rsid w:val="00B91BF4"/>
    <w:rsid w:val="00B95257"/>
    <w:rsid w:val="00BA1C84"/>
    <w:rsid w:val="00BA6294"/>
    <w:rsid w:val="00BB30C0"/>
    <w:rsid w:val="00BB7DF0"/>
    <w:rsid w:val="00BC6B33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664A"/>
    <w:rsid w:val="00CA787B"/>
    <w:rsid w:val="00CB4AF8"/>
    <w:rsid w:val="00CB72A7"/>
    <w:rsid w:val="00CC157C"/>
    <w:rsid w:val="00CC4E4B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001A-211B-4C27-9A81-A0268173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2020-02-21T04:20:00Z</dcterms:created>
  <dcterms:modified xsi:type="dcterms:W3CDTF">2020-02-21T04:54:00Z</dcterms:modified>
</cp:coreProperties>
</file>