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761" w:rsidRDefault="00CA5BBA" w:rsidP="00D37761">
      <w:pPr>
        <w:spacing w:after="0" w:line="360" w:lineRule="auto"/>
        <w:jc w:val="center"/>
        <w:rPr>
          <w:rFonts w:ascii="Times New Roman" w:hAnsi="Times New Roman" w:cs="Times New Roman"/>
          <w:b/>
          <w:sz w:val="28"/>
        </w:rPr>
      </w:pPr>
      <w:r>
        <w:rPr>
          <w:rFonts w:ascii="Times New Roman" w:hAnsi="Times New Roman" w:cs="Times New Roman"/>
          <w:b/>
          <w:noProof/>
          <w:sz w:val="24"/>
        </w:rPr>
        <mc:AlternateContent>
          <mc:Choice Requires="wps">
            <w:drawing>
              <wp:anchor distT="0" distB="0" distL="114300" distR="114300" simplePos="0" relativeHeight="251671552" behindDoc="0" locked="0" layoutInCell="1" allowOverlap="1" wp14:anchorId="067CB6BE" wp14:editId="797B4B9F">
                <wp:simplePos x="0" y="0"/>
                <wp:positionH relativeFrom="column">
                  <wp:posOffset>4424680</wp:posOffset>
                </wp:positionH>
                <wp:positionV relativeFrom="paragraph">
                  <wp:posOffset>-1354455</wp:posOffset>
                </wp:positionV>
                <wp:extent cx="914400" cy="914400"/>
                <wp:effectExtent l="0" t="0" r="0" b="0"/>
                <wp:wrapNone/>
                <wp:docPr id="8" name="Rectangle 8"/>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348.4pt;margin-top:-106.65pt;width:1in;height:1in;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" fillcolor="white [3212]" stroked="f" strokeweight="2pt"/>
            </w:pict>
          </mc:Fallback>
        </mc:AlternateContent>
      </w:r>
    </w:p>
    <w:p w:rsidR="00D37761" w:rsidRDefault="00D37761" w:rsidP="00D37761">
      <w:pPr>
        <w:spacing w:after="0" w:line="360" w:lineRule="auto"/>
        <w:jc w:val="center"/>
        <w:rPr>
          <w:rFonts w:ascii="Times New Roman" w:hAnsi="Times New Roman" w:cs="Times New Roman"/>
          <w:b/>
          <w:sz w:val="28"/>
        </w:rPr>
      </w:pPr>
      <w:r w:rsidRPr="00D37761">
        <w:rPr>
          <w:rFonts w:ascii="Times New Roman" w:hAnsi="Times New Roman" w:cs="Times New Roman"/>
          <w:b/>
          <w:sz w:val="28"/>
        </w:rPr>
        <w:t xml:space="preserve">ANALISIS PUTUSAN PENGADILAN TATA USAHA NEGARA BENGKULU NOMOR 3/G/2018/PTUN.BKL </w:t>
      </w:r>
    </w:p>
    <w:p w:rsidR="00D37761" w:rsidRPr="00D37761" w:rsidRDefault="00D37761" w:rsidP="00D37761">
      <w:pPr>
        <w:spacing w:after="0" w:line="360" w:lineRule="auto"/>
        <w:jc w:val="center"/>
        <w:rPr>
          <w:rFonts w:ascii="Times New Roman" w:hAnsi="Times New Roman" w:cs="Times New Roman"/>
          <w:b/>
          <w:sz w:val="32"/>
          <w:szCs w:val="28"/>
        </w:rPr>
      </w:pPr>
    </w:p>
    <w:p w:rsidR="00D37761" w:rsidRDefault="00D37761" w:rsidP="00D37761">
      <w:pPr>
        <w:spacing w:after="0" w:line="240" w:lineRule="auto"/>
        <w:rPr>
          <w:rFonts w:ascii="Times New Roman" w:hAnsi="Times New Roman" w:cs="Times New Roman"/>
          <w:b/>
          <w:sz w:val="24"/>
          <w:szCs w:val="24"/>
        </w:rPr>
      </w:pPr>
    </w:p>
    <w:p w:rsidR="00D37761" w:rsidRPr="0059335D" w:rsidRDefault="00D37761" w:rsidP="00D37761">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14:anchorId="43A175F9" wp14:editId="2437A9E0">
            <wp:simplePos x="0" y="0"/>
            <wp:positionH relativeFrom="column">
              <wp:posOffset>1426845</wp:posOffset>
            </wp:positionH>
            <wp:positionV relativeFrom="paragraph">
              <wp:posOffset>112395</wp:posOffset>
            </wp:positionV>
            <wp:extent cx="2162175" cy="2209800"/>
            <wp:effectExtent l="0" t="0" r="9525" b="0"/>
            <wp:wrapNone/>
            <wp:docPr id="12" name="Picture 1" descr="E:\ \LOGO-IAIN-TERBARUKAN-30X30-BE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 \LOGO-IAIN-TERBARUKAN-30X30-BENING.png"/>
                    <pic:cNvPicPr>
                      <a:picLocks noChangeAspect="1" noChangeArrowheads="1"/>
                    </pic:cNvPicPr>
                  </pic:nvPicPr>
                  <pic:blipFill>
                    <a:blip r:embed="rId9" cstate="print"/>
                    <a:srcRect/>
                    <a:stretch>
                      <a:fillRect/>
                    </a:stretch>
                  </pic:blipFill>
                  <pic:spPr bwMode="auto">
                    <a:xfrm>
                      <a:off x="0" y="0"/>
                      <a:ext cx="2162175" cy="2209800"/>
                    </a:xfrm>
                    <a:prstGeom prst="rect">
                      <a:avLst/>
                    </a:prstGeom>
                    <a:noFill/>
                    <a:ln w="9525">
                      <a:noFill/>
                      <a:miter lim="800000"/>
                      <a:headEnd/>
                      <a:tailEnd/>
                    </a:ln>
                  </pic:spPr>
                </pic:pic>
              </a:graphicData>
            </a:graphic>
          </wp:anchor>
        </w:drawing>
      </w:r>
      <w:r w:rsidRPr="0059335D">
        <w:rPr>
          <w:rFonts w:ascii="Times New Roman" w:hAnsi="Times New Roman" w:cs="Times New Roman"/>
          <w:b/>
          <w:sz w:val="24"/>
          <w:szCs w:val="24"/>
        </w:rPr>
        <w:t xml:space="preserve">  </w:t>
      </w:r>
    </w:p>
    <w:p w:rsidR="00D37761" w:rsidRPr="0059335D" w:rsidRDefault="00D37761" w:rsidP="00D37761">
      <w:pPr>
        <w:spacing w:after="0" w:line="240" w:lineRule="auto"/>
        <w:jc w:val="center"/>
        <w:rPr>
          <w:rFonts w:asciiTheme="majorBidi" w:hAnsiTheme="majorBidi" w:cstheme="majorBidi"/>
          <w:sz w:val="24"/>
          <w:szCs w:val="24"/>
        </w:rPr>
      </w:pPr>
    </w:p>
    <w:p w:rsidR="00D37761" w:rsidRPr="0059335D" w:rsidRDefault="00D37761" w:rsidP="00D37761">
      <w:pPr>
        <w:spacing w:after="0" w:line="240" w:lineRule="auto"/>
        <w:jc w:val="center"/>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Pr="0059335D" w:rsidRDefault="00D37761" w:rsidP="00D37761">
      <w:pPr>
        <w:spacing w:after="0" w:line="240" w:lineRule="auto"/>
        <w:rPr>
          <w:rFonts w:asciiTheme="majorBidi" w:hAnsiTheme="majorBidi" w:cstheme="majorBidi"/>
          <w:sz w:val="24"/>
          <w:szCs w:val="24"/>
        </w:rPr>
      </w:pPr>
    </w:p>
    <w:p w:rsidR="00D37761" w:rsidRDefault="00D37761" w:rsidP="00D37761">
      <w:pPr>
        <w:spacing w:after="0" w:line="240" w:lineRule="auto"/>
        <w:jc w:val="center"/>
        <w:rPr>
          <w:rFonts w:asciiTheme="majorBidi" w:hAnsiTheme="majorBidi" w:cstheme="majorBidi"/>
          <w:b/>
          <w:sz w:val="24"/>
          <w:szCs w:val="24"/>
        </w:rPr>
      </w:pPr>
    </w:p>
    <w:p w:rsidR="00D37761" w:rsidRPr="0059335D" w:rsidRDefault="00D37761" w:rsidP="00D37761">
      <w:pPr>
        <w:spacing w:after="0" w:line="240" w:lineRule="auto"/>
        <w:jc w:val="center"/>
        <w:rPr>
          <w:rFonts w:asciiTheme="majorBidi" w:hAnsiTheme="majorBidi" w:cstheme="majorBidi"/>
          <w:b/>
          <w:sz w:val="24"/>
          <w:szCs w:val="24"/>
        </w:rPr>
      </w:pPr>
    </w:p>
    <w:p w:rsidR="00D37761" w:rsidRPr="0059335D" w:rsidRDefault="00D37761" w:rsidP="00D37761">
      <w:pPr>
        <w:spacing w:after="0" w:line="240" w:lineRule="auto"/>
        <w:jc w:val="center"/>
        <w:rPr>
          <w:rFonts w:asciiTheme="majorBidi" w:hAnsiTheme="majorBidi" w:cstheme="majorBidi"/>
          <w:b/>
          <w:sz w:val="24"/>
          <w:szCs w:val="24"/>
        </w:rPr>
      </w:pPr>
    </w:p>
    <w:p w:rsidR="00D37761" w:rsidRPr="0059335D" w:rsidRDefault="00D37761" w:rsidP="00D37761">
      <w:pPr>
        <w:spacing w:after="0" w:line="240" w:lineRule="auto"/>
        <w:jc w:val="center"/>
        <w:rPr>
          <w:rFonts w:ascii="Times New Roman" w:hAnsi="Times New Roman" w:cs="Times New Roman"/>
          <w:b/>
          <w:sz w:val="24"/>
          <w:szCs w:val="24"/>
        </w:rPr>
      </w:pPr>
    </w:p>
    <w:p w:rsidR="00D37761" w:rsidRPr="0059335D" w:rsidRDefault="00D37761" w:rsidP="00D37761">
      <w:pPr>
        <w:spacing w:after="0" w:line="240" w:lineRule="auto"/>
        <w:jc w:val="center"/>
        <w:rPr>
          <w:rFonts w:ascii="Times New Roman" w:hAnsi="Times New Roman" w:cs="Times New Roman"/>
          <w:b/>
          <w:sz w:val="24"/>
          <w:szCs w:val="24"/>
        </w:rPr>
      </w:pPr>
    </w:p>
    <w:p w:rsidR="00D37761" w:rsidRDefault="00D37761" w:rsidP="00D37761">
      <w:pPr>
        <w:spacing w:after="0" w:line="240" w:lineRule="auto"/>
        <w:jc w:val="center"/>
        <w:rPr>
          <w:rFonts w:ascii="Times New Roman" w:hAnsi="Times New Roman" w:cs="Times New Roman"/>
          <w:b/>
          <w:sz w:val="24"/>
          <w:szCs w:val="24"/>
        </w:rPr>
      </w:pPr>
    </w:p>
    <w:p w:rsidR="00D37761" w:rsidRPr="00D107AB" w:rsidRDefault="00D37761" w:rsidP="00D37761">
      <w:pPr>
        <w:spacing w:after="0" w:line="240" w:lineRule="auto"/>
        <w:jc w:val="center"/>
        <w:rPr>
          <w:rFonts w:ascii="Times New Roman" w:hAnsi="Times New Roman" w:cs="Times New Roman"/>
          <w:b/>
          <w:sz w:val="24"/>
          <w:szCs w:val="24"/>
        </w:rPr>
      </w:pPr>
    </w:p>
    <w:p w:rsidR="00D37761" w:rsidRPr="007335E9" w:rsidRDefault="00D37761" w:rsidP="00D37761">
      <w:pPr>
        <w:spacing w:after="0" w:line="240" w:lineRule="auto"/>
        <w:jc w:val="center"/>
        <w:rPr>
          <w:rFonts w:ascii="Times New Roman" w:hAnsi="Times New Roman" w:cs="Times New Roman"/>
          <w:b/>
          <w:sz w:val="28"/>
          <w:szCs w:val="28"/>
        </w:rPr>
      </w:pPr>
      <w:r w:rsidRPr="007335E9">
        <w:rPr>
          <w:rFonts w:ascii="Times New Roman" w:hAnsi="Times New Roman" w:cs="Times New Roman"/>
          <w:b/>
          <w:sz w:val="28"/>
          <w:szCs w:val="28"/>
        </w:rPr>
        <w:t>PROPOSAL TESIS</w:t>
      </w:r>
    </w:p>
    <w:p w:rsidR="00D37761" w:rsidRPr="002A729E" w:rsidRDefault="00D37761" w:rsidP="00D37761">
      <w:pPr>
        <w:spacing w:after="0" w:line="240" w:lineRule="auto"/>
        <w:rPr>
          <w:rFonts w:ascii="Times New Roman" w:hAnsi="Times New Roman" w:cs="Times New Roman"/>
          <w:bCs/>
          <w:sz w:val="24"/>
          <w:szCs w:val="24"/>
        </w:rPr>
      </w:pPr>
    </w:p>
    <w:p w:rsidR="00D37761" w:rsidRDefault="00D37761" w:rsidP="00D37761">
      <w:pPr>
        <w:spacing w:after="0" w:line="240" w:lineRule="auto"/>
        <w:rPr>
          <w:rFonts w:ascii="Times New Roman" w:hAnsi="Times New Roman" w:cs="Times New Roman"/>
          <w:b/>
          <w:sz w:val="24"/>
          <w:szCs w:val="24"/>
        </w:rPr>
      </w:pPr>
    </w:p>
    <w:p w:rsidR="00D37761" w:rsidRPr="00556843" w:rsidRDefault="00D37761" w:rsidP="00D37761">
      <w:pPr>
        <w:spacing w:after="0" w:line="240" w:lineRule="auto"/>
        <w:rPr>
          <w:rFonts w:ascii="Times New Roman" w:hAnsi="Times New Roman" w:cs="Times New Roman"/>
          <w:b/>
          <w:sz w:val="24"/>
          <w:szCs w:val="24"/>
        </w:rPr>
      </w:pPr>
    </w:p>
    <w:p w:rsidR="00D37761" w:rsidRPr="002F6F2A" w:rsidRDefault="00D37761" w:rsidP="00D37761">
      <w:pPr>
        <w:spacing w:after="0" w:line="240" w:lineRule="auto"/>
        <w:ind w:right="-1"/>
        <w:jc w:val="center"/>
        <w:rPr>
          <w:rFonts w:ascii="Times New Roman" w:hAnsi="Times New Roman" w:cs="Times New Roman"/>
          <w:b/>
          <w:bCs/>
          <w:sz w:val="24"/>
        </w:rPr>
      </w:pPr>
      <w:r>
        <w:rPr>
          <w:rFonts w:ascii="Times New Roman" w:hAnsi="Times New Roman" w:cs="Times New Roman"/>
          <w:b/>
          <w:bCs/>
          <w:sz w:val="24"/>
        </w:rPr>
        <w:t>Diajukan Dalam Rangka Penulisan Tesis</w:t>
      </w:r>
    </w:p>
    <w:p w:rsidR="00D37761" w:rsidRPr="00285174" w:rsidRDefault="00D37761" w:rsidP="00D37761">
      <w:pPr>
        <w:spacing w:after="0" w:line="240" w:lineRule="auto"/>
        <w:ind w:right="-1"/>
        <w:jc w:val="center"/>
        <w:rPr>
          <w:rFonts w:ascii="Times New Roman" w:hAnsi="Times New Roman" w:cs="Times New Roman"/>
          <w:b/>
          <w:bCs/>
          <w:sz w:val="24"/>
        </w:rPr>
      </w:pPr>
    </w:p>
    <w:p w:rsidR="00D37761" w:rsidRPr="00043E15" w:rsidRDefault="00D37761" w:rsidP="00D37761">
      <w:pPr>
        <w:spacing w:after="0" w:line="240" w:lineRule="auto"/>
        <w:jc w:val="center"/>
        <w:rPr>
          <w:rFonts w:asciiTheme="majorBidi" w:hAnsiTheme="majorBidi" w:cstheme="majorBidi"/>
          <w:b/>
          <w:sz w:val="24"/>
          <w:szCs w:val="24"/>
        </w:rPr>
      </w:pPr>
    </w:p>
    <w:p w:rsidR="00D37761" w:rsidRPr="00043E15" w:rsidRDefault="00D37761" w:rsidP="00D37761">
      <w:pPr>
        <w:spacing w:after="0" w:line="240" w:lineRule="auto"/>
        <w:jc w:val="center"/>
        <w:rPr>
          <w:rFonts w:ascii="Times New Roman" w:hAnsi="Times New Roman" w:cs="Times New Roman"/>
          <w:b/>
          <w:sz w:val="24"/>
          <w:szCs w:val="24"/>
        </w:rPr>
      </w:pPr>
    </w:p>
    <w:p w:rsidR="00D37761" w:rsidRDefault="00D37761" w:rsidP="00D37761">
      <w:pPr>
        <w:spacing w:after="0" w:line="240" w:lineRule="auto"/>
        <w:jc w:val="center"/>
        <w:rPr>
          <w:rFonts w:ascii="Times New Roman" w:hAnsi="Times New Roman" w:cs="Times New Roman"/>
          <w:b/>
          <w:sz w:val="24"/>
          <w:szCs w:val="24"/>
        </w:rPr>
      </w:pPr>
      <w:proofErr w:type="gramStart"/>
      <w:r w:rsidRPr="00285174">
        <w:rPr>
          <w:rFonts w:ascii="Times New Roman" w:hAnsi="Times New Roman" w:cs="Times New Roman"/>
          <w:b/>
          <w:sz w:val="24"/>
          <w:szCs w:val="24"/>
        </w:rPr>
        <w:t>OLEH</w:t>
      </w:r>
      <w:r>
        <w:rPr>
          <w:rFonts w:ascii="Times New Roman" w:hAnsi="Times New Roman" w:cs="Times New Roman"/>
          <w:b/>
          <w:sz w:val="24"/>
          <w:szCs w:val="24"/>
        </w:rPr>
        <w:t xml:space="preserve"> </w:t>
      </w:r>
      <w:r w:rsidRPr="00285174">
        <w:rPr>
          <w:rFonts w:ascii="Times New Roman" w:hAnsi="Times New Roman" w:cs="Times New Roman"/>
          <w:b/>
          <w:sz w:val="24"/>
          <w:szCs w:val="24"/>
        </w:rPr>
        <w:t>:</w:t>
      </w:r>
      <w:proofErr w:type="gramEnd"/>
    </w:p>
    <w:p w:rsidR="00D37761" w:rsidRPr="00285174" w:rsidRDefault="00D37761" w:rsidP="00D37761">
      <w:pPr>
        <w:spacing w:after="0" w:line="240" w:lineRule="auto"/>
        <w:jc w:val="center"/>
        <w:rPr>
          <w:rFonts w:ascii="Times New Roman" w:hAnsi="Times New Roman" w:cs="Times New Roman"/>
          <w:b/>
          <w:sz w:val="24"/>
          <w:szCs w:val="24"/>
        </w:rPr>
      </w:pPr>
    </w:p>
    <w:p w:rsidR="00D37761" w:rsidRPr="00EA2F86" w:rsidRDefault="00D37761" w:rsidP="00D37761">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RAHMA NENGSI</w:t>
      </w:r>
      <w:r w:rsidR="00C726FC">
        <w:rPr>
          <w:rFonts w:ascii="Times New Roman" w:hAnsi="Times New Roman" w:cs="Times New Roman"/>
          <w:b/>
          <w:sz w:val="24"/>
          <w:szCs w:val="24"/>
          <w:u w:val="single"/>
        </w:rPr>
        <w:t>, S.H</w:t>
      </w:r>
      <w:r>
        <w:rPr>
          <w:rFonts w:ascii="Times New Roman" w:hAnsi="Times New Roman" w:cs="Times New Roman"/>
          <w:b/>
          <w:sz w:val="24"/>
          <w:szCs w:val="24"/>
          <w:u w:val="single"/>
        </w:rPr>
        <w:t xml:space="preserve"> </w:t>
      </w:r>
    </w:p>
    <w:p w:rsidR="00D37761" w:rsidRPr="00EA2F86" w:rsidRDefault="00D37761" w:rsidP="00D37761">
      <w:pPr>
        <w:spacing w:after="0" w:line="240" w:lineRule="auto"/>
        <w:jc w:val="center"/>
        <w:rPr>
          <w:rFonts w:ascii="Times New Roman" w:hAnsi="Times New Roman" w:cs="Times New Roman"/>
          <w:b/>
          <w:sz w:val="24"/>
          <w:szCs w:val="24"/>
        </w:rPr>
      </w:pPr>
      <w:proofErr w:type="gramStart"/>
      <w:r w:rsidRPr="00EA2F86">
        <w:rPr>
          <w:rFonts w:ascii="Times New Roman" w:hAnsi="Times New Roman" w:cs="Times New Roman"/>
          <w:b/>
          <w:bCs/>
          <w:sz w:val="24"/>
          <w:szCs w:val="24"/>
        </w:rPr>
        <w:t>NIM :</w:t>
      </w:r>
      <w:proofErr w:type="gramEnd"/>
      <w:r w:rsidRPr="00EA2F86">
        <w:rPr>
          <w:rFonts w:ascii="Times New Roman" w:hAnsi="Times New Roman" w:cs="Times New Roman"/>
          <w:b/>
          <w:bCs/>
          <w:sz w:val="24"/>
          <w:szCs w:val="24"/>
        </w:rPr>
        <w:t xml:space="preserve"> </w:t>
      </w:r>
      <w:r>
        <w:rPr>
          <w:rFonts w:ascii="Times New Roman" w:hAnsi="Times New Roman" w:cs="Times New Roman"/>
          <w:b/>
          <w:bCs/>
          <w:sz w:val="24"/>
          <w:szCs w:val="24"/>
        </w:rPr>
        <w:t>181176</w:t>
      </w:r>
      <w:r w:rsidR="00632513">
        <w:rPr>
          <w:rFonts w:ascii="Times New Roman" w:hAnsi="Times New Roman" w:cs="Times New Roman"/>
          <w:b/>
          <w:bCs/>
          <w:sz w:val="24"/>
          <w:szCs w:val="24"/>
        </w:rPr>
        <w:t>0001</w:t>
      </w:r>
    </w:p>
    <w:p w:rsidR="00D37761" w:rsidRPr="00CC5793" w:rsidRDefault="00D37761" w:rsidP="00D37761">
      <w:pPr>
        <w:spacing w:after="0" w:line="240" w:lineRule="auto"/>
        <w:rPr>
          <w:rFonts w:asciiTheme="majorBidi" w:hAnsiTheme="majorBidi" w:cstheme="majorBidi"/>
          <w:b/>
          <w:sz w:val="28"/>
          <w:szCs w:val="28"/>
        </w:rPr>
      </w:pPr>
    </w:p>
    <w:p w:rsidR="00D37761" w:rsidRDefault="00D37761" w:rsidP="00D37761">
      <w:pPr>
        <w:spacing w:after="0" w:line="240" w:lineRule="auto"/>
        <w:jc w:val="center"/>
        <w:rPr>
          <w:rFonts w:asciiTheme="majorBidi" w:hAnsiTheme="majorBidi" w:cstheme="majorBidi"/>
          <w:b/>
          <w:sz w:val="20"/>
          <w:szCs w:val="20"/>
        </w:rPr>
      </w:pPr>
    </w:p>
    <w:p w:rsidR="00D37761" w:rsidRPr="00043E15" w:rsidRDefault="00D37761" w:rsidP="00D37761">
      <w:pPr>
        <w:spacing w:after="0" w:line="240" w:lineRule="auto"/>
        <w:jc w:val="center"/>
        <w:rPr>
          <w:rFonts w:asciiTheme="majorBidi" w:hAnsiTheme="majorBidi" w:cstheme="majorBidi"/>
          <w:b/>
          <w:sz w:val="20"/>
          <w:szCs w:val="20"/>
        </w:rPr>
      </w:pPr>
    </w:p>
    <w:p w:rsidR="00D37761" w:rsidRPr="00D8300C" w:rsidRDefault="00D37761" w:rsidP="00D37761">
      <w:pPr>
        <w:spacing w:after="0" w:line="240" w:lineRule="auto"/>
        <w:jc w:val="center"/>
        <w:rPr>
          <w:rFonts w:ascii="Times New Roman" w:hAnsi="Times New Roman" w:cs="Times New Roman"/>
          <w:b/>
          <w:sz w:val="28"/>
          <w:szCs w:val="28"/>
        </w:rPr>
      </w:pPr>
      <w:r w:rsidRPr="00D8300C">
        <w:rPr>
          <w:rFonts w:ascii="Times New Roman" w:hAnsi="Times New Roman" w:cs="Times New Roman"/>
          <w:b/>
          <w:sz w:val="28"/>
          <w:szCs w:val="28"/>
        </w:rPr>
        <w:t>PROGRAM PASCASARJANA (S2)</w:t>
      </w:r>
    </w:p>
    <w:p w:rsidR="00D37761" w:rsidRPr="00D8300C" w:rsidRDefault="00D37761" w:rsidP="00D37761">
      <w:pPr>
        <w:spacing w:after="0" w:line="240" w:lineRule="auto"/>
        <w:jc w:val="center"/>
        <w:rPr>
          <w:rFonts w:ascii="Times New Roman" w:hAnsi="Times New Roman" w:cs="Times New Roman"/>
          <w:b/>
          <w:sz w:val="28"/>
          <w:szCs w:val="28"/>
        </w:rPr>
      </w:pPr>
      <w:r w:rsidRPr="00D8300C">
        <w:rPr>
          <w:rFonts w:ascii="Times New Roman" w:hAnsi="Times New Roman" w:cs="Times New Roman"/>
          <w:b/>
          <w:sz w:val="28"/>
          <w:szCs w:val="28"/>
        </w:rPr>
        <w:t>INSTITUT AGAMA ISLAM NEGERI (IAIN) BENGKULU</w:t>
      </w:r>
    </w:p>
    <w:p w:rsidR="00D37761" w:rsidRDefault="00D37761" w:rsidP="00D37761">
      <w:pPr>
        <w:spacing w:after="0" w:line="240" w:lineRule="auto"/>
        <w:jc w:val="center"/>
        <w:rPr>
          <w:rFonts w:ascii="Times New Roman" w:hAnsi="Times New Roman" w:cs="Times New Roman"/>
          <w:b/>
          <w:sz w:val="28"/>
          <w:szCs w:val="28"/>
        </w:rPr>
      </w:pPr>
      <w:r w:rsidRPr="00D8300C">
        <w:rPr>
          <w:rFonts w:ascii="Times New Roman" w:hAnsi="Times New Roman" w:cs="Times New Roman"/>
          <w:b/>
          <w:sz w:val="28"/>
          <w:szCs w:val="28"/>
        </w:rPr>
        <w:t xml:space="preserve">PROGRAM STUDI </w:t>
      </w:r>
      <w:r>
        <w:rPr>
          <w:rFonts w:ascii="Times New Roman" w:hAnsi="Times New Roman" w:cs="Times New Roman"/>
          <w:b/>
          <w:sz w:val="28"/>
          <w:szCs w:val="28"/>
        </w:rPr>
        <w:t>HUKUM TATA NEGARA</w:t>
      </w:r>
    </w:p>
    <w:p w:rsidR="00D37761" w:rsidRDefault="00D37761" w:rsidP="00D377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2020 M/1441 H</w:t>
      </w:r>
    </w:p>
    <w:p w:rsidR="00D37761" w:rsidRDefault="00D37761" w:rsidP="00D37761">
      <w:pPr>
        <w:spacing w:after="0" w:line="240" w:lineRule="auto"/>
        <w:jc w:val="center"/>
        <w:rPr>
          <w:rFonts w:ascii="Times New Roman" w:hAnsi="Times New Roman" w:cs="Times New Roman"/>
          <w:b/>
          <w:sz w:val="28"/>
          <w:szCs w:val="28"/>
        </w:rPr>
      </w:pPr>
    </w:p>
    <w:p w:rsidR="00CA5BBA" w:rsidRPr="00CA5BBA" w:rsidRDefault="00632513" w:rsidP="00CA5BBA">
      <w:pPr>
        <w:spacing w:after="0" w:line="240" w:lineRule="auto"/>
        <w:jc w:val="center"/>
        <w:rPr>
          <w:rFonts w:ascii="Times New Roman" w:hAnsi="Times New Roman" w:cs="Times New Roman"/>
          <w:b/>
          <w:sz w:val="28"/>
          <w:szCs w:val="28"/>
        </w:rPr>
      </w:pPr>
      <w:r>
        <w:rPr>
          <w:rFonts w:ascii="Times New Roman" w:hAnsi="Times New Roman" w:cs="Times New Roman"/>
          <w:b/>
          <w:noProof/>
          <w:sz w:val="24"/>
        </w:rPr>
        <mc:AlternateContent>
          <mc:Choice Requires="wps">
            <w:drawing>
              <wp:anchor distT="0" distB="0" distL="114300" distR="114300" simplePos="0" relativeHeight="251663360" behindDoc="0" locked="0" layoutInCell="1" allowOverlap="1" wp14:anchorId="7DB6B3B1" wp14:editId="65188196">
                <wp:simplePos x="0" y="0"/>
                <wp:positionH relativeFrom="column">
                  <wp:posOffset>2012704</wp:posOffset>
                </wp:positionH>
                <wp:positionV relativeFrom="paragraph">
                  <wp:posOffset>488410</wp:posOffset>
                </wp:positionV>
                <wp:extent cx="914400" cy="668740"/>
                <wp:effectExtent l="0" t="0" r="0" b="0"/>
                <wp:wrapNone/>
                <wp:docPr id="4" name="Rectangle 4"/>
                <wp:cNvGraphicFramePr/>
                <a:graphic xmlns:a="http://schemas.openxmlformats.org/drawingml/2006/main">
                  <a:graphicData uri="http://schemas.microsoft.com/office/word/2010/wordprocessingShape">
                    <wps:wsp>
                      <wps:cNvSpPr/>
                      <wps:spPr>
                        <a:xfrm>
                          <a:off x="0" y="0"/>
                          <a:ext cx="914400" cy="6687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158.5pt;margin-top:38.45pt;width:1in;height:52.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" fillcolor="white [3212]" stroked="f" strokeweight="2pt"/>
            </w:pict>
          </mc:Fallback>
        </mc:AlternateContent>
      </w:r>
    </w:p>
    <w:p w:rsidR="00CA5BBA" w:rsidRPr="00E420A4" w:rsidRDefault="00CA5BBA" w:rsidP="00D37761">
      <w:pPr>
        <w:spacing w:after="0" w:line="480" w:lineRule="auto"/>
        <w:jc w:val="center"/>
        <w:rPr>
          <w:rFonts w:ascii="Times New Roman" w:eastAsia="Times New Roman" w:hAnsi="Times New Roman" w:cs="Times New Roman"/>
          <w:b/>
          <w:sz w:val="24"/>
          <w:szCs w:val="24"/>
        </w:rPr>
      </w:pPr>
      <w:r>
        <w:rPr>
          <w:rFonts w:ascii="Times New Roman" w:hAnsi="Times New Roman" w:cs="Times New Roman"/>
          <w:b/>
          <w:noProof/>
          <w:sz w:val="24"/>
        </w:rPr>
        <w:lastRenderedPageBreak/>
        <mc:AlternateContent>
          <mc:Choice Requires="wps">
            <w:drawing>
              <wp:anchor distT="0" distB="0" distL="114300" distR="114300" simplePos="0" relativeHeight="251669504" behindDoc="0" locked="0" layoutInCell="1" allowOverlap="1" wp14:anchorId="58CA2F29" wp14:editId="5F800C30">
                <wp:simplePos x="0" y="0"/>
                <wp:positionH relativeFrom="column">
                  <wp:posOffset>4305935</wp:posOffset>
                </wp:positionH>
                <wp:positionV relativeFrom="paragraph">
                  <wp:posOffset>-1152525</wp:posOffset>
                </wp:positionV>
                <wp:extent cx="914400" cy="914400"/>
                <wp:effectExtent l="0" t="0" r="0" b="0"/>
                <wp:wrapNone/>
                <wp:docPr id="7" name="Rectangle 7"/>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7" o:spid="_x0000_s1026" style="position:absolute;margin-left:339.05pt;margin-top:-90.75pt;width:1in;height:1in;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" fillcolor="white [3212]" stroked="f" strokeweight="2pt"/>
            </w:pict>
          </mc:Fallback>
        </mc:AlternateContent>
      </w:r>
      <w:r w:rsidRPr="00CA5BBA">
        <w:rPr>
          <w:rFonts w:ascii="Times New Roman" w:hAnsi="Times New Roman" w:cs="Times New Roman"/>
          <w:b/>
          <w:sz w:val="24"/>
          <w:szCs w:val="24"/>
        </w:rPr>
        <w:t xml:space="preserve">LEMBAR PENGESAHAN  </w:t>
      </w:r>
    </w:p>
    <w:p w:rsidR="00CA5BBA" w:rsidRPr="00722699" w:rsidRDefault="00CA5BBA" w:rsidP="00D37761">
      <w:pPr>
        <w:spacing w:after="0" w:line="480" w:lineRule="auto"/>
        <w:jc w:val="center"/>
        <w:rPr>
          <w:rFonts w:ascii="Times New Roman" w:eastAsia="Times New Roman" w:hAnsi="Times New Roman" w:cs="Times New Roman"/>
          <w:b/>
          <w:sz w:val="24"/>
          <w:szCs w:val="24"/>
          <w:lang w:val="id-ID"/>
        </w:rPr>
      </w:pPr>
    </w:p>
    <w:tbl>
      <w:tblPr>
        <w:tblStyle w:val="TableGrid"/>
        <w:tblW w:w="0" w:type="auto"/>
        <w:tblInd w:w="250" w:type="dxa"/>
        <w:tblLook w:val="04A0" w:firstRow="1" w:lastRow="0" w:firstColumn="1" w:lastColumn="0" w:noHBand="0" w:noVBand="1"/>
      </w:tblPr>
      <w:tblGrid>
        <w:gridCol w:w="3827"/>
        <w:gridCol w:w="3828"/>
      </w:tblGrid>
      <w:tr w:rsidR="00CA5BBA" w:rsidTr="00CA5BBA">
        <w:tc>
          <w:tcPr>
            <w:tcW w:w="3827" w:type="dxa"/>
          </w:tcPr>
          <w:p w:rsidR="00CA5BBA" w:rsidRDefault="00CA5BBA" w:rsidP="00CA5BBA">
            <w:pPr>
              <w:spacing w:line="480" w:lineRule="auto"/>
              <w:jc w:val="both"/>
              <w:rPr>
                <w:rFonts w:ascii="Times New Roman" w:eastAsia="Times New Roman" w:hAnsi="Times New Roman" w:cs="Times New Roman"/>
                <w:sz w:val="24"/>
                <w:szCs w:val="24"/>
                <w:lang w:val="sv-SE"/>
              </w:rPr>
            </w:pPr>
            <w:r w:rsidRPr="00CA5BBA">
              <w:rPr>
                <w:rFonts w:ascii="Times New Roman" w:eastAsia="Times New Roman" w:hAnsi="Times New Roman" w:cs="Times New Roman"/>
                <w:sz w:val="24"/>
                <w:szCs w:val="24"/>
                <w:lang w:val="sv-SE"/>
              </w:rPr>
              <w:t>Pembimbing I</w:t>
            </w:r>
            <w:r>
              <w:rPr>
                <w:rFonts w:ascii="Times New Roman" w:eastAsia="Times New Roman" w:hAnsi="Times New Roman" w:cs="Times New Roman"/>
                <w:sz w:val="24"/>
                <w:szCs w:val="24"/>
                <w:lang w:val="sv-SE"/>
              </w:rPr>
              <w:t>,</w:t>
            </w:r>
          </w:p>
          <w:p w:rsidR="00CA5BBA" w:rsidRDefault="00CA5BBA" w:rsidP="00CA5BBA">
            <w:pPr>
              <w:spacing w:line="480" w:lineRule="auto"/>
              <w:jc w:val="both"/>
              <w:rPr>
                <w:rFonts w:ascii="Times New Roman" w:eastAsia="Times New Roman" w:hAnsi="Times New Roman" w:cs="Times New Roman"/>
                <w:sz w:val="24"/>
                <w:szCs w:val="24"/>
                <w:lang w:val="sv-SE"/>
              </w:rPr>
            </w:pPr>
          </w:p>
          <w:p w:rsidR="00CA5BBA" w:rsidRDefault="00CA5BBA" w:rsidP="00CA5BBA">
            <w:pPr>
              <w:spacing w:line="480" w:lineRule="auto"/>
              <w:jc w:val="both"/>
              <w:rPr>
                <w:rFonts w:ascii="Times New Roman" w:eastAsia="Times New Roman" w:hAnsi="Times New Roman" w:cs="Times New Roman"/>
                <w:sz w:val="24"/>
                <w:szCs w:val="24"/>
                <w:lang w:val="sv-SE"/>
              </w:rPr>
            </w:pPr>
          </w:p>
          <w:p w:rsidR="00CA5BBA" w:rsidRPr="00CA5BBA" w:rsidRDefault="00CA5BBA" w:rsidP="00CA5BBA">
            <w:pPr>
              <w:spacing w:before="240" w:line="276" w:lineRule="auto"/>
              <w:jc w:val="both"/>
              <w:rPr>
                <w:rFonts w:ascii="Times New Roman" w:eastAsia="Times New Roman" w:hAnsi="Times New Roman" w:cs="Times New Roman"/>
                <w:color w:val="FF0000"/>
                <w:sz w:val="24"/>
                <w:szCs w:val="24"/>
                <w:u w:val="single"/>
                <w:lang w:val="sv-SE"/>
              </w:rPr>
            </w:pPr>
            <w:r w:rsidRPr="00CA5BBA">
              <w:rPr>
                <w:rFonts w:ascii="Times New Roman" w:eastAsia="Times New Roman" w:hAnsi="Times New Roman" w:cs="Times New Roman"/>
                <w:color w:val="FF0000"/>
                <w:sz w:val="24"/>
                <w:szCs w:val="24"/>
                <w:u w:val="single"/>
                <w:lang w:val="sv-SE"/>
              </w:rPr>
              <w:t>.........................................................</w:t>
            </w:r>
          </w:p>
          <w:p w:rsidR="00CA5BBA" w:rsidRPr="00CA5BBA" w:rsidRDefault="00CA5BBA" w:rsidP="00CA5BBA">
            <w:pPr>
              <w:spacing w:line="360" w:lineRule="auto"/>
              <w:jc w:val="both"/>
              <w:rPr>
                <w:rFonts w:ascii="Times New Roman" w:eastAsia="Times New Roman" w:hAnsi="Times New Roman" w:cs="Times New Roman"/>
                <w:sz w:val="24"/>
                <w:szCs w:val="24"/>
                <w:lang w:val="sv-SE"/>
              </w:rPr>
            </w:pPr>
            <w:r w:rsidRPr="00CA5BBA">
              <w:rPr>
                <w:rFonts w:ascii="Times New Roman" w:eastAsia="Times New Roman" w:hAnsi="Times New Roman" w:cs="Times New Roman"/>
                <w:color w:val="FF0000"/>
                <w:sz w:val="24"/>
                <w:szCs w:val="24"/>
                <w:lang w:val="sv-SE"/>
              </w:rPr>
              <w:t>NIP.</w:t>
            </w:r>
          </w:p>
        </w:tc>
        <w:tc>
          <w:tcPr>
            <w:tcW w:w="3828" w:type="dxa"/>
          </w:tcPr>
          <w:p w:rsidR="00CA5BBA" w:rsidRPr="00E420A4" w:rsidRDefault="00CA5BBA" w:rsidP="00CA5BBA">
            <w:pPr>
              <w:spacing w:line="480" w:lineRule="auto"/>
              <w:jc w:val="both"/>
              <w:rPr>
                <w:rFonts w:ascii="Times New Roman" w:eastAsia="Times New Roman" w:hAnsi="Times New Roman" w:cs="Times New Roman"/>
                <w:sz w:val="24"/>
                <w:szCs w:val="24"/>
              </w:rPr>
            </w:pPr>
            <w:r w:rsidRPr="00CA5BBA">
              <w:rPr>
                <w:rFonts w:ascii="Times New Roman" w:eastAsia="Times New Roman" w:hAnsi="Times New Roman" w:cs="Times New Roman"/>
                <w:sz w:val="24"/>
                <w:szCs w:val="24"/>
                <w:lang w:val="sv-SE"/>
              </w:rPr>
              <w:t>Pembimbing I</w:t>
            </w:r>
          </w:p>
          <w:p w:rsidR="00CA5BBA" w:rsidRDefault="00CA5BBA" w:rsidP="00D37761">
            <w:pPr>
              <w:spacing w:line="480" w:lineRule="auto"/>
              <w:jc w:val="center"/>
              <w:rPr>
                <w:rFonts w:ascii="Times New Roman" w:eastAsia="Times New Roman" w:hAnsi="Times New Roman" w:cs="Times New Roman"/>
                <w:b/>
                <w:sz w:val="24"/>
                <w:szCs w:val="24"/>
                <w:lang w:val="sv-SE"/>
              </w:rPr>
            </w:pPr>
          </w:p>
          <w:p w:rsidR="00CA5BBA" w:rsidRDefault="00CA5BBA" w:rsidP="00D37761">
            <w:pPr>
              <w:spacing w:line="480" w:lineRule="auto"/>
              <w:jc w:val="center"/>
              <w:rPr>
                <w:rFonts w:ascii="Times New Roman" w:eastAsia="Times New Roman" w:hAnsi="Times New Roman" w:cs="Times New Roman"/>
                <w:b/>
                <w:sz w:val="24"/>
                <w:szCs w:val="24"/>
                <w:lang w:val="sv-SE"/>
              </w:rPr>
            </w:pPr>
          </w:p>
          <w:p w:rsidR="00CA5BBA" w:rsidRPr="00CA5BBA" w:rsidRDefault="00CA5BBA" w:rsidP="00CA5BBA">
            <w:pPr>
              <w:spacing w:before="240" w:line="276" w:lineRule="auto"/>
              <w:jc w:val="both"/>
              <w:rPr>
                <w:rFonts w:ascii="Times New Roman" w:eastAsia="Times New Roman" w:hAnsi="Times New Roman" w:cs="Times New Roman"/>
                <w:color w:val="FF0000"/>
                <w:sz w:val="24"/>
                <w:szCs w:val="24"/>
                <w:u w:val="single"/>
                <w:lang w:val="sv-SE"/>
              </w:rPr>
            </w:pPr>
            <w:r w:rsidRPr="00CA5BBA">
              <w:rPr>
                <w:rFonts w:ascii="Times New Roman" w:eastAsia="Times New Roman" w:hAnsi="Times New Roman" w:cs="Times New Roman"/>
                <w:color w:val="FF0000"/>
                <w:sz w:val="24"/>
                <w:szCs w:val="24"/>
                <w:u w:val="single"/>
                <w:lang w:val="sv-SE"/>
              </w:rPr>
              <w:t>.........................................................</w:t>
            </w:r>
          </w:p>
          <w:p w:rsidR="00CA5BBA" w:rsidRDefault="00CA5BBA" w:rsidP="00CA5BBA">
            <w:pPr>
              <w:spacing w:line="480" w:lineRule="auto"/>
              <w:rPr>
                <w:rFonts w:ascii="Times New Roman" w:eastAsia="Times New Roman" w:hAnsi="Times New Roman" w:cs="Times New Roman"/>
                <w:b/>
                <w:sz w:val="24"/>
                <w:szCs w:val="24"/>
                <w:lang w:val="sv-SE"/>
              </w:rPr>
            </w:pPr>
            <w:r w:rsidRPr="00CA5BBA">
              <w:rPr>
                <w:rFonts w:ascii="Times New Roman" w:eastAsia="Times New Roman" w:hAnsi="Times New Roman" w:cs="Times New Roman"/>
                <w:color w:val="FF0000"/>
                <w:sz w:val="24"/>
                <w:szCs w:val="24"/>
                <w:lang w:val="sv-SE"/>
              </w:rPr>
              <w:t>NIP.</w:t>
            </w:r>
          </w:p>
        </w:tc>
      </w:tr>
      <w:tr w:rsidR="00CA5BBA" w:rsidTr="00517DF9">
        <w:tc>
          <w:tcPr>
            <w:tcW w:w="7655" w:type="dxa"/>
            <w:gridSpan w:val="2"/>
          </w:tcPr>
          <w:p w:rsidR="00CA5BBA" w:rsidRPr="00CA5BBA" w:rsidRDefault="00CA5BBA" w:rsidP="00CA5BBA">
            <w:pPr>
              <w:jc w:val="center"/>
              <w:rPr>
                <w:rFonts w:ascii="Times New Roman" w:eastAsia="Times New Roman" w:hAnsi="Times New Roman" w:cs="Times New Roman"/>
                <w:sz w:val="24"/>
                <w:szCs w:val="24"/>
                <w:lang w:val="sv-SE"/>
              </w:rPr>
            </w:pPr>
            <w:r w:rsidRPr="00CA5BBA">
              <w:rPr>
                <w:rFonts w:ascii="Times New Roman" w:eastAsia="Times New Roman" w:hAnsi="Times New Roman" w:cs="Times New Roman"/>
                <w:sz w:val="24"/>
                <w:szCs w:val="24"/>
                <w:lang w:val="sv-SE"/>
              </w:rPr>
              <w:t>Mengetahui</w:t>
            </w:r>
          </w:p>
          <w:p w:rsidR="00CA5BBA" w:rsidRPr="00CA5BBA" w:rsidRDefault="00CA5BBA" w:rsidP="00CA5BBA">
            <w:pPr>
              <w:spacing w:line="360" w:lineRule="auto"/>
              <w:jc w:val="center"/>
              <w:rPr>
                <w:rFonts w:ascii="Times New Roman" w:eastAsia="Times New Roman" w:hAnsi="Times New Roman" w:cs="Times New Roman"/>
                <w:sz w:val="24"/>
                <w:szCs w:val="24"/>
                <w:lang w:val="sv-SE"/>
              </w:rPr>
            </w:pPr>
            <w:r w:rsidRPr="00CA5BBA">
              <w:rPr>
                <w:rFonts w:ascii="Times New Roman" w:eastAsia="Times New Roman" w:hAnsi="Times New Roman" w:cs="Times New Roman"/>
                <w:sz w:val="24"/>
                <w:szCs w:val="24"/>
                <w:lang w:val="sv-SE"/>
              </w:rPr>
              <w:t>Ketua Prodi Hukum Tata Negara,</w:t>
            </w:r>
          </w:p>
          <w:p w:rsidR="00CA5BBA" w:rsidRDefault="00CA5BBA" w:rsidP="00D37761">
            <w:pPr>
              <w:spacing w:line="480" w:lineRule="auto"/>
              <w:jc w:val="center"/>
              <w:rPr>
                <w:rFonts w:ascii="Times New Roman" w:eastAsia="Times New Roman" w:hAnsi="Times New Roman" w:cs="Times New Roman"/>
                <w:b/>
                <w:sz w:val="24"/>
                <w:szCs w:val="24"/>
                <w:lang w:val="sv-SE"/>
              </w:rPr>
            </w:pPr>
          </w:p>
          <w:p w:rsidR="00CA5BBA" w:rsidRDefault="00CA5BBA" w:rsidP="00D37761">
            <w:pPr>
              <w:spacing w:line="480" w:lineRule="auto"/>
              <w:jc w:val="center"/>
              <w:rPr>
                <w:rFonts w:ascii="Times New Roman" w:eastAsia="Times New Roman" w:hAnsi="Times New Roman" w:cs="Times New Roman"/>
                <w:b/>
                <w:sz w:val="24"/>
                <w:szCs w:val="24"/>
                <w:lang w:val="sv-SE"/>
              </w:rPr>
            </w:pPr>
          </w:p>
          <w:p w:rsidR="00CA5BBA" w:rsidRPr="00CA5BBA" w:rsidRDefault="00CA5BBA" w:rsidP="00CA5BBA">
            <w:pPr>
              <w:spacing w:before="240" w:line="276" w:lineRule="auto"/>
              <w:jc w:val="center"/>
              <w:rPr>
                <w:rFonts w:ascii="Times New Roman" w:eastAsia="Times New Roman" w:hAnsi="Times New Roman" w:cs="Times New Roman"/>
                <w:color w:val="FF0000"/>
                <w:sz w:val="24"/>
                <w:szCs w:val="24"/>
                <w:u w:val="single"/>
                <w:lang w:val="sv-SE"/>
              </w:rPr>
            </w:pPr>
            <w:r w:rsidRPr="00CA5BBA">
              <w:rPr>
                <w:rFonts w:ascii="Times New Roman" w:eastAsia="Times New Roman" w:hAnsi="Times New Roman" w:cs="Times New Roman"/>
                <w:color w:val="FF0000"/>
                <w:sz w:val="24"/>
                <w:szCs w:val="24"/>
                <w:u w:val="single"/>
                <w:lang w:val="sv-SE"/>
              </w:rPr>
              <w:t>.........................................................</w:t>
            </w:r>
          </w:p>
          <w:p w:rsidR="00CA5BBA" w:rsidRPr="00CA5BBA" w:rsidRDefault="00CA5BBA" w:rsidP="00CA5BBA">
            <w:pPr>
              <w:spacing w:line="480" w:lineRule="auto"/>
              <w:jc w:val="center"/>
              <w:rPr>
                <w:rFonts w:ascii="Times New Roman" w:eastAsia="Times New Roman" w:hAnsi="Times New Roman" w:cs="Times New Roman"/>
                <w:b/>
                <w:color w:val="FF0000"/>
                <w:sz w:val="24"/>
                <w:szCs w:val="24"/>
                <w:lang w:val="sv-SE"/>
              </w:rPr>
            </w:pPr>
            <w:r w:rsidRPr="00CA5BBA">
              <w:rPr>
                <w:rFonts w:ascii="Times New Roman" w:eastAsia="Times New Roman" w:hAnsi="Times New Roman" w:cs="Times New Roman"/>
                <w:color w:val="FF0000"/>
                <w:sz w:val="24"/>
                <w:szCs w:val="24"/>
                <w:lang w:val="sv-SE"/>
              </w:rPr>
              <w:t>NIP..................................................</w:t>
            </w:r>
          </w:p>
        </w:tc>
      </w:tr>
      <w:tr w:rsidR="00CA5BBA" w:rsidTr="00B80C98">
        <w:tc>
          <w:tcPr>
            <w:tcW w:w="7655" w:type="dxa"/>
            <w:gridSpan w:val="2"/>
          </w:tcPr>
          <w:p w:rsidR="00CA5BBA" w:rsidRDefault="00CA5BBA" w:rsidP="00CA5BBA">
            <w:pPr>
              <w:jc w:val="center"/>
              <w:rPr>
                <w:rFonts w:ascii="Times New Roman" w:hAnsi="Times New Roman" w:cs="Times New Roman"/>
                <w:b/>
                <w:sz w:val="24"/>
                <w:szCs w:val="24"/>
                <w:u w:val="single"/>
              </w:rPr>
            </w:pPr>
          </w:p>
          <w:p w:rsidR="00CA5BBA" w:rsidRPr="00410B1A" w:rsidRDefault="00410B1A" w:rsidP="00CA5BBA">
            <w:pPr>
              <w:jc w:val="both"/>
              <w:rPr>
                <w:rFonts w:ascii="Times New Roman" w:hAnsi="Times New Roman" w:cs="Times New Roman"/>
                <w:color w:val="FF0000"/>
                <w:sz w:val="24"/>
                <w:szCs w:val="24"/>
              </w:rPr>
            </w:pPr>
            <w:r w:rsidRPr="00410B1A">
              <w:rPr>
                <w:rFonts w:ascii="Times New Roman" w:hAnsi="Times New Roman" w:cs="Times New Roman"/>
                <w:color w:val="FF0000"/>
                <w:sz w:val="24"/>
                <w:szCs w:val="24"/>
              </w:rPr>
              <w:t xml:space="preserve">Nama        </w:t>
            </w:r>
            <w:r>
              <w:rPr>
                <w:rFonts w:ascii="Times New Roman" w:hAnsi="Times New Roman" w:cs="Times New Roman"/>
                <w:color w:val="FF0000"/>
                <w:sz w:val="24"/>
                <w:szCs w:val="24"/>
              </w:rPr>
              <w:t xml:space="preserve">  </w:t>
            </w:r>
            <w:r w:rsidRPr="00410B1A">
              <w:rPr>
                <w:rFonts w:ascii="Times New Roman" w:hAnsi="Times New Roman" w:cs="Times New Roman"/>
                <w:color w:val="FF0000"/>
                <w:sz w:val="24"/>
                <w:szCs w:val="24"/>
              </w:rPr>
              <w:t xml:space="preserve">    : Rahma Nengsi </w:t>
            </w:r>
          </w:p>
          <w:p w:rsidR="00CA5BBA" w:rsidRPr="00410B1A" w:rsidRDefault="00410B1A" w:rsidP="00410B1A">
            <w:pPr>
              <w:ind w:left="1593" w:hanging="1559"/>
              <w:jc w:val="both"/>
              <w:rPr>
                <w:rFonts w:ascii="Times New Roman" w:hAnsi="Times New Roman" w:cs="Times New Roman"/>
                <w:color w:val="FF0000"/>
                <w:sz w:val="24"/>
                <w:szCs w:val="24"/>
              </w:rPr>
            </w:pPr>
            <w:r w:rsidRPr="00410B1A">
              <w:rPr>
                <w:rFonts w:ascii="Times New Roman" w:hAnsi="Times New Roman" w:cs="Times New Roman"/>
                <w:bCs/>
                <w:color w:val="FF0000"/>
                <w:sz w:val="24"/>
                <w:szCs w:val="24"/>
              </w:rPr>
              <w:t xml:space="preserve">Nim                </w:t>
            </w:r>
            <w:r w:rsidRPr="00410B1A">
              <w:rPr>
                <w:rFonts w:ascii="Times New Roman" w:hAnsi="Times New Roman" w:cs="Times New Roman"/>
                <w:color w:val="FF0000"/>
                <w:sz w:val="24"/>
                <w:szCs w:val="24"/>
              </w:rPr>
              <w:t>:</w:t>
            </w:r>
            <w:r w:rsidRPr="00410B1A">
              <w:rPr>
                <w:rFonts w:ascii="Times New Roman" w:hAnsi="Times New Roman" w:cs="Times New Roman"/>
                <w:bCs/>
                <w:color w:val="FF0000"/>
                <w:sz w:val="24"/>
                <w:szCs w:val="24"/>
              </w:rPr>
              <w:t xml:space="preserve"> 1811760001</w:t>
            </w:r>
          </w:p>
          <w:p w:rsidR="00CA5BBA" w:rsidRPr="00722699" w:rsidRDefault="00410B1A" w:rsidP="00CA5BBA">
            <w:pPr>
              <w:spacing w:line="480" w:lineRule="auto"/>
              <w:rPr>
                <w:rFonts w:ascii="Times New Roman" w:eastAsia="Times New Roman" w:hAnsi="Times New Roman" w:cs="Times New Roman"/>
                <w:sz w:val="24"/>
                <w:szCs w:val="24"/>
                <w:lang w:val="id-ID"/>
              </w:rPr>
            </w:pPr>
            <w:r w:rsidRPr="00410B1A">
              <w:rPr>
                <w:rFonts w:ascii="Times New Roman" w:eastAsia="Times New Roman" w:hAnsi="Times New Roman" w:cs="Times New Roman"/>
                <w:color w:val="FF0000"/>
                <w:sz w:val="24"/>
                <w:szCs w:val="24"/>
                <w:lang w:val="sv-SE"/>
              </w:rPr>
              <w:t>Tanggal Lahir :</w:t>
            </w:r>
          </w:p>
        </w:tc>
      </w:tr>
    </w:tbl>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CA5BBA" w:rsidRDefault="00CA5BBA" w:rsidP="00D37761">
      <w:pPr>
        <w:spacing w:after="0" w:line="480" w:lineRule="auto"/>
        <w:jc w:val="center"/>
        <w:rPr>
          <w:rFonts w:ascii="Times New Roman" w:eastAsia="Times New Roman" w:hAnsi="Times New Roman" w:cs="Times New Roman"/>
          <w:b/>
          <w:sz w:val="24"/>
          <w:szCs w:val="24"/>
          <w:lang w:val="sv-SE"/>
        </w:rPr>
      </w:pPr>
    </w:p>
    <w:p w:rsidR="00D37761" w:rsidRPr="00722699" w:rsidRDefault="00D37761" w:rsidP="00D37761">
      <w:pPr>
        <w:spacing w:after="0" w:line="480" w:lineRule="auto"/>
        <w:jc w:val="center"/>
        <w:rPr>
          <w:rFonts w:ascii="Times New Roman" w:hAnsi="Times New Roman" w:cs="Times New Roman"/>
          <w:b/>
          <w:sz w:val="24"/>
          <w:szCs w:val="24"/>
          <w:lang w:val="sv-SE"/>
        </w:rPr>
      </w:pPr>
      <w:r w:rsidRPr="00BF1663">
        <w:rPr>
          <w:rFonts w:ascii="Times New Roman" w:eastAsia="Times New Roman" w:hAnsi="Times New Roman" w:cs="Times New Roman"/>
          <w:b/>
          <w:sz w:val="24"/>
          <w:szCs w:val="24"/>
          <w:lang w:val="sv-SE"/>
        </w:rPr>
        <w:t>KATA PENGANTAR</w:t>
      </w:r>
    </w:p>
    <w:p w:rsidR="00D37761" w:rsidRPr="00722699" w:rsidRDefault="00D37761" w:rsidP="00D37761">
      <w:pPr>
        <w:spacing w:after="0" w:line="480" w:lineRule="auto"/>
        <w:jc w:val="center"/>
        <w:rPr>
          <w:rFonts w:ascii="Times New Roman" w:hAnsi="Times New Roman" w:cs="Times New Roman"/>
          <w:b/>
          <w:sz w:val="24"/>
          <w:szCs w:val="24"/>
          <w:lang w:val="sv-SE"/>
        </w:rPr>
      </w:pPr>
    </w:p>
    <w:p w:rsidR="00D37761" w:rsidRPr="00722699" w:rsidRDefault="00D37761" w:rsidP="00D37761">
      <w:pPr>
        <w:spacing w:after="0" w:line="480" w:lineRule="auto"/>
        <w:ind w:firstLine="709"/>
        <w:jc w:val="both"/>
        <w:rPr>
          <w:rFonts w:ascii="Times New Roman" w:hAnsi="Times New Roman" w:cs="Times New Roman"/>
          <w:sz w:val="24"/>
          <w:szCs w:val="24"/>
          <w:lang w:val="sv-SE"/>
        </w:rPr>
      </w:pPr>
      <w:r w:rsidRPr="009F0D60">
        <w:rPr>
          <w:rFonts w:ascii="Times New Roman" w:eastAsia="Times New Roman" w:hAnsi="Times New Roman" w:cs="Times New Roman"/>
          <w:sz w:val="24"/>
          <w:szCs w:val="24"/>
          <w:lang w:val="sv-SE"/>
        </w:rPr>
        <w:t xml:space="preserve">Segala puja dan puji bagi Allah SWT yang selalu mencurahkan limpahan rahmat, taufik dan hidayah-Nya, </w:t>
      </w:r>
      <w:r>
        <w:rPr>
          <w:rFonts w:ascii="Times New Roman" w:hAnsi="Times New Roman" w:cs="Times New Roman"/>
          <w:sz w:val="24"/>
          <w:szCs w:val="24"/>
          <w:lang w:val="sv-SE"/>
        </w:rPr>
        <w:t>shalawat serta salam kita sampaikan kepada junjungan Nabi Muhammad SAW, juga untuk keluarganya, sahabatnya dan umatnya sampai akhir zaman.</w:t>
      </w:r>
      <w:r w:rsidR="00CA5BBA" w:rsidRPr="00722699">
        <w:rPr>
          <w:rFonts w:ascii="Times New Roman" w:hAnsi="Times New Roman" w:cs="Times New Roman"/>
          <w:b/>
          <w:noProof/>
          <w:sz w:val="24"/>
          <w:lang w:val="sv-SE"/>
        </w:rPr>
        <w:t xml:space="preserve"> </w:t>
      </w:r>
      <w:r w:rsidR="00CA5BBA">
        <w:rPr>
          <w:rFonts w:ascii="Times New Roman" w:hAnsi="Times New Roman" w:cs="Times New Roman"/>
          <w:b/>
          <w:noProof/>
          <w:sz w:val="24"/>
        </w:rPr>
        <mc:AlternateContent>
          <mc:Choice Requires="wps">
            <w:drawing>
              <wp:anchor distT="0" distB="0" distL="114300" distR="114300" simplePos="0" relativeHeight="251665408" behindDoc="0" locked="0" layoutInCell="1" allowOverlap="1" wp14:anchorId="7C31E722" wp14:editId="217CFD43">
                <wp:simplePos x="0" y="0"/>
                <wp:positionH relativeFrom="column">
                  <wp:posOffset>4866640</wp:posOffset>
                </wp:positionH>
                <wp:positionV relativeFrom="paragraph">
                  <wp:posOffset>-2106930</wp:posOffset>
                </wp:positionV>
                <wp:extent cx="914400" cy="914400"/>
                <wp:effectExtent l="0" t="0" r="0" b="0"/>
                <wp:wrapNone/>
                <wp:docPr id="5" name="Rectangle 5"/>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383.2pt;margin-top:-165.9pt;width:1in;height:1in;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" fillcolor="white [3212]" stroked="f" strokeweight="2pt"/>
            </w:pict>
          </mc:Fallback>
        </mc:AlternateContent>
      </w:r>
    </w:p>
    <w:p w:rsidR="00D37761" w:rsidRPr="00632513" w:rsidRDefault="00D37761" w:rsidP="00632513">
      <w:pPr>
        <w:spacing w:after="0" w:line="480" w:lineRule="auto"/>
        <w:ind w:firstLine="709"/>
        <w:jc w:val="both"/>
        <w:rPr>
          <w:rFonts w:ascii="Times New Roman" w:hAnsi="Times New Roman" w:cs="Times New Roman"/>
          <w:b/>
          <w:sz w:val="24"/>
          <w:szCs w:val="24"/>
        </w:rPr>
      </w:pPr>
      <w:r>
        <w:rPr>
          <w:rFonts w:ascii="Times New Roman" w:hAnsi="Times New Roman" w:cs="Times New Roman"/>
          <w:sz w:val="24"/>
          <w:szCs w:val="24"/>
          <w:lang w:val="sv-SE"/>
        </w:rPr>
        <w:t xml:space="preserve">Berkat taufik dan petunjuk dari Allah SWT, serta bimbingan dari Bapak/Ibu Dosen yang telah membimbing penyusunan </w:t>
      </w:r>
      <w:r>
        <w:rPr>
          <w:rFonts w:ascii="Times New Roman" w:hAnsi="Times New Roman" w:cs="Times New Roman"/>
          <w:sz w:val="24"/>
          <w:szCs w:val="24"/>
        </w:rPr>
        <w:t>P</w:t>
      </w:r>
      <w:r>
        <w:rPr>
          <w:rFonts w:ascii="Times New Roman" w:hAnsi="Times New Roman" w:cs="Times New Roman"/>
          <w:sz w:val="24"/>
          <w:szCs w:val="24"/>
          <w:lang w:val="sv-SE"/>
        </w:rPr>
        <w:t xml:space="preserve">roposal </w:t>
      </w:r>
      <w:r>
        <w:rPr>
          <w:rFonts w:ascii="Times New Roman" w:hAnsi="Times New Roman" w:cs="Times New Roman"/>
          <w:sz w:val="24"/>
          <w:szCs w:val="24"/>
        </w:rPr>
        <w:t>Tesis</w:t>
      </w:r>
      <w:r>
        <w:rPr>
          <w:rFonts w:ascii="Times New Roman" w:hAnsi="Times New Roman" w:cs="Times New Roman"/>
          <w:sz w:val="24"/>
          <w:szCs w:val="24"/>
          <w:lang w:val="sv-SE"/>
        </w:rPr>
        <w:t xml:space="preserve"> ini, alhamdulillah</w:t>
      </w:r>
      <w:r w:rsidRPr="009F0D60">
        <w:rPr>
          <w:rFonts w:ascii="Times New Roman" w:eastAsia="Times New Roman" w:hAnsi="Times New Roman" w:cs="Times New Roman"/>
          <w:sz w:val="24"/>
          <w:szCs w:val="24"/>
          <w:lang w:val="sv-SE"/>
        </w:rPr>
        <w:t xml:space="preserve"> penulis dapat menyelesaikan </w:t>
      </w:r>
      <w:r>
        <w:rPr>
          <w:rFonts w:ascii="Times New Roman" w:eastAsia="Times New Roman" w:hAnsi="Times New Roman" w:cs="Times New Roman"/>
          <w:sz w:val="24"/>
          <w:szCs w:val="24"/>
        </w:rPr>
        <w:t>P</w:t>
      </w:r>
      <w:r>
        <w:rPr>
          <w:rFonts w:ascii="Times New Roman" w:hAnsi="Times New Roman" w:cs="Times New Roman"/>
          <w:sz w:val="24"/>
          <w:szCs w:val="24"/>
          <w:lang w:val="sv-SE"/>
        </w:rPr>
        <w:t xml:space="preserve">roposal </w:t>
      </w:r>
      <w:r>
        <w:rPr>
          <w:rFonts w:ascii="Times New Roman" w:hAnsi="Times New Roman" w:cs="Times New Roman"/>
          <w:sz w:val="24"/>
          <w:szCs w:val="24"/>
        </w:rPr>
        <w:t>Tesis</w:t>
      </w:r>
      <w:r>
        <w:rPr>
          <w:rFonts w:ascii="Times New Roman" w:eastAsia="Times New Roman" w:hAnsi="Times New Roman" w:cs="Times New Roman"/>
          <w:sz w:val="24"/>
          <w:szCs w:val="24"/>
          <w:lang w:val="sv-SE"/>
        </w:rPr>
        <w:t xml:space="preserve"> yang berjudul</w:t>
      </w:r>
      <w:r w:rsidRPr="009F0D60">
        <w:rPr>
          <w:rFonts w:ascii="Times New Roman" w:eastAsia="Times New Roman" w:hAnsi="Times New Roman" w:cs="Times New Roman"/>
          <w:sz w:val="24"/>
          <w:szCs w:val="24"/>
          <w:lang w:val="sv-SE"/>
        </w:rPr>
        <w:t xml:space="preserve">: </w:t>
      </w:r>
      <w:r w:rsidRPr="00DF3BAD">
        <w:rPr>
          <w:rFonts w:ascii="Times New Roman" w:eastAsia="Times New Roman" w:hAnsi="Times New Roman" w:cs="Times New Roman"/>
          <w:b/>
          <w:i/>
          <w:sz w:val="24"/>
          <w:szCs w:val="24"/>
        </w:rPr>
        <w:t>“</w:t>
      </w:r>
      <w:r w:rsidR="00632513" w:rsidRPr="00632513">
        <w:rPr>
          <w:rFonts w:ascii="Times New Roman" w:hAnsi="Times New Roman" w:cs="Times New Roman"/>
          <w:b/>
          <w:sz w:val="24"/>
        </w:rPr>
        <w:t>Analisis Putusan Pengadilan Tata Usaha Negara Bengkulu Nomor 3/G/2018/Ptun.Bkl Prespektif Hukum Islam</w:t>
      </w:r>
      <w:r w:rsidRPr="00DF3BAD">
        <w:rPr>
          <w:rFonts w:ascii="Times New Roman" w:hAnsi="Times New Roman" w:cs="Times New Roman"/>
          <w:b/>
          <w:i/>
          <w:iCs/>
          <w:sz w:val="24"/>
          <w:szCs w:val="24"/>
        </w:rPr>
        <w:t>”.</w:t>
      </w:r>
    </w:p>
    <w:p w:rsidR="00D37761" w:rsidRPr="00DF3BAD" w:rsidRDefault="00D37761" w:rsidP="00D37761">
      <w:pPr>
        <w:spacing w:after="0" w:line="480" w:lineRule="auto"/>
        <w:ind w:firstLine="709"/>
        <w:jc w:val="both"/>
        <w:rPr>
          <w:rFonts w:ascii="Times New Roman" w:hAnsi="Times New Roman" w:cs="Times New Roman"/>
          <w:sz w:val="24"/>
          <w:szCs w:val="24"/>
        </w:rPr>
      </w:pPr>
      <w:r w:rsidRPr="009F0D60">
        <w:rPr>
          <w:rFonts w:ascii="Times New Roman" w:eastAsia="Times New Roman" w:hAnsi="Times New Roman" w:cs="Times New Roman"/>
          <w:sz w:val="24"/>
          <w:szCs w:val="24"/>
          <w:lang w:val="sv-SE"/>
        </w:rPr>
        <w:t xml:space="preserve">Walaupun telah berusaha semaksimal mungkin, penulis menyadari bahwa </w:t>
      </w:r>
      <w:r>
        <w:rPr>
          <w:rFonts w:ascii="Times New Roman" w:eastAsia="Times New Roman" w:hAnsi="Times New Roman" w:cs="Times New Roman"/>
          <w:sz w:val="24"/>
          <w:szCs w:val="24"/>
        </w:rPr>
        <w:t>P</w:t>
      </w:r>
      <w:r>
        <w:rPr>
          <w:rFonts w:ascii="Times New Roman" w:eastAsia="Times New Roman" w:hAnsi="Times New Roman" w:cs="Times New Roman"/>
          <w:sz w:val="24"/>
          <w:szCs w:val="24"/>
          <w:lang w:val="sv-SE"/>
        </w:rPr>
        <w:t xml:space="preserve">roposal </w:t>
      </w:r>
      <w:r>
        <w:rPr>
          <w:rFonts w:ascii="Times New Roman" w:eastAsia="Times New Roman" w:hAnsi="Times New Roman" w:cs="Times New Roman"/>
          <w:sz w:val="24"/>
          <w:szCs w:val="24"/>
        </w:rPr>
        <w:t>Tesis</w:t>
      </w:r>
      <w:r w:rsidRPr="009F0D60">
        <w:rPr>
          <w:rFonts w:ascii="Times New Roman" w:eastAsia="Times New Roman" w:hAnsi="Times New Roman" w:cs="Times New Roman"/>
          <w:sz w:val="24"/>
          <w:szCs w:val="24"/>
          <w:lang w:val="sv-SE"/>
        </w:rPr>
        <w:t xml:space="preserve"> ini masih jauh dari kesempurn</w:t>
      </w:r>
      <w:r>
        <w:rPr>
          <w:rFonts w:ascii="Times New Roman" w:eastAsia="Times New Roman" w:hAnsi="Times New Roman" w:cs="Times New Roman"/>
          <w:sz w:val="24"/>
          <w:szCs w:val="24"/>
          <w:lang w:val="sv-SE"/>
        </w:rPr>
        <w:t xml:space="preserve">aan. Oleh karena itu kritik, </w:t>
      </w:r>
      <w:r w:rsidRPr="009F0D60">
        <w:rPr>
          <w:rFonts w:ascii="Times New Roman" w:eastAsia="Times New Roman" w:hAnsi="Times New Roman" w:cs="Times New Roman"/>
          <w:sz w:val="24"/>
          <w:szCs w:val="24"/>
          <w:lang w:val="sv-SE"/>
        </w:rPr>
        <w:t>saran</w:t>
      </w:r>
      <w:r>
        <w:rPr>
          <w:rFonts w:ascii="Times New Roman" w:eastAsia="Times New Roman" w:hAnsi="Times New Roman" w:cs="Times New Roman"/>
          <w:sz w:val="24"/>
          <w:szCs w:val="24"/>
          <w:lang w:val="sv-SE"/>
        </w:rPr>
        <w:t>, dan perbaikan</w:t>
      </w:r>
      <w:r w:rsidRPr="009F0D60">
        <w:rPr>
          <w:rFonts w:ascii="Times New Roman" w:eastAsia="Times New Roman" w:hAnsi="Times New Roman" w:cs="Times New Roman"/>
          <w:sz w:val="24"/>
          <w:szCs w:val="24"/>
          <w:lang w:val="sv-SE"/>
        </w:rPr>
        <w:t xml:space="preserve"> dari </w:t>
      </w:r>
      <w:r>
        <w:rPr>
          <w:rFonts w:ascii="Times New Roman" w:eastAsia="Times New Roman" w:hAnsi="Times New Roman" w:cs="Times New Roman"/>
          <w:sz w:val="24"/>
          <w:szCs w:val="24"/>
          <w:lang w:val="sv-SE"/>
        </w:rPr>
        <w:t xml:space="preserve">Dosen </w:t>
      </w:r>
      <w:r>
        <w:rPr>
          <w:rFonts w:ascii="Times New Roman" w:eastAsia="Times New Roman" w:hAnsi="Times New Roman" w:cs="Times New Roman"/>
          <w:sz w:val="24"/>
          <w:szCs w:val="24"/>
        </w:rPr>
        <w:t xml:space="preserve">Pembimbing </w:t>
      </w:r>
      <w:r w:rsidRPr="009F0D60">
        <w:rPr>
          <w:rFonts w:ascii="Times New Roman" w:eastAsia="Times New Roman" w:hAnsi="Times New Roman" w:cs="Times New Roman"/>
          <w:sz w:val="24"/>
          <w:szCs w:val="24"/>
          <w:lang w:val="sv-SE"/>
        </w:rPr>
        <w:t>sangat penulis harapkan, aga</w:t>
      </w:r>
      <w:r>
        <w:rPr>
          <w:rFonts w:ascii="Times New Roman" w:eastAsia="Times New Roman" w:hAnsi="Times New Roman" w:cs="Times New Roman"/>
          <w:sz w:val="24"/>
          <w:szCs w:val="24"/>
          <w:lang w:val="sv-SE"/>
        </w:rPr>
        <w:t>r bisa dijadikan pedoman untuk</w:t>
      </w:r>
      <w:r w:rsidRPr="009F0D60">
        <w:rPr>
          <w:rFonts w:ascii="Times New Roman" w:eastAsia="Times New Roman" w:hAnsi="Times New Roman" w:cs="Times New Roman"/>
          <w:sz w:val="24"/>
          <w:szCs w:val="24"/>
          <w:lang w:val="sv-SE"/>
        </w:rPr>
        <w:t xml:space="preserve"> penulisan </w:t>
      </w:r>
      <w:r>
        <w:rPr>
          <w:rFonts w:ascii="Times New Roman" w:eastAsia="Times New Roman" w:hAnsi="Times New Roman" w:cs="Times New Roman"/>
          <w:sz w:val="24"/>
          <w:szCs w:val="24"/>
        </w:rPr>
        <w:t>Tesis</w:t>
      </w:r>
      <w:r>
        <w:rPr>
          <w:rFonts w:ascii="Times New Roman" w:eastAsia="Times New Roman" w:hAnsi="Times New Roman" w:cs="Times New Roman"/>
          <w:sz w:val="24"/>
          <w:szCs w:val="24"/>
          <w:lang w:val="sv-SE"/>
        </w:rPr>
        <w:t xml:space="preserve"> yang lebih sempurna</w:t>
      </w:r>
      <w:r w:rsidRPr="009F0D60">
        <w:rPr>
          <w:rFonts w:ascii="Times New Roman" w:eastAsia="Times New Roman" w:hAnsi="Times New Roman" w:cs="Times New Roman"/>
          <w:sz w:val="24"/>
          <w:szCs w:val="24"/>
          <w:lang w:val="sv-SE"/>
        </w:rPr>
        <w:t>.</w:t>
      </w:r>
    </w:p>
    <w:p w:rsidR="00D37761" w:rsidRDefault="00D37761" w:rsidP="00D37761">
      <w:pPr>
        <w:spacing w:after="0" w:line="360"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p>
    <w:p w:rsidR="00D37761" w:rsidRPr="002278CE" w:rsidRDefault="00D37761" w:rsidP="00D377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lang w:val="sv-SE"/>
        </w:rPr>
        <w:tab/>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lang w:val="sv-SE"/>
        </w:rPr>
        <w:t xml:space="preserve">Bengkulu, </w:t>
      </w:r>
      <w:r>
        <w:rPr>
          <w:rFonts w:ascii="Times New Roman" w:eastAsia="Times New Roman" w:hAnsi="Times New Roman" w:cs="Times New Roman"/>
          <w:sz w:val="24"/>
          <w:szCs w:val="24"/>
        </w:rPr>
        <w:t xml:space="preserve">Februari </w:t>
      </w:r>
      <w:r>
        <w:rPr>
          <w:rFonts w:ascii="Times New Roman" w:eastAsia="Times New Roman" w:hAnsi="Times New Roman" w:cs="Times New Roman"/>
          <w:sz w:val="24"/>
          <w:szCs w:val="24"/>
          <w:lang w:val="sv-SE"/>
        </w:rPr>
        <w:t>20</w:t>
      </w:r>
      <w:r>
        <w:rPr>
          <w:rFonts w:ascii="Times New Roman" w:eastAsia="Times New Roman" w:hAnsi="Times New Roman" w:cs="Times New Roman"/>
          <w:sz w:val="24"/>
          <w:szCs w:val="24"/>
        </w:rPr>
        <w:t>20</w:t>
      </w:r>
    </w:p>
    <w:p w:rsidR="00D37761" w:rsidRDefault="00D37761" w:rsidP="00D37761">
      <w:pPr>
        <w:spacing w:after="0" w:line="360" w:lineRule="auto"/>
        <w:jc w:val="both"/>
        <w:rPr>
          <w:rFonts w:ascii="Times New Roman" w:eastAsia="Times New Roman" w:hAnsi="Times New Roman" w:cs="Times New Roman"/>
          <w:sz w:val="24"/>
          <w:szCs w:val="24"/>
        </w:rPr>
      </w:pPr>
    </w:p>
    <w:p w:rsidR="00D37761" w:rsidRDefault="00D37761" w:rsidP="00D37761">
      <w:pPr>
        <w:spacing w:after="0" w:line="360" w:lineRule="auto"/>
        <w:jc w:val="both"/>
        <w:rPr>
          <w:rFonts w:ascii="Times New Roman" w:eastAsia="Times New Roman" w:hAnsi="Times New Roman" w:cs="Times New Roman"/>
          <w:sz w:val="24"/>
          <w:szCs w:val="24"/>
        </w:rPr>
      </w:pPr>
    </w:p>
    <w:p w:rsidR="00D37761" w:rsidRDefault="00D37761" w:rsidP="00D37761">
      <w:pPr>
        <w:spacing w:after="0" w:line="360" w:lineRule="auto"/>
        <w:jc w:val="both"/>
        <w:rPr>
          <w:rFonts w:ascii="Times New Roman" w:eastAsia="Times New Roman" w:hAnsi="Times New Roman" w:cs="Times New Roman"/>
          <w:sz w:val="24"/>
          <w:szCs w:val="24"/>
        </w:rPr>
      </w:pPr>
    </w:p>
    <w:p w:rsidR="00632513" w:rsidRPr="00EA2F86" w:rsidRDefault="00D37761" w:rsidP="00632513">
      <w:pPr>
        <w:spacing w:after="0" w:line="240" w:lineRule="auto"/>
        <w:jc w:val="center"/>
        <w:rPr>
          <w:rFonts w:ascii="Times New Roman" w:hAnsi="Times New Roman" w:cs="Times New Roman"/>
          <w:b/>
          <w:sz w:val="24"/>
          <w:szCs w:val="24"/>
          <w:u w:val="single"/>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632513">
        <w:rPr>
          <w:rFonts w:ascii="Times New Roman" w:hAnsi="Times New Roman" w:cs="Times New Roman"/>
          <w:b/>
          <w:sz w:val="24"/>
          <w:szCs w:val="24"/>
          <w:u w:val="single"/>
        </w:rPr>
        <w:t xml:space="preserve">RAHMA NENGSI </w:t>
      </w:r>
    </w:p>
    <w:p w:rsidR="00632513" w:rsidRPr="00EA2F86" w:rsidRDefault="00632513" w:rsidP="00632513">
      <w:pPr>
        <w:spacing w:after="0" w:line="240" w:lineRule="auto"/>
        <w:ind w:left="5529"/>
        <w:jc w:val="both"/>
        <w:rPr>
          <w:rFonts w:ascii="Times New Roman" w:hAnsi="Times New Roman" w:cs="Times New Roman"/>
          <w:b/>
          <w:sz w:val="24"/>
          <w:szCs w:val="24"/>
        </w:rPr>
      </w:pPr>
      <w:proofErr w:type="gramStart"/>
      <w:r w:rsidRPr="00632513">
        <w:rPr>
          <w:rFonts w:ascii="Times New Roman" w:hAnsi="Times New Roman" w:cs="Times New Roman"/>
          <w:b/>
          <w:sz w:val="24"/>
          <w:szCs w:val="24"/>
        </w:rPr>
        <w:t>NIM</w:t>
      </w:r>
      <w:r w:rsidRPr="00632513">
        <w:rPr>
          <w:rFonts w:ascii="Times New Roman" w:hAnsi="Times New Roman" w:cs="Times New Roman"/>
          <w:b/>
          <w:bCs/>
          <w:sz w:val="24"/>
          <w:szCs w:val="24"/>
        </w:rPr>
        <w:t xml:space="preserve"> :</w:t>
      </w:r>
      <w:proofErr w:type="gramEnd"/>
      <w:r w:rsidRPr="00EA2F86">
        <w:rPr>
          <w:rFonts w:ascii="Times New Roman" w:hAnsi="Times New Roman" w:cs="Times New Roman"/>
          <w:b/>
          <w:bCs/>
          <w:sz w:val="24"/>
          <w:szCs w:val="24"/>
        </w:rPr>
        <w:t xml:space="preserve"> </w:t>
      </w:r>
      <w:r>
        <w:rPr>
          <w:rFonts w:ascii="Times New Roman" w:hAnsi="Times New Roman" w:cs="Times New Roman"/>
          <w:b/>
          <w:bCs/>
          <w:sz w:val="24"/>
          <w:szCs w:val="24"/>
        </w:rPr>
        <w:t>1811760001</w:t>
      </w:r>
    </w:p>
    <w:p w:rsidR="00D37761" w:rsidRDefault="00D37761" w:rsidP="00632513">
      <w:pPr>
        <w:spacing w:after="0" w:line="240" w:lineRule="auto"/>
        <w:jc w:val="both"/>
        <w:rPr>
          <w:rFonts w:ascii="Times New Roman" w:hAnsi="Times New Roman" w:cs="Times New Roman"/>
          <w:bCs/>
          <w:sz w:val="24"/>
          <w:szCs w:val="24"/>
        </w:rPr>
      </w:pPr>
    </w:p>
    <w:p w:rsidR="00D37761" w:rsidRDefault="00D37761" w:rsidP="00D37761">
      <w:pPr>
        <w:spacing w:after="0" w:line="240" w:lineRule="auto"/>
        <w:jc w:val="both"/>
        <w:rPr>
          <w:rFonts w:ascii="Times New Roman" w:hAnsi="Times New Roman" w:cs="Times New Roman"/>
          <w:bCs/>
          <w:sz w:val="24"/>
          <w:szCs w:val="24"/>
        </w:rPr>
      </w:pPr>
    </w:p>
    <w:p w:rsidR="00D37761" w:rsidRDefault="00D37761" w:rsidP="00D37761">
      <w:pPr>
        <w:spacing w:after="0" w:line="240" w:lineRule="auto"/>
        <w:jc w:val="both"/>
        <w:rPr>
          <w:rFonts w:ascii="Times New Roman" w:hAnsi="Times New Roman" w:cs="Times New Roman"/>
          <w:bCs/>
          <w:sz w:val="24"/>
          <w:szCs w:val="24"/>
        </w:rPr>
      </w:pPr>
    </w:p>
    <w:p w:rsidR="00D37761" w:rsidRDefault="00D37761" w:rsidP="00D37761">
      <w:pPr>
        <w:spacing w:after="0" w:line="360" w:lineRule="auto"/>
        <w:jc w:val="center"/>
        <w:rPr>
          <w:rFonts w:ascii="Times New Roman" w:hAnsi="Times New Roman" w:cs="Times New Roman"/>
          <w:b/>
          <w:sz w:val="28"/>
          <w:szCs w:val="28"/>
        </w:rPr>
      </w:pPr>
    </w:p>
    <w:p w:rsidR="00D37761" w:rsidRDefault="00CA5BBA" w:rsidP="00632513">
      <w:pPr>
        <w:tabs>
          <w:tab w:val="left" w:pos="2665"/>
        </w:tabs>
        <w:spacing w:after="0" w:line="480" w:lineRule="auto"/>
        <w:rPr>
          <w:rFonts w:ascii="Times New Roman" w:hAnsi="Times New Roman" w:cs="Times New Roman"/>
          <w:b/>
          <w:sz w:val="24"/>
          <w:szCs w:val="24"/>
        </w:rPr>
      </w:pPr>
      <w:r>
        <w:rPr>
          <w:rFonts w:ascii="Times New Roman" w:hAnsi="Times New Roman" w:cs="Times New Roman"/>
          <w:b/>
          <w:noProof/>
          <w:sz w:val="24"/>
        </w:rPr>
        <w:lastRenderedPageBreak/>
        <mc:AlternateContent>
          <mc:Choice Requires="wps">
            <w:drawing>
              <wp:anchor distT="0" distB="0" distL="114300" distR="114300" simplePos="0" relativeHeight="251667456" behindDoc="0" locked="0" layoutInCell="1" allowOverlap="1" wp14:anchorId="012B4E13" wp14:editId="755EEFCA">
                <wp:simplePos x="0" y="0"/>
                <wp:positionH relativeFrom="column">
                  <wp:posOffset>4377690</wp:posOffset>
                </wp:positionH>
                <wp:positionV relativeFrom="paragraph">
                  <wp:posOffset>-1223645</wp:posOffset>
                </wp:positionV>
                <wp:extent cx="914400" cy="914400"/>
                <wp:effectExtent l="0" t="0" r="0" b="0"/>
                <wp:wrapNone/>
                <wp:docPr id="6" name="Rectangle 6"/>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344.7pt;margin-top:-96.35pt;width:1in;height:1in;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" fillcolor="white [3212]" stroked="f" strokeweight="2pt"/>
            </w:pict>
          </mc:Fallback>
        </mc:AlternateContent>
      </w:r>
      <w:r w:rsidR="00632513">
        <w:rPr>
          <w:rFonts w:ascii="Times New Roman" w:hAnsi="Times New Roman" w:cs="Times New Roman"/>
          <w:b/>
          <w:sz w:val="24"/>
          <w:szCs w:val="24"/>
        </w:rPr>
        <w:tab/>
      </w:r>
    </w:p>
    <w:p w:rsidR="00D37761" w:rsidRDefault="00D37761" w:rsidP="00D37761">
      <w:pPr>
        <w:spacing w:after="0" w:line="480" w:lineRule="auto"/>
        <w:jc w:val="center"/>
        <w:rPr>
          <w:rFonts w:ascii="Times New Roman" w:hAnsi="Times New Roman" w:cs="Times New Roman"/>
          <w:b/>
          <w:sz w:val="24"/>
          <w:szCs w:val="24"/>
        </w:rPr>
      </w:pPr>
      <w:r w:rsidRPr="00BF1663">
        <w:rPr>
          <w:rFonts w:ascii="Times New Roman" w:hAnsi="Times New Roman" w:cs="Times New Roman"/>
          <w:b/>
          <w:sz w:val="24"/>
          <w:szCs w:val="24"/>
        </w:rPr>
        <w:t>DAFTAR ISI</w:t>
      </w:r>
    </w:p>
    <w:p w:rsidR="00D37761" w:rsidRPr="00BF1663" w:rsidRDefault="00D37761" w:rsidP="00D37761">
      <w:pPr>
        <w:spacing w:after="0" w:line="480" w:lineRule="auto"/>
        <w:jc w:val="center"/>
        <w:rPr>
          <w:rFonts w:ascii="Times New Roman" w:hAnsi="Times New Roman" w:cs="Times New Roman"/>
          <w:b/>
          <w:sz w:val="24"/>
          <w:szCs w:val="24"/>
        </w:rPr>
      </w:pPr>
    </w:p>
    <w:p w:rsidR="00D37761" w:rsidRDefault="00D37761" w:rsidP="00D37761">
      <w:pPr>
        <w:tabs>
          <w:tab w:val="left" w:pos="7655"/>
        </w:tabs>
        <w:spacing w:after="0" w:line="360" w:lineRule="auto"/>
        <w:rPr>
          <w:rFonts w:ascii="Times New Roman" w:hAnsi="Times New Roman" w:cs="Times New Roman"/>
          <w:sz w:val="24"/>
          <w:szCs w:val="24"/>
        </w:rPr>
      </w:pPr>
      <w:r>
        <w:rPr>
          <w:rFonts w:ascii="Times New Roman" w:hAnsi="Times New Roman" w:cs="Times New Roman"/>
          <w:sz w:val="24"/>
          <w:szCs w:val="24"/>
        </w:rPr>
        <w:t>Halaman Judul    ................................................................................................    i</w:t>
      </w:r>
    </w:p>
    <w:p w:rsidR="00D37761" w:rsidRDefault="00D37761" w:rsidP="00D37761">
      <w:pPr>
        <w:tabs>
          <w:tab w:val="left" w:pos="7655"/>
        </w:tabs>
        <w:spacing w:after="0" w:line="360" w:lineRule="auto"/>
        <w:rPr>
          <w:rFonts w:ascii="Times New Roman" w:hAnsi="Times New Roman" w:cs="Times New Roman"/>
          <w:sz w:val="24"/>
          <w:szCs w:val="24"/>
        </w:rPr>
      </w:pPr>
      <w:r>
        <w:rPr>
          <w:rFonts w:ascii="Times New Roman" w:hAnsi="Times New Roman" w:cs="Times New Roman"/>
          <w:sz w:val="24"/>
          <w:szCs w:val="24"/>
        </w:rPr>
        <w:t>Lembar Pengesahan  ..........................................................................................</w:t>
      </w:r>
      <w:r>
        <w:rPr>
          <w:rFonts w:ascii="Times New Roman" w:hAnsi="Times New Roman" w:cs="Times New Roman"/>
          <w:sz w:val="24"/>
          <w:szCs w:val="24"/>
        </w:rPr>
        <w:tab/>
        <w:t>ii</w:t>
      </w:r>
    </w:p>
    <w:p w:rsidR="00D37761" w:rsidRPr="008A3CDB" w:rsidRDefault="00D37761" w:rsidP="00D37761">
      <w:pPr>
        <w:tabs>
          <w:tab w:val="left" w:pos="765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Kata Pengantar    ................................................................................................   </w:t>
      </w:r>
      <w:r>
        <w:rPr>
          <w:rFonts w:ascii="Times New Roman" w:eastAsia="Times New Roman" w:hAnsi="Times New Roman" w:cs="Times New Roman"/>
          <w:sz w:val="24"/>
          <w:szCs w:val="24"/>
        </w:rPr>
        <w:tab/>
        <w:t>iii</w:t>
      </w:r>
    </w:p>
    <w:p w:rsidR="00D37761" w:rsidRPr="007B783E" w:rsidRDefault="00D37761" w:rsidP="00D37761">
      <w:pPr>
        <w:tabs>
          <w:tab w:val="left" w:pos="7655"/>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815F2A">
        <w:rPr>
          <w:rFonts w:ascii="Times New Roman" w:eastAsia="Times New Roman" w:hAnsi="Times New Roman" w:cs="Times New Roman"/>
          <w:sz w:val="24"/>
          <w:szCs w:val="24"/>
        </w:rPr>
        <w:t>aftar Isi</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iv</w:t>
      </w:r>
      <w:proofErr w:type="gramEnd"/>
    </w:p>
    <w:p w:rsidR="00D37761" w:rsidRDefault="00D37761" w:rsidP="00D37761">
      <w:pPr>
        <w:spacing w:after="0" w:line="360" w:lineRule="auto"/>
        <w:ind w:left="993" w:hanging="993"/>
        <w:rPr>
          <w:rFonts w:ascii="Times New Roman" w:eastAsia="Times New Roman" w:hAnsi="Times New Roman" w:cs="Times New Roman"/>
          <w:sz w:val="24"/>
          <w:szCs w:val="24"/>
        </w:rPr>
      </w:pPr>
    </w:p>
    <w:p w:rsidR="00D37761" w:rsidRDefault="00D37761" w:rsidP="00D37761">
      <w:pPr>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BAB I.</w:t>
      </w:r>
      <w:r>
        <w:rPr>
          <w:rFonts w:ascii="Times New Roman" w:eastAsia="Times New Roman" w:hAnsi="Times New Roman" w:cs="Times New Roman"/>
          <w:sz w:val="24"/>
          <w:szCs w:val="24"/>
        </w:rPr>
        <w:tab/>
        <w:t>PENDAHULUAN</w:t>
      </w:r>
    </w:p>
    <w:p w:rsidR="00D37761"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t>A. Latar Belakang Masalah    ……………………………………...</w:t>
      </w:r>
      <w:r>
        <w:rPr>
          <w:rFonts w:ascii="Times New Roman" w:eastAsia="Times New Roman" w:hAnsi="Times New Roman" w:cs="Times New Roman"/>
          <w:sz w:val="24"/>
          <w:szCs w:val="24"/>
        </w:rPr>
        <w:tab/>
        <w:t xml:space="preserve">1 </w:t>
      </w:r>
    </w:p>
    <w:p w:rsidR="00D37761" w:rsidRPr="00055232"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t>B. Rumusan Masalah    ....................…………</w:t>
      </w:r>
      <w:r w:rsidR="00CA5BBA" w:rsidRPr="00CA5BBA">
        <w:rPr>
          <w:rFonts w:ascii="Times New Roman" w:hAnsi="Times New Roman" w:cs="Times New Roman"/>
          <w:b/>
          <w:noProof/>
          <w:sz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6</w:t>
      </w:r>
    </w:p>
    <w:p w:rsidR="00D37761" w:rsidRPr="00BF1663"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t>C. Tujuan Penelitian    ……………………………………………..</w:t>
      </w:r>
      <w:r>
        <w:rPr>
          <w:rFonts w:ascii="Times New Roman" w:eastAsia="Times New Roman" w:hAnsi="Times New Roman" w:cs="Times New Roman"/>
          <w:sz w:val="24"/>
          <w:szCs w:val="24"/>
        </w:rPr>
        <w:tab/>
        <w:t>6</w:t>
      </w:r>
    </w:p>
    <w:p w:rsidR="00D37761" w:rsidRPr="00BF1663"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t>D. Manfaat Penelitian   ...…………………………………………..</w:t>
      </w:r>
      <w:r>
        <w:rPr>
          <w:rFonts w:ascii="Times New Roman" w:eastAsia="Times New Roman" w:hAnsi="Times New Roman" w:cs="Times New Roman"/>
          <w:sz w:val="24"/>
          <w:szCs w:val="24"/>
        </w:rPr>
        <w:tab/>
        <w:t>7</w:t>
      </w:r>
    </w:p>
    <w:p w:rsidR="00D37761"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t>E. Penelitian Terdahulu   ………………………………………......</w:t>
      </w:r>
      <w:r>
        <w:rPr>
          <w:rFonts w:ascii="Times New Roman" w:eastAsia="Times New Roman" w:hAnsi="Times New Roman" w:cs="Times New Roman"/>
          <w:sz w:val="24"/>
          <w:szCs w:val="24"/>
        </w:rPr>
        <w:tab/>
        <w:t>17</w:t>
      </w:r>
    </w:p>
    <w:p w:rsidR="00D37761" w:rsidRDefault="00D37761" w:rsidP="00D37761">
      <w:pPr>
        <w:tabs>
          <w:tab w:val="left" w:pos="7655"/>
        </w:tabs>
        <w:spacing w:after="0" w:line="360" w:lineRule="auto"/>
        <w:ind w:left="993" w:hanging="993"/>
        <w:rPr>
          <w:rFonts w:ascii="Times New Roman" w:hAnsi="Times New Roman" w:cs="Times New Roman"/>
          <w:sz w:val="24"/>
          <w:szCs w:val="24"/>
        </w:rPr>
      </w:pPr>
      <w:r w:rsidRPr="005F0DBE">
        <w:rPr>
          <w:rFonts w:ascii="Times New Roman" w:eastAsia="Times New Roman" w:hAnsi="Times New Roman" w:cs="Times New Roman"/>
          <w:sz w:val="24"/>
          <w:szCs w:val="24"/>
        </w:rPr>
        <w:tab/>
        <w:t xml:space="preserve">F. </w:t>
      </w:r>
      <w:r w:rsidRPr="005F0DBE">
        <w:rPr>
          <w:rFonts w:ascii="Times New Roman" w:hAnsi="Times New Roman" w:cs="Times New Roman"/>
          <w:sz w:val="24"/>
          <w:szCs w:val="24"/>
        </w:rPr>
        <w:t>Kajian Teori</w:t>
      </w:r>
      <w:r>
        <w:rPr>
          <w:rFonts w:ascii="Times New Roman" w:hAnsi="Times New Roman" w:cs="Times New Roman"/>
          <w:sz w:val="24"/>
          <w:szCs w:val="24"/>
        </w:rPr>
        <w:t xml:space="preserve"> .................................................................................</w:t>
      </w:r>
      <w:r>
        <w:rPr>
          <w:rFonts w:ascii="Times New Roman" w:hAnsi="Times New Roman" w:cs="Times New Roman"/>
          <w:sz w:val="24"/>
          <w:szCs w:val="24"/>
        </w:rPr>
        <w:tab/>
        <w:t>17</w:t>
      </w:r>
    </w:p>
    <w:p w:rsidR="00D37761" w:rsidRDefault="00D37761" w:rsidP="00D37761">
      <w:pPr>
        <w:tabs>
          <w:tab w:val="left" w:pos="7655"/>
        </w:tabs>
        <w:spacing w:after="0" w:line="360" w:lineRule="auto"/>
        <w:ind w:left="993" w:hanging="993"/>
        <w:rPr>
          <w:rFonts w:ascii="Times New Roman" w:eastAsia="Times New Roman" w:hAnsi="Times New Roman" w:cs="Times New Roman"/>
          <w:sz w:val="24"/>
          <w:szCs w:val="24"/>
        </w:rPr>
      </w:pPr>
      <w:r w:rsidRPr="005F0DBE">
        <w:rPr>
          <w:rFonts w:ascii="Times New Roman" w:eastAsia="Times New Roman" w:hAnsi="Times New Roman" w:cs="Times New Roman"/>
          <w:sz w:val="24"/>
          <w:szCs w:val="24"/>
        </w:rPr>
        <w:tab/>
        <w:t xml:space="preserve">G. </w:t>
      </w:r>
      <w:r w:rsidRPr="005F0DBE">
        <w:rPr>
          <w:rFonts w:ascii="Times New Roman" w:hAnsi="Times New Roman" w:cs="Times New Roman"/>
          <w:sz w:val="24"/>
          <w:szCs w:val="24"/>
        </w:rPr>
        <w:t>Metode Penelitian</w:t>
      </w:r>
      <w:r w:rsidRPr="005F0D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18</w:t>
      </w:r>
      <w:r w:rsidRPr="005F0DBE">
        <w:rPr>
          <w:rFonts w:ascii="Times New Roman" w:eastAsia="Times New Roman" w:hAnsi="Times New Roman" w:cs="Times New Roman"/>
          <w:sz w:val="24"/>
          <w:szCs w:val="24"/>
        </w:rPr>
        <w:t xml:space="preserve">   </w:t>
      </w:r>
    </w:p>
    <w:p w:rsidR="00D37761" w:rsidRPr="002E2131" w:rsidRDefault="00D37761" w:rsidP="00CA5BBA">
      <w:pPr>
        <w:tabs>
          <w:tab w:val="left" w:pos="1276"/>
          <w:tab w:val="left" w:pos="1560"/>
          <w:tab w:val="left" w:pos="7655"/>
        </w:tabs>
        <w:spacing w:after="0" w:line="360" w:lineRule="auto"/>
        <w:ind w:left="993" w:hanging="993"/>
        <w:rPr>
          <w:rFonts w:ascii="Times New Roman" w:eastAsia="Times New Roman" w:hAnsi="Times New Roman" w:cs="Times New Roman"/>
          <w:sz w:val="24"/>
          <w:szCs w:val="24"/>
        </w:rPr>
      </w:pPr>
      <w:r w:rsidRPr="004D0FAB">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1.  </w:t>
      </w:r>
      <w:r w:rsidRPr="006F04E2">
        <w:rPr>
          <w:rFonts w:ascii="Times New Roman" w:hAnsi="Times New Roman"/>
          <w:bCs/>
          <w:sz w:val="24"/>
          <w:szCs w:val="24"/>
        </w:rPr>
        <w:t>Jenis Penelitian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11</w:t>
      </w:r>
    </w:p>
    <w:p w:rsidR="00D37761" w:rsidRDefault="00D37761" w:rsidP="00D37761">
      <w:pPr>
        <w:tabs>
          <w:tab w:val="left" w:pos="1276"/>
          <w:tab w:val="left" w:pos="1560"/>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6F04E2">
        <w:rPr>
          <w:rFonts w:ascii="Times New Roman" w:hAnsi="Times New Roman"/>
          <w:bCs/>
          <w:sz w:val="24"/>
          <w:szCs w:val="24"/>
        </w:rPr>
        <w:t>Sumber Data</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ab/>
        <w:t>18</w:t>
      </w:r>
    </w:p>
    <w:p w:rsidR="00D37761" w:rsidRDefault="00D37761" w:rsidP="00D37761">
      <w:pPr>
        <w:tabs>
          <w:tab w:val="left" w:pos="1276"/>
          <w:tab w:val="left" w:pos="1560"/>
          <w:tab w:val="left" w:pos="7655"/>
        </w:tabs>
        <w:spacing w:after="0" w:line="360" w:lineRule="auto"/>
        <w:ind w:left="993" w:hanging="993"/>
        <w:rPr>
          <w:rFonts w:ascii="Times New Roman" w:hAnsi="Times New Roman"/>
          <w:bCs/>
          <w:color w:val="000000"/>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6F04E2">
        <w:rPr>
          <w:rFonts w:ascii="Times New Roman" w:hAnsi="Times New Roman"/>
          <w:bCs/>
          <w:sz w:val="24"/>
          <w:szCs w:val="24"/>
        </w:rPr>
        <w:t xml:space="preserve">Teknik Pengumpulan </w:t>
      </w:r>
      <w:proofErr w:type="gramStart"/>
      <w:r w:rsidRPr="006F04E2">
        <w:rPr>
          <w:rFonts w:ascii="Times New Roman" w:hAnsi="Times New Roman"/>
          <w:bCs/>
          <w:sz w:val="24"/>
          <w:szCs w:val="24"/>
        </w:rPr>
        <w:t>Data</w:t>
      </w:r>
      <w:r>
        <w:rPr>
          <w:rStyle w:val="style25"/>
          <w:rFonts w:asciiTheme="majorBidi" w:hAnsiTheme="majorBidi" w:cstheme="majorBidi"/>
          <w:bCs/>
          <w:sz w:val="24"/>
          <w:szCs w:val="24"/>
        </w:rPr>
        <w:t xml:space="preserve">  .....................................................</w:t>
      </w:r>
      <w:r>
        <w:rPr>
          <w:rStyle w:val="style25"/>
          <w:rFonts w:asciiTheme="majorBidi" w:hAnsiTheme="majorBidi" w:cstheme="majorBidi"/>
          <w:bCs/>
          <w:sz w:val="24"/>
          <w:szCs w:val="24"/>
        </w:rPr>
        <w:tab/>
      </w:r>
      <w:proofErr w:type="gramEnd"/>
      <w:r>
        <w:rPr>
          <w:rStyle w:val="style25"/>
          <w:rFonts w:asciiTheme="majorBidi" w:hAnsiTheme="majorBidi" w:cstheme="majorBidi"/>
          <w:bCs/>
          <w:sz w:val="24"/>
          <w:szCs w:val="24"/>
        </w:rPr>
        <w:t>18</w:t>
      </w:r>
    </w:p>
    <w:p w:rsidR="00D37761" w:rsidRPr="00FA0B88" w:rsidRDefault="00D37761" w:rsidP="00D37761">
      <w:pPr>
        <w:tabs>
          <w:tab w:val="left" w:pos="1276"/>
          <w:tab w:val="left" w:pos="1560"/>
          <w:tab w:val="left" w:pos="7655"/>
        </w:tabs>
        <w:spacing w:after="0" w:line="360" w:lineRule="auto"/>
        <w:ind w:left="993" w:hanging="993"/>
        <w:rPr>
          <w:rFonts w:ascii="Times New Roman" w:hAnsi="Times New Roman"/>
          <w:color w:val="000000"/>
          <w:sz w:val="24"/>
          <w:szCs w:val="24"/>
        </w:rPr>
      </w:pPr>
      <w:r w:rsidRPr="00FA0B88">
        <w:rPr>
          <w:rFonts w:ascii="Times New Roman" w:eastAsia="Times New Roman" w:hAnsi="Times New Roman" w:cs="Times New Roman"/>
          <w:sz w:val="24"/>
          <w:szCs w:val="24"/>
        </w:rPr>
        <w:tab/>
      </w:r>
      <w:r w:rsidRPr="00FA0B88">
        <w:rPr>
          <w:rFonts w:ascii="Times New Roman" w:eastAsia="Times New Roman" w:hAnsi="Times New Roman" w:cs="Times New Roman"/>
          <w:sz w:val="24"/>
          <w:szCs w:val="24"/>
        </w:rPr>
        <w:tab/>
      </w:r>
      <w:r w:rsidR="00CA5BB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FA0B88">
        <w:rPr>
          <w:rFonts w:ascii="Times New Roman" w:hAnsi="Times New Roman"/>
          <w:sz w:val="24"/>
          <w:szCs w:val="24"/>
        </w:rPr>
        <w:t xml:space="preserve">Teknik Analisis </w:t>
      </w:r>
      <w:proofErr w:type="gramStart"/>
      <w:r w:rsidRPr="00FA0B88">
        <w:rPr>
          <w:rFonts w:ascii="Times New Roman" w:hAnsi="Times New Roman"/>
          <w:sz w:val="24"/>
          <w:szCs w:val="24"/>
        </w:rPr>
        <w:t>Data</w:t>
      </w:r>
      <w:r w:rsidRPr="00FA0B88">
        <w:rPr>
          <w:rFonts w:ascii="Times New Roman" w:hAnsi="Times New Roman"/>
          <w:color w:val="000000"/>
          <w:sz w:val="24"/>
          <w:szCs w:val="24"/>
        </w:rPr>
        <w:t xml:space="preserve">  ..</w:t>
      </w:r>
      <w:r>
        <w:rPr>
          <w:rFonts w:ascii="Times New Roman" w:hAnsi="Times New Roman"/>
          <w:color w:val="000000"/>
          <w:sz w:val="24"/>
          <w:szCs w:val="24"/>
        </w:rPr>
        <w:t>............................................................</w:t>
      </w:r>
      <w:r>
        <w:rPr>
          <w:rFonts w:ascii="Times New Roman" w:hAnsi="Times New Roman"/>
          <w:color w:val="000000"/>
          <w:sz w:val="24"/>
          <w:szCs w:val="24"/>
        </w:rPr>
        <w:tab/>
      </w:r>
      <w:proofErr w:type="gramEnd"/>
      <w:r w:rsidR="00CA5BBA">
        <w:rPr>
          <w:rFonts w:ascii="Times New Roman" w:hAnsi="Times New Roman"/>
          <w:color w:val="000000"/>
          <w:sz w:val="24"/>
          <w:szCs w:val="24"/>
        </w:rPr>
        <w:t>18</w:t>
      </w:r>
    </w:p>
    <w:p w:rsidR="00D37761" w:rsidRDefault="00D37761" w:rsidP="00D37761">
      <w:pPr>
        <w:tabs>
          <w:tab w:val="left" w:pos="1276"/>
          <w:tab w:val="left" w:pos="1560"/>
          <w:tab w:val="left" w:pos="7655"/>
        </w:tabs>
        <w:spacing w:after="0" w:line="360" w:lineRule="auto"/>
        <w:ind w:left="993" w:hanging="993"/>
        <w:rPr>
          <w:rFonts w:ascii="Times New Roman" w:eastAsia="Times New Roman" w:hAnsi="Times New Roman" w:cs="Times New Roman"/>
          <w:sz w:val="24"/>
          <w:szCs w:val="24"/>
        </w:rPr>
      </w:pPr>
    </w:p>
    <w:p w:rsidR="00CA5BBA" w:rsidRDefault="00D37761" w:rsidP="00CA5BBA">
      <w:pPr>
        <w:tabs>
          <w:tab w:val="left" w:pos="1276"/>
          <w:tab w:val="left" w:pos="1560"/>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w:t>
      </w:r>
      <w:r w:rsidR="00CA5BBA">
        <w:rPr>
          <w:rFonts w:ascii="Times New Roman" w:eastAsia="Times New Roman" w:hAnsi="Times New Roman" w:cs="Times New Roman"/>
          <w:sz w:val="24"/>
          <w:szCs w:val="24"/>
        </w:rPr>
        <w:t>………………………………………………………..     20</w:t>
      </w:r>
    </w:p>
    <w:p w:rsidR="00D37761" w:rsidRPr="00CA5BBA" w:rsidRDefault="00D37761" w:rsidP="00CA5BBA">
      <w:pPr>
        <w:tabs>
          <w:tab w:val="left" w:pos="1276"/>
          <w:tab w:val="left" w:pos="1560"/>
          <w:tab w:val="left" w:pos="7655"/>
        </w:tabs>
        <w:spacing w:after="0" w:line="360" w:lineRule="auto"/>
        <w:ind w:left="993" w:hanging="993"/>
        <w:rPr>
          <w:rFonts w:ascii="Times New Roman" w:eastAsia="Times New Roman" w:hAnsi="Times New Roman" w:cs="Times New Roman"/>
          <w:sz w:val="24"/>
          <w:szCs w:val="24"/>
        </w:rPr>
      </w:pPr>
      <w:r>
        <w:rPr>
          <w:rFonts w:ascii="Times New Roman" w:eastAsia="Times New Roman" w:hAnsi="Times New Roman" w:cs="Times New Roman"/>
          <w:sz w:val="24"/>
          <w:szCs w:val="24"/>
        </w:rPr>
        <w:t>LAMPIRAN-LAMPIRAN</w:t>
      </w:r>
    </w:p>
    <w:p w:rsidR="00D37761" w:rsidRDefault="00D37761" w:rsidP="00FB2FDD">
      <w:pPr>
        <w:spacing w:line="480" w:lineRule="auto"/>
        <w:jc w:val="both"/>
        <w:rPr>
          <w:rFonts w:ascii="Times New Roman" w:hAnsi="Times New Roman" w:cs="Times New Roman"/>
          <w:b/>
          <w:sz w:val="24"/>
        </w:rPr>
      </w:pPr>
    </w:p>
    <w:p w:rsidR="00D37761" w:rsidRDefault="00D37761" w:rsidP="00FB2FDD">
      <w:pPr>
        <w:spacing w:line="480" w:lineRule="auto"/>
        <w:jc w:val="both"/>
        <w:rPr>
          <w:rFonts w:ascii="Times New Roman" w:hAnsi="Times New Roman" w:cs="Times New Roman"/>
          <w:b/>
          <w:sz w:val="24"/>
        </w:rPr>
      </w:pPr>
    </w:p>
    <w:p w:rsidR="00632513" w:rsidRDefault="00632513" w:rsidP="00CA5BBA">
      <w:pPr>
        <w:spacing w:line="480" w:lineRule="auto"/>
        <w:jc w:val="both"/>
        <w:rPr>
          <w:rFonts w:ascii="Times New Roman" w:hAnsi="Times New Roman" w:cs="Times New Roman"/>
          <w:b/>
          <w:sz w:val="24"/>
        </w:rPr>
      </w:pPr>
    </w:p>
    <w:p w:rsidR="00CA5BBA" w:rsidRDefault="00CA5BBA" w:rsidP="00CA5BBA">
      <w:pPr>
        <w:spacing w:line="480" w:lineRule="auto"/>
        <w:jc w:val="both"/>
        <w:rPr>
          <w:rFonts w:ascii="Times New Roman" w:hAnsi="Times New Roman" w:cs="Times New Roman"/>
          <w:b/>
          <w:sz w:val="24"/>
        </w:rPr>
      </w:pPr>
    </w:p>
    <w:p w:rsidR="00410B1A" w:rsidRPr="00CA5BBA" w:rsidRDefault="00410B1A" w:rsidP="00CA5BBA">
      <w:pPr>
        <w:spacing w:line="480" w:lineRule="auto"/>
        <w:jc w:val="both"/>
        <w:rPr>
          <w:rFonts w:ascii="Times New Roman" w:hAnsi="Times New Roman" w:cs="Times New Roman"/>
          <w:b/>
          <w:sz w:val="24"/>
        </w:rPr>
        <w:sectPr w:rsidR="00410B1A" w:rsidRPr="00CA5BBA" w:rsidSect="00632513">
          <w:headerReference w:type="default" r:id="rId10"/>
          <w:footerReference w:type="default" r:id="rId11"/>
          <w:pgSz w:w="11907" w:h="16839" w:code="9"/>
          <w:pgMar w:top="2268" w:right="1701" w:bottom="1701" w:left="2268" w:header="720" w:footer="720" w:gutter="0"/>
          <w:pgNumType w:fmt="lowerRoman" w:start="1"/>
          <w:cols w:space="720"/>
          <w:docGrid w:linePitch="360"/>
        </w:sectPr>
      </w:pPr>
    </w:p>
    <w:p w:rsidR="002A669D" w:rsidRPr="002A669D" w:rsidRDefault="00632513" w:rsidP="00FB2FDD">
      <w:pPr>
        <w:pStyle w:val="ListParagraph"/>
        <w:numPr>
          <w:ilvl w:val="0"/>
          <w:numId w:val="4"/>
        </w:numPr>
        <w:spacing w:line="480" w:lineRule="auto"/>
        <w:ind w:left="426"/>
        <w:jc w:val="both"/>
        <w:rPr>
          <w:rFonts w:ascii="Times New Roman" w:hAnsi="Times New Roman" w:cs="Times New Roman"/>
          <w:b/>
          <w:color w:val="000000"/>
          <w:sz w:val="24"/>
        </w:rPr>
      </w:pPr>
      <w:r>
        <w:rPr>
          <w:rFonts w:ascii="Times New Roman" w:hAnsi="Times New Roman" w:cs="Times New Roman"/>
          <w:b/>
          <w:noProof/>
          <w:sz w:val="24"/>
        </w:rPr>
        <w:lastRenderedPageBreak/>
        <mc:AlternateContent>
          <mc:Choice Requires="wps">
            <w:drawing>
              <wp:anchor distT="0" distB="0" distL="114300" distR="114300" simplePos="0" relativeHeight="251661312" behindDoc="0" locked="0" layoutInCell="1" allowOverlap="1">
                <wp:simplePos x="0" y="0"/>
                <wp:positionH relativeFrom="column">
                  <wp:posOffset>4714610</wp:posOffset>
                </wp:positionH>
                <wp:positionV relativeFrom="paragraph">
                  <wp:posOffset>-1207960</wp:posOffset>
                </wp:positionV>
                <wp:extent cx="914400" cy="914400"/>
                <wp:effectExtent l="0" t="0" r="0" b="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71.25pt;margin-top:-95.1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" fillcolor="white [3212]" stroked="f" strokeweight="2pt"/>
            </w:pict>
          </mc:Fallback>
        </mc:AlternateContent>
      </w:r>
      <w:r w:rsidR="00C90129">
        <w:rPr>
          <w:rFonts w:ascii="Times New Roman" w:hAnsi="Times New Roman" w:cs="Times New Roman"/>
          <w:b/>
          <w:sz w:val="24"/>
        </w:rPr>
        <w:t xml:space="preserve">Latar Belakang </w:t>
      </w:r>
    </w:p>
    <w:p w:rsidR="00F42CAF" w:rsidRDefault="002A669D" w:rsidP="00F42CAF">
      <w:pPr>
        <w:pStyle w:val="ListParagraph"/>
        <w:spacing w:line="480" w:lineRule="auto"/>
        <w:ind w:left="426" w:firstLine="567"/>
        <w:jc w:val="both"/>
        <w:rPr>
          <w:rFonts w:ascii="Times New Roman" w:hAnsi="Times New Roman" w:cs="Times New Roman"/>
          <w:sz w:val="24"/>
        </w:rPr>
      </w:pPr>
      <w:r w:rsidRPr="00722699">
        <w:rPr>
          <w:rFonts w:ascii="Times New Roman" w:hAnsi="Times New Roman" w:cs="Times New Roman"/>
          <w:color w:val="FF0000"/>
          <w:sz w:val="24"/>
        </w:rPr>
        <w:t>Semakin tingginya kepadatan penduduk semakin besar pula serta kebutuhan akan tanah meningkat sedangkan luas tanah tetap dan bahkan berkurang</w:t>
      </w:r>
      <w:proofErr w:type="gramStart"/>
      <w:r w:rsidRPr="002A669D">
        <w:rPr>
          <w:rFonts w:ascii="Times New Roman" w:hAnsi="Times New Roman" w:cs="Times New Roman"/>
          <w:sz w:val="24"/>
        </w:rPr>
        <w:t>.</w:t>
      </w:r>
      <w:r w:rsidR="00722699">
        <w:rPr>
          <w:rFonts w:ascii="Times New Roman" w:hAnsi="Times New Roman" w:cs="Times New Roman"/>
          <w:color w:val="00B050"/>
          <w:sz w:val="24"/>
        </w:rPr>
        <w:t>(</w:t>
      </w:r>
      <w:proofErr w:type="gramEnd"/>
      <w:r w:rsidR="00722699">
        <w:rPr>
          <w:rFonts w:ascii="Times New Roman" w:hAnsi="Times New Roman" w:cs="Times New Roman"/>
          <w:color w:val="00B050"/>
          <w:sz w:val="24"/>
        </w:rPr>
        <w:t>Kalimat ini tidak jelas)</w:t>
      </w:r>
      <w:r w:rsidRPr="002A669D">
        <w:rPr>
          <w:rFonts w:ascii="Times New Roman" w:hAnsi="Times New Roman" w:cs="Times New Roman"/>
          <w:sz w:val="24"/>
        </w:rPr>
        <w:t xml:space="preserve"> Keadaan demikian dapat menimbulkan pertentangan sehingga menimbulkan konflik di masyarakat karena masih banyak masyarakat yang memiliki  tanah tanpa didasari oleh bukti hak yang kuat. Penguasaan tanah oleh anggota masyarakat umumnya diperoleh dengan </w:t>
      </w:r>
      <w:proofErr w:type="gramStart"/>
      <w:r w:rsidRPr="002A669D">
        <w:rPr>
          <w:rFonts w:ascii="Times New Roman" w:hAnsi="Times New Roman" w:cs="Times New Roman"/>
          <w:sz w:val="24"/>
        </w:rPr>
        <w:t>cara</w:t>
      </w:r>
      <w:proofErr w:type="gramEnd"/>
      <w:r w:rsidRPr="002A669D">
        <w:rPr>
          <w:rFonts w:ascii="Times New Roman" w:hAnsi="Times New Roman" w:cs="Times New Roman"/>
          <w:sz w:val="24"/>
        </w:rPr>
        <w:t xml:space="preserve"> membuka melalui sistem l</w:t>
      </w:r>
      <w:r>
        <w:rPr>
          <w:rFonts w:ascii="Times New Roman" w:hAnsi="Times New Roman" w:cs="Times New Roman"/>
          <w:sz w:val="24"/>
        </w:rPr>
        <w:t xml:space="preserve">ading berpindah dan selanjutnya </w:t>
      </w:r>
      <w:r w:rsidRPr="002A669D">
        <w:rPr>
          <w:rFonts w:ascii="Times New Roman" w:hAnsi="Times New Roman" w:cs="Times New Roman"/>
          <w:sz w:val="24"/>
        </w:rPr>
        <w:t>dikuasai oleh masyarakat sampai sekarang, melalui proses pewarisan dan peralihan hak yang pada umumnya tidak mempunyai bukti tertulis. Untuk mengetahui proses beralihnya hak atas tanah sulit dibuktikan dengan alat bukti yang kuat sehingga timbul ketidakpastian mengenai siapa pemiliknya maupun batas-batas tanahnya.</w:t>
      </w:r>
    </w:p>
    <w:p w:rsidR="002A669D" w:rsidRPr="00E420A4" w:rsidRDefault="002A669D" w:rsidP="00FB2FDD">
      <w:pPr>
        <w:pStyle w:val="ListParagraph"/>
        <w:spacing w:line="480" w:lineRule="auto"/>
        <w:ind w:left="426" w:firstLine="567"/>
        <w:jc w:val="both"/>
        <w:rPr>
          <w:rFonts w:ascii="Times New Roman" w:hAnsi="Times New Roman" w:cs="Times New Roman"/>
          <w:color w:val="00B050"/>
          <w:sz w:val="24"/>
        </w:rPr>
      </w:pPr>
      <w:proofErr w:type="gramStart"/>
      <w:r w:rsidRPr="00E420A4">
        <w:rPr>
          <w:rFonts w:ascii="Times New Roman" w:hAnsi="Times New Roman" w:cs="Times New Roman"/>
          <w:color w:val="FF0000"/>
          <w:sz w:val="24"/>
        </w:rPr>
        <w:t>Perlindungan hukum terhadap rakyat atas tindakan pemerintahan tidak dapat lagi ditampung oleh peradilan umum yang ada.</w:t>
      </w:r>
      <w:proofErr w:type="gramEnd"/>
      <w:r w:rsidRPr="00E420A4">
        <w:rPr>
          <w:rFonts w:ascii="Times New Roman" w:hAnsi="Times New Roman" w:cs="Times New Roman"/>
          <w:color w:val="FF0000"/>
          <w:sz w:val="24"/>
        </w:rPr>
        <w:t xml:space="preserve"> </w:t>
      </w:r>
      <w:proofErr w:type="gramStart"/>
      <w:r w:rsidRPr="00E420A4">
        <w:rPr>
          <w:rFonts w:ascii="Times New Roman" w:hAnsi="Times New Roman" w:cs="Times New Roman"/>
          <w:color w:val="FF0000"/>
          <w:sz w:val="24"/>
        </w:rPr>
        <w:t>Oleh karena itu diperlukan adanya suatu peradilan khusus yang dapat menyelesaikan masalah tersebut, yakni sengketa antara pemerintah dengan rakyat.</w:t>
      </w:r>
      <w:proofErr w:type="gramEnd"/>
      <w:r w:rsidRPr="00E420A4">
        <w:rPr>
          <w:rFonts w:ascii="Times New Roman" w:hAnsi="Times New Roman" w:cs="Times New Roman"/>
          <w:color w:val="FF0000"/>
          <w:sz w:val="24"/>
        </w:rPr>
        <w:t xml:space="preserve"> </w:t>
      </w:r>
      <w:proofErr w:type="gramStart"/>
      <w:r w:rsidRPr="00E420A4">
        <w:rPr>
          <w:rFonts w:ascii="Times New Roman" w:hAnsi="Times New Roman" w:cs="Times New Roman"/>
          <w:color w:val="FF0000"/>
          <w:sz w:val="24"/>
        </w:rPr>
        <w:t>Peradilan ini dalam radisi rechtstaat disebut dengan peradilan administrasi.</w:t>
      </w:r>
      <w:proofErr w:type="gramEnd"/>
      <w:r w:rsidRPr="00E420A4">
        <w:rPr>
          <w:rFonts w:ascii="Times New Roman" w:hAnsi="Times New Roman" w:cs="Times New Roman"/>
          <w:color w:val="FF0000"/>
          <w:sz w:val="24"/>
        </w:rPr>
        <w:t xml:space="preserve"> </w:t>
      </w:r>
      <w:proofErr w:type="gramStart"/>
      <w:r w:rsidRPr="00E420A4">
        <w:rPr>
          <w:rFonts w:ascii="Times New Roman" w:hAnsi="Times New Roman" w:cs="Times New Roman"/>
          <w:color w:val="FF0000"/>
          <w:sz w:val="24"/>
        </w:rPr>
        <w:t>Begitu pentingnya peradilan administrasi ini untuk memberikan perlindungan hukum bagi rakyat atas tindak pemerintahan.</w:t>
      </w:r>
      <w:proofErr w:type="gramEnd"/>
      <w:r w:rsidRPr="00E420A4">
        <w:rPr>
          <w:rFonts w:ascii="Times New Roman" w:hAnsi="Times New Roman" w:cs="Times New Roman"/>
          <w:color w:val="FF0000"/>
          <w:sz w:val="24"/>
        </w:rPr>
        <w:t xml:space="preserve"> </w:t>
      </w:r>
      <w:r w:rsidR="00E420A4">
        <w:rPr>
          <w:rFonts w:ascii="Times New Roman" w:hAnsi="Times New Roman" w:cs="Times New Roman"/>
          <w:color w:val="00B050"/>
          <w:sz w:val="24"/>
        </w:rPr>
        <w:t>(Alinea ini substansi benar tapi di luar konteks)</w:t>
      </w:r>
    </w:p>
    <w:p w:rsidR="002A669D" w:rsidRDefault="006534A3" w:rsidP="00FB2FDD">
      <w:pPr>
        <w:pStyle w:val="ListParagraph"/>
        <w:spacing w:line="480" w:lineRule="auto"/>
        <w:ind w:left="426" w:firstLine="567"/>
        <w:jc w:val="both"/>
        <w:rPr>
          <w:rFonts w:ascii="Times New Roman" w:hAnsi="Times New Roman" w:cs="Times New Roman"/>
          <w:color w:val="000000"/>
          <w:sz w:val="24"/>
          <w:szCs w:val="24"/>
        </w:rPr>
      </w:pPr>
      <w:r>
        <w:rPr>
          <w:rFonts w:ascii="Times New Roman" w:hAnsi="Times New Roman" w:cs="Times New Roman"/>
          <w:noProof/>
          <w:sz w:val="24"/>
        </w:rPr>
        <mc:AlternateContent>
          <mc:Choice Requires="wps">
            <w:drawing>
              <wp:anchor distT="0" distB="0" distL="114300" distR="114300" simplePos="0" relativeHeight="251660288" behindDoc="0" locked="0" layoutInCell="1" allowOverlap="1" wp14:anchorId="1EF3DA48" wp14:editId="0C09B0D6">
                <wp:simplePos x="0" y="0"/>
                <wp:positionH relativeFrom="column">
                  <wp:posOffset>2176367</wp:posOffset>
                </wp:positionH>
                <wp:positionV relativeFrom="paragraph">
                  <wp:posOffset>1790936</wp:posOffset>
                </wp:positionV>
                <wp:extent cx="914400" cy="654685"/>
                <wp:effectExtent l="0" t="0" r="19050" b="12065"/>
                <wp:wrapNone/>
                <wp:docPr id="1" name="Rectangle 1"/>
                <wp:cNvGraphicFramePr/>
                <a:graphic xmlns:a="http://schemas.openxmlformats.org/drawingml/2006/main">
                  <a:graphicData uri="http://schemas.microsoft.com/office/word/2010/wordprocessingShape">
                    <wps:wsp>
                      <wps:cNvSpPr/>
                      <wps:spPr>
                        <a:xfrm>
                          <a:off x="0" y="0"/>
                          <a:ext cx="914400" cy="65468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2513" w:rsidRPr="00632513" w:rsidRDefault="00632513" w:rsidP="00632513">
                            <w:pPr>
                              <w:jc w:val="center"/>
                              <w:rPr>
                                <w:color w:val="000000" w:themeColor="text1"/>
                              </w:rPr>
                            </w:pPr>
                            <w:r>
                              <w:rPr>
                                <w:color w:val="000000" w:themeColor="text1"/>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6" style="position:absolute;left:0;text-align:left;margin-left:171.35pt;margin-top:141pt;width:1in;height:51.5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" filled="f" strokecolor="white [3212]" strokeweight="2pt">
                <v:textbox>
                  <w:txbxContent>
                    <w:p w:rsidR="00632513" w:rsidRPr="00632513" w:rsidRDefault="00632513" w:rsidP="00632513">
                      <w:pPr>
                        <w:jc w:val="center"/>
                        <w:rPr>
                          <w:color w:val="000000" w:themeColor="text1"/>
                        </w:rPr>
                      </w:pPr>
                      <w:r>
                        <w:rPr>
                          <w:color w:val="000000" w:themeColor="text1"/>
                        </w:rPr>
                        <w:t>1</w:t>
                      </w:r>
                    </w:p>
                  </w:txbxContent>
                </v:textbox>
              </v:rect>
            </w:pict>
          </mc:Fallback>
        </mc:AlternateContent>
      </w:r>
      <w:r w:rsidR="002A669D" w:rsidRPr="00FB2FDD">
        <w:rPr>
          <w:rFonts w:ascii="Times New Roman" w:hAnsi="Times New Roman" w:cs="Times New Roman"/>
          <w:sz w:val="24"/>
        </w:rPr>
        <w:t xml:space="preserve">Sejak diundangkannya Undang-Undang Peradilan Tata Usaha Negara yakni, Undang-Undang Nomor 5 Tahun 1986 Tentang PTUN yang kemudian dirubah dengan Undang-Undang Nomor 9 Tahun 2004 Tentang Perubahan </w:t>
      </w:r>
      <w:r w:rsidR="002A669D" w:rsidRPr="00FB2FDD">
        <w:rPr>
          <w:rFonts w:ascii="Times New Roman" w:hAnsi="Times New Roman" w:cs="Times New Roman"/>
          <w:sz w:val="24"/>
        </w:rPr>
        <w:lastRenderedPageBreak/>
        <w:t xml:space="preserve">Atas Undang-Undang Nomor 5 Tahun 1986 Tentang Peradilan Tata Usaha Negara sudah banyak kasus sertifikat yang telah dibatalkan oleh PTUN. Pembatalan sertifikat hak atas tanah oleh Peradilan Tata Usaha Negara dengan alasan cacat administrasi adalah pembatalan keputusan penerbitan sertifikat hak atas tanah yang dikeluarkan Badan atau Pejabat Tata Usaha Negara yang diketahui ada kesalahan substansial/ admiministrasi, sehingga bertentangan dengan perundangan yang berlaku. </w:t>
      </w:r>
      <w:proofErr w:type="gramStart"/>
      <w:r w:rsidR="002A669D" w:rsidRPr="00FB2FDD">
        <w:rPr>
          <w:rFonts w:ascii="Times New Roman" w:hAnsi="Times New Roman" w:cs="Times New Roman"/>
          <w:sz w:val="24"/>
        </w:rPr>
        <w:t>Kesalahan yang bersifat administrasi berarti suatu kesalahan yang bersifat pokok dalam penerbitan keputusan pemberian hak atas tanah yang menjadi dasar terbitnya sertifikat haknya.</w:t>
      </w:r>
      <w:proofErr w:type="gramEnd"/>
      <w:r w:rsidR="002A669D" w:rsidRPr="00FB2FDD">
        <w:rPr>
          <w:rFonts w:ascii="Times New Roman" w:hAnsi="Times New Roman" w:cs="Times New Roman"/>
          <w:sz w:val="24"/>
        </w:rPr>
        <w:t xml:space="preserve"> </w:t>
      </w:r>
      <w:proofErr w:type="gramStart"/>
      <w:r w:rsidR="002A669D" w:rsidRPr="00FB2FDD">
        <w:rPr>
          <w:rFonts w:ascii="Times New Roman" w:hAnsi="Times New Roman" w:cs="Times New Roman"/>
          <w:sz w:val="24"/>
        </w:rPr>
        <w:t>Dalam konsep hukum administrasi, salah satu aspek penting sahnya suatu keputusan yang dikeluarkan oleh Badan atau Pejabat Tata Usaha Negara adalah aspek substansi seperti subjek, objek, isi dan tujuannya.</w:t>
      </w:r>
      <w:proofErr w:type="gramEnd"/>
      <w:r w:rsidR="002A669D" w:rsidRPr="00FB2FDD">
        <w:rPr>
          <w:rFonts w:ascii="Times New Roman" w:hAnsi="Times New Roman" w:cs="Times New Roman"/>
          <w:sz w:val="24"/>
        </w:rPr>
        <w:t xml:space="preserve">  Lingkup substansial berhubungan dengan isi dan tujuan sebagaimana isi dan </w:t>
      </w:r>
      <w:proofErr w:type="gramStart"/>
      <w:r w:rsidR="002A669D" w:rsidRPr="00FB2FDD">
        <w:rPr>
          <w:rFonts w:ascii="Times New Roman" w:hAnsi="Times New Roman" w:cs="Times New Roman"/>
          <w:sz w:val="24"/>
        </w:rPr>
        <w:t>tujuan  peraturan</w:t>
      </w:r>
      <w:proofErr w:type="gramEnd"/>
      <w:r w:rsidR="002A669D" w:rsidRPr="00FB2FDD">
        <w:rPr>
          <w:rFonts w:ascii="Times New Roman" w:hAnsi="Times New Roman" w:cs="Times New Roman"/>
          <w:sz w:val="24"/>
        </w:rPr>
        <w:t xml:space="preserve"> dasar tidak bertentangan dengan peraturan perundangan lain ataupun peraturan yang lebih tinggi</w:t>
      </w:r>
      <w:r w:rsidR="002A669D">
        <w:rPr>
          <w:rFonts w:ascii="Times New Roman" w:hAnsi="Times New Roman" w:cs="Times New Roman"/>
          <w:color w:val="000000"/>
          <w:sz w:val="24"/>
          <w:szCs w:val="24"/>
        </w:rPr>
        <w:t xml:space="preserve"> dalam penerbitan keputusan atau ketetapan tersebut.  Menurut Soehino menjelaskan:  </w:t>
      </w:r>
    </w:p>
    <w:p w:rsidR="002A669D" w:rsidRPr="00222857" w:rsidRDefault="002A669D" w:rsidP="006534A3">
      <w:pPr>
        <w:pStyle w:val="ListParagraph"/>
        <w:spacing w:line="24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w:t>
      </w:r>
      <w:proofErr w:type="gramStart"/>
      <w:r>
        <w:rPr>
          <w:rFonts w:ascii="Times New Roman" w:hAnsi="Times New Roman" w:cs="Times New Roman"/>
          <w:color w:val="000000"/>
          <w:sz w:val="24"/>
          <w:szCs w:val="24"/>
        </w:rPr>
        <w:t>isi</w:t>
      </w:r>
      <w:proofErr w:type="gramEnd"/>
      <w:r>
        <w:rPr>
          <w:rFonts w:ascii="Times New Roman" w:hAnsi="Times New Roman" w:cs="Times New Roman"/>
          <w:color w:val="000000"/>
          <w:sz w:val="24"/>
          <w:szCs w:val="24"/>
        </w:rPr>
        <w:t xml:space="preserve"> serta tujuan ketetapan administrasi harus sesuai dan isi serta tujuan peraturan yang memuat aturan-aturan hukum inabstrakto dan unpersonal yang menjadi dasar hukum, serta memberi wewenang khusus kepada alat perlengkapan administrasi negara untuk dapat melakukan suatu perbuatan hukum yang berupa pembentukan aturan hukum inkonkrito terhadap hal-halatau keadaan konkret.”</w:t>
      </w:r>
      <w:r w:rsidR="00222857">
        <w:rPr>
          <w:rStyle w:val="FootnoteReference"/>
          <w:rFonts w:ascii="Times New Roman" w:hAnsi="Times New Roman" w:cs="Times New Roman"/>
          <w:color w:val="000000"/>
          <w:sz w:val="24"/>
          <w:szCs w:val="24"/>
        </w:rPr>
        <w:footnoteReference w:id="1"/>
      </w:r>
    </w:p>
    <w:p w:rsidR="002A669D" w:rsidRDefault="00222857" w:rsidP="00222857">
      <w:pPr>
        <w:spacing w:after="0" w:line="360"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Sedangkan menurut</w:t>
      </w:r>
      <w:r w:rsidR="002A669D">
        <w:rPr>
          <w:rFonts w:ascii="Times New Roman" w:hAnsi="Times New Roman" w:cs="Times New Roman"/>
          <w:color w:val="000000"/>
          <w:sz w:val="24"/>
          <w:szCs w:val="24"/>
        </w:rPr>
        <w:t xml:space="preserve"> Philipus M. Hadjon</w:t>
      </w:r>
      <w:r>
        <w:rPr>
          <w:rFonts w:ascii="Times New Roman" w:hAnsi="Times New Roman" w:cs="Times New Roman"/>
          <w:color w:val="000000"/>
          <w:sz w:val="24"/>
          <w:szCs w:val="24"/>
        </w:rPr>
        <w:t>, yang meyatakan</w:t>
      </w:r>
      <w:r w:rsidR="002A669D">
        <w:rPr>
          <w:rFonts w:ascii="Times New Roman" w:hAnsi="Times New Roman" w:cs="Times New Roman"/>
          <w:color w:val="000000"/>
          <w:sz w:val="24"/>
          <w:szCs w:val="24"/>
        </w:rPr>
        <w:t xml:space="preserve"> bahwa:</w:t>
      </w:r>
    </w:p>
    <w:p w:rsidR="002A669D" w:rsidRPr="00222857" w:rsidRDefault="002A669D" w:rsidP="006534A3">
      <w:pPr>
        <w:pStyle w:val="ListParagraph"/>
        <w:spacing w:line="240" w:lineRule="auto"/>
        <w:ind w:left="1134"/>
        <w:jc w:val="both"/>
        <w:rPr>
          <w:rFonts w:ascii="Times New Roman" w:hAnsi="Times New Roman" w:cs="Times New Roman"/>
          <w:sz w:val="24"/>
          <w:szCs w:val="24"/>
        </w:rPr>
      </w:pPr>
      <w:r>
        <w:rPr>
          <w:rFonts w:ascii="Times New Roman" w:hAnsi="Times New Roman" w:cs="Times New Roman"/>
          <w:color w:val="000000"/>
          <w:sz w:val="24"/>
          <w:szCs w:val="24"/>
        </w:rPr>
        <w:lastRenderedPageBreak/>
        <w:t>“</w:t>
      </w:r>
      <w:proofErr w:type="gramStart"/>
      <w:r>
        <w:rPr>
          <w:rFonts w:ascii="Times New Roman" w:hAnsi="Times New Roman" w:cs="Times New Roman"/>
          <w:color w:val="000000"/>
          <w:sz w:val="24"/>
          <w:szCs w:val="24"/>
        </w:rPr>
        <w:t>salah</w:t>
      </w:r>
      <w:proofErr w:type="gramEnd"/>
      <w:r>
        <w:rPr>
          <w:rFonts w:ascii="Times New Roman" w:hAnsi="Times New Roman" w:cs="Times New Roman"/>
          <w:color w:val="000000"/>
          <w:sz w:val="24"/>
          <w:szCs w:val="24"/>
        </w:rPr>
        <w:t xml:space="preserve"> satu aspek sahnya suatu keputusan atau ketetapan yang dikeluarkan badan atau pejabat tata usaha negara adalah aspek substansif, artinya obyek</w:t>
      </w:r>
      <w:r w:rsidR="00222857">
        <w:rPr>
          <w:rFonts w:ascii="Times New Roman" w:hAnsi="Times New Roman" w:cs="Times New Roman"/>
          <w:color w:val="000000"/>
          <w:sz w:val="24"/>
          <w:szCs w:val="24"/>
        </w:rPr>
        <w:t xml:space="preserve"> </w:t>
      </w:r>
      <w:r>
        <w:rPr>
          <w:rFonts w:ascii="Times New Roman" w:hAnsi="Times New Roman" w:cs="Times New Roman"/>
          <w:color w:val="000000"/>
          <w:sz w:val="24"/>
          <w:szCs w:val="24"/>
        </w:rPr>
        <w:t>keputusan tidak ada cacat administrasi”.</w:t>
      </w:r>
      <w:r w:rsidR="00222857">
        <w:rPr>
          <w:rStyle w:val="FootnoteReference"/>
          <w:rFonts w:ascii="Times New Roman" w:hAnsi="Times New Roman" w:cs="Times New Roman"/>
          <w:color w:val="000000"/>
          <w:sz w:val="24"/>
          <w:szCs w:val="24"/>
        </w:rPr>
        <w:footnoteReference w:id="2"/>
      </w:r>
    </w:p>
    <w:p w:rsidR="00222857" w:rsidRPr="00FB2FDD" w:rsidRDefault="002A669D" w:rsidP="00FB2FDD">
      <w:pPr>
        <w:pStyle w:val="ListParagraph"/>
        <w:spacing w:line="480" w:lineRule="auto"/>
        <w:ind w:left="426" w:firstLine="567"/>
        <w:jc w:val="both"/>
        <w:rPr>
          <w:rFonts w:ascii="Times New Roman" w:hAnsi="Times New Roman" w:cs="Times New Roman"/>
          <w:sz w:val="24"/>
        </w:rPr>
      </w:pPr>
      <w:r>
        <w:rPr>
          <w:rFonts w:ascii="Times New Roman" w:hAnsi="Times New Roman" w:cs="Times New Roman"/>
          <w:color w:val="000000"/>
          <w:sz w:val="24"/>
          <w:szCs w:val="24"/>
        </w:rPr>
        <w:t xml:space="preserve">Jika ternyata terbukti adanya cacat administrasi maka sesuai ketentuan Pasal 53 ayat </w:t>
      </w:r>
      <w:r w:rsidRPr="00FB2FDD">
        <w:rPr>
          <w:rFonts w:ascii="Times New Roman" w:hAnsi="Times New Roman" w:cs="Times New Roman"/>
          <w:sz w:val="24"/>
        </w:rPr>
        <w:t xml:space="preserve">2 UU Nomor 5 tahun 1986 </w:t>
      </w:r>
      <w:proofErr w:type="gramStart"/>
      <w:r w:rsidRPr="00FB2FDD">
        <w:rPr>
          <w:rFonts w:ascii="Times New Roman" w:hAnsi="Times New Roman" w:cs="Times New Roman"/>
          <w:sz w:val="24"/>
        </w:rPr>
        <w:t>jo</w:t>
      </w:r>
      <w:proofErr w:type="gramEnd"/>
      <w:r w:rsidRPr="00FB2FDD">
        <w:rPr>
          <w:rFonts w:ascii="Times New Roman" w:hAnsi="Times New Roman" w:cs="Times New Roman"/>
          <w:sz w:val="24"/>
        </w:rPr>
        <w:t>. UU No</w:t>
      </w:r>
      <w:r w:rsidR="00B41941" w:rsidRPr="00FB2FDD">
        <w:rPr>
          <w:rFonts w:ascii="Times New Roman" w:hAnsi="Times New Roman" w:cs="Times New Roman"/>
          <w:sz w:val="24"/>
        </w:rPr>
        <w:t>mor</w:t>
      </w:r>
      <w:r w:rsidRPr="00FB2FDD">
        <w:rPr>
          <w:rFonts w:ascii="Times New Roman" w:hAnsi="Times New Roman" w:cs="Times New Roman"/>
          <w:sz w:val="24"/>
        </w:rPr>
        <w:t xml:space="preserve"> 51 Tahun 2009 tentang Perubahan </w:t>
      </w:r>
      <w:r w:rsidR="00B41941" w:rsidRPr="00FB2FDD">
        <w:rPr>
          <w:rFonts w:ascii="Times New Roman" w:hAnsi="Times New Roman" w:cs="Times New Roman"/>
          <w:sz w:val="24"/>
        </w:rPr>
        <w:t>Kedua UU Nomor</w:t>
      </w:r>
      <w:r w:rsidRPr="00FB2FDD">
        <w:rPr>
          <w:rFonts w:ascii="Times New Roman" w:hAnsi="Times New Roman" w:cs="Times New Roman"/>
          <w:sz w:val="24"/>
        </w:rPr>
        <w:t xml:space="preserve"> 5 tahun 1986 tentang Peradilan Tata Usaha Negara, keputusan dibatalkan karena bertentangan dengan peraturan perundang-undangan yang berlaku. </w:t>
      </w:r>
    </w:p>
    <w:p w:rsidR="00222857" w:rsidRPr="00FB2FDD" w:rsidRDefault="002A669D" w:rsidP="00FB2FDD">
      <w:pPr>
        <w:pStyle w:val="ListParagraph"/>
        <w:spacing w:line="480" w:lineRule="auto"/>
        <w:ind w:left="426" w:firstLine="567"/>
        <w:jc w:val="both"/>
        <w:rPr>
          <w:rFonts w:ascii="Times New Roman" w:hAnsi="Times New Roman" w:cs="Times New Roman"/>
          <w:sz w:val="24"/>
        </w:rPr>
      </w:pPr>
      <w:r w:rsidRPr="00FB2FDD">
        <w:rPr>
          <w:rFonts w:ascii="Times New Roman" w:hAnsi="Times New Roman" w:cs="Times New Roman"/>
          <w:sz w:val="24"/>
        </w:rPr>
        <w:t>Berkaitan dengan pembatalan sertifikat hak atas tanah oleh Pengadilan Tata Usaha Negara dengan al</w:t>
      </w:r>
      <w:r w:rsidR="00222857" w:rsidRPr="00FB2FDD">
        <w:rPr>
          <w:rFonts w:ascii="Times New Roman" w:hAnsi="Times New Roman" w:cs="Times New Roman"/>
          <w:sz w:val="24"/>
        </w:rPr>
        <w:t>asan adanya cacat administrasi,</w:t>
      </w:r>
      <w:r w:rsidRPr="00FB2FDD">
        <w:rPr>
          <w:rFonts w:ascii="Times New Roman" w:hAnsi="Times New Roman" w:cs="Times New Roman"/>
          <w:sz w:val="24"/>
        </w:rPr>
        <w:t xml:space="preserve"> disini objek yang menjadi sengketa Tata Usaha Negara adalah sertifikat hak atas tanah, dan yang menjadi subjek adalah Badan Pertanahan Nasional sebagai badan hukum perdata yang menerbitkan</w:t>
      </w:r>
      <w:r w:rsidR="00222857" w:rsidRPr="00FB2FDD">
        <w:rPr>
          <w:rFonts w:ascii="Times New Roman" w:hAnsi="Times New Roman" w:cs="Times New Roman"/>
          <w:sz w:val="24"/>
        </w:rPr>
        <w:t xml:space="preserve"> sertifikat atas tanah. </w:t>
      </w:r>
      <w:proofErr w:type="gramStart"/>
      <w:r w:rsidR="00222857" w:rsidRPr="00FB2FDD">
        <w:rPr>
          <w:rFonts w:ascii="Times New Roman" w:hAnsi="Times New Roman" w:cs="Times New Roman"/>
          <w:sz w:val="24"/>
        </w:rPr>
        <w:t>Dengan dasar itu, pelaksanaan Putusan Pengadilan Tata Usaha Negara menjadi domain Badan Pertanahan Nasional atas pembatalan hak atas tanah.</w:t>
      </w:r>
      <w:proofErr w:type="gramEnd"/>
      <w:r w:rsidR="00222857" w:rsidRPr="00FB2FDD">
        <w:rPr>
          <w:rFonts w:ascii="Times New Roman" w:hAnsi="Times New Roman" w:cs="Times New Roman"/>
          <w:sz w:val="24"/>
        </w:rPr>
        <w:t xml:space="preserve">  </w:t>
      </w:r>
    </w:p>
    <w:p w:rsidR="00222857" w:rsidRPr="00FB2FDD" w:rsidRDefault="00222857" w:rsidP="00FB2FDD">
      <w:pPr>
        <w:pStyle w:val="ListParagraph"/>
        <w:spacing w:line="480" w:lineRule="auto"/>
        <w:ind w:left="426" w:firstLine="567"/>
        <w:jc w:val="both"/>
        <w:rPr>
          <w:rFonts w:ascii="Times New Roman" w:hAnsi="Times New Roman" w:cs="Times New Roman"/>
          <w:sz w:val="24"/>
        </w:rPr>
      </w:pPr>
      <w:r w:rsidRPr="00FB2FDD">
        <w:rPr>
          <w:rFonts w:ascii="Times New Roman" w:hAnsi="Times New Roman" w:cs="Times New Roman"/>
          <w:sz w:val="24"/>
        </w:rPr>
        <w:t xml:space="preserve">Berdasarkan ketentuan Pasal 1 angka 12 Peraturan Menteri Negara Agraria/ Kepala BPN Nomor 3 tahun 1999 jo Pasal 1 angka 14 Peraturan Menteri Negara Agraria/ Kepala BPN Nomor 9 Tahun 1999 ditegaskan bahwa yang dimaksud dengan pembatalan hak atas tanah adalah pembatalan keputusan pemberian suatu hak atas tanah atau sertifikat hak atas tanah karena keputusan mengandung cacat hukum administrasi dalam penerbitannya atau untuk melaksanakan putusan pengadilan yang telah memperoleh kekuatan hukum tetap.  </w:t>
      </w:r>
    </w:p>
    <w:p w:rsidR="00AB6E80" w:rsidRPr="00FB2FDD" w:rsidRDefault="00222857" w:rsidP="00FB2FDD">
      <w:pPr>
        <w:pStyle w:val="ListParagraph"/>
        <w:spacing w:line="480" w:lineRule="auto"/>
        <w:ind w:left="426" w:firstLine="567"/>
        <w:jc w:val="both"/>
        <w:rPr>
          <w:rFonts w:ascii="Times New Roman" w:hAnsi="Times New Roman" w:cs="Times New Roman"/>
          <w:sz w:val="24"/>
        </w:rPr>
      </w:pPr>
      <w:r>
        <w:rPr>
          <w:rFonts w:ascii="Times New Roman" w:hAnsi="Times New Roman" w:cs="Times New Roman"/>
          <w:color w:val="000000"/>
          <w:sz w:val="24"/>
          <w:szCs w:val="24"/>
        </w:rPr>
        <w:lastRenderedPageBreak/>
        <w:t xml:space="preserve">Dalam UUPA, pembatalan hak atas tanah merupakan salah satu sebab hapusnya hak </w:t>
      </w:r>
      <w:r w:rsidRPr="00FB2FDD">
        <w:rPr>
          <w:rFonts w:ascii="Times New Roman" w:hAnsi="Times New Roman" w:cs="Times New Roman"/>
          <w:sz w:val="24"/>
        </w:rPr>
        <w:t xml:space="preserve">atas tanah tersebut. </w:t>
      </w:r>
      <w:proofErr w:type="gramStart"/>
      <w:r w:rsidRPr="00FB2FDD">
        <w:rPr>
          <w:rFonts w:ascii="Times New Roman" w:hAnsi="Times New Roman" w:cs="Times New Roman"/>
          <w:sz w:val="24"/>
        </w:rPr>
        <w:t>Apabila telah diterbitkan keputusan pembatalan hak atas tanah, baik karena adanya cacat hukum administrasi maupun untuk melaksanakan putusan pengadilan, maka haknya demi hukum hapus dan stastus tanahnya menjadi tanah yang dikuasai oleh Negara.</w:t>
      </w:r>
      <w:proofErr w:type="gramEnd"/>
      <w:r w:rsidRPr="00FB2FDD">
        <w:rPr>
          <w:rFonts w:ascii="Times New Roman" w:hAnsi="Times New Roman" w:cs="Times New Roman"/>
          <w:sz w:val="24"/>
        </w:rPr>
        <w:t xml:space="preserve">  Apabila Putusan Pengadilan memerintahkan penghapusan hak atas tanah, maka pencatatan hapusnya hak atas tanah tersebut baru dapat dilakukan setelah diperoleh </w:t>
      </w:r>
      <w:proofErr w:type="gramStart"/>
      <w:r w:rsidRPr="00FB2FDD">
        <w:rPr>
          <w:rFonts w:ascii="Times New Roman" w:hAnsi="Times New Roman" w:cs="Times New Roman"/>
          <w:sz w:val="24"/>
        </w:rPr>
        <w:t>surat</w:t>
      </w:r>
      <w:proofErr w:type="gramEnd"/>
      <w:r w:rsidRPr="00FB2FDD">
        <w:rPr>
          <w:rFonts w:ascii="Times New Roman" w:hAnsi="Times New Roman" w:cs="Times New Roman"/>
          <w:sz w:val="24"/>
        </w:rPr>
        <w:t xml:space="preserve"> keputusan mengenai hapusnya hak yang bersangkutan dari Menteri atau Pejabat yang ditunjuk. </w:t>
      </w:r>
      <w:proofErr w:type="gramStart"/>
      <w:r w:rsidRPr="00FB2FDD">
        <w:rPr>
          <w:rFonts w:ascii="Times New Roman" w:hAnsi="Times New Roman" w:cs="Times New Roman"/>
          <w:sz w:val="24"/>
        </w:rPr>
        <w:t>Akan tetapi dalam realitanya banyak putusan Pengadilan Tata Usaha Negara yang amar putusannnya berisi tentang pembatalan serifikat hak atas tanah yang dianggap cacat adminstrasi tidak dilaksakan oleh Badan Pertanahan Nasional.</w:t>
      </w:r>
      <w:proofErr w:type="gramEnd"/>
      <w:r w:rsidRPr="00FB2FDD">
        <w:rPr>
          <w:rFonts w:ascii="Times New Roman" w:hAnsi="Times New Roman" w:cs="Times New Roman"/>
          <w:sz w:val="24"/>
        </w:rPr>
        <w:t xml:space="preserve">  Hal ini disebabkan karena UU No. 9 Tahun 2004 tidak mengatur secara rinci tahapan upaya</w:t>
      </w:r>
      <w:r w:rsidR="00AB6E80" w:rsidRPr="00FB2FDD">
        <w:rPr>
          <w:rFonts w:ascii="Times New Roman" w:hAnsi="Times New Roman" w:cs="Times New Roman"/>
          <w:sz w:val="24"/>
        </w:rPr>
        <w:t xml:space="preserve"> eksekusi secara paksa yang bisa dilakukan atas keputusan PTUN serta tidak adanya kejelasan prosedur dalam UU No. 9 Tahun 2004.</w:t>
      </w:r>
    </w:p>
    <w:p w:rsidR="00AB6E80" w:rsidRPr="00FB2FDD" w:rsidRDefault="00AB6E80" w:rsidP="00FB2FDD">
      <w:pPr>
        <w:pStyle w:val="ListParagraph"/>
        <w:spacing w:line="480" w:lineRule="auto"/>
        <w:ind w:left="426" w:firstLine="567"/>
        <w:jc w:val="both"/>
        <w:rPr>
          <w:rFonts w:ascii="Times New Roman" w:hAnsi="Times New Roman" w:cs="Times New Roman"/>
          <w:sz w:val="24"/>
        </w:rPr>
      </w:pPr>
      <w:proofErr w:type="gramStart"/>
      <w:r w:rsidRPr="00FB2FDD">
        <w:rPr>
          <w:rFonts w:ascii="Times New Roman" w:hAnsi="Times New Roman" w:cs="Times New Roman"/>
          <w:sz w:val="24"/>
        </w:rPr>
        <w:t>Bentuk pelaksanaan putusan/eksekusi Pengadilan Tata Usaha diatas pada pengaturannya memberikan kewajiban pihak tergugat atas putusan inkracht Peradilan Tata Usaha Negara.</w:t>
      </w:r>
      <w:proofErr w:type="gramEnd"/>
      <w:r w:rsidRPr="00EA16FF">
        <w:rPr>
          <w:sz w:val="18"/>
          <w:vertAlign w:val="superscript"/>
        </w:rPr>
        <w:footnoteReference w:id="3"/>
      </w:r>
      <w:r w:rsidRPr="00FB2FDD">
        <w:rPr>
          <w:rFonts w:ascii="Times New Roman" w:hAnsi="Times New Roman" w:cs="Times New Roman"/>
          <w:sz w:val="24"/>
        </w:rPr>
        <w:t xml:space="preserve"> Putusan inkracht Peradilan Tata Usaha Negara memuat isi dan bentuk putusan yang </w:t>
      </w:r>
      <w:proofErr w:type="gramStart"/>
      <w:r w:rsidRPr="00FB2FDD">
        <w:rPr>
          <w:rFonts w:ascii="Times New Roman" w:hAnsi="Times New Roman" w:cs="Times New Roman"/>
          <w:sz w:val="24"/>
        </w:rPr>
        <w:t>akan</w:t>
      </w:r>
      <w:proofErr w:type="gramEnd"/>
      <w:r w:rsidRPr="00FB2FDD">
        <w:rPr>
          <w:rFonts w:ascii="Times New Roman" w:hAnsi="Times New Roman" w:cs="Times New Roman"/>
          <w:sz w:val="24"/>
        </w:rPr>
        <w:t xml:space="preserve"> dilaksanakan oleh </w:t>
      </w:r>
      <w:r w:rsidRPr="00FB2FDD">
        <w:rPr>
          <w:rFonts w:ascii="Times New Roman" w:hAnsi="Times New Roman" w:cs="Times New Roman"/>
          <w:sz w:val="24"/>
        </w:rPr>
        <w:lastRenderedPageBreak/>
        <w:t xml:space="preserve">pihak tergugat. Putusan Peradilan Tata Usaha Negara berupa gugatan dikabulkan yang </w:t>
      </w:r>
      <w:proofErr w:type="gramStart"/>
      <w:r w:rsidRPr="00FB2FDD">
        <w:rPr>
          <w:rFonts w:ascii="Times New Roman" w:hAnsi="Times New Roman" w:cs="Times New Roman"/>
          <w:sz w:val="24"/>
        </w:rPr>
        <w:t>akan</w:t>
      </w:r>
      <w:proofErr w:type="gramEnd"/>
      <w:r w:rsidRPr="00FB2FDD">
        <w:rPr>
          <w:rFonts w:ascii="Times New Roman" w:hAnsi="Times New Roman" w:cs="Times New Roman"/>
          <w:sz w:val="24"/>
        </w:rPr>
        <w:t xml:space="preserve"> dilaksanakan/eksekusi pihak tergugat (Instansi/Pejabat Tata Usaha Negara), adakalanya pengabulan seluruhnya atau menolak sebagian lainnya. </w:t>
      </w:r>
      <w:proofErr w:type="gramStart"/>
      <w:r w:rsidRPr="00FB2FDD">
        <w:rPr>
          <w:rFonts w:ascii="Times New Roman" w:hAnsi="Times New Roman" w:cs="Times New Roman"/>
          <w:sz w:val="24"/>
        </w:rPr>
        <w:t>Dalam hal gugatan dikabulkan, maka dalam putusan tersebut ditetapkan kewajiban yang harus dilakukan oleh tergugat dalam pelaksanaan putusan/eksekusi.</w:t>
      </w:r>
      <w:proofErr w:type="gramEnd"/>
      <w:r w:rsidRPr="00FB2FDD">
        <w:footnoteReference w:id="4"/>
      </w:r>
    </w:p>
    <w:p w:rsidR="00E420A4" w:rsidRPr="00E420A4" w:rsidRDefault="00222857" w:rsidP="00E420A4">
      <w:pPr>
        <w:pStyle w:val="ListParagraph"/>
        <w:spacing w:line="480" w:lineRule="auto"/>
        <w:ind w:left="426" w:firstLine="567"/>
        <w:jc w:val="both"/>
        <w:rPr>
          <w:rFonts w:ascii="Times New Roman" w:hAnsi="Times New Roman" w:cs="Times New Roman"/>
          <w:sz w:val="24"/>
        </w:rPr>
      </w:pPr>
      <w:r w:rsidRPr="00FB2FDD">
        <w:rPr>
          <w:rFonts w:ascii="Times New Roman" w:hAnsi="Times New Roman" w:cs="Times New Roman"/>
          <w:sz w:val="24"/>
        </w:rPr>
        <w:t xml:space="preserve">Dalam Tesis ini, penulis </w:t>
      </w:r>
      <w:proofErr w:type="gramStart"/>
      <w:r w:rsidRPr="00FB2FDD">
        <w:rPr>
          <w:rFonts w:ascii="Times New Roman" w:hAnsi="Times New Roman" w:cs="Times New Roman"/>
          <w:sz w:val="24"/>
        </w:rPr>
        <w:t>akan</w:t>
      </w:r>
      <w:proofErr w:type="gramEnd"/>
      <w:r w:rsidRPr="00FB2FDD">
        <w:rPr>
          <w:rFonts w:ascii="Times New Roman" w:hAnsi="Times New Roman" w:cs="Times New Roman"/>
          <w:sz w:val="24"/>
        </w:rPr>
        <w:t xml:space="preserve"> mengangkat salah satu kasus sengketa pertanahan yang masuk di Pengadilan Tata Usaha Negara dengan Putusan Nomor</w:t>
      </w:r>
      <w:r w:rsidR="00DD6FAF" w:rsidRPr="00FB2FDD">
        <w:rPr>
          <w:rFonts w:ascii="Times New Roman" w:hAnsi="Times New Roman" w:cs="Times New Roman"/>
          <w:sz w:val="24"/>
        </w:rPr>
        <w:t xml:space="preserve"> Nomor 3/G/2018/PTUN.BKL</w:t>
      </w:r>
      <w:r w:rsidRPr="00FB2FDD">
        <w:rPr>
          <w:rFonts w:ascii="Times New Roman" w:hAnsi="Times New Roman" w:cs="Times New Roman"/>
          <w:sz w:val="24"/>
        </w:rPr>
        <w:t>, disini Putusan Pengadilan tentang pembatalan serifikat tanah belum dilaksanakan oleh Pejabat Tata Usaha Negara, dalam hal ini Badan Pertanahan Nasional Bengkulu.</w:t>
      </w:r>
      <w:r w:rsidR="00EA16FF">
        <w:rPr>
          <w:rFonts w:ascii="Times New Roman" w:hAnsi="Times New Roman" w:cs="Times New Roman"/>
          <w:sz w:val="24"/>
        </w:rPr>
        <w:t xml:space="preserve"> </w:t>
      </w:r>
      <w:r w:rsidRPr="00EA16FF">
        <w:rPr>
          <w:rFonts w:ascii="Times New Roman" w:hAnsi="Times New Roman" w:cs="Times New Roman"/>
          <w:sz w:val="24"/>
        </w:rPr>
        <w:t xml:space="preserve">Oleh karena itu, </w:t>
      </w:r>
      <w:r w:rsidR="00E163A7" w:rsidRPr="00EA16FF">
        <w:rPr>
          <w:rFonts w:ascii="Times New Roman" w:hAnsi="Times New Roman" w:cs="Times New Roman"/>
          <w:sz w:val="24"/>
        </w:rPr>
        <w:t xml:space="preserve">penulis </w:t>
      </w:r>
      <w:r w:rsidRPr="00EA16FF">
        <w:rPr>
          <w:rFonts w:ascii="Times New Roman" w:hAnsi="Times New Roman" w:cs="Times New Roman"/>
          <w:sz w:val="24"/>
        </w:rPr>
        <w:t>bermaksud mengangkat fenomena ini dengan judul “</w:t>
      </w:r>
      <w:r w:rsidR="00E163A7" w:rsidRPr="00EA16FF">
        <w:rPr>
          <w:rFonts w:ascii="Times New Roman" w:hAnsi="Times New Roman" w:cs="Times New Roman"/>
          <w:sz w:val="24"/>
        </w:rPr>
        <w:t>Analisis</w:t>
      </w:r>
      <w:r w:rsidR="00AB6E80" w:rsidRPr="00EA16FF">
        <w:rPr>
          <w:rFonts w:ascii="Times New Roman" w:hAnsi="Times New Roman" w:cs="Times New Roman"/>
          <w:sz w:val="24"/>
        </w:rPr>
        <w:t xml:space="preserve"> Putusan Pengadilan Tata Usaha Negara Bengkulu</w:t>
      </w:r>
      <w:r w:rsidR="00E163A7" w:rsidRPr="00EA16FF">
        <w:rPr>
          <w:rFonts w:ascii="Times New Roman" w:hAnsi="Times New Roman" w:cs="Times New Roman"/>
          <w:sz w:val="24"/>
        </w:rPr>
        <w:t xml:space="preserve"> Nomor</w:t>
      </w:r>
      <w:r w:rsidR="00017448" w:rsidRPr="00EA16FF">
        <w:rPr>
          <w:rFonts w:ascii="Times New Roman" w:hAnsi="Times New Roman" w:cs="Times New Roman"/>
          <w:sz w:val="24"/>
        </w:rPr>
        <w:t xml:space="preserve"> 3/G/2018/PTUN.BKL”</w:t>
      </w:r>
      <w:r w:rsidRPr="00EA16FF">
        <w:rPr>
          <w:rFonts w:ascii="Times New Roman" w:hAnsi="Times New Roman" w:cs="Times New Roman"/>
          <w:sz w:val="24"/>
        </w:rPr>
        <w:t xml:space="preserve"> dimana akan meneliti profesionalisme dan konsistensi aparat pemerintah atau pejabat Tata Usaha Negara dalam hal ini Badan Pertanahan Nasional dalam melaksanakan putusan Pengadilan Tata Usaha Negara dalam penyelesaian sengketa pertanahan.  </w:t>
      </w:r>
    </w:p>
    <w:p w:rsidR="00017448" w:rsidRPr="00017448" w:rsidRDefault="00C90129" w:rsidP="00017448">
      <w:pPr>
        <w:pStyle w:val="ListParagraph"/>
        <w:numPr>
          <w:ilvl w:val="0"/>
          <w:numId w:val="4"/>
        </w:numPr>
        <w:spacing w:line="360" w:lineRule="auto"/>
        <w:ind w:left="426"/>
        <w:jc w:val="both"/>
        <w:rPr>
          <w:rFonts w:ascii="Times New Roman" w:hAnsi="Times New Roman" w:cs="Times New Roman"/>
          <w:b/>
          <w:color w:val="000000"/>
          <w:sz w:val="24"/>
        </w:rPr>
      </w:pPr>
      <w:r>
        <w:rPr>
          <w:rFonts w:ascii="Times New Roman" w:hAnsi="Times New Roman" w:cs="Times New Roman"/>
          <w:b/>
          <w:sz w:val="24"/>
        </w:rPr>
        <w:t xml:space="preserve">Rumusan Masalah </w:t>
      </w:r>
    </w:p>
    <w:p w:rsidR="00EA16FF" w:rsidRPr="00EA16FF" w:rsidRDefault="00017448" w:rsidP="00EA16FF">
      <w:pPr>
        <w:pStyle w:val="ListParagraph"/>
        <w:numPr>
          <w:ilvl w:val="0"/>
          <w:numId w:val="5"/>
        </w:numPr>
        <w:spacing w:line="480" w:lineRule="auto"/>
        <w:ind w:left="851"/>
        <w:jc w:val="both"/>
        <w:rPr>
          <w:rFonts w:ascii="Times New Roman" w:hAnsi="Times New Roman" w:cs="Times New Roman"/>
          <w:b/>
          <w:color w:val="000000"/>
          <w:sz w:val="24"/>
        </w:rPr>
      </w:pPr>
      <w:r w:rsidRPr="00017448">
        <w:rPr>
          <w:rFonts w:ascii="Times New Roman" w:hAnsi="Times New Roman" w:cs="Times New Roman"/>
          <w:color w:val="000000"/>
          <w:sz w:val="24"/>
          <w:szCs w:val="24"/>
        </w:rPr>
        <w:lastRenderedPageBreak/>
        <w:t>Bagaimana dasar pertimbangan hakim P</w:t>
      </w:r>
      <w:r w:rsidR="00701BE4">
        <w:rPr>
          <w:rFonts w:ascii="Times New Roman" w:hAnsi="Times New Roman" w:cs="Times New Roman"/>
          <w:color w:val="000000"/>
          <w:sz w:val="24"/>
          <w:szCs w:val="24"/>
        </w:rPr>
        <w:t xml:space="preserve">engadilan </w:t>
      </w:r>
      <w:r w:rsidRPr="00017448">
        <w:rPr>
          <w:rFonts w:ascii="Times New Roman" w:hAnsi="Times New Roman" w:cs="Times New Roman"/>
          <w:color w:val="000000"/>
          <w:sz w:val="24"/>
          <w:szCs w:val="24"/>
        </w:rPr>
        <w:t>T</w:t>
      </w:r>
      <w:r w:rsidR="00701BE4">
        <w:rPr>
          <w:rFonts w:ascii="Times New Roman" w:hAnsi="Times New Roman" w:cs="Times New Roman"/>
          <w:color w:val="000000"/>
          <w:sz w:val="24"/>
          <w:szCs w:val="24"/>
        </w:rPr>
        <w:t xml:space="preserve">ata </w:t>
      </w:r>
      <w:r w:rsidRPr="00017448">
        <w:rPr>
          <w:rFonts w:ascii="Times New Roman" w:hAnsi="Times New Roman" w:cs="Times New Roman"/>
          <w:color w:val="000000"/>
          <w:sz w:val="24"/>
          <w:szCs w:val="24"/>
        </w:rPr>
        <w:t>U</w:t>
      </w:r>
      <w:r w:rsidR="00701BE4">
        <w:rPr>
          <w:rFonts w:ascii="Times New Roman" w:hAnsi="Times New Roman" w:cs="Times New Roman"/>
          <w:color w:val="000000"/>
          <w:sz w:val="24"/>
          <w:szCs w:val="24"/>
        </w:rPr>
        <w:t xml:space="preserve">saha </w:t>
      </w:r>
      <w:r w:rsidRPr="00017448">
        <w:rPr>
          <w:rFonts w:ascii="Times New Roman" w:hAnsi="Times New Roman" w:cs="Times New Roman"/>
          <w:color w:val="000000"/>
          <w:sz w:val="24"/>
          <w:szCs w:val="24"/>
        </w:rPr>
        <w:t>N</w:t>
      </w:r>
      <w:r w:rsidR="00701BE4">
        <w:rPr>
          <w:rFonts w:ascii="Times New Roman" w:hAnsi="Times New Roman" w:cs="Times New Roman"/>
          <w:color w:val="000000"/>
          <w:sz w:val="24"/>
          <w:szCs w:val="24"/>
        </w:rPr>
        <w:t>egara</w:t>
      </w:r>
      <w:r w:rsidRPr="000174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Bengkulu menurut putusan PTUN </w:t>
      </w:r>
      <w:r w:rsidRPr="00017448">
        <w:rPr>
          <w:rFonts w:ascii="Times New Roman" w:hAnsi="Times New Roman" w:cs="Times New Roman"/>
          <w:sz w:val="24"/>
        </w:rPr>
        <w:t>Bengkulu Nomor 3/G/2018/</w:t>
      </w:r>
      <w:proofErr w:type="gramStart"/>
      <w:r w:rsidRPr="00017448">
        <w:rPr>
          <w:rFonts w:ascii="Times New Roman" w:hAnsi="Times New Roman" w:cs="Times New Roman"/>
          <w:sz w:val="24"/>
        </w:rPr>
        <w:t>PTUN.BKL</w:t>
      </w:r>
      <w:r>
        <w:rPr>
          <w:rFonts w:ascii="Times New Roman" w:hAnsi="Times New Roman" w:cs="Times New Roman"/>
          <w:sz w:val="24"/>
        </w:rPr>
        <w:t xml:space="preserve"> </w:t>
      </w:r>
      <w:r w:rsidRPr="00017448">
        <w:rPr>
          <w:rFonts w:ascii="Times New Roman" w:hAnsi="Times New Roman" w:cs="Times New Roman"/>
          <w:color w:val="000000"/>
          <w:sz w:val="24"/>
          <w:szCs w:val="24"/>
        </w:rPr>
        <w:t>?</w:t>
      </w:r>
      <w:proofErr w:type="gramEnd"/>
      <w:r w:rsidRPr="00017448">
        <w:rPr>
          <w:rFonts w:ascii="Times New Roman" w:hAnsi="Times New Roman" w:cs="Times New Roman"/>
          <w:color w:val="000000"/>
          <w:sz w:val="24"/>
          <w:szCs w:val="24"/>
        </w:rPr>
        <w:t xml:space="preserve"> </w:t>
      </w:r>
    </w:p>
    <w:p w:rsidR="00EA16FF" w:rsidRPr="00EA16FF" w:rsidRDefault="00017448" w:rsidP="00EA16FF">
      <w:pPr>
        <w:pStyle w:val="ListParagraph"/>
        <w:numPr>
          <w:ilvl w:val="0"/>
          <w:numId w:val="5"/>
        </w:numPr>
        <w:spacing w:line="480" w:lineRule="auto"/>
        <w:ind w:left="851"/>
        <w:jc w:val="both"/>
        <w:rPr>
          <w:rFonts w:ascii="Times New Roman" w:hAnsi="Times New Roman" w:cs="Times New Roman"/>
          <w:b/>
          <w:color w:val="000000"/>
          <w:sz w:val="24"/>
        </w:rPr>
      </w:pPr>
      <w:r w:rsidRPr="00EA16FF">
        <w:rPr>
          <w:rFonts w:ascii="Times New Roman" w:hAnsi="Times New Roman" w:cs="Times New Roman"/>
          <w:color w:val="000000"/>
          <w:sz w:val="24"/>
          <w:szCs w:val="24"/>
        </w:rPr>
        <w:t xml:space="preserve">Bagaimana </w:t>
      </w:r>
      <w:r w:rsidR="00EA16FF" w:rsidRPr="00EA16FF">
        <w:rPr>
          <w:rFonts w:ascii="Times New Roman" w:hAnsi="Times New Roman" w:cs="Times New Roman"/>
          <w:color w:val="000000"/>
          <w:sz w:val="24"/>
          <w:szCs w:val="24"/>
        </w:rPr>
        <w:t xml:space="preserve">mekanisme pelaksanaan putusan Pengadilan Tata Usaha Negara yang sudah ingkrah oleh Badan Pertanahan Nasional </w:t>
      </w:r>
      <w:r w:rsidR="00EA16FF">
        <w:rPr>
          <w:rFonts w:ascii="Times New Roman" w:hAnsi="Times New Roman" w:cs="Times New Roman"/>
          <w:color w:val="000000"/>
          <w:sz w:val="24"/>
          <w:szCs w:val="24"/>
        </w:rPr>
        <w:t>Bengkulu</w:t>
      </w:r>
      <w:r w:rsidR="00EA16FF" w:rsidRPr="00EA16FF">
        <w:rPr>
          <w:rFonts w:ascii="Times New Roman" w:hAnsi="Times New Roman" w:cs="Times New Roman"/>
          <w:color w:val="000000"/>
          <w:sz w:val="24"/>
          <w:szCs w:val="24"/>
        </w:rPr>
        <w:t>?</w:t>
      </w:r>
    </w:p>
    <w:p w:rsidR="00DD6FAF" w:rsidRPr="00E420A4" w:rsidRDefault="00EA16FF" w:rsidP="00EA16FF">
      <w:pPr>
        <w:pStyle w:val="ListParagraph"/>
        <w:numPr>
          <w:ilvl w:val="0"/>
          <w:numId w:val="5"/>
        </w:numPr>
        <w:spacing w:line="480" w:lineRule="auto"/>
        <w:ind w:left="851"/>
        <w:jc w:val="both"/>
        <w:rPr>
          <w:rFonts w:ascii="Times New Roman" w:hAnsi="Times New Roman" w:cs="Times New Roman"/>
          <w:b/>
          <w:color w:val="000000"/>
          <w:sz w:val="24"/>
        </w:rPr>
      </w:pPr>
      <w:r w:rsidRPr="00EA16FF">
        <w:rPr>
          <w:rFonts w:ascii="Times New Roman" w:hAnsi="Times New Roman" w:cs="Times New Roman"/>
          <w:color w:val="000000"/>
          <w:sz w:val="24"/>
          <w:szCs w:val="24"/>
        </w:rPr>
        <w:t xml:space="preserve">Bagaimana </w:t>
      </w:r>
      <w:r w:rsidR="00017448" w:rsidRPr="00EA16FF">
        <w:rPr>
          <w:rFonts w:ascii="Times New Roman" w:hAnsi="Times New Roman" w:cs="Times New Roman"/>
          <w:color w:val="000000"/>
          <w:sz w:val="24"/>
          <w:szCs w:val="24"/>
        </w:rPr>
        <w:t xml:space="preserve">analisis yuridis terhadap dasar pertimbangan putusan hakim PTUN </w:t>
      </w:r>
      <w:r w:rsidR="00017448" w:rsidRPr="00EA16FF">
        <w:rPr>
          <w:rFonts w:ascii="Times New Roman" w:hAnsi="Times New Roman" w:cs="Times New Roman"/>
          <w:sz w:val="24"/>
        </w:rPr>
        <w:t>Bengkulu Nomor 3/G/2018/</w:t>
      </w:r>
      <w:proofErr w:type="gramStart"/>
      <w:r w:rsidR="00017448" w:rsidRPr="00EA16FF">
        <w:rPr>
          <w:rFonts w:ascii="Times New Roman" w:hAnsi="Times New Roman" w:cs="Times New Roman"/>
          <w:sz w:val="24"/>
        </w:rPr>
        <w:t xml:space="preserve">PTUN.BKL </w:t>
      </w:r>
      <w:r w:rsidR="00017448" w:rsidRPr="00EA16FF">
        <w:rPr>
          <w:rFonts w:ascii="Times New Roman" w:hAnsi="Times New Roman" w:cs="Times New Roman"/>
          <w:color w:val="000000"/>
          <w:sz w:val="24"/>
        </w:rPr>
        <w:t>?</w:t>
      </w:r>
      <w:proofErr w:type="gramEnd"/>
    </w:p>
    <w:p w:rsidR="00E420A4" w:rsidRDefault="00E420A4" w:rsidP="00E420A4">
      <w:p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Catatan:</w:t>
      </w:r>
    </w:p>
    <w:p w:rsidR="00E420A4" w:rsidRDefault="00E420A4" w:rsidP="00E420A4">
      <w:pPr>
        <w:pStyle w:val="ListParagraph"/>
        <w:numPr>
          <w:ilvl w:val="0"/>
          <w:numId w:val="26"/>
        </w:num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 xml:space="preserve">Latar Belakang Masalah </w:t>
      </w:r>
      <w:r w:rsidR="00722DE8">
        <w:rPr>
          <w:rFonts w:ascii="Times New Roman" w:hAnsi="Times New Roman" w:cs="Times New Roman"/>
          <w:b/>
          <w:color w:val="C00000"/>
          <w:sz w:val="24"/>
        </w:rPr>
        <w:t xml:space="preserve">(LBM) </w:t>
      </w:r>
      <w:r>
        <w:rPr>
          <w:rFonts w:ascii="Times New Roman" w:hAnsi="Times New Roman" w:cs="Times New Roman"/>
          <w:b/>
          <w:color w:val="C00000"/>
          <w:sz w:val="24"/>
        </w:rPr>
        <w:t xml:space="preserve">tidak menguraikan adanya masalah </w:t>
      </w:r>
      <w:r w:rsidR="00722DE8">
        <w:rPr>
          <w:rFonts w:ascii="Times New Roman" w:hAnsi="Times New Roman" w:cs="Times New Roman"/>
          <w:b/>
          <w:color w:val="C00000"/>
          <w:sz w:val="24"/>
        </w:rPr>
        <w:t>penelitian.</w:t>
      </w:r>
    </w:p>
    <w:p w:rsidR="00722DE8" w:rsidRDefault="00722DE8" w:rsidP="00722DE8">
      <w:pPr>
        <w:pStyle w:val="ListParagraph"/>
        <w:numPr>
          <w:ilvl w:val="0"/>
          <w:numId w:val="26"/>
        </w:num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 xml:space="preserve">Rumusan masalah tidak </w:t>
      </w:r>
      <w:r>
        <w:rPr>
          <w:rFonts w:ascii="Times New Roman" w:hAnsi="Times New Roman" w:cs="Times New Roman"/>
          <w:b/>
          <w:i/>
          <w:iCs/>
          <w:color w:val="C00000"/>
          <w:sz w:val="24"/>
        </w:rPr>
        <w:t xml:space="preserve">nyambung </w:t>
      </w:r>
      <w:r>
        <w:rPr>
          <w:rFonts w:ascii="Times New Roman" w:hAnsi="Times New Roman" w:cs="Times New Roman"/>
          <w:b/>
          <w:color w:val="C00000"/>
          <w:sz w:val="24"/>
        </w:rPr>
        <w:t xml:space="preserve">dengan LBM. Dalam LBM tidak ada </w:t>
      </w:r>
      <w:proofErr w:type="gramStart"/>
      <w:r>
        <w:rPr>
          <w:rFonts w:ascii="Times New Roman" w:hAnsi="Times New Roman" w:cs="Times New Roman"/>
          <w:b/>
          <w:color w:val="C00000"/>
          <w:sz w:val="24"/>
        </w:rPr>
        <w:t>sama</w:t>
      </w:r>
      <w:proofErr w:type="gramEnd"/>
      <w:r>
        <w:rPr>
          <w:rFonts w:ascii="Times New Roman" w:hAnsi="Times New Roman" w:cs="Times New Roman"/>
          <w:b/>
          <w:color w:val="C00000"/>
          <w:sz w:val="24"/>
        </w:rPr>
        <w:t xml:space="preserve"> sekali uraian tentang putusan PTUN Bengkulu.</w:t>
      </w:r>
      <w:bookmarkStart w:id="0" w:name="_GoBack"/>
      <w:bookmarkEnd w:id="0"/>
    </w:p>
    <w:p w:rsidR="00722DE8" w:rsidRPr="00722DE8" w:rsidRDefault="00722DE8" w:rsidP="00722DE8">
      <w:pPr>
        <w:pStyle w:val="ListParagraph"/>
        <w:numPr>
          <w:ilvl w:val="0"/>
          <w:numId w:val="26"/>
        </w:num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Kalau anda mau meneliti pertimbangan hakim, di LBM Anda uraikan sedikit saja pertimbangan hakim yang menurut Anda bermasalah.</w:t>
      </w:r>
    </w:p>
    <w:p w:rsidR="00722DE8" w:rsidRDefault="00722DE8" w:rsidP="00E420A4">
      <w:pPr>
        <w:pStyle w:val="ListParagraph"/>
        <w:numPr>
          <w:ilvl w:val="0"/>
          <w:numId w:val="26"/>
        </w:num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Bahasa Indonesia yang Anda gunakan belum benar dan baik.</w:t>
      </w:r>
    </w:p>
    <w:p w:rsidR="00722DE8" w:rsidRDefault="00722DE8" w:rsidP="00E420A4">
      <w:pPr>
        <w:pStyle w:val="ListParagraph"/>
        <w:numPr>
          <w:ilvl w:val="0"/>
          <w:numId w:val="26"/>
        </w:numPr>
        <w:spacing w:after="0" w:line="240" w:lineRule="auto"/>
        <w:jc w:val="both"/>
        <w:rPr>
          <w:rFonts w:ascii="Times New Roman" w:hAnsi="Times New Roman" w:cs="Times New Roman"/>
          <w:b/>
          <w:color w:val="C00000"/>
          <w:sz w:val="24"/>
        </w:rPr>
      </w:pPr>
      <w:r>
        <w:rPr>
          <w:rFonts w:ascii="Times New Roman" w:hAnsi="Times New Roman" w:cs="Times New Roman"/>
          <w:b/>
          <w:color w:val="C00000"/>
          <w:sz w:val="24"/>
        </w:rPr>
        <w:t>Karena belum tampak adanya masalah penelitian, saya belum berkomentar tentang bagian-bagian lain dari proposal ini</w:t>
      </w:r>
    </w:p>
    <w:p w:rsidR="00722DE8" w:rsidRPr="00E420A4" w:rsidRDefault="00722DE8" w:rsidP="00722DE8">
      <w:pPr>
        <w:pStyle w:val="ListParagraph"/>
        <w:spacing w:after="0" w:line="240" w:lineRule="auto"/>
        <w:jc w:val="both"/>
        <w:rPr>
          <w:rFonts w:ascii="Times New Roman" w:hAnsi="Times New Roman" w:cs="Times New Roman"/>
          <w:b/>
          <w:color w:val="C00000"/>
          <w:sz w:val="24"/>
        </w:rPr>
      </w:pPr>
    </w:p>
    <w:p w:rsidR="00DD6FAF" w:rsidRDefault="00DD6FAF" w:rsidP="00DD6FAF">
      <w:pPr>
        <w:pStyle w:val="ListParagraph"/>
        <w:numPr>
          <w:ilvl w:val="0"/>
          <w:numId w:val="4"/>
        </w:numPr>
        <w:spacing w:line="360" w:lineRule="auto"/>
        <w:ind w:left="426"/>
        <w:jc w:val="both"/>
        <w:rPr>
          <w:rFonts w:ascii="Times New Roman" w:hAnsi="Times New Roman" w:cs="Times New Roman"/>
          <w:b/>
          <w:sz w:val="24"/>
        </w:rPr>
      </w:pPr>
      <w:r>
        <w:rPr>
          <w:rFonts w:ascii="Times New Roman" w:hAnsi="Times New Roman" w:cs="Times New Roman"/>
          <w:b/>
          <w:sz w:val="24"/>
        </w:rPr>
        <w:t xml:space="preserve">Tujuan </w:t>
      </w:r>
      <w:r w:rsidR="00783E2C">
        <w:rPr>
          <w:rFonts w:ascii="Times New Roman" w:hAnsi="Times New Roman" w:cs="Times New Roman"/>
          <w:b/>
          <w:sz w:val="24"/>
        </w:rPr>
        <w:t xml:space="preserve">dan menfaat </w:t>
      </w:r>
      <w:r>
        <w:rPr>
          <w:rFonts w:ascii="Times New Roman" w:hAnsi="Times New Roman" w:cs="Times New Roman"/>
          <w:b/>
          <w:sz w:val="24"/>
        </w:rPr>
        <w:t>Penelitian</w:t>
      </w:r>
    </w:p>
    <w:p w:rsidR="00783E2C" w:rsidRDefault="0026136C" w:rsidP="00783E2C">
      <w:pPr>
        <w:pStyle w:val="ListParagraph"/>
        <w:numPr>
          <w:ilvl w:val="0"/>
          <w:numId w:val="7"/>
        </w:numPr>
        <w:spacing w:line="480" w:lineRule="auto"/>
        <w:jc w:val="both"/>
        <w:rPr>
          <w:rFonts w:ascii="Times New Roman" w:hAnsi="Times New Roman" w:cs="Times New Roman"/>
          <w:sz w:val="24"/>
          <w:szCs w:val="24"/>
        </w:rPr>
      </w:pPr>
      <w:r w:rsidRPr="00783E2C">
        <w:rPr>
          <w:rFonts w:ascii="Times New Roman" w:hAnsi="Times New Roman" w:cs="Times New Roman"/>
          <w:sz w:val="24"/>
          <w:szCs w:val="24"/>
        </w:rPr>
        <w:t xml:space="preserve">Tujuan Penelitian </w:t>
      </w:r>
    </w:p>
    <w:p w:rsidR="00783E2C" w:rsidRDefault="00783E2C" w:rsidP="00783E2C">
      <w:pPr>
        <w:pStyle w:val="ListParagraph"/>
        <w:numPr>
          <w:ilvl w:val="0"/>
          <w:numId w:val="8"/>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Untuk </w:t>
      </w:r>
      <w:r w:rsidR="0026136C" w:rsidRPr="00783E2C">
        <w:rPr>
          <w:rFonts w:ascii="Times New Roman" w:hAnsi="Times New Roman" w:cs="Times New Roman"/>
          <w:sz w:val="24"/>
          <w:szCs w:val="24"/>
        </w:rPr>
        <w:t xml:space="preserve">mengetahui </w:t>
      </w:r>
      <w:r w:rsidRPr="00783E2C">
        <w:rPr>
          <w:rFonts w:ascii="Times New Roman" w:hAnsi="Times New Roman" w:cs="Times New Roman"/>
          <w:color w:val="000000"/>
          <w:sz w:val="24"/>
          <w:szCs w:val="24"/>
        </w:rPr>
        <w:t xml:space="preserve">dasar pertimbangan hakim Pengadilan Tata Usaha Negara Bengkulu menurut putusan PTUN </w:t>
      </w:r>
      <w:r w:rsidRPr="00783E2C">
        <w:rPr>
          <w:rFonts w:ascii="Times New Roman" w:hAnsi="Times New Roman" w:cs="Times New Roman"/>
          <w:sz w:val="24"/>
          <w:szCs w:val="24"/>
        </w:rPr>
        <w:t>Bengkulu Nomor 3/G/2018/PTUN.BKL</w:t>
      </w:r>
      <w:r>
        <w:rPr>
          <w:rFonts w:ascii="Times New Roman" w:hAnsi="Times New Roman" w:cs="Times New Roman"/>
          <w:sz w:val="24"/>
          <w:szCs w:val="24"/>
        </w:rPr>
        <w:t>.</w:t>
      </w:r>
    </w:p>
    <w:p w:rsidR="00EA16FF" w:rsidRPr="00EA16FF" w:rsidRDefault="00783E2C" w:rsidP="00783E2C">
      <w:pPr>
        <w:pStyle w:val="ListParagraph"/>
        <w:numPr>
          <w:ilvl w:val="0"/>
          <w:numId w:val="8"/>
        </w:numPr>
        <w:spacing w:line="480" w:lineRule="auto"/>
        <w:jc w:val="both"/>
        <w:rPr>
          <w:rFonts w:ascii="Times New Roman" w:hAnsi="Times New Roman" w:cs="Times New Roman"/>
          <w:sz w:val="24"/>
          <w:szCs w:val="24"/>
        </w:rPr>
      </w:pPr>
      <w:r w:rsidRPr="00783E2C">
        <w:rPr>
          <w:rFonts w:ascii="Times New Roman" w:hAnsi="Times New Roman" w:cs="Times New Roman"/>
          <w:sz w:val="24"/>
          <w:szCs w:val="24"/>
        </w:rPr>
        <w:t xml:space="preserve">Untuk mengetahui </w:t>
      </w:r>
      <w:r w:rsidR="00EA16FF" w:rsidRPr="00EA16FF">
        <w:rPr>
          <w:rFonts w:ascii="Times New Roman" w:hAnsi="Times New Roman" w:cs="Times New Roman"/>
          <w:color w:val="000000"/>
          <w:sz w:val="24"/>
          <w:szCs w:val="24"/>
        </w:rPr>
        <w:t xml:space="preserve">mekanisme pelaksanaan putusan Pengadilan Tata Usaha Negara yang sudah ingkrah oleh Badan Pertanahan Nasional </w:t>
      </w:r>
      <w:r w:rsidR="00EA16FF">
        <w:rPr>
          <w:rFonts w:ascii="Times New Roman" w:hAnsi="Times New Roman" w:cs="Times New Roman"/>
          <w:color w:val="000000"/>
          <w:sz w:val="24"/>
          <w:szCs w:val="24"/>
        </w:rPr>
        <w:t>Bengkulu.</w:t>
      </w:r>
    </w:p>
    <w:p w:rsidR="00DD6FAF" w:rsidRPr="00783E2C" w:rsidRDefault="00EA16FF" w:rsidP="00783E2C">
      <w:pPr>
        <w:pStyle w:val="ListParagraph"/>
        <w:numPr>
          <w:ilvl w:val="0"/>
          <w:numId w:val="8"/>
        </w:numPr>
        <w:spacing w:line="480" w:lineRule="auto"/>
        <w:jc w:val="both"/>
        <w:rPr>
          <w:rFonts w:ascii="Times New Roman" w:hAnsi="Times New Roman" w:cs="Times New Roman"/>
          <w:sz w:val="24"/>
          <w:szCs w:val="24"/>
        </w:rPr>
      </w:pPr>
      <w:r w:rsidRPr="00783E2C">
        <w:rPr>
          <w:rFonts w:ascii="Times New Roman" w:hAnsi="Times New Roman" w:cs="Times New Roman"/>
          <w:sz w:val="24"/>
          <w:szCs w:val="24"/>
        </w:rPr>
        <w:t>Untuk mengetahui</w:t>
      </w:r>
      <w:r w:rsidRPr="00783E2C">
        <w:rPr>
          <w:rFonts w:ascii="Times New Roman" w:hAnsi="Times New Roman" w:cs="Times New Roman"/>
          <w:color w:val="000000"/>
          <w:sz w:val="24"/>
          <w:szCs w:val="24"/>
        </w:rPr>
        <w:t xml:space="preserve"> </w:t>
      </w:r>
      <w:r w:rsidR="00783E2C" w:rsidRPr="00783E2C">
        <w:rPr>
          <w:rFonts w:ascii="Times New Roman" w:hAnsi="Times New Roman" w:cs="Times New Roman"/>
          <w:color w:val="000000"/>
          <w:sz w:val="24"/>
          <w:szCs w:val="24"/>
        </w:rPr>
        <w:t xml:space="preserve">analisis yuridis terhadap dasar pertimbangan putusan hakim PTUN </w:t>
      </w:r>
      <w:r w:rsidR="00783E2C" w:rsidRPr="00783E2C">
        <w:rPr>
          <w:rFonts w:ascii="Times New Roman" w:hAnsi="Times New Roman" w:cs="Times New Roman"/>
          <w:sz w:val="24"/>
          <w:szCs w:val="24"/>
        </w:rPr>
        <w:t>B</w:t>
      </w:r>
      <w:r w:rsidR="0017120E">
        <w:rPr>
          <w:rFonts w:ascii="Times New Roman" w:hAnsi="Times New Roman" w:cs="Times New Roman"/>
          <w:sz w:val="24"/>
          <w:szCs w:val="24"/>
        </w:rPr>
        <w:t>engkulu Nomor 3/G/2018/PTUN.BKL</w:t>
      </w:r>
    </w:p>
    <w:p w:rsidR="00783E2C" w:rsidRPr="00783E2C" w:rsidRDefault="00783E2C" w:rsidP="00783E2C">
      <w:pPr>
        <w:pStyle w:val="ListParagraph"/>
        <w:numPr>
          <w:ilvl w:val="0"/>
          <w:numId w:val="7"/>
        </w:numPr>
        <w:spacing w:line="480" w:lineRule="auto"/>
        <w:jc w:val="both"/>
        <w:rPr>
          <w:rFonts w:ascii="Times New Roman" w:hAnsi="Times New Roman" w:cs="Times New Roman"/>
          <w:b/>
          <w:sz w:val="24"/>
          <w:szCs w:val="24"/>
        </w:rPr>
      </w:pPr>
      <w:r w:rsidRPr="00783E2C">
        <w:rPr>
          <w:rFonts w:ascii="Times New Roman" w:hAnsi="Times New Roman" w:cs="Times New Roman"/>
          <w:sz w:val="24"/>
          <w:szCs w:val="24"/>
        </w:rPr>
        <w:lastRenderedPageBreak/>
        <w:t xml:space="preserve">Manfaat Penelitian </w:t>
      </w:r>
    </w:p>
    <w:p w:rsidR="00783E2C" w:rsidRPr="00783E2C" w:rsidRDefault="00783E2C" w:rsidP="00783E2C">
      <w:pPr>
        <w:pStyle w:val="ListParagraph"/>
        <w:numPr>
          <w:ilvl w:val="0"/>
          <w:numId w:val="9"/>
        </w:numPr>
        <w:spacing w:line="480" w:lineRule="auto"/>
        <w:jc w:val="both"/>
        <w:rPr>
          <w:rFonts w:ascii="Times New Roman" w:hAnsi="Times New Roman" w:cs="Times New Roman"/>
          <w:b/>
          <w:sz w:val="24"/>
          <w:szCs w:val="24"/>
        </w:rPr>
      </w:pPr>
      <w:r w:rsidRPr="00783E2C">
        <w:rPr>
          <w:rFonts w:ascii="Times New Roman" w:hAnsi="Times New Roman" w:cs="Times New Roman"/>
          <w:sz w:val="24"/>
          <w:szCs w:val="24"/>
        </w:rPr>
        <w:t xml:space="preserve">Secara teoritis </w:t>
      </w:r>
    </w:p>
    <w:p w:rsidR="00783E2C" w:rsidRPr="00783E2C" w:rsidRDefault="00783E2C" w:rsidP="00783E2C">
      <w:pPr>
        <w:pStyle w:val="ListParagraph"/>
        <w:numPr>
          <w:ilvl w:val="0"/>
          <w:numId w:val="10"/>
        </w:numPr>
        <w:spacing w:line="480" w:lineRule="auto"/>
        <w:ind w:left="1560"/>
        <w:jc w:val="both"/>
        <w:rPr>
          <w:rFonts w:ascii="Times New Roman" w:hAnsi="Times New Roman" w:cs="Times New Roman"/>
          <w:b/>
          <w:sz w:val="24"/>
          <w:szCs w:val="24"/>
        </w:rPr>
      </w:pPr>
      <w:r w:rsidRPr="00783E2C">
        <w:rPr>
          <w:rFonts w:ascii="Times New Roman" w:hAnsi="Times New Roman" w:cs="Times New Roman"/>
          <w:sz w:val="24"/>
          <w:szCs w:val="24"/>
        </w:rPr>
        <w:t>Penelitian ini dilakukan agar dapat memberikan wawasan penget</w:t>
      </w:r>
      <w:r>
        <w:rPr>
          <w:rFonts w:ascii="Times New Roman" w:hAnsi="Times New Roman" w:cs="Times New Roman"/>
          <w:sz w:val="24"/>
          <w:szCs w:val="24"/>
        </w:rPr>
        <w:t>ahuan bagi masyarakat terhadap a</w:t>
      </w:r>
      <w:r w:rsidRPr="00783E2C">
        <w:rPr>
          <w:rFonts w:ascii="Times New Roman" w:hAnsi="Times New Roman" w:cs="Times New Roman"/>
          <w:sz w:val="24"/>
          <w:szCs w:val="24"/>
        </w:rPr>
        <w:t xml:space="preserve">nalisis </w:t>
      </w:r>
      <w:r>
        <w:rPr>
          <w:rFonts w:ascii="Times New Roman" w:hAnsi="Times New Roman" w:cs="Times New Roman"/>
          <w:sz w:val="24"/>
          <w:szCs w:val="24"/>
        </w:rPr>
        <w:t xml:space="preserve">yuridis terhadap </w:t>
      </w:r>
      <w:r w:rsidRPr="00783E2C">
        <w:rPr>
          <w:rFonts w:ascii="Times New Roman" w:hAnsi="Times New Roman" w:cs="Times New Roman"/>
          <w:sz w:val="24"/>
          <w:szCs w:val="24"/>
        </w:rPr>
        <w:t xml:space="preserve"> </w:t>
      </w:r>
      <w:r w:rsidRPr="00783E2C">
        <w:rPr>
          <w:rFonts w:ascii="Times New Roman" w:hAnsi="Times New Roman" w:cs="Times New Roman"/>
          <w:color w:val="000000"/>
          <w:sz w:val="24"/>
          <w:szCs w:val="24"/>
        </w:rPr>
        <w:t xml:space="preserve">pertimbangan putusan hakim PTUN </w:t>
      </w:r>
      <w:r w:rsidRPr="00783E2C">
        <w:rPr>
          <w:rFonts w:ascii="Times New Roman" w:hAnsi="Times New Roman" w:cs="Times New Roman"/>
          <w:sz w:val="24"/>
          <w:szCs w:val="24"/>
        </w:rPr>
        <w:t>Bengkulu Nomor 3/G/2018/PTUN.BKL Prespektif Hukum Islam</w:t>
      </w:r>
      <w:r>
        <w:rPr>
          <w:rFonts w:ascii="Times New Roman" w:hAnsi="Times New Roman" w:cs="Times New Roman"/>
          <w:sz w:val="24"/>
          <w:szCs w:val="24"/>
        </w:rPr>
        <w:t xml:space="preserve"> </w:t>
      </w:r>
    </w:p>
    <w:p w:rsidR="00783E2C" w:rsidRPr="00783E2C" w:rsidRDefault="00783E2C" w:rsidP="00783E2C">
      <w:pPr>
        <w:pStyle w:val="ListParagraph"/>
        <w:numPr>
          <w:ilvl w:val="0"/>
          <w:numId w:val="10"/>
        </w:numPr>
        <w:spacing w:line="480" w:lineRule="auto"/>
        <w:ind w:left="1560"/>
        <w:jc w:val="both"/>
        <w:rPr>
          <w:rFonts w:ascii="Times New Roman" w:hAnsi="Times New Roman" w:cs="Times New Roman"/>
          <w:b/>
          <w:sz w:val="24"/>
          <w:szCs w:val="24"/>
        </w:rPr>
      </w:pPr>
      <w:r w:rsidRPr="00783E2C">
        <w:rPr>
          <w:rFonts w:ascii="Times New Roman" w:hAnsi="Times New Roman" w:cs="Times New Roman"/>
          <w:sz w:val="24"/>
          <w:szCs w:val="24"/>
        </w:rPr>
        <w:t>Hasil penelitian ini diharapkan dapat menjadi pertimbangan bagi penelitian selanjutnya</w:t>
      </w:r>
    </w:p>
    <w:p w:rsidR="00783E2C" w:rsidRPr="00EA16FF" w:rsidRDefault="00783E2C" w:rsidP="00783E2C">
      <w:pPr>
        <w:pStyle w:val="ListParagraph"/>
        <w:numPr>
          <w:ilvl w:val="0"/>
          <w:numId w:val="10"/>
        </w:numPr>
        <w:spacing w:line="480" w:lineRule="auto"/>
        <w:ind w:left="1560"/>
        <w:jc w:val="both"/>
        <w:rPr>
          <w:rFonts w:ascii="Times New Roman" w:hAnsi="Times New Roman" w:cs="Times New Roman"/>
          <w:b/>
          <w:sz w:val="24"/>
          <w:szCs w:val="24"/>
        </w:rPr>
      </w:pPr>
      <w:r w:rsidRPr="00783E2C">
        <w:rPr>
          <w:rFonts w:ascii="Times New Roman" w:hAnsi="Times New Roman" w:cs="Times New Roman"/>
          <w:sz w:val="24"/>
          <w:szCs w:val="24"/>
        </w:rPr>
        <w:t>Hasil Penelitian ini untuk memperol</w:t>
      </w:r>
      <w:r>
        <w:rPr>
          <w:rFonts w:ascii="Times New Roman" w:hAnsi="Times New Roman" w:cs="Times New Roman"/>
          <w:sz w:val="24"/>
          <w:szCs w:val="24"/>
        </w:rPr>
        <w:t>eh gelar sarjana hukum (S.H)</w:t>
      </w:r>
    </w:p>
    <w:p w:rsidR="00EA16FF" w:rsidRDefault="00EA16FF" w:rsidP="00EA16FF">
      <w:pPr>
        <w:pStyle w:val="ListParagraph"/>
        <w:spacing w:line="480" w:lineRule="auto"/>
        <w:ind w:left="1560"/>
        <w:jc w:val="both"/>
        <w:rPr>
          <w:rFonts w:ascii="Times New Roman" w:hAnsi="Times New Roman" w:cs="Times New Roman"/>
          <w:sz w:val="24"/>
          <w:szCs w:val="24"/>
        </w:rPr>
      </w:pPr>
    </w:p>
    <w:p w:rsidR="00EA16FF" w:rsidRDefault="00EA16FF" w:rsidP="00EA16FF">
      <w:pPr>
        <w:pStyle w:val="ListParagraph"/>
        <w:spacing w:line="480" w:lineRule="auto"/>
        <w:ind w:left="1560"/>
        <w:jc w:val="both"/>
        <w:rPr>
          <w:rFonts w:ascii="Times New Roman" w:hAnsi="Times New Roman" w:cs="Times New Roman"/>
          <w:sz w:val="24"/>
          <w:szCs w:val="24"/>
        </w:rPr>
      </w:pPr>
    </w:p>
    <w:p w:rsidR="00EA16FF" w:rsidRPr="00783E2C" w:rsidRDefault="00EA16FF" w:rsidP="00EA16FF">
      <w:pPr>
        <w:pStyle w:val="ListParagraph"/>
        <w:spacing w:line="480" w:lineRule="auto"/>
        <w:ind w:left="1560"/>
        <w:jc w:val="both"/>
        <w:rPr>
          <w:rFonts w:ascii="Times New Roman" w:hAnsi="Times New Roman" w:cs="Times New Roman"/>
          <w:b/>
          <w:sz w:val="24"/>
          <w:szCs w:val="24"/>
        </w:rPr>
      </w:pPr>
    </w:p>
    <w:p w:rsidR="00783E2C" w:rsidRDefault="00783E2C" w:rsidP="00783E2C">
      <w:pPr>
        <w:pStyle w:val="ListParagraph"/>
        <w:numPr>
          <w:ilvl w:val="0"/>
          <w:numId w:val="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Secara Praktis </w:t>
      </w:r>
    </w:p>
    <w:p w:rsidR="00783E2C" w:rsidRPr="00783E2C" w:rsidRDefault="00783E2C" w:rsidP="00783E2C">
      <w:pPr>
        <w:pStyle w:val="ListParagraph"/>
        <w:numPr>
          <w:ilvl w:val="0"/>
          <w:numId w:val="11"/>
        </w:numPr>
        <w:spacing w:line="480" w:lineRule="auto"/>
        <w:ind w:left="1560"/>
        <w:jc w:val="both"/>
        <w:rPr>
          <w:rFonts w:ascii="Times New Roman" w:hAnsi="Times New Roman" w:cs="Times New Roman"/>
          <w:b/>
          <w:sz w:val="24"/>
          <w:szCs w:val="24"/>
        </w:rPr>
      </w:pPr>
      <w:r w:rsidRPr="00783E2C">
        <w:rPr>
          <w:rFonts w:ascii="Times New Roman" w:hAnsi="Times New Roman" w:cs="Times New Roman"/>
          <w:sz w:val="24"/>
          <w:szCs w:val="24"/>
        </w:rPr>
        <w:t xml:space="preserve"> Hasil penelitian ini diharapkan bermanfaat bagi para tokoh agama dan khususnya para peneliti </w:t>
      </w:r>
      <w:r>
        <w:rPr>
          <w:rFonts w:ascii="Times New Roman" w:hAnsi="Times New Roman" w:cs="Times New Roman"/>
          <w:sz w:val="24"/>
          <w:szCs w:val="24"/>
        </w:rPr>
        <w:t>a</w:t>
      </w:r>
      <w:r w:rsidRPr="00783E2C">
        <w:rPr>
          <w:rFonts w:ascii="Times New Roman" w:hAnsi="Times New Roman" w:cs="Times New Roman"/>
          <w:sz w:val="24"/>
          <w:szCs w:val="24"/>
        </w:rPr>
        <w:t xml:space="preserve">nalisis </w:t>
      </w:r>
      <w:r>
        <w:rPr>
          <w:rFonts w:ascii="Times New Roman" w:hAnsi="Times New Roman" w:cs="Times New Roman"/>
          <w:sz w:val="24"/>
          <w:szCs w:val="24"/>
        </w:rPr>
        <w:t xml:space="preserve">yuridis </w:t>
      </w:r>
      <w:proofErr w:type="gramStart"/>
      <w:r>
        <w:rPr>
          <w:rFonts w:ascii="Times New Roman" w:hAnsi="Times New Roman" w:cs="Times New Roman"/>
          <w:sz w:val="24"/>
          <w:szCs w:val="24"/>
        </w:rPr>
        <w:t xml:space="preserve">terhadap </w:t>
      </w:r>
      <w:r w:rsidRPr="00783E2C">
        <w:rPr>
          <w:rFonts w:ascii="Times New Roman" w:hAnsi="Times New Roman" w:cs="Times New Roman"/>
          <w:sz w:val="24"/>
          <w:szCs w:val="24"/>
        </w:rPr>
        <w:t xml:space="preserve"> </w:t>
      </w:r>
      <w:r w:rsidRPr="00783E2C">
        <w:rPr>
          <w:rFonts w:ascii="Times New Roman" w:hAnsi="Times New Roman" w:cs="Times New Roman"/>
          <w:color w:val="000000"/>
          <w:sz w:val="24"/>
          <w:szCs w:val="24"/>
        </w:rPr>
        <w:t>pertimbangan</w:t>
      </w:r>
      <w:proofErr w:type="gramEnd"/>
      <w:r w:rsidRPr="00783E2C">
        <w:rPr>
          <w:rFonts w:ascii="Times New Roman" w:hAnsi="Times New Roman" w:cs="Times New Roman"/>
          <w:color w:val="000000"/>
          <w:sz w:val="24"/>
          <w:szCs w:val="24"/>
        </w:rPr>
        <w:t xml:space="preserve"> putusan hakim PTUN </w:t>
      </w:r>
      <w:r w:rsidRPr="00783E2C">
        <w:rPr>
          <w:rFonts w:ascii="Times New Roman" w:hAnsi="Times New Roman" w:cs="Times New Roman"/>
          <w:sz w:val="24"/>
          <w:szCs w:val="24"/>
        </w:rPr>
        <w:t>Bengkulu</w:t>
      </w:r>
      <w:r>
        <w:rPr>
          <w:rFonts w:ascii="Times New Roman" w:hAnsi="Times New Roman" w:cs="Times New Roman"/>
          <w:sz w:val="24"/>
          <w:szCs w:val="24"/>
        </w:rPr>
        <w:t>.</w:t>
      </w:r>
    </w:p>
    <w:p w:rsidR="00DD6FAF" w:rsidRPr="00830FA2" w:rsidRDefault="00783E2C" w:rsidP="00830FA2">
      <w:pPr>
        <w:pStyle w:val="ListParagraph"/>
        <w:numPr>
          <w:ilvl w:val="0"/>
          <w:numId w:val="11"/>
        </w:numPr>
        <w:spacing w:line="480" w:lineRule="auto"/>
        <w:ind w:left="1560"/>
        <w:jc w:val="both"/>
        <w:rPr>
          <w:rFonts w:ascii="Times New Roman" w:hAnsi="Times New Roman" w:cs="Times New Roman"/>
          <w:b/>
          <w:sz w:val="24"/>
          <w:szCs w:val="24"/>
        </w:rPr>
      </w:pPr>
      <w:r w:rsidRPr="00783E2C">
        <w:rPr>
          <w:rFonts w:ascii="Times New Roman" w:hAnsi="Times New Roman" w:cs="Times New Roman"/>
          <w:sz w:val="24"/>
          <w:szCs w:val="24"/>
        </w:rPr>
        <w:t xml:space="preserve">Sebagai bahan acuan pasangan suami istri dalam berbenah dalam tindak lanjut </w:t>
      </w:r>
      <w:r w:rsidRPr="00783E2C">
        <w:rPr>
          <w:rFonts w:ascii="Times New Roman" w:hAnsi="Times New Roman" w:cs="Times New Roman"/>
          <w:color w:val="000000"/>
          <w:sz w:val="24"/>
          <w:szCs w:val="24"/>
        </w:rPr>
        <w:t xml:space="preserve">PTUN </w:t>
      </w:r>
      <w:r w:rsidRPr="00783E2C">
        <w:rPr>
          <w:rFonts w:ascii="Times New Roman" w:hAnsi="Times New Roman" w:cs="Times New Roman"/>
          <w:sz w:val="24"/>
          <w:szCs w:val="24"/>
        </w:rPr>
        <w:t>Bengkulu dan Masyarakat</w:t>
      </w:r>
    </w:p>
    <w:p w:rsidR="008E01EA" w:rsidRDefault="008E01EA" w:rsidP="000112B9">
      <w:pPr>
        <w:pStyle w:val="ListParagraph"/>
        <w:numPr>
          <w:ilvl w:val="0"/>
          <w:numId w:val="4"/>
        </w:numPr>
        <w:spacing w:line="360" w:lineRule="auto"/>
        <w:ind w:left="426"/>
        <w:jc w:val="both"/>
        <w:rPr>
          <w:rFonts w:ascii="Times New Roman" w:hAnsi="Times New Roman" w:cs="Times New Roman"/>
          <w:b/>
          <w:sz w:val="24"/>
        </w:rPr>
      </w:pPr>
      <w:r>
        <w:rPr>
          <w:rFonts w:ascii="Times New Roman" w:hAnsi="Times New Roman" w:cs="Times New Roman"/>
          <w:b/>
          <w:sz w:val="24"/>
        </w:rPr>
        <w:t>Penelitian Terdahulu</w:t>
      </w:r>
    </w:p>
    <w:p w:rsidR="008E01EA" w:rsidRDefault="0017120E" w:rsidP="0017120E">
      <w:pPr>
        <w:pStyle w:val="ListParagraph"/>
        <w:numPr>
          <w:ilvl w:val="0"/>
          <w:numId w:val="23"/>
        </w:num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Karya ilmiah yang ditulis oleh Nurul Hidayah, </w:t>
      </w:r>
      <w:r>
        <w:rPr>
          <w:rFonts w:ascii="Times New Roman" w:hAnsi="Times New Roman" w:cs="Times New Roman"/>
          <w:i/>
          <w:sz w:val="24"/>
        </w:rPr>
        <w:t>Eksekusi Putusan Pengadilan Tata Usaha Negara Yang Telah Berkekuatan Hukum Tetap (Analisa Putusan Nomor 043/G2014/PTUN.SMG)</w:t>
      </w:r>
      <w:r>
        <w:rPr>
          <w:rStyle w:val="FootnoteReference"/>
          <w:rFonts w:ascii="Times New Roman" w:hAnsi="Times New Roman" w:cs="Times New Roman"/>
          <w:i/>
          <w:sz w:val="24"/>
        </w:rPr>
        <w:footnoteReference w:id="5"/>
      </w:r>
    </w:p>
    <w:p w:rsidR="0017120E" w:rsidRPr="002D424D" w:rsidRDefault="0017120E" w:rsidP="002D424D">
      <w:pPr>
        <w:pStyle w:val="ListParagraph"/>
        <w:spacing w:line="480" w:lineRule="auto"/>
        <w:ind w:left="786"/>
        <w:jc w:val="both"/>
        <w:rPr>
          <w:rFonts w:ascii="Times New Roman" w:hAnsi="Times New Roman" w:cs="Times New Roman"/>
          <w:sz w:val="24"/>
        </w:rPr>
      </w:pPr>
      <w:proofErr w:type="gramStart"/>
      <w:r>
        <w:rPr>
          <w:rFonts w:ascii="Times New Roman" w:hAnsi="Times New Roman" w:cs="Times New Roman"/>
          <w:sz w:val="24"/>
        </w:rPr>
        <w:t>Pada penulisan ini penulis membahas mengenai</w:t>
      </w:r>
      <w:r w:rsidR="002D424D">
        <w:rPr>
          <w:rFonts w:ascii="Times New Roman" w:hAnsi="Times New Roman" w:cs="Times New Roman"/>
          <w:sz w:val="24"/>
        </w:rPr>
        <w:t xml:space="preserve"> </w:t>
      </w:r>
      <w:r w:rsidR="002D424D" w:rsidRPr="002D424D">
        <w:rPr>
          <w:rFonts w:ascii="Times New Roman" w:hAnsi="Times New Roman" w:cs="Times New Roman"/>
          <w:sz w:val="24"/>
        </w:rPr>
        <w:t xml:space="preserve">pelaksanaan putusan PTUN perkara nomor </w:t>
      </w:r>
      <w:r w:rsidR="002D424D">
        <w:rPr>
          <w:rFonts w:ascii="Times New Roman" w:hAnsi="Times New Roman" w:cs="Times New Roman"/>
          <w:sz w:val="24"/>
        </w:rPr>
        <w:t>043/G/2014/PTUN.SMG</w:t>
      </w:r>
      <w:r w:rsidRPr="002D424D">
        <w:rPr>
          <w:rFonts w:ascii="Times New Roman" w:hAnsi="Times New Roman" w:cs="Times New Roman"/>
          <w:sz w:val="24"/>
        </w:rPr>
        <w:t>.</w:t>
      </w:r>
      <w:proofErr w:type="gramEnd"/>
      <w:r w:rsidRPr="002D424D">
        <w:rPr>
          <w:rFonts w:ascii="Times New Roman" w:hAnsi="Times New Roman" w:cs="Times New Roman"/>
          <w:sz w:val="24"/>
        </w:rPr>
        <w:t xml:space="preserve"> Hal ini dilantar</w:t>
      </w:r>
      <w:r w:rsidR="00180EF1">
        <w:rPr>
          <w:rFonts w:ascii="Times New Roman" w:hAnsi="Times New Roman" w:cs="Times New Roman"/>
          <w:sz w:val="24"/>
        </w:rPr>
        <w:t xml:space="preserve"> </w:t>
      </w:r>
      <w:r w:rsidRPr="002D424D">
        <w:rPr>
          <w:rFonts w:ascii="Times New Roman" w:hAnsi="Times New Roman" w:cs="Times New Roman"/>
          <w:sz w:val="24"/>
        </w:rPr>
        <w:t xml:space="preserve">belakangi dengan banyaknya putusan yang diajukan </w:t>
      </w:r>
      <w:proofErr w:type="gramStart"/>
      <w:r w:rsidRPr="002D424D">
        <w:rPr>
          <w:rFonts w:ascii="Times New Roman" w:hAnsi="Times New Roman" w:cs="Times New Roman"/>
          <w:sz w:val="24"/>
        </w:rPr>
        <w:t xml:space="preserve">kepada  </w:t>
      </w:r>
      <w:r w:rsidRPr="002D424D">
        <w:rPr>
          <w:rFonts w:ascii="Times New Roman" w:hAnsi="Times New Roman" w:cs="Times New Roman"/>
          <w:color w:val="000000"/>
          <w:sz w:val="24"/>
          <w:szCs w:val="24"/>
        </w:rPr>
        <w:t>Pengadilan</w:t>
      </w:r>
      <w:proofErr w:type="gramEnd"/>
      <w:r w:rsidRPr="002D424D">
        <w:rPr>
          <w:rFonts w:ascii="Times New Roman" w:hAnsi="Times New Roman" w:cs="Times New Roman"/>
          <w:color w:val="000000"/>
          <w:sz w:val="24"/>
          <w:szCs w:val="24"/>
        </w:rPr>
        <w:t xml:space="preserve"> Tata Usaha Negara Bengkulu. Bedasarkan penelasan diats, menarik untuk diteliti (1) </w:t>
      </w:r>
      <w:r w:rsidR="002D424D" w:rsidRPr="002D424D">
        <w:rPr>
          <w:rFonts w:ascii="Times New Roman" w:hAnsi="Times New Roman" w:cs="Times New Roman"/>
          <w:sz w:val="24"/>
        </w:rPr>
        <w:t>pelaksanaan putusan PTUN perkara nomor 043/G/2014/PTUN.SMG,</w:t>
      </w:r>
      <w:r w:rsidRPr="002D424D">
        <w:rPr>
          <w:rFonts w:ascii="Times New Roman" w:hAnsi="Times New Roman" w:cs="Times New Roman"/>
          <w:sz w:val="24"/>
        </w:rPr>
        <w:t xml:space="preserve"> </w:t>
      </w:r>
      <w:r w:rsidRPr="002D424D">
        <w:rPr>
          <w:rFonts w:ascii="Times New Roman" w:hAnsi="Times New Roman" w:cs="Times New Roman"/>
          <w:color w:val="000000"/>
          <w:sz w:val="24"/>
          <w:szCs w:val="24"/>
        </w:rPr>
        <w:t xml:space="preserve">(2) </w:t>
      </w:r>
      <w:r w:rsidR="002D424D" w:rsidRPr="002D424D">
        <w:rPr>
          <w:rFonts w:ascii="Times New Roman" w:hAnsi="Times New Roman" w:cs="Times New Roman"/>
          <w:sz w:val="24"/>
        </w:rPr>
        <w:t xml:space="preserve">kendala yang ada dalam pelaksanaan putusan perkara Nomor </w:t>
      </w:r>
      <w:r w:rsidR="00180EF1">
        <w:rPr>
          <w:rFonts w:ascii="Times New Roman" w:hAnsi="Times New Roman" w:cs="Times New Roman"/>
          <w:sz w:val="24"/>
        </w:rPr>
        <w:t>043/G/2014/PTUN.</w:t>
      </w:r>
      <w:r w:rsidR="002D424D" w:rsidRPr="002D424D">
        <w:rPr>
          <w:rFonts w:ascii="Times New Roman" w:hAnsi="Times New Roman" w:cs="Times New Roman"/>
          <w:sz w:val="24"/>
        </w:rPr>
        <w:t>SMG (3) Bagaimanakah aturan hukum dan konsekuensi mengenai putusan Pengadilan Tata Usaha Negara yang tidak dilaksanakan oleh pihak tergugat.</w:t>
      </w:r>
    </w:p>
    <w:p w:rsidR="0017120E" w:rsidRPr="00180EF1" w:rsidRDefault="0017120E" w:rsidP="00180EF1">
      <w:pPr>
        <w:pStyle w:val="ListParagraph"/>
        <w:spacing w:line="480" w:lineRule="auto"/>
        <w:ind w:left="786"/>
        <w:jc w:val="both"/>
        <w:rPr>
          <w:rFonts w:ascii="Times New Roman" w:hAnsi="Times New Roman" w:cs="Times New Roman"/>
          <w:sz w:val="24"/>
          <w:szCs w:val="24"/>
        </w:rPr>
      </w:pPr>
      <w:proofErr w:type="gramStart"/>
      <w:r w:rsidRPr="0017120E">
        <w:rPr>
          <w:rFonts w:ascii="Times New Roman" w:hAnsi="Times New Roman" w:cs="Times New Roman"/>
          <w:sz w:val="24"/>
        </w:rPr>
        <w:t xml:space="preserve">Tujuan Penelitian ini adalah </w:t>
      </w:r>
      <w:r>
        <w:rPr>
          <w:rFonts w:ascii="Times New Roman" w:hAnsi="Times New Roman" w:cs="Times New Roman"/>
          <w:sz w:val="24"/>
        </w:rPr>
        <w:t xml:space="preserve">(1) </w:t>
      </w:r>
      <w:r w:rsidRPr="0017120E">
        <w:rPr>
          <w:rFonts w:ascii="Times New Roman" w:hAnsi="Times New Roman" w:cs="Times New Roman"/>
          <w:sz w:val="24"/>
          <w:szCs w:val="24"/>
        </w:rPr>
        <w:t>Untuk mengetahui</w:t>
      </w:r>
      <w:r w:rsidR="00180EF1" w:rsidRPr="00180EF1">
        <w:rPr>
          <w:rFonts w:ascii="Times New Roman" w:hAnsi="Times New Roman" w:cs="Times New Roman"/>
          <w:sz w:val="24"/>
        </w:rPr>
        <w:t xml:space="preserve"> </w:t>
      </w:r>
      <w:r w:rsidR="00180EF1" w:rsidRPr="002D424D">
        <w:rPr>
          <w:rFonts w:ascii="Times New Roman" w:hAnsi="Times New Roman" w:cs="Times New Roman"/>
          <w:sz w:val="24"/>
        </w:rPr>
        <w:t>pelaksanaan putusan PTUN perkara nomor 043/G/2014/PTUN.SMG</w:t>
      </w:r>
      <w:r w:rsidRPr="0017120E">
        <w:rPr>
          <w:rFonts w:ascii="Times New Roman" w:hAnsi="Times New Roman" w:cs="Times New Roman"/>
          <w:sz w:val="24"/>
          <w:szCs w:val="24"/>
        </w:rPr>
        <w:t>.</w:t>
      </w:r>
      <w:proofErr w:type="gramEnd"/>
      <w:r w:rsidR="00180EF1">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17120E">
        <w:rPr>
          <w:rFonts w:ascii="Times New Roman" w:hAnsi="Times New Roman" w:cs="Times New Roman"/>
          <w:sz w:val="24"/>
          <w:szCs w:val="24"/>
        </w:rPr>
        <w:t xml:space="preserve">Untuk mengetahui </w:t>
      </w:r>
      <w:r w:rsidR="00180EF1" w:rsidRPr="002D424D">
        <w:rPr>
          <w:rFonts w:ascii="Times New Roman" w:hAnsi="Times New Roman" w:cs="Times New Roman"/>
          <w:sz w:val="24"/>
        </w:rPr>
        <w:t xml:space="preserve">kendala yang ada dalam pelaksanaan putusan perkara Nomor </w:t>
      </w:r>
      <w:r w:rsidR="00180EF1">
        <w:rPr>
          <w:rFonts w:ascii="Times New Roman" w:hAnsi="Times New Roman" w:cs="Times New Roman"/>
          <w:sz w:val="24"/>
        </w:rPr>
        <w:t>043/G/2014/PTUN.</w:t>
      </w:r>
      <w:r w:rsidR="00180EF1" w:rsidRPr="002D424D">
        <w:rPr>
          <w:rFonts w:ascii="Times New Roman" w:hAnsi="Times New Roman" w:cs="Times New Roman"/>
          <w:sz w:val="24"/>
        </w:rPr>
        <w:t>SMG</w:t>
      </w:r>
      <w:r w:rsidR="00180EF1">
        <w:rPr>
          <w:rFonts w:ascii="Times New Roman" w:hAnsi="Times New Roman" w:cs="Times New Roman"/>
          <w:sz w:val="24"/>
          <w:szCs w:val="24"/>
        </w:rPr>
        <w:t xml:space="preserve">. </w:t>
      </w:r>
      <w:proofErr w:type="gramStart"/>
      <w:r w:rsidR="00180EF1">
        <w:rPr>
          <w:rFonts w:ascii="Times New Roman" w:hAnsi="Times New Roman" w:cs="Times New Roman"/>
          <w:sz w:val="24"/>
          <w:szCs w:val="24"/>
        </w:rPr>
        <w:t>D</w:t>
      </w:r>
      <w:r>
        <w:rPr>
          <w:rFonts w:ascii="Times New Roman" w:hAnsi="Times New Roman" w:cs="Times New Roman"/>
          <w:sz w:val="24"/>
          <w:szCs w:val="24"/>
        </w:rPr>
        <w:t>alam menjawab rumusan masalah penulis mengunakan metode penelitian</w:t>
      </w:r>
      <w:r w:rsidR="002D424D">
        <w:rPr>
          <w:rFonts w:ascii="Times New Roman" w:hAnsi="Times New Roman" w:cs="Times New Roman"/>
          <w:sz w:val="24"/>
          <w:szCs w:val="24"/>
        </w:rPr>
        <w:t xml:space="preserve"> </w:t>
      </w:r>
      <w:r w:rsidR="002D424D">
        <w:rPr>
          <w:rFonts w:ascii="Times New Roman" w:hAnsi="Times New Roman" w:cs="Times New Roman"/>
          <w:color w:val="000000"/>
          <w:sz w:val="24"/>
          <w:szCs w:val="24"/>
        </w:rPr>
        <w:t>pendekatan penelitian kualitatif dan jenis penelitian</w:t>
      </w:r>
      <w:r w:rsidR="00180EF1">
        <w:rPr>
          <w:rFonts w:ascii="Times New Roman" w:hAnsi="Times New Roman" w:cs="Times New Roman"/>
          <w:color w:val="000000"/>
          <w:sz w:val="24"/>
          <w:szCs w:val="24"/>
        </w:rPr>
        <w:t xml:space="preserve"> </w:t>
      </w:r>
      <w:r w:rsidR="002D424D">
        <w:rPr>
          <w:rFonts w:ascii="Times New Roman" w:hAnsi="Times New Roman" w:cs="Times New Roman"/>
          <w:color w:val="000000"/>
          <w:sz w:val="24"/>
          <w:szCs w:val="24"/>
        </w:rPr>
        <w:t>yuridis normatif.</w:t>
      </w:r>
      <w:proofErr w:type="gramEnd"/>
      <w:r w:rsidR="002D424D">
        <w:rPr>
          <w:rFonts w:ascii="Times New Roman" w:hAnsi="Times New Roman" w:cs="Times New Roman"/>
          <w:color w:val="000000"/>
          <w:sz w:val="24"/>
          <w:szCs w:val="24"/>
        </w:rPr>
        <w:t xml:space="preserve"> </w:t>
      </w:r>
      <w:proofErr w:type="gramStart"/>
      <w:r w:rsidR="002D424D">
        <w:rPr>
          <w:rFonts w:ascii="Times New Roman" w:hAnsi="Times New Roman" w:cs="Times New Roman"/>
          <w:color w:val="000000"/>
          <w:sz w:val="24"/>
          <w:szCs w:val="24"/>
        </w:rPr>
        <w:t>Sumber data terdiri dari data sekunder, bahan hukum primer,</w:t>
      </w:r>
      <w:r w:rsidR="00180EF1">
        <w:rPr>
          <w:rFonts w:ascii="Times New Roman" w:hAnsi="Times New Roman" w:cs="Times New Roman"/>
          <w:color w:val="000000"/>
          <w:sz w:val="24"/>
          <w:szCs w:val="24"/>
        </w:rPr>
        <w:t xml:space="preserve"> </w:t>
      </w:r>
      <w:r w:rsidR="002D424D">
        <w:rPr>
          <w:rFonts w:ascii="Times New Roman" w:hAnsi="Times New Roman" w:cs="Times New Roman"/>
          <w:color w:val="000000"/>
          <w:sz w:val="24"/>
          <w:szCs w:val="24"/>
        </w:rPr>
        <w:t>bahan hukum sekunder dan bahan hukum tersier.</w:t>
      </w:r>
      <w:proofErr w:type="gramEnd"/>
      <w:r w:rsidR="002D424D">
        <w:rPr>
          <w:rFonts w:ascii="Times New Roman" w:hAnsi="Times New Roman" w:cs="Times New Roman"/>
          <w:color w:val="000000"/>
          <w:sz w:val="24"/>
          <w:szCs w:val="24"/>
        </w:rPr>
        <w:t xml:space="preserve"> </w:t>
      </w:r>
      <w:proofErr w:type="gramStart"/>
      <w:r w:rsidR="002D424D">
        <w:rPr>
          <w:rFonts w:ascii="Times New Roman" w:hAnsi="Times New Roman" w:cs="Times New Roman"/>
          <w:color w:val="000000"/>
          <w:sz w:val="24"/>
          <w:szCs w:val="24"/>
        </w:rPr>
        <w:t>Validitas data menggunakan</w:t>
      </w:r>
      <w:r w:rsidR="00180EF1">
        <w:rPr>
          <w:rFonts w:ascii="Times New Roman" w:hAnsi="Times New Roman" w:cs="Times New Roman"/>
          <w:color w:val="000000"/>
          <w:sz w:val="24"/>
          <w:szCs w:val="24"/>
        </w:rPr>
        <w:t xml:space="preserve"> </w:t>
      </w:r>
      <w:r w:rsidR="002D424D">
        <w:rPr>
          <w:rFonts w:ascii="Times New Roman" w:hAnsi="Times New Roman" w:cs="Times New Roman"/>
          <w:color w:val="000000"/>
          <w:sz w:val="24"/>
          <w:szCs w:val="24"/>
        </w:rPr>
        <w:t>triangulasi dengan analisis data melalui model triangulasi sumber.</w:t>
      </w:r>
      <w:proofErr w:type="gramEnd"/>
    </w:p>
    <w:p w:rsidR="00180EF1" w:rsidRPr="00180EF1" w:rsidRDefault="002D424D" w:rsidP="00180EF1">
      <w:pPr>
        <w:pStyle w:val="ListParagraph"/>
        <w:numPr>
          <w:ilvl w:val="0"/>
          <w:numId w:val="23"/>
        </w:numPr>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Karya ilmiah yang ditulis oleh Soraya </w:t>
      </w:r>
      <w:proofErr w:type="gramStart"/>
      <w:r>
        <w:rPr>
          <w:rFonts w:ascii="Times New Roman" w:hAnsi="Times New Roman" w:cs="Times New Roman"/>
          <w:sz w:val="24"/>
        </w:rPr>
        <w:t>Dwi</w:t>
      </w:r>
      <w:proofErr w:type="gramEnd"/>
      <w:r>
        <w:rPr>
          <w:rFonts w:ascii="Times New Roman" w:hAnsi="Times New Roman" w:cs="Times New Roman"/>
          <w:sz w:val="24"/>
        </w:rPr>
        <w:t xml:space="preserve"> Esfandiari, </w:t>
      </w:r>
      <w:r>
        <w:rPr>
          <w:rFonts w:ascii="Times New Roman" w:hAnsi="Times New Roman" w:cs="Times New Roman"/>
          <w:i/>
          <w:sz w:val="24"/>
        </w:rPr>
        <w:t>Pelaksanaan Ptusan Pengadilan Tata Usaha Negara Oleh Badan P</w:t>
      </w:r>
      <w:r w:rsidR="00180EF1">
        <w:rPr>
          <w:rFonts w:ascii="Times New Roman" w:hAnsi="Times New Roman" w:cs="Times New Roman"/>
          <w:i/>
          <w:sz w:val="24"/>
        </w:rPr>
        <w:t>ertanahan Nasional Kota Makasar.</w:t>
      </w:r>
      <w:r w:rsidR="00EA16FF">
        <w:rPr>
          <w:rStyle w:val="FootnoteReference"/>
          <w:rFonts w:ascii="Times New Roman" w:hAnsi="Times New Roman" w:cs="Times New Roman"/>
          <w:i/>
          <w:sz w:val="24"/>
        </w:rPr>
        <w:footnoteReference w:id="6"/>
      </w:r>
    </w:p>
    <w:p w:rsidR="00180EF1" w:rsidRPr="00180EF1" w:rsidRDefault="00180EF1" w:rsidP="00180EF1">
      <w:pPr>
        <w:pStyle w:val="ListParagraph"/>
        <w:spacing w:line="480" w:lineRule="auto"/>
        <w:ind w:left="786"/>
        <w:jc w:val="both"/>
        <w:rPr>
          <w:rFonts w:ascii="Times New Roman" w:hAnsi="Times New Roman" w:cs="Times New Roman"/>
          <w:color w:val="000000"/>
          <w:sz w:val="24"/>
          <w:szCs w:val="24"/>
        </w:rPr>
      </w:pPr>
      <w:r w:rsidRPr="00180EF1">
        <w:rPr>
          <w:rFonts w:ascii="Times New Roman" w:hAnsi="Times New Roman" w:cs="Times New Roman"/>
          <w:sz w:val="24"/>
        </w:rPr>
        <w:t>Pada penulisan ini penulis membahas mengenai</w:t>
      </w:r>
      <w:r w:rsidRPr="00180EF1">
        <w:rPr>
          <w:rFonts w:ascii="Times New Roman" w:hAnsi="Times New Roman" w:cs="Times New Roman"/>
          <w:color w:val="000000"/>
          <w:sz w:val="24"/>
          <w:szCs w:val="24"/>
        </w:rPr>
        <w:t xml:space="preserve"> mekanisme pelaksanaan putusan Pengadilan Tata Usaha Negara yang sudah ingkrah oleh Badan</w:t>
      </w:r>
      <w:r>
        <w:rPr>
          <w:rFonts w:ascii="Times New Roman" w:hAnsi="Times New Roman" w:cs="Times New Roman"/>
          <w:color w:val="000000"/>
          <w:sz w:val="24"/>
          <w:szCs w:val="24"/>
        </w:rPr>
        <w:t xml:space="preserve">Pertanahan Nasional Makassar dan untuk mengetahui faktor-faktor  yang </w:t>
      </w:r>
      <w:r w:rsidRPr="00180EF1">
        <w:rPr>
          <w:rFonts w:ascii="Times New Roman" w:hAnsi="Times New Roman" w:cs="Times New Roman"/>
          <w:color w:val="000000"/>
          <w:sz w:val="24"/>
          <w:szCs w:val="24"/>
        </w:rPr>
        <w:t>menghambat BPN Makassar melaksanakan putusan PTUN yang sudah ingkrah.</w:t>
      </w:r>
      <w:r>
        <w:rPr>
          <w:rFonts w:ascii="Times New Roman" w:hAnsi="Times New Roman" w:cs="Times New Roman"/>
          <w:color w:val="000000"/>
          <w:sz w:val="24"/>
          <w:szCs w:val="24"/>
        </w:rPr>
        <w:t xml:space="preserve"> Hasil penelitian menunjukkan pada dasarnya Mekanisme Pelaksanaan Putusan Pengadilan Tata Usaha Negara yaitu pihak penggugat dalam hal ini pihak yang memenangkan gugatan mengajukan permohonan pembatalan hak yang ditujukan ke Kepala </w:t>
      </w:r>
      <w:proofErr w:type="gramStart"/>
      <w:r>
        <w:rPr>
          <w:rFonts w:ascii="Times New Roman" w:hAnsi="Times New Roman" w:cs="Times New Roman"/>
          <w:color w:val="000000"/>
          <w:sz w:val="24"/>
          <w:szCs w:val="24"/>
        </w:rPr>
        <w:t>kantor</w:t>
      </w:r>
      <w:proofErr w:type="gramEnd"/>
      <w:r>
        <w:rPr>
          <w:rFonts w:ascii="Times New Roman" w:hAnsi="Times New Roman" w:cs="Times New Roman"/>
          <w:color w:val="000000"/>
          <w:sz w:val="24"/>
          <w:szCs w:val="24"/>
        </w:rPr>
        <w:t xml:space="preserve"> Pertanahan Kota/Kabupaten. </w:t>
      </w:r>
      <w:proofErr w:type="gramStart"/>
      <w:r>
        <w:rPr>
          <w:rFonts w:ascii="Times New Roman" w:hAnsi="Times New Roman" w:cs="Times New Roman"/>
          <w:color w:val="000000"/>
          <w:sz w:val="24"/>
          <w:szCs w:val="24"/>
        </w:rPr>
        <w:t>Setelah permohonan diajukan dan diterima Kepala Kantor Pertanahan Kabupaten/Kota, selajutnya permohonan pembatalan sertifikat hak atas tanah diperiksa dan diteliti kelengkapan berkas, data yuridis dan data fisik.</w:t>
      </w:r>
      <w:proofErr w:type="gramEnd"/>
      <w:r>
        <w:rPr>
          <w:rFonts w:ascii="Times New Roman" w:hAnsi="Times New Roman" w:cs="Times New Roman"/>
          <w:color w:val="000000"/>
          <w:sz w:val="24"/>
          <w:szCs w:val="24"/>
        </w:rPr>
        <w:t xml:space="preserve"> Setalah permohonan pembatalan sertifikat hak atas tanah diperiksa, diteliti dan jika sudah dianggap lengkap selanjutnya </w:t>
      </w:r>
      <w:proofErr w:type="gramStart"/>
      <w:r>
        <w:rPr>
          <w:rFonts w:ascii="Times New Roman" w:hAnsi="Times New Roman" w:cs="Times New Roman"/>
          <w:color w:val="000000"/>
          <w:sz w:val="24"/>
          <w:szCs w:val="24"/>
        </w:rPr>
        <w:t>akan</w:t>
      </w:r>
      <w:proofErr w:type="gramEnd"/>
      <w:r>
        <w:rPr>
          <w:rFonts w:ascii="Times New Roman" w:hAnsi="Times New Roman" w:cs="Times New Roman"/>
          <w:color w:val="000000"/>
          <w:sz w:val="24"/>
          <w:szCs w:val="24"/>
        </w:rPr>
        <w:t xml:space="preserve"> diserahkan ke Kepala Kantor Wilayah Badan Pertanahan Propinsi. Selanjutnya berkas permohonan diperiksa dan apabila semua syarat terpenuhi maka disampaikan kepada penggugat bahwa </w:t>
      </w:r>
      <w:proofErr w:type="gramStart"/>
      <w:r>
        <w:rPr>
          <w:rFonts w:ascii="Times New Roman" w:hAnsi="Times New Roman" w:cs="Times New Roman"/>
          <w:color w:val="000000"/>
          <w:sz w:val="24"/>
          <w:szCs w:val="24"/>
        </w:rPr>
        <w:t>surat</w:t>
      </w:r>
      <w:proofErr w:type="gramEnd"/>
      <w:r>
        <w:rPr>
          <w:rFonts w:ascii="Times New Roman" w:hAnsi="Times New Roman" w:cs="Times New Roman"/>
          <w:color w:val="000000"/>
          <w:sz w:val="24"/>
          <w:szCs w:val="24"/>
        </w:rPr>
        <w:t xml:space="preserve"> keputusan atau sertifikat hak atas tanah yang menjadi objek sengketa telah dicabut. </w:t>
      </w:r>
      <w:proofErr w:type="gramStart"/>
      <w:r>
        <w:rPr>
          <w:rFonts w:ascii="Times New Roman" w:hAnsi="Times New Roman" w:cs="Times New Roman"/>
          <w:color w:val="000000"/>
          <w:sz w:val="24"/>
          <w:szCs w:val="24"/>
        </w:rPr>
        <w:t xml:space="preserve">Dengan demikian, maka pelaksanaan terhadap Putusan Pengadilan Tata Usaha Negara telah dijalankan oleh pejabat Tata Usaha Negara yang </w:t>
      </w:r>
      <w:r>
        <w:rPr>
          <w:rFonts w:ascii="Times New Roman" w:hAnsi="Times New Roman" w:cs="Times New Roman"/>
          <w:color w:val="000000"/>
          <w:sz w:val="24"/>
          <w:szCs w:val="24"/>
        </w:rPr>
        <w:lastRenderedPageBreak/>
        <w:t>berwenang.</w:t>
      </w:r>
      <w:proofErr w:type="gramEnd"/>
      <w:r>
        <w:rPr>
          <w:rFonts w:ascii="Times New Roman" w:hAnsi="Times New Roman" w:cs="Times New Roman"/>
          <w:color w:val="000000"/>
          <w:sz w:val="24"/>
          <w:szCs w:val="24"/>
        </w:rPr>
        <w:t xml:space="preserve"> Sedangkan Faktor-faktor yang menghambat Badan Pertanahan Nasional Makassar dalam melaksanakan putusan Pengadilan Tata Usaha Negara yang sudah ingkrah yaitu: faktor kepatuhan Hukum dari Badan/ Pejabat Hukum, faktor berubahnya keadaan (sosial, budaya, alam), faktor kesalahan dalam pertimbangan dan amar putusan pengadilan, faktor pihak yang memenagkan gugatan di Pengadilan Tata Usaha Negara tidak Pro Aktif megajukan permohonan pembatalan surat Keputusan Kepada Pejabat Tata Usaha Negara dan faktor banyaknya ketentuan atau kelengkapan yang tidak dilengkapi oleh pemohon, sehingga tidak dimungkinkan </w:t>
      </w:r>
      <w:r w:rsidRPr="00180EF1">
        <w:rPr>
          <w:rFonts w:ascii="Times New Roman" w:hAnsi="Times New Roman" w:cs="Times New Roman"/>
          <w:color w:val="000000"/>
          <w:sz w:val="24"/>
          <w:szCs w:val="24"/>
        </w:rPr>
        <w:t>oleh Badan Pertanahan Nasional untuk melaksanakan putusan tersebut.</w:t>
      </w:r>
    </w:p>
    <w:p w:rsidR="00180EF1" w:rsidRPr="00180EF1" w:rsidRDefault="00180EF1" w:rsidP="00180EF1">
      <w:pPr>
        <w:pStyle w:val="ListParagraph"/>
        <w:spacing w:line="480" w:lineRule="auto"/>
        <w:ind w:left="78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Penelitian dilakasanakan di kota Makassar, Sulawesi Sealatan yaitu pada instansi Badan Pertanahan Nasioanal Makassar, Pengadilan Tata Usaha Negara Makassar dan Pengadilan Tinggi Tata Usaha Negara Makassar, dimana penulis mengambil data yang diperoleh secara langsung, baik berupa wawancara langsung terhadap narasumber di lapangan serta berupa data lainya yang diperoleh melalui kepusatakaan yang relevan yaitu literatur, dokumen-dokumen serta peraturan </w:t>
      </w:r>
      <w:r w:rsidRPr="00180EF1">
        <w:rPr>
          <w:rFonts w:ascii="Times New Roman" w:hAnsi="Times New Roman" w:cs="Times New Roman"/>
          <w:color w:val="000000"/>
          <w:sz w:val="24"/>
          <w:szCs w:val="24"/>
        </w:rPr>
        <w:t>perundang – undangan</w:t>
      </w:r>
      <w:r>
        <w:rPr>
          <w:rFonts w:ascii="Times New Roman" w:hAnsi="Times New Roman" w:cs="Times New Roman"/>
          <w:color w:val="000000"/>
          <w:sz w:val="24"/>
          <w:szCs w:val="24"/>
        </w:rPr>
        <w:t>.</w:t>
      </w:r>
    </w:p>
    <w:p w:rsidR="005B0550" w:rsidRDefault="00DD6FAF" w:rsidP="005B0550">
      <w:pPr>
        <w:pStyle w:val="ListParagraph"/>
        <w:numPr>
          <w:ilvl w:val="0"/>
          <w:numId w:val="4"/>
        </w:numPr>
        <w:spacing w:line="480" w:lineRule="auto"/>
        <w:ind w:left="426"/>
        <w:jc w:val="both"/>
        <w:rPr>
          <w:rFonts w:ascii="Times New Roman" w:hAnsi="Times New Roman" w:cs="Times New Roman"/>
          <w:b/>
          <w:sz w:val="24"/>
        </w:rPr>
      </w:pPr>
      <w:r>
        <w:rPr>
          <w:rFonts w:ascii="Times New Roman" w:hAnsi="Times New Roman" w:cs="Times New Roman"/>
          <w:b/>
          <w:sz w:val="24"/>
        </w:rPr>
        <w:t>Metode Penelitian</w:t>
      </w:r>
    </w:p>
    <w:p w:rsidR="005B0550" w:rsidRPr="00AE6F03" w:rsidRDefault="00BB1455" w:rsidP="005B0550">
      <w:pPr>
        <w:pStyle w:val="ListParagraph"/>
        <w:numPr>
          <w:ilvl w:val="0"/>
          <w:numId w:val="12"/>
        </w:numPr>
        <w:spacing w:line="480" w:lineRule="auto"/>
        <w:jc w:val="both"/>
        <w:rPr>
          <w:rFonts w:ascii="Times New Roman" w:hAnsi="Times New Roman" w:cs="Times New Roman"/>
          <w:b/>
          <w:sz w:val="24"/>
        </w:rPr>
      </w:pPr>
      <w:r w:rsidRPr="00AE6F03">
        <w:rPr>
          <w:rFonts w:ascii="Times New Roman" w:hAnsi="Times New Roman" w:cs="Times New Roman"/>
          <w:b/>
          <w:sz w:val="24"/>
          <w:szCs w:val="24"/>
        </w:rPr>
        <w:t>Jenis Penelitian</w:t>
      </w:r>
    </w:p>
    <w:p w:rsidR="005B0550" w:rsidRPr="00260B97" w:rsidRDefault="00180EF1" w:rsidP="00260B97">
      <w:pPr>
        <w:pStyle w:val="ListParagraph"/>
        <w:spacing w:line="480" w:lineRule="auto"/>
        <w:ind w:left="786" w:firstLine="632"/>
        <w:jc w:val="both"/>
        <w:rPr>
          <w:rFonts w:ascii="Times New Roman" w:hAnsi="Times New Roman" w:cs="Times New Roman"/>
          <w:sz w:val="24"/>
          <w:szCs w:val="24"/>
        </w:rPr>
      </w:pPr>
      <w:proofErr w:type="gramStart"/>
      <w:r w:rsidRPr="00733469">
        <w:rPr>
          <w:rFonts w:ascii="Times New Roman" w:hAnsi="Times New Roman" w:cs="Times New Roman"/>
          <w:sz w:val="24"/>
        </w:rPr>
        <w:t>Jenis penelitian yang digunakan dalam penelitian ini adalah penelitian hukum normatif.</w:t>
      </w:r>
      <w:proofErr w:type="gramEnd"/>
      <w:r w:rsidRPr="00733469">
        <w:rPr>
          <w:rFonts w:ascii="Times New Roman" w:hAnsi="Times New Roman" w:cs="Times New Roman"/>
          <w:sz w:val="24"/>
        </w:rPr>
        <w:t xml:space="preserve"> Menurut Peter Mahmud Marzuki penelitian hukum adalah suatu proses untuk menemukan aturan hukum, prinsip-</w:t>
      </w:r>
      <w:r w:rsidRPr="00733469">
        <w:rPr>
          <w:rFonts w:ascii="Times New Roman" w:hAnsi="Times New Roman" w:cs="Times New Roman"/>
          <w:sz w:val="24"/>
        </w:rPr>
        <w:lastRenderedPageBreak/>
        <w:t>prinsip hukum, doktrin-hukum hukum guna menjawab isu hukum yang dihadapi.</w:t>
      </w:r>
      <w:r w:rsidRPr="00733469">
        <w:rPr>
          <w:rStyle w:val="FootnoteReference"/>
          <w:rFonts w:ascii="Times New Roman" w:hAnsi="Times New Roman" w:cs="Times New Roman"/>
          <w:sz w:val="24"/>
        </w:rPr>
        <w:footnoteReference w:id="7"/>
      </w:r>
      <w:r w:rsidRPr="00733469">
        <w:rPr>
          <w:rFonts w:ascii="Times New Roman" w:hAnsi="Times New Roman" w:cs="Times New Roman"/>
          <w:sz w:val="24"/>
        </w:rPr>
        <w:t xml:space="preserve"> </w:t>
      </w:r>
      <w:proofErr w:type="gramStart"/>
      <w:r w:rsidRPr="00733469">
        <w:rPr>
          <w:rFonts w:ascii="Times New Roman" w:hAnsi="Times New Roman" w:cs="Times New Roman"/>
          <w:sz w:val="24"/>
          <w:szCs w:val="24"/>
        </w:rPr>
        <w:t xml:space="preserve">Sehingga penelitian ini dilakukan dengan mempelajari dan menganalisis teori-teori, konsep-konsep, litelatur, dan peraturan perundang-undangan yang berhubungan dengan permasalahan </w:t>
      </w:r>
      <w:r w:rsidRPr="00733469">
        <w:rPr>
          <w:rFonts w:ascii="Times New Roman" w:hAnsi="Times New Roman" w:cs="Times New Roman"/>
          <w:sz w:val="24"/>
        </w:rPr>
        <w:t xml:space="preserve">terhadap Putusan </w:t>
      </w:r>
      <w:r w:rsidRPr="00733469">
        <w:rPr>
          <w:rFonts w:ascii="Times New Roman" w:hAnsi="Times New Roman" w:cs="Times New Roman"/>
          <w:sz w:val="24"/>
          <w:szCs w:val="24"/>
        </w:rPr>
        <w:t>Pengadilan Tata Usaha Negara Bengkulu</w:t>
      </w:r>
      <w:r>
        <w:rPr>
          <w:rFonts w:ascii="Times New Roman" w:hAnsi="Times New Roman" w:cs="Times New Roman"/>
          <w:sz w:val="24"/>
          <w:szCs w:val="24"/>
        </w:rPr>
        <w:t xml:space="preserve"> Nomor </w:t>
      </w:r>
      <w:r w:rsidRPr="0017120E">
        <w:rPr>
          <w:rFonts w:ascii="Times New Roman" w:hAnsi="Times New Roman" w:cs="Times New Roman"/>
          <w:sz w:val="24"/>
          <w:szCs w:val="24"/>
        </w:rPr>
        <w:t>3/G/2018/PTUN.BKL</w:t>
      </w:r>
      <w:r>
        <w:rPr>
          <w:rFonts w:ascii="Times New Roman" w:hAnsi="Times New Roman" w:cs="Times New Roman"/>
          <w:sz w:val="24"/>
          <w:szCs w:val="24"/>
        </w:rPr>
        <w:t>.</w:t>
      </w:r>
      <w:proofErr w:type="gramEnd"/>
    </w:p>
    <w:p w:rsidR="005B0550" w:rsidRPr="00AE6F03" w:rsidRDefault="005B0550" w:rsidP="005B0550">
      <w:pPr>
        <w:pStyle w:val="ListParagraph"/>
        <w:numPr>
          <w:ilvl w:val="0"/>
          <w:numId w:val="12"/>
        </w:numPr>
        <w:spacing w:line="480" w:lineRule="auto"/>
        <w:jc w:val="both"/>
        <w:rPr>
          <w:rFonts w:ascii="Times New Roman" w:hAnsi="Times New Roman" w:cs="Times New Roman"/>
          <w:b/>
          <w:sz w:val="24"/>
        </w:rPr>
      </w:pPr>
      <w:r w:rsidRPr="00AE6F03">
        <w:rPr>
          <w:rFonts w:ascii="Times New Roman" w:hAnsi="Times New Roman" w:cs="Times New Roman"/>
          <w:b/>
          <w:sz w:val="24"/>
          <w:szCs w:val="24"/>
        </w:rPr>
        <w:t xml:space="preserve">Sumber Data </w:t>
      </w:r>
    </w:p>
    <w:p w:rsidR="005B0550" w:rsidRPr="005B0550" w:rsidRDefault="005B0550" w:rsidP="005B0550">
      <w:pPr>
        <w:pStyle w:val="ListParagraph"/>
        <w:numPr>
          <w:ilvl w:val="0"/>
          <w:numId w:val="13"/>
        </w:numPr>
        <w:spacing w:line="480" w:lineRule="auto"/>
        <w:ind w:left="1134"/>
        <w:jc w:val="both"/>
        <w:rPr>
          <w:rFonts w:ascii="Times New Roman" w:hAnsi="Times New Roman" w:cs="Times New Roman"/>
          <w:b/>
          <w:sz w:val="24"/>
        </w:rPr>
      </w:pPr>
      <w:r w:rsidRPr="005B0550">
        <w:rPr>
          <w:rFonts w:ascii="Times New Roman" w:hAnsi="Times New Roman" w:cs="Times New Roman"/>
          <w:sz w:val="24"/>
          <w:szCs w:val="24"/>
        </w:rPr>
        <w:t xml:space="preserve">Sumber Data Primer </w:t>
      </w:r>
    </w:p>
    <w:p w:rsidR="005B0550" w:rsidRDefault="005B0550" w:rsidP="005B0550">
      <w:pPr>
        <w:pStyle w:val="ListParagraph"/>
        <w:spacing w:line="480" w:lineRule="auto"/>
        <w:ind w:left="1134" w:firstLine="567"/>
        <w:jc w:val="both"/>
        <w:rPr>
          <w:rFonts w:ascii="Times New Roman" w:hAnsi="Times New Roman" w:cs="Times New Roman"/>
          <w:sz w:val="24"/>
          <w:szCs w:val="24"/>
        </w:rPr>
      </w:pPr>
      <w:r w:rsidRPr="005B0550">
        <w:rPr>
          <w:rFonts w:ascii="Times New Roman" w:hAnsi="Times New Roman" w:cs="Times New Roman"/>
          <w:sz w:val="24"/>
          <w:szCs w:val="24"/>
        </w:rPr>
        <w:t xml:space="preserve">Sumber data primer adalah sumber data yang diperoleh secara langsung dari lapangan yang meliputi hasil putusan Hakim di Pengadilan </w:t>
      </w:r>
      <w:r>
        <w:rPr>
          <w:rFonts w:ascii="Times New Roman" w:hAnsi="Times New Roman" w:cs="Times New Roman"/>
          <w:sz w:val="24"/>
          <w:szCs w:val="24"/>
        </w:rPr>
        <w:t>Tata Usaha Negara</w:t>
      </w:r>
      <w:r w:rsidRPr="005B0550">
        <w:rPr>
          <w:rFonts w:ascii="Times New Roman" w:hAnsi="Times New Roman" w:cs="Times New Roman"/>
          <w:sz w:val="24"/>
          <w:szCs w:val="24"/>
        </w:rPr>
        <w:t xml:space="preserve"> Bengkulu </w:t>
      </w:r>
    </w:p>
    <w:p w:rsidR="005B0550" w:rsidRPr="005B0550" w:rsidRDefault="005B0550" w:rsidP="005B0550">
      <w:pPr>
        <w:pStyle w:val="ListParagraph"/>
        <w:numPr>
          <w:ilvl w:val="0"/>
          <w:numId w:val="13"/>
        </w:numPr>
        <w:spacing w:line="480" w:lineRule="auto"/>
        <w:ind w:left="1134"/>
        <w:jc w:val="both"/>
        <w:rPr>
          <w:rFonts w:ascii="Times New Roman" w:hAnsi="Times New Roman" w:cs="Times New Roman"/>
          <w:b/>
          <w:sz w:val="24"/>
        </w:rPr>
      </w:pPr>
      <w:r w:rsidRPr="005B0550">
        <w:rPr>
          <w:rFonts w:ascii="Times New Roman" w:hAnsi="Times New Roman" w:cs="Times New Roman"/>
          <w:sz w:val="24"/>
          <w:szCs w:val="24"/>
        </w:rPr>
        <w:t xml:space="preserve">Sumber Data Sekunder </w:t>
      </w:r>
    </w:p>
    <w:p w:rsidR="005B0550" w:rsidRDefault="00260B97" w:rsidP="005B0550">
      <w:pPr>
        <w:pStyle w:val="ListParagraph"/>
        <w:spacing w:line="480" w:lineRule="auto"/>
        <w:ind w:left="1134" w:firstLine="567"/>
        <w:jc w:val="both"/>
        <w:rPr>
          <w:rFonts w:ascii="Times New Roman" w:hAnsi="Times New Roman" w:cs="Times New Roman"/>
          <w:sz w:val="24"/>
          <w:szCs w:val="24"/>
        </w:rPr>
      </w:pPr>
      <w:proofErr w:type="gramStart"/>
      <w:r>
        <w:rPr>
          <w:rFonts w:ascii="Times New Roman" w:hAnsi="Times New Roman" w:cs="Times New Roman"/>
          <w:sz w:val="24"/>
        </w:rPr>
        <w:t xml:space="preserve">Data </w:t>
      </w:r>
      <w:r w:rsidRPr="00733469">
        <w:rPr>
          <w:rFonts w:ascii="Times New Roman" w:hAnsi="Times New Roman" w:cs="Times New Roman"/>
          <w:sz w:val="24"/>
        </w:rPr>
        <w:t>sekunder adalah buku teks karena buku teks berisi mengenai prinsip-prinsip dasar ilmu hukum dan pandangan-pandangan klasik para sarjana hukum yang mempunyai kualifikasi tinggi.</w:t>
      </w:r>
      <w:proofErr w:type="gramEnd"/>
      <w:r w:rsidRPr="00733469">
        <w:rPr>
          <w:rStyle w:val="FootnoteReference"/>
          <w:rFonts w:ascii="Times New Roman" w:hAnsi="Times New Roman" w:cs="Times New Roman"/>
          <w:sz w:val="24"/>
        </w:rPr>
        <w:footnoteReference w:id="8"/>
      </w:r>
      <w:r w:rsidRPr="00733469">
        <w:rPr>
          <w:rFonts w:ascii="Times New Roman" w:hAnsi="Times New Roman" w:cs="Times New Roman"/>
          <w:sz w:val="24"/>
        </w:rPr>
        <w:t xml:space="preserve"> </w:t>
      </w:r>
      <w:proofErr w:type="gramStart"/>
      <w:r w:rsidRPr="00733469">
        <w:rPr>
          <w:rFonts w:ascii="Times New Roman" w:hAnsi="Times New Roman" w:cs="Times New Roman"/>
          <w:sz w:val="24"/>
        </w:rPr>
        <w:t>Bahan hukum yang sekunder memberikan penjelasan mengenai bahan hukum primer.</w:t>
      </w:r>
      <w:proofErr w:type="gramEnd"/>
      <w:r w:rsidRPr="00733469">
        <w:rPr>
          <w:rStyle w:val="FootnoteReference"/>
          <w:rFonts w:ascii="Times New Roman" w:hAnsi="Times New Roman" w:cs="Times New Roman"/>
          <w:sz w:val="24"/>
        </w:rPr>
        <w:footnoteReference w:id="9"/>
      </w:r>
      <w:r w:rsidRPr="00733469">
        <w:rPr>
          <w:rFonts w:ascii="Times New Roman" w:hAnsi="Times New Roman" w:cs="Times New Roman"/>
          <w:sz w:val="24"/>
        </w:rPr>
        <w:t xml:space="preserve"> </w:t>
      </w:r>
    </w:p>
    <w:p w:rsidR="00260B97" w:rsidRPr="00260B97" w:rsidRDefault="00260B97" w:rsidP="00260B97">
      <w:pPr>
        <w:pStyle w:val="ListParagraph"/>
        <w:numPr>
          <w:ilvl w:val="0"/>
          <w:numId w:val="13"/>
        </w:numPr>
        <w:spacing w:line="480" w:lineRule="auto"/>
        <w:ind w:left="1134"/>
        <w:jc w:val="both"/>
        <w:rPr>
          <w:rFonts w:ascii="Times New Roman" w:hAnsi="Times New Roman" w:cs="Times New Roman"/>
          <w:sz w:val="24"/>
          <w:szCs w:val="24"/>
        </w:rPr>
      </w:pPr>
      <w:r w:rsidRPr="005B0550">
        <w:rPr>
          <w:rFonts w:ascii="Times New Roman" w:hAnsi="Times New Roman" w:cs="Times New Roman"/>
          <w:sz w:val="24"/>
          <w:szCs w:val="24"/>
        </w:rPr>
        <w:t xml:space="preserve">Sumber Data </w:t>
      </w:r>
      <w:r w:rsidRPr="00260B97">
        <w:rPr>
          <w:rFonts w:ascii="Times New Roman" w:hAnsi="Times New Roman" w:cs="Times New Roman"/>
          <w:sz w:val="24"/>
          <w:szCs w:val="24"/>
        </w:rPr>
        <w:t>Tersier</w:t>
      </w:r>
    </w:p>
    <w:p w:rsidR="00260B97" w:rsidRPr="00733469" w:rsidRDefault="00260B97" w:rsidP="00260B97">
      <w:pPr>
        <w:pStyle w:val="ListParagraph"/>
        <w:spacing w:after="0" w:line="480" w:lineRule="auto"/>
        <w:ind w:left="1069" w:firstLine="491"/>
        <w:jc w:val="both"/>
        <w:rPr>
          <w:rFonts w:ascii="Times New Roman" w:hAnsi="Times New Roman" w:cs="Times New Roman"/>
          <w:sz w:val="24"/>
        </w:rPr>
      </w:pPr>
      <w:proofErr w:type="gramStart"/>
      <w:r w:rsidRPr="005B0550">
        <w:rPr>
          <w:rFonts w:ascii="Times New Roman" w:hAnsi="Times New Roman" w:cs="Times New Roman"/>
          <w:sz w:val="24"/>
          <w:szCs w:val="24"/>
        </w:rPr>
        <w:t xml:space="preserve">Sumber Data </w:t>
      </w:r>
      <w:r w:rsidRPr="00733469">
        <w:rPr>
          <w:rFonts w:ascii="Times New Roman" w:hAnsi="Times New Roman" w:cs="Times New Roman"/>
          <w:sz w:val="24"/>
        </w:rPr>
        <w:t>tersier adalah bahan hukum yang digunakan untuk mendukung bahan-bahan hukum primer dan sekunder.</w:t>
      </w:r>
      <w:proofErr w:type="gramEnd"/>
      <w:r w:rsidRPr="00733469">
        <w:rPr>
          <w:rFonts w:ascii="Times New Roman" w:hAnsi="Times New Roman" w:cs="Times New Roman"/>
          <w:sz w:val="24"/>
        </w:rPr>
        <w:t xml:space="preserve"> </w:t>
      </w:r>
      <w:proofErr w:type="gramStart"/>
      <w:r w:rsidRPr="00733469">
        <w:rPr>
          <w:rFonts w:ascii="Times New Roman" w:hAnsi="Times New Roman" w:cs="Times New Roman"/>
          <w:sz w:val="24"/>
        </w:rPr>
        <w:t xml:space="preserve">Yang termasuk </w:t>
      </w:r>
      <w:r w:rsidRPr="00733469">
        <w:rPr>
          <w:rFonts w:ascii="Times New Roman" w:hAnsi="Times New Roman" w:cs="Times New Roman"/>
          <w:sz w:val="24"/>
        </w:rPr>
        <w:lastRenderedPageBreak/>
        <w:t>bahan hukum tersier adalah Kamus Besar Bahasa Indonesia, Kamus Bahasa Inggris dan Indonesia.</w:t>
      </w:r>
      <w:proofErr w:type="gramEnd"/>
    </w:p>
    <w:p w:rsidR="005B0550" w:rsidRPr="00AE6F03" w:rsidRDefault="00260B97" w:rsidP="005B0550">
      <w:pPr>
        <w:pStyle w:val="ListParagraph"/>
        <w:numPr>
          <w:ilvl w:val="0"/>
          <w:numId w:val="12"/>
        </w:numPr>
        <w:spacing w:line="480" w:lineRule="auto"/>
        <w:jc w:val="both"/>
        <w:rPr>
          <w:rFonts w:ascii="Times New Roman" w:hAnsi="Times New Roman" w:cs="Times New Roman"/>
          <w:b/>
          <w:sz w:val="24"/>
          <w:szCs w:val="24"/>
        </w:rPr>
      </w:pPr>
      <w:r w:rsidRPr="00AE6F03">
        <w:rPr>
          <w:rFonts w:ascii="Times New Roman" w:hAnsi="Times New Roman" w:cs="Times New Roman"/>
          <w:b/>
          <w:sz w:val="24"/>
          <w:szCs w:val="24"/>
        </w:rPr>
        <w:t>Teknik</w:t>
      </w:r>
      <w:r w:rsidR="005B0550" w:rsidRPr="00AE6F03">
        <w:rPr>
          <w:rFonts w:ascii="Times New Roman" w:hAnsi="Times New Roman" w:cs="Times New Roman"/>
          <w:b/>
          <w:sz w:val="24"/>
          <w:szCs w:val="24"/>
        </w:rPr>
        <w:t xml:space="preserve"> Pengumpulan</w:t>
      </w:r>
      <w:r w:rsidRPr="00AE6F03">
        <w:rPr>
          <w:rFonts w:ascii="Times New Roman" w:hAnsi="Times New Roman" w:cs="Times New Roman"/>
          <w:b/>
          <w:sz w:val="24"/>
          <w:szCs w:val="24"/>
        </w:rPr>
        <w:t xml:space="preserve"> Data</w:t>
      </w:r>
      <w:r w:rsidR="005B0550" w:rsidRPr="00AE6F03">
        <w:rPr>
          <w:rFonts w:ascii="Times New Roman" w:hAnsi="Times New Roman" w:cs="Times New Roman"/>
          <w:b/>
          <w:sz w:val="24"/>
          <w:szCs w:val="24"/>
        </w:rPr>
        <w:t xml:space="preserve"> </w:t>
      </w:r>
    </w:p>
    <w:p w:rsidR="00260B97" w:rsidRDefault="00260B97" w:rsidP="005B0550">
      <w:pPr>
        <w:pStyle w:val="ListParagraph"/>
        <w:spacing w:line="480" w:lineRule="auto"/>
        <w:ind w:left="786" w:firstLine="632"/>
        <w:jc w:val="both"/>
        <w:rPr>
          <w:rFonts w:ascii="Times New Roman" w:hAnsi="Times New Roman" w:cs="Times New Roman"/>
          <w:sz w:val="24"/>
          <w:szCs w:val="24"/>
        </w:rPr>
      </w:pPr>
      <w:proofErr w:type="gramStart"/>
      <w:r>
        <w:rPr>
          <w:rFonts w:ascii="Times New Roman" w:hAnsi="Times New Roman" w:cs="Times New Roman"/>
          <w:sz w:val="24"/>
          <w:szCs w:val="24"/>
        </w:rPr>
        <w:t>Teknik</w:t>
      </w:r>
      <w:r w:rsidRPr="005B0550">
        <w:rPr>
          <w:rFonts w:ascii="Times New Roman" w:hAnsi="Times New Roman" w:cs="Times New Roman"/>
          <w:sz w:val="24"/>
          <w:szCs w:val="24"/>
        </w:rPr>
        <w:t xml:space="preserve"> Pengumpulan</w:t>
      </w:r>
      <w:r>
        <w:rPr>
          <w:rFonts w:ascii="Times New Roman" w:hAnsi="Times New Roman" w:cs="Times New Roman"/>
          <w:sz w:val="24"/>
          <w:szCs w:val="24"/>
        </w:rPr>
        <w:t xml:space="preserve"> Data </w:t>
      </w:r>
      <w:r>
        <w:rPr>
          <w:rFonts w:ascii="Times New Roman" w:hAnsi="Times New Roman" w:cs="Times New Roman"/>
          <w:sz w:val="24"/>
        </w:rPr>
        <w:t xml:space="preserve">berupa </w:t>
      </w:r>
      <w:r w:rsidRPr="00733469">
        <w:rPr>
          <w:rFonts w:ascii="Times New Roman" w:hAnsi="Times New Roman" w:cs="Times New Roman"/>
          <w:sz w:val="24"/>
        </w:rPr>
        <w:t>bahan hukum yang digunakan dalam penelitian hukum ini berupa studi dokumentasi, yaitu pedoman yang digunakan berupa catatan-catatan untuk memuat kutipan penelusuran literatur hukum dan informasi lainnya dilakukan dengan penelurusan melalui bahan-bahan teks (buku-buku) dan melalui internet.</w:t>
      </w:r>
      <w:proofErr w:type="gramEnd"/>
      <w:r w:rsidRPr="00733469">
        <w:rPr>
          <w:rFonts w:ascii="Times New Roman" w:hAnsi="Times New Roman" w:cs="Times New Roman"/>
          <w:sz w:val="24"/>
        </w:rPr>
        <w:t xml:space="preserve"> Bahan-bahan teks diperoleh melalui bahan teks yang didapati dari Perpustakaan Fakultas Hukum, Perpustakaan Universitas Bengkulu, Perpustakaan Daerah dan koleksi pribadi, sementara melalui internet diperoleh melalui akses-akses di situs-situs internet yang valid.</w:t>
      </w:r>
    </w:p>
    <w:p w:rsidR="005B0550" w:rsidRPr="00AE6F03" w:rsidRDefault="005B0550" w:rsidP="005B0550">
      <w:pPr>
        <w:pStyle w:val="ListParagraph"/>
        <w:numPr>
          <w:ilvl w:val="0"/>
          <w:numId w:val="12"/>
        </w:numPr>
        <w:spacing w:line="480" w:lineRule="auto"/>
        <w:jc w:val="both"/>
        <w:rPr>
          <w:rFonts w:ascii="Times New Roman" w:hAnsi="Times New Roman" w:cs="Times New Roman"/>
          <w:b/>
          <w:sz w:val="24"/>
          <w:szCs w:val="24"/>
        </w:rPr>
      </w:pPr>
      <w:r w:rsidRPr="00AE6F03">
        <w:rPr>
          <w:rFonts w:ascii="Times New Roman" w:hAnsi="Times New Roman" w:cs="Times New Roman"/>
          <w:b/>
          <w:sz w:val="24"/>
          <w:szCs w:val="24"/>
        </w:rPr>
        <w:t xml:space="preserve">Analisa Data </w:t>
      </w:r>
    </w:p>
    <w:p w:rsidR="005B0550" w:rsidRDefault="00260B97" w:rsidP="00260B97">
      <w:pPr>
        <w:pStyle w:val="ListParagraph"/>
        <w:spacing w:line="480" w:lineRule="auto"/>
        <w:ind w:left="786" w:firstLine="632"/>
        <w:jc w:val="both"/>
        <w:rPr>
          <w:rFonts w:ascii="Times New Roman" w:hAnsi="Times New Roman" w:cs="Times New Roman"/>
          <w:sz w:val="24"/>
          <w:szCs w:val="24"/>
        </w:rPr>
      </w:pPr>
      <w:r w:rsidRPr="00733469">
        <w:rPr>
          <w:rFonts w:ascii="Times New Roman" w:hAnsi="Times New Roman" w:cs="Times New Roman"/>
          <w:sz w:val="24"/>
        </w:rPr>
        <w:t xml:space="preserve">Dalam proses menganalisis terhadap bahan-bahan hukum dilakukan melalui </w:t>
      </w:r>
      <w:proofErr w:type="gramStart"/>
      <w:r w:rsidRPr="00733469">
        <w:rPr>
          <w:rFonts w:ascii="Times New Roman" w:hAnsi="Times New Roman" w:cs="Times New Roman"/>
          <w:sz w:val="24"/>
        </w:rPr>
        <w:t>cara</w:t>
      </w:r>
      <w:proofErr w:type="gramEnd"/>
      <w:r w:rsidRPr="00733469">
        <w:rPr>
          <w:rFonts w:ascii="Times New Roman" w:hAnsi="Times New Roman" w:cs="Times New Roman"/>
          <w:sz w:val="24"/>
        </w:rPr>
        <w:t xml:space="preserve"> analisis yuridis kualitatif. </w:t>
      </w:r>
      <w:proofErr w:type="gramStart"/>
      <w:r w:rsidRPr="00733469">
        <w:rPr>
          <w:rFonts w:ascii="Times New Roman" w:hAnsi="Times New Roman" w:cs="Times New Roman"/>
          <w:sz w:val="24"/>
        </w:rPr>
        <w:t>Setiap isu hukum dianalisis dengan bahan hukum yang telah diolah untuk memberikan kesimpulan terhadap masalah yang ada.</w:t>
      </w:r>
      <w:proofErr w:type="gramEnd"/>
      <w:r w:rsidRPr="00733469">
        <w:rPr>
          <w:rFonts w:ascii="Times New Roman" w:hAnsi="Times New Roman" w:cs="Times New Roman"/>
          <w:sz w:val="24"/>
        </w:rPr>
        <w:t xml:space="preserve"> Hasil analisis bahan hukum di bahas dan disusun secara sistematis untuk menyelesaikan isu hukum mengenai Putusan </w:t>
      </w:r>
      <w:r w:rsidRPr="00733469">
        <w:rPr>
          <w:rFonts w:ascii="Times New Roman" w:hAnsi="Times New Roman" w:cs="Times New Roman"/>
          <w:sz w:val="24"/>
          <w:szCs w:val="24"/>
        </w:rPr>
        <w:t xml:space="preserve">Pengadilan Tata Usaha Negara Bengkulu </w:t>
      </w:r>
      <w:proofErr w:type="gramStart"/>
      <w:r w:rsidRPr="00733469">
        <w:rPr>
          <w:rFonts w:ascii="Times New Roman" w:hAnsi="Times New Roman" w:cs="Times New Roman"/>
          <w:sz w:val="24"/>
          <w:szCs w:val="24"/>
        </w:rPr>
        <w:t xml:space="preserve">Nomor </w:t>
      </w:r>
      <w:r>
        <w:rPr>
          <w:rFonts w:ascii="Times New Roman" w:hAnsi="Times New Roman" w:cs="Times New Roman"/>
          <w:sz w:val="24"/>
          <w:szCs w:val="24"/>
        </w:rPr>
        <w:t xml:space="preserve"> </w:t>
      </w:r>
      <w:r w:rsidRPr="0017120E">
        <w:rPr>
          <w:rFonts w:ascii="Times New Roman" w:hAnsi="Times New Roman" w:cs="Times New Roman"/>
          <w:sz w:val="24"/>
          <w:szCs w:val="24"/>
        </w:rPr>
        <w:t>3</w:t>
      </w:r>
      <w:proofErr w:type="gramEnd"/>
      <w:r w:rsidRPr="0017120E">
        <w:rPr>
          <w:rFonts w:ascii="Times New Roman" w:hAnsi="Times New Roman" w:cs="Times New Roman"/>
          <w:sz w:val="24"/>
          <w:szCs w:val="24"/>
        </w:rPr>
        <w:t>/G/2018/PTUN.BKL</w:t>
      </w:r>
      <w:r>
        <w:rPr>
          <w:rFonts w:ascii="Times New Roman" w:hAnsi="Times New Roman" w:cs="Times New Roman"/>
          <w:sz w:val="24"/>
          <w:szCs w:val="24"/>
        </w:rPr>
        <w:t xml:space="preserve">. </w:t>
      </w:r>
      <w:r w:rsidR="005B0550" w:rsidRPr="00260B97">
        <w:rPr>
          <w:rFonts w:ascii="Times New Roman" w:hAnsi="Times New Roman" w:cs="Times New Roman"/>
          <w:sz w:val="24"/>
          <w:szCs w:val="24"/>
        </w:rPr>
        <w:t xml:space="preserve">Dalam menganalisa data pada skripsi ini, penulis menggunakan metode deduksi yaitu </w:t>
      </w:r>
      <w:proofErr w:type="gramStart"/>
      <w:r w:rsidR="005B0550" w:rsidRPr="00260B97">
        <w:rPr>
          <w:rFonts w:ascii="Times New Roman" w:hAnsi="Times New Roman" w:cs="Times New Roman"/>
          <w:sz w:val="24"/>
          <w:szCs w:val="24"/>
        </w:rPr>
        <w:t>cara</w:t>
      </w:r>
      <w:proofErr w:type="gramEnd"/>
      <w:r w:rsidR="005B0550" w:rsidRPr="00260B97">
        <w:rPr>
          <w:rFonts w:ascii="Times New Roman" w:hAnsi="Times New Roman" w:cs="Times New Roman"/>
          <w:sz w:val="24"/>
          <w:szCs w:val="24"/>
        </w:rPr>
        <w:t xml:space="preserve"> berfikir dengan menggunakan </w:t>
      </w:r>
      <w:r w:rsidR="005B0550" w:rsidRPr="00260B97">
        <w:rPr>
          <w:rFonts w:ascii="Times New Roman" w:hAnsi="Times New Roman" w:cs="Times New Roman"/>
          <w:sz w:val="24"/>
          <w:szCs w:val="24"/>
        </w:rPr>
        <w:lastRenderedPageBreak/>
        <w:t>analisa yang dimulai dari pengetahuan yang sifatnya murni dalam bertitik tolak pada pengetahuan umum untuk meni</w:t>
      </w:r>
      <w:r w:rsidR="005A7B37" w:rsidRPr="00260B97">
        <w:rPr>
          <w:rFonts w:ascii="Times New Roman" w:hAnsi="Times New Roman" w:cs="Times New Roman"/>
          <w:sz w:val="24"/>
          <w:szCs w:val="24"/>
        </w:rPr>
        <w:t>lai suatu ejadian yang khusus.</w:t>
      </w:r>
      <w:r w:rsidR="005A7B37">
        <w:rPr>
          <w:rStyle w:val="FootnoteReference"/>
          <w:rFonts w:ascii="Times New Roman" w:hAnsi="Times New Roman" w:cs="Times New Roman"/>
          <w:sz w:val="24"/>
          <w:szCs w:val="24"/>
        </w:rPr>
        <w:footnoteReference w:id="10"/>
      </w:r>
    </w:p>
    <w:p w:rsidR="0026136C" w:rsidRPr="0026136C" w:rsidRDefault="0026136C" w:rsidP="00AB444F">
      <w:pPr>
        <w:pStyle w:val="ListParagraph"/>
        <w:numPr>
          <w:ilvl w:val="0"/>
          <w:numId w:val="4"/>
        </w:numPr>
        <w:spacing w:line="480" w:lineRule="auto"/>
        <w:ind w:left="426"/>
        <w:jc w:val="both"/>
        <w:rPr>
          <w:rFonts w:ascii="Times New Roman" w:hAnsi="Times New Roman" w:cs="Times New Roman"/>
          <w:b/>
          <w:sz w:val="24"/>
        </w:rPr>
      </w:pPr>
      <w:r>
        <w:rPr>
          <w:rFonts w:ascii="Times New Roman" w:hAnsi="Times New Roman" w:cs="Times New Roman"/>
          <w:b/>
          <w:sz w:val="24"/>
        </w:rPr>
        <w:t>Sistematika Penulisan</w:t>
      </w:r>
    </w:p>
    <w:p w:rsidR="0026136C" w:rsidRDefault="0026136C" w:rsidP="00AB444F">
      <w:pPr>
        <w:pStyle w:val="ListParagraph"/>
        <w:spacing w:line="480" w:lineRule="auto"/>
        <w:ind w:left="426" w:firstLine="567"/>
        <w:jc w:val="both"/>
        <w:rPr>
          <w:rFonts w:ascii="Times New Roman" w:hAnsi="Times New Roman" w:cs="Times New Roman"/>
          <w:color w:val="000000"/>
          <w:sz w:val="24"/>
          <w:szCs w:val="24"/>
        </w:rPr>
      </w:pPr>
      <w:r w:rsidRPr="0026136C">
        <w:rPr>
          <w:rFonts w:ascii="Times New Roman" w:hAnsi="Times New Roman" w:cs="Times New Roman"/>
          <w:color w:val="000000"/>
          <w:sz w:val="24"/>
          <w:szCs w:val="24"/>
        </w:rPr>
        <w:t xml:space="preserve">Untuk memberi gambaran secara menyeluruh mengenai sistematika </w:t>
      </w:r>
      <w:proofErr w:type="gramStart"/>
      <w:r w:rsidRPr="0026136C">
        <w:rPr>
          <w:rFonts w:ascii="Times New Roman" w:hAnsi="Times New Roman" w:cs="Times New Roman"/>
          <w:color w:val="000000"/>
          <w:sz w:val="24"/>
          <w:szCs w:val="24"/>
        </w:rPr>
        <w:t xml:space="preserve">penulisan  </w:t>
      </w:r>
      <w:r>
        <w:rPr>
          <w:rFonts w:ascii="Times New Roman" w:hAnsi="Times New Roman" w:cs="Times New Roman"/>
          <w:color w:val="000000"/>
          <w:sz w:val="24"/>
          <w:szCs w:val="24"/>
        </w:rPr>
        <w:t>yang</w:t>
      </w:r>
      <w:proofErr w:type="gramEnd"/>
      <w:r>
        <w:rPr>
          <w:rFonts w:ascii="Times New Roman" w:hAnsi="Times New Roman" w:cs="Times New Roman"/>
          <w:color w:val="000000"/>
          <w:sz w:val="24"/>
          <w:szCs w:val="24"/>
        </w:rPr>
        <w:t xml:space="preserve"> sesuai dengan aturan baru dalam penulisan hukum maka penulis menggunakan sistematika penulisan hukum. Adapun sistematika penulisan hukum ini terdiri dari empat bab yang tiap-tiap bab terbagi dalam sub-sub bagian yang dimaksudkan </w:t>
      </w:r>
      <w:proofErr w:type="gramStart"/>
      <w:r>
        <w:rPr>
          <w:rFonts w:ascii="Times New Roman" w:hAnsi="Times New Roman" w:cs="Times New Roman"/>
          <w:color w:val="000000"/>
          <w:sz w:val="24"/>
          <w:szCs w:val="24"/>
        </w:rPr>
        <w:t>untuk  memudahkan</w:t>
      </w:r>
      <w:proofErr w:type="gramEnd"/>
      <w:r>
        <w:rPr>
          <w:rFonts w:ascii="Times New Roman" w:hAnsi="Times New Roman" w:cs="Times New Roman"/>
          <w:color w:val="000000"/>
          <w:sz w:val="24"/>
          <w:szCs w:val="24"/>
        </w:rPr>
        <w:t xml:space="preserve"> pemahaman terhadap keseluruhan hasil penelitian ini. Sistematika </w:t>
      </w:r>
      <w:r w:rsidRPr="0026136C">
        <w:rPr>
          <w:rFonts w:ascii="Times New Roman" w:hAnsi="Times New Roman" w:cs="Times New Roman"/>
          <w:color w:val="000000"/>
          <w:sz w:val="24"/>
          <w:szCs w:val="24"/>
        </w:rPr>
        <w:t xml:space="preserve">penulisan tersebut adalah sebagai </w:t>
      </w:r>
      <w:proofErr w:type="gramStart"/>
      <w:r w:rsidRPr="0026136C">
        <w:rPr>
          <w:rFonts w:ascii="Times New Roman" w:hAnsi="Times New Roman" w:cs="Times New Roman"/>
          <w:color w:val="000000"/>
          <w:sz w:val="24"/>
          <w:szCs w:val="24"/>
        </w:rPr>
        <w:t>berikut :</w:t>
      </w:r>
      <w:proofErr w:type="gramEnd"/>
    </w:p>
    <w:p w:rsidR="0026136C" w:rsidRDefault="0026136C" w:rsidP="00AB444F">
      <w:pPr>
        <w:pStyle w:val="ListParagraph"/>
        <w:spacing w:line="48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BAB I PENDAHULUAN dalam </w:t>
      </w:r>
      <w:proofErr w:type="gramStart"/>
      <w:r>
        <w:rPr>
          <w:rFonts w:ascii="Times New Roman" w:hAnsi="Times New Roman" w:cs="Times New Roman"/>
          <w:color w:val="000000"/>
          <w:sz w:val="24"/>
          <w:szCs w:val="24"/>
        </w:rPr>
        <w:t>bab</w:t>
      </w:r>
      <w:proofErr w:type="gramEnd"/>
      <w:r>
        <w:rPr>
          <w:rFonts w:ascii="Times New Roman" w:hAnsi="Times New Roman" w:cs="Times New Roman"/>
          <w:color w:val="000000"/>
          <w:sz w:val="24"/>
          <w:szCs w:val="24"/>
        </w:rPr>
        <w:t xml:space="preserve"> ini diuraikan mengenai latar belakang, rumusan masalah, tujuan dan manfaat penelitian, sistematika penulisan dan defenisi operasional. </w:t>
      </w:r>
    </w:p>
    <w:p w:rsidR="0026136C" w:rsidRDefault="0026136C" w:rsidP="00AB444F">
      <w:pPr>
        <w:pStyle w:val="ListParagraph"/>
        <w:spacing w:line="48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BAB II KAJIAN TEORITIS dalam </w:t>
      </w:r>
      <w:proofErr w:type="gramStart"/>
      <w:r>
        <w:rPr>
          <w:rFonts w:ascii="Times New Roman" w:hAnsi="Times New Roman" w:cs="Times New Roman"/>
          <w:color w:val="000000"/>
          <w:sz w:val="24"/>
          <w:szCs w:val="24"/>
        </w:rPr>
        <w:t>bab</w:t>
      </w:r>
      <w:proofErr w:type="gramEnd"/>
      <w:r>
        <w:rPr>
          <w:rFonts w:ascii="Times New Roman" w:hAnsi="Times New Roman" w:cs="Times New Roman"/>
          <w:color w:val="000000"/>
          <w:sz w:val="24"/>
          <w:szCs w:val="24"/>
        </w:rPr>
        <w:t xml:space="preserve"> ini berisi tentang beberapa pengertian mengenai Putusan PTUN, juga jenis-jenis putusan PTUN, putusan PTUN yang memiliki kekuatan hukum tetap dan pertimbangan hukum, serta frefektip hukum islam. </w:t>
      </w:r>
    </w:p>
    <w:p w:rsidR="0026136C" w:rsidRDefault="0026136C" w:rsidP="00AB444F">
      <w:pPr>
        <w:pStyle w:val="ListParagraph"/>
        <w:spacing w:line="48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BAB III METODE PENELITIAN dalam bab ini berisi jenis penelitian, lokasi dan waktu penelitian, jenis </w:t>
      </w:r>
      <w:proofErr w:type="gramStart"/>
      <w:r>
        <w:rPr>
          <w:rFonts w:ascii="Times New Roman" w:hAnsi="Times New Roman" w:cs="Times New Roman"/>
          <w:color w:val="000000"/>
          <w:sz w:val="24"/>
          <w:szCs w:val="24"/>
        </w:rPr>
        <w:t>dan  sumber</w:t>
      </w:r>
      <w:proofErr w:type="gramEnd"/>
      <w:r>
        <w:rPr>
          <w:rFonts w:ascii="Times New Roman" w:hAnsi="Times New Roman" w:cs="Times New Roman"/>
          <w:color w:val="000000"/>
          <w:sz w:val="24"/>
          <w:szCs w:val="24"/>
        </w:rPr>
        <w:t xml:space="preserve"> data, teknik pengumpulan  dan analisis data.   </w:t>
      </w:r>
    </w:p>
    <w:p w:rsidR="0026136C" w:rsidRDefault="0026136C" w:rsidP="00AB444F">
      <w:pPr>
        <w:pStyle w:val="ListParagraph"/>
        <w:spacing w:line="480" w:lineRule="auto"/>
        <w:ind w:left="426"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BAB IV HASIL PENELITIAN DAN PEMBAHASAN dalam bab ini penulis akan dibahas permasalahan yang telah ditentukan </w:t>
      </w:r>
      <w:proofErr w:type="gramStart"/>
      <w:r>
        <w:rPr>
          <w:rFonts w:ascii="Times New Roman" w:hAnsi="Times New Roman" w:cs="Times New Roman"/>
          <w:color w:val="000000"/>
          <w:sz w:val="24"/>
          <w:szCs w:val="24"/>
        </w:rPr>
        <w:t>sebelumnya :</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Pertama, b</w:t>
      </w:r>
      <w:r w:rsidRPr="0026136C">
        <w:rPr>
          <w:rFonts w:ascii="Times New Roman" w:hAnsi="Times New Roman" w:cs="Times New Roman"/>
          <w:color w:val="000000"/>
          <w:sz w:val="24"/>
          <w:szCs w:val="24"/>
        </w:rPr>
        <w:t xml:space="preserve">agaimana dasar pertimbangan hakim Pengadilan Tata Usaha Negara Bengkulu menurut putusan PTUN </w:t>
      </w:r>
      <w:r w:rsidRPr="0026136C">
        <w:rPr>
          <w:rFonts w:ascii="Times New Roman" w:hAnsi="Times New Roman" w:cs="Times New Roman"/>
          <w:sz w:val="24"/>
        </w:rPr>
        <w:t>Bengkulu Nomor 3/G/2018/PTUN.BKL</w:t>
      </w:r>
      <w:r>
        <w:rPr>
          <w:rFonts w:ascii="Times New Roman" w:hAnsi="Times New Roman" w:cs="Times New Roman"/>
          <w:sz w:val="24"/>
        </w:rPr>
        <w:t>, kedua</w:t>
      </w:r>
      <w:r w:rsidRPr="0026136C">
        <w:rPr>
          <w:rFonts w:ascii="Times New Roman" w:hAnsi="Times New Roman" w:cs="Times New Roman"/>
          <w:sz w:val="24"/>
        </w:rPr>
        <w:t xml:space="preserve"> </w:t>
      </w:r>
      <w:r>
        <w:rPr>
          <w:rFonts w:ascii="Times New Roman" w:hAnsi="Times New Roman" w:cs="Times New Roman"/>
          <w:color w:val="000000"/>
          <w:sz w:val="24"/>
          <w:szCs w:val="24"/>
        </w:rPr>
        <w:t>b</w:t>
      </w:r>
      <w:r w:rsidRPr="00017448">
        <w:rPr>
          <w:rFonts w:ascii="Times New Roman" w:hAnsi="Times New Roman" w:cs="Times New Roman"/>
          <w:color w:val="000000"/>
          <w:sz w:val="24"/>
          <w:szCs w:val="24"/>
        </w:rPr>
        <w:t xml:space="preserve">agaimana analisis yuridis terhadap dasar pertimbangan putusan hakim </w:t>
      </w:r>
      <w:r>
        <w:rPr>
          <w:rFonts w:ascii="Times New Roman" w:hAnsi="Times New Roman" w:cs="Times New Roman"/>
          <w:color w:val="000000"/>
          <w:sz w:val="24"/>
          <w:szCs w:val="24"/>
        </w:rPr>
        <w:t xml:space="preserve">PTUN </w:t>
      </w:r>
      <w:r w:rsidRPr="00017448">
        <w:rPr>
          <w:rFonts w:ascii="Times New Roman" w:hAnsi="Times New Roman" w:cs="Times New Roman"/>
          <w:sz w:val="24"/>
        </w:rPr>
        <w:t>Bengkulu Nomor 3/G/2018/PTUN.BKL</w:t>
      </w:r>
      <w:r>
        <w:rPr>
          <w:rFonts w:ascii="Times New Roman" w:hAnsi="Times New Roman" w:cs="Times New Roman"/>
          <w:sz w:val="24"/>
        </w:rPr>
        <w:t xml:space="preserve"> ditinjau d</w:t>
      </w:r>
      <w:r w:rsidRPr="00017448">
        <w:rPr>
          <w:rFonts w:ascii="Times New Roman" w:hAnsi="Times New Roman" w:cs="Times New Roman"/>
          <w:sz w:val="24"/>
        </w:rPr>
        <w:t>ari Prespektif Hukum Islam</w:t>
      </w:r>
      <w:r>
        <w:rPr>
          <w:rFonts w:ascii="Times New Roman" w:hAnsi="Times New Roman" w:cs="Times New Roman"/>
          <w:color w:val="000000"/>
          <w:sz w:val="24"/>
          <w:szCs w:val="24"/>
        </w:rPr>
        <w:t xml:space="preserve">. </w:t>
      </w:r>
    </w:p>
    <w:p w:rsidR="0026136C" w:rsidRPr="0026136C" w:rsidRDefault="0026136C" w:rsidP="00AB444F">
      <w:pPr>
        <w:pStyle w:val="ListParagraph"/>
        <w:spacing w:line="480" w:lineRule="auto"/>
        <w:ind w:left="426" w:firstLine="567"/>
        <w:jc w:val="both"/>
        <w:rPr>
          <w:rFonts w:ascii="Times New Roman" w:hAnsi="Times New Roman" w:cs="Times New Roman"/>
          <w:b/>
          <w:sz w:val="24"/>
        </w:rPr>
      </w:pPr>
      <w:r>
        <w:rPr>
          <w:rFonts w:ascii="Times New Roman" w:hAnsi="Times New Roman" w:cs="Times New Roman"/>
          <w:color w:val="000000"/>
          <w:sz w:val="24"/>
          <w:szCs w:val="24"/>
        </w:rPr>
        <w:t xml:space="preserve">BAB IV PENUTUP Dalam </w:t>
      </w:r>
      <w:proofErr w:type="gramStart"/>
      <w:r>
        <w:rPr>
          <w:rFonts w:ascii="Times New Roman" w:hAnsi="Times New Roman" w:cs="Times New Roman"/>
          <w:color w:val="000000"/>
          <w:sz w:val="24"/>
          <w:szCs w:val="24"/>
        </w:rPr>
        <w:t>bab</w:t>
      </w:r>
      <w:proofErr w:type="gramEnd"/>
      <w:r>
        <w:rPr>
          <w:rFonts w:ascii="Times New Roman" w:hAnsi="Times New Roman" w:cs="Times New Roman"/>
          <w:color w:val="000000"/>
          <w:sz w:val="24"/>
          <w:szCs w:val="24"/>
        </w:rPr>
        <w:t xml:space="preserve"> ini berisi kesimpulan dari jawaban </w:t>
      </w:r>
    </w:p>
    <w:p w:rsidR="0026136C" w:rsidRDefault="0026136C" w:rsidP="00AB444F">
      <w:pPr>
        <w:pStyle w:val="ListParagraph"/>
        <w:spacing w:line="480" w:lineRule="auto"/>
        <w:ind w:left="426"/>
        <w:jc w:val="both"/>
        <w:rPr>
          <w:rFonts w:ascii="Times New Roman" w:hAnsi="Times New Roman" w:cs="Times New Roman"/>
          <w:b/>
          <w:sz w:val="24"/>
        </w:rPr>
      </w:pPr>
      <w:proofErr w:type="gramStart"/>
      <w:r>
        <w:rPr>
          <w:rFonts w:ascii="Times New Roman" w:hAnsi="Times New Roman" w:cs="Times New Roman"/>
          <w:color w:val="000000"/>
          <w:sz w:val="24"/>
          <w:szCs w:val="24"/>
        </w:rPr>
        <w:t>permasalahan</w:t>
      </w:r>
      <w:proofErr w:type="gramEnd"/>
      <w:r>
        <w:rPr>
          <w:rFonts w:ascii="Times New Roman" w:hAnsi="Times New Roman" w:cs="Times New Roman"/>
          <w:color w:val="000000"/>
          <w:sz w:val="24"/>
          <w:szCs w:val="24"/>
        </w:rPr>
        <w:t xml:space="preserve"> yang menjadi obyek penelitian dan saran-saran.</w:t>
      </w:r>
    </w:p>
    <w:p w:rsidR="0026136C" w:rsidRDefault="0026136C" w:rsidP="00065346">
      <w:pPr>
        <w:pStyle w:val="ListParagraph"/>
        <w:numPr>
          <w:ilvl w:val="0"/>
          <w:numId w:val="4"/>
        </w:numPr>
        <w:spacing w:line="480" w:lineRule="auto"/>
        <w:ind w:left="426"/>
        <w:jc w:val="both"/>
        <w:rPr>
          <w:rFonts w:ascii="Times New Roman" w:hAnsi="Times New Roman" w:cs="Times New Roman"/>
          <w:b/>
          <w:sz w:val="24"/>
        </w:rPr>
      </w:pPr>
      <w:r>
        <w:rPr>
          <w:rFonts w:ascii="Times New Roman" w:hAnsi="Times New Roman" w:cs="Times New Roman"/>
          <w:b/>
          <w:sz w:val="24"/>
        </w:rPr>
        <w:t>Daftar Pustaka</w:t>
      </w:r>
    </w:p>
    <w:p w:rsidR="00534473" w:rsidRDefault="00534473" w:rsidP="00534473">
      <w:pPr>
        <w:pStyle w:val="FootnoteText"/>
        <w:ind w:left="993" w:hanging="567"/>
        <w:rPr>
          <w:rFonts w:ascii="Times New Roman" w:hAnsi="Times New Roman" w:cs="Times New Roman"/>
          <w:color w:val="000000"/>
          <w:sz w:val="24"/>
          <w:szCs w:val="24"/>
        </w:rPr>
      </w:pPr>
      <w:r w:rsidRPr="00534473">
        <w:rPr>
          <w:rFonts w:ascii="Times New Roman" w:hAnsi="Times New Roman" w:cs="Times New Roman"/>
          <w:color w:val="000000"/>
          <w:sz w:val="24"/>
          <w:szCs w:val="24"/>
        </w:rPr>
        <w:t xml:space="preserve">Teuku Muhammad Hasbi Ash Shiddieqy, </w:t>
      </w:r>
      <w:r w:rsidRPr="00534473">
        <w:rPr>
          <w:rFonts w:ascii="Times New Roman" w:hAnsi="Times New Roman" w:cs="Times New Roman"/>
          <w:i/>
          <w:iCs/>
          <w:color w:val="000000"/>
          <w:sz w:val="24"/>
          <w:szCs w:val="24"/>
        </w:rPr>
        <w:t>Koleksi Hais-hadis Hukum</w:t>
      </w:r>
      <w:r w:rsidRPr="00534473">
        <w:rPr>
          <w:rFonts w:ascii="Times New Roman" w:hAnsi="Times New Roman" w:cs="Times New Roman"/>
          <w:color w:val="000000"/>
          <w:sz w:val="24"/>
          <w:szCs w:val="24"/>
        </w:rPr>
        <w:t xml:space="preserve"> .Cet. 3; Semarang: PT. Pusaka Rizki Putra, 2001 </w:t>
      </w:r>
    </w:p>
    <w:p w:rsidR="00534473" w:rsidRDefault="00534473" w:rsidP="00EF22AF">
      <w:pPr>
        <w:pStyle w:val="FootnoteText"/>
        <w:rPr>
          <w:rFonts w:ascii="Times New Roman" w:hAnsi="Times New Roman" w:cs="Times New Roman"/>
          <w:color w:val="000000"/>
          <w:sz w:val="24"/>
          <w:szCs w:val="24"/>
        </w:rPr>
      </w:pPr>
    </w:p>
    <w:p w:rsidR="00534473" w:rsidRDefault="00534473" w:rsidP="00534473">
      <w:pPr>
        <w:pStyle w:val="FootnoteText"/>
        <w:ind w:left="993" w:hanging="567"/>
        <w:jc w:val="both"/>
        <w:rPr>
          <w:rFonts w:ascii="Times New Roman" w:hAnsi="Times New Roman" w:cs="Times New Roman"/>
          <w:color w:val="000000"/>
          <w:sz w:val="24"/>
          <w:szCs w:val="24"/>
        </w:rPr>
      </w:pPr>
      <w:r w:rsidRPr="00534473">
        <w:rPr>
          <w:rFonts w:ascii="Times New Roman" w:hAnsi="Times New Roman" w:cs="Times New Roman"/>
          <w:sz w:val="24"/>
          <w:szCs w:val="24"/>
        </w:rPr>
        <w:t xml:space="preserve">Philipus M. Hadjon, dan Tatiek Sri </w:t>
      </w:r>
      <w:r>
        <w:rPr>
          <w:rFonts w:ascii="Times New Roman" w:hAnsi="Times New Roman" w:cs="Times New Roman"/>
          <w:sz w:val="24"/>
          <w:szCs w:val="24"/>
        </w:rPr>
        <w:t xml:space="preserve">Djatmiati, Argumentasi Hukum </w:t>
      </w:r>
      <w:proofErr w:type="gramStart"/>
      <w:r w:rsidRPr="00534473">
        <w:rPr>
          <w:rFonts w:ascii="Times New Roman" w:hAnsi="Times New Roman" w:cs="Times New Roman"/>
          <w:sz w:val="24"/>
          <w:szCs w:val="24"/>
        </w:rPr>
        <w:t>Jogyakarta :</w:t>
      </w:r>
      <w:proofErr w:type="gramEnd"/>
      <w:r w:rsidRPr="00534473">
        <w:rPr>
          <w:rFonts w:ascii="Times New Roman" w:hAnsi="Times New Roman" w:cs="Times New Roman"/>
          <w:sz w:val="24"/>
          <w:szCs w:val="24"/>
        </w:rPr>
        <w:t xml:space="preserve"> Gajah</w:t>
      </w:r>
      <w:r w:rsidRPr="00534473">
        <w:rPr>
          <w:rFonts w:ascii="Times New Roman" w:hAnsi="Times New Roman" w:cs="Times New Roman"/>
          <w:color w:val="000000"/>
          <w:sz w:val="24"/>
          <w:szCs w:val="24"/>
        </w:rPr>
        <w:t xml:space="preserve"> Mada University Press,  2006. </w:t>
      </w:r>
    </w:p>
    <w:p w:rsidR="00534473" w:rsidRDefault="00534473" w:rsidP="00534473">
      <w:pPr>
        <w:pStyle w:val="FootnoteText"/>
        <w:ind w:left="993" w:hanging="567"/>
        <w:jc w:val="both"/>
        <w:rPr>
          <w:rFonts w:ascii="Times New Roman" w:hAnsi="Times New Roman" w:cs="Times New Roman"/>
          <w:color w:val="000000"/>
          <w:sz w:val="24"/>
          <w:szCs w:val="24"/>
        </w:rPr>
      </w:pPr>
    </w:p>
    <w:p w:rsidR="00534473" w:rsidRDefault="00534473" w:rsidP="00534473">
      <w:pPr>
        <w:pStyle w:val="FootnoteText"/>
        <w:ind w:left="993" w:hanging="567"/>
        <w:jc w:val="both"/>
        <w:rPr>
          <w:rFonts w:ascii="Times New Roman" w:hAnsi="Times New Roman" w:cs="Times New Roman"/>
          <w:color w:val="000000"/>
          <w:sz w:val="24"/>
          <w:szCs w:val="24"/>
        </w:rPr>
      </w:pPr>
      <w:r w:rsidRPr="00534473">
        <w:rPr>
          <w:rFonts w:ascii="Times New Roman" w:hAnsi="Times New Roman" w:cs="Times New Roman"/>
          <w:color w:val="000000"/>
          <w:sz w:val="24"/>
          <w:szCs w:val="24"/>
        </w:rPr>
        <w:t xml:space="preserve">Rozali Abdullah, </w:t>
      </w:r>
      <w:r w:rsidRPr="00534473">
        <w:rPr>
          <w:rFonts w:ascii="Times New Roman" w:hAnsi="Times New Roman" w:cs="Times New Roman"/>
          <w:i/>
          <w:iCs/>
          <w:color w:val="000000"/>
          <w:sz w:val="24"/>
          <w:szCs w:val="24"/>
        </w:rPr>
        <w:t xml:space="preserve">Hukum Acara Peradilan Tata Usaha Negara </w:t>
      </w:r>
      <w:r w:rsidRPr="00534473">
        <w:rPr>
          <w:rFonts w:ascii="Times New Roman" w:hAnsi="Times New Roman" w:cs="Times New Roman"/>
          <w:color w:val="000000"/>
          <w:sz w:val="24"/>
          <w:szCs w:val="24"/>
        </w:rPr>
        <w:t>(</w:t>
      </w:r>
      <w:proofErr w:type="gramStart"/>
      <w:r w:rsidRPr="00534473">
        <w:rPr>
          <w:rFonts w:ascii="Times New Roman" w:hAnsi="Times New Roman" w:cs="Times New Roman"/>
          <w:color w:val="000000"/>
          <w:sz w:val="24"/>
          <w:szCs w:val="24"/>
        </w:rPr>
        <w:t>Jakarta :</w:t>
      </w:r>
      <w:proofErr w:type="gramEnd"/>
      <w:r w:rsidRPr="00534473">
        <w:rPr>
          <w:rFonts w:ascii="Times New Roman" w:hAnsi="Times New Roman" w:cs="Times New Roman"/>
          <w:color w:val="000000"/>
          <w:sz w:val="24"/>
          <w:szCs w:val="24"/>
        </w:rPr>
        <w:t xml:space="preserve"> PT Raja Grafindo Persada, 1996</w:t>
      </w:r>
      <w:r>
        <w:rPr>
          <w:rFonts w:ascii="Times New Roman" w:hAnsi="Times New Roman" w:cs="Times New Roman"/>
          <w:color w:val="000000"/>
          <w:sz w:val="24"/>
          <w:szCs w:val="24"/>
        </w:rPr>
        <w:t>.</w:t>
      </w:r>
    </w:p>
    <w:p w:rsidR="00534473" w:rsidRDefault="00534473" w:rsidP="00534473">
      <w:pPr>
        <w:pStyle w:val="FootnoteText"/>
        <w:ind w:left="993" w:hanging="567"/>
        <w:jc w:val="both"/>
        <w:rPr>
          <w:rFonts w:ascii="Times New Roman" w:hAnsi="Times New Roman" w:cs="Times New Roman"/>
          <w:color w:val="000000"/>
          <w:sz w:val="24"/>
          <w:szCs w:val="24"/>
        </w:rPr>
      </w:pPr>
    </w:p>
    <w:p w:rsidR="00534473" w:rsidRDefault="00534473" w:rsidP="00534473">
      <w:pPr>
        <w:pStyle w:val="FootnoteText"/>
        <w:ind w:left="993" w:hanging="567"/>
        <w:jc w:val="both"/>
        <w:rPr>
          <w:rFonts w:ascii="Times New Roman" w:hAnsi="Times New Roman" w:cs="Times New Roman"/>
          <w:color w:val="000000"/>
          <w:sz w:val="24"/>
          <w:szCs w:val="24"/>
        </w:rPr>
      </w:pPr>
      <w:r w:rsidRPr="00534473">
        <w:rPr>
          <w:rFonts w:ascii="Times New Roman" w:hAnsi="Times New Roman" w:cs="Times New Roman"/>
          <w:color w:val="000000"/>
          <w:sz w:val="24"/>
          <w:szCs w:val="24"/>
        </w:rPr>
        <w:t xml:space="preserve">Paulus JJ. Sipayung, </w:t>
      </w:r>
      <w:r w:rsidRPr="00534473">
        <w:rPr>
          <w:rFonts w:ascii="Times New Roman" w:hAnsi="Times New Roman" w:cs="Times New Roman"/>
          <w:i/>
          <w:iCs/>
          <w:color w:val="000000"/>
          <w:sz w:val="24"/>
          <w:szCs w:val="24"/>
        </w:rPr>
        <w:t xml:space="preserve">Mencegah Pejabat Tata Usaha Negara sebagai Tergugat dalamPTUN </w:t>
      </w:r>
      <w:r w:rsidRPr="00534473">
        <w:rPr>
          <w:rFonts w:ascii="Times New Roman" w:hAnsi="Times New Roman" w:cs="Times New Roman"/>
          <w:color w:val="000000"/>
          <w:sz w:val="24"/>
          <w:szCs w:val="24"/>
        </w:rPr>
        <w:t>(</w:t>
      </w:r>
      <w:proofErr w:type="gramStart"/>
      <w:r w:rsidRPr="00534473">
        <w:rPr>
          <w:rFonts w:ascii="Times New Roman" w:hAnsi="Times New Roman" w:cs="Times New Roman"/>
          <w:color w:val="000000"/>
          <w:sz w:val="24"/>
          <w:szCs w:val="24"/>
        </w:rPr>
        <w:t>Jakarta :</w:t>
      </w:r>
      <w:proofErr w:type="gramEnd"/>
      <w:r w:rsidRPr="00534473">
        <w:rPr>
          <w:rFonts w:ascii="Times New Roman" w:hAnsi="Times New Roman" w:cs="Times New Roman"/>
          <w:color w:val="000000"/>
          <w:sz w:val="24"/>
          <w:szCs w:val="24"/>
        </w:rPr>
        <w:t xml:space="preserve"> Departemen Dalam Negeri</w:t>
      </w:r>
      <w:r w:rsidR="00EF22AF">
        <w:rPr>
          <w:rFonts w:ascii="Times New Roman" w:hAnsi="Times New Roman" w:cs="Times New Roman"/>
          <w:color w:val="000000"/>
          <w:sz w:val="24"/>
          <w:szCs w:val="24"/>
        </w:rPr>
        <w:t>.</w:t>
      </w:r>
    </w:p>
    <w:p w:rsidR="00EF22AF" w:rsidRDefault="00EF22AF" w:rsidP="00534473">
      <w:pPr>
        <w:pStyle w:val="FootnoteText"/>
        <w:ind w:left="993" w:hanging="567"/>
        <w:jc w:val="both"/>
        <w:rPr>
          <w:rFonts w:ascii="Times New Roman" w:hAnsi="Times New Roman" w:cs="Times New Roman"/>
          <w:color w:val="000000"/>
          <w:sz w:val="24"/>
          <w:szCs w:val="24"/>
        </w:rPr>
      </w:pPr>
    </w:p>
    <w:p w:rsidR="00EF22AF" w:rsidRDefault="00EF22AF" w:rsidP="00EF22AF">
      <w:pPr>
        <w:pStyle w:val="FootnoteText"/>
        <w:ind w:left="993" w:hanging="567"/>
        <w:rPr>
          <w:rFonts w:ascii="Times New Roman" w:hAnsi="Times New Roman" w:cs="Times New Roman"/>
          <w:color w:val="000000"/>
          <w:sz w:val="24"/>
          <w:szCs w:val="24"/>
        </w:rPr>
      </w:pPr>
      <w:r w:rsidRPr="00534473">
        <w:rPr>
          <w:rFonts w:ascii="Times New Roman" w:hAnsi="Times New Roman" w:cs="Times New Roman"/>
          <w:color w:val="000000"/>
          <w:sz w:val="24"/>
          <w:szCs w:val="24"/>
        </w:rPr>
        <w:t xml:space="preserve">Soehino, </w:t>
      </w:r>
      <w:r w:rsidRPr="00534473">
        <w:rPr>
          <w:rFonts w:ascii="Times New Roman" w:hAnsi="Times New Roman" w:cs="Times New Roman"/>
          <w:i/>
          <w:iCs/>
          <w:color w:val="000000"/>
          <w:sz w:val="24"/>
          <w:szCs w:val="24"/>
        </w:rPr>
        <w:t xml:space="preserve">Asas-Asas Hukum Tata Usaha </w:t>
      </w:r>
      <w:proofErr w:type="gramStart"/>
      <w:r w:rsidRPr="00534473">
        <w:rPr>
          <w:rFonts w:ascii="Times New Roman" w:hAnsi="Times New Roman" w:cs="Times New Roman"/>
          <w:i/>
          <w:iCs/>
          <w:color w:val="000000"/>
          <w:sz w:val="24"/>
          <w:szCs w:val="24"/>
        </w:rPr>
        <w:t>Negara</w:t>
      </w:r>
      <w:r w:rsidRPr="00534473">
        <w:rPr>
          <w:rFonts w:ascii="Times New Roman" w:hAnsi="Times New Roman" w:cs="Times New Roman"/>
          <w:color w:val="000000"/>
          <w:sz w:val="24"/>
          <w:szCs w:val="24"/>
        </w:rPr>
        <w:t xml:space="preserve"> ,</w:t>
      </w:r>
      <w:proofErr w:type="gramEnd"/>
      <w:r w:rsidRPr="00534473">
        <w:rPr>
          <w:rFonts w:ascii="Times New Roman" w:hAnsi="Times New Roman" w:cs="Times New Roman"/>
          <w:color w:val="000000"/>
          <w:sz w:val="24"/>
          <w:szCs w:val="24"/>
        </w:rPr>
        <w:t xml:space="preserve"> Jogjakarta : Liberty, 2000.</w:t>
      </w:r>
    </w:p>
    <w:p w:rsidR="00EF22AF" w:rsidRDefault="00EF22AF" w:rsidP="00534473">
      <w:pPr>
        <w:pStyle w:val="FootnoteText"/>
        <w:ind w:left="993" w:hanging="567"/>
        <w:jc w:val="both"/>
        <w:rPr>
          <w:rFonts w:ascii="Times New Roman" w:hAnsi="Times New Roman" w:cs="Times New Roman"/>
          <w:color w:val="000000"/>
          <w:sz w:val="24"/>
          <w:szCs w:val="24"/>
        </w:rPr>
      </w:pPr>
    </w:p>
    <w:p w:rsidR="00534473" w:rsidRDefault="00534473" w:rsidP="00534473">
      <w:pPr>
        <w:pStyle w:val="FootnoteText"/>
        <w:ind w:left="993" w:hanging="567"/>
        <w:jc w:val="both"/>
        <w:rPr>
          <w:rFonts w:ascii="Times New Roman" w:hAnsi="Times New Roman" w:cs="Times New Roman"/>
          <w:color w:val="000000"/>
          <w:sz w:val="24"/>
          <w:szCs w:val="24"/>
        </w:rPr>
      </w:pPr>
    </w:p>
    <w:p w:rsidR="00EF22AF" w:rsidRDefault="00534473" w:rsidP="00EF22AF">
      <w:pPr>
        <w:pStyle w:val="FootnoteText"/>
        <w:ind w:left="993" w:hanging="567"/>
        <w:jc w:val="both"/>
        <w:rPr>
          <w:rFonts w:ascii="Times New Roman" w:hAnsi="Times New Roman" w:cs="Times New Roman"/>
          <w:color w:val="000000"/>
          <w:sz w:val="24"/>
          <w:szCs w:val="24"/>
        </w:rPr>
      </w:pPr>
      <w:proofErr w:type="gramStart"/>
      <w:r w:rsidRPr="00534473">
        <w:rPr>
          <w:rFonts w:ascii="Times New Roman" w:hAnsi="Times New Roman" w:cs="Times New Roman"/>
          <w:color w:val="000000"/>
          <w:sz w:val="24"/>
          <w:szCs w:val="24"/>
        </w:rPr>
        <w:t xml:space="preserve">R. </w:t>
      </w:r>
      <w:proofErr w:type="gramEnd"/>
      <w:r w:rsidRPr="00534473">
        <w:rPr>
          <w:rStyle w:val="FootnoteReference"/>
          <w:rFonts w:ascii="Times New Roman" w:hAnsi="Times New Roman" w:cs="Times New Roman"/>
          <w:sz w:val="24"/>
          <w:szCs w:val="24"/>
          <w:vertAlign w:val="baseline"/>
        </w:rPr>
        <w:t>Wiyono</w:t>
      </w:r>
      <w:r w:rsidRPr="00534473">
        <w:rPr>
          <w:rFonts w:ascii="Times New Roman" w:hAnsi="Times New Roman" w:cs="Times New Roman"/>
          <w:color w:val="000000"/>
          <w:sz w:val="24"/>
          <w:szCs w:val="24"/>
        </w:rPr>
        <w:t xml:space="preserve">, </w:t>
      </w:r>
      <w:r w:rsidRPr="00534473">
        <w:rPr>
          <w:rFonts w:ascii="Times New Roman" w:hAnsi="Times New Roman" w:cs="Times New Roman"/>
          <w:i/>
          <w:iCs/>
          <w:color w:val="000000"/>
          <w:sz w:val="24"/>
          <w:szCs w:val="24"/>
        </w:rPr>
        <w:t xml:space="preserve">Hukum Acara Peradilan Tata Usaha Negara </w:t>
      </w:r>
      <w:r w:rsidRPr="00534473">
        <w:rPr>
          <w:rFonts w:ascii="Times New Roman" w:hAnsi="Times New Roman" w:cs="Times New Roman"/>
          <w:color w:val="000000"/>
          <w:sz w:val="24"/>
          <w:szCs w:val="24"/>
        </w:rPr>
        <w:t>(Jakarta : Sinar Grafika, 2008</w:t>
      </w:r>
      <w:r w:rsidR="00EF22AF">
        <w:rPr>
          <w:rFonts w:ascii="Times New Roman" w:hAnsi="Times New Roman" w:cs="Times New Roman"/>
          <w:color w:val="000000"/>
          <w:sz w:val="24"/>
          <w:szCs w:val="24"/>
        </w:rPr>
        <w:t>.</w:t>
      </w:r>
    </w:p>
    <w:p w:rsidR="00EF22AF" w:rsidRDefault="00EF22AF" w:rsidP="00EF22AF">
      <w:pPr>
        <w:pStyle w:val="FootnoteText"/>
        <w:ind w:left="993" w:hanging="567"/>
        <w:jc w:val="both"/>
        <w:rPr>
          <w:rFonts w:ascii="Times New Roman" w:hAnsi="Times New Roman" w:cs="Times New Roman"/>
          <w:color w:val="000000"/>
          <w:sz w:val="24"/>
          <w:szCs w:val="24"/>
        </w:rPr>
      </w:pPr>
    </w:p>
    <w:p w:rsidR="00EF22AF" w:rsidRDefault="00534473" w:rsidP="00EF22AF">
      <w:pPr>
        <w:pStyle w:val="FootnoteText"/>
        <w:ind w:left="993" w:hanging="567"/>
        <w:jc w:val="both"/>
        <w:rPr>
          <w:rFonts w:ascii="Times New Roman" w:hAnsi="Times New Roman" w:cs="Times New Roman"/>
        </w:rPr>
      </w:pPr>
      <w:r w:rsidRPr="00534473">
        <w:rPr>
          <w:rFonts w:ascii="Times New Roman" w:hAnsi="Times New Roman" w:cs="Times New Roman"/>
          <w:sz w:val="24"/>
          <w:szCs w:val="24"/>
        </w:rPr>
        <w:t>Ronny Hanitijo Soemitro, Metodologi Penelitian Hukum dan Jurimetri, (Ghia Indonesia, Jakarta 1994</w:t>
      </w:r>
      <w:r>
        <w:rPr>
          <w:rFonts w:ascii="Times New Roman" w:hAnsi="Times New Roman" w:cs="Times New Roman"/>
          <w:sz w:val="24"/>
          <w:szCs w:val="24"/>
        </w:rPr>
        <w:t>.</w:t>
      </w:r>
      <w:r w:rsidR="00EF22AF" w:rsidRPr="00EF22AF">
        <w:rPr>
          <w:rFonts w:ascii="Times New Roman" w:hAnsi="Times New Roman" w:cs="Times New Roman"/>
        </w:rPr>
        <w:t xml:space="preserve"> </w:t>
      </w:r>
    </w:p>
    <w:p w:rsidR="00EF22AF" w:rsidRDefault="00EF22AF" w:rsidP="00EF22AF">
      <w:pPr>
        <w:pStyle w:val="FootnoteText"/>
        <w:ind w:left="993" w:hanging="567"/>
        <w:jc w:val="both"/>
        <w:rPr>
          <w:rFonts w:ascii="Times New Roman" w:hAnsi="Times New Roman" w:cs="Times New Roman"/>
        </w:rPr>
      </w:pPr>
    </w:p>
    <w:p w:rsidR="00EF22AF" w:rsidRDefault="00EF22AF" w:rsidP="00EF22AF">
      <w:pPr>
        <w:pStyle w:val="FootnoteText"/>
        <w:ind w:left="993" w:hanging="567"/>
        <w:jc w:val="both"/>
        <w:rPr>
          <w:rFonts w:ascii="Times New Roman" w:hAnsi="Times New Roman" w:cs="Times New Roman"/>
          <w:sz w:val="24"/>
          <w:szCs w:val="22"/>
        </w:rPr>
      </w:pPr>
      <w:r w:rsidRPr="00EF22AF">
        <w:rPr>
          <w:rFonts w:ascii="Times New Roman" w:hAnsi="Times New Roman" w:cs="Times New Roman"/>
          <w:sz w:val="24"/>
          <w:szCs w:val="22"/>
        </w:rPr>
        <w:t>M. Solly Lubis</w:t>
      </w:r>
      <w:proofErr w:type="gramStart"/>
      <w:r w:rsidRPr="00EF22AF">
        <w:rPr>
          <w:rFonts w:ascii="Times New Roman" w:hAnsi="Times New Roman" w:cs="Times New Roman"/>
          <w:sz w:val="24"/>
          <w:szCs w:val="22"/>
        </w:rPr>
        <w:t>,</w:t>
      </w:r>
      <w:r w:rsidRPr="00EF22AF">
        <w:rPr>
          <w:rFonts w:ascii="Times New Roman" w:hAnsi="Times New Roman" w:cs="Times New Roman"/>
          <w:i/>
          <w:sz w:val="24"/>
          <w:szCs w:val="22"/>
        </w:rPr>
        <w:t>Filsafat</w:t>
      </w:r>
      <w:proofErr w:type="gramEnd"/>
      <w:r w:rsidRPr="00EF22AF">
        <w:rPr>
          <w:rFonts w:ascii="Times New Roman" w:hAnsi="Times New Roman" w:cs="Times New Roman"/>
          <w:i/>
          <w:sz w:val="24"/>
          <w:szCs w:val="22"/>
        </w:rPr>
        <w:t xml:space="preserve"> Ilmu dan Penelitian, </w:t>
      </w:r>
      <w:r w:rsidRPr="00EF22AF">
        <w:rPr>
          <w:rFonts w:ascii="Times New Roman" w:hAnsi="Times New Roman" w:cs="Times New Roman"/>
          <w:sz w:val="24"/>
          <w:szCs w:val="22"/>
        </w:rPr>
        <w:t xml:space="preserve">Mandar Maju, Bandung, 1994, </w:t>
      </w:r>
    </w:p>
    <w:p w:rsidR="00EF22AF" w:rsidRDefault="00EF22AF" w:rsidP="00EF22AF">
      <w:pPr>
        <w:pStyle w:val="FootnoteText"/>
        <w:ind w:left="993" w:hanging="567"/>
        <w:jc w:val="both"/>
        <w:rPr>
          <w:rFonts w:ascii="Times New Roman" w:hAnsi="Times New Roman" w:cs="Times New Roman"/>
        </w:rPr>
      </w:pPr>
    </w:p>
    <w:p w:rsidR="00EF22AF" w:rsidRPr="00EF22AF" w:rsidRDefault="00EF22AF" w:rsidP="00EF22AF">
      <w:pPr>
        <w:pStyle w:val="FootnoteText"/>
        <w:ind w:left="993" w:hanging="567"/>
        <w:jc w:val="both"/>
        <w:rPr>
          <w:rFonts w:ascii="Times New Roman" w:hAnsi="Times New Roman" w:cs="Times New Roman"/>
          <w:color w:val="000000"/>
          <w:sz w:val="32"/>
          <w:szCs w:val="24"/>
        </w:rPr>
      </w:pPr>
      <w:r w:rsidRPr="00EF22AF">
        <w:rPr>
          <w:rFonts w:ascii="Times New Roman" w:hAnsi="Times New Roman" w:cs="Times New Roman"/>
          <w:sz w:val="24"/>
        </w:rPr>
        <w:t xml:space="preserve">M. </w:t>
      </w:r>
      <w:proofErr w:type="gramStart"/>
      <w:r w:rsidRPr="00EF22AF">
        <w:rPr>
          <w:rFonts w:ascii="Times New Roman" w:hAnsi="Times New Roman" w:cs="Times New Roman"/>
          <w:sz w:val="24"/>
        </w:rPr>
        <w:t>Hisyam ,</w:t>
      </w:r>
      <w:proofErr w:type="gramEnd"/>
      <w:r w:rsidRPr="00EF22AF">
        <w:rPr>
          <w:rFonts w:ascii="Times New Roman" w:hAnsi="Times New Roman" w:cs="Times New Roman"/>
          <w:sz w:val="24"/>
        </w:rPr>
        <w:t> </w:t>
      </w:r>
      <w:r w:rsidRPr="00EF22AF">
        <w:rPr>
          <w:rFonts w:ascii="Times New Roman" w:hAnsi="Times New Roman" w:cs="Times New Roman"/>
          <w:i/>
          <w:sz w:val="24"/>
        </w:rPr>
        <w:t>Penelitian Ilmu-Ilmu Sosial</w:t>
      </w:r>
      <w:r w:rsidRPr="00EF22AF">
        <w:rPr>
          <w:rFonts w:ascii="Times New Roman" w:hAnsi="Times New Roman" w:cs="Times New Roman"/>
          <w:sz w:val="24"/>
        </w:rPr>
        <w:t xml:space="preserve"> , Jilid I, FE UI, Jakarta, 1996, </w:t>
      </w:r>
    </w:p>
    <w:p w:rsidR="00534473" w:rsidRDefault="00534473" w:rsidP="00534473">
      <w:pPr>
        <w:pStyle w:val="FootnoteText"/>
        <w:ind w:left="993" w:hanging="567"/>
        <w:jc w:val="both"/>
        <w:rPr>
          <w:rFonts w:ascii="Times New Roman" w:hAnsi="Times New Roman" w:cs="Times New Roman"/>
          <w:sz w:val="24"/>
          <w:szCs w:val="24"/>
        </w:rPr>
      </w:pPr>
    </w:p>
    <w:p w:rsidR="00534473" w:rsidRPr="00534473" w:rsidRDefault="00534473" w:rsidP="00534473">
      <w:pPr>
        <w:pStyle w:val="FootnoteText"/>
        <w:ind w:left="993" w:hanging="567"/>
        <w:jc w:val="both"/>
        <w:rPr>
          <w:rFonts w:ascii="Times New Roman" w:hAnsi="Times New Roman" w:cs="Times New Roman"/>
          <w:color w:val="000000"/>
          <w:sz w:val="24"/>
          <w:szCs w:val="24"/>
        </w:rPr>
      </w:pPr>
      <w:r w:rsidRPr="00534473">
        <w:rPr>
          <w:rFonts w:ascii="Times New Roman" w:hAnsi="Times New Roman" w:cs="Times New Roman"/>
          <w:sz w:val="24"/>
          <w:szCs w:val="24"/>
        </w:rPr>
        <w:t xml:space="preserve">Lexy J. Moleong, </w:t>
      </w:r>
      <w:r w:rsidRPr="00534473">
        <w:rPr>
          <w:rFonts w:ascii="Times New Roman" w:hAnsi="Times New Roman" w:cs="Times New Roman"/>
          <w:i/>
          <w:sz w:val="24"/>
          <w:szCs w:val="24"/>
        </w:rPr>
        <w:t>Metode Penelitian Kualitatif</w:t>
      </w:r>
      <w:r w:rsidRPr="00534473">
        <w:rPr>
          <w:rFonts w:ascii="Times New Roman" w:hAnsi="Times New Roman" w:cs="Times New Roman"/>
          <w:sz w:val="24"/>
          <w:szCs w:val="24"/>
        </w:rPr>
        <w:t>, Rosdakarya, Bandung1995</w:t>
      </w:r>
    </w:p>
    <w:p w:rsidR="0026136C" w:rsidRPr="00DD6FAF" w:rsidRDefault="0026136C" w:rsidP="00830FA2">
      <w:pPr>
        <w:pStyle w:val="ListParagraph"/>
        <w:spacing w:line="360" w:lineRule="auto"/>
        <w:ind w:left="426"/>
        <w:jc w:val="both"/>
        <w:rPr>
          <w:rFonts w:ascii="Times New Roman" w:hAnsi="Times New Roman" w:cs="Times New Roman"/>
          <w:b/>
          <w:sz w:val="24"/>
        </w:rPr>
      </w:pPr>
    </w:p>
    <w:sectPr w:rsidR="0026136C" w:rsidRPr="00DD6FAF" w:rsidSect="00632513">
      <w:footerReference w:type="default" r:id="rId12"/>
      <w:type w:val="continuous"/>
      <w:pgSz w:w="11907" w:h="16839" w:code="9"/>
      <w:pgMar w:top="2268"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4C5" w:rsidRDefault="007334C5" w:rsidP="00C12D6B">
      <w:pPr>
        <w:spacing w:after="0" w:line="240" w:lineRule="auto"/>
      </w:pPr>
      <w:r>
        <w:separator/>
      </w:r>
    </w:p>
  </w:endnote>
  <w:endnote w:type="continuationSeparator" w:id="0">
    <w:p w:rsidR="007334C5" w:rsidRDefault="007334C5" w:rsidP="00C1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7784785"/>
      <w:docPartObj>
        <w:docPartGallery w:val="Page Numbers (Bottom of Page)"/>
        <w:docPartUnique/>
      </w:docPartObj>
    </w:sdtPr>
    <w:sdtEndPr>
      <w:rPr>
        <w:noProof/>
      </w:rPr>
    </w:sdtEndPr>
    <w:sdtContent>
      <w:p w:rsidR="00632513" w:rsidRDefault="00632513">
        <w:pPr>
          <w:pStyle w:val="Footer"/>
          <w:jc w:val="center"/>
        </w:pPr>
        <w:r>
          <w:fldChar w:fldCharType="begin"/>
        </w:r>
        <w:r>
          <w:instrText xml:space="preserve"> PAGE   \* MERGEFORMAT </w:instrText>
        </w:r>
        <w:r>
          <w:fldChar w:fldCharType="separate"/>
        </w:r>
        <w:r w:rsidR="00E420A4">
          <w:rPr>
            <w:noProof/>
          </w:rPr>
          <w:t>iv</w:t>
        </w:r>
        <w:r>
          <w:rPr>
            <w:noProof/>
          </w:rPr>
          <w:fldChar w:fldCharType="end"/>
        </w:r>
      </w:p>
    </w:sdtContent>
  </w:sdt>
  <w:p w:rsidR="00065346" w:rsidRDefault="000653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513" w:rsidRDefault="00632513">
    <w:pPr>
      <w:pStyle w:val="Footer"/>
      <w:jc w:val="center"/>
    </w:pPr>
  </w:p>
  <w:p w:rsidR="00632513" w:rsidRDefault="0063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4C5" w:rsidRDefault="007334C5" w:rsidP="00C12D6B">
      <w:pPr>
        <w:spacing w:after="0" w:line="240" w:lineRule="auto"/>
      </w:pPr>
      <w:r>
        <w:separator/>
      </w:r>
    </w:p>
  </w:footnote>
  <w:footnote w:type="continuationSeparator" w:id="0">
    <w:p w:rsidR="007334C5" w:rsidRDefault="007334C5" w:rsidP="00C12D6B">
      <w:pPr>
        <w:spacing w:after="0" w:line="240" w:lineRule="auto"/>
      </w:pPr>
      <w:r>
        <w:continuationSeparator/>
      </w:r>
    </w:p>
  </w:footnote>
  <w:footnote w:id="1">
    <w:p w:rsidR="00222857" w:rsidRDefault="00222857" w:rsidP="00534473">
      <w:pPr>
        <w:pStyle w:val="FootnoteText"/>
        <w:ind w:left="426"/>
      </w:pPr>
      <w:r>
        <w:rPr>
          <w:rStyle w:val="FootnoteReference"/>
        </w:rPr>
        <w:footnoteRef/>
      </w:r>
      <w:r>
        <w:t xml:space="preserve"> </w:t>
      </w:r>
      <w:r>
        <w:rPr>
          <w:rFonts w:ascii="Times New Roman" w:hAnsi="Times New Roman" w:cs="Times New Roman"/>
          <w:color w:val="000000"/>
        </w:rPr>
        <w:t xml:space="preserve">Soehino, </w:t>
      </w:r>
      <w:r>
        <w:rPr>
          <w:rFonts w:ascii="Times New Roman" w:hAnsi="Times New Roman" w:cs="Times New Roman"/>
          <w:i/>
          <w:iCs/>
          <w:color w:val="000000"/>
        </w:rPr>
        <w:t>Asas-Asas Hukum Tata Usaha Negara</w:t>
      </w:r>
      <w:r>
        <w:rPr>
          <w:rFonts w:ascii="Times New Roman" w:hAnsi="Times New Roman" w:cs="Times New Roman"/>
          <w:color w:val="000000"/>
        </w:rPr>
        <w:t xml:space="preserve"> (</w:t>
      </w:r>
      <w:proofErr w:type="gramStart"/>
      <w:r>
        <w:rPr>
          <w:rFonts w:ascii="Times New Roman" w:hAnsi="Times New Roman" w:cs="Times New Roman"/>
          <w:color w:val="000000"/>
        </w:rPr>
        <w:t>Jogjakarta :</w:t>
      </w:r>
      <w:proofErr w:type="gramEnd"/>
      <w:r>
        <w:rPr>
          <w:rFonts w:ascii="Times New Roman" w:hAnsi="Times New Roman" w:cs="Times New Roman"/>
          <w:color w:val="000000"/>
        </w:rPr>
        <w:t xml:space="preserve"> Liberty, 2000), h. 119.</w:t>
      </w:r>
    </w:p>
  </w:footnote>
  <w:footnote w:id="2">
    <w:p w:rsidR="00222857" w:rsidRDefault="00222857" w:rsidP="00534473">
      <w:pPr>
        <w:autoSpaceDE w:val="0"/>
        <w:autoSpaceDN w:val="0"/>
        <w:adjustRightInd w:val="0"/>
        <w:spacing w:after="0" w:line="240" w:lineRule="auto"/>
        <w:ind w:firstLine="426"/>
        <w:jc w:val="both"/>
        <w:rPr>
          <w:rFonts w:ascii="Times New Roman" w:hAnsi="Times New Roman" w:cs="Times New Roman"/>
          <w:color w:val="000000"/>
          <w:sz w:val="20"/>
          <w:szCs w:val="20"/>
        </w:rPr>
      </w:pPr>
      <w:r>
        <w:rPr>
          <w:rStyle w:val="FootnoteReference"/>
        </w:rPr>
        <w:footnoteRef/>
      </w:r>
      <w:r>
        <w:t xml:space="preserve"> </w:t>
      </w:r>
      <w:r w:rsidRPr="00222857">
        <w:rPr>
          <w:rFonts w:ascii="Times New Roman" w:hAnsi="Times New Roman" w:cs="Times New Roman"/>
          <w:sz w:val="20"/>
        </w:rPr>
        <w:t>Philipus M. Hadjon, dan Tatiek Sri Djatmiati, Argumentasi Hukum (</w:t>
      </w:r>
      <w:proofErr w:type="gramStart"/>
      <w:r w:rsidRPr="00222857">
        <w:rPr>
          <w:rFonts w:ascii="Times New Roman" w:hAnsi="Times New Roman" w:cs="Times New Roman"/>
          <w:sz w:val="20"/>
        </w:rPr>
        <w:t>Jogyakarta :</w:t>
      </w:r>
      <w:proofErr w:type="gramEnd"/>
      <w:r w:rsidRPr="00222857">
        <w:rPr>
          <w:rFonts w:ascii="Times New Roman" w:hAnsi="Times New Roman" w:cs="Times New Roman"/>
          <w:sz w:val="20"/>
        </w:rPr>
        <w:t xml:space="preserve"> Gajah</w:t>
      </w:r>
      <w:r w:rsidRPr="00222857">
        <w:rPr>
          <w:rFonts w:ascii="Times New Roman" w:hAnsi="Times New Roman" w:cs="Times New Roman"/>
          <w:color w:val="000000"/>
          <w:sz w:val="20"/>
          <w:szCs w:val="20"/>
        </w:rPr>
        <w:t xml:space="preserve"> </w:t>
      </w:r>
      <w:r>
        <w:rPr>
          <w:rFonts w:ascii="Times New Roman" w:hAnsi="Times New Roman" w:cs="Times New Roman"/>
          <w:color w:val="000000"/>
          <w:sz w:val="20"/>
          <w:szCs w:val="20"/>
        </w:rPr>
        <w:t>Mada University Press,  2006), h.83.</w:t>
      </w:r>
    </w:p>
    <w:p w:rsidR="00222857" w:rsidRDefault="00222857">
      <w:pPr>
        <w:pStyle w:val="FootnoteText"/>
      </w:pPr>
    </w:p>
  </w:footnote>
  <w:footnote w:id="3">
    <w:p w:rsidR="00AB6E80" w:rsidRPr="00AB6E80" w:rsidRDefault="00AB6E80" w:rsidP="00AB6E80">
      <w:pPr>
        <w:autoSpaceDE w:val="0"/>
        <w:autoSpaceDN w:val="0"/>
        <w:adjustRightInd w:val="0"/>
        <w:spacing w:after="0" w:line="240" w:lineRule="auto"/>
        <w:ind w:firstLine="284"/>
        <w:jc w:val="both"/>
        <w:rPr>
          <w:rFonts w:ascii="Times New Roman" w:hAnsi="Times New Roman" w:cs="Times New Roman"/>
          <w:color w:val="000000"/>
          <w:sz w:val="18"/>
          <w:szCs w:val="18"/>
        </w:rPr>
      </w:pPr>
      <w:r w:rsidRPr="00AB6E80">
        <w:rPr>
          <w:rStyle w:val="FootnoteReference"/>
          <w:sz w:val="18"/>
          <w:szCs w:val="18"/>
        </w:rPr>
        <w:footnoteRef/>
      </w:r>
      <w:r w:rsidRPr="00AB6E80">
        <w:rPr>
          <w:sz w:val="18"/>
          <w:szCs w:val="18"/>
        </w:rPr>
        <w:t xml:space="preserve"> </w:t>
      </w:r>
      <w:r w:rsidRPr="00AB6E80">
        <w:rPr>
          <w:rFonts w:ascii="Times New Roman" w:hAnsi="Times New Roman" w:cs="Times New Roman"/>
          <w:color w:val="000000"/>
          <w:sz w:val="18"/>
          <w:szCs w:val="18"/>
        </w:rPr>
        <w:t xml:space="preserve">Pasal 97 ayat (7) dan ayat (8) Undang-undang Nomor 5 Tahun 1986 tentang Peradilan Tata Usaha Negara, yaitu: </w:t>
      </w:r>
    </w:p>
    <w:p w:rsidR="00AB6E80" w:rsidRPr="00AB6E80" w:rsidRDefault="00AB6E80" w:rsidP="00AB6E80">
      <w:pPr>
        <w:autoSpaceDE w:val="0"/>
        <w:autoSpaceDN w:val="0"/>
        <w:adjustRightInd w:val="0"/>
        <w:spacing w:after="0" w:line="240" w:lineRule="auto"/>
        <w:ind w:left="284"/>
        <w:jc w:val="both"/>
        <w:rPr>
          <w:rFonts w:ascii="Times New Roman" w:hAnsi="Times New Roman" w:cs="Times New Roman"/>
          <w:color w:val="000000"/>
          <w:sz w:val="18"/>
          <w:szCs w:val="18"/>
        </w:rPr>
      </w:pPr>
      <w:r w:rsidRPr="00AB6E80">
        <w:rPr>
          <w:rFonts w:ascii="Times New Roman" w:hAnsi="Times New Roman" w:cs="Times New Roman"/>
          <w:color w:val="000000"/>
          <w:sz w:val="18"/>
          <w:szCs w:val="18"/>
        </w:rPr>
        <w:t>(7)</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Putusan Pengadilan dapat berupa :</w:t>
      </w:r>
    </w:p>
    <w:p w:rsidR="00AB6E80" w:rsidRPr="00AB6E80" w:rsidRDefault="00AB6E80" w:rsidP="00AB6E80">
      <w:pPr>
        <w:autoSpaceDE w:val="0"/>
        <w:autoSpaceDN w:val="0"/>
        <w:adjustRightInd w:val="0"/>
        <w:spacing w:after="0" w:line="240" w:lineRule="auto"/>
        <w:ind w:left="567"/>
        <w:jc w:val="both"/>
        <w:rPr>
          <w:rFonts w:ascii="Times New Roman" w:hAnsi="Times New Roman" w:cs="Times New Roman"/>
          <w:color w:val="000000"/>
          <w:sz w:val="18"/>
          <w:szCs w:val="18"/>
        </w:rPr>
      </w:pPr>
      <w:r w:rsidRPr="00AB6E80">
        <w:rPr>
          <w:rFonts w:ascii="Times New Roman" w:hAnsi="Times New Roman" w:cs="Times New Roman"/>
          <w:color w:val="000000"/>
          <w:sz w:val="18"/>
          <w:szCs w:val="18"/>
        </w:rPr>
        <w:t>a.</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gugatan ditolak;</w:t>
      </w:r>
    </w:p>
    <w:p w:rsidR="00AB6E80" w:rsidRPr="00AB6E80" w:rsidRDefault="00AB6E80" w:rsidP="00AB6E80">
      <w:pPr>
        <w:autoSpaceDE w:val="0"/>
        <w:autoSpaceDN w:val="0"/>
        <w:adjustRightInd w:val="0"/>
        <w:spacing w:after="0" w:line="240" w:lineRule="auto"/>
        <w:ind w:left="567"/>
        <w:jc w:val="both"/>
        <w:rPr>
          <w:rFonts w:ascii="Times New Roman" w:hAnsi="Times New Roman" w:cs="Times New Roman"/>
          <w:color w:val="000000"/>
          <w:sz w:val="18"/>
          <w:szCs w:val="18"/>
        </w:rPr>
      </w:pPr>
      <w:r w:rsidRPr="00AB6E80">
        <w:rPr>
          <w:rFonts w:ascii="Times New Roman" w:hAnsi="Times New Roman" w:cs="Times New Roman"/>
          <w:color w:val="000000"/>
          <w:sz w:val="18"/>
          <w:szCs w:val="18"/>
        </w:rPr>
        <w:t>b.</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gugatan dikabulkan;</w:t>
      </w:r>
    </w:p>
    <w:p w:rsidR="00AB6E80" w:rsidRPr="00AB6E80" w:rsidRDefault="00AB6E80" w:rsidP="00AB6E80">
      <w:pPr>
        <w:autoSpaceDE w:val="0"/>
        <w:autoSpaceDN w:val="0"/>
        <w:adjustRightInd w:val="0"/>
        <w:spacing w:after="0" w:line="240" w:lineRule="auto"/>
        <w:ind w:left="567"/>
        <w:jc w:val="both"/>
        <w:rPr>
          <w:rFonts w:ascii="Times New Roman" w:hAnsi="Times New Roman" w:cs="Times New Roman"/>
          <w:color w:val="000000"/>
          <w:sz w:val="18"/>
          <w:szCs w:val="18"/>
        </w:rPr>
      </w:pPr>
      <w:r w:rsidRPr="00AB6E80">
        <w:rPr>
          <w:rFonts w:ascii="Times New Roman" w:hAnsi="Times New Roman" w:cs="Times New Roman"/>
          <w:color w:val="000000"/>
          <w:sz w:val="18"/>
          <w:szCs w:val="18"/>
        </w:rPr>
        <w:t>c.</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gugatan tidak diterima;</w:t>
      </w:r>
    </w:p>
    <w:p w:rsidR="00AB6E80" w:rsidRPr="00AB6E80" w:rsidRDefault="00AB6E80" w:rsidP="00AB6E80">
      <w:pPr>
        <w:autoSpaceDE w:val="0"/>
        <w:autoSpaceDN w:val="0"/>
        <w:adjustRightInd w:val="0"/>
        <w:spacing w:after="0" w:line="240" w:lineRule="auto"/>
        <w:ind w:left="567"/>
        <w:jc w:val="both"/>
        <w:rPr>
          <w:rFonts w:ascii="Times New Roman" w:hAnsi="Times New Roman" w:cs="Times New Roman"/>
          <w:sz w:val="18"/>
          <w:szCs w:val="18"/>
        </w:rPr>
      </w:pPr>
      <w:proofErr w:type="gramStart"/>
      <w:r w:rsidRPr="00AB6E80">
        <w:rPr>
          <w:rFonts w:ascii="Times New Roman" w:hAnsi="Times New Roman" w:cs="Times New Roman"/>
          <w:color w:val="000000"/>
          <w:sz w:val="18"/>
          <w:szCs w:val="18"/>
        </w:rPr>
        <w:t>d</w:t>
      </w:r>
      <w:proofErr w:type="gramEnd"/>
      <w:r w:rsidRPr="00AB6E80">
        <w:rPr>
          <w:rFonts w:ascii="Times New Roman" w:hAnsi="Times New Roman" w:cs="Times New Roman"/>
          <w:color w:val="000000"/>
          <w:sz w:val="18"/>
          <w:szCs w:val="18"/>
        </w:rPr>
        <w:t>.</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 xml:space="preserve">gugatan gugur. </w:t>
      </w:r>
    </w:p>
    <w:p w:rsidR="00AB6E80" w:rsidRPr="00AB6E80" w:rsidRDefault="00AB6E80" w:rsidP="00AB6E80">
      <w:pPr>
        <w:autoSpaceDE w:val="0"/>
        <w:autoSpaceDN w:val="0"/>
        <w:adjustRightInd w:val="0"/>
        <w:spacing w:after="0" w:line="240" w:lineRule="auto"/>
        <w:ind w:left="567" w:hanging="283"/>
        <w:jc w:val="both"/>
        <w:rPr>
          <w:rFonts w:ascii="Times New Roman" w:hAnsi="Times New Roman" w:cs="Times New Roman"/>
          <w:color w:val="000000"/>
          <w:sz w:val="18"/>
          <w:szCs w:val="18"/>
        </w:rPr>
      </w:pPr>
      <w:r w:rsidRPr="00AB6E80">
        <w:rPr>
          <w:rFonts w:ascii="Times New Roman" w:hAnsi="Times New Roman" w:cs="Times New Roman"/>
          <w:color w:val="000000"/>
          <w:sz w:val="18"/>
          <w:szCs w:val="18"/>
        </w:rPr>
        <w:t>(8)</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Dalam hal gugatan dikabulkan, maka dalam putusan Pengadilan tersebut dapat ditetapkan kewajiban yang harus dilakukan oleh Badan atau Pejabat Tata Usaha Negara yang mengeluarkan Keputusan Tata Usaha Negara</w:t>
      </w:r>
    </w:p>
  </w:footnote>
  <w:footnote w:id="4">
    <w:p w:rsidR="00AB6E80" w:rsidRPr="00AB6E80" w:rsidRDefault="00AB6E80" w:rsidP="00AB6E80">
      <w:pPr>
        <w:autoSpaceDE w:val="0"/>
        <w:autoSpaceDN w:val="0"/>
        <w:adjustRightInd w:val="0"/>
        <w:spacing w:after="0" w:line="240" w:lineRule="auto"/>
        <w:ind w:firstLine="284"/>
        <w:jc w:val="both"/>
        <w:rPr>
          <w:rFonts w:ascii="Times New Roman" w:hAnsi="Times New Roman" w:cs="Times New Roman"/>
          <w:color w:val="000000"/>
          <w:sz w:val="18"/>
          <w:szCs w:val="18"/>
        </w:rPr>
      </w:pPr>
      <w:r w:rsidRPr="00AB6E80">
        <w:rPr>
          <w:rStyle w:val="FootnoteReference"/>
          <w:sz w:val="18"/>
          <w:szCs w:val="18"/>
        </w:rPr>
        <w:footnoteRef/>
      </w:r>
      <w:r w:rsidRPr="00AB6E80">
        <w:rPr>
          <w:sz w:val="18"/>
          <w:szCs w:val="18"/>
        </w:rPr>
        <w:t xml:space="preserve"> </w:t>
      </w:r>
      <w:r w:rsidRPr="00AB6E80">
        <w:rPr>
          <w:rFonts w:ascii="Times New Roman" w:hAnsi="Times New Roman" w:cs="Times New Roman"/>
          <w:color w:val="000000"/>
          <w:sz w:val="18"/>
          <w:szCs w:val="18"/>
        </w:rPr>
        <w:t xml:space="preserve">Pasal 97 ayat (9), (10), dan (11) Undang-undang  Nomor 5 Tahun 1986 tentang Peradilan Tata Usaha Negara, yaitu: </w:t>
      </w:r>
    </w:p>
    <w:p w:rsidR="00AB6E80" w:rsidRPr="00AB6E80" w:rsidRDefault="00AB6E80" w:rsidP="00AB6E80">
      <w:pPr>
        <w:autoSpaceDE w:val="0"/>
        <w:autoSpaceDN w:val="0"/>
        <w:adjustRightInd w:val="0"/>
        <w:spacing w:after="0" w:line="240" w:lineRule="auto"/>
        <w:ind w:left="567" w:hanging="283"/>
        <w:rPr>
          <w:rFonts w:ascii="Times New Roman" w:hAnsi="Times New Roman" w:cs="Times New Roman"/>
          <w:color w:val="000000"/>
          <w:sz w:val="18"/>
          <w:szCs w:val="18"/>
        </w:rPr>
      </w:pPr>
      <w:r w:rsidRPr="00AB6E80">
        <w:rPr>
          <w:rFonts w:ascii="Times New Roman" w:hAnsi="Times New Roman" w:cs="Times New Roman"/>
          <w:color w:val="000000"/>
          <w:sz w:val="18"/>
          <w:szCs w:val="18"/>
        </w:rPr>
        <w:t>(9)</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Kewajiban sebagaimana dimaksud dalam ayat (8) berupa :</w:t>
      </w:r>
    </w:p>
    <w:p w:rsidR="00AB6E80" w:rsidRPr="00AB6E80" w:rsidRDefault="00AB6E80" w:rsidP="00AB6E80">
      <w:pPr>
        <w:autoSpaceDE w:val="0"/>
        <w:autoSpaceDN w:val="0"/>
        <w:adjustRightInd w:val="0"/>
        <w:spacing w:after="0" w:line="240" w:lineRule="auto"/>
        <w:ind w:left="567"/>
        <w:rPr>
          <w:rFonts w:ascii="Times New Roman" w:hAnsi="Times New Roman" w:cs="Times New Roman"/>
          <w:color w:val="000000"/>
          <w:sz w:val="18"/>
          <w:szCs w:val="18"/>
        </w:rPr>
      </w:pPr>
      <w:r w:rsidRPr="00AB6E80">
        <w:rPr>
          <w:rFonts w:ascii="Times New Roman" w:hAnsi="Times New Roman" w:cs="Times New Roman"/>
          <w:color w:val="000000"/>
          <w:sz w:val="18"/>
          <w:szCs w:val="18"/>
        </w:rPr>
        <w:t>a.</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pencabutan Keputusan Tata Usaha Negara  yang bersangkutan; atau</w:t>
      </w:r>
    </w:p>
    <w:p w:rsidR="00AB6E80" w:rsidRPr="00AB6E80" w:rsidRDefault="00AB6E80" w:rsidP="00B41941">
      <w:pPr>
        <w:autoSpaceDE w:val="0"/>
        <w:autoSpaceDN w:val="0"/>
        <w:adjustRightInd w:val="0"/>
        <w:spacing w:after="0" w:line="240" w:lineRule="auto"/>
        <w:ind w:left="851" w:hanging="284"/>
        <w:rPr>
          <w:rFonts w:ascii="Times New Roman" w:hAnsi="Times New Roman" w:cs="Times New Roman"/>
          <w:color w:val="000000"/>
          <w:sz w:val="18"/>
          <w:szCs w:val="18"/>
        </w:rPr>
      </w:pPr>
      <w:r w:rsidRPr="00AB6E80">
        <w:rPr>
          <w:rFonts w:ascii="Times New Roman" w:hAnsi="Times New Roman" w:cs="Times New Roman"/>
          <w:color w:val="000000"/>
          <w:sz w:val="18"/>
          <w:szCs w:val="18"/>
        </w:rPr>
        <w:t>b.</w:t>
      </w:r>
      <w:r w:rsidRPr="00AB6E80">
        <w:rPr>
          <w:rFonts w:ascii="Arial" w:hAnsi="Arial" w:cs="Arial"/>
          <w:color w:val="000000"/>
          <w:sz w:val="18"/>
          <w:szCs w:val="18"/>
        </w:rPr>
        <w:t xml:space="preserve"> </w:t>
      </w:r>
      <w:r w:rsidRPr="00AB6E80">
        <w:rPr>
          <w:rFonts w:ascii="Times New Roman" w:hAnsi="Times New Roman" w:cs="Times New Roman"/>
          <w:color w:val="000000"/>
          <w:sz w:val="18"/>
          <w:szCs w:val="18"/>
        </w:rPr>
        <w:t>pencabutan Keputusan Tata Usaha Negara  yang bersangkutan dan menerbitkan Keputusan Tata Usaha Negara  yang baru; atau</w:t>
      </w:r>
    </w:p>
    <w:p w:rsidR="00AB6E80" w:rsidRPr="00AB6E80" w:rsidRDefault="00AB6E80" w:rsidP="00AB6E80">
      <w:pPr>
        <w:autoSpaceDE w:val="0"/>
        <w:autoSpaceDN w:val="0"/>
        <w:adjustRightInd w:val="0"/>
        <w:spacing w:after="0" w:line="240" w:lineRule="auto"/>
        <w:ind w:left="851" w:hanging="284"/>
        <w:rPr>
          <w:rFonts w:ascii="Times New Roman" w:hAnsi="Times New Roman" w:cs="Times New Roman"/>
          <w:sz w:val="24"/>
          <w:szCs w:val="24"/>
        </w:rPr>
      </w:pPr>
      <w:proofErr w:type="gramStart"/>
      <w:r w:rsidRPr="00AB6E80">
        <w:rPr>
          <w:rFonts w:ascii="Times New Roman" w:hAnsi="Times New Roman" w:cs="Times New Roman"/>
          <w:color w:val="000000"/>
          <w:sz w:val="18"/>
          <w:szCs w:val="18"/>
        </w:rPr>
        <w:t>c</w:t>
      </w:r>
      <w:proofErr w:type="gramEnd"/>
      <w:r w:rsidRPr="00AB6E80">
        <w:rPr>
          <w:rFonts w:ascii="Times New Roman" w:hAnsi="Times New Roman" w:cs="Times New Roman"/>
          <w:color w:val="000000"/>
          <w:sz w:val="18"/>
          <w:szCs w:val="18"/>
        </w:rPr>
        <w:t>. penerbitan Keputusan Tata Usaha Negara  dalam hal gugatan didasarkan pada Pasal 3.</w:t>
      </w:r>
    </w:p>
  </w:footnote>
  <w:footnote w:id="5">
    <w:p w:rsidR="0017120E" w:rsidRDefault="0017120E" w:rsidP="0017120E">
      <w:pPr>
        <w:pStyle w:val="FootnoteText"/>
        <w:ind w:firstLine="567"/>
        <w:jc w:val="both"/>
      </w:pPr>
      <w:r>
        <w:rPr>
          <w:rStyle w:val="FootnoteReference"/>
        </w:rPr>
        <w:footnoteRef/>
      </w:r>
      <w:r>
        <w:t xml:space="preserve"> </w:t>
      </w:r>
      <w:r w:rsidRPr="0017120E">
        <w:rPr>
          <w:rFonts w:ascii="Times New Roman" w:hAnsi="Times New Roman" w:cs="Times New Roman"/>
        </w:rPr>
        <w:t xml:space="preserve">Nurul Hidayah, </w:t>
      </w:r>
      <w:r w:rsidRPr="0017120E">
        <w:rPr>
          <w:rFonts w:ascii="Times New Roman" w:hAnsi="Times New Roman" w:cs="Times New Roman"/>
          <w:i/>
        </w:rPr>
        <w:t>Eksekusi Putusan Pengadilan Tata Usaha Negara Yang Telah Berkekuatan Hukum Tetap (Analisa Putusan Nomor 043/G2014/PTUN.SMG</w:t>
      </w:r>
      <w:r>
        <w:rPr>
          <w:rFonts w:ascii="Times New Roman" w:hAnsi="Times New Roman" w:cs="Times New Roman"/>
          <w:i/>
        </w:rPr>
        <w:t xml:space="preserve"> </w:t>
      </w:r>
      <w:r w:rsidRPr="0017120E">
        <w:rPr>
          <w:rFonts w:ascii="Times New Roman" w:hAnsi="Times New Roman" w:cs="Times New Roman"/>
        </w:rPr>
        <w:t>(Skripsi</w:t>
      </w:r>
      <w:r>
        <w:rPr>
          <w:rFonts w:ascii="Times New Roman" w:hAnsi="Times New Roman" w:cs="Times New Roman"/>
        </w:rPr>
        <w:t xml:space="preserve"> Universitas Negeri Semarang, 2017).</w:t>
      </w:r>
    </w:p>
  </w:footnote>
  <w:footnote w:id="6">
    <w:p w:rsidR="00EA16FF" w:rsidRPr="00EA16FF" w:rsidRDefault="00EA16FF" w:rsidP="00EA16FF">
      <w:pPr>
        <w:autoSpaceDE w:val="0"/>
        <w:autoSpaceDN w:val="0"/>
        <w:adjustRightInd w:val="0"/>
        <w:spacing w:after="0" w:line="240" w:lineRule="auto"/>
        <w:jc w:val="both"/>
        <w:rPr>
          <w:rFonts w:ascii="Times New Roman" w:hAnsi="Times New Roman" w:cs="Times New Roman"/>
          <w:sz w:val="20"/>
          <w:szCs w:val="24"/>
        </w:rPr>
      </w:pPr>
      <w:r>
        <w:rPr>
          <w:rStyle w:val="FootnoteReference"/>
        </w:rPr>
        <w:footnoteRef/>
      </w:r>
      <w:r>
        <w:t xml:space="preserve"> </w:t>
      </w:r>
      <w:r w:rsidRPr="00EA16FF">
        <w:rPr>
          <w:rFonts w:ascii="Times New Roman" w:hAnsi="Times New Roman" w:cs="Times New Roman"/>
          <w:sz w:val="20"/>
        </w:rPr>
        <w:t xml:space="preserve">Soraya Dwi Esfandiari, </w:t>
      </w:r>
      <w:r w:rsidRPr="00EA16FF">
        <w:rPr>
          <w:rFonts w:ascii="Times New Roman" w:hAnsi="Times New Roman" w:cs="Times New Roman"/>
          <w:i/>
          <w:sz w:val="20"/>
        </w:rPr>
        <w:t>Pelaksanaan Ptusan Pengadilan Tata Usaha Negara Oleh Badan Pertanahan Nasional Kota Makasar</w:t>
      </w:r>
      <w:r>
        <w:rPr>
          <w:rFonts w:ascii="Times New Roman" w:hAnsi="Times New Roman" w:cs="Times New Roman"/>
          <w:i/>
        </w:rPr>
        <w:t xml:space="preserve"> (</w:t>
      </w:r>
      <w:r w:rsidRPr="00EA16FF">
        <w:rPr>
          <w:rFonts w:ascii="Times New Roman" w:hAnsi="Times New Roman" w:cs="Times New Roman"/>
          <w:bCs/>
          <w:color w:val="000000"/>
          <w:sz w:val="20"/>
          <w:szCs w:val="24"/>
        </w:rPr>
        <w:t xml:space="preserve">Uin Alauddin Makassar </w:t>
      </w:r>
      <w:r w:rsidRPr="00EA16FF">
        <w:rPr>
          <w:rFonts w:ascii="Times New Roman" w:hAnsi="Times New Roman" w:cs="Times New Roman"/>
          <w:bCs/>
          <w:color w:val="000000"/>
          <w:szCs w:val="24"/>
        </w:rPr>
        <w:t>2013</w:t>
      </w:r>
      <w:r>
        <w:rPr>
          <w:rFonts w:ascii="Times New Roman" w:hAnsi="Times New Roman" w:cs="Times New Roman"/>
          <w:bCs/>
          <w:color w:val="000000"/>
          <w:szCs w:val="24"/>
        </w:rPr>
        <w:t>)</w:t>
      </w:r>
    </w:p>
  </w:footnote>
  <w:footnote w:id="7">
    <w:p w:rsidR="00180EF1" w:rsidRPr="004E1587" w:rsidRDefault="00180EF1" w:rsidP="00180EF1">
      <w:pPr>
        <w:pStyle w:val="FootnoteText"/>
        <w:ind w:left="284" w:firstLine="737"/>
        <w:rPr>
          <w:rFonts w:ascii="Times New Roman" w:hAnsi="Times New Roman" w:cs="Times New Roman"/>
          <w:i/>
        </w:rPr>
      </w:pPr>
      <w:r w:rsidRPr="004E1587">
        <w:rPr>
          <w:rStyle w:val="FootnoteReference"/>
          <w:rFonts w:ascii="Times New Roman" w:hAnsi="Times New Roman" w:cs="Times New Roman"/>
        </w:rPr>
        <w:footnoteRef/>
      </w:r>
      <w:r w:rsidRPr="004E1587">
        <w:rPr>
          <w:rFonts w:ascii="Times New Roman" w:hAnsi="Times New Roman" w:cs="Times New Roman"/>
        </w:rPr>
        <w:t xml:space="preserve"> Peter Mahmud Marzuki, </w:t>
      </w:r>
      <w:r w:rsidRPr="004E1587">
        <w:rPr>
          <w:rFonts w:ascii="Times New Roman" w:hAnsi="Times New Roman" w:cs="Times New Roman"/>
          <w:i/>
        </w:rPr>
        <w:t xml:space="preserve">Penelitian Hukum, </w:t>
      </w:r>
      <w:r w:rsidRPr="007B66A4">
        <w:rPr>
          <w:rFonts w:ascii="Times New Roman" w:hAnsi="Times New Roman" w:cs="Times New Roman"/>
        </w:rPr>
        <w:t>Prenada Media Group, Jakarta, 2011, hlm 35</w:t>
      </w:r>
    </w:p>
  </w:footnote>
  <w:footnote w:id="8">
    <w:p w:rsidR="00260B97" w:rsidRPr="00586311" w:rsidRDefault="00260B97" w:rsidP="00260B97">
      <w:pPr>
        <w:pStyle w:val="FootnoteText"/>
        <w:rPr>
          <w:rFonts w:ascii="Times New Roman" w:hAnsi="Times New Roman" w:cs="Times New Roman"/>
        </w:rPr>
      </w:pPr>
      <w:r w:rsidRPr="00586311">
        <w:rPr>
          <w:rStyle w:val="FootnoteReference"/>
          <w:rFonts w:ascii="Times New Roman" w:hAnsi="Times New Roman" w:cs="Times New Roman"/>
        </w:rPr>
        <w:footnoteRef/>
      </w:r>
      <w:r w:rsidRPr="00586311">
        <w:rPr>
          <w:rFonts w:ascii="Times New Roman" w:hAnsi="Times New Roman" w:cs="Times New Roman"/>
        </w:rPr>
        <w:t xml:space="preserve"> </w:t>
      </w:r>
      <w:r w:rsidRPr="00586311">
        <w:rPr>
          <w:rFonts w:ascii="Times New Roman" w:hAnsi="Times New Roman" w:cs="Times New Roman"/>
          <w:i/>
        </w:rPr>
        <w:t>Ibid,</w:t>
      </w:r>
      <w:r w:rsidRPr="00586311">
        <w:rPr>
          <w:rFonts w:ascii="Times New Roman" w:hAnsi="Times New Roman" w:cs="Times New Roman"/>
        </w:rPr>
        <w:t xml:space="preserve"> hlm 142</w:t>
      </w:r>
    </w:p>
  </w:footnote>
  <w:footnote w:id="9">
    <w:p w:rsidR="00260B97" w:rsidRPr="00E153F7" w:rsidRDefault="00260B97" w:rsidP="00260B97">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Soerjono Soekanto, </w:t>
      </w:r>
      <w:r>
        <w:rPr>
          <w:rFonts w:ascii="Times New Roman" w:hAnsi="Times New Roman" w:cs="Times New Roman"/>
          <w:i/>
        </w:rPr>
        <w:t>Pengantar Penelitian Hukum</w:t>
      </w:r>
      <w:r>
        <w:rPr>
          <w:rFonts w:ascii="Times New Roman" w:hAnsi="Times New Roman" w:cs="Times New Roman"/>
        </w:rPr>
        <w:t>, UI Press, Jakarta, 1986, hlm 52.</w:t>
      </w:r>
    </w:p>
  </w:footnote>
  <w:footnote w:id="10">
    <w:p w:rsidR="005A7B37" w:rsidRDefault="005A7B37" w:rsidP="005A7B37">
      <w:pPr>
        <w:pStyle w:val="FootnoteText"/>
        <w:ind w:left="426"/>
      </w:pPr>
      <w:r>
        <w:rPr>
          <w:rStyle w:val="FootnoteReference"/>
        </w:rPr>
        <w:footnoteRef/>
      </w:r>
      <w:r>
        <w:t xml:space="preserve"> </w:t>
      </w:r>
      <w:r w:rsidRPr="005A7B37">
        <w:rPr>
          <w:rFonts w:ascii="Times New Roman" w:hAnsi="Times New Roman" w:cs="Times New Roman"/>
        </w:rPr>
        <w:t xml:space="preserve">Lexy J. Moleong, </w:t>
      </w:r>
      <w:r w:rsidRPr="00534473">
        <w:rPr>
          <w:rFonts w:ascii="Times New Roman" w:hAnsi="Times New Roman" w:cs="Times New Roman"/>
          <w:i/>
        </w:rPr>
        <w:t>Metode Penelitian Kuali</w:t>
      </w:r>
      <w:r w:rsidR="00534473" w:rsidRPr="00534473">
        <w:rPr>
          <w:rFonts w:ascii="Times New Roman" w:hAnsi="Times New Roman" w:cs="Times New Roman"/>
          <w:i/>
        </w:rPr>
        <w:t>tatif</w:t>
      </w:r>
      <w:r w:rsidR="00534473">
        <w:rPr>
          <w:rFonts w:ascii="Times New Roman" w:hAnsi="Times New Roman" w:cs="Times New Roman"/>
        </w:rPr>
        <w:t>, Rosdakarya, Bandung1995,</w:t>
      </w:r>
      <w:r w:rsidRPr="005A7B37">
        <w:rPr>
          <w:rFonts w:ascii="Times New Roman" w:hAnsi="Times New Roman" w:cs="Times New Roman"/>
        </w:rPr>
        <w:t xml:space="preserve"> h</w:t>
      </w:r>
      <w:r w:rsidR="00534473">
        <w:rPr>
          <w:rFonts w:ascii="Times New Roman" w:hAnsi="Times New Roman" w:cs="Times New Roman"/>
        </w:rPr>
        <w:t>lm</w:t>
      </w:r>
      <w:r w:rsidRPr="005A7B37">
        <w:rPr>
          <w:rFonts w:ascii="Times New Roman" w:hAnsi="Times New Roman" w:cs="Times New Roman"/>
        </w:rPr>
        <w:t>.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087808"/>
      <w:docPartObj>
        <w:docPartGallery w:val="Page Numbers (Top of Page)"/>
        <w:docPartUnique/>
      </w:docPartObj>
    </w:sdtPr>
    <w:sdtEndPr>
      <w:rPr>
        <w:noProof/>
      </w:rPr>
    </w:sdtEndPr>
    <w:sdtContent>
      <w:p w:rsidR="00632513" w:rsidRDefault="00632513">
        <w:pPr>
          <w:pStyle w:val="Header"/>
          <w:jc w:val="right"/>
        </w:pPr>
        <w:r>
          <w:fldChar w:fldCharType="begin"/>
        </w:r>
        <w:r>
          <w:instrText xml:space="preserve"> PAGE   \* MERGEFORMAT </w:instrText>
        </w:r>
        <w:r>
          <w:fldChar w:fldCharType="separate"/>
        </w:r>
        <w:r w:rsidR="00722DE8">
          <w:rPr>
            <w:noProof/>
          </w:rPr>
          <w:t>6</w:t>
        </w:r>
        <w:r>
          <w:rPr>
            <w:noProof/>
          </w:rPr>
          <w:fldChar w:fldCharType="end"/>
        </w:r>
      </w:p>
    </w:sdtContent>
  </w:sdt>
  <w:p w:rsidR="00632513" w:rsidRDefault="00632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87727"/>
    <w:multiLevelType w:val="hybridMultilevel"/>
    <w:tmpl w:val="06AAFD90"/>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nsid w:val="05F1218A"/>
    <w:multiLevelType w:val="hybridMultilevel"/>
    <w:tmpl w:val="454AABB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
    <w:nsid w:val="076C6604"/>
    <w:multiLevelType w:val="hybridMultilevel"/>
    <w:tmpl w:val="1908A074"/>
    <w:lvl w:ilvl="0" w:tplc="2508307A">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C026C17"/>
    <w:multiLevelType w:val="hybridMultilevel"/>
    <w:tmpl w:val="E7F6624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
    <w:nsid w:val="12C66E7A"/>
    <w:multiLevelType w:val="hybridMultilevel"/>
    <w:tmpl w:val="58F04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206C34"/>
    <w:multiLevelType w:val="hybridMultilevel"/>
    <w:tmpl w:val="F8604216"/>
    <w:lvl w:ilvl="0" w:tplc="26E2371E">
      <w:start w:val="1"/>
      <w:numFmt w:val="decimal"/>
      <w:lvlText w:val="%1."/>
      <w:lvlJc w:val="left"/>
      <w:pPr>
        <w:ind w:left="786" w:hanging="360"/>
      </w:pPr>
      <w:rPr>
        <w:rFonts w:hint="default"/>
        <w:b/>
        <w:color w:val="00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17F423F3"/>
    <w:multiLevelType w:val="hybridMultilevel"/>
    <w:tmpl w:val="2598A8C4"/>
    <w:lvl w:ilvl="0" w:tplc="5A422D1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1A254641"/>
    <w:multiLevelType w:val="hybridMultilevel"/>
    <w:tmpl w:val="1908A074"/>
    <w:lvl w:ilvl="0" w:tplc="2508307A">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
    <w:nsid w:val="21A737E0"/>
    <w:multiLevelType w:val="hybridMultilevel"/>
    <w:tmpl w:val="3CCCBCC6"/>
    <w:lvl w:ilvl="0" w:tplc="29DE78A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AE6713"/>
    <w:multiLevelType w:val="hybridMultilevel"/>
    <w:tmpl w:val="1908A074"/>
    <w:lvl w:ilvl="0" w:tplc="2508307A">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323C5775"/>
    <w:multiLevelType w:val="hybridMultilevel"/>
    <w:tmpl w:val="67185F8C"/>
    <w:lvl w:ilvl="0" w:tplc="D14006E2">
      <w:start w:val="1"/>
      <w:numFmt w:val="lowerLetter"/>
      <w:lvlText w:val="%1)"/>
      <w:lvlJc w:val="left"/>
      <w:pPr>
        <w:ind w:left="1506" w:hanging="360"/>
      </w:pPr>
      <w:rPr>
        <w:b w:val="0"/>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1">
    <w:nsid w:val="349E60B9"/>
    <w:multiLevelType w:val="hybridMultilevel"/>
    <w:tmpl w:val="15B890F0"/>
    <w:lvl w:ilvl="0" w:tplc="9018958E">
      <w:start w:val="1"/>
      <w:numFmt w:val="lowerLetter"/>
      <w:lvlText w:val="%1."/>
      <w:lvlJc w:val="left"/>
      <w:pPr>
        <w:ind w:left="1146" w:hanging="360"/>
      </w:pPr>
      <w:rPr>
        <w:rFonts w:hint="default"/>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38153BA6"/>
    <w:multiLevelType w:val="hybridMultilevel"/>
    <w:tmpl w:val="53B83B92"/>
    <w:lvl w:ilvl="0" w:tplc="567AF88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86E21D7"/>
    <w:multiLevelType w:val="hybridMultilevel"/>
    <w:tmpl w:val="454AABB8"/>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nsid w:val="39A4199B"/>
    <w:multiLevelType w:val="hybridMultilevel"/>
    <w:tmpl w:val="8D78BA5C"/>
    <w:lvl w:ilvl="0" w:tplc="006EF69E">
      <w:start w:val="1"/>
      <w:numFmt w:val="decimal"/>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5">
    <w:nsid w:val="3E8C30E2"/>
    <w:multiLevelType w:val="hybridMultilevel"/>
    <w:tmpl w:val="D9FACCC0"/>
    <w:lvl w:ilvl="0" w:tplc="F5AC75C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nsid w:val="4BE84A95"/>
    <w:multiLevelType w:val="hybridMultilevel"/>
    <w:tmpl w:val="06AAF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B84BAF"/>
    <w:multiLevelType w:val="hybridMultilevel"/>
    <w:tmpl w:val="51D027AE"/>
    <w:lvl w:ilvl="0" w:tplc="82E897A4">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nsid w:val="53647D12"/>
    <w:multiLevelType w:val="hybridMultilevel"/>
    <w:tmpl w:val="CACA213E"/>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9">
    <w:nsid w:val="57F63B84"/>
    <w:multiLevelType w:val="hybridMultilevel"/>
    <w:tmpl w:val="4BCC3CBE"/>
    <w:lvl w:ilvl="0" w:tplc="7280F87C">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0">
    <w:nsid w:val="5C3E120E"/>
    <w:multiLevelType w:val="hybridMultilevel"/>
    <w:tmpl w:val="16586B1A"/>
    <w:lvl w:ilvl="0" w:tplc="EAE01D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0EC14B2"/>
    <w:multiLevelType w:val="hybridMultilevel"/>
    <w:tmpl w:val="7034F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7307FF"/>
    <w:multiLevelType w:val="hybridMultilevel"/>
    <w:tmpl w:val="F190B3EC"/>
    <w:lvl w:ilvl="0" w:tplc="144C2A16">
      <w:start w:val="1"/>
      <w:numFmt w:val="decimal"/>
      <w:lvlText w:val="%1."/>
      <w:lvlJc w:val="left"/>
      <w:pPr>
        <w:ind w:left="786" w:hanging="360"/>
      </w:pPr>
      <w:rPr>
        <w:rFonts w:ascii="Times New Roman" w:hAnsi="Times New Roman" w:cs="Times New Roman" w:hint="default"/>
        <w:b w:val="0"/>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73C50D70"/>
    <w:multiLevelType w:val="hybridMultilevel"/>
    <w:tmpl w:val="58AAF0BE"/>
    <w:lvl w:ilvl="0" w:tplc="04090019">
      <w:start w:val="1"/>
      <w:numFmt w:val="lowerLetter"/>
      <w:lvlText w:val="%1."/>
      <w:lvlJc w:val="left"/>
      <w:pPr>
        <w:ind w:left="1635" w:hanging="360"/>
      </w:p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4">
    <w:nsid w:val="75BC7CAC"/>
    <w:multiLevelType w:val="hybridMultilevel"/>
    <w:tmpl w:val="8A765180"/>
    <w:lvl w:ilvl="0" w:tplc="ED80036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nsid w:val="79E92DC3"/>
    <w:multiLevelType w:val="hybridMultilevel"/>
    <w:tmpl w:val="8D78BA5C"/>
    <w:lvl w:ilvl="0" w:tplc="006EF69E">
      <w:start w:val="1"/>
      <w:numFmt w:val="decimal"/>
      <w:lvlText w:val="%1)"/>
      <w:lvlJc w:val="left"/>
      <w:pPr>
        <w:ind w:left="1866" w:hanging="360"/>
      </w:pPr>
      <w:rPr>
        <w:b w:val="0"/>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num w:numId="1">
    <w:abstractNumId w:val="21"/>
  </w:num>
  <w:num w:numId="2">
    <w:abstractNumId w:val="17"/>
  </w:num>
  <w:num w:numId="3">
    <w:abstractNumId w:val="20"/>
  </w:num>
  <w:num w:numId="4">
    <w:abstractNumId w:val="12"/>
  </w:num>
  <w:num w:numId="5">
    <w:abstractNumId w:val="9"/>
  </w:num>
  <w:num w:numId="6">
    <w:abstractNumId w:val="7"/>
  </w:num>
  <w:num w:numId="7">
    <w:abstractNumId w:val="22"/>
  </w:num>
  <w:num w:numId="8">
    <w:abstractNumId w:val="6"/>
  </w:num>
  <w:num w:numId="9">
    <w:abstractNumId w:val="11"/>
  </w:num>
  <w:num w:numId="10">
    <w:abstractNumId w:val="14"/>
  </w:num>
  <w:num w:numId="11">
    <w:abstractNumId w:val="25"/>
  </w:num>
  <w:num w:numId="12">
    <w:abstractNumId w:val="24"/>
  </w:num>
  <w:num w:numId="13">
    <w:abstractNumId w:val="10"/>
  </w:num>
  <w:num w:numId="14">
    <w:abstractNumId w:val="5"/>
  </w:num>
  <w:num w:numId="15">
    <w:abstractNumId w:val="8"/>
  </w:num>
  <w:num w:numId="16">
    <w:abstractNumId w:val="3"/>
  </w:num>
  <w:num w:numId="17">
    <w:abstractNumId w:val="18"/>
  </w:num>
  <w:num w:numId="18">
    <w:abstractNumId w:val="13"/>
  </w:num>
  <w:num w:numId="19">
    <w:abstractNumId w:val="16"/>
  </w:num>
  <w:num w:numId="20">
    <w:abstractNumId w:val="0"/>
  </w:num>
  <w:num w:numId="21">
    <w:abstractNumId w:val="1"/>
  </w:num>
  <w:num w:numId="22">
    <w:abstractNumId w:val="23"/>
  </w:num>
  <w:num w:numId="23">
    <w:abstractNumId w:val="15"/>
  </w:num>
  <w:num w:numId="24">
    <w:abstractNumId w:val="19"/>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D6B"/>
    <w:rsid w:val="00001A4D"/>
    <w:rsid w:val="000112B9"/>
    <w:rsid w:val="00017448"/>
    <w:rsid w:val="00020C47"/>
    <w:rsid w:val="00065346"/>
    <w:rsid w:val="0017120E"/>
    <w:rsid w:val="0017557D"/>
    <w:rsid w:val="00180EF1"/>
    <w:rsid w:val="00183D40"/>
    <w:rsid w:val="00222857"/>
    <w:rsid w:val="0022405A"/>
    <w:rsid w:val="00260B97"/>
    <w:rsid w:val="0026136C"/>
    <w:rsid w:val="00274B85"/>
    <w:rsid w:val="002905D7"/>
    <w:rsid w:val="002A669D"/>
    <w:rsid w:val="002C39CA"/>
    <w:rsid w:val="002D424D"/>
    <w:rsid w:val="00410B1A"/>
    <w:rsid w:val="00497A86"/>
    <w:rsid w:val="004C0577"/>
    <w:rsid w:val="00503294"/>
    <w:rsid w:val="00534473"/>
    <w:rsid w:val="00573509"/>
    <w:rsid w:val="005A7B37"/>
    <w:rsid w:val="005B0550"/>
    <w:rsid w:val="005C42F1"/>
    <w:rsid w:val="00632513"/>
    <w:rsid w:val="00644A59"/>
    <w:rsid w:val="006534A3"/>
    <w:rsid w:val="0067338F"/>
    <w:rsid w:val="00694645"/>
    <w:rsid w:val="00701BE4"/>
    <w:rsid w:val="00722699"/>
    <w:rsid w:val="00722DE8"/>
    <w:rsid w:val="007334C5"/>
    <w:rsid w:val="00783E2C"/>
    <w:rsid w:val="00807FDE"/>
    <w:rsid w:val="00830FA2"/>
    <w:rsid w:val="008A06F1"/>
    <w:rsid w:val="008A1158"/>
    <w:rsid w:val="008E01EA"/>
    <w:rsid w:val="00A2543B"/>
    <w:rsid w:val="00A65C5B"/>
    <w:rsid w:val="00A811B5"/>
    <w:rsid w:val="00A94CC9"/>
    <w:rsid w:val="00AB444F"/>
    <w:rsid w:val="00AB6E80"/>
    <w:rsid w:val="00AE6F03"/>
    <w:rsid w:val="00B41941"/>
    <w:rsid w:val="00BB1455"/>
    <w:rsid w:val="00BB605E"/>
    <w:rsid w:val="00C10B65"/>
    <w:rsid w:val="00C12D6B"/>
    <w:rsid w:val="00C726FC"/>
    <w:rsid w:val="00C90129"/>
    <w:rsid w:val="00CA5BBA"/>
    <w:rsid w:val="00D37761"/>
    <w:rsid w:val="00D471E5"/>
    <w:rsid w:val="00DC7732"/>
    <w:rsid w:val="00DD6FAF"/>
    <w:rsid w:val="00E163A7"/>
    <w:rsid w:val="00E22D58"/>
    <w:rsid w:val="00E420A4"/>
    <w:rsid w:val="00E44FF0"/>
    <w:rsid w:val="00EA16FF"/>
    <w:rsid w:val="00EE5E59"/>
    <w:rsid w:val="00EF22AF"/>
    <w:rsid w:val="00F42CAF"/>
    <w:rsid w:val="00FB1E15"/>
    <w:rsid w:val="00FB2F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
    <w:basedOn w:val="Normal"/>
    <w:link w:val="ListParagraphChar"/>
    <w:uiPriority w:val="34"/>
    <w:qFormat/>
    <w:rsid w:val="00C12D6B"/>
    <w:pPr>
      <w:ind w:left="720"/>
      <w:contextualSpacing/>
    </w:pPr>
  </w:style>
  <w:style w:type="paragraph" w:styleId="FootnoteText">
    <w:name w:val="footnote text"/>
    <w:aliases w:val="Char Char Char1,Char Char Char Char1,Char Char Char Char Char Char  Char Char,Char Char Char Char Char,Footnote Text Char Char Char Char Char,Footnote Text Char Char Char Char1,Char Char Char Char, Char Char, Char Char Char,Char Char"/>
    <w:basedOn w:val="Normal"/>
    <w:link w:val="FootnoteTextChar"/>
    <w:uiPriority w:val="99"/>
    <w:unhideWhenUsed/>
    <w:rsid w:val="00C12D6B"/>
    <w:pPr>
      <w:spacing w:after="0" w:line="240" w:lineRule="auto"/>
    </w:pPr>
    <w:rPr>
      <w:sz w:val="20"/>
      <w:szCs w:val="20"/>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rsid w:val="00C12D6B"/>
    <w:rPr>
      <w:sz w:val="20"/>
      <w:szCs w:val="20"/>
    </w:rPr>
  </w:style>
  <w:style w:type="character" w:styleId="FootnoteReference">
    <w:name w:val="footnote reference"/>
    <w:basedOn w:val="DefaultParagraphFont"/>
    <w:uiPriority w:val="99"/>
    <w:unhideWhenUsed/>
    <w:rsid w:val="00C12D6B"/>
    <w:rPr>
      <w:vertAlign w:val="superscript"/>
    </w:rPr>
  </w:style>
  <w:style w:type="character" w:customStyle="1" w:styleId="a">
    <w:name w:val="a"/>
    <w:basedOn w:val="DefaultParagraphFont"/>
    <w:rsid w:val="002905D7"/>
  </w:style>
  <w:style w:type="character" w:customStyle="1" w:styleId="l7">
    <w:name w:val="l7"/>
    <w:basedOn w:val="DefaultParagraphFont"/>
    <w:rsid w:val="002905D7"/>
  </w:style>
  <w:style w:type="character" w:customStyle="1" w:styleId="l6">
    <w:name w:val="l6"/>
    <w:basedOn w:val="DefaultParagraphFont"/>
    <w:rsid w:val="002905D7"/>
  </w:style>
  <w:style w:type="character" w:customStyle="1" w:styleId="l8">
    <w:name w:val="l8"/>
    <w:basedOn w:val="DefaultParagraphFont"/>
    <w:rsid w:val="002905D7"/>
  </w:style>
  <w:style w:type="character" w:customStyle="1" w:styleId="l9">
    <w:name w:val="l9"/>
    <w:basedOn w:val="DefaultParagraphFont"/>
    <w:rsid w:val="002905D7"/>
  </w:style>
  <w:style w:type="paragraph" w:styleId="Header">
    <w:name w:val="header"/>
    <w:basedOn w:val="Normal"/>
    <w:link w:val="HeaderChar"/>
    <w:uiPriority w:val="99"/>
    <w:unhideWhenUsed/>
    <w:rsid w:val="00065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46"/>
  </w:style>
  <w:style w:type="paragraph" w:styleId="Footer">
    <w:name w:val="footer"/>
    <w:basedOn w:val="Normal"/>
    <w:link w:val="FooterChar"/>
    <w:uiPriority w:val="99"/>
    <w:unhideWhenUsed/>
    <w:rsid w:val="00065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346"/>
  </w:style>
  <w:style w:type="character" w:customStyle="1" w:styleId="style25">
    <w:name w:val="style25"/>
    <w:basedOn w:val="DefaultParagraphFont"/>
    <w:rsid w:val="00D37761"/>
  </w:style>
  <w:style w:type="table" w:styleId="TableGrid">
    <w:name w:val="Table Grid"/>
    <w:basedOn w:val="TableNormal"/>
    <w:uiPriority w:val="59"/>
    <w:rsid w:val="00CA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
    <w:link w:val="ListParagraph"/>
    <w:uiPriority w:val="34"/>
    <w:rsid w:val="00260B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rst Level Outline"/>
    <w:basedOn w:val="Normal"/>
    <w:link w:val="ListParagraphChar"/>
    <w:uiPriority w:val="34"/>
    <w:qFormat/>
    <w:rsid w:val="00C12D6B"/>
    <w:pPr>
      <w:ind w:left="720"/>
      <w:contextualSpacing/>
    </w:pPr>
  </w:style>
  <w:style w:type="paragraph" w:styleId="FootnoteText">
    <w:name w:val="footnote text"/>
    <w:aliases w:val="Char Char Char1,Char Char Char Char1,Char Char Char Char Char Char  Char Char,Char Char Char Char Char,Footnote Text Char Char Char Char Char,Footnote Text Char Char Char Char1,Char Char Char Char, Char Char, Char Char Char,Char Char"/>
    <w:basedOn w:val="Normal"/>
    <w:link w:val="FootnoteTextChar"/>
    <w:uiPriority w:val="99"/>
    <w:unhideWhenUsed/>
    <w:rsid w:val="00C12D6B"/>
    <w:pPr>
      <w:spacing w:after="0" w:line="240" w:lineRule="auto"/>
    </w:pPr>
    <w:rPr>
      <w:sz w:val="20"/>
      <w:szCs w:val="20"/>
    </w:rPr>
  </w:style>
  <w:style w:type="character" w:customStyle="1" w:styleId="FootnoteTextChar">
    <w:name w:val="Footnote Text Char"/>
    <w:aliases w:val="Char Char Char1 Char,Char Char Char Char1 Char,Char Char Char Char Char Char  Char Char Char,Char Char Char Char Char Char,Footnote Text Char Char Char Char Char Char,Footnote Text Char Char Char Char1 Char,Char Char Char Char Char1"/>
    <w:basedOn w:val="DefaultParagraphFont"/>
    <w:link w:val="FootnoteText"/>
    <w:uiPriority w:val="99"/>
    <w:rsid w:val="00C12D6B"/>
    <w:rPr>
      <w:sz w:val="20"/>
      <w:szCs w:val="20"/>
    </w:rPr>
  </w:style>
  <w:style w:type="character" w:styleId="FootnoteReference">
    <w:name w:val="footnote reference"/>
    <w:basedOn w:val="DefaultParagraphFont"/>
    <w:uiPriority w:val="99"/>
    <w:unhideWhenUsed/>
    <w:rsid w:val="00C12D6B"/>
    <w:rPr>
      <w:vertAlign w:val="superscript"/>
    </w:rPr>
  </w:style>
  <w:style w:type="character" w:customStyle="1" w:styleId="a">
    <w:name w:val="a"/>
    <w:basedOn w:val="DefaultParagraphFont"/>
    <w:rsid w:val="002905D7"/>
  </w:style>
  <w:style w:type="character" w:customStyle="1" w:styleId="l7">
    <w:name w:val="l7"/>
    <w:basedOn w:val="DefaultParagraphFont"/>
    <w:rsid w:val="002905D7"/>
  </w:style>
  <w:style w:type="character" w:customStyle="1" w:styleId="l6">
    <w:name w:val="l6"/>
    <w:basedOn w:val="DefaultParagraphFont"/>
    <w:rsid w:val="002905D7"/>
  </w:style>
  <w:style w:type="character" w:customStyle="1" w:styleId="l8">
    <w:name w:val="l8"/>
    <w:basedOn w:val="DefaultParagraphFont"/>
    <w:rsid w:val="002905D7"/>
  </w:style>
  <w:style w:type="character" w:customStyle="1" w:styleId="l9">
    <w:name w:val="l9"/>
    <w:basedOn w:val="DefaultParagraphFont"/>
    <w:rsid w:val="002905D7"/>
  </w:style>
  <w:style w:type="paragraph" w:styleId="Header">
    <w:name w:val="header"/>
    <w:basedOn w:val="Normal"/>
    <w:link w:val="HeaderChar"/>
    <w:uiPriority w:val="99"/>
    <w:unhideWhenUsed/>
    <w:rsid w:val="00065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5346"/>
  </w:style>
  <w:style w:type="paragraph" w:styleId="Footer">
    <w:name w:val="footer"/>
    <w:basedOn w:val="Normal"/>
    <w:link w:val="FooterChar"/>
    <w:uiPriority w:val="99"/>
    <w:unhideWhenUsed/>
    <w:rsid w:val="00065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346"/>
  </w:style>
  <w:style w:type="character" w:customStyle="1" w:styleId="style25">
    <w:name w:val="style25"/>
    <w:basedOn w:val="DefaultParagraphFont"/>
    <w:rsid w:val="00D37761"/>
  </w:style>
  <w:style w:type="table" w:styleId="TableGrid">
    <w:name w:val="Table Grid"/>
    <w:basedOn w:val="TableNormal"/>
    <w:uiPriority w:val="59"/>
    <w:rsid w:val="00CA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irst Level Outline Char"/>
    <w:link w:val="ListParagraph"/>
    <w:uiPriority w:val="34"/>
    <w:rsid w:val="00260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1051">
      <w:bodyDiv w:val="1"/>
      <w:marLeft w:val="0"/>
      <w:marRight w:val="0"/>
      <w:marTop w:val="0"/>
      <w:marBottom w:val="0"/>
      <w:divBdr>
        <w:top w:val="none" w:sz="0" w:space="0" w:color="auto"/>
        <w:left w:val="none" w:sz="0" w:space="0" w:color="auto"/>
        <w:bottom w:val="none" w:sz="0" w:space="0" w:color="auto"/>
        <w:right w:val="none" w:sz="0" w:space="0" w:color="auto"/>
      </w:divBdr>
      <w:divsChild>
        <w:div w:id="751858318">
          <w:marLeft w:val="0"/>
          <w:marRight w:val="0"/>
          <w:marTop w:val="0"/>
          <w:marBottom w:val="0"/>
          <w:divBdr>
            <w:top w:val="none" w:sz="0" w:space="0" w:color="auto"/>
            <w:left w:val="none" w:sz="0" w:space="0" w:color="auto"/>
            <w:bottom w:val="none" w:sz="0" w:space="0" w:color="auto"/>
            <w:right w:val="none" w:sz="0" w:space="0" w:color="auto"/>
          </w:divBdr>
        </w:div>
        <w:div w:id="1818180513">
          <w:marLeft w:val="0"/>
          <w:marRight w:val="0"/>
          <w:marTop w:val="0"/>
          <w:marBottom w:val="0"/>
          <w:divBdr>
            <w:top w:val="none" w:sz="0" w:space="0" w:color="auto"/>
            <w:left w:val="none" w:sz="0" w:space="0" w:color="auto"/>
            <w:bottom w:val="none" w:sz="0" w:space="0" w:color="auto"/>
            <w:right w:val="none" w:sz="0" w:space="0" w:color="auto"/>
          </w:divBdr>
        </w:div>
        <w:div w:id="1003164825">
          <w:marLeft w:val="0"/>
          <w:marRight w:val="0"/>
          <w:marTop w:val="0"/>
          <w:marBottom w:val="0"/>
          <w:divBdr>
            <w:top w:val="none" w:sz="0" w:space="0" w:color="auto"/>
            <w:left w:val="none" w:sz="0" w:space="0" w:color="auto"/>
            <w:bottom w:val="none" w:sz="0" w:space="0" w:color="auto"/>
            <w:right w:val="none" w:sz="0" w:space="0" w:color="auto"/>
          </w:divBdr>
        </w:div>
        <w:div w:id="967660695">
          <w:marLeft w:val="0"/>
          <w:marRight w:val="0"/>
          <w:marTop w:val="0"/>
          <w:marBottom w:val="0"/>
          <w:divBdr>
            <w:top w:val="none" w:sz="0" w:space="0" w:color="auto"/>
            <w:left w:val="none" w:sz="0" w:space="0" w:color="auto"/>
            <w:bottom w:val="none" w:sz="0" w:space="0" w:color="auto"/>
            <w:right w:val="none" w:sz="0" w:space="0" w:color="auto"/>
          </w:divBdr>
        </w:div>
        <w:div w:id="1427532171">
          <w:marLeft w:val="0"/>
          <w:marRight w:val="0"/>
          <w:marTop w:val="0"/>
          <w:marBottom w:val="0"/>
          <w:divBdr>
            <w:top w:val="none" w:sz="0" w:space="0" w:color="auto"/>
            <w:left w:val="none" w:sz="0" w:space="0" w:color="auto"/>
            <w:bottom w:val="none" w:sz="0" w:space="0" w:color="auto"/>
            <w:right w:val="none" w:sz="0" w:space="0" w:color="auto"/>
          </w:divBdr>
        </w:div>
        <w:div w:id="511384587">
          <w:marLeft w:val="0"/>
          <w:marRight w:val="0"/>
          <w:marTop w:val="0"/>
          <w:marBottom w:val="0"/>
          <w:divBdr>
            <w:top w:val="none" w:sz="0" w:space="0" w:color="auto"/>
            <w:left w:val="none" w:sz="0" w:space="0" w:color="auto"/>
            <w:bottom w:val="none" w:sz="0" w:space="0" w:color="auto"/>
            <w:right w:val="none" w:sz="0" w:space="0" w:color="auto"/>
          </w:divBdr>
        </w:div>
        <w:div w:id="1612781413">
          <w:marLeft w:val="0"/>
          <w:marRight w:val="0"/>
          <w:marTop w:val="0"/>
          <w:marBottom w:val="0"/>
          <w:divBdr>
            <w:top w:val="none" w:sz="0" w:space="0" w:color="auto"/>
            <w:left w:val="none" w:sz="0" w:space="0" w:color="auto"/>
            <w:bottom w:val="none" w:sz="0" w:space="0" w:color="auto"/>
            <w:right w:val="none" w:sz="0" w:space="0" w:color="auto"/>
          </w:divBdr>
        </w:div>
      </w:divsChild>
    </w:div>
    <w:div w:id="852493981">
      <w:bodyDiv w:val="1"/>
      <w:marLeft w:val="0"/>
      <w:marRight w:val="0"/>
      <w:marTop w:val="0"/>
      <w:marBottom w:val="0"/>
      <w:divBdr>
        <w:top w:val="none" w:sz="0" w:space="0" w:color="auto"/>
        <w:left w:val="none" w:sz="0" w:space="0" w:color="auto"/>
        <w:bottom w:val="none" w:sz="0" w:space="0" w:color="auto"/>
        <w:right w:val="none" w:sz="0" w:space="0" w:color="auto"/>
      </w:divBdr>
    </w:div>
    <w:div w:id="1950500437">
      <w:bodyDiv w:val="1"/>
      <w:marLeft w:val="0"/>
      <w:marRight w:val="0"/>
      <w:marTop w:val="0"/>
      <w:marBottom w:val="0"/>
      <w:divBdr>
        <w:top w:val="none" w:sz="0" w:space="0" w:color="auto"/>
        <w:left w:val="none" w:sz="0" w:space="0" w:color="auto"/>
        <w:bottom w:val="none" w:sz="0" w:space="0" w:color="auto"/>
        <w:right w:val="none" w:sz="0" w:space="0" w:color="auto"/>
      </w:divBdr>
      <w:divsChild>
        <w:div w:id="1945843905">
          <w:marLeft w:val="0"/>
          <w:marRight w:val="0"/>
          <w:marTop w:val="0"/>
          <w:marBottom w:val="0"/>
          <w:divBdr>
            <w:top w:val="none" w:sz="0" w:space="0" w:color="auto"/>
            <w:left w:val="none" w:sz="0" w:space="0" w:color="auto"/>
            <w:bottom w:val="none" w:sz="0" w:space="0" w:color="auto"/>
            <w:right w:val="none" w:sz="0" w:space="0" w:color="auto"/>
          </w:divBdr>
        </w:div>
        <w:div w:id="1496991355">
          <w:marLeft w:val="0"/>
          <w:marRight w:val="0"/>
          <w:marTop w:val="0"/>
          <w:marBottom w:val="0"/>
          <w:divBdr>
            <w:top w:val="none" w:sz="0" w:space="0" w:color="auto"/>
            <w:left w:val="none" w:sz="0" w:space="0" w:color="auto"/>
            <w:bottom w:val="none" w:sz="0" w:space="0" w:color="auto"/>
            <w:right w:val="none" w:sz="0" w:space="0" w:color="auto"/>
          </w:divBdr>
        </w:div>
        <w:div w:id="1973321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AA50B-96F1-4323-AC11-B28063BC7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18</Pages>
  <Words>3136</Words>
  <Characters>17878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2020-03-08T04:24:00Z</dcterms:created>
  <dcterms:modified xsi:type="dcterms:W3CDTF">2020-04-26T02:38:00Z</dcterms:modified>
</cp:coreProperties>
</file>