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C6" w:rsidRDefault="00A373C6" w:rsidP="00A37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 (RPS)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610"/>
        <w:gridCol w:w="2367"/>
        <w:gridCol w:w="333"/>
        <w:gridCol w:w="2070"/>
        <w:gridCol w:w="3150"/>
        <w:gridCol w:w="1170"/>
        <w:gridCol w:w="1377"/>
      </w:tblGrid>
      <w:tr w:rsidR="00A373C6" w:rsidTr="00A373C6"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: II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 : II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C6" w:rsidTr="00A373C6"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Pr="00A373C6" w:rsidRDefault="00A373C6" w:rsidP="00A373C6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Eka Sriwahyuni, SE,M.M</w:t>
            </w:r>
          </w:p>
          <w:p w:rsidR="00A373C6" w:rsidRPr="00A373C6" w:rsidRDefault="00A373C6" w:rsidP="00A373C6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Yenti Sumarni, SE,M.M</w:t>
            </w:r>
          </w:p>
          <w:p w:rsidR="00A373C6" w:rsidRDefault="00A373C6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Khairina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C6" w:rsidTr="00A373C6"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pStyle w:val="ListParagraph"/>
              <w:spacing w:line="360" w:lineRule="auto"/>
              <w:ind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id-ID"/>
              </w:rPr>
              <w:t>Mampu men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guasai</w:t>
            </w:r>
            <w:proofErr w:type="spellEnd"/>
            <w:r>
              <w:rPr>
                <w:rFonts w:ascii="Times New Roman" w:hAnsi="Times New Roman" w:cs="Times New Roman"/>
                <w:b/>
                <w:lang w:val="id-ID"/>
              </w:rPr>
              <w:t xml:space="preserve"> konsep-konsep dasar manajemen bisnis syariah serta mengaplikasinya dalam kegiatan bisnis.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</w:p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</w:p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Kajian</w:t>
            </w:r>
            <w:proofErr w:type="spellEnd"/>
          </w:p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</w:p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Referensi</w:t>
            </w:r>
            <w:proofErr w:type="spellEnd"/>
          </w:p>
          <w:p w:rsidR="00A373C6" w:rsidRDefault="00A37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Kontrak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Kuliah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pStyle w:val="ListParagraph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Kotemporer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Perbankan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Pegadaian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2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2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2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kotemporer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pegadaian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Ekonomi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2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2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2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Unsur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Manajemen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Beli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Beli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dilarang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Islam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7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7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7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Nilai-nilai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8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Komponen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Agama Islam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8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Kepemimpinan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Rasulullah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SAW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8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Zakat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Haji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8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Bunga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9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9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9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mulia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KewajibanMengetahui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)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Perilaku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terpuji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Kredibilitas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citra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kredibilitas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Muhammad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Keteladanan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Muhammad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Muhammad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Muhammad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Ketokohan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Muhammad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11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1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1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Muhammad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pStyle w:val="ListParagraph1"/>
              <w:ind w:left="-18" w:firstLine="18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manajemen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pembiayaan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aspek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aspek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ekonomi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landasan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akuntansi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prinsip-prinsip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akuntansi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.</w:t>
            </w:r>
            <w:r>
              <w:t xml:space="preserve">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Keuangan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Akuntansi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pembiayaan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Piutang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Resiko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Unsur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Kontinuitas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Akutansi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Akuntansi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Prinsip-prinsip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Akuntansi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13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3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3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manajemen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pembiayaan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aspek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aspek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ekonomi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landasan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akuntansi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prinsip-prinsip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akuntansi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&amp; 3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insani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Insani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SDM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Islam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Potensi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Manusia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Motivasi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Produktivitas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Kerja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4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Perubahan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Komitmen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Kesuksesan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1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5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insani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&amp; 3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syariah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Pemasaran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Pemasaran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Pemasaran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Syariah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Pemasaran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17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7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7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18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8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8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Syariah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19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9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19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(CSR) Perusahaan :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2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Perusahaan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2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Lingkup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CSR</w:t>
            </w:r>
          </w:p>
          <w:p w:rsidR="00A373C6" w:rsidRDefault="00A373C6" w:rsidP="00A50756">
            <w:pPr>
              <w:pStyle w:val="ListParagraph"/>
              <w:numPr>
                <w:ilvl w:val="0"/>
                <w:numId w:val="20"/>
              </w:numPr>
              <w:ind w:left="342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CSR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 w:rsidP="00A50756">
            <w:pPr>
              <w:pStyle w:val="ListParagraph"/>
              <w:numPr>
                <w:ilvl w:val="0"/>
                <w:numId w:val="21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21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A373C6" w:rsidRDefault="00A373C6" w:rsidP="00A50756">
            <w:pPr>
              <w:pStyle w:val="ListParagraph"/>
              <w:numPr>
                <w:ilvl w:val="0"/>
                <w:numId w:val="21"/>
              </w:numPr>
              <w:ind w:left="22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implementasinya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C6" w:rsidTr="00A373C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C6" w:rsidRDefault="00A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C6" w:rsidRDefault="00A37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3C6" w:rsidRDefault="00A373C6" w:rsidP="00A373C6">
      <w:pPr>
        <w:rPr>
          <w:rFonts w:ascii="Times New Roman" w:hAnsi="Times New Roman" w:cs="Times New Roman"/>
          <w:sz w:val="24"/>
          <w:szCs w:val="24"/>
        </w:rPr>
      </w:pPr>
    </w:p>
    <w:p w:rsidR="00A373C6" w:rsidRDefault="00A373C6" w:rsidP="00A37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REFERENSI</w:t>
      </w:r>
    </w:p>
    <w:p w:rsidR="00A373C6" w:rsidRDefault="00A373C6" w:rsidP="00A373C6">
      <w:pPr>
        <w:pStyle w:val="ListParagraph"/>
        <w:numPr>
          <w:ilvl w:val="0"/>
          <w:numId w:val="22"/>
        </w:numPr>
        <w:spacing w:after="0" w:line="360" w:lineRule="auto"/>
        <w:ind w:left="36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Alma,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Buchari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Donni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Priansa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2014.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Manajemen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Bisnis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Syariah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Menanamkan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Nilai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Praktis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Syariah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Bisnis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Kotemporer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Revisi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Bandung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Alfabeta</w:t>
      </w:r>
      <w:proofErr w:type="spellEnd"/>
    </w:p>
    <w:p w:rsidR="00A373C6" w:rsidRDefault="00A373C6" w:rsidP="00A373C6">
      <w:pPr>
        <w:pStyle w:val="ListParagraph"/>
        <w:numPr>
          <w:ilvl w:val="0"/>
          <w:numId w:val="22"/>
        </w:numPr>
        <w:spacing w:after="0" w:line="360" w:lineRule="auto"/>
        <w:ind w:left="36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Adiwarman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 2008.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Fiqih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Ekonomi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Keuangan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Islam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Jakarta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Haq</w:t>
      </w:r>
      <w:proofErr w:type="spellEnd"/>
    </w:p>
    <w:p w:rsidR="00A373C6" w:rsidRDefault="00A373C6" w:rsidP="00A373C6">
      <w:pPr>
        <w:pStyle w:val="ListParagraph"/>
        <w:numPr>
          <w:ilvl w:val="0"/>
          <w:numId w:val="22"/>
        </w:numPr>
        <w:spacing w:after="0" w:line="360" w:lineRule="auto"/>
        <w:ind w:left="36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Abdul. 2014.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Etika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Bisnis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Syariah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Banten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Banten</w:t>
      </w:r>
      <w:proofErr w:type="spellEnd"/>
    </w:p>
    <w:p w:rsidR="00A373C6" w:rsidRDefault="00A373C6" w:rsidP="00A373C6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373C6" w:rsidRDefault="00A373C6" w:rsidP="00A373C6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373C6" w:rsidRDefault="00A373C6" w:rsidP="00A373C6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9C7458" w:rsidRDefault="00A373C6" w:rsidP="00A373C6">
      <w:pPr>
        <w:ind w:left="6480" w:firstLine="720"/>
        <w:rPr>
          <w:lang w:val="id-ID"/>
        </w:rPr>
      </w:pPr>
      <w:r>
        <w:rPr>
          <w:lang w:val="id-ID"/>
        </w:rPr>
        <w:lastRenderedPageBreak/>
        <w:t xml:space="preserve">Mengetahui </w:t>
      </w:r>
    </w:p>
    <w:p w:rsidR="00A373C6" w:rsidRDefault="00A373C6" w:rsidP="00A373C6">
      <w:pPr>
        <w:ind w:left="5760" w:firstLine="720"/>
        <w:rPr>
          <w:lang w:val="id-ID"/>
        </w:rPr>
      </w:pPr>
      <w:r>
        <w:rPr>
          <w:lang w:val="id-ID"/>
        </w:rPr>
        <w:t>Bengkulu,         Maret 2020</w:t>
      </w:r>
    </w:p>
    <w:p w:rsidR="00A373C6" w:rsidRDefault="00A373C6" w:rsidP="00A373C6">
      <w:pPr>
        <w:ind w:firstLine="720"/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Dosen Konsorsium</w:t>
      </w:r>
    </w:p>
    <w:p w:rsidR="00A373C6" w:rsidRDefault="00A373C6" w:rsidP="00A373C6">
      <w:pPr>
        <w:rPr>
          <w:lang w:val="id-ID"/>
        </w:rPr>
      </w:pPr>
      <w:bookmarkStart w:id="0" w:name="_GoBack"/>
      <w:bookmarkEnd w:id="0"/>
    </w:p>
    <w:p w:rsidR="00A373C6" w:rsidRDefault="00A373C6" w:rsidP="00A373C6">
      <w:pPr>
        <w:rPr>
          <w:lang w:val="id-ID"/>
        </w:rPr>
      </w:pPr>
    </w:p>
    <w:p w:rsidR="00A373C6" w:rsidRDefault="00A373C6" w:rsidP="00A373C6">
      <w:pPr>
        <w:pStyle w:val="ListParagraph"/>
        <w:numPr>
          <w:ilvl w:val="8"/>
          <w:numId w:val="20"/>
        </w:numPr>
        <w:rPr>
          <w:lang w:val="id-ID"/>
        </w:rPr>
      </w:pPr>
      <w:r>
        <w:rPr>
          <w:lang w:val="id-ID"/>
        </w:rPr>
        <w:t>Eka Sriwahyuni, M.M</w:t>
      </w:r>
    </w:p>
    <w:p w:rsidR="00A373C6" w:rsidRDefault="00A373C6" w:rsidP="00A373C6">
      <w:pPr>
        <w:pStyle w:val="ListParagraph"/>
        <w:numPr>
          <w:ilvl w:val="8"/>
          <w:numId w:val="20"/>
        </w:numPr>
        <w:rPr>
          <w:lang w:val="id-ID"/>
        </w:rPr>
      </w:pPr>
      <w:r>
        <w:rPr>
          <w:lang w:val="id-ID"/>
        </w:rPr>
        <w:t>Yenti Sumarni, M.M</w:t>
      </w:r>
    </w:p>
    <w:p w:rsidR="00A373C6" w:rsidRPr="00A373C6" w:rsidRDefault="00A373C6" w:rsidP="00A373C6">
      <w:pPr>
        <w:pStyle w:val="ListParagraph"/>
        <w:numPr>
          <w:ilvl w:val="8"/>
          <w:numId w:val="20"/>
        </w:numPr>
        <w:rPr>
          <w:lang w:val="id-ID"/>
        </w:rPr>
      </w:pPr>
      <w:r>
        <w:rPr>
          <w:lang w:val="id-ID"/>
        </w:rPr>
        <w:t>Ratih Khairina, M.M</w:t>
      </w:r>
    </w:p>
    <w:sectPr w:rsidR="00A373C6" w:rsidRPr="00A373C6" w:rsidSect="00A373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598"/>
    <w:multiLevelType w:val="hybridMultilevel"/>
    <w:tmpl w:val="6C56AF80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7285C"/>
    <w:multiLevelType w:val="hybridMultilevel"/>
    <w:tmpl w:val="531E1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9AB"/>
    <w:multiLevelType w:val="hybridMultilevel"/>
    <w:tmpl w:val="F8F8FDA8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B01095"/>
    <w:multiLevelType w:val="hybridMultilevel"/>
    <w:tmpl w:val="C31C96B2"/>
    <w:lvl w:ilvl="0" w:tplc="DEF61F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85CD7"/>
    <w:multiLevelType w:val="hybridMultilevel"/>
    <w:tmpl w:val="CD9C4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3473"/>
    <w:multiLevelType w:val="hybridMultilevel"/>
    <w:tmpl w:val="5418B7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93EA2454">
      <w:start w:val="1"/>
      <w:numFmt w:val="decimal"/>
      <w:lvlText w:val="%9."/>
      <w:lvlJc w:val="right"/>
      <w:pPr>
        <w:ind w:left="6480" w:hanging="180"/>
      </w:pPr>
      <w:rPr>
        <w:rFonts w:asciiTheme="minorHAnsi" w:eastAsiaTheme="minorHAnsi" w:hAnsiTheme="minorHAnsi" w:cstheme="minorBidi"/>
      </w:rPr>
    </w:lvl>
  </w:abstractNum>
  <w:abstractNum w:abstractNumId="6">
    <w:nsid w:val="1FAB0C55"/>
    <w:multiLevelType w:val="hybridMultilevel"/>
    <w:tmpl w:val="A94C75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E6028"/>
    <w:multiLevelType w:val="hybridMultilevel"/>
    <w:tmpl w:val="4698C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D11E9"/>
    <w:multiLevelType w:val="hybridMultilevel"/>
    <w:tmpl w:val="FB269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734EC"/>
    <w:multiLevelType w:val="hybridMultilevel"/>
    <w:tmpl w:val="D4A8BA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531ED"/>
    <w:multiLevelType w:val="hybridMultilevel"/>
    <w:tmpl w:val="F800D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973EA"/>
    <w:multiLevelType w:val="hybridMultilevel"/>
    <w:tmpl w:val="349803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126B5"/>
    <w:multiLevelType w:val="hybridMultilevel"/>
    <w:tmpl w:val="2C700AE4"/>
    <w:lvl w:ilvl="0" w:tplc="DEF61FD0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7FD6EB3"/>
    <w:multiLevelType w:val="hybridMultilevel"/>
    <w:tmpl w:val="397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580C48"/>
    <w:multiLevelType w:val="hybridMultilevel"/>
    <w:tmpl w:val="CE10E38C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FC0ABA"/>
    <w:multiLevelType w:val="hybridMultilevel"/>
    <w:tmpl w:val="778CBC36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930D5D"/>
    <w:multiLevelType w:val="hybridMultilevel"/>
    <w:tmpl w:val="91284E22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03578E"/>
    <w:multiLevelType w:val="hybridMultilevel"/>
    <w:tmpl w:val="67CA3A04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202F87"/>
    <w:multiLevelType w:val="hybridMultilevel"/>
    <w:tmpl w:val="1ED66C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A4FC4"/>
    <w:multiLevelType w:val="hybridMultilevel"/>
    <w:tmpl w:val="BC58364E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7468EB"/>
    <w:multiLevelType w:val="hybridMultilevel"/>
    <w:tmpl w:val="952C1EE0"/>
    <w:lvl w:ilvl="0" w:tplc="DEF61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CE480C"/>
    <w:multiLevelType w:val="hybridMultilevel"/>
    <w:tmpl w:val="086C6F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C6"/>
    <w:rsid w:val="000F728D"/>
    <w:rsid w:val="00163DAC"/>
    <w:rsid w:val="0021091D"/>
    <w:rsid w:val="002B355C"/>
    <w:rsid w:val="00375E88"/>
    <w:rsid w:val="008F1E99"/>
    <w:rsid w:val="008F3AEF"/>
    <w:rsid w:val="009C7458"/>
    <w:rsid w:val="00A373C6"/>
    <w:rsid w:val="00A655FF"/>
    <w:rsid w:val="00BA3CEE"/>
    <w:rsid w:val="00E0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3C6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A373C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373C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3C6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A373C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373C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dcterms:created xsi:type="dcterms:W3CDTF">2020-07-19T10:07:00Z</dcterms:created>
  <dcterms:modified xsi:type="dcterms:W3CDTF">2020-07-19T10:07:00Z</dcterms:modified>
</cp:coreProperties>
</file>