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E5" w:rsidRPr="005837E5" w:rsidRDefault="005837E5" w:rsidP="00793954">
      <w:pPr>
        <w:spacing w:after="0" w:line="240" w:lineRule="auto"/>
        <w:jc w:val="center"/>
        <w:rPr>
          <w:rFonts w:asciiTheme="majorBidi" w:hAnsiTheme="majorBidi" w:cstheme="majorBidi"/>
          <w:b/>
          <w:bCs/>
          <w:sz w:val="24"/>
          <w:szCs w:val="24"/>
        </w:rPr>
      </w:pPr>
      <w:bookmarkStart w:id="0" w:name="_GoBack"/>
      <w:bookmarkEnd w:id="0"/>
      <w:r w:rsidRPr="005837E5">
        <w:rPr>
          <w:rFonts w:asciiTheme="majorBidi" w:hAnsiTheme="majorBidi" w:cstheme="majorBidi"/>
          <w:b/>
          <w:bCs/>
          <w:i/>
          <w:iCs/>
          <w:sz w:val="24"/>
          <w:szCs w:val="24"/>
        </w:rPr>
        <w:t>THEORY OF PLANNED BEHAVIOR</w:t>
      </w:r>
      <w:r w:rsidRPr="005837E5">
        <w:rPr>
          <w:rFonts w:asciiTheme="majorBidi" w:hAnsiTheme="majorBidi" w:cstheme="majorBidi"/>
          <w:b/>
          <w:bCs/>
          <w:sz w:val="24"/>
          <w:szCs w:val="24"/>
        </w:rPr>
        <w:t xml:space="preserve"> UNTUK MEMPREDIKSI INTENSI MENGGUNAKAN KOSMETIK BERLABEL HALAL</w:t>
      </w:r>
    </w:p>
    <w:p w:rsidR="005837E5" w:rsidRDefault="0087157D" w:rsidP="0079395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w:t>
      </w:r>
      <w:r w:rsidR="005837E5" w:rsidRPr="005837E5">
        <w:rPr>
          <w:rFonts w:asciiTheme="majorBidi" w:hAnsiTheme="majorBidi" w:cstheme="majorBidi"/>
          <w:b/>
          <w:bCs/>
          <w:sz w:val="24"/>
          <w:szCs w:val="24"/>
        </w:rPr>
        <w:t>Studi pada Mahasiswi FEBI IAIN Bengkulu)</w:t>
      </w:r>
    </w:p>
    <w:p w:rsidR="0087157D" w:rsidRDefault="0087157D" w:rsidP="00793954">
      <w:pPr>
        <w:spacing w:after="0" w:line="240" w:lineRule="auto"/>
        <w:jc w:val="center"/>
        <w:rPr>
          <w:rFonts w:asciiTheme="majorBidi" w:hAnsiTheme="majorBidi" w:cstheme="majorBidi"/>
          <w:b/>
          <w:bCs/>
          <w:sz w:val="24"/>
          <w:szCs w:val="24"/>
        </w:rPr>
      </w:pPr>
    </w:p>
    <w:p w:rsidR="005837E5" w:rsidRPr="0087157D" w:rsidRDefault="0087157D" w:rsidP="00793954">
      <w:pPr>
        <w:spacing w:after="0" w:line="240" w:lineRule="auto"/>
        <w:jc w:val="center"/>
        <w:rPr>
          <w:rFonts w:ascii="Times New Roman" w:hAnsi="Times New Roman" w:cs="Times New Roman"/>
          <w:b/>
          <w:bCs/>
          <w:sz w:val="24"/>
          <w:szCs w:val="24"/>
        </w:rPr>
      </w:pPr>
      <w:r w:rsidRPr="0087157D">
        <w:rPr>
          <w:rFonts w:ascii="Times New Roman" w:hAnsi="Times New Roman" w:cs="Times New Roman"/>
          <w:b/>
          <w:bCs/>
          <w:sz w:val="24"/>
          <w:szCs w:val="24"/>
        </w:rPr>
        <w:t xml:space="preserve">Nonie Afrianty, </w:t>
      </w:r>
      <w:r w:rsidR="005837E5" w:rsidRPr="0087157D">
        <w:rPr>
          <w:rFonts w:ascii="Times New Roman" w:hAnsi="Times New Roman" w:cs="Times New Roman"/>
          <w:b/>
          <w:bCs/>
          <w:sz w:val="24"/>
          <w:szCs w:val="24"/>
        </w:rPr>
        <w:t>Aulia Raudhatul Jannah</w:t>
      </w:r>
    </w:p>
    <w:p w:rsidR="005837E5" w:rsidRPr="0087157D" w:rsidRDefault="00C21C10" w:rsidP="00793954">
      <w:pPr>
        <w:spacing w:after="0" w:line="240" w:lineRule="auto"/>
        <w:jc w:val="center"/>
        <w:rPr>
          <w:rFonts w:ascii="Times New Roman" w:hAnsi="Times New Roman" w:cs="Times New Roman"/>
          <w:sz w:val="24"/>
          <w:szCs w:val="24"/>
        </w:rPr>
      </w:pPr>
      <w:r w:rsidRPr="0087157D">
        <w:rPr>
          <w:rFonts w:ascii="Times New Roman" w:hAnsi="Times New Roman" w:cs="Times New Roman"/>
          <w:sz w:val="24"/>
          <w:szCs w:val="24"/>
        </w:rPr>
        <w:t>IAIN Bengkulu</w:t>
      </w:r>
    </w:p>
    <w:p w:rsidR="005837E5" w:rsidRPr="0087157D" w:rsidRDefault="0087157D" w:rsidP="00793954">
      <w:pPr>
        <w:spacing w:after="0" w:line="240" w:lineRule="auto"/>
        <w:jc w:val="center"/>
        <w:rPr>
          <w:rFonts w:ascii="Times New Roman" w:hAnsi="Times New Roman" w:cs="Times New Roman"/>
          <w:sz w:val="24"/>
          <w:szCs w:val="24"/>
        </w:rPr>
      </w:pPr>
      <w:r w:rsidRPr="0087157D">
        <w:rPr>
          <w:rFonts w:ascii="Times New Roman" w:hAnsi="Times New Roman" w:cs="Times New Roman"/>
          <w:sz w:val="24"/>
          <w:szCs w:val="24"/>
        </w:rPr>
        <w:t xml:space="preserve">Email: </w:t>
      </w:r>
      <w:hyperlink r:id="rId9" w:history="1">
        <w:r w:rsidRPr="0087157D">
          <w:rPr>
            <w:rStyle w:val="Hyperlink"/>
            <w:rFonts w:ascii="Times New Roman" w:hAnsi="Times New Roman" w:cs="Times New Roman"/>
            <w:sz w:val="24"/>
            <w:szCs w:val="24"/>
          </w:rPr>
          <w:t>noniafrianty.na@gmail.com</w:t>
        </w:r>
      </w:hyperlink>
      <w:r w:rsidRPr="0087157D">
        <w:rPr>
          <w:rFonts w:ascii="Times New Roman" w:hAnsi="Times New Roman" w:cs="Times New Roman"/>
          <w:sz w:val="24"/>
          <w:szCs w:val="24"/>
        </w:rPr>
        <w:t xml:space="preserve">, </w:t>
      </w:r>
      <w:hyperlink r:id="rId10" w:history="1">
        <w:r w:rsidR="005837E5" w:rsidRPr="0087157D">
          <w:rPr>
            <w:rStyle w:val="Hyperlink"/>
            <w:rFonts w:ascii="Times New Roman" w:hAnsi="Times New Roman" w:cs="Times New Roman"/>
            <w:sz w:val="24"/>
            <w:szCs w:val="24"/>
          </w:rPr>
          <w:t>Raudhatulaulia9@gmail.com</w:t>
        </w:r>
      </w:hyperlink>
    </w:p>
    <w:p w:rsidR="005837E5" w:rsidRDefault="005837E5" w:rsidP="00793954">
      <w:pPr>
        <w:spacing w:after="0" w:line="240" w:lineRule="auto"/>
        <w:jc w:val="center"/>
        <w:rPr>
          <w:rFonts w:asciiTheme="majorBidi" w:hAnsiTheme="majorBidi" w:cstheme="majorBidi"/>
          <w:sz w:val="24"/>
          <w:szCs w:val="24"/>
        </w:rPr>
      </w:pPr>
    </w:p>
    <w:p w:rsidR="005837E5" w:rsidRDefault="005837E5" w:rsidP="0079395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ABSTRACT </w:t>
      </w:r>
    </w:p>
    <w:p w:rsidR="005837E5" w:rsidRPr="005837E5" w:rsidRDefault="005837E5" w:rsidP="00793954">
      <w:pPr>
        <w:spacing w:after="0" w:line="240" w:lineRule="auto"/>
        <w:jc w:val="both"/>
        <w:rPr>
          <w:rFonts w:asciiTheme="majorBidi" w:hAnsiTheme="majorBidi" w:cstheme="majorBidi"/>
          <w:i/>
          <w:iCs/>
          <w:color w:val="000000" w:themeColor="text1"/>
          <w:sz w:val="24"/>
          <w:szCs w:val="24"/>
        </w:rPr>
      </w:pPr>
      <w:r w:rsidRPr="005837E5">
        <w:rPr>
          <w:rFonts w:asciiTheme="majorBidi" w:hAnsiTheme="majorBidi" w:cstheme="majorBidi"/>
          <w:i/>
          <w:iCs/>
          <w:color w:val="000000" w:themeColor="text1"/>
          <w:sz w:val="24"/>
          <w:szCs w:val="24"/>
        </w:rPr>
        <w:tab/>
        <w:t>Progress in the beauty industry in Indonesia is currently showing an increase. Indonesia itself is ranked 10th globally for the category of countries that implement the halal value chain (halal supply chain) in 2017. But for the category of halal cosmetics, Indonesia has not been ranked in the top ten. The development of the halal industry in the cosmetics sector is not in line with the use of cosmetics among teenagers who tend not to pay attention to the halal label. The purpose of this study was to determine the effect of attitudes, subjective norms and perceived behavioral control on intentions in using cosmetics labeled halal. This research relies on the Theory of Planned Behavior model. The sample in this study amounted to 72 FEBI IAIN Bengkulu students who have taken Islamic microeconomics courses. The sampling technique in this study uses accidental sampling. Data is collected using a Likert scale cakeisoner and then analyzed using SPSS16. Data analysis techniques in the validity test using Pearson Correlation, reliability testing using Croanbach Alpha, normality test using Kolmogrov-Smirnov test, Homogeneity test and classical assumption test using Multicollinearity test. While the Hypothesis Test uses Multiple Regression. The results showed that attitude variables, subjective norms and perceived behavioral control together (simultaneously) significantly influence the intention to use cosmetics with halal label, partially (individually) attitude variables and subjective norms do not significantly influence the intention to use cosmetics with halal label. However, perceived behavioral control variables have a significant effect on intention to use cosmetics labeled as halal. And attitude variables, subjective norms and perceived behavioral control affect intention variables using cosmetics labeled halal by 41.1% while the remaining 58.9% is explained by other variables outside the research equation model.</w:t>
      </w:r>
    </w:p>
    <w:p w:rsidR="005837E5" w:rsidRDefault="005837E5" w:rsidP="00793954">
      <w:pPr>
        <w:spacing w:after="0" w:line="240" w:lineRule="auto"/>
        <w:jc w:val="both"/>
        <w:rPr>
          <w:rFonts w:asciiTheme="majorBidi" w:hAnsiTheme="majorBidi" w:cstheme="majorBidi"/>
          <w:i/>
          <w:iCs/>
          <w:color w:val="000000" w:themeColor="text1"/>
          <w:sz w:val="24"/>
          <w:szCs w:val="24"/>
        </w:rPr>
      </w:pPr>
      <w:r w:rsidRPr="0087157D">
        <w:rPr>
          <w:rFonts w:asciiTheme="majorBidi" w:hAnsiTheme="majorBidi" w:cstheme="majorBidi"/>
          <w:b/>
          <w:iCs/>
          <w:color w:val="000000" w:themeColor="text1"/>
          <w:sz w:val="24"/>
          <w:szCs w:val="24"/>
        </w:rPr>
        <w:t>Keywords:</w:t>
      </w:r>
      <w:r w:rsidRPr="0055142E">
        <w:rPr>
          <w:rFonts w:asciiTheme="majorBidi" w:hAnsiTheme="majorBidi" w:cstheme="majorBidi"/>
          <w:i/>
          <w:iCs/>
          <w:color w:val="000000" w:themeColor="text1"/>
          <w:sz w:val="24"/>
          <w:szCs w:val="24"/>
        </w:rPr>
        <w:t xml:space="preserve"> Theory of Planned Behavior, Cosmetics, Labeled Halal</w:t>
      </w:r>
    </w:p>
    <w:p w:rsidR="001835C6" w:rsidRPr="0055142E" w:rsidRDefault="001835C6" w:rsidP="00793954">
      <w:pPr>
        <w:spacing w:after="0" w:line="240" w:lineRule="auto"/>
        <w:jc w:val="both"/>
        <w:rPr>
          <w:rFonts w:asciiTheme="majorBidi" w:hAnsiTheme="majorBidi" w:cstheme="majorBidi"/>
          <w:i/>
          <w:iCs/>
          <w:color w:val="000000" w:themeColor="text1"/>
          <w:sz w:val="24"/>
          <w:szCs w:val="24"/>
        </w:rPr>
      </w:pPr>
    </w:p>
    <w:p w:rsidR="005837E5" w:rsidRDefault="005837E5" w:rsidP="006D261C">
      <w:pPr>
        <w:pStyle w:val="ListParagraph"/>
        <w:numPr>
          <w:ilvl w:val="0"/>
          <w:numId w:val="1"/>
        </w:numPr>
        <w:spacing w:after="0" w:line="240" w:lineRule="auto"/>
        <w:ind w:left="284" w:hanging="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PENDAHULUAN</w:t>
      </w:r>
    </w:p>
    <w:p w:rsidR="005837E5" w:rsidRPr="005837E5" w:rsidRDefault="005837E5" w:rsidP="00793954">
      <w:pPr>
        <w:pStyle w:val="ListParagraph"/>
        <w:tabs>
          <w:tab w:val="left" w:pos="284"/>
        </w:tabs>
        <w:spacing w:after="0" w:line="240" w:lineRule="auto"/>
        <w:ind w:left="284" w:firstLine="850"/>
        <w:jc w:val="both"/>
        <w:rPr>
          <w:rFonts w:asciiTheme="majorBidi" w:hAnsiTheme="majorBidi" w:cstheme="majorBidi"/>
          <w:b/>
          <w:bCs/>
          <w:color w:val="000000" w:themeColor="text1"/>
          <w:sz w:val="24"/>
          <w:szCs w:val="24"/>
        </w:rPr>
      </w:pPr>
      <w:r w:rsidRPr="005837E5">
        <w:rPr>
          <w:rFonts w:asciiTheme="majorBidi" w:hAnsiTheme="majorBidi" w:cstheme="majorBidi"/>
          <w:sz w:val="24"/>
          <w:szCs w:val="24"/>
        </w:rPr>
        <w:t>Konsep halal bagi umat Islam, diperuntukkan pada segala sesuatu yang baik dan bersih, yang dimakan atau dikonsumsi oleh manusia menurut syariat Islam. Lawan halal adalah haram yang berarti tidak dibenarkan atau dilarang menurut syariat Islam. Sebagaimana dalam surah Al-Baqarah ayat 168 :</w:t>
      </w:r>
      <w:r w:rsidR="001835C6">
        <w:rPr>
          <w:rFonts w:asciiTheme="majorBidi" w:hAnsiTheme="majorBidi" w:cstheme="majorBidi"/>
          <w:sz w:val="24"/>
          <w:szCs w:val="24"/>
        </w:rPr>
        <w:fldChar w:fldCharType="begin" w:fldLock="1"/>
      </w:r>
      <w:r w:rsidR="001835C6">
        <w:rPr>
          <w:rFonts w:asciiTheme="majorBidi" w:hAnsiTheme="majorBidi" w:cstheme="majorBidi"/>
          <w:sz w:val="24"/>
          <w:szCs w:val="24"/>
        </w:rPr>
        <w:instrText>ADDIN CSL_CITATION {"citationItems":[{"id":"ITEM-1","itemData":{"author":[{"dropping-particle":"","family":"Indonesia","given":"Kementrian Agama Republik","non-dropping-particle":"","parse-names":false,"suffix":""}],"id":"ITEM-1","issued":{"date-parts":[["2012"]]},"number-of-pages":"625","publisher":"PT. Sygma","publisher-place":"Bandung","title":"Al-Qur'an dan Terjemahannya","type":"book"},"uris":["http://www.mendeley.com/documents/?uuid=ff741534-d553-465d-9cb1-a5b4a1e99aeb"]}],"mendeley":{"formattedCitation":"(Indonesia 2012)","plainTextFormattedCitation":"(Indonesia 2012)","previouslyFormattedCitation":"(Indonesia 2012)"},"properties":{"noteIndex":0},"schema":"https://github.com/citation-style-language/schema/raw/master/csl-citation.json"}</w:instrText>
      </w:r>
      <w:r w:rsidR="001835C6">
        <w:rPr>
          <w:rFonts w:asciiTheme="majorBidi" w:hAnsiTheme="majorBidi" w:cstheme="majorBidi"/>
          <w:sz w:val="24"/>
          <w:szCs w:val="24"/>
        </w:rPr>
        <w:fldChar w:fldCharType="separate"/>
      </w:r>
      <w:r w:rsidR="001835C6" w:rsidRPr="001835C6">
        <w:rPr>
          <w:rFonts w:asciiTheme="majorBidi" w:hAnsiTheme="majorBidi" w:cstheme="majorBidi"/>
          <w:noProof/>
          <w:sz w:val="24"/>
          <w:szCs w:val="24"/>
        </w:rPr>
        <w:t>(Indonesia 2012)</w:t>
      </w:r>
      <w:r w:rsidR="001835C6">
        <w:rPr>
          <w:rFonts w:asciiTheme="majorBidi" w:hAnsiTheme="majorBidi" w:cstheme="majorBidi"/>
          <w:sz w:val="24"/>
          <w:szCs w:val="24"/>
        </w:rPr>
        <w:fldChar w:fldCharType="end"/>
      </w:r>
    </w:p>
    <w:p w:rsidR="005837E5" w:rsidRPr="005837E5" w:rsidRDefault="005837E5" w:rsidP="00793954">
      <w:pPr>
        <w:spacing w:after="0" w:line="240" w:lineRule="auto"/>
        <w:ind w:left="426"/>
        <w:jc w:val="both"/>
        <w:rPr>
          <w:rFonts w:asciiTheme="majorBidi" w:hAnsiTheme="majorBidi" w:cstheme="majorBidi"/>
          <w:sz w:val="24"/>
          <w:szCs w:val="24"/>
        </w:rPr>
      </w:pPr>
      <w:r>
        <w:rPr>
          <w:noProof/>
        </w:rPr>
        <w:drawing>
          <wp:inline distT="0" distB="0" distL="0" distR="0" wp14:anchorId="615083A1" wp14:editId="68D6A3AF">
            <wp:extent cx="5357308" cy="806824"/>
            <wp:effectExtent l="0" t="0" r="0" b="0"/>
            <wp:docPr id="1" name="Picture 2" descr="D:\AULIA SKRIPSI\KOSMETIK HALAL.Fixxxx sekali\surah al baqarah 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ULIA SKRIPSI\KOSMETIK HALAL.Fixxxx sekali\surah al baqarah 168.png"/>
                    <pic:cNvPicPr>
                      <a:picLocks noChangeAspect="1" noChangeArrowheads="1"/>
                    </pic:cNvPicPr>
                  </pic:nvPicPr>
                  <pic:blipFill>
                    <a:blip r:embed="rId11"/>
                    <a:srcRect/>
                    <a:stretch>
                      <a:fillRect/>
                    </a:stretch>
                  </pic:blipFill>
                  <pic:spPr bwMode="auto">
                    <a:xfrm>
                      <a:off x="0" y="0"/>
                      <a:ext cx="5397163" cy="812826"/>
                    </a:xfrm>
                    <a:prstGeom prst="rect">
                      <a:avLst/>
                    </a:prstGeom>
                    <a:noFill/>
                    <a:ln w="9525">
                      <a:noFill/>
                      <a:miter lim="800000"/>
                      <a:headEnd/>
                      <a:tailEnd/>
                    </a:ln>
                  </pic:spPr>
                </pic:pic>
              </a:graphicData>
            </a:graphic>
          </wp:inline>
        </w:drawing>
      </w:r>
    </w:p>
    <w:p w:rsidR="00465679" w:rsidRPr="00133F19" w:rsidRDefault="005837E5" w:rsidP="00793954">
      <w:pPr>
        <w:pStyle w:val="ListParagraph"/>
        <w:spacing w:after="0" w:line="240" w:lineRule="auto"/>
        <w:ind w:left="1418" w:hanging="992"/>
        <w:jc w:val="both"/>
        <w:rPr>
          <w:rFonts w:asciiTheme="majorBidi" w:hAnsiTheme="majorBidi" w:cstheme="majorBidi"/>
          <w:sz w:val="24"/>
          <w:szCs w:val="24"/>
        </w:rPr>
      </w:pPr>
      <w:r w:rsidRPr="005837E5">
        <w:rPr>
          <w:rFonts w:asciiTheme="majorBidi" w:hAnsiTheme="majorBidi" w:cstheme="majorBidi"/>
          <w:sz w:val="24"/>
          <w:szCs w:val="24"/>
        </w:rPr>
        <w:t>Artinya : “</w:t>
      </w:r>
      <w:r w:rsidRPr="005837E5">
        <w:rPr>
          <w:rFonts w:asciiTheme="majorBidi" w:hAnsiTheme="majorBidi" w:cstheme="majorBidi"/>
          <w:i/>
          <w:iCs/>
          <w:sz w:val="24"/>
          <w:szCs w:val="24"/>
        </w:rPr>
        <w:t>wahai manusia, makanlah yang halal lagi baik dari apa yang terdapat dibumi, dan janganlah kamu mengikuti langkah-langkah syaitan, karena sesungguhnya syaitan-syaitan itu adalah musuh yang nyata bagimu</w:t>
      </w:r>
      <w:r w:rsidRPr="005837E5">
        <w:rPr>
          <w:rFonts w:asciiTheme="majorBidi" w:hAnsiTheme="majorBidi" w:cstheme="majorBidi"/>
          <w:sz w:val="24"/>
          <w:szCs w:val="24"/>
        </w:rPr>
        <w:t>.” (QS.Al-Baqarah:168)</w:t>
      </w:r>
    </w:p>
    <w:p w:rsidR="005837E5" w:rsidRPr="006A1835" w:rsidRDefault="005837E5" w:rsidP="00793954">
      <w:pPr>
        <w:pStyle w:val="ListParagraph"/>
        <w:spacing w:after="0" w:line="240" w:lineRule="auto"/>
        <w:ind w:left="284" w:firstLine="850"/>
        <w:jc w:val="both"/>
        <w:rPr>
          <w:rFonts w:asciiTheme="majorBidi" w:hAnsiTheme="majorBidi" w:cstheme="majorBidi"/>
          <w:sz w:val="24"/>
          <w:szCs w:val="24"/>
        </w:rPr>
      </w:pPr>
      <w:r w:rsidRPr="00B10EE3">
        <w:rPr>
          <w:rFonts w:asciiTheme="majorBidi" w:hAnsiTheme="majorBidi" w:cstheme="majorBidi"/>
          <w:sz w:val="24"/>
          <w:szCs w:val="24"/>
        </w:rPr>
        <w:t xml:space="preserve">Berdasarkan data Global </w:t>
      </w:r>
      <w:r w:rsidRPr="00585231">
        <w:rPr>
          <w:rFonts w:asciiTheme="majorBidi" w:hAnsiTheme="majorBidi" w:cstheme="majorBidi"/>
          <w:i/>
          <w:iCs/>
          <w:sz w:val="24"/>
          <w:szCs w:val="24"/>
        </w:rPr>
        <w:t>Islamic Report</w:t>
      </w:r>
      <w:r w:rsidRPr="00B10EE3">
        <w:rPr>
          <w:rFonts w:asciiTheme="majorBidi" w:hAnsiTheme="majorBidi" w:cstheme="majorBidi"/>
          <w:sz w:val="24"/>
          <w:szCs w:val="24"/>
        </w:rPr>
        <w:t xml:space="preserve"> 2018/2019, populasi umat muslim di dunia mencapai 1,8 miliar di 2017. Dari angka tersebut, belanja untuk makanan dan minuman halal mencapai US$ 1,3 triliun dan diperkirakan meningkat hingga US$ 1,9 </w:t>
      </w:r>
      <w:r w:rsidRPr="00B10EE3">
        <w:rPr>
          <w:rFonts w:asciiTheme="majorBidi" w:hAnsiTheme="majorBidi" w:cstheme="majorBidi"/>
          <w:sz w:val="24"/>
          <w:szCs w:val="24"/>
        </w:rPr>
        <w:lastRenderedPageBreak/>
        <w:t xml:space="preserve">triliun di 2023. Indonesia sendiri berada di peringkat ke-10 secara global untuk kategori negara yang menerapkan rantai nilai halal (halal </w:t>
      </w:r>
      <w:r w:rsidRPr="005317C5">
        <w:rPr>
          <w:rFonts w:asciiTheme="majorBidi" w:hAnsiTheme="majorBidi" w:cstheme="majorBidi"/>
          <w:i/>
          <w:iCs/>
          <w:sz w:val="24"/>
          <w:szCs w:val="24"/>
        </w:rPr>
        <w:t>supply chain</w:t>
      </w:r>
      <w:r w:rsidRPr="00B10EE3">
        <w:rPr>
          <w:rFonts w:asciiTheme="majorBidi" w:hAnsiTheme="majorBidi" w:cstheme="majorBidi"/>
          <w:sz w:val="24"/>
          <w:szCs w:val="24"/>
        </w:rPr>
        <w:t xml:space="preserve">) di 2017. "Tapi kalau untuk </w:t>
      </w:r>
      <w:r w:rsidRPr="006A1835">
        <w:rPr>
          <w:rFonts w:asciiTheme="majorBidi" w:hAnsiTheme="majorBidi" w:cstheme="majorBidi"/>
          <w:sz w:val="24"/>
          <w:szCs w:val="24"/>
        </w:rPr>
        <w:t>kategori kosmetik </w:t>
      </w:r>
      <w:hyperlink r:id="rId12" w:tooltip="halal" w:history="1">
        <w:r w:rsidRPr="006A1835">
          <w:rPr>
            <w:rStyle w:val="Hyperlink"/>
            <w:rFonts w:asciiTheme="majorBidi" w:hAnsiTheme="majorBidi" w:cstheme="majorBidi"/>
            <w:color w:val="auto"/>
            <w:sz w:val="24"/>
            <w:szCs w:val="24"/>
            <w:u w:val="none"/>
          </w:rPr>
          <w:t>halal</w:t>
        </w:r>
      </w:hyperlink>
      <w:r w:rsidRPr="006A1835">
        <w:rPr>
          <w:rFonts w:asciiTheme="majorBidi" w:hAnsiTheme="majorBidi" w:cstheme="majorBidi"/>
          <w:sz w:val="24"/>
          <w:szCs w:val="24"/>
        </w:rPr>
        <w:t>, Indonesia belum berada di peringkat sepuluh besar</w:t>
      </w:r>
      <w:r w:rsidR="00465679">
        <w:rPr>
          <w:rFonts w:asciiTheme="majorBidi" w:hAnsiTheme="majorBidi" w:cstheme="majorBidi"/>
          <w:sz w:val="24"/>
          <w:szCs w:val="24"/>
        </w:rPr>
        <w:t>”</w:t>
      </w:r>
      <w:r w:rsidRPr="006A1835">
        <w:rPr>
          <w:rFonts w:asciiTheme="majorBidi" w:hAnsiTheme="majorBidi" w:cstheme="majorBidi"/>
          <w:sz w:val="24"/>
          <w:szCs w:val="24"/>
        </w:rPr>
        <w:t>.</w:t>
      </w:r>
      <w:r w:rsidR="001835C6">
        <w:rPr>
          <w:rFonts w:asciiTheme="majorBidi" w:hAnsiTheme="majorBidi" w:cstheme="majorBidi"/>
          <w:sz w:val="24"/>
          <w:szCs w:val="24"/>
        </w:rPr>
        <w:fldChar w:fldCharType="begin" w:fldLock="1"/>
      </w:r>
      <w:r w:rsidR="001835C6">
        <w:rPr>
          <w:rFonts w:asciiTheme="majorBidi" w:hAnsiTheme="majorBidi" w:cstheme="majorBidi"/>
          <w:sz w:val="24"/>
          <w:szCs w:val="24"/>
        </w:rPr>
        <w:instrText>ADDIN CSL_CITATION {"citationItems":[{"id":"ITEM-1","itemData":{"author":[{"dropping-particle":"","family":"Praditya","given":"Ilyas Istiatur","non-dropping-particle":"","parse-names":false,"suffix":""}],"id":"ITEM-1","issued":{"date-parts":[["2020"]]},"title":"Pemerintah Dorong Industri Kosmetik Halal RI Tembus Pasar Global","type":"report"},"uris":["http://www.mendeley.com/documents/?uuid=a858dd77-cf6d-4156-acd2-40274d826934"]}],"mendeley":{"formattedCitation":"(Praditya 2020)","plainTextFormattedCitation":"(Praditya 2020)","previouslyFormattedCitation":"(Praditya 2020)"},"properties":{"noteIndex":0},"schema":"https://github.com/citation-style-language/schema/raw/master/csl-citation.json"}</w:instrText>
      </w:r>
      <w:r w:rsidR="001835C6">
        <w:rPr>
          <w:rFonts w:asciiTheme="majorBidi" w:hAnsiTheme="majorBidi" w:cstheme="majorBidi"/>
          <w:sz w:val="24"/>
          <w:szCs w:val="24"/>
        </w:rPr>
        <w:fldChar w:fldCharType="separate"/>
      </w:r>
      <w:r w:rsidR="001835C6" w:rsidRPr="001835C6">
        <w:rPr>
          <w:rFonts w:asciiTheme="majorBidi" w:hAnsiTheme="majorBidi" w:cstheme="majorBidi"/>
          <w:noProof/>
          <w:sz w:val="24"/>
          <w:szCs w:val="24"/>
        </w:rPr>
        <w:t>(Praditya 2020)</w:t>
      </w:r>
      <w:r w:rsidR="001835C6">
        <w:rPr>
          <w:rFonts w:asciiTheme="majorBidi" w:hAnsiTheme="majorBidi" w:cstheme="majorBidi"/>
          <w:sz w:val="24"/>
          <w:szCs w:val="24"/>
        </w:rPr>
        <w:fldChar w:fldCharType="end"/>
      </w:r>
    </w:p>
    <w:p w:rsidR="005837E5" w:rsidRDefault="005837E5" w:rsidP="00793954">
      <w:pPr>
        <w:pStyle w:val="ListParagraph"/>
        <w:spacing w:after="0" w:line="240" w:lineRule="auto"/>
        <w:ind w:left="284" w:firstLine="850"/>
        <w:jc w:val="both"/>
        <w:rPr>
          <w:rFonts w:asciiTheme="majorBidi" w:hAnsiTheme="majorBidi" w:cstheme="majorBidi"/>
          <w:sz w:val="24"/>
          <w:szCs w:val="24"/>
        </w:rPr>
      </w:pPr>
      <w:r w:rsidRPr="007364CF">
        <w:rPr>
          <w:rFonts w:asciiTheme="majorBidi" w:hAnsiTheme="majorBidi" w:cstheme="majorBidi"/>
          <w:sz w:val="24"/>
          <w:szCs w:val="24"/>
        </w:rPr>
        <w:t xml:space="preserve">Industri halal pada sektor kosmetik saat ini mengalami pertumbuhan yang sangat pesat hal tersebut karena masyarakat saat ini sadar akan pentingnya menggunakan produk halal. Penggunaan produk kosmetik halal oleh konsumen tentunya dipengaruhi oleh faktor lain. Faktor lain tersebut diantaranya media massa baik cetak atau elektronik, media sosial, lingkungan, </w:t>
      </w:r>
      <w:r w:rsidRPr="007364CF">
        <w:rPr>
          <w:rFonts w:asciiTheme="majorBidi" w:hAnsiTheme="majorBidi" w:cstheme="majorBidi"/>
          <w:i/>
          <w:iCs/>
          <w:sz w:val="24"/>
          <w:szCs w:val="24"/>
        </w:rPr>
        <w:t>seleb endorsement</w:t>
      </w:r>
      <w:r w:rsidRPr="007364CF">
        <w:rPr>
          <w:rFonts w:asciiTheme="majorBidi" w:hAnsiTheme="majorBidi" w:cstheme="majorBidi"/>
          <w:sz w:val="24"/>
          <w:szCs w:val="24"/>
        </w:rPr>
        <w:t xml:space="preserve">, sikap, kepuasaan dan lain sebagainya. Beragam faktor penentu dalam menggunakan produk kosmetik halal tentunya berkaitan dengan karakteristik dan ragam penggunanya. Penggemar kosmetik halal tentunya memiliki tolak ukur </w:t>
      </w:r>
      <w:r w:rsidR="002B2C7C">
        <w:rPr>
          <w:rFonts w:asciiTheme="majorBidi" w:hAnsiTheme="majorBidi" w:cstheme="majorBidi"/>
          <w:sz w:val="24"/>
          <w:szCs w:val="24"/>
        </w:rPr>
        <w:t xml:space="preserve"> </w:t>
      </w:r>
      <w:r w:rsidRPr="007364CF">
        <w:rPr>
          <w:rFonts w:asciiTheme="majorBidi" w:hAnsiTheme="majorBidi" w:cstheme="majorBidi"/>
          <w:sz w:val="24"/>
          <w:szCs w:val="24"/>
        </w:rPr>
        <w:t>sendiri dalam menentukan keputusan saat ingin menggunakan produk kosmetik halal. Tolak ukur tersebut dilihat dari apa yang diamati di sekelilingnya.</w:t>
      </w:r>
      <w:r w:rsidR="0006473F">
        <w:rPr>
          <w:rFonts w:asciiTheme="majorBidi" w:hAnsiTheme="majorBidi" w:cstheme="majorBidi"/>
          <w:sz w:val="24"/>
          <w:szCs w:val="24"/>
        </w:rPr>
        <w:t xml:space="preserve"> </w:t>
      </w:r>
      <w:r w:rsidR="0006473F">
        <w:rPr>
          <w:rFonts w:asciiTheme="majorBidi" w:hAnsiTheme="majorBidi" w:cstheme="majorBidi"/>
          <w:sz w:val="24"/>
          <w:szCs w:val="24"/>
        </w:rPr>
        <w:fldChar w:fldCharType="begin" w:fldLock="1"/>
      </w:r>
      <w:r w:rsidR="00AD0FBF">
        <w:rPr>
          <w:rFonts w:asciiTheme="majorBidi" w:hAnsiTheme="majorBidi" w:cstheme="majorBidi"/>
          <w:sz w:val="24"/>
          <w:szCs w:val="24"/>
        </w:rPr>
        <w:instrText>ADDIN CSL_CITATION {"citationItems":[{"id":"ITEM-1","itemData":{"author":[{"dropping-particle":"","family":"Amanu","given":"Ananda Abdillah","non-dropping-particle":"","parse-names":false,"suffix":""}],"id":"ITEM-1","issued":{"date-parts":[["2019"]]},"number-of-pages":"3","publisher":"UII","title":"Analisis Perilaku Pembelian Kosmetik Halal Berdasarkan Theory of Planned Behavior (Studi Kasus Mahasiswa Perguruan Tinggi Agama Islam Swasta Yogyakarta)","type":"thesis"},"uris":["http://www.mendeley.com/documents/?uuid=024839aa-bf3a-48d0-8fde-e6339b9d21b7"]}],"mendeley":{"formattedCitation":"(Amanu 2019)","plainTextFormattedCitation":"(Amanu 2019)","previouslyFormattedCitation":"(Amanu 2019)"},"properties":{"noteIndex":0},"schema":"https://github.com/citation-style-language/schema/raw/master/csl-citation.json"}</w:instrText>
      </w:r>
      <w:r w:rsidR="0006473F">
        <w:rPr>
          <w:rFonts w:asciiTheme="majorBidi" w:hAnsiTheme="majorBidi" w:cstheme="majorBidi"/>
          <w:sz w:val="24"/>
          <w:szCs w:val="24"/>
        </w:rPr>
        <w:fldChar w:fldCharType="separate"/>
      </w:r>
      <w:r w:rsidR="0006473F" w:rsidRPr="0006473F">
        <w:rPr>
          <w:rFonts w:asciiTheme="majorBidi" w:hAnsiTheme="majorBidi" w:cstheme="majorBidi"/>
          <w:noProof/>
          <w:sz w:val="24"/>
          <w:szCs w:val="24"/>
        </w:rPr>
        <w:t>(Amanu 2019)</w:t>
      </w:r>
      <w:r w:rsidR="0006473F">
        <w:rPr>
          <w:rFonts w:asciiTheme="majorBidi" w:hAnsiTheme="majorBidi" w:cstheme="majorBidi"/>
          <w:sz w:val="24"/>
          <w:szCs w:val="24"/>
        </w:rPr>
        <w:fldChar w:fldCharType="end"/>
      </w:r>
    </w:p>
    <w:p w:rsidR="00926D14" w:rsidRDefault="00926D14" w:rsidP="00793954">
      <w:pPr>
        <w:pStyle w:val="ListParagraph"/>
        <w:spacing w:after="0" w:line="240" w:lineRule="auto"/>
        <w:ind w:left="284" w:firstLine="850"/>
        <w:jc w:val="both"/>
        <w:rPr>
          <w:rFonts w:asciiTheme="majorBidi" w:hAnsiTheme="majorBidi" w:cstheme="majorBidi"/>
          <w:sz w:val="24"/>
          <w:szCs w:val="24"/>
        </w:rPr>
      </w:pPr>
      <w:r>
        <w:rPr>
          <w:rFonts w:asciiTheme="majorBidi" w:hAnsiTheme="majorBidi" w:cstheme="majorBidi"/>
          <w:sz w:val="24"/>
          <w:szCs w:val="24"/>
        </w:rPr>
        <w:t>Perkembangan industri halal dalam sektor kosmetik tidak sejalan dengan penggunaan kosmetik di kalangan remaja yang cenderung memperhatikan label halal. Hal ini dibuktikan oleh penelitian Amanu (2019), mengemukakan bahwa tiga detektor dari intensi yaitu sikap, norma subjektif dan persepsi kendali periaku memiliki pengaruh positif terhadap intensi konsumen untuk membeli kosmetik halal. Norma subjektiif yang menggambarkan seberapa besar konsumen dipengaruhi oleh orang-orang disekitarnya merupakan faktor yang memiliki pengaruh paling kuat terhadap niat untuk membeli produk kosmetik berlabel halal.</w:t>
      </w:r>
      <w:r w:rsidR="001835C6">
        <w:rPr>
          <w:rFonts w:asciiTheme="majorBidi" w:hAnsiTheme="majorBidi" w:cstheme="majorBidi"/>
          <w:sz w:val="24"/>
          <w:szCs w:val="24"/>
        </w:rPr>
        <w:fldChar w:fldCharType="begin" w:fldLock="1"/>
      </w:r>
      <w:r w:rsidR="00B909E2">
        <w:rPr>
          <w:rFonts w:asciiTheme="majorBidi" w:hAnsiTheme="majorBidi" w:cstheme="majorBidi"/>
          <w:sz w:val="24"/>
          <w:szCs w:val="24"/>
        </w:rPr>
        <w:instrText>ADDIN CSL_CITATION {"citationItems":[{"id":"ITEM-1","itemData":{"author":[{"dropping-particle":"","family":"Amanu","given":"Ananda Abdillah","non-dropping-particle":"","parse-names":false,"suffix":""}],"id":"ITEM-1","issued":{"date-parts":[["2019"]]},"number-of-pages":"3","publisher":"UII","title":"Analisis Perilaku Pembelian Kosmetik Halal Berdasarkan Theory of Planned Behavior (Studi Kasus Mahasiswa Perguruan Tinggi Agama Islam Swasta Yogyakarta)","type":"thesis"},"uris":["http://www.mendeley.com/documents/?uuid=024839aa-bf3a-48d0-8fde-e6339b9d21b7"]}],"mendeley":{"formattedCitation":"(Amanu 2019)","plainTextFormattedCitation":"(Amanu 2019)","previouslyFormattedCitation":"(Amanu 2019)"},"properties":{"noteIndex":0},"schema":"https://github.com/citation-style-language/schema/raw/master/csl-citation.json"}</w:instrText>
      </w:r>
      <w:r w:rsidR="001835C6">
        <w:rPr>
          <w:rFonts w:asciiTheme="majorBidi" w:hAnsiTheme="majorBidi" w:cstheme="majorBidi"/>
          <w:sz w:val="24"/>
          <w:szCs w:val="24"/>
        </w:rPr>
        <w:fldChar w:fldCharType="separate"/>
      </w:r>
      <w:r w:rsidR="001835C6" w:rsidRPr="001835C6">
        <w:rPr>
          <w:rFonts w:asciiTheme="majorBidi" w:hAnsiTheme="majorBidi" w:cstheme="majorBidi"/>
          <w:noProof/>
          <w:sz w:val="24"/>
          <w:szCs w:val="24"/>
        </w:rPr>
        <w:t>(Amanu 2019)</w:t>
      </w:r>
      <w:r w:rsidR="001835C6">
        <w:rPr>
          <w:rFonts w:asciiTheme="majorBidi" w:hAnsiTheme="majorBidi" w:cstheme="majorBidi"/>
          <w:sz w:val="24"/>
          <w:szCs w:val="24"/>
        </w:rPr>
        <w:fldChar w:fldCharType="end"/>
      </w:r>
      <w:r>
        <w:rPr>
          <w:rFonts w:asciiTheme="majorBidi" w:hAnsiTheme="majorBidi" w:cstheme="majorBidi"/>
          <w:sz w:val="24"/>
          <w:szCs w:val="24"/>
        </w:rPr>
        <w:t xml:space="preserve"> </w:t>
      </w:r>
    </w:p>
    <w:p w:rsidR="002B2C7C" w:rsidRPr="006819C0" w:rsidRDefault="002B2C7C" w:rsidP="00793954">
      <w:pPr>
        <w:pStyle w:val="ListParagraph"/>
        <w:spacing w:after="0" w:line="240" w:lineRule="auto"/>
        <w:ind w:left="284" w:firstLine="850"/>
        <w:jc w:val="both"/>
        <w:rPr>
          <w:rFonts w:ascii="Times New Roman" w:hAnsi="Times New Roman" w:cs="Times New Roman"/>
          <w:sz w:val="24"/>
          <w:szCs w:val="24"/>
        </w:rPr>
      </w:pPr>
      <w:r>
        <w:rPr>
          <w:rFonts w:ascii="Times New Roman" w:hAnsi="Times New Roman" w:cs="Times New Roman"/>
          <w:sz w:val="24"/>
          <w:szCs w:val="24"/>
        </w:rPr>
        <w:t xml:space="preserve">Pada </w:t>
      </w:r>
      <w:r w:rsidRPr="009A1F1C">
        <w:rPr>
          <w:rFonts w:asciiTheme="majorBidi" w:hAnsiTheme="majorBidi" w:cstheme="majorBidi"/>
          <w:sz w:val="24"/>
          <w:szCs w:val="24"/>
        </w:rPr>
        <w:t xml:space="preserve">penelitian ini peneliti mencoba menjabarkan teori yang dikemukan oleh Ajzen yaitu </w:t>
      </w:r>
      <w:r w:rsidRPr="009A1F1C">
        <w:rPr>
          <w:rFonts w:asciiTheme="majorBidi" w:hAnsiTheme="majorBidi" w:cstheme="majorBidi"/>
          <w:i/>
          <w:iCs/>
          <w:sz w:val="24"/>
          <w:szCs w:val="24"/>
        </w:rPr>
        <w:t xml:space="preserve">Theory of Planned Behavior </w:t>
      </w:r>
      <w:r w:rsidRPr="009A1F1C">
        <w:rPr>
          <w:rFonts w:asciiTheme="majorBidi" w:hAnsiTheme="majorBidi" w:cstheme="majorBidi"/>
          <w:sz w:val="24"/>
          <w:szCs w:val="24"/>
        </w:rPr>
        <w:t>pada teori tersebut menjelaskan tiga determinan yang mempengaruhi niat (</w:t>
      </w:r>
      <w:r w:rsidRPr="009A1F1C">
        <w:rPr>
          <w:rFonts w:asciiTheme="majorBidi" w:hAnsiTheme="majorBidi" w:cstheme="majorBidi"/>
          <w:i/>
          <w:iCs/>
          <w:sz w:val="24"/>
          <w:szCs w:val="24"/>
        </w:rPr>
        <w:t>intention</w:t>
      </w:r>
      <w:r w:rsidRPr="009A1F1C">
        <w:rPr>
          <w:rFonts w:asciiTheme="majorBidi" w:hAnsiTheme="majorBidi" w:cstheme="majorBidi"/>
          <w:sz w:val="24"/>
          <w:szCs w:val="24"/>
        </w:rPr>
        <w:t xml:space="preserve">) seorang dalam memutuskan sesuatu. </w:t>
      </w:r>
      <w:r>
        <w:rPr>
          <w:rFonts w:asciiTheme="majorBidi" w:hAnsiTheme="majorBidi" w:cstheme="majorBidi"/>
          <w:sz w:val="24"/>
          <w:szCs w:val="24"/>
        </w:rPr>
        <w:t>Tiga determinan tersebut ialah sikap p</w:t>
      </w:r>
      <w:r w:rsidRPr="009A1F1C">
        <w:rPr>
          <w:rFonts w:asciiTheme="majorBidi" w:hAnsiTheme="majorBidi" w:cstheme="majorBidi"/>
          <w:sz w:val="24"/>
          <w:szCs w:val="24"/>
        </w:rPr>
        <w:t>erilaku (</w:t>
      </w:r>
      <w:r>
        <w:rPr>
          <w:rFonts w:asciiTheme="majorBidi" w:hAnsiTheme="majorBidi" w:cstheme="majorBidi"/>
          <w:i/>
          <w:iCs/>
          <w:sz w:val="24"/>
          <w:szCs w:val="24"/>
        </w:rPr>
        <w:t>a</w:t>
      </w:r>
      <w:r w:rsidRPr="009A1F1C">
        <w:rPr>
          <w:rFonts w:asciiTheme="majorBidi" w:hAnsiTheme="majorBidi" w:cstheme="majorBidi"/>
          <w:i/>
          <w:iCs/>
          <w:sz w:val="24"/>
          <w:szCs w:val="24"/>
        </w:rPr>
        <w:t>ttitude</w:t>
      </w:r>
      <w:r>
        <w:rPr>
          <w:rFonts w:asciiTheme="majorBidi" w:hAnsiTheme="majorBidi" w:cstheme="majorBidi"/>
          <w:sz w:val="24"/>
          <w:szCs w:val="24"/>
        </w:rPr>
        <w:t>), norma s</w:t>
      </w:r>
      <w:r w:rsidRPr="009A1F1C">
        <w:rPr>
          <w:rFonts w:asciiTheme="majorBidi" w:hAnsiTheme="majorBidi" w:cstheme="majorBidi"/>
          <w:sz w:val="24"/>
          <w:szCs w:val="24"/>
        </w:rPr>
        <w:t>ubjektif (</w:t>
      </w:r>
      <w:r>
        <w:rPr>
          <w:rFonts w:asciiTheme="majorBidi" w:hAnsiTheme="majorBidi" w:cstheme="majorBidi"/>
          <w:i/>
          <w:iCs/>
          <w:sz w:val="24"/>
          <w:szCs w:val="24"/>
        </w:rPr>
        <w:t>subjective n</w:t>
      </w:r>
      <w:r w:rsidRPr="009A1F1C">
        <w:rPr>
          <w:rFonts w:asciiTheme="majorBidi" w:hAnsiTheme="majorBidi" w:cstheme="majorBidi"/>
          <w:i/>
          <w:iCs/>
          <w:sz w:val="24"/>
          <w:szCs w:val="24"/>
        </w:rPr>
        <w:t>orm</w:t>
      </w:r>
      <w:r w:rsidRPr="009A1F1C">
        <w:rPr>
          <w:rFonts w:asciiTheme="majorBidi" w:hAnsiTheme="majorBidi" w:cstheme="majorBidi"/>
          <w:sz w:val="24"/>
          <w:szCs w:val="24"/>
        </w:rPr>
        <w:t xml:space="preserve">) dan </w:t>
      </w:r>
      <w:r>
        <w:rPr>
          <w:rFonts w:asciiTheme="majorBidi" w:hAnsiTheme="majorBidi" w:cstheme="majorBidi"/>
          <w:sz w:val="24"/>
          <w:szCs w:val="24"/>
        </w:rPr>
        <w:t>kontrol p</w:t>
      </w:r>
      <w:r w:rsidRPr="009A1F1C">
        <w:rPr>
          <w:rFonts w:asciiTheme="majorBidi" w:hAnsiTheme="majorBidi" w:cstheme="majorBidi"/>
          <w:sz w:val="24"/>
          <w:szCs w:val="24"/>
        </w:rPr>
        <w:t>erilaku yang dirasakan (</w:t>
      </w:r>
      <w:r>
        <w:rPr>
          <w:rFonts w:asciiTheme="majorBidi" w:hAnsiTheme="majorBidi" w:cstheme="majorBidi"/>
          <w:i/>
          <w:iCs/>
          <w:sz w:val="24"/>
          <w:szCs w:val="24"/>
        </w:rPr>
        <w:t>perceived behaviour c</w:t>
      </w:r>
      <w:r w:rsidRPr="009A1F1C">
        <w:rPr>
          <w:rFonts w:asciiTheme="majorBidi" w:hAnsiTheme="majorBidi" w:cstheme="majorBidi"/>
          <w:i/>
          <w:iCs/>
          <w:sz w:val="24"/>
          <w:szCs w:val="24"/>
        </w:rPr>
        <w:t>ontrol</w:t>
      </w:r>
      <w:r w:rsidRPr="009A1F1C">
        <w:rPr>
          <w:rFonts w:asciiTheme="majorBidi" w:hAnsiTheme="majorBidi" w:cstheme="majorBidi"/>
          <w:sz w:val="24"/>
          <w:szCs w:val="24"/>
        </w:rPr>
        <w:t>) dari ketiga determinan tersebut digunakan untuk mengukur minat serta keputusan konsumen dalam membeli produk kosmetik halal.</w:t>
      </w:r>
      <w:r>
        <w:rPr>
          <w:rFonts w:asciiTheme="majorBidi" w:hAnsiTheme="majorBidi" w:cstheme="majorBidi"/>
          <w:sz w:val="24"/>
          <w:szCs w:val="24"/>
        </w:rPr>
        <w:t xml:space="preserve"> </w:t>
      </w:r>
      <w:r>
        <w:rPr>
          <w:rFonts w:ascii="Times New Roman" w:hAnsi="Times New Roman" w:cs="Times New Roman"/>
          <w:sz w:val="24"/>
          <w:szCs w:val="24"/>
        </w:rPr>
        <w:t xml:space="preserve">Hal ini sesuai dengan pernyataan bahwa </w:t>
      </w:r>
      <w:r>
        <w:rPr>
          <w:rFonts w:ascii="Times New Roman" w:hAnsi="Times New Roman" w:cs="Times New Roman"/>
          <w:i/>
          <w:iCs/>
          <w:sz w:val="24"/>
          <w:szCs w:val="24"/>
        </w:rPr>
        <w:t xml:space="preserve">Theory of Planned Behavior </w:t>
      </w:r>
      <w:r>
        <w:rPr>
          <w:rFonts w:ascii="Times New Roman" w:hAnsi="Times New Roman" w:cs="Times New Roman"/>
          <w:sz w:val="24"/>
          <w:szCs w:val="24"/>
        </w:rPr>
        <w:t>sikap terhadap perilaku merupakan pokok penting yang sanggup memperkirakan suatu perbuatan.</w:t>
      </w:r>
      <w:r w:rsidR="00B909E2">
        <w:rPr>
          <w:rFonts w:ascii="Times New Roman" w:hAnsi="Times New Roman" w:cs="Times New Roman"/>
          <w:sz w:val="24"/>
          <w:szCs w:val="24"/>
        </w:rPr>
        <w:fldChar w:fldCharType="begin" w:fldLock="1"/>
      </w:r>
      <w:r w:rsidR="00B909E2">
        <w:rPr>
          <w:rFonts w:ascii="Times New Roman" w:hAnsi="Times New Roman" w:cs="Times New Roman"/>
          <w:sz w:val="24"/>
          <w:szCs w:val="24"/>
        </w:rPr>
        <w:instrText>ADDIN CSL_CITATION {"citationItems":[{"id":"ITEM-1","itemData":{"author":[{"dropping-particle":"","family":"Ramdhani","given":"Neila","non-dropping-particle":"","parse-names":false,"suffix":""}],"container-title":"Jurnal Psikologi","id":"ITEM-1","issue":"2","issued":{"date-parts":[["2011"]]},"page":"56","title":"Penyusutan Alat Pengukur Berbasis Theory of Planned Behavior","type":"article-journal","volume":"19"},"uris":["http://www.mendeley.com/documents/?uuid=e27af4d1-612f-45b8-a46c-0ef1eb9640a3"]}],"mendeley":{"formattedCitation":"(Ramdhani 2011)","plainTextFormattedCitation":"(Ramdhani 2011)"},"properties":{"noteIndex":0},"schema":"https://github.com/citation-style-language/schema/raw/master/csl-citation.json"}</w:instrText>
      </w:r>
      <w:r w:rsidR="00B909E2">
        <w:rPr>
          <w:rFonts w:ascii="Times New Roman" w:hAnsi="Times New Roman" w:cs="Times New Roman"/>
          <w:sz w:val="24"/>
          <w:szCs w:val="24"/>
        </w:rPr>
        <w:fldChar w:fldCharType="separate"/>
      </w:r>
      <w:r w:rsidR="00B909E2" w:rsidRPr="00B909E2">
        <w:rPr>
          <w:rFonts w:ascii="Times New Roman" w:hAnsi="Times New Roman" w:cs="Times New Roman"/>
          <w:noProof/>
          <w:sz w:val="24"/>
          <w:szCs w:val="24"/>
        </w:rPr>
        <w:t>(Ramdhani 2011)</w:t>
      </w:r>
      <w:r w:rsidR="00B909E2">
        <w:rPr>
          <w:rFonts w:ascii="Times New Roman" w:hAnsi="Times New Roman" w:cs="Times New Roman"/>
          <w:sz w:val="24"/>
          <w:szCs w:val="24"/>
        </w:rPr>
        <w:fldChar w:fldCharType="end"/>
      </w:r>
    </w:p>
    <w:p w:rsidR="002B2C7C" w:rsidRDefault="002B2C7C" w:rsidP="00793954">
      <w:pPr>
        <w:pStyle w:val="ListParagraph"/>
        <w:spacing w:after="0" w:line="240" w:lineRule="auto"/>
        <w:ind w:left="284" w:firstLine="850"/>
        <w:jc w:val="both"/>
        <w:rPr>
          <w:rFonts w:asciiTheme="majorBidi" w:hAnsiTheme="majorBidi" w:cstheme="majorBidi"/>
          <w:sz w:val="24"/>
          <w:szCs w:val="24"/>
        </w:rPr>
      </w:pPr>
      <w:r>
        <w:rPr>
          <w:rFonts w:asciiTheme="majorBidi" w:hAnsiTheme="majorBidi" w:cstheme="majorBidi"/>
          <w:sz w:val="24"/>
          <w:szCs w:val="24"/>
        </w:rPr>
        <w:t xml:space="preserve">Berdasarkan hasil observasi awal menyatakan bahwa rata-rata mahasiswi FEBI IAN Bengkulu masih banyak menggunakan kosmetik tidak berlabel halal tetapi lebih melihat </w:t>
      </w:r>
      <w:r>
        <w:rPr>
          <w:rFonts w:asciiTheme="majorBidi" w:hAnsiTheme="majorBidi" w:cstheme="majorBidi"/>
          <w:i/>
          <w:iCs/>
          <w:sz w:val="24"/>
          <w:szCs w:val="24"/>
        </w:rPr>
        <w:t xml:space="preserve">trend </w:t>
      </w:r>
      <w:r>
        <w:rPr>
          <w:rFonts w:asciiTheme="majorBidi" w:hAnsiTheme="majorBidi" w:cstheme="majorBidi"/>
          <w:sz w:val="24"/>
          <w:szCs w:val="24"/>
        </w:rPr>
        <w:t xml:space="preserve">dan memilih kosmetik yang harganya  lebih terjangkau atau murah. Padahal mereka telah mengetahui dan memahami mengenai teori konsumsi dalam Islam dikarenakan mereka telah mempelajari hal tersebut dalam mata kuliah ekonomi mikro Islam. </w:t>
      </w:r>
      <w:r w:rsidRPr="00D633CB">
        <w:rPr>
          <w:rFonts w:asciiTheme="majorBidi" w:hAnsiTheme="majorBidi" w:cstheme="majorBidi"/>
          <w:sz w:val="24"/>
          <w:szCs w:val="24"/>
        </w:rPr>
        <w:t xml:space="preserve">Namun, dalam </w:t>
      </w:r>
      <w:r>
        <w:rPr>
          <w:rFonts w:asciiTheme="majorBidi" w:hAnsiTheme="majorBidi" w:cstheme="majorBidi"/>
          <w:sz w:val="24"/>
          <w:szCs w:val="24"/>
        </w:rPr>
        <w:t xml:space="preserve"> </w:t>
      </w:r>
      <w:r w:rsidRPr="00D633CB">
        <w:rPr>
          <w:rFonts w:asciiTheme="majorBidi" w:hAnsiTheme="majorBidi" w:cstheme="majorBidi"/>
          <w:sz w:val="24"/>
          <w:szCs w:val="24"/>
        </w:rPr>
        <w:t>praktiknya</w:t>
      </w:r>
      <w:r>
        <w:rPr>
          <w:rFonts w:asciiTheme="majorBidi" w:hAnsiTheme="majorBidi" w:cstheme="majorBidi"/>
          <w:sz w:val="24"/>
          <w:szCs w:val="24"/>
        </w:rPr>
        <w:t xml:space="preserve"> rata-rata</w:t>
      </w:r>
      <w:r w:rsidRPr="00D633CB">
        <w:rPr>
          <w:rFonts w:asciiTheme="majorBidi" w:hAnsiTheme="majorBidi" w:cstheme="majorBidi"/>
          <w:sz w:val="24"/>
          <w:szCs w:val="24"/>
        </w:rPr>
        <w:t xml:space="preserve"> mahasiswi Fakultas Ekonomi dan Bisnis Islam tidak menerapkan teori konsumsi Islam pada penggunaan kosmetik berlabel halal.</w:t>
      </w:r>
    </w:p>
    <w:p w:rsidR="002B2C7C" w:rsidRPr="003E5497" w:rsidRDefault="002B2C7C" w:rsidP="00793954">
      <w:pPr>
        <w:pStyle w:val="ListParagraph"/>
        <w:spacing w:after="0" w:line="240" w:lineRule="auto"/>
        <w:ind w:left="284" w:firstLine="850"/>
        <w:jc w:val="both"/>
        <w:rPr>
          <w:rFonts w:asciiTheme="majorBidi" w:hAnsiTheme="majorBidi" w:cstheme="majorBidi"/>
          <w:sz w:val="24"/>
          <w:szCs w:val="24"/>
        </w:rPr>
      </w:pPr>
      <w:r w:rsidRPr="00D633CB">
        <w:rPr>
          <w:rFonts w:asciiTheme="majorBidi" w:hAnsiTheme="majorBidi" w:cstheme="majorBidi"/>
          <w:sz w:val="24"/>
          <w:szCs w:val="24"/>
        </w:rPr>
        <w:t xml:space="preserve">Berdasarkan latar belakang diatas maka </w:t>
      </w:r>
      <w:r w:rsidR="003E5497">
        <w:rPr>
          <w:rFonts w:asciiTheme="majorBidi" w:hAnsiTheme="majorBidi" w:cstheme="majorBidi"/>
          <w:sz w:val="24"/>
          <w:szCs w:val="24"/>
        </w:rPr>
        <w:t xml:space="preserve">peneliti merumuskan masalah penelitian </w:t>
      </w:r>
      <w:r w:rsidR="003E5497" w:rsidRPr="003E5497">
        <w:rPr>
          <w:rFonts w:asciiTheme="majorBidi" w:hAnsiTheme="majorBidi" w:cstheme="majorBidi"/>
          <w:sz w:val="24"/>
          <w:szCs w:val="24"/>
        </w:rPr>
        <w:t xml:space="preserve">sebagai berikut: </w:t>
      </w:r>
    </w:p>
    <w:p w:rsidR="003E5497" w:rsidRPr="003E5497" w:rsidRDefault="003E5497" w:rsidP="006D261C">
      <w:pPr>
        <w:pStyle w:val="ListParagraph"/>
        <w:numPr>
          <w:ilvl w:val="0"/>
          <w:numId w:val="13"/>
        </w:numPr>
        <w:spacing w:after="0" w:line="240" w:lineRule="auto"/>
        <w:ind w:left="567" w:hanging="283"/>
        <w:jc w:val="both"/>
        <w:rPr>
          <w:rFonts w:asciiTheme="majorBidi" w:hAnsiTheme="majorBidi" w:cstheme="majorBidi"/>
          <w:bCs/>
          <w:sz w:val="24"/>
          <w:szCs w:val="24"/>
        </w:rPr>
      </w:pPr>
      <w:r w:rsidRPr="003E5497">
        <w:rPr>
          <w:rFonts w:asciiTheme="majorBidi" w:hAnsiTheme="majorBidi" w:cstheme="majorBidi"/>
          <w:bCs/>
          <w:sz w:val="24"/>
          <w:szCs w:val="24"/>
        </w:rPr>
        <w:t xml:space="preserve">Apakah sikap mahasiswi Fakultas Ekonomi dan Bisnis Islam berpengaruh terhadap intensi menggunakan kosmetik berlabel halal? </w:t>
      </w:r>
    </w:p>
    <w:p w:rsidR="003E5497" w:rsidRPr="003E5497" w:rsidRDefault="003E5497" w:rsidP="006D261C">
      <w:pPr>
        <w:pStyle w:val="ListParagraph"/>
        <w:numPr>
          <w:ilvl w:val="0"/>
          <w:numId w:val="13"/>
        </w:numPr>
        <w:spacing w:after="0" w:line="240" w:lineRule="auto"/>
        <w:ind w:left="567" w:hanging="283"/>
        <w:jc w:val="both"/>
        <w:rPr>
          <w:rFonts w:asciiTheme="majorBidi" w:hAnsiTheme="majorBidi" w:cstheme="majorBidi"/>
          <w:bCs/>
          <w:sz w:val="24"/>
          <w:szCs w:val="24"/>
        </w:rPr>
      </w:pPr>
      <w:r w:rsidRPr="003E5497">
        <w:rPr>
          <w:rFonts w:asciiTheme="majorBidi" w:hAnsiTheme="majorBidi" w:cstheme="majorBidi"/>
          <w:bCs/>
          <w:sz w:val="24"/>
          <w:szCs w:val="24"/>
        </w:rPr>
        <w:t xml:space="preserve">Apakah norma subjektif mahasiswi Fakultas Ekonomi dan Bisnis Islam berpengaruh terhadap intensi menggunakan kosmetik berlabel halal? </w:t>
      </w:r>
    </w:p>
    <w:p w:rsidR="003E5497" w:rsidRPr="003E5497" w:rsidRDefault="003E5497" w:rsidP="006D261C">
      <w:pPr>
        <w:pStyle w:val="ListParagraph"/>
        <w:numPr>
          <w:ilvl w:val="0"/>
          <w:numId w:val="13"/>
        </w:numPr>
        <w:spacing w:after="0" w:line="240" w:lineRule="auto"/>
        <w:ind w:left="567" w:hanging="283"/>
        <w:jc w:val="both"/>
        <w:rPr>
          <w:rFonts w:asciiTheme="majorBidi" w:hAnsiTheme="majorBidi" w:cstheme="majorBidi"/>
          <w:bCs/>
          <w:sz w:val="24"/>
          <w:szCs w:val="24"/>
        </w:rPr>
      </w:pPr>
      <w:r w:rsidRPr="003E5497">
        <w:rPr>
          <w:rFonts w:asciiTheme="majorBidi" w:hAnsiTheme="majorBidi" w:cstheme="majorBidi"/>
          <w:bCs/>
          <w:sz w:val="24"/>
          <w:szCs w:val="24"/>
        </w:rPr>
        <w:t xml:space="preserve">Apakah kontrol perilaku mahasiswi Fakultas Ekonomi dan Bisnis Islam berpengaruh terhadap intensi menggunakan kosmetik berlabel halal? </w:t>
      </w:r>
    </w:p>
    <w:p w:rsidR="003E5497" w:rsidRPr="003E5497" w:rsidRDefault="003E5497" w:rsidP="006D261C">
      <w:pPr>
        <w:pStyle w:val="ListParagraph"/>
        <w:numPr>
          <w:ilvl w:val="0"/>
          <w:numId w:val="13"/>
        </w:numPr>
        <w:spacing w:after="0" w:line="240" w:lineRule="auto"/>
        <w:ind w:left="567" w:hanging="283"/>
        <w:jc w:val="both"/>
        <w:rPr>
          <w:rFonts w:asciiTheme="majorBidi" w:hAnsiTheme="majorBidi" w:cstheme="majorBidi"/>
          <w:bCs/>
          <w:sz w:val="24"/>
          <w:szCs w:val="24"/>
        </w:rPr>
      </w:pPr>
      <w:r w:rsidRPr="003E5497">
        <w:rPr>
          <w:rFonts w:asciiTheme="majorBidi" w:hAnsiTheme="majorBidi" w:cstheme="majorBidi"/>
          <w:bCs/>
          <w:sz w:val="24"/>
          <w:szCs w:val="24"/>
        </w:rPr>
        <w:t>Apakah sikap, norma subjektif dan kontrol perilaku yang dirasakan mahasiswi Fakultas Ekonomi dan Bisnis Islam berpengaruh secara silmultan terhadap intensi menggunakan kosmetik berlabel halal?</w:t>
      </w:r>
    </w:p>
    <w:p w:rsidR="002B2C7C" w:rsidRPr="003E5497" w:rsidRDefault="003E5497" w:rsidP="006D261C">
      <w:pPr>
        <w:pStyle w:val="ListParagraph"/>
        <w:numPr>
          <w:ilvl w:val="0"/>
          <w:numId w:val="13"/>
        </w:numPr>
        <w:spacing w:after="0" w:line="240" w:lineRule="auto"/>
        <w:ind w:left="567" w:hanging="283"/>
        <w:jc w:val="both"/>
        <w:rPr>
          <w:rFonts w:asciiTheme="majorBidi" w:hAnsiTheme="majorBidi" w:cstheme="majorBidi"/>
          <w:bCs/>
          <w:sz w:val="24"/>
          <w:szCs w:val="24"/>
        </w:rPr>
      </w:pPr>
      <w:r w:rsidRPr="003E5497">
        <w:rPr>
          <w:rFonts w:asciiTheme="majorBidi" w:hAnsiTheme="majorBidi" w:cstheme="majorBidi"/>
          <w:bCs/>
          <w:sz w:val="24"/>
          <w:szCs w:val="24"/>
        </w:rPr>
        <w:lastRenderedPageBreak/>
        <w:t>Seberapa besarkkah pengaruh sikap, norma subjektif dan kontrol perilaku yang dirasakan mahasiswi Fakultas Ekonomi dan Bisnis Islam berpengaruh terhadap intensi menggunakan kosmetik berlabel halal?</w:t>
      </w:r>
    </w:p>
    <w:p w:rsidR="002B2C7C" w:rsidRPr="00D633CB" w:rsidRDefault="002B2C7C" w:rsidP="00793954">
      <w:pPr>
        <w:pStyle w:val="ListParagraph"/>
        <w:spacing w:after="0" w:line="240" w:lineRule="auto"/>
        <w:ind w:left="426" w:firstLine="567"/>
        <w:jc w:val="both"/>
        <w:rPr>
          <w:rFonts w:asciiTheme="majorBidi" w:hAnsiTheme="majorBidi" w:cstheme="majorBidi"/>
          <w:b/>
          <w:bCs/>
          <w:sz w:val="24"/>
          <w:szCs w:val="24"/>
        </w:rPr>
      </w:pPr>
    </w:p>
    <w:p w:rsidR="002B2C7C" w:rsidRDefault="002B2C7C" w:rsidP="006D261C">
      <w:pPr>
        <w:pStyle w:val="ListParagraph"/>
        <w:numPr>
          <w:ilvl w:val="0"/>
          <w:numId w:val="1"/>
        </w:numPr>
        <w:spacing w:after="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TINJAUAN PUSTAKA</w:t>
      </w:r>
    </w:p>
    <w:p w:rsidR="002B2C7C" w:rsidRPr="002B2C7C" w:rsidRDefault="002B2C7C" w:rsidP="006D261C">
      <w:pPr>
        <w:pStyle w:val="ListParagraph"/>
        <w:numPr>
          <w:ilvl w:val="0"/>
          <w:numId w:val="5"/>
        </w:numPr>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i/>
          <w:iCs/>
          <w:sz w:val="24"/>
          <w:szCs w:val="24"/>
        </w:rPr>
        <w:t>Theory Of Planned Behavior</w:t>
      </w:r>
    </w:p>
    <w:p w:rsidR="002B2C7C" w:rsidRPr="002B2C7C" w:rsidRDefault="002B2C7C" w:rsidP="00793954">
      <w:pPr>
        <w:pStyle w:val="ListParagraph"/>
        <w:spacing w:after="0" w:line="240" w:lineRule="auto"/>
        <w:ind w:left="567" w:firstLine="567"/>
        <w:jc w:val="both"/>
        <w:rPr>
          <w:rFonts w:asciiTheme="majorBidi" w:hAnsiTheme="majorBidi" w:cstheme="majorBidi"/>
          <w:b/>
          <w:bCs/>
          <w:sz w:val="24"/>
          <w:szCs w:val="24"/>
        </w:rPr>
      </w:pPr>
      <w:r w:rsidRPr="002B2C7C">
        <w:rPr>
          <w:rFonts w:asciiTheme="majorBidi" w:hAnsiTheme="majorBidi" w:cstheme="majorBidi"/>
          <w:sz w:val="24"/>
          <w:szCs w:val="24"/>
        </w:rPr>
        <w:t>Teori Perilaku Perencanaan (</w:t>
      </w:r>
      <w:r w:rsidRPr="002B2C7C">
        <w:rPr>
          <w:rFonts w:asciiTheme="majorBidi" w:hAnsiTheme="majorBidi" w:cstheme="majorBidi"/>
          <w:i/>
          <w:iCs/>
          <w:sz w:val="24"/>
          <w:szCs w:val="24"/>
        </w:rPr>
        <w:t xml:space="preserve">Theory of Planned Behavior </w:t>
      </w:r>
      <w:r w:rsidRPr="002B2C7C">
        <w:rPr>
          <w:rFonts w:asciiTheme="majorBidi" w:hAnsiTheme="majorBidi" w:cstheme="majorBidi"/>
          <w:sz w:val="24"/>
          <w:szCs w:val="24"/>
        </w:rPr>
        <w:t xml:space="preserve">atau TPB) merupakan teori yang dikemukakan oleh Ajzen. Teori ini dirancang untuk memprediksi dan menjelaskan perilaku manusia dalam konteks tertentu. Dalam teori ini berusaha memprediksi dan menjelaskan perilaku manusia. TPB merupakan pengembangan dari </w:t>
      </w:r>
      <w:r w:rsidRPr="002B2C7C">
        <w:rPr>
          <w:rFonts w:asciiTheme="majorBidi" w:hAnsiTheme="majorBidi" w:cstheme="majorBidi"/>
          <w:i/>
          <w:iCs/>
          <w:sz w:val="24"/>
          <w:szCs w:val="24"/>
        </w:rPr>
        <w:t xml:space="preserve">theory of reason action </w:t>
      </w:r>
      <w:r w:rsidRPr="002B2C7C">
        <w:rPr>
          <w:rFonts w:asciiTheme="majorBidi" w:hAnsiTheme="majorBidi" w:cstheme="majorBidi"/>
          <w:sz w:val="24"/>
          <w:szCs w:val="24"/>
        </w:rPr>
        <w:t>(TRA), dimana dalam TRA dikatakan bahwa minat perilaku diprediksi oleh sikap  dan norma subjektif. Akan tetapi dalam TPB menambahkan sebuah konstruk yang belum ada di TRA yaitu kontrol perilaku persepsian.</w:t>
      </w:r>
      <w:r w:rsidRPr="00D633CB">
        <w:rPr>
          <w:rStyle w:val="FootnoteReference"/>
          <w:rFonts w:asciiTheme="majorBidi" w:hAnsiTheme="majorBidi" w:cstheme="majorBidi"/>
          <w:sz w:val="24"/>
          <w:szCs w:val="24"/>
        </w:rPr>
        <w:footnoteReference w:id="1"/>
      </w:r>
      <w:r w:rsidRPr="002B2C7C">
        <w:rPr>
          <w:rFonts w:asciiTheme="majorBidi" w:hAnsiTheme="majorBidi" w:cstheme="majorBidi"/>
          <w:sz w:val="24"/>
          <w:szCs w:val="24"/>
        </w:rPr>
        <w:t xml:space="preserve"> Adapun penjelasan mengenai ketiga konstruk tersebut sebagai berikut:</w:t>
      </w:r>
    </w:p>
    <w:p w:rsidR="002B2C7C" w:rsidRDefault="002B2C7C" w:rsidP="006D261C">
      <w:pPr>
        <w:pStyle w:val="ListParagraph"/>
        <w:numPr>
          <w:ilvl w:val="0"/>
          <w:numId w:val="2"/>
        </w:numPr>
        <w:spacing w:after="0" w:line="240" w:lineRule="auto"/>
        <w:ind w:left="851" w:hanging="284"/>
        <w:jc w:val="both"/>
        <w:rPr>
          <w:rFonts w:asciiTheme="majorBidi" w:hAnsiTheme="majorBidi" w:cstheme="majorBidi"/>
          <w:sz w:val="24"/>
          <w:szCs w:val="24"/>
        </w:rPr>
      </w:pPr>
      <w:r w:rsidRPr="00D633CB">
        <w:rPr>
          <w:rFonts w:asciiTheme="majorBidi" w:hAnsiTheme="majorBidi" w:cstheme="majorBidi"/>
          <w:sz w:val="24"/>
          <w:szCs w:val="24"/>
        </w:rPr>
        <w:t xml:space="preserve">Sikap </w:t>
      </w:r>
    </w:p>
    <w:p w:rsidR="00A01D3E" w:rsidRDefault="002B2C7C" w:rsidP="00793954">
      <w:pPr>
        <w:pStyle w:val="ListParagraph"/>
        <w:spacing w:after="0" w:line="240" w:lineRule="auto"/>
        <w:ind w:left="851" w:firstLine="567"/>
        <w:jc w:val="both"/>
        <w:rPr>
          <w:rFonts w:asciiTheme="majorBidi" w:hAnsiTheme="majorBidi" w:cstheme="majorBidi"/>
          <w:sz w:val="24"/>
          <w:szCs w:val="24"/>
        </w:rPr>
      </w:pPr>
      <w:r w:rsidRPr="002B2C7C">
        <w:rPr>
          <w:rFonts w:asciiTheme="majorBidi" w:hAnsiTheme="majorBidi" w:cstheme="majorBidi"/>
          <w:sz w:val="24"/>
          <w:szCs w:val="24"/>
        </w:rPr>
        <w:t xml:space="preserve">Ada beberapa definisi sikap yang dikemukakan oleh Para ahli. Pertama menurut Dash </w:t>
      </w:r>
      <w:r w:rsidRPr="002B2C7C">
        <w:rPr>
          <w:rFonts w:asciiTheme="majorBidi" w:hAnsiTheme="majorBidi" w:cstheme="majorBidi"/>
          <w:i/>
          <w:iCs/>
          <w:sz w:val="24"/>
          <w:szCs w:val="24"/>
        </w:rPr>
        <w:t>et al</w:t>
      </w:r>
      <w:r w:rsidRPr="002B2C7C">
        <w:rPr>
          <w:rFonts w:asciiTheme="majorBidi" w:hAnsiTheme="majorBidi" w:cstheme="majorBidi"/>
          <w:sz w:val="24"/>
          <w:szCs w:val="24"/>
        </w:rPr>
        <w:t xml:space="preserve">. mengenai pengertian sikap Dash </w:t>
      </w:r>
      <w:r w:rsidRPr="002B2C7C">
        <w:rPr>
          <w:rFonts w:asciiTheme="majorBidi" w:hAnsiTheme="majorBidi" w:cstheme="majorBidi"/>
          <w:i/>
          <w:iCs/>
          <w:sz w:val="24"/>
          <w:szCs w:val="24"/>
        </w:rPr>
        <w:t>et al</w:t>
      </w:r>
      <w:r w:rsidRPr="002B2C7C">
        <w:rPr>
          <w:rFonts w:asciiTheme="majorBidi" w:hAnsiTheme="majorBidi" w:cstheme="majorBidi"/>
          <w:sz w:val="24"/>
          <w:szCs w:val="24"/>
        </w:rPr>
        <w:t>. mendefinisikan sikap sebagai perasaan positif atau negatif individu tentang melakukan suatu perilaku. Komponen afektif sikap memiliki konotasi suka atau tidak suka.</w:t>
      </w:r>
      <w:r w:rsidRPr="00D633CB">
        <w:rPr>
          <w:rStyle w:val="FootnoteReference"/>
          <w:rFonts w:asciiTheme="majorBidi" w:hAnsiTheme="majorBidi" w:cstheme="majorBidi"/>
          <w:sz w:val="24"/>
          <w:szCs w:val="24"/>
        </w:rPr>
        <w:footnoteReference w:id="2"/>
      </w:r>
    </w:p>
    <w:p w:rsidR="00A01D3E" w:rsidRDefault="002B2C7C" w:rsidP="00793954">
      <w:pPr>
        <w:pStyle w:val="ListParagraph"/>
        <w:spacing w:after="0" w:line="240" w:lineRule="auto"/>
        <w:ind w:left="851" w:firstLine="567"/>
        <w:jc w:val="both"/>
        <w:rPr>
          <w:rFonts w:asciiTheme="majorBidi" w:hAnsiTheme="majorBidi" w:cstheme="majorBidi"/>
          <w:sz w:val="24"/>
          <w:szCs w:val="24"/>
        </w:rPr>
      </w:pPr>
      <w:r w:rsidRPr="00A01D3E">
        <w:rPr>
          <w:rFonts w:asciiTheme="majorBidi" w:hAnsiTheme="majorBidi" w:cstheme="majorBidi"/>
          <w:sz w:val="24"/>
          <w:szCs w:val="24"/>
        </w:rPr>
        <w:t>Menurut Ajzen mengenai pengertian sikap Ajzen mendefinisikan sikap (</w:t>
      </w:r>
      <w:r w:rsidRPr="00A01D3E">
        <w:rPr>
          <w:rFonts w:asciiTheme="majorBidi" w:hAnsiTheme="majorBidi" w:cstheme="majorBidi"/>
          <w:i/>
          <w:iCs/>
          <w:sz w:val="24"/>
          <w:szCs w:val="24"/>
        </w:rPr>
        <w:t>attitude</w:t>
      </w:r>
      <w:r w:rsidRPr="00A01D3E">
        <w:rPr>
          <w:rFonts w:asciiTheme="majorBidi" w:hAnsiTheme="majorBidi" w:cstheme="majorBidi"/>
          <w:sz w:val="24"/>
          <w:szCs w:val="24"/>
        </w:rPr>
        <w:t>) sebagai jumlah dari afeksi (perasaan) yang dirasakan seseorang untuk menerima atau menolak suatu objek atau perilaku dan diukur dengan suatu prosedur yang menempatkan individual pada skala evaluatif dua kutub, misalnya baik atau jelek, setuju atau menolak, dan lainnya.</w:t>
      </w:r>
      <w:r w:rsidRPr="00D633CB">
        <w:rPr>
          <w:rStyle w:val="FootnoteReference"/>
          <w:rFonts w:asciiTheme="majorBidi" w:hAnsiTheme="majorBidi" w:cstheme="majorBidi"/>
          <w:sz w:val="24"/>
          <w:szCs w:val="24"/>
        </w:rPr>
        <w:footnoteReference w:id="3"/>
      </w:r>
      <w:r w:rsidRPr="00A01D3E">
        <w:rPr>
          <w:rFonts w:asciiTheme="majorBidi" w:hAnsiTheme="majorBidi" w:cstheme="majorBidi"/>
          <w:sz w:val="24"/>
          <w:szCs w:val="24"/>
        </w:rPr>
        <w:t xml:space="preserve"> Ajzen mengemukakan bahwa sikap terhadap perilaku ini ditentukan oleh keyakinan mengenai konsekuensi dari suatu perilaku atau secara singkat disebut keyakinan-keyakinan perilaku (</w:t>
      </w:r>
      <w:r w:rsidRPr="00A01D3E">
        <w:rPr>
          <w:rFonts w:asciiTheme="majorBidi" w:hAnsiTheme="majorBidi" w:cstheme="majorBidi"/>
          <w:i/>
          <w:iCs/>
          <w:sz w:val="24"/>
          <w:szCs w:val="24"/>
        </w:rPr>
        <w:t>behavioral beliefs</w:t>
      </w:r>
      <w:r w:rsidRPr="00A01D3E">
        <w:rPr>
          <w:rFonts w:asciiTheme="majorBidi" w:hAnsiTheme="majorBidi" w:cstheme="majorBidi"/>
          <w:sz w:val="24"/>
          <w:szCs w:val="24"/>
        </w:rPr>
        <w:t>).</w:t>
      </w:r>
      <w:r>
        <w:rPr>
          <w:rStyle w:val="FootnoteReference"/>
          <w:rFonts w:asciiTheme="majorBidi" w:hAnsiTheme="majorBidi" w:cstheme="majorBidi"/>
          <w:sz w:val="24"/>
          <w:szCs w:val="24"/>
        </w:rPr>
        <w:footnoteReference w:id="4"/>
      </w:r>
    </w:p>
    <w:p w:rsidR="00A01D3E" w:rsidRDefault="002B2C7C" w:rsidP="006D261C">
      <w:pPr>
        <w:pStyle w:val="ListParagraph"/>
        <w:numPr>
          <w:ilvl w:val="0"/>
          <w:numId w:val="2"/>
        </w:numPr>
        <w:spacing w:after="0" w:line="240" w:lineRule="auto"/>
        <w:ind w:left="851" w:hanging="284"/>
        <w:jc w:val="both"/>
        <w:rPr>
          <w:rFonts w:asciiTheme="majorBidi" w:hAnsiTheme="majorBidi" w:cstheme="majorBidi"/>
          <w:sz w:val="24"/>
          <w:szCs w:val="24"/>
        </w:rPr>
      </w:pPr>
      <w:r w:rsidRPr="00A01D3E">
        <w:rPr>
          <w:rFonts w:asciiTheme="majorBidi" w:hAnsiTheme="majorBidi" w:cstheme="majorBidi"/>
          <w:sz w:val="24"/>
          <w:szCs w:val="24"/>
        </w:rPr>
        <w:t xml:space="preserve">Norma Subyektif </w:t>
      </w:r>
    </w:p>
    <w:p w:rsidR="00133F19" w:rsidRDefault="002B2C7C" w:rsidP="00793954">
      <w:pPr>
        <w:pStyle w:val="ListParagraph"/>
        <w:spacing w:after="0" w:line="240" w:lineRule="auto"/>
        <w:ind w:left="851" w:firstLine="567"/>
        <w:jc w:val="both"/>
        <w:rPr>
          <w:rFonts w:asciiTheme="majorBidi" w:hAnsiTheme="majorBidi" w:cstheme="majorBidi"/>
          <w:sz w:val="24"/>
          <w:szCs w:val="24"/>
        </w:rPr>
      </w:pPr>
      <w:r w:rsidRPr="00A01D3E">
        <w:rPr>
          <w:rFonts w:asciiTheme="majorBidi" w:hAnsiTheme="majorBidi" w:cstheme="majorBidi"/>
          <w:sz w:val="24"/>
          <w:szCs w:val="24"/>
        </w:rPr>
        <w:t>Ada beberapa pengertian norma subyektif menurut para ahli. Pertama, Menurut Jogiyanto mengenai pengertian norma subjektif adalah tekanan sosial yang didasari dari kepercayaan orang lain yang dapat mempengaruhi minat sehingga ia mempertimbangkan kembali apakah akan melakukan atau tidak melakukan perilaku tersebut.</w:t>
      </w:r>
      <w:r w:rsidRPr="00D633CB">
        <w:rPr>
          <w:rStyle w:val="FootnoteReference"/>
          <w:rFonts w:asciiTheme="majorBidi" w:hAnsiTheme="majorBidi" w:cstheme="majorBidi"/>
          <w:sz w:val="24"/>
          <w:szCs w:val="24"/>
        </w:rPr>
        <w:footnoteReference w:id="5"/>
      </w:r>
      <w:r w:rsidRPr="00A01D3E">
        <w:rPr>
          <w:rFonts w:asciiTheme="majorBidi" w:hAnsiTheme="majorBidi" w:cstheme="majorBidi"/>
          <w:sz w:val="24"/>
          <w:szCs w:val="24"/>
        </w:rPr>
        <w:t xml:space="preserve"> Norma subjektif merupakan pandangan seseorang terhadap kepercayaan-kepercayaan dari orang lain yang menjadi </w:t>
      </w:r>
      <w:r w:rsidRPr="00A01D3E">
        <w:rPr>
          <w:rFonts w:asciiTheme="majorBidi" w:hAnsiTheme="majorBidi" w:cstheme="majorBidi"/>
          <w:i/>
          <w:iCs/>
          <w:sz w:val="24"/>
          <w:szCs w:val="24"/>
        </w:rPr>
        <w:t xml:space="preserve">referents </w:t>
      </w:r>
      <w:r w:rsidRPr="00A01D3E">
        <w:rPr>
          <w:rFonts w:asciiTheme="majorBidi" w:hAnsiTheme="majorBidi" w:cstheme="majorBidi"/>
          <w:sz w:val="24"/>
          <w:szCs w:val="24"/>
        </w:rPr>
        <w:t>yang akan mempengaruhi minatnya untuk melakukan suatu perilaku yang sedang dipertimbangkan.</w:t>
      </w:r>
      <w:r w:rsidRPr="00D633CB">
        <w:rPr>
          <w:rStyle w:val="FootnoteReference"/>
          <w:rFonts w:asciiTheme="majorBidi" w:hAnsiTheme="majorBidi" w:cstheme="majorBidi"/>
          <w:sz w:val="24"/>
          <w:szCs w:val="24"/>
        </w:rPr>
        <w:footnoteReference w:id="6"/>
      </w:r>
    </w:p>
    <w:p w:rsidR="002B2C7C" w:rsidRPr="00133F19" w:rsidRDefault="002B2C7C" w:rsidP="00793954">
      <w:pPr>
        <w:pStyle w:val="ListParagraph"/>
        <w:spacing w:after="0" w:line="240" w:lineRule="auto"/>
        <w:ind w:left="851" w:firstLine="567"/>
        <w:jc w:val="both"/>
        <w:rPr>
          <w:rFonts w:asciiTheme="majorBidi" w:hAnsiTheme="majorBidi" w:cstheme="majorBidi"/>
          <w:sz w:val="24"/>
          <w:szCs w:val="24"/>
        </w:rPr>
      </w:pPr>
      <w:r w:rsidRPr="00133F19">
        <w:rPr>
          <w:rFonts w:asciiTheme="majorBidi" w:hAnsiTheme="majorBidi" w:cstheme="majorBidi"/>
          <w:sz w:val="24"/>
          <w:szCs w:val="24"/>
        </w:rPr>
        <w:t>Kedua menurut Ajzen mengenai pengertian norma subyektif (</w:t>
      </w:r>
      <w:r w:rsidRPr="00133F19">
        <w:rPr>
          <w:rFonts w:asciiTheme="majorBidi" w:hAnsiTheme="majorBidi" w:cstheme="majorBidi"/>
          <w:i/>
          <w:iCs/>
          <w:sz w:val="24"/>
          <w:szCs w:val="24"/>
        </w:rPr>
        <w:t>subjective norm</w:t>
      </w:r>
      <w:r w:rsidRPr="00133F19">
        <w:rPr>
          <w:rFonts w:asciiTheme="majorBidi" w:hAnsiTheme="majorBidi" w:cstheme="majorBidi"/>
          <w:sz w:val="24"/>
          <w:szCs w:val="24"/>
        </w:rPr>
        <w:t xml:space="preserve">) adalah persepsi atau pandangan seseorang terhadap kepercayaan-kepercayaan orang lain yang akan mempengaruhi minat untuk melakukan atau tidak melakukan suatu perilaku. Norma subyektif merupakan fungsi dari harapan yang dipersepsikan individu dimana satu atau lebih orang di sekitarnya (misalnya, saudara, teman sejawat) menyetujui perilaku tertentu dan memotivasi individu tersebut untuk </w:t>
      </w:r>
      <w:r w:rsidRPr="00133F19">
        <w:rPr>
          <w:rFonts w:asciiTheme="majorBidi" w:hAnsiTheme="majorBidi" w:cstheme="majorBidi"/>
          <w:sz w:val="24"/>
          <w:szCs w:val="24"/>
        </w:rPr>
        <w:lastRenderedPageBreak/>
        <w:t>mematuhi mereka.</w:t>
      </w:r>
      <w:r w:rsidRPr="00D633CB">
        <w:rPr>
          <w:rStyle w:val="FootnoteReference"/>
          <w:rFonts w:asciiTheme="majorBidi" w:hAnsiTheme="majorBidi" w:cstheme="majorBidi"/>
          <w:sz w:val="24"/>
          <w:szCs w:val="24"/>
        </w:rPr>
        <w:footnoteReference w:id="7"/>
      </w:r>
      <w:r w:rsidRPr="00133F19">
        <w:rPr>
          <w:rFonts w:asciiTheme="majorBidi" w:hAnsiTheme="majorBidi" w:cstheme="majorBidi"/>
          <w:sz w:val="24"/>
          <w:szCs w:val="24"/>
        </w:rPr>
        <w:t xml:space="preserve"> Norma subyektif adalah faktor sosial yang merupakan prediktor kedua dari niat. Norma subyektif mengarah kepada tekanan sosial yang dirasakan seseorang untuk melakukan atau tidak melakukan sesuatu. Menurut Ajzen norma subyektif adalah keyakinan normatif (</w:t>
      </w:r>
      <w:r w:rsidRPr="00133F19">
        <w:rPr>
          <w:rFonts w:asciiTheme="majorBidi" w:hAnsiTheme="majorBidi" w:cstheme="majorBidi"/>
          <w:i/>
          <w:iCs/>
          <w:sz w:val="24"/>
          <w:szCs w:val="24"/>
        </w:rPr>
        <w:t>normatif beliefs</w:t>
      </w:r>
      <w:r w:rsidRPr="00133F19">
        <w:rPr>
          <w:rFonts w:asciiTheme="majorBidi" w:hAnsiTheme="majorBidi" w:cstheme="majorBidi"/>
          <w:sz w:val="24"/>
          <w:szCs w:val="24"/>
        </w:rPr>
        <w:t>) yang berkaitan dengan persepsi seseorang mengenai bagaimana seseorang melihat perilaku dan evaluasi yang dilakukan sekelompok orang sebagai motivasi seseorang untuk mematuhi kelompok rujukan.</w:t>
      </w:r>
      <w:r>
        <w:rPr>
          <w:rStyle w:val="FootnoteReference"/>
          <w:rFonts w:asciiTheme="majorBidi" w:hAnsiTheme="majorBidi" w:cstheme="majorBidi"/>
          <w:sz w:val="24"/>
          <w:szCs w:val="24"/>
        </w:rPr>
        <w:footnoteReference w:id="8"/>
      </w:r>
    </w:p>
    <w:p w:rsidR="00A01D3E" w:rsidRDefault="002B2C7C" w:rsidP="006D261C">
      <w:pPr>
        <w:pStyle w:val="ListParagraph"/>
        <w:numPr>
          <w:ilvl w:val="0"/>
          <w:numId w:val="2"/>
        </w:numPr>
        <w:spacing w:after="0" w:line="240" w:lineRule="auto"/>
        <w:ind w:left="851" w:hanging="284"/>
        <w:jc w:val="both"/>
        <w:rPr>
          <w:rFonts w:asciiTheme="majorBidi" w:hAnsiTheme="majorBidi" w:cstheme="majorBidi"/>
          <w:sz w:val="24"/>
          <w:szCs w:val="24"/>
        </w:rPr>
      </w:pPr>
      <w:r w:rsidRPr="00D633CB">
        <w:rPr>
          <w:rFonts w:asciiTheme="majorBidi" w:hAnsiTheme="majorBidi" w:cstheme="majorBidi"/>
          <w:sz w:val="24"/>
          <w:szCs w:val="24"/>
        </w:rPr>
        <w:t>Kontrol Perilaku</w:t>
      </w:r>
      <w:r>
        <w:rPr>
          <w:rFonts w:asciiTheme="majorBidi" w:hAnsiTheme="majorBidi" w:cstheme="majorBidi"/>
          <w:sz w:val="24"/>
          <w:szCs w:val="24"/>
        </w:rPr>
        <w:t xml:space="preserve"> yang Dirasakan </w:t>
      </w:r>
      <w:r w:rsidRPr="00D633CB">
        <w:rPr>
          <w:rFonts w:asciiTheme="majorBidi" w:hAnsiTheme="majorBidi" w:cstheme="majorBidi"/>
          <w:sz w:val="24"/>
          <w:szCs w:val="24"/>
        </w:rPr>
        <w:t xml:space="preserve"> </w:t>
      </w:r>
    </w:p>
    <w:p w:rsidR="00133F19" w:rsidRDefault="002B2C7C" w:rsidP="00793954">
      <w:pPr>
        <w:pStyle w:val="ListParagraph"/>
        <w:spacing w:after="0" w:line="240" w:lineRule="auto"/>
        <w:ind w:left="851" w:firstLine="567"/>
        <w:jc w:val="both"/>
        <w:rPr>
          <w:rFonts w:asciiTheme="majorBidi" w:hAnsiTheme="majorBidi" w:cstheme="majorBidi"/>
          <w:sz w:val="24"/>
          <w:szCs w:val="24"/>
        </w:rPr>
      </w:pPr>
      <w:r w:rsidRPr="00A01D3E">
        <w:rPr>
          <w:rFonts w:asciiTheme="majorBidi" w:hAnsiTheme="majorBidi" w:cstheme="majorBidi"/>
          <w:sz w:val="24"/>
          <w:szCs w:val="24"/>
        </w:rPr>
        <w:t>Beberapa pendapat para ahli pengertian kontrol perilaku. Pertama, menurut Ajzen mengenai pengertian kontrol perilaku adalah persepsi individu mengenai mudah atau sulitnya mewujudkan suatu perilaku tertentu.</w:t>
      </w:r>
      <w:r>
        <w:rPr>
          <w:rStyle w:val="FootnoteReference"/>
          <w:rFonts w:asciiTheme="majorBidi" w:hAnsiTheme="majorBidi" w:cstheme="majorBidi"/>
          <w:sz w:val="24"/>
          <w:szCs w:val="24"/>
        </w:rPr>
        <w:footnoteReference w:id="9"/>
      </w:r>
      <w:r w:rsidRPr="00A01D3E">
        <w:rPr>
          <w:rFonts w:asciiTheme="majorBidi" w:hAnsiTheme="majorBidi" w:cstheme="majorBidi"/>
          <w:sz w:val="24"/>
          <w:szCs w:val="24"/>
        </w:rPr>
        <w:t xml:space="preserve"> </w:t>
      </w:r>
      <w:r w:rsidRPr="00A01D3E">
        <w:rPr>
          <w:rFonts w:asciiTheme="majorBidi" w:hAnsiTheme="majorBidi" w:cstheme="majorBidi"/>
          <w:i/>
          <w:iCs/>
          <w:sz w:val="24"/>
          <w:szCs w:val="24"/>
        </w:rPr>
        <w:t xml:space="preserve">Belief </w:t>
      </w:r>
      <w:r w:rsidRPr="00A01D3E">
        <w:rPr>
          <w:rFonts w:asciiTheme="majorBidi" w:hAnsiTheme="majorBidi" w:cstheme="majorBidi"/>
          <w:sz w:val="24"/>
          <w:szCs w:val="24"/>
        </w:rPr>
        <w:t xml:space="preserve"> tentang faktor pendukung dan penghambat untuk melakukan suatu perilaku didasarkan pada pengalaman terdahulu individu tentang suatu perilaku, informasi yang dimiliki individu tentang suatu perilaku yang diperoleh dengan melakukan observasi pada pengetahuan yang dimiliki diri maupun orang lain yang dikenal individu, dan juga oleh berbagai faktor lain yang dapat meningkatkan ataupun menurunkan perasaan individu mengenai tingkat kesulitan dalam melakukan suatu perilaku.</w:t>
      </w:r>
      <w:r>
        <w:rPr>
          <w:rStyle w:val="FootnoteReference"/>
          <w:rFonts w:asciiTheme="majorBidi" w:hAnsiTheme="majorBidi" w:cstheme="majorBidi"/>
          <w:sz w:val="24"/>
          <w:szCs w:val="24"/>
        </w:rPr>
        <w:footnoteReference w:id="10"/>
      </w:r>
    </w:p>
    <w:p w:rsidR="002B2C7C" w:rsidRPr="00133F19" w:rsidRDefault="002B2C7C" w:rsidP="00793954">
      <w:pPr>
        <w:pStyle w:val="ListParagraph"/>
        <w:spacing w:after="0" w:line="240" w:lineRule="auto"/>
        <w:ind w:left="851" w:firstLine="567"/>
        <w:jc w:val="both"/>
        <w:rPr>
          <w:rFonts w:asciiTheme="majorBidi" w:hAnsiTheme="majorBidi" w:cstheme="majorBidi"/>
          <w:sz w:val="24"/>
          <w:szCs w:val="24"/>
        </w:rPr>
      </w:pPr>
      <w:r w:rsidRPr="00133F19">
        <w:rPr>
          <w:rFonts w:asciiTheme="majorBidi" w:hAnsiTheme="majorBidi" w:cstheme="majorBidi"/>
          <w:sz w:val="24"/>
          <w:szCs w:val="24"/>
        </w:rPr>
        <w:t xml:space="preserve">Kedua menurut Achmat mengenai kontrol perilaku menjelaskan bahwa kontrol perilaku ditentukan oleh dua faktor yaitu: </w:t>
      </w:r>
    </w:p>
    <w:p w:rsidR="00A01D3E" w:rsidRDefault="002B2C7C" w:rsidP="006D261C">
      <w:pPr>
        <w:pStyle w:val="ListParagraph"/>
        <w:numPr>
          <w:ilvl w:val="0"/>
          <w:numId w:val="3"/>
        </w:numPr>
        <w:spacing w:after="0" w:line="240" w:lineRule="auto"/>
        <w:ind w:left="1134" w:hanging="283"/>
        <w:jc w:val="both"/>
        <w:rPr>
          <w:rFonts w:asciiTheme="majorBidi" w:hAnsiTheme="majorBidi" w:cstheme="majorBidi"/>
          <w:sz w:val="24"/>
          <w:szCs w:val="24"/>
        </w:rPr>
      </w:pPr>
      <w:r w:rsidRPr="00D633CB">
        <w:rPr>
          <w:rFonts w:asciiTheme="majorBidi" w:hAnsiTheme="majorBidi" w:cstheme="majorBidi"/>
          <w:sz w:val="24"/>
          <w:szCs w:val="24"/>
        </w:rPr>
        <w:t>Kepercayaan mengenai kemampuan dalam mengendalikan (</w:t>
      </w:r>
      <w:r w:rsidRPr="00D633CB">
        <w:rPr>
          <w:rFonts w:asciiTheme="majorBidi" w:hAnsiTheme="majorBidi" w:cstheme="majorBidi"/>
          <w:i/>
          <w:iCs/>
          <w:sz w:val="24"/>
          <w:szCs w:val="24"/>
        </w:rPr>
        <w:t>control beliefs</w:t>
      </w:r>
      <w:r w:rsidRPr="00D633CB">
        <w:rPr>
          <w:rFonts w:asciiTheme="majorBidi" w:hAnsiTheme="majorBidi" w:cstheme="majorBidi"/>
          <w:sz w:val="24"/>
          <w:szCs w:val="24"/>
        </w:rPr>
        <w:t>) yaitu kemungkinan bahwa terdapat beberapa faktor yang dapat menunjang suatu perilaku atau tindakan.</w:t>
      </w:r>
    </w:p>
    <w:p w:rsidR="002B2C7C" w:rsidRPr="00A01D3E" w:rsidRDefault="002B2C7C" w:rsidP="006D261C">
      <w:pPr>
        <w:pStyle w:val="ListParagraph"/>
        <w:numPr>
          <w:ilvl w:val="0"/>
          <w:numId w:val="3"/>
        </w:numPr>
        <w:spacing w:after="0" w:line="240" w:lineRule="auto"/>
        <w:ind w:left="1134" w:hanging="283"/>
        <w:jc w:val="both"/>
        <w:rPr>
          <w:rFonts w:asciiTheme="majorBidi" w:hAnsiTheme="majorBidi" w:cstheme="majorBidi"/>
          <w:sz w:val="24"/>
          <w:szCs w:val="24"/>
        </w:rPr>
      </w:pPr>
      <w:r w:rsidRPr="00A01D3E">
        <w:rPr>
          <w:rFonts w:asciiTheme="majorBidi" w:hAnsiTheme="majorBidi" w:cstheme="majorBidi"/>
          <w:sz w:val="24"/>
          <w:szCs w:val="24"/>
        </w:rPr>
        <w:t>Persepi mengenai kekuasaan (</w:t>
      </w:r>
      <w:r w:rsidRPr="00A01D3E">
        <w:rPr>
          <w:rFonts w:asciiTheme="majorBidi" w:hAnsiTheme="majorBidi" w:cstheme="majorBidi"/>
          <w:i/>
          <w:iCs/>
          <w:sz w:val="24"/>
          <w:szCs w:val="24"/>
        </w:rPr>
        <w:t>perceived power</w:t>
      </w:r>
      <w:r w:rsidRPr="00A01D3E">
        <w:rPr>
          <w:rFonts w:asciiTheme="majorBidi" w:hAnsiTheme="majorBidi" w:cstheme="majorBidi"/>
          <w:sz w:val="24"/>
          <w:szCs w:val="24"/>
        </w:rPr>
        <w:t>) yaitu kekuasaan yang dimiliki seseorang untuk melakukan suatu perilaku.</w:t>
      </w:r>
    </w:p>
    <w:p w:rsidR="00A01D3E" w:rsidRPr="006A1835" w:rsidRDefault="002B2C7C" w:rsidP="00793954">
      <w:pPr>
        <w:pStyle w:val="ListParagraph"/>
        <w:tabs>
          <w:tab w:val="left" w:pos="851"/>
        </w:tabs>
        <w:spacing w:after="0" w:line="240" w:lineRule="auto"/>
        <w:ind w:left="851" w:firstLine="567"/>
        <w:jc w:val="both"/>
        <w:rPr>
          <w:rFonts w:asciiTheme="majorBidi" w:hAnsiTheme="majorBidi" w:cstheme="majorBidi"/>
          <w:sz w:val="24"/>
          <w:szCs w:val="24"/>
        </w:rPr>
      </w:pPr>
      <w:r w:rsidRPr="00D633CB">
        <w:rPr>
          <w:rFonts w:asciiTheme="majorBidi" w:hAnsiTheme="majorBidi" w:cstheme="majorBidi"/>
          <w:sz w:val="24"/>
          <w:szCs w:val="24"/>
        </w:rPr>
        <w:t>Persepsi perilaku kontrol menunjukkan bahwa motivasi seseorang dipen</w:t>
      </w:r>
      <w:r>
        <w:rPr>
          <w:rFonts w:asciiTheme="majorBidi" w:hAnsiTheme="majorBidi" w:cstheme="majorBidi"/>
          <w:sz w:val="24"/>
          <w:szCs w:val="24"/>
        </w:rPr>
        <w:t>garuhi oleh bagaimana dia memper</w:t>
      </w:r>
      <w:r w:rsidRPr="00D633CB">
        <w:rPr>
          <w:rFonts w:asciiTheme="majorBidi" w:hAnsiTheme="majorBidi" w:cstheme="majorBidi"/>
          <w:sz w:val="24"/>
          <w:szCs w:val="24"/>
        </w:rPr>
        <w:t xml:space="preserve">sepsikan tingkat kemudahan atau kesulitan untuk menunjukkan suatu perilaku. Apabila seseorang mempunyai </w:t>
      </w:r>
      <w:r w:rsidRPr="00D633CB">
        <w:rPr>
          <w:rFonts w:asciiTheme="majorBidi" w:hAnsiTheme="majorBidi" w:cstheme="majorBidi"/>
          <w:i/>
          <w:iCs/>
          <w:sz w:val="24"/>
          <w:szCs w:val="24"/>
        </w:rPr>
        <w:t xml:space="preserve">control beliefs </w:t>
      </w:r>
      <w:r w:rsidRPr="00D633CB">
        <w:rPr>
          <w:rFonts w:asciiTheme="majorBidi" w:hAnsiTheme="majorBidi" w:cstheme="majorBidi"/>
          <w:sz w:val="24"/>
          <w:szCs w:val="24"/>
        </w:rPr>
        <w:t>yang kuat tentang faktor yang akan memfasilitasi suatu perilaku maka seseorang akan mempunyai persepsi yang tinggi untuk bisa  mengendalikan perilaku.</w:t>
      </w:r>
      <w:r>
        <w:rPr>
          <w:rStyle w:val="FootnoteReference"/>
          <w:rFonts w:asciiTheme="majorBidi" w:hAnsiTheme="majorBidi" w:cstheme="majorBidi"/>
          <w:sz w:val="24"/>
          <w:szCs w:val="24"/>
        </w:rPr>
        <w:footnoteReference w:id="11"/>
      </w:r>
    </w:p>
    <w:p w:rsidR="00A01D3E" w:rsidRDefault="00A01D3E" w:rsidP="006D261C">
      <w:pPr>
        <w:pStyle w:val="ListParagraph"/>
        <w:numPr>
          <w:ilvl w:val="0"/>
          <w:numId w:val="5"/>
        </w:numPr>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Intensi</w:t>
      </w:r>
    </w:p>
    <w:p w:rsidR="00A01D3E" w:rsidRDefault="002B2C7C" w:rsidP="00793954">
      <w:pPr>
        <w:pStyle w:val="ListParagraph"/>
        <w:spacing w:after="0" w:line="240" w:lineRule="auto"/>
        <w:ind w:left="567" w:firstLine="567"/>
        <w:jc w:val="both"/>
        <w:rPr>
          <w:rFonts w:asciiTheme="majorBidi" w:hAnsiTheme="majorBidi" w:cstheme="majorBidi"/>
          <w:sz w:val="24"/>
          <w:szCs w:val="24"/>
        </w:rPr>
      </w:pPr>
      <w:r w:rsidRPr="00A01D3E">
        <w:rPr>
          <w:rFonts w:asciiTheme="majorBidi" w:hAnsiTheme="majorBidi" w:cstheme="majorBidi"/>
          <w:sz w:val="24"/>
          <w:szCs w:val="24"/>
        </w:rPr>
        <w:t>Dalam kamus besar bahasa Indonesia (KBBI) intensi diartikan sebagai: 1. perangkat atribut atau ciri yg menjelaskan sesuatu yg dapat diacu dengan kata tertentu (dibedakan dengan ekstensi) 2. keinginan atau permohonan  khusus yang diajukan umat dalam upacara misal 3. maksud atau tujuan: terdapat hubungan antara gaya hidup, konsep diri, citra produk, dan sistem nilai.</w:t>
      </w:r>
      <w:r>
        <w:rPr>
          <w:rStyle w:val="FootnoteReference"/>
          <w:rFonts w:asciiTheme="majorBidi" w:hAnsiTheme="majorBidi" w:cstheme="majorBidi"/>
          <w:sz w:val="24"/>
          <w:szCs w:val="24"/>
        </w:rPr>
        <w:footnoteReference w:id="12"/>
      </w:r>
    </w:p>
    <w:p w:rsidR="002B2C7C" w:rsidRPr="00A01D3E" w:rsidRDefault="002B2C7C" w:rsidP="00793954">
      <w:pPr>
        <w:pStyle w:val="ListParagraph"/>
        <w:spacing w:after="0" w:line="240" w:lineRule="auto"/>
        <w:ind w:left="567" w:firstLine="567"/>
        <w:jc w:val="both"/>
        <w:rPr>
          <w:rFonts w:asciiTheme="majorBidi" w:hAnsiTheme="majorBidi" w:cstheme="majorBidi"/>
          <w:b/>
          <w:bCs/>
          <w:sz w:val="24"/>
          <w:szCs w:val="24"/>
        </w:rPr>
      </w:pPr>
      <w:r w:rsidRPr="00A01D3E">
        <w:rPr>
          <w:rFonts w:asciiTheme="majorBidi" w:eastAsia="Times New Roman" w:hAnsiTheme="majorBidi" w:cstheme="majorBidi"/>
          <w:sz w:val="24"/>
          <w:szCs w:val="24"/>
        </w:rPr>
        <w:t>Adapun intensi menurut pendapat para ahli sebagai berikut, yang pertama menurut Fishbein dan Ajzen intensi adalah tahapan kecenderungan individu untuk bertindak sebelum keputusan terakhir untuk berperilaku benar-benar dilaksanakan.</w:t>
      </w:r>
      <w:r w:rsidRPr="00A01D3E">
        <w:rPr>
          <w:rFonts w:asciiTheme="majorBidi" w:hAnsiTheme="majorBidi" w:cstheme="majorBidi"/>
          <w:sz w:val="24"/>
          <w:szCs w:val="24"/>
        </w:rPr>
        <w:t xml:space="preserve"> Menurut Fishbein dan Ajzen intensi adalah posisi seseorang dalam dimensi probabilitas subjektif yang melibatkan suatu hubungan antara dirinya dengan beberapa tindakan. Intensi merupakan faktor motivasional yang mempengaruhi tingkah laku. Intensi dapat menunjukkan seberapa besar kemauan seseorang untuk berusaha melakukan suatu </w:t>
      </w:r>
      <w:r w:rsidRPr="00A01D3E">
        <w:rPr>
          <w:rFonts w:asciiTheme="majorBidi" w:hAnsiTheme="majorBidi" w:cstheme="majorBidi"/>
          <w:sz w:val="24"/>
          <w:szCs w:val="24"/>
        </w:rPr>
        <w:lastRenderedPageBreak/>
        <w:t>tingkah laku tertentu. Intensi tersebut masih merupakan disposisi untuk bertingkah laku sampai pada saat ada kesempatan yang tepat. Intensi terdiri dari empat elemen, yaitu:</w:t>
      </w:r>
      <w:r w:rsidRPr="00593B41">
        <w:rPr>
          <w:rStyle w:val="FootnoteReference"/>
          <w:rFonts w:asciiTheme="majorBidi" w:hAnsiTheme="majorBidi" w:cstheme="majorBidi"/>
          <w:sz w:val="24"/>
          <w:szCs w:val="24"/>
        </w:rPr>
        <w:footnoteReference w:id="13"/>
      </w:r>
    </w:p>
    <w:p w:rsidR="002B2C7C" w:rsidRDefault="002B2C7C" w:rsidP="006D261C">
      <w:pPr>
        <w:pStyle w:val="ListParagraph"/>
        <w:numPr>
          <w:ilvl w:val="0"/>
          <w:numId w:val="4"/>
        </w:numPr>
        <w:spacing w:after="0" w:line="240" w:lineRule="auto"/>
        <w:ind w:left="851" w:hanging="284"/>
        <w:jc w:val="both"/>
        <w:rPr>
          <w:rFonts w:asciiTheme="majorBidi" w:hAnsiTheme="majorBidi" w:cstheme="majorBidi"/>
          <w:sz w:val="24"/>
          <w:szCs w:val="24"/>
        </w:rPr>
      </w:pPr>
      <w:r w:rsidRPr="006C1A5A">
        <w:rPr>
          <w:rFonts w:asciiTheme="majorBidi" w:hAnsiTheme="majorBidi" w:cstheme="majorBidi"/>
          <w:sz w:val="24"/>
          <w:szCs w:val="24"/>
        </w:rPr>
        <w:t xml:space="preserve">Tingkah laku yang spesifik </w:t>
      </w:r>
    </w:p>
    <w:p w:rsidR="002B2C7C" w:rsidRDefault="002B2C7C" w:rsidP="006D261C">
      <w:pPr>
        <w:pStyle w:val="ListParagraph"/>
        <w:numPr>
          <w:ilvl w:val="0"/>
          <w:numId w:val="4"/>
        </w:numPr>
        <w:spacing w:after="0" w:line="240" w:lineRule="auto"/>
        <w:ind w:left="851" w:hanging="284"/>
        <w:jc w:val="both"/>
        <w:rPr>
          <w:rFonts w:asciiTheme="majorBidi" w:hAnsiTheme="majorBidi" w:cstheme="majorBidi"/>
          <w:sz w:val="24"/>
          <w:szCs w:val="24"/>
        </w:rPr>
      </w:pPr>
      <w:r w:rsidRPr="006C1A5A">
        <w:rPr>
          <w:rFonts w:asciiTheme="majorBidi" w:hAnsiTheme="majorBidi" w:cstheme="majorBidi"/>
          <w:sz w:val="24"/>
          <w:szCs w:val="24"/>
        </w:rPr>
        <w:t xml:space="preserve">Objek target diarahkannya tingkah laku </w:t>
      </w:r>
    </w:p>
    <w:p w:rsidR="00133F19" w:rsidRDefault="002B2C7C" w:rsidP="006D261C">
      <w:pPr>
        <w:pStyle w:val="ListParagraph"/>
        <w:numPr>
          <w:ilvl w:val="0"/>
          <w:numId w:val="4"/>
        </w:numPr>
        <w:spacing w:after="0" w:line="240" w:lineRule="auto"/>
        <w:ind w:left="851" w:hanging="284"/>
        <w:jc w:val="both"/>
        <w:rPr>
          <w:rFonts w:asciiTheme="majorBidi" w:hAnsiTheme="majorBidi" w:cstheme="majorBidi"/>
          <w:sz w:val="24"/>
          <w:szCs w:val="24"/>
        </w:rPr>
      </w:pPr>
      <w:r w:rsidRPr="006C1A5A">
        <w:rPr>
          <w:rFonts w:asciiTheme="majorBidi" w:hAnsiTheme="majorBidi" w:cstheme="majorBidi"/>
          <w:sz w:val="24"/>
          <w:szCs w:val="24"/>
        </w:rPr>
        <w:t>Situasi dilakukan tingkah laku</w:t>
      </w:r>
    </w:p>
    <w:p w:rsidR="002B2C7C" w:rsidRPr="00133F19" w:rsidRDefault="002B2C7C" w:rsidP="006D261C">
      <w:pPr>
        <w:pStyle w:val="ListParagraph"/>
        <w:numPr>
          <w:ilvl w:val="0"/>
          <w:numId w:val="4"/>
        </w:numPr>
        <w:spacing w:after="0" w:line="240" w:lineRule="auto"/>
        <w:ind w:left="851" w:hanging="284"/>
        <w:jc w:val="both"/>
        <w:rPr>
          <w:rFonts w:asciiTheme="majorBidi" w:hAnsiTheme="majorBidi" w:cstheme="majorBidi"/>
          <w:sz w:val="24"/>
          <w:szCs w:val="24"/>
        </w:rPr>
      </w:pPr>
      <w:r w:rsidRPr="00133F19">
        <w:rPr>
          <w:rFonts w:asciiTheme="majorBidi" w:hAnsiTheme="majorBidi" w:cstheme="majorBidi"/>
          <w:sz w:val="24"/>
          <w:szCs w:val="24"/>
        </w:rPr>
        <w:t>Waktu dilakukannya tingkah laku</w:t>
      </w:r>
    </w:p>
    <w:p w:rsidR="002B2C7C" w:rsidRDefault="002B2C7C" w:rsidP="00793954">
      <w:pPr>
        <w:pStyle w:val="ListParagraph"/>
        <w:spacing w:after="0" w:line="240" w:lineRule="auto"/>
        <w:ind w:left="567" w:firstLine="567"/>
        <w:jc w:val="both"/>
        <w:rPr>
          <w:rFonts w:asciiTheme="majorBidi" w:hAnsiTheme="majorBidi" w:cstheme="majorBidi"/>
          <w:sz w:val="24"/>
          <w:szCs w:val="24"/>
        </w:rPr>
      </w:pPr>
      <w:r>
        <w:rPr>
          <w:rFonts w:asciiTheme="majorBidi" w:hAnsiTheme="majorBidi" w:cstheme="majorBidi"/>
          <w:sz w:val="24"/>
          <w:szCs w:val="24"/>
        </w:rPr>
        <w:t>Kedua menurut</w:t>
      </w:r>
      <w:r w:rsidRPr="006C1A5A">
        <w:rPr>
          <w:rFonts w:asciiTheme="majorBidi" w:hAnsiTheme="majorBidi" w:cstheme="majorBidi"/>
          <w:sz w:val="24"/>
          <w:szCs w:val="24"/>
        </w:rPr>
        <w:t xml:space="preserve"> Warshaw dan Davis menjelaskan bahwa intensi adalah tingkatan dimana seseorang memformulasikan rencana untuk menunjukkan suatu tujuan masa depan yang spesifik atau tidak, dan itu semua dilakukan secara sadar. Mereka berdua juga menambahkan bahwa intensi melibatkan pembentukan komitmen perilaku untuk menunjukkan suatu tindakan atau tidak, dimana ada harapan yang diperkirakan seseorang dalam menunjukkan suatu tindakan bahkan ketika komitmen tersebut belum dibuat.</w:t>
      </w:r>
      <w:r>
        <w:rPr>
          <w:rStyle w:val="FootnoteReference"/>
          <w:rFonts w:asciiTheme="majorBidi" w:hAnsiTheme="majorBidi" w:cstheme="majorBidi"/>
          <w:sz w:val="24"/>
          <w:szCs w:val="24"/>
        </w:rPr>
        <w:footnoteReference w:id="14"/>
      </w:r>
    </w:p>
    <w:p w:rsidR="00A01D3E" w:rsidRDefault="00A01D3E" w:rsidP="006D261C">
      <w:pPr>
        <w:pStyle w:val="ListParagraph"/>
        <w:numPr>
          <w:ilvl w:val="0"/>
          <w:numId w:val="5"/>
        </w:numPr>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 xml:space="preserve">Kosmetik </w:t>
      </w:r>
    </w:p>
    <w:p w:rsidR="00A01D3E" w:rsidRDefault="00A01D3E" w:rsidP="00793954">
      <w:pPr>
        <w:pStyle w:val="ListParagraph"/>
        <w:spacing w:after="0" w:line="240" w:lineRule="auto"/>
        <w:ind w:left="567" w:firstLine="567"/>
        <w:jc w:val="both"/>
        <w:rPr>
          <w:rFonts w:asciiTheme="majorBidi" w:hAnsiTheme="majorBidi" w:cstheme="majorBidi"/>
          <w:sz w:val="24"/>
          <w:szCs w:val="24"/>
        </w:rPr>
      </w:pPr>
      <w:r w:rsidRPr="00A01D3E">
        <w:rPr>
          <w:rFonts w:asciiTheme="majorBidi" w:hAnsiTheme="majorBidi" w:cstheme="majorBidi"/>
          <w:sz w:val="24"/>
          <w:szCs w:val="24"/>
        </w:rPr>
        <w:t>Kosmetik berasal dari bahasa Yunani “</w:t>
      </w:r>
      <w:r w:rsidRPr="00A01D3E">
        <w:rPr>
          <w:rFonts w:asciiTheme="majorBidi" w:hAnsiTheme="majorBidi" w:cstheme="majorBidi"/>
          <w:i/>
          <w:iCs/>
          <w:sz w:val="24"/>
          <w:szCs w:val="24"/>
        </w:rPr>
        <w:t>kosmetikos</w:t>
      </w:r>
      <w:r w:rsidRPr="00A01D3E">
        <w:rPr>
          <w:rFonts w:asciiTheme="majorBidi" w:hAnsiTheme="majorBidi" w:cstheme="majorBidi"/>
          <w:sz w:val="24"/>
          <w:szCs w:val="24"/>
        </w:rPr>
        <w:t xml:space="preserve">” yang berarti menghias atau mengatur. Sejak abad 19 kosmetik berfungsi sebagai alat kecantikan. Kosmetik mengalami perkembangan pesat pada abad 20 dan banyak dilakukan produksi masal serta menjadi bagian dari dunia usaha kecantikan. Modern ini selain untuk mempercantik pengguna, kosmetik berfungsi untuk menjaga kesehatan. Fungsi kesehatan pada kosmetik bukan sebagai obat, tetapi sebagai alat pendukung menjaga kesehatan seperti mencegah dari munculnya jerawat, menjaga keseimbangan warna kulit. Lain daripada itu tujuan utama penggunaan kosmetik saat ini yaitu meningkatkan rasa percaya diri, meningkatkan daya tarik yang dimiliki melalui penggunaan </w:t>
      </w:r>
      <w:r w:rsidRPr="00A01D3E">
        <w:rPr>
          <w:rFonts w:asciiTheme="majorBidi" w:hAnsiTheme="majorBidi" w:cstheme="majorBidi"/>
          <w:i/>
          <w:iCs/>
          <w:sz w:val="24"/>
          <w:szCs w:val="24"/>
        </w:rPr>
        <w:t>make up</w:t>
      </w:r>
      <w:r w:rsidRPr="00A01D3E">
        <w:rPr>
          <w:rFonts w:asciiTheme="majorBidi" w:hAnsiTheme="majorBidi" w:cstheme="majorBidi"/>
          <w:sz w:val="24"/>
          <w:szCs w:val="24"/>
        </w:rPr>
        <w:t>, melindungi kulit dari kerusakan akibat paparan sinar ultraviolet.</w:t>
      </w:r>
      <w:r w:rsidRPr="00B54FA6">
        <w:rPr>
          <w:rStyle w:val="FootnoteReference"/>
          <w:rFonts w:asciiTheme="majorBidi" w:hAnsiTheme="majorBidi" w:cstheme="majorBidi"/>
          <w:sz w:val="24"/>
          <w:szCs w:val="24"/>
        </w:rPr>
        <w:footnoteReference w:id="15"/>
      </w:r>
    </w:p>
    <w:p w:rsidR="00A01D3E" w:rsidRDefault="00A01D3E" w:rsidP="00793954">
      <w:pPr>
        <w:pStyle w:val="ListParagraph"/>
        <w:spacing w:after="0" w:line="240" w:lineRule="auto"/>
        <w:ind w:left="567" w:firstLine="567"/>
        <w:jc w:val="both"/>
        <w:rPr>
          <w:rFonts w:asciiTheme="majorBidi" w:hAnsiTheme="majorBidi" w:cstheme="majorBidi"/>
          <w:sz w:val="24"/>
          <w:szCs w:val="24"/>
        </w:rPr>
      </w:pPr>
      <w:r w:rsidRPr="00A01D3E">
        <w:rPr>
          <w:rFonts w:asciiTheme="majorBidi" w:hAnsiTheme="majorBidi" w:cstheme="majorBidi"/>
          <w:sz w:val="24"/>
          <w:szCs w:val="24"/>
        </w:rPr>
        <w:t>Menurut Badan Pengawas Obat dan Makanan (BPOM) dalam Peraturan Kepala BPOM RI Nomor HK.03.1.23.08.11.07331 tahun 2011 tentang Metode Analisis Kosmetik menyebutkan bahwa kosmetik adalah bahan atau sediaan yang dimaksudkan untuk digunakan pada bagian luar tubuh manusia (epidermis, rambut, kuku, bibir, dan organ genital bagian luar), atau gigi dan membran mukosa mulut, terutama untuk membersihkan, mewangikan, dan mengubah penampilan, dan atau memperbaiki bau badan atau melindungi atau memelihara tubuh pada kondisi baik.</w:t>
      </w:r>
      <w:r w:rsidRPr="00BE0F8E">
        <w:rPr>
          <w:rStyle w:val="FootnoteReference"/>
          <w:rFonts w:asciiTheme="majorBidi" w:hAnsiTheme="majorBidi" w:cstheme="majorBidi"/>
          <w:sz w:val="24"/>
          <w:szCs w:val="24"/>
        </w:rPr>
        <w:footnoteReference w:id="16"/>
      </w:r>
    </w:p>
    <w:p w:rsidR="00A01D3E" w:rsidRDefault="00A01D3E" w:rsidP="00793954">
      <w:pPr>
        <w:pStyle w:val="ListParagraph"/>
        <w:spacing w:after="0" w:line="240" w:lineRule="auto"/>
        <w:ind w:left="567" w:firstLine="567"/>
        <w:jc w:val="both"/>
        <w:rPr>
          <w:rFonts w:asciiTheme="majorBidi" w:hAnsiTheme="majorBidi" w:cstheme="majorBidi"/>
          <w:sz w:val="24"/>
          <w:szCs w:val="24"/>
        </w:rPr>
      </w:pPr>
      <w:r w:rsidRPr="00056245">
        <w:rPr>
          <w:rFonts w:asciiTheme="majorBidi" w:hAnsiTheme="majorBidi" w:cstheme="majorBidi"/>
          <w:sz w:val="24"/>
          <w:szCs w:val="24"/>
        </w:rPr>
        <w:t>Menurut Tranggono, ada beberapa faktor yang harus diperhatikan untuk membuat kosmetik yang aman, yaitu:</w:t>
      </w:r>
      <w:r>
        <w:rPr>
          <w:rStyle w:val="FootnoteReference"/>
          <w:rFonts w:asciiTheme="majorBidi" w:hAnsiTheme="majorBidi" w:cstheme="majorBidi"/>
          <w:sz w:val="24"/>
          <w:szCs w:val="24"/>
        </w:rPr>
        <w:footnoteReference w:id="17"/>
      </w:r>
      <w:r w:rsidRPr="00056245">
        <w:rPr>
          <w:rFonts w:asciiTheme="majorBidi" w:hAnsiTheme="majorBidi" w:cstheme="majorBidi"/>
          <w:sz w:val="24"/>
          <w:szCs w:val="24"/>
        </w:rPr>
        <w:t xml:space="preserve"> </w:t>
      </w:r>
    </w:p>
    <w:p w:rsidR="00A01D3E" w:rsidRDefault="00A01D3E" w:rsidP="006D261C">
      <w:pPr>
        <w:pStyle w:val="ListParagraph"/>
        <w:numPr>
          <w:ilvl w:val="2"/>
          <w:numId w:val="6"/>
        </w:numPr>
        <w:spacing w:after="0" w:line="240" w:lineRule="auto"/>
        <w:ind w:left="851" w:hanging="284"/>
        <w:jc w:val="both"/>
        <w:rPr>
          <w:rFonts w:asciiTheme="majorBidi" w:hAnsiTheme="majorBidi" w:cstheme="majorBidi"/>
          <w:sz w:val="24"/>
          <w:szCs w:val="24"/>
        </w:rPr>
      </w:pPr>
      <w:r w:rsidRPr="00056245">
        <w:rPr>
          <w:rFonts w:asciiTheme="majorBidi" w:hAnsiTheme="majorBidi" w:cstheme="majorBidi"/>
          <w:sz w:val="24"/>
          <w:szCs w:val="24"/>
        </w:rPr>
        <w:t>Tujuan pemakaian kosmetik, sesuai iklim lingkungan pemakainya, dan bagai</w:t>
      </w:r>
      <w:r>
        <w:rPr>
          <w:rFonts w:asciiTheme="majorBidi" w:hAnsiTheme="majorBidi" w:cstheme="majorBidi"/>
          <w:sz w:val="24"/>
          <w:szCs w:val="24"/>
        </w:rPr>
        <w:t xml:space="preserve">mana jenis kulit pemakainya. </w:t>
      </w:r>
    </w:p>
    <w:p w:rsidR="00A01D3E" w:rsidRDefault="00A01D3E" w:rsidP="006D261C">
      <w:pPr>
        <w:pStyle w:val="ListParagraph"/>
        <w:numPr>
          <w:ilvl w:val="2"/>
          <w:numId w:val="6"/>
        </w:numPr>
        <w:spacing w:after="0" w:line="240" w:lineRule="auto"/>
        <w:ind w:left="851" w:hanging="284"/>
        <w:jc w:val="both"/>
        <w:rPr>
          <w:rFonts w:asciiTheme="majorBidi" w:hAnsiTheme="majorBidi" w:cstheme="majorBidi"/>
          <w:sz w:val="24"/>
          <w:szCs w:val="24"/>
        </w:rPr>
      </w:pPr>
      <w:r w:rsidRPr="00056245">
        <w:rPr>
          <w:rFonts w:asciiTheme="majorBidi" w:hAnsiTheme="majorBidi" w:cstheme="majorBidi"/>
          <w:sz w:val="24"/>
          <w:szCs w:val="24"/>
        </w:rPr>
        <w:t>Pemilihan bahan baku yang berkualitas tinggi dan tidak ber</w:t>
      </w:r>
      <w:r>
        <w:rPr>
          <w:rFonts w:asciiTheme="majorBidi" w:hAnsiTheme="majorBidi" w:cstheme="majorBidi"/>
          <w:sz w:val="24"/>
          <w:szCs w:val="24"/>
        </w:rPr>
        <w:t xml:space="preserve">bahaya untuk kulit dan tubuh. </w:t>
      </w:r>
      <w:r w:rsidRPr="00056245">
        <w:rPr>
          <w:rFonts w:asciiTheme="majorBidi" w:hAnsiTheme="majorBidi" w:cstheme="majorBidi"/>
          <w:sz w:val="24"/>
          <w:szCs w:val="24"/>
        </w:rPr>
        <w:t xml:space="preserve"> </w:t>
      </w:r>
    </w:p>
    <w:p w:rsidR="00A01D3E" w:rsidRDefault="00A01D3E" w:rsidP="006D261C">
      <w:pPr>
        <w:pStyle w:val="ListParagraph"/>
        <w:numPr>
          <w:ilvl w:val="2"/>
          <w:numId w:val="6"/>
        </w:numPr>
        <w:spacing w:after="0" w:line="240" w:lineRule="auto"/>
        <w:ind w:left="851" w:hanging="284"/>
        <w:jc w:val="both"/>
        <w:rPr>
          <w:rFonts w:asciiTheme="majorBidi" w:hAnsiTheme="majorBidi" w:cstheme="majorBidi"/>
          <w:sz w:val="24"/>
          <w:szCs w:val="24"/>
        </w:rPr>
      </w:pPr>
      <w:r w:rsidRPr="00056245">
        <w:rPr>
          <w:rFonts w:asciiTheme="majorBidi" w:hAnsiTheme="majorBidi" w:cstheme="majorBidi"/>
          <w:sz w:val="24"/>
          <w:szCs w:val="24"/>
        </w:rPr>
        <w:t xml:space="preserve">Pemilihan zat pewarna dan zat pewangi yang tidak menimbulkan reaksi </w:t>
      </w:r>
      <w:r>
        <w:rPr>
          <w:rFonts w:asciiTheme="majorBidi" w:hAnsiTheme="majorBidi" w:cstheme="majorBidi"/>
          <w:sz w:val="24"/>
          <w:szCs w:val="24"/>
        </w:rPr>
        <w:t xml:space="preserve">jika terkena sinar matahari. </w:t>
      </w:r>
    </w:p>
    <w:p w:rsidR="00A01D3E" w:rsidRDefault="00A01D3E" w:rsidP="006D261C">
      <w:pPr>
        <w:pStyle w:val="ListParagraph"/>
        <w:numPr>
          <w:ilvl w:val="2"/>
          <w:numId w:val="6"/>
        </w:numPr>
        <w:spacing w:after="0" w:line="240" w:lineRule="auto"/>
        <w:ind w:left="851" w:hanging="284"/>
        <w:jc w:val="both"/>
        <w:rPr>
          <w:rFonts w:asciiTheme="majorBidi" w:hAnsiTheme="majorBidi" w:cstheme="majorBidi"/>
          <w:sz w:val="24"/>
          <w:szCs w:val="24"/>
        </w:rPr>
      </w:pPr>
      <w:r w:rsidRPr="00056245">
        <w:rPr>
          <w:rFonts w:asciiTheme="majorBidi" w:hAnsiTheme="majorBidi" w:cstheme="majorBidi"/>
          <w:sz w:val="24"/>
          <w:szCs w:val="24"/>
        </w:rPr>
        <w:t>Cara pengolahan yang i</w:t>
      </w:r>
      <w:r>
        <w:rPr>
          <w:rFonts w:asciiTheme="majorBidi" w:hAnsiTheme="majorBidi" w:cstheme="majorBidi"/>
          <w:sz w:val="24"/>
          <w:szCs w:val="24"/>
        </w:rPr>
        <w:t xml:space="preserve">lmiah, modern, dan higienis. </w:t>
      </w:r>
    </w:p>
    <w:p w:rsidR="00A01D3E" w:rsidRDefault="00A01D3E" w:rsidP="006D261C">
      <w:pPr>
        <w:pStyle w:val="ListParagraph"/>
        <w:numPr>
          <w:ilvl w:val="2"/>
          <w:numId w:val="6"/>
        </w:numPr>
        <w:spacing w:after="0" w:line="240" w:lineRule="auto"/>
        <w:ind w:left="851" w:hanging="284"/>
        <w:jc w:val="both"/>
        <w:rPr>
          <w:rFonts w:asciiTheme="majorBidi" w:hAnsiTheme="majorBidi" w:cstheme="majorBidi"/>
          <w:sz w:val="24"/>
          <w:szCs w:val="24"/>
        </w:rPr>
      </w:pPr>
      <w:r w:rsidRPr="00056245">
        <w:rPr>
          <w:rFonts w:asciiTheme="majorBidi" w:hAnsiTheme="majorBidi" w:cstheme="majorBidi"/>
          <w:sz w:val="24"/>
          <w:szCs w:val="24"/>
        </w:rPr>
        <w:t>Harus dibuat pH seimbang (pH-</w:t>
      </w:r>
      <w:r w:rsidRPr="003F7674">
        <w:rPr>
          <w:rFonts w:asciiTheme="majorBidi" w:hAnsiTheme="majorBidi" w:cstheme="majorBidi"/>
          <w:i/>
          <w:iCs/>
          <w:sz w:val="24"/>
          <w:szCs w:val="24"/>
        </w:rPr>
        <w:t>balanced</w:t>
      </w:r>
      <w:r>
        <w:rPr>
          <w:rFonts w:asciiTheme="majorBidi" w:hAnsiTheme="majorBidi" w:cstheme="majorBidi"/>
          <w:sz w:val="24"/>
          <w:szCs w:val="24"/>
        </w:rPr>
        <w:t>).</w:t>
      </w:r>
    </w:p>
    <w:p w:rsidR="00A01D3E" w:rsidRDefault="00A01D3E" w:rsidP="006D261C">
      <w:pPr>
        <w:pStyle w:val="ListParagraph"/>
        <w:numPr>
          <w:ilvl w:val="2"/>
          <w:numId w:val="6"/>
        </w:numPr>
        <w:spacing w:after="0" w:line="240" w:lineRule="auto"/>
        <w:ind w:left="851" w:hanging="284"/>
        <w:jc w:val="both"/>
        <w:rPr>
          <w:rFonts w:asciiTheme="majorBidi" w:hAnsiTheme="majorBidi" w:cstheme="majorBidi"/>
          <w:sz w:val="24"/>
          <w:szCs w:val="24"/>
        </w:rPr>
      </w:pPr>
      <w:r w:rsidRPr="00056245">
        <w:rPr>
          <w:rFonts w:asciiTheme="majorBidi" w:hAnsiTheme="majorBidi" w:cstheme="majorBidi"/>
          <w:sz w:val="24"/>
          <w:szCs w:val="24"/>
        </w:rPr>
        <w:t>Pengujian klinis hasil produk sebe</w:t>
      </w:r>
      <w:r>
        <w:rPr>
          <w:rFonts w:asciiTheme="majorBidi" w:hAnsiTheme="majorBidi" w:cstheme="majorBidi"/>
          <w:sz w:val="24"/>
          <w:szCs w:val="24"/>
        </w:rPr>
        <w:t xml:space="preserve">lum diedarkan ke masyarakat. </w:t>
      </w:r>
    </w:p>
    <w:p w:rsidR="00A01D3E" w:rsidRPr="00056245" w:rsidRDefault="00A01D3E" w:rsidP="006D261C">
      <w:pPr>
        <w:pStyle w:val="ListParagraph"/>
        <w:numPr>
          <w:ilvl w:val="2"/>
          <w:numId w:val="6"/>
        </w:numPr>
        <w:spacing w:after="0" w:line="240" w:lineRule="auto"/>
        <w:ind w:left="851" w:hanging="284"/>
        <w:jc w:val="both"/>
        <w:rPr>
          <w:rFonts w:asciiTheme="majorBidi" w:hAnsiTheme="majorBidi" w:cstheme="majorBidi"/>
          <w:sz w:val="24"/>
          <w:szCs w:val="24"/>
        </w:rPr>
      </w:pPr>
      <w:r w:rsidRPr="00056245">
        <w:rPr>
          <w:rFonts w:asciiTheme="majorBidi" w:hAnsiTheme="majorBidi" w:cstheme="majorBidi"/>
          <w:sz w:val="24"/>
          <w:szCs w:val="24"/>
        </w:rPr>
        <w:lastRenderedPageBreak/>
        <w:t>Pemilihan kemasan yang baik, yang tidak merusak produk dan kulit pemakainya.</w:t>
      </w:r>
    </w:p>
    <w:p w:rsidR="00A01D3E" w:rsidRDefault="00A01D3E" w:rsidP="006D261C">
      <w:pPr>
        <w:pStyle w:val="ListParagraph"/>
        <w:numPr>
          <w:ilvl w:val="0"/>
          <w:numId w:val="5"/>
        </w:numPr>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Berlabel Halal</w:t>
      </w:r>
    </w:p>
    <w:p w:rsidR="00A01D3E" w:rsidRPr="00487B17" w:rsidRDefault="00A01D3E" w:rsidP="00793954">
      <w:pPr>
        <w:pStyle w:val="ListParagraph"/>
        <w:spacing w:after="0" w:line="240" w:lineRule="auto"/>
        <w:ind w:left="567" w:firstLine="567"/>
        <w:jc w:val="both"/>
        <w:rPr>
          <w:rFonts w:asciiTheme="majorBidi" w:hAnsiTheme="majorBidi" w:cstheme="majorBidi"/>
          <w:sz w:val="24"/>
          <w:szCs w:val="24"/>
        </w:rPr>
      </w:pPr>
      <w:r>
        <w:rPr>
          <w:rFonts w:asciiTheme="majorBidi" w:hAnsiTheme="majorBidi" w:cstheme="majorBidi"/>
          <w:sz w:val="24"/>
          <w:szCs w:val="24"/>
        </w:rPr>
        <w:t>M</w:t>
      </w:r>
      <w:r w:rsidRPr="00100C22">
        <w:rPr>
          <w:rFonts w:asciiTheme="majorBidi" w:hAnsiTheme="majorBidi" w:cstheme="majorBidi"/>
          <w:sz w:val="24"/>
          <w:szCs w:val="24"/>
        </w:rPr>
        <w:t>enurut Departemen Agama yang dimuat dalam Keputusan Menteri Agama Republik Indonesia</w:t>
      </w:r>
      <w:r>
        <w:rPr>
          <w:rFonts w:asciiTheme="majorBidi" w:hAnsiTheme="majorBidi" w:cstheme="majorBidi"/>
          <w:sz w:val="24"/>
          <w:szCs w:val="24"/>
        </w:rPr>
        <w:t xml:space="preserve"> </w:t>
      </w:r>
      <w:r w:rsidRPr="00100C22">
        <w:rPr>
          <w:rFonts w:asciiTheme="majorBidi" w:hAnsiTheme="majorBidi" w:cstheme="majorBidi"/>
          <w:sz w:val="24"/>
          <w:szCs w:val="24"/>
        </w:rPr>
        <w:t xml:space="preserve">nomor 518 Tahun 2001 </w:t>
      </w:r>
      <w:r>
        <w:rPr>
          <w:rFonts w:ascii="Times New Roman" w:hAnsi="Times New Roman" w:cs="Times New Roman"/>
          <w:sz w:val="24"/>
          <w:szCs w:val="24"/>
        </w:rPr>
        <w:t xml:space="preserve">tentang Pemeriksaan dan Penetapan Pangan Halal, bahwa bahan yang digunakan tidak mengandung bahan haram serta pengolahannya tidak melanggar syariat Islam. Termasuk </w:t>
      </w:r>
      <w:r w:rsidRPr="00784045">
        <w:rPr>
          <w:rFonts w:asciiTheme="majorBidi" w:hAnsiTheme="majorBidi" w:cstheme="majorBidi"/>
          <w:sz w:val="24"/>
          <w:szCs w:val="24"/>
        </w:rPr>
        <w:t xml:space="preserve">kosmetik yang digunakan harus dipastikan kehalalannya karena berhubungan dengan hal yang suci dan najis. Kosmetik dianggap haram apabila </w:t>
      </w:r>
      <w:r w:rsidRPr="00487B17">
        <w:rPr>
          <w:rFonts w:asciiTheme="majorBidi" w:hAnsiTheme="majorBidi" w:cstheme="majorBidi"/>
          <w:sz w:val="24"/>
          <w:szCs w:val="24"/>
        </w:rPr>
        <w:t>pembuatannya mengandung bahan haram dan turunannya. Adapun bahan-bahan yang biasa digunakan dalam pembuatan kosmetik diantaranya adalah :</w:t>
      </w:r>
    </w:p>
    <w:p w:rsidR="00A01D3E" w:rsidRPr="00487B17" w:rsidRDefault="00A01D3E" w:rsidP="006D261C">
      <w:pPr>
        <w:pStyle w:val="ListParagraph"/>
        <w:numPr>
          <w:ilvl w:val="0"/>
          <w:numId w:val="7"/>
        </w:numPr>
        <w:spacing w:after="0" w:line="240" w:lineRule="auto"/>
        <w:ind w:left="851" w:hanging="284"/>
        <w:jc w:val="both"/>
        <w:rPr>
          <w:rFonts w:asciiTheme="majorBidi" w:hAnsiTheme="majorBidi" w:cstheme="majorBidi"/>
          <w:sz w:val="24"/>
          <w:szCs w:val="24"/>
        </w:rPr>
      </w:pPr>
      <w:r w:rsidRPr="00487B17">
        <w:rPr>
          <w:rFonts w:asciiTheme="majorBidi" w:hAnsiTheme="majorBidi" w:cstheme="majorBidi"/>
          <w:sz w:val="24"/>
          <w:szCs w:val="24"/>
        </w:rPr>
        <w:t>Kolagen merupakan bahan pembuatan kosmetik yang berasal dari bagian tubuh hewan. Kolagen memiliki kandungan yang baik untuk menjaga keremajaan kulit sehingga dapat digunakan pada produk anti penuaan dini.</w:t>
      </w:r>
    </w:p>
    <w:p w:rsidR="00A01D3E" w:rsidRPr="00487B17" w:rsidRDefault="00A01D3E" w:rsidP="006D261C">
      <w:pPr>
        <w:pStyle w:val="ListParagraph"/>
        <w:numPr>
          <w:ilvl w:val="0"/>
          <w:numId w:val="7"/>
        </w:numPr>
        <w:spacing w:after="0" w:line="240" w:lineRule="auto"/>
        <w:ind w:left="851" w:hanging="284"/>
        <w:jc w:val="both"/>
        <w:rPr>
          <w:rFonts w:asciiTheme="majorBidi" w:hAnsiTheme="majorBidi" w:cstheme="majorBidi"/>
          <w:sz w:val="24"/>
          <w:szCs w:val="24"/>
        </w:rPr>
      </w:pPr>
      <w:r w:rsidRPr="00487B17">
        <w:rPr>
          <w:rFonts w:asciiTheme="majorBidi" w:hAnsiTheme="majorBidi" w:cstheme="majorBidi"/>
          <w:sz w:val="24"/>
          <w:szCs w:val="24"/>
        </w:rPr>
        <w:t xml:space="preserve">Gliserin, merupakan senyama kimia yang dihasilkan dari proses hidrolisis lemak hewan ataupun tumbuhan yang berfungsi untuk menjaga kelembaban pada kulit, sehingga penggunaannya banyak ditemukan pada kandungan </w:t>
      </w:r>
      <w:r w:rsidRPr="00487B17">
        <w:rPr>
          <w:rFonts w:asciiTheme="majorBidi" w:hAnsiTheme="majorBidi" w:cstheme="majorBidi"/>
          <w:i/>
          <w:iCs/>
          <w:sz w:val="24"/>
          <w:szCs w:val="24"/>
        </w:rPr>
        <w:t>hand and cream lotion, sunblock</w:t>
      </w:r>
      <w:r w:rsidRPr="00487B17">
        <w:rPr>
          <w:rFonts w:asciiTheme="majorBidi" w:hAnsiTheme="majorBidi" w:cstheme="majorBidi"/>
          <w:sz w:val="24"/>
          <w:szCs w:val="24"/>
        </w:rPr>
        <w:t xml:space="preserve">, </w:t>
      </w:r>
      <w:r w:rsidRPr="00487B17">
        <w:rPr>
          <w:rFonts w:asciiTheme="majorBidi" w:hAnsiTheme="majorBidi" w:cstheme="majorBidi"/>
          <w:i/>
          <w:iCs/>
          <w:sz w:val="24"/>
          <w:szCs w:val="24"/>
        </w:rPr>
        <w:t>masker</w:t>
      </w:r>
      <w:r w:rsidRPr="00487B17">
        <w:rPr>
          <w:rFonts w:asciiTheme="majorBidi" w:hAnsiTheme="majorBidi" w:cstheme="majorBidi"/>
          <w:sz w:val="24"/>
          <w:szCs w:val="24"/>
        </w:rPr>
        <w:t xml:space="preserve">. Pembuatan gliserin yang berasal dari hewan tentu harus diperhatikan kehalalannya. </w:t>
      </w:r>
    </w:p>
    <w:p w:rsidR="00A01D3E" w:rsidRDefault="00A01D3E" w:rsidP="006D261C">
      <w:pPr>
        <w:pStyle w:val="ListParagraph"/>
        <w:numPr>
          <w:ilvl w:val="0"/>
          <w:numId w:val="7"/>
        </w:numPr>
        <w:spacing w:after="0" w:line="240" w:lineRule="auto"/>
        <w:ind w:left="851" w:hanging="284"/>
        <w:jc w:val="both"/>
        <w:rPr>
          <w:rFonts w:asciiTheme="majorBidi" w:hAnsiTheme="majorBidi" w:cstheme="majorBidi"/>
          <w:sz w:val="24"/>
          <w:szCs w:val="24"/>
        </w:rPr>
      </w:pPr>
      <w:r w:rsidRPr="00487B17">
        <w:rPr>
          <w:rFonts w:asciiTheme="majorBidi" w:hAnsiTheme="majorBidi" w:cstheme="majorBidi"/>
          <w:sz w:val="24"/>
          <w:szCs w:val="24"/>
        </w:rPr>
        <w:t xml:space="preserve">Keratin, selain menggunakan bahan yang berasal dari hewan keratin juga dibuat dengan bahan yang menggunakan bagian tubuh manusia yaitu rambut manusia. Keratin digunakan untuk membuat pewarna rambut. </w:t>
      </w:r>
    </w:p>
    <w:p w:rsidR="00A01D3E" w:rsidRPr="00487B17" w:rsidRDefault="00A01D3E" w:rsidP="006D261C">
      <w:pPr>
        <w:pStyle w:val="ListParagraph"/>
        <w:numPr>
          <w:ilvl w:val="0"/>
          <w:numId w:val="7"/>
        </w:numPr>
        <w:spacing w:after="0" w:line="240" w:lineRule="auto"/>
        <w:ind w:left="851" w:hanging="284"/>
        <w:jc w:val="both"/>
        <w:rPr>
          <w:rFonts w:asciiTheme="majorBidi" w:hAnsiTheme="majorBidi" w:cstheme="majorBidi"/>
          <w:sz w:val="24"/>
          <w:szCs w:val="24"/>
        </w:rPr>
      </w:pPr>
      <w:r w:rsidRPr="00487B17">
        <w:rPr>
          <w:rFonts w:asciiTheme="majorBidi" w:hAnsiTheme="majorBidi" w:cstheme="majorBidi"/>
          <w:sz w:val="24"/>
          <w:szCs w:val="24"/>
        </w:rPr>
        <w:t xml:space="preserve">Plasenta juga dapat digunakan sebagai bahan untuk membuat kosmetik. Plasenta dapat berasal dari ari-ari hewan ataupun manusia. Penggunaan plasenta manusia sebagai salah satu bahan dalam pembuatan produk kosmetik dapat digolongkan tindakan kanibalisme yang jelas dilarang oleh syariat Islam. </w:t>
      </w:r>
      <w:r w:rsidRPr="00487B17">
        <w:rPr>
          <w:rStyle w:val="FootnoteReference"/>
          <w:rFonts w:asciiTheme="majorBidi" w:hAnsiTheme="majorBidi" w:cstheme="majorBidi"/>
          <w:sz w:val="24"/>
          <w:szCs w:val="24"/>
        </w:rPr>
        <w:footnoteReference w:id="18"/>
      </w:r>
    </w:p>
    <w:p w:rsidR="00A01D3E" w:rsidRDefault="00A01D3E" w:rsidP="00793954">
      <w:pPr>
        <w:pStyle w:val="ListParagraph"/>
        <w:spacing w:after="0" w:line="240" w:lineRule="auto"/>
        <w:ind w:left="567"/>
        <w:jc w:val="both"/>
        <w:rPr>
          <w:rFonts w:asciiTheme="majorBidi" w:hAnsiTheme="majorBidi" w:cstheme="majorBidi"/>
          <w:sz w:val="24"/>
          <w:szCs w:val="24"/>
        </w:rPr>
      </w:pPr>
      <w:r w:rsidRPr="00B93084">
        <w:rPr>
          <w:rFonts w:asciiTheme="majorBidi" w:hAnsiTheme="majorBidi" w:cstheme="majorBidi"/>
          <w:sz w:val="24"/>
          <w:szCs w:val="24"/>
        </w:rPr>
        <w:t xml:space="preserve">Syarat kehalalan produk yang dipersyaratkan oleh LPPOM MUI antara lain </w:t>
      </w:r>
      <w:r>
        <w:rPr>
          <w:rFonts w:asciiTheme="majorBidi" w:hAnsiTheme="majorBidi" w:cstheme="majorBidi"/>
          <w:sz w:val="24"/>
          <w:szCs w:val="24"/>
        </w:rPr>
        <w:t>:</w:t>
      </w:r>
      <w:r>
        <w:rPr>
          <w:rStyle w:val="FootnoteReference"/>
          <w:rFonts w:asciiTheme="majorBidi" w:hAnsiTheme="majorBidi" w:cstheme="majorBidi"/>
          <w:sz w:val="24"/>
          <w:szCs w:val="24"/>
        </w:rPr>
        <w:footnoteReference w:id="19"/>
      </w:r>
    </w:p>
    <w:p w:rsidR="00A01D3E" w:rsidRDefault="00A01D3E" w:rsidP="006D261C">
      <w:pPr>
        <w:pStyle w:val="ListParagraph"/>
        <w:numPr>
          <w:ilvl w:val="0"/>
          <w:numId w:val="8"/>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T</w:t>
      </w:r>
      <w:r w:rsidRPr="00294928">
        <w:rPr>
          <w:rFonts w:asciiTheme="majorBidi" w:hAnsiTheme="majorBidi" w:cstheme="majorBidi"/>
          <w:sz w:val="24"/>
          <w:szCs w:val="24"/>
        </w:rPr>
        <w:t>idak mengandung DNA babi dan baha</w:t>
      </w:r>
      <w:r>
        <w:rPr>
          <w:rFonts w:asciiTheme="majorBidi" w:hAnsiTheme="majorBidi" w:cstheme="majorBidi"/>
          <w:sz w:val="24"/>
          <w:szCs w:val="24"/>
        </w:rPr>
        <w:t>n-bahan yang berasal dari babi.</w:t>
      </w:r>
    </w:p>
    <w:p w:rsidR="00A01D3E" w:rsidRDefault="00A01D3E" w:rsidP="006D261C">
      <w:pPr>
        <w:pStyle w:val="ListParagraph"/>
        <w:numPr>
          <w:ilvl w:val="0"/>
          <w:numId w:val="8"/>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T</w:t>
      </w:r>
      <w:r w:rsidRPr="00294928">
        <w:rPr>
          <w:rFonts w:asciiTheme="majorBidi" w:hAnsiTheme="majorBidi" w:cstheme="majorBidi"/>
          <w:sz w:val="24"/>
          <w:szCs w:val="24"/>
        </w:rPr>
        <w:t xml:space="preserve">idak mengandung bahan-bahan yang diharamkan seperti bahan yang berasal dari organ tubuh manusia, darah dan kotoran-kotoran. </w:t>
      </w:r>
    </w:p>
    <w:p w:rsidR="00A01D3E" w:rsidRDefault="00A01D3E" w:rsidP="006D261C">
      <w:pPr>
        <w:pStyle w:val="ListParagraph"/>
        <w:numPr>
          <w:ilvl w:val="0"/>
          <w:numId w:val="8"/>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S</w:t>
      </w:r>
      <w:r w:rsidRPr="00294928">
        <w:rPr>
          <w:rFonts w:asciiTheme="majorBidi" w:hAnsiTheme="majorBidi" w:cstheme="majorBidi"/>
          <w:sz w:val="24"/>
          <w:szCs w:val="24"/>
        </w:rPr>
        <w:t xml:space="preserve">emua bahan yang berasal dari hewan yang disembelih dengan syariat Islam. </w:t>
      </w:r>
    </w:p>
    <w:p w:rsidR="00A01D3E" w:rsidRDefault="00A01D3E" w:rsidP="006D261C">
      <w:pPr>
        <w:pStyle w:val="ListParagraph"/>
        <w:numPr>
          <w:ilvl w:val="0"/>
          <w:numId w:val="8"/>
        </w:numPr>
        <w:spacing w:after="0" w:line="240" w:lineRule="auto"/>
        <w:ind w:left="851" w:hanging="284"/>
        <w:jc w:val="both"/>
        <w:rPr>
          <w:rFonts w:asciiTheme="majorBidi" w:hAnsiTheme="majorBidi" w:cstheme="majorBidi"/>
          <w:sz w:val="24"/>
          <w:szCs w:val="24"/>
        </w:rPr>
      </w:pPr>
      <w:r w:rsidRPr="00294928">
        <w:rPr>
          <w:rFonts w:asciiTheme="majorBidi" w:hAnsiTheme="majorBidi" w:cstheme="majorBidi"/>
          <w:sz w:val="24"/>
          <w:szCs w:val="24"/>
        </w:rPr>
        <w:t>Syarat selanjutnya, yang harus diperhatikan adalah semua tempat penyimpanan, tempat penjualan, pengolahan dan transportas</w:t>
      </w:r>
      <w:r>
        <w:rPr>
          <w:rFonts w:asciiTheme="majorBidi" w:hAnsiTheme="majorBidi" w:cstheme="majorBidi"/>
          <w:sz w:val="24"/>
          <w:szCs w:val="24"/>
        </w:rPr>
        <w:t xml:space="preserve">inya tidak boleh menggunakan </w:t>
      </w:r>
      <w:r w:rsidRPr="00294928">
        <w:rPr>
          <w:rFonts w:asciiTheme="majorBidi" w:hAnsiTheme="majorBidi" w:cstheme="majorBidi"/>
          <w:sz w:val="24"/>
          <w:szCs w:val="24"/>
        </w:rPr>
        <w:t>daging babi.</w:t>
      </w:r>
    </w:p>
    <w:p w:rsidR="00DE1D3C" w:rsidRDefault="00DE1D3C" w:rsidP="006D261C">
      <w:pPr>
        <w:pStyle w:val="ListParagraph"/>
        <w:numPr>
          <w:ilvl w:val="0"/>
          <w:numId w:val="5"/>
        </w:numPr>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Hipotesis Penelitian</w:t>
      </w:r>
    </w:p>
    <w:p w:rsidR="00DE1D3C" w:rsidRPr="00DE1D3C" w:rsidRDefault="00DE1D3C" w:rsidP="00793954">
      <w:pPr>
        <w:pStyle w:val="ListParagraph"/>
        <w:spacing w:after="0" w:line="240" w:lineRule="auto"/>
        <w:ind w:left="567" w:firstLine="11"/>
        <w:jc w:val="both"/>
        <w:rPr>
          <w:rFonts w:asciiTheme="majorBidi" w:hAnsiTheme="majorBidi" w:cstheme="majorBidi"/>
          <w:sz w:val="24"/>
          <w:szCs w:val="24"/>
        </w:rPr>
      </w:pPr>
      <w:r w:rsidRPr="00DE1D3C">
        <w:rPr>
          <w:rFonts w:asciiTheme="majorBidi" w:hAnsiTheme="majorBidi" w:cstheme="majorBidi"/>
          <w:sz w:val="24"/>
          <w:szCs w:val="24"/>
        </w:rPr>
        <w:t xml:space="preserve">Hipotesis penelitian ini sebagai berikut : </w:t>
      </w:r>
    </w:p>
    <w:p w:rsidR="00DE1D3C" w:rsidRPr="00DE1D3C" w:rsidRDefault="00DE1D3C" w:rsidP="00793954">
      <w:pPr>
        <w:pStyle w:val="ListParagraph"/>
        <w:spacing w:after="0" w:line="240" w:lineRule="auto"/>
        <w:ind w:left="1701" w:hanging="1134"/>
        <w:jc w:val="both"/>
        <w:rPr>
          <w:rFonts w:asciiTheme="majorBidi" w:hAnsiTheme="majorBidi" w:cstheme="majorBidi"/>
          <w:sz w:val="24"/>
          <w:szCs w:val="24"/>
        </w:rPr>
      </w:pPr>
      <w:r w:rsidRPr="00DE1D3C">
        <w:rPr>
          <w:rFonts w:asciiTheme="majorBidi" w:hAnsiTheme="majorBidi" w:cstheme="majorBidi"/>
          <w:sz w:val="24"/>
          <w:szCs w:val="24"/>
        </w:rPr>
        <w:t>Hipotesis 1 : Sikap berpengaruh signifikan terhadap intensi menggunakan kosmetik berlabel halal.</w:t>
      </w:r>
    </w:p>
    <w:p w:rsidR="00DE1D3C" w:rsidRPr="00DE1D3C" w:rsidRDefault="00DE1D3C" w:rsidP="00793954">
      <w:pPr>
        <w:pStyle w:val="ListParagraph"/>
        <w:spacing w:after="0" w:line="240" w:lineRule="auto"/>
        <w:ind w:left="1701" w:hanging="1134"/>
        <w:jc w:val="both"/>
        <w:rPr>
          <w:rFonts w:asciiTheme="majorBidi" w:hAnsiTheme="majorBidi" w:cstheme="majorBidi"/>
          <w:sz w:val="24"/>
          <w:szCs w:val="24"/>
        </w:rPr>
      </w:pPr>
      <w:r w:rsidRPr="00DE1D3C">
        <w:rPr>
          <w:rFonts w:asciiTheme="majorBidi" w:hAnsiTheme="majorBidi" w:cstheme="majorBidi"/>
          <w:sz w:val="24"/>
          <w:szCs w:val="24"/>
        </w:rPr>
        <w:t>Hipotesis 2 : Norma subyektif berpengaruh signifikan terhadap intensi menggunakan kosmetik berlabel halal.</w:t>
      </w:r>
    </w:p>
    <w:p w:rsidR="00DE1D3C" w:rsidRDefault="00DE1D3C" w:rsidP="00793954">
      <w:pPr>
        <w:pStyle w:val="ListParagraph"/>
        <w:spacing w:after="0" w:line="240" w:lineRule="auto"/>
        <w:ind w:left="1701" w:hanging="1134"/>
        <w:jc w:val="both"/>
        <w:rPr>
          <w:rFonts w:asciiTheme="majorBidi" w:hAnsiTheme="majorBidi" w:cstheme="majorBidi"/>
          <w:sz w:val="24"/>
          <w:szCs w:val="24"/>
        </w:rPr>
      </w:pPr>
      <w:r w:rsidRPr="00DE1D3C">
        <w:rPr>
          <w:rFonts w:asciiTheme="majorBidi" w:hAnsiTheme="majorBidi" w:cstheme="majorBidi"/>
          <w:sz w:val="24"/>
          <w:szCs w:val="24"/>
        </w:rPr>
        <w:t>Hipotesis 3 : Kontrol perilaku yang dirasakan berpengaruh signifikan terhadap intensi menggunakan kosmetik berlabel halal</w:t>
      </w:r>
      <w:r>
        <w:rPr>
          <w:rFonts w:asciiTheme="majorBidi" w:hAnsiTheme="majorBidi" w:cstheme="majorBidi"/>
          <w:sz w:val="24"/>
          <w:szCs w:val="24"/>
        </w:rPr>
        <w:t>.</w:t>
      </w:r>
    </w:p>
    <w:p w:rsidR="00DE1D3C" w:rsidRDefault="00133F19" w:rsidP="00793954">
      <w:pPr>
        <w:pStyle w:val="ListParagraph"/>
        <w:spacing w:after="0" w:line="240" w:lineRule="auto"/>
        <w:ind w:left="1701" w:hanging="1134"/>
        <w:jc w:val="both"/>
        <w:rPr>
          <w:rFonts w:asciiTheme="majorBidi" w:hAnsiTheme="majorBidi" w:cstheme="majorBidi"/>
          <w:sz w:val="24"/>
          <w:szCs w:val="24"/>
        </w:rPr>
      </w:pPr>
      <w:r>
        <w:rPr>
          <w:rFonts w:asciiTheme="majorBidi" w:hAnsiTheme="majorBidi" w:cstheme="majorBidi"/>
          <w:sz w:val="24"/>
          <w:szCs w:val="24"/>
        </w:rPr>
        <w:t>Hipotesis 4</w:t>
      </w:r>
      <w:r w:rsidR="00DE1D3C" w:rsidRPr="00DE1D3C">
        <w:rPr>
          <w:rFonts w:asciiTheme="majorBidi" w:hAnsiTheme="majorBidi" w:cstheme="majorBidi"/>
          <w:sz w:val="24"/>
          <w:szCs w:val="24"/>
        </w:rPr>
        <w:t>: Sikap, Norma Subyektif dan Kontrol Perilaku yang Dirasakan berpengaruh signifkan terhadap intensi menggunakan kosmetik berlabel halal.</w:t>
      </w:r>
    </w:p>
    <w:p w:rsidR="00133F19" w:rsidRDefault="00133F19" w:rsidP="00793954">
      <w:pPr>
        <w:pStyle w:val="ListParagraph"/>
        <w:spacing w:after="0" w:line="240" w:lineRule="auto"/>
        <w:ind w:left="709"/>
        <w:jc w:val="both"/>
        <w:rPr>
          <w:rFonts w:asciiTheme="majorBidi" w:hAnsiTheme="majorBidi" w:cstheme="majorBidi"/>
          <w:sz w:val="24"/>
          <w:szCs w:val="24"/>
        </w:rPr>
      </w:pPr>
    </w:p>
    <w:p w:rsidR="00DE1D3C" w:rsidRDefault="003E5497" w:rsidP="006D261C">
      <w:pPr>
        <w:pStyle w:val="ListParagraph"/>
        <w:numPr>
          <w:ilvl w:val="0"/>
          <w:numId w:val="1"/>
        </w:numPr>
        <w:spacing w:after="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METODE</w:t>
      </w:r>
      <w:r w:rsidR="00DE1D3C">
        <w:rPr>
          <w:rFonts w:asciiTheme="majorBidi" w:hAnsiTheme="majorBidi" w:cstheme="majorBidi"/>
          <w:b/>
          <w:bCs/>
          <w:sz w:val="24"/>
          <w:szCs w:val="24"/>
        </w:rPr>
        <w:t xml:space="preserve"> PENELITIAN</w:t>
      </w:r>
    </w:p>
    <w:p w:rsidR="00133F19" w:rsidRDefault="00DE1D3C" w:rsidP="00793954">
      <w:pPr>
        <w:pStyle w:val="ListParagraph"/>
        <w:spacing w:after="0" w:line="240" w:lineRule="auto"/>
        <w:ind w:left="284" w:firstLine="850"/>
        <w:jc w:val="both"/>
        <w:rPr>
          <w:rFonts w:asciiTheme="majorBidi" w:hAnsiTheme="majorBidi" w:cstheme="majorBidi"/>
          <w:sz w:val="24"/>
          <w:szCs w:val="24"/>
        </w:rPr>
      </w:pPr>
      <w:r>
        <w:rPr>
          <w:rFonts w:asciiTheme="majorBidi" w:hAnsiTheme="majorBidi" w:cstheme="majorBidi"/>
          <w:sz w:val="24"/>
          <w:szCs w:val="24"/>
        </w:rPr>
        <w:t xml:space="preserve">Jenis penelitian </w:t>
      </w:r>
      <w:r w:rsidRPr="00F71C36">
        <w:rPr>
          <w:rFonts w:asciiTheme="majorBidi" w:hAnsiTheme="majorBidi" w:cstheme="majorBidi"/>
          <w:sz w:val="24"/>
          <w:szCs w:val="24"/>
        </w:rPr>
        <w:t>yang digunakan oleh penulis adalah penelitian asosiatif atau hubungan</w:t>
      </w:r>
      <w:r>
        <w:rPr>
          <w:rFonts w:asciiTheme="majorBidi" w:hAnsiTheme="majorBidi" w:cstheme="majorBidi"/>
          <w:sz w:val="24"/>
          <w:szCs w:val="24"/>
        </w:rPr>
        <w:t>.</w:t>
      </w:r>
      <w:r w:rsidR="00133F19">
        <w:rPr>
          <w:rFonts w:asciiTheme="majorBidi" w:hAnsiTheme="majorBidi" w:cstheme="majorBidi"/>
          <w:sz w:val="24"/>
          <w:szCs w:val="24"/>
        </w:rPr>
        <w:t xml:space="preserve"> Penelitian asosiatif bertujuan untuk mengetahui hubungan atau pengaruh dari </w:t>
      </w:r>
      <w:r w:rsidR="00133F19">
        <w:rPr>
          <w:rFonts w:asciiTheme="majorBidi" w:hAnsiTheme="majorBidi" w:cstheme="majorBidi"/>
          <w:sz w:val="24"/>
          <w:szCs w:val="24"/>
        </w:rPr>
        <w:lastRenderedPageBreak/>
        <w:t xml:space="preserve">variabel sikap, norma subjektif dan kontrol perilaku yang dirsakan terhadap intensi menggunakan kosmetik berlabel halal </w:t>
      </w:r>
      <w:r w:rsidR="00731A71">
        <w:rPr>
          <w:rFonts w:asciiTheme="majorBidi" w:hAnsiTheme="majorBidi" w:cstheme="majorBidi"/>
          <w:sz w:val="24"/>
          <w:szCs w:val="24"/>
        </w:rPr>
        <w:t>pada mahasiswi FEBI IAIN Bengkulu.</w:t>
      </w:r>
      <w:r>
        <w:rPr>
          <w:rFonts w:asciiTheme="majorBidi" w:hAnsiTheme="majorBidi" w:cstheme="majorBidi"/>
          <w:sz w:val="24"/>
          <w:szCs w:val="24"/>
        </w:rPr>
        <w:t xml:space="preserve"> Pendekatan penelitian </w:t>
      </w:r>
      <w:r w:rsidRPr="00753F46">
        <w:rPr>
          <w:rFonts w:asciiTheme="majorBidi" w:hAnsiTheme="majorBidi" w:cstheme="majorBidi"/>
          <w:sz w:val="24"/>
          <w:szCs w:val="24"/>
        </w:rPr>
        <w:t>yang digunakan dalam penelitian ini adalah pendekatan kuantitatif</w:t>
      </w:r>
      <w:r w:rsidR="00133F19">
        <w:rPr>
          <w:rFonts w:asciiTheme="majorBidi" w:hAnsiTheme="majorBidi" w:cstheme="majorBidi"/>
          <w:sz w:val="24"/>
          <w:szCs w:val="24"/>
        </w:rPr>
        <w:t>.</w:t>
      </w:r>
    </w:p>
    <w:p w:rsidR="00731A71" w:rsidRDefault="00DE1D3C" w:rsidP="00793954">
      <w:pPr>
        <w:pStyle w:val="ListParagraph"/>
        <w:spacing w:after="0" w:line="240" w:lineRule="auto"/>
        <w:ind w:left="284" w:firstLine="850"/>
        <w:jc w:val="both"/>
        <w:rPr>
          <w:rFonts w:asciiTheme="majorBidi" w:hAnsiTheme="majorBidi" w:cstheme="majorBidi"/>
          <w:sz w:val="24"/>
          <w:szCs w:val="24"/>
        </w:rPr>
      </w:pPr>
      <w:r w:rsidRPr="0088533A">
        <w:rPr>
          <w:rFonts w:asciiTheme="majorBidi" w:hAnsiTheme="majorBidi" w:cstheme="majorBidi"/>
          <w:sz w:val="24"/>
          <w:szCs w:val="24"/>
        </w:rPr>
        <w:t>Populasi dalam penelitian ini adalah mahasiswi aktif faku</w:t>
      </w:r>
      <w:r>
        <w:rPr>
          <w:rFonts w:asciiTheme="majorBidi" w:hAnsiTheme="majorBidi" w:cstheme="majorBidi"/>
          <w:sz w:val="24"/>
          <w:szCs w:val="24"/>
        </w:rPr>
        <w:t>l</w:t>
      </w:r>
      <w:r w:rsidRPr="0088533A">
        <w:rPr>
          <w:rFonts w:asciiTheme="majorBidi" w:hAnsiTheme="majorBidi" w:cstheme="majorBidi"/>
          <w:sz w:val="24"/>
          <w:szCs w:val="24"/>
        </w:rPr>
        <w:t>tas ekonomi dan bisnis Islam IAIN Bengkulu yang telah mengampuh mata kuliah Ekonomi Mikro Islam dan berjenis kelamin perempuan dengan total populasi berjumlah 720 orang.</w:t>
      </w:r>
      <w:r w:rsidRPr="00F95C62">
        <w:rPr>
          <w:rFonts w:asciiTheme="majorBidi" w:hAnsiTheme="majorBidi" w:cstheme="majorBidi"/>
          <w:sz w:val="24"/>
          <w:szCs w:val="24"/>
        </w:rPr>
        <w:t xml:space="preserve"> </w:t>
      </w:r>
      <w:r w:rsidR="00731A71">
        <w:rPr>
          <w:rFonts w:asciiTheme="majorBidi" w:hAnsiTheme="majorBidi" w:cstheme="majorBidi"/>
          <w:sz w:val="24"/>
          <w:szCs w:val="24"/>
        </w:rPr>
        <w:t>Jumlah sampel diambil dengan menggunakan rumus Slovin</w:t>
      </w:r>
      <w:r w:rsidR="00C06DC0">
        <w:rPr>
          <w:rFonts w:asciiTheme="majorBidi" w:hAnsiTheme="majorBidi" w:cstheme="majorBidi"/>
          <w:sz w:val="24"/>
          <w:szCs w:val="24"/>
        </w:rPr>
        <w:t>.</w:t>
      </w:r>
    </w:p>
    <w:p w:rsidR="00C06DC0" w:rsidRPr="00D633CB" w:rsidRDefault="0036463E" w:rsidP="00793954">
      <w:pPr>
        <w:pStyle w:val="ListParagraph"/>
        <w:spacing w:after="0" w:line="240" w:lineRule="auto"/>
        <w:ind w:left="0" w:firstLine="632"/>
        <w:rPr>
          <w:rFonts w:asciiTheme="majorBidi" w:hAnsiTheme="majorBidi" w:cstheme="majorBidi"/>
          <w:i/>
          <w:iCs/>
          <w:sz w:val="24"/>
          <w:szCs w:val="24"/>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simplePos x="0" y="0"/>
                <wp:positionH relativeFrom="column">
                  <wp:posOffset>791845</wp:posOffset>
                </wp:positionH>
                <wp:positionV relativeFrom="paragraph">
                  <wp:posOffset>168275</wp:posOffset>
                </wp:positionV>
                <wp:extent cx="400050" cy="0"/>
                <wp:effectExtent l="10795" t="13970" r="8255" b="50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62.35pt;margin-top:13.25pt;width:3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OxHAIAADo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"/>
            </w:pict>
          </mc:Fallback>
        </mc:AlternateContent>
      </w:r>
      <w:r w:rsidR="00C06DC0" w:rsidRPr="00D633CB">
        <w:rPr>
          <w:rFonts w:asciiTheme="majorBidi" w:hAnsiTheme="majorBidi" w:cstheme="majorBidi"/>
          <w:sz w:val="24"/>
          <w:szCs w:val="24"/>
        </w:rPr>
        <w:t>n =</w:t>
      </w:r>
      <w:r w:rsidR="00C06DC0" w:rsidRPr="00D633CB">
        <w:rPr>
          <w:rFonts w:asciiTheme="majorBidi" w:hAnsiTheme="majorBidi" w:cstheme="majorBidi"/>
          <w:sz w:val="24"/>
          <w:szCs w:val="24"/>
          <w:u w:val="single"/>
        </w:rPr>
        <w:t xml:space="preserve">     </w:t>
      </w:r>
      <w:r w:rsidR="00C06DC0" w:rsidRPr="00D633CB">
        <w:rPr>
          <w:rFonts w:asciiTheme="majorBidi" w:hAnsiTheme="majorBidi" w:cstheme="majorBidi"/>
          <w:i/>
          <w:iCs/>
          <w:sz w:val="24"/>
          <w:szCs w:val="24"/>
        </w:rPr>
        <w:t>N</w:t>
      </w:r>
      <w:r w:rsidR="00C06DC0" w:rsidRPr="00D633CB">
        <w:rPr>
          <w:rFonts w:asciiTheme="majorBidi" w:hAnsiTheme="majorBidi" w:cstheme="majorBidi"/>
          <w:i/>
          <w:iCs/>
          <w:sz w:val="24"/>
          <w:szCs w:val="24"/>
        </w:rPr>
        <w:tab/>
      </w:r>
    </w:p>
    <w:p w:rsidR="00C06DC0" w:rsidRPr="00D633CB" w:rsidRDefault="00C06DC0" w:rsidP="00793954">
      <w:pPr>
        <w:pStyle w:val="ListParagraph"/>
        <w:spacing w:after="0" w:line="240" w:lineRule="auto"/>
        <w:ind w:left="0" w:firstLine="632"/>
        <w:jc w:val="both"/>
        <w:rPr>
          <w:rFonts w:asciiTheme="majorBidi" w:hAnsiTheme="majorBidi" w:cstheme="majorBidi"/>
          <w:sz w:val="24"/>
          <w:szCs w:val="24"/>
          <w:vertAlign w:val="superscript"/>
        </w:rPr>
      </w:pPr>
      <w:r w:rsidRPr="00D633CB">
        <w:rPr>
          <w:rFonts w:asciiTheme="majorBidi" w:hAnsiTheme="majorBidi" w:cstheme="majorBidi"/>
          <w:sz w:val="24"/>
          <w:szCs w:val="24"/>
        </w:rPr>
        <w:t xml:space="preserve">      1 + Ne</w:t>
      </w:r>
      <w:r w:rsidRPr="00D633CB">
        <w:rPr>
          <w:rFonts w:asciiTheme="majorBidi" w:hAnsiTheme="majorBidi" w:cstheme="majorBidi"/>
          <w:sz w:val="24"/>
          <w:szCs w:val="24"/>
          <w:vertAlign w:val="superscript"/>
        </w:rPr>
        <w:t>2</w:t>
      </w:r>
    </w:p>
    <w:p w:rsidR="00C06DC0" w:rsidRPr="00D633CB" w:rsidRDefault="00C06DC0" w:rsidP="00793954">
      <w:pPr>
        <w:pStyle w:val="ListParagraph"/>
        <w:spacing w:after="0" w:line="240" w:lineRule="auto"/>
        <w:ind w:left="0" w:firstLine="632"/>
        <w:jc w:val="both"/>
        <w:rPr>
          <w:rFonts w:asciiTheme="majorBidi" w:hAnsiTheme="majorBidi" w:cstheme="majorBidi"/>
          <w:sz w:val="24"/>
          <w:szCs w:val="24"/>
          <w:vertAlign w:val="superscript"/>
        </w:rPr>
      </w:pPr>
      <w:r w:rsidRPr="00D633CB">
        <w:rPr>
          <w:rFonts w:asciiTheme="majorBidi" w:hAnsiTheme="majorBidi" w:cstheme="majorBidi"/>
          <w:sz w:val="24"/>
          <w:szCs w:val="24"/>
        </w:rPr>
        <w:t xml:space="preserve">Keterangan : </w:t>
      </w:r>
    </w:p>
    <w:p w:rsidR="00C06DC0" w:rsidRPr="00D633CB" w:rsidRDefault="00C06DC0" w:rsidP="00793954">
      <w:pPr>
        <w:pStyle w:val="Default"/>
        <w:ind w:left="284"/>
        <w:jc w:val="both"/>
        <w:rPr>
          <w:rFonts w:asciiTheme="majorBidi" w:hAnsiTheme="majorBidi" w:cstheme="majorBidi"/>
        </w:rPr>
      </w:pPr>
      <w:r w:rsidRPr="00D633CB">
        <w:rPr>
          <w:rFonts w:asciiTheme="majorBidi" w:hAnsiTheme="majorBidi" w:cstheme="majorBidi"/>
        </w:rPr>
        <w:t xml:space="preserve">n = ukuran sampel </w:t>
      </w:r>
    </w:p>
    <w:p w:rsidR="00C06DC0" w:rsidRPr="00D633CB" w:rsidRDefault="00C06DC0" w:rsidP="00793954">
      <w:pPr>
        <w:pStyle w:val="Default"/>
        <w:ind w:left="284"/>
        <w:jc w:val="both"/>
        <w:rPr>
          <w:rFonts w:asciiTheme="majorBidi" w:hAnsiTheme="majorBidi" w:cstheme="majorBidi"/>
        </w:rPr>
      </w:pPr>
      <w:r w:rsidRPr="00D633CB">
        <w:rPr>
          <w:rFonts w:asciiTheme="majorBidi" w:hAnsiTheme="majorBidi" w:cstheme="majorBidi"/>
        </w:rPr>
        <w:t xml:space="preserve">N = ukuran populasi </w:t>
      </w:r>
    </w:p>
    <w:p w:rsidR="00C06DC0" w:rsidRPr="00C06DC0" w:rsidRDefault="00C06DC0" w:rsidP="00793954">
      <w:pPr>
        <w:spacing w:after="0" w:line="240" w:lineRule="auto"/>
        <w:ind w:left="284"/>
        <w:jc w:val="both"/>
        <w:rPr>
          <w:rFonts w:asciiTheme="majorBidi" w:hAnsiTheme="majorBidi" w:cstheme="majorBidi"/>
          <w:sz w:val="24"/>
          <w:szCs w:val="24"/>
        </w:rPr>
      </w:pPr>
      <w:r w:rsidRPr="00C06DC0">
        <w:rPr>
          <w:rFonts w:asciiTheme="majorBidi" w:hAnsiTheme="majorBidi" w:cstheme="majorBidi"/>
          <w:sz w:val="24"/>
          <w:szCs w:val="24"/>
        </w:rPr>
        <w:t>e = nilai kritis (batas ketelitian), yaitu sebesar 10%</w:t>
      </w:r>
    </w:p>
    <w:p w:rsidR="00C06DC0" w:rsidRPr="006256CD" w:rsidRDefault="00C06DC0" w:rsidP="00793954">
      <w:pPr>
        <w:pStyle w:val="ListParagraph"/>
        <w:spacing w:after="0" w:line="240" w:lineRule="auto"/>
        <w:ind w:left="284"/>
        <w:jc w:val="both"/>
        <w:rPr>
          <w:rFonts w:asciiTheme="majorBidi" w:hAnsiTheme="majorBidi" w:cstheme="majorBidi"/>
          <w:color w:val="000000" w:themeColor="text1"/>
          <w:sz w:val="24"/>
          <w:szCs w:val="24"/>
        </w:rPr>
      </w:pPr>
      <w:r w:rsidRPr="006256CD">
        <w:rPr>
          <w:rFonts w:asciiTheme="majorBidi" w:hAnsiTheme="majorBidi" w:cstheme="majorBidi"/>
          <w:color w:val="000000" w:themeColor="text1"/>
          <w:sz w:val="24"/>
          <w:szCs w:val="24"/>
        </w:rPr>
        <w:t xml:space="preserve">Pengoperasian rumus slovin sebagai berikut : </w:t>
      </w:r>
    </w:p>
    <w:p w:rsidR="00C06DC0" w:rsidRDefault="00C06DC0" w:rsidP="00793954">
      <w:pPr>
        <w:pStyle w:val="ListParagraph"/>
        <w:spacing w:after="0" w:line="240" w:lineRule="auto"/>
        <w:ind w:left="426"/>
        <w:jc w:val="both"/>
        <w:rPr>
          <w:rFonts w:asciiTheme="majorBidi" w:hAnsiTheme="majorBidi" w:cstheme="majorBidi"/>
          <w:color w:val="000000" w:themeColor="text1"/>
          <w:sz w:val="24"/>
          <w:szCs w:val="24"/>
        </w:rPr>
      </w:pPr>
      <w:r w:rsidRPr="006256CD">
        <w:rPr>
          <w:rFonts w:asciiTheme="majorBidi" w:hAnsiTheme="majorBidi" w:cstheme="majorBidi"/>
          <w:color w:val="000000" w:themeColor="text1"/>
          <w:sz w:val="24"/>
          <w:szCs w:val="24"/>
        </w:rPr>
        <w:t xml:space="preserve">n </w:t>
      </w:r>
      <m:oMath>
        <m:r>
          <m:rPr>
            <m:sty m:val="p"/>
          </m:rPr>
          <w:rPr>
            <w:rFonts w:ascii="Cambria Math" w:hAnsiTheme="majorBidi" w:cstheme="majorBidi"/>
            <w:color w:val="000000" w:themeColor="text1"/>
            <w:sz w:val="24"/>
            <w:szCs w:val="24"/>
          </w:rPr>
          <m:t>=</m:t>
        </m:r>
        <m:f>
          <m:fPr>
            <m:ctrlPr>
              <w:rPr>
                <w:rFonts w:ascii="Cambria Math" w:hAnsiTheme="majorBidi" w:cstheme="majorBidi"/>
                <w:color w:val="000000" w:themeColor="text1"/>
                <w:sz w:val="24"/>
                <w:szCs w:val="24"/>
              </w:rPr>
            </m:ctrlPr>
          </m:fPr>
          <m:num>
            <m:r>
              <m:rPr>
                <m:sty m:val="p"/>
              </m:rPr>
              <w:rPr>
                <w:rFonts w:ascii="Cambria Math" w:hAnsiTheme="majorBidi" w:cstheme="majorBidi"/>
                <w:color w:val="000000" w:themeColor="text1"/>
                <w:sz w:val="24"/>
                <w:szCs w:val="24"/>
              </w:rPr>
              <m:t>720</m:t>
            </m:r>
          </m:num>
          <m:den>
            <m:r>
              <m:rPr>
                <m:sty m:val="p"/>
              </m:rPr>
              <w:rPr>
                <w:rFonts w:ascii="Cambria Math" w:hAnsiTheme="majorBidi" w:cstheme="majorBidi"/>
                <w:color w:val="000000" w:themeColor="text1"/>
                <w:sz w:val="24"/>
                <w:szCs w:val="24"/>
              </w:rPr>
              <m:t xml:space="preserve">1+720 </m:t>
            </m:r>
            <m:d>
              <m:dPr>
                <m:ctrlPr>
                  <w:rPr>
                    <w:rFonts w:ascii="Cambria Math" w:hAnsiTheme="majorBidi" w:cstheme="majorBidi"/>
                    <w:color w:val="000000" w:themeColor="text1"/>
                    <w:sz w:val="24"/>
                    <w:szCs w:val="24"/>
                  </w:rPr>
                </m:ctrlPr>
              </m:dPr>
              <m:e>
                <m:r>
                  <m:rPr>
                    <m:sty m:val="p"/>
                  </m:rPr>
                  <w:rPr>
                    <w:rFonts w:ascii="Cambria Math" w:hAnsiTheme="majorBidi" w:cstheme="majorBidi"/>
                    <w:color w:val="000000" w:themeColor="text1"/>
                    <w:sz w:val="24"/>
                    <w:szCs w:val="24"/>
                  </w:rPr>
                  <m:t>0,1</m:t>
                </m:r>
              </m:e>
            </m:d>
            <m:r>
              <m:rPr>
                <m:sty m:val="p"/>
              </m:rPr>
              <w:rPr>
                <w:rFonts w:ascii="Cambria Math" w:hAnsi="Cambria Math" w:cstheme="majorBidi"/>
                <w:color w:val="000000" w:themeColor="text1"/>
                <w:sz w:val="24"/>
                <w:szCs w:val="24"/>
              </w:rPr>
              <m:t>2</m:t>
            </m:r>
          </m:den>
        </m:f>
      </m:oMath>
      <w:r>
        <w:rPr>
          <w:rFonts w:asciiTheme="majorBidi" w:hAnsiTheme="majorBidi" w:cstheme="majorBidi"/>
          <w:color w:val="000000" w:themeColor="text1"/>
          <w:sz w:val="24"/>
          <w:szCs w:val="24"/>
        </w:rPr>
        <w:t xml:space="preserve"> = 72,01 = 72</w:t>
      </w:r>
      <w:r w:rsidRPr="006256CD">
        <w:rPr>
          <w:rFonts w:asciiTheme="majorBidi" w:hAnsiTheme="majorBidi" w:cstheme="majorBidi"/>
          <w:color w:val="000000" w:themeColor="text1"/>
          <w:sz w:val="24"/>
          <w:szCs w:val="24"/>
        </w:rPr>
        <w:t xml:space="preserve"> Orang. </w:t>
      </w:r>
    </w:p>
    <w:p w:rsidR="00CC4DDF" w:rsidRPr="00CC4DDF" w:rsidRDefault="00CC4DDF" w:rsidP="00793954">
      <w:pPr>
        <w:pStyle w:val="ListParagraph"/>
        <w:spacing w:after="0" w:line="240" w:lineRule="auto"/>
        <w:ind w:left="426"/>
        <w:jc w:val="both"/>
        <w:rPr>
          <w:rFonts w:asciiTheme="majorBidi" w:hAnsiTheme="majorBidi" w:cstheme="majorBidi"/>
          <w:color w:val="000000" w:themeColor="text1"/>
          <w:sz w:val="24"/>
          <w:szCs w:val="24"/>
        </w:rPr>
      </w:pPr>
    </w:p>
    <w:p w:rsidR="00CC4DDF" w:rsidRDefault="00F95C62" w:rsidP="00793954">
      <w:pPr>
        <w:pStyle w:val="ListParagraph"/>
        <w:spacing w:after="0" w:line="240" w:lineRule="auto"/>
        <w:ind w:left="284" w:firstLine="850"/>
        <w:jc w:val="both"/>
        <w:rPr>
          <w:rFonts w:asciiTheme="majorBidi" w:hAnsiTheme="majorBidi" w:cstheme="majorBidi"/>
          <w:sz w:val="24"/>
          <w:szCs w:val="24"/>
        </w:rPr>
      </w:pPr>
      <w:r w:rsidRPr="00D633CB">
        <w:rPr>
          <w:rFonts w:asciiTheme="majorBidi" w:hAnsiTheme="majorBidi" w:cstheme="majorBidi"/>
          <w:sz w:val="24"/>
          <w:szCs w:val="24"/>
        </w:rPr>
        <w:t xml:space="preserve">Pada penelitian ini teknik pengambilan sampel menggunakan </w:t>
      </w:r>
      <w:r>
        <w:rPr>
          <w:rFonts w:asciiTheme="majorBidi" w:hAnsiTheme="majorBidi" w:cstheme="majorBidi"/>
          <w:sz w:val="24"/>
          <w:szCs w:val="24"/>
        </w:rPr>
        <w:t xml:space="preserve">non </w:t>
      </w:r>
      <w:r w:rsidRPr="00D633CB">
        <w:rPr>
          <w:rFonts w:asciiTheme="majorBidi" w:hAnsiTheme="majorBidi" w:cstheme="majorBidi"/>
          <w:i/>
          <w:iCs/>
          <w:sz w:val="24"/>
          <w:szCs w:val="24"/>
        </w:rPr>
        <w:t>probability samp</w:t>
      </w:r>
      <w:r>
        <w:rPr>
          <w:rFonts w:asciiTheme="majorBidi" w:hAnsiTheme="majorBidi" w:cstheme="majorBidi"/>
          <w:i/>
          <w:iCs/>
          <w:sz w:val="24"/>
          <w:szCs w:val="24"/>
        </w:rPr>
        <w:t>l</w:t>
      </w:r>
      <w:r w:rsidRPr="00D633CB">
        <w:rPr>
          <w:rFonts w:asciiTheme="majorBidi" w:hAnsiTheme="majorBidi" w:cstheme="majorBidi"/>
          <w:i/>
          <w:iCs/>
          <w:sz w:val="24"/>
          <w:szCs w:val="24"/>
        </w:rPr>
        <w:t xml:space="preserve">ing </w:t>
      </w:r>
      <w:r w:rsidRPr="00D633CB">
        <w:rPr>
          <w:rFonts w:asciiTheme="majorBidi" w:hAnsiTheme="majorBidi" w:cstheme="majorBidi"/>
          <w:sz w:val="24"/>
          <w:szCs w:val="24"/>
        </w:rPr>
        <w:t xml:space="preserve">yaitu </w:t>
      </w:r>
      <w:r>
        <w:rPr>
          <w:rFonts w:asciiTheme="majorBidi" w:hAnsiTheme="majorBidi" w:cstheme="majorBidi"/>
          <w:i/>
          <w:iCs/>
          <w:sz w:val="24"/>
          <w:szCs w:val="24"/>
        </w:rPr>
        <w:t>accidental sampling</w:t>
      </w:r>
      <w:r>
        <w:rPr>
          <w:rFonts w:asciiTheme="majorBidi" w:hAnsiTheme="majorBidi" w:cstheme="majorBidi"/>
          <w:sz w:val="24"/>
          <w:szCs w:val="24"/>
        </w:rPr>
        <w:t>. Teknik yang penentuan sampel berdasarkan kebetulan, yaitu siapa saja yang secara kebetulan bertemu dengan peneliti dapat digunakan sebagai sampel, bila dipandang orang yang kebetulan ditemui cocok sebagai sumber data.</w:t>
      </w:r>
      <w:r>
        <w:rPr>
          <w:rStyle w:val="FootnoteReference"/>
          <w:rFonts w:asciiTheme="majorBidi" w:hAnsiTheme="majorBidi" w:cstheme="majorBidi"/>
          <w:sz w:val="24"/>
          <w:szCs w:val="24"/>
        </w:rPr>
        <w:footnoteReference w:id="20"/>
      </w:r>
      <w:r>
        <w:rPr>
          <w:rFonts w:asciiTheme="majorBidi" w:hAnsiTheme="majorBidi" w:cstheme="majorBidi"/>
          <w:sz w:val="24"/>
          <w:szCs w:val="24"/>
        </w:rPr>
        <w:t xml:space="preserve"> </w:t>
      </w:r>
    </w:p>
    <w:p w:rsidR="00CC4DDF" w:rsidRDefault="00CC4DDF" w:rsidP="00793954">
      <w:pPr>
        <w:pStyle w:val="ListParagraph"/>
        <w:spacing w:after="0" w:line="240" w:lineRule="auto"/>
        <w:ind w:left="284" w:firstLine="850"/>
        <w:jc w:val="both"/>
        <w:rPr>
          <w:rFonts w:asciiTheme="majorBidi" w:hAnsiTheme="majorBidi" w:cstheme="majorBidi"/>
          <w:sz w:val="24"/>
          <w:szCs w:val="24"/>
        </w:rPr>
      </w:pPr>
      <w:r>
        <w:rPr>
          <w:rFonts w:asciiTheme="majorBidi" w:hAnsiTheme="majorBidi" w:cstheme="majorBidi"/>
          <w:sz w:val="24"/>
          <w:szCs w:val="24"/>
        </w:rPr>
        <w:t xml:space="preserve">Sumber data yang digunakan adalah data primer dan data sekunder. </w:t>
      </w:r>
      <w:r w:rsidR="00F95C62" w:rsidRPr="00F95C62">
        <w:rPr>
          <w:rFonts w:asciiTheme="majorBidi" w:hAnsiTheme="majorBidi" w:cstheme="majorBidi"/>
          <w:sz w:val="24"/>
          <w:szCs w:val="24"/>
        </w:rPr>
        <w:t>Data primer merupakan data yang diperoleh secara langsung dari sumber data pertama di lokasi penelitian atau objek penelitian  yang diperoleh melalui kuesioner dan observasi pada mahasiswi Fakutas Ekonomi dan Bisnis Islam IAIN Bengkulu kemudian data diolah sendiri oleh peneliti. Data sekunder  yang diperoleh melalui studi kepustakaan, yaitu pengumpulan data yang berasal dari buku-buku literatur, jurnal, skripsi, serta bacaan lain yang mendukung penelitian ini. Kuesioner merupakan teknik pengumpulan data yang dilakukan dengan cara memberi seperangkat pertanyaan atau pertanyaan tertulis kepada responden untuk dijawabnya.</w:t>
      </w:r>
      <w:r w:rsidR="00F95C62" w:rsidRPr="00F95C62">
        <w:rPr>
          <w:rStyle w:val="FootnoteReference"/>
          <w:rFonts w:asciiTheme="majorBidi" w:hAnsiTheme="majorBidi" w:cstheme="majorBidi"/>
          <w:sz w:val="24"/>
          <w:szCs w:val="24"/>
        </w:rPr>
        <w:footnoteReference w:id="21"/>
      </w:r>
      <w:r w:rsidR="00F95C62" w:rsidRPr="00F95C62">
        <w:rPr>
          <w:rFonts w:asciiTheme="majorBidi" w:hAnsiTheme="majorBidi" w:cstheme="majorBidi"/>
          <w:sz w:val="24"/>
          <w:szCs w:val="24"/>
        </w:rPr>
        <w:t xml:space="preserve"> </w:t>
      </w:r>
    </w:p>
    <w:p w:rsidR="00CC4DDF" w:rsidRDefault="00F95C62" w:rsidP="00793954">
      <w:pPr>
        <w:pStyle w:val="ListParagraph"/>
        <w:spacing w:after="0" w:line="240" w:lineRule="auto"/>
        <w:ind w:left="284" w:firstLine="850"/>
        <w:jc w:val="both"/>
        <w:rPr>
          <w:rFonts w:asciiTheme="majorBidi" w:hAnsiTheme="majorBidi" w:cstheme="majorBidi"/>
          <w:sz w:val="24"/>
          <w:szCs w:val="24"/>
          <w:shd w:val="clear" w:color="auto" w:fill="FFFFFF"/>
        </w:rPr>
      </w:pPr>
      <w:r w:rsidRPr="00F95C62">
        <w:rPr>
          <w:rFonts w:asciiTheme="majorBidi" w:hAnsiTheme="majorBidi" w:cstheme="majorBidi"/>
          <w:sz w:val="24"/>
          <w:szCs w:val="24"/>
        </w:rPr>
        <w:t xml:space="preserve">Teknik pengumpulan data pada penelitian ini menggunakan </w:t>
      </w:r>
      <w:r w:rsidRPr="00F95C62">
        <w:rPr>
          <w:rFonts w:asciiTheme="majorBidi" w:hAnsiTheme="majorBidi" w:cstheme="majorBidi"/>
          <w:i/>
          <w:iCs/>
          <w:sz w:val="24"/>
          <w:szCs w:val="24"/>
        </w:rPr>
        <w:t>Google Form</w:t>
      </w:r>
      <w:r w:rsidR="00CC4DDF">
        <w:rPr>
          <w:rFonts w:asciiTheme="majorBidi" w:hAnsiTheme="majorBidi" w:cstheme="majorBidi"/>
          <w:sz w:val="24"/>
          <w:szCs w:val="24"/>
        </w:rPr>
        <w:t xml:space="preserve">. </w:t>
      </w:r>
      <w:r w:rsidRPr="00F95C62">
        <w:rPr>
          <w:rFonts w:asciiTheme="majorBidi" w:hAnsiTheme="majorBidi" w:cstheme="majorBidi"/>
          <w:sz w:val="24"/>
          <w:szCs w:val="24"/>
        </w:rPr>
        <w:t xml:space="preserve">Daftar pertanyaan yang diberikan kepada objek penelitian yang mau memberikan respon sesuai dengan permintaan pengguna. Hal ini dimaksudkan dalam rangka memperoleh data tentang niat dalam menggunakan kosmetik berlabel halal yakni dengan menyebarkan angket kepada responden untuk menjawab pertanyaan tersebut. Jenis angket yang digunakan adalah angket tertutup dengan sistem pengukuran berdasarkan </w:t>
      </w:r>
      <w:r w:rsidRPr="00F95C62">
        <w:rPr>
          <w:rFonts w:asciiTheme="majorBidi" w:hAnsiTheme="majorBidi" w:cstheme="majorBidi"/>
          <w:i/>
          <w:iCs/>
          <w:sz w:val="24"/>
          <w:szCs w:val="24"/>
        </w:rPr>
        <w:t>skala likert</w:t>
      </w:r>
      <w:r w:rsidRPr="00F95C62">
        <w:rPr>
          <w:rFonts w:asciiTheme="majorBidi" w:hAnsiTheme="majorBidi" w:cstheme="majorBidi"/>
          <w:sz w:val="24"/>
          <w:szCs w:val="24"/>
        </w:rPr>
        <w:t xml:space="preserve"> </w:t>
      </w:r>
      <w:r w:rsidRPr="00F95C62">
        <w:rPr>
          <w:rFonts w:asciiTheme="majorBidi" w:hAnsiTheme="majorBidi" w:cstheme="majorBidi"/>
          <w:sz w:val="24"/>
          <w:szCs w:val="24"/>
          <w:shd w:val="clear" w:color="auto" w:fill="FFFFFF"/>
        </w:rPr>
        <w:t xml:space="preserve">atau </w:t>
      </w:r>
      <w:r w:rsidRPr="00F95C62">
        <w:rPr>
          <w:rFonts w:asciiTheme="majorBidi" w:hAnsiTheme="majorBidi" w:cstheme="majorBidi"/>
          <w:i/>
          <w:iCs/>
          <w:sz w:val="24"/>
          <w:szCs w:val="24"/>
          <w:shd w:val="clear" w:color="auto" w:fill="FFFFFF"/>
        </w:rPr>
        <w:t>Likert Scale</w:t>
      </w:r>
      <w:r w:rsidRPr="00F95C62">
        <w:rPr>
          <w:rFonts w:asciiTheme="majorBidi" w:hAnsiTheme="majorBidi" w:cstheme="majorBidi"/>
          <w:sz w:val="24"/>
          <w:szCs w:val="24"/>
          <w:shd w:val="clear" w:color="auto" w:fill="FFFFFF"/>
        </w:rPr>
        <w:t xml:space="preserve"> adalah skala penelitian yang digunakan untuk mengukur sikap dan pendapat.</w:t>
      </w:r>
      <w:r w:rsidRPr="00F95C62">
        <w:rPr>
          <w:rStyle w:val="FootnoteReference"/>
          <w:rFonts w:asciiTheme="majorBidi" w:hAnsiTheme="majorBidi" w:cstheme="majorBidi"/>
          <w:sz w:val="24"/>
          <w:szCs w:val="24"/>
          <w:shd w:val="clear" w:color="auto" w:fill="FFFFFF"/>
        </w:rPr>
        <w:footnoteReference w:id="22"/>
      </w:r>
      <w:r w:rsidRPr="00F95C62">
        <w:rPr>
          <w:rFonts w:asciiTheme="majorBidi" w:hAnsiTheme="majorBidi" w:cstheme="majorBidi"/>
          <w:sz w:val="24"/>
          <w:szCs w:val="24"/>
          <w:shd w:val="clear" w:color="auto" w:fill="FFFFFF"/>
        </w:rPr>
        <w:t xml:space="preserve"> </w:t>
      </w:r>
    </w:p>
    <w:p w:rsidR="00CC4DDF" w:rsidRDefault="00F95C62" w:rsidP="00793954">
      <w:pPr>
        <w:pStyle w:val="ListParagraph"/>
        <w:spacing w:after="0" w:line="240" w:lineRule="auto"/>
        <w:ind w:left="284" w:firstLine="850"/>
        <w:jc w:val="both"/>
        <w:rPr>
          <w:rFonts w:asciiTheme="majorBidi" w:hAnsiTheme="majorBidi" w:cstheme="majorBidi"/>
          <w:i/>
          <w:sz w:val="24"/>
          <w:szCs w:val="24"/>
        </w:rPr>
      </w:pPr>
      <w:r w:rsidRPr="00105535">
        <w:rPr>
          <w:rFonts w:asciiTheme="majorBidi" w:hAnsiTheme="majorBidi" w:cstheme="majorBidi"/>
          <w:sz w:val="24"/>
          <w:szCs w:val="24"/>
          <w:shd w:val="clear" w:color="auto" w:fill="FFFFFF"/>
        </w:rPr>
        <w:t xml:space="preserve">Dalam penelitian ini, penulis menggunakan 2 (dua) variabel penelitian, yaitu </w:t>
      </w:r>
      <w:r w:rsidR="005223FA">
        <w:rPr>
          <w:rFonts w:asciiTheme="majorBidi" w:hAnsiTheme="majorBidi" w:cstheme="majorBidi"/>
          <w:sz w:val="24"/>
          <w:szCs w:val="24"/>
        </w:rPr>
        <w:t>variabel b</w:t>
      </w:r>
      <w:r w:rsidRPr="00105535">
        <w:rPr>
          <w:rFonts w:asciiTheme="majorBidi" w:hAnsiTheme="majorBidi" w:cstheme="majorBidi"/>
          <w:sz w:val="24"/>
          <w:szCs w:val="24"/>
        </w:rPr>
        <w:t>ebas (</w:t>
      </w:r>
      <w:r w:rsidR="005223FA">
        <w:rPr>
          <w:rFonts w:asciiTheme="majorBidi" w:hAnsiTheme="majorBidi" w:cstheme="majorBidi"/>
          <w:i/>
          <w:iCs/>
          <w:sz w:val="24"/>
          <w:szCs w:val="24"/>
        </w:rPr>
        <w:t>independent v</w:t>
      </w:r>
      <w:r w:rsidRPr="00105535">
        <w:rPr>
          <w:rFonts w:asciiTheme="majorBidi" w:hAnsiTheme="majorBidi" w:cstheme="majorBidi"/>
          <w:i/>
          <w:iCs/>
          <w:sz w:val="24"/>
          <w:szCs w:val="24"/>
        </w:rPr>
        <w:t>ariables</w:t>
      </w:r>
      <w:r w:rsidRPr="00105535">
        <w:rPr>
          <w:rFonts w:asciiTheme="majorBidi" w:hAnsiTheme="majorBidi" w:cstheme="majorBidi"/>
          <w:sz w:val="24"/>
          <w:szCs w:val="24"/>
        </w:rPr>
        <w:t>)</w:t>
      </w:r>
      <w:r w:rsidR="005223FA">
        <w:rPr>
          <w:rFonts w:asciiTheme="majorBidi" w:hAnsiTheme="majorBidi" w:cstheme="majorBidi"/>
          <w:sz w:val="24"/>
          <w:szCs w:val="24"/>
        </w:rPr>
        <w:t xml:space="preserve"> dan variabel terikat (</w:t>
      </w:r>
      <w:r w:rsidR="005223FA" w:rsidRPr="005223FA">
        <w:rPr>
          <w:rFonts w:asciiTheme="majorBidi" w:hAnsiTheme="majorBidi" w:cstheme="majorBidi"/>
          <w:i/>
          <w:sz w:val="24"/>
          <w:szCs w:val="24"/>
        </w:rPr>
        <w:t>dependent variables)</w:t>
      </w:r>
      <w:r w:rsidR="00105535" w:rsidRPr="005223FA">
        <w:rPr>
          <w:rFonts w:asciiTheme="majorBidi" w:hAnsiTheme="majorBidi" w:cstheme="majorBidi"/>
          <w:i/>
          <w:sz w:val="24"/>
          <w:szCs w:val="24"/>
        </w:rPr>
        <w:t xml:space="preserve">. </w:t>
      </w:r>
    </w:p>
    <w:p w:rsidR="005223FA" w:rsidRDefault="005223FA" w:rsidP="00793954">
      <w:pPr>
        <w:pStyle w:val="ListParagraph"/>
        <w:spacing w:after="0" w:line="240" w:lineRule="auto"/>
        <w:ind w:left="284" w:firstLine="850"/>
        <w:jc w:val="both"/>
        <w:rPr>
          <w:rFonts w:asciiTheme="majorBidi" w:hAnsiTheme="majorBidi" w:cstheme="majorBidi"/>
          <w:sz w:val="24"/>
          <w:szCs w:val="24"/>
        </w:rPr>
      </w:pPr>
    </w:p>
    <w:p w:rsidR="005223FA" w:rsidRDefault="005223FA" w:rsidP="00793954">
      <w:pPr>
        <w:pStyle w:val="ListParagraph"/>
        <w:spacing w:after="0" w:line="240" w:lineRule="auto"/>
        <w:ind w:left="0" w:firstLine="708"/>
        <w:jc w:val="center"/>
        <w:rPr>
          <w:rFonts w:asciiTheme="majorBidi" w:hAnsiTheme="majorBidi" w:cstheme="majorBidi"/>
          <w:b/>
          <w:bCs/>
          <w:sz w:val="24"/>
          <w:szCs w:val="24"/>
        </w:rPr>
      </w:pPr>
      <w:r>
        <w:rPr>
          <w:rFonts w:asciiTheme="majorBidi" w:hAnsiTheme="majorBidi" w:cstheme="majorBidi"/>
          <w:b/>
          <w:bCs/>
          <w:sz w:val="24"/>
          <w:szCs w:val="24"/>
        </w:rPr>
        <w:t xml:space="preserve">Tabel 1 </w:t>
      </w:r>
    </w:p>
    <w:p w:rsidR="005223FA" w:rsidRPr="007706EC" w:rsidRDefault="005223FA" w:rsidP="00793954">
      <w:pPr>
        <w:pStyle w:val="ListParagraph"/>
        <w:spacing w:after="0" w:line="240" w:lineRule="auto"/>
        <w:ind w:left="0" w:firstLine="708"/>
        <w:jc w:val="center"/>
        <w:rPr>
          <w:rFonts w:asciiTheme="majorBidi" w:hAnsiTheme="majorBidi" w:cstheme="majorBidi"/>
          <w:b/>
          <w:bCs/>
          <w:sz w:val="24"/>
          <w:szCs w:val="24"/>
        </w:rPr>
      </w:pPr>
      <w:r>
        <w:rPr>
          <w:rFonts w:asciiTheme="majorBidi" w:hAnsiTheme="majorBidi" w:cstheme="majorBidi"/>
          <w:b/>
          <w:bCs/>
          <w:sz w:val="24"/>
          <w:szCs w:val="24"/>
        </w:rPr>
        <w:t>Variabel dan Definisi Operasional Penelitian</w:t>
      </w:r>
    </w:p>
    <w:tbl>
      <w:tblPr>
        <w:tblW w:w="8647" w:type="dxa"/>
        <w:tblInd w:w="392" w:type="dxa"/>
        <w:tblLook w:val="04A0" w:firstRow="1" w:lastRow="0" w:firstColumn="1" w:lastColumn="0" w:noHBand="0" w:noVBand="1"/>
      </w:tblPr>
      <w:tblGrid>
        <w:gridCol w:w="1891"/>
        <w:gridCol w:w="3113"/>
        <w:gridCol w:w="1680"/>
        <w:gridCol w:w="1963"/>
      </w:tblGrid>
      <w:tr w:rsidR="005223FA" w:rsidRPr="00D633CB" w:rsidTr="006D17D0">
        <w:trPr>
          <w:trHeight w:val="315"/>
        </w:trPr>
        <w:tc>
          <w:tcPr>
            <w:tcW w:w="1891" w:type="dxa"/>
            <w:tcBorders>
              <w:top w:val="single" w:sz="4" w:space="0" w:color="auto"/>
              <w:left w:val="single" w:sz="4" w:space="0" w:color="auto"/>
              <w:bottom w:val="single" w:sz="4" w:space="0" w:color="auto"/>
              <w:right w:val="single" w:sz="4" w:space="0" w:color="auto"/>
            </w:tcBorders>
            <w:shd w:val="clear" w:color="auto" w:fill="auto"/>
            <w:noWrap/>
            <w:hideMark/>
          </w:tcPr>
          <w:p w:rsidR="005223FA" w:rsidRPr="00D633CB" w:rsidRDefault="005223FA" w:rsidP="00793954">
            <w:pPr>
              <w:spacing w:after="0" w:line="240" w:lineRule="auto"/>
              <w:rPr>
                <w:rFonts w:asciiTheme="majorBidi" w:eastAsia="Times New Roman" w:hAnsiTheme="majorBidi" w:cstheme="majorBidi"/>
                <w:b/>
                <w:bCs/>
                <w:color w:val="000000"/>
                <w:sz w:val="24"/>
                <w:szCs w:val="24"/>
              </w:rPr>
            </w:pPr>
            <w:r w:rsidRPr="00D633CB">
              <w:rPr>
                <w:rFonts w:asciiTheme="majorBidi" w:eastAsia="Times New Roman" w:hAnsiTheme="majorBidi" w:cstheme="majorBidi"/>
                <w:b/>
                <w:bCs/>
                <w:color w:val="000000"/>
                <w:sz w:val="24"/>
                <w:szCs w:val="24"/>
              </w:rPr>
              <w:t xml:space="preserve">Variabel </w:t>
            </w:r>
          </w:p>
        </w:tc>
        <w:tc>
          <w:tcPr>
            <w:tcW w:w="3113" w:type="dxa"/>
            <w:tcBorders>
              <w:top w:val="single" w:sz="4" w:space="0" w:color="auto"/>
              <w:left w:val="nil"/>
              <w:bottom w:val="single" w:sz="4" w:space="0" w:color="auto"/>
              <w:right w:val="single" w:sz="4" w:space="0" w:color="auto"/>
            </w:tcBorders>
            <w:shd w:val="clear" w:color="auto" w:fill="auto"/>
            <w:noWrap/>
            <w:hideMark/>
          </w:tcPr>
          <w:p w:rsidR="005223FA" w:rsidRPr="00D633CB" w:rsidRDefault="005223FA" w:rsidP="00793954">
            <w:pPr>
              <w:spacing w:after="0" w:line="240" w:lineRule="auto"/>
              <w:rPr>
                <w:rFonts w:asciiTheme="majorBidi" w:eastAsia="Times New Roman" w:hAnsiTheme="majorBidi" w:cstheme="majorBidi"/>
                <w:b/>
                <w:bCs/>
                <w:color w:val="000000"/>
                <w:sz w:val="24"/>
                <w:szCs w:val="24"/>
              </w:rPr>
            </w:pPr>
            <w:r w:rsidRPr="00D633CB">
              <w:rPr>
                <w:rFonts w:asciiTheme="majorBidi" w:eastAsia="Times New Roman" w:hAnsiTheme="majorBidi" w:cstheme="majorBidi"/>
                <w:b/>
                <w:bCs/>
                <w:color w:val="000000"/>
                <w:sz w:val="24"/>
                <w:szCs w:val="24"/>
              </w:rPr>
              <w:t>Definisi Operasional</w:t>
            </w:r>
          </w:p>
        </w:tc>
        <w:tc>
          <w:tcPr>
            <w:tcW w:w="1680" w:type="dxa"/>
            <w:tcBorders>
              <w:top w:val="single" w:sz="4" w:space="0" w:color="auto"/>
              <w:left w:val="nil"/>
              <w:bottom w:val="single" w:sz="4" w:space="0" w:color="auto"/>
              <w:right w:val="single" w:sz="4" w:space="0" w:color="auto"/>
            </w:tcBorders>
            <w:shd w:val="clear" w:color="auto" w:fill="auto"/>
            <w:noWrap/>
            <w:hideMark/>
          </w:tcPr>
          <w:p w:rsidR="005223FA" w:rsidRPr="00D633CB" w:rsidRDefault="005223FA" w:rsidP="00793954">
            <w:pPr>
              <w:spacing w:after="0" w:line="240" w:lineRule="auto"/>
              <w:rPr>
                <w:rFonts w:asciiTheme="majorBidi" w:eastAsia="Times New Roman" w:hAnsiTheme="majorBidi" w:cstheme="majorBidi"/>
                <w:b/>
                <w:bCs/>
                <w:color w:val="000000"/>
                <w:sz w:val="24"/>
                <w:szCs w:val="24"/>
              </w:rPr>
            </w:pPr>
            <w:r w:rsidRPr="00D633CB">
              <w:rPr>
                <w:rFonts w:asciiTheme="majorBidi" w:eastAsia="Times New Roman" w:hAnsiTheme="majorBidi" w:cstheme="majorBidi"/>
                <w:b/>
                <w:bCs/>
                <w:color w:val="000000"/>
                <w:sz w:val="24"/>
                <w:szCs w:val="24"/>
              </w:rPr>
              <w:t>Indikator</w:t>
            </w:r>
          </w:p>
        </w:tc>
        <w:tc>
          <w:tcPr>
            <w:tcW w:w="1963" w:type="dxa"/>
            <w:tcBorders>
              <w:top w:val="single" w:sz="4" w:space="0" w:color="auto"/>
              <w:left w:val="nil"/>
              <w:bottom w:val="single" w:sz="4" w:space="0" w:color="auto"/>
              <w:right w:val="single" w:sz="4" w:space="0" w:color="auto"/>
            </w:tcBorders>
            <w:shd w:val="clear" w:color="auto" w:fill="auto"/>
            <w:noWrap/>
            <w:hideMark/>
          </w:tcPr>
          <w:p w:rsidR="005223FA" w:rsidRPr="00D633CB" w:rsidRDefault="005223FA" w:rsidP="00793954">
            <w:pPr>
              <w:spacing w:after="0" w:line="240" w:lineRule="auto"/>
              <w:rPr>
                <w:rFonts w:asciiTheme="majorBidi" w:eastAsia="Times New Roman" w:hAnsiTheme="majorBidi" w:cstheme="majorBidi"/>
                <w:b/>
                <w:bCs/>
                <w:color w:val="000000"/>
                <w:sz w:val="24"/>
                <w:szCs w:val="24"/>
              </w:rPr>
            </w:pPr>
            <w:r w:rsidRPr="00D633CB">
              <w:rPr>
                <w:rFonts w:asciiTheme="majorBidi" w:eastAsia="Times New Roman" w:hAnsiTheme="majorBidi" w:cstheme="majorBidi"/>
                <w:b/>
                <w:bCs/>
                <w:color w:val="000000"/>
                <w:sz w:val="24"/>
                <w:szCs w:val="24"/>
              </w:rPr>
              <w:t>Item Pertanyaan</w:t>
            </w:r>
          </w:p>
        </w:tc>
      </w:tr>
      <w:tr w:rsidR="005223FA" w:rsidRPr="00D633CB" w:rsidTr="006D17D0">
        <w:trPr>
          <w:trHeight w:val="315"/>
        </w:trPr>
        <w:tc>
          <w:tcPr>
            <w:tcW w:w="8647"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5223FA" w:rsidRPr="00D633CB" w:rsidRDefault="005223FA" w:rsidP="00793954">
            <w:pPr>
              <w:spacing w:after="0" w:line="240" w:lineRule="auto"/>
              <w:rPr>
                <w:rFonts w:asciiTheme="majorBidi" w:eastAsia="Times New Roman" w:hAnsiTheme="majorBidi" w:cstheme="majorBidi"/>
                <w:color w:val="000000"/>
                <w:sz w:val="24"/>
                <w:szCs w:val="24"/>
              </w:rPr>
            </w:pPr>
            <w:r w:rsidRPr="00D633CB">
              <w:rPr>
                <w:rFonts w:asciiTheme="majorBidi" w:eastAsia="Times New Roman" w:hAnsiTheme="majorBidi" w:cstheme="majorBidi"/>
                <w:color w:val="000000"/>
                <w:sz w:val="24"/>
                <w:szCs w:val="24"/>
              </w:rPr>
              <w:t>Variabel Independen</w:t>
            </w:r>
          </w:p>
        </w:tc>
      </w:tr>
      <w:tr w:rsidR="005223FA" w:rsidRPr="00D633CB" w:rsidTr="006D17D0">
        <w:trPr>
          <w:trHeight w:val="315"/>
        </w:trPr>
        <w:tc>
          <w:tcPr>
            <w:tcW w:w="1891" w:type="dxa"/>
            <w:tcBorders>
              <w:top w:val="nil"/>
              <w:left w:val="single" w:sz="4" w:space="0" w:color="auto"/>
              <w:bottom w:val="single" w:sz="4" w:space="0" w:color="auto"/>
              <w:right w:val="single" w:sz="4" w:space="0" w:color="auto"/>
            </w:tcBorders>
            <w:shd w:val="clear" w:color="auto" w:fill="auto"/>
            <w:noWrap/>
            <w:hideMark/>
          </w:tcPr>
          <w:p w:rsidR="005223FA" w:rsidRPr="00D633CB" w:rsidRDefault="005223FA" w:rsidP="00793954">
            <w:pPr>
              <w:spacing w:after="0" w:line="240" w:lineRule="auto"/>
              <w:rPr>
                <w:rFonts w:asciiTheme="majorBidi" w:eastAsia="Times New Roman" w:hAnsiTheme="majorBidi" w:cstheme="majorBidi"/>
                <w:color w:val="000000"/>
                <w:sz w:val="24"/>
                <w:szCs w:val="24"/>
              </w:rPr>
            </w:pPr>
            <w:r w:rsidRPr="00D633CB">
              <w:rPr>
                <w:rFonts w:asciiTheme="majorBidi" w:eastAsia="Times New Roman" w:hAnsiTheme="majorBidi" w:cstheme="majorBidi"/>
                <w:color w:val="000000"/>
                <w:sz w:val="24"/>
                <w:szCs w:val="24"/>
              </w:rPr>
              <w:lastRenderedPageBreak/>
              <w:t>Sikap</w:t>
            </w:r>
          </w:p>
        </w:tc>
        <w:tc>
          <w:tcPr>
            <w:tcW w:w="3113" w:type="dxa"/>
            <w:tcBorders>
              <w:top w:val="nil"/>
              <w:left w:val="nil"/>
              <w:bottom w:val="single" w:sz="4" w:space="0" w:color="auto"/>
              <w:right w:val="single" w:sz="4" w:space="0" w:color="auto"/>
            </w:tcBorders>
            <w:shd w:val="clear" w:color="auto" w:fill="auto"/>
            <w:noWrap/>
            <w:hideMark/>
          </w:tcPr>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sidRPr="00D633CB">
              <w:rPr>
                <w:rFonts w:asciiTheme="majorBidi" w:hAnsiTheme="majorBidi" w:cstheme="majorBidi"/>
                <w:sz w:val="24"/>
                <w:szCs w:val="24"/>
              </w:rPr>
              <w:t xml:space="preserve">Sikap adalah perilaku positif atau negatif yang ditunjukkan berdasarkan keyakinan atas konsekuensi dan evaluasi terhadap menggunakan </w:t>
            </w:r>
            <w:r>
              <w:rPr>
                <w:rFonts w:asciiTheme="majorBidi" w:hAnsiTheme="majorBidi" w:cstheme="majorBidi"/>
                <w:sz w:val="24"/>
                <w:szCs w:val="24"/>
              </w:rPr>
              <w:t>kosmetik berlabel halal.</w:t>
            </w:r>
          </w:p>
        </w:tc>
        <w:tc>
          <w:tcPr>
            <w:tcW w:w="1680" w:type="dxa"/>
            <w:tcBorders>
              <w:top w:val="nil"/>
              <w:left w:val="nil"/>
              <w:bottom w:val="single" w:sz="4" w:space="0" w:color="auto"/>
              <w:right w:val="single" w:sz="4" w:space="0" w:color="auto"/>
            </w:tcBorders>
            <w:shd w:val="clear" w:color="auto" w:fill="auto"/>
            <w:noWrap/>
            <w:hideMark/>
          </w:tcPr>
          <w:p w:rsidR="005223FA" w:rsidRPr="00D633CB" w:rsidRDefault="005223FA" w:rsidP="00793954">
            <w:pPr>
              <w:pStyle w:val="Default"/>
              <w:jc w:val="both"/>
              <w:rPr>
                <w:rFonts w:asciiTheme="majorBidi" w:hAnsiTheme="majorBidi" w:cstheme="majorBidi"/>
              </w:rPr>
            </w:pPr>
            <w:r>
              <w:rPr>
                <w:rFonts w:asciiTheme="majorBidi" w:hAnsiTheme="majorBidi" w:cstheme="majorBidi"/>
              </w:rPr>
              <w:t>X</w:t>
            </w:r>
            <w:r>
              <w:rPr>
                <w:rFonts w:asciiTheme="majorBidi" w:hAnsiTheme="majorBidi" w:cstheme="majorBidi"/>
                <w:vertAlign w:val="subscript"/>
              </w:rPr>
              <w:t>1</w:t>
            </w:r>
            <w:r>
              <w:rPr>
                <w:rFonts w:asciiTheme="majorBidi" w:hAnsiTheme="majorBidi" w:cstheme="majorBidi"/>
              </w:rPr>
              <w:t xml:space="preserve"> </w:t>
            </w:r>
            <w:r w:rsidRPr="00D633CB">
              <w:rPr>
                <w:rFonts w:asciiTheme="majorBidi" w:hAnsiTheme="majorBidi" w:cstheme="majorBidi"/>
              </w:rPr>
              <w:t xml:space="preserve">Berpengaruh terhadap Y </w:t>
            </w:r>
          </w:p>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Pr>
                <w:rFonts w:asciiTheme="majorBidi" w:hAnsiTheme="majorBidi" w:cstheme="majorBidi"/>
                <w:sz w:val="24"/>
                <w:szCs w:val="24"/>
              </w:rPr>
              <w:t>X</w:t>
            </w:r>
            <w:r>
              <w:rPr>
                <w:rFonts w:asciiTheme="majorBidi" w:hAnsiTheme="majorBidi" w:cstheme="majorBidi"/>
                <w:sz w:val="24"/>
                <w:szCs w:val="24"/>
                <w:vertAlign w:val="subscript"/>
              </w:rPr>
              <w:t>1</w:t>
            </w:r>
            <w:r w:rsidRPr="00D633CB">
              <w:rPr>
                <w:rFonts w:asciiTheme="majorBidi" w:hAnsiTheme="majorBidi" w:cstheme="majorBidi"/>
                <w:sz w:val="24"/>
                <w:szCs w:val="24"/>
              </w:rPr>
              <w:t xml:space="preserve"> Tidak Berpengaruh terdhadap Y </w:t>
            </w:r>
          </w:p>
        </w:tc>
        <w:tc>
          <w:tcPr>
            <w:tcW w:w="1963" w:type="dxa"/>
            <w:tcBorders>
              <w:top w:val="nil"/>
              <w:left w:val="nil"/>
              <w:bottom w:val="single" w:sz="4" w:space="0" w:color="auto"/>
              <w:right w:val="single" w:sz="4" w:space="0" w:color="auto"/>
            </w:tcBorders>
            <w:shd w:val="clear" w:color="auto" w:fill="auto"/>
            <w:noWrap/>
            <w:hideMark/>
          </w:tcPr>
          <w:p w:rsidR="005223FA" w:rsidRPr="00D633CB" w:rsidRDefault="005223FA" w:rsidP="006D261C">
            <w:pPr>
              <w:pStyle w:val="ListParagraph"/>
              <w:numPr>
                <w:ilvl w:val="0"/>
                <w:numId w:val="15"/>
              </w:numPr>
              <w:spacing w:after="0" w:line="240" w:lineRule="auto"/>
              <w:ind w:left="0"/>
              <w:jc w:val="both"/>
              <w:rPr>
                <w:rFonts w:asciiTheme="majorBidi" w:hAnsiTheme="majorBidi" w:cstheme="majorBidi"/>
                <w:sz w:val="24"/>
                <w:szCs w:val="24"/>
              </w:rPr>
            </w:pPr>
            <w:r w:rsidRPr="00D633CB">
              <w:rPr>
                <w:rFonts w:asciiTheme="majorBidi" w:hAnsiTheme="majorBidi" w:cstheme="majorBidi"/>
                <w:sz w:val="24"/>
                <w:szCs w:val="24"/>
              </w:rPr>
              <w:t xml:space="preserve">Keyakinan perilaku </w:t>
            </w:r>
          </w:p>
          <w:p w:rsidR="005223FA" w:rsidRPr="00D633CB" w:rsidRDefault="005223FA" w:rsidP="006D261C">
            <w:pPr>
              <w:pStyle w:val="ListParagraph"/>
              <w:numPr>
                <w:ilvl w:val="0"/>
                <w:numId w:val="15"/>
              </w:numPr>
              <w:spacing w:after="0" w:line="240" w:lineRule="auto"/>
              <w:ind w:left="0"/>
              <w:jc w:val="both"/>
              <w:rPr>
                <w:rFonts w:asciiTheme="majorBidi" w:hAnsiTheme="majorBidi" w:cstheme="majorBidi"/>
                <w:sz w:val="24"/>
                <w:szCs w:val="24"/>
              </w:rPr>
            </w:pPr>
            <w:r w:rsidRPr="00D633CB">
              <w:rPr>
                <w:rFonts w:asciiTheme="majorBidi" w:hAnsiTheme="majorBidi" w:cstheme="majorBidi"/>
                <w:sz w:val="24"/>
                <w:szCs w:val="24"/>
              </w:rPr>
              <w:t>Evaluasi</w:t>
            </w:r>
          </w:p>
        </w:tc>
      </w:tr>
      <w:tr w:rsidR="005223FA" w:rsidRPr="00D633CB" w:rsidTr="006D17D0">
        <w:trPr>
          <w:trHeight w:val="2504"/>
        </w:trPr>
        <w:tc>
          <w:tcPr>
            <w:tcW w:w="1891" w:type="dxa"/>
            <w:tcBorders>
              <w:top w:val="nil"/>
              <w:left w:val="single" w:sz="4" w:space="0" w:color="auto"/>
              <w:bottom w:val="single" w:sz="4" w:space="0" w:color="auto"/>
              <w:right w:val="single" w:sz="4" w:space="0" w:color="auto"/>
            </w:tcBorders>
            <w:shd w:val="clear" w:color="auto" w:fill="auto"/>
            <w:noWrap/>
            <w:hideMark/>
          </w:tcPr>
          <w:p w:rsidR="005223FA" w:rsidRPr="00D633CB" w:rsidRDefault="005223FA" w:rsidP="00793954">
            <w:pPr>
              <w:spacing w:after="0" w:line="240" w:lineRule="auto"/>
              <w:rPr>
                <w:rFonts w:asciiTheme="majorBidi" w:eastAsia="Times New Roman" w:hAnsiTheme="majorBidi" w:cstheme="majorBidi"/>
                <w:color w:val="000000"/>
                <w:sz w:val="24"/>
                <w:szCs w:val="24"/>
              </w:rPr>
            </w:pPr>
            <w:r w:rsidRPr="00D633CB">
              <w:rPr>
                <w:rFonts w:asciiTheme="majorBidi" w:eastAsia="Times New Roman" w:hAnsiTheme="majorBidi" w:cstheme="majorBidi"/>
                <w:color w:val="000000"/>
                <w:sz w:val="24"/>
                <w:szCs w:val="24"/>
              </w:rPr>
              <w:t>Norma Subjektif</w:t>
            </w:r>
          </w:p>
        </w:tc>
        <w:tc>
          <w:tcPr>
            <w:tcW w:w="3113" w:type="dxa"/>
            <w:tcBorders>
              <w:top w:val="nil"/>
              <w:left w:val="nil"/>
              <w:bottom w:val="single" w:sz="4" w:space="0" w:color="auto"/>
              <w:right w:val="single" w:sz="4" w:space="0" w:color="auto"/>
            </w:tcBorders>
            <w:shd w:val="clear" w:color="auto" w:fill="auto"/>
            <w:noWrap/>
            <w:hideMark/>
          </w:tcPr>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sidRPr="00D633CB">
              <w:rPr>
                <w:rFonts w:asciiTheme="majorBidi" w:hAnsiTheme="majorBidi" w:cstheme="majorBidi"/>
                <w:sz w:val="24"/>
                <w:szCs w:val="24"/>
              </w:rPr>
              <w:t xml:space="preserve">Norma subyektif adalah kepercayaan orang terdekat atau lingkungan individu yang dapat mempengaruhi presepsi individu dalam mengunakan </w:t>
            </w:r>
            <w:r>
              <w:rPr>
                <w:rFonts w:asciiTheme="majorBidi" w:hAnsiTheme="majorBidi" w:cstheme="majorBidi"/>
                <w:sz w:val="24"/>
                <w:szCs w:val="24"/>
              </w:rPr>
              <w:t>kosmetik berlabel halal.</w:t>
            </w:r>
          </w:p>
        </w:tc>
        <w:tc>
          <w:tcPr>
            <w:tcW w:w="1680" w:type="dxa"/>
            <w:tcBorders>
              <w:top w:val="nil"/>
              <w:left w:val="nil"/>
              <w:bottom w:val="single" w:sz="4" w:space="0" w:color="auto"/>
              <w:right w:val="single" w:sz="4" w:space="0" w:color="auto"/>
            </w:tcBorders>
            <w:shd w:val="clear" w:color="auto" w:fill="auto"/>
            <w:noWrap/>
            <w:hideMark/>
          </w:tcPr>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sidRPr="00D633CB">
              <w:rPr>
                <w:rFonts w:asciiTheme="majorBidi" w:eastAsia="Times New Roman" w:hAnsiTheme="majorBidi" w:cstheme="majorBidi"/>
                <w:color w:val="000000"/>
                <w:sz w:val="24"/>
                <w:szCs w:val="24"/>
              </w:rPr>
              <w:t> </w:t>
            </w:r>
            <w:r>
              <w:rPr>
                <w:rFonts w:asciiTheme="majorBidi" w:hAnsiTheme="majorBidi" w:cstheme="majorBidi"/>
                <w:sz w:val="24"/>
                <w:szCs w:val="24"/>
              </w:rPr>
              <w:t>X</w:t>
            </w:r>
            <w:r>
              <w:rPr>
                <w:rFonts w:asciiTheme="majorBidi" w:hAnsiTheme="majorBidi" w:cstheme="majorBidi"/>
                <w:sz w:val="24"/>
                <w:szCs w:val="24"/>
                <w:vertAlign w:val="subscript"/>
              </w:rPr>
              <w:t>2</w:t>
            </w:r>
            <w:r w:rsidRPr="00D633CB">
              <w:rPr>
                <w:rFonts w:asciiTheme="majorBidi" w:hAnsiTheme="majorBidi" w:cstheme="majorBidi"/>
                <w:sz w:val="24"/>
                <w:szCs w:val="24"/>
              </w:rPr>
              <w:t xml:space="preserve"> Berpengaruh terhadap Y </w:t>
            </w:r>
          </w:p>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Pr>
                <w:rFonts w:asciiTheme="majorBidi" w:hAnsiTheme="majorBidi" w:cstheme="majorBidi"/>
                <w:sz w:val="24"/>
                <w:szCs w:val="24"/>
              </w:rPr>
              <w:t>X</w:t>
            </w:r>
            <w:r>
              <w:rPr>
                <w:rFonts w:asciiTheme="majorBidi" w:hAnsiTheme="majorBidi" w:cstheme="majorBidi"/>
                <w:sz w:val="24"/>
                <w:szCs w:val="24"/>
                <w:vertAlign w:val="subscript"/>
              </w:rPr>
              <w:t>2</w:t>
            </w:r>
            <w:r w:rsidRPr="00D633CB">
              <w:rPr>
                <w:rFonts w:asciiTheme="majorBidi" w:hAnsiTheme="majorBidi" w:cstheme="majorBidi"/>
                <w:sz w:val="24"/>
                <w:szCs w:val="24"/>
              </w:rPr>
              <w:t xml:space="preserve"> Tidak Berpengaruh terdhadap Y </w:t>
            </w:r>
          </w:p>
        </w:tc>
        <w:tc>
          <w:tcPr>
            <w:tcW w:w="1963" w:type="dxa"/>
            <w:tcBorders>
              <w:top w:val="nil"/>
              <w:left w:val="nil"/>
              <w:bottom w:val="single" w:sz="4" w:space="0" w:color="auto"/>
              <w:right w:val="single" w:sz="4" w:space="0" w:color="auto"/>
            </w:tcBorders>
            <w:shd w:val="clear" w:color="auto" w:fill="auto"/>
            <w:noWrap/>
            <w:hideMark/>
          </w:tcPr>
          <w:p w:rsidR="005223FA" w:rsidRPr="00D633CB" w:rsidRDefault="005223FA" w:rsidP="006D261C">
            <w:pPr>
              <w:pStyle w:val="ListParagraph"/>
              <w:numPr>
                <w:ilvl w:val="0"/>
                <w:numId w:val="14"/>
              </w:numPr>
              <w:spacing w:after="0" w:line="240" w:lineRule="auto"/>
              <w:ind w:left="0"/>
              <w:jc w:val="both"/>
              <w:rPr>
                <w:rFonts w:asciiTheme="majorBidi" w:hAnsiTheme="majorBidi" w:cstheme="majorBidi"/>
                <w:sz w:val="24"/>
                <w:szCs w:val="24"/>
              </w:rPr>
            </w:pPr>
            <w:r w:rsidRPr="00D633CB">
              <w:rPr>
                <w:rFonts w:asciiTheme="majorBidi" w:hAnsiTheme="majorBidi" w:cstheme="majorBidi"/>
                <w:sz w:val="24"/>
                <w:szCs w:val="24"/>
              </w:rPr>
              <w:t>Keyakinan perilaku</w:t>
            </w:r>
          </w:p>
          <w:p w:rsidR="005223FA" w:rsidRPr="00D633CB" w:rsidRDefault="005223FA" w:rsidP="006D261C">
            <w:pPr>
              <w:pStyle w:val="ListParagraph"/>
              <w:numPr>
                <w:ilvl w:val="0"/>
                <w:numId w:val="14"/>
              </w:numPr>
              <w:spacing w:after="0" w:line="240" w:lineRule="auto"/>
              <w:ind w:left="0"/>
              <w:rPr>
                <w:rFonts w:asciiTheme="majorBidi" w:hAnsiTheme="majorBidi" w:cstheme="majorBidi"/>
                <w:sz w:val="24"/>
                <w:szCs w:val="24"/>
              </w:rPr>
            </w:pPr>
            <w:r w:rsidRPr="00D633CB">
              <w:rPr>
                <w:rFonts w:asciiTheme="majorBidi" w:hAnsiTheme="majorBidi" w:cstheme="majorBidi"/>
                <w:sz w:val="24"/>
                <w:szCs w:val="24"/>
              </w:rPr>
              <w:t>Motivasi untuk mematuhi</w:t>
            </w:r>
          </w:p>
        </w:tc>
      </w:tr>
      <w:tr w:rsidR="005223FA" w:rsidRPr="00D633CB" w:rsidTr="006D17D0">
        <w:trPr>
          <w:trHeight w:val="315"/>
        </w:trPr>
        <w:tc>
          <w:tcPr>
            <w:tcW w:w="1891" w:type="dxa"/>
            <w:tcBorders>
              <w:top w:val="nil"/>
              <w:left w:val="single" w:sz="4" w:space="0" w:color="auto"/>
              <w:bottom w:val="single" w:sz="4" w:space="0" w:color="auto"/>
              <w:right w:val="single" w:sz="4" w:space="0" w:color="auto"/>
            </w:tcBorders>
            <w:shd w:val="clear" w:color="auto" w:fill="auto"/>
            <w:noWrap/>
            <w:hideMark/>
          </w:tcPr>
          <w:p w:rsidR="005223FA" w:rsidRPr="00D633CB" w:rsidRDefault="005223FA" w:rsidP="00793954">
            <w:pPr>
              <w:spacing w:after="0" w:line="240" w:lineRule="auto"/>
              <w:rPr>
                <w:rFonts w:asciiTheme="majorBidi" w:eastAsia="Times New Roman" w:hAnsiTheme="majorBidi" w:cstheme="majorBidi"/>
                <w:color w:val="000000"/>
                <w:sz w:val="24"/>
                <w:szCs w:val="24"/>
              </w:rPr>
            </w:pPr>
            <w:r w:rsidRPr="00D633CB">
              <w:rPr>
                <w:rFonts w:asciiTheme="majorBidi" w:eastAsia="Times New Roman" w:hAnsiTheme="majorBidi" w:cstheme="majorBidi"/>
                <w:color w:val="000000"/>
                <w:sz w:val="24"/>
                <w:szCs w:val="24"/>
              </w:rPr>
              <w:t>Kontrol Perilaku</w:t>
            </w:r>
          </w:p>
        </w:tc>
        <w:tc>
          <w:tcPr>
            <w:tcW w:w="3113" w:type="dxa"/>
            <w:tcBorders>
              <w:top w:val="nil"/>
              <w:left w:val="nil"/>
              <w:bottom w:val="single" w:sz="4" w:space="0" w:color="auto"/>
              <w:right w:val="single" w:sz="4" w:space="0" w:color="auto"/>
            </w:tcBorders>
            <w:shd w:val="clear" w:color="auto" w:fill="auto"/>
            <w:noWrap/>
            <w:hideMark/>
          </w:tcPr>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sidRPr="00D633CB">
              <w:rPr>
                <w:rFonts w:asciiTheme="majorBidi" w:hAnsiTheme="majorBidi" w:cstheme="majorBidi"/>
                <w:sz w:val="24"/>
                <w:szCs w:val="24"/>
              </w:rPr>
              <w:t>Kontrol perilaku yang dirasakan adalah bentuk pengendalian dari seseorang un</w:t>
            </w:r>
            <w:r>
              <w:rPr>
                <w:rFonts w:asciiTheme="majorBidi" w:hAnsiTheme="majorBidi" w:cstheme="majorBidi"/>
                <w:sz w:val="24"/>
                <w:szCs w:val="24"/>
              </w:rPr>
              <w:t>tuk menggunakan kosmetik berlabel halal.</w:t>
            </w:r>
          </w:p>
        </w:tc>
        <w:tc>
          <w:tcPr>
            <w:tcW w:w="1680" w:type="dxa"/>
            <w:tcBorders>
              <w:top w:val="nil"/>
              <w:left w:val="nil"/>
              <w:bottom w:val="single" w:sz="4" w:space="0" w:color="auto"/>
              <w:right w:val="single" w:sz="4" w:space="0" w:color="auto"/>
            </w:tcBorders>
            <w:shd w:val="clear" w:color="auto" w:fill="auto"/>
            <w:noWrap/>
            <w:hideMark/>
          </w:tcPr>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sidRPr="00D633CB">
              <w:rPr>
                <w:rFonts w:asciiTheme="majorBidi" w:eastAsia="Times New Roman" w:hAnsiTheme="majorBidi" w:cstheme="majorBidi"/>
                <w:color w:val="000000"/>
                <w:sz w:val="24"/>
                <w:szCs w:val="24"/>
              </w:rPr>
              <w:t> </w:t>
            </w:r>
            <w:r>
              <w:rPr>
                <w:rFonts w:asciiTheme="majorBidi" w:hAnsiTheme="majorBidi" w:cstheme="majorBidi"/>
                <w:sz w:val="24"/>
                <w:szCs w:val="24"/>
              </w:rPr>
              <w:t>X</w:t>
            </w:r>
            <w:r>
              <w:rPr>
                <w:rFonts w:asciiTheme="majorBidi" w:hAnsiTheme="majorBidi" w:cstheme="majorBidi"/>
                <w:sz w:val="24"/>
                <w:szCs w:val="24"/>
                <w:vertAlign w:val="subscript"/>
              </w:rPr>
              <w:t>3</w:t>
            </w:r>
            <w:r w:rsidRPr="00D633CB">
              <w:rPr>
                <w:rFonts w:asciiTheme="majorBidi" w:hAnsiTheme="majorBidi" w:cstheme="majorBidi"/>
                <w:sz w:val="24"/>
                <w:szCs w:val="24"/>
              </w:rPr>
              <w:t xml:space="preserve"> Berpengaruh terhadap Y </w:t>
            </w:r>
          </w:p>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Pr>
                <w:rFonts w:asciiTheme="majorBidi" w:hAnsiTheme="majorBidi" w:cstheme="majorBidi"/>
                <w:sz w:val="24"/>
                <w:szCs w:val="24"/>
              </w:rPr>
              <w:t>X</w:t>
            </w:r>
            <w:r>
              <w:rPr>
                <w:rFonts w:asciiTheme="majorBidi" w:hAnsiTheme="majorBidi" w:cstheme="majorBidi"/>
                <w:sz w:val="24"/>
                <w:szCs w:val="24"/>
                <w:vertAlign w:val="subscript"/>
              </w:rPr>
              <w:t>3</w:t>
            </w:r>
            <w:r w:rsidRPr="00D633CB">
              <w:rPr>
                <w:rFonts w:asciiTheme="majorBidi" w:hAnsiTheme="majorBidi" w:cstheme="majorBidi"/>
                <w:sz w:val="24"/>
                <w:szCs w:val="24"/>
              </w:rPr>
              <w:t xml:space="preserve"> Tidak Berpengaruh terdhadap Y </w:t>
            </w:r>
          </w:p>
        </w:tc>
        <w:tc>
          <w:tcPr>
            <w:tcW w:w="1963" w:type="dxa"/>
            <w:tcBorders>
              <w:top w:val="nil"/>
              <w:left w:val="nil"/>
              <w:bottom w:val="single" w:sz="4" w:space="0" w:color="auto"/>
              <w:right w:val="single" w:sz="4" w:space="0" w:color="auto"/>
            </w:tcBorders>
            <w:shd w:val="clear" w:color="auto" w:fill="auto"/>
            <w:noWrap/>
            <w:hideMark/>
          </w:tcPr>
          <w:p w:rsidR="005223FA" w:rsidRPr="00D633CB" w:rsidRDefault="005223FA" w:rsidP="006D261C">
            <w:pPr>
              <w:pStyle w:val="ListParagraph"/>
              <w:numPr>
                <w:ilvl w:val="0"/>
                <w:numId w:val="16"/>
              </w:numPr>
              <w:spacing w:after="0" w:line="240" w:lineRule="auto"/>
              <w:ind w:left="0"/>
              <w:jc w:val="both"/>
              <w:rPr>
                <w:rFonts w:asciiTheme="majorBidi" w:hAnsiTheme="majorBidi" w:cstheme="majorBidi"/>
                <w:sz w:val="24"/>
                <w:szCs w:val="24"/>
              </w:rPr>
            </w:pPr>
            <w:r w:rsidRPr="00D633CB">
              <w:rPr>
                <w:rFonts w:asciiTheme="majorBidi" w:hAnsiTheme="majorBidi" w:cstheme="majorBidi"/>
                <w:sz w:val="24"/>
                <w:szCs w:val="24"/>
              </w:rPr>
              <w:t>Kontrol keyakinan</w:t>
            </w:r>
          </w:p>
          <w:p w:rsidR="005223FA" w:rsidRPr="00D633CB" w:rsidRDefault="005223FA" w:rsidP="006D261C">
            <w:pPr>
              <w:pStyle w:val="ListParagraph"/>
              <w:numPr>
                <w:ilvl w:val="0"/>
                <w:numId w:val="16"/>
              </w:numPr>
              <w:spacing w:after="0" w:line="240" w:lineRule="auto"/>
              <w:ind w:left="0"/>
              <w:rPr>
                <w:rFonts w:asciiTheme="majorBidi" w:hAnsiTheme="majorBidi" w:cstheme="majorBidi"/>
                <w:sz w:val="24"/>
                <w:szCs w:val="24"/>
              </w:rPr>
            </w:pPr>
            <w:r w:rsidRPr="00D633CB">
              <w:rPr>
                <w:rFonts w:asciiTheme="majorBidi" w:hAnsiTheme="majorBidi" w:cstheme="majorBidi"/>
                <w:sz w:val="24"/>
                <w:szCs w:val="24"/>
              </w:rPr>
              <w:t>Kekuatan yang dirasakan</w:t>
            </w:r>
          </w:p>
        </w:tc>
      </w:tr>
      <w:tr w:rsidR="005223FA" w:rsidRPr="00D633CB" w:rsidTr="006D17D0">
        <w:trPr>
          <w:trHeight w:val="315"/>
        </w:trPr>
        <w:tc>
          <w:tcPr>
            <w:tcW w:w="8647"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5223FA" w:rsidRPr="00D633CB" w:rsidRDefault="005223FA" w:rsidP="00793954">
            <w:pPr>
              <w:spacing w:after="0" w:line="240" w:lineRule="auto"/>
              <w:jc w:val="both"/>
              <w:rPr>
                <w:rFonts w:asciiTheme="majorBidi" w:eastAsia="Times New Roman" w:hAnsiTheme="majorBidi" w:cstheme="majorBidi"/>
                <w:color w:val="000000"/>
                <w:sz w:val="24"/>
                <w:szCs w:val="24"/>
              </w:rPr>
            </w:pPr>
            <w:r w:rsidRPr="00D633CB">
              <w:rPr>
                <w:rFonts w:asciiTheme="majorBidi" w:eastAsia="Times New Roman" w:hAnsiTheme="majorBidi" w:cstheme="majorBidi"/>
                <w:color w:val="000000"/>
                <w:sz w:val="24"/>
                <w:szCs w:val="24"/>
              </w:rPr>
              <w:t>Variabel Dependen</w:t>
            </w:r>
          </w:p>
        </w:tc>
      </w:tr>
      <w:tr w:rsidR="005223FA" w:rsidRPr="00AD0FBF" w:rsidTr="006D17D0">
        <w:trPr>
          <w:trHeight w:val="315"/>
        </w:trPr>
        <w:tc>
          <w:tcPr>
            <w:tcW w:w="1891" w:type="dxa"/>
            <w:tcBorders>
              <w:top w:val="nil"/>
              <w:left w:val="single" w:sz="4" w:space="0" w:color="auto"/>
              <w:bottom w:val="single" w:sz="4" w:space="0" w:color="auto"/>
              <w:right w:val="single" w:sz="4" w:space="0" w:color="auto"/>
            </w:tcBorders>
            <w:shd w:val="clear" w:color="auto" w:fill="auto"/>
            <w:noWrap/>
            <w:hideMark/>
          </w:tcPr>
          <w:p w:rsidR="005223FA" w:rsidRPr="00AD0FBF" w:rsidRDefault="005223FA" w:rsidP="00793954">
            <w:pPr>
              <w:spacing w:after="0" w:line="240" w:lineRule="auto"/>
              <w:rPr>
                <w:rFonts w:asciiTheme="majorBidi" w:eastAsia="Times New Roman" w:hAnsiTheme="majorBidi" w:cstheme="majorBidi"/>
                <w:color w:val="000000"/>
                <w:sz w:val="24"/>
                <w:szCs w:val="24"/>
              </w:rPr>
            </w:pPr>
            <w:r w:rsidRPr="00AD0FBF">
              <w:rPr>
                <w:rFonts w:asciiTheme="majorBidi" w:eastAsia="Times New Roman" w:hAnsiTheme="majorBidi" w:cstheme="majorBidi"/>
                <w:color w:val="000000"/>
                <w:sz w:val="24"/>
                <w:szCs w:val="24"/>
              </w:rPr>
              <w:t>Intensi Menggunakan Kosmetik Berlabel Halal</w:t>
            </w:r>
          </w:p>
        </w:tc>
        <w:tc>
          <w:tcPr>
            <w:tcW w:w="3113" w:type="dxa"/>
            <w:tcBorders>
              <w:top w:val="nil"/>
              <w:left w:val="nil"/>
              <w:bottom w:val="single" w:sz="4" w:space="0" w:color="auto"/>
              <w:right w:val="single" w:sz="4" w:space="0" w:color="auto"/>
            </w:tcBorders>
            <w:shd w:val="clear" w:color="auto" w:fill="auto"/>
            <w:noWrap/>
            <w:hideMark/>
          </w:tcPr>
          <w:p w:rsidR="005223FA" w:rsidRPr="00AD0FBF" w:rsidRDefault="005223FA" w:rsidP="00793954">
            <w:pPr>
              <w:spacing w:after="0" w:line="240" w:lineRule="auto"/>
              <w:rPr>
                <w:rFonts w:asciiTheme="majorBidi" w:eastAsia="Times New Roman" w:hAnsiTheme="majorBidi" w:cstheme="majorBidi"/>
                <w:color w:val="000000"/>
                <w:sz w:val="24"/>
                <w:szCs w:val="24"/>
              </w:rPr>
            </w:pPr>
            <w:r w:rsidRPr="00AD0FBF">
              <w:rPr>
                <w:rFonts w:asciiTheme="majorBidi" w:eastAsia="Times New Roman" w:hAnsiTheme="majorBidi" w:cstheme="majorBidi"/>
                <w:color w:val="000000"/>
                <w:sz w:val="24"/>
                <w:szCs w:val="24"/>
              </w:rPr>
              <w:t>Intensi seseorang untuk memilih menggunakan kosmetik berlabel halal</w:t>
            </w:r>
          </w:p>
        </w:tc>
        <w:tc>
          <w:tcPr>
            <w:tcW w:w="1680" w:type="dxa"/>
            <w:tcBorders>
              <w:top w:val="nil"/>
              <w:left w:val="nil"/>
              <w:bottom w:val="single" w:sz="4" w:space="0" w:color="auto"/>
              <w:right w:val="single" w:sz="4" w:space="0" w:color="auto"/>
            </w:tcBorders>
            <w:shd w:val="clear" w:color="auto" w:fill="auto"/>
            <w:noWrap/>
            <w:hideMark/>
          </w:tcPr>
          <w:p w:rsidR="005223FA" w:rsidRPr="00AD0FBF" w:rsidRDefault="005223FA" w:rsidP="00793954">
            <w:pPr>
              <w:spacing w:after="0" w:line="240" w:lineRule="auto"/>
              <w:jc w:val="both"/>
              <w:rPr>
                <w:rFonts w:asciiTheme="majorBidi" w:eastAsia="Times New Roman" w:hAnsiTheme="majorBidi" w:cstheme="majorBidi"/>
                <w:color w:val="000000"/>
                <w:sz w:val="24"/>
                <w:szCs w:val="24"/>
              </w:rPr>
            </w:pPr>
            <w:r w:rsidRPr="00AD0FBF">
              <w:rPr>
                <w:rFonts w:asciiTheme="majorBidi" w:hAnsiTheme="majorBidi" w:cstheme="majorBidi"/>
                <w:sz w:val="24"/>
                <w:szCs w:val="24"/>
              </w:rPr>
              <w:t>X</w:t>
            </w:r>
            <w:r w:rsidRPr="00AD0FBF">
              <w:rPr>
                <w:rFonts w:asciiTheme="majorBidi" w:hAnsiTheme="majorBidi" w:cstheme="majorBidi"/>
                <w:sz w:val="24"/>
                <w:szCs w:val="24"/>
                <w:vertAlign w:val="subscript"/>
              </w:rPr>
              <w:t>1</w:t>
            </w:r>
            <w:r w:rsidRPr="00AD0FBF">
              <w:rPr>
                <w:rFonts w:asciiTheme="majorBidi" w:hAnsiTheme="majorBidi" w:cstheme="majorBidi"/>
                <w:sz w:val="24"/>
                <w:szCs w:val="24"/>
              </w:rPr>
              <w:t>, X</w:t>
            </w:r>
            <w:r w:rsidRPr="00AD0FBF">
              <w:rPr>
                <w:rFonts w:asciiTheme="majorBidi" w:hAnsiTheme="majorBidi" w:cstheme="majorBidi"/>
                <w:sz w:val="24"/>
                <w:szCs w:val="24"/>
                <w:vertAlign w:val="subscript"/>
              </w:rPr>
              <w:t>2</w:t>
            </w:r>
            <w:r w:rsidRPr="00AD0FBF">
              <w:rPr>
                <w:rFonts w:asciiTheme="majorBidi" w:hAnsiTheme="majorBidi" w:cstheme="majorBidi"/>
                <w:sz w:val="24"/>
                <w:szCs w:val="24"/>
              </w:rPr>
              <w:t xml:space="preserve"> dan X</w:t>
            </w:r>
            <w:r w:rsidRPr="00AD0FBF">
              <w:rPr>
                <w:rFonts w:asciiTheme="majorBidi" w:hAnsiTheme="majorBidi" w:cstheme="majorBidi"/>
                <w:sz w:val="24"/>
                <w:szCs w:val="24"/>
                <w:vertAlign w:val="subscript"/>
              </w:rPr>
              <w:t>3</w:t>
            </w:r>
            <w:r w:rsidRPr="00AD0FBF">
              <w:rPr>
                <w:rFonts w:asciiTheme="majorBidi" w:hAnsiTheme="majorBidi" w:cstheme="majorBidi"/>
                <w:sz w:val="24"/>
                <w:szCs w:val="24"/>
              </w:rPr>
              <w:t xml:space="preserve"> Berpengaruh terhadap Y, </w:t>
            </w:r>
          </w:p>
          <w:p w:rsidR="005223FA" w:rsidRPr="00AD0FBF" w:rsidRDefault="005223FA" w:rsidP="00793954">
            <w:pPr>
              <w:pStyle w:val="Default"/>
              <w:jc w:val="both"/>
              <w:rPr>
                <w:rFonts w:asciiTheme="majorBidi" w:hAnsiTheme="majorBidi" w:cstheme="majorBidi"/>
              </w:rPr>
            </w:pPr>
            <w:r w:rsidRPr="00AD0FBF">
              <w:rPr>
                <w:rFonts w:asciiTheme="majorBidi" w:hAnsiTheme="majorBidi" w:cstheme="majorBidi"/>
              </w:rPr>
              <w:t>X</w:t>
            </w:r>
            <w:r w:rsidRPr="00AD0FBF">
              <w:rPr>
                <w:rFonts w:asciiTheme="majorBidi" w:hAnsiTheme="majorBidi" w:cstheme="majorBidi"/>
                <w:vertAlign w:val="subscript"/>
              </w:rPr>
              <w:t>1</w:t>
            </w:r>
            <w:r w:rsidRPr="00AD0FBF">
              <w:rPr>
                <w:rFonts w:asciiTheme="majorBidi" w:hAnsiTheme="majorBidi" w:cstheme="majorBidi"/>
              </w:rPr>
              <w:t>, X</w:t>
            </w:r>
            <w:r w:rsidRPr="00AD0FBF">
              <w:rPr>
                <w:rFonts w:asciiTheme="majorBidi" w:hAnsiTheme="majorBidi" w:cstheme="majorBidi"/>
                <w:vertAlign w:val="subscript"/>
              </w:rPr>
              <w:t>2</w:t>
            </w:r>
            <w:r w:rsidRPr="00AD0FBF">
              <w:rPr>
                <w:rFonts w:asciiTheme="majorBidi" w:hAnsiTheme="majorBidi" w:cstheme="majorBidi"/>
              </w:rPr>
              <w:t xml:space="preserve"> dan X</w:t>
            </w:r>
            <w:r w:rsidRPr="00AD0FBF">
              <w:rPr>
                <w:rFonts w:asciiTheme="majorBidi" w:hAnsiTheme="majorBidi" w:cstheme="majorBidi"/>
                <w:vertAlign w:val="subscript"/>
              </w:rPr>
              <w:t>3</w:t>
            </w:r>
            <w:r w:rsidRPr="00AD0FBF">
              <w:rPr>
                <w:rFonts w:asciiTheme="majorBidi" w:hAnsiTheme="majorBidi" w:cstheme="majorBidi"/>
              </w:rPr>
              <w:t xml:space="preserve"> Tidak </w:t>
            </w:r>
          </w:p>
          <w:p w:rsidR="005223FA" w:rsidRPr="00AD0FBF" w:rsidRDefault="005223FA" w:rsidP="00793954">
            <w:pPr>
              <w:spacing w:after="0" w:line="240" w:lineRule="auto"/>
              <w:jc w:val="both"/>
              <w:rPr>
                <w:rFonts w:asciiTheme="majorBidi" w:eastAsia="Times New Roman" w:hAnsiTheme="majorBidi" w:cstheme="majorBidi"/>
                <w:color w:val="000000"/>
                <w:sz w:val="24"/>
                <w:szCs w:val="24"/>
              </w:rPr>
            </w:pPr>
            <w:r w:rsidRPr="00AD0FBF">
              <w:rPr>
                <w:rFonts w:asciiTheme="majorBidi" w:hAnsiTheme="majorBidi" w:cstheme="majorBidi"/>
                <w:sz w:val="24"/>
                <w:szCs w:val="24"/>
              </w:rPr>
              <w:t xml:space="preserve">Berpengaruh terhadap Y </w:t>
            </w:r>
          </w:p>
        </w:tc>
        <w:tc>
          <w:tcPr>
            <w:tcW w:w="1963" w:type="dxa"/>
            <w:tcBorders>
              <w:top w:val="nil"/>
              <w:left w:val="nil"/>
              <w:bottom w:val="single" w:sz="4" w:space="0" w:color="auto"/>
              <w:right w:val="single" w:sz="4" w:space="0" w:color="auto"/>
            </w:tcBorders>
            <w:shd w:val="clear" w:color="auto" w:fill="auto"/>
            <w:noWrap/>
            <w:hideMark/>
          </w:tcPr>
          <w:p w:rsidR="005223FA" w:rsidRPr="00AD0FBF" w:rsidRDefault="005223FA" w:rsidP="006D261C">
            <w:pPr>
              <w:pStyle w:val="ListParagraph"/>
              <w:numPr>
                <w:ilvl w:val="0"/>
                <w:numId w:val="17"/>
              </w:numPr>
              <w:spacing w:after="0" w:line="240" w:lineRule="auto"/>
              <w:ind w:left="0"/>
              <w:jc w:val="both"/>
              <w:rPr>
                <w:rFonts w:asciiTheme="majorBidi" w:hAnsiTheme="majorBidi" w:cstheme="majorBidi"/>
                <w:sz w:val="24"/>
                <w:szCs w:val="24"/>
              </w:rPr>
            </w:pPr>
            <w:r w:rsidRPr="00AD0FBF">
              <w:rPr>
                <w:rFonts w:asciiTheme="majorBidi" w:hAnsiTheme="majorBidi" w:cstheme="majorBidi"/>
                <w:sz w:val="24"/>
                <w:szCs w:val="24"/>
              </w:rPr>
              <w:t>Tingkat religiusitas</w:t>
            </w:r>
          </w:p>
          <w:p w:rsidR="005223FA" w:rsidRPr="00AD0FBF" w:rsidRDefault="005223FA" w:rsidP="006D261C">
            <w:pPr>
              <w:pStyle w:val="ListParagraph"/>
              <w:numPr>
                <w:ilvl w:val="0"/>
                <w:numId w:val="17"/>
              </w:numPr>
              <w:spacing w:after="0" w:line="240" w:lineRule="auto"/>
              <w:ind w:left="0"/>
              <w:jc w:val="both"/>
              <w:rPr>
                <w:rFonts w:asciiTheme="majorBidi" w:hAnsiTheme="majorBidi" w:cstheme="majorBidi"/>
                <w:sz w:val="24"/>
                <w:szCs w:val="24"/>
              </w:rPr>
            </w:pPr>
            <w:r w:rsidRPr="00AD0FBF">
              <w:rPr>
                <w:rFonts w:asciiTheme="majorBidi" w:hAnsiTheme="majorBidi" w:cstheme="majorBidi"/>
                <w:sz w:val="24"/>
                <w:szCs w:val="24"/>
              </w:rPr>
              <w:t>Kelompok referensi</w:t>
            </w:r>
          </w:p>
          <w:p w:rsidR="005223FA" w:rsidRPr="00AD0FBF" w:rsidRDefault="005223FA" w:rsidP="00793954">
            <w:pPr>
              <w:pStyle w:val="ListParagraph"/>
              <w:spacing w:after="0" w:line="240" w:lineRule="auto"/>
              <w:ind w:left="0"/>
              <w:jc w:val="both"/>
              <w:rPr>
                <w:rFonts w:asciiTheme="majorBidi" w:hAnsiTheme="majorBidi" w:cstheme="majorBidi"/>
                <w:sz w:val="24"/>
                <w:szCs w:val="24"/>
              </w:rPr>
            </w:pPr>
          </w:p>
        </w:tc>
      </w:tr>
    </w:tbl>
    <w:p w:rsidR="005223FA" w:rsidRPr="006D17D0" w:rsidRDefault="005223FA" w:rsidP="00793954">
      <w:pPr>
        <w:spacing w:after="0" w:line="240" w:lineRule="auto"/>
        <w:ind w:firstLine="284"/>
        <w:jc w:val="both"/>
        <w:rPr>
          <w:rFonts w:asciiTheme="majorBidi" w:hAnsiTheme="majorBidi" w:cstheme="majorBidi"/>
          <w:sz w:val="24"/>
          <w:szCs w:val="24"/>
        </w:rPr>
      </w:pPr>
      <w:r w:rsidRPr="00AD0FBF">
        <w:rPr>
          <w:rFonts w:asciiTheme="majorBidi" w:hAnsiTheme="majorBidi" w:cstheme="majorBidi"/>
          <w:iCs/>
          <w:sz w:val="24"/>
          <w:szCs w:val="24"/>
        </w:rPr>
        <w:t>Sumber :</w:t>
      </w:r>
      <w:r w:rsidRPr="006D17D0">
        <w:rPr>
          <w:rFonts w:asciiTheme="majorBidi" w:hAnsiTheme="majorBidi" w:cstheme="majorBidi"/>
          <w:i/>
          <w:iCs/>
          <w:sz w:val="24"/>
          <w:szCs w:val="24"/>
        </w:rPr>
        <w:t xml:space="preserve"> </w:t>
      </w:r>
      <w:r w:rsidR="00AD0FBF">
        <w:rPr>
          <w:rFonts w:asciiTheme="majorBidi" w:hAnsiTheme="majorBidi" w:cstheme="majorBidi"/>
          <w:i/>
          <w:iCs/>
          <w:sz w:val="24"/>
          <w:szCs w:val="24"/>
        </w:rPr>
        <w:fldChar w:fldCharType="begin" w:fldLock="1"/>
      </w:r>
      <w:r w:rsidR="00365D20">
        <w:rPr>
          <w:rFonts w:asciiTheme="majorBidi" w:hAnsiTheme="majorBidi" w:cstheme="majorBidi"/>
          <w:i/>
          <w:iCs/>
          <w:sz w:val="24"/>
          <w:szCs w:val="24"/>
        </w:rPr>
        <w:instrText>ADDIN CSL_CITATION {"citationItems":[{"id":"ITEM-1","itemData":{"author":[{"dropping-particle":"","family":"Fitriani","given":"Nur Aida","non-dropping-particle":"","parse-names":false,"suffix":""}],"id":"ITEM-1","issued":{"date-parts":[["2018"]]},"number-of-pages":"-","publisher":"IAIN Surakarta","title":"Analisis Theory of Panned Behavior Terhadap Niat Beli Makanan Berlabel Halal Pada Konsumen Non Muslim Di Soloraya","type":"thesis"},"uris":["http://www.mendeley.com/documents/?uuid=c89b0911-2a0c-4f9f-bc02-f0b5a559f2b8"]}],"mendeley":{"formattedCitation":"(Fitriani 2018)","plainTextFormattedCitation":"(Fitriani 2018)","previouslyFormattedCitation":"(Fitriani 2018)"},"properties":{"noteIndex":0},"schema":"https://github.com/citation-style-language/schema/raw/master/csl-citation.json"}</w:instrText>
      </w:r>
      <w:r w:rsidR="00AD0FBF">
        <w:rPr>
          <w:rFonts w:asciiTheme="majorBidi" w:hAnsiTheme="majorBidi" w:cstheme="majorBidi"/>
          <w:i/>
          <w:iCs/>
          <w:sz w:val="24"/>
          <w:szCs w:val="24"/>
        </w:rPr>
        <w:fldChar w:fldCharType="separate"/>
      </w:r>
      <w:r w:rsidR="00AD0FBF" w:rsidRPr="00AD0FBF">
        <w:rPr>
          <w:rFonts w:asciiTheme="majorBidi" w:hAnsiTheme="majorBidi" w:cstheme="majorBidi"/>
          <w:iCs/>
          <w:noProof/>
          <w:sz w:val="24"/>
          <w:szCs w:val="24"/>
        </w:rPr>
        <w:t>(Fitriani 2018)</w:t>
      </w:r>
      <w:r w:rsidR="00AD0FBF">
        <w:rPr>
          <w:rFonts w:asciiTheme="majorBidi" w:hAnsiTheme="majorBidi" w:cstheme="majorBidi"/>
          <w:i/>
          <w:iCs/>
          <w:sz w:val="24"/>
          <w:szCs w:val="24"/>
        </w:rPr>
        <w:fldChar w:fldCharType="end"/>
      </w:r>
    </w:p>
    <w:p w:rsidR="00365D20" w:rsidRDefault="00105535" w:rsidP="00793954">
      <w:pPr>
        <w:pStyle w:val="ListParagraph"/>
        <w:spacing w:after="0" w:line="240" w:lineRule="auto"/>
        <w:ind w:left="284" w:firstLine="850"/>
        <w:jc w:val="both"/>
        <w:rPr>
          <w:rFonts w:ascii="Times New Roman" w:hAnsi="Times New Roman" w:cs="Times New Roman"/>
          <w:sz w:val="24"/>
          <w:szCs w:val="24"/>
        </w:rPr>
      </w:pPr>
      <w:r w:rsidRPr="00105535">
        <w:rPr>
          <w:rFonts w:ascii="Times New Roman" w:hAnsi="Times New Roman" w:cs="Times New Roman"/>
          <w:sz w:val="24"/>
          <w:szCs w:val="24"/>
        </w:rPr>
        <w:t xml:space="preserve">Untuk mempermudah dalam pengolahan data maka peneliti menggunakan aplikasi SPPS16. </w:t>
      </w:r>
    </w:p>
    <w:p w:rsidR="008466B8" w:rsidRDefault="008466B8" w:rsidP="006D261C">
      <w:pPr>
        <w:pStyle w:val="ListParagraph"/>
        <w:numPr>
          <w:ilvl w:val="0"/>
          <w:numId w:val="1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Pengujian Kualitas Data </w:t>
      </w:r>
    </w:p>
    <w:p w:rsidR="00365D20" w:rsidRDefault="00365D20" w:rsidP="006D261C">
      <w:pPr>
        <w:pStyle w:val="ListParagraph"/>
        <w:numPr>
          <w:ilvl w:val="0"/>
          <w:numId w:val="27"/>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Uji Validitas</w:t>
      </w:r>
    </w:p>
    <w:p w:rsidR="00365D20" w:rsidRPr="00365D20" w:rsidRDefault="00365D20" w:rsidP="00793954">
      <w:pPr>
        <w:pStyle w:val="ListParagraph"/>
        <w:spacing w:after="0" w:line="240" w:lineRule="auto"/>
        <w:ind w:left="567" w:firstLine="567"/>
        <w:jc w:val="both"/>
        <w:rPr>
          <w:rFonts w:asciiTheme="majorBidi" w:hAnsiTheme="majorBidi" w:cstheme="majorBidi"/>
          <w:sz w:val="24"/>
          <w:szCs w:val="24"/>
        </w:rPr>
      </w:pPr>
      <w:r w:rsidRPr="00216A11">
        <w:rPr>
          <w:rFonts w:asciiTheme="majorBidi" w:hAnsiTheme="majorBidi" w:cstheme="majorBidi"/>
          <w:sz w:val="24"/>
          <w:szCs w:val="24"/>
        </w:rPr>
        <w:t xml:space="preserve">Untuk mengukur validitas dapat dilakukan dengan melihat hasil korelasi antara </w:t>
      </w:r>
      <w:r w:rsidRPr="00216A11">
        <w:rPr>
          <w:rFonts w:asciiTheme="majorBidi" w:hAnsiTheme="majorBidi" w:cstheme="majorBidi"/>
          <w:i/>
          <w:iCs/>
          <w:sz w:val="24"/>
          <w:szCs w:val="24"/>
        </w:rPr>
        <w:t xml:space="preserve">score </w:t>
      </w:r>
      <w:r w:rsidRPr="00216A11">
        <w:rPr>
          <w:rFonts w:asciiTheme="majorBidi" w:hAnsiTheme="majorBidi" w:cstheme="majorBidi"/>
          <w:sz w:val="24"/>
          <w:szCs w:val="24"/>
        </w:rPr>
        <w:t xml:space="preserve">butir pertanyaan dengan total </w:t>
      </w:r>
      <w:r w:rsidRPr="00216A11">
        <w:rPr>
          <w:rFonts w:asciiTheme="majorBidi" w:hAnsiTheme="majorBidi" w:cstheme="majorBidi"/>
          <w:i/>
          <w:iCs/>
          <w:sz w:val="24"/>
          <w:szCs w:val="24"/>
        </w:rPr>
        <w:t>score</w:t>
      </w:r>
      <w:r w:rsidRPr="00216A11">
        <w:rPr>
          <w:rFonts w:asciiTheme="majorBidi" w:hAnsiTheme="majorBidi" w:cstheme="majorBidi"/>
          <w:sz w:val="24"/>
          <w:szCs w:val="24"/>
        </w:rPr>
        <w:t xml:space="preserve">-nya. </w:t>
      </w:r>
      <w:r w:rsidRPr="00365D20">
        <w:rPr>
          <w:rFonts w:asciiTheme="majorBidi" w:hAnsiTheme="majorBidi" w:cstheme="majorBidi"/>
          <w:sz w:val="24"/>
          <w:szCs w:val="24"/>
        </w:rPr>
        <w:t xml:space="preserve">Apabila pada kolom atau baris tersebut masing-masing total butir pertanyaan menghasilkan tanda bintang, maka data tersebut signifikan. Tanda bintang memiliki dua kemungkinan: </w:t>
      </w:r>
    </w:p>
    <w:p w:rsidR="00365D20" w:rsidRDefault="00365D20" w:rsidP="006D261C">
      <w:pPr>
        <w:pStyle w:val="ListParagraph"/>
        <w:numPr>
          <w:ilvl w:val="0"/>
          <w:numId w:val="19"/>
        </w:numPr>
        <w:spacing w:after="0" w:line="240" w:lineRule="auto"/>
        <w:ind w:left="851" w:hanging="284"/>
        <w:jc w:val="both"/>
        <w:rPr>
          <w:rFonts w:asciiTheme="majorBidi" w:hAnsiTheme="majorBidi" w:cstheme="majorBidi"/>
          <w:sz w:val="24"/>
          <w:szCs w:val="24"/>
        </w:rPr>
      </w:pPr>
      <w:r w:rsidRPr="00D633CB">
        <w:rPr>
          <w:rFonts w:asciiTheme="majorBidi" w:hAnsiTheme="majorBidi" w:cstheme="majorBidi"/>
          <w:sz w:val="24"/>
          <w:szCs w:val="24"/>
        </w:rPr>
        <w:t xml:space="preserve">Kalau berbintang satu berarti korelasi signifikan pada level 5% (0,05) untuk dua sisi. </w:t>
      </w:r>
    </w:p>
    <w:p w:rsidR="00365D20" w:rsidRDefault="00365D20" w:rsidP="006D261C">
      <w:pPr>
        <w:pStyle w:val="ListParagraph"/>
        <w:numPr>
          <w:ilvl w:val="0"/>
          <w:numId w:val="19"/>
        </w:numPr>
        <w:spacing w:after="0" w:line="240" w:lineRule="auto"/>
        <w:ind w:left="851" w:hanging="284"/>
        <w:jc w:val="both"/>
        <w:rPr>
          <w:rFonts w:asciiTheme="majorBidi" w:hAnsiTheme="majorBidi" w:cstheme="majorBidi"/>
          <w:sz w:val="24"/>
          <w:szCs w:val="24"/>
        </w:rPr>
      </w:pPr>
      <w:r w:rsidRPr="00365D20">
        <w:rPr>
          <w:rFonts w:asciiTheme="majorBidi" w:hAnsiTheme="majorBidi" w:cstheme="majorBidi"/>
          <w:sz w:val="24"/>
          <w:szCs w:val="24"/>
        </w:rPr>
        <w:t>Kalau berbintang dua berarti korelasi signifikan pada level 1% (0,01) untuk dua sisi.</w:t>
      </w:r>
    </w:p>
    <w:p w:rsidR="008466B8" w:rsidRPr="00365D20" w:rsidRDefault="008466B8" w:rsidP="00793954">
      <w:pPr>
        <w:pStyle w:val="ListParagraph"/>
        <w:spacing w:after="0" w:line="240" w:lineRule="auto"/>
        <w:ind w:left="851"/>
        <w:jc w:val="both"/>
        <w:rPr>
          <w:rFonts w:asciiTheme="majorBidi" w:hAnsiTheme="majorBidi" w:cstheme="majorBidi"/>
          <w:sz w:val="24"/>
          <w:szCs w:val="24"/>
        </w:rPr>
      </w:pPr>
    </w:p>
    <w:p w:rsidR="00365D20" w:rsidRDefault="00365D20" w:rsidP="006D261C">
      <w:pPr>
        <w:pStyle w:val="ListParagraph"/>
        <w:numPr>
          <w:ilvl w:val="0"/>
          <w:numId w:val="27"/>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Uji Reliabilitas</w:t>
      </w:r>
    </w:p>
    <w:p w:rsidR="00365D20" w:rsidRDefault="00365D20" w:rsidP="00793954">
      <w:pPr>
        <w:pStyle w:val="ListParagraph"/>
        <w:spacing w:after="0" w:line="240" w:lineRule="auto"/>
        <w:ind w:left="567" w:firstLine="567"/>
        <w:jc w:val="both"/>
        <w:rPr>
          <w:rFonts w:asciiTheme="majorBidi" w:hAnsiTheme="majorBidi" w:cstheme="majorBidi"/>
          <w:sz w:val="24"/>
          <w:szCs w:val="24"/>
        </w:rPr>
      </w:pPr>
      <w:r>
        <w:rPr>
          <w:rFonts w:asciiTheme="majorBidi" w:hAnsiTheme="majorBidi" w:cstheme="majorBidi"/>
          <w:sz w:val="24"/>
          <w:szCs w:val="24"/>
        </w:rPr>
        <w:t>Suatu instrumen</w:t>
      </w:r>
      <w:r w:rsidRPr="00D633CB">
        <w:rPr>
          <w:rFonts w:asciiTheme="majorBidi" w:hAnsiTheme="majorBidi" w:cstheme="majorBidi"/>
          <w:sz w:val="24"/>
          <w:szCs w:val="24"/>
        </w:rPr>
        <w:t xml:space="preserve"> dikatakan </w:t>
      </w:r>
      <w:r w:rsidRPr="00D633CB">
        <w:rPr>
          <w:rFonts w:asciiTheme="majorBidi" w:hAnsiTheme="majorBidi" w:cstheme="majorBidi"/>
          <w:i/>
          <w:iCs/>
          <w:sz w:val="24"/>
          <w:szCs w:val="24"/>
        </w:rPr>
        <w:t xml:space="preserve">reliable </w:t>
      </w:r>
      <w:r w:rsidRPr="00D633CB">
        <w:rPr>
          <w:rFonts w:asciiTheme="majorBidi" w:hAnsiTheme="majorBidi" w:cstheme="majorBidi"/>
          <w:sz w:val="24"/>
          <w:szCs w:val="24"/>
        </w:rPr>
        <w:t xml:space="preserve">jika dapat digunakan untuk mengukur variabel berulang kali yang menghasilkan data yang sama atau hanya sedikit bervariasi. Uji reabilitas untuk menguji konsistensi instrumen menggunakan koefisien </w:t>
      </w:r>
      <w:r w:rsidRPr="00D633CB">
        <w:rPr>
          <w:rFonts w:asciiTheme="majorBidi" w:hAnsiTheme="majorBidi" w:cstheme="majorBidi"/>
          <w:i/>
          <w:iCs/>
          <w:sz w:val="24"/>
          <w:szCs w:val="24"/>
        </w:rPr>
        <w:t xml:space="preserve">Alpha Cronbach </w:t>
      </w:r>
      <w:r w:rsidRPr="00D633CB">
        <w:rPr>
          <w:rFonts w:asciiTheme="majorBidi" w:hAnsiTheme="majorBidi" w:cstheme="majorBidi"/>
          <w:sz w:val="24"/>
          <w:szCs w:val="24"/>
        </w:rPr>
        <w:t>dan memiliki tingkat kehandalan</w:t>
      </w:r>
      <w:r w:rsidR="00BC1771">
        <w:rPr>
          <w:rFonts w:asciiTheme="majorBidi" w:hAnsiTheme="majorBidi" w:cstheme="majorBidi"/>
          <w:sz w:val="24"/>
          <w:szCs w:val="24"/>
        </w:rPr>
        <w:t xml:space="preserve"> yang dapat diterima (reliabel).</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{"citationItems":[{"id":"ITEM-1","itemData":{"author":[{"dropping-particle":"","family":"Sunarto","given":"Andang","non-dropping-particle":"","parse-names":false,"suffix":""}],"id":"ITEM-1","issued":{"date-parts":[["2017"]]},"number-of-pages":"67-68","publisher":"Pustaka Pelajar","publisher-place":"Yogyakarta","title":"Statistik untuk Ekonomi dan Bisnis Islam","type":"book"},"uris":["http://www.mendeley.com/documents/?uuid=29766d2f-75bb-456b-a4b8-9dcd2afe2ffa"]}],"mendeley":{"formattedCitation":"(Sunarto 2017)","plainTextFormattedCitation":"(Sunarto 2017)","previouslyFormattedCitation":"(Sunarto 2017)"},"properties":{"noteIndex":0},"schema":"https://github.com/citation-style-language/schema/raw/master/csl-citation.json"}</w:instrText>
      </w:r>
      <w:r>
        <w:rPr>
          <w:rFonts w:asciiTheme="majorBidi" w:hAnsiTheme="majorBidi" w:cstheme="majorBidi"/>
          <w:sz w:val="24"/>
          <w:szCs w:val="24"/>
        </w:rPr>
        <w:fldChar w:fldCharType="separate"/>
      </w:r>
      <w:r w:rsidRPr="00365D20">
        <w:rPr>
          <w:rFonts w:asciiTheme="majorBidi" w:hAnsiTheme="majorBidi" w:cstheme="majorBidi"/>
          <w:noProof/>
          <w:sz w:val="24"/>
          <w:szCs w:val="24"/>
        </w:rPr>
        <w:t>(Sunarto 2017)</w:t>
      </w:r>
      <w:r>
        <w:rPr>
          <w:rFonts w:asciiTheme="majorBidi" w:hAnsiTheme="majorBidi" w:cstheme="majorBidi"/>
          <w:sz w:val="24"/>
          <w:szCs w:val="24"/>
        </w:rPr>
        <w:fldChar w:fldCharType="end"/>
      </w:r>
      <w:r w:rsidR="00BC1771">
        <w:rPr>
          <w:rFonts w:asciiTheme="majorBidi" w:hAnsiTheme="majorBidi" w:cstheme="majorBidi"/>
          <w:sz w:val="24"/>
          <w:szCs w:val="24"/>
        </w:rPr>
        <w:t xml:space="preserve"> </w:t>
      </w:r>
      <w:r w:rsidR="00BC1771" w:rsidRPr="000F367E">
        <w:rPr>
          <w:rFonts w:asciiTheme="majorBidi" w:hAnsiTheme="majorBidi" w:cstheme="majorBidi"/>
          <w:sz w:val="24"/>
          <w:szCs w:val="24"/>
        </w:rPr>
        <w:t xml:space="preserve">Pada program SPSS, metode yang digunakan dalam penelitian ini adalah metode </w:t>
      </w:r>
      <w:r w:rsidR="00BC1771" w:rsidRPr="000F367E">
        <w:rPr>
          <w:rFonts w:asciiTheme="majorBidi" w:hAnsiTheme="majorBidi" w:cstheme="majorBidi"/>
          <w:i/>
          <w:iCs/>
          <w:sz w:val="24"/>
          <w:szCs w:val="24"/>
        </w:rPr>
        <w:lastRenderedPageBreak/>
        <w:t xml:space="preserve">croanbach‟s alpha </w:t>
      </w:r>
      <w:r w:rsidR="00BC1771" w:rsidRPr="000F367E">
        <w:rPr>
          <w:rFonts w:asciiTheme="majorBidi" w:hAnsiTheme="majorBidi" w:cstheme="majorBidi"/>
          <w:sz w:val="24"/>
          <w:szCs w:val="24"/>
        </w:rPr>
        <w:t xml:space="preserve">yang dimana suatu keusioner dianggap reliabel apabila </w:t>
      </w:r>
      <w:r w:rsidR="00BC1771" w:rsidRPr="000F367E">
        <w:rPr>
          <w:rFonts w:asciiTheme="majorBidi" w:hAnsiTheme="majorBidi" w:cstheme="majorBidi"/>
          <w:i/>
          <w:iCs/>
          <w:sz w:val="24"/>
          <w:szCs w:val="24"/>
        </w:rPr>
        <w:t>croanbach alpha &gt; 0,600.</w:t>
      </w:r>
      <w:r w:rsidR="00BC1771">
        <w:rPr>
          <w:rStyle w:val="FootnoteReference"/>
          <w:rFonts w:asciiTheme="majorBidi" w:hAnsiTheme="majorBidi" w:cstheme="majorBidi"/>
          <w:i/>
          <w:iCs/>
          <w:sz w:val="24"/>
          <w:szCs w:val="24"/>
        </w:rPr>
        <w:footnoteReference w:id="23"/>
      </w:r>
    </w:p>
    <w:p w:rsidR="008466B8" w:rsidRPr="008466B8" w:rsidRDefault="008466B8" w:rsidP="006D261C">
      <w:pPr>
        <w:pStyle w:val="ListParagraph"/>
        <w:numPr>
          <w:ilvl w:val="0"/>
          <w:numId w:val="1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Uji Asumsi Dasar</w:t>
      </w:r>
    </w:p>
    <w:p w:rsidR="00365D20" w:rsidRDefault="00365D20" w:rsidP="006D261C">
      <w:pPr>
        <w:pStyle w:val="ListParagraph"/>
        <w:numPr>
          <w:ilvl w:val="0"/>
          <w:numId w:val="28"/>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Uji Normalitas </w:t>
      </w:r>
    </w:p>
    <w:p w:rsidR="00365D20" w:rsidRDefault="00365D20" w:rsidP="00793954">
      <w:pPr>
        <w:pStyle w:val="ListParagraph"/>
        <w:spacing w:after="0" w:line="240" w:lineRule="auto"/>
        <w:ind w:left="567" w:firstLine="567"/>
        <w:jc w:val="both"/>
        <w:rPr>
          <w:rFonts w:ascii="Times New Roman" w:hAnsi="Times New Roman" w:cs="Times New Roman"/>
          <w:sz w:val="24"/>
          <w:szCs w:val="24"/>
        </w:rPr>
      </w:pPr>
      <w:r w:rsidRPr="00D633CB">
        <w:rPr>
          <w:rFonts w:asciiTheme="majorBidi" w:hAnsiTheme="majorBidi" w:cstheme="majorBidi"/>
          <w:sz w:val="24"/>
          <w:szCs w:val="24"/>
        </w:rPr>
        <w:t xml:space="preserve">Data penelitian yang baik adalah data yang berdistribusi normal. Cara mendeteksinya dengan menggunakan uji </w:t>
      </w:r>
      <w:r w:rsidRPr="00D633CB">
        <w:rPr>
          <w:rFonts w:asciiTheme="majorBidi" w:hAnsiTheme="majorBidi" w:cstheme="majorBidi"/>
          <w:i/>
          <w:iCs/>
          <w:sz w:val="24"/>
          <w:szCs w:val="24"/>
        </w:rPr>
        <w:t xml:space="preserve">Kolmogrov-Smirnov. </w:t>
      </w:r>
      <w:r w:rsidRPr="00D633CB">
        <w:rPr>
          <w:rFonts w:asciiTheme="majorBidi" w:hAnsiTheme="majorBidi" w:cstheme="majorBidi"/>
          <w:sz w:val="24"/>
          <w:szCs w:val="24"/>
        </w:rPr>
        <w:t>Dengan membandingkan hasil nilai signifikansi dengan nilai alpha. Jika nilai signifikansi lebih besar dari alpha maka berdistribusi normal.</w:t>
      </w:r>
    </w:p>
    <w:p w:rsidR="00365D20" w:rsidRDefault="00365D20" w:rsidP="006D261C">
      <w:pPr>
        <w:pStyle w:val="ListParagraph"/>
        <w:numPr>
          <w:ilvl w:val="0"/>
          <w:numId w:val="28"/>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Uji Homogenitas Data</w:t>
      </w:r>
    </w:p>
    <w:p w:rsidR="00365D20" w:rsidRDefault="00365D20" w:rsidP="00793954">
      <w:pPr>
        <w:pStyle w:val="ListParagraph"/>
        <w:spacing w:after="0" w:line="240" w:lineRule="auto"/>
        <w:ind w:left="567" w:firstLine="567"/>
        <w:jc w:val="both"/>
        <w:rPr>
          <w:rFonts w:asciiTheme="majorBidi" w:hAnsiTheme="majorBidi" w:cstheme="majorBidi"/>
          <w:sz w:val="24"/>
          <w:szCs w:val="24"/>
        </w:rPr>
      </w:pPr>
      <w:r w:rsidRPr="00D633CB">
        <w:rPr>
          <w:rFonts w:asciiTheme="majorBidi" w:hAnsiTheme="majorBidi" w:cstheme="majorBidi"/>
          <w:sz w:val="24"/>
          <w:szCs w:val="24"/>
        </w:rPr>
        <w:t>Pengujian homogenitas adalah pengujian mengenai sama tidaknya variasi-variasi dua buah distribusi atau lebih. Uji homogenitas dilakukan untuk mengetahui apakah data dalam variabel X dan variabel Y bersifat homogen atau tidak</w:t>
      </w:r>
      <w:r>
        <w:rPr>
          <w:rFonts w:asciiTheme="majorBidi" w:hAnsiTheme="majorBidi" w:cstheme="majorBidi"/>
          <w:sz w:val="24"/>
          <w:szCs w:val="24"/>
        </w:rPr>
        <w:t>.</w:t>
      </w:r>
      <w:r>
        <w:rPr>
          <w:rFonts w:asciiTheme="majorBidi" w:hAnsiTheme="majorBidi" w:cstheme="majorBidi"/>
          <w:sz w:val="24"/>
          <w:szCs w:val="24"/>
        </w:rPr>
        <w:fldChar w:fldCharType="begin" w:fldLock="1"/>
      </w:r>
      <w:r w:rsidR="00A6678A">
        <w:rPr>
          <w:rFonts w:asciiTheme="majorBidi" w:hAnsiTheme="majorBidi" w:cstheme="majorBidi"/>
          <w:sz w:val="24"/>
          <w:szCs w:val="24"/>
        </w:rPr>
        <w:instrText>ADDIN CSL_CITATION {"citationItems":[{"id":"ITEM-1","itemData":{"author":[{"dropping-particle":"","family":"Sudarmanto","given":"R.Gunawan","non-dropping-particle":"","parse-names":false,"suffix":""}],"id":"ITEM-1","issued":{"date-parts":[["2013"]]},"number-of-pages":"132","publisher":"Mitra Wacana Media","publisher-place":"Jakarta","title":"Statistik Terapan Berbasis Komputer","type":"book"},"uris":["http://www.mendeley.com/documents/?uuid=41fbc1c7-73d8-485c-a88b-1df8e25d16b8"]}],"mendeley":{"formattedCitation":"(Sudarmanto 2013)","plainTextFormattedCitation":"(Sudarmanto 2013)","previouslyFormattedCitation":"(Sudarmanto 2013)"},"properties":{"noteIndex":0},"schema":"https://github.com/citation-style-language/schema/raw/master/csl-citation.json"}</w:instrText>
      </w:r>
      <w:r>
        <w:rPr>
          <w:rFonts w:asciiTheme="majorBidi" w:hAnsiTheme="majorBidi" w:cstheme="majorBidi"/>
          <w:sz w:val="24"/>
          <w:szCs w:val="24"/>
        </w:rPr>
        <w:fldChar w:fldCharType="separate"/>
      </w:r>
      <w:r w:rsidRPr="00365D20">
        <w:rPr>
          <w:rFonts w:asciiTheme="majorBidi" w:hAnsiTheme="majorBidi" w:cstheme="majorBidi"/>
          <w:noProof/>
          <w:sz w:val="24"/>
          <w:szCs w:val="24"/>
        </w:rPr>
        <w:t>(Sudarmanto 2013)</w:t>
      </w:r>
      <w:r>
        <w:rPr>
          <w:rFonts w:asciiTheme="majorBidi" w:hAnsiTheme="majorBidi" w:cstheme="majorBidi"/>
          <w:sz w:val="24"/>
          <w:szCs w:val="24"/>
        </w:rPr>
        <w:fldChar w:fldCharType="end"/>
      </w:r>
    </w:p>
    <w:p w:rsidR="00365D20" w:rsidRPr="008466B8" w:rsidRDefault="008466B8" w:rsidP="006D261C">
      <w:pPr>
        <w:pStyle w:val="ListParagraph"/>
        <w:numPr>
          <w:ilvl w:val="0"/>
          <w:numId w:val="18"/>
        </w:numPr>
        <w:spacing w:after="0" w:line="240" w:lineRule="auto"/>
        <w:ind w:left="567" w:hanging="283"/>
        <w:jc w:val="both"/>
        <w:rPr>
          <w:rFonts w:ascii="Times New Roman" w:hAnsi="Times New Roman" w:cs="Times New Roman"/>
          <w:sz w:val="24"/>
          <w:szCs w:val="24"/>
        </w:rPr>
      </w:pPr>
      <w:r>
        <w:rPr>
          <w:rFonts w:asciiTheme="majorBidi" w:hAnsiTheme="majorBidi" w:cstheme="majorBidi"/>
          <w:sz w:val="24"/>
          <w:szCs w:val="24"/>
        </w:rPr>
        <w:t>Uji Asumsi Klasik (</w:t>
      </w:r>
      <w:r w:rsidR="00365D20" w:rsidRPr="008466B8">
        <w:rPr>
          <w:rFonts w:ascii="Times New Roman" w:hAnsi="Times New Roman" w:cs="Times New Roman"/>
          <w:sz w:val="24"/>
          <w:szCs w:val="24"/>
        </w:rPr>
        <w:t>Uji Multikolinearitas</w:t>
      </w:r>
      <w:r>
        <w:rPr>
          <w:rFonts w:ascii="Times New Roman" w:hAnsi="Times New Roman" w:cs="Times New Roman"/>
          <w:sz w:val="24"/>
          <w:szCs w:val="24"/>
        </w:rPr>
        <w:t>)</w:t>
      </w:r>
    </w:p>
    <w:p w:rsidR="00365D20" w:rsidRDefault="00A6678A" w:rsidP="00793954">
      <w:pPr>
        <w:pStyle w:val="ListParagraph"/>
        <w:spacing w:after="0" w:line="240" w:lineRule="auto"/>
        <w:ind w:left="567" w:firstLine="567"/>
        <w:jc w:val="both"/>
        <w:rPr>
          <w:rFonts w:ascii="Times New Roman" w:hAnsi="Times New Roman" w:cs="Times New Roman"/>
          <w:sz w:val="24"/>
          <w:szCs w:val="24"/>
        </w:rPr>
      </w:pPr>
      <w:r w:rsidRPr="00126E00">
        <w:rPr>
          <w:rFonts w:asciiTheme="majorBidi" w:hAnsiTheme="majorBidi" w:cstheme="majorBidi"/>
          <w:sz w:val="24"/>
          <w:szCs w:val="24"/>
        </w:rPr>
        <w:t>Uji asumsi multikolinearitas digunakan untuk membuktikan atau menguji ada tidaknya hubungan yang linear antara variabel bebas (independen) satu dengan vari</w:t>
      </w:r>
      <w:r>
        <w:rPr>
          <w:rFonts w:asciiTheme="majorBidi" w:hAnsiTheme="majorBidi" w:cstheme="majorBidi"/>
          <w:sz w:val="24"/>
          <w:szCs w:val="24"/>
        </w:rPr>
        <w:t>abel bebas (independen) lainnya</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{"citationItems":[{"id":"ITEM-1","itemData":{"author":[{"dropping-particle":"","family":"Sudarmanto","given":"R.Gunawan","non-dropping-particle":"","parse-names":false,"suffix":""}],"id":"ITEM-1","issued":{"date-parts":[["2013"]]},"number-of-pages":"132","publisher":"Mitra Wacana Media","publisher-place":"Jakarta","title":"Statistik Terapan Berbasis Komputer","type":"book"},"uris":["http://www.mendeley.com/documents/?uuid=41fbc1c7-73d8-485c-a88b-1df8e25d16b8"]}],"mendeley":{"formattedCitation":"(Sudarmanto 2013)","plainTextFormattedCitation":"(Sudarmanto 2013)","previouslyFormattedCitation":"(Sudarmanto 2013)"},"properties":{"noteIndex":0},"schema":"https://github.com/citation-style-language/schema/raw/master/csl-citation.json"}</w:instrText>
      </w:r>
      <w:r>
        <w:rPr>
          <w:rFonts w:asciiTheme="majorBidi" w:hAnsiTheme="majorBidi" w:cstheme="majorBidi"/>
          <w:sz w:val="24"/>
          <w:szCs w:val="24"/>
        </w:rPr>
        <w:fldChar w:fldCharType="separate"/>
      </w:r>
      <w:r w:rsidRPr="00A6678A">
        <w:rPr>
          <w:rFonts w:asciiTheme="majorBidi" w:hAnsiTheme="majorBidi" w:cstheme="majorBidi"/>
          <w:noProof/>
          <w:sz w:val="24"/>
          <w:szCs w:val="24"/>
        </w:rPr>
        <w:t>(Sudarmanto 2013)</w:t>
      </w:r>
      <w:r>
        <w:rPr>
          <w:rFonts w:asciiTheme="majorBidi" w:hAnsiTheme="majorBidi" w:cstheme="majorBidi"/>
          <w:sz w:val="24"/>
          <w:szCs w:val="24"/>
        </w:rPr>
        <w:fldChar w:fldCharType="end"/>
      </w:r>
      <w:r>
        <w:rPr>
          <w:rFonts w:asciiTheme="majorBidi" w:hAnsiTheme="majorBidi" w:cstheme="majorBidi"/>
          <w:sz w:val="24"/>
          <w:szCs w:val="24"/>
        </w:rPr>
        <w:t>.</w:t>
      </w:r>
      <w:r w:rsidRPr="00126E00">
        <w:rPr>
          <w:rFonts w:asciiTheme="majorBidi" w:hAnsiTheme="majorBidi" w:cstheme="majorBidi"/>
          <w:sz w:val="24"/>
          <w:szCs w:val="24"/>
        </w:rPr>
        <w:t xml:space="preserve"> Metode yang digunakan untuk mendeteksi adanya multikolonearitas yaitu dengan menggunakan </w:t>
      </w:r>
      <w:r w:rsidRPr="00126E00">
        <w:rPr>
          <w:rFonts w:asciiTheme="majorBidi" w:hAnsiTheme="majorBidi" w:cstheme="majorBidi"/>
          <w:i/>
          <w:iCs/>
          <w:sz w:val="24"/>
          <w:szCs w:val="24"/>
        </w:rPr>
        <w:t xml:space="preserve">tolerance </w:t>
      </w:r>
      <w:r w:rsidRPr="00126E00">
        <w:rPr>
          <w:rFonts w:asciiTheme="majorBidi" w:hAnsiTheme="majorBidi" w:cstheme="majorBidi"/>
          <w:sz w:val="24"/>
          <w:szCs w:val="24"/>
        </w:rPr>
        <w:t xml:space="preserve">dan </w:t>
      </w:r>
      <w:r w:rsidRPr="00126E00">
        <w:rPr>
          <w:rFonts w:asciiTheme="majorBidi" w:hAnsiTheme="majorBidi" w:cstheme="majorBidi"/>
          <w:i/>
          <w:iCs/>
          <w:sz w:val="24"/>
          <w:szCs w:val="24"/>
        </w:rPr>
        <w:t xml:space="preserve">variance inflation faktor </w:t>
      </w:r>
      <w:r w:rsidRPr="00126E00">
        <w:rPr>
          <w:rFonts w:asciiTheme="majorBidi" w:hAnsiTheme="majorBidi" w:cstheme="majorBidi"/>
          <w:sz w:val="24"/>
          <w:szCs w:val="24"/>
        </w:rPr>
        <w:t xml:space="preserve">(VIF) tidak lebih dari 10 dan nilai </w:t>
      </w:r>
      <w:r w:rsidRPr="00126E00">
        <w:rPr>
          <w:rFonts w:asciiTheme="majorBidi" w:hAnsiTheme="majorBidi" w:cstheme="majorBidi"/>
          <w:i/>
          <w:iCs/>
          <w:sz w:val="24"/>
          <w:szCs w:val="24"/>
        </w:rPr>
        <w:t xml:space="preserve">tolerance </w:t>
      </w:r>
      <w:r w:rsidRPr="00126E00">
        <w:rPr>
          <w:rFonts w:asciiTheme="majorBidi" w:hAnsiTheme="majorBidi" w:cstheme="majorBidi"/>
          <w:sz w:val="24"/>
          <w:szCs w:val="24"/>
        </w:rPr>
        <w:t>tidak kurang dari 0,1 maka model regresi dapat dikatakan bebas dari masalah multikolinearitas.</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{"citationItems":[{"id":"ITEM-1","itemData":{"author":[{"dropping-particle":"","family":"Sunarto","given":"Andang","non-dropping-particle":"","parse-names":false,"suffix":""}],"id":"ITEM-1","issued":{"date-parts":[["2017"]]},"number-of-pages":"67-68","publisher":"Pustaka Pelajar","publisher-place":"Yogyakarta","title":"Statistik untuk Ekonomi dan Bisnis Islam","type":"book"},"uris":["http://www.mendeley.com/documents/?uuid=29766d2f-75bb-456b-a4b8-9dcd2afe2ffa"]}],"mendeley":{"formattedCitation":"(Sunarto 2017)","plainTextFormattedCitation":"(Sunarto 2017)","previouslyFormattedCitation":"(Sunarto 2017)"},"properties":{"noteIndex":0},"schema":"https://github.com/citation-style-language/schema/raw/master/csl-citation.json"}</w:instrText>
      </w:r>
      <w:r>
        <w:rPr>
          <w:rFonts w:asciiTheme="majorBidi" w:hAnsiTheme="majorBidi" w:cstheme="majorBidi"/>
          <w:sz w:val="24"/>
          <w:szCs w:val="24"/>
        </w:rPr>
        <w:fldChar w:fldCharType="separate"/>
      </w:r>
      <w:r w:rsidRPr="00A6678A">
        <w:rPr>
          <w:rFonts w:asciiTheme="majorBidi" w:hAnsiTheme="majorBidi" w:cstheme="majorBidi"/>
          <w:noProof/>
          <w:sz w:val="24"/>
          <w:szCs w:val="24"/>
        </w:rPr>
        <w:t>(Sunarto 2017)</w:t>
      </w:r>
      <w:r>
        <w:rPr>
          <w:rFonts w:asciiTheme="majorBidi" w:hAnsiTheme="majorBidi" w:cstheme="majorBidi"/>
          <w:sz w:val="24"/>
          <w:szCs w:val="24"/>
        </w:rPr>
        <w:fldChar w:fldCharType="end"/>
      </w:r>
    </w:p>
    <w:p w:rsidR="00365D20" w:rsidRDefault="008466B8" w:rsidP="006D261C">
      <w:pPr>
        <w:pStyle w:val="ListParagraph"/>
        <w:numPr>
          <w:ilvl w:val="0"/>
          <w:numId w:val="18"/>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Pengu</w:t>
      </w:r>
      <w:r w:rsidR="00365D20">
        <w:rPr>
          <w:rFonts w:ascii="Times New Roman" w:hAnsi="Times New Roman" w:cs="Times New Roman"/>
          <w:sz w:val="24"/>
          <w:szCs w:val="24"/>
        </w:rPr>
        <w:t>ji</w:t>
      </w:r>
      <w:r>
        <w:rPr>
          <w:rFonts w:ascii="Times New Roman" w:hAnsi="Times New Roman" w:cs="Times New Roman"/>
          <w:sz w:val="24"/>
          <w:szCs w:val="24"/>
        </w:rPr>
        <w:t>an</w:t>
      </w:r>
      <w:r w:rsidR="00365D20">
        <w:rPr>
          <w:rFonts w:ascii="Times New Roman" w:hAnsi="Times New Roman" w:cs="Times New Roman"/>
          <w:sz w:val="24"/>
          <w:szCs w:val="24"/>
        </w:rPr>
        <w:t xml:space="preserve"> Hipotesis </w:t>
      </w:r>
    </w:p>
    <w:p w:rsidR="00F00822" w:rsidRPr="00F00822" w:rsidRDefault="00F00822" w:rsidP="006D261C">
      <w:pPr>
        <w:pStyle w:val="ListParagraph"/>
        <w:numPr>
          <w:ilvl w:val="0"/>
          <w:numId w:val="20"/>
        </w:numPr>
        <w:spacing w:after="0" w:line="240" w:lineRule="auto"/>
        <w:ind w:left="851" w:hanging="284"/>
        <w:jc w:val="both"/>
        <w:rPr>
          <w:rFonts w:ascii="Times New Roman" w:hAnsi="Times New Roman" w:cs="Times New Roman"/>
          <w:sz w:val="24"/>
          <w:szCs w:val="24"/>
        </w:rPr>
      </w:pPr>
      <w:r w:rsidRPr="00F00822">
        <w:rPr>
          <w:rFonts w:ascii="Times New Roman" w:hAnsi="Times New Roman" w:cs="Times New Roman"/>
          <w:sz w:val="24"/>
          <w:szCs w:val="24"/>
        </w:rPr>
        <w:t xml:space="preserve">Pengujian Kualitas Data </w:t>
      </w:r>
    </w:p>
    <w:p w:rsidR="00A6678A" w:rsidRDefault="00A6678A" w:rsidP="006D261C">
      <w:pPr>
        <w:pStyle w:val="ListParagraph"/>
        <w:numPr>
          <w:ilvl w:val="4"/>
          <w:numId w:val="6"/>
        </w:numPr>
        <w:spacing w:after="0" w:line="240" w:lineRule="auto"/>
        <w:ind w:left="1134" w:hanging="283"/>
        <w:jc w:val="both"/>
        <w:rPr>
          <w:rFonts w:asciiTheme="majorBidi" w:hAnsiTheme="majorBidi" w:cstheme="majorBidi"/>
          <w:sz w:val="24"/>
          <w:szCs w:val="24"/>
        </w:rPr>
      </w:pPr>
      <w:r>
        <w:rPr>
          <w:rFonts w:asciiTheme="majorBidi" w:hAnsiTheme="majorBidi" w:cstheme="majorBidi"/>
          <w:sz w:val="24"/>
          <w:szCs w:val="24"/>
        </w:rPr>
        <w:t>Analisis Regresi Linear Berganda</w:t>
      </w:r>
    </w:p>
    <w:p w:rsidR="00A6678A" w:rsidRDefault="00A6678A" w:rsidP="00793954">
      <w:pPr>
        <w:pStyle w:val="Default"/>
        <w:ind w:left="851" w:firstLine="567"/>
        <w:jc w:val="both"/>
        <w:rPr>
          <w:rFonts w:asciiTheme="majorBidi" w:hAnsiTheme="majorBidi" w:cstheme="majorBidi"/>
        </w:rPr>
      </w:pPr>
      <w:r w:rsidRPr="00656734">
        <w:t>Digunakan untuk mengetahui keeratan hubungan antara variabel dependen dengan variabel independen.</w:t>
      </w:r>
      <w:r>
        <w:rPr>
          <w:sz w:val="23"/>
          <w:szCs w:val="23"/>
        </w:rPr>
        <w:t xml:space="preserve"> </w:t>
      </w:r>
      <w:r w:rsidRPr="00216A11">
        <w:rPr>
          <w:rFonts w:asciiTheme="majorBidi" w:hAnsiTheme="majorBidi" w:cstheme="majorBidi"/>
        </w:rPr>
        <w:t xml:space="preserve">Adapun </w:t>
      </w:r>
      <w:r>
        <w:rPr>
          <w:rFonts w:asciiTheme="majorBidi" w:hAnsiTheme="majorBidi" w:cstheme="majorBidi"/>
        </w:rPr>
        <w:t xml:space="preserve">bentuk </w:t>
      </w:r>
      <w:r w:rsidRPr="00216A11">
        <w:rPr>
          <w:rFonts w:asciiTheme="majorBidi" w:hAnsiTheme="majorBidi" w:cstheme="majorBidi"/>
        </w:rPr>
        <w:t>persamaan</w:t>
      </w:r>
      <w:r>
        <w:rPr>
          <w:rFonts w:asciiTheme="majorBidi" w:hAnsiTheme="majorBidi" w:cstheme="majorBidi"/>
        </w:rPr>
        <w:t>nya adalah sebagai berikut</w:t>
      </w:r>
      <w:r w:rsidRPr="00216A11">
        <w:rPr>
          <w:rFonts w:asciiTheme="majorBidi" w:hAnsiTheme="majorBidi" w:cstheme="majorBidi"/>
        </w:rPr>
        <w:t>:</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{"citationItems":[{"id":"ITEM-1","itemData":{"author":[{"dropping-particle":"","family":"Hasan","given":"Iqbal","non-dropping-particle":"","parse-names":false,"suffix":""}],"id":"ITEM-1","issued":{"date-parts":[["2012"]]},"number-of-pages":"255","publisher":"PT. Bumi Aksara","publisher-place":"Jakarta","title":"Pokok-Pokok Materi Statistik 2","type":"book"},"uris":["http://www.mendeley.com/documents/?uuid=25d6d798-a427-4182-9f87-4ff952c71ebf"]}],"mendeley":{"formattedCitation":"(Hasan 2012)","plainTextFormattedCitation":"(Hasan 2012)","previouslyFormattedCitation":"(Hasan 2012)"},"properties":{"noteIndex":0},"schema":"https://github.com/citation-style-language/schema/raw/master/csl-citation.json"}</w:instrText>
      </w:r>
      <w:r>
        <w:rPr>
          <w:rFonts w:asciiTheme="majorBidi" w:hAnsiTheme="majorBidi" w:cstheme="majorBidi"/>
        </w:rPr>
        <w:fldChar w:fldCharType="separate"/>
      </w:r>
      <w:r w:rsidRPr="00A6678A">
        <w:rPr>
          <w:rFonts w:asciiTheme="majorBidi" w:hAnsiTheme="majorBidi" w:cstheme="majorBidi"/>
          <w:noProof/>
        </w:rPr>
        <w:t>(Hasan 2012)</w:t>
      </w:r>
      <w:r>
        <w:rPr>
          <w:rFonts w:asciiTheme="majorBidi" w:hAnsiTheme="majorBidi" w:cstheme="majorBidi"/>
        </w:rPr>
        <w:fldChar w:fldCharType="end"/>
      </w:r>
    </w:p>
    <w:p w:rsidR="00A6678A" w:rsidRPr="00D633CB" w:rsidRDefault="00A6678A" w:rsidP="00793954">
      <w:pPr>
        <w:pStyle w:val="Default"/>
        <w:ind w:left="851"/>
        <w:jc w:val="both"/>
        <w:rPr>
          <w:rFonts w:asciiTheme="majorBidi" w:hAnsiTheme="majorBidi" w:cstheme="majorBidi"/>
        </w:rPr>
      </w:pPr>
      <w:r>
        <w:rPr>
          <w:rFonts w:asciiTheme="majorBidi" w:hAnsiTheme="majorBidi" w:cstheme="majorBidi"/>
        </w:rPr>
        <w:t>Y= βo+ β1</w:t>
      </w:r>
      <w:r w:rsidRPr="00D633CB">
        <w:rPr>
          <w:rFonts w:asciiTheme="majorBidi" w:hAnsiTheme="majorBidi" w:cstheme="majorBidi"/>
        </w:rPr>
        <w:t>x1+ β2x2+ β3x3+e</w:t>
      </w:r>
    </w:p>
    <w:p w:rsidR="00A6678A" w:rsidRPr="00D633CB" w:rsidRDefault="00A6678A" w:rsidP="00793954">
      <w:pPr>
        <w:pStyle w:val="Default"/>
        <w:ind w:left="851"/>
        <w:jc w:val="both"/>
        <w:rPr>
          <w:rFonts w:asciiTheme="majorBidi" w:hAnsiTheme="majorBidi" w:cstheme="majorBidi"/>
        </w:rPr>
      </w:pPr>
      <w:r w:rsidRPr="00D633CB">
        <w:rPr>
          <w:rFonts w:asciiTheme="majorBidi" w:hAnsiTheme="majorBidi" w:cstheme="majorBidi"/>
        </w:rPr>
        <w:t>Dengan :</w:t>
      </w:r>
    </w:p>
    <w:p w:rsidR="00A6678A" w:rsidRPr="00D633CB" w:rsidRDefault="00A6678A" w:rsidP="00793954">
      <w:pPr>
        <w:pStyle w:val="Default"/>
        <w:ind w:left="851"/>
        <w:jc w:val="both"/>
        <w:rPr>
          <w:rFonts w:asciiTheme="majorBidi" w:hAnsiTheme="majorBidi" w:cstheme="majorBidi"/>
        </w:rPr>
      </w:pPr>
      <w:r w:rsidRPr="00D633CB">
        <w:rPr>
          <w:rFonts w:asciiTheme="majorBidi" w:hAnsiTheme="majorBidi" w:cstheme="majorBidi"/>
        </w:rPr>
        <w:t xml:space="preserve">βo </w:t>
      </w:r>
      <w:r w:rsidRPr="00D633CB">
        <w:rPr>
          <w:rFonts w:asciiTheme="majorBidi" w:hAnsiTheme="majorBidi" w:cstheme="majorBidi"/>
        </w:rPr>
        <w:tab/>
      </w:r>
      <w:r w:rsidRPr="00D633CB">
        <w:rPr>
          <w:rFonts w:asciiTheme="majorBidi" w:hAnsiTheme="majorBidi" w:cstheme="majorBidi"/>
        </w:rPr>
        <w:tab/>
        <w:t>= Konstanta</w:t>
      </w:r>
    </w:p>
    <w:p w:rsidR="00A6678A" w:rsidRPr="00D633CB" w:rsidRDefault="00A6678A" w:rsidP="00793954">
      <w:pPr>
        <w:pStyle w:val="Default"/>
        <w:ind w:left="851"/>
        <w:jc w:val="both"/>
        <w:rPr>
          <w:rFonts w:asciiTheme="majorBidi" w:hAnsiTheme="majorBidi" w:cstheme="majorBidi"/>
        </w:rPr>
      </w:pPr>
      <w:r w:rsidRPr="00D633CB">
        <w:rPr>
          <w:rFonts w:asciiTheme="majorBidi" w:hAnsiTheme="majorBidi" w:cstheme="majorBidi"/>
        </w:rPr>
        <w:t xml:space="preserve">β1, β2, β3 </w:t>
      </w:r>
      <w:r w:rsidRPr="00D633CB">
        <w:rPr>
          <w:rFonts w:asciiTheme="majorBidi" w:hAnsiTheme="majorBidi" w:cstheme="majorBidi"/>
        </w:rPr>
        <w:tab/>
        <w:t>= Koefesien regresi masing-masing variabel</w:t>
      </w:r>
    </w:p>
    <w:p w:rsidR="00A6678A" w:rsidRDefault="00A6678A" w:rsidP="00793954">
      <w:pPr>
        <w:pStyle w:val="Default"/>
        <w:ind w:left="851"/>
        <w:jc w:val="both"/>
        <w:rPr>
          <w:rFonts w:asciiTheme="majorBidi" w:hAnsiTheme="majorBidi" w:cstheme="majorBidi"/>
        </w:rPr>
      </w:pPr>
      <w:r w:rsidRPr="00D633CB">
        <w:rPr>
          <w:rFonts w:asciiTheme="majorBidi" w:hAnsiTheme="majorBidi" w:cstheme="majorBidi"/>
        </w:rPr>
        <w:t xml:space="preserve">e </w:t>
      </w:r>
      <w:r w:rsidRPr="00D633CB">
        <w:rPr>
          <w:rFonts w:asciiTheme="majorBidi" w:hAnsiTheme="majorBidi" w:cstheme="majorBidi"/>
        </w:rPr>
        <w:tab/>
      </w:r>
      <w:r w:rsidRPr="00D633CB">
        <w:rPr>
          <w:rFonts w:asciiTheme="majorBidi" w:hAnsiTheme="majorBidi" w:cstheme="majorBidi"/>
        </w:rPr>
        <w:tab/>
        <w:t>= Variabel penganggu</w:t>
      </w:r>
    </w:p>
    <w:p w:rsidR="00A6678A" w:rsidRPr="00D633CB" w:rsidRDefault="00A6678A" w:rsidP="00793954">
      <w:pPr>
        <w:pStyle w:val="Default"/>
        <w:ind w:left="851"/>
        <w:jc w:val="both"/>
        <w:rPr>
          <w:rFonts w:asciiTheme="majorBidi" w:hAnsiTheme="majorBidi" w:cstheme="majorBidi"/>
        </w:rPr>
      </w:pPr>
      <w:r>
        <w:rPr>
          <w:rFonts w:asciiTheme="majorBidi" w:hAnsiTheme="majorBidi" w:cstheme="majorBidi"/>
        </w:rPr>
        <w:t>Y</w:t>
      </w:r>
      <w:r>
        <w:rPr>
          <w:rFonts w:asciiTheme="majorBidi" w:hAnsiTheme="majorBidi" w:cstheme="majorBidi"/>
        </w:rPr>
        <w:tab/>
      </w:r>
      <w:r>
        <w:rPr>
          <w:rFonts w:asciiTheme="majorBidi" w:hAnsiTheme="majorBidi" w:cstheme="majorBidi"/>
        </w:rPr>
        <w:tab/>
        <w:t>= Intensi menggunakan kosmetik berlabel halal</w:t>
      </w:r>
    </w:p>
    <w:p w:rsidR="00A6678A" w:rsidRPr="00D633CB" w:rsidRDefault="00A6678A" w:rsidP="00793954">
      <w:pPr>
        <w:pStyle w:val="Default"/>
        <w:ind w:left="851"/>
        <w:jc w:val="both"/>
        <w:rPr>
          <w:rFonts w:asciiTheme="majorBidi" w:hAnsiTheme="majorBidi" w:cstheme="majorBidi"/>
        </w:rPr>
      </w:pPr>
      <w:r>
        <w:rPr>
          <w:rFonts w:asciiTheme="majorBidi" w:hAnsiTheme="majorBidi" w:cstheme="majorBidi"/>
        </w:rPr>
        <w:t>X</w:t>
      </w:r>
      <w:r>
        <w:rPr>
          <w:rFonts w:asciiTheme="majorBidi" w:hAnsiTheme="majorBidi" w:cstheme="majorBidi"/>
          <w:vertAlign w:val="subscript"/>
        </w:rPr>
        <w:t>1</w:t>
      </w:r>
      <w:r>
        <w:rPr>
          <w:rFonts w:asciiTheme="majorBidi" w:hAnsiTheme="majorBidi" w:cstheme="majorBidi"/>
        </w:rPr>
        <w:tab/>
      </w:r>
      <w:r>
        <w:rPr>
          <w:rFonts w:asciiTheme="majorBidi" w:hAnsiTheme="majorBidi" w:cstheme="majorBidi"/>
        </w:rPr>
        <w:tab/>
        <w:t xml:space="preserve">= </w:t>
      </w:r>
      <w:r w:rsidRPr="00D633CB">
        <w:rPr>
          <w:rFonts w:asciiTheme="majorBidi" w:hAnsiTheme="majorBidi" w:cstheme="majorBidi"/>
        </w:rPr>
        <w:t>Sikap</w:t>
      </w:r>
    </w:p>
    <w:p w:rsidR="00A6678A" w:rsidRPr="00D633CB" w:rsidRDefault="00A6678A" w:rsidP="00793954">
      <w:pPr>
        <w:pStyle w:val="Default"/>
        <w:ind w:left="851"/>
        <w:jc w:val="both"/>
        <w:rPr>
          <w:rFonts w:asciiTheme="majorBidi" w:hAnsiTheme="majorBidi" w:cstheme="majorBidi"/>
        </w:rPr>
      </w:pPr>
      <w:r>
        <w:rPr>
          <w:rFonts w:asciiTheme="majorBidi" w:hAnsiTheme="majorBidi" w:cstheme="majorBidi"/>
        </w:rPr>
        <w:t>X</w:t>
      </w:r>
      <w:r>
        <w:rPr>
          <w:rFonts w:asciiTheme="majorBidi" w:hAnsiTheme="majorBidi" w:cstheme="majorBidi"/>
          <w:vertAlign w:val="subscript"/>
        </w:rPr>
        <w:t>2</w:t>
      </w:r>
      <w:r w:rsidRPr="00D633CB">
        <w:rPr>
          <w:rFonts w:asciiTheme="majorBidi" w:hAnsiTheme="majorBidi" w:cstheme="majorBidi"/>
        </w:rPr>
        <w:t xml:space="preserve"> </w:t>
      </w:r>
      <w:r w:rsidRPr="00D633CB">
        <w:rPr>
          <w:rFonts w:asciiTheme="majorBidi" w:hAnsiTheme="majorBidi" w:cstheme="majorBidi"/>
        </w:rPr>
        <w:tab/>
      </w:r>
      <w:r w:rsidRPr="00D633CB">
        <w:rPr>
          <w:rFonts w:asciiTheme="majorBidi" w:hAnsiTheme="majorBidi" w:cstheme="majorBidi"/>
        </w:rPr>
        <w:tab/>
        <w:t>= Norma Subyektif</w:t>
      </w:r>
    </w:p>
    <w:p w:rsidR="00A6678A" w:rsidRPr="00A6678A" w:rsidRDefault="00A6678A" w:rsidP="00793954">
      <w:pPr>
        <w:pStyle w:val="Default"/>
        <w:ind w:left="851"/>
        <w:jc w:val="both"/>
        <w:rPr>
          <w:rFonts w:asciiTheme="majorBidi" w:hAnsiTheme="majorBidi" w:cstheme="majorBidi"/>
        </w:rPr>
      </w:pPr>
      <w:r>
        <w:rPr>
          <w:rFonts w:asciiTheme="majorBidi" w:hAnsiTheme="majorBidi" w:cstheme="majorBidi"/>
        </w:rPr>
        <w:t>X</w:t>
      </w:r>
      <w:r>
        <w:rPr>
          <w:rFonts w:asciiTheme="majorBidi" w:hAnsiTheme="majorBidi" w:cstheme="majorBidi"/>
          <w:vertAlign w:val="subscript"/>
        </w:rPr>
        <w:t>3</w:t>
      </w:r>
      <w:r w:rsidRPr="00D633CB">
        <w:rPr>
          <w:rFonts w:asciiTheme="majorBidi" w:hAnsiTheme="majorBidi" w:cstheme="majorBidi"/>
        </w:rPr>
        <w:tab/>
      </w:r>
      <w:r w:rsidRPr="00D633CB">
        <w:rPr>
          <w:rFonts w:asciiTheme="majorBidi" w:hAnsiTheme="majorBidi" w:cstheme="majorBidi"/>
        </w:rPr>
        <w:tab/>
        <w:t>= Kontrol Perilaku</w:t>
      </w:r>
      <w:r>
        <w:rPr>
          <w:rFonts w:asciiTheme="majorBidi" w:hAnsiTheme="majorBidi" w:cstheme="majorBidi"/>
        </w:rPr>
        <w:t xml:space="preserve"> yang dirasakan</w:t>
      </w:r>
    </w:p>
    <w:p w:rsidR="00A6678A" w:rsidRDefault="00A6678A" w:rsidP="006D261C">
      <w:pPr>
        <w:pStyle w:val="ListParagraph"/>
        <w:numPr>
          <w:ilvl w:val="4"/>
          <w:numId w:val="6"/>
        </w:numPr>
        <w:spacing w:after="0" w:line="240" w:lineRule="auto"/>
        <w:ind w:left="1134" w:hanging="283"/>
        <w:jc w:val="both"/>
        <w:rPr>
          <w:rFonts w:asciiTheme="majorBidi" w:hAnsiTheme="majorBidi" w:cstheme="majorBidi"/>
          <w:sz w:val="24"/>
          <w:szCs w:val="24"/>
        </w:rPr>
      </w:pPr>
      <w:r>
        <w:rPr>
          <w:rFonts w:asciiTheme="majorBidi" w:hAnsiTheme="majorBidi" w:cstheme="majorBidi"/>
          <w:sz w:val="24"/>
          <w:szCs w:val="24"/>
        </w:rPr>
        <w:t>Uji t</w:t>
      </w:r>
    </w:p>
    <w:p w:rsidR="00A6678A" w:rsidRPr="00D633CB" w:rsidRDefault="00A6678A" w:rsidP="00793954">
      <w:pPr>
        <w:pStyle w:val="Default"/>
        <w:ind w:left="851" w:firstLine="567"/>
        <w:jc w:val="both"/>
        <w:rPr>
          <w:rFonts w:asciiTheme="majorBidi" w:hAnsiTheme="majorBidi" w:cstheme="majorBidi"/>
        </w:rPr>
      </w:pPr>
      <w:r w:rsidRPr="00D633CB">
        <w:rPr>
          <w:rFonts w:asciiTheme="majorBidi" w:hAnsiTheme="majorBidi" w:cstheme="majorBidi"/>
        </w:rPr>
        <w:t>Uji t untuk mengetahui pengaruh variabel independen secara parsial terhadap variabel dependen, apakah pengaruhnya signifikan atau tidak. Adapun cara pengujiannya sebagai berikut:</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{"citationItems":[{"id":"ITEM-1","itemData":{"author":[{"dropping-particle":"","family":"Hasan","given":"Iqbal","non-dropping-particle":"","parse-names":false,"suffix":""}],"id":"ITEM-1","issued":{"date-parts":[["2012"]]},"number-of-pages":"255","publisher":"PT. Bumi Aksara","publisher-place":"Jakarta","title":"Pokok-Pokok Materi Statistik 2","type":"book"},"uris":["http://www.mendeley.com/documents/?uuid=25d6d798-a427-4182-9f87-4ff952c71ebf"]}],"mendeley":{"formattedCitation":"(Hasan 2012)","plainTextFormattedCitation":"(Hasan 2012)","previouslyFormattedCitation":"(Hasan 2012)"},"properties":{"noteIndex":0},"schema":"https://github.com/citation-style-language/schema/raw/master/csl-citation.json"}</w:instrText>
      </w:r>
      <w:r>
        <w:rPr>
          <w:rFonts w:asciiTheme="majorBidi" w:hAnsiTheme="majorBidi" w:cstheme="majorBidi"/>
        </w:rPr>
        <w:fldChar w:fldCharType="separate"/>
      </w:r>
      <w:r w:rsidRPr="00A6678A">
        <w:rPr>
          <w:rFonts w:asciiTheme="majorBidi" w:hAnsiTheme="majorBidi" w:cstheme="majorBidi"/>
          <w:noProof/>
        </w:rPr>
        <w:t>(Hasan 2012)</w:t>
      </w:r>
      <w:r>
        <w:rPr>
          <w:rFonts w:asciiTheme="majorBidi" w:hAnsiTheme="majorBidi" w:cstheme="majorBidi"/>
        </w:rPr>
        <w:fldChar w:fldCharType="end"/>
      </w:r>
      <w:r w:rsidRPr="00D633CB">
        <w:rPr>
          <w:rFonts w:asciiTheme="majorBidi" w:hAnsiTheme="majorBidi" w:cstheme="majorBidi"/>
        </w:rPr>
        <w:t xml:space="preserve"> </w:t>
      </w:r>
    </w:p>
    <w:p w:rsidR="00A6678A" w:rsidRPr="00D633CB" w:rsidRDefault="00A6678A" w:rsidP="006D261C">
      <w:pPr>
        <w:pStyle w:val="Default"/>
        <w:numPr>
          <w:ilvl w:val="0"/>
          <w:numId w:val="21"/>
        </w:numPr>
        <w:ind w:left="1701" w:hanging="283"/>
        <w:jc w:val="both"/>
        <w:rPr>
          <w:rFonts w:asciiTheme="majorBidi" w:hAnsiTheme="majorBidi" w:cstheme="majorBidi"/>
        </w:rPr>
      </w:pPr>
      <w:r w:rsidRPr="00D633CB">
        <w:rPr>
          <w:rFonts w:asciiTheme="majorBidi" w:hAnsiTheme="majorBidi" w:cstheme="majorBidi"/>
        </w:rPr>
        <w:t xml:space="preserve">Taraf signifikansi α = 0,05  </w:t>
      </w:r>
    </w:p>
    <w:p w:rsidR="00A6678A" w:rsidRPr="00D633CB" w:rsidRDefault="00A6678A" w:rsidP="006D261C">
      <w:pPr>
        <w:pStyle w:val="Default"/>
        <w:numPr>
          <w:ilvl w:val="0"/>
          <w:numId w:val="21"/>
        </w:numPr>
        <w:ind w:left="1701" w:hanging="283"/>
        <w:jc w:val="both"/>
        <w:rPr>
          <w:rFonts w:asciiTheme="majorBidi" w:hAnsiTheme="majorBidi" w:cstheme="majorBidi"/>
        </w:rPr>
      </w:pPr>
      <w:r w:rsidRPr="00D633CB">
        <w:rPr>
          <w:rFonts w:asciiTheme="majorBidi" w:hAnsiTheme="majorBidi" w:cstheme="majorBidi"/>
        </w:rPr>
        <w:t xml:space="preserve">Sig &lt; α, maka Ho ditolak dan Ha diterima </w:t>
      </w:r>
    </w:p>
    <w:p w:rsidR="00A6678A" w:rsidRPr="00A6678A" w:rsidRDefault="00A6678A" w:rsidP="006D261C">
      <w:pPr>
        <w:pStyle w:val="Default"/>
        <w:numPr>
          <w:ilvl w:val="0"/>
          <w:numId w:val="21"/>
        </w:numPr>
        <w:ind w:left="1701" w:hanging="283"/>
        <w:jc w:val="both"/>
        <w:rPr>
          <w:rFonts w:asciiTheme="majorBidi" w:hAnsiTheme="majorBidi" w:cstheme="majorBidi"/>
        </w:rPr>
      </w:pPr>
      <w:r w:rsidRPr="00D633CB">
        <w:rPr>
          <w:rFonts w:asciiTheme="majorBidi" w:hAnsiTheme="majorBidi" w:cstheme="majorBidi"/>
        </w:rPr>
        <w:t xml:space="preserve">Jika sig &gt; α, maka Ho diterima dan Ha ditolak. </w:t>
      </w:r>
    </w:p>
    <w:p w:rsidR="00A6678A" w:rsidRDefault="008466B8" w:rsidP="00793954">
      <w:pPr>
        <w:pStyle w:val="ListParagraph"/>
        <w:spacing w:after="0" w:line="240" w:lineRule="auto"/>
        <w:ind w:left="1134" w:hanging="283"/>
        <w:jc w:val="both"/>
        <w:rPr>
          <w:rFonts w:asciiTheme="majorBidi" w:hAnsiTheme="majorBidi" w:cstheme="majorBidi"/>
          <w:sz w:val="24"/>
          <w:szCs w:val="24"/>
        </w:rPr>
      </w:pPr>
      <w:r>
        <w:rPr>
          <w:rFonts w:asciiTheme="majorBidi" w:hAnsiTheme="majorBidi" w:cstheme="majorBidi"/>
          <w:sz w:val="24"/>
          <w:szCs w:val="24"/>
        </w:rPr>
        <w:t xml:space="preserve">4) </w:t>
      </w:r>
      <w:r w:rsidR="00A6678A">
        <w:rPr>
          <w:rFonts w:asciiTheme="majorBidi" w:hAnsiTheme="majorBidi" w:cstheme="majorBidi"/>
          <w:sz w:val="24"/>
          <w:szCs w:val="24"/>
        </w:rPr>
        <w:t xml:space="preserve">Uji f </w:t>
      </w:r>
    </w:p>
    <w:p w:rsidR="00A6678A" w:rsidRPr="00D633CB" w:rsidRDefault="00A6678A" w:rsidP="00793954">
      <w:pPr>
        <w:pStyle w:val="Default"/>
        <w:ind w:left="709" w:firstLine="708"/>
        <w:jc w:val="both"/>
        <w:rPr>
          <w:rFonts w:asciiTheme="majorBidi" w:hAnsiTheme="majorBidi" w:cstheme="majorBidi"/>
        </w:rPr>
      </w:pPr>
      <w:r w:rsidRPr="00D633CB">
        <w:rPr>
          <w:rFonts w:asciiTheme="majorBidi" w:hAnsiTheme="majorBidi" w:cstheme="majorBidi"/>
        </w:rPr>
        <w:t>Uji F atau Uji koefisien secara serentak, yaitu untuk mengetahui pengaruh variabel independen (X) secara serentak terhadap variabel dependen (Y), apakah pengaruhnya signifikan atau tidak, adapun cara pengujiannya sebagai berikut :</w:t>
      </w:r>
      <w:r>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{"citationItems":[{"id":"ITEM-1","itemData":{"author":[{"dropping-particle":"","family":"Hasan","given":"Iqbal","non-dropping-particle":"","parse-names":false,"suffix":""}],"id":"ITEM-1","issued":{"date-parts":[["2012"]]},"number-of-pages":"255","publisher":"PT. Bumi Aksara","publisher-place":"Jakarta","title":"Pokok-Pokok Materi Statistik 2","type":"book"},"uris":["http://www.mendeley.com/documents/?uuid=25d6d798-a427-4182-9f87-4ff952c71ebf"]}],"mendeley":{"formattedCitation":"(Hasan 2012)","plainTextFormattedCitation":"(Hasan 2012)","previouslyFormattedCitation":"(Hasan 2012)"},"properties":{"noteIndex":0},"schema":"https://github.com/citation-style-language/schema/raw/master/csl-citation.json"}</w:instrText>
      </w:r>
      <w:r>
        <w:rPr>
          <w:rFonts w:asciiTheme="majorBidi" w:hAnsiTheme="majorBidi" w:cstheme="majorBidi"/>
        </w:rPr>
        <w:fldChar w:fldCharType="separate"/>
      </w:r>
      <w:r w:rsidRPr="00A6678A">
        <w:rPr>
          <w:rFonts w:asciiTheme="majorBidi" w:hAnsiTheme="majorBidi" w:cstheme="majorBidi"/>
          <w:noProof/>
        </w:rPr>
        <w:t>(Hasan 2012)</w:t>
      </w:r>
      <w:r>
        <w:rPr>
          <w:rFonts w:asciiTheme="majorBidi" w:hAnsiTheme="majorBidi" w:cstheme="majorBidi"/>
        </w:rPr>
        <w:fldChar w:fldCharType="end"/>
      </w:r>
    </w:p>
    <w:p w:rsidR="00A6678A" w:rsidRPr="00D633CB" w:rsidRDefault="00A6678A" w:rsidP="006D261C">
      <w:pPr>
        <w:pStyle w:val="Default"/>
        <w:numPr>
          <w:ilvl w:val="0"/>
          <w:numId w:val="22"/>
        </w:numPr>
        <w:ind w:left="1701" w:hanging="283"/>
        <w:jc w:val="both"/>
        <w:rPr>
          <w:rFonts w:asciiTheme="majorBidi" w:hAnsiTheme="majorBidi" w:cstheme="majorBidi"/>
        </w:rPr>
      </w:pPr>
      <w:r w:rsidRPr="00D633CB">
        <w:rPr>
          <w:rFonts w:asciiTheme="majorBidi" w:hAnsiTheme="majorBidi" w:cstheme="majorBidi"/>
        </w:rPr>
        <w:t xml:space="preserve">Taraf Signifikansi α = 0,05 </w:t>
      </w:r>
    </w:p>
    <w:p w:rsidR="00A6678A" w:rsidRPr="00D633CB" w:rsidRDefault="00A6678A" w:rsidP="006D261C">
      <w:pPr>
        <w:pStyle w:val="Default"/>
        <w:numPr>
          <w:ilvl w:val="0"/>
          <w:numId w:val="22"/>
        </w:numPr>
        <w:ind w:left="1701" w:hanging="283"/>
        <w:jc w:val="both"/>
        <w:rPr>
          <w:rFonts w:asciiTheme="majorBidi" w:hAnsiTheme="majorBidi" w:cstheme="majorBidi"/>
        </w:rPr>
      </w:pPr>
      <w:r w:rsidRPr="00D633CB">
        <w:rPr>
          <w:rFonts w:asciiTheme="majorBidi" w:hAnsiTheme="majorBidi" w:cstheme="majorBidi"/>
        </w:rPr>
        <w:lastRenderedPageBreak/>
        <w:t>Sig &lt; α, maka Ho ditolak dan Ha diterima</w:t>
      </w:r>
    </w:p>
    <w:p w:rsidR="00A6678A" w:rsidRPr="00A6678A" w:rsidRDefault="00A6678A" w:rsidP="006D261C">
      <w:pPr>
        <w:pStyle w:val="Default"/>
        <w:numPr>
          <w:ilvl w:val="0"/>
          <w:numId w:val="22"/>
        </w:numPr>
        <w:ind w:left="1701" w:hanging="283"/>
        <w:jc w:val="both"/>
        <w:rPr>
          <w:rFonts w:asciiTheme="majorBidi" w:hAnsiTheme="majorBidi" w:cstheme="majorBidi"/>
        </w:rPr>
      </w:pPr>
      <w:r w:rsidRPr="00D633CB">
        <w:rPr>
          <w:rFonts w:asciiTheme="majorBidi" w:hAnsiTheme="majorBidi" w:cstheme="majorBidi"/>
        </w:rPr>
        <w:t xml:space="preserve">Jika sig &gt; α, Ho diterima dan Ha ditolak. </w:t>
      </w:r>
    </w:p>
    <w:p w:rsidR="00105535" w:rsidRDefault="00A6678A" w:rsidP="006D261C">
      <w:pPr>
        <w:pStyle w:val="ListParagraph"/>
        <w:numPr>
          <w:ilvl w:val="0"/>
          <w:numId w:val="18"/>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 xml:space="preserve">Koefisien Determinasi </w:t>
      </w:r>
    </w:p>
    <w:p w:rsidR="00A6678A" w:rsidRDefault="00A6678A" w:rsidP="00793954">
      <w:pPr>
        <w:pStyle w:val="Default"/>
        <w:ind w:left="567" w:firstLine="851"/>
        <w:jc w:val="both"/>
        <w:rPr>
          <w:rFonts w:asciiTheme="majorBidi" w:hAnsiTheme="majorBidi" w:cstheme="majorBidi"/>
        </w:rPr>
      </w:pPr>
      <w:r w:rsidRPr="004B43F3">
        <w:rPr>
          <w:rFonts w:asciiTheme="majorBidi" w:hAnsiTheme="majorBidi" w:cstheme="majorBidi"/>
        </w:rPr>
        <w:t>Koefisien determinasi yaitu bagian dari keragaman total variabel tak bebas Y (variabel yang dipengaruhi atau dependen) yang dapat diterangkan atau diperhitungkan oleh keragaman variabel bebas X (variabel yang mempengaruhi atau independen).</w:t>
      </w:r>
      <w:r>
        <w:rPr>
          <w:rFonts w:asciiTheme="majorBidi" w:hAnsiTheme="majorBidi" w:cstheme="majorBidi"/>
        </w:rPr>
        <w:fldChar w:fldCharType="begin" w:fldLock="1"/>
      </w:r>
      <w:r w:rsidR="001835C6">
        <w:rPr>
          <w:rFonts w:asciiTheme="majorBidi" w:hAnsiTheme="majorBidi" w:cstheme="majorBidi"/>
        </w:rPr>
        <w:instrText>ADDIN CSL_CITATION {"citationItems":[{"id":"ITEM-1","itemData":{"author":[{"dropping-particle":"","family":"Sunarto","given":"Andang","non-dropping-particle":"","parse-names":false,"suffix":""}],"id":"ITEM-1","issued":{"date-parts":[["2017"]]},"number-of-pages":"67-68","publisher":"Pustaka Pelajar","publisher-place":"Yogyakarta","title":"Statistik untuk Ekonomi dan Bisnis Islam","type":"book"},"uris":["http://www.mendeley.com/documents/?uuid=29766d2f-75bb-456b-a4b8-9dcd2afe2ffa"]}],"mendeley":{"formattedCitation":"(Sunarto 2017)","plainTextFormattedCitation":"(Sunarto 2017)","previouslyFormattedCitation":"(Sunarto 2017)"},"properties":{"noteIndex":0},"schema":"https://github.com/citation-style-language/schema/raw/master/csl-citation.json"}</w:instrText>
      </w:r>
      <w:r>
        <w:rPr>
          <w:rFonts w:asciiTheme="majorBidi" w:hAnsiTheme="majorBidi" w:cstheme="majorBidi"/>
        </w:rPr>
        <w:fldChar w:fldCharType="separate"/>
      </w:r>
      <w:r w:rsidRPr="00A6678A">
        <w:rPr>
          <w:rFonts w:asciiTheme="majorBidi" w:hAnsiTheme="majorBidi" w:cstheme="majorBidi"/>
          <w:noProof/>
        </w:rPr>
        <w:t>(Sunarto 2017)</w:t>
      </w:r>
      <w:r>
        <w:rPr>
          <w:rFonts w:asciiTheme="majorBidi" w:hAnsiTheme="majorBidi" w:cstheme="majorBidi"/>
        </w:rPr>
        <w:fldChar w:fldCharType="end"/>
      </w:r>
    </w:p>
    <w:p w:rsidR="00A6678A" w:rsidRPr="00A6678A" w:rsidRDefault="00A6678A" w:rsidP="00793954">
      <w:pPr>
        <w:pStyle w:val="ListParagraph"/>
        <w:spacing w:after="0" w:line="240" w:lineRule="auto"/>
        <w:ind w:left="851"/>
        <w:jc w:val="both"/>
        <w:rPr>
          <w:rFonts w:asciiTheme="majorBidi" w:hAnsiTheme="majorBidi" w:cstheme="majorBidi"/>
          <w:sz w:val="24"/>
          <w:szCs w:val="24"/>
        </w:rPr>
      </w:pPr>
    </w:p>
    <w:p w:rsidR="00105535" w:rsidRDefault="00105535" w:rsidP="006D261C">
      <w:pPr>
        <w:pStyle w:val="ListParagraph"/>
        <w:numPr>
          <w:ilvl w:val="0"/>
          <w:numId w:val="1"/>
        </w:numPr>
        <w:spacing w:after="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 xml:space="preserve">HASIL </w:t>
      </w:r>
      <w:r w:rsidR="00484343">
        <w:rPr>
          <w:rFonts w:asciiTheme="majorBidi" w:hAnsiTheme="majorBidi" w:cstheme="majorBidi"/>
          <w:b/>
          <w:bCs/>
          <w:sz w:val="24"/>
          <w:szCs w:val="24"/>
        </w:rPr>
        <w:t xml:space="preserve">DAN PEMBAHASAN </w:t>
      </w:r>
    </w:p>
    <w:p w:rsidR="00F00822" w:rsidRDefault="00F00822" w:rsidP="006D261C">
      <w:pPr>
        <w:pStyle w:val="ListParagraph"/>
        <w:numPr>
          <w:ilvl w:val="0"/>
          <w:numId w:val="9"/>
        </w:numPr>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 xml:space="preserve">Hasil Penelitian </w:t>
      </w:r>
    </w:p>
    <w:p w:rsidR="00F00822" w:rsidRPr="00F95F69" w:rsidRDefault="00F00822" w:rsidP="006D261C">
      <w:pPr>
        <w:pStyle w:val="ListParagraph"/>
        <w:numPr>
          <w:ilvl w:val="0"/>
          <w:numId w:val="23"/>
        </w:numPr>
        <w:spacing w:after="0" w:line="240" w:lineRule="auto"/>
        <w:ind w:left="567" w:hanging="283"/>
        <w:jc w:val="both"/>
        <w:rPr>
          <w:rFonts w:asciiTheme="majorBidi" w:hAnsiTheme="majorBidi" w:cstheme="majorBidi"/>
          <w:b/>
          <w:bCs/>
          <w:color w:val="000000" w:themeColor="text1"/>
          <w:sz w:val="24"/>
          <w:szCs w:val="24"/>
        </w:rPr>
      </w:pPr>
      <w:r w:rsidRPr="00F95F69">
        <w:rPr>
          <w:rFonts w:asciiTheme="majorBidi" w:hAnsiTheme="majorBidi" w:cstheme="majorBidi"/>
          <w:b/>
          <w:bCs/>
          <w:color w:val="000000" w:themeColor="text1"/>
          <w:sz w:val="24"/>
          <w:szCs w:val="24"/>
        </w:rPr>
        <w:t>Pengujian Kualitas Data</w:t>
      </w:r>
    </w:p>
    <w:p w:rsidR="00F00822" w:rsidRDefault="00F00822" w:rsidP="006D261C">
      <w:pPr>
        <w:pStyle w:val="ListParagraph"/>
        <w:numPr>
          <w:ilvl w:val="0"/>
          <w:numId w:val="29"/>
        </w:numPr>
        <w:spacing w:after="0" w:line="240" w:lineRule="auto"/>
        <w:ind w:left="851" w:hanging="284"/>
        <w:jc w:val="both"/>
        <w:rPr>
          <w:rFonts w:asciiTheme="majorBidi" w:hAnsiTheme="majorBidi" w:cstheme="majorBidi"/>
          <w:b/>
          <w:bCs/>
          <w:sz w:val="24"/>
          <w:szCs w:val="24"/>
        </w:rPr>
      </w:pPr>
      <w:r w:rsidRPr="00C75B67">
        <w:rPr>
          <w:rFonts w:asciiTheme="majorBidi" w:hAnsiTheme="majorBidi" w:cstheme="majorBidi"/>
          <w:b/>
          <w:bCs/>
          <w:sz w:val="24"/>
          <w:szCs w:val="24"/>
        </w:rPr>
        <w:t xml:space="preserve">Uji Validitas </w:t>
      </w:r>
    </w:p>
    <w:p w:rsidR="00F00822" w:rsidRPr="00D71CE4" w:rsidRDefault="00F00822" w:rsidP="00793954">
      <w:pPr>
        <w:pStyle w:val="ListParagraph"/>
        <w:spacing w:after="0" w:line="240" w:lineRule="auto"/>
        <w:ind w:left="567" w:firstLine="567"/>
        <w:jc w:val="both"/>
        <w:rPr>
          <w:rFonts w:asciiTheme="majorBidi" w:hAnsiTheme="majorBidi" w:cstheme="majorBidi"/>
          <w:b/>
          <w:bCs/>
          <w:sz w:val="24"/>
          <w:szCs w:val="24"/>
        </w:rPr>
      </w:pPr>
      <w:r w:rsidRPr="00D71CE4">
        <w:rPr>
          <w:rFonts w:asciiTheme="majorBidi" w:hAnsiTheme="majorBidi" w:cstheme="majorBidi"/>
          <w:sz w:val="24"/>
          <w:szCs w:val="24"/>
        </w:rPr>
        <w:t xml:space="preserve">Kriteria validitas dapat ditentukan dengan melihat nilai </w:t>
      </w:r>
      <w:r w:rsidRPr="00D71CE4">
        <w:rPr>
          <w:rFonts w:asciiTheme="majorBidi" w:hAnsiTheme="majorBidi" w:cstheme="majorBidi"/>
          <w:i/>
          <w:iCs/>
          <w:sz w:val="24"/>
          <w:szCs w:val="24"/>
        </w:rPr>
        <w:t>Pearson Correlation</w:t>
      </w:r>
      <w:r w:rsidRPr="00D71CE4">
        <w:rPr>
          <w:rFonts w:asciiTheme="majorBidi" w:hAnsiTheme="majorBidi" w:cstheme="majorBidi"/>
          <w:sz w:val="24"/>
          <w:szCs w:val="24"/>
        </w:rPr>
        <w:t xml:space="preserve"> dan Sig. (2-tailed). Jika nilai </w:t>
      </w:r>
      <w:r w:rsidRPr="00D71CE4">
        <w:rPr>
          <w:rFonts w:asciiTheme="majorBidi" w:hAnsiTheme="majorBidi" w:cstheme="majorBidi"/>
          <w:i/>
          <w:iCs/>
          <w:sz w:val="24"/>
          <w:szCs w:val="24"/>
        </w:rPr>
        <w:t xml:space="preserve">pearson correlation </w:t>
      </w:r>
      <w:r w:rsidRPr="00D71CE4">
        <w:rPr>
          <w:rFonts w:asciiTheme="majorBidi" w:hAnsiTheme="majorBidi" w:cstheme="majorBidi"/>
          <w:sz w:val="24"/>
          <w:szCs w:val="24"/>
        </w:rPr>
        <w:t xml:space="preserve">lebih besar daripada nilai pembanding berupa </w:t>
      </w:r>
      <w:r w:rsidRPr="00D71CE4">
        <w:rPr>
          <w:rFonts w:asciiTheme="majorBidi" w:hAnsiTheme="majorBidi" w:cstheme="majorBidi"/>
          <w:i/>
          <w:iCs/>
          <w:sz w:val="24"/>
          <w:szCs w:val="24"/>
        </w:rPr>
        <w:t xml:space="preserve">r- kritis, </w:t>
      </w:r>
      <w:r w:rsidRPr="00D71CE4">
        <w:rPr>
          <w:rFonts w:asciiTheme="majorBidi" w:hAnsiTheme="majorBidi" w:cstheme="majorBidi"/>
          <w:sz w:val="24"/>
          <w:szCs w:val="24"/>
        </w:rPr>
        <w:t>jika nilai Sig. (2-tailed) kurang dari 0,05 berarti item tersebut valid dengan derajat kepercayaan 95 %</w:t>
      </w:r>
      <w:r>
        <w:rPr>
          <w:rFonts w:asciiTheme="majorBidi" w:hAnsiTheme="majorBidi" w:cstheme="majorBidi"/>
          <w:sz w:val="24"/>
          <w:szCs w:val="24"/>
        </w:rPr>
        <w:t>.</w:t>
      </w:r>
      <w:r w:rsidRPr="00945EB4">
        <w:rPr>
          <w:rStyle w:val="FootnoteReference"/>
          <w:rFonts w:asciiTheme="majorBidi" w:hAnsiTheme="majorBidi" w:cstheme="majorBidi"/>
          <w:sz w:val="24"/>
          <w:szCs w:val="24"/>
        </w:rPr>
        <w:footnoteReference w:id="24"/>
      </w:r>
      <w:r w:rsidRPr="00D71CE4">
        <w:rPr>
          <w:rFonts w:asciiTheme="majorBidi" w:hAnsiTheme="majorBidi" w:cstheme="majorBidi"/>
          <w:sz w:val="24"/>
          <w:szCs w:val="24"/>
        </w:rPr>
        <w:t xml:space="preserve">  Hasil uji validitas data dapat dilihat pada tabel-tabel berikut:</w:t>
      </w:r>
    </w:p>
    <w:p w:rsidR="00F00822" w:rsidRPr="00945EB4" w:rsidRDefault="00F00822" w:rsidP="006D261C">
      <w:pPr>
        <w:pStyle w:val="ListParagraph"/>
        <w:numPr>
          <w:ilvl w:val="0"/>
          <w:numId w:val="24"/>
        </w:numPr>
        <w:tabs>
          <w:tab w:val="left" w:pos="993"/>
          <w:tab w:val="left" w:pos="1843"/>
        </w:tabs>
        <w:spacing w:after="0" w:line="240" w:lineRule="auto"/>
        <w:ind w:left="851" w:hanging="284"/>
        <w:jc w:val="both"/>
        <w:rPr>
          <w:rFonts w:asciiTheme="majorBidi" w:hAnsiTheme="majorBidi" w:cstheme="majorBidi"/>
          <w:sz w:val="24"/>
          <w:szCs w:val="24"/>
        </w:rPr>
      </w:pPr>
      <w:r w:rsidRPr="00945EB4">
        <w:rPr>
          <w:rFonts w:asciiTheme="majorBidi" w:hAnsiTheme="majorBidi" w:cstheme="majorBidi"/>
          <w:sz w:val="24"/>
          <w:szCs w:val="24"/>
        </w:rPr>
        <w:t xml:space="preserve">Sikap </w:t>
      </w:r>
      <w:r>
        <w:rPr>
          <w:rFonts w:asciiTheme="majorBidi" w:hAnsiTheme="majorBidi" w:cstheme="majorBidi"/>
          <w:sz w:val="24"/>
          <w:szCs w:val="24"/>
        </w:rPr>
        <w:t>(X</w:t>
      </w:r>
      <w:r>
        <w:rPr>
          <w:rFonts w:asciiTheme="majorBidi" w:hAnsiTheme="majorBidi" w:cstheme="majorBidi"/>
          <w:sz w:val="24"/>
          <w:szCs w:val="24"/>
          <w:vertAlign w:val="subscript"/>
        </w:rPr>
        <w:t>1</w:t>
      </w:r>
      <w:r w:rsidRPr="00945EB4">
        <w:rPr>
          <w:rFonts w:asciiTheme="majorBidi" w:hAnsiTheme="majorBidi" w:cstheme="majorBidi"/>
          <w:sz w:val="24"/>
          <w:szCs w:val="24"/>
        </w:rPr>
        <w:t>)</w:t>
      </w:r>
    </w:p>
    <w:p w:rsidR="00F00822" w:rsidRPr="00945EB4" w:rsidRDefault="007A103C" w:rsidP="00793954">
      <w:pPr>
        <w:pStyle w:val="ListParagraph"/>
        <w:tabs>
          <w:tab w:val="left" w:pos="1843"/>
        </w:tabs>
        <w:spacing w:after="0" w:line="240" w:lineRule="auto"/>
        <w:ind w:left="0"/>
        <w:jc w:val="center"/>
        <w:rPr>
          <w:rFonts w:asciiTheme="majorBidi" w:hAnsiTheme="majorBidi" w:cstheme="majorBidi"/>
          <w:b/>
          <w:sz w:val="24"/>
          <w:szCs w:val="24"/>
        </w:rPr>
      </w:pPr>
      <w:r>
        <w:rPr>
          <w:rFonts w:asciiTheme="majorBidi" w:hAnsiTheme="majorBidi" w:cstheme="majorBidi"/>
          <w:b/>
          <w:sz w:val="24"/>
          <w:szCs w:val="24"/>
        </w:rPr>
        <w:t>Tabel 2</w:t>
      </w:r>
    </w:p>
    <w:p w:rsidR="00F00822" w:rsidRDefault="00F00822" w:rsidP="00793954">
      <w:pPr>
        <w:pStyle w:val="ListParagraph"/>
        <w:tabs>
          <w:tab w:val="left" w:pos="1843"/>
        </w:tabs>
        <w:spacing w:after="0" w:line="240" w:lineRule="auto"/>
        <w:ind w:left="0"/>
        <w:jc w:val="center"/>
        <w:rPr>
          <w:rFonts w:asciiTheme="majorBidi" w:hAnsiTheme="majorBidi" w:cstheme="majorBidi"/>
          <w:b/>
          <w:sz w:val="24"/>
          <w:szCs w:val="24"/>
        </w:rPr>
      </w:pPr>
      <w:r w:rsidRPr="00945EB4">
        <w:rPr>
          <w:rFonts w:asciiTheme="majorBidi" w:hAnsiTheme="majorBidi" w:cstheme="majorBidi"/>
          <w:b/>
          <w:sz w:val="24"/>
          <w:szCs w:val="24"/>
        </w:rPr>
        <w:t>Validitas Sikap (</w:t>
      </w:r>
      <w:r>
        <w:rPr>
          <w:rFonts w:asciiTheme="majorBidi" w:hAnsiTheme="majorBidi" w:cstheme="majorBidi"/>
          <w:b/>
          <w:sz w:val="24"/>
          <w:szCs w:val="24"/>
        </w:rPr>
        <w:t>X</w:t>
      </w:r>
      <w:r>
        <w:rPr>
          <w:rFonts w:asciiTheme="majorBidi" w:hAnsiTheme="majorBidi" w:cstheme="majorBidi"/>
          <w:b/>
          <w:sz w:val="24"/>
          <w:szCs w:val="24"/>
          <w:vertAlign w:val="subscript"/>
        </w:rPr>
        <w:t>1</w:t>
      </w:r>
      <w:r w:rsidRPr="00945EB4">
        <w:rPr>
          <w:rFonts w:asciiTheme="majorBidi" w:hAnsiTheme="majorBidi" w:cstheme="majorBidi"/>
          <w:b/>
          <w:sz w:val="24"/>
          <w:szCs w:val="24"/>
        </w:rPr>
        <w:t>)</w:t>
      </w:r>
    </w:p>
    <w:tbl>
      <w:tblPr>
        <w:tblW w:w="7797"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9"/>
        <w:gridCol w:w="1985"/>
        <w:gridCol w:w="850"/>
        <w:gridCol w:w="851"/>
        <w:gridCol w:w="708"/>
        <w:gridCol w:w="709"/>
        <w:gridCol w:w="851"/>
        <w:gridCol w:w="1134"/>
      </w:tblGrid>
      <w:tr w:rsidR="00F00822" w:rsidRPr="00080AAF" w:rsidTr="007A103C">
        <w:trPr>
          <w:cantSplit/>
          <w:tblHeader/>
          <w:jc w:val="center"/>
        </w:trPr>
        <w:tc>
          <w:tcPr>
            <w:tcW w:w="7797" w:type="dxa"/>
            <w:gridSpan w:val="8"/>
            <w:tcBorders>
              <w:top w:val="nil"/>
              <w:left w:val="nil"/>
              <w:bottom w:val="nil"/>
              <w:right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center"/>
              <w:rPr>
                <w:rFonts w:asciiTheme="majorBidi" w:hAnsiTheme="majorBidi" w:cstheme="majorBidi"/>
                <w:b/>
                <w:bCs/>
                <w:color w:val="000000"/>
                <w:sz w:val="24"/>
                <w:szCs w:val="24"/>
              </w:rPr>
            </w:pPr>
            <w:r w:rsidRPr="00080AAF">
              <w:rPr>
                <w:rFonts w:asciiTheme="majorBidi" w:hAnsiTheme="majorBidi" w:cstheme="majorBidi"/>
                <w:b/>
                <w:bCs/>
                <w:color w:val="000000"/>
                <w:sz w:val="24"/>
                <w:szCs w:val="24"/>
              </w:rPr>
              <w:t>Correlations</w:t>
            </w:r>
          </w:p>
        </w:tc>
      </w:tr>
      <w:tr w:rsidR="00F00822" w:rsidRPr="00080AAF" w:rsidTr="007A103C">
        <w:trPr>
          <w:cantSplit/>
          <w:tblHeader/>
          <w:jc w:val="center"/>
        </w:trPr>
        <w:tc>
          <w:tcPr>
            <w:tcW w:w="7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98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jc w:val="center"/>
              <w:rPr>
                <w:rFonts w:asciiTheme="majorBidi" w:hAnsiTheme="majorBidi" w:cstheme="majorBidi"/>
                <w:sz w:val="24"/>
                <w:szCs w:val="24"/>
              </w:rPr>
            </w:pPr>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X1.1</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X1.2</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X1.3</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X1.4</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X1.5</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X1.TOTAL</w:t>
            </w:r>
          </w:p>
        </w:tc>
      </w:tr>
      <w:tr w:rsidR="00F00822" w:rsidRPr="00080AAF" w:rsidTr="007A103C">
        <w:trPr>
          <w:cantSplit/>
          <w:tblHeader/>
          <w:jc w:val="center"/>
        </w:trPr>
        <w:tc>
          <w:tcPr>
            <w:tcW w:w="70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X1.1</w:t>
            </w:r>
          </w:p>
        </w:tc>
        <w:tc>
          <w:tcPr>
            <w:tcW w:w="198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.554</w:t>
            </w:r>
            <w:r w:rsidRPr="00080AAF">
              <w:rPr>
                <w:rFonts w:asciiTheme="majorBidi" w:hAnsiTheme="majorBidi" w:cstheme="majorBidi"/>
                <w:color w:val="000000"/>
                <w:sz w:val="18"/>
                <w:szCs w:val="18"/>
                <w:vertAlign w:val="superscript"/>
              </w:rPr>
              <w:t>**</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.411</w:t>
            </w:r>
            <w:r w:rsidRPr="00080AAF">
              <w:rPr>
                <w:rFonts w:asciiTheme="majorBidi" w:hAnsiTheme="majorBidi" w:cstheme="majorBidi"/>
                <w:color w:val="000000"/>
                <w:sz w:val="18"/>
                <w:szCs w:val="18"/>
                <w:vertAlign w:val="superscript"/>
              </w:rPr>
              <w:t>**</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.558</w:t>
            </w:r>
            <w:r w:rsidRPr="00080AAF">
              <w:rPr>
                <w:rFonts w:asciiTheme="majorBidi" w:hAnsiTheme="majorBidi" w:cstheme="majorBidi"/>
                <w:color w:val="000000"/>
                <w:sz w:val="18"/>
                <w:szCs w:val="18"/>
                <w:vertAlign w:val="superscript"/>
              </w:rPr>
              <w:t>**</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.402</w:t>
            </w:r>
            <w:r w:rsidRPr="00080AAF">
              <w:rPr>
                <w:rFonts w:asciiTheme="majorBidi" w:hAnsiTheme="majorBidi" w:cstheme="majorBidi"/>
                <w:color w:val="000000"/>
                <w:sz w:val="18"/>
                <w:szCs w:val="18"/>
                <w:vertAlign w:val="superscript"/>
              </w:rPr>
              <w:t>**</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.706</w:t>
            </w:r>
            <w:r w:rsidRPr="00080AAF">
              <w:rPr>
                <w:rFonts w:asciiTheme="majorBidi" w:hAnsiTheme="majorBidi" w:cstheme="majorBidi"/>
                <w:color w:val="000000"/>
                <w:sz w:val="18"/>
                <w:szCs w:val="18"/>
                <w:vertAlign w:val="superscript"/>
              </w:rPr>
              <w:t>**</w:t>
            </w:r>
          </w:p>
        </w:tc>
      </w:tr>
      <w:tr w:rsidR="00F00822" w:rsidRPr="00080AAF" w:rsidTr="007A103C">
        <w:trPr>
          <w:cantSplit/>
          <w:tblHeader/>
          <w:jc w:val="cent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7A103C">
        <w:trPr>
          <w:cantSplit/>
          <w:tblHeader/>
          <w:jc w:val="cent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7A103C">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X1.2</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.554</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.583</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.659</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.573</w:t>
            </w:r>
            <w:r w:rsidRPr="00080AAF">
              <w:rPr>
                <w:rFonts w:asciiTheme="majorBidi" w:hAnsiTheme="majorBidi" w:cstheme="majorBidi"/>
                <w:color w:val="000000"/>
                <w:sz w:val="18"/>
                <w:szCs w:val="18"/>
                <w:vertAlign w:val="superscript"/>
              </w:rPr>
              <w:t>**</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.833</w:t>
            </w:r>
            <w:r w:rsidRPr="00080AAF">
              <w:rPr>
                <w:rFonts w:asciiTheme="majorBidi" w:hAnsiTheme="majorBidi" w:cstheme="majorBidi"/>
                <w:color w:val="000000"/>
                <w:sz w:val="18"/>
                <w:szCs w:val="18"/>
                <w:vertAlign w:val="superscript"/>
              </w:rPr>
              <w:t>**</w:t>
            </w:r>
          </w:p>
        </w:tc>
      </w:tr>
      <w:tr w:rsidR="00F00822" w:rsidRPr="00080AAF" w:rsidTr="007A103C">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7A103C">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7A103C">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X1.3</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.411</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.583</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.523</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.578</w:t>
            </w:r>
            <w:r w:rsidRPr="00080AAF">
              <w:rPr>
                <w:rFonts w:asciiTheme="majorBidi" w:hAnsiTheme="majorBidi" w:cstheme="majorBidi"/>
                <w:color w:val="000000"/>
                <w:sz w:val="18"/>
                <w:szCs w:val="18"/>
                <w:vertAlign w:val="superscript"/>
              </w:rPr>
              <w:t>**</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.777</w:t>
            </w:r>
            <w:r w:rsidRPr="00080AAF">
              <w:rPr>
                <w:rFonts w:asciiTheme="majorBidi" w:hAnsiTheme="majorBidi" w:cstheme="majorBidi"/>
                <w:color w:val="000000"/>
                <w:sz w:val="18"/>
                <w:szCs w:val="18"/>
                <w:vertAlign w:val="superscript"/>
              </w:rPr>
              <w:t>**</w:t>
            </w:r>
          </w:p>
        </w:tc>
      </w:tr>
      <w:tr w:rsidR="00F00822" w:rsidRPr="00080AAF" w:rsidTr="007A103C">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7A103C">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7A103C">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X1.4</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.558</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.659</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.523</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.628</w:t>
            </w:r>
            <w:r w:rsidRPr="00080AAF">
              <w:rPr>
                <w:rFonts w:asciiTheme="majorBidi" w:hAnsiTheme="majorBidi" w:cstheme="majorBidi"/>
                <w:color w:val="000000"/>
                <w:sz w:val="18"/>
                <w:szCs w:val="18"/>
                <w:vertAlign w:val="superscript"/>
              </w:rPr>
              <w:t>**</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.846</w:t>
            </w:r>
            <w:r w:rsidRPr="00080AAF">
              <w:rPr>
                <w:rFonts w:asciiTheme="majorBidi" w:hAnsiTheme="majorBidi" w:cstheme="majorBidi"/>
                <w:color w:val="000000"/>
                <w:sz w:val="18"/>
                <w:szCs w:val="18"/>
                <w:vertAlign w:val="superscript"/>
              </w:rPr>
              <w:t>**</w:t>
            </w:r>
          </w:p>
        </w:tc>
      </w:tr>
      <w:tr w:rsidR="00F00822" w:rsidRPr="00080AAF" w:rsidTr="007A103C">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7A103C">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7A103C">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X1.5</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.402</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.573</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.578</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.628</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.824</w:t>
            </w:r>
            <w:r w:rsidRPr="00080AAF">
              <w:rPr>
                <w:rFonts w:asciiTheme="majorBidi" w:hAnsiTheme="majorBidi" w:cstheme="majorBidi"/>
                <w:color w:val="000000"/>
                <w:sz w:val="18"/>
                <w:szCs w:val="18"/>
                <w:vertAlign w:val="superscript"/>
              </w:rPr>
              <w:t>**</w:t>
            </w:r>
          </w:p>
        </w:tc>
      </w:tr>
      <w:tr w:rsidR="00F00822" w:rsidRPr="00080AAF" w:rsidTr="007A103C">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7A103C">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7A103C">
        <w:trPr>
          <w:cantSplit/>
          <w:tblHeader/>
          <w:jc w:val="center"/>
        </w:trPr>
        <w:tc>
          <w:tcPr>
            <w:tcW w:w="70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X1.TOTAL</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.706</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.833</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.777</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.846</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.824</w:t>
            </w:r>
            <w:r w:rsidRPr="00080AAF">
              <w:rPr>
                <w:rFonts w:asciiTheme="majorBidi" w:hAnsiTheme="majorBidi" w:cstheme="majorBidi"/>
                <w:color w:val="000000"/>
                <w:sz w:val="18"/>
                <w:szCs w:val="18"/>
                <w:vertAlign w:val="superscript"/>
              </w:rPr>
              <w:t>**</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r>
      <w:tr w:rsidR="00F00822" w:rsidRPr="00080AAF" w:rsidTr="007A103C">
        <w:trPr>
          <w:cantSplit/>
          <w:tblHeader/>
          <w:jc w:val="center"/>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r w:rsidR="00F00822" w:rsidRPr="00080AAF" w:rsidTr="007A103C">
        <w:trPr>
          <w:cantSplit/>
          <w:tblHeader/>
          <w:jc w:val="center"/>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98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7A103C">
        <w:trPr>
          <w:cantSplit/>
          <w:jc w:val="center"/>
        </w:trPr>
        <w:tc>
          <w:tcPr>
            <w:tcW w:w="5103" w:type="dxa"/>
            <w:gridSpan w:val="5"/>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 Correlation is significant at the 0.01 level (2-tailed).</w:t>
            </w:r>
          </w:p>
        </w:tc>
        <w:tc>
          <w:tcPr>
            <w:tcW w:w="709"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bl>
    <w:p w:rsidR="00F00822" w:rsidRPr="00945EB4" w:rsidRDefault="00F00822" w:rsidP="00793954">
      <w:pPr>
        <w:spacing w:after="0" w:line="240" w:lineRule="auto"/>
        <w:ind w:left="567"/>
        <w:jc w:val="both"/>
        <w:rPr>
          <w:rFonts w:asciiTheme="majorBidi" w:hAnsiTheme="majorBidi" w:cstheme="majorBidi"/>
          <w:sz w:val="24"/>
          <w:szCs w:val="24"/>
        </w:rPr>
      </w:pPr>
      <w:r w:rsidRPr="00945EB4">
        <w:rPr>
          <w:rFonts w:asciiTheme="majorBidi" w:hAnsiTheme="majorBidi" w:cstheme="majorBidi"/>
          <w:i/>
          <w:iCs/>
          <w:sz w:val="24"/>
          <w:szCs w:val="24"/>
        </w:rPr>
        <w:t>Sumber:</w:t>
      </w:r>
      <w:r w:rsidRPr="00495537">
        <w:rPr>
          <w:rFonts w:asciiTheme="majorBidi" w:hAnsiTheme="majorBidi" w:cstheme="majorBidi"/>
          <w:i/>
          <w:iCs/>
          <w:sz w:val="24"/>
          <w:szCs w:val="24"/>
        </w:rPr>
        <w:t xml:space="preserve"> </w:t>
      </w:r>
      <w:r>
        <w:rPr>
          <w:rFonts w:asciiTheme="majorBidi" w:hAnsiTheme="majorBidi" w:cstheme="majorBidi"/>
          <w:i/>
          <w:iCs/>
          <w:sz w:val="24"/>
          <w:szCs w:val="24"/>
        </w:rPr>
        <w:t>Data primer yang diolah</w:t>
      </w:r>
      <w:r w:rsidRPr="00945EB4">
        <w:rPr>
          <w:rFonts w:asciiTheme="majorBidi" w:hAnsiTheme="majorBidi" w:cstheme="majorBidi"/>
          <w:i/>
          <w:iCs/>
          <w:sz w:val="24"/>
          <w:szCs w:val="24"/>
        </w:rPr>
        <w:t xml:space="preserve"> </w:t>
      </w:r>
      <w:r>
        <w:rPr>
          <w:rFonts w:asciiTheme="majorBidi" w:hAnsiTheme="majorBidi" w:cstheme="majorBidi"/>
          <w:i/>
          <w:iCs/>
          <w:sz w:val="24"/>
          <w:szCs w:val="24"/>
        </w:rPr>
        <w:t>(</w:t>
      </w:r>
      <w:r w:rsidRPr="00945EB4">
        <w:rPr>
          <w:rFonts w:asciiTheme="majorBidi" w:hAnsiTheme="majorBidi" w:cstheme="majorBidi"/>
          <w:i/>
          <w:iCs/>
          <w:sz w:val="24"/>
          <w:szCs w:val="24"/>
        </w:rPr>
        <w:t>2020</w:t>
      </w:r>
      <w:r>
        <w:rPr>
          <w:rFonts w:asciiTheme="majorBidi" w:hAnsiTheme="majorBidi" w:cstheme="majorBidi"/>
          <w:i/>
          <w:iCs/>
          <w:sz w:val="24"/>
          <w:szCs w:val="24"/>
        </w:rPr>
        <w:t>)</w:t>
      </w:r>
      <w:r w:rsidRPr="00945EB4">
        <w:rPr>
          <w:rFonts w:asciiTheme="majorBidi" w:hAnsiTheme="majorBidi" w:cstheme="majorBidi"/>
          <w:i/>
          <w:iCs/>
          <w:sz w:val="24"/>
          <w:szCs w:val="24"/>
        </w:rPr>
        <w:t xml:space="preserve"> </w:t>
      </w:r>
      <w:r w:rsidRPr="00945EB4">
        <w:rPr>
          <w:rFonts w:asciiTheme="majorBidi" w:hAnsiTheme="majorBidi" w:cstheme="majorBidi"/>
          <w:sz w:val="24"/>
          <w:szCs w:val="24"/>
        </w:rPr>
        <w:tab/>
      </w:r>
    </w:p>
    <w:p w:rsidR="00BF70C4" w:rsidRPr="00793954" w:rsidRDefault="00F00822" w:rsidP="00793954">
      <w:pPr>
        <w:pStyle w:val="ListParagraph"/>
        <w:tabs>
          <w:tab w:val="left" w:pos="1843"/>
        </w:tabs>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t>Berdasa</w:t>
      </w:r>
      <w:r>
        <w:rPr>
          <w:rFonts w:asciiTheme="majorBidi" w:hAnsiTheme="majorBidi" w:cstheme="majorBidi"/>
          <w:sz w:val="24"/>
          <w:szCs w:val="24"/>
        </w:rPr>
        <w:t>rkan tabel 4.3</w:t>
      </w:r>
      <w:r w:rsidRPr="00945EB4">
        <w:rPr>
          <w:rFonts w:asciiTheme="majorBidi" w:hAnsiTheme="majorBidi" w:cstheme="majorBidi"/>
          <w:sz w:val="24"/>
          <w:szCs w:val="24"/>
        </w:rPr>
        <w:t xml:space="preserve">, diketahui bahwa semua pertanyaan yang digunakan dalam kuisioner adalah valid, semua item pertanyaan dalam variable Sikap </w:t>
      </w:r>
      <w:r>
        <w:rPr>
          <w:rFonts w:asciiTheme="majorBidi" w:hAnsiTheme="majorBidi" w:cstheme="majorBidi"/>
          <w:sz w:val="24"/>
          <w:szCs w:val="24"/>
        </w:rPr>
        <w:t>(X</w:t>
      </w:r>
      <w:r>
        <w:rPr>
          <w:rFonts w:asciiTheme="majorBidi" w:hAnsiTheme="majorBidi" w:cstheme="majorBidi"/>
          <w:sz w:val="24"/>
          <w:szCs w:val="24"/>
          <w:vertAlign w:val="subscript"/>
        </w:rPr>
        <w:t>1</w:t>
      </w:r>
      <w:r w:rsidRPr="00945EB4">
        <w:rPr>
          <w:rFonts w:asciiTheme="majorBidi" w:hAnsiTheme="majorBidi" w:cstheme="majorBidi"/>
          <w:sz w:val="24"/>
          <w:szCs w:val="24"/>
        </w:rPr>
        <w:t xml:space="preserve">) menunjukan bahwa nilai </w:t>
      </w:r>
      <w:r w:rsidRPr="00945EB4">
        <w:rPr>
          <w:rFonts w:asciiTheme="majorBidi" w:hAnsiTheme="majorBidi" w:cstheme="majorBidi"/>
          <w:i/>
          <w:iCs/>
          <w:sz w:val="24"/>
          <w:szCs w:val="24"/>
        </w:rPr>
        <w:t xml:space="preserve">Pearson correlation </w:t>
      </w:r>
      <w:r w:rsidRPr="00945EB4">
        <w:rPr>
          <w:rFonts w:asciiTheme="majorBidi" w:hAnsiTheme="majorBidi" w:cstheme="majorBidi"/>
          <w:sz w:val="24"/>
          <w:szCs w:val="24"/>
        </w:rPr>
        <w:t xml:space="preserve">lebih besar dari nilai </w:t>
      </w:r>
      <w:r w:rsidRPr="00945EB4">
        <w:rPr>
          <w:rFonts w:asciiTheme="majorBidi" w:hAnsiTheme="majorBidi" w:cstheme="majorBidi"/>
          <w:i/>
          <w:iCs/>
          <w:sz w:val="24"/>
          <w:szCs w:val="24"/>
        </w:rPr>
        <w:t xml:space="preserve">r- kritis. </w:t>
      </w:r>
      <w:r w:rsidRPr="00945EB4">
        <w:rPr>
          <w:rFonts w:asciiTheme="majorBidi" w:hAnsiTheme="majorBidi" w:cstheme="majorBidi"/>
          <w:sz w:val="24"/>
          <w:szCs w:val="24"/>
        </w:rPr>
        <w:t xml:space="preserve">Dan semua item </w:t>
      </w:r>
      <w:r w:rsidRPr="00945EB4">
        <w:rPr>
          <w:rFonts w:asciiTheme="majorBidi" w:hAnsiTheme="majorBidi" w:cstheme="majorBidi"/>
          <w:sz w:val="24"/>
          <w:szCs w:val="24"/>
        </w:rPr>
        <w:lastRenderedPageBreak/>
        <w:t xml:space="preserve">pertanyaan dalam variabel Sikap </w:t>
      </w:r>
      <w:r>
        <w:rPr>
          <w:rFonts w:asciiTheme="majorBidi" w:hAnsiTheme="majorBidi" w:cstheme="majorBidi"/>
          <w:sz w:val="24"/>
          <w:szCs w:val="24"/>
        </w:rPr>
        <w:t>(X</w:t>
      </w:r>
      <w:r>
        <w:rPr>
          <w:rFonts w:asciiTheme="majorBidi" w:hAnsiTheme="majorBidi" w:cstheme="majorBidi"/>
          <w:sz w:val="24"/>
          <w:szCs w:val="24"/>
          <w:vertAlign w:val="subscript"/>
        </w:rPr>
        <w:t>1</w:t>
      </w:r>
      <w:r w:rsidRPr="00945EB4">
        <w:rPr>
          <w:rFonts w:asciiTheme="majorBidi" w:hAnsiTheme="majorBidi" w:cstheme="majorBidi"/>
          <w:sz w:val="24"/>
          <w:szCs w:val="24"/>
        </w:rPr>
        <w:t>) menunjukan signifikasi pada level 1%, sehingga tidak ada item yang dihapus dan semua item pertanyaan dapat digunakan pada keseluruhan model pengujian.</w:t>
      </w:r>
    </w:p>
    <w:p w:rsidR="00F00822" w:rsidRDefault="00F00822" w:rsidP="006D261C">
      <w:pPr>
        <w:pStyle w:val="ListParagraph"/>
        <w:numPr>
          <w:ilvl w:val="0"/>
          <w:numId w:val="24"/>
        </w:numPr>
        <w:tabs>
          <w:tab w:val="left" w:pos="2127"/>
        </w:tabs>
        <w:spacing w:after="0" w:line="240" w:lineRule="auto"/>
        <w:ind w:left="851" w:hanging="218"/>
        <w:jc w:val="both"/>
        <w:rPr>
          <w:rFonts w:asciiTheme="majorBidi" w:hAnsiTheme="majorBidi" w:cstheme="majorBidi"/>
          <w:b/>
          <w:sz w:val="24"/>
          <w:szCs w:val="24"/>
        </w:rPr>
      </w:pPr>
      <w:r w:rsidRPr="00BF70C4">
        <w:rPr>
          <w:rFonts w:asciiTheme="majorBidi" w:hAnsiTheme="majorBidi" w:cstheme="majorBidi"/>
          <w:sz w:val="24"/>
          <w:szCs w:val="24"/>
        </w:rPr>
        <w:t>Variabel  Norma Subyektif (X</w:t>
      </w:r>
      <w:r w:rsidRPr="00BF70C4">
        <w:rPr>
          <w:rFonts w:asciiTheme="majorBidi" w:hAnsiTheme="majorBidi" w:cstheme="majorBidi"/>
          <w:sz w:val="24"/>
          <w:szCs w:val="24"/>
          <w:vertAlign w:val="subscript"/>
        </w:rPr>
        <w:t>2</w:t>
      </w:r>
      <w:r w:rsidRPr="00BF70C4">
        <w:rPr>
          <w:rFonts w:asciiTheme="majorBidi" w:hAnsiTheme="majorBidi" w:cstheme="majorBidi"/>
          <w:sz w:val="24"/>
          <w:szCs w:val="24"/>
        </w:rPr>
        <w:t>)</w:t>
      </w:r>
    </w:p>
    <w:p w:rsidR="00BF70C4" w:rsidRPr="00BF70C4" w:rsidRDefault="00BF70C4" w:rsidP="00793954">
      <w:pPr>
        <w:pStyle w:val="ListParagraph"/>
        <w:tabs>
          <w:tab w:val="left" w:pos="2127"/>
        </w:tabs>
        <w:spacing w:after="0" w:line="240" w:lineRule="auto"/>
        <w:ind w:left="993"/>
        <w:jc w:val="both"/>
        <w:rPr>
          <w:rFonts w:asciiTheme="majorBidi" w:hAnsiTheme="majorBidi" w:cstheme="majorBidi"/>
          <w:b/>
          <w:sz w:val="24"/>
          <w:szCs w:val="24"/>
        </w:rPr>
      </w:pPr>
    </w:p>
    <w:p w:rsidR="00F00822" w:rsidRPr="00945EB4" w:rsidRDefault="00BF70C4" w:rsidP="00793954">
      <w:pPr>
        <w:pStyle w:val="ListParagraph"/>
        <w:tabs>
          <w:tab w:val="left" w:pos="1843"/>
        </w:tabs>
        <w:spacing w:after="0" w:line="240" w:lineRule="auto"/>
        <w:ind w:left="0"/>
        <w:jc w:val="center"/>
        <w:rPr>
          <w:rFonts w:asciiTheme="majorBidi" w:hAnsiTheme="majorBidi" w:cstheme="majorBidi"/>
          <w:b/>
          <w:sz w:val="24"/>
          <w:szCs w:val="24"/>
        </w:rPr>
      </w:pPr>
      <w:r>
        <w:rPr>
          <w:rFonts w:asciiTheme="majorBidi" w:hAnsiTheme="majorBidi" w:cstheme="majorBidi"/>
          <w:b/>
          <w:sz w:val="24"/>
          <w:szCs w:val="24"/>
        </w:rPr>
        <w:t>Tabel 3</w:t>
      </w:r>
    </w:p>
    <w:p w:rsidR="00F00822" w:rsidRDefault="00F00822" w:rsidP="00793954">
      <w:pPr>
        <w:pStyle w:val="ListParagraph"/>
        <w:tabs>
          <w:tab w:val="left" w:pos="1843"/>
        </w:tabs>
        <w:spacing w:after="0" w:line="240" w:lineRule="auto"/>
        <w:ind w:left="0"/>
        <w:jc w:val="center"/>
        <w:rPr>
          <w:rFonts w:asciiTheme="majorBidi" w:hAnsiTheme="majorBidi" w:cstheme="majorBidi"/>
          <w:b/>
          <w:sz w:val="24"/>
          <w:szCs w:val="24"/>
        </w:rPr>
      </w:pPr>
      <w:r w:rsidRPr="00945EB4">
        <w:rPr>
          <w:rFonts w:asciiTheme="majorBidi" w:hAnsiTheme="majorBidi" w:cstheme="majorBidi"/>
          <w:b/>
          <w:sz w:val="24"/>
          <w:szCs w:val="24"/>
        </w:rPr>
        <w:t xml:space="preserve">Validitas </w:t>
      </w:r>
      <w:r w:rsidRPr="00945EB4">
        <w:rPr>
          <w:rFonts w:asciiTheme="majorBidi" w:hAnsiTheme="majorBidi" w:cstheme="majorBidi"/>
          <w:b/>
          <w:bCs/>
          <w:sz w:val="24"/>
          <w:szCs w:val="24"/>
        </w:rPr>
        <w:t>Norma Subjektif</w:t>
      </w:r>
      <w:r w:rsidRPr="00945EB4">
        <w:rPr>
          <w:rFonts w:asciiTheme="majorBidi" w:hAnsiTheme="majorBidi" w:cstheme="majorBidi"/>
          <w:sz w:val="24"/>
          <w:szCs w:val="24"/>
        </w:rPr>
        <w:t xml:space="preserve"> </w:t>
      </w:r>
      <w:r w:rsidRPr="00945EB4">
        <w:rPr>
          <w:rFonts w:asciiTheme="majorBidi" w:hAnsiTheme="majorBidi" w:cstheme="majorBidi"/>
          <w:b/>
          <w:sz w:val="24"/>
          <w:szCs w:val="24"/>
        </w:rPr>
        <w:t>(</w:t>
      </w:r>
      <w:r>
        <w:rPr>
          <w:rFonts w:asciiTheme="majorBidi" w:hAnsiTheme="majorBidi" w:cstheme="majorBidi"/>
          <w:b/>
          <w:sz w:val="24"/>
          <w:szCs w:val="24"/>
        </w:rPr>
        <w:t>X</w:t>
      </w:r>
      <w:r>
        <w:rPr>
          <w:rFonts w:asciiTheme="majorBidi" w:hAnsiTheme="majorBidi" w:cstheme="majorBidi"/>
          <w:b/>
          <w:sz w:val="24"/>
          <w:szCs w:val="24"/>
          <w:vertAlign w:val="subscript"/>
        </w:rPr>
        <w:t>2</w:t>
      </w:r>
      <w:r w:rsidRPr="00945EB4">
        <w:rPr>
          <w:rFonts w:asciiTheme="majorBidi" w:hAnsiTheme="majorBidi" w:cstheme="majorBidi"/>
          <w:b/>
          <w:sz w:val="24"/>
          <w:szCs w:val="24"/>
        </w:rPr>
        <w:t>)</w:t>
      </w:r>
    </w:p>
    <w:tbl>
      <w:tblPr>
        <w:tblW w:w="7797"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9"/>
        <w:gridCol w:w="1985"/>
        <w:gridCol w:w="992"/>
        <w:gridCol w:w="850"/>
        <w:gridCol w:w="993"/>
        <w:gridCol w:w="992"/>
        <w:gridCol w:w="1276"/>
      </w:tblGrid>
      <w:tr w:rsidR="00F00822" w:rsidRPr="00080AAF" w:rsidTr="00BF70C4">
        <w:trPr>
          <w:cantSplit/>
          <w:tblHeader/>
          <w:jc w:val="center"/>
        </w:trPr>
        <w:tc>
          <w:tcPr>
            <w:tcW w:w="7797" w:type="dxa"/>
            <w:gridSpan w:val="7"/>
            <w:tcBorders>
              <w:top w:val="nil"/>
              <w:left w:val="nil"/>
              <w:bottom w:val="nil"/>
              <w:right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b/>
                <w:bCs/>
                <w:color w:val="000000"/>
                <w:sz w:val="18"/>
                <w:szCs w:val="18"/>
              </w:rPr>
              <w:t>Correlations</w:t>
            </w:r>
          </w:p>
        </w:tc>
      </w:tr>
      <w:tr w:rsidR="00F00822" w:rsidRPr="00080AAF" w:rsidTr="00BF70C4">
        <w:trPr>
          <w:cantSplit/>
          <w:tblHeader/>
          <w:jc w:val="center"/>
        </w:trPr>
        <w:tc>
          <w:tcPr>
            <w:tcW w:w="7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98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9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X2.1</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X2.2</w:t>
            </w:r>
          </w:p>
        </w:tc>
        <w:tc>
          <w:tcPr>
            <w:tcW w:w="99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X2.3</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X2.4</w:t>
            </w:r>
          </w:p>
        </w:tc>
        <w:tc>
          <w:tcPr>
            <w:tcW w:w="127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X2.TOTAL</w:t>
            </w:r>
          </w:p>
        </w:tc>
      </w:tr>
      <w:tr w:rsidR="00F00822" w:rsidRPr="00080AAF" w:rsidTr="00BF70C4">
        <w:trPr>
          <w:cantSplit/>
          <w:trHeight w:val="155"/>
          <w:tblHeader/>
          <w:jc w:val="center"/>
        </w:trPr>
        <w:tc>
          <w:tcPr>
            <w:tcW w:w="70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X2.1</w:t>
            </w:r>
          </w:p>
        </w:tc>
        <w:tc>
          <w:tcPr>
            <w:tcW w:w="198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.244</w:t>
            </w:r>
            <w:r w:rsidRPr="00080AAF">
              <w:rPr>
                <w:rFonts w:asciiTheme="majorBidi" w:hAnsiTheme="majorBidi" w:cstheme="majorBidi"/>
                <w:color w:val="000000"/>
                <w:sz w:val="18"/>
                <w:szCs w:val="18"/>
                <w:vertAlign w:val="superscript"/>
              </w:rPr>
              <w:t>*</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.458</w:t>
            </w:r>
            <w:r w:rsidRPr="00080AAF">
              <w:rPr>
                <w:rFonts w:asciiTheme="majorBidi" w:hAnsiTheme="majorBidi" w:cstheme="majorBidi"/>
                <w:color w:val="000000"/>
                <w:sz w:val="18"/>
                <w:szCs w:val="18"/>
                <w:vertAlign w:val="superscript"/>
              </w:rPr>
              <w:t>**</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.367</w:t>
            </w:r>
            <w:r w:rsidRPr="00080AAF">
              <w:rPr>
                <w:rFonts w:asciiTheme="majorBidi" w:hAnsiTheme="majorBidi" w:cstheme="majorBidi"/>
                <w:color w:val="000000"/>
                <w:sz w:val="18"/>
                <w:szCs w:val="18"/>
                <w:vertAlign w:val="superscript"/>
              </w:rPr>
              <w:t>**</w:t>
            </w:r>
          </w:p>
        </w:tc>
        <w:tc>
          <w:tcPr>
            <w:tcW w:w="127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.742</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992" w:type="dxa"/>
            <w:tcBorders>
              <w:top w:val="nil"/>
              <w:left w:val="single" w:sz="16" w:space="0" w:color="000000"/>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Pr>
                <w:rFonts w:asciiTheme="majorBidi" w:hAnsiTheme="majorBidi" w:cstheme="majorBidi"/>
                <w:color w:val="000000"/>
                <w:sz w:val="18"/>
                <w:szCs w:val="18"/>
              </w:rPr>
              <w:t>.000</w:t>
            </w:r>
          </w:p>
        </w:tc>
        <w:tc>
          <w:tcPr>
            <w:tcW w:w="993"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w:t>
            </w:r>
            <w:r>
              <w:rPr>
                <w:rFonts w:asciiTheme="majorBidi" w:hAnsiTheme="majorBidi" w:cstheme="majorBidi"/>
                <w:color w:val="000000"/>
                <w:sz w:val="18"/>
                <w:szCs w:val="18"/>
              </w:rPr>
              <w:t>0</w:t>
            </w: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992"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3"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7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X2.2</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.244</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993"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.092</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.263</w:t>
            </w:r>
            <w:r w:rsidRPr="00080AAF">
              <w:rPr>
                <w:rFonts w:asciiTheme="majorBidi" w:hAnsiTheme="majorBidi" w:cstheme="majorBidi"/>
                <w:color w:val="000000"/>
                <w:sz w:val="18"/>
                <w:szCs w:val="18"/>
                <w:vertAlign w:val="superscript"/>
              </w:rPr>
              <w:t>*</w:t>
            </w:r>
          </w:p>
        </w:tc>
        <w:tc>
          <w:tcPr>
            <w:tcW w:w="127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.612</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w:t>
            </w:r>
            <w:r>
              <w:rPr>
                <w:rFonts w:asciiTheme="majorBidi" w:hAnsiTheme="majorBidi" w:cstheme="majorBidi"/>
                <w:color w:val="000000"/>
                <w:sz w:val="18"/>
                <w:szCs w:val="18"/>
              </w:rPr>
              <w:t>00</w:t>
            </w:r>
          </w:p>
        </w:tc>
        <w:tc>
          <w:tcPr>
            <w:tcW w:w="850"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993"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Pr>
                <w:rFonts w:asciiTheme="majorBidi" w:hAnsiTheme="majorBidi" w:cstheme="majorBidi"/>
                <w:color w:val="000000"/>
                <w:sz w:val="18"/>
                <w:szCs w:val="18"/>
              </w:rPr>
              <w:t>.000</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Pr>
                <w:rFonts w:asciiTheme="majorBidi" w:hAnsiTheme="majorBidi" w:cstheme="majorBidi"/>
                <w:color w:val="000000"/>
                <w:sz w:val="18"/>
                <w:szCs w:val="18"/>
              </w:rPr>
              <w:t>.000</w:t>
            </w: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992"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3"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7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X2.3</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.458</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.092</w:t>
            </w:r>
          </w:p>
        </w:tc>
        <w:tc>
          <w:tcPr>
            <w:tcW w:w="993"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.430</w:t>
            </w:r>
            <w:r w:rsidRPr="00080AAF">
              <w:rPr>
                <w:rFonts w:asciiTheme="majorBidi" w:hAnsiTheme="majorBidi" w:cstheme="majorBidi"/>
                <w:color w:val="000000"/>
                <w:sz w:val="18"/>
                <w:szCs w:val="18"/>
                <w:vertAlign w:val="superscript"/>
              </w:rPr>
              <w:t>**</w:t>
            </w:r>
          </w:p>
        </w:tc>
        <w:tc>
          <w:tcPr>
            <w:tcW w:w="127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.710</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w:t>
            </w:r>
            <w:r>
              <w:rPr>
                <w:rFonts w:asciiTheme="majorBidi" w:hAnsiTheme="majorBidi" w:cstheme="majorBidi"/>
                <w:color w:val="000000"/>
                <w:sz w:val="18"/>
                <w:szCs w:val="18"/>
              </w:rPr>
              <w:t>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w:t>
            </w:r>
            <w:r>
              <w:rPr>
                <w:rFonts w:asciiTheme="majorBidi" w:hAnsiTheme="majorBidi" w:cstheme="majorBidi"/>
                <w:color w:val="000000"/>
                <w:sz w:val="18"/>
                <w:szCs w:val="18"/>
              </w:rPr>
              <w:t>000</w:t>
            </w:r>
          </w:p>
        </w:tc>
        <w:tc>
          <w:tcPr>
            <w:tcW w:w="993"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992"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3"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7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X2.4</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.367</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.263</w:t>
            </w:r>
            <w:r w:rsidRPr="00080AAF">
              <w:rPr>
                <w:rFonts w:asciiTheme="majorBidi" w:hAnsiTheme="majorBidi" w:cstheme="majorBidi"/>
                <w:color w:val="000000"/>
                <w:sz w:val="18"/>
                <w:szCs w:val="18"/>
                <w:vertAlign w:val="superscript"/>
              </w:rPr>
              <w:t>*</w:t>
            </w:r>
          </w:p>
        </w:tc>
        <w:tc>
          <w:tcPr>
            <w:tcW w:w="993"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.430</w:t>
            </w:r>
            <w:r w:rsidRPr="00080AAF">
              <w:rPr>
                <w:rFonts w:asciiTheme="majorBidi" w:hAnsiTheme="majorBidi" w:cstheme="majorBidi"/>
                <w:color w:val="000000"/>
                <w:sz w:val="18"/>
                <w:szCs w:val="18"/>
                <w:vertAlign w:val="superscript"/>
              </w:rPr>
              <w:t>**</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127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.708</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w:t>
            </w:r>
            <w:r>
              <w:rPr>
                <w:rFonts w:asciiTheme="majorBidi" w:hAnsiTheme="majorBidi" w:cstheme="majorBidi"/>
                <w:color w:val="000000"/>
                <w:sz w:val="18"/>
                <w:szCs w:val="18"/>
              </w:rPr>
              <w:t>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w:t>
            </w:r>
            <w:r>
              <w:rPr>
                <w:rFonts w:asciiTheme="majorBidi" w:hAnsiTheme="majorBidi" w:cstheme="majorBidi"/>
                <w:color w:val="000000"/>
                <w:sz w:val="18"/>
                <w:szCs w:val="18"/>
              </w:rPr>
              <w:t>00</w:t>
            </w:r>
          </w:p>
        </w:tc>
        <w:tc>
          <w:tcPr>
            <w:tcW w:w="993"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992"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27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793954">
        <w:trPr>
          <w:cantSplit/>
          <w:trHeight w:val="178"/>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992"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3"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7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793954">
        <w:trPr>
          <w:cantSplit/>
          <w:trHeight w:val="127"/>
          <w:tblHeader/>
          <w:jc w:val="center"/>
        </w:trPr>
        <w:tc>
          <w:tcPr>
            <w:tcW w:w="70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X2.TOTAL</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992"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.742</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.612</w:t>
            </w:r>
            <w:r w:rsidRPr="00080AAF">
              <w:rPr>
                <w:rFonts w:asciiTheme="majorBidi" w:hAnsiTheme="majorBidi" w:cstheme="majorBidi"/>
                <w:color w:val="000000"/>
                <w:sz w:val="18"/>
                <w:szCs w:val="18"/>
                <w:vertAlign w:val="superscript"/>
              </w:rPr>
              <w:t>**</w:t>
            </w:r>
          </w:p>
        </w:tc>
        <w:tc>
          <w:tcPr>
            <w:tcW w:w="993"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.710</w:t>
            </w:r>
            <w:r w:rsidRPr="00080AAF">
              <w:rPr>
                <w:rFonts w:asciiTheme="majorBidi" w:hAnsiTheme="majorBidi" w:cstheme="majorBidi"/>
                <w:color w:val="000000"/>
                <w:sz w:val="18"/>
                <w:szCs w:val="18"/>
                <w:vertAlign w:val="superscript"/>
              </w:rPr>
              <w:t>**</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.708</w:t>
            </w:r>
            <w:r w:rsidRPr="00080AAF">
              <w:rPr>
                <w:rFonts w:asciiTheme="majorBidi" w:hAnsiTheme="majorBidi" w:cstheme="majorBidi"/>
                <w:color w:val="000000"/>
                <w:sz w:val="18"/>
                <w:szCs w:val="18"/>
                <w:vertAlign w:val="superscript"/>
              </w:rPr>
              <w:t>**</w:t>
            </w:r>
          </w:p>
        </w:tc>
        <w:tc>
          <w:tcPr>
            <w:tcW w:w="127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r>
      <w:tr w:rsidR="00F00822" w:rsidRPr="00080AAF" w:rsidTr="00793954">
        <w:trPr>
          <w:cantSplit/>
          <w:trHeight w:val="205"/>
          <w:tblHeader/>
          <w:jc w:val="center"/>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993"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276" w:type="dxa"/>
            <w:tcBorders>
              <w:top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r w:rsidR="00F00822" w:rsidRPr="00080AAF" w:rsidTr="00BF70C4">
        <w:trPr>
          <w:cantSplit/>
          <w:trHeight w:val="373"/>
          <w:tblHeader/>
          <w:jc w:val="center"/>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98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3"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7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rHeight w:val="377"/>
          <w:jc w:val="center"/>
        </w:trPr>
        <w:tc>
          <w:tcPr>
            <w:tcW w:w="4536" w:type="dxa"/>
            <w:gridSpan w:val="4"/>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 Correlation is significant at the 0.05 level (2-tailed).</w:t>
            </w:r>
          </w:p>
        </w:tc>
        <w:tc>
          <w:tcPr>
            <w:tcW w:w="993"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992"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276"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r w:rsidR="00F00822" w:rsidRPr="00080AAF" w:rsidTr="00BF70C4">
        <w:trPr>
          <w:cantSplit/>
          <w:trHeight w:val="197"/>
          <w:jc w:val="center"/>
        </w:trPr>
        <w:tc>
          <w:tcPr>
            <w:tcW w:w="5529" w:type="dxa"/>
            <w:gridSpan w:val="5"/>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 Correlation is significant at the 0.01 level (2-tailed).</w:t>
            </w:r>
          </w:p>
        </w:tc>
        <w:tc>
          <w:tcPr>
            <w:tcW w:w="992"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276"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bl>
    <w:p w:rsidR="00F00822" w:rsidRPr="00945EB4" w:rsidRDefault="00F00822" w:rsidP="00793954">
      <w:pPr>
        <w:spacing w:after="0" w:line="240" w:lineRule="auto"/>
        <w:ind w:left="567"/>
        <w:jc w:val="both"/>
        <w:rPr>
          <w:rFonts w:asciiTheme="majorBidi" w:hAnsiTheme="majorBidi" w:cstheme="majorBidi"/>
          <w:sz w:val="24"/>
          <w:szCs w:val="24"/>
        </w:rPr>
      </w:pPr>
      <w:r>
        <w:rPr>
          <w:rFonts w:asciiTheme="majorBidi" w:hAnsiTheme="majorBidi" w:cstheme="majorBidi"/>
          <w:i/>
          <w:iCs/>
          <w:sz w:val="24"/>
          <w:szCs w:val="24"/>
        </w:rPr>
        <w:t>Sumber: Data primer yang diolah</w:t>
      </w:r>
      <w:r w:rsidRPr="00945EB4">
        <w:rPr>
          <w:rFonts w:asciiTheme="majorBidi" w:hAnsiTheme="majorBidi" w:cstheme="majorBidi"/>
          <w:i/>
          <w:iCs/>
          <w:sz w:val="24"/>
          <w:szCs w:val="24"/>
        </w:rPr>
        <w:t xml:space="preserve"> </w:t>
      </w:r>
      <w:r>
        <w:rPr>
          <w:rFonts w:asciiTheme="majorBidi" w:hAnsiTheme="majorBidi" w:cstheme="majorBidi"/>
          <w:i/>
          <w:iCs/>
          <w:sz w:val="24"/>
          <w:szCs w:val="24"/>
        </w:rPr>
        <w:t>(</w:t>
      </w:r>
      <w:r w:rsidRPr="00945EB4">
        <w:rPr>
          <w:rFonts w:asciiTheme="majorBidi" w:hAnsiTheme="majorBidi" w:cstheme="majorBidi"/>
          <w:i/>
          <w:iCs/>
          <w:sz w:val="24"/>
          <w:szCs w:val="24"/>
        </w:rPr>
        <w:t>2020</w:t>
      </w:r>
      <w:r>
        <w:rPr>
          <w:rFonts w:asciiTheme="majorBidi" w:hAnsiTheme="majorBidi" w:cstheme="majorBidi"/>
          <w:i/>
          <w:iCs/>
          <w:sz w:val="24"/>
          <w:szCs w:val="24"/>
        </w:rPr>
        <w:t>)</w:t>
      </w:r>
      <w:r w:rsidRPr="00945EB4">
        <w:rPr>
          <w:rFonts w:asciiTheme="majorBidi" w:hAnsiTheme="majorBidi" w:cstheme="majorBidi"/>
          <w:i/>
          <w:iCs/>
          <w:sz w:val="24"/>
          <w:szCs w:val="24"/>
        </w:rPr>
        <w:t xml:space="preserve"> </w:t>
      </w:r>
      <w:r w:rsidRPr="00945EB4">
        <w:rPr>
          <w:rFonts w:asciiTheme="majorBidi" w:hAnsiTheme="majorBidi" w:cstheme="majorBidi"/>
          <w:sz w:val="24"/>
          <w:szCs w:val="24"/>
        </w:rPr>
        <w:tab/>
      </w:r>
    </w:p>
    <w:p w:rsidR="00F00822" w:rsidRDefault="00F00822" w:rsidP="00793954">
      <w:pPr>
        <w:pStyle w:val="ListParagraph"/>
        <w:tabs>
          <w:tab w:val="left" w:pos="1843"/>
        </w:tabs>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t>Ber</w:t>
      </w:r>
      <w:r>
        <w:rPr>
          <w:rFonts w:asciiTheme="majorBidi" w:hAnsiTheme="majorBidi" w:cstheme="majorBidi"/>
          <w:sz w:val="24"/>
          <w:szCs w:val="24"/>
        </w:rPr>
        <w:t>dasarkan tabel 4.4</w:t>
      </w:r>
      <w:r w:rsidRPr="00945EB4">
        <w:rPr>
          <w:rFonts w:asciiTheme="majorBidi" w:hAnsiTheme="majorBidi" w:cstheme="majorBidi"/>
          <w:sz w:val="24"/>
          <w:szCs w:val="24"/>
        </w:rPr>
        <w:t xml:space="preserve">, diketahui bahwa semua pertanyaan yang digunakan dalam kuisioner adalah valid, semua item pertanyaan </w:t>
      </w:r>
      <w:r>
        <w:rPr>
          <w:rFonts w:asciiTheme="majorBidi" w:hAnsiTheme="majorBidi" w:cstheme="majorBidi"/>
          <w:sz w:val="24"/>
          <w:szCs w:val="24"/>
        </w:rPr>
        <w:t>dalam variabel Norma Suby</w:t>
      </w:r>
      <w:r w:rsidRPr="00945EB4">
        <w:rPr>
          <w:rFonts w:asciiTheme="majorBidi" w:hAnsiTheme="majorBidi" w:cstheme="majorBidi"/>
          <w:sz w:val="24"/>
          <w:szCs w:val="24"/>
        </w:rPr>
        <w:t xml:space="preserve">ektif </w:t>
      </w:r>
      <w:r>
        <w:rPr>
          <w:rFonts w:asciiTheme="majorBidi" w:hAnsiTheme="majorBidi" w:cstheme="majorBidi"/>
          <w:sz w:val="24"/>
          <w:szCs w:val="24"/>
        </w:rPr>
        <w:t>(X</w:t>
      </w:r>
      <w:r>
        <w:rPr>
          <w:rFonts w:asciiTheme="majorBidi" w:hAnsiTheme="majorBidi" w:cstheme="majorBidi"/>
          <w:sz w:val="24"/>
          <w:szCs w:val="24"/>
          <w:vertAlign w:val="subscript"/>
        </w:rPr>
        <w:t>2</w:t>
      </w:r>
      <w:r w:rsidRPr="00945EB4">
        <w:rPr>
          <w:rFonts w:asciiTheme="majorBidi" w:hAnsiTheme="majorBidi" w:cstheme="majorBidi"/>
          <w:sz w:val="24"/>
          <w:szCs w:val="24"/>
        </w:rPr>
        <w:t xml:space="preserve">) menunjukan bahwa nilai </w:t>
      </w:r>
      <w:r w:rsidRPr="00945EB4">
        <w:rPr>
          <w:rFonts w:asciiTheme="majorBidi" w:hAnsiTheme="majorBidi" w:cstheme="majorBidi"/>
          <w:i/>
          <w:iCs/>
          <w:sz w:val="24"/>
          <w:szCs w:val="24"/>
        </w:rPr>
        <w:t xml:space="preserve">Pearson correlation </w:t>
      </w:r>
      <w:r w:rsidRPr="00945EB4">
        <w:rPr>
          <w:rFonts w:asciiTheme="majorBidi" w:hAnsiTheme="majorBidi" w:cstheme="majorBidi"/>
          <w:sz w:val="24"/>
          <w:szCs w:val="24"/>
        </w:rPr>
        <w:t xml:space="preserve">lebih besar dari nilai </w:t>
      </w:r>
      <w:r w:rsidRPr="00945EB4">
        <w:rPr>
          <w:rFonts w:asciiTheme="majorBidi" w:hAnsiTheme="majorBidi" w:cstheme="majorBidi"/>
          <w:i/>
          <w:iCs/>
          <w:sz w:val="24"/>
          <w:szCs w:val="24"/>
        </w:rPr>
        <w:t xml:space="preserve">r- kritis. </w:t>
      </w:r>
      <w:r w:rsidRPr="00945EB4">
        <w:rPr>
          <w:rFonts w:asciiTheme="majorBidi" w:hAnsiTheme="majorBidi" w:cstheme="majorBidi"/>
          <w:sz w:val="24"/>
          <w:szCs w:val="24"/>
        </w:rPr>
        <w:t>Dan semua item pert</w:t>
      </w:r>
      <w:r>
        <w:rPr>
          <w:rFonts w:asciiTheme="majorBidi" w:hAnsiTheme="majorBidi" w:cstheme="majorBidi"/>
          <w:sz w:val="24"/>
          <w:szCs w:val="24"/>
        </w:rPr>
        <w:t>anyaan dalam variabel Norma Suby</w:t>
      </w:r>
      <w:r w:rsidRPr="00945EB4">
        <w:rPr>
          <w:rFonts w:asciiTheme="majorBidi" w:hAnsiTheme="majorBidi" w:cstheme="majorBidi"/>
          <w:sz w:val="24"/>
          <w:szCs w:val="24"/>
        </w:rPr>
        <w:t>ektif (X2) menunjukan signifikasi pada level 1%, sehingga tidak ada item yang dihapus dan semua item pertanyaan dapat digunakan pada keseluruhan model pengujian.</w:t>
      </w:r>
    </w:p>
    <w:p w:rsidR="00BF70C4" w:rsidRPr="004F58CD" w:rsidRDefault="00BF70C4" w:rsidP="00793954">
      <w:pPr>
        <w:pStyle w:val="ListParagraph"/>
        <w:tabs>
          <w:tab w:val="left" w:pos="1843"/>
        </w:tabs>
        <w:spacing w:after="0" w:line="240" w:lineRule="auto"/>
        <w:ind w:left="709" w:firstLine="567"/>
        <w:jc w:val="both"/>
        <w:rPr>
          <w:rFonts w:asciiTheme="majorBidi" w:hAnsiTheme="majorBidi" w:cstheme="majorBidi"/>
          <w:sz w:val="24"/>
          <w:szCs w:val="24"/>
        </w:rPr>
      </w:pPr>
    </w:p>
    <w:p w:rsidR="00F00822" w:rsidRDefault="00F00822" w:rsidP="006D261C">
      <w:pPr>
        <w:pStyle w:val="ListParagraph"/>
        <w:numPr>
          <w:ilvl w:val="0"/>
          <w:numId w:val="24"/>
        </w:numPr>
        <w:tabs>
          <w:tab w:val="left" w:pos="2127"/>
        </w:tabs>
        <w:spacing w:after="0" w:line="240" w:lineRule="auto"/>
        <w:ind w:left="709" w:hanging="283"/>
        <w:jc w:val="both"/>
        <w:rPr>
          <w:rFonts w:asciiTheme="majorBidi" w:hAnsiTheme="majorBidi" w:cstheme="majorBidi"/>
          <w:sz w:val="24"/>
          <w:szCs w:val="24"/>
        </w:rPr>
      </w:pPr>
      <w:r w:rsidRPr="00945EB4">
        <w:rPr>
          <w:rFonts w:asciiTheme="majorBidi" w:hAnsiTheme="majorBidi" w:cstheme="majorBidi"/>
          <w:sz w:val="24"/>
          <w:szCs w:val="24"/>
        </w:rPr>
        <w:t>Variabel Kontrol Perilaku yang Dirasakan (</w:t>
      </w:r>
      <w:r>
        <w:rPr>
          <w:rFonts w:asciiTheme="majorBidi" w:hAnsiTheme="majorBidi" w:cstheme="majorBidi"/>
          <w:sz w:val="24"/>
          <w:szCs w:val="24"/>
        </w:rPr>
        <w:t>X</w:t>
      </w:r>
      <w:r>
        <w:rPr>
          <w:rFonts w:asciiTheme="majorBidi" w:hAnsiTheme="majorBidi" w:cstheme="majorBidi"/>
          <w:sz w:val="24"/>
          <w:szCs w:val="24"/>
          <w:vertAlign w:val="subscript"/>
        </w:rPr>
        <w:t>3</w:t>
      </w:r>
      <w:r w:rsidRPr="00945EB4">
        <w:rPr>
          <w:rFonts w:asciiTheme="majorBidi" w:hAnsiTheme="majorBidi" w:cstheme="majorBidi"/>
          <w:sz w:val="24"/>
          <w:szCs w:val="24"/>
        </w:rPr>
        <w:t>)</w:t>
      </w:r>
    </w:p>
    <w:p w:rsidR="00BF70C4" w:rsidRPr="00945EB4" w:rsidRDefault="00BF70C4" w:rsidP="00793954">
      <w:pPr>
        <w:pStyle w:val="ListParagraph"/>
        <w:tabs>
          <w:tab w:val="left" w:pos="2127"/>
        </w:tabs>
        <w:spacing w:after="0" w:line="240" w:lineRule="auto"/>
        <w:ind w:left="709"/>
        <w:jc w:val="both"/>
        <w:rPr>
          <w:rFonts w:asciiTheme="majorBidi" w:hAnsiTheme="majorBidi" w:cstheme="majorBidi"/>
          <w:sz w:val="24"/>
          <w:szCs w:val="24"/>
        </w:rPr>
      </w:pPr>
    </w:p>
    <w:p w:rsidR="00F00822" w:rsidRPr="00945EB4" w:rsidRDefault="00BF70C4" w:rsidP="00793954">
      <w:pPr>
        <w:pStyle w:val="ListParagraph"/>
        <w:tabs>
          <w:tab w:val="left" w:pos="1560"/>
        </w:tabs>
        <w:spacing w:after="0"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t>Tabel 4</w:t>
      </w:r>
    </w:p>
    <w:p w:rsidR="00F00822" w:rsidRPr="00945EB4" w:rsidRDefault="00F00822" w:rsidP="00793954">
      <w:pPr>
        <w:pStyle w:val="ListParagraph"/>
        <w:tabs>
          <w:tab w:val="left" w:pos="1560"/>
        </w:tabs>
        <w:spacing w:after="0" w:line="240" w:lineRule="auto"/>
        <w:ind w:left="0"/>
        <w:jc w:val="center"/>
        <w:rPr>
          <w:rFonts w:asciiTheme="majorBidi" w:hAnsiTheme="majorBidi" w:cstheme="majorBidi"/>
          <w:b/>
          <w:bCs/>
          <w:sz w:val="24"/>
          <w:szCs w:val="24"/>
        </w:rPr>
      </w:pPr>
      <w:r w:rsidRPr="00945EB4">
        <w:rPr>
          <w:rFonts w:asciiTheme="majorBidi" w:hAnsiTheme="majorBidi" w:cstheme="majorBidi"/>
          <w:b/>
          <w:bCs/>
          <w:sz w:val="24"/>
          <w:szCs w:val="24"/>
        </w:rPr>
        <w:t>Validitas Kon</w:t>
      </w:r>
      <w:r>
        <w:rPr>
          <w:rFonts w:asciiTheme="majorBidi" w:hAnsiTheme="majorBidi" w:cstheme="majorBidi"/>
          <w:b/>
          <w:bCs/>
          <w:sz w:val="24"/>
          <w:szCs w:val="24"/>
        </w:rPr>
        <w:t>trol Perilaku yang Dirasakan (X</w:t>
      </w:r>
      <w:r>
        <w:rPr>
          <w:rFonts w:asciiTheme="majorBidi" w:hAnsiTheme="majorBidi" w:cstheme="majorBidi"/>
          <w:b/>
          <w:bCs/>
          <w:sz w:val="24"/>
          <w:szCs w:val="24"/>
          <w:vertAlign w:val="subscript"/>
        </w:rPr>
        <w:t>3</w:t>
      </w:r>
      <w:r w:rsidRPr="00945EB4">
        <w:rPr>
          <w:rFonts w:asciiTheme="majorBidi" w:hAnsiTheme="majorBidi" w:cstheme="majorBidi"/>
          <w:b/>
          <w:bCs/>
          <w:sz w:val="24"/>
          <w:szCs w:val="24"/>
        </w:rPr>
        <w:t>)</w:t>
      </w:r>
    </w:p>
    <w:tbl>
      <w:tblPr>
        <w:tblW w:w="8222"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9"/>
        <w:gridCol w:w="1985"/>
        <w:gridCol w:w="850"/>
        <w:gridCol w:w="851"/>
        <w:gridCol w:w="992"/>
        <w:gridCol w:w="850"/>
        <w:gridCol w:w="851"/>
        <w:gridCol w:w="1134"/>
      </w:tblGrid>
      <w:tr w:rsidR="00F00822" w:rsidRPr="00080AAF" w:rsidTr="00BF70C4">
        <w:trPr>
          <w:cantSplit/>
          <w:tblHeader/>
          <w:jc w:val="center"/>
        </w:trPr>
        <w:tc>
          <w:tcPr>
            <w:tcW w:w="8222" w:type="dxa"/>
            <w:gridSpan w:val="8"/>
            <w:tcBorders>
              <w:top w:val="nil"/>
              <w:left w:val="nil"/>
              <w:bottom w:val="nil"/>
              <w:right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b/>
                <w:bCs/>
                <w:color w:val="000000"/>
                <w:sz w:val="18"/>
                <w:szCs w:val="18"/>
              </w:rPr>
              <w:t>Correlations</w:t>
            </w:r>
          </w:p>
        </w:tc>
      </w:tr>
      <w:tr w:rsidR="00F00822" w:rsidRPr="00080AAF" w:rsidTr="00BF70C4">
        <w:trPr>
          <w:cantSplit/>
          <w:tblHeader/>
          <w:jc w:val="center"/>
        </w:trPr>
        <w:tc>
          <w:tcPr>
            <w:tcW w:w="7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98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X3.1</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X3.2</w:t>
            </w:r>
          </w:p>
        </w:tc>
        <w:tc>
          <w:tcPr>
            <w:tcW w:w="9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X3.3</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X3.4</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X3.5</w:t>
            </w:r>
          </w:p>
        </w:tc>
        <w:tc>
          <w:tcPr>
            <w:tcW w:w="113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X3.TOTAL</w:t>
            </w:r>
          </w:p>
        </w:tc>
      </w:tr>
      <w:tr w:rsidR="00F00822" w:rsidRPr="00080AAF" w:rsidTr="00BF70C4">
        <w:trPr>
          <w:cantSplit/>
          <w:tblHeader/>
          <w:jc w:val="center"/>
        </w:trPr>
        <w:tc>
          <w:tcPr>
            <w:tcW w:w="70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X3.1</w:t>
            </w:r>
          </w:p>
        </w:tc>
        <w:tc>
          <w:tcPr>
            <w:tcW w:w="198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.815</w:t>
            </w:r>
            <w:r w:rsidRPr="00080AAF">
              <w:rPr>
                <w:rFonts w:asciiTheme="majorBidi" w:hAnsiTheme="majorBidi" w:cstheme="majorBidi"/>
                <w:color w:val="000000"/>
                <w:sz w:val="18"/>
                <w:szCs w:val="18"/>
                <w:vertAlign w:val="superscript"/>
              </w:rPr>
              <w:t>**</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.432</w:t>
            </w:r>
            <w:r w:rsidRPr="00080AAF">
              <w:rPr>
                <w:rFonts w:asciiTheme="majorBidi" w:hAnsiTheme="majorBidi" w:cstheme="majorBidi"/>
                <w:color w:val="000000"/>
                <w:sz w:val="18"/>
                <w:szCs w:val="18"/>
                <w:vertAlign w:val="superscript"/>
              </w:rPr>
              <w:t>**</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.691</w:t>
            </w:r>
            <w:r w:rsidRPr="00080AAF">
              <w:rPr>
                <w:rFonts w:asciiTheme="majorBidi" w:hAnsiTheme="majorBidi" w:cstheme="majorBidi"/>
                <w:color w:val="000000"/>
                <w:sz w:val="18"/>
                <w:szCs w:val="18"/>
                <w:vertAlign w:val="superscript"/>
              </w:rPr>
              <w:t>**</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.346</w:t>
            </w:r>
            <w:r w:rsidRPr="00080AAF">
              <w:rPr>
                <w:rFonts w:asciiTheme="majorBidi" w:hAnsiTheme="majorBidi" w:cstheme="majorBidi"/>
                <w:color w:val="000000"/>
                <w:sz w:val="18"/>
                <w:szCs w:val="18"/>
                <w:vertAlign w:val="superscript"/>
              </w:rPr>
              <w:t>**</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.815</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.003</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X3.2</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.815</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.479</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.731</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.398</w:t>
            </w:r>
            <w:r w:rsidRPr="00080AAF">
              <w:rPr>
                <w:rFonts w:asciiTheme="majorBidi" w:hAnsiTheme="majorBidi" w:cstheme="majorBidi"/>
                <w:color w:val="000000"/>
                <w:sz w:val="18"/>
                <w:szCs w:val="18"/>
                <w:vertAlign w:val="superscript"/>
              </w:rPr>
              <w:t>**</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.847</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.001</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X3.3</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.432</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.479</w:t>
            </w:r>
            <w:r w:rsidRPr="00080AAF">
              <w:rPr>
                <w:rFonts w:asciiTheme="majorBidi" w:hAnsiTheme="majorBidi" w:cstheme="majorBidi"/>
                <w:color w:val="000000"/>
                <w:sz w:val="18"/>
                <w:szCs w:val="18"/>
                <w:vertAlign w:val="superscript"/>
              </w:rPr>
              <w:t>**</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.561</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.576</w:t>
            </w:r>
            <w:r w:rsidRPr="00080AAF">
              <w:rPr>
                <w:rFonts w:asciiTheme="majorBidi" w:hAnsiTheme="majorBidi" w:cstheme="majorBidi"/>
                <w:color w:val="000000"/>
                <w:sz w:val="18"/>
                <w:szCs w:val="18"/>
                <w:vertAlign w:val="superscript"/>
              </w:rPr>
              <w:t>**</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.729</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992"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X3.4</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.691</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.731</w:t>
            </w:r>
            <w:r w:rsidRPr="00080AAF">
              <w:rPr>
                <w:rFonts w:asciiTheme="majorBidi" w:hAnsiTheme="majorBidi" w:cstheme="majorBidi"/>
                <w:color w:val="000000"/>
                <w:sz w:val="18"/>
                <w:szCs w:val="18"/>
                <w:vertAlign w:val="superscript"/>
              </w:rPr>
              <w:t>**</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.561</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.587</w:t>
            </w:r>
            <w:r w:rsidRPr="00080AAF">
              <w:rPr>
                <w:rFonts w:asciiTheme="majorBidi" w:hAnsiTheme="majorBidi" w:cstheme="majorBidi"/>
                <w:color w:val="000000"/>
                <w:sz w:val="18"/>
                <w:szCs w:val="18"/>
                <w:vertAlign w:val="superscript"/>
              </w:rPr>
              <w:t>**</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.893</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709"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X3.5</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.346</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.398</w:t>
            </w:r>
            <w:r w:rsidRPr="00080AAF">
              <w:rPr>
                <w:rFonts w:asciiTheme="majorBidi" w:hAnsiTheme="majorBidi" w:cstheme="majorBidi"/>
                <w:color w:val="000000"/>
                <w:sz w:val="18"/>
                <w:szCs w:val="18"/>
                <w:vertAlign w:val="superscript"/>
              </w:rPr>
              <w:t>**</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.576</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.587</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.739</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.003</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.001</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134"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709"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70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X3.TOTAL</w:t>
            </w:r>
          </w:p>
        </w:tc>
        <w:tc>
          <w:tcPr>
            <w:tcW w:w="1985"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0"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.815</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.847</w:t>
            </w:r>
            <w:r w:rsidRPr="00080AAF">
              <w:rPr>
                <w:rFonts w:asciiTheme="majorBidi" w:hAnsiTheme="majorBidi" w:cstheme="majorBidi"/>
                <w:color w:val="000000"/>
                <w:sz w:val="18"/>
                <w:szCs w:val="18"/>
                <w:vertAlign w:val="superscript"/>
              </w:rPr>
              <w:t>**</w:t>
            </w:r>
          </w:p>
        </w:tc>
        <w:tc>
          <w:tcPr>
            <w:tcW w:w="992"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.729</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.893</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.739</w:t>
            </w:r>
            <w:r w:rsidRPr="00080AAF">
              <w:rPr>
                <w:rFonts w:asciiTheme="majorBidi" w:hAnsiTheme="majorBidi" w:cstheme="majorBidi"/>
                <w:color w:val="000000"/>
                <w:sz w:val="18"/>
                <w:szCs w:val="18"/>
                <w:vertAlign w:val="superscript"/>
              </w:rPr>
              <w:t>**</w:t>
            </w:r>
          </w:p>
        </w:tc>
        <w:tc>
          <w:tcPr>
            <w:tcW w:w="1134"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r>
      <w:tr w:rsidR="00F00822" w:rsidRPr="00080AAF" w:rsidTr="00BF70C4">
        <w:trPr>
          <w:cantSplit/>
          <w:tblHeader/>
          <w:jc w:val="center"/>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98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0"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134" w:type="dxa"/>
            <w:tcBorders>
              <w:top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r w:rsidR="00F00822" w:rsidRPr="00080AAF" w:rsidTr="00BF70C4">
        <w:trPr>
          <w:cantSplit/>
          <w:tblHeader/>
          <w:jc w:val="center"/>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98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jc w:val="center"/>
        </w:trPr>
        <w:tc>
          <w:tcPr>
            <w:tcW w:w="5387" w:type="dxa"/>
            <w:gridSpan w:val="5"/>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 Correlation is significant at the 0.01 level (2-tailed).</w:t>
            </w:r>
          </w:p>
        </w:tc>
        <w:tc>
          <w:tcPr>
            <w:tcW w:w="850"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bl>
    <w:p w:rsidR="00F00822" w:rsidRPr="00945EB4" w:rsidRDefault="00F00822" w:rsidP="00793954">
      <w:pPr>
        <w:tabs>
          <w:tab w:val="left" w:pos="567"/>
        </w:tabs>
        <w:spacing w:after="0" w:line="240" w:lineRule="auto"/>
        <w:ind w:left="567"/>
        <w:jc w:val="both"/>
        <w:rPr>
          <w:rFonts w:asciiTheme="majorBidi" w:hAnsiTheme="majorBidi" w:cstheme="majorBidi"/>
          <w:sz w:val="24"/>
          <w:szCs w:val="24"/>
        </w:rPr>
      </w:pPr>
      <w:r w:rsidRPr="00945EB4">
        <w:rPr>
          <w:rFonts w:asciiTheme="majorBidi" w:hAnsiTheme="majorBidi" w:cstheme="majorBidi"/>
          <w:i/>
          <w:iCs/>
          <w:sz w:val="24"/>
          <w:szCs w:val="24"/>
        </w:rPr>
        <w:t>Sumber:</w:t>
      </w:r>
      <w:r w:rsidRPr="00495537">
        <w:rPr>
          <w:rFonts w:asciiTheme="majorBidi" w:hAnsiTheme="majorBidi" w:cstheme="majorBidi"/>
          <w:i/>
          <w:iCs/>
          <w:sz w:val="24"/>
          <w:szCs w:val="24"/>
        </w:rPr>
        <w:t xml:space="preserve"> </w:t>
      </w:r>
      <w:r>
        <w:rPr>
          <w:rFonts w:asciiTheme="majorBidi" w:hAnsiTheme="majorBidi" w:cstheme="majorBidi"/>
          <w:i/>
          <w:iCs/>
          <w:sz w:val="24"/>
          <w:szCs w:val="24"/>
        </w:rPr>
        <w:t>Data primer yang diolah (</w:t>
      </w:r>
      <w:r w:rsidRPr="00945EB4">
        <w:rPr>
          <w:rFonts w:asciiTheme="majorBidi" w:hAnsiTheme="majorBidi" w:cstheme="majorBidi"/>
          <w:i/>
          <w:iCs/>
          <w:sz w:val="24"/>
          <w:szCs w:val="24"/>
        </w:rPr>
        <w:t>2020</w:t>
      </w:r>
      <w:r>
        <w:rPr>
          <w:rFonts w:asciiTheme="majorBidi" w:hAnsiTheme="majorBidi" w:cstheme="majorBidi"/>
          <w:i/>
          <w:iCs/>
          <w:sz w:val="24"/>
          <w:szCs w:val="24"/>
        </w:rPr>
        <w:t>)</w:t>
      </w:r>
      <w:r w:rsidRPr="00945EB4">
        <w:rPr>
          <w:rFonts w:asciiTheme="majorBidi" w:hAnsiTheme="majorBidi" w:cstheme="majorBidi"/>
          <w:sz w:val="24"/>
          <w:szCs w:val="24"/>
        </w:rPr>
        <w:tab/>
      </w:r>
    </w:p>
    <w:p w:rsidR="00F00822" w:rsidRPr="00BF70C4" w:rsidRDefault="00F00822" w:rsidP="00793954">
      <w:pPr>
        <w:pStyle w:val="ListParagraph"/>
        <w:tabs>
          <w:tab w:val="left" w:pos="1843"/>
        </w:tabs>
        <w:spacing w:after="0" w:line="240" w:lineRule="auto"/>
        <w:ind w:left="567" w:firstLine="567"/>
        <w:jc w:val="both"/>
        <w:rPr>
          <w:rFonts w:asciiTheme="majorBidi" w:hAnsiTheme="majorBidi" w:cstheme="majorBidi"/>
          <w:sz w:val="24"/>
          <w:szCs w:val="24"/>
        </w:rPr>
      </w:pPr>
      <w:r>
        <w:rPr>
          <w:rFonts w:asciiTheme="majorBidi" w:hAnsiTheme="majorBidi" w:cstheme="majorBidi"/>
          <w:sz w:val="24"/>
          <w:szCs w:val="24"/>
        </w:rPr>
        <w:t>Berdasarkan tabel 4.5</w:t>
      </w:r>
      <w:r w:rsidRPr="00945EB4">
        <w:rPr>
          <w:rFonts w:asciiTheme="majorBidi" w:hAnsiTheme="majorBidi" w:cstheme="majorBidi"/>
          <w:sz w:val="24"/>
          <w:szCs w:val="24"/>
        </w:rPr>
        <w:t>, diketahui bahwa semua pertanyaan yang digunakan dalam kuisioner adalah valid, semu</w:t>
      </w:r>
      <w:r>
        <w:rPr>
          <w:rFonts w:asciiTheme="majorBidi" w:hAnsiTheme="majorBidi" w:cstheme="majorBidi"/>
          <w:sz w:val="24"/>
          <w:szCs w:val="24"/>
        </w:rPr>
        <w:t>a item pertanyaan dalam variabel</w:t>
      </w:r>
      <w:r w:rsidRPr="00945EB4">
        <w:rPr>
          <w:rFonts w:asciiTheme="majorBidi" w:hAnsiTheme="majorBidi" w:cstheme="majorBidi"/>
          <w:sz w:val="24"/>
          <w:szCs w:val="24"/>
        </w:rPr>
        <w:t xml:space="preserve"> Kontrol Perilaku yang Dirasakan (</w:t>
      </w:r>
      <w:r>
        <w:rPr>
          <w:rFonts w:asciiTheme="majorBidi" w:hAnsiTheme="majorBidi" w:cstheme="majorBidi"/>
          <w:sz w:val="24"/>
          <w:szCs w:val="24"/>
        </w:rPr>
        <w:t>X</w:t>
      </w:r>
      <w:r>
        <w:rPr>
          <w:rFonts w:asciiTheme="majorBidi" w:hAnsiTheme="majorBidi" w:cstheme="majorBidi"/>
          <w:sz w:val="24"/>
          <w:szCs w:val="24"/>
          <w:vertAlign w:val="subscript"/>
        </w:rPr>
        <w:t>3</w:t>
      </w:r>
      <w:r w:rsidRPr="00945EB4">
        <w:rPr>
          <w:rFonts w:asciiTheme="majorBidi" w:hAnsiTheme="majorBidi" w:cstheme="majorBidi"/>
          <w:sz w:val="24"/>
          <w:szCs w:val="24"/>
        </w:rPr>
        <w:t xml:space="preserve">) menunjukan bahwa nilai </w:t>
      </w:r>
      <w:r w:rsidRPr="00945EB4">
        <w:rPr>
          <w:rFonts w:asciiTheme="majorBidi" w:hAnsiTheme="majorBidi" w:cstheme="majorBidi"/>
          <w:i/>
          <w:iCs/>
          <w:sz w:val="24"/>
          <w:szCs w:val="24"/>
        </w:rPr>
        <w:t xml:space="preserve">Pearson correlation </w:t>
      </w:r>
      <w:r w:rsidRPr="00945EB4">
        <w:rPr>
          <w:rFonts w:asciiTheme="majorBidi" w:hAnsiTheme="majorBidi" w:cstheme="majorBidi"/>
          <w:sz w:val="24"/>
          <w:szCs w:val="24"/>
        </w:rPr>
        <w:t xml:space="preserve">lebih besar dari nilai </w:t>
      </w:r>
      <w:r w:rsidRPr="00945EB4">
        <w:rPr>
          <w:rFonts w:asciiTheme="majorBidi" w:hAnsiTheme="majorBidi" w:cstheme="majorBidi"/>
          <w:i/>
          <w:iCs/>
          <w:sz w:val="24"/>
          <w:szCs w:val="24"/>
        </w:rPr>
        <w:t xml:space="preserve">r- kritis. </w:t>
      </w:r>
      <w:r w:rsidRPr="00945EB4">
        <w:rPr>
          <w:rFonts w:asciiTheme="majorBidi" w:hAnsiTheme="majorBidi" w:cstheme="majorBidi"/>
          <w:sz w:val="24"/>
          <w:szCs w:val="24"/>
        </w:rPr>
        <w:t>Dan semua item pertanyaan dalam variabel  Kon</w:t>
      </w:r>
      <w:r>
        <w:rPr>
          <w:rFonts w:asciiTheme="majorBidi" w:hAnsiTheme="majorBidi" w:cstheme="majorBidi"/>
          <w:sz w:val="24"/>
          <w:szCs w:val="24"/>
        </w:rPr>
        <w:t>trol Perilaku yang Dirasakan (X</w:t>
      </w:r>
      <w:r>
        <w:rPr>
          <w:rFonts w:asciiTheme="majorBidi" w:hAnsiTheme="majorBidi" w:cstheme="majorBidi"/>
          <w:sz w:val="24"/>
          <w:szCs w:val="24"/>
          <w:vertAlign w:val="subscript"/>
        </w:rPr>
        <w:t>3</w:t>
      </w:r>
      <w:r w:rsidRPr="00945EB4">
        <w:rPr>
          <w:rFonts w:asciiTheme="majorBidi" w:hAnsiTheme="majorBidi" w:cstheme="majorBidi"/>
          <w:sz w:val="24"/>
          <w:szCs w:val="24"/>
        </w:rPr>
        <w:t>) menunjukan signifikasi pada level 1%, sehingga tidak ada item yang dihapus dan semua item pertanyaan dapat digunakan pada keseluruhan model pengujian.</w:t>
      </w:r>
    </w:p>
    <w:p w:rsidR="00F00822" w:rsidRPr="003719A7" w:rsidRDefault="00F00822" w:rsidP="00793954">
      <w:pPr>
        <w:pStyle w:val="ListParagraph"/>
        <w:tabs>
          <w:tab w:val="left" w:pos="1843"/>
        </w:tabs>
        <w:spacing w:after="0" w:line="240" w:lineRule="auto"/>
        <w:ind w:left="709" w:firstLine="992"/>
        <w:jc w:val="both"/>
        <w:rPr>
          <w:rFonts w:asciiTheme="majorBidi" w:hAnsiTheme="majorBidi" w:cstheme="majorBidi"/>
          <w:sz w:val="24"/>
          <w:szCs w:val="24"/>
        </w:rPr>
      </w:pPr>
    </w:p>
    <w:p w:rsidR="00F00822" w:rsidRDefault="00F00822" w:rsidP="006D261C">
      <w:pPr>
        <w:pStyle w:val="ListParagraph"/>
        <w:numPr>
          <w:ilvl w:val="0"/>
          <w:numId w:val="24"/>
        </w:numPr>
        <w:tabs>
          <w:tab w:val="left" w:pos="1843"/>
        </w:tabs>
        <w:spacing w:after="0" w:line="240" w:lineRule="auto"/>
        <w:ind w:left="851" w:hanging="284"/>
        <w:jc w:val="both"/>
        <w:rPr>
          <w:rFonts w:asciiTheme="majorBidi" w:hAnsiTheme="majorBidi" w:cstheme="majorBidi"/>
          <w:sz w:val="24"/>
          <w:szCs w:val="24"/>
        </w:rPr>
      </w:pPr>
      <w:r w:rsidRPr="00945EB4">
        <w:rPr>
          <w:rFonts w:asciiTheme="majorBidi" w:hAnsiTheme="majorBidi" w:cstheme="majorBidi"/>
          <w:sz w:val="24"/>
          <w:szCs w:val="24"/>
        </w:rPr>
        <w:t xml:space="preserve">Variabel </w:t>
      </w:r>
      <w:r>
        <w:rPr>
          <w:rFonts w:asciiTheme="majorBidi" w:hAnsiTheme="majorBidi" w:cstheme="majorBidi"/>
          <w:sz w:val="24"/>
          <w:szCs w:val="24"/>
        </w:rPr>
        <w:t xml:space="preserve">Intensi </w:t>
      </w:r>
      <w:r w:rsidRPr="002D7FF6">
        <w:rPr>
          <w:rFonts w:asciiTheme="majorBidi" w:hAnsiTheme="majorBidi" w:cstheme="majorBidi"/>
          <w:sz w:val="24"/>
          <w:szCs w:val="24"/>
        </w:rPr>
        <w:t xml:space="preserve">menggunakan Kosmetik Berlabel Halal </w:t>
      </w:r>
      <w:r w:rsidRPr="00945EB4">
        <w:rPr>
          <w:rFonts w:asciiTheme="majorBidi" w:hAnsiTheme="majorBidi" w:cstheme="majorBidi"/>
          <w:sz w:val="24"/>
          <w:szCs w:val="24"/>
        </w:rPr>
        <w:t>(Y)</w:t>
      </w:r>
    </w:p>
    <w:p w:rsidR="00BF70C4" w:rsidRPr="00945EB4" w:rsidRDefault="00BF70C4" w:rsidP="00793954">
      <w:pPr>
        <w:pStyle w:val="ListParagraph"/>
        <w:tabs>
          <w:tab w:val="left" w:pos="1843"/>
        </w:tabs>
        <w:spacing w:after="0" w:line="240" w:lineRule="auto"/>
        <w:ind w:left="709"/>
        <w:jc w:val="both"/>
        <w:rPr>
          <w:rFonts w:asciiTheme="majorBidi" w:hAnsiTheme="majorBidi" w:cstheme="majorBidi"/>
          <w:sz w:val="24"/>
          <w:szCs w:val="24"/>
        </w:rPr>
      </w:pPr>
    </w:p>
    <w:p w:rsidR="00F00822" w:rsidRPr="00945EB4" w:rsidRDefault="00BF70C4" w:rsidP="00793954">
      <w:pPr>
        <w:pStyle w:val="ListParagraph"/>
        <w:tabs>
          <w:tab w:val="left" w:pos="1560"/>
        </w:tabs>
        <w:spacing w:after="0"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t>Tabel 5</w:t>
      </w:r>
    </w:p>
    <w:p w:rsidR="00F00822" w:rsidRPr="004F58CD" w:rsidRDefault="00F00822" w:rsidP="00793954">
      <w:pPr>
        <w:pStyle w:val="ListParagraph"/>
        <w:tabs>
          <w:tab w:val="left" w:pos="1560"/>
        </w:tabs>
        <w:spacing w:after="0" w:line="240" w:lineRule="auto"/>
        <w:ind w:left="0"/>
        <w:jc w:val="center"/>
        <w:rPr>
          <w:rFonts w:asciiTheme="majorBidi" w:hAnsiTheme="majorBidi" w:cstheme="majorBidi"/>
          <w:b/>
          <w:bCs/>
          <w:sz w:val="24"/>
          <w:szCs w:val="24"/>
        </w:rPr>
      </w:pPr>
      <w:r w:rsidRPr="00945EB4">
        <w:rPr>
          <w:rFonts w:asciiTheme="majorBidi" w:hAnsiTheme="majorBidi" w:cstheme="majorBidi"/>
          <w:b/>
          <w:bCs/>
          <w:sz w:val="24"/>
          <w:szCs w:val="24"/>
        </w:rPr>
        <w:t xml:space="preserve">Validitas </w:t>
      </w:r>
      <w:r>
        <w:rPr>
          <w:rFonts w:asciiTheme="majorBidi" w:hAnsiTheme="majorBidi" w:cstheme="majorBidi"/>
          <w:b/>
          <w:bCs/>
          <w:sz w:val="24"/>
          <w:szCs w:val="24"/>
        </w:rPr>
        <w:t xml:space="preserve">Intensi menggunakan Kosmetik Berlabel Halal </w:t>
      </w:r>
      <w:r w:rsidRPr="00945EB4">
        <w:rPr>
          <w:rFonts w:asciiTheme="majorBidi" w:hAnsiTheme="majorBidi" w:cstheme="majorBidi"/>
          <w:b/>
          <w:bCs/>
          <w:sz w:val="24"/>
          <w:szCs w:val="24"/>
        </w:rPr>
        <w:t>(Y)</w:t>
      </w:r>
    </w:p>
    <w:tbl>
      <w:tblPr>
        <w:tblW w:w="8222" w:type="dxa"/>
        <w:jc w:val="center"/>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8"/>
        <w:gridCol w:w="1598"/>
        <w:gridCol w:w="851"/>
        <w:gridCol w:w="708"/>
        <w:gridCol w:w="851"/>
        <w:gridCol w:w="850"/>
        <w:gridCol w:w="709"/>
        <w:gridCol w:w="851"/>
        <w:gridCol w:w="1236"/>
      </w:tblGrid>
      <w:tr w:rsidR="00F00822" w:rsidRPr="00080AAF" w:rsidTr="00BF70C4">
        <w:trPr>
          <w:cantSplit/>
          <w:tblHeader/>
          <w:jc w:val="center"/>
        </w:trPr>
        <w:tc>
          <w:tcPr>
            <w:tcW w:w="8222" w:type="dxa"/>
            <w:gridSpan w:val="9"/>
            <w:tcBorders>
              <w:top w:val="nil"/>
              <w:left w:val="nil"/>
              <w:bottom w:val="nil"/>
              <w:right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b/>
                <w:bCs/>
                <w:color w:val="000000"/>
                <w:sz w:val="18"/>
                <w:szCs w:val="18"/>
              </w:rPr>
              <w:t>Correlations</w:t>
            </w:r>
          </w:p>
        </w:tc>
      </w:tr>
      <w:tr w:rsidR="00F00822" w:rsidRPr="00080AAF" w:rsidTr="00BF70C4">
        <w:trPr>
          <w:cantSplit/>
          <w:tblHeader/>
          <w:jc w:val="center"/>
        </w:trPr>
        <w:tc>
          <w:tcPr>
            <w:tcW w:w="5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5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Y.1</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Y.2</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Y.3</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Y.4</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Y.5</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Y.6</w:t>
            </w:r>
          </w:p>
        </w:tc>
        <w:tc>
          <w:tcPr>
            <w:tcW w:w="123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Y.TOTAL</w:t>
            </w:r>
          </w:p>
        </w:tc>
      </w:tr>
      <w:tr w:rsidR="00F00822" w:rsidRPr="00080AAF" w:rsidTr="00BF70C4">
        <w:trPr>
          <w:cantSplit/>
          <w:tblHeader/>
          <w:jc w:val="center"/>
        </w:trPr>
        <w:tc>
          <w:tcPr>
            <w:tcW w:w="56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Y.1</w:t>
            </w:r>
          </w:p>
        </w:tc>
        <w:tc>
          <w:tcPr>
            <w:tcW w:w="15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.618</w:t>
            </w:r>
            <w:r w:rsidRPr="00080AAF">
              <w:rPr>
                <w:rFonts w:asciiTheme="majorBidi" w:hAnsiTheme="majorBidi" w:cstheme="majorBidi"/>
                <w:color w:val="000000"/>
                <w:sz w:val="18"/>
                <w:szCs w:val="18"/>
                <w:vertAlign w:val="superscript"/>
              </w:rPr>
              <w:t>**</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.509</w:t>
            </w:r>
            <w:r w:rsidRPr="00080AAF">
              <w:rPr>
                <w:rFonts w:asciiTheme="majorBidi" w:hAnsiTheme="majorBidi" w:cstheme="majorBidi"/>
                <w:color w:val="000000"/>
                <w:sz w:val="18"/>
                <w:szCs w:val="18"/>
                <w:vertAlign w:val="superscript"/>
              </w:rPr>
              <w:t>**</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.530</w:t>
            </w:r>
            <w:r w:rsidRPr="00080AAF">
              <w:rPr>
                <w:rFonts w:asciiTheme="majorBidi" w:hAnsiTheme="majorBidi" w:cstheme="majorBidi"/>
                <w:color w:val="000000"/>
                <w:sz w:val="18"/>
                <w:szCs w:val="18"/>
                <w:vertAlign w:val="superscript"/>
              </w:rPr>
              <w:t>**</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.372</w:t>
            </w:r>
            <w:r w:rsidRPr="00080AAF">
              <w:rPr>
                <w:rFonts w:asciiTheme="majorBidi" w:hAnsiTheme="majorBidi" w:cstheme="majorBidi"/>
                <w:color w:val="000000"/>
                <w:sz w:val="18"/>
                <w:szCs w:val="18"/>
                <w:vertAlign w:val="superscript"/>
              </w:rPr>
              <w:t>**</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.442</w:t>
            </w:r>
            <w:r w:rsidRPr="00080AAF">
              <w:rPr>
                <w:rFonts w:asciiTheme="majorBidi" w:hAnsiTheme="majorBidi" w:cstheme="majorBidi"/>
                <w:color w:val="000000"/>
                <w:sz w:val="18"/>
                <w:szCs w:val="18"/>
                <w:vertAlign w:val="superscript"/>
              </w:rPr>
              <w:t>**</w:t>
            </w:r>
          </w:p>
        </w:tc>
        <w:tc>
          <w:tcPr>
            <w:tcW w:w="123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.753</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5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1" w:type="dxa"/>
            <w:tcBorders>
              <w:top w:val="nil"/>
              <w:left w:val="single" w:sz="16" w:space="0" w:color="000000"/>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.001</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23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56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1"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3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568"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Y.2</w:t>
            </w:r>
          </w:p>
        </w:tc>
        <w:tc>
          <w:tcPr>
            <w:tcW w:w="1598"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1"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.618</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.613</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.649</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.559</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.696</w:t>
            </w:r>
            <w:r w:rsidRPr="00080AAF">
              <w:rPr>
                <w:rFonts w:asciiTheme="majorBidi" w:hAnsiTheme="majorBidi" w:cstheme="majorBidi"/>
                <w:color w:val="000000"/>
                <w:sz w:val="18"/>
                <w:szCs w:val="18"/>
                <w:vertAlign w:val="superscript"/>
              </w:rPr>
              <w:t>**</w:t>
            </w:r>
          </w:p>
        </w:tc>
        <w:tc>
          <w:tcPr>
            <w:tcW w:w="123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.849</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23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1"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3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568"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Y.3</w:t>
            </w:r>
          </w:p>
        </w:tc>
        <w:tc>
          <w:tcPr>
            <w:tcW w:w="1598"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1"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.509</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.613</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.659</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.524</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.630</w:t>
            </w:r>
            <w:r w:rsidRPr="00080AAF">
              <w:rPr>
                <w:rFonts w:asciiTheme="majorBidi" w:hAnsiTheme="majorBidi" w:cstheme="majorBidi"/>
                <w:color w:val="000000"/>
                <w:sz w:val="18"/>
                <w:szCs w:val="18"/>
                <w:vertAlign w:val="superscript"/>
              </w:rPr>
              <w:t>**</w:t>
            </w:r>
          </w:p>
        </w:tc>
        <w:tc>
          <w:tcPr>
            <w:tcW w:w="123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.801</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23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1"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3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568"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Y.4</w:t>
            </w:r>
          </w:p>
        </w:tc>
        <w:tc>
          <w:tcPr>
            <w:tcW w:w="1598"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1"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.530</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.649</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.659</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.620</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.779</w:t>
            </w:r>
            <w:r w:rsidRPr="00080AAF">
              <w:rPr>
                <w:rFonts w:asciiTheme="majorBidi" w:hAnsiTheme="majorBidi" w:cstheme="majorBidi"/>
                <w:color w:val="000000"/>
                <w:sz w:val="18"/>
                <w:szCs w:val="18"/>
                <w:vertAlign w:val="superscript"/>
              </w:rPr>
              <w:t>**</w:t>
            </w:r>
          </w:p>
        </w:tc>
        <w:tc>
          <w:tcPr>
            <w:tcW w:w="123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.863</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23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1"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3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568"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Y.5</w:t>
            </w:r>
          </w:p>
        </w:tc>
        <w:tc>
          <w:tcPr>
            <w:tcW w:w="1598"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1"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.372</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.559</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.524</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.620</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.731</w:t>
            </w:r>
            <w:r w:rsidRPr="00080AAF">
              <w:rPr>
                <w:rFonts w:asciiTheme="majorBidi" w:hAnsiTheme="majorBidi" w:cstheme="majorBidi"/>
                <w:color w:val="000000"/>
                <w:sz w:val="18"/>
                <w:szCs w:val="18"/>
                <w:vertAlign w:val="superscript"/>
              </w:rPr>
              <w:t>**</w:t>
            </w:r>
          </w:p>
        </w:tc>
        <w:tc>
          <w:tcPr>
            <w:tcW w:w="123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.753</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.001</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23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1"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3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568" w:type="dxa"/>
            <w:vMerge w:val="restart"/>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Y.6</w:t>
            </w:r>
          </w:p>
        </w:tc>
        <w:tc>
          <w:tcPr>
            <w:tcW w:w="1598"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1"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.442</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.696</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.630</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.779</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.731</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123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.856</w:t>
            </w:r>
            <w:r w:rsidRPr="00080AAF">
              <w:rPr>
                <w:rFonts w:asciiTheme="majorBidi" w:hAnsiTheme="majorBidi" w:cstheme="majorBidi"/>
                <w:color w:val="000000"/>
                <w:sz w:val="18"/>
                <w:szCs w:val="18"/>
                <w:vertAlign w:val="superscript"/>
              </w:rPr>
              <w:t>**</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236"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r>
      <w:tr w:rsidR="00F00822" w:rsidRPr="00080AAF" w:rsidTr="00BF70C4">
        <w:trPr>
          <w:cantSplit/>
          <w:tblHeader/>
          <w:jc w:val="center"/>
        </w:trPr>
        <w:tc>
          <w:tcPr>
            <w:tcW w:w="568" w:type="dxa"/>
            <w:vMerge/>
            <w:tcBorders>
              <w:left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1" w:type="dxa"/>
            <w:tcBorders>
              <w:top w:val="nil"/>
              <w:lef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36" w:type="dxa"/>
            <w:tcBorders>
              <w:top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tblHeader/>
          <w:jc w:val="center"/>
        </w:trPr>
        <w:tc>
          <w:tcPr>
            <w:tcW w:w="56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Y.TOTAL</w:t>
            </w:r>
          </w:p>
        </w:tc>
        <w:tc>
          <w:tcPr>
            <w:tcW w:w="1598" w:type="dxa"/>
            <w:tcBorders>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Pearson Correlation</w:t>
            </w:r>
          </w:p>
        </w:tc>
        <w:tc>
          <w:tcPr>
            <w:tcW w:w="851" w:type="dxa"/>
            <w:tcBorders>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.753</w:t>
            </w:r>
            <w:r w:rsidRPr="00080AAF">
              <w:rPr>
                <w:rFonts w:asciiTheme="majorBidi" w:hAnsiTheme="majorBidi" w:cstheme="majorBidi"/>
                <w:color w:val="000000"/>
                <w:sz w:val="18"/>
                <w:szCs w:val="18"/>
                <w:vertAlign w:val="superscript"/>
              </w:rPr>
              <w:t>**</w:t>
            </w:r>
          </w:p>
        </w:tc>
        <w:tc>
          <w:tcPr>
            <w:tcW w:w="708"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.849</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.801</w:t>
            </w:r>
            <w:r w:rsidRPr="00080AAF">
              <w:rPr>
                <w:rFonts w:asciiTheme="majorBidi" w:hAnsiTheme="majorBidi" w:cstheme="majorBidi"/>
                <w:color w:val="000000"/>
                <w:sz w:val="18"/>
                <w:szCs w:val="18"/>
                <w:vertAlign w:val="superscript"/>
              </w:rPr>
              <w:t>**</w:t>
            </w:r>
          </w:p>
        </w:tc>
        <w:tc>
          <w:tcPr>
            <w:tcW w:w="850"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.863</w:t>
            </w:r>
            <w:r w:rsidRPr="00080AAF">
              <w:rPr>
                <w:rFonts w:asciiTheme="majorBidi" w:hAnsiTheme="majorBidi" w:cstheme="majorBidi"/>
                <w:color w:val="000000"/>
                <w:sz w:val="18"/>
                <w:szCs w:val="18"/>
                <w:vertAlign w:val="superscript"/>
              </w:rPr>
              <w:t>**</w:t>
            </w:r>
          </w:p>
        </w:tc>
        <w:tc>
          <w:tcPr>
            <w:tcW w:w="709"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.753</w:t>
            </w:r>
            <w:r w:rsidRPr="00080AAF">
              <w:rPr>
                <w:rFonts w:asciiTheme="majorBidi" w:hAnsiTheme="majorBidi" w:cstheme="majorBidi"/>
                <w:color w:val="000000"/>
                <w:sz w:val="18"/>
                <w:szCs w:val="18"/>
                <w:vertAlign w:val="superscript"/>
              </w:rPr>
              <w:t>**</w:t>
            </w:r>
          </w:p>
        </w:tc>
        <w:tc>
          <w:tcPr>
            <w:tcW w:w="851" w:type="dxa"/>
            <w:tcBorders>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.856</w:t>
            </w:r>
            <w:r w:rsidRPr="00080AAF">
              <w:rPr>
                <w:rFonts w:asciiTheme="majorBidi" w:hAnsiTheme="majorBidi" w:cstheme="majorBidi"/>
                <w:color w:val="000000"/>
                <w:sz w:val="18"/>
                <w:szCs w:val="18"/>
                <w:vertAlign w:val="superscript"/>
              </w:rPr>
              <w:t>**</w:t>
            </w:r>
          </w:p>
        </w:tc>
        <w:tc>
          <w:tcPr>
            <w:tcW w:w="1236" w:type="dxa"/>
            <w:tcBorders>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r>
      <w:tr w:rsidR="00F00822" w:rsidRPr="00080AAF" w:rsidTr="00BF70C4">
        <w:trPr>
          <w:cantSplit/>
          <w:tblHeader/>
          <w:jc w:val="center"/>
        </w:trPr>
        <w:tc>
          <w:tcPr>
            <w:tcW w:w="5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598"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Sig. (2-tailed)</w:t>
            </w:r>
          </w:p>
        </w:tc>
        <w:tc>
          <w:tcPr>
            <w:tcW w:w="851"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709"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851"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p>
        </w:tc>
        <w:tc>
          <w:tcPr>
            <w:tcW w:w="1236" w:type="dxa"/>
            <w:tcBorders>
              <w:top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r w:rsidR="00F00822" w:rsidRPr="00080AAF" w:rsidTr="00BF70C4">
        <w:trPr>
          <w:cantSplit/>
          <w:tblHeader/>
          <w:jc w:val="center"/>
        </w:trPr>
        <w:tc>
          <w:tcPr>
            <w:tcW w:w="56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5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N</w:t>
            </w:r>
          </w:p>
        </w:tc>
        <w:tc>
          <w:tcPr>
            <w:tcW w:w="8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c>
          <w:tcPr>
            <w:tcW w:w="123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72</w:t>
            </w:r>
          </w:p>
        </w:tc>
      </w:tr>
      <w:tr w:rsidR="00F00822" w:rsidRPr="00080AAF" w:rsidTr="00BF70C4">
        <w:trPr>
          <w:cantSplit/>
          <w:jc w:val="center"/>
        </w:trPr>
        <w:tc>
          <w:tcPr>
            <w:tcW w:w="4576" w:type="dxa"/>
            <w:gridSpan w:val="5"/>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 Correlation is significant at the 0.01 level (2-tailed).</w:t>
            </w:r>
          </w:p>
        </w:tc>
        <w:tc>
          <w:tcPr>
            <w:tcW w:w="850"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709"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851"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236" w:type="dxa"/>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bl>
    <w:p w:rsidR="00F00822" w:rsidRPr="00945EB4" w:rsidRDefault="00F00822" w:rsidP="00793954">
      <w:pPr>
        <w:tabs>
          <w:tab w:val="left" w:pos="426"/>
        </w:tabs>
        <w:spacing w:after="0" w:line="240" w:lineRule="auto"/>
        <w:ind w:left="426"/>
        <w:jc w:val="both"/>
        <w:rPr>
          <w:rFonts w:asciiTheme="majorBidi" w:hAnsiTheme="majorBidi" w:cstheme="majorBidi"/>
          <w:sz w:val="24"/>
          <w:szCs w:val="24"/>
        </w:rPr>
      </w:pPr>
      <w:r w:rsidRPr="00945EB4">
        <w:rPr>
          <w:rFonts w:asciiTheme="majorBidi" w:hAnsiTheme="majorBidi" w:cstheme="majorBidi"/>
          <w:sz w:val="24"/>
          <w:szCs w:val="24"/>
        </w:rPr>
        <w:t xml:space="preserve"> </w:t>
      </w:r>
      <w:r w:rsidRPr="00945EB4">
        <w:rPr>
          <w:rFonts w:asciiTheme="majorBidi" w:hAnsiTheme="majorBidi" w:cstheme="majorBidi"/>
          <w:i/>
          <w:iCs/>
          <w:sz w:val="24"/>
          <w:szCs w:val="24"/>
        </w:rPr>
        <w:t>Sumber:</w:t>
      </w:r>
      <w:r w:rsidRPr="00495537">
        <w:rPr>
          <w:rFonts w:asciiTheme="majorBidi" w:hAnsiTheme="majorBidi" w:cstheme="majorBidi"/>
          <w:i/>
          <w:iCs/>
          <w:sz w:val="24"/>
          <w:szCs w:val="24"/>
        </w:rPr>
        <w:t xml:space="preserve"> </w:t>
      </w:r>
      <w:r>
        <w:rPr>
          <w:rFonts w:asciiTheme="majorBidi" w:hAnsiTheme="majorBidi" w:cstheme="majorBidi"/>
          <w:i/>
          <w:iCs/>
          <w:sz w:val="24"/>
          <w:szCs w:val="24"/>
        </w:rPr>
        <w:t>Data primer yang diolah</w:t>
      </w:r>
      <w:r w:rsidRPr="00945EB4">
        <w:rPr>
          <w:rFonts w:asciiTheme="majorBidi" w:hAnsiTheme="majorBidi" w:cstheme="majorBidi"/>
          <w:i/>
          <w:iCs/>
          <w:sz w:val="24"/>
          <w:szCs w:val="24"/>
        </w:rPr>
        <w:t xml:space="preserve"> </w:t>
      </w:r>
      <w:r>
        <w:rPr>
          <w:rFonts w:asciiTheme="majorBidi" w:hAnsiTheme="majorBidi" w:cstheme="majorBidi"/>
          <w:i/>
          <w:iCs/>
          <w:sz w:val="24"/>
          <w:szCs w:val="24"/>
        </w:rPr>
        <w:t>(</w:t>
      </w:r>
      <w:r w:rsidRPr="00945EB4">
        <w:rPr>
          <w:rFonts w:asciiTheme="majorBidi" w:hAnsiTheme="majorBidi" w:cstheme="majorBidi"/>
          <w:i/>
          <w:iCs/>
          <w:sz w:val="24"/>
          <w:szCs w:val="24"/>
        </w:rPr>
        <w:t>2020</w:t>
      </w:r>
      <w:r>
        <w:rPr>
          <w:rFonts w:asciiTheme="majorBidi" w:hAnsiTheme="majorBidi" w:cstheme="majorBidi"/>
          <w:i/>
          <w:iCs/>
          <w:sz w:val="24"/>
          <w:szCs w:val="24"/>
        </w:rPr>
        <w:t>)</w:t>
      </w:r>
      <w:r w:rsidRPr="00945EB4">
        <w:rPr>
          <w:rFonts w:asciiTheme="majorBidi" w:hAnsiTheme="majorBidi" w:cstheme="majorBidi"/>
          <w:i/>
          <w:iCs/>
          <w:sz w:val="24"/>
          <w:szCs w:val="24"/>
        </w:rPr>
        <w:t xml:space="preserve"> </w:t>
      </w:r>
    </w:p>
    <w:p w:rsidR="00F00822" w:rsidRDefault="00F00822" w:rsidP="00793954">
      <w:pPr>
        <w:pStyle w:val="ListParagraph"/>
        <w:tabs>
          <w:tab w:val="left" w:pos="1134"/>
          <w:tab w:val="left" w:pos="1843"/>
        </w:tabs>
        <w:spacing w:after="0" w:line="240" w:lineRule="auto"/>
        <w:ind w:left="567" w:firstLine="567"/>
        <w:jc w:val="both"/>
        <w:rPr>
          <w:rFonts w:asciiTheme="majorBidi" w:hAnsiTheme="majorBidi" w:cstheme="majorBidi"/>
          <w:sz w:val="24"/>
          <w:szCs w:val="24"/>
        </w:rPr>
      </w:pPr>
      <w:r>
        <w:rPr>
          <w:rFonts w:asciiTheme="majorBidi" w:hAnsiTheme="majorBidi" w:cstheme="majorBidi"/>
          <w:sz w:val="24"/>
          <w:szCs w:val="24"/>
        </w:rPr>
        <w:t>Berdasarkan tabel 4.6</w:t>
      </w:r>
      <w:r w:rsidRPr="00945EB4">
        <w:rPr>
          <w:rFonts w:asciiTheme="majorBidi" w:hAnsiTheme="majorBidi" w:cstheme="majorBidi"/>
          <w:sz w:val="24"/>
          <w:szCs w:val="24"/>
        </w:rPr>
        <w:t xml:space="preserve">, diketahui bahwa semua pertanyaan yang digunakan dalam kuisioner adalah valid, semua item pertanyaan dalam variable </w:t>
      </w:r>
      <w:r>
        <w:rPr>
          <w:rFonts w:asciiTheme="majorBidi" w:hAnsiTheme="majorBidi" w:cstheme="majorBidi"/>
          <w:sz w:val="24"/>
          <w:szCs w:val="24"/>
        </w:rPr>
        <w:t>Intensi</w:t>
      </w:r>
      <w:r w:rsidRPr="00945EB4">
        <w:rPr>
          <w:rFonts w:asciiTheme="majorBidi" w:hAnsiTheme="majorBidi" w:cstheme="majorBidi"/>
          <w:sz w:val="24"/>
          <w:szCs w:val="24"/>
        </w:rPr>
        <w:t xml:space="preserve"> (Y) menunjukan bahwa nilai </w:t>
      </w:r>
      <w:r w:rsidRPr="00945EB4">
        <w:rPr>
          <w:rFonts w:asciiTheme="majorBidi" w:hAnsiTheme="majorBidi" w:cstheme="majorBidi"/>
          <w:i/>
          <w:iCs/>
          <w:sz w:val="24"/>
          <w:szCs w:val="24"/>
        </w:rPr>
        <w:t xml:space="preserve">Pearson correlation </w:t>
      </w:r>
      <w:r w:rsidRPr="00945EB4">
        <w:rPr>
          <w:rFonts w:asciiTheme="majorBidi" w:hAnsiTheme="majorBidi" w:cstheme="majorBidi"/>
          <w:sz w:val="24"/>
          <w:szCs w:val="24"/>
        </w:rPr>
        <w:t xml:space="preserve">lebih besar dari nilai </w:t>
      </w:r>
      <w:r w:rsidRPr="00945EB4">
        <w:rPr>
          <w:rFonts w:asciiTheme="majorBidi" w:hAnsiTheme="majorBidi" w:cstheme="majorBidi"/>
          <w:i/>
          <w:iCs/>
          <w:sz w:val="24"/>
          <w:szCs w:val="24"/>
        </w:rPr>
        <w:t xml:space="preserve">r- kritis. </w:t>
      </w:r>
      <w:r w:rsidRPr="00945EB4">
        <w:rPr>
          <w:rFonts w:asciiTheme="majorBidi" w:hAnsiTheme="majorBidi" w:cstheme="majorBidi"/>
          <w:sz w:val="24"/>
          <w:szCs w:val="24"/>
        </w:rPr>
        <w:t xml:space="preserve">Dan semua item pertanyaan dalam variabel  </w:t>
      </w:r>
      <w:r>
        <w:rPr>
          <w:rFonts w:asciiTheme="majorBidi" w:hAnsiTheme="majorBidi" w:cstheme="majorBidi"/>
          <w:sz w:val="24"/>
          <w:szCs w:val="24"/>
        </w:rPr>
        <w:t xml:space="preserve">Intensi </w:t>
      </w:r>
      <w:r w:rsidRPr="00945EB4">
        <w:rPr>
          <w:rFonts w:asciiTheme="majorBidi" w:hAnsiTheme="majorBidi" w:cstheme="majorBidi"/>
          <w:sz w:val="24"/>
          <w:szCs w:val="24"/>
        </w:rPr>
        <w:t>(Y) menunjukan signifikasi pada level 1%, sehingga tidak ada item yang dihapus dan semua item pertanyaan dapat digunakan pada keseluruhan model pengujian.</w:t>
      </w:r>
      <w:r w:rsidR="00BF70C4">
        <w:rPr>
          <w:rFonts w:asciiTheme="majorBidi" w:hAnsiTheme="majorBidi" w:cstheme="majorBidi"/>
          <w:sz w:val="24"/>
          <w:szCs w:val="24"/>
        </w:rPr>
        <w:t>=</w:t>
      </w:r>
    </w:p>
    <w:p w:rsidR="00BF70C4" w:rsidRPr="00945EB4" w:rsidRDefault="00BF70C4" w:rsidP="00793954">
      <w:pPr>
        <w:pStyle w:val="ListParagraph"/>
        <w:tabs>
          <w:tab w:val="left" w:pos="1843"/>
        </w:tabs>
        <w:spacing w:after="0" w:line="240" w:lineRule="auto"/>
        <w:ind w:left="851" w:firstLine="567"/>
        <w:jc w:val="both"/>
        <w:rPr>
          <w:rFonts w:asciiTheme="majorBidi" w:hAnsiTheme="majorBidi" w:cstheme="majorBidi"/>
          <w:sz w:val="24"/>
          <w:szCs w:val="24"/>
        </w:rPr>
      </w:pPr>
    </w:p>
    <w:p w:rsidR="00F00822" w:rsidRDefault="00F00822" w:rsidP="006D261C">
      <w:pPr>
        <w:pStyle w:val="ListParagraph"/>
        <w:numPr>
          <w:ilvl w:val="0"/>
          <w:numId w:val="29"/>
        </w:numPr>
        <w:tabs>
          <w:tab w:val="left" w:pos="1843"/>
        </w:tabs>
        <w:spacing w:after="0" w:line="240" w:lineRule="auto"/>
        <w:ind w:left="851" w:hanging="284"/>
        <w:jc w:val="both"/>
        <w:rPr>
          <w:rFonts w:asciiTheme="majorBidi" w:hAnsiTheme="majorBidi" w:cstheme="majorBidi"/>
          <w:b/>
          <w:bCs/>
          <w:sz w:val="24"/>
          <w:szCs w:val="24"/>
        </w:rPr>
      </w:pPr>
      <w:r w:rsidRPr="00C75B67">
        <w:rPr>
          <w:rFonts w:asciiTheme="majorBidi" w:hAnsiTheme="majorBidi" w:cstheme="majorBidi"/>
          <w:b/>
          <w:bCs/>
          <w:sz w:val="24"/>
          <w:szCs w:val="24"/>
        </w:rPr>
        <w:t>Uji Realibitas</w:t>
      </w:r>
    </w:p>
    <w:p w:rsidR="00F00822" w:rsidRPr="00BC1771" w:rsidRDefault="00BC1771" w:rsidP="00BC1771">
      <w:pPr>
        <w:tabs>
          <w:tab w:val="left" w:pos="1843"/>
        </w:tabs>
        <w:spacing w:after="0" w:line="24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F00822" w:rsidRPr="00BC1771">
        <w:rPr>
          <w:rFonts w:asciiTheme="majorBidi" w:hAnsiTheme="majorBidi" w:cstheme="majorBidi"/>
          <w:sz w:val="24"/>
          <w:szCs w:val="24"/>
        </w:rPr>
        <w:t>Hasil uji realibitas direkap pada tabel 4.8 sebagai berikut.</w:t>
      </w:r>
    </w:p>
    <w:p w:rsidR="00F00822" w:rsidRPr="00C02461" w:rsidRDefault="00793954" w:rsidP="00793954">
      <w:pPr>
        <w:pStyle w:val="ListParagraph"/>
        <w:tabs>
          <w:tab w:val="left" w:pos="1843"/>
        </w:tabs>
        <w:spacing w:after="0" w:line="240" w:lineRule="auto"/>
        <w:ind w:left="0" w:firstLine="709"/>
        <w:jc w:val="center"/>
        <w:rPr>
          <w:rFonts w:asciiTheme="majorBidi" w:hAnsiTheme="majorBidi" w:cstheme="majorBidi"/>
          <w:sz w:val="24"/>
          <w:szCs w:val="24"/>
        </w:rPr>
      </w:pPr>
      <w:r>
        <w:rPr>
          <w:rFonts w:asciiTheme="majorBidi" w:hAnsiTheme="majorBidi" w:cstheme="majorBidi"/>
          <w:b/>
          <w:bCs/>
          <w:color w:val="000000" w:themeColor="text1"/>
          <w:sz w:val="24"/>
          <w:szCs w:val="24"/>
        </w:rPr>
        <w:t>Tabel 6</w:t>
      </w:r>
    </w:p>
    <w:p w:rsidR="00F00822" w:rsidRPr="00945EB4" w:rsidRDefault="00F00822" w:rsidP="00793954">
      <w:pPr>
        <w:spacing w:after="0" w:line="240" w:lineRule="auto"/>
        <w:ind w:firstLine="1134"/>
        <w:contextualSpacing/>
        <w:jc w:val="center"/>
        <w:rPr>
          <w:rFonts w:asciiTheme="majorBidi" w:hAnsiTheme="majorBidi" w:cstheme="majorBidi"/>
          <w:b/>
          <w:bCs/>
          <w:color w:val="000000" w:themeColor="text1"/>
          <w:sz w:val="24"/>
          <w:szCs w:val="24"/>
        </w:rPr>
      </w:pPr>
      <w:r w:rsidRPr="00945EB4">
        <w:rPr>
          <w:rFonts w:asciiTheme="majorBidi" w:hAnsiTheme="majorBidi" w:cstheme="majorBidi"/>
          <w:b/>
          <w:bCs/>
          <w:color w:val="000000" w:themeColor="text1"/>
          <w:sz w:val="24"/>
          <w:szCs w:val="24"/>
        </w:rPr>
        <w:t xml:space="preserve">Hasil Uji </w:t>
      </w:r>
      <w:r>
        <w:rPr>
          <w:rFonts w:asciiTheme="majorBidi" w:hAnsiTheme="majorBidi" w:cstheme="majorBidi"/>
          <w:b/>
          <w:bCs/>
          <w:color w:val="000000" w:themeColor="text1"/>
          <w:sz w:val="24"/>
          <w:szCs w:val="24"/>
        </w:rPr>
        <w:t xml:space="preserve">Reliabilitas </w:t>
      </w:r>
    </w:p>
    <w:tbl>
      <w:tblPr>
        <w:tblStyle w:val="TableGrid"/>
        <w:tblW w:w="0" w:type="auto"/>
        <w:jc w:val="center"/>
        <w:tblInd w:w="534" w:type="dxa"/>
        <w:tblLayout w:type="fixed"/>
        <w:tblLook w:val="04A0" w:firstRow="1" w:lastRow="0" w:firstColumn="1" w:lastColumn="0" w:noHBand="0" w:noVBand="1"/>
      </w:tblPr>
      <w:tblGrid>
        <w:gridCol w:w="2268"/>
        <w:gridCol w:w="1984"/>
        <w:gridCol w:w="1418"/>
        <w:gridCol w:w="1701"/>
      </w:tblGrid>
      <w:tr w:rsidR="00F00822" w:rsidRPr="00945EB4" w:rsidTr="00793954">
        <w:trPr>
          <w:jc w:val="center"/>
        </w:trPr>
        <w:tc>
          <w:tcPr>
            <w:tcW w:w="2268" w:type="dxa"/>
            <w:vAlign w:val="center"/>
          </w:tcPr>
          <w:p w:rsidR="00F00822" w:rsidRPr="003E1C16" w:rsidRDefault="00F00822" w:rsidP="00793954">
            <w:pPr>
              <w:ind w:left="0" w:hanging="959"/>
              <w:contextualSpacing/>
              <w:jc w:val="center"/>
              <w:rPr>
                <w:rFonts w:asciiTheme="majorBidi" w:hAnsiTheme="majorBidi" w:cstheme="majorBidi"/>
                <w:b/>
                <w:bCs/>
                <w:color w:val="000000" w:themeColor="text1"/>
                <w:sz w:val="24"/>
                <w:szCs w:val="24"/>
              </w:rPr>
            </w:pPr>
            <w:r w:rsidRPr="003E1C16">
              <w:rPr>
                <w:rFonts w:asciiTheme="majorBidi" w:hAnsiTheme="majorBidi" w:cstheme="majorBidi"/>
                <w:b/>
                <w:bCs/>
                <w:color w:val="000000" w:themeColor="text1"/>
                <w:sz w:val="24"/>
                <w:szCs w:val="24"/>
              </w:rPr>
              <w:t>Variabel</w:t>
            </w:r>
          </w:p>
        </w:tc>
        <w:tc>
          <w:tcPr>
            <w:tcW w:w="1984" w:type="dxa"/>
            <w:vAlign w:val="center"/>
          </w:tcPr>
          <w:p w:rsidR="00F00822" w:rsidRPr="003E1C16" w:rsidRDefault="00F00822" w:rsidP="00793954">
            <w:pPr>
              <w:ind w:left="0"/>
              <w:contextualSpacing/>
              <w:jc w:val="center"/>
              <w:rPr>
                <w:rFonts w:asciiTheme="majorBidi" w:hAnsiTheme="majorBidi" w:cstheme="majorBidi"/>
                <w:b/>
                <w:bCs/>
                <w:i/>
                <w:iCs/>
                <w:color w:val="000000" w:themeColor="text1"/>
                <w:sz w:val="24"/>
                <w:szCs w:val="24"/>
              </w:rPr>
            </w:pPr>
            <w:r w:rsidRPr="003E1C16">
              <w:rPr>
                <w:rFonts w:asciiTheme="majorBidi" w:hAnsiTheme="majorBidi" w:cstheme="majorBidi"/>
                <w:b/>
                <w:bCs/>
                <w:i/>
                <w:iCs/>
                <w:color w:val="000000" w:themeColor="text1"/>
                <w:sz w:val="24"/>
                <w:szCs w:val="24"/>
              </w:rPr>
              <w:t>Cronbach Alpha</w:t>
            </w:r>
          </w:p>
        </w:tc>
        <w:tc>
          <w:tcPr>
            <w:tcW w:w="1418" w:type="dxa"/>
            <w:vAlign w:val="center"/>
          </w:tcPr>
          <w:p w:rsidR="00F00822" w:rsidRPr="003E1C16" w:rsidRDefault="00F00822" w:rsidP="00793954">
            <w:pPr>
              <w:ind w:left="0"/>
              <w:contextualSpacing/>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Pr="003E1C16">
              <w:rPr>
                <w:rFonts w:asciiTheme="majorBidi" w:hAnsiTheme="majorBidi" w:cstheme="majorBidi"/>
                <w:b/>
                <w:bCs/>
                <w:color w:val="000000" w:themeColor="text1"/>
                <w:sz w:val="24"/>
                <w:szCs w:val="24"/>
              </w:rPr>
              <w:t>Nilai Kritik</w:t>
            </w:r>
          </w:p>
        </w:tc>
        <w:tc>
          <w:tcPr>
            <w:tcW w:w="1701" w:type="dxa"/>
            <w:vAlign w:val="center"/>
          </w:tcPr>
          <w:p w:rsidR="00F00822" w:rsidRPr="003E1C16" w:rsidRDefault="00F00822" w:rsidP="00793954">
            <w:pPr>
              <w:ind w:left="0" w:hanging="959"/>
              <w:contextualSpacing/>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Pr="003E1C16">
              <w:rPr>
                <w:rFonts w:asciiTheme="majorBidi" w:hAnsiTheme="majorBidi" w:cstheme="majorBidi"/>
                <w:b/>
                <w:bCs/>
                <w:color w:val="000000" w:themeColor="text1"/>
                <w:sz w:val="24"/>
                <w:szCs w:val="24"/>
              </w:rPr>
              <w:t>Keterangan</w:t>
            </w:r>
          </w:p>
        </w:tc>
      </w:tr>
      <w:tr w:rsidR="00F00822" w:rsidRPr="00945EB4" w:rsidTr="00793954">
        <w:trPr>
          <w:jc w:val="center"/>
        </w:trPr>
        <w:tc>
          <w:tcPr>
            <w:tcW w:w="2268" w:type="dxa"/>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Sikap (X</w:t>
            </w:r>
            <w:r>
              <w:rPr>
                <w:rFonts w:asciiTheme="majorBidi" w:hAnsiTheme="majorBidi" w:cstheme="majorBidi"/>
                <w:color w:val="000000" w:themeColor="text1"/>
                <w:sz w:val="24"/>
                <w:szCs w:val="24"/>
                <w:vertAlign w:val="subscript"/>
              </w:rPr>
              <w:t>1</w:t>
            </w:r>
            <w:r w:rsidRPr="00945EB4">
              <w:rPr>
                <w:rFonts w:asciiTheme="majorBidi" w:hAnsiTheme="majorBidi" w:cstheme="majorBidi"/>
                <w:color w:val="000000" w:themeColor="text1"/>
                <w:sz w:val="24"/>
                <w:szCs w:val="24"/>
              </w:rPr>
              <w:t>)</w:t>
            </w:r>
          </w:p>
        </w:tc>
        <w:tc>
          <w:tcPr>
            <w:tcW w:w="1984"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lang w:val="en-ID"/>
              </w:rPr>
            </w:pPr>
            <w:r w:rsidRPr="00945EB4">
              <w:rPr>
                <w:rFonts w:asciiTheme="majorBidi" w:hAnsiTheme="majorBidi" w:cstheme="majorBidi"/>
                <w:color w:val="000000" w:themeColor="text1"/>
                <w:sz w:val="24"/>
                <w:szCs w:val="24"/>
              </w:rPr>
              <w:t>0,</w:t>
            </w:r>
            <w:r w:rsidRPr="00945EB4">
              <w:rPr>
                <w:rFonts w:asciiTheme="majorBidi" w:hAnsiTheme="majorBidi" w:cstheme="majorBidi"/>
                <w:color w:val="000000"/>
                <w:sz w:val="24"/>
                <w:szCs w:val="24"/>
              </w:rPr>
              <w:t xml:space="preserve"> 805</w:t>
            </w:r>
          </w:p>
        </w:tc>
        <w:tc>
          <w:tcPr>
            <w:tcW w:w="1418"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0,600</w:t>
            </w:r>
          </w:p>
        </w:tc>
        <w:tc>
          <w:tcPr>
            <w:tcW w:w="1701"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945EB4">
              <w:rPr>
                <w:rFonts w:asciiTheme="majorBidi" w:hAnsiTheme="majorBidi" w:cstheme="majorBidi"/>
                <w:color w:val="000000" w:themeColor="text1"/>
                <w:sz w:val="24"/>
                <w:szCs w:val="24"/>
              </w:rPr>
              <w:t>Reliabel</w:t>
            </w:r>
          </w:p>
        </w:tc>
      </w:tr>
      <w:tr w:rsidR="00F00822" w:rsidRPr="00945EB4" w:rsidTr="00793954">
        <w:trPr>
          <w:jc w:val="center"/>
        </w:trPr>
        <w:tc>
          <w:tcPr>
            <w:tcW w:w="2268" w:type="dxa"/>
          </w:tcPr>
          <w:p w:rsidR="00F00822" w:rsidRPr="00945EB4" w:rsidRDefault="00F00822" w:rsidP="00793954">
            <w:pPr>
              <w:ind w:left="0"/>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Norma Subjektif (X</w:t>
            </w:r>
            <w:r>
              <w:rPr>
                <w:rFonts w:asciiTheme="majorBidi" w:hAnsiTheme="majorBidi" w:cstheme="majorBidi"/>
                <w:color w:val="000000" w:themeColor="text1"/>
                <w:sz w:val="24"/>
                <w:szCs w:val="24"/>
                <w:vertAlign w:val="subscript"/>
              </w:rPr>
              <w:t>2</w:t>
            </w:r>
            <w:r w:rsidRPr="00945EB4">
              <w:rPr>
                <w:rFonts w:asciiTheme="majorBidi" w:hAnsiTheme="majorBidi" w:cstheme="majorBidi"/>
                <w:color w:val="000000" w:themeColor="text1"/>
                <w:sz w:val="24"/>
                <w:szCs w:val="24"/>
              </w:rPr>
              <w:t>)</w:t>
            </w:r>
          </w:p>
        </w:tc>
        <w:tc>
          <w:tcPr>
            <w:tcW w:w="1984"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lang w:val="en-ID"/>
              </w:rPr>
            </w:pPr>
            <w:r w:rsidRPr="00945EB4">
              <w:rPr>
                <w:rFonts w:asciiTheme="majorBidi" w:hAnsiTheme="majorBidi" w:cstheme="majorBidi"/>
                <w:color w:val="000000" w:themeColor="text1"/>
                <w:sz w:val="24"/>
                <w:szCs w:val="24"/>
              </w:rPr>
              <w:t>0,</w:t>
            </w:r>
            <w:r w:rsidRPr="00945EB4">
              <w:rPr>
                <w:rFonts w:asciiTheme="majorBidi" w:hAnsiTheme="majorBidi" w:cstheme="majorBidi"/>
                <w:color w:val="000000"/>
                <w:sz w:val="24"/>
                <w:szCs w:val="24"/>
              </w:rPr>
              <w:t xml:space="preserve"> 771</w:t>
            </w:r>
          </w:p>
        </w:tc>
        <w:tc>
          <w:tcPr>
            <w:tcW w:w="1418"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0,600</w:t>
            </w:r>
          </w:p>
        </w:tc>
        <w:tc>
          <w:tcPr>
            <w:tcW w:w="1701"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945EB4">
              <w:rPr>
                <w:rFonts w:asciiTheme="majorBidi" w:hAnsiTheme="majorBidi" w:cstheme="majorBidi"/>
                <w:color w:val="000000" w:themeColor="text1"/>
                <w:sz w:val="24"/>
                <w:szCs w:val="24"/>
              </w:rPr>
              <w:t>Reliabel</w:t>
            </w:r>
          </w:p>
        </w:tc>
      </w:tr>
      <w:tr w:rsidR="00F00822" w:rsidRPr="00945EB4" w:rsidTr="00793954">
        <w:trPr>
          <w:jc w:val="center"/>
        </w:trPr>
        <w:tc>
          <w:tcPr>
            <w:tcW w:w="2268" w:type="dxa"/>
          </w:tcPr>
          <w:p w:rsidR="00F00822" w:rsidRPr="00945EB4" w:rsidRDefault="00F00822" w:rsidP="00793954">
            <w:pPr>
              <w:ind w:left="-108" w:hanging="34"/>
              <w:contextualSpacing/>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945EB4">
              <w:rPr>
                <w:rFonts w:asciiTheme="majorBidi" w:hAnsiTheme="majorBidi" w:cstheme="majorBidi"/>
                <w:color w:val="000000" w:themeColor="text1"/>
                <w:sz w:val="24"/>
                <w:szCs w:val="24"/>
              </w:rPr>
              <w:t>Kon</w:t>
            </w:r>
            <w:r>
              <w:rPr>
                <w:rFonts w:asciiTheme="majorBidi" w:hAnsiTheme="majorBidi" w:cstheme="majorBidi"/>
                <w:color w:val="000000" w:themeColor="text1"/>
                <w:sz w:val="24"/>
                <w:szCs w:val="24"/>
              </w:rPr>
              <w:t>trol Perilaku yang        Dirasakan (X</w:t>
            </w:r>
            <w:r>
              <w:rPr>
                <w:rFonts w:asciiTheme="majorBidi" w:hAnsiTheme="majorBidi" w:cstheme="majorBidi"/>
                <w:color w:val="000000" w:themeColor="text1"/>
                <w:sz w:val="24"/>
                <w:szCs w:val="24"/>
                <w:vertAlign w:val="subscript"/>
              </w:rPr>
              <w:t>3</w:t>
            </w:r>
            <w:r w:rsidRPr="00945EB4">
              <w:rPr>
                <w:rFonts w:asciiTheme="majorBidi" w:hAnsiTheme="majorBidi" w:cstheme="majorBidi"/>
                <w:color w:val="000000" w:themeColor="text1"/>
                <w:sz w:val="24"/>
                <w:szCs w:val="24"/>
              </w:rPr>
              <w:t>)</w:t>
            </w:r>
          </w:p>
        </w:tc>
        <w:tc>
          <w:tcPr>
            <w:tcW w:w="1984"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lang w:val="en-ID"/>
              </w:rPr>
            </w:pPr>
            <w:r w:rsidRPr="00945EB4">
              <w:rPr>
                <w:rFonts w:asciiTheme="majorBidi" w:hAnsiTheme="majorBidi" w:cstheme="majorBidi"/>
                <w:color w:val="000000" w:themeColor="text1"/>
                <w:sz w:val="24"/>
                <w:szCs w:val="24"/>
              </w:rPr>
              <w:t>0</w:t>
            </w:r>
            <w:r w:rsidRPr="00945EB4">
              <w:rPr>
                <w:rFonts w:asciiTheme="majorBidi" w:hAnsiTheme="majorBidi" w:cstheme="majorBidi"/>
                <w:color w:val="000000" w:themeColor="text1"/>
                <w:sz w:val="24"/>
                <w:szCs w:val="24"/>
                <w:lang w:val="en-ID"/>
              </w:rPr>
              <w:t xml:space="preserve">, </w:t>
            </w:r>
            <w:r w:rsidRPr="00945EB4">
              <w:rPr>
                <w:rFonts w:asciiTheme="majorBidi" w:hAnsiTheme="majorBidi" w:cstheme="majorBidi"/>
                <w:color w:val="000000"/>
                <w:sz w:val="24"/>
                <w:szCs w:val="24"/>
              </w:rPr>
              <w:t>806</w:t>
            </w:r>
          </w:p>
        </w:tc>
        <w:tc>
          <w:tcPr>
            <w:tcW w:w="1418"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0,600</w:t>
            </w:r>
          </w:p>
        </w:tc>
        <w:tc>
          <w:tcPr>
            <w:tcW w:w="1701"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945EB4">
              <w:rPr>
                <w:rFonts w:asciiTheme="majorBidi" w:hAnsiTheme="majorBidi" w:cstheme="majorBidi"/>
                <w:color w:val="000000" w:themeColor="text1"/>
                <w:sz w:val="24"/>
                <w:szCs w:val="24"/>
              </w:rPr>
              <w:t>Reliabel</w:t>
            </w:r>
          </w:p>
        </w:tc>
      </w:tr>
      <w:tr w:rsidR="00F00822" w:rsidRPr="00945EB4" w:rsidTr="00793954">
        <w:trPr>
          <w:jc w:val="center"/>
        </w:trPr>
        <w:tc>
          <w:tcPr>
            <w:tcW w:w="2268" w:type="dxa"/>
          </w:tcPr>
          <w:p w:rsidR="00F00822" w:rsidRPr="00945EB4" w:rsidRDefault="00F00822" w:rsidP="00793954">
            <w:pPr>
              <w:ind w:left="-108" w:hanging="33"/>
              <w:contextualSpacing/>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Intensi menggunakan Kosmetik Berlabel Halal</w:t>
            </w:r>
            <w:r w:rsidRPr="00945EB4">
              <w:rPr>
                <w:rFonts w:asciiTheme="majorBidi" w:hAnsiTheme="majorBidi" w:cstheme="majorBidi"/>
                <w:color w:val="000000" w:themeColor="text1"/>
                <w:sz w:val="24"/>
                <w:szCs w:val="24"/>
              </w:rPr>
              <w:t xml:space="preserve"> (Y)</w:t>
            </w:r>
          </w:p>
        </w:tc>
        <w:tc>
          <w:tcPr>
            <w:tcW w:w="1984"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sidRPr="00945EB4">
              <w:rPr>
                <w:rFonts w:asciiTheme="majorBidi" w:hAnsiTheme="majorBidi" w:cstheme="majorBidi"/>
                <w:color w:val="000000" w:themeColor="text1"/>
                <w:sz w:val="24"/>
                <w:szCs w:val="24"/>
              </w:rPr>
              <w:t>0, 799</w:t>
            </w:r>
          </w:p>
        </w:tc>
        <w:tc>
          <w:tcPr>
            <w:tcW w:w="1418"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0,600</w:t>
            </w:r>
          </w:p>
        </w:tc>
        <w:tc>
          <w:tcPr>
            <w:tcW w:w="1701" w:type="dxa"/>
            <w:vAlign w:val="center"/>
          </w:tcPr>
          <w:p w:rsidR="00F00822" w:rsidRPr="00945EB4" w:rsidRDefault="00F00822" w:rsidP="00793954">
            <w:pPr>
              <w:ind w:left="0" w:hanging="959"/>
              <w:contextualSpacing/>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r w:rsidRPr="00945EB4">
              <w:rPr>
                <w:rFonts w:asciiTheme="majorBidi" w:hAnsiTheme="majorBidi" w:cstheme="majorBidi"/>
                <w:color w:val="000000" w:themeColor="text1"/>
                <w:sz w:val="24"/>
                <w:szCs w:val="24"/>
              </w:rPr>
              <w:t>Reliabel</w:t>
            </w:r>
          </w:p>
        </w:tc>
      </w:tr>
    </w:tbl>
    <w:p w:rsidR="00F00822" w:rsidRPr="00945EB4" w:rsidRDefault="00F00822" w:rsidP="00793954">
      <w:pPr>
        <w:spacing w:after="0" w:line="240" w:lineRule="auto"/>
        <w:ind w:firstLine="720"/>
        <w:contextualSpacing/>
        <w:rPr>
          <w:rFonts w:asciiTheme="majorBidi" w:hAnsiTheme="majorBidi" w:cstheme="majorBidi"/>
          <w:i/>
          <w:iCs/>
          <w:color w:val="000000" w:themeColor="text1"/>
          <w:sz w:val="24"/>
          <w:szCs w:val="24"/>
        </w:rPr>
      </w:pPr>
      <w:r>
        <w:rPr>
          <w:rFonts w:asciiTheme="majorBidi" w:hAnsiTheme="majorBidi" w:cstheme="majorBidi"/>
          <w:i/>
          <w:iCs/>
          <w:sz w:val="24"/>
          <w:szCs w:val="24"/>
        </w:rPr>
        <w:t>Sumber: Data primer yang diolah (</w:t>
      </w:r>
      <w:r w:rsidRPr="00945EB4">
        <w:rPr>
          <w:rFonts w:asciiTheme="majorBidi" w:hAnsiTheme="majorBidi" w:cstheme="majorBidi"/>
          <w:i/>
          <w:iCs/>
          <w:sz w:val="24"/>
          <w:szCs w:val="24"/>
        </w:rPr>
        <w:t>2020</w:t>
      </w:r>
      <w:r>
        <w:rPr>
          <w:rFonts w:asciiTheme="majorBidi" w:hAnsiTheme="majorBidi" w:cstheme="majorBidi"/>
          <w:i/>
          <w:iCs/>
          <w:sz w:val="24"/>
          <w:szCs w:val="24"/>
        </w:rPr>
        <w:t>)</w:t>
      </w:r>
      <w:r w:rsidRPr="00945EB4">
        <w:rPr>
          <w:rFonts w:asciiTheme="majorBidi" w:hAnsiTheme="majorBidi" w:cstheme="majorBidi"/>
          <w:i/>
          <w:iCs/>
          <w:sz w:val="24"/>
          <w:szCs w:val="24"/>
        </w:rPr>
        <w:t xml:space="preserve"> </w:t>
      </w:r>
    </w:p>
    <w:p w:rsidR="00F00822" w:rsidRDefault="00F00822" w:rsidP="00793954">
      <w:pPr>
        <w:pStyle w:val="ListParagraph"/>
        <w:tabs>
          <w:tab w:val="left" w:pos="1985"/>
        </w:tabs>
        <w:spacing w:after="0" w:line="240" w:lineRule="auto"/>
        <w:ind w:left="567" w:firstLine="567"/>
        <w:jc w:val="both"/>
        <w:rPr>
          <w:rFonts w:asciiTheme="majorBidi" w:hAnsiTheme="majorBidi" w:cstheme="majorBidi"/>
          <w:i/>
          <w:iCs/>
          <w:sz w:val="24"/>
          <w:szCs w:val="24"/>
        </w:rPr>
      </w:pPr>
      <w:r>
        <w:rPr>
          <w:rFonts w:asciiTheme="majorBidi" w:hAnsiTheme="majorBidi" w:cstheme="majorBidi"/>
          <w:sz w:val="24"/>
          <w:szCs w:val="24"/>
        </w:rPr>
        <w:t>Berdasarkan tabel 4.7</w:t>
      </w:r>
      <w:r w:rsidRPr="00945EB4">
        <w:rPr>
          <w:rFonts w:asciiTheme="majorBidi" w:hAnsiTheme="majorBidi" w:cstheme="majorBidi"/>
          <w:sz w:val="24"/>
          <w:szCs w:val="24"/>
        </w:rPr>
        <w:t xml:space="preserve"> di atas, dapat diketahui bahwa seluruh variabel memiliki nilai </w:t>
      </w:r>
      <w:r w:rsidRPr="00945EB4">
        <w:rPr>
          <w:rFonts w:asciiTheme="majorBidi" w:hAnsiTheme="majorBidi" w:cstheme="majorBidi"/>
          <w:i/>
          <w:iCs/>
          <w:sz w:val="24"/>
          <w:szCs w:val="24"/>
        </w:rPr>
        <w:t xml:space="preserve">cronbach alpha </w:t>
      </w:r>
      <w:r>
        <w:rPr>
          <w:rFonts w:asciiTheme="majorBidi" w:hAnsiTheme="majorBidi" w:cstheme="majorBidi"/>
          <w:sz w:val="24"/>
          <w:szCs w:val="24"/>
        </w:rPr>
        <w:t xml:space="preserve">yang lebih besar dari </w:t>
      </w:r>
      <w:r>
        <w:rPr>
          <w:rFonts w:asciiTheme="majorBidi" w:hAnsiTheme="majorBidi" w:cstheme="majorBidi"/>
          <w:color w:val="000000" w:themeColor="text1"/>
          <w:sz w:val="24"/>
          <w:szCs w:val="24"/>
        </w:rPr>
        <w:t>0,600</w:t>
      </w:r>
      <w:r w:rsidRPr="00945EB4">
        <w:rPr>
          <w:rFonts w:asciiTheme="majorBidi" w:hAnsiTheme="majorBidi" w:cstheme="majorBidi"/>
          <w:sz w:val="24"/>
          <w:szCs w:val="24"/>
        </w:rPr>
        <w:t xml:space="preserve"> maka butir pertanyaan tersebut dinyatakan </w:t>
      </w:r>
      <w:r w:rsidRPr="00945EB4">
        <w:rPr>
          <w:rFonts w:asciiTheme="majorBidi" w:hAnsiTheme="majorBidi" w:cstheme="majorBidi"/>
          <w:i/>
          <w:iCs/>
          <w:sz w:val="24"/>
          <w:szCs w:val="24"/>
        </w:rPr>
        <w:t>reliabel.</w:t>
      </w:r>
    </w:p>
    <w:p w:rsidR="00F00822" w:rsidRDefault="00F00822" w:rsidP="006D261C">
      <w:pPr>
        <w:pStyle w:val="ListParagraph"/>
        <w:numPr>
          <w:ilvl w:val="0"/>
          <w:numId w:val="23"/>
        </w:numPr>
        <w:tabs>
          <w:tab w:val="left" w:pos="1985"/>
        </w:tabs>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Uji Asumsi Dasar</w:t>
      </w:r>
      <w:r w:rsidR="00595FC3">
        <w:rPr>
          <w:rFonts w:asciiTheme="majorBidi" w:hAnsiTheme="majorBidi" w:cstheme="majorBidi"/>
          <w:b/>
          <w:bCs/>
          <w:sz w:val="24"/>
          <w:szCs w:val="24"/>
        </w:rPr>
        <w:t xml:space="preserve"> </w:t>
      </w:r>
    </w:p>
    <w:p w:rsidR="00F00822" w:rsidRPr="00793954" w:rsidRDefault="00F00822" w:rsidP="006D261C">
      <w:pPr>
        <w:pStyle w:val="ListParagraph"/>
        <w:numPr>
          <w:ilvl w:val="0"/>
          <w:numId w:val="30"/>
        </w:numPr>
        <w:tabs>
          <w:tab w:val="left" w:pos="1985"/>
        </w:tabs>
        <w:spacing w:after="0" w:line="240" w:lineRule="auto"/>
        <w:ind w:left="851" w:hanging="284"/>
        <w:jc w:val="both"/>
        <w:rPr>
          <w:rFonts w:asciiTheme="majorBidi" w:hAnsiTheme="majorBidi" w:cstheme="majorBidi"/>
          <w:bCs/>
          <w:sz w:val="24"/>
          <w:szCs w:val="24"/>
        </w:rPr>
      </w:pPr>
      <w:r w:rsidRPr="00793954">
        <w:rPr>
          <w:rFonts w:asciiTheme="majorBidi" w:hAnsiTheme="majorBidi" w:cstheme="majorBidi"/>
          <w:bCs/>
          <w:color w:val="000000" w:themeColor="text1"/>
          <w:sz w:val="24"/>
          <w:szCs w:val="24"/>
        </w:rPr>
        <w:t>Uji Normalitas Data</w:t>
      </w:r>
    </w:p>
    <w:p w:rsidR="00F00822" w:rsidRPr="00EE0247" w:rsidRDefault="00BC1771" w:rsidP="00BC1771">
      <w:pPr>
        <w:spacing w:after="0" w:line="240" w:lineRule="auto"/>
        <w:contextualSpacing/>
        <w:jc w:val="both"/>
        <w:rPr>
          <w:rFonts w:asciiTheme="majorBidi" w:hAnsiTheme="majorBidi" w:cstheme="majorBidi"/>
          <w:sz w:val="24"/>
          <w:szCs w:val="24"/>
        </w:rPr>
      </w:pPr>
      <w:r>
        <w:rPr>
          <w:rFonts w:asciiTheme="majorBidi" w:hAnsiTheme="majorBidi" w:cstheme="majorBidi"/>
          <w:sz w:val="24"/>
          <w:szCs w:val="24"/>
        </w:rPr>
        <w:t xml:space="preserve">             </w:t>
      </w:r>
      <w:r w:rsidR="00F00822" w:rsidRPr="00945EB4">
        <w:rPr>
          <w:rFonts w:asciiTheme="majorBidi" w:hAnsiTheme="majorBidi" w:cstheme="majorBidi"/>
          <w:sz w:val="24"/>
          <w:szCs w:val="24"/>
        </w:rPr>
        <w:t>Data hasil pengujian dapat dilihat pada tabel berikut ini:</w:t>
      </w:r>
    </w:p>
    <w:p w:rsidR="00793954" w:rsidRDefault="00793954" w:rsidP="00793954">
      <w:pPr>
        <w:spacing w:after="0" w:line="240" w:lineRule="auto"/>
        <w:jc w:val="center"/>
        <w:rPr>
          <w:rFonts w:asciiTheme="majorBidi" w:hAnsiTheme="majorBidi" w:cstheme="majorBidi"/>
          <w:b/>
          <w:bCs/>
          <w:sz w:val="24"/>
          <w:szCs w:val="24"/>
        </w:rPr>
      </w:pPr>
    </w:p>
    <w:p w:rsidR="00F00822" w:rsidRPr="00945EB4" w:rsidRDefault="00793954" w:rsidP="00793954">
      <w:pPr>
        <w:spacing w:after="0" w:line="240" w:lineRule="auto"/>
        <w:jc w:val="center"/>
        <w:rPr>
          <w:rFonts w:asciiTheme="majorBidi" w:hAnsiTheme="majorBidi" w:cstheme="majorBidi"/>
          <w:sz w:val="24"/>
          <w:szCs w:val="24"/>
        </w:rPr>
      </w:pPr>
      <w:r>
        <w:rPr>
          <w:rFonts w:asciiTheme="majorBidi" w:hAnsiTheme="majorBidi" w:cstheme="majorBidi"/>
          <w:b/>
          <w:bCs/>
          <w:sz w:val="24"/>
          <w:szCs w:val="24"/>
        </w:rPr>
        <w:t>Tabel 7</w:t>
      </w:r>
    </w:p>
    <w:p w:rsidR="00F00822" w:rsidRPr="00945EB4" w:rsidRDefault="00F00822" w:rsidP="00793954">
      <w:pPr>
        <w:spacing w:after="0" w:line="240" w:lineRule="auto"/>
        <w:ind w:firstLine="993"/>
        <w:jc w:val="center"/>
        <w:rPr>
          <w:rFonts w:asciiTheme="majorBidi" w:hAnsiTheme="majorBidi" w:cstheme="majorBidi"/>
          <w:b/>
          <w:bCs/>
          <w:sz w:val="24"/>
          <w:szCs w:val="24"/>
        </w:rPr>
      </w:pPr>
      <w:r w:rsidRPr="00945EB4">
        <w:rPr>
          <w:rFonts w:asciiTheme="majorBidi" w:hAnsiTheme="majorBidi" w:cstheme="majorBidi"/>
          <w:b/>
          <w:bCs/>
          <w:sz w:val="24"/>
          <w:szCs w:val="24"/>
        </w:rPr>
        <w:t>Hasil Uji Normalitas Data</w:t>
      </w:r>
    </w:p>
    <w:tbl>
      <w:tblPr>
        <w:tblW w:w="6955"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1601"/>
        <w:gridCol w:w="2970"/>
      </w:tblGrid>
      <w:tr w:rsidR="00F00822" w:rsidRPr="0002784B" w:rsidTr="00F3217D">
        <w:trPr>
          <w:cantSplit/>
          <w:tblHeader/>
          <w:jc w:val="center"/>
        </w:trPr>
        <w:tc>
          <w:tcPr>
            <w:tcW w:w="6955" w:type="dxa"/>
            <w:gridSpan w:val="3"/>
            <w:tcBorders>
              <w:top w:val="nil"/>
              <w:left w:val="nil"/>
              <w:bottom w:val="nil"/>
              <w:right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b/>
                <w:bCs/>
                <w:color w:val="000000"/>
                <w:sz w:val="18"/>
                <w:szCs w:val="18"/>
              </w:rPr>
              <w:t>One-Sample Kolmogorov-Smirnov Test</w:t>
            </w:r>
          </w:p>
        </w:tc>
      </w:tr>
      <w:tr w:rsidR="00F00822" w:rsidRPr="0002784B" w:rsidTr="00F3217D">
        <w:trPr>
          <w:cantSplit/>
          <w:tblHeader/>
          <w:jc w:val="cent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160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29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Unstandardized Residual</w:t>
            </w:r>
          </w:p>
        </w:tc>
      </w:tr>
      <w:tr w:rsidR="00F00822" w:rsidRPr="0002784B" w:rsidTr="00F3217D">
        <w:trPr>
          <w:cantSplit/>
          <w:tblHeader/>
          <w:jc w:val="center"/>
        </w:trPr>
        <w:tc>
          <w:tcPr>
            <w:tcW w:w="3985"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N</w:t>
            </w:r>
          </w:p>
        </w:tc>
        <w:tc>
          <w:tcPr>
            <w:tcW w:w="29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72</w:t>
            </w:r>
          </w:p>
        </w:tc>
      </w:tr>
      <w:tr w:rsidR="00F00822" w:rsidRPr="0002784B" w:rsidTr="00F3217D">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Normal Parameters</w:t>
            </w:r>
            <w:r w:rsidRPr="0002784B">
              <w:rPr>
                <w:rFonts w:asciiTheme="majorBidi" w:hAnsiTheme="majorBidi" w:cstheme="majorBidi"/>
                <w:color w:val="000000"/>
                <w:sz w:val="18"/>
                <w:szCs w:val="18"/>
                <w:vertAlign w:val="superscript"/>
              </w:rPr>
              <w:t>a</w:t>
            </w:r>
          </w:p>
        </w:tc>
        <w:tc>
          <w:tcPr>
            <w:tcW w:w="1601"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Mean</w:t>
            </w:r>
          </w:p>
        </w:tc>
        <w:tc>
          <w:tcPr>
            <w:tcW w:w="29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.0000000</w:t>
            </w:r>
          </w:p>
        </w:tc>
      </w:tr>
      <w:tr w:rsidR="00F00822" w:rsidRPr="0002784B" w:rsidTr="00F3217D">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601"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Std. Deviation</w:t>
            </w:r>
          </w:p>
        </w:tc>
        <w:tc>
          <w:tcPr>
            <w:tcW w:w="29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2.51469866</w:t>
            </w:r>
          </w:p>
        </w:tc>
      </w:tr>
      <w:tr w:rsidR="00F00822" w:rsidRPr="0002784B" w:rsidTr="00F3217D">
        <w:trPr>
          <w:cantSplit/>
          <w:tblHeader/>
          <w:jc w:val="cent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Most Extreme Differences</w:t>
            </w:r>
          </w:p>
        </w:tc>
        <w:tc>
          <w:tcPr>
            <w:tcW w:w="1601"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Absolute</w:t>
            </w:r>
          </w:p>
        </w:tc>
        <w:tc>
          <w:tcPr>
            <w:tcW w:w="29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.051</w:t>
            </w:r>
          </w:p>
        </w:tc>
      </w:tr>
      <w:tr w:rsidR="00F00822" w:rsidRPr="0002784B" w:rsidTr="00F3217D">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601"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Positive</w:t>
            </w:r>
          </w:p>
        </w:tc>
        <w:tc>
          <w:tcPr>
            <w:tcW w:w="29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.051</w:t>
            </w:r>
          </w:p>
        </w:tc>
      </w:tr>
      <w:tr w:rsidR="00F00822" w:rsidRPr="0002784B" w:rsidTr="00F3217D">
        <w:trPr>
          <w:cantSplit/>
          <w:tblHeader/>
          <w:jc w:val="cent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601"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Negative</w:t>
            </w:r>
          </w:p>
        </w:tc>
        <w:tc>
          <w:tcPr>
            <w:tcW w:w="29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-.044</w:t>
            </w:r>
          </w:p>
        </w:tc>
      </w:tr>
      <w:tr w:rsidR="00F00822" w:rsidRPr="0002784B" w:rsidTr="00F3217D">
        <w:trPr>
          <w:cantSplit/>
          <w:tblHeader/>
          <w:jc w:val="center"/>
        </w:trPr>
        <w:tc>
          <w:tcPr>
            <w:tcW w:w="398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Kolmogorov-Smirnov Z</w:t>
            </w:r>
          </w:p>
        </w:tc>
        <w:tc>
          <w:tcPr>
            <w:tcW w:w="29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.435</w:t>
            </w:r>
          </w:p>
        </w:tc>
      </w:tr>
      <w:tr w:rsidR="00F00822" w:rsidRPr="0002784B" w:rsidTr="00F3217D">
        <w:trPr>
          <w:cantSplit/>
          <w:tblHeader/>
          <w:jc w:val="center"/>
        </w:trPr>
        <w:tc>
          <w:tcPr>
            <w:tcW w:w="3985"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Asymp. Sig. (2-tailed)</w:t>
            </w:r>
          </w:p>
        </w:tc>
        <w:tc>
          <w:tcPr>
            <w:tcW w:w="29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.991</w:t>
            </w:r>
          </w:p>
        </w:tc>
      </w:tr>
      <w:tr w:rsidR="00F00822" w:rsidRPr="0002784B" w:rsidTr="00F3217D">
        <w:trPr>
          <w:cantSplit/>
          <w:jc w:val="center"/>
        </w:trPr>
        <w:tc>
          <w:tcPr>
            <w:tcW w:w="3985" w:type="dxa"/>
            <w:gridSpan w:val="2"/>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a. Test distribution is Normal.</w:t>
            </w:r>
          </w:p>
        </w:tc>
        <w:tc>
          <w:tcPr>
            <w:tcW w:w="2970" w:type="dxa"/>
            <w:tcBorders>
              <w:top w:val="nil"/>
              <w:left w:val="nil"/>
              <w:bottom w:val="nil"/>
              <w:right w:val="nil"/>
            </w:tcBorders>
            <w:vAlign w:val="cente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r>
    </w:tbl>
    <w:p w:rsidR="00F00822" w:rsidRPr="00945EB4" w:rsidRDefault="00F00822" w:rsidP="00793954">
      <w:pPr>
        <w:spacing w:after="0" w:line="240" w:lineRule="auto"/>
        <w:ind w:firstLine="720"/>
        <w:rPr>
          <w:rFonts w:asciiTheme="majorBidi" w:hAnsiTheme="majorBidi" w:cstheme="majorBidi"/>
          <w:i/>
          <w:iCs/>
          <w:sz w:val="24"/>
          <w:szCs w:val="24"/>
        </w:rPr>
      </w:pPr>
      <w:r>
        <w:rPr>
          <w:rFonts w:asciiTheme="majorBidi" w:hAnsiTheme="majorBidi" w:cstheme="majorBidi"/>
          <w:i/>
          <w:iCs/>
          <w:sz w:val="24"/>
          <w:szCs w:val="24"/>
        </w:rPr>
        <w:t>Sumber: Data primer yang diolah</w:t>
      </w:r>
      <w:r w:rsidRPr="00945EB4">
        <w:rPr>
          <w:rFonts w:asciiTheme="majorBidi" w:hAnsiTheme="majorBidi" w:cstheme="majorBidi"/>
          <w:i/>
          <w:iCs/>
          <w:sz w:val="24"/>
          <w:szCs w:val="24"/>
        </w:rPr>
        <w:t xml:space="preserve"> </w:t>
      </w:r>
      <w:r>
        <w:rPr>
          <w:rFonts w:asciiTheme="majorBidi" w:hAnsiTheme="majorBidi" w:cstheme="majorBidi"/>
          <w:i/>
          <w:iCs/>
          <w:sz w:val="24"/>
          <w:szCs w:val="24"/>
        </w:rPr>
        <w:t>(</w:t>
      </w:r>
      <w:r w:rsidRPr="00945EB4">
        <w:rPr>
          <w:rFonts w:asciiTheme="majorBidi" w:hAnsiTheme="majorBidi" w:cstheme="majorBidi"/>
          <w:i/>
          <w:iCs/>
          <w:sz w:val="24"/>
          <w:szCs w:val="24"/>
        </w:rPr>
        <w:t>2020</w:t>
      </w:r>
      <w:r>
        <w:rPr>
          <w:rFonts w:asciiTheme="majorBidi" w:hAnsiTheme="majorBidi" w:cstheme="majorBidi"/>
          <w:i/>
          <w:iCs/>
          <w:sz w:val="24"/>
          <w:szCs w:val="24"/>
        </w:rPr>
        <w:t>)</w:t>
      </w:r>
      <w:r w:rsidRPr="00945EB4">
        <w:rPr>
          <w:rFonts w:asciiTheme="majorBidi" w:hAnsiTheme="majorBidi" w:cstheme="majorBidi"/>
          <w:i/>
          <w:iCs/>
          <w:sz w:val="24"/>
          <w:szCs w:val="24"/>
        </w:rPr>
        <w:t xml:space="preserve"> </w:t>
      </w:r>
    </w:p>
    <w:p w:rsidR="00F00822" w:rsidRPr="0096072E" w:rsidRDefault="0036463E" w:rsidP="00595FC3">
      <w:pPr>
        <w:pStyle w:val="ListParagraph"/>
        <w:spacing w:after="0" w:line="240" w:lineRule="auto"/>
        <w:ind w:left="567" w:firstLine="567"/>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simplePos x="0" y="0"/>
                <wp:positionH relativeFrom="column">
                  <wp:posOffset>2379345</wp:posOffset>
                </wp:positionH>
                <wp:positionV relativeFrom="paragraph">
                  <wp:posOffset>3629660</wp:posOffset>
                </wp:positionV>
                <wp:extent cx="244475" cy="180975"/>
                <wp:effectExtent l="0" t="0" r="317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87.35pt;margin-top:285.8pt;width:19.2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" fillcolor="white [3212]" stroked="f" strokeweight="2pt">
                <v:path arrowok="t"/>
              </v:rect>
            </w:pict>
          </mc:Fallback>
        </mc:AlternateContent>
      </w:r>
      <w:r w:rsidR="00F00822">
        <w:rPr>
          <w:rFonts w:asciiTheme="majorBidi" w:hAnsiTheme="majorBidi" w:cstheme="majorBidi"/>
          <w:sz w:val="24"/>
          <w:szCs w:val="24"/>
        </w:rPr>
        <w:t>Dari tabel 4.8</w:t>
      </w:r>
      <w:r w:rsidR="00F00822" w:rsidRPr="00945EB4">
        <w:rPr>
          <w:rFonts w:asciiTheme="majorBidi" w:hAnsiTheme="majorBidi" w:cstheme="majorBidi"/>
          <w:sz w:val="24"/>
          <w:szCs w:val="24"/>
        </w:rPr>
        <w:t xml:space="preserve"> di atas dapat dilihat bahwa uji normalitas dengan menggunakan </w:t>
      </w:r>
      <w:r w:rsidR="00F00822" w:rsidRPr="00020630">
        <w:rPr>
          <w:rFonts w:asciiTheme="majorBidi" w:hAnsiTheme="majorBidi" w:cstheme="majorBidi"/>
          <w:i/>
          <w:iCs/>
          <w:sz w:val="24"/>
          <w:szCs w:val="24"/>
        </w:rPr>
        <w:t>Kolmogorov-Smirnov Test</w:t>
      </w:r>
      <w:r w:rsidR="00F00822" w:rsidRPr="00945EB4">
        <w:rPr>
          <w:rFonts w:asciiTheme="majorBidi" w:hAnsiTheme="majorBidi" w:cstheme="majorBidi"/>
          <w:sz w:val="24"/>
          <w:szCs w:val="24"/>
        </w:rPr>
        <w:t xml:space="preserve"> hanya dengan melihat nilai Asymp.Sig. (2-tailed) pada </w:t>
      </w:r>
      <w:r w:rsidR="00F00822" w:rsidRPr="00945EB4">
        <w:rPr>
          <w:rFonts w:asciiTheme="majorBidi" w:hAnsiTheme="majorBidi" w:cstheme="majorBidi"/>
          <w:sz w:val="24"/>
          <w:szCs w:val="24"/>
        </w:rPr>
        <w:lastRenderedPageBreak/>
        <w:t>output SPSS 16. Dapat terlihat bahwa data Asymp.Sig. (2-tailed) Sebesar 0,991 &gt; 0,05 (5%), sehingga data pada penelitian ini berdistribusi normal.</w:t>
      </w:r>
    </w:p>
    <w:p w:rsidR="00F00822" w:rsidRPr="00595FC3" w:rsidRDefault="00F00822" w:rsidP="006D261C">
      <w:pPr>
        <w:pStyle w:val="ListParagraph"/>
        <w:numPr>
          <w:ilvl w:val="0"/>
          <w:numId w:val="30"/>
        </w:numPr>
        <w:spacing w:after="0" w:line="240" w:lineRule="auto"/>
        <w:ind w:left="851" w:hanging="284"/>
        <w:jc w:val="both"/>
        <w:rPr>
          <w:rFonts w:asciiTheme="majorBidi" w:hAnsiTheme="majorBidi" w:cstheme="majorBidi"/>
          <w:bCs/>
          <w:sz w:val="24"/>
          <w:szCs w:val="24"/>
        </w:rPr>
      </w:pPr>
      <w:r w:rsidRPr="00595FC3">
        <w:rPr>
          <w:rFonts w:asciiTheme="majorBidi" w:hAnsiTheme="majorBidi" w:cstheme="majorBidi"/>
          <w:bCs/>
          <w:sz w:val="24"/>
          <w:szCs w:val="24"/>
        </w:rPr>
        <w:t>Uji Homogenitas</w:t>
      </w:r>
    </w:p>
    <w:p w:rsidR="00F00822" w:rsidRPr="00945EB4" w:rsidRDefault="00F00822" w:rsidP="00595FC3">
      <w:pPr>
        <w:spacing w:after="0" w:line="240" w:lineRule="auto"/>
        <w:ind w:left="567" w:firstLine="567"/>
        <w:contextualSpacing/>
        <w:jc w:val="both"/>
        <w:rPr>
          <w:rFonts w:asciiTheme="majorBidi" w:hAnsiTheme="majorBidi" w:cstheme="majorBidi"/>
          <w:sz w:val="24"/>
          <w:szCs w:val="24"/>
        </w:rPr>
      </w:pPr>
      <w:r w:rsidRPr="00945EB4">
        <w:rPr>
          <w:rFonts w:asciiTheme="majorBidi" w:hAnsiTheme="majorBidi" w:cstheme="majorBidi"/>
          <w:sz w:val="24"/>
          <w:szCs w:val="24"/>
        </w:rPr>
        <w:t xml:space="preserve">Pengujian homogenitas yang digunakan dalam penelitian ini adalah dengan menggunakan </w:t>
      </w:r>
      <w:r w:rsidRPr="00945EB4">
        <w:rPr>
          <w:rFonts w:asciiTheme="majorBidi" w:hAnsiTheme="majorBidi" w:cstheme="majorBidi"/>
          <w:i/>
          <w:iCs/>
          <w:sz w:val="24"/>
          <w:szCs w:val="24"/>
        </w:rPr>
        <w:t xml:space="preserve">Levene test, </w:t>
      </w:r>
      <w:r w:rsidRPr="00945EB4">
        <w:rPr>
          <w:rFonts w:asciiTheme="majorBidi" w:hAnsiTheme="majorBidi" w:cstheme="majorBidi"/>
          <w:sz w:val="24"/>
          <w:szCs w:val="24"/>
        </w:rPr>
        <w:t>dengan kriteria homogenitas sebagai berikut:</w:t>
      </w:r>
    </w:p>
    <w:p w:rsidR="00F00822" w:rsidRPr="00945EB4" w:rsidRDefault="00F00822" w:rsidP="006D261C">
      <w:pPr>
        <w:numPr>
          <w:ilvl w:val="0"/>
          <w:numId w:val="25"/>
        </w:numPr>
        <w:spacing w:after="0" w:line="240" w:lineRule="auto"/>
        <w:ind w:left="851" w:hanging="284"/>
        <w:contextualSpacing/>
        <w:jc w:val="both"/>
        <w:rPr>
          <w:rFonts w:asciiTheme="majorBidi" w:hAnsiTheme="majorBidi" w:cstheme="majorBidi"/>
          <w:sz w:val="24"/>
          <w:szCs w:val="24"/>
        </w:rPr>
      </w:pPr>
      <w:r w:rsidRPr="00945EB4">
        <w:rPr>
          <w:rFonts w:asciiTheme="majorBidi" w:hAnsiTheme="majorBidi" w:cstheme="majorBidi"/>
          <w:sz w:val="24"/>
          <w:szCs w:val="24"/>
        </w:rPr>
        <w:t>Taraf signifikansi (α) = 5% (0,05)</w:t>
      </w:r>
    </w:p>
    <w:p w:rsidR="00F00822" w:rsidRPr="00945EB4" w:rsidRDefault="00F00822" w:rsidP="006D261C">
      <w:pPr>
        <w:numPr>
          <w:ilvl w:val="0"/>
          <w:numId w:val="25"/>
        </w:numPr>
        <w:spacing w:after="0" w:line="240" w:lineRule="auto"/>
        <w:ind w:left="851" w:hanging="284"/>
        <w:contextualSpacing/>
        <w:jc w:val="both"/>
        <w:rPr>
          <w:rFonts w:asciiTheme="majorBidi" w:hAnsiTheme="majorBidi" w:cstheme="majorBidi"/>
          <w:sz w:val="24"/>
          <w:szCs w:val="24"/>
        </w:rPr>
      </w:pPr>
      <w:r w:rsidRPr="00945EB4">
        <w:rPr>
          <w:rFonts w:asciiTheme="majorBidi" w:hAnsiTheme="majorBidi" w:cstheme="majorBidi"/>
          <w:sz w:val="24"/>
          <w:szCs w:val="24"/>
        </w:rPr>
        <w:t xml:space="preserve">Jika nilai </w:t>
      </w:r>
      <w:r w:rsidRPr="00945EB4">
        <w:rPr>
          <w:rFonts w:asciiTheme="majorBidi" w:hAnsiTheme="majorBidi" w:cstheme="majorBidi"/>
          <w:i/>
          <w:sz w:val="24"/>
          <w:szCs w:val="24"/>
        </w:rPr>
        <w:t>p-value</w:t>
      </w:r>
      <w:r w:rsidRPr="00945EB4">
        <w:rPr>
          <w:rFonts w:asciiTheme="majorBidi" w:hAnsiTheme="majorBidi" w:cstheme="majorBidi"/>
          <w:sz w:val="24"/>
          <w:szCs w:val="24"/>
        </w:rPr>
        <w:t xml:space="preserve"> (sig) &gt; 0,05 maka sampel homogen</w:t>
      </w:r>
    </w:p>
    <w:p w:rsidR="00F00822" w:rsidRPr="00945EB4" w:rsidRDefault="00F00822" w:rsidP="006D261C">
      <w:pPr>
        <w:numPr>
          <w:ilvl w:val="0"/>
          <w:numId w:val="25"/>
        </w:numPr>
        <w:spacing w:after="0" w:line="240" w:lineRule="auto"/>
        <w:ind w:left="851" w:hanging="284"/>
        <w:contextualSpacing/>
        <w:jc w:val="both"/>
        <w:rPr>
          <w:rFonts w:asciiTheme="majorBidi" w:hAnsiTheme="majorBidi" w:cstheme="majorBidi"/>
          <w:sz w:val="24"/>
          <w:szCs w:val="24"/>
        </w:rPr>
      </w:pPr>
      <w:r w:rsidRPr="00945EB4">
        <w:rPr>
          <w:rFonts w:asciiTheme="majorBidi" w:hAnsiTheme="majorBidi" w:cstheme="majorBidi"/>
          <w:sz w:val="24"/>
          <w:szCs w:val="24"/>
        </w:rPr>
        <w:t xml:space="preserve">Jika nilai </w:t>
      </w:r>
      <w:r w:rsidRPr="00945EB4">
        <w:rPr>
          <w:rFonts w:asciiTheme="majorBidi" w:hAnsiTheme="majorBidi" w:cstheme="majorBidi"/>
          <w:i/>
          <w:sz w:val="24"/>
          <w:szCs w:val="24"/>
        </w:rPr>
        <w:t>p-value</w:t>
      </w:r>
      <w:r w:rsidRPr="00945EB4">
        <w:rPr>
          <w:rFonts w:asciiTheme="majorBidi" w:hAnsiTheme="majorBidi" w:cstheme="majorBidi"/>
          <w:sz w:val="24"/>
          <w:szCs w:val="24"/>
        </w:rPr>
        <w:t xml:space="preserve"> (sig) &lt; 0,05 maka sampel tidak homogen</w:t>
      </w:r>
    </w:p>
    <w:p w:rsidR="00F00822" w:rsidRPr="00945EB4" w:rsidRDefault="00F00822" w:rsidP="00524F64">
      <w:pPr>
        <w:spacing w:after="0" w:line="240" w:lineRule="auto"/>
        <w:ind w:left="567" w:firstLine="567"/>
        <w:contextualSpacing/>
        <w:rPr>
          <w:rFonts w:asciiTheme="majorBidi" w:hAnsiTheme="majorBidi" w:cstheme="majorBidi"/>
          <w:sz w:val="24"/>
          <w:szCs w:val="24"/>
        </w:rPr>
      </w:pPr>
      <w:r w:rsidRPr="00945EB4">
        <w:rPr>
          <w:rFonts w:asciiTheme="majorBidi" w:hAnsiTheme="majorBidi" w:cstheme="majorBidi"/>
          <w:sz w:val="24"/>
          <w:szCs w:val="24"/>
        </w:rPr>
        <w:t>Berikut ini disajikan hasil uji homogenitas data dari penelitian yang telah dilakukan:</w:t>
      </w:r>
    </w:p>
    <w:p w:rsidR="00F00822" w:rsidRPr="00945EB4" w:rsidRDefault="00793954" w:rsidP="00793954">
      <w:pPr>
        <w:tabs>
          <w:tab w:val="left" w:pos="993"/>
        </w:tabs>
        <w:spacing w:after="0" w:line="240" w:lineRule="auto"/>
        <w:ind w:firstLine="1134"/>
        <w:contextualSpacing/>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Tabel 8</w:t>
      </w:r>
    </w:p>
    <w:p w:rsidR="00F00822" w:rsidRPr="0015206B" w:rsidRDefault="00F00822" w:rsidP="00793954">
      <w:pPr>
        <w:tabs>
          <w:tab w:val="left" w:pos="993"/>
        </w:tabs>
        <w:spacing w:after="0" w:line="240" w:lineRule="auto"/>
        <w:ind w:firstLine="1134"/>
        <w:contextualSpacing/>
        <w:jc w:val="center"/>
        <w:rPr>
          <w:rFonts w:asciiTheme="majorBidi" w:hAnsiTheme="majorBidi" w:cstheme="majorBidi"/>
          <w:b/>
          <w:bCs/>
          <w:color w:val="000000" w:themeColor="text1"/>
          <w:sz w:val="24"/>
          <w:szCs w:val="24"/>
        </w:rPr>
      </w:pPr>
      <w:r w:rsidRPr="00945EB4">
        <w:rPr>
          <w:rFonts w:asciiTheme="majorBidi" w:hAnsiTheme="majorBidi" w:cstheme="majorBidi"/>
          <w:b/>
          <w:bCs/>
          <w:color w:val="000000" w:themeColor="text1"/>
          <w:sz w:val="24"/>
          <w:szCs w:val="24"/>
        </w:rPr>
        <w:t>Hasil Uji Homogenitas Data</w:t>
      </w:r>
    </w:p>
    <w:tbl>
      <w:tblPr>
        <w:tblW w:w="5533"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94"/>
        <w:gridCol w:w="1441"/>
        <w:gridCol w:w="998"/>
        <w:gridCol w:w="1000"/>
        <w:gridCol w:w="1000"/>
      </w:tblGrid>
      <w:tr w:rsidR="00F00822" w:rsidRPr="00080AAF" w:rsidTr="00524F64">
        <w:trPr>
          <w:cantSplit/>
          <w:tblHeader/>
          <w:jc w:val="center"/>
        </w:trPr>
        <w:tc>
          <w:tcPr>
            <w:tcW w:w="5533" w:type="dxa"/>
            <w:gridSpan w:val="5"/>
            <w:tcBorders>
              <w:top w:val="nil"/>
              <w:left w:val="nil"/>
              <w:bottom w:val="nil"/>
              <w:right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b/>
                <w:bCs/>
                <w:color w:val="000000"/>
                <w:sz w:val="18"/>
                <w:szCs w:val="18"/>
              </w:rPr>
              <w:t>Test of Homogeneity of Variances</w:t>
            </w:r>
          </w:p>
        </w:tc>
      </w:tr>
      <w:tr w:rsidR="00F00822" w:rsidRPr="00080AAF" w:rsidTr="00524F64">
        <w:trPr>
          <w:cantSplit/>
          <w:tblHeader/>
          <w:jc w:val="center"/>
        </w:trPr>
        <w:tc>
          <w:tcPr>
            <w:tcW w:w="109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Levene Statistic</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df1</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df2</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Sig.</w:t>
            </w:r>
          </w:p>
        </w:tc>
      </w:tr>
      <w:tr w:rsidR="00F00822" w:rsidRPr="00080AAF" w:rsidTr="00524F64">
        <w:trPr>
          <w:cantSplit/>
          <w:tblHeader/>
          <w:jc w:val="center"/>
        </w:trPr>
        <w:tc>
          <w:tcPr>
            <w:tcW w:w="109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X1.TOTAL</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2.715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59</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.008</w:t>
            </w:r>
          </w:p>
        </w:tc>
      </w:tr>
      <w:tr w:rsidR="00F00822" w:rsidRPr="00080AAF" w:rsidTr="00524F64">
        <w:trPr>
          <w:cantSplit/>
          <w:tblHeader/>
          <w:jc w:val="center"/>
        </w:trPr>
        <w:tc>
          <w:tcPr>
            <w:tcW w:w="109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X2.TOTAL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1.718</w:t>
            </w:r>
          </w:p>
        </w:tc>
        <w:tc>
          <w:tcPr>
            <w:tcW w:w="998"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10</w:t>
            </w:r>
          </w:p>
        </w:tc>
        <w:tc>
          <w:tcPr>
            <w:tcW w:w="1000"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.098</w:t>
            </w:r>
          </w:p>
        </w:tc>
      </w:tr>
      <w:tr w:rsidR="00F00822" w:rsidRPr="00080AAF" w:rsidTr="00524F64">
        <w:trPr>
          <w:cantSplit/>
          <w:jc w:val="center"/>
        </w:trPr>
        <w:tc>
          <w:tcPr>
            <w:tcW w:w="109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X3.TOTAL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1.087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59</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.387</w:t>
            </w:r>
          </w:p>
        </w:tc>
      </w:tr>
    </w:tbl>
    <w:p w:rsidR="00F00822" w:rsidRPr="0015206B" w:rsidRDefault="00F00822" w:rsidP="00524F64">
      <w:pPr>
        <w:autoSpaceDE w:val="0"/>
        <w:autoSpaceDN w:val="0"/>
        <w:adjustRightInd w:val="0"/>
        <w:spacing w:after="0" w:line="240" w:lineRule="auto"/>
        <w:ind w:left="1701"/>
        <w:rPr>
          <w:rFonts w:asciiTheme="majorBidi" w:hAnsiTheme="majorBidi" w:cstheme="majorBidi"/>
          <w:i/>
          <w:iCs/>
          <w:sz w:val="24"/>
          <w:szCs w:val="24"/>
        </w:rPr>
      </w:pPr>
      <w:r>
        <w:rPr>
          <w:rFonts w:asciiTheme="majorBidi" w:hAnsiTheme="majorBidi" w:cstheme="majorBidi"/>
          <w:i/>
          <w:iCs/>
          <w:sz w:val="24"/>
          <w:szCs w:val="24"/>
        </w:rPr>
        <w:t>Sumber: Data primer yang diolah</w:t>
      </w:r>
      <w:r w:rsidRPr="00945EB4">
        <w:rPr>
          <w:rFonts w:asciiTheme="majorBidi" w:hAnsiTheme="majorBidi" w:cstheme="majorBidi"/>
          <w:i/>
          <w:iCs/>
          <w:sz w:val="24"/>
          <w:szCs w:val="24"/>
        </w:rPr>
        <w:t xml:space="preserve"> </w:t>
      </w:r>
      <w:r>
        <w:rPr>
          <w:rFonts w:asciiTheme="majorBidi" w:hAnsiTheme="majorBidi" w:cstheme="majorBidi"/>
          <w:i/>
          <w:iCs/>
          <w:sz w:val="24"/>
          <w:szCs w:val="24"/>
        </w:rPr>
        <w:t>(</w:t>
      </w:r>
      <w:r w:rsidRPr="00945EB4">
        <w:rPr>
          <w:rFonts w:asciiTheme="majorBidi" w:hAnsiTheme="majorBidi" w:cstheme="majorBidi"/>
          <w:i/>
          <w:iCs/>
          <w:sz w:val="24"/>
          <w:szCs w:val="24"/>
        </w:rPr>
        <w:t>2020</w:t>
      </w:r>
      <w:r>
        <w:rPr>
          <w:rFonts w:asciiTheme="majorBidi" w:hAnsiTheme="majorBidi" w:cstheme="majorBidi"/>
          <w:i/>
          <w:iCs/>
          <w:sz w:val="24"/>
          <w:szCs w:val="24"/>
        </w:rPr>
        <w:t>)</w:t>
      </w:r>
      <w:r w:rsidRPr="00945EB4">
        <w:rPr>
          <w:rFonts w:asciiTheme="majorBidi" w:hAnsiTheme="majorBidi" w:cstheme="majorBidi"/>
          <w:i/>
          <w:iCs/>
          <w:sz w:val="24"/>
          <w:szCs w:val="24"/>
        </w:rPr>
        <w:t xml:space="preserve"> </w:t>
      </w:r>
    </w:p>
    <w:p w:rsidR="00F00822" w:rsidRPr="00DF386E" w:rsidRDefault="00F00822" w:rsidP="00524F64">
      <w:pPr>
        <w:pStyle w:val="ListParagraph"/>
        <w:spacing w:after="0" w:line="240" w:lineRule="auto"/>
        <w:ind w:left="567" w:firstLine="567"/>
        <w:jc w:val="both"/>
        <w:rPr>
          <w:rFonts w:asciiTheme="majorBidi" w:hAnsiTheme="majorBidi" w:cstheme="majorBidi"/>
          <w:color w:val="000000"/>
          <w:sz w:val="24"/>
          <w:szCs w:val="24"/>
        </w:rPr>
      </w:pPr>
      <w:r>
        <w:rPr>
          <w:rFonts w:asciiTheme="majorBidi" w:hAnsiTheme="majorBidi" w:cstheme="majorBidi"/>
          <w:sz w:val="24"/>
          <w:szCs w:val="24"/>
        </w:rPr>
        <w:t>Dari hasil tabel 4.9</w:t>
      </w:r>
      <w:r w:rsidRPr="00945EB4">
        <w:rPr>
          <w:rFonts w:asciiTheme="majorBidi" w:hAnsiTheme="majorBidi" w:cstheme="majorBidi"/>
          <w:sz w:val="24"/>
          <w:szCs w:val="24"/>
        </w:rPr>
        <w:t xml:space="preserve"> di atas dapat diketahui signifikan masing-ma</w:t>
      </w:r>
      <w:r>
        <w:rPr>
          <w:rFonts w:asciiTheme="majorBidi" w:hAnsiTheme="majorBidi" w:cstheme="majorBidi"/>
          <w:sz w:val="24"/>
          <w:szCs w:val="24"/>
        </w:rPr>
        <w:t xml:space="preserve">sing variabel lebih besar dari </w:t>
      </w:r>
      <w:r w:rsidRPr="00945EB4">
        <w:rPr>
          <w:rFonts w:asciiTheme="majorBidi" w:hAnsiTheme="majorBidi" w:cstheme="majorBidi"/>
          <w:sz w:val="24"/>
          <w:szCs w:val="24"/>
        </w:rPr>
        <w:t xml:space="preserve">0,05. Hal ini berarti bahwa seluruh variabel adalah homogen, artinya sampel yang diambil dari populasi yang sama dapat mewakili dari jumlah populasi yang ada. Angka </w:t>
      </w:r>
      <w:r w:rsidRPr="00945EB4">
        <w:rPr>
          <w:rFonts w:asciiTheme="majorBidi" w:hAnsiTheme="majorBidi" w:cstheme="majorBidi"/>
          <w:i/>
          <w:color w:val="000000"/>
          <w:sz w:val="24"/>
          <w:szCs w:val="24"/>
        </w:rPr>
        <w:t xml:space="preserve">Levene Statistic </w:t>
      </w:r>
      <w:r w:rsidRPr="00945EB4">
        <w:rPr>
          <w:rFonts w:asciiTheme="majorBidi" w:hAnsiTheme="majorBidi" w:cstheme="majorBidi"/>
          <w:color w:val="000000"/>
          <w:sz w:val="24"/>
          <w:szCs w:val="24"/>
        </w:rPr>
        <w:t>menunjukan semakin kecil nilainya maka semakin besar homogenitasnya.</w:t>
      </w:r>
    </w:p>
    <w:p w:rsidR="00F00822" w:rsidRDefault="00F00822" w:rsidP="006D261C">
      <w:pPr>
        <w:pStyle w:val="ListParagraph"/>
        <w:numPr>
          <w:ilvl w:val="0"/>
          <w:numId w:val="23"/>
        </w:numPr>
        <w:tabs>
          <w:tab w:val="left" w:pos="1985"/>
        </w:tabs>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Uji Asumsi Klasik</w:t>
      </w:r>
    </w:p>
    <w:p w:rsidR="00F00822" w:rsidRPr="00524F64" w:rsidRDefault="00F00822" w:rsidP="006D261C">
      <w:pPr>
        <w:pStyle w:val="ListParagraph"/>
        <w:numPr>
          <w:ilvl w:val="0"/>
          <w:numId w:val="31"/>
        </w:numPr>
        <w:tabs>
          <w:tab w:val="left" w:pos="851"/>
          <w:tab w:val="left" w:pos="1985"/>
        </w:tabs>
        <w:spacing w:after="0" w:line="240" w:lineRule="auto"/>
        <w:ind w:left="851" w:hanging="284"/>
        <w:jc w:val="both"/>
        <w:rPr>
          <w:rFonts w:asciiTheme="majorBidi" w:hAnsiTheme="majorBidi" w:cstheme="majorBidi"/>
          <w:bCs/>
          <w:sz w:val="24"/>
          <w:szCs w:val="24"/>
        </w:rPr>
      </w:pPr>
      <w:r w:rsidRPr="00524F64">
        <w:rPr>
          <w:rFonts w:asciiTheme="majorBidi" w:hAnsiTheme="majorBidi" w:cstheme="majorBidi"/>
          <w:bCs/>
          <w:sz w:val="24"/>
          <w:szCs w:val="24"/>
        </w:rPr>
        <w:t>Uji Multikolinieritas</w:t>
      </w:r>
    </w:p>
    <w:p w:rsidR="00F00822" w:rsidRPr="00945EB4" w:rsidRDefault="00793954" w:rsidP="00793954">
      <w:pPr>
        <w:spacing w:after="0" w:line="240" w:lineRule="auto"/>
        <w:ind w:firstLine="1134"/>
        <w:contextualSpacing/>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Tabel 9</w:t>
      </w:r>
    </w:p>
    <w:p w:rsidR="00F00822" w:rsidRPr="0015206B" w:rsidRDefault="00F00822" w:rsidP="00793954">
      <w:pPr>
        <w:spacing w:after="0" w:line="240" w:lineRule="auto"/>
        <w:ind w:firstLine="1134"/>
        <w:contextualSpacing/>
        <w:jc w:val="center"/>
        <w:rPr>
          <w:rFonts w:asciiTheme="majorBidi" w:hAnsiTheme="majorBidi" w:cstheme="majorBidi"/>
          <w:b/>
          <w:bCs/>
          <w:color w:val="000000" w:themeColor="text1"/>
          <w:sz w:val="24"/>
          <w:szCs w:val="24"/>
        </w:rPr>
      </w:pPr>
      <w:r w:rsidRPr="00945EB4">
        <w:rPr>
          <w:rFonts w:asciiTheme="majorBidi" w:hAnsiTheme="majorBidi" w:cstheme="majorBidi"/>
          <w:b/>
          <w:bCs/>
          <w:color w:val="000000" w:themeColor="text1"/>
          <w:sz w:val="24"/>
          <w:szCs w:val="24"/>
        </w:rPr>
        <w:t>Hasil Uji Multikolinearitas</w:t>
      </w:r>
    </w:p>
    <w:tbl>
      <w:tblPr>
        <w:tblW w:w="4026"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5"/>
        <w:gridCol w:w="1114"/>
        <w:gridCol w:w="1003"/>
        <w:gridCol w:w="33"/>
      </w:tblGrid>
      <w:tr w:rsidR="00F00822" w:rsidRPr="00080AAF" w:rsidTr="00524F64">
        <w:trPr>
          <w:cantSplit/>
          <w:trHeight w:val="261"/>
          <w:tblHeader/>
          <w:jc w:val="center"/>
        </w:trPr>
        <w:tc>
          <w:tcPr>
            <w:tcW w:w="4026" w:type="dxa"/>
            <w:gridSpan w:val="5"/>
            <w:tcBorders>
              <w:top w:val="nil"/>
              <w:left w:val="nil"/>
              <w:bottom w:val="nil"/>
              <w:right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b/>
                <w:bCs/>
                <w:color w:val="000000"/>
                <w:sz w:val="18"/>
                <w:szCs w:val="18"/>
              </w:rPr>
              <w:t>Coefficients</w:t>
            </w:r>
            <w:r w:rsidRPr="00080AAF">
              <w:rPr>
                <w:rFonts w:asciiTheme="majorBidi" w:hAnsiTheme="majorBidi" w:cstheme="majorBidi"/>
                <w:b/>
                <w:bCs/>
                <w:color w:val="000000"/>
                <w:sz w:val="18"/>
                <w:szCs w:val="18"/>
                <w:vertAlign w:val="superscript"/>
              </w:rPr>
              <w:t>a</w:t>
            </w:r>
          </w:p>
        </w:tc>
      </w:tr>
      <w:tr w:rsidR="00F00822" w:rsidRPr="00080AAF" w:rsidTr="00524F64">
        <w:trPr>
          <w:gridAfter w:val="1"/>
          <w:wAfter w:w="34" w:type="dxa"/>
          <w:cantSplit/>
          <w:trHeight w:val="270"/>
          <w:tblHeader/>
          <w:jc w:val="cent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Model</w:t>
            </w:r>
          </w:p>
        </w:tc>
        <w:tc>
          <w:tcPr>
            <w:tcW w:w="2117"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Collinearity Statistics</w:t>
            </w:r>
          </w:p>
        </w:tc>
      </w:tr>
      <w:tr w:rsidR="00F00822" w:rsidRPr="00080AAF" w:rsidTr="00524F64">
        <w:trPr>
          <w:gridAfter w:val="1"/>
          <w:wAfter w:w="34" w:type="dxa"/>
          <w:cantSplit/>
          <w:trHeight w:val="281"/>
          <w:tblHeader/>
          <w:jc w:val="cent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114" w:type="dxa"/>
            <w:tcBorders>
              <w:bottom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Tolerance</w:t>
            </w:r>
          </w:p>
        </w:tc>
        <w:tc>
          <w:tcPr>
            <w:tcW w:w="100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80AAF"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VIF</w:t>
            </w:r>
          </w:p>
        </w:tc>
      </w:tr>
      <w:tr w:rsidR="00F00822" w:rsidRPr="00080AAF" w:rsidTr="00524F64">
        <w:trPr>
          <w:gridAfter w:val="1"/>
          <w:wAfter w:w="33" w:type="dxa"/>
          <w:cantSplit/>
          <w:trHeight w:val="270"/>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11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(Constant)</w:t>
            </w:r>
          </w:p>
        </w:tc>
        <w:tc>
          <w:tcPr>
            <w:tcW w:w="1114" w:type="dxa"/>
            <w:tcBorders>
              <w:top w:val="single" w:sz="16" w:space="0" w:color="000000"/>
              <w:bottom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00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r>
      <w:tr w:rsidR="00F00822" w:rsidRPr="00080AAF" w:rsidTr="00524F64">
        <w:trPr>
          <w:gridAfter w:val="1"/>
          <w:wAfter w:w="33" w:type="dxa"/>
          <w:cantSplit/>
          <w:trHeight w:val="301"/>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sz w:val="24"/>
                <w:szCs w:val="24"/>
              </w:rPr>
            </w:pPr>
          </w:p>
        </w:tc>
        <w:tc>
          <w:tcPr>
            <w:tcW w:w="115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X1.TOTAL</w:t>
            </w:r>
          </w:p>
        </w:tc>
        <w:tc>
          <w:tcPr>
            <w:tcW w:w="1114"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.640</w:t>
            </w:r>
          </w:p>
        </w:tc>
        <w:tc>
          <w:tcPr>
            <w:tcW w:w="1003"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1.562</w:t>
            </w:r>
          </w:p>
        </w:tc>
      </w:tr>
      <w:tr w:rsidR="00F00822" w:rsidRPr="00080AAF" w:rsidTr="00524F64">
        <w:trPr>
          <w:gridAfter w:val="1"/>
          <w:wAfter w:w="33" w:type="dxa"/>
          <w:cantSplit/>
          <w:trHeight w:val="291"/>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155"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X2.TOTAL</w:t>
            </w:r>
          </w:p>
        </w:tc>
        <w:tc>
          <w:tcPr>
            <w:tcW w:w="1114" w:type="dxa"/>
            <w:tcBorders>
              <w:top w:val="nil"/>
              <w:bottom w:val="nil"/>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.587</w:t>
            </w:r>
          </w:p>
        </w:tc>
        <w:tc>
          <w:tcPr>
            <w:tcW w:w="1003" w:type="dxa"/>
            <w:tcBorders>
              <w:top w:val="nil"/>
              <w:bottom w:val="nil"/>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1.704</w:t>
            </w:r>
          </w:p>
        </w:tc>
      </w:tr>
      <w:tr w:rsidR="00F00822" w:rsidRPr="00080AAF" w:rsidTr="00524F64">
        <w:trPr>
          <w:gridAfter w:val="1"/>
          <w:wAfter w:w="33" w:type="dxa"/>
          <w:cantSplit/>
          <w:trHeight w:val="291"/>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1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X3.TOTAL</w:t>
            </w:r>
          </w:p>
        </w:tc>
        <w:tc>
          <w:tcPr>
            <w:tcW w:w="1114" w:type="dxa"/>
            <w:tcBorders>
              <w:top w:val="nil"/>
              <w:bottom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.808</w:t>
            </w:r>
          </w:p>
        </w:tc>
        <w:tc>
          <w:tcPr>
            <w:tcW w:w="100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00822" w:rsidRPr="00080AAF"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1.238</w:t>
            </w:r>
          </w:p>
        </w:tc>
      </w:tr>
      <w:tr w:rsidR="00F00822" w:rsidRPr="00080AAF" w:rsidTr="00524F64">
        <w:trPr>
          <w:cantSplit/>
          <w:trHeight w:val="261"/>
          <w:jc w:val="center"/>
        </w:trPr>
        <w:tc>
          <w:tcPr>
            <w:tcW w:w="4026" w:type="dxa"/>
            <w:gridSpan w:val="5"/>
            <w:tcBorders>
              <w:top w:val="nil"/>
              <w:left w:val="nil"/>
              <w:bottom w:val="nil"/>
              <w:right w:val="nil"/>
            </w:tcBorders>
            <w:shd w:val="clear" w:color="auto" w:fill="FFFFFF"/>
            <w:tcMar>
              <w:top w:w="30" w:type="dxa"/>
              <w:left w:w="30" w:type="dxa"/>
              <w:bottom w:w="30" w:type="dxa"/>
              <w:right w:w="30" w:type="dxa"/>
            </w:tcMar>
          </w:tcPr>
          <w:p w:rsidR="00F00822" w:rsidRPr="00080AAF"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a. Dependent Variable: Y.TOTAL</w:t>
            </w:r>
          </w:p>
        </w:tc>
      </w:tr>
    </w:tbl>
    <w:p w:rsidR="00F00822" w:rsidRPr="0015206B" w:rsidRDefault="00F00822" w:rsidP="00793954">
      <w:pPr>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Sumber: Data primer yang diolah</w:t>
      </w:r>
      <w:r w:rsidRPr="00945EB4">
        <w:rPr>
          <w:rFonts w:asciiTheme="majorBidi" w:hAnsiTheme="majorBidi" w:cstheme="majorBidi"/>
          <w:i/>
          <w:iCs/>
          <w:sz w:val="24"/>
          <w:szCs w:val="24"/>
        </w:rPr>
        <w:t xml:space="preserve"> </w:t>
      </w:r>
      <w:r>
        <w:rPr>
          <w:rFonts w:asciiTheme="majorBidi" w:hAnsiTheme="majorBidi" w:cstheme="majorBidi"/>
          <w:i/>
          <w:iCs/>
          <w:sz w:val="24"/>
          <w:szCs w:val="24"/>
        </w:rPr>
        <w:t>(</w:t>
      </w:r>
      <w:r w:rsidRPr="00945EB4">
        <w:rPr>
          <w:rFonts w:asciiTheme="majorBidi" w:hAnsiTheme="majorBidi" w:cstheme="majorBidi"/>
          <w:i/>
          <w:iCs/>
          <w:sz w:val="24"/>
          <w:szCs w:val="24"/>
        </w:rPr>
        <w:t>2020</w:t>
      </w:r>
      <w:r>
        <w:rPr>
          <w:rFonts w:asciiTheme="majorBidi" w:hAnsiTheme="majorBidi" w:cstheme="majorBidi"/>
          <w:i/>
          <w:iCs/>
          <w:sz w:val="24"/>
          <w:szCs w:val="24"/>
        </w:rPr>
        <w:t>)</w:t>
      </w:r>
      <w:r w:rsidRPr="00945EB4">
        <w:rPr>
          <w:rFonts w:asciiTheme="majorBidi" w:hAnsiTheme="majorBidi" w:cstheme="majorBidi"/>
          <w:i/>
          <w:iCs/>
          <w:sz w:val="24"/>
          <w:szCs w:val="24"/>
        </w:rPr>
        <w:t xml:space="preserve"> </w:t>
      </w:r>
    </w:p>
    <w:p w:rsidR="00F00822" w:rsidRDefault="00F00822" w:rsidP="00524F64">
      <w:pPr>
        <w:pStyle w:val="ListParagraph"/>
        <w:spacing w:after="0" w:line="240" w:lineRule="auto"/>
        <w:ind w:left="567" w:firstLine="567"/>
        <w:jc w:val="both"/>
        <w:rPr>
          <w:rFonts w:asciiTheme="majorBidi" w:hAnsiTheme="majorBidi" w:cstheme="majorBidi"/>
          <w:sz w:val="24"/>
          <w:szCs w:val="24"/>
        </w:rPr>
      </w:pPr>
      <w:r>
        <w:rPr>
          <w:rFonts w:asciiTheme="majorBidi" w:hAnsiTheme="majorBidi" w:cstheme="majorBidi"/>
          <w:sz w:val="24"/>
          <w:szCs w:val="24"/>
        </w:rPr>
        <w:t>Berdasarkan tabel 4.10</w:t>
      </w:r>
      <w:r w:rsidRPr="00945EB4">
        <w:rPr>
          <w:rFonts w:asciiTheme="majorBidi" w:hAnsiTheme="majorBidi" w:cstheme="majorBidi"/>
          <w:sz w:val="24"/>
          <w:szCs w:val="24"/>
        </w:rPr>
        <w:t xml:space="preserve"> di atas, dapat diketahui bahwa nilai </w:t>
      </w:r>
      <w:r w:rsidRPr="009C0DD7">
        <w:rPr>
          <w:rFonts w:asciiTheme="majorBidi" w:hAnsiTheme="majorBidi" w:cstheme="majorBidi"/>
          <w:i/>
          <w:iCs/>
          <w:sz w:val="24"/>
          <w:szCs w:val="24"/>
        </w:rPr>
        <w:t>tolerance</w:t>
      </w:r>
      <w:r w:rsidRPr="00945EB4">
        <w:rPr>
          <w:rFonts w:asciiTheme="majorBidi" w:hAnsiTheme="majorBidi" w:cstheme="majorBidi"/>
          <w:sz w:val="24"/>
          <w:szCs w:val="24"/>
        </w:rPr>
        <w:t xml:space="preserve"> dari masing-masing variabel independen lebih dari 0,10 dan nilai VIF Kurang dari 10,00 maka dapat disimpulkan bahwa tidak terjadi masalah multikolinieritas dalam model regresi.</w:t>
      </w:r>
    </w:p>
    <w:p w:rsidR="00524F64" w:rsidRPr="00945EB4" w:rsidRDefault="00524F64" w:rsidP="00524F64">
      <w:pPr>
        <w:pStyle w:val="ListParagraph"/>
        <w:spacing w:after="0" w:line="240" w:lineRule="auto"/>
        <w:ind w:left="567" w:firstLine="567"/>
        <w:jc w:val="both"/>
        <w:rPr>
          <w:rFonts w:asciiTheme="majorBidi" w:hAnsiTheme="majorBidi" w:cstheme="majorBidi"/>
          <w:sz w:val="24"/>
          <w:szCs w:val="24"/>
        </w:rPr>
      </w:pPr>
    </w:p>
    <w:p w:rsidR="00F00822" w:rsidRPr="00BF0446" w:rsidRDefault="00F00822" w:rsidP="006D261C">
      <w:pPr>
        <w:pStyle w:val="ListParagraph"/>
        <w:numPr>
          <w:ilvl w:val="0"/>
          <w:numId w:val="23"/>
        </w:numPr>
        <w:spacing w:after="0" w:line="240" w:lineRule="auto"/>
        <w:ind w:left="567" w:hanging="283"/>
        <w:jc w:val="both"/>
        <w:rPr>
          <w:rFonts w:asciiTheme="majorBidi" w:hAnsiTheme="majorBidi" w:cstheme="majorBidi"/>
          <w:b/>
          <w:bCs/>
          <w:color w:val="000000" w:themeColor="text1"/>
          <w:sz w:val="24"/>
          <w:szCs w:val="24"/>
        </w:rPr>
      </w:pPr>
      <w:r w:rsidRPr="00BF0446">
        <w:rPr>
          <w:rFonts w:asciiTheme="majorBidi" w:hAnsiTheme="majorBidi" w:cstheme="majorBidi"/>
          <w:b/>
          <w:bCs/>
          <w:color w:val="000000" w:themeColor="text1"/>
          <w:sz w:val="24"/>
          <w:szCs w:val="24"/>
        </w:rPr>
        <w:t>Pengujian Hipotesis</w:t>
      </w:r>
    </w:p>
    <w:p w:rsidR="00F00822" w:rsidRPr="00524F64" w:rsidRDefault="00F00822" w:rsidP="006D261C">
      <w:pPr>
        <w:pStyle w:val="ListParagraph"/>
        <w:numPr>
          <w:ilvl w:val="0"/>
          <w:numId w:val="32"/>
        </w:numPr>
        <w:spacing w:after="0" w:line="240" w:lineRule="auto"/>
        <w:ind w:left="851" w:hanging="284"/>
        <w:jc w:val="both"/>
        <w:rPr>
          <w:rFonts w:asciiTheme="majorBidi" w:hAnsiTheme="majorBidi" w:cstheme="majorBidi"/>
          <w:bCs/>
          <w:color w:val="000000" w:themeColor="text1"/>
          <w:sz w:val="24"/>
          <w:szCs w:val="24"/>
        </w:rPr>
      </w:pPr>
      <w:r w:rsidRPr="00524F64">
        <w:rPr>
          <w:rFonts w:asciiTheme="majorBidi" w:hAnsiTheme="majorBidi" w:cstheme="majorBidi"/>
          <w:bCs/>
          <w:color w:val="000000" w:themeColor="text1"/>
          <w:sz w:val="24"/>
          <w:szCs w:val="24"/>
        </w:rPr>
        <w:t>Model Regresi Berganda</w:t>
      </w:r>
    </w:p>
    <w:p w:rsidR="00F00822" w:rsidRPr="00F3217D" w:rsidRDefault="00F3217D" w:rsidP="00F3217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F00822" w:rsidRPr="00F3217D">
        <w:rPr>
          <w:rFonts w:asciiTheme="majorBidi" w:hAnsiTheme="majorBidi" w:cstheme="majorBidi"/>
          <w:sz w:val="24"/>
          <w:szCs w:val="24"/>
        </w:rPr>
        <w:t>Berikut disajikan hasil dari analisis regresi linear berganda :</w:t>
      </w:r>
    </w:p>
    <w:p w:rsidR="00F00822" w:rsidRPr="00945EB4" w:rsidRDefault="00793954" w:rsidP="00793954">
      <w:pPr>
        <w:spacing w:after="0" w:line="240" w:lineRule="auto"/>
        <w:contextualSpacing/>
        <w:jc w:val="center"/>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Tabel 10</w:t>
      </w:r>
    </w:p>
    <w:p w:rsidR="00F00822" w:rsidRPr="00945EB4" w:rsidRDefault="00F00822" w:rsidP="00793954">
      <w:pPr>
        <w:spacing w:after="0" w:line="240" w:lineRule="auto"/>
        <w:contextualSpacing/>
        <w:jc w:val="center"/>
        <w:rPr>
          <w:rFonts w:asciiTheme="majorBidi" w:hAnsiTheme="majorBidi" w:cstheme="majorBidi"/>
          <w:b/>
          <w:bCs/>
          <w:color w:val="000000" w:themeColor="text1"/>
          <w:sz w:val="24"/>
          <w:szCs w:val="24"/>
        </w:rPr>
      </w:pPr>
      <w:r w:rsidRPr="00945EB4">
        <w:rPr>
          <w:rFonts w:asciiTheme="majorBidi" w:hAnsiTheme="majorBidi" w:cstheme="majorBidi"/>
          <w:b/>
          <w:bCs/>
          <w:color w:val="000000" w:themeColor="text1"/>
          <w:sz w:val="24"/>
          <w:szCs w:val="24"/>
        </w:rPr>
        <w:t>Hasil Uji Regresi Linear Berganda</w:t>
      </w:r>
    </w:p>
    <w:tbl>
      <w:tblPr>
        <w:tblW w:w="8080"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6"/>
        <w:gridCol w:w="1249"/>
        <w:gridCol w:w="992"/>
        <w:gridCol w:w="1418"/>
        <w:gridCol w:w="1417"/>
        <w:gridCol w:w="992"/>
        <w:gridCol w:w="1134"/>
        <w:gridCol w:w="142"/>
      </w:tblGrid>
      <w:tr w:rsidR="00F00822" w:rsidRPr="0002784B" w:rsidTr="00524F64">
        <w:trPr>
          <w:cantSplit/>
          <w:tblHeader/>
          <w:jc w:val="center"/>
        </w:trPr>
        <w:tc>
          <w:tcPr>
            <w:tcW w:w="8080" w:type="dxa"/>
            <w:gridSpan w:val="8"/>
            <w:tcBorders>
              <w:top w:val="nil"/>
              <w:left w:val="nil"/>
              <w:bottom w:val="nil"/>
              <w:right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b/>
                <w:bCs/>
                <w:color w:val="000000"/>
                <w:sz w:val="18"/>
                <w:szCs w:val="18"/>
              </w:rPr>
              <w:t>Coefficients</w:t>
            </w:r>
            <w:r w:rsidRPr="0002784B">
              <w:rPr>
                <w:rFonts w:asciiTheme="majorBidi" w:hAnsiTheme="majorBidi" w:cstheme="majorBidi"/>
                <w:b/>
                <w:bCs/>
                <w:color w:val="000000"/>
                <w:sz w:val="18"/>
                <w:szCs w:val="18"/>
                <w:vertAlign w:val="superscript"/>
              </w:rPr>
              <w:t>a</w:t>
            </w:r>
          </w:p>
        </w:tc>
      </w:tr>
      <w:tr w:rsidR="00F00822" w:rsidRPr="0002784B" w:rsidTr="00524F64">
        <w:trPr>
          <w:gridAfter w:val="1"/>
          <w:wAfter w:w="142" w:type="dxa"/>
          <w:cantSplit/>
          <w:tblHeader/>
          <w:jc w:val="center"/>
        </w:trPr>
        <w:tc>
          <w:tcPr>
            <w:tcW w:w="198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lastRenderedPageBreak/>
              <w:t>Model</w:t>
            </w:r>
          </w:p>
        </w:tc>
        <w:tc>
          <w:tcPr>
            <w:tcW w:w="241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Unstandardized Coefficients</w:t>
            </w:r>
          </w:p>
        </w:tc>
        <w:tc>
          <w:tcPr>
            <w:tcW w:w="1417" w:type="dxa"/>
            <w:tcBorders>
              <w:top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Standardized Coefficients</w:t>
            </w:r>
          </w:p>
        </w:tc>
        <w:tc>
          <w:tcPr>
            <w:tcW w:w="99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t</w:t>
            </w:r>
          </w:p>
        </w:tc>
        <w:tc>
          <w:tcPr>
            <w:tcW w:w="113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Sig.</w:t>
            </w:r>
          </w:p>
        </w:tc>
      </w:tr>
      <w:tr w:rsidR="00F00822" w:rsidRPr="0002784B" w:rsidTr="00524F64">
        <w:trPr>
          <w:gridAfter w:val="1"/>
          <w:wAfter w:w="142" w:type="dxa"/>
          <w:cantSplit/>
          <w:tblHeader/>
          <w:jc w:val="center"/>
        </w:trPr>
        <w:tc>
          <w:tcPr>
            <w:tcW w:w="198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99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B</w:t>
            </w:r>
          </w:p>
        </w:tc>
        <w:tc>
          <w:tcPr>
            <w:tcW w:w="1418" w:type="dxa"/>
            <w:tcBorders>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Std. Error</w:t>
            </w:r>
          </w:p>
        </w:tc>
        <w:tc>
          <w:tcPr>
            <w:tcW w:w="1417" w:type="dxa"/>
            <w:tcBorders>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Beta</w:t>
            </w:r>
          </w:p>
        </w:tc>
        <w:tc>
          <w:tcPr>
            <w:tcW w:w="99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13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r>
      <w:tr w:rsidR="00F00822" w:rsidRPr="0002784B" w:rsidTr="00524F64">
        <w:trPr>
          <w:gridAfter w:val="1"/>
          <w:wAfter w:w="142" w:type="dxa"/>
          <w:cantSplit/>
          <w:tblHeader/>
          <w:jc w:val="center"/>
        </w:trPr>
        <w:tc>
          <w:tcPr>
            <w:tcW w:w="73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1</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(Constant)</w:t>
            </w:r>
          </w:p>
        </w:tc>
        <w:tc>
          <w:tcPr>
            <w:tcW w:w="9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5.425</w:t>
            </w:r>
          </w:p>
        </w:tc>
        <w:tc>
          <w:tcPr>
            <w:tcW w:w="1418" w:type="dxa"/>
            <w:tcBorders>
              <w:top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3.393</w:t>
            </w:r>
          </w:p>
        </w:tc>
        <w:tc>
          <w:tcPr>
            <w:tcW w:w="1417" w:type="dxa"/>
            <w:tcBorders>
              <w:top w:val="single" w:sz="16" w:space="0" w:color="000000"/>
              <w:bottom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1.599</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.114</w:t>
            </w:r>
          </w:p>
        </w:tc>
      </w:tr>
      <w:tr w:rsidR="00F00822" w:rsidRPr="0002784B" w:rsidTr="00524F64">
        <w:trPr>
          <w:gridAfter w:val="1"/>
          <w:wAfter w:w="142" w:type="dxa"/>
          <w:cantSplit/>
          <w:tblHeader/>
          <w:jc w:val="center"/>
        </w:trPr>
        <w:tc>
          <w:tcPr>
            <w:tcW w:w="73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X1.TOTAL</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.267</w:t>
            </w:r>
          </w:p>
        </w:tc>
        <w:tc>
          <w:tcPr>
            <w:tcW w:w="1418"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.177</w:t>
            </w:r>
          </w:p>
        </w:tc>
        <w:tc>
          <w:tcPr>
            <w:tcW w:w="1417"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.176</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1.512</w:t>
            </w:r>
          </w:p>
        </w:tc>
        <w:tc>
          <w:tcPr>
            <w:tcW w:w="1134"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.135</w:t>
            </w:r>
          </w:p>
        </w:tc>
      </w:tr>
      <w:tr w:rsidR="00F00822" w:rsidRPr="0002784B" w:rsidTr="00524F64">
        <w:trPr>
          <w:gridAfter w:val="1"/>
          <w:wAfter w:w="142" w:type="dxa"/>
          <w:cantSplit/>
          <w:tblHeader/>
          <w:jc w:val="center"/>
        </w:trPr>
        <w:tc>
          <w:tcPr>
            <w:tcW w:w="73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X2.TOTAL</w:t>
            </w:r>
          </w:p>
        </w:tc>
        <w:tc>
          <w:tcPr>
            <w:tcW w:w="992"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.348</w:t>
            </w:r>
          </w:p>
        </w:tc>
        <w:tc>
          <w:tcPr>
            <w:tcW w:w="1418"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.177</w:t>
            </w:r>
          </w:p>
        </w:tc>
        <w:tc>
          <w:tcPr>
            <w:tcW w:w="1417"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.239</w:t>
            </w:r>
          </w:p>
        </w:tc>
        <w:tc>
          <w:tcPr>
            <w:tcW w:w="992"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1.967</w:t>
            </w:r>
          </w:p>
        </w:tc>
        <w:tc>
          <w:tcPr>
            <w:tcW w:w="1134"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.053</w:t>
            </w:r>
          </w:p>
        </w:tc>
      </w:tr>
      <w:tr w:rsidR="00F00822" w:rsidRPr="0002784B" w:rsidTr="00524F64">
        <w:trPr>
          <w:gridAfter w:val="1"/>
          <w:wAfter w:w="142" w:type="dxa"/>
          <w:cantSplit/>
          <w:tblHeader/>
          <w:jc w:val="center"/>
        </w:trPr>
        <w:tc>
          <w:tcPr>
            <w:tcW w:w="73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X3.TOTAL</w:t>
            </w:r>
          </w:p>
        </w:tc>
        <w:tc>
          <w:tcPr>
            <w:tcW w:w="9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.414</w:t>
            </w:r>
          </w:p>
        </w:tc>
        <w:tc>
          <w:tcPr>
            <w:tcW w:w="1418" w:type="dxa"/>
            <w:tcBorders>
              <w:top w:val="nil"/>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.111</w:t>
            </w:r>
          </w:p>
        </w:tc>
        <w:tc>
          <w:tcPr>
            <w:tcW w:w="1417" w:type="dxa"/>
            <w:tcBorders>
              <w:top w:val="nil"/>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.386</w:t>
            </w: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3.727</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.000</w:t>
            </w:r>
          </w:p>
        </w:tc>
      </w:tr>
      <w:tr w:rsidR="00F00822" w:rsidRPr="0002784B" w:rsidTr="00524F64">
        <w:trPr>
          <w:gridAfter w:val="1"/>
          <w:wAfter w:w="142" w:type="dxa"/>
          <w:cantSplit/>
          <w:jc w:val="center"/>
        </w:trPr>
        <w:tc>
          <w:tcPr>
            <w:tcW w:w="4395" w:type="dxa"/>
            <w:gridSpan w:val="4"/>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a. Dependent Variable: Y.TOTAL</w:t>
            </w:r>
          </w:p>
        </w:tc>
        <w:tc>
          <w:tcPr>
            <w:tcW w:w="1417" w:type="dxa"/>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992" w:type="dxa"/>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r>
    </w:tbl>
    <w:p w:rsidR="00F00822" w:rsidRPr="00DF386E" w:rsidRDefault="00F00822" w:rsidP="00524F64">
      <w:pPr>
        <w:spacing w:after="0" w:line="240" w:lineRule="auto"/>
        <w:ind w:left="426" w:firstLine="141"/>
        <w:rPr>
          <w:rFonts w:asciiTheme="majorBidi" w:hAnsiTheme="majorBidi" w:cstheme="majorBidi"/>
          <w:i/>
          <w:iCs/>
          <w:sz w:val="24"/>
          <w:szCs w:val="24"/>
        </w:rPr>
      </w:pPr>
      <w:r w:rsidRPr="00945EB4">
        <w:rPr>
          <w:rFonts w:asciiTheme="majorBidi" w:hAnsiTheme="majorBidi" w:cstheme="majorBidi"/>
          <w:i/>
          <w:iCs/>
          <w:sz w:val="24"/>
          <w:szCs w:val="24"/>
        </w:rPr>
        <w:t>Sumber:</w:t>
      </w:r>
      <w:r>
        <w:rPr>
          <w:rFonts w:asciiTheme="majorBidi" w:hAnsiTheme="majorBidi" w:cstheme="majorBidi"/>
          <w:i/>
          <w:iCs/>
          <w:sz w:val="24"/>
          <w:szCs w:val="24"/>
        </w:rPr>
        <w:t xml:space="preserve"> Data primer yang diolah (2020) </w:t>
      </w:r>
    </w:p>
    <w:p w:rsidR="00524F64" w:rsidRDefault="00524F64" w:rsidP="00793954">
      <w:pPr>
        <w:spacing w:after="0" w:line="240" w:lineRule="auto"/>
        <w:ind w:left="709" w:firstLine="567"/>
        <w:contextualSpacing/>
        <w:jc w:val="both"/>
        <w:rPr>
          <w:rFonts w:asciiTheme="majorBidi" w:hAnsiTheme="majorBidi" w:cstheme="majorBidi"/>
          <w:sz w:val="24"/>
          <w:szCs w:val="24"/>
        </w:rPr>
      </w:pPr>
    </w:p>
    <w:p w:rsidR="00F00822" w:rsidRDefault="00F00822" w:rsidP="00524F64">
      <w:pPr>
        <w:spacing w:after="0" w:line="240" w:lineRule="auto"/>
        <w:ind w:left="567" w:firstLine="567"/>
        <w:contextualSpacing/>
        <w:jc w:val="both"/>
        <w:rPr>
          <w:rFonts w:asciiTheme="majorBidi" w:hAnsiTheme="majorBidi" w:cstheme="majorBidi"/>
          <w:sz w:val="24"/>
          <w:szCs w:val="24"/>
        </w:rPr>
      </w:pPr>
      <w:r w:rsidRPr="00945EB4">
        <w:rPr>
          <w:rFonts w:asciiTheme="majorBidi" w:hAnsiTheme="majorBidi" w:cstheme="majorBidi"/>
          <w:sz w:val="24"/>
          <w:szCs w:val="24"/>
        </w:rPr>
        <w:t>Berdasarkan tabel hasil uji regresi linear berganda di atas, maka dapat dibuat suatu persamaan regresi linear seperti berikut ini:</w:t>
      </w:r>
    </w:p>
    <w:p w:rsidR="00F00822" w:rsidRPr="00945EB4" w:rsidRDefault="00F00822" w:rsidP="00793954">
      <w:pPr>
        <w:spacing w:after="0" w:line="240" w:lineRule="auto"/>
        <w:ind w:firstLine="709"/>
        <w:contextualSpacing/>
        <w:jc w:val="both"/>
        <w:rPr>
          <w:rFonts w:asciiTheme="majorBidi" w:hAnsiTheme="majorBidi" w:cstheme="majorBidi"/>
          <w:sz w:val="24"/>
          <w:szCs w:val="24"/>
        </w:rPr>
      </w:pPr>
      <w:r w:rsidRPr="00945EB4">
        <w:rPr>
          <w:rFonts w:asciiTheme="majorBidi" w:hAnsiTheme="majorBidi" w:cstheme="majorBidi"/>
          <w:i/>
          <w:iCs/>
          <w:sz w:val="24"/>
          <w:szCs w:val="24"/>
        </w:rPr>
        <w:t xml:space="preserve">Y= </w:t>
      </w:r>
      <w:r w:rsidRPr="00945EB4">
        <w:rPr>
          <w:rFonts w:asciiTheme="majorBidi" w:hAnsiTheme="majorBidi" w:cstheme="majorBidi"/>
          <w:sz w:val="24"/>
          <w:szCs w:val="24"/>
        </w:rPr>
        <w:t>β</w:t>
      </w:r>
      <w:r w:rsidRPr="00945EB4">
        <w:rPr>
          <w:rFonts w:asciiTheme="majorBidi" w:hAnsiTheme="majorBidi" w:cstheme="majorBidi"/>
          <w:sz w:val="24"/>
          <w:szCs w:val="24"/>
          <w:vertAlign w:val="subscript"/>
        </w:rPr>
        <w:t>0</w:t>
      </w:r>
      <w:r>
        <w:rPr>
          <w:rFonts w:asciiTheme="majorBidi" w:hAnsiTheme="majorBidi" w:cstheme="majorBidi"/>
          <w:sz w:val="24"/>
          <w:szCs w:val="24"/>
        </w:rPr>
        <w:t>+ β</w:t>
      </w:r>
      <w:r w:rsidRPr="00945EB4">
        <w:rPr>
          <w:rFonts w:asciiTheme="majorBidi" w:hAnsiTheme="majorBidi" w:cstheme="majorBidi"/>
          <w:sz w:val="24"/>
          <w:szCs w:val="24"/>
        </w:rPr>
        <w:t>x1+ β2x2+ β3x3+e</w:t>
      </w:r>
    </w:p>
    <w:p w:rsidR="00F00822" w:rsidRPr="00945EB4" w:rsidRDefault="00F00822" w:rsidP="00793954">
      <w:pPr>
        <w:spacing w:after="0" w:line="240" w:lineRule="auto"/>
        <w:ind w:firstLine="709"/>
        <w:contextualSpacing/>
        <w:jc w:val="both"/>
        <w:rPr>
          <w:rFonts w:asciiTheme="majorBidi" w:hAnsiTheme="majorBidi" w:cstheme="majorBidi"/>
          <w:sz w:val="24"/>
          <w:szCs w:val="24"/>
        </w:rPr>
      </w:pPr>
      <w:r w:rsidRPr="00945EB4">
        <w:rPr>
          <w:rFonts w:asciiTheme="majorBidi" w:hAnsiTheme="majorBidi" w:cstheme="majorBidi"/>
          <w:sz w:val="24"/>
          <w:szCs w:val="24"/>
        </w:rPr>
        <w:t xml:space="preserve">Y </w:t>
      </w:r>
      <w:r w:rsidRPr="00945EB4">
        <w:rPr>
          <w:rFonts w:asciiTheme="majorBidi" w:hAnsiTheme="majorBidi" w:cstheme="majorBidi"/>
          <w:i/>
          <w:iCs/>
          <w:sz w:val="24"/>
          <w:szCs w:val="24"/>
        </w:rPr>
        <w:t xml:space="preserve">= </w:t>
      </w:r>
      <w:r w:rsidRPr="00945EB4">
        <w:rPr>
          <w:rFonts w:asciiTheme="majorBidi" w:hAnsiTheme="majorBidi" w:cstheme="majorBidi"/>
          <w:sz w:val="24"/>
          <w:szCs w:val="24"/>
        </w:rPr>
        <w:t xml:space="preserve">5,425 </w:t>
      </w:r>
      <w:r w:rsidRPr="00945EB4">
        <w:rPr>
          <w:rFonts w:asciiTheme="majorBidi" w:hAnsiTheme="majorBidi" w:cstheme="majorBidi"/>
          <w:i/>
          <w:iCs/>
          <w:sz w:val="24"/>
          <w:szCs w:val="24"/>
        </w:rPr>
        <w:t xml:space="preserve">+ </w:t>
      </w:r>
      <w:r w:rsidRPr="00945EB4">
        <w:rPr>
          <w:rFonts w:asciiTheme="majorBidi" w:hAnsiTheme="majorBidi" w:cstheme="majorBidi"/>
          <w:sz w:val="24"/>
          <w:szCs w:val="24"/>
        </w:rPr>
        <w:t>0,267 X</w:t>
      </w:r>
      <w:r w:rsidRPr="00945EB4">
        <w:rPr>
          <w:rFonts w:asciiTheme="majorBidi" w:hAnsiTheme="majorBidi" w:cstheme="majorBidi"/>
          <w:sz w:val="24"/>
          <w:szCs w:val="24"/>
          <w:vertAlign w:val="subscript"/>
        </w:rPr>
        <w:t xml:space="preserve">1 </w:t>
      </w:r>
      <w:r w:rsidRPr="00945EB4">
        <w:rPr>
          <w:rFonts w:asciiTheme="majorBidi" w:hAnsiTheme="majorBidi" w:cstheme="majorBidi"/>
          <w:i/>
          <w:iCs/>
          <w:sz w:val="24"/>
          <w:szCs w:val="24"/>
          <w:vertAlign w:val="subscript"/>
        </w:rPr>
        <w:t xml:space="preserve"> </w:t>
      </w:r>
      <w:r w:rsidRPr="00945EB4">
        <w:rPr>
          <w:rFonts w:asciiTheme="majorBidi" w:hAnsiTheme="majorBidi" w:cstheme="majorBidi"/>
          <w:i/>
          <w:iCs/>
          <w:sz w:val="24"/>
          <w:szCs w:val="24"/>
        </w:rPr>
        <w:t xml:space="preserve">+  </w:t>
      </w:r>
      <w:r w:rsidRPr="00945EB4">
        <w:rPr>
          <w:rFonts w:asciiTheme="majorBidi" w:hAnsiTheme="majorBidi" w:cstheme="majorBidi"/>
          <w:sz w:val="24"/>
          <w:szCs w:val="24"/>
        </w:rPr>
        <w:t>0,348 X</w:t>
      </w:r>
      <w:r w:rsidRPr="00945EB4">
        <w:rPr>
          <w:rFonts w:asciiTheme="majorBidi" w:hAnsiTheme="majorBidi" w:cstheme="majorBidi"/>
          <w:sz w:val="24"/>
          <w:szCs w:val="24"/>
          <w:vertAlign w:val="subscript"/>
        </w:rPr>
        <w:t xml:space="preserve">2 </w:t>
      </w:r>
      <w:r w:rsidRPr="00945EB4">
        <w:rPr>
          <w:rFonts w:asciiTheme="majorBidi" w:hAnsiTheme="majorBidi" w:cstheme="majorBidi"/>
          <w:i/>
          <w:iCs/>
          <w:sz w:val="24"/>
          <w:szCs w:val="24"/>
        </w:rPr>
        <w:t xml:space="preserve">+ </w:t>
      </w:r>
      <w:r w:rsidRPr="00945EB4">
        <w:rPr>
          <w:rFonts w:asciiTheme="majorBidi" w:hAnsiTheme="majorBidi" w:cstheme="majorBidi"/>
          <w:sz w:val="24"/>
          <w:szCs w:val="24"/>
        </w:rPr>
        <w:t>0,414 X</w:t>
      </w:r>
      <w:r w:rsidRPr="00945EB4">
        <w:rPr>
          <w:rFonts w:asciiTheme="majorBidi" w:hAnsiTheme="majorBidi" w:cstheme="majorBidi"/>
          <w:sz w:val="24"/>
          <w:szCs w:val="24"/>
          <w:vertAlign w:val="subscript"/>
        </w:rPr>
        <w:t xml:space="preserve">3 </w:t>
      </w:r>
      <w:r w:rsidRPr="00945EB4">
        <w:rPr>
          <w:rFonts w:asciiTheme="majorBidi" w:hAnsiTheme="majorBidi" w:cstheme="majorBidi"/>
          <w:sz w:val="24"/>
          <w:szCs w:val="24"/>
        </w:rPr>
        <w:t>+ e</w:t>
      </w:r>
    </w:p>
    <w:p w:rsidR="00F00822" w:rsidRPr="00945EB4" w:rsidRDefault="00F00822" w:rsidP="00524F64">
      <w:pPr>
        <w:spacing w:after="0" w:line="240" w:lineRule="auto"/>
        <w:ind w:left="567"/>
        <w:contextualSpacing/>
        <w:jc w:val="both"/>
        <w:rPr>
          <w:rFonts w:asciiTheme="majorBidi" w:hAnsiTheme="majorBidi" w:cstheme="majorBidi"/>
          <w:sz w:val="24"/>
          <w:szCs w:val="24"/>
        </w:rPr>
      </w:pPr>
      <w:r w:rsidRPr="00945EB4">
        <w:rPr>
          <w:rFonts w:asciiTheme="majorBidi" w:hAnsiTheme="majorBidi" w:cstheme="majorBidi"/>
          <w:sz w:val="24"/>
          <w:szCs w:val="24"/>
        </w:rPr>
        <w:t>Dari persamaan regresi linear di atas, dapat dijelaskan sebagai berikut:</w:t>
      </w:r>
    </w:p>
    <w:p w:rsidR="00F00822" w:rsidRPr="00945EB4" w:rsidRDefault="00F00822" w:rsidP="006D261C">
      <w:pPr>
        <w:pStyle w:val="ListParagraph"/>
        <w:numPr>
          <w:ilvl w:val="0"/>
          <w:numId w:val="26"/>
        </w:numPr>
        <w:spacing w:after="0" w:line="240" w:lineRule="auto"/>
        <w:ind w:left="851" w:hanging="284"/>
        <w:jc w:val="both"/>
        <w:rPr>
          <w:rFonts w:asciiTheme="majorBidi" w:hAnsiTheme="majorBidi" w:cstheme="majorBidi"/>
          <w:sz w:val="24"/>
          <w:szCs w:val="24"/>
        </w:rPr>
      </w:pPr>
      <w:r w:rsidRPr="00945EB4">
        <w:rPr>
          <w:rFonts w:asciiTheme="majorBidi" w:hAnsiTheme="majorBidi" w:cstheme="majorBidi"/>
          <w:sz w:val="24"/>
          <w:szCs w:val="24"/>
        </w:rPr>
        <w:t>Nilai konstanta (β</w:t>
      </w:r>
      <w:r w:rsidRPr="00945EB4">
        <w:rPr>
          <w:rFonts w:asciiTheme="majorBidi" w:hAnsiTheme="majorBidi" w:cstheme="majorBidi"/>
          <w:sz w:val="24"/>
          <w:szCs w:val="24"/>
          <w:vertAlign w:val="subscript"/>
        </w:rPr>
        <w:t>0</w:t>
      </w:r>
      <w:r w:rsidRPr="00945EB4">
        <w:rPr>
          <w:rFonts w:asciiTheme="majorBidi" w:hAnsiTheme="majorBidi" w:cstheme="majorBidi"/>
          <w:sz w:val="24"/>
          <w:szCs w:val="24"/>
        </w:rPr>
        <w:t xml:space="preserve">) dari persamaan regresi linear adalah sebesar </w:t>
      </w:r>
      <w:r w:rsidRPr="00945EB4">
        <w:rPr>
          <w:rFonts w:asciiTheme="majorBidi" w:hAnsiTheme="majorBidi" w:cstheme="majorBidi"/>
          <w:color w:val="000000"/>
          <w:sz w:val="24"/>
          <w:szCs w:val="24"/>
        </w:rPr>
        <w:t xml:space="preserve">5,425 </w:t>
      </w:r>
      <w:r w:rsidRPr="00945EB4">
        <w:rPr>
          <w:rFonts w:asciiTheme="majorBidi" w:hAnsiTheme="majorBidi" w:cstheme="majorBidi"/>
          <w:sz w:val="24"/>
          <w:szCs w:val="24"/>
        </w:rPr>
        <w:t xml:space="preserve">artinya yang berarti tanpa adanya sikap </w:t>
      </w:r>
      <w:r>
        <w:rPr>
          <w:rFonts w:asciiTheme="majorBidi" w:hAnsiTheme="majorBidi" w:cstheme="majorBidi"/>
          <w:sz w:val="24"/>
          <w:szCs w:val="24"/>
        </w:rPr>
        <w:t>(X</w:t>
      </w:r>
      <w:r>
        <w:rPr>
          <w:rFonts w:asciiTheme="majorBidi" w:hAnsiTheme="majorBidi" w:cstheme="majorBidi"/>
          <w:sz w:val="24"/>
          <w:szCs w:val="24"/>
          <w:vertAlign w:val="subscript"/>
        </w:rPr>
        <w:t>1</w:t>
      </w:r>
      <w:r w:rsidRPr="00945EB4">
        <w:rPr>
          <w:rFonts w:asciiTheme="majorBidi" w:hAnsiTheme="majorBidi" w:cstheme="majorBidi"/>
          <w:sz w:val="24"/>
          <w:szCs w:val="24"/>
        </w:rPr>
        <w:t xml:space="preserve">), norma subyektif </w:t>
      </w:r>
      <w:r>
        <w:rPr>
          <w:rFonts w:asciiTheme="majorBidi" w:hAnsiTheme="majorBidi" w:cstheme="majorBidi"/>
          <w:sz w:val="24"/>
          <w:szCs w:val="24"/>
        </w:rPr>
        <w:t>(X</w:t>
      </w:r>
      <w:r>
        <w:rPr>
          <w:rFonts w:asciiTheme="majorBidi" w:hAnsiTheme="majorBidi" w:cstheme="majorBidi"/>
          <w:sz w:val="24"/>
          <w:szCs w:val="24"/>
          <w:vertAlign w:val="subscript"/>
        </w:rPr>
        <w:t>2</w:t>
      </w:r>
      <w:r w:rsidRPr="00945EB4">
        <w:rPr>
          <w:rFonts w:asciiTheme="majorBidi" w:hAnsiTheme="majorBidi" w:cstheme="majorBidi"/>
          <w:sz w:val="24"/>
          <w:szCs w:val="24"/>
        </w:rPr>
        <w:t xml:space="preserve">)  dan kontrol perilaku yang dirasakan </w:t>
      </w:r>
      <w:r>
        <w:rPr>
          <w:rFonts w:asciiTheme="majorBidi" w:hAnsiTheme="majorBidi" w:cstheme="majorBidi"/>
          <w:sz w:val="24"/>
          <w:szCs w:val="24"/>
        </w:rPr>
        <w:t>(X</w:t>
      </w:r>
      <w:r>
        <w:rPr>
          <w:rFonts w:asciiTheme="majorBidi" w:hAnsiTheme="majorBidi" w:cstheme="majorBidi"/>
          <w:sz w:val="24"/>
          <w:szCs w:val="24"/>
          <w:vertAlign w:val="subscript"/>
        </w:rPr>
        <w:t>3</w:t>
      </w:r>
      <w:r>
        <w:rPr>
          <w:rFonts w:asciiTheme="majorBidi" w:hAnsiTheme="majorBidi" w:cstheme="majorBidi"/>
          <w:sz w:val="24"/>
          <w:szCs w:val="24"/>
        </w:rPr>
        <w:t xml:space="preserve">) </w:t>
      </w:r>
      <w:r w:rsidRPr="00945EB4">
        <w:rPr>
          <w:rFonts w:asciiTheme="majorBidi" w:hAnsiTheme="majorBidi" w:cstheme="majorBidi"/>
          <w:sz w:val="24"/>
          <w:szCs w:val="24"/>
        </w:rPr>
        <w:t>maka</w:t>
      </w:r>
      <w:r>
        <w:rPr>
          <w:rFonts w:asciiTheme="majorBidi" w:hAnsiTheme="majorBidi" w:cstheme="majorBidi"/>
          <w:sz w:val="24"/>
          <w:szCs w:val="24"/>
        </w:rPr>
        <w:t xml:space="preserve"> intensi menggunakan kosmetik berlabel halal</w:t>
      </w:r>
      <w:r w:rsidRPr="00945EB4">
        <w:rPr>
          <w:rFonts w:asciiTheme="majorBidi" w:hAnsiTheme="majorBidi" w:cstheme="majorBidi"/>
          <w:sz w:val="24"/>
          <w:szCs w:val="24"/>
        </w:rPr>
        <w:t xml:space="preserve"> (Y) masih akan meningkat sebesar 5,425. Hal ini dikarenakan masih adanya faktor lain diluar</w:t>
      </w:r>
      <w:r>
        <w:rPr>
          <w:rFonts w:asciiTheme="majorBidi" w:hAnsiTheme="majorBidi" w:cstheme="majorBidi"/>
          <w:sz w:val="24"/>
          <w:szCs w:val="24"/>
        </w:rPr>
        <w:t xml:space="preserve"> yang mempengaruhi intensi</w:t>
      </w:r>
      <w:r w:rsidRPr="00945EB4">
        <w:rPr>
          <w:rFonts w:asciiTheme="majorBidi" w:hAnsiTheme="majorBidi" w:cstheme="majorBidi"/>
          <w:sz w:val="24"/>
          <w:szCs w:val="24"/>
        </w:rPr>
        <w:t xml:space="preserve"> menggunakan kosmetik berlabel halal mahasiswi FEBI IAIN Bengkulu.</w:t>
      </w:r>
    </w:p>
    <w:p w:rsidR="00F00822" w:rsidRDefault="00F00822" w:rsidP="006D261C">
      <w:pPr>
        <w:pStyle w:val="ListParagraph"/>
        <w:numPr>
          <w:ilvl w:val="0"/>
          <w:numId w:val="26"/>
        </w:numPr>
        <w:spacing w:after="0" w:line="240" w:lineRule="auto"/>
        <w:ind w:left="851" w:hanging="284"/>
        <w:jc w:val="both"/>
        <w:rPr>
          <w:rFonts w:asciiTheme="majorBidi" w:hAnsiTheme="majorBidi" w:cstheme="majorBidi"/>
          <w:sz w:val="24"/>
          <w:szCs w:val="24"/>
        </w:rPr>
      </w:pPr>
      <w:r>
        <w:rPr>
          <w:rFonts w:asciiTheme="majorBidi" w:hAnsiTheme="majorBidi" w:cstheme="majorBidi"/>
          <w:sz w:val="24"/>
          <w:szCs w:val="24"/>
        </w:rPr>
        <w:t xml:space="preserve">Koefesien Regresi </w:t>
      </w:r>
      <w:r w:rsidRPr="00945EB4">
        <w:rPr>
          <w:rFonts w:asciiTheme="majorBidi" w:hAnsiTheme="majorBidi" w:cstheme="majorBidi"/>
          <w:sz w:val="24"/>
          <w:szCs w:val="24"/>
        </w:rPr>
        <w:t>(β</w:t>
      </w:r>
      <w:r w:rsidRPr="00945EB4">
        <w:rPr>
          <w:rFonts w:asciiTheme="majorBidi" w:hAnsiTheme="majorBidi" w:cstheme="majorBidi"/>
          <w:sz w:val="24"/>
          <w:szCs w:val="24"/>
          <w:vertAlign w:val="subscript"/>
        </w:rPr>
        <w:t>1</w:t>
      </w:r>
      <w:r w:rsidRPr="00945EB4">
        <w:rPr>
          <w:rFonts w:asciiTheme="majorBidi" w:hAnsiTheme="majorBidi" w:cstheme="majorBidi"/>
          <w:sz w:val="24"/>
          <w:szCs w:val="24"/>
        </w:rPr>
        <w:t xml:space="preserve">) Sikap </w:t>
      </w:r>
      <w:r>
        <w:rPr>
          <w:rFonts w:asciiTheme="majorBidi" w:hAnsiTheme="majorBidi" w:cstheme="majorBidi"/>
          <w:sz w:val="24"/>
          <w:szCs w:val="24"/>
        </w:rPr>
        <w:t>(X</w:t>
      </w:r>
      <w:r>
        <w:rPr>
          <w:rFonts w:asciiTheme="majorBidi" w:hAnsiTheme="majorBidi" w:cstheme="majorBidi"/>
          <w:sz w:val="24"/>
          <w:szCs w:val="24"/>
          <w:vertAlign w:val="subscript"/>
        </w:rPr>
        <w:t>1</w:t>
      </w:r>
      <w:r w:rsidRPr="00945EB4">
        <w:rPr>
          <w:rFonts w:asciiTheme="majorBidi" w:hAnsiTheme="majorBidi" w:cstheme="majorBidi"/>
          <w:sz w:val="24"/>
          <w:szCs w:val="24"/>
        </w:rPr>
        <w:t xml:space="preserve">) sebesar 0,267 berarti jika sikap meningkat atau terdorong maka akan menyebabkan peningkatan </w:t>
      </w:r>
      <w:r>
        <w:rPr>
          <w:rFonts w:asciiTheme="majorBidi" w:hAnsiTheme="majorBidi" w:cstheme="majorBidi"/>
          <w:sz w:val="24"/>
          <w:szCs w:val="24"/>
        </w:rPr>
        <w:t>intensi</w:t>
      </w:r>
      <w:r w:rsidRPr="00945EB4">
        <w:rPr>
          <w:rFonts w:asciiTheme="majorBidi" w:hAnsiTheme="majorBidi" w:cstheme="majorBidi"/>
          <w:sz w:val="24"/>
          <w:szCs w:val="24"/>
        </w:rPr>
        <w:t xml:space="preserve"> sebesar 0,267 dan variabel lain dianggap tetap. </w:t>
      </w:r>
    </w:p>
    <w:p w:rsidR="00524F64" w:rsidRDefault="00F00822" w:rsidP="006D261C">
      <w:pPr>
        <w:pStyle w:val="ListParagraph"/>
        <w:numPr>
          <w:ilvl w:val="0"/>
          <w:numId w:val="26"/>
        </w:numPr>
        <w:spacing w:after="0" w:line="240" w:lineRule="auto"/>
        <w:ind w:left="851" w:hanging="284"/>
        <w:jc w:val="both"/>
        <w:rPr>
          <w:rFonts w:asciiTheme="majorBidi" w:hAnsiTheme="majorBidi" w:cstheme="majorBidi"/>
          <w:sz w:val="24"/>
          <w:szCs w:val="24"/>
        </w:rPr>
      </w:pPr>
      <w:r w:rsidRPr="00E2714A">
        <w:rPr>
          <w:rFonts w:asciiTheme="majorBidi" w:hAnsiTheme="majorBidi" w:cstheme="majorBidi"/>
          <w:sz w:val="24"/>
          <w:szCs w:val="24"/>
        </w:rPr>
        <w:t>Koefesien Regresi  (β</w:t>
      </w:r>
      <w:r w:rsidRPr="00E2714A">
        <w:rPr>
          <w:rFonts w:asciiTheme="majorBidi" w:hAnsiTheme="majorBidi" w:cstheme="majorBidi"/>
          <w:sz w:val="24"/>
          <w:szCs w:val="24"/>
          <w:vertAlign w:val="subscript"/>
        </w:rPr>
        <w:t>2</w:t>
      </w:r>
      <w:r w:rsidRPr="00E2714A">
        <w:rPr>
          <w:rFonts w:asciiTheme="majorBidi" w:hAnsiTheme="majorBidi" w:cstheme="majorBidi"/>
          <w:sz w:val="24"/>
          <w:szCs w:val="24"/>
        </w:rPr>
        <w:t>) Norma Subyektif (X</w:t>
      </w:r>
      <w:r w:rsidRPr="00E2714A">
        <w:rPr>
          <w:rFonts w:asciiTheme="majorBidi" w:hAnsiTheme="majorBidi" w:cstheme="majorBidi"/>
          <w:sz w:val="24"/>
          <w:szCs w:val="24"/>
          <w:vertAlign w:val="subscript"/>
        </w:rPr>
        <w:t>2</w:t>
      </w:r>
      <w:r w:rsidRPr="00E2714A">
        <w:rPr>
          <w:rFonts w:asciiTheme="majorBidi" w:hAnsiTheme="majorBidi" w:cstheme="majorBidi"/>
          <w:sz w:val="24"/>
          <w:szCs w:val="24"/>
        </w:rPr>
        <w:t>) sebesar 0,348 berarti jika Norma Subyektif meningkat atau terdorong mak</w:t>
      </w:r>
      <w:r>
        <w:rPr>
          <w:rFonts w:asciiTheme="majorBidi" w:hAnsiTheme="majorBidi" w:cstheme="majorBidi"/>
          <w:sz w:val="24"/>
          <w:szCs w:val="24"/>
        </w:rPr>
        <w:t>a akan menyebabkan peningkatan i</w:t>
      </w:r>
      <w:r w:rsidRPr="00E2714A">
        <w:rPr>
          <w:rFonts w:asciiTheme="majorBidi" w:hAnsiTheme="majorBidi" w:cstheme="majorBidi"/>
          <w:sz w:val="24"/>
          <w:szCs w:val="24"/>
        </w:rPr>
        <w:t>ntensi</w:t>
      </w:r>
      <w:r>
        <w:rPr>
          <w:rFonts w:asciiTheme="majorBidi" w:hAnsiTheme="majorBidi" w:cstheme="majorBidi"/>
          <w:sz w:val="24"/>
          <w:szCs w:val="24"/>
        </w:rPr>
        <w:t xml:space="preserve"> menggunakan kosmetik berlabel halal</w:t>
      </w:r>
      <w:r w:rsidRPr="00E2714A">
        <w:rPr>
          <w:rFonts w:asciiTheme="majorBidi" w:hAnsiTheme="majorBidi" w:cstheme="majorBidi"/>
          <w:sz w:val="24"/>
          <w:szCs w:val="24"/>
        </w:rPr>
        <w:t xml:space="preserve"> sebesar 0,348 dan variable lain diangap tetap.</w:t>
      </w:r>
    </w:p>
    <w:p w:rsidR="00F00822" w:rsidRPr="00524F64" w:rsidRDefault="00F00822" w:rsidP="006D261C">
      <w:pPr>
        <w:pStyle w:val="ListParagraph"/>
        <w:numPr>
          <w:ilvl w:val="0"/>
          <w:numId w:val="26"/>
        </w:numPr>
        <w:spacing w:after="0" w:line="240" w:lineRule="auto"/>
        <w:ind w:left="851" w:hanging="284"/>
        <w:jc w:val="both"/>
        <w:rPr>
          <w:rFonts w:asciiTheme="majorBidi" w:hAnsiTheme="majorBidi" w:cstheme="majorBidi"/>
          <w:sz w:val="24"/>
          <w:szCs w:val="24"/>
        </w:rPr>
      </w:pPr>
      <w:r w:rsidRPr="00524F64">
        <w:rPr>
          <w:rFonts w:asciiTheme="majorBidi" w:hAnsiTheme="majorBidi" w:cstheme="majorBidi"/>
          <w:sz w:val="24"/>
          <w:szCs w:val="24"/>
        </w:rPr>
        <w:t>Koefesien Regresi  (β</w:t>
      </w:r>
      <w:r w:rsidRPr="00524F64">
        <w:rPr>
          <w:rFonts w:asciiTheme="majorBidi" w:hAnsiTheme="majorBidi" w:cstheme="majorBidi"/>
          <w:sz w:val="24"/>
          <w:szCs w:val="24"/>
          <w:vertAlign w:val="subscript"/>
        </w:rPr>
        <w:t>3</w:t>
      </w:r>
      <w:r w:rsidRPr="00524F64">
        <w:rPr>
          <w:rFonts w:asciiTheme="majorBidi" w:hAnsiTheme="majorBidi" w:cstheme="majorBidi"/>
          <w:sz w:val="24"/>
          <w:szCs w:val="24"/>
        </w:rPr>
        <w:t>) Kontrol Perilaku yang Dirasakan (X</w:t>
      </w:r>
      <w:r w:rsidRPr="00524F64">
        <w:rPr>
          <w:rFonts w:asciiTheme="majorBidi" w:hAnsiTheme="majorBidi" w:cstheme="majorBidi"/>
          <w:sz w:val="24"/>
          <w:szCs w:val="24"/>
          <w:vertAlign w:val="subscript"/>
        </w:rPr>
        <w:t>3</w:t>
      </w:r>
      <w:r w:rsidRPr="00524F64">
        <w:rPr>
          <w:rFonts w:asciiTheme="majorBidi" w:hAnsiTheme="majorBidi" w:cstheme="majorBidi"/>
          <w:sz w:val="24"/>
          <w:szCs w:val="24"/>
        </w:rPr>
        <w:t>) sebesar 0,414 berarti jika Kontrol Perilaku yang Dirasakan meningkat atau terdorong maka akan menyebabkan peningkatan intensi menggunakan kosmetik berlabel halal sebesar 0,414 dan variable lain diangap tetap.</w:t>
      </w:r>
    </w:p>
    <w:p w:rsidR="00F00822" w:rsidRPr="00524F64" w:rsidRDefault="00F00822" w:rsidP="006D261C">
      <w:pPr>
        <w:pStyle w:val="ListParagraph"/>
        <w:numPr>
          <w:ilvl w:val="0"/>
          <w:numId w:val="32"/>
        </w:numPr>
        <w:spacing w:after="0" w:line="240" w:lineRule="auto"/>
        <w:ind w:left="851" w:hanging="284"/>
        <w:jc w:val="both"/>
        <w:rPr>
          <w:rFonts w:asciiTheme="majorBidi" w:hAnsiTheme="majorBidi" w:cstheme="majorBidi"/>
          <w:bCs/>
          <w:color w:val="000000" w:themeColor="text1"/>
          <w:sz w:val="24"/>
          <w:szCs w:val="24"/>
        </w:rPr>
      </w:pPr>
      <w:r w:rsidRPr="00524F64">
        <w:rPr>
          <w:rFonts w:asciiTheme="majorBidi" w:hAnsiTheme="majorBidi" w:cstheme="majorBidi"/>
          <w:bCs/>
          <w:color w:val="000000" w:themeColor="text1"/>
          <w:sz w:val="24"/>
          <w:szCs w:val="24"/>
        </w:rPr>
        <w:t>Uji t</w:t>
      </w:r>
    </w:p>
    <w:p w:rsidR="00F00822" w:rsidRPr="00945EB4" w:rsidRDefault="00793954" w:rsidP="00793954">
      <w:pPr>
        <w:spacing w:after="0" w:line="24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Tabel 11</w:t>
      </w:r>
    </w:p>
    <w:p w:rsidR="00F00822" w:rsidRPr="00945EB4" w:rsidRDefault="00F00822" w:rsidP="00793954">
      <w:pPr>
        <w:spacing w:after="0" w:line="240" w:lineRule="auto"/>
        <w:contextualSpacing/>
        <w:jc w:val="center"/>
        <w:rPr>
          <w:rFonts w:asciiTheme="majorBidi" w:hAnsiTheme="majorBidi" w:cstheme="majorBidi"/>
          <w:b/>
          <w:bCs/>
          <w:sz w:val="24"/>
          <w:szCs w:val="24"/>
        </w:rPr>
      </w:pPr>
      <w:r w:rsidRPr="00945EB4">
        <w:rPr>
          <w:rFonts w:asciiTheme="majorBidi" w:hAnsiTheme="majorBidi" w:cstheme="majorBidi"/>
          <w:b/>
          <w:bCs/>
          <w:sz w:val="24"/>
          <w:szCs w:val="24"/>
        </w:rPr>
        <w:t>Hasil Uji t</w:t>
      </w:r>
    </w:p>
    <w:tbl>
      <w:tblPr>
        <w:tblW w:w="8108"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6"/>
        <w:gridCol w:w="1179"/>
        <w:gridCol w:w="1339"/>
        <w:gridCol w:w="1338"/>
        <w:gridCol w:w="1472"/>
        <w:gridCol w:w="1022"/>
        <w:gridCol w:w="994"/>
        <w:gridCol w:w="28"/>
      </w:tblGrid>
      <w:tr w:rsidR="00F00822" w:rsidRPr="0002784B" w:rsidTr="00524F64">
        <w:trPr>
          <w:gridAfter w:val="1"/>
          <w:wAfter w:w="28" w:type="dxa"/>
          <w:cantSplit/>
          <w:tblHeader/>
          <w:jc w:val="center"/>
        </w:trPr>
        <w:tc>
          <w:tcPr>
            <w:tcW w:w="8080" w:type="dxa"/>
            <w:gridSpan w:val="7"/>
            <w:tcBorders>
              <w:top w:val="nil"/>
              <w:left w:val="nil"/>
              <w:bottom w:val="nil"/>
              <w:right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b/>
                <w:bCs/>
                <w:color w:val="000000"/>
                <w:sz w:val="18"/>
                <w:szCs w:val="18"/>
              </w:rPr>
              <w:t>Coefficients</w:t>
            </w:r>
            <w:r w:rsidRPr="0002784B">
              <w:rPr>
                <w:rFonts w:asciiTheme="majorBidi" w:hAnsiTheme="majorBidi" w:cstheme="majorBidi"/>
                <w:b/>
                <w:bCs/>
                <w:color w:val="000000"/>
                <w:sz w:val="18"/>
                <w:szCs w:val="18"/>
                <w:vertAlign w:val="superscript"/>
              </w:rPr>
              <w:t>a</w:t>
            </w:r>
          </w:p>
        </w:tc>
      </w:tr>
      <w:tr w:rsidR="00F00822" w:rsidRPr="0002784B" w:rsidTr="00524F64">
        <w:trPr>
          <w:cantSplit/>
          <w:tblHeader/>
          <w:jc w:val="center"/>
        </w:trPr>
        <w:tc>
          <w:tcPr>
            <w:tcW w:w="191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Model</w:t>
            </w:r>
          </w:p>
        </w:tc>
        <w:tc>
          <w:tcPr>
            <w:tcW w:w="2677"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Unstandardized Coefficients</w:t>
            </w:r>
          </w:p>
        </w:tc>
        <w:tc>
          <w:tcPr>
            <w:tcW w:w="1472" w:type="dxa"/>
            <w:tcBorders>
              <w:top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Standardized Coefficients</w:t>
            </w:r>
          </w:p>
        </w:tc>
        <w:tc>
          <w:tcPr>
            <w:tcW w:w="1022"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Pr>
                <w:rFonts w:asciiTheme="majorBidi" w:hAnsiTheme="majorBidi" w:cstheme="majorBidi"/>
                <w:color w:val="000000"/>
                <w:sz w:val="18"/>
                <w:szCs w:val="18"/>
              </w:rPr>
              <w:t>t</w:t>
            </w:r>
          </w:p>
        </w:tc>
        <w:tc>
          <w:tcPr>
            <w:tcW w:w="1022"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Sig.</w:t>
            </w:r>
          </w:p>
        </w:tc>
      </w:tr>
      <w:tr w:rsidR="00F00822" w:rsidRPr="0002784B" w:rsidTr="00524F64">
        <w:trPr>
          <w:cantSplit/>
          <w:tblHeader/>
          <w:jc w:val="center"/>
        </w:trPr>
        <w:tc>
          <w:tcPr>
            <w:tcW w:w="191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339"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B</w:t>
            </w:r>
          </w:p>
        </w:tc>
        <w:tc>
          <w:tcPr>
            <w:tcW w:w="1338" w:type="dxa"/>
            <w:tcBorders>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Std. Error</w:t>
            </w:r>
          </w:p>
        </w:tc>
        <w:tc>
          <w:tcPr>
            <w:tcW w:w="1472" w:type="dxa"/>
            <w:tcBorders>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jc w:val="center"/>
              <w:rPr>
                <w:rFonts w:asciiTheme="majorBidi" w:hAnsiTheme="majorBidi" w:cstheme="majorBidi"/>
                <w:color w:val="000000"/>
                <w:sz w:val="18"/>
                <w:szCs w:val="18"/>
              </w:rPr>
            </w:pPr>
            <w:r w:rsidRPr="0002784B">
              <w:rPr>
                <w:rFonts w:asciiTheme="majorBidi" w:hAnsiTheme="majorBidi" w:cstheme="majorBidi"/>
                <w:color w:val="000000"/>
                <w:sz w:val="18"/>
                <w:szCs w:val="18"/>
              </w:rPr>
              <w:t>Beta</w:t>
            </w:r>
          </w:p>
        </w:tc>
        <w:tc>
          <w:tcPr>
            <w:tcW w:w="1022"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022"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r>
      <w:tr w:rsidR="00F00822" w:rsidRPr="0002784B" w:rsidTr="00524F64">
        <w:trPr>
          <w:cantSplit/>
          <w:tblHeader/>
          <w:jc w:val="center"/>
        </w:trPr>
        <w:tc>
          <w:tcPr>
            <w:tcW w:w="73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1</w:t>
            </w:r>
          </w:p>
        </w:tc>
        <w:tc>
          <w:tcPr>
            <w:tcW w:w="1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(Constant)</w:t>
            </w:r>
          </w:p>
        </w:tc>
        <w:tc>
          <w:tcPr>
            <w:tcW w:w="133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5.425</w:t>
            </w:r>
          </w:p>
        </w:tc>
        <w:tc>
          <w:tcPr>
            <w:tcW w:w="1338" w:type="dxa"/>
            <w:tcBorders>
              <w:top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3.393</w:t>
            </w:r>
          </w:p>
        </w:tc>
        <w:tc>
          <w:tcPr>
            <w:tcW w:w="1472" w:type="dxa"/>
            <w:tcBorders>
              <w:top w:val="single" w:sz="16" w:space="0" w:color="000000"/>
              <w:bottom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1022" w:type="dxa"/>
            <w:tcBorders>
              <w:top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1.599</w:t>
            </w:r>
          </w:p>
        </w:tc>
        <w:tc>
          <w:tcPr>
            <w:tcW w:w="1022" w:type="dxa"/>
            <w:gridSpan w:val="2"/>
            <w:tcBorders>
              <w:top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.114</w:t>
            </w:r>
          </w:p>
        </w:tc>
      </w:tr>
      <w:tr w:rsidR="00F00822" w:rsidRPr="0002784B" w:rsidTr="00524F64">
        <w:trPr>
          <w:cantSplit/>
          <w:tblHeader/>
          <w:jc w:val="center"/>
        </w:trPr>
        <w:tc>
          <w:tcPr>
            <w:tcW w:w="73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1179"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X1.TOTAL</w:t>
            </w:r>
          </w:p>
        </w:tc>
        <w:tc>
          <w:tcPr>
            <w:tcW w:w="1339"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.267</w:t>
            </w:r>
          </w:p>
        </w:tc>
        <w:tc>
          <w:tcPr>
            <w:tcW w:w="1338"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.177</w:t>
            </w:r>
          </w:p>
        </w:tc>
        <w:tc>
          <w:tcPr>
            <w:tcW w:w="1472"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.176</w:t>
            </w:r>
          </w:p>
        </w:tc>
        <w:tc>
          <w:tcPr>
            <w:tcW w:w="1022"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1.512</w:t>
            </w:r>
          </w:p>
        </w:tc>
        <w:tc>
          <w:tcPr>
            <w:tcW w:w="1022" w:type="dxa"/>
            <w:gridSpan w:val="2"/>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.135</w:t>
            </w:r>
          </w:p>
        </w:tc>
      </w:tr>
      <w:tr w:rsidR="00F00822" w:rsidRPr="0002784B" w:rsidTr="00524F64">
        <w:trPr>
          <w:cantSplit/>
          <w:tblHeader/>
          <w:jc w:val="center"/>
        </w:trPr>
        <w:tc>
          <w:tcPr>
            <w:tcW w:w="73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179" w:type="dxa"/>
            <w:tcBorders>
              <w:top w:val="nil"/>
              <w:left w:val="nil"/>
              <w:bottom w:val="nil"/>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X2.TOTAL</w:t>
            </w:r>
          </w:p>
        </w:tc>
        <w:tc>
          <w:tcPr>
            <w:tcW w:w="1339" w:type="dxa"/>
            <w:tcBorders>
              <w:top w:val="nil"/>
              <w:left w:val="single" w:sz="16" w:space="0" w:color="000000"/>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.348</w:t>
            </w:r>
          </w:p>
        </w:tc>
        <w:tc>
          <w:tcPr>
            <w:tcW w:w="1338"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.177</w:t>
            </w:r>
          </w:p>
        </w:tc>
        <w:tc>
          <w:tcPr>
            <w:tcW w:w="1472"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.239</w:t>
            </w:r>
          </w:p>
        </w:tc>
        <w:tc>
          <w:tcPr>
            <w:tcW w:w="1022" w:type="dxa"/>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1.967</w:t>
            </w:r>
          </w:p>
        </w:tc>
        <w:tc>
          <w:tcPr>
            <w:tcW w:w="1022" w:type="dxa"/>
            <w:gridSpan w:val="2"/>
            <w:tcBorders>
              <w:top w:val="nil"/>
              <w:bottom w:val="nil"/>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.053</w:t>
            </w:r>
          </w:p>
        </w:tc>
      </w:tr>
      <w:tr w:rsidR="00F00822" w:rsidRPr="0002784B" w:rsidTr="00524F64">
        <w:trPr>
          <w:cantSplit/>
          <w:tblHeader/>
          <w:jc w:val="center"/>
        </w:trPr>
        <w:tc>
          <w:tcPr>
            <w:tcW w:w="73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p>
        </w:tc>
        <w:tc>
          <w:tcPr>
            <w:tcW w:w="1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X3.TOTAL</w:t>
            </w:r>
          </w:p>
        </w:tc>
        <w:tc>
          <w:tcPr>
            <w:tcW w:w="133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.414</w:t>
            </w:r>
          </w:p>
        </w:tc>
        <w:tc>
          <w:tcPr>
            <w:tcW w:w="1338" w:type="dxa"/>
            <w:tcBorders>
              <w:top w:val="nil"/>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.111</w:t>
            </w:r>
          </w:p>
        </w:tc>
        <w:tc>
          <w:tcPr>
            <w:tcW w:w="1472" w:type="dxa"/>
            <w:tcBorders>
              <w:top w:val="nil"/>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.386</w:t>
            </w:r>
          </w:p>
        </w:tc>
        <w:tc>
          <w:tcPr>
            <w:tcW w:w="1022" w:type="dxa"/>
            <w:tcBorders>
              <w:top w:val="nil"/>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3.727</w:t>
            </w:r>
          </w:p>
        </w:tc>
        <w:tc>
          <w:tcPr>
            <w:tcW w:w="1022" w:type="dxa"/>
            <w:gridSpan w:val="2"/>
            <w:tcBorders>
              <w:top w:val="nil"/>
              <w:bottom w:val="single" w:sz="16" w:space="0" w:color="000000"/>
            </w:tcBorders>
            <w:shd w:val="clear" w:color="auto" w:fill="FFFFFF"/>
            <w:tcMar>
              <w:top w:w="30" w:type="dxa"/>
              <w:left w:w="30" w:type="dxa"/>
              <w:bottom w:w="30" w:type="dxa"/>
              <w:right w:w="30" w:type="dxa"/>
            </w:tcMar>
            <w:vAlign w:val="center"/>
          </w:tcPr>
          <w:p w:rsidR="00F00822" w:rsidRPr="0002784B" w:rsidRDefault="00F00822" w:rsidP="00793954">
            <w:pPr>
              <w:autoSpaceDE w:val="0"/>
              <w:autoSpaceDN w:val="0"/>
              <w:adjustRightInd w:val="0"/>
              <w:spacing w:after="0" w:line="240" w:lineRule="auto"/>
              <w:jc w:val="right"/>
              <w:rPr>
                <w:rFonts w:asciiTheme="majorBidi" w:hAnsiTheme="majorBidi" w:cstheme="majorBidi"/>
                <w:color w:val="000000"/>
                <w:sz w:val="18"/>
                <w:szCs w:val="18"/>
              </w:rPr>
            </w:pPr>
            <w:r w:rsidRPr="0002784B">
              <w:rPr>
                <w:rFonts w:asciiTheme="majorBidi" w:hAnsiTheme="majorBidi" w:cstheme="majorBidi"/>
                <w:color w:val="000000"/>
                <w:sz w:val="18"/>
                <w:szCs w:val="18"/>
              </w:rPr>
              <w:t>.000</w:t>
            </w:r>
          </w:p>
        </w:tc>
      </w:tr>
      <w:tr w:rsidR="00F00822" w:rsidRPr="0002784B" w:rsidTr="00524F64">
        <w:trPr>
          <w:cantSplit/>
          <w:jc w:val="center"/>
        </w:trPr>
        <w:tc>
          <w:tcPr>
            <w:tcW w:w="4592" w:type="dxa"/>
            <w:gridSpan w:val="4"/>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color w:val="000000"/>
                <w:sz w:val="18"/>
                <w:szCs w:val="18"/>
              </w:rPr>
            </w:pPr>
            <w:r w:rsidRPr="0002784B">
              <w:rPr>
                <w:rFonts w:asciiTheme="majorBidi" w:hAnsiTheme="majorBidi" w:cstheme="majorBidi"/>
                <w:color w:val="000000"/>
                <w:sz w:val="18"/>
                <w:szCs w:val="18"/>
              </w:rPr>
              <w:t>a. Dependent Variable: Y.TOTAL</w:t>
            </w:r>
          </w:p>
        </w:tc>
        <w:tc>
          <w:tcPr>
            <w:tcW w:w="1472" w:type="dxa"/>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1022" w:type="dxa"/>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c>
          <w:tcPr>
            <w:tcW w:w="1022" w:type="dxa"/>
            <w:gridSpan w:val="2"/>
            <w:tcBorders>
              <w:top w:val="nil"/>
              <w:left w:val="nil"/>
              <w:bottom w:val="nil"/>
              <w:right w:val="nil"/>
            </w:tcBorders>
            <w:shd w:val="clear" w:color="auto" w:fill="FFFFFF"/>
            <w:tcMar>
              <w:top w:w="30" w:type="dxa"/>
              <w:left w:w="30" w:type="dxa"/>
              <w:bottom w:w="30" w:type="dxa"/>
              <w:right w:w="30" w:type="dxa"/>
            </w:tcMar>
          </w:tcPr>
          <w:p w:rsidR="00F00822" w:rsidRPr="0002784B" w:rsidRDefault="00F00822" w:rsidP="00793954">
            <w:pPr>
              <w:autoSpaceDE w:val="0"/>
              <w:autoSpaceDN w:val="0"/>
              <w:adjustRightInd w:val="0"/>
              <w:spacing w:after="0" w:line="240" w:lineRule="auto"/>
              <w:rPr>
                <w:rFonts w:asciiTheme="majorBidi" w:hAnsiTheme="majorBidi" w:cstheme="majorBidi"/>
                <w:sz w:val="18"/>
                <w:szCs w:val="18"/>
              </w:rPr>
            </w:pPr>
          </w:p>
        </w:tc>
      </w:tr>
    </w:tbl>
    <w:p w:rsidR="00F00822" w:rsidRPr="00945EB4" w:rsidRDefault="00524F64" w:rsidP="00793954">
      <w:pPr>
        <w:autoSpaceDE w:val="0"/>
        <w:autoSpaceDN w:val="0"/>
        <w:adjustRightInd w:val="0"/>
        <w:spacing w:after="0" w:line="240" w:lineRule="auto"/>
        <w:rPr>
          <w:rFonts w:asciiTheme="majorBidi" w:hAnsiTheme="majorBidi" w:cstheme="majorBidi"/>
          <w:i/>
          <w:iCs/>
          <w:sz w:val="24"/>
          <w:szCs w:val="24"/>
        </w:rPr>
      </w:pPr>
      <w:r>
        <w:rPr>
          <w:rFonts w:asciiTheme="majorBidi" w:hAnsiTheme="majorBidi" w:cstheme="majorBidi"/>
          <w:i/>
          <w:iCs/>
          <w:sz w:val="24"/>
          <w:szCs w:val="24"/>
        </w:rPr>
        <w:t xml:space="preserve">       </w:t>
      </w:r>
      <w:r w:rsidR="00F00822" w:rsidRPr="00945EB4">
        <w:rPr>
          <w:rFonts w:asciiTheme="majorBidi" w:hAnsiTheme="majorBidi" w:cstheme="majorBidi"/>
          <w:i/>
          <w:iCs/>
          <w:sz w:val="24"/>
          <w:szCs w:val="24"/>
        </w:rPr>
        <w:t>Sumber:</w:t>
      </w:r>
      <w:r w:rsidR="00F00822">
        <w:rPr>
          <w:rFonts w:asciiTheme="majorBidi" w:hAnsiTheme="majorBidi" w:cstheme="majorBidi"/>
          <w:i/>
          <w:iCs/>
          <w:sz w:val="24"/>
          <w:szCs w:val="24"/>
        </w:rPr>
        <w:t xml:space="preserve"> Data primer yang diolah (2020) </w:t>
      </w:r>
    </w:p>
    <w:p w:rsidR="00F00822" w:rsidRDefault="00F00822" w:rsidP="00524F64">
      <w:pPr>
        <w:autoSpaceDE w:val="0"/>
        <w:autoSpaceDN w:val="0"/>
        <w:adjustRightInd w:val="0"/>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t>Berdasarkan hasil uji t di atas, maka dapat dilihat bahwa nilai p-</w:t>
      </w:r>
      <w:r w:rsidRPr="005E5519">
        <w:rPr>
          <w:rFonts w:asciiTheme="majorBidi" w:hAnsiTheme="majorBidi" w:cstheme="majorBidi"/>
          <w:i/>
          <w:iCs/>
          <w:sz w:val="24"/>
          <w:szCs w:val="24"/>
        </w:rPr>
        <w:t>value</w:t>
      </w:r>
      <w:r w:rsidRPr="00945EB4">
        <w:rPr>
          <w:rFonts w:asciiTheme="majorBidi" w:hAnsiTheme="majorBidi" w:cstheme="majorBidi"/>
          <w:sz w:val="24"/>
          <w:szCs w:val="24"/>
        </w:rPr>
        <w:t xml:space="preserve"> (sig) untuk </w:t>
      </w:r>
      <w:r w:rsidRPr="00945EB4">
        <w:rPr>
          <w:rFonts w:asciiTheme="majorBidi" w:hAnsiTheme="majorBidi" w:cstheme="majorBidi"/>
          <w:color w:val="000000" w:themeColor="text1"/>
          <w:sz w:val="24"/>
          <w:szCs w:val="24"/>
        </w:rPr>
        <w:t>Sikap</w:t>
      </w:r>
      <w:r w:rsidRPr="00945EB4">
        <w:rPr>
          <w:rFonts w:asciiTheme="majorBidi" w:hAnsiTheme="majorBidi" w:cstheme="majorBidi"/>
          <w:sz w:val="24"/>
          <w:szCs w:val="24"/>
        </w:rPr>
        <w:t xml:space="preserve"> yaitu sebesar 0,135 yang berarti lebih besar dari α (0,05), maka dapat disimpulkan bahwa Sikap (X</w:t>
      </w:r>
      <w:r w:rsidRPr="00945EB4">
        <w:rPr>
          <w:rFonts w:asciiTheme="majorBidi" w:hAnsiTheme="majorBidi" w:cstheme="majorBidi"/>
          <w:sz w:val="24"/>
          <w:szCs w:val="24"/>
          <w:vertAlign w:val="subscript"/>
        </w:rPr>
        <w:t>1</w:t>
      </w:r>
      <w:r w:rsidRPr="00945EB4">
        <w:rPr>
          <w:rFonts w:asciiTheme="majorBidi" w:hAnsiTheme="majorBidi" w:cstheme="majorBidi"/>
          <w:sz w:val="24"/>
          <w:szCs w:val="24"/>
        </w:rPr>
        <w:t xml:space="preserve">) tidak berpengaruh terhadap </w:t>
      </w:r>
      <w:r>
        <w:rPr>
          <w:rFonts w:asciiTheme="majorBidi" w:hAnsiTheme="majorBidi" w:cstheme="majorBidi"/>
          <w:sz w:val="24"/>
          <w:szCs w:val="24"/>
        </w:rPr>
        <w:t xml:space="preserve">variabel </w:t>
      </w:r>
      <w:r>
        <w:rPr>
          <w:rFonts w:asciiTheme="majorBidi" w:hAnsiTheme="majorBidi" w:cstheme="majorBidi"/>
          <w:color w:val="000000" w:themeColor="text1"/>
          <w:sz w:val="24"/>
          <w:szCs w:val="24"/>
        </w:rPr>
        <w:t>Intensi</w:t>
      </w:r>
      <w:r>
        <w:rPr>
          <w:rFonts w:asciiTheme="majorBidi" w:hAnsiTheme="majorBidi" w:cstheme="majorBidi"/>
          <w:sz w:val="24"/>
          <w:szCs w:val="24"/>
        </w:rPr>
        <w:t xml:space="preserve"> menggunakan Kosmetik Berlabel Halal.</w:t>
      </w:r>
    </w:p>
    <w:p w:rsidR="00F00822" w:rsidRDefault="00F00822" w:rsidP="00524F64">
      <w:pPr>
        <w:autoSpaceDE w:val="0"/>
        <w:autoSpaceDN w:val="0"/>
        <w:adjustRightInd w:val="0"/>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lastRenderedPageBreak/>
        <w:t>Nilai p-</w:t>
      </w:r>
      <w:r w:rsidRPr="0075225C">
        <w:rPr>
          <w:rFonts w:asciiTheme="majorBidi" w:hAnsiTheme="majorBidi" w:cstheme="majorBidi"/>
          <w:i/>
          <w:iCs/>
          <w:sz w:val="24"/>
          <w:szCs w:val="24"/>
        </w:rPr>
        <w:t>value</w:t>
      </w:r>
      <w:r w:rsidRPr="00945EB4">
        <w:rPr>
          <w:rFonts w:asciiTheme="majorBidi" w:hAnsiTheme="majorBidi" w:cstheme="majorBidi"/>
          <w:sz w:val="24"/>
          <w:szCs w:val="24"/>
        </w:rPr>
        <w:t xml:space="preserve"> (sig) dari variabel </w:t>
      </w:r>
      <w:r w:rsidRPr="00945EB4">
        <w:rPr>
          <w:rFonts w:asciiTheme="majorBidi" w:hAnsiTheme="majorBidi" w:cstheme="majorBidi"/>
          <w:color w:val="000000" w:themeColor="text1"/>
          <w:sz w:val="24"/>
          <w:szCs w:val="24"/>
        </w:rPr>
        <w:t xml:space="preserve">pola Norma Subyektif </w:t>
      </w:r>
      <w:r w:rsidRPr="00945EB4">
        <w:rPr>
          <w:rFonts w:asciiTheme="majorBidi" w:hAnsiTheme="majorBidi" w:cstheme="majorBidi"/>
          <w:sz w:val="24"/>
          <w:szCs w:val="24"/>
        </w:rPr>
        <w:t>(X</w:t>
      </w:r>
      <w:r w:rsidRPr="00945EB4">
        <w:rPr>
          <w:rFonts w:asciiTheme="majorBidi" w:hAnsiTheme="majorBidi" w:cstheme="majorBidi"/>
          <w:sz w:val="24"/>
          <w:szCs w:val="24"/>
          <w:vertAlign w:val="subscript"/>
        </w:rPr>
        <w:t>2</w:t>
      </w:r>
      <w:r w:rsidRPr="00945EB4">
        <w:rPr>
          <w:rFonts w:asciiTheme="majorBidi" w:hAnsiTheme="majorBidi" w:cstheme="majorBidi"/>
          <w:sz w:val="24"/>
          <w:szCs w:val="24"/>
        </w:rPr>
        <w:t xml:space="preserve">) adalah sebesar 0,053 yang berarti besar dari α (0,05), maka dapat disimpulkan bahwa </w:t>
      </w:r>
      <w:r w:rsidRPr="00945EB4">
        <w:rPr>
          <w:rFonts w:asciiTheme="majorBidi" w:hAnsiTheme="majorBidi" w:cstheme="majorBidi"/>
          <w:color w:val="000000" w:themeColor="text1"/>
          <w:sz w:val="24"/>
          <w:szCs w:val="24"/>
        </w:rPr>
        <w:t xml:space="preserve">Norma Subyektif tidak </w:t>
      </w:r>
      <w:r w:rsidRPr="00945EB4">
        <w:rPr>
          <w:rFonts w:asciiTheme="majorBidi" w:hAnsiTheme="majorBidi" w:cstheme="majorBidi"/>
          <w:sz w:val="24"/>
          <w:szCs w:val="24"/>
        </w:rPr>
        <w:t xml:space="preserve">berpengaruh signifikan terhadap </w:t>
      </w:r>
      <w:r>
        <w:rPr>
          <w:rFonts w:asciiTheme="majorBidi" w:hAnsiTheme="majorBidi" w:cstheme="majorBidi"/>
          <w:color w:val="000000" w:themeColor="text1"/>
          <w:sz w:val="24"/>
          <w:szCs w:val="24"/>
        </w:rPr>
        <w:t xml:space="preserve">variabel Intensi </w:t>
      </w:r>
      <w:r>
        <w:rPr>
          <w:rFonts w:asciiTheme="majorBidi" w:hAnsiTheme="majorBidi" w:cstheme="majorBidi"/>
          <w:sz w:val="24"/>
          <w:szCs w:val="24"/>
        </w:rPr>
        <w:t>menggunakan Kosmetik Berlabel Halal.</w:t>
      </w:r>
    </w:p>
    <w:p w:rsidR="00F00822" w:rsidRDefault="00F00822" w:rsidP="00524F64">
      <w:pPr>
        <w:autoSpaceDE w:val="0"/>
        <w:autoSpaceDN w:val="0"/>
        <w:adjustRightInd w:val="0"/>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t>Nilai p-</w:t>
      </w:r>
      <w:r w:rsidRPr="0075225C">
        <w:rPr>
          <w:rFonts w:asciiTheme="majorBidi" w:hAnsiTheme="majorBidi" w:cstheme="majorBidi"/>
          <w:i/>
          <w:iCs/>
          <w:sz w:val="24"/>
          <w:szCs w:val="24"/>
        </w:rPr>
        <w:t>value</w:t>
      </w:r>
      <w:r w:rsidRPr="00945EB4">
        <w:rPr>
          <w:rFonts w:asciiTheme="majorBidi" w:hAnsiTheme="majorBidi" w:cstheme="majorBidi"/>
          <w:sz w:val="24"/>
          <w:szCs w:val="24"/>
        </w:rPr>
        <w:t xml:space="preserve"> (sig) dari variabel </w:t>
      </w:r>
      <w:r w:rsidRPr="00945EB4">
        <w:rPr>
          <w:rFonts w:asciiTheme="majorBidi" w:hAnsiTheme="majorBidi" w:cstheme="majorBidi"/>
          <w:color w:val="000000" w:themeColor="text1"/>
          <w:sz w:val="24"/>
          <w:szCs w:val="24"/>
        </w:rPr>
        <w:t xml:space="preserve">pola Kontrol Perilaku yang Dirasakan </w:t>
      </w:r>
      <w:r w:rsidRPr="00945EB4">
        <w:rPr>
          <w:rFonts w:asciiTheme="majorBidi" w:hAnsiTheme="majorBidi" w:cstheme="majorBidi"/>
          <w:sz w:val="24"/>
          <w:szCs w:val="24"/>
        </w:rPr>
        <w:t>(X</w:t>
      </w:r>
      <w:r w:rsidRPr="00945EB4">
        <w:rPr>
          <w:rFonts w:asciiTheme="majorBidi" w:hAnsiTheme="majorBidi" w:cstheme="majorBidi"/>
          <w:sz w:val="24"/>
          <w:szCs w:val="24"/>
          <w:vertAlign w:val="subscript"/>
        </w:rPr>
        <w:t>3</w:t>
      </w:r>
      <w:r w:rsidRPr="00945EB4">
        <w:rPr>
          <w:rFonts w:asciiTheme="majorBidi" w:hAnsiTheme="majorBidi" w:cstheme="majorBidi"/>
          <w:sz w:val="24"/>
          <w:szCs w:val="24"/>
        </w:rPr>
        <w:t xml:space="preserve">) adalah sebesar 0,000 yang berarti kurang dari α (0,05), maka dapat disimpulkan bahwa </w:t>
      </w:r>
      <w:r w:rsidRPr="00945EB4">
        <w:rPr>
          <w:rFonts w:asciiTheme="majorBidi" w:hAnsiTheme="majorBidi" w:cstheme="majorBidi"/>
          <w:color w:val="000000" w:themeColor="text1"/>
          <w:sz w:val="24"/>
          <w:szCs w:val="24"/>
        </w:rPr>
        <w:t>Kontrol Perilaku yang Dirasakan</w:t>
      </w:r>
      <w:r w:rsidRPr="00945EB4">
        <w:rPr>
          <w:rFonts w:asciiTheme="majorBidi" w:hAnsiTheme="majorBidi" w:cstheme="majorBidi"/>
          <w:sz w:val="24"/>
          <w:szCs w:val="24"/>
        </w:rPr>
        <w:t xml:space="preserve"> berpengaruh signifikan terhadap </w:t>
      </w:r>
      <w:r>
        <w:rPr>
          <w:rFonts w:asciiTheme="majorBidi" w:hAnsiTheme="majorBidi" w:cstheme="majorBidi"/>
          <w:sz w:val="24"/>
          <w:szCs w:val="24"/>
        </w:rPr>
        <w:t xml:space="preserve">variabel </w:t>
      </w:r>
      <w:r>
        <w:rPr>
          <w:rFonts w:asciiTheme="majorBidi" w:hAnsiTheme="majorBidi" w:cstheme="majorBidi"/>
          <w:color w:val="000000" w:themeColor="text1"/>
          <w:sz w:val="24"/>
          <w:szCs w:val="24"/>
        </w:rPr>
        <w:t>Intensi</w:t>
      </w:r>
      <w:r>
        <w:rPr>
          <w:rFonts w:asciiTheme="majorBidi" w:hAnsiTheme="majorBidi" w:cstheme="majorBidi"/>
          <w:sz w:val="24"/>
          <w:szCs w:val="24"/>
        </w:rPr>
        <w:t xml:space="preserve"> menggunakan Kosmetik Berlabel Halal.</w:t>
      </w:r>
    </w:p>
    <w:p w:rsidR="00524F64" w:rsidRPr="00524F64" w:rsidRDefault="00524F64" w:rsidP="006D261C">
      <w:pPr>
        <w:pStyle w:val="ListParagraph"/>
        <w:numPr>
          <w:ilvl w:val="0"/>
          <w:numId w:val="32"/>
        </w:numPr>
        <w:spacing w:after="0" w:line="240" w:lineRule="auto"/>
        <w:ind w:left="851" w:hanging="284"/>
        <w:jc w:val="both"/>
        <w:rPr>
          <w:rFonts w:asciiTheme="majorBidi" w:hAnsiTheme="majorBidi" w:cstheme="majorBidi"/>
          <w:bCs/>
          <w:color w:val="000000" w:themeColor="text1"/>
          <w:sz w:val="24"/>
          <w:szCs w:val="24"/>
        </w:rPr>
      </w:pPr>
      <w:r w:rsidRPr="00524F64">
        <w:rPr>
          <w:rFonts w:asciiTheme="majorBidi" w:hAnsiTheme="majorBidi" w:cstheme="majorBidi"/>
          <w:bCs/>
          <w:color w:val="000000" w:themeColor="text1"/>
          <w:sz w:val="24"/>
          <w:szCs w:val="24"/>
        </w:rPr>
        <w:t>Uji F</w:t>
      </w:r>
    </w:p>
    <w:p w:rsidR="00524F64" w:rsidRDefault="00524F64" w:rsidP="00524F64">
      <w:pPr>
        <w:spacing w:after="0" w:line="240" w:lineRule="auto"/>
        <w:jc w:val="center"/>
        <w:rPr>
          <w:rFonts w:asciiTheme="majorBidi" w:hAnsiTheme="majorBidi" w:cstheme="majorBidi"/>
          <w:sz w:val="24"/>
          <w:szCs w:val="24"/>
        </w:rPr>
      </w:pPr>
      <w:r w:rsidRPr="00C02461">
        <w:rPr>
          <w:rFonts w:asciiTheme="majorBidi" w:hAnsiTheme="majorBidi" w:cstheme="majorBidi"/>
          <w:b/>
          <w:bCs/>
          <w:sz w:val="24"/>
          <w:szCs w:val="24"/>
        </w:rPr>
        <w:t>Tabel 4.1</w:t>
      </w:r>
      <w:r>
        <w:rPr>
          <w:rFonts w:asciiTheme="majorBidi" w:hAnsiTheme="majorBidi" w:cstheme="majorBidi"/>
          <w:b/>
          <w:bCs/>
          <w:sz w:val="24"/>
          <w:szCs w:val="24"/>
        </w:rPr>
        <w:t>2</w:t>
      </w:r>
    </w:p>
    <w:p w:rsidR="00524F64" w:rsidRPr="007719B8" w:rsidRDefault="00524F64" w:rsidP="00524F64">
      <w:pPr>
        <w:spacing w:after="0" w:line="240" w:lineRule="auto"/>
        <w:jc w:val="center"/>
        <w:rPr>
          <w:rFonts w:asciiTheme="majorBidi" w:hAnsiTheme="majorBidi" w:cstheme="majorBidi"/>
          <w:sz w:val="24"/>
          <w:szCs w:val="24"/>
        </w:rPr>
      </w:pPr>
      <w:r w:rsidRPr="00945EB4">
        <w:rPr>
          <w:rFonts w:asciiTheme="majorBidi" w:hAnsiTheme="majorBidi" w:cstheme="majorBidi"/>
          <w:b/>
          <w:bCs/>
          <w:sz w:val="24"/>
          <w:szCs w:val="24"/>
        </w:rPr>
        <w:t>Hasil Uji F</w:t>
      </w:r>
    </w:p>
    <w:tbl>
      <w:tblPr>
        <w:tblW w:w="7801"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524F64" w:rsidRPr="00080AAF" w:rsidTr="00F3217D">
        <w:trPr>
          <w:cantSplit/>
          <w:tblHeader/>
          <w:jc w:val="cent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b/>
                <w:bCs/>
                <w:color w:val="000000"/>
                <w:sz w:val="18"/>
                <w:szCs w:val="18"/>
              </w:rPr>
              <w:t>ANOVA</w:t>
            </w:r>
            <w:r w:rsidRPr="00080AAF">
              <w:rPr>
                <w:rFonts w:asciiTheme="majorBidi" w:hAnsiTheme="majorBidi" w:cstheme="majorBidi"/>
                <w:b/>
                <w:bCs/>
                <w:color w:val="000000"/>
                <w:sz w:val="18"/>
                <w:szCs w:val="18"/>
                <w:vertAlign w:val="superscript"/>
              </w:rPr>
              <w:t>b</w:t>
            </w:r>
          </w:p>
        </w:tc>
      </w:tr>
      <w:tr w:rsidR="00524F64" w:rsidRPr="00080AAF" w:rsidTr="00F3217D">
        <w:trPr>
          <w:cantSplit/>
          <w:tblHeader/>
          <w:jc w:val="cent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4F64" w:rsidRPr="00080AAF" w:rsidRDefault="00524F64" w:rsidP="00524F6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4F64" w:rsidRPr="00080AAF" w:rsidRDefault="00524F64" w:rsidP="00524F6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4F64" w:rsidRPr="00080AAF" w:rsidRDefault="00524F64" w:rsidP="00524F6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4F64" w:rsidRPr="00080AAF" w:rsidRDefault="00524F64" w:rsidP="00524F6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4F64" w:rsidRPr="00080AAF" w:rsidRDefault="00524F64" w:rsidP="00524F6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4F64" w:rsidRPr="00080AAF" w:rsidRDefault="00524F64" w:rsidP="00524F64">
            <w:pPr>
              <w:autoSpaceDE w:val="0"/>
              <w:autoSpaceDN w:val="0"/>
              <w:adjustRightInd w:val="0"/>
              <w:spacing w:after="0" w:line="240" w:lineRule="auto"/>
              <w:jc w:val="center"/>
              <w:rPr>
                <w:rFonts w:asciiTheme="majorBidi" w:hAnsiTheme="majorBidi" w:cstheme="majorBidi"/>
                <w:color w:val="000000"/>
                <w:sz w:val="18"/>
                <w:szCs w:val="18"/>
              </w:rPr>
            </w:pPr>
            <w:r w:rsidRPr="00080AAF">
              <w:rPr>
                <w:rFonts w:asciiTheme="majorBidi" w:hAnsiTheme="majorBidi" w:cstheme="majorBidi"/>
                <w:color w:val="000000"/>
                <w:sz w:val="18"/>
                <w:szCs w:val="18"/>
              </w:rPr>
              <w:t>Sig.</w:t>
            </w:r>
          </w:p>
        </w:tc>
      </w:tr>
      <w:tr w:rsidR="00524F64" w:rsidRPr="00080AAF" w:rsidTr="00F3217D">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313.003</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104.334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15.802</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.000</w:t>
            </w:r>
            <w:r w:rsidRPr="00080AAF">
              <w:rPr>
                <w:rFonts w:asciiTheme="majorBidi" w:hAnsiTheme="majorBidi" w:cstheme="majorBidi"/>
                <w:color w:val="000000"/>
                <w:sz w:val="18"/>
                <w:szCs w:val="18"/>
                <w:vertAlign w:val="superscript"/>
              </w:rPr>
              <w:t>a</w:t>
            </w:r>
          </w:p>
        </w:tc>
      </w:tr>
      <w:tr w:rsidR="00524F64" w:rsidRPr="00080AAF" w:rsidTr="00F3217D">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448.983</w:t>
            </w:r>
          </w:p>
        </w:tc>
        <w:tc>
          <w:tcPr>
            <w:tcW w:w="998" w:type="dxa"/>
            <w:tcBorders>
              <w:top w:val="nil"/>
              <w:bottom w:val="nil"/>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68</w:t>
            </w:r>
          </w:p>
        </w:tc>
        <w:tc>
          <w:tcPr>
            <w:tcW w:w="1382" w:type="dxa"/>
            <w:tcBorders>
              <w:top w:val="nil"/>
              <w:bottom w:val="nil"/>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6.603</w:t>
            </w:r>
          </w:p>
        </w:tc>
        <w:tc>
          <w:tcPr>
            <w:tcW w:w="1000" w:type="dxa"/>
            <w:tcBorders>
              <w:top w:val="nil"/>
              <w:bottom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r>
      <w:tr w:rsidR="00524F64" w:rsidRPr="00080AAF" w:rsidTr="00F3217D">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761.986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524F64" w:rsidRPr="00080AAF" w:rsidRDefault="00524F64" w:rsidP="00524F64">
            <w:pPr>
              <w:autoSpaceDE w:val="0"/>
              <w:autoSpaceDN w:val="0"/>
              <w:adjustRightInd w:val="0"/>
              <w:spacing w:after="0" w:line="240" w:lineRule="auto"/>
              <w:jc w:val="right"/>
              <w:rPr>
                <w:rFonts w:asciiTheme="majorBidi" w:hAnsiTheme="majorBidi" w:cstheme="majorBidi"/>
                <w:color w:val="000000"/>
                <w:sz w:val="18"/>
                <w:szCs w:val="18"/>
              </w:rPr>
            </w:pPr>
            <w:r w:rsidRPr="00080AAF">
              <w:rPr>
                <w:rFonts w:asciiTheme="majorBidi" w:hAnsiTheme="majorBidi" w:cstheme="majorBidi"/>
                <w:color w:val="000000"/>
                <w:sz w:val="18"/>
                <w:szCs w:val="18"/>
              </w:rPr>
              <w:t>71</w:t>
            </w:r>
          </w:p>
        </w:tc>
        <w:tc>
          <w:tcPr>
            <w:tcW w:w="1382" w:type="dxa"/>
            <w:tcBorders>
              <w:top w:val="nil"/>
              <w:bottom w:val="single" w:sz="16" w:space="0" w:color="000000"/>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r>
      <w:tr w:rsidR="00524F64" w:rsidRPr="00080AAF" w:rsidTr="00F3217D">
        <w:trPr>
          <w:cantSplit/>
          <w:jc w:val="center"/>
        </w:trPr>
        <w:tc>
          <w:tcPr>
            <w:tcW w:w="5798" w:type="dxa"/>
            <w:gridSpan w:val="5"/>
            <w:tcBorders>
              <w:top w:val="nil"/>
              <w:left w:val="nil"/>
              <w:bottom w:val="nil"/>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a. Predictors: (Constant), X3.TOTAL, X1.TOTAL, X2.TOTAL</w:t>
            </w:r>
          </w:p>
        </w:tc>
        <w:tc>
          <w:tcPr>
            <w:tcW w:w="1000" w:type="dxa"/>
            <w:tcBorders>
              <w:top w:val="nil"/>
              <w:left w:val="nil"/>
              <w:bottom w:val="nil"/>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r>
      <w:tr w:rsidR="00524F64" w:rsidRPr="00080AAF" w:rsidTr="00F3217D">
        <w:trPr>
          <w:cantSplit/>
          <w:jc w:val="center"/>
        </w:trPr>
        <w:tc>
          <w:tcPr>
            <w:tcW w:w="3418" w:type="dxa"/>
            <w:gridSpan w:val="3"/>
            <w:tcBorders>
              <w:top w:val="nil"/>
              <w:left w:val="nil"/>
              <w:bottom w:val="nil"/>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color w:val="000000"/>
                <w:sz w:val="18"/>
                <w:szCs w:val="18"/>
              </w:rPr>
            </w:pPr>
            <w:r w:rsidRPr="00080AAF">
              <w:rPr>
                <w:rFonts w:asciiTheme="majorBidi" w:hAnsiTheme="majorBidi" w:cstheme="majorBidi"/>
                <w:color w:val="000000"/>
                <w:sz w:val="18"/>
                <w:szCs w:val="18"/>
              </w:rPr>
              <w:t>b. Dependent Variable: Y.TOTAL</w:t>
            </w:r>
          </w:p>
        </w:tc>
        <w:tc>
          <w:tcPr>
            <w:tcW w:w="998" w:type="dxa"/>
            <w:tcBorders>
              <w:top w:val="nil"/>
              <w:left w:val="nil"/>
              <w:bottom w:val="nil"/>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c>
          <w:tcPr>
            <w:tcW w:w="1382" w:type="dxa"/>
            <w:tcBorders>
              <w:top w:val="nil"/>
              <w:left w:val="nil"/>
              <w:bottom w:val="nil"/>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24F64" w:rsidRPr="00080AAF" w:rsidRDefault="00524F64" w:rsidP="00524F64">
            <w:pPr>
              <w:autoSpaceDE w:val="0"/>
              <w:autoSpaceDN w:val="0"/>
              <w:adjustRightInd w:val="0"/>
              <w:spacing w:after="0" w:line="240" w:lineRule="auto"/>
              <w:rPr>
                <w:rFonts w:asciiTheme="majorBidi" w:hAnsiTheme="majorBidi" w:cstheme="majorBidi"/>
                <w:sz w:val="24"/>
                <w:szCs w:val="24"/>
              </w:rPr>
            </w:pPr>
          </w:p>
        </w:tc>
      </w:tr>
    </w:tbl>
    <w:p w:rsidR="00524F64" w:rsidRPr="00945EB4" w:rsidRDefault="00524F64" w:rsidP="00524F64">
      <w:pPr>
        <w:spacing w:after="0" w:line="240" w:lineRule="auto"/>
        <w:contextualSpacing/>
        <w:rPr>
          <w:rFonts w:asciiTheme="majorBidi" w:hAnsiTheme="majorBidi" w:cstheme="majorBidi"/>
          <w:i/>
          <w:iCs/>
          <w:sz w:val="24"/>
          <w:szCs w:val="24"/>
        </w:rPr>
      </w:pPr>
      <w:r>
        <w:rPr>
          <w:rFonts w:asciiTheme="majorBidi" w:hAnsiTheme="majorBidi" w:cstheme="majorBidi"/>
          <w:i/>
          <w:iCs/>
          <w:sz w:val="24"/>
          <w:szCs w:val="24"/>
        </w:rPr>
        <w:t xml:space="preserve">         Sumber: Data primer yang diolah (2020) </w:t>
      </w:r>
    </w:p>
    <w:p w:rsidR="00524F64" w:rsidRDefault="00524F64" w:rsidP="00524F64">
      <w:pPr>
        <w:pStyle w:val="ListParagraph"/>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t xml:space="preserve">Berdasarkan hasil uji F pada tabel di atas, dapat diketahui nilai probabilitas signifikan adalah 0,000 &lt; 0,05, maka dapat disimpulkan bahwa Sikap, Norma Subyektif dan Kontrol Perilaku yang Dirasakan secara simultan berpengaruh signifikan terhadap </w:t>
      </w:r>
      <w:r>
        <w:rPr>
          <w:rFonts w:asciiTheme="majorBidi" w:hAnsiTheme="majorBidi" w:cstheme="majorBidi"/>
          <w:sz w:val="24"/>
          <w:szCs w:val="24"/>
        </w:rPr>
        <w:t xml:space="preserve">Intensi </w:t>
      </w:r>
      <w:r w:rsidRPr="00945EB4">
        <w:rPr>
          <w:rFonts w:asciiTheme="majorBidi" w:hAnsiTheme="majorBidi" w:cstheme="majorBidi"/>
          <w:sz w:val="24"/>
          <w:szCs w:val="24"/>
        </w:rPr>
        <w:t xml:space="preserve">menggunakan Kosmetik Berlabel Halal pada Mahasiswi FEBI IAIN Bengkulu. </w:t>
      </w:r>
    </w:p>
    <w:p w:rsidR="00524F64" w:rsidRPr="0014760C" w:rsidRDefault="00524F64" w:rsidP="006D261C">
      <w:pPr>
        <w:pStyle w:val="ListParagraph"/>
        <w:numPr>
          <w:ilvl w:val="0"/>
          <w:numId w:val="23"/>
        </w:numPr>
        <w:autoSpaceDE w:val="0"/>
        <w:autoSpaceDN w:val="0"/>
        <w:adjustRightInd w:val="0"/>
        <w:spacing w:after="0" w:line="240" w:lineRule="auto"/>
        <w:ind w:left="567" w:hanging="283"/>
        <w:jc w:val="both"/>
        <w:rPr>
          <w:rFonts w:asciiTheme="majorBidi" w:hAnsiTheme="majorBidi" w:cstheme="majorBidi"/>
          <w:b/>
          <w:bCs/>
          <w:sz w:val="24"/>
          <w:szCs w:val="24"/>
        </w:rPr>
      </w:pPr>
      <w:r w:rsidRPr="0014760C">
        <w:rPr>
          <w:rFonts w:asciiTheme="majorBidi" w:hAnsiTheme="majorBidi" w:cstheme="majorBidi"/>
          <w:b/>
          <w:bCs/>
          <w:sz w:val="24"/>
          <w:szCs w:val="24"/>
        </w:rPr>
        <w:t xml:space="preserve">Koefisien Determinasi </w:t>
      </w:r>
    </w:p>
    <w:p w:rsidR="00524F64" w:rsidRPr="00560E6F" w:rsidRDefault="00524F64" w:rsidP="00524F64">
      <w:pPr>
        <w:pStyle w:val="ListParagraph"/>
        <w:spacing w:after="0" w:line="240" w:lineRule="auto"/>
        <w:ind w:left="786"/>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Tabel 4.15</w:t>
      </w:r>
    </w:p>
    <w:p w:rsidR="00524F64" w:rsidRPr="00560E6F" w:rsidRDefault="00524F64" w:rsidP="00524F64">
      <w:pPr>
        <w:pStyle w:val="ListParagraph"/>
        <w:spacing w:after="0" w:line="240" w:lineRule="auto"/>
        <w:ind w:left="786"/>
        <w:jc w:val="center"/>
        <w:rPr>
          <w:rFonts w:asciiTheme="majorBidi" w:hAnsiTheme="majorBidi" w:cstheme="majorBidi"/>
          <w:b/>
          <w:bCs/>
          <w:color w:val="000000" w:themeColor="text1"/>
          <w:sz w:val="24"/>
          <w:szCs w:val="24"/>
        </w:rPr>
      </w:pPr>
      <w:r w:rsidRPr="00560E6F">
        <w:rPr>
          <w:rFonts w:asciiTheme="majorBidi" w:hAnsiTheme="majorBidi" w:cstheme="majorBidi"/>
          <w:b/>
          <w:bCs/>
          <w:color w:val="000000" w:themeColor="text1"/>
          <w:sz w:val="24"/>
          <w:szCs w:val="24"/>
        </w:rPr>
        <w:t>Hasil Uji Koefisien Determinasi</w:t>
      </w:r>
    </w:p>
    <w:tbl>
      <w:tblPr>
        <w:tblW w:w="5667" w:type="dxa"/>
        <w:jc w:val="center"/>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524F64" w:rsidRPr="002A5E69" w:rsidTr="00F3217D">
        <w:trPr>
          <w:cantSplit/>
          <w:tblHeader/>
          <w:jc w:val="cent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tcPr>
          <w:p w:rsidR="00524F64" w:rsidRPr="002A5E69" w:rsidRDefault="00524F64" w:rsidP="00524F64">
            <w:pPr>
              <w:autoSpaceDE w:val="0"/>
              <w:autoSpaceDN w:val="0"/>
              <w:adjustRightInd w:val="0"/>
              <w:spacing w:after="0" w:line="240" w:lineRule="auto"/>
              <w:jc w:val="center"/>
              <w:rPr>
                <w:rFonts w:asciiTheme="majorBidi" w:hAnsiTheme="majorBidi" w:cstheme="majorBidi"/>
                <w:color w:val="000000"/>
                <w:sz w:val="20"/>
                <w:szCs w:val="20"/>
              </w:rPr>
            </w:pPr>
            <w:r w:rsidRPr="002A5E69">
              <w:rPr>
                <w:rFonts w:asciiTheme="majorBidi" w:hAnsiTheme="majorBidi" w:cstheme="majorBidi"/>
                <w:b/>
                <w:bCs/>
                <w:color w:val="000000"/>
                <w:sz w:val="20"/>
                <w:szCs w:val="20"/>
              </w:rPr>
              <w:t>Model Summary</w:t>
            </w:r>
          </w:p>
        </w:tc>
      </w:tr>
      <w:tr w:rsidR="00524F64" w:rsidRPr="002A5E69" w:rsidTr="00F3217D">
        <w:trPr>
          <w:cantSplit/>
          <w:tblHeader/>
          <w:jc w:val="cent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4F64" w:rsidRPr="002A5E69" w:rsidRDefault="00524F64" w:rsidP="00524F64">
            <w:pPr>
              <w:autoSpaceDE w:val="0"/>
              <w:autoSpaceDN w:val="0"/>
              <w:adjustRightInd w:val="0"/>
              <w:spacing w:after="0" w:line="240" w:lineRule="auto"/>
              <w:rPr>
                <w:rFonts w:asciiTheme="majorBidi" w:hAnsiTheme="majorBidi" w:cstheme="majorBidi"/>
                <w:color w:val="000000"/>
                <w:sz w:val="20"/>
                <w:szCs w:val="20"/>
              </w:rPr>
            </w:pPr>
            <w:r w:rsidRPr="002A5E69">
              <w:rPr>
                <w:rFonts w:asciiTheme="majorBidi" w:hAnsiTheme="majorBidi" w:cstheme="majorBidi"/>
                <w:color w:val="000000"/>
                <w:sz w:val="20"/>
                <w:szCs w:val="20"/>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24F64" w:rsidRPr="002A5E69" w:rsidRDefault="00524F64" w:rsidP="00524F64">
            <w:pPr>
              <w:autoSpaceDE w:val="0"/>
              <w:autoSpaceDN w:val="0"/>
              <w:adjustRightInd w:val="0"/>
              <w:spacing w:after="0" w:line="240" w:lineRule="auto"/>
              <w:jc w:val="center"/>
              <w:rPr>
                <w:rFonts w:asciiTheme="majorBidi" w:hAnsiTheme="majorBidi" w:cstheme="majorBidi"/>
                <w:color w:val="000000"/>
                <w:sz w:val="20"/>
                <w:szCs w:val="20"/>
              </w:rPr>
            </w:pPr>
            <w:r w:rsidRPr="002A5E69">
              <w:rPr>
                <w:rFonts w:asciiTheme="majorBidi" w:hAnsiTheme="majorBidi" w:cstheme="majorBidi"/>
                <w:color w:val="000000"/>
                <w:sz w:val="20"/>
                <w:szCs w:val="20"/>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4F64" w:rsidRPr="002A5E69" w:rsidRDefault="00524F64" w:rsidP="00524F64">
            <w:pPr>
              <w:autoSpaceDE w:val="0"/>
              <w:autoSpaceDN w:val="0"/>
              <w:adjustRightInd w:val="0"/>
              <w:spacing w:after="0" w:line="240" w:lineRule="auto"/>
              <w:jc w:val="center"/>
              <w:rPr>
                <w:rFonts w:asciiTheme="majorBidi" w:hAnsiTheme="majorBidi" w:cstheme="majorBidi"/>
                <w:color w:val="000000"/>
                <w:sz w:val="20"/>
                <w:szCs w:val="20"/>
              </w:rPr>
            </w:pPr>
            <w:r w:rsidRPr="002A5E69">
              <w:rPr>
                <w:rFonts w:asciiTheme="majorBidi" w:hAnsiTheme="majorBidi" w:cstheme="majorBidi"/>
                <w:color w:val="000000"/>
                <w:sz w:val="20"/>
                <w:szCs w:val="20"/>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24F64" w:rsidRPr="002A5E69" w:rsidRDefault="00524F64" w:rsidP="00524F64">
            <w:pPr>
              <w:autoSpaceDE w:val="0"/>
              <w:autoSpaceDN w:val="0"/>
              <w:adjustRightInd w:val="0"/>
              <w:spacing w:after="0" w:line="240" w:lineRule="auto"/>
              <w:jc w:val="center"/>
              <w:rPr>
                <w:rFonts w:asciiTheme="majorBidi" w:hAnsiTheme="majorBidi" w:cstheme="majorBidi"/>
                <w:color w:val="000000"/>
                <w:sz w:val="20"/>
                <w:szCs w:val="20"/>
              </w:rPr>
            </w:pPr>
            <w:r w:rsidRPr="002A5E69">
              <w:rPr>
                <w:rFonts w:asciiTheme="majorBidi" w:hAnsiTheme="majorBidi" w:cstheme="majorBidi"/>
                <w:color w:val="000000"/>
                <w:sz w:val="20"/>
                <w:szCs w:val="20"/>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24F64" w:rsidRPr="002A5E69" w:rsidRDefault="00524F64" w:rsidP="00524F64">
            <w:pPr>
              <w:autoSpaceDE w:val="0"/>
              <w:autoSpaceDN w:val="0"/>
              <w:adjustRightInd w:val="0"/>
              <w:spacing w:after="0" w:line="240" w:lineRule="auto"/>
              <w:jc w:val="center"/>
              <w:rPr>
                <w:rFonts w:asciiTheme="majorBidi" w:hAnsiTheme="majorBidi" w:cstheme="majorBidi"/>
                <w:color w:val="000000"/>
                <w:sz w:val="20"/>
                <w:szCs w:val="20"/>
              </w:rPr>
            </w:pPr>
            <w:r w:rsidRPr="002A5E69">
              <w:rPr>
                <w:rFonts w:asciiTheme="majorBidi" w:hAnsiTheme="majorBidi" w:cstheme="majorBidi"/>
                <w:color w:val="000000"/>
                <w:sz w:val="20"/>
                <w:szCs w:val="20"/>
              </w:rPr>
              <w:t>Std. Error of the Estimate</w:t>
            </w:r>
          </w:p>
        </w:tc>
      </w:tr>
      <w:tr w:rsidR="00524F64" w:rsidRPr="002A5E69" w:rsidTr="00F3217D">
        <w:trPr>
          <w:cantSplit/>
          <w:tblHeader/>
          <w:jc w:val="cent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24F64" w:rsidRPr="002A5E69" w:rsidRDefault="00524F64" w:rsidP="00524F64">
            <w:pPr>
              <w:autoSpaceDE w:val="0"/>
              <w:autoSpaceDN w:val="0"/>
              <w:adjustRightInd w:val="0"/>
              <w:spacing w:after="0" w:line="240" w:lineRule="auto"/>
              <w:rPr>
                <w:rFonts w:asciiTheme="majorBidi" w:hAnsiTheme="majorBidi" w:cstheme="majorBidi"/>
                <w:color w:val="000000"/>
                <w:sz w:val="20"/>
                <w:szCs w:val="20"/>
              </w:rPr>
            </w:pPr>
            <w:r w:rsidRPr="002A5E69">
              <w:rPr>
                <w:rFonts w:asciiTheme="majorBidi" w:hAnsiTheme="majorBidi" w:cstheme="majorBidi"/>
                <w:color w:val="000000"/>
                <w:sz w:val="20"/>
                <w:szCs w:val="20"/>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524F64" w:rsidRPr="002A5E69" w:rsidRDefault="00524F64" w:rsidP="00524F64">
            <w:pPr>
              <w:autoSpaceDE w:val="0"/>
              <w:autoSpaceDN w:val="0"/>
              <w:adjustRightInd w:val="0"/>
              <w:spacing w:after="0" w:line="240" w:lineRule="auto"/>
              <w:jc w:val="right"/>
              <w:rPr>
                <w:rFonts w:asciiTheme="majorBidi" w:hAnsiTheme="majorBidi" w:cstheme="majorBidi"/>
                <w:color w:val="000000"/>
                <w:sz w:val="20"/>
                <w:szCs w:val="20"/>
              </w:rPr>
            </w:pPr>
            <w:r w:rsidRPr="002A5E69">
              <w:rPr>
                <w:rFonts w:asciiTheme="majorBidi" w:hAnsiTheme="majorBidi" w:cstheme="majorBidi"/>
                <w:color w:val="000000"/>
                <w:sz w:val="20"/>
                <w:szCs w:val="20"/>
              </w:rPr>
              <w:t>.641</w:t>
            </w:r>
            <w:r w:rsidRPr="002A5E69">
              <w:rPr>
                <w:rFonts w:asciiTheme="majorBidi" w:hAnsiTheme="majorBidi" w:cstheme="majorBidi"/>
                <w:color w:val="000000"/>
                <w:sz w:val="20"/>
                <w:szCs w:val="20"/>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24F64" w:rsidRPr="002A5E69" w:rsidRDefault="00524F64" w:rsidP="00524F64">
            <w:pPr>
              <w:autoSpaceDE w:val="0"/>
              <w:autoSpaceDN w:val="0"/>
              <w:adjustRightInd w:val="0"/>
              <w:spacing w:after="0" w:line="240" w:lineRule="auto"/>
              <w:jc w:val="right"/>
              <w:rPr>
                <w:rFonts w:asciiTheme="majorBidi" w:hAnsiTheme="majorBidi" w:cstheme="majorBidi"/>
                <w:color w:val="000000"/>
                <w:sz w:val="20"/>
                <w:szCs w:val="20"/>
              </w:rPr>
            </w:pPr>
            <w:r w:rsidRPr="002A5E69">
              <w:rPr>
                <w:rFonts w:asciiTheme="majorBidi" w:hAnsiTheme="majorBidi" w:cstheme="majorBidi"/>
                <w:color w:val="000000"/>
                <w:sz w:val="20"/>
                <w:szCs w:val="20"/>
              </w:rPr>
              <w:t>.411</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524F64" w:rsidRPr="002A5E69" w:rsidRDefault="00524F64" w:rsidP="00524F64">
            <w:pPr>
              <w:autoSpaceDE w:val="0"/>
              <w:autoSpaceDN w:val="0"/>
              <w:adjustRightInd w:val="0"/>
              <w:spacing w:after="0" w:line="240" w:lineRule="auto"/>
              <w:jc w:val="right"/>
              <w:rPr>
                <w:rFonts w:asciiTheme="majorBidi" w:hAnsiTheme="majorBidi" w:cstheme="majorBidi"/>
                <w:color w:val="000000"/>
                <w:sz w:val="20"/>
                <w:szCs w:val="20"/>
              </w:rPr>
            </w:pPr>
            <w:r w:rsidRPr="002A5E69">
              <w:rPr>
                <w:rFonts w:asciiTheme="majorBidi" w:hAnsiTheme="majorBidi" w:cstheme="majorBidi"/>
                <w:color w:val="000000"/>
                <w:sz w:val="20"/>
                <w:szCs w:val="20"/>
              </w:rPr>
              <w:t>.385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24F64" w:rsidRPr="002A5E69" w:rsidRDefault="00524F64" w:rsidP="00524F64">
            <w:pPr>
              <w:autoSpaceDE w:val="0"/>
              <w:autoSpaceDN w:val="0"/>
              <w:adjustRightInd w:val="0"/>
              <w:spacing w:after="0" w:line="240" w:lineRule="auto"/>
              <w:jc w:val="right"/>
              <w:rPr>
                <w:rFonts w:asciiTheme="majorBidi" w:hAnsiTheme="majorBidi" w:cstheme="majorBidi"/>
                <w:color w:val="000000"/>
                <w:sz w:val="20"/>
                <w:szCs w:val="20"/>
              </w:rPr>
            </w:pPr>
            <w:r w:rsidRPr="002A5E69">
              <w:rPr>
                <w:rFonts w:asciiTheme="majorBidi" w:hAnsiTheme="majorBidi" w:cstheme="majorBidi"/>
                <w:color w:val="000000"/>
                <w:sz w:val="20"/>
                <w:szCs w:val="20"/>
              </w:rPr>
              <w:t>2.570</w:t>
            </w:r>
          </w:p>
        </w:tc>
      </w:tr>
      <w:tr w:rsidR="00524F64" w:rsidRPr="002A5E69" w:rsidTr="00F3217D">
        <w:trPr>
          <w:cantSplit/>
          <w:jc w:val="center"/>
        </w:trPr>
        <w:tc>
          <w:tcPr>
            <w:tcW w:w="5666" w:type="dxa"/>
            <w:gridSpan w:val="5"/>
            <w:tcBorders>
              <w:top w:val="nil"/>
              <w:left w:val="nil"/>
              <w:bottom w:val="nil"/>
              <w:right w:val="nil"/>
            </w:tcBorders>
            <w:shd w:val="clear" w:color="auto" w:fill="FFFFFF"/>
            <w:tcMar>
              <w:top w:w="30" w:type="dxa"/>
              <w:left w:w="30" w:type="dxa"/>
              <w:bottom w:w="30" w:type="dxa"/>
              <w:right w:w="30" w:type="dxa"/>
            </w:tcMar>
          </w:tcPr>
          <w:p w:rsidR="00524F64" w:rsidRPr="002A5E69" w:rsidRDefault="00524F64" w:rsidP="00524F64">
            <w:pPr>
              <w:autoSpaceDE w:val="0"/>
              <w:autoSpaceDN w:val="0"/>
              <w:adjustRightInd w:val="0"/>
              <w:spacing w:after="0" w:line="240" w:lineRule="auto"/>
              <w:rPr>
                <w:rFonts w:asciiTheme="majorBidi" w:hAnsiTheme="majorBidi" w:cstheme="majorBidi"/>
                <w:color w:val="000000"/>
                <w:sz w:val="20"/>
                <w:szCs w:val="20"/>
              </w:rPr>
            </w:pPr>
            <w:r w:rsidRPr="002A5E69">
              <w:rPr>
                <w:rFonts w:asciiTheme="majorBidi" w:hAnsiTheme="majorBidi" w:cstheme="majorBidi"/>
                <w:color w:val="000000"/>
                <w:sz w:val="20"/>
                <w:szCs w:val="20"/>
              </w:rPr>
              <w:t>a. Predictors: (Constant), X3.TOTAL, X1.TOTAL, X2.TOTAL</w:t>
            </w:r>
          </w:p>
        </w:tc>
      </w:tr>
    </w:tbl>
    <w:p w:rsidR="00524F64" w:rsidRPr="00560E6F" w:rsidRDefault="00524F64" w:rsidP="00524F64">
      <w:pPr>
        <w:pStyle w:val="ListParagraph"/>
        <w:spacing w:after="0" w:line="240" w:lineRule="auto"/>
        <w:ind w:left="786" w:firstLine="654"/>
        <w:rPr>
          <w:rFonts w:asciiTheme="majorBidi" w:hAnsiTheme="majorBidi" w:cstheme="majorBidi"/>
          <w:b/>
          <w:bCs/>
          <w:color w:val="000000" w:themeColor="text1"/>
          <w:sz w:val="24"/>
          <w:szCs w:val="24"/>
        </w:rPr>
      </w:pPr>
      <w:r w:rsidRPr="00560E6F">
        <w:rPr>
          <w:rFonts w:asciiTheme="majorBidi" w:hAnsiTheme="majorBidi" w:cstheme="majorBidi"/>
          <w:i/>
          <w:iCs/>
          <w:sz w:val="24"/>
          <w:szCs w:val="24"/>
        </w:rPr>
        <w:t xml:space="preserve">Sumber: </w:t>
      </w:r>
      <w:r>
        <w:rPr>
          <w:rFonts w:asciiTheme="majorBidi" w:hAnsiTheme="majorBidi" w:cstheme="majorBidi"/>
          <w:i/>
          <w:iCs/>
          <w:sz w:val="24"/>
          <w:szCs w:val="24"/>
        </w:rPr>
        <w:t>Data Primer yang diolah (2020)</w:t>
      </w:r>
    </w:p>
    <w:p w:rsidR="00F00822" w:rsidRDefault="00524F64" w:rsidP="00524F64">
      <w:pPr>
        <w:pStyle w:val="ListParagraph"/>
        <w:spacing w:after="0" w:line="240" w:lineRule="auto"/>
        <w:ind w:left="786"/>
        <w:jc w:val="both"/>
        <w:rPr>
          <w:rFonts w:asciiTheme="majorBidi" w:hAnsiTheme="majorBidi" w:cstheme="majorBidi"/>
          <w:b/>
          <w:bCs/>
          <w:sz w:val="24"/>
          <w:szCs w:val="24"/>
        </w:rPr>
      </w:pPr>
      <w:r w:rsidRPr="00560E6F">
        <w:rPr>
          <w:rFonts w:asciiTheme="majorBidi" w:hAnsiTheme="majorBidi" w:cstheme="majorBidi"/>
          <w:sz w:val="24"/>
          <w:szCs w:val="24"/>
        </w:rPr>
        <w:t>Berdasarkan tabel di atas dapat diketahui bahwa koefisien korelasi (R) sebesar 0,641 yang artinya terdapat hubungan yang kuat antara variabel independen terhadap variabel dependen kerena nilai R mendekati angka 1. Hal itu menunjukkan semakin besar nilai X maka semakin besar pula</w:t>
      </w:r>
      <w:r>
        <w:rPr>
          <w:rFonts w:asciiTheme="majorBidi" w:hAnsiTheme="majorBidi" w:cstheme="majorBidi"/>
          <w:sz w:val="24"/>
          <w:szCs w:val="24"/>
        </w:rPr>
        <w:t xml:space="preserve"> nilai Y. Nilai R2</w:t>
      </w:r>
      <w:r w:rsidRPr="00560E6F">
        <w:rPr>
          <w:rFonts w:asciiTheme="majorBidi" w:hAnsiTheme="majorBidi" w:cstheme="majorBidi"/>
          <w:sz w:val="24"/>
          <w:szCs w:val="24"/>
        </w:rPr>
        <w:t xml:space="preserve"> sebesar 0,411 yang berarti bahwa 41,1% Intensi menggunakan Kosmetik Berlabel Halal yang dipengaruhi oleh Sikap, Norma Subyektif dan Kontrol yang Dirasakan. Kemudian sebesar 58,9% lainnya dijelaskan oleh variabel-variabel lain yang tidak diteliti dalam penelitian ini. Berdasarkan nilai </w:t>
      </w:r>
      <w:r w:rsidRPr="00560E6F">
        <w:rPr>
          <w:rFonts w:asciiTheme="majorBidi" w:hAnsiTheme="majorBidi" w:cstheme="majorBidi"/>
          <w:i/>
          <w:iCs/>
          <w:sz w:val="24"/>
          <w:szCs w:val="24"/>
        </w:rPr>
        <w:t xml:space="preserve">Adjusted R2 </w:t>
      </w:r>
      <w:r w:rsidRPr="00560E6F">
        <w:rPr>
          <w:rFonts w:asciiTheme="majorBidi" w:hAnsiTheme="majorBidi" w:cstheme="majorBidi"/>
          <w:sz w:val="24"/>
          <w:szCs w:val="24"/>
        </w:rPr>
        <w:t>yaitu 0,385 dapat disimpulkan bahwa variabel sikap, norma suyektif dan kontrol perilaku yang dirasakan dapat menjelaskan variabel intensi sebesar 38,5 % sedangkan yang 61,5 % dijelaskan oleh variabel lain diluar</w:t>
      </w:r>
      <w:r>
        <w:rPr>
          <w:rFonts w:asciiTheme="majorBidi" w:hAnsiTheme="majorBidi" w:cstheme="majorBidi"/>
          <w:sz w:val="24"/>
          <w:szCs w:val="24"/>
        </w:rPr>
        <w:t xml:space="preserve"> model persamaan penelitian ini.</w:t>
      </w:r>
    </w:p>
    <w:p w:rsidR="00F00822" w:rsidRPr="00105535" w:rsidRDefault="00F00822" w:rsidP="006D261C">
      <w:pPr>
        <w:pStyle w:val="ListParagraph"/>
        <w:numPr>
          <w:ilvl w:val="0"/>
          <w:numId w:val="9"/>
        </w:numPr>
        <w:spacing w:after="0" w:line="240" w:lineRule="auto"/>
        <w:ind w:left="567" w:hanging="283"/>
        <w:jc w:val="both"/>
        <w:rPr>
          <w:rFonts w:asciiTheme="majorBidi" w:hAnsiTheme="majorBidi" w:cstheme="majorBidi"/>
          <w:b/>
          <w:bCs/>
          <w:sz w:val="24"/>
          <w:szCs w:val="24"/>
        </w:rPr>
      </w:pPr>
      <w:r>
        <w:rPr>
          <w:rFonts w:asciiTheme="majorBidi" w:hAnsiTheme="majorBidi" w:cstheme="majorBidi"/>
          <w:b/>
          <w:bCs/>
          <w:sz w:val="24"/>
          <w:szCs w:val="24"/>
        </w:rPr>
        <w:t xml:space="preserve">Pembahasan </w:t>
      </w:r>
    </w:p>
    <w:p w:rsidR="00105535" w:rsidRDefault="00105535" w:rsidP="006D261C">
      <w:pPr>
        <w:pStyle w:val="ListParagraph"/>
        <w:numPr>
          <w:ilvl w:val="0"/>
          <w:numId w:val="33"/>
        </w:numPr>
        <w:autoSpaceDE w:val="0"/>
        <w:autoSpaceDN w:val="0"/>
        <w:adjustRightInd w:val="0"/>
        <w:spacing w:after="0" w:line="240" w:lineRule="auto"/>
        <w:jc w:val="both"/>
        <w:rPr>
          <w:rFonts w:asciiTheme="majorBidi" w:hAnsiTheme="majorBidi" w:cstheme="majorBidi"/>
          <w:b/>
          <w:sz w:val="24"/>
          <w:szCs w:val="24"/>
        </w:rPr>
      </w:pPr>
      <w:r w:rsidRPr="00945EB4">
        <w:rPr>
          <w:rFonts w:asciiTheme="majorBidi" w:hAnsiTheme="majorBidi" w:cstheme="majorBidi"/>
          <w:b/>
          <w:sz w:val="24"/>
          <w:szCs w:val="24"/>
        </w:rPr>
        <w:t xml:space="preserve">Pengaruh Sikap Terhadap Intensi Menggunakan Kosmetik Berlabel Halal pada Mahasiswi IAIN Bengkulu </w:t>
      </w:r>
    </w:p>
    <w:p w:rsidR="00105535" w:rsidRPr="00105535" w:rsidRDefault="00105535" w:rsidP="00793954">
      <w:pPr>
        <w:pStyle w:val="ListParagraph"/>
        <w:autoSpaceDE w:val="0"/>
        <w:autoSpaceDN w:val="0"/>
        <w:adjustRightInd w:val="0"/>
        <w:spacing w:after="0" w:line="240" w:lineRule="auto"/>
        <w:ind w:left="567" w:firstLine="567"/>
        <w:jc w:val="both"/>
        <w:rPr>
          <w:rFonts w:asciiTheme="majorBidi" w:hAnsiTheme="majorBidi" w:cstheme="majorBidi"/>
          <w:b/>
          <w:sz w:val="24"/>
          <w:szCs w:val="24"/>
        </w:rPr>
      </w:pPr>
      <w:r w:rsidRPr="00105535">
        <w:rPr>
          <w:rFonts w:asciiTheme="majorBidi" w:hAnsiTheme="majorBidi" w:cstheme="majorBidi"/>
          <w:sz w:val="24"/>
          <w:szCs w:val="24"/>
        </w:rPr>
        <w:lastRenderedPageBreak/>
        <w:t>Berdasarkan pembahasan hasil analisis data pada tabel 4.11 hasil uji parsial variabel sikap (X</w:t>
      </w:r>
      <w:r w:rsidRPr="00105535">
        <w:rPr>
          <w:rFonts w:asciiTheme="majorBidi" w:hAnsiTheme="majorBidi" w:cstheme="majorBidi"/>
          <w:sz w:val="24"/>
          <w:szCs w:val="24"/>
          <w:vertAlign w:val="subscript"/>
        </w:rPr>
        <w:t>1</w:t>
      </w:r>
      <w:r w:rsidRPr="00105535">
        <w:rPr>
          <w:rFonts w:asciiTheme="majorBidi" w:hAnsiTheme="majorBidi" w:cstheme="majorBidi"/>
          <w:sz w:val="24"/>
          <w:szCs w:val="24"/>
        </w:rPr>
        <w:t>)</w:t>
      </w:r>
      <w:r w:rsidRPr="00105535">
        <w:rPr>
          <w:rFonts w:asciiTheme="majorBidi" w:hAnsiTheme="majorBidi" w:cstheme="majorBidi"/>
          <w:i/>
          <w:iCs/>
          <w:sz w:val="24"/>
          <w:szCs w:val="24"/>
        </w:rPr>
        <w:t xml:space="preserve"> </w:t>
      </w:r>
      <w:r w:rsidRPr="00105535">
        <w:rPr>
          <w:rFonts w:asciiTheme="majorBidi" w:hAnsiTheme="majorBidi" w:cstheme="majorBidi"/>
          <w:sz w:val="24"/>
          <w:szCs w:val="24"/>
        </w:rPr>
        <w:t>menjelaskan tidak terdapat pengaruh yang signifikan terhadap variabel niat Intensi (Y) untuk menggunakan kosmetik berlabel halal. Dalam hal ini sebagian responden tidak memperhatikan nilai-nilai etika saat hendak membeli produk kosmetik, padahal pada aturannya seorang hendaknya memperhatikan nilai-nilai yang terkandung pada produk yang akan ia gunakan. Hal tersebut tidak senada dengan prinsip ekonomi islam yaitu memperhatikan yang halal dan baik. Saat seorang hendak menggunakan suatu barang dalam melakukan kegiatan konsumsi yang harus diperhatikan adalah kehalalan dan kebaikan baik berupa suatu produk maupun barang. Dalam pembahasan uji parsial variabel sikap (X</w:t>
      </w:r>
      <w:r w:rsidRPr="00105535">
        <w:rPr>
          <w:rFonts w:asciiTheme="majorBidi" w:hAnsiTheme="majorBidi" w:cstheme="majorBidi"/>
          <w:sz w:val="24"/>
          <w:szCs w:val="24"/>
          <w:vertAlign w:val="subscript"/>
        </w:rPr>
        <w:t>1</w:t>
      </w:r>
      <w:r w:rsidRPr="00105535">
        <w:rPr>
          <w:rFonts w:asciiTheme="majorBidi" w:hAnsiTheme="majorBidi" w:cstheme="majorBidi"/>
          <w:sz w:val="24"/>
          <w:szCs w:val="24"/>
        </w:rPr>
        <w:t>) sebagian responden tidak memperhatikan kehalalan dan kebaikan suatu barang atau produk. Hal ini tidak sesuai dengan rumusan masalah pertama dan uji hipotesis yang menyatakan variabel sikap (X</w:t>
      </w:r>
      <w:r w:rsidRPr="00105535">
        <w:rPr>
          <w:rFonts w:asciiTheme="majorBidi" w:hAnsiTheme="majorBidi" w:cstheme="majorBidi"/>
          <w:sz w:val="24"/>
          <w:szCs w:val="24"/>
          <w:vertAlign w:val="subscript"/>
        </w:rPr>
        <w:t>1</w:t>
      </w:r>
      <w:r w:rsidRPr="00105535">
        <w:rPr>
          <w:rFonts w:asciiTheme="majorBidi" w:hAnsiTheme="majorBidi" w:cstheme="majorBidi"/>
          <w:sz w:val="24"/>
          <w:szCs w:val="24"/>
        </w:rPr>
        <w:t>) berpengaruh signifikan terhadap variabel Intensi dalam menggunakan kosmetik berlabel halal (Y).</w:t>
      </w:r>
    </w:p>
    <w:p w:rsidR="00105535" w:rsidRPr="00945EB4" w:rsidRDefault="00105535" w:rsidP="006D261C">
      <w:pPr>
        <w:pStyle w:val="ListParagraph"/>
        <w:numPr>
          <w:ilvl w:val="0"/>
          <w:numId w:val="33"/>
        </w:numPr>
        <w:autoSpaceDE w:val="0"/>
        <w:autoSpaceDN w:val="0"/>
        <w:adjustRightInd w:val="0"/>
        <w:spacing w:after="0" w:line="240" w:lineRule="auto"/>
        <w:ind w:left="851" w:hanging="283"/>
        <w:jc w:val="both"/>
        <w:rPr>
          <w:rFonts w:asciiTheme="majorBidi" w:hAnsiTheme="majorBidi" w:cstheme="majorBidi"/>
          <w:sz w:val="24"/>
          <w:szCs w:val="24"/>
        </w:rPr>
      </w:pPr>
      <w:r w:rsidRPr="00945EB4">
        <w:rPr>
          <w:rFonts w:asciiTheme="majorBidi" w:hAnsiTheme="majorBidi" w:cstheme="majorBidi"/>
          <w:b/>
          <w:sz w:val="24"/>
          <w:szCs w:val="24"/>
        </w:rPr>
        <w:t>Pengaruh Norma Subyektif Terhadap Intensi Menggunakan Kosmetik Berlabel Halal pada Mahasiswi IAIN Bengkulu</w:t>
      </w:r>
    </w:p>
    <w:p w:rsidR="00105535" w:rsidRPr="00E30134" w:rsidRDefault="00105535" w:rsidP="00793954">
      <w:pPr>
        <w:pStyle w:val="ListParagraph"/>
        <w:autoSpaceDE w:val="0"/>
        <w:autoSpaceDN w:val="0"/>
        <w:adjustRightInd w:val="0"/>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t>Hasil pembahasan pada</w:t>
      </w:r>
      <w:r>
        <w:rPr>
          <w:rFonts w:asciiTheme="majorBidi" w:hAnsiTheme="majorBidi" w:cstheme="majorBidi"/>
          <w:sz w:val="24"/>
          <w:szCs w:val="24"/>
        </w:rPr>
        <w:t xml:space="preserve"> variabel norma suby</w:t>
      </w:r>
      <w:r w:rsidRPr="00945EB4">
        <w:rPr>
          <w:rFonts w:asciiTheme="majorBidi" w:hAnsiTheme="majorBidi" w:cstheme="majorBidi"/>
          <w:sz w:val="24"/>
          <w:szCs w:val="24"/>
        </w:rPr>
        <w:t>ektif (</w:t>
      </w:r>
      <w:r>
        <w:rPr>
          <w:rFonts w:asciiTheme="majorBidi" w:hAnsiTheme="majorBidi" w:cstheme="majorBidi"/>
          <w:sz w:val="24"/>
          <w:szCs w:val="24"/>
        </w:rPr>
        <w:t>X</w:t>
      </w:r>
      <w:r>
        <w:rPr>
          <w:rFonts w:asciiTheme="majorBidi" w:hAnsiTheme="majorBidi" w:cstheme="majorBidi"/>
          <w:sz w:val="24"/>
          <w:szCs w:val="24"/>
          <w:vertAlign w:val="subscript"/>
        </w:rPr>
        <w:t>2</w:t>
      </w:r>
      <w:r w:rsidRPr="00945EB4">
        <w:rPr>
          <w:rFonts w:asciiTheme="majorBidi" w:hAnsiTheme="majorBidi" w:cstheme="majorBidi"/>
          <w:sz w:val="24"/>
          <w:szCs w:val="24"/>
        </w:rPr>
        <w:t xml:space="preserve">) pada tabel 4.7 menjelaskan tidak berpengaruh yang signifikan terhadap variabel </w:t>
      </w:r>
      <w:r>
        <w:rPr>
          <w:rFonts w:asciiTheme="majorBidi" w:hAnsiTheme="majorBidi" w:cstheme="majorBidi"/>
          <w:sz w:val="24"/>
          <w:szCs w:val="24"/>
        </w:rPr>
        <w:t xml:space="preserve">Intensi (Y) </w:t>
      </w:r>
      <w:r w:rsidRPr="00945EB4">
        <w:rPr>
          <w:rFonts w:asciiTheme="majorBidi" w:hAnsiTheme="majorBidi" w:cstheme="majorBidi"/>
          <w:sz w:val="24"/>
          <w:szCs w:val="24"/>
        </w:rPr>
        <w:t>untuk menggunakan kosmetik berlabel halal. Dalam hal ini dapat disimpulk</w:t>
      </w:r>
      <w:r>
        <w:rPr>
          <w:rFonts w:asciiTheme="majorBidi" w:hAnsiTheme="majorBidi" w:cstheme="majorBidi"/>
          <w:sz w:val="24"/>
          <w:szCs w:val="24"/>
        </w:rPr>
        <w:t>an bahwa responden cenderung me</w:t>
      </w:r>
      <w:r w:rsidRPr="00945EB4">
        <w:rPr>
          <w:rFonts w:asciiTheme="majorBidi" w:hAnsiTheme="majorBidi" w:cstheme="majorBidi"/>
          <w:sz w:val="24"/>
          <w:szCs w:val="24"/>
        </w:rPr>
        <w:t>nggunakan suatu produk komsetik halal tidak dipengaruhi oleh lingkungan sekitar. Lingkungan sekitar dalam hal ini yaitu pengaruh teman terdekat, keluarga, dan tempat sekitar. Hasil pembahasan pada uji norma subjektif (</w:t>
      </w:r>
      <w:r>
        <w:rPr>
          <w:rFonts w:asciiTheme="majorBidi" w:hAnsiTheme="majorBidi" w:cstheme="majorBidi"/>
          <w:sz w:val="24"/>
          <w:szCs w:val="24"/>
        </w:rPr>
        <w:t>X</w:t>
      </w:r>
      <w:r>
        <w:rPr>
          <w:rFonts w:asciiTheme="majorBidi" w:hAnsiTheme="majorBidi" w:cstheme="majorBidi"/>
          <w:sz w:val="24"/>
          <w:szCs w:val="24"/>
          <w:vertAlign w:val="subscript"/>
        </w:rPr>
        <w:t>2</w:t>
      </w:r>
      <w:r w:rsidRPr="00945EB4">
        <w:rPr>
          <w:rFonts w:asciiTheme="majorBidi" w:hAnsiTheme="majorBidi" w:cstheme="majorBidi"/>
          <w:sz w:val="24"/>
          <w:szCs w:val="24"/>
        </w:rPr>
        <w:t>) tidak sesuai dengan uji hipotesis yang menyatakan variabel norma subjektif (</w:t>
      </w:r>
      <w:r>
        <w:rPr>
          <w:rFonts w:asciiTheme="majorBidi" w:hAnsiTheme="majorBidi" w:cstheme="majorBidi"/>
          <w:sz w:val="24"/>
          <w:szCs w:val="24"/>
        </w:rPr>
        <w:t>X</w:t>
      </w:r>
      <w:r>
        <w:rPr>
          <w:rFonts w:asciiTheme="majorBidi" w:hAnsiTheme="majorBidi" w:cstheme="majorBidi"/>
          <w:sz w:val="24"/>
          <w:szCs w:val="24"/>
          <w:vertAlign w:val="subscript"/>
        </w:rPr>
        <w:t>2</w:t>
      </w:r>
      <w:r w:rsidRPr="00945EB4">
        <w:rPr>
          <w:rFonts w:asciiTheme="majorBidi" w:hAnsiTheme="majorBidi" w:cstheme="majorBidi"/>
          <w:sz w:val="24"/>
          <w:szCs w:val="24"/>
        </w:rPr>
        <w:t>)</w:t>
      </w:r>
      <w:r>
        <w:rPr>
          <w:rFonts w:asciiTheme="majorBidi" w:hAnsiTheme="majorBidi" w:cstheme="majorBidi"/>
          <w:sz w:val="24"/>
          <w:szCs w:val="24"/>
        </w:rPr>
        <w:t xml:space="preserve"> berpengaruh</w:t>
      </w:r>
      <w:r w:rsidRPr="00945EB4">
        <w:rPr>
          <w:rFonts w:asciiTheme="majorBidi" w:hAnsiTheme="majorBidi" w:cstheme="majorBidi"/>
          <w:sz w:val="24"/>
          <w:szCs w:val="24"/>
        </w:rPr>
        <w:t xml:space="preserve"> signifikan terhadap variabel </w:t>
      </w:r>
      <w:r>
        <w:rPr>
          <w:rFonts w:asciiTheme="majorBidi" w:hAnsiTheme="majorBidi" w:cstheme="majorBidi"/>
          <w:sz w:val="24"/>
          <w:szCs w:val="24"/>
        </w:rPr>
        <w:t xml:space="preserve">Intensi </w:t>
      </w:r>
      <w:r w:rsidRPr="00945EB4">
        <w:rPr>
          <w:rFonts w:asciiTheme="majorBidi" w:hAnsiTheme="majorBidi" w:cstheme="majorBidi"/>
          <w:sz w:val="24"/>
          <w:szCs w:val="24"/>
        </w:rPr>
        <w:t>dalam meng</w:t>
      </w:r>
      <w:r>
        <w:rPr>
          <w:rFonts w:asciiTheme="majorBidi" w:hAnsiTheme="majorBidi" w:cstheme="majorBidi"/>
          <w:sz w:val="24"/>
          <w:szCs w:val="24"/>
        </w:rPr>
        <w:t>gunakan kosmetik berlabel halal (Y).</w:t>
      </w:r>
    </w:p>
    <w:p w:rsidR="00105535" w:rsidRPr="00945EB4" w:rsidRDefault="00105535" w:rsidP="006D261C">
      <w:pPr>
        <w:pStyle w:val="ListParagraph"/>
        <w:numPr>
          <w:ilvl w:val="0"/>
          <w:numId w:val="33"/>
        </w:numPr>
        <w:autoSpaceDE w:val="0"/>
        <w:autoSpaceDN w:val="0"/>
        <w:adjustRightInd w:val="0"/>
        <w:spacing w:after="0" w:line="240" w:lineRule="auto"/>
        <w:ind w:left="851" w:hanging="284"/>
        <w:jc w:val="both"/>
        <w:rPr>
          <w:rFonts w:asciiTheme="majorBidi" w:hAnsiTheme="majorBidi" w:cstheme="majorBidi"/>
          <w:b/>
          <w:bCs/>
          <w:sz w:val="24"/>
          <w:szCs w:val="24"/>
        </w:rPr>
      </w:pPr>
      <w:r w:rsidRPr="00945EB4">
        <w:rPr>
          <w:rFonts w:asciiTheme="majorBidi" w:hAnsiTheme="majorBidi" w:cstheme="majorBidi"/>
          <w:b/>
          <w:sz w:val="24"/>
          <w:szCs w:val="24"/>
        </w:rPr>
        <w:t>Pengaruh Kontrol Perilaku yang Dirasakan Terhadap Intensi Menggunakan Kosmetik Berlabel Halal pada Mahasiswi IAIN Bengkulu</w:t>
      </w:r>
    </w:p>
    <w:p w:rsidR="00105535" w:rsidRDefault="00105535" w:rsidP="00793954">
      <w:pPr>
        <w:pStyle w:val="ListParagraph"/>
        <w:autoSpaceDE w:val="0"/>
        <w:autoSpaceDN w:val="0"/>
        <w:adjustRightInd w:val="0"/>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t>Berdasarkan pembahasan hasil analisis data pada tabel 4.11 hasil uji parsial variabel kontrol perilaku yang dirasakan (</w:t>
      </w:r>
      <w:r>
        <w:rPr>
          <w:rFonts w:asciiTheme="majorBidi" w:hAnsiTheme="majorBidi" w:cstheme="majorBidi"/>
          <w:sz w:val="24"/>
          <w:szCs w:val="24"/>
        </w:rPr>
        <w:t>X</w:t>
      </w:r>
      <w:r>
        <w:rPr>
          <w:rFonts w:asciiTheme="majorBidi" w:hAnsiTheme="majorBidi" w:cstheme="majorBidi"/>
          <w:sz w:val="24"/>
          <w:szCs w:val="24"/>
          <w:vertAlign w:val="subscript"/>
        </w:rPr>
        <w:t>3</w:t>
      </w:r>
      <w:r>
        <w:rPr>
          <w:rFonts w:asciiTheme="majorBidi" w:hAnsiTheme="majorBidi" w:cstheme="majorBidi"/>
          <w:sz w:val="24"/>
          <w:szCs w:val="24"/>
        </w:rPr>
        <w:t xml:space="preserve">) </w:t>
      </w:r>
      <w:r w:rsidRPr="00945EB4">
        <w:rPr>
          <w:rFonts w:asciiTheme="majorBidi" w:hAnsiTheme="majorBidi" w:cstheme="majorBidi"/>
          <w:sz w:val="24"/>
          <w:szCs w:val="24"/>
        </w:rPr>
        <w:t xml:space="preserve">menjelaskan berpengaruh yang signifikan terhadap variabel </w:t>
      </w:r>
      <w:r>
        <w:rPr>
          <w:rFonts w:asciiTheme="majorBidi" w:hAnsiTheme="majorBidi" w:cstheme="majorBidi"/>
          <w:sz w:val="24"/>
          <w:szCs w:val="24"/>
        </w:rPr>
        <w:t xml:space="preserve">Intensi (Y) untuk menggunakan </w:t>
      </w:r>
      <w:r w:rsidRPr="00945EB4">
        <w:rPr>
          <w:rFonts w:asciiTheme="majorBidi" w:hAnsiTheme="majorBidi" w:cstheme="majorBidi"/>
          <w:sz w:val="24"/>
          <w:szCs w:val="24"/>
        </w:rPr>
        <w:t>kosmetik</w:t>
      </w:r>
      <w:r>
        <w:rPr>
          <w:rFonts w:asciiTheme="majorBidi" w:hAnsiTheme="majorBidi" w:cstheme="majorBidi"/>
          <w:sz w:val="24"/>
          <w:szCs w:val="24"/>
        </w:rPr>
        <w:t xml:space="preserve"> berlabel</w:t>
      </w:r>
      <w:r w:rsidRPr="00945EB4">
        <w:rPr>
          <w:rFonts w:asciiTheme="majorBidi" w:hAnsiTheme="majorBidi" w:cstheme="majorBidi"/>
          <w:sz w:val="24"/>
          <w:szCs w:val="24"/>
        </w:rPr>
        <w:t xml:space="preserve"> halal. Dalam hal ini menyatakan </w:t>
      </w:r>
      <w:r>
        <w:rPr>
          <w:rFonts w:asciiTheme="majorBidi" w:hAnsiTheme="majorBidi" w:cstheme="majorBidi"/>
          <w:sz w:val="24"/>
          <w:szCs w:val="24"/>
        </w:rPr>
        <w:t xml:space="preserve">responden </w:t>
      </w:r>
      <w:r w:rsidRPr="00945EB4">
        <w:rPr>
          <w:rFonts w:asciiTheme="majorBidi" w:hAnsiTheme="majorBidi" w:cstheme="majorBidi"/>
          <w:sz w:val="24"/>
          <w:szCs w:val="24"/>
        </w:rPr>
        <w:t>merasakan adanya kenyamanan serta kemudahan dalam menemukan produk kosmetik halal di Indonesia. Hasil pembahasan pada uji kontrol perilaku yang dirasakan sesuai dengan uji hipotesis yang menyatakan variabel kontrol perilaku ya</w:t>
      </w:r>
      <w:r>
        <w:rPr>
          <w:rFonts w:asciiTheme="majorBidi" w:hAnsiTheme="majorBidi" w:cstheme="majorBidi"/>
          <w:sz w:val="24"/>
          <w:szCs w:val="24"/>
        </w:rPr>
        <w:t xml:space="preserve">ng dirasakan berpengaruh signifikan terhadap variabel intensi </w:t>
      </w:r>
      <w:r w:rsidRPr="00945EB4">
        <w:rPr>
          <w:rFonts w:asciiTheme="majorBidi" w:hAnsiTheme="majorBidi" w:cstheme="majorBidi"/>
          <w:sz w:val="24"/>
          <w:szCs w:val="24"/>
        </w:rPr>
        <w:t>dalam menggunakan kosmetik berlabel halal</w:t>
      </w:r>
      <w:r>
        <w:rPr>
          <w:rFonts w:asciiTheme="majorBidi" w:hAnsiTheme="majorBidi" w:cstheme="majorBidi"/>
          <w:sz w:val="24"/>
          <w:szCs w:val="24"/>
        </w:rPr>
        <w:t xml:space="preserve"> (Y)</w:t>
      </w:r>
      <w:r w:rsidRPr="00945EB4">
        <w:rPr>
          <w:rFonts w:asciiTheme="majorBidi" w:hAnsiTheme="majorBidi" w:cstheme="majorBidi"/>
          <w:sz w:val="24"/>
          <w:szCs w:val="24"/>
        </w:rPr>
        <w:t>. Hal ini juga menjawab dari rumusan masalah yang dikemukakan.</w:t>
      </w:r>
    </w:p>
    <w:p w:rsidR="00105535" w:rsidRPr="00DB0DC9" w:rsidRDefault="00105535" w:rsidP="006D261C">
      <w:pPr>
        <w:pStyle w:val="ListParagraph"/>
        <w:numPr>
          <w:ilvl w:val="0"/>
          <w:numId w:val="33"/>
        </w:numPr>
        <w:autoSpaceDE w:val="0"/>
        <w:autoSpaceDN w:val="0"/>
        <w:adjustRightInd w:val="0"/>
        <w:spacing w:after="0" w:line="240" w:lineRule="auto"/>
        <w:ind w:left="851" w:hanging="284"/>
        <w:jc w:val="both"/>
        <w:rPr>
          <w:rFonts w:asciiTheme="majorBidi" w:hAnsiTheme="majorBidi" w:cstheme="majorBidi"/>
          <w:sz w:val="24"/>
          <w:szCs w:val="24"/>
        </w:rPr>
      </w:pPr>
      <w:r>
        <w:rPr>
          <w:rFonts w:asciiTheme="majorBidi" w:hAnsiTheme="majorBidi" w:cstheme="majorBidi"/>
          <w:b/>
          <w:bCs/>
          <w:sz w:val="24"/>
          <w:szCs w:val="24"/>
        </w:rPr>
        <w:t>Sikap, Norma Subyektif dan Kontrol Perilaku yang Dirasakan Secara Simultan Berpengaruh Terhadap Intensi Menggunakan Kosmetik Berlabel Halal pada Mahasiswi IAIN Bengkulu</w:t>
      </w:r>
    </w:p>
    <w:p w:rsidR="00105535" w:rsidRDefault="00105535" w:rsidP="00793954">
      <w:pPr>
        <w:pStyle w:val="ListParagraph"/>
        <w:autoSpaceDE w:val="0"/>
        <w:autoSpaceDN w:val="0"/>
        <w:adjustRightInd w:val="0"/>
        <w:spacing w:after="0" w:line="240" w:lineRule="auto"/>
        <w:ind w:left="567" w:firstLine="567"/>
        <w:jc w:val="both"/>
        <w:rPr>
          <w:rFonts w:asciiTheme="majorBidi" w:hAnsiTheme="majorBidi" w:cstheme="majorBidi"/>
          <w:sz w:val="24"/>
          <w:szCs w:val="24"/>
        </w:rPr>
      </w:pPr>
      <w:r w:rsidRPr="00DB0DC9">
        <w:rPr>
          <w:rFonts w:asciiTheme="majorBidi" w:hAnsiTheme="majorBidi" w:cstheme="majorBidi"/>
          <w:sz w:val="24"/>
          <w:szCs w:val="24"/>
        </w:rPr>
        <w:t>Sesuai dengan hasil uji t yang telah dilakukan o</w:t>
      </w:r>
      <w:r>
        <w:rPr>
          <w:rFonts w:asciiTheme="majorBidi" w:hAnsiTheme="majorBidi" w:cstheme="majorBidi"/>
          <w:sz w:val="24"/>
          <w:szCs w:val="24"/>
        </w:rPr>
        <w:t>leh penulis, pada hipotesis ke 4</w:t>
      </w:r>
      <w:r w:rsidRPr="00DB0DC9">
        <w:rPr>
          <w:rFonts w:asciiTheme="majorBidi" w:hAnsiTheme="majorBidi" w:cstheme="majorBidi"/>
          <w:sz w:val="24"/>
          <w:szCs w:val="24"/>
        </w:rPr>
        <w:t xml:space="preserve"> menyatakan bahwa </w:t>
      </w:r>
      <w:r>
        <w:rPr>
          <w:rFonts w:asciiTheme="majorBidi" w:hAnsiTheme="majorBidi" w:cstheme="majorBidi"/>
          <w:sz w:val="24"/>
          <w:szCs w:val="24"/>
        </w:rPr>
        <w:t xml:space="preserve">hanya variabel kontrol perilaku yang dirasakan yang berpengaruh terhadap intensi menggunakan kosmetik berlabel halal sedangkan variabel sikap dan norma subyektif tidak berpengaruh terhadap intensi menggunakan kosmetik berlabel halal. Namun, berdasarkan hasil  uji F menyatakan bawa sikap, norma subyektif dan kontrol perilaku yang dirasakan </w:t>
      </w:r>
      <w:r w:rsidRPr="00DB0DC9">
        <w:rPr>
          <w:rFonts w:asciiTheme="majorBidi" w:hAnsiTheme="majorBidi" w:cstheme="majorBidi"/>
          <w:sz w:val="24"/>
          <w:szCs w:val="24"/>
        </w:rPr>
        <w:t xml:space="preserve">secara bersama-sama berpengaruh terhadap </w:t>
      </w:r>
      <w:r>
        <w:rPr>
          <w:rFonts w:asciiTheme="majorBidi" w:hAnsiTheme="majorBidi" w:cstheme="majorBidi"/>
          <w:sz w:val="24"/>
          <w:szCs w:val="24"/>
        </w:rPr>
        <w:t>intensi menggunakan kosmetik berlabel halal</w:t>
      </w:r>
      <w:r w:rsidRPr="00DB0DC9">
        <w:rPr>
          <w:rFonts w:asciiTheme="majorBidi" w:hAnsiTheme="majorBidi" w:cstheme="majorBidi"/>
          <w:sz w:val="24"/>
          <w:szCs w:val="24"/>
        </w:rPr>
        <w:t>. Dengan kata lain Ha diterima.</w:t>
      </w:r>
    </w:p>
    <w:p w:rsidR="00105535" w:rsidRDefault="00105535" w:rsidP="006D261C">
      <w:pPr>
        <w:pStyle w:val="ListParagraph"/>
        <w:numPr>
          <w:ilvl w:val="0"/>
          <w:numId w:val="33"/>
        </w:numPr>
        <w:autoSpaceDE w:val="0"/>
        <w:autoSpaceDN w:val="0"/>
        <w:adjustRightInd w:val="0"/>
        <w:spacing w:after="0" w:line="240" w:lineRule="auto"/>
        <w:ind w:left="851" w:hanging="284"/>
        <w:jc w:val="both"/>
        <w:rPr>
          <w:rFonts w:asciiTheme="majorBidi" w:hAnsiTheme="majorBidi" w:cstheme="majorBidi"/>
          <w:b/>
          <w:bCs/>
          <w:sz w:val="24"/>
          <w:szCs w:val="24"/>
        </w:rPr>
      </w:pPr>
      <w:r>
        <w:rPr>
          <w:rFonts w:asciiTheme="majorBidi" w:hAnsiTheme="majorBidi" w:cstheme="majorBidi"/>
          <w:b/>
          <w:bCs/>
          <w:sz w:val="24"/>
          <w:szCs w:val="24"/>
        </w:rPr>
        <w:t xml:space="preserve"> Besar Pengaruh Sikap, Norma Subyektif dan Kontrol Perilaku yang Dirasakan Terhadap Intensi Menggunakan Kosmetik Berlabel Halal pada Mahasiswi IAIN Bengkulu</w:t>
      </w:r>
    </w:p>
    <w:p w:rsidR="00105535" w:rsidRPr="006A1835" w:rsidRDefault="00105535" w:rsidP="00793954">
      <w:pPr>
        <w:pStyle w:val="ListParagraph"/>
        <w:autoSpaceDE w:val="0"/>
        <w:autoSpaceDN w:val="0"/>
        <w:adjustRightInd w:val="0"/>
        <w:spacing w:after="0" w:line="240" w:lineRule="auto"/>
        <w:ind w:left="567" w:firstLine="567"/>
        <w:jc w:val="both"/>
        <w:rPr>
          <w:rFonts w:asciiTheme="majorBidi" w:hAnsiTheme="majorBidi" w:cstheme="majorBidi"/>
          <w:sz w:val="24"/>
          <w:szCs w:val="24"/>
        </w:rPr>
      </w:pPr>
      <w:r w:rsidRPr="00945EB4">
        <w:rPr>
          <w:rFonts w:asciiTheme="majorBidi" w:hAnsiTheme="majorBidi" w:cstheme="majorBidi"/>
          <w:sz w:val="24"/>
          <w:szCs w:val="24"/>
        </w:rPr>
        <w:t xml:space="preserve">Sesuai dengan hasil uji Koefisien Determinasi yang menunjukan nilai koefisien korelasi (R) sebesar 0,641 yang artinya terdapat hubungan yang kuat antara variabel </w:t>
      </w:r>
      <w:r w:rsidRPr="00945EB4">
        <w:rPr>
          <w:rFonts w:asciiTheme="majorBidi" w:hAnsiTheme="majorBidi" w:cstheme="majorBidi"/>
          <w:sz w:val="24"/>
          <w:szCs w:val="24"/>
        </w:rPr>
        <w:lastRenderedPageBreak/>
        <w:t xml:space="preserve">independen terhadap variabel dependen kerena nilai R mendekati angka 1. Nilai R2 sebesar 0,411 yang berarti bahwa 41,1% variabel </w:t>
      </w:r>
      <w:r>
        <w:rPr>
          <w:rFonts w:asciiTheme="majorBidi" w:hAnsiTheme="majorBidi" w:cstheme="majorBidi"/>
          <w:sz w:val="24"/>
          <w:szCs w:val="24"/>
        </w:rPr>
        <w:t xml:space="preserve">intensi </w:t>
      </w:r>
      <w:r w:rsidRPr="00945EB4">
        <w:rPr>
          <w:rFonts w:asciiTheme="majorBidi" w:hAnsiTheme="majorBidi" w:cstheme="majorBidi"/>
          <w:sz w:val="24"/>
          <w:szCs w:val="24"/>
        </w:rPr>
        <w:t>dipengaruhi oleh variabel sikap, norma subyektif dan kontrol perilaku yang dirasakan. Hal ini menunjukan bahwa sikap, norma subyektif dan kontrol perilaku yang dirasakan mempunyai pengaruh yang kuat terhadap intensi menggunakan kosmetik berlabel halal pada mahasiswi FEBI IAIN Bengkulu.</w:t>
      </w:r>
    </w:p>
    <w:p w:rsidR="00105535" w:rsidRDefault="00105535" w:rsidP="006D261C">
      <w:pPr>
        <w:pStyle w:val="ListParagraph"/>
        <w:numPr>
          <w:ilvl w:val="0"/>
          <w:numId w:val="1"/>
        </w:numPr>
        <w:autoSpaceDE w:val="0"/>
        <w:autoSpaceDN w:val="0"/>
        <w:adjustRightInd w:val="0"/>
        <w:spacing w:after="0" w:line="240" w:lineRule="auto"/>
        <w:ind w:left="284" w:hanging="284"/>
        <w:jc w:val="both"/>
        <w:rPr>
          <w:rFonts w:asciiTheme="majorBidi" w:hAnsiTheme="majorBidi" w:cstheme="majorBidi"/>
          <w:b/>
          <w:bCs/>
          <w:sz w:val="24"/>
          <w:szCs w:val="24"/>
        </w:rPr>
      </w:pPr>
      <w:r>
        <w:rPr>
          <w:rFonts w:asciiTheme="majorBidi" w:hAnsiTheme="majorBidi" w:cstheme="majorBidi"/>
          <w:b/>
          <w:bCs/>
          <w:sz w:val="24"/>
          <w:szCs w:val="24"/>
        </w:rPr>
        <w:t>KESIMPULAN DAN SARAN</w:t>
      </w:r>
    </w:p>
    <w:p w:rsidR="006A1835" w:rsidRPr="006A1835" w:rsidRDefault="006A1835" w:rsidP="006D261C">
      <w:pPr>
        <w:pStyle w:val="ListParagraph"/>
        <w:numPr>
          <w:ilvl w:val="0"/>
          <w:numId w:val="12"/>
        </w:numPr>
        <w:autoSpaceDE w:val="0"/>
        <w:autoSpaceDN w:val="0"/>
        <w:adjustRightInd w:val="0"/>
        <w:spacing w:after="0" w:line="240" w:lineRule="auto"/>
        <w:ind w:left="567" w:hanging="283"/>
        <w:jc w:val="both"/>
        <w:rPr>
          <w:rFonts w:asciiTheme="majorBidi" w:hAnsiTheme="majorBidi" w:cstheme="majorBidi"/>
          <w:b/>
          <w:bCs/>
          <w:sz w:val="24"/>
          <w:szCs w:val="24"/>
        </w:rPr>
      </w:pPr>
      <w:r w:rsidRPr="006A1835">
        <w:rPr>
          <w:rFonts w:asciiTheme="majorBidi" w:hAnsiTheme="majorBidi" w:cstheme="majorBidi"/>
          <w:b/>
          <w:bCs/>
          <w:sz w:val="24"/>
          <w:szCs w:val="24"/>
        </w:rPr>
        <w:t>Kesimpulan</w:t>
      </w:r>
    </w:p>
    <w:p w:rsidR="00105535" w:rsidRPr="00105535" w:rsidRDefault="00105535" w:rsidP="00793954">
      <w:pPr>
        <w:pStyle w:val="ListParagraph"/>
        <w:autoSpaceDE w:val="0"/>
        <w:autoSpaceDN w:val="0"/>
        <w:adjustRightInd w:val="0"/>
        <w:spacing w:after="0" w:line="240" w:lineRule="auto"/>
        <w:ind w:left="567" w:firstLine="567"/>
        <w:jc w:val="both"/>
        <w:rPr>
          <w:rFonts w:asciiTheme="majorBidi" w:hAnsiTheme="majorBidi" w:cstheme="majorBidi"/>
          <w:b/>
          <w:bCs/>
          <w:sz w:val="24"/>
          <w:szCs w:val="24"/>
        </w:rPr>
      </w:pPr>
      <w:r w:rsidRPr="00105535">
        <w:rPr>
          <w:rFonts w:asciiTheme="majorBidi" w:hAnsiTheme="majorBidi" w:cstheme="majorBidi"/>
          <w:sz w:val="24"/>
          <w:szCs w:val="24"/>
        </w:rPr>
        <w:t xml:space="preserve">Berdasarkan hasil penelitian yang telah dilaksanakan, maka penulis dapat menyimpulkan beberapa hal mengenai intensi menggunakan kosmetik berlabel halal berdasarkan </w:t>
      </w:r>
      <w:r w:rsidRPr="00105535">
        <w:rPr>
          <w:rFonts w:asciiTheme="majorBidi" w:hAnsiTheme="majorBidi" w:cstheme="majorBidi"/>
          <w:i/>
          <w:iCs/>
          <w:sz w:val="24"/>
          <w:szCs w:val="24"/>
        </w:rPr>
        <w:t xml:space="preserve">Theory of Planned Behavior </w:t>
      </w:r>
      <w:r w:rsidRPr="00105535">
        <w:rPr>
          <w:rFonts w:asciiTheme="majorBidi" w:hAnsiTheme="majorBidi" w:cstheme="majorBidi"/>
          <w:sz w:val="24"/>
          <w:szCs w:val="24"/>
        </w:rPr>
        <w:t>sebagai berikut :</w:t>
      </w:r>
    </w:p>
    <w:p w:rsidR="00105535" w:rsidRPr="00945EB4" w:rsidRDefault="00105535" w:rsidP="006D261C">
      <w:pPr>
        <w:pStyle w:val="ListParagraph"/>
        <w:numPr>
          <w:ilvl w:val="0"/>
          <w:numId w:val="10"/>
        </w:numPr>
        <w:spacing w:after="0" w:line="240" w:lineRule="auto"/>
        <w:ind w:left="851" w:hanging="284"/>
        <w:jc w:val="both"/>
        <w:rPr>
          <w:rFonts w:asciiTheme="majorBidi" w:hAnsiTheme="majorBidi" w:cstheme="majorBidi"/>
          <w:sz w:val="24"/>
          <w:szCs w:val="24"/>
        </w:rPr>
      </w:pPr>
      <w:r w:rsidRPr="00945EB4">
        <w:rPr>
          <w:rFonts w:asciiTheme="majorBidi" w:hAnsiTheme="majorBidi" w:cstheme="majorBidi"/>
          <w:sz w:val="24"/>
          <w:szCs w:val="24"/>
        </w:rPr>
        <w:t>Berdasarkan</w:t>
      </w:r>
      <w:r>
        <w:rPr>
          <w:rFonts w:asciiTheme="majorBidi" w:hAnsiTheme="majorBidi" w:cstheme="majorBidi"/>
          <w:sz w:val="24"/>
          <w:szCs w:val="24"/>
        </w:rPr>
        <w:t xml:space="preserve"> hasil pengujian pada tabel 4.13</w:t>
      </w:r>
      <w:r w:rsidRPr="00945EB4">
        <w:rPr>
          <w:rFonts w:asciiTheme="majorBidi" w:hAnsiTheme="majorBidi" w:cstheme="majorBidi"/>
          <w:sz w:val="24"/>
          <w:szCs w:val="24"/>
        </w:rPr>
        <w:t xml:space="preserve"> bahwa nilai p-</w:t>
      </w:r>
      <w:r w:rsidRPr="00495537">
        <w:rPr>
          <w:rFonts w:asciiTheme="majorBidi" w:hAnsiTheme="majorBidi" w:cstheme="majorBidi"/>
          <w:i/>
          <w:iCs/>
          <w:sz w:val="24"/>
          <w:szCs w:val="24"/>
        </w:rPr>
        <w:t>value</w:t>
      </w:r>
      <w:r w:rsidRPr="00945EB4">
        <w:rPr>
          <w:rFonts w:asciiTheme="majorBidi" w:hAnsiTheme="majorBidi" w:cstheme="majorBidi"/>
          <w:sz w:val="24"/>
          <w:szCs w:val="24"/>
        </w:rPr>
        <w:t xml:space="preserve"> (sig) untuk </w:t>
      </w:r>
      <w:r w:rsidRPr="00945EB4">
        <w:rPr>
          <w:rFonts w:asciiTheme="majorBidi" w:hAnsiTheme="majorBidi" w:cstheme="majorBidi"/>
          <w:color w:val="000000" w:themeColor="text1"/>
          <w:sz w:val="24"/>
          <w:szCs w:val="24"/>
        </w:rPr>
        <w:t>Sikap (X</w:t>
      </w:r>
      <w:r w:rsidRPr="00945EB4">
        <w:rPr>
          <w:rFonts w:asciiTheme="majorBidi" w:hAnsiTheme="majorBidi" w:cstheme="majorBidi"/>
          <w:color w:val="000000" w:themeColor="text1"/>
          <w:sz w:val="24"/>
          <w:szCs w:val="24"/>
          <w:vertAlign w:val="subscript"/>
        </w:rPr>
        <w:t>1</w:t>
      </w:r>
      <w:r w:rsidRPr="00945EB4">
        <w:rPr>
          <w:rFonts w:asciiTheme="majorBidi" w:hAnsiTheme="majorBidi" w:cstheme="majorBidi"/>
          <w:color w:val="000000" w:themeColor="text1"/>
          <w:sz w:val="24"/>
          <w:szCs w:val="24"/>
        </w:rPr>
        <w:t>)</w:t>
      </w:r>
      <w:r w:rsidRPr="00945EB4">
        <w:rPr>
          <w:rFonts w:asciiTheme="majorBidi" w:hAnsiTheme="majorBidi" w:cstheme="majorBidi"/>
          <w:sz w:val="24"/>
          <w:szCs w:val="24"/>
        </w:rPr>
        <w:t xml:space="preserve"> yaitu sebesar 0,135 yang berarti lebih besar dari α (0,05), maka dapat disimpulkan bahwa Sikap (X</w:t>
      </w:r>
      <w:r w:rsidRPr="00945EB4">
        <w:rPr>
          <w:rFonts w:asciiTheme="majorBidi" w:hAnsiTheme="majorBidi" w:cstheme="majorBidi"/>
          <w:sz w:val="24"/>
          <w:szCs w:val="24"/>
          <w:vertAlign w:val="subscript"/>
        </w:rPr>
        <w:t>1</w:t>
      </w:r>
      <w:r w:rsidRPr="00945EB4">
        <w:rPr>
          <w:rFonts w:asciiTheme="majorBidi" w:hAnsiTheme="majorBidi" w:cstheme="majorBidi"/>
          <w:sz w:val="24"/>
          <w:szCs w:val="24"/>
        </w:rPr>
        <w:t xml:space="preserve">) tidak berpengaruh terhadap </w:t>
      </w:r>
      <w:r>
        <w:rPr>
          <w:rFonts w:asciiTheme="majorBidi" w:hAnsiTheme="majorBidi" w:cstheme="majorBidi"/>
          <w:color w:val="000000" w:themeColor="text1"/>
          <w:sz w:val="24"/>
          <w:szCs w:val="24"/>
        </w:rPr>
        <w:t>variabel Intensi menggunakan kosmetik berlabel halal</w:t>
      </w:r>
      <w:r w:rsidRPr="00945EB4">
        <w:rPr>
          <w:rFonts w:asciiTheme="majorBidi" w:hAnsiTheme="majorBidi" w:cstheme="majorBidi"/>
          <w:color w:val="000000" w:themeColor="text1"/>
          <w:sz w:val="24"/>
          <w:szCs w:val="24"/>
        </w:rPr>
        <w:t xml:space="preserve"> </w:t>
      </w:r>
      <w:r w:rsidRPr="00945EB4">
        <w:rPr>
          <w:rFonts w:asciiTheme="majorBidi" w:hAnsiTheme="majorBidi" w:cstheme="majorBidi"/>
          <w:sz w:val="24"/>
          <w:szCs w:val="24"/>
        </w:rPr>
        <w:t>atau dengan kata lain Ha ditolak.</w:t>
      </w:r>
    </w:p>
    <w:p w:rsidR="00105535" w:rsidRPr="00945EB4" w:rsidRDefault="00105535" w:rsidP="006D261C">
      <w:pPr>
        <w:pStyle w:val="ListParagraph"/>
        <w:numPr>
          <w:ilvl w:val="0"/>
          <w:numId w:val="10"/>
        </w:numPr>
        <w:autoSpaceDE w:val="0"/>
        <w:autoSpaceDN w:val="0"/>
        <w:adjustRightInd w:val="0"/>
        <w:spacing w:after="0" w:line="240" w:lineRule="auto"/>
        <w:ind w:left="851" w:hanging="284"/>
        <w:jc w:val="both"/>
        <w:rPr>
          <w:rFonts w:asciiTheme="majorBidi" w:hAnsiTheme="majorBidi" w:cstheme="majorBidi"/>
          <w:sz w:val="24"/>
          <w:szCs w:val="24"/>
        </w:rPr>
      </w:pPr>
      <w:r w:rsidRPr="00945EB4">
        <w:rPr>
          <w:rFonts w:asciiTheme="majorBidi" w:hAnsiTheme="majorBidi" w:cstheme="majorBidi"/>
          <w:sz w:val="24"/>
          <w:szCs w:val="24"/>
        </w:rPr>
        <w:t>Berdasarkan</w:t>
      </w:r>
      <w:r>
        <w:rPr>
          <w:rFonts w:asciiTheme="majorBidi" w:hAnsiTheme="majorBidi" w:cstheme="majorBidi"/>
          <w:sz w:val="24"/>
          <w:szCs w:val="24"/>
        </w:rPr>
        <w:t xml:space="preserve"> hasil pengujian pada tabel 4.13</w:t>
      </w:r>
      <w:r w:rsidRPr="00945EB4">
        <w:rPr>
          <w:rFonts w:asciiTheme="majorBidi" w:hAnsiTheme="majorBidi" w:cstheme="majorBidi"/>
          <w:sz w:val="24"/>
          <w:szCs w:val="24"/>
        </w:rPr>
        <w:t xml:space="preserve"> nilai p-</w:t>
      </w:r>
      <w:r w:rsidRPr="00495537">
        <w:rPr>
          <w:rFonts w:asciiTheme="majorBidi" w:hAnsiTheme="majorBidi" w:cstheme="majorBidi"/>
          <w:i/>
          <w:iCs/>
          <w:sz w:val="24"/>
          <w:szCs w:val="24"/>
        </w:rPr>
        <w:t>value</w:t>
      </w:r>
      <w:r w:rsidRPr="00945EB4">
        <w:rPr>
          <w:rFonts w:asciiTheme="majorBidi" w:hAnsiTheme="majorBidi" w:cstheme="majorBidi"/>
          <w:sz w:val="24"/>
          <w:szCs w:val="24"/>
        </w:rPr>
        <w:t xml:space="preserve"> (sig) dari variabel </w:t>
      </w:r>
      <w:r w:rsidRPr="00945EB4">
        <w:rPr>
          <w:rFonts w:asciiTheme="majorBidi" w:hAnsiTheme="majorBidi" w:cstheme="majorBidi"/>
          <w:color w:val="000000" w:themeColor="text1"/>
          <w:sz w:val="24"/>
          <w:szCs w:val="24"/>
        </w:rPr>
        <w:t xml:space="preserve">Norma Subyektif </w:t>
      </w:r>
      <w:r w:rsidRPr="00945EB4">
        <w:rPr>
          <w:rFonts w:asciiTheme="majorBidi" w:hAnsiTheme="majorBidi" w:cstheme="majorBidi"/>
          <w:sz w:val="24"/>
          <w:szCs w:val="24"/>
        </w:rPr>
        <w:t>(X</w:t>
      </w:r>
      <w:r w:rsidRPr="00945EB4">
        <w:rPr>
          <w:rFonts w:asciiTheme="majorBidi" w:hAnsiTheme="majorBidi" w:cstheme="majorBidi"/>
          <w:sz w:val="24"/>
          <w:szCs w:val="24"/>
          <w:vertAlign w:val="subscript"/>
        </w:rPr>
        <w:t>2</w:t>
      </w:r>
      <w:r w:rsidRPr="00945EB4">
        <w:rPr>
          <w:rFonts w:asciiTheme="majorBidi" w:hAnsiTheme="majorBidi" w:cstheme="majorBidi"/>
          <w:sz w:val="24"/>
          <w:szCs w:val="24"/>
        </w:rPr>
        <w:t xml:space="preserve">) adalah sebesar 0,053 yang berarti besar dari α (0,05), maka dapat disimpulkan bahwa </w:t>
      </w:r>
      <w:r w:rsidRPr="00945EB4">
        <w:rPr>
          <w:rFonts w:asciiTheme="majorBidi" w:hAnsiTheme="majorBidi" w:cstheme="majorBidi"/>
          <w:color w:val="000000" w:themeColor="text1"/>
          <w:sz w:val="24"/>
          <w:szCs w:val="24"/>
        </w:rPr>
        <w:t xml:space="preserve">Norma Subyektif tidak </w:t>
      </w:r>
      <w:r w:rsidRPr="00945EB4">
        <w:rPr>
          <w:rFonts w:asciiTheme="majorBidi" w:hAnsiTheme="majorBidi" w:cstheme="majorBidi"/>
          <w:sz w:val="24"/>
          <w:szCs w:val="24"/>
        </w:rPr>
        <w:t xml:space="preserve">berpengaruh signifikan terhadap </w:t>
      </w:r>
      <w:r>
        <w:rPr>
          <w:rFonts w:asciiTheme="majorBidi" w:hAnsiTheme="majorBidi" w:cstheme="majorBidi"/>
          <w:color w:val="000000" w:themeColor="text1"/>
          <w:sz w:val="24"/>
          <w:szCs w:val="24"/>
        </w:rPr>
        <w:t>variabel Intensi menggunakan kosmetik berlabel halal</w:t>
      </w:r>
      <w:r w:rsidRPr="00945EB4">
        <w:rPr>
          <w:rFonts w:asciiTheme="majorBidi" w:hAnsiTheme="majorBidi" w:cstheme="majorBidi"/>
          <w:color w:val="000000" w:themeColor="text1"/>
          <w:sz w:val="24"/>
          <w:szCs w:val="24"/>
        </w:rPr>
        <w:t xml:space="preserve"> atau dengan kata lain Ha ditolak.</w:t>
      </w:r>
    </w:p>
    <w:p w:rsidR="006A1835" w:rsidRPr="006A1835" w:rsidRDefault="00105535" w:rsidP="006D261C">
      <w:pPr>
        <w:pStyle w:val="ListParagraph"/>
        <w:numPr>
          <w:ilvl w:val="0"/>
          <w:numId w:val="10"/>
        </w:numPr>
        <w:autoSpaceDE w:val="0"/>
        <w:autoSpaceDN w:val="0"/>
        <w:adjustRightInd w:val="0"/>
        <w:spacing w:after="0" w:line="240" w:lineRule="auto"/>
        <w:ind w:left="851" w:hanging="284"/>
        <w:jc w:val="both"/>
        <w:rPr>
          <w:rFonts w:asciiTheme="majorBidi" w:hAnsiTheme="majorBidi" w:cstheme="majorBidi"/>
          <w:color w:val="000000" w:themeColor="text1"/>
          <w:sz w:val="24"/>
          <w:szCs w:val="24"/>
        </w:rPr>
      </w:pPr>
      <w:r w:rsidRPr="00945EB4">
        <w:rPr>
          <w:rFonts w:asciiTheme="majorBidi" w:hAnsiTheme="majorBidi" w:cstheme="majorBidi"/>
          <w:sz w:val="24"/>
          <w:szCs w:val="24"/>
        </w:rPr>
        <w:t>Berdasarkan</w:t>
      </w:r>
      <w:r>
        <w:rPr>
          <w:rFonts w:asciiTheme="majorBidi" w:hAnsiTheme="majorBidi" w:cstheme="majorBidi"/>
          <w:sz w:val="24"/>
          <w:szCs w:val="24"/>
        </w:rPr>
        <w:t xml:space="preserve"> hasil pengujian pada tabel 4.13</w:t>
      </w:r>
      <w:r w:rsidRPr="00945EB4">
        <w:rPr>
          <w:rFonts w:asciiTheme="majorBidi" w:hAnsiTheme="majorBidi" w:cstheme="majorBidi"/>
          <w:sz w:val="24"/>
          <w:szCs w:val="24"/>
        </w:rPr>
        <w:t xml:space="preserve"> nilai p-</w:t>
      </w:r>
      <w:r w:rsidRPr="00495537">
        <w:rPr>
          <w:rFonts w:asciiTheme="majorBidi" w:hAnsiTheme="majorBidi" w:cstheme="majorBidi"/>
          <w:i/>
          <w:iCs/>
          <w:sz w:val="24"/>
          <w:szCs w:val="24"/>
        </w:rPr>
        <w:t>value</w:t>
      </w:r>
      <w:r w:rsidRPr="00945EB4">
        <w:rPr>
          <w:rFonts w:asciiTheme="majorBidi" w:hAnsiTheme="majorBidi" w:cstheme="majorBidi"/>
          <w:sz w:val="24"/>
          <w:szCs w:val="24"/>
        </w:rPr>
        <w:t xml:space="preserve"> (sig) dari variabel </w:t>
      </w:r>
      <w:r w:rsidRPr="00945EB4">
        <w:rPr>
          <w:rFonts w:asciiTheme="majorBidi" w:hAnsiTheme="majorBidi" w:cstheme="majorBidi"/>
          <w:color w:val="000000" w:themeColor="text1"/>
          <w:sz w:val="24"/>
          <w:szCs w:val="24"/>
        </w:rPr>
        <w:t xml:space="preserve">Kontrol Perilaku yang Dirasakan </w:t>
      </w:r>
      <w:r w:rsidRPr="00945EB4">
        <w:rPr>
          <w:rFonts w:asciiTheme="majorBidi" w:hAnsiTheme="majorBidi" w:cstheme="majorBidi"/>
          <w:sz w:val="24"/>
          <w:szCs w:val="24"/>
        </w:rPr>
        <w:t>(X</w:t>
      </w:r>
      <w:r w:rsidRPr="00945EB4">
        <w:rPr>
          <w:rFonts w:asciiTheme="majorBidi" w:hAnsiTheme="majorBidi" w:cstheme="majorBidi"/>
          <w:sz w:val="24"/>
          <w:szCs w:val="24"/>
          <w:vertAlign w:val="subscript"/>
        </w:rPr>
        <w:t>3</w:t>
      </w:r>
      <w:r w:rsidRPr="00945EB4">
        <w:rPr>
          <w:rFonts w:asciiTheme="majorBidi" w:hAnsiTheme="majorBidi" w:cstheme="majorBidi"/>
          <w:sz w:val="24"/>
          <w:szCs w:val="24"/>
        </w:rPr>
        <w:t xml:space="preserve">) adalah sebesar 0,000 yang berarti kurang dari α (0,05), maka dapat disimpulkan bahwa </w:t>
      </w:r>
      <w:r w:rsidRPr="00945EB4">
        <w:rPr>
          <w:rFonts w:asciiTheme="majorBidi" w:hAnsiTheme="majorBidi" w:cstheme="majorBidi"/>
          <w:color w:val="000000" w:themeColor="text1"/>
          <w:sz w:val="24"/>
          <w:szCs w:val="24"/>
        </w:rPr>
        <w:t>Kontrol Perilaku yang Dirasakan</w:t>
      </w:r>
      <w:r w:rsidRPr="00945EB4">
        <w:rPr>
          <w:rFonts w:asciiTheme="majorBidi" w:hAnsiTheme="majorBidi" w:cstheme="majorBidi"/>
          <w:sz w:val="24"/>
          <w:szCs w:val="24"/>
        </w:rPr>
        <w:t xml:space="preserve"> berpengaruh signifikan terhadap </w:t>
      </w:r>
      <w:r>
        <w:rPr>
          <w:rFonts w:asciiTheme="majorBidi" w:hAnsiTheme="majorBidi" w:cstheme="majorBidi"/>
          <w:color w:val="000000" w:themeColor="text1"/>
          <w:sz w:val="24"/>
          <w:szCs w:val="24"/>
        </w:rPr>
        <w:t>variabel Intensi</w:t>
      </w:r>
      <w:r w:rsidRPr="00945EB4">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menggunakan Kosmetik Berlabel Halal</w:t>
      </w:r>
      <w:r w:rsidRPr="00945EB4">
        <w:rPr>
          <w:rFonts w:asciiTheme="majorBidi" w:hAnsiTheme="majorBidi" w:cstheme="majorBidi"/>
          <w:color w:val="000000" w:themeColor="text1"/>
          <w:sz w:val="24"/>
          <w:szCs w:val="24"/>
        </w:rPr>
        <w:t xml:space="preserve"> at</w:t>
      </w:r>
      <w:r>
        <w:rPr>
          <w:rFonts w:asciiTheme="majorBidi" w:hAnsiTheme="majorBidi" w:cstheme="majorBidi"/>
          <w:color w:val="000000" w:themeColor="text1"/>
          <w:sz w:val="24"/>
          <w:szCs w:val="24"/>
        </w:rPr>
        <w:t>au dengan kata lain Ha diterim</w:t>
      </w:r>
      <w:r w:rsidR="006A1835">
        <w:rPr>
          <w:rFonts w:asciiTheme="majorBidi" w:hAnsiTheme="majorBidi" w:cstheme="majorBidi"/>
          <w:color w:val="000000" w:themeColor="text1"/>
          <w:sz w:val="24"/>
          <w:szCs w:val="24"/>
        </w:rPr>
        <w:t>a.</w:t>
      </w:r>
    </w:p>
    <w:p w:rsidR="00105535" w:rsidRPr="00793C8C" w:rsidRDefault="00105535" w:rsidP="006D261C">
      <w:pPr>
        <w:pStyle w:val="ListParagraph"/>
        <w:numPr>
          <w:ilvl w:val="0"/>
          <w:numId w:val="10"/>
        </w:numPr>
        <w:autoSpaceDE w:val="0"/>
        <w:autoSpaceDN w:val="0"/>
        <w:adjustRightInd w:val="0"/>
        <w:spacing w:after="0" w:line="240" w:lineRule="auto"/>
        <w:ind w:left="851" w:hanging="284"/>
        <w:jc w:val="both"/>
        <w:rPr>
          <w:rFonts w:asciiTheme="majorBidi" w:hAnsiTheme="majorBidi" w:cstheme="majorBidi"/>
          <w:color w:val="000000" w:themeColor="text1"/>
          <w:sz w:val="24"/>
          <w:szCs w:val="24"/>
        </w:rPr>
      </w:pPr>
      <w:r w:rsidRPr="00D05D7C">
        <w:rPr>
          <w:rFonts w:asciiTheme="majorBidi" w:hAnsiTheme="majorBidi" w:cstheme="majorBidi"/>
          <w:sz w:val="24"/>
          <w:szCs w:val="24"/>
        </w:rPr>
        <w:t>Sikap, norma subyektif dan</w:t>
      </w:r>
      <w:r>
        <w:rPr>
          <w:rFonts w:asciiTheme="majorBidi" w:hAnsiTheme="majorBidi" w:cstheme="majorBidi"/>
          <w:sz w:val="24"/>
          <w:szCs w:val="24"/>
        </w:rPr>
        <w:t xml:space="preserve">  </w:t>
      </w:r>
      <w:r w:rsidRPr="00D05D7C">
        <w:rPr>
          <w:rFonts w:asciiTheme="majorBidi" w:hAnsiTheme="majorBidi" w:cstheme="majorBidi"/>
          <w:sz w:val="24"/>
          <w:szCs w:val="24"/>
        </w:rPr>
        <w:t>kontrol perilaku yang dirasakan secara simultan berpengaruh signifikan terhadap intensi menggunakan kosmetik berlabel halal pada mahasiswi FEBI IAIN Bengkulu. Hal ini dapat dilihat dari hasil uji F (0,000) &lt; (α) 0,05. Dengan kata lain Ha diterima.</w:t>
      </w:r>
    </w:p>
    <w:p w:rsidR="00105535" w:rsidRPr="00793C8C" w:rsidRDefault="00105535" w:rsidP="006D261C">
      <w:pPr>
        <w:pStyle w:val="ListParagraph"/>
        <w:numPr>
          <w:ilvl w:val="0"/>
          <w:numId w:val="10"/>
        </w:numPr>
        <w:autoSpaceDE w:val="0"/>
        <w:autoSpaceDN w:val="0"/>
        <w:adjustRightInd w:val="0"/>
        <w:spacing w:after="0" w:line="240" w:lineRule="auto"/>
        <w:ind w:left="851" w:hanging="284"/>
        <w:jc w:val="both"/>
        <w:rPr>
          <w:rFonts w:asciiTheme="majorBidi" w:hAnsiTheme="majorBidi" w:cstheme="majorBidi"/>
          <w:color w:val="000000" w:themeColor="text1"/>
          <w:sz w:val="24"/>
          <w:szCs w:val="24"/>
        </w:rPr>
      </w:pPr>
      <w:r w:rsidRPr="00793C8C">
        <w:rPr>
          <w:rFonts w:asciiTheme="majorBidi" w:hAnsiTheme="majorBidi" w:cstheme="majorBidi"/>
          <w:sz w:val="24"/>
          <w:szCs w:val="24"/>
        </w:rPr>
        <w:t>Besar pengaruh variabel sikap, norma subyektif dan kontrol perilaku yang dirasakan terhadap intensi menggunakan kosmetik berlabel halal pada mahasiswi FEBI IAIN Bengkulu dapat dilihat dari hasil uji Koefisien Determinasi yang menunjukan nilai koefisien korelasi (R) sebesar 0,641 yang artinya terdapat hubungan yang kuat antara variabel independen terhadap variabel dependen kerena nilai R mendekati angka 1. Nilai R2 sebesar 0,411 yang berarti ba</w:t>
      </w:r>
      <w:r>
        <w:rPr>
          <w:rFonts w:asciiTheme="majorBidi" w:hAnsiTheme="majorBidi" w:cstheme="majorBidi"/>
          <w:sz w:val="24"/>
          <w:szCs w:val="24"/>
        </w:rPr>
        <w:t>hwa 41,1% variabel intensi menggunakan kosmetik berlabel halal</w:t>
      </w:r>
      <w:r w:rsidRPr="00793C8C">
        <w:rPr>
          <w:rFonts w:asciiTheme="majorBidi" w:hAnsiTheme="majorBidi" w:cstheme="majorBidi"/>
          <w:sz w:val="24"/>
          <w:szCs w:val="24"/>
        </w:rPr>
        <w:t xml:space="preserve"> dipengaruhi oleh variabel sikap, norma subyektif dan kontrol perilaku yang dirasakan. Hal ini menunjukan bahwa sikap, norma subyektif dan kontrol perilaku yang dirasakan mempunyai pengaruh yang kuat terhadap intensi menggunakan kosmetik berlabel halal pada mahasiswi FEBI IAIN Bengkulu</w:t>
      </w:r>
      <w:r>
        <w:rPr>
          <w:rFonts w:asciiTheme="majorBidi" w:hAnsiTheme="majorBidi" w:cstheme="majorBidi"/>
          <w:sz w:val="24"/>
          <w:szCs w:val="24"/>
        </w:rPr>
        <w:t>.</w:t>
      </w:r>
    </w:p>
    <w:p w:rsidR="006A1835" w:rsidRDefault="00105535" w:rsidP="006D261C">
      <w:pPr>
        <w:pStyle w:val="ListParagraph"/>
        <w:numPr>
          <w:ilvl w:val="0"/>
          <w:numId w:val="12"/>
        </w:numPr>
        <w:spacing w:after="0" w:line="240" w:lineRule="auto"/>
        <w:ind w:left="567" w:hanging="283"/>
        <w:jc w:val="both"/>
        <w:rPr>
          <w:rFonts w:asciiTheme="majorBidi" w:hAnsiTheme="majorBidi" w:cstheme="majorBidi"/>
          <w:b/>
          <w:bCs/>
          <w:color w:val="000000" w:themeColor="text1"/>
          <w:sz w:val="24"/>
          <w:szCs w:val="24"/>
        </w:rPr>
      </w:pPr>
      <w:r w:rsidRPr="006A1835">
        <w:rPr>
          <w:rFonts w:asciiTheme="majorBidi" w:hAnsiTheme="majorBidi" w:cstheme="majorBidi"/>
          <w:b/>
          <w:bCs/>
          <w:color w:val="000000" w:themeColor="text1"/>
          <w:sz w:val="24"/>
          <w:szCs w:val="24"/>
        </w:rPr>
        <w:t>Saran</w:t>
      </w:r>
    </w:p>
    <w:p w:rsidR="00105535" w:rsidRPr="006A1835" w:rsidRDefault="00105535" w:rsidP="00793954">
      <w:pPr>
        <w:pStyle w:val="ListParagraph"/>
        <w:spacing w:after="0" w:line="240" w:lineRule="auto"/>
        <w:ind w:left="567" w:firstLine="567"/>
        <w:jc w:val="both"/>
        <w:rPr>
          <w:rFonts w:asciiTheme="majorBidi" w:hAnsiTheme="majorBidi" w:cstheme="majorBidi"/>
          <w:b/>
          <w:bCs/>
          <w:color w:val="000000" w:themeColor="text1"/>
          <w:sz w:val="24"/>
          <w:szCs w:val="24"/>
        </w:rPr>
      </w:pPr>
      <w:r w:rsidRPr="006A1835">
        <w:rPr>
          <w:rFonts w:asciiTheme="majorBidi" w:hAnsiTheme="majorBidi" w:cstheme="majorBidi"/>
          <w:sz w:val="24"/>
          <w:szCs w:val="24"/>
        </w:rPr>
        <w:t xml:space="preserve">Berdasarkan hasil penelitian di atas peneliti dapat menyajikan saran untuk perbaikan penelitian serupa di kemudian hari. Adapun saran pada penelitian yang telah dilakukan yaitu sebagai berikut : </w:t>
      </w:r>
    </w:p>
    <w:p w:rsidR="00105535" w:rsidRPr="006A1835" w:rsidRDefault="00105535" w:rsidP="006D261C">
      <w:pPr>
        <w:pStyle w:val="Default"/>
        <w:numPr>
          <w:ilvl w:val="0"/>
          <w:numId w:val="11"/>
        </w:numPr>
        <w:ind w:left="851" w:hanging="284"/>
        <w:jc w:val="both"/>
        <w:rPr>
          <w:rFonts w:asciiTheme="majorBidi" w:hAnsiTheme="majorBidi" w:cstheme="majorBidi"/>
        </w:rPr>
      </w:pPr>
      <w:r w:rsidRPr="006A1835">
        <w:rPr>
          <w:rFonts w:asciiTheme="majorBidi" w:hAnsiTheme="majorBidi" w:cstheme="majorBidi"/>
        </w:rPr>
        <w:t>Isu mengenai halal saat ini berkembang sangat pesat bukan hanya pada bidang makanan dan minuman saja melainkan menyebar kebeberapa bidang termasuk salah satunya yaitu kosmetik. Temuan yang dilakukan saat</w:t>
      </w:r>
      <w:r w:rsidR="006A1835">
        <w:rPr>
          <w:rFonts w:asciiTheme="majorBidi" w:hAnsiTheme="majorBidi" w:cstheme="majorBidi"/>
        </w:rPr>
        <w:t xml:space="preserve"> </w:t>
      </w:r>
      <w:r w:rsidRPr="006A1835">
        <w:rPr>
          <w:rFonts w:asciiTheme="majorBidi" w:hAnsiTheme="majorBidi" w:cstheme="majorBidi"/>
        </w:rPr>
        <w:t xml:space="preserve">penelitian yaitu beberapa responden menyatakan keberatan dengan harga kosmetik halal yang relatif cenderung agak mahal sehingga menjadi beban konsumen untuk menggunakan produk kosmetik halal. Adapun saran dalam hal ini ditunjukkan pada produsen yaitu memberikan varian ragam jenis kosmetik yang relatif ekonomis sehingga mudah </w:t>
      </w:r>
      <w:r w:rsidRPr="006A1835">
        <w:rPr>
          <w:rFonts w:asciiTheme="majorBidi" w:hAnsiTheme="majorBidi" w:cstheme="majorBidi"/>
        </w:rPr>
        <w:lastRenderedPageBreak/>
        <w:t xml:space="preserve">dijangkau oleh para mahasiswa. Perkembangan di era digital saat ini sangatlah pesat, berbagai macam promosi dilakukan di media sosial. Saran untuk lembaga LPPOM memberikan edukasi kepada para konsumen supaya selektif dalam memilih produk kosmetik halal yang layak dan baik untuk digunakan. </w:t>
      </w:r>
    </w:p>
    <w:p w:rsidR="00105535" w:rsidRPr="006A1835" w:rsidRDefault="00105535" w:rsidP="006D261C">
      <w:pPr>
        <w:pStyle w:val="ListParagraph"/>
        <w:numPr>
          <w:ilvl w:val="0"/>
          <w:numId w:val="11"/>
        </w:numPr>
        <w:spacing w:after="0" w:line="240" w:lineRule="auto"/>
        <w:ind w:left="851" w:hanging="284"/>
        <w:jc w:val="both"/>
        <w:rPr>
          <w:rFonts w:asciiTheme="majorBidi" w:hAnsiTheme="majorBidi" w:cstheme="majorBidi"/>
          <w:color w:val="000000" w:themeColor="text1"/>
          <w:sz w:val="24"/>
          <w:szCs w:val="24"/>
        </w:rPr>
      </w:pPr>
      <w:r w:rsidRPr="006A1835">
        <w:rPr>
          <w:rFonts w:asciiTheme="majorBidi" w:hAnsiTheme="majorBidi" w:cstheme="majorBidi"/>
          <w:color w:val="000000" w:themeColor="text1"/>
          <w:sz w:val="24"/>
          <w:szCs w:val="24"/>
        </w:rPr>
        <w:t>Bagi peneliti lainnya, penelitian berikutnya diharapkan memasukan variabel lain yang belum dimasukan dalam model penelitian ini. Hal ini karena terdapat variabel lain yang mungkin juga berpengaruh terhadap</w:t>
      </w:r>
      <w:r w:rsidRPr="006A1835">
        <w:rPr>
          <w:rFonts w:asciiTheme="majorBidi" w:hAnsiTheme="majorBidi" w:cstheme="majorBidi"/>
          <w:sz w:val="24"/>
          <w:szCs w:val="24"/>
        </w:rPr>
        <w:t xml:space="preserve"> Intensi menggunakan Kosmetik Berlabel Halal.</w:t>
      </w:r>
    </w:p>
    <w:p w:rsidR="00105535" w:rsidRPr="006A1835" w:rsidRDefault="00105535" w:rsidP="006D261C">
      <w:pPr>
        <w:pStyle w:val="ListParagraph"/>
        <w:numPr>
          <w:ilvl w:val="0"/>
          <w:numId w:val="11"/>
        </w:numPr>
        <w:spacing w:after="0" w:line="240" w:lineRule="auto"/>
        <w:ind w:left="851" w:hanging="284"/>
        <w:jc w:val="both"/>
        <w:rPr>
          <w:rFonts w:asciiTheme="majorBidi" w:hAnsiTheme="majorBidi" w:cstheme="majorBidi"/>
          <w:color w:val="000000" w:themeColor="text1"/>
          <w:sz w:val="24"/>
          <w:szCs w:val="24"/>
        </w:rPr>
      </w:pPr>
      <w:r w:rsidRPr="006A1835">
        <w:rPr>
          <w:rFonts w:asciiTheme="majorBidi" w:hAnsiTheme="majorBidi" w:cstheme="majorBidi"/>
          <w:color w:val="000000" w:themeColor="text1"/>
          <w:sz w:val="24"/>
          <w:szCs w:val="24"/>
        </w:rPr>
        <w:t xml:space="preserve"> Bagi Mahasiswa FEBI, hasil penelitian ini diharapkan dapat dimanfaatkan sebagai bahan bacaan dan literature untuk memberikan informasi Intensi</w:t>
      </w:r>
      <w:r w:rsidRPr="006A1835">
        <w:rPr>
          <w:rFonts w:asciiTheme="majorBidi" w:hAnsiTheme="majorBidi" w:cstheme="majorBidi"/>
          <w:sz w:val="24"/>
          <w:szCs w:val="24"/>
        </w:rPr>
        <w:t xml:space="preserve"> menggunakan Kosmetik Berlabel Halal pada Mahasiswi IAIN Bengkulu</w:t>
      </w:r>
      <w:r w:rsidRPr="006A1835">
        <w:rPr>
          <w:rFonts w:asciiTheme="majorBidi" w:hAnsiTheme="majorBidi" w:cstheme="majorBidi"/>
          <w:color w:val="000000" w:themeColor="text1"/>
          <w:sz w:val="24"/>
          <w:szCs w:val="24"/>
        </w:rPr>
        <w:t>. Dan lebih memperhatikan dalam menggunakan kosmetik berlabel halal.</w:t>
      </w:r>
    </w:p>
    <w:p w:rsidR="00105535" w:rsidRPr="006A1835" w:rsidRDefault="00105535" w:rsidP="00793954">
      <w:pPr>
        <w:autoSpaceDE w:val="0"/>
        <w:autoSpaceDN w:val="0"/>
        <w:adjustRightInd w:val="0"/>
        <w:spacing w:after="0" w:line="240" w:lineRule="auto"/>
        <w:jc w:val="both"/>
        <w:rPr>
          <w:rFonts w:asciiTheme="majorBidi" w:hAnsiTheme="majorBidi" w:cstheme="majorBidi"/>
          <w:b/>
          <w:bCs/>
          <w:sz w:val="24"/>
          <w:szCs w:val="24"/>
        </w:rPr>
      </w:pPr>
    </w:p>
    <w:p w:rsidR="00DE1D3C" w:rsidRDefault="006A1835" w:rsidP="00793954">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DAFTAR PUSTAKA</w:t>
      </w:r>
    </w:p>
    <w:p w:rsidR="006A1835" w:rsidRPr="00AF782D" w:rsidRDefault="006A1835" w:rsidP="00793954">
      <w:pPr>
        <w:pStyle w:val="Default"/>
        <w:ind w:left="851" w:hanging="851"/>
        <w:rPr>
          <w:b/>
          <w:bCs/>
          <w:i/>
          <w:iCs/>
          <w:u w:val="single"/>
        </w:rPr>
      </w:pPr>
      <w:r>
        <w:rPr>
          <w:b/>
          <w:bCs/>
          <w:i/>
          <w:iCs/>
          <w:u w:val="single"/>
        </w:rPr>
        <w:t>Buku</w:t>
      </w:r>
    </w:p>
    <w:p w:rsidR="006A1835" w:rsidRPr="00AF782D" w:rsidRDefault="006A1835" w:rsidP="00793954">
      <w:pPr>
        <w:pStyle w:val="Default"/>
        <w:ind w:left="851" w:hanging="851"/>
        <w:jc w:val="both"/>
        <w:rPr>
          <w:rFonts w:asciiTheme="majorBidi" w:hAnsiTheme="majorBidi" w:cstheme="majorBidi"/>
          <w:color w:val="auto"/>
        </w:rPr>
      </w:pPr>
      <w:r w:rsidRPr="00AF782D">
        <w:rPr>
          <w:rFonts w:asciiTheme="majorBidi" w:hAnsiTheme="majorBidi" w:cstheme="majorBidi"/>
          <w:color w:val="auto"/>
        </w:rPr>
        <w:t xml:space="preserve">Bungin, M.Burhan. </w:t>
      </w:r>
      <w:r w:rsidRPr="00AF782D">
        <w:rPr>
          <w:rFonts w:asciiTheme="majorBidi" w:hAnsiTheme="majorBidi" w:cstheme="majorBidi"/>
          <w:i/>
          <w:iCs/>
          <w:color w:val="auto"/>
        </w:rPr>
        <w:t xml:space="preserve">Metodologi Penelitian Kuantitatif. </w:t>
      </w:r>
      <w:r w:rsidRPr="00AF782D">
        <w:rPr>
          <w:rFonts w:asciiTheme="majorBidi" w:hAnsiTheme="majorBidi" w:cstheme="majorBidi"/>
          <w:color w:val="auto"/>
        </w:rPr>
        <w:t>Jakarta: Prenada Media. 2005</w:t>
      </w:r>
    </w:p>
    <w:p w:rsidR="006A1835" w:rsidRPr="00273D60" w:rsidRDefault="006A1835" w:rsidP="00793954">
      <w:pPr>
        <w:pStyle w:val="Default"/>
        <w:ind w:left="851" w:hanging="851"/>
        <w:jc w:val="both"/>
        <w:rPr>
          <w:rFonts w:asciiTheme="majorBidi" w:hAnsiTheme="majorBidi" w:cstheme="majorBidi"/>
        </w:rPr>
      </w:pPr>
      <w:r w:rsidRPr="00AF782D">
        <w:rPr>
          <w:rFonts w:asciiTheme="majorBidi" w:hAnsiTheme="majorBidi" w:cstheme="majorBidi"/>
        </w:rPr>
        <w:t xml:space="preserve">Kementrian Agama Republik Indonesia, </w:t>
      </w:r>
      <w:r w:rsidRPr="00AF782D">
        <w:rPr>
          <w:rFonts w:asciiTheme="majorBidi" w:hAnsiTheme="majorBidi" w:cstheme="majorBidi"/>
          <w:i/>
          <w:iCs/>
        </w:rPr>
        <w:t>Alquran dan Terjemahannya</w:t>
      </w:r>
      <w:r w:rsidRPr="00AF782D">
        <w:rPr>
          <w:rFonts w:asciiTheme="majorBidi" w:hAnsiTheme="majorBidi" w:cstheme="majorBidi"/>
        </w:rPr>
        <w:t>, Bandung:</w:t>
      </w:r>
      <w:r>
        <w:rPr>
          <w:rFonts w:asciiTheme="majorBidi" w:hAnsiTheme="majorBidi" w:cstheme="majorBidi"/>
        </w:rPr>
        <w:t xml:space="preserve"> </w:t>
      </w:r>
      <w:r w:rsidRPr="00AF782D">
        <w:rPr>
          <w:rFonts w:asciiTheme="majorBidi" w:hAnsiTheme="majorBidi" w:cstheme="majorBidi"/>
        </w:rPr>
        <w:t>PT.Sygma,2012</w:t>
      </w:r>
    </w:p>
    <w:p w:rsidR="006A1835" w:rsidRPr="00AF782D" w:rsidRDefault="006A1835" w:rsidP="00793954">
      <w:pPr>
        <w:pStyle w:val="Default"/>
        <w:ind w:left="851" w:hanging="851"/>
        <w:jc w:val="both"/>
        <w:rPr>
          <w:rFonts w:asciiTheme="majorBidi" w:hAnsiTheme="majorBidi" w:cstheme="majorBidi"/>
          <w:color w:val="auto"/>
        </w:rPr>
      </w:pPr>
      <w:r w:rsidRPr="00AF782D">
        <w:rPr>
          <w:rFonts w:asciiTheme="majorBidi" w:hAnsiTheme="majorBidi" w:cstheme="majorBidi"/>
          <w:color w:val="auto"/>
        </w:rPr>
        <w:t xml:space="preserve">Kuncoro, Mudrajad. </w:t>
      </w:r>
      <w:r w:rsidRPr="00AF782D">
        <w:rPr>
          <w:rFonts w:asciiTheme="majorBidi" w:hAnsiTheme="majorBidi" w:cstheme="majorBidi"/>
          <w:i/>
          <w:iCs/>
          <w:color w:val="auto"/>
        </w:rPr>
        <w:t xml:space="preserve">Metode Riset untuk Bisnis dan Ekonomi. </w:t>
      </w:r>
      <w:r w:rsidRPr="00AF782D">
        <w:rPr>
          <w:rFonts w:asciiTheme="majorBidi" w:hAnsiTheme="majorBidi" w:cstheme="majorBidi"/>
          <w:color w:val="auto"/>
        </w:rPr>
        <w:t>Jakarta:</w:t>
      </w:r>
      <w:r w:rsidRPr="00AF782D">
        <w:rPr>
          <w:color w:val="auto"/>
        </w:rPr>
        <w:t xml:space="preserve"> </w:t>
      </w:r>
      <w:r w:rsidRPr="00AF782D">
        <w:rPr>
          <w:rFonts w:asciiTheme="majorBidi" w:hAnsiTheme="majorBidi" w:cstheme="majorBidi"/>
          <w:color w:val="auto"/>
        </w:rPr>
        <w:t>PT. Gelora Aksara Pratama. 2013</w:t>
      </w:r>
    </w:p>
    <w:p w:rsidR="006A1835" w:rsidRPr="00AF782D" w:rsidRDefault="006A1835" w:rsidP="00793954">
      <w:pPr>
        <w:pStyle w:val="Default"/>
        <w:ind w:left="851" w:hanging="851"/>
        <w:jc w:val="both"/>
        <w:rPr>
          <w:rFonts w:asciiTheme="majorBidi" w:hAnsiTheme="majorBidi" w:cstheme="majorBidi"/>
          <w:color w:val="auto"/>
        </w:rPr>
      </w:pPr>
      <w:r w:rsidRPr="00AF782D">
        <w:rPr>
          <w:rFonts w:asciiTheme="majorBidi" w:hAnsiTheme="majorBidi" w:cstheme="majorBidi"/>
          <w:color w:val="auto"/>
        </w:rPr>
        <w:t xml:space="preserve">Pedoman Penulisan Skripsi </w:t>
      </w:r>
      <w:r w:rsidRPr="00AF782D">
        <w:rPr>
          <w:rFonts w:asciiTheme="majorBidi" w:hAnsiTheme="majorBidi" w:cstheme="majorBidi"/>
          <w:i/>
          <w:iCs/>
          <w:color w:val="auto"/>
        </w:rPr>
        <w:t xml:space="preserve">FEBI IAIN </w:t>
      </w:r>
      <w:r w:rsidRPr="00AF782D">
        <w:rPr>
          <w:rFonts w:asciiTheme="majorBidi" w:hAnsiTheme="majorBidi" w:cstheme="majorBidi"/>
          <w:color w:val="auto"/>
        </w:rPr>
        <w:t>Bengkulu, 2019</w:t>
      </w:r>
    </w:p>
    <w:p w:rsidR="006A1835" w:rsidRPr="00AF782D" w:rsidRDefault="006A1835" w:rsidP="00793954">
      <w:pPr>
        <w:pStyle w:val="Default"/>
        <w:ind w:left="851" w:hanging="851"/>
        <w:jc w:val="both"/>
        <w:rPr>
          <w:rFonts w:asciiTheme="majorBidi" w:hAnsiTheme="majorBidi" w:cstheme="majorBidi"/>
          <w:color w:val="auto"/>
        </w:rPr>
      </w:pPr>
      <w:r w:rsidRPr="00AF782D">
        <w:rPr>
          <w:rFonts w:asciiTheme="majorBidi" w:hAnsiTheme="majorBidi" w:cstheme="majorBidi"/>
          <w:color w:val="auto"/>
        </w:rPr>
        <w:t xml:space="preserve">Sudarmanto, R.Gunawan. </w:t>
      </w:r>
      <w:r w:rsidRPr="00AF782D">
        <w:rPr>
          <w:rFonts w:asciiTheme="majorBidi" w:hAnsiTheme="majorBidi" w:cstheme="majorBidi"/>
          <w:i/>
          <w:iCs/>
          <w:color w:val="auto"/>
        </w:rPr>
        <w:t xml:space="preserve">Statistik Terapan Berbasis Komputer. </w:t>
      </w:r>
      <w:r w:rsidRPr="00AF782D">
        <w:rPr>
          <w:rFonts w:asciiTheme="majorBidi" w:hAnsiTheme="majorBidi" w:cstheme="majorBidi"/>
          <w:color w:val="auto"/>
        </w:rPr>
        <w:t>Jakarta: Mitra Wacana Media. 2013</w:t>
      </w:r>
    </w:p>
    <w:p w:rsidR="006A1835" w:rsidRPr="00AF782D" w:rsidRDefault="006A1835" w:rsidP="00793954">
      <w:pPr>
        <w:pStyle w:val="Default"/>
        <w:ind w:left="851" w:hanging="851"/>
        <w:jc w:val="both"/>
        <w:rPr>
          <w:rFonts w:asciiTheme="majorBidi" w:hAnsiTheme="majorBidi" w:cstheme="majorBidi"/>
          <w:color w:val="auto"/>
        </w:rPr>
      </w:pPr>
      <w:r>
        <w:rPr>
          <w:rFonts w:asciiTheme="majorBidi" w:hAnsiTheme="majorBidi" w:cstheme="majorBidi"/>
        </w:rPr>
        <w:t>Sugiyono.</w:t>
      </w:r>
      <w:r w:rsidRPr="00E737A1">
        <w:rPr>
          <w:rFonts w:asciiTheme="majorBidi" w:hAnsiTheme="majorBidi" w:cstheme="majorBidi"/>
        </w:rPr>
        <w:t xml:space="preserve"> </w:t>
      </w:r>
      <w:r>
        <w:rPr>
          <w:rFonts w:asciiTheme="majorBidi" w:hAnsiTheme="majorBidi" w:cstheme="majorBidi"/>
          <w:i/>
          <w:iCs/>
        </w:rPr>
        <w:t xml:space="preserve">Metode Penelitian Kuantitatif </w:t>
      </w:r>
      <w:r w:rsidRPr="00E737A1">
        <w:rPr>
          <w:rFonts w:asciiTheme="majorBidi" w:hAnsiTheme="majorBidi" w:cstheme="majorBidi"/>
          <w:i/>
          <w:iCs/>
        </w:rPr>
        <w:t xml:space="preserve"> Kualitatif dan RD</w:t>
      </w:r>
      <w:r>
        <w:rPr>
          <w:rFonts w:asciiTheme="majorBidi" w:hAnsiTheme="majorBidi" w:cstheme="majorBidi"/>
          <w:i/>
          <w:iCs/>
        </w:rPr>
        <w:t xml:space="preserve">. </w:t>
      </w:r>
      <w:r>
        <w:rPr>
          <w:rFonts w:asciiTheme="majorBidi" w:hAnsiTheme="majorBidi" w:cstheme="majorBidi"/>
        </w:rPr>
        <w:t>Bandung: Alfabeta.</w:t>
      </w:r>
      <w:r w:rsidRPr="00E737A1">
        <w:rPr>
          <w:rFonts w:asciiTheme="majorBidi" w:hAnsiTheme="majorBidi" w:cstheme="majorBidi"/>
        </w:rPr>
        <w:t xml:space="preserve"> 2017</w:t>
      </w:r>
    </w:p>
    <w:p w:rsidR="006A1835" w:rsidRDefault="006A1835" w:rsidP="00793954">
      <w:pPr>
        <w:pStyle w:val="Default"/>
        <w:ind w:left="851" w:hanging="851"/>
        <w:jc w:val="both"/>
        <w:rPr>
          <w:rFonts w:asciiTheme="majorBidi" w:hAnsiTheme="majorBidi" w:cstheme="majorBidi"/>
          <w:color w:val="auto"/>
        </w:rPr>
      </w:pPr>
      <w:r w:rsidRPr="00AF782D">
        <w:rPr>
          <w:rFonts w:asciiTheme="majorBidi" w:hAnsiTheme="majorBidi" w:cstheme="majorBidi"/>
          <w:color w:val="auto"/>
        </w:rPr>
        <w:t xml:space="preserve">Sugiyono. </w:t>
      </w:r>
      <w:r w:rsidRPr="00AF782D">
        <w:rPr>
          <w:rFonts w:asciiTheme="majorBidi" w:hAnsiTheme="majorBidi" w:cstheme="majorBidi"/>
          <w:i/>
          <w:iCs/>
          <w:color w:val="auto"/>
        </w:rPr>
        <w:t>Metode Penelitian Pendidikan</w:t>
      </w:r>
      <w:r w:rsidRPr="00AF782D">
        <w:rPr>
          <w:rFonts w:asciiTheme="majorBidi" w:hAnsiTheme="majorBidi" w:cstheme="majorBidi"/>
          <w:color w:val="auto"/>
        </w:rPr>
        <w:t>. Jakarta: CV. Alfabeta. 2009</w:t>
      </w:r>
    </w:p>
    <w:p w:rsidR="006A1835" w:rsidRDefault="006A1835" w:rsidP="00793954">
      <w:pPr>
        <w:pStyle w:val="Default"/>
        <w:ind w:left="851" w:hanging="851"/>
        <w:jc w:val="both"/>
        <w:rPr>
          <w:rFonts w:asciiTheme="majorBidi" w:hAnsiTheme="majorBidi" w:cstheme="majorBidi"/>
        </w:rPr>
      </w:pPr>
      <w:r w:rsidRPr="00AF782D">
        <w:rPr>
          <w:rFonts w:asciiTheme="majorBidi" w:hAnsiTheme="majorBidi" w:cstheme="majorBidi"/>
        </w:rPr>
        <w:t xml:space="preserve">Sunarto, Andang. </w:t>
      </w:r>
      <w:r w:rsidRPr="00AF782D">
        <w:rPr>
          <w:rFonts w:asciiTheme="majorBidi" w:hAnsiTheme="majorBidi" w:cstheme="majorBidi"/>
          <w:i/>
          <w:iCs/>
        </w:rPr>
        <w:t>Statistik untuk Ekonomi dan Bisnis Islam</w:t>
      </w:r>
      <w:r w:rsidRPr="00AF782D">
        <w:rPr>
          <w:rFonts w:asciiTheme="majorBidi" w:hAnsiTheme="majorBidi" w:cstheme="majorBidi"/>
        </w:rPr>
        <w:t>. Yogyakarta: Pustaka Belajar. 2017</w:t>
      </w:r>
    </w:p>
    <w:p w:rsidR="006A1835" w:rsidRDefault="006A1835" w:rsidP="00793954">
      <w:pPr>
        <w:pStyle w:val="Default"/>
        <w:ind w:left="851" w:hanging="851"/>
        <w:jc w:val="both"/>
        <w:rPr>
          <w:rFonts w:asciiTheme="majorBidi" w:hAnsiTheme="majorBidi" w:cstheme="majorBidi"/>
        </w:rPr>
      </w:pPr>
      <w:r w:rsidRPr="00656734">
        <w:rPr>
          <w:rFonts w:asciiTheme="majorBidi" w:hAnsiTheme="majorBidi" w:cstheme="majorBidi"/>
        </w:rPr>
        <w:t>Hasan, Iqbal</w:t>
      </w:r>
      <w:r>
        <w:rPr>
          <w:rFonts w:asciiTheme="majorBidi" w:hAnsiTheme="majorBidi" w:cstheme="majorBidi"/>
        </w:rPr>
        <w:t>.</w:t>
      </w:r>
      <w:r w:rsidRPr="00656734">
        <w:rPr>
          <w:rFonts w:asciiTheme="majorBidi" w:hAnsiTheme="majorBidi" w:cstheme="majorBidi"/>
        </w:rPr>
        <w:t xml:space="preserve"> </w:t>
      </w:r>
      <w:r w:rsidRPr="00656734">
        <w:rPr>
          <w:rFonts w:asciiTheme="majorBidi" w:hAnsiTheme="majorBidi" w:cstheme="majorBidi"/>
          <w:i/>
          <w:iCs/>
        </w:rPr>
        <w:t>Pokok- Pokok Materi St</w:t>
      </w:r>
      <w:r>
        <w:rPr>
          <w:rFonts w:asciiTheme="majorBidi" w:hAnsiTheme="majorBidi" w:cstheme="majorBidi"/>
          <w:i/>
          <w:iCs/>
        </w:rPr>
        <w:t>atistik 2.</w:t>
      </w:r>
      <w:r w:rsidRPr="00656734">
        <w:rPr>
          <w:rFonts w:asciiTheme="majorBidi" w:hAnsiTheme="majorBidi" w:cstheme="majorBidi"/>
          <w:i/>
          <w:iCs/>
        </w:rPr>
        <w:t xml:space="preserve"> </w:t>
      </w:r>
      <w:r>
        <w:rPr>
          <w:rFonts w:asciiTheme="majorBidi" w:hAnsiTheme="majorBidi" w:cstheme="majorBidi"/>
        </w:rPr>
        <w:t>Jakarta: PT Bumi Aksara. 2012</w:t>
      </w:r>
    </w:p>
    <w:p w:rsidR="00273D60" w:rsidRPr="00AF782D" w:rsidRDefault="00273D60" w:rsidP="00793954">
      <w:pPr>
        <w:pStyle w:val="Default"/>
        <w:ind w:left="851" w:hanging="851"/>
        <w:jc w:val="both"/>
        <w:rPr>
          <w:rFonts w:asciiTheme="majorBidi" w:hAnsiTheme="majorBidi" w:cstheme="majorBidi"/>
        </w:rPr>
      </w:pPr>
    </w:p>
    <w:p w:rsidR="006A1835" w:rsidRPr="00F24009" w:rsidRDefault="006A1835" w:rsidP="00793954">
      <w:pPr>
        <w:pStyle w:val="Default"/>
        <w:ind w:left="851" w:hanging="851"/>
        <w:jc w:val="both"/>
        <w:rPr>
          <w:rFonts w:asciiTheme="majorBidi" w:hAnsiTheme="majorBidi" w:cstheme="majorBidi"/>
          <w:b/>
          <w:bCs/>
          <w:i/>
          <w:iCs/>
          <w:u w:val="single"/>
        </w:rPr>
      </w:pPr>
      <w:r w:rsidRPr="00AF782D">
        <w:rPr>
          <w:rFonts w:asciiTheme="majorBidi" w:hAnsiTheme="majorBidi" w:cstheme="majorBidi"/>
          <w:b/>
          <w:bCs/>
          <w:i/>
          <w:iCs/>
          <w:u w:val="single"/>
        </w:rPr>
        <w:t>Internet</w:t>
      </w:r>
    </w:p>
    <w:p w:rsidR="006A1835" w:rsidRPr="00152E09" w:rsidRDefault="0039143D" w:rsidP="00793954">
      <w:pPr>
        <w:pStyle w:val="Default"/>
        <w:ind w:left="851" w:hanging="851"/>
        <w:jc w:val="both"/>
        <w:rPr>
          <w:rFonts w:asciiTheme="majorBidi" w:hAnsiTheme="majorBidi" w:cstheme="majorBidi"/>
          <w:color w:val="auto"/>
        </w:rPr>
      </w:pPr>
      <w:hyperlink r:id="rId13" w:history="1">
        <w:r w:rsidR="006A1835" w:rsidRPr="00152E09">
          <w:rPr>
            <w:rStyle w:val="Hyperlink"/>
            <w:rFonts w:asciiTheme="majorBidi" w:hAnsiTheme="majorBidi" w:cstheme="majorBidi"/>
            <w:color w:val="auto"/>
          </w:rPr>
          <w:t>http://Febis.iainbengkulu.ac.id</w:t>
        </w:r>
      </w:hyperlink>
      <w:r w:rsidR="006A1835" w:rsidRPr="00152E09">
        <w:rPr>
          <w:rFonts w:asciiTheme="majorBidi" w:hAnsiTheme="majorBidi" w:cstheme="majorBidi"/>
          <w:color w:val="auto"/>
        </w:rPr>
        <w:t>,</w:t>
      </w:r>
      <w:r w:rsidR="006A1835" w:rsidRPr="00152E09">
        <w:rPr>
          <w:color w:val="auto"/>
        </w:rPr>
        <w:t xml:space="preserve"> </w:t>
      </w:r>
      <w:r w:rsidR="006A1835" w:rsidRPr="00152E09">
        <w:rPr>
          <w:rFonts w:asciiTheme="majorBidi" w:hAnsiTheme="majorBidi" w:cstheme="majorBidi"/>
          <w:color w:val="auto"/>
        </w:rPr>
        <w:t>Pada hari Selasa, tanggal 22 Oktober 2019 Pukul 10.15 WIB</w:t>
      </w:r>
    </w:p>
    <w:p w:rsidR="006A1835" w:rsidRPr="00152E09" w:rsidRDefault="0039143D" w:rsidP="00793954">
      <w:pPr>
        <w:pStyle w:val="Default"/>
        <w:ind w:left="851" w:hanging="851"/>
        <w:jc w:val="both"/>
        <w:rPr>
          <w:rFonts w:asciiTheme="majorBidi" w:hAnsiTheme="majorBidi" w:cstheme="majorBidi"/>
          <w:color w:val="auto"/>
        </w:rPr>
      </w:pPr>
      <w:hyperlink r:id="rId14" w:history="1">
        <w:r w:rsidR="006A1835" w:rsidRPr="00152E09">
          <w:rPr>
            <w:rStyle w:val="Hyperlink"/>
            <w:rFonts w:asciiTheme="majorBidi" w:hAnsiTheme="majorBidi" w:cstheme="majorBidi"/>
            <w:color w:val="auto"/>
          </w:rPr>
          <w:t>http://digilib.unila.ac.id/16512/14/BAB%20II.pdf</w:t>
        </w:r>
      </w:hyperlink>
      <w:r w:rsidR="006A1835" w:rsidRPr="00152E09">
        <w:t xml:space="preserve"> </w:t>
      </w:r>
      <w:r w:rsidR="006A1835" w:rsidRPr="00152E09">
        <w:rPr>
          <w:rFonts w:asciiTheme="majorBidi" w:hAnsiTheme="majorBidi" w:cstheme="majorBidi"/>
        </w:rPr>
        <w:t>pada hari Senin, tanggal 10 Februari 2020 pukul 16.00 WIB</w:t>
      </w:r>
    </w:p>
    <w:p w:rsidR="006A1835" w:rsidRPr="00152E09" w:rsidRDefault="006A1835" w:rsidP="00793954">
      <w:pPr>
        <w:pStyle w:val="Default"/>
        <w:ind w:left="851" w:hanging="851"/>
        <w:jc w:val="both"/>
      </w:pPr>
      <w:r w:rsidRPr="00152E09">
        <w:rPr>
          <w:rFonts w:asciiTheme="majorBidi" w:hAnsiTheme="majorBidi" w:cstheme="majorBidi"/>
        </w:rPr>
        <w:t>Ilyas Istianur Praditya, “</w:t>
      </w:r>
      <w:r w:rsidRPr="00152E09">
        <w:rPr>
          <w:rFonts w:asciiTheme="majorBidi" w:hAnsiTheme="majorBidi" w:cstheme="majorBidi"/>
          <w:i/>
          <w:iCs/>
        </w:rPr>
        <w:t>Pemerintah Dorong Industri Kosmetik Halal RI Tembus Pasar Global</w:t>
      </w:r>
      <w:r w:rsidRPr="00152E09">
        <w:rPr>
          <w:rFonts w:asciiTheme="majorBidi" w:hAnsiTheme="majorBidi" w:cstheme="majorBidi"/>
        </w:rPr>
        <w:t xml:space="preserve">” diakses dari </w:t>
      </w:r>
      <w:hyperlink r:id="rId15" w:history="1">
        <w:r w:rsidRPr="00152E09">
          <w:rPr>
            <w:rStyle w:val="Hyperlink"/>
            <w:rFonts w:asciiTheme="majorBidi" w:hAnsiTheme="majorBidi" w:cstheme="majorBidi"/>
            <w:color w:val="auto"/>
          </w:rPr>
          <w:t>https://www.liputan6.com/bisnis/read/3811315/pemerintah-dorong-industri-kosmetik-halal-ri-tembus-pasar-global</w:t>
        </w:r>
      </w:hyperlink>
    </w:p>
    <w:p w:rsidR="006A1835" w:rsidRPr="00AF782D" w:rsidRDefault="006A1835" w:rsidP="00793954">
      <w:pPr>
        <w:pStyle w:val="Default"/>
        <w:ind w:left="851" w:hanging="851"/>
        <w:jc w:val="both"/>
        <w:rPr>
          <w:rFonts w:asciiTheme="majorBidi" w:hAnsiTheme="majorBidi" w:cstheme="majorBidi"/>
          <w:color w:val="auto"/>
        </w:rPr>
      </w:pPr>
    </w:p>
    <w:p w:rsidR="006A1835" w:rsidRDefault="006A1835" w:rsidP="00793954">
      <w:pPr>
        <w:pStyle w:val="Default"/>
        <w:ind w:left="851" w:hanging="851"/>
        <w:jc w:val="both"/>
        <w:rPr>
          <w:rFonts w:asciiTheme="majorBidi" w:hAnsiTheme="majorBidi" w:cstheme="majorBidi"/>
          <w:b/>
          <w:bCs/>
          <w:i/>
          <w:iCs/>
          <w:u w:val="single"/>
        </w:rPr>
      </w:pPr>
      <w:r w:rsidRPr="00AF782D">
        <w:rPr>
          <w:rFonts w:asciiTheme="majorBidi" w:hAnsiTheme="majorBidi" w:cstheme="majorBidi"/>
          <w:b/>
          <w:bCs/>
          <w:i/>
          <w:iCs/>
          <w:u w:val="single"/>
        </w:rPr>
        <w:t>Skripsi</w:t>
      </w:r>
    </w:p>
    <w:p w:rsidR="006A1835" w:rsidRPr="00A17C47" w:rsidRDefault="006A1835" w:rsidP="00793954">
      <w:pPr>
        <w:pStyle w:val="Default"/>
        <w:ind w:left="851" w:hanging="851"/>
        <w:jc w:val="both"/>
        <w:rPr>
          <w:rFonts w:asciiTheme="majorBidi" w:hAnsiTheme="majorBidi" w:cstheme="majorBidi"/>
        </w:rPr>
      </w:pPr>
      <w:r w:rsidRPr="00566004">
        <w:rPr>
          <w:rFonts w:asciiTheme="majorBidi" w:hAnsiTheme="majorBidi" w:cstheme="majorBidi"/>
        </w:rPr>
        <w:t>Amanu</w:t>
      </w:r>
      <w:r>
        <w:rPr>
          <w:rFonts w:asciiTheme="majorBidi" w:hAnsiTheme="majorBidi" w:cstheme="majorBidi"/>
        </w:rPr>
        <w:t>,</w:t>
      </w:r>
      <w:r w:rsidRPr="00566004">
        <w:rPr>
          <w:rFonts w:asciiTheme="majorBidi" w:hAnsiTheme="majorBidi" w:cstheme="majorBidi"/>
        </w:rPr>
        <w:t xml:space="preserve"> Ananda Abdillah</w:t>
      </w:r>
      <w:r>
        <w:rPr>
          <w:rFonts w:asciiTheme="majorBidi" w:hAnsiTheme="majorBidi" w:cstheme="majorBidi"/>
          <w:i/>
          <w:iCs/>
        </w:rPr>
        <w:t xml:space="preserve">. </w:t>
      </w:r>
      <w:r w:rsidRPr="00566004">
        <w:rPr>
          <w:rFonts w:asciiTheme="majorBidi" w:hAnsiTheme="majorBidi" w:cstheme="majorBidi"/>
          <w:i/>
          <w:iCs/>
        </w:rPr>
        <w:t>Analisis Perilaku Pembelian Kosmetik Halal Berdasarkan Theory of Planned Behaviour (Studi Kasus Mahasiswa Perguruan Tinggi Agama Islam Swasta Yogyakarta)</w:t>
      </w:r>
      <w:r>
        <w:rPr>
          <w:rFonts w:asciiTheme="majorBidi" w:hAnsiTheme="majorBidi" w:cstheme="majorBidi"/>
        </w:rPr>
        <w:t>.</w:t>
      </w:r>
      <w:r w:rsidRPr="00566004">
        <w:rPr>
          <w:rFonts w:asciiTheme="majorBidi" w:hAnsiTheme="majorBidi" w:cstheme="majorBidi"/>
        </w:rPr>
        <w:t>Yogyakarta: Skripsi Sar</w:t>
      </w:r>
      <w:r>
        <w:rPr>
          <w:rFonts w:asciiTheme="majorBidi" w:hAnsiTheme="majorBidi" w:cstheme="majorBidi"/>
        </w:rPr>
        <w:t>jana, Fakultas Ilmu Agama Islam.</w:t>
      </w:r>
      <w:r w:rsidRPr="00566004">
        <w:rPr>
          <w:rFonts w:asciiTheme="majorBidi" w:hAnsiTheme="majorBidi" w:cstheme="majorBidi"/>
        </w:rPr>
        <w:t xml:space="preserve"> 2019</w:t>
      </w:r>
    </w:p>
    <w:p w:rsidR="006A1835" w:rsidRPr="00AF782D" w:rsidRDefault="006A1835" w:rsidP="00793954">
      <w:pPr>
        <w:pStyle w:val="Default"/>
        <w:ind w:left="851" w:hanging="851"/>
        <w:jc w:val="both"/>
        <w:rPr>
          <w:color w:val="auto"/>
        </w:rPr>
      </w:pPr>
      <w:r w:rsidRPr="00AF782D">
        <w:rPr>
          <w:color w:val="auto"/>
        </w:rPr>
        <w:t xml:space="preserve">Fitri Ani, Nur Aida. </w:t>
      </w:r>
      <w:r w:rsidRPr="00AF782D">
        <w:rPr>
          <w:i/>
          <w:iCs/>
          <w:color w:val="auto"/>
        </w:rPr>
        <w:t>Analisis Theory Of Planned Behavior Terhadap Niat Beli Makanan Berlabel Halal Pada Konsumen Non Muslim Di Soloraya</w:t>
      </w:r>
      <w:r w:rsidRPr="00AF782D">
        <w:rPr>
          <w:color w:val="auto"/>
        </w:rPr>
        <w:t>. Surakarta: Skripsi Sarjana, IAIN Surakarta. 2018</w:t>
      </w:r>
    </w:p>
    <w:p w:rsidR="006A1835" w:rsidRDefault="006A1835" w:rsidP="00793954">
      <w:pPr>
        <w:pStyle w:val="Default"/>
        <w:ind w:left="851" w:hanging="851"/>
        <w:jc w:val="both"/>
        <w:rPr>
          <w:rFonts w:asciiTheme="majorBidi" w:hAnsiTheme="majorBidi" w:cstheme="majorBidi"/>
          <w:color w:val="auto"/>
        </w:rPr>
      </w:pPr>
      <w:r w:rsidRPr="00AF782D">
        <w:rPr>
          <w:rFonts w:asciiTheme="majorBidi" w:hAnsiTheme="majorBidi" w:cstheme="majorBidi"/>
          <w:color w:val="auto"/>
        </w:rPr>
        <w:t xml:space="preserve">Pratiwi, Rima Hartima. </w:t>
      </w:r>
      <w:r w:rsidRPr="00AF782D">
        <w:rPr>
          <w:rFonts w:asciiTheme="majorBidi" w:hAnsiTheme="majorBidi" w:cstheme="majorBidi"/>
          <w:i/>
          <w:iCs/>
          <w:color w:val="auto"/>
        </w:rPr>
        <w:t>Pengujian Theory Of Planned Behavior Dan Motivasi Terhadap Minat Mahasiswa Akuntansi Memperoleh Sertifikasi Chartered Accountant (Ca) (Studi Kasus Pada Mahasiswa Akuntansi Syariah Iain Surakarta)</w:t>
      </w:r>
      <w:r w:rsidRPr="00AF782D">
        <w:rPr>
          <w:rFonts w:asciiTheme="majorBidi" w:hAnsiTheme="majorBidi" w:cstheme="majorBidi"/>
          <w:color w:val="auto"/>
        </w:rPr>
        <w:t>. Surakarta: Skripsi Sarjana, IAIN Surakarta. 2017</w:t>
      </w:r>
    </w:p>
    <w:p w:rsidR="006A1835" w:rsidRDefault="006A1835" w:rsidP="00793954">
      <w:pPr>
        <w:pStyle w:val="Default"/>
        <w:ind w:left="851" w:hanging="851"/>
        <w:jc w:val="both"/>
        <w:rPr>
          <w:rFonts w:asciiTheme="majorBidi" w:hAnsiTheme="majorBidi" w:cstheme="majorBidi"/>
          <w:color w:val="auto"/>
        </w:rPr>
      </w:pPr>
    </w:p>
    <w:p w:rsidR="006A1835" w:rsidRPr="00273D60" w:rsidRDefault="006A1835" w:rsidP="00793954">
      <w:pPr>
        <w:pStyle w:val="Default"/>
        <w:ind w:left="851" w:hanging="851"/>
        <w:jc w:val="both"/>
        <w:rPr>
          <w:bCs/>
          <w:color w:val="000000" w:themeColor="text1"/>
        </w:rPr>
      </w:pPr>
      <w:r>
        <w:rPr>
          <w:rFonts w:asciiTheme="majorBidi" w:hAnsiTheme="majorBidi" w:cstheme="majorBidi"/>
          <w:color w:val="auto"/>
        </w:rPr>
        <w:lastRenderedPageBreak/>
        <w:t xml:space="preserve">Saputra, Rudi Anto. </w:t>
      </w:r>
      <w:r w:rsidRPr="00B16F57">
        <w:rPr>
          <w:bCs/>
          <w:i/>
          <w:iCs/>
          <w:color w:val="000000" w:themeColor="text1"/>
        </w:rPr>
        <w:t>Efektifitas</w:t>
      </w:r>
      <w:r w:rsidRPr="00FF1800">
        <w:rPr>
          <w:bCs/>
          <w:i/>
          <w:iCs/>
          <w:color w:val="000000" w:themeColor="text1"/>
        </w:rPr>
        <w:t xml:space="preserve">  Mata Kuliah  Manajemen Investasi Syariah  Dalam Meningkatkan  Jiwa Berinvestasi Mahasiswa  Prodi Ekonomi Syariah Iain Bengkulu</w:t>
      </w:r>
      <w:r>
        <w:rPr>
          <w:bCs/>
          <w:color w:val="000000" w:themeColor="text1"/>
        </w:rPr>
        <w:t>. Bengkulu: Skripsi Sarjana, IAIN Bengkulu. 2019</w:t>
      </w:r>
    </w:p>
    <w:p w:rsidR="006A1835" w:rsidRPr="00AF782D" w:rsidRDefault="006A1835" w:rsidP="00793954">
      <w:pPr>
        <w:pStyle w:val="Default"/>
        <w:ind w:left="851" w:hanging="851"/>
        <w:jc w:val="both"/>
        <w:rPr>
          <w:rFonts w:asciiTheme="majorBidi" w:hAnsiTheme="majorBidi" w:cstheme="majorBidi"/>
          <w:color w:val="auto"/>
        </w:rPr>
      </w:pPr>
      <w:r w:rsidRPr="00AF782D">
        <w:rPr>
          <w:rFonts w:asciiTheme="majorBidi" w:hAnsiTheme="majorBidi" w:cstheme="majorBidi"/>
          <w:color w:val="auto"/>
        </w:rPr>
        <w:t xml:space="preserve">Setyorini, Noni. </w:t>
      </w:r>
      <w:r w:rsidRPr="00AF782D">
        <w:rPr>
          <w:rFonts w:asciiTheme="majorBidi" w:hAnsiTheme="majorBidi" w:cstheme="majorBidi"/>
          <w:i/>
          <w:iCs/>
          <w:color w:val="auto"/>
        </w:rPr>
        <w:t>Analisis Theory Of Planned Behavior Dalam Pemilihan Produk Makanan Berlabel Halal Di Kota Semarang</w:t>
      </w:r>
      <w:r w:rsidRPr="00AF782D">
        <w:rPr>
          <w:rFonts w:asciiTheme="majorBidi" w:hAnsiTheme="majorBidi" w:cstheme="majorBidi"/>
          <w:color w:val="auto"/>
        </w:rPr>
        <w:t>. Skripsi: Universitas Dipenogoro. 2013</w:t>
      </w:r>
    </w:p>
    <w:p w:rsidR="006A1835" w:rsidRDefault="006A1835" w:rsidP="00793954">
      <w:pPr>
        <w:pStyle w:val="Default"/>
        <w:ind w:left="851" w:hanging="851"/>
        <w:jc w:val="both"/>
      </w:pPr>
      <w:r>
        <w:rPr>
          <w:rFonts w:asciiTheme="majorBidi" w:hAnsiTheme="majorBidi" w:cstheme="majorBidi"/>
          <w:color w:val="auto"/>
        </w:rPr>
        <w:t xml:space="preserve">Makrufah, Ismi Aziz. </w:t>
      </w:r>
      <w:r w:rsidRPr="00FF1800">
        <w:rPr>
          <w:i/>
          <w:iCs/>
        </w:rPr>
        <w:t>Pengaruh Citra Merek Dan Label Halal Terhadap Keputusan Pembelian Kosmetik (Studi Pada Konsumen Di Outlet Toserba Laris Kartasura)</w:t>
      </w:r>
      <w:r>
        <w:t xml:space="preserve">. Surakarta: </w:t>
      </w:r>
      <w:r>
        <w:rPr>
          <w:bCs/>
          <w:color w:val="000000" w:themeColor="text1"/>
        </w:rPr>
        <w:t xml:space="preserve">: Skripsi Sarjana, IAIN Surakarta. </w:t>
      </w:r>
      <w:r>
        <w:t>2017</w:t>
      </w:r>
    </w:p>
    <w:p w:rsidR="00273D60" w:rsidRPr="00FF1800" w:rsidRDefault="00273D60" w:rsidP="00793954">
      <w:pPr>
        <w:pStyle w:val="Default"/>
        <w:ind w:left="851" w:hanging="851"/>
        <w:jc w:val="both"/>
        <w:rPr>
          <w:rFonts w:asciiTheme="majorBidi" w:hAnsiTheme="majorBidi" w:cstheme="majorBidi"/>
          <w:color w:val="auto"/>
        </w:rPr>
      </w:pPr>
    </w:p>
    <w:p w:rsidR="006A1835" w:rsidRPr="00AF782D" w:rsidRDefault="006A1835" w:rsidP="00793954">
      <w:pPr>
        <w:pStyle w:val="Default"/>
        <w:ind w:left="851" w:hanging="851"/>
        <w:jc w:val="both"/>
        <w:rPr>
          <w:rFonts w:asciiTheme="majorBidi" w:hAnsiTheme="majorBidi" w:cstheme="majorBidi"/>
          <w:b/>
          <w:bCs/>
          <w:i/>
          <w:iCs/>
          <w:color w:val="auto"/>
          <w:u w:val="single"/>
        </w:rPr>
      </w:pPr>
      <w:r w:rsidRPr="00AF782D">
        <w:rPr>
          <w:rFonts w:asciiTheme="majorBidi" w:hAnsiTheme="majorBidi" w:cstheme="majorBidi"/>
          <w:b/>
          <w:bCs/>
          <w:i/>
          <w:iCs/>
          <w:color w:val="auto"/>
          <w:u w:val="single"/>
        </w:rPr>
        <w:t>Jurnal</w:t>
      </w:r>
    </w:p>
    <w:p w:rsidR="006A1835" w:rsidRDefault="006A1835" w:rsidP="00793954">
      <w:pPr>
        <w:pStyle w:val="Default"/>
        <w:ind w:left="851" w:hanging="851"/>
        <w:jc w:val="both"/>
        <w:rPr>
          <w:rFonts w:asciiTheme="majorBidi" w:hAnsiTheme="majorBidi" w:cstheme="majorBidi"/>
          <w:color w:val="auto"/>
        </w:rPr>
      </w:pPr>
      <w:r w:rsidRPr="00AF782D">
        <w:rPr>
          <w:rFonts w:asciiTheme="majorBidi" w:hAnsiTheme="majorBidi" w:cstheme="majorBidi"/>
          <w:color w:val="auto"/>
        </w:rPr>
        <w:t xml:space="preserve">Alam, Syed Shah., Nazura Mohamed Sayuti. </w:t>
      </w:r>
      <w:r w:rsidRPr="00AF782D">
        <w:rPr>
          <w:color w:val="auto"/>
        </w:rPr>
        <w:t xml:space="preserve"> “</w:t>
      </w:r>
      <w:r w:rsidRPr="00AF782D">
        <w:rPr>
          <w:rFonts w:asciiTheme="majorBidi" w:hAnsiTheme="majorBidi" w:cstheme="majorBidi"/>
          <w:color w:val="auto"/>
        </w:rPr>
        <w:t>Applying the Theory of Planned Behavior (TPB) in halal food purchasing, International Journal of Commerce and Management”. Vol. 21 Edisi 1. 8 – 20, tahun 2011</w:t>
      </w:r>
    </w:p>
    <w:p w:rsidR="006A1835" w:rsidRPr="00273D60" w:rsidRDefault="006A1835" w:rsidP="00793954">
      <w:pPr>
        <w:pStyle w:val="Default"/>
        <w:ind w:left="851" w:hanging="851"/>
        <w:jc w:val="both"/>
        <w:rPr>
          <w:rFonts w:asciiTheme="majorBidi" w:hAnsiTheme="majorBidi" w:cstheme="majorBidi"/>
        </w:rPr>
      </w:pPr>
      <w:r>
        <w:rPr>
          <w:rFonts w:asciiTheme="majorBidi" w:hAnsiTheme="majorBidi" w:cstheme="majorBidi"/>
        </w:rPr>
        <w:t>Ismail Fahmi Arrauf</w:t>
      </w:r>
      <w:r w:rsidRPr="00AF782D">
        <w:rPr>
          <w:rFonts w:asciiTheme="majorBidi" w:hAnsiTheme="majorBidi" w:cstheme="majorBidi"/>
        </w:rPr>
        <w:t xml:space="preserve">,dkk, Pengaruh Label Halal Terhadap Keputusan Pembelian Produk Kosmetik (Studi Kasus: Mahasiswi FEBI IAIN Langsa), Institut Agama Islam Negeri Langsa, </w:t>
      </w:r>
      <w:r>
        <w:rPr>
          <w:rFonts w:asciiTheme="majorBidi" w:hAnsiTheme="majorBidi" w:cstheme="majorBidi"/>
        </w:rPr>
        <w:t>Jurnal Ilmiah Mahasiswa . Vol. 1 No. 1. 2017</w:t>
      </w:r>
      <w:r w:rsidR="0036463E">
        <w:rPr>
          <w:rFonts w:asciiTheme="majorBidi" w:hAnsiTheme="majorBidi" w:cstheme="majorBidi"/>
          <w:noProof/>
          <w:color w:val="auto"/>
        </w:rPr>
        <mc:AlternateContent>
          <mc:Choice Requires="wps">
            <w:drawing>
              <wp:anchor distT="0" distB="0" distL="114300" distR="114300" simplePos="0" relativeHeight="251661312" behindDoc="0" locked="0" layoutInCell="1" allowOverlap="1">
                <wp:simplePos x="0" y="0"/>
                <wp:positionH relativeFrom="column">
                  <wp:posOffset>4761865</wp:posOffset>
                </wp:positionH>
                <wp:positionV relativeFrom="paragraph">
                  <wp:posOffset>-1428750</wp:posOffset>
                </wp:positionV>
                <wp:extent cx="323850" cy="180975"/>
                <wp:effectExtent l="0" t="0" r="19050" b="28575"/>
                <wp:wrapNone/>
                <wp:docPr id="3" name="Rounded 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809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98" o:spid="_x0000_s1026" style="position:absolute;margin-left:374.95pt;margin-top:-112.5pt;width:25.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" fillcolor="white [3212]" strokecolor="white [3212]" strokeweight="2pt">
                <v:path arrowok="t"/>
              </v:roundrect>
            </w:pict>
          </mc:Fallback>
        </mc:AlternateContent>
      </w:r>
    </w:p>
    <w:p w:rsidR="006A1835" w:rsidRPr="00AF782D" w:rsidRDefault="006A1835" w:rsidP="00793954">
      <w:pPr>
        <w:pStyle w:val="Default"/>
        <w:ind w:left="851" w:hanging="851"/>
        <w:jc w:val="both"/>
        <w:rPr>
          <w:rFonts w:asciiTheme="majorBidi" w:eastAsia="Times New Roman" w:hAnsiTheme="majorBidi" w:cstheme="majorBidi"/>
        </w:rPr>
      </w:pPr>
      <w:r w:rsidRPr="00AF782D">
        <w:rPr>
          <w:rFonts w:asciiTheme="majorBidi" w:hAnsiTheme="majorBidi" w:cstheme="majorBidi"/>
          <w:shd w:val="clear" w:color="auto" w:fill="FFFFFF"/>
        </w:rPr>
        <w:t>Heru Kurnianto Tjahjono, “</w:t>
      </w:r>
      <w:r w:rsidRPr="00AF782D">
        <w:rPr>
          <w:rFonts w:asciiTheme="majorBidi" w:eastAsia="Times New Roman" w:hAnsiTheme="majorBidi" w:cstheme="majorBidi"/>
        </w:rPr>
        <w:t>Intensi Mahasiswa Yogyakarta Berwirausaha Berbasis Teknologi Informasi (TI)”, Jurnal Siasat Bisnis Vol. 17 No. 1, Januari 2013</w:t>
      </w:r>
    </w:p>
    <w:p w:rsidR="006A1835" w:rsidRDefault="006A1835" w:rsidP="00793954">
      <w:pPr>
        <w:pStyle w:val="Default"/>
        <w:ind w:left="851" w:hanging="851"/>
        <w:jc w:val="both"/>
        <w:rPr>
          <w:color w:val="auto"/>
        </w:rPr>
      </w:pPr>
      <w:r w:rsidRPr="00AF782D">
        <w:rPr>
          <w:rFonts w:asciiTheme="majorBidi" w:hAnsiTheme="majorBidi" w:cstheme="majorBidi"/>
          <w:color w:val="auto"/>
        </w:rPr>
        <w:t xml:space="preserve">Panggalih, Restu Guriting., Zaki Baridwan, “Minat Individu Terhadap Penggunaan </w:t>
      </w:r>
      <w:r w:rsidRPr="00AF782D">
        <w:rPr>
          <w:rFonts w:asciiTheme="majorBidi" w:hAnsiTheme="majorBidi" w:cstheme="majorBidi"/>
          <w:i/>
          <w:iCs/>
          <w:color w:val="auto"/>
        </w:rPr>
        <w:t>Internet Banking</w:t>
      </w:r>
      <w:r w:rsidRPr="00AF782D">
        <w:rPr>
          <w:rFonts w:asciiTheme="majorBidi" w:hAnsiTheme="majorBidi" w:cstheme="majorBidi"/>
          <w:color w:val="auto"/>
        </w:rPr>
        <w:t xml:space="preserve">: Pendekatan </w:t>
      </w:r>
      <w:r w:rsidRPr="00AF782D">
        <w:rPr>
          <w:rFonts w:asciiTheme="majorBidi" w:hAnsiTheme="majorBidi" w:cstheme="majorBidi"/>
          <w:i/>
          <w:iCs/>
          <w:color w:val="auto"/>
        </w:rPr>
        <w:t>Modified Theory Of Planned Behavior”</w:t>
      </w:r>
      <w:r w:rsidRPr="00AF782D">
        <w:rPr>
          <w:color w:val="auto"/>
        </w:rPr>
        <w:t xml:space="preserve"> Universitas Brawijaya, Jl. MT. Haryono 165</w:t>
      </w:r>
    </w:p>
    <w:p w:rsidR="006A1835" w:rsidRPr="00D07B7B" w:rsidRDefault="0036463E" w:rsidP="00793954">
      <w:pPr>
        <w:pStyle w:val="Default"/>
        <w:ind w:left="851" w:hanging="851"/>
        <w:jc w:val="both"/>
        <w:rPr>
          <w:rFonts w:asciiTheme="majorBidi" w:hAnsiTheme="majorBidi" w:cstheme="majorBidi"/>
        </w:rPr>
      </w:pPr>
      <w:r>
        <w:rPr>
          <w:rFonts w:asciiTheme="majorBidi" w:hAnsiTheme="majorBidi" w:cstheme="majorBidi"/>
          <w:noProof/>
          <w:color w:val="auto"/>
        </w:rPr>
        <mc:AlternateContent>
          <mc:Choice Requires="wps">
            <w:drawing>
              <wp:anchor distT="0" distB="0" distL="114300" distR="114300" simplePos="0" relativeHeight="251662336" behindDoc="0" locked="0" layoutInCell="1" allowOverlap="1">
                <wp:simplePos x="0" y="0"/>
                <wp:positionH relativeFrom="column">
                  <wp:posOffset>2855595</wp:posOffset>
                </wp:positionH>
                <wp:positionV relativeFrom="paragraph">
                  <wp:posOffset>188595</wp:posOffset>
                </wp:positionV>
                <wp:extent cx="323850" cy="180975"/>
                <wp:effectExtent l="0" t="0" r="19050" b="28575"/>
                <wp:wrapNone/>
                <wp:docPr id="2" name="Rounded 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809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98" o:spid="_x0000_s1026" style="position:absolute;margin-left:224.85pt;margin-top:14.85pt;width:25.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" fillcolor="white [3212]" strokecolor="white [3212]" strokeweight="2pt">
                <v:path arrowok="t"/>
              </v:roundrect>
            </w:pict>
          </mc:Fallback>
        </mc:AlternateContent>
      </w:r>
      <w:r w:rsidR="006A1835" w:rsidRPr="00D07B7B">
        <w:rPr>
          <w:rFonts w:asciiTheme="majorBidi" w:hAnsiTheme="majorBidi" w:cstheme="majorBidi"/>
        </w:rPr>
        <w:t>Neila Ramdhani</w:t>
      </w:r>
      <w:r w:rsidR="006A1835" w:rsidRPr="00D07B7B">
        <w:rPr>
          <w:rFonts w:asciiTheme="majorBidi" w:hAnsiTheme="majorBidi" w:cstheme="majorBidi"/>
          <w:i/>
          <w:iCs/>
        </w:rPr>
        <w:t>, “</w:t>
      </w:r>
      <w:r w:rsidR="006A1835" w:rsidRPr="00D07B7B">
        <w:rPr>
          <w:rFonts w:asciiTheme="majorBidi" w:hAnsiTheme="majorBidi" w:cstheme="majorBidi"/>
        </w:rPr>
        <w:t xml:space="preserve">Penyusunan Alat Pengukur Berbasis  </w:t>
      </w:r>
      <w:r w:rsidR="006A1835" w:rsidRPr="00D07B7B">
        <w:rPr>
          <w:rFonts w:asciiTheme="majorBidi" w:hAnsiTheme="majorBidi" w:cstheme="majorBidi"/>
          <w:i/>
          <w:iCs/>
        </w:rPr>
        <w:t>Theory Of Planned Behavior</w:t>
      </w:r>
      <w:r w:rsidR="006A1835" w:rsidRPr="00D07B7B">
        <w:rPr>
          <w:rFonts w:asciiTheme="majorBidi" w:hAnsiTheme="majorBidi" w:cstheme="majorBidi"/>
        </w:rPr>
        <w:t xml:space="preserve">”, Buletin Psikologi Fakultas Psikologi Universitas Gadjah Mada Volume 19, No. 2, 2011: 55 - 69 </w:t>
      </w:r>
    </w:p>
    <w:p w:rsidR="006A1835" w:rsidRPr="00273D60" w:rsidRDefault="006A1835" w:rsidP="00793954">
      <w:pPr>
        <w:pStyle w:val="Default"/>
        <w:ind w:left="851" w:hanging="851"/>
        <w:jc w:val="both"/>
        <w:rPr>
          <w:rFonts w:asciiTheme="majorBidi" w:hAnsiTheme="majorBidi" w:cstheme="majorBidi"/>
        </w:rPr>
      </w:pPr>
      <w:r w:rsidRPr="00D07B7B">
        <w:t>Ni Nyoman Anggar Seni, “</w:t>
      </w:r>
      <w:r w:rsidRPr="00D07B7B">
        <w:rPr>
          <w:i/>
          <w:iCs/>
        </w:rPr>
        <w:t xml:space="preserve">Theory Of Planned Behavior </w:t>
      </w:r>
      <w:r w:rsidRPr="00D07B7B">
        <w:t>Untuk Memprediksi Niat Berinvestasi”, E-Jurnal Ekonomi Dan Bisnis Universitas Udayana 6.12 (2017): 4043-4068 ISSN: 2337-3067</w:t>
      </w:r>
      <w:r>
        <w:rPr>
          <w:color w:val="auto"/>
        </w:rPr>
        <w:t xml:space="preserve"> </w:t>
      </w:r>
      <w:r w:rsidRPr="00FB7EDB">
        <w:rPr>
          <w:rFonts w:asciiTheme="majorBidi" w:hAnsiTheme="majorBidi" w:cstheme="majorBidi"/>
        </w:rPr>
        <w:t xml:space="preserve"> ISSN: 0854-7108</w:t>
      </w:r>
    </w:p>
    <w:p w:rsidR="006A1835" w:rsidRPr="00273D60" w:rsidRDefault="006A1835" w:rsidP="00793954">
      <w:pPr>
        <w:pStyle w:val="Default"/>
        <w:ind w:left="851" w:hanging="851"/>
        <w:jc w:val="both"/>
        <w:rPr>
          <w:rFonts w:asciiTheme="majorBidi" w:hAnsiTheme="majorBidi" w:cstheme="majorBidi"/>
        </w:rPr>
      </w:pPr>
      <w:r w:rsidRPr="00AF782D">
        <w:rPr>
          <w:rFonts w:asciiTheme="majorBidi" w:hAnsiTheme="majorBidi" w:cstheme="majorBidi"/>
        </w:rPr>
        <w:t xml:space="preserve">Ratih Hesty Utami Puspitasari, Analisis Pengaruh Keputusan Pembelian Pada Kosmetik Berlabel Halal, </w:t>
      </w:r>
      <w:r w:rsidRPr="00AF782D">
        <w:rPr>
          <w:rFonts w:asciiTheme="majorBidi" w:hAnsiTheme="majorBidi" w:cstheme="majorBidi"/>
          <w:i/>
          <w:iCs/>
        </w:rPr>
        <w:t xml:space="preserve">Business Management Analysis Journal </w:t>
      </w:r>
      <w:r w:rsidRPr="00AF782D">
        <w:rPr>
          <w:rFonts w:asciiTheme="majorBidi" w:hAnsiTheme="majorBidi" w:cstheme="majorBidi"/>
        </w:rPr>
        <w:t>(BMAJ), Vol. 2 No. 1 - April 2019 ISSN 2623-0690 (Cetak) 2655-3813 (Online)</w:t>
      </w:r>
      <w:r>
        <w:rPr>
          <w:color w:val="auto"/>
        </w:rPr>
        <w:tab/>
      </w:r>
    </w:p>
    <w:p w:rsidR="006A1835" w:rsidRPr="00AF782D" w:rsidRDefault="006A1835" w:rsidP="00793954">
      <w:pPr>
        <w:pStyle w:val="Default"/>
        <w:ind w:left="851" w:hanging="851"/>
        <w:jc w:val="both"/>
        <w:rPr>
          <w:color w:val="auto"/>
        </w:rPr>
      </w:pPr>
      <w:r w:rsidRPr="00AF782D">
        <w:rPr>
          <w:rFonts w:asciiTheme="majorBidi" w:hAnsiTheme="majorBidi" w:cstheme="majorBidi"/>
          <w:color w:val="auto"/>
        </w:rPr>
        <w:t>Riyanti. “</w:t>
      </w:r>
      <w:r w:rsidRPr="00AF782D">
        <w:rPr>
          <w:color w:val="auto"/>
        </w:rPr>
        <w:t xml:space="preserve">Intensi Mencontek Ditinjau Dari Theory Of Planned Behavior”. </w:t>
      </w:r>
      <w:r w:rsidRPr="00AF782D">
        <w:rPr>
          <w:i/>
          <w:iCs/>
          <w:color w:val="auto"/>
        </w:rPr>
        <w:t>Jurnal Ilmiah Psikologi Terapan</w:t>
      </w:r>
      <w:r w:rsidRPr="00AF782D">
        <w:rPr>
          <w:color w:val="auto"/>
        </w:rPr>
        <w:t>. Vol. 03, No.02, Agustus. 2015</w:t>
      </w:r>
    </w:p>
    <w:p w:rsidR="006A1835" w:rsidRPr="00AF782D" w:rsidRDefault="006A1835" w:rsidP="00793954">
      <w:pPr>
        <w:pStyle w:val="Default"/>
        <w:ind w:left="851" w:hanging="851"/>
        <w:jc w:val="both"/>
        <w:rPr>
          <w:rFonts w:asciiTheme="majorBidi" w:hAnsiTheme="majorBidi" w:cstheme="majorBidi"/>
        </w:rPr>
      </w:pPr>
      <w:r w:rsidRPr="00AF782D">
        <w:rPr>
          <w:rFonts w:asciiTheme="majorBidi" w:hAnsiTheme="majorBidi" w:cstheme="majorBidi"/>
        </w:rPr>
        <w:t xml:space="preserve">Rizka Asri Briliani Dkk, “Analisis Kecenderungan Pemilihan Kosmetik Wanita Di Kalangan Mahasiswi Jurusan Statistika Universitas Diponegoro Menggunakan Biplot Komponen Utama” </w:t>
      </w:r>
      <w:r w:rsidRPr="00AF782D">
        <w:rPr>
          <w:rFonts w:asciiTheme="majorBidi" w:hAnsiTheme="majorBidi" w:cstheme="majorBidi"/>
          <w:i/>
          <w:iCs/>
        </w:rPr>
        <w:t>Jurnal Gaussian</w:t>
      </w:r>
      <w:r w:rsidRPr="00AF782D">
        <w:rPr>
          <w:rFonts w:asciiTheme="majorBidi" w:hAnsiTheme="majorBidi" w:cstheme="majorBidi"/>
        </w:rPr>
        <w:t>, Volume 5, Nomor 3, Tahun 2016, Halaman 545-551 ISSN: 2339-2541, (2016)</w:t>
      </w:r>
    </w:p>
    <w:p w:rsidR="006A1835" w:rsidRDefault="006A1835" w:rsidP="00793954">
      <w:pPr>
        <w:pStyle w:val="Default"/>
        <w:ind w:left="851" w:hanging="851"/>
        <w:jc w:val="both"/>
        <w:rPr>
          <w:rFonts w:asciiTheme="majorBidi" w:hAnsiTheme="majorBidi" w:cstheme="majorBidi"/>
        </w:rPr>
      </w:pPr>
      <w:r w:rsidRPr="00AF782D">
        <w:rPr>
          <w:rFonts w:asciiTheme="majorBidi" w:hAnsiTheme="majorBidi" w:cstheme="majorBidi"/>
        </w:rPr>
        <w:t>Tengku Putri Lindung Bulan, “Pengaruh Labelisasi Halal Terhadap Keputusan Pembelian Sosis Di Kuala Simpang Kabupaten Aceh Tamiang”, Jurnal Manajemen Dan Keuangan, Vol.5, No.1, Mei 2016</w:t>
      </w:r>
    </w:p>
    <w:p w:rsidR="006A1835" w:rsidRPr="006A1835" w:rsidRDefault="006A1835" w:rsidP="00793954">
      <w:pPr>
        <w:pStyle w:val="Default"/>
        <w:ind w:left="851" w:hanging="851"/>
        <w:jc w:val="both"/>
        <w:rPr>
          <w:rFonts w:asciiTheme="majorBidi" w:hAnsiTheme="majorBidi" w:cstheme="majorBidi"/>
        </w:rPr>
      </w:pPr>
    </w:p>
    <w:p w:rsidR="002B2C7C" w:rsidRPr="002B2C7C" w:rsidRDefault="002B2C7C" w:rsidP="00793954">
      <w:pPr>
        <w:pStyle w:val="ListParagraph"/>
        <w:spacing w:after="0" w:line="240" w:lineRule="auto"/>
        <w:jc w:val="both"/>
        <w:rPr>
          <w:rFonts w:asciiTheme="majorBidi" w:hAnsiTheme="majorBidi" w:cstheme="majorBidi"/>
          <w:b/>
          <w:bCs/>
          <w:sz w:val="24"/>
          <w:szCs w:val="24"/>
        </w:rPr>
      </w:pPr>
    </w:p>
    <w:p w:rsidR="005837E5" w:rsidRDefault="005837E5" w:rsidP="00793954">
      <w:pPr>
        <w:pStyle w:val="ListParagraph"/>
        <w:spacing w:after="0" w:line="240" w:lineRule="auto"/>
        <w:ind w:left="1440"/>
        <w:rPr>
          <w:rFonts w:asciiTheme="majorBidi" w:hAnsiTheme="majorBidi" w:cstheme="majorBidi"/>
          <w:b/>
          <w:bCs/>
          <w:color w:val="000000" w:themeColor="text1"/>
          <w:sz w:val="24"/>
          <w:szCs w:val="24"/>
        </w:rPr>
      </w:pPr>
    </w:p>
    <w:p w:rsidR="005837E5" w:rsidRDefault="005837E5" w:rsidP="00793954">
      <w:pPr>
        <w:pStyle w:val="ListParagraph"/>
        <w:spacing w:after="0" w:line="240" w:lineRule="auto"/>
        <w:ind w:left="426" w:hanging="426"/>
        <w:rPr>
          <w:rFonts w:asciiTheme="majorBidi" w:hAnsiTheme="majorBidi" w:cstheme="majorBidi"/>
          <w:b/>
          <w:bCs/>
          <w:color w:val="000000" w:themeColor="text1"/>
          <w:sz w:val="24"/>
          <w:szCs w:val="24"/>
        </w:rPr>
      </w:pPr>
    </w:p>
    <w:p w:rsidR="005837E5" w:rsidRPr="005837E5" w:rsidRDefault="005837E5" w:rsidP="00793954">
      <w:pPr>
        <w:pStyle w:val="ListParagraph"/>
        <w:spacing w:after="0" w:line="240" w:lineRule="auto"/>
        <w:rPr>
          <w:rFonts w:asciiTheme="majorBidi" w:hAnsiTheme="majorBidi" w:cstheme="majorBidi"/>
          <w:b/>
          <w:bCs/>
          <w:color w:val="000000" w:themeColor="text1"/>
          <w:sz w:val="24"/>
          <w:szCs w:val="24"/>
        </w:rPr>
      </w:pPr>
    </w:p>
    <w:p w:rsidR="005837E5" w:rsidRPr="005837E5" w:rsidRDefault="005837E5" w:rsidP="00793954">
      <w:pPr>
        <w:spacing w:after="0" w:line="240" w:lineRule="auto"/>
        <w:jc w:val="both"/>
        <w:rPr>
          <w:rFonts w:asciiTheme="majorBidi" w:hAnsiTheme="majorBidi" w:cstheme="majorBidi"/>
          <w:b/>
          <w:bCs/>
          <w:sz w:val="24"/>
          <w:szCs w:val="24"/>
        </w:rPr>
      </w:pPr>
    </w:p>
    <w:p w:rsidR="00295FA8" w:rsidRPr="005837E5" w:rsidRDefault="00295FA8" w:rsidP="00793954">
      <w:pPr>
        <w:spacing w:after="0" w:line="240" w:lineRule="auto"/>
        <w:rPr>
          <w:rFonts w:asciiTheme="majorBidi" w:hAnsiTheme="majorBidi" w:cstheme="majorBidi"/>
          <w:sz w:val="24"/>
          <w:szCs w:val="24"/>
        </w:rPr>
      </w:pPr>
    </w:p>
    <w:sectPr w:rsidR="00295FA8" w:rsidRPr="005837E5" w:rsidSect="0087157D">
      <w:headerReference w:type="default" r:id="rId16"/>
      <w:footerReference w:type="default" r:id="rId17"/>
      <w:foot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43D" w:rsidRDefault="0039143D" w:rsidP="005837E5">
      <w:pPr>
        <w:spacing w:after="0" w:line="240" w:lineRule="auto"/>
      </w:pPr>
      <w:r>
        <w:separator/>
      </w:r>
    </w:p>
  </w:endnote>
  <w:endnote w:type="continuationSeparator" w:id="0">
    <w:p w:rsidR="0039143D" w:rsidRDefault="0039143D" w:rsidP="0058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7D" w:rsidRDefault="00F3217D" w:rsidP="00F3217D">
    <w:pPr>
      <w:pStyle w:val="Footer"/>
      <w:jc w:val="center"/>
    </w:pPr>
  </w:p>
  <w:p w:rsidR="00F3217D" w:rsidRDefault="00F32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7D" w:rsidRDefault="00F3217D" w:rsidP="00F3217D">
    <w:pPr>
      <w:pStyle w:val="Footer"/>
      <w:jc w:val="center"/>
    </w:pPr>
    <w:r>
      <w:t>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43D" w:rsidRDefault="0039143D" w:rsidP="005837E5">
      <w:pPr>
        <w:spacing w:after="0" w:line="240" w:lineRule="auto"/>
      </w:pPr>
      <w:r>
        <w:separator/>
      </w:r>
    </w:p>
  </w:footnote>
  <w:footnote w:type="continuationSeparator" w:id="0">
    <w:p w:rsidR="0039143D" w:rsidRDefault="0039143D" w:rsidP="005837E5">
      <w:pPr>
        <w:spacing w:after="0" w:line="240" w:lineRule="auto"/>
      </w:pPr>
      <w:r>
        <w:continuationSeparator/>
      </w:r>
    </w:p>
  </w:footnote>
  <w:footnote w:id="1">
    <w:p w:rsidR="00F3217D" w:rsidRPr="00F26A71" w:rsidRDefault="00F3217D" w:rsidP="002B2C7C">
      <w:pPr>
        <w:pStyle w:val="Default"/>
        <w:ind w:firstLine="720"/>
        <w:jc w:val="both"/>
        <w:rPr>
          <w:rFonts w:asciiTheme="majorBidi" w:hAnsiTheme="majorBidi" w:cstheme="majorBidi"/>
          <w:sz w:val="20"/>
          <w:szCs w:val="20"/>
        </w:rPr>
      </w:pPr>
      <w:r w:rsidRPr="00D633CB">
        <w:rPr>
          <w:rStyle w:val="FootnoteReference"/>
          <w:rFonts w:asciiTheme="majorBidi" w:hAnsiTheme="majorBidi" w:cstheme="majorBidi"/>
        </w:rPr>
        <w:footnoteRef/>
      </w:r>
      <w:r w:rsidRPr="00F26A71">
        <w:rPr>
          <w:rFonts w:asciiTheme="majorBidi" w:hAnsiTheme="majorBidi" w:cstheme="majorBidi"/>
          <w:sz w:val="20"/>
          <w:szCs w:val="20"/>
        </w:rPr>
        <w:t>Rima Hartima Pratiwi, “</w:t>
      </w:r>
      <w:r w:rsidRPr="00F26A71">
        <w:rPr>
          <w:rFonts w:asciiTheme="majorBidi" w:hAnsiTheme="majorBidi" w:cstheme="majorBidi"/>
          <w:i/>
          <w:iCs/>
          <w:sz w:val="20"/>
          <w:szCs w:val="20"/>
        </w:rPr>
        <w:t xml:space="preserve">Pengujian Theory </w:t>
      </w:r>
      <w:r>
        <w:rPr>
          <w:rFonts w:asciiTheme="majorBidi" w:hAnsiTheme="majorBidi" w:cstheme="majorBidi"/>
          <w:i/>
          <w:iCs/>
          <w:sz w:val="20"/>
          <w:szCs w:val="20"/>
        </w:rPr>
        <w:t xml:space="preserve">,... </w:t>
      </w:r>
      <w:r w:rsidRPr="00F26A71">
        <w:rPr>
          <w:rFonts w:asciiTheme="majorBidi" w:hAnsiTheme="majorBidi" w:cstheme="majorBidi"/>
          <w:sz w:val="20"/>
          <w:szCs w:val="20"/>
        </w:rPr>
        <w:t>h. 14-15</w:t>
      </w:r>
    </w:p>
  </w:footnote>
  <w:footnote w:id="2">
    <w:p w:rsidR="00F3217D" w:rsidRPr="00D633CB" w:rsidRDefault="00F3217D" w:rsidP="002B2C7C">
      <w:pPr>
        <w:autoSpaceDE w:val="0"/>
        <w:autoSpaceDN w:val="0"/>
        <w:adjustRightInd w:val="0"/>
        <w:spacing w:after="0" w:line="240" w:lineRule="auto"/>
        <w:ind w:firstLine="720"/>
        <w:jc w:val="both"/>
        <w:rPr>
          <w:rFonts w:asciiTheme="majorBidi" w:hAnsiTheme="majorBidi" w:cstheme="majorBidi"/>
          <w:sz w:val="20"/>
          <w:szCs w:val="20"/>
        </w:rPr>
      </w:pPr>
      <w:r w:rsidRPr="00D633CB">
        <w:rPr>
          <w:rStyle w:val="FootnoteReference"/>
          <w:rFonts w:asciiTheme="majorBidi" w:hAnsiTheme="majorBidi" w:cstheme="majorBidi"/>
        </w:rPr>
        <w:footnoteRef/>
      </w:r>
      <w:r w:rsidRPr="00D633CB">
        <w:rPr>
          <w:rFonts w:asciiTheme="majorBidi" w:hAnsiTheme="majorBidi" w:cstheme="majorBidi"/>
          <w:sz w:val="20"/>
          <w:szCs w:val="20"/>
        </w:rPr>
        <w:t>Restu Guriting Panggalih dan Zaki Baridwan, “</w:t>
      </w:r>
      <w:r w:rsidRPr="00646B4C">
        <w:rPr>
          <w:rFonts w:asciiTheme="majorBidi" w:hAnsiTheme="majorBidi" w:cstheme="majorBidi"/>
          <w:i/>
          <w:iCs/>
          <w:sz w:val="20"/>
          <w:szCs w:val="20"/>
        </w:rPr>
        <w:t>Minat Individu Terhadap Penggunaan Internet Banking: Pendekatan Modified Theory Of Planned Behavior</w:t>
      </w:r>
      <w:r w:rsidRPr="00D633CB">
        <w:rPr>
          <w:rFonts w:asciiTheme="majorBidi" w:hAnsiTheme="majorBidi" w:cstheme="majorBidi"/>
          <w:i/>
          <w:iCs/>
          <w:sz w:val="20"/>
          <w:szCs w:val="20"/>
        </w:rPr>
        <w:t>”</w:t>
      </w:r>
      <w:r>
        <w:rPr>
          <w:rFonts w:asciiTheme="majorBidi" w:hAnsiTheme="majorBidi" w:cstheme="majorBidi"/>
          <w:i/>
          <w:iCs/>
          <w:sz w:val="20"/>
          <w:szCs w:val="20"/>
        </w:rPr>
        <w:t xml:space="preserve">, </w:t>
      </w:r>
      <w:r>
        <w:rPr>
          <w:rFonts w:asciiTheme="majorBidi" w:hAnsiTheme="majorBidi" w:cstheme="majorBidi"/>
          <w:sz w:val="20"/>
          <w:szCs w:val="20"/>
        </w:rPr>
        <w:t xml:space="preserve">Malang : Skripsi Sarjana </w:t>
      </w:r>
      <w:r w:rsidRPr="00D633CB">
        <w:rPr>
          <w:rFonts w:asciiTheme="majorBidi" w:hAnsiTheme="majorBidi" w:cstheme="majorBidi"/>
          <w:sz w:val="20"/>
          <w:szCs w:val="20"/>
        </w:rPr>
        <w:t xml:space="preserve">Universitas </w:t>
      </w:r>
      <w:r>
        <w:rPr>
          <w:rFonts w:asciiTheme="majorBidi" w:hAnsiTheme="majorBidi" w:cstheme="majorBidi"/>
          <w:sz w:val="20"/>
          <w:szCs w:val="20"/>
        </w:rPr>
        <w:t xml:space="preserve">Brawijaya </w:t>
      </w:r>
      <w:r w:rsidRPr="00D633CB">
        <w:rPr>
          <w:rFonts w:asciiTheme="majorBidi" w:hAnsiTheme="majorBidi" w:cstheme="majorBidi"/>
          <w:sz w:val="20"/>
          <w:szCs w:val="20"/>
        </w:rPr>
        <w:t>h. 7</w:t>
      </w:r>
    </w:p>
  </w:footnote>
  <w:footnote w:id="3">
    <w:p w:rsidR="00F3217D" w:rsidRPr="00FB7EDB" w:rsidRDefault="00F3217D" w:rsidP="002B2C7C">
      <w:pPr>
        <w:pStyle w:val="FootnoteText"/>
        <w:ind w:firstLine="720"/>
        <w:jc w:val="both"/>
        <w:rPr>
          <w:rFonts w:asciiTheme="majorBidi" w:hAnsiTheme="majorBidi" w:cstheme="majorBidi"/>
          <w:lang w:val="id-ID"/>
        </w:rPr>
      </w:pPr>
      <w:r w:rsidRPr="00D633CB">
        <w:rPr>
          <w:rStyle w:val="FootnoteReference"/>
          <w:rFonts w:asciiTheme="majorBidi" w:hAnsiTheme="majorBidi" w:cstheme="majorBidi"/>
        </w:rPr>
        <w:footnoteRef/>
      </w:r>
      <w:r w:rsidRPr="00D633CB">
        <w:rPr>
          <w:rFonts w:asciiTheme="majorBidi" w:hAnsiTheme="majorBidi" w:cstheme="majorBidi"/>
          <w:lang w:val="id-ID"/>
        </w:rPr>
        <w:t xml:space="preserve">Noni Setyorini, </w:t>
      </w:r>
      <w:r w:rsidRPr="00D633CB">
        <w:rPr>
          <w:rFonts w:asciiTheme="majorBidi" w:hAnsiTheme="majorBidi" w:cstheme="majorBidi"/>
          <w:i/>
          <w:iCs/>
        </w:rPr>
        <w:t>Analisis Theory</w:t>
      </w:r>
      <w:r>
        <w:rPr>
          <w:rFonts w:asciiTheme="majorBidi" w:hAnsiTheme="majorBidi" w:cstheme="majorBidi"/>
          <w:lang w:val="id-ID"/>
        </w:rPr>
        <w:t xml:space="preserve">,... </w:t>
      </w:r>
      <w:r w:rsidRPr="00D633CB">
        <w:rPr>
          <w:rFonts w:asciiTheme="majorBidi" w:hAnsiTheme="majorBidi" w:cstheme="majorBidi"/>
          <w:lang w:val="id-ID"/>
        </w:rPr>
        <w:t>h.19</w:t>
      </w:r>
      <w:r w:rsidRPr="00D633CB">
        <w:rPr>
          <w:rFonts w:asciiTheme="majorBidi" w:hAnsiTheme="majorBidi" w:cstheme="majorBidi"/>
        </w:rPr>
        <w:t xml:space="preserve"> </w:t>
      </w:r>
    </w:p>
  </w:footnote>
  <w:footnote w:id="4">
    <w:p w:rsidR="00F3217D" w:rsidRPr="00C55C8C" w:rsidRDefault="00F3217D" w:rsidP="002B2C7C">
      <w:pPr>
        <w:pStyle w:val="Default"/>
        <w:ind w:firstLine="720"/>
        <w:jc w:val="both"/>
        <w:rPr>
          <w:rFonts w:asciiTheme="majorBidi" w:hAnsiTheme="majorBidi" w:cstheme="majorBidi"/>
          <w:sz w:val="20"/>
          <w:szCs w:val="20"/>
        </w:rPr>
      </w:pPr>
      <w:r>
        <w:rPr>
          <w:rStyle w:val="FootnoteReference"/>
        </w:rPr>
        <w:footnoteRef/>
      </w:r>
      <w:r w:rsidRPr="00FB7EDB">
        <w:rPr>
          <w:rFonts w:asciiTheme="majorBidi" w:hAnsiTheme="majorBidi" w:cstheme="majorBidi"/>
          <w:sz w:val="20"/>
          <w:szCs w:val="20"/>
        </w:rPr>
        <w:t>Neila Ramdhani</w:t>
      </w:r>
      <w:r w:rsidRPr="00FB7EDB">
        <w:rPr>
          <w:rFonts w:asciiTheme="majorBidi" w:hAnsiTheme="majorBidi" w:cstheme="majorBidi"/>
          <w:i/>
          <w:iCs/>
          <w:sz w:val="20"/>
          <w:szCs w:val="20"/>
        </w:rPr>
        <w:t>, “</w:t>
      </w:r>
      <w:r w:rsidRPr="00FB7EDB">
        <w:rPr>
          <w:rFonts w:asciiTheme="majorBidi" w:hAnsiTheme="majorBidi" w:cstheme="majorBidi"/>
          <w:sz w:val="20"/>
          <w:szCs w:val="20"/>
        </w:rPr>
        <w:t>Pen</w:t>
      </w:r>
      <w:r>
        <w:rPr>
          <w:rFonts w:asciiTheme="majorBidi" w:hAnsiTheme="majorBidi" w:cstheme="majorBidi"/>
          <w:sz w:val="20"/>
          <w:szCs w:val="20"/>
        </w:rPr>
        <w:t xml:space="preserve">yusunan Alat,... </w:t>
      </w:r>
      <w:r w:rsidRPr="00C55C8C">
        <w:rPr>
          <w:rFonts w:asciiTheme="majorBidi" w:hAnsiTheme="majorBidi" w:cstheme="majorBidi"/>
          <w:sz w:val="20"/>
          <w:szCs w:val="20"/>
        </w:rPr>
        <w:t>h. 56</w:t>
      </w:r>
      <w:r w:rsidRPr="00C55C8C">
        <w:rPr>
          <w:sz w:val="20"/>
          <w:szCs w:val="20"/>
        </w:rPr>
        <w:t xml:space="preserve"> </w:t>
      </w:r>
    </w:p>
  </w:footnote>
  <w:footnote w:id="5">
    <w:p w:rsidR="00F3217D" w:rsidRPr="00D633CB" w:rsidRDefault="00F3217D" w:rsidP="002B2C7C">
      <w:pPr>
        <w:pStyle w:val="FootnoteText"/>
        <w:ind w:firstLine="720"/>
        <w:jc w:val="both"/>
        <w:rPr>
          <w:rFonts w:asciiTheme="majorBidi" w:hAnsiTheme="majorBidi" w:cstheme="majorBidi"/>
        </w:rPr>
      </w:pPr>
      <w:r w:rsidRPr="00D633CB">
        <w:rPr>
          <w:rStyle w:val="FootnoteReference"/>
          <w:rFonts w:asciiTheme="majorBidi" w:hAnsiTheme="majorBidi" w:cstheme="majorBidi"/>
        </w:rPr>
        <w:footnoteRef/>
      </w:r>
      <w:r w:rsidRPr="00D633CB">
        <w:rPr>
          <w:rFonts w:asciiTheme="majorBidi" w:hAnsiTheme="majorBidi" w:cstheme="majorBidi"/>
        </w:rPr>
        <w:t>Restu Guriting Panggalih</w:t>
      </w:r>
      <w:r w:rsidRPr="00D633CB">
        <w:rPr>
          <w:rFonts w:asciiTheme="majorBidi" w:hAnsiTheme="majorBidi" w:cstheme="majorBidi"/>
          <w:lang w:val="id-ID"/>
        </w:rPr>
        <w:t xml:space="preserve"> dan </w:t>
      </w:r>
      <w:r w:rsidRPr="00D633CB">
        <w:rPr>
          <w:rFonts w:asciiTheme="majorBidi" w:hAnsiTheme="majorBidi" w:cstheme="majorBidi"/>
        </w:rPr>
        <w:t>Zaki Baridwan</w:t>
      </w:r>
      <w:r w:rsidRPr="00D633CB">
        <w:rPr>
          <w:rFonts w:asciiTheme="majorBidi" w:hAnsiTheme="majorBidi" w:cstheme="majorBidi"/>
          <w:lang w:val="id-ID"/>
        </w:rPr>
        <w:t xml:space="preserve">, </w:t>
      </w:r>
      <w:r w:rsidRPr="00D633CB">
        <w:rPr>
          <w:rFonts w:asciiTheme="majorBidi" w:hAnsiTheme="majorBidi" w:cstheme="majorBidi"/>
        </w:rPr>
        <w:t>“</w:t>
      </w:r>
      <w:r w:rsidRPr="008F7A2C">
        <w:rPr>
          <w:rFonts w:asciiTheme="majorBidi" w:hAnsiTheme="majorBidi" w:cstheme="majorBidi"/>
          <w:i/>
          <w:iCs/>
        </w:rPr>
        <w:t>Minat Individu</w:t>
      </w:r>
      <w:r w:rsidRPr="00D633CB">
        <w:rPr>
          <w:rFonts w:asciiTheme="majorBidi" w:hAnsiTheme="majorBidi" w:cstheme="majorBidi"/>
          <w:i/>
          <w:iCs/>
          <w:lang w:val="id-ID"/>
        </w:rPr>
        <w:t>,</w:t>
      </w:r>
      <w:r w:rsidRPr="00D633CB">
        <w:rPr>
          <w:rFonts w:asciiTheme="majorBidi" w:hAnsiTheme="majorBidi" w:cstheme="majorBidi"/>
          <w:lang w:val="id-ID"/>
        </w:rPr>
        <w:t>... h. 3</w:t>
      </w:r>
      <w:r w:rsidRPr="00D633CB">
        <w:rPr>
          <w:rFonts w:asciiTheme="majorBidi" w:hAnsiTheme="majorBidi" w:cstheme="majorBidi"/>
        </w:rPr>
        <w:t xml:space="preserve"> </w:t>
      </w:r>
    </w:p>
  </w:footnote>
  <w:footnote w:id="6">
    <w:p w:rsidR="00F3217D" w:rsidRPr="00CA0B52" w:rsidRDefault="00F3217D" w:rsidP="002B2C7C">
      <w:pPr>
        <w:pStyle w:val="Default"/>
        <w:ind w:firstLine="720"/>
        <w:jc w:val="both"/>
        <w:rPr>
          <w:rFonts w:asciiTheme="majorBidi" w:hAnsiTheme="majorBidi" w:cstheme="majorBidi"/>
          <w:sz w:val="20"/>
          <w:szCs w:val="20"/>
        </w:rPr>
      </w:pPr>
      <w:r w:rsidRPr="00CA0B52">
        <w:rPr>
          <w:rStyle w:val="FootnoteReference"/>
          <w:rFonts w:asciiTheme="majorBidi" w:hAnsiTheme="majorBidi" w:cstheme="majorBidi"/>
        </w:rPr>
        <w:footnoteRef/>
      </w:r>
      <w:r w:rsidRPr="00CA0B52">
        <w:rPr>
          <w:rFonts w:asciiTheme="majorBidi" w:hAnsiTheme="majorBidi" w:cstheme="majorBidi"/>
          <w:sz w:val="20"/>
          <w:szCs w:val="20"/>
        </w:rPr>
        <w:t>Rima Hartima Pratiwi, “</w:t>
      </w:r>
      <w:r w:rsidRPr="00CA0B52">
        <w:rPr>
          <w:rFonts w:asciiTheme="majorBidi" w:hAnsiTheme="majorBidi" w:cstheme="majorBidi"/>
          <w:i/>
          <w:iCs/>
          <w:sz w:val="20"/>
          <w:szCs w:val="20"/>
        </w:rPr>
        <w:t>Pengujian Theory,...</w:t>
      </w:r>
      <w:r w:rsidRPr="00CA0B52">
        <w:rPr>
          <w:rFonts w:asciiTheme="majorBidi" w:hAnsiTheme="majorBidi" w:cstheme="majorBidi"/>
          <w:sz w:val="20"/>
          <w:szCs w:val="20"/>
        </w:rPr>
        <w:t xml:space="preserve">  h. 15 </w:t>
      </w:r>
    </w:p>
  </w:footnote>
  <w:footnote w:id="7">
    <w:p w:rsidR="00F3217D" w:rsidRPr="00D633CB" w:rsidRDefault="00F3217D" w:rsidP="002B2C7C">
      <w:pPr>
        <w:pStyle w:val="FootnoteText"/>
        <w:ind w:firstLine="720"/>
        <w:jc w:val="both"/>
        <w:rPr>
          <w:rFonts w:asciiTheme="majorBidi" w:hAnsiTheme="majorBidi" w:cstheme="majorBidi"/>
        </w:rPr>
      </w:pPr>
      <w:r w:rsidRPr="00D633CB">
        <w:rPr>
          <w:rStyle w:val="FootnoteReference"/>
          <w:rFonts w:asciiTheme="majorBidi" w:hAnsiTheme="majorBidi" w:cstheme="majorBidi"/>
        </w:rPr>
        <w:footnoteRef/>
      </w:r>
      <w:r w:rsidRPr="00D633CB">
        <w:rPr>
          <w:rFonts w:asciiTheme="majorBidi" w:hAnsiTheme="majorBidi" w:cstheme="majorBidi"/>
          <w:lang w:val="id-ID"/>
        </w:rPr>
        <w:t xml:space="preserve">Noni Setyorini, </w:t>
      </w:r>
      <w:r>
        <w:rPr>
          <w:rFonts w:asciiTheme="majorBidi" w:hAnsiTheme="majorBidi" w:cstheme="majorBidi"/>
          <w:lang w:val="id-ID"/>
        </w:rPr>
        <w:t>“</w:t>
      </w:r>
      <w:r w:rsidRPr="00D633CB">
        <w:rPr>
          <w:rFonts w:asciiTheme="majorBidi" w:hAnsiTheme="majorBidi" w:cstheme="majorBidi"/>
          <w:i/>
          <w:iCs/>
        </w:rPr>
        <w:t>Analisis Theory</w:t>
      </w:r>
      <w:r w:rsidRPr="00D633CB">
        <w:rPr>
          <w:rFonts w:asciiTheme="majorBidi" w:hAnsiTheme="majorBidi" w:cstheme="majorBidi"/>
          <w:lang w:val="id-ID"/>
        </w:rPr>
        <w:t>,... h.20</w:t>
      </w:r>
    </w:p>
  </w:footnote>
  <w:footnote w:id="8">
    <w:p w:rsidR="00F3217D" w:rsidRPr="008821BA" w:rsidRDefault="00F3217D" w:rsidP="002B2C7C">
      <w:pPr>
        <w:pStyle w:val="FootnoteText"/>
        <w:ind w:firstLine="720"/>
      </w:pPr>
      <w:r>
        <w:rPr>
          <w:rStyle w:val="FootnoteReference"/>
        </w:rPr>
        <w:footnoteRef/>
      </w:r>
      <w:r w:rsidRPr="00D633CB">
        <w:rPr>
          <w:rFonts w:asciiTheme="majorBidi" w:hAnsiTheme="majorBidi" w:cstheme="majorBidi"/>
        </w:rPr>
        <w:t>Nur Aida Fitri Ani, “</w:t>
      </w:r>
      <w:r>
        <w:rPr>
          <w:rFonts w:asciiTheme="majorBidi" w:hAnsiTheme="majorBidi" w:cstheme="majorBidi"/>
          <w:i/>
          <w:iCs/>
        </w:rPr>
        <w:t>Analisis Theory</w:t>
      </w:r>
      <w:r>
        <w:rPr>
          <w:rFonts w:asciiTheme="majorBidi" w:hAnsiTheme="majorBidi" w:cstheme="majorBidi"/>
          <w:i/>
          <w:iCs/>
          <w:lang w:val="id-ID"/>
        </w:rPr>
        <w:t xml:space="preserve">,... </w:t>
      </w:r>
      <w:r>
        <w:rPr>
          <w:rFonts w:asciiTheme="majorBidi" w:hAnsiTheme="majorBidi" w:cstheme="majorBidi"/>
          <w:lang w:val="id-ID"/>
        </w:rPr>
        <w:t>h. 18</w:t>
      </w:r>
      <w:r>
        <w:t xml:space="preserve"> </w:t>
      </w:r>
    </w:p>
  </w:footnote>
  <w:footnote w:id="9">
    <w:p w:rsidR="00F3217D" w:rsidRPr="008B5797" w:rsidRDefault="00F3217D" w:rsidP="002B2C7C">
      <w:pPr>
        <w:pStyle w:val="Default"/>
        <w:ind w:firstLine="720"/>
        <w:jc w:val="both"/>
        <w:rPr>
          <w:rFonts w:ascii="Palatino Linotype" w:hAnsi="Palatino Linotype" w:cs="Palatino Linotype"/>
          <w:sz w:val="20"/>
          <w:szCs w:val="20"/>
        </w:rPr>
      </w:pPr>
      <w:r w:rsidRPr="008B5797">
        <w:rPr>
          <w:rStyle w:val="FootnoteReference"/>
        </w:rPr>
        <w:footnoteRef/>
      </w:r>
      <w:r w:rsidRPr="008B5797">
        <w:rPr>
          <w:rFonts w:asciiTheme="majorBidi" w:hAnsiTheme="majorBidi" w:cstheme="majorBidi"/>
          <w:sz w:val="20"/>
          <w:szCs w:val="20"/>
        </w:rPr>
        <w:t>Neila Ramdhani</w:t>
      </w:r>
      <w:r w:rsidRPr="008B5797">
        <w:rPr>
          <w:rFonts w:asciiTheme="majorBidi" w:hAnsiTheme="majorBidi" w:cstheme="majorBidi"/>
          <w:i/>
          <w:iCs/>
          <w:sz w:val="20"/>
          <w:szCs w:val="20"/>
        </w:rPr>
        <w:t>, “</w:t>
      </w:r>
      <w:r w:rsidRPr="008B5797">
        <w:rPr>
          <w:rFonts w:asciiTheme="majorBidi" w:hAnsiTheme="majorBidi" w:cstheme="majorBidi"/>
          <w:sz w:val="20"/>
          <w:szCs w:val="20"/>
        </w:rPr>
        <w:t>Penyusunan Alat,... h. 58</w:t>
      </w:r>
    </w:p>
  </w:footnote>
  <w:footnote w:id="10">
    <w:p w:rsidR="00F3217D" w:rsidRPr="00C12221" w:rsidRDefault="00F3217D" w:rsidP="002B2C7C">
      <w:pPr>
        <w:pStyle w:val="FootnoteText"/>
        <w:ind w:firstLine="720"/>
        <w:jc w:val="both"/>
        <w:rPr>
          <w:rFonts w:asciiTheme="majorBidi" w:hAnsiTheme="majorBidi" w:cstheme="majorBidi"/>
        </w:rPr>
      </w:pPr>
      <w:r w:rsidRPr="00C12221">
        <w:rPr>
          <w:rStyle w:val="FootnoteReference"/>
          <w:rFonts w:asciiTheme="majorBidi" w:hAnsiTheme="majorBidi" w:cstheme="majorBidi"/>
        </w:rPr>
        <w:footnoteRef/>
      </w:r>
      <w:r w:rsidRPr="00C12221">
        <w:rPr>
          <w:rFonts w:asciiTheme="majorBidi" w:hAnsiTheme="majorBidi" w:cstheme="majorBidi"/>
          <w:lang w:val="id-ID"/>
        </w:rPr>
        <w:t>Riyanti, “ Intensi Mencontek,... h. 255</w:t>
      </w:r>
      <w:r w:rsidRPr="00C12221">
        <w:rPr>
          <w:rFonts w:asciiTheme="majorBidi" w:hAnsiTheme="majorBidi" w:cstheme="majorBidi"/>
        </w:rPr>
        <w:t xml:space="preserve"> </w:t>
      </w:r>
    </w:p>
  </w:footnote>
  <w:footnote w:id="11">
    <w:p w:rsidR="00F3217D" w:rsidRPr="008B5797" w:rsidRDefault="00F3217D" w:rsidP="002B2C7C">
      <w:pPr>
        <w:pStyle w:val="FootnoteText"/>
        <w:ind w:firstLine="720"/>
        <w:jc w:val="both"/>
        <w:rPr>
          <w:rFonts w:asciiTheme="majorBidi" w:hAnsiTheme="majorBidi" w:cstheme="majorBidi"/>
          <w:lang w:val="id-ID"/>
        </w:rPr>
      </w:pPr>
      <w:r w:rsidRPr="008B5797">
        <w:rPr>
          <w:rStyle w:val="FootnoteReference"/>
        </w:rPr>
        <w:footnoteRef/>
      </w:r>
      <w:r w:rsidRPr="008B5797">
        <w:rPr>
          <w:rFonts w:asciiTheme="majorBidi" w:hAnsiTheme="majorBidi" w:cstheme="majorBidi"/>
        </w:rPr>
        <w:t>Nur Aida Fitri Ani, “</w:t>
      </w:r>
      <w:r w:rsidRPr="008B5797">
        <w:rPr>
          <w:rFonts w:asciiTheme="majorBidi" w:hAnsiTheme="majorBidi" w:cstheme="majorBidi"/>
          <w:i/>
          <w:iCs/>
        </w:rPr>
        <w:t>Analisis Theory</w:t>
      </w:r>
      <w:r w:rsidRPr="008B5797">
        <w:rPr>
          <w:rFonts w:asciiTheme="majorBidi" w:hAnsiTheme="majorBidi" w:cstheme="majorBidi"/>
          <w:i/>
          <w:iCs/>
          <w:lang w:val="id-ID"/>
        </w:rPr>
        <w:t xml:space="preserve">,... </w:t>
      </w:r>
      <w:r w:rsidRPr="008B5797">
        <w:rPr>
          <w:rFonts w:asciiTheme="majorBidi" w:hAnsiTheme="majorBidi" w:cstheme="majorBidi"/>
          <w:lang w:val="id-ID"/>
        </w:rPr>
        <w:t>h. 17-18</w:t>
      </w:r>
    </w:p>
  </w:footnote>
  <w:footnote w:id="12">
    <w:p w:rsidR="00F3217D" w:rsidRPr="006C1A5A" w:rsidRDefault="00F3217D" w:rsidP="002B2C7C">
      <w:pPr>
        <w:pStyle w:val="FootnoteText"/>
        <w:ind w:firstLine="720"/>
        <w:jc w:val="both"/>
        <w:rPr>
          <w:rFonts w:asciiTheme="majorBidi" w:hAnsiTheme="majorBidi" w:cstheme="majorBidi"/>
          <w:lang w:val="id-ID"/>
        </w:rPr>
      </w:pPr>
      <w:r w:rsidRPr="00A01D3E">
        <w:rPr>
          <w:rStyle w:val="FootnoteReference"/>
        </w:rPr>
        <w:footnoteRef/>
      </w:r>
      <w:r w:rsidRPr="00A01D3E">
        <w:rPr>
          <w:rFonts w:asciiTheme="majorBidi" w:hAnsiTheme="majorBidi" w:cstheme="majorBidi"/>
          <w:lang w:val="id-ID"/>
        </w:rPr>
        <w:t xml:space="preserve">Diakses pada </w:t>
      </w:r>
      <w:hyperlink r:id="rId1" w:history="1">
        <w:r w:rsidRPr="00A01D3E">
          <w:rPr>
            <w:rStyle w:val="Hyperlink"/>
            <w:rFonts w:asciiTheme="majorBidi" w:hAnsiTheme="majorBidi" w:cstheme="majorBidi"/>
            <w:color w:val="auto"/>
            <w:lang w:val="id-ID"/>
          </w:rPr>
          <w:t>http://digilib.unila.ac.id/16512/14/BAB%20II.pdf</w:t>
        </w:r>
      </w:hyperlink>
      <w:r w:rsidRPr="00A01D3E">
        <w:rPr>
          <w:lang w:val="id-ID"/>
        </w:rPr>
        <w:t xml:space="preserve">  </w:t>
      </w:r>
      <w:r w:rsidRPr="00A01D3E">
        <w:rPr>
          <w:rFonts w:asciiTheme="majorBidi" w:hAnsiTheme="majorBidi" w:cstheme="majorBidi"/>
          <w:lang w:val="id-ID"/>
        </w:rPr>
        <w:t>pada hari Senin,</w:t>
      </w:r>
      <w:r w:rsidRPr="006C1A5A">
        <w:rPr>
          <w:rFonts w:asciiTheme="majorBidi" w:hAnsiTheme="majorBidi" w:cstheme="majorBidi"/>
          <w:lang w:val="id-ID"/>
        </w:rPr>
        <w:t xml:space="preserve"> tanggal 10</w:t>
      </w:r>
      <w:r>
        <w:rPr>
          <w:rFonts w:asciiTheme="majorBidi" w:hAnsiTheme="majorBidi" w:cstheme="majorBidi"/>
          <w:lang w:val="id-ID"/>
        </w:rPr>
        <w:t xml:space="preserve"> </w:t>
      </w:r>
      <w:r w:rsidRPr="006C1A5A">
        <w:rPr>
          <w:rFonts w:asciiTheme="majorBidi" w:hAnsiTheme="majorBidi" w:cstheme="majorBidi"/>
          <w:lang w:val="id-ID"/>
        </w:rPr>
        <w:t>Februari 2020 pukul 16.00 WIB</w:t>
      </w:r>
    </w:p>
  </w:footnote>
  <w:footnote w:id="13">
    <w:p w:rsidR="00F3217D" w:rsidRPr="00593B41" w:rsidRDefault="00F3217D" w:rsidP="002B2C7C">
      <w:pPr>
        <w:shd w:val="clear" w:color="auto" w:fill="FFFFFF"/>
        <w:spacing w:after="0" w:line="240" w:lineRule="auto"/>
        <w:ind w:firstLine="720"/>
        <w:jc w:val="both"/>
        <w:rPr>
          <w:rFonts w:asciiTheme="majorBidi" w:eastAsia="Times New Roman" w:hAnsiTheme="majorBidi" w:cstheme="majorBidi"/>
          <w:sz w:val="20"/>
          <w:szCs w:val="20"/>
        </w:rPr>
      </w:pPr>
      <w:r w:rsidRPr="00593B41">
        <w:rPr>
          <w:rStyle w:val="FootnoteReference"/>
          <w:rFonts w:asciiTheme="majorBidi" w:hAnsiTheme="majorBidi" w:cstheme="majorBidi"/>
        </w:rPr>
        <w:footnoteRef/>
      </w:r>
      <w:r w:rsidRPr="00593B41">
        <w:rPr>
          <w:rFonts w:asciiTheme="majorBidi" w:hAnsiTheme="majorBidi" w:cstheme="majorBidi"/>
          <w:sz w:val="20"/>
          <w:szCs w:val="20"/>
          <w:shd w:val="clear" w:color="auto" w:fill="FFFFFF"/>
        </w:rPr>
        <w:t>Heru Kurnianto Tjahjono,</w:t>
      </w:r>
      <w:r>
        <w:rPr>
          <w:rFonts w:asciiTheme="majorBidi" w:hAnsiTheme="majorBidi" w:cstheme="majorBidi"/>
          <w:sz w:val="20"/>
          <w:szCs w:val="20"/>
          <w:shd w:val="clear" w:color="auto" w:fill="FFFFFF"/>
        </w:rPr>
        <w:t xml:space="preserve"> dkk,</w:t>
      </w:r>
      <w:r w:rsidRPr="00593B41">
        <w:rPr>
          <w:rFonts w:asciiTheme="majorBidi" w:hAnsiTheme="majorBidi" w:cstheme="majorBidi"/>
          <w:sz w:val="20"/>
          <w:szCs w:val="20"/>
          <w:shd w:val="clear" w:color="auto" w:fill="FFFFFF"/>
        </w:rPr>
        <w:t xml:space="preserve"> “</w:t>
      </w:r>
      <w:r w:rsidRPr="00593B41">
        <w:rPr>
          <w:rFonts w:asciiTheme="majorBidi" w:eastAsia="Times New Roman" w:hAnsiTheme="majorBidi" w:cstheme="majorBidi"/>
          <w:sz w:val="20"/>
          <w:szCs w:val="20"/>
        </w:rPr>
        <w:t>Intensi Mahasiswa Yogyakarta Berwirausaha Berbasis</w:t>
      </w:r>
      <w:r>
        <w:rPr>
          <w:rFonts w:asciiTheme="majorBidi" w:eastAsia="Times New Roman" w:hAnsiTheme="majorBidi" w:cstheme="majorBidi"/>
          <w:sz w:val="20"/>
          <w:szCs w:val="20"/>
        </w:rPr>
        <w:t xml:space="preserve"> Teknologi Informasi (TI</w:t>
      </w:r>
      <w:r w:rsidRPr="00C812B2">
        <w:rPr>
          <w:rFonts w:asciiTheme="majorBidi" w:eastAsia="Times New Roman" w:hAnsiTheme="majorBidi" w:cstheme="majorBidi"/>
          <w:sz w:val="20"/>
          <w:szCs w:val="20"/>
        </w:rPr>
        <w:t xml:space="preserve">)”, </w:t>
      </w:r>
      <w:r w:rsidRPr="00891FFC">
        <w:rPr>
          <w:rFonts w:asciiTheme="majorBidi" w:eastAsia="Times New Roman" w:hAnsiTheme="majorBidi" w:cstheme="majorBidi"/>
          <w:i/>
          <w:iCs/>
          <w:sz w:val="20"/>
          <w:szCs w:val="20"/>
        </w:rPr>
        <w:t>Jurnal Siasat Bisnis</w:t>
      </w:r>
      <w:r>
        <w:rPr>
          <w:rFonts w:asciiTheme="majorBidi" w:eastAsia="Times New Roman" w:hAnsiTheme="majorBidi" w:cstheme="majorBidi"/>
          <w:i/>
          <w:iCs/>
          <w:sz w:val="20"/>
          <w:szCs w:val="20"/>
        </w:rPr>
        <w:t>,</w:t>
      </w:r>
      <w:r w:rsidRPr="00C812B2">
        <w:rPr>
          <w:rFonts w:asciiTheme="majorBidi" w:eastAsia="Times New Roman" w:hAnsiTheme="majorBidi" w:cstheme="majorBidi"/>
          <w:sz w:val="20"/>
          <w:szCs w:val="20"/>
        </w:rPr>
        <w:t xml:space="preserve"> Vol</w:t>
      </w:r>
      <w:r>
        <w:rPr>
          <w:rFonts w:asciiTheme="majorBidi" w:eastAsia="Times New Roman" w:hAnsiTheme="majorBidi" w:cstheme="majorBidi"/>
          <w:sz w:val="20"/>
          <w:szCs w:val="20"/>
        </w:rPr>
        <w:t>. 17 No. 1, Januari 2013, h. 21</w:t>
      </w:r>
    </w:p>
  </w:footnote>
  <w:footnote w:id="14">
    <w:p w:rsidR="00F3217D" w:rsidRPr="007D3915" w:rsidRDefault="00F3217D" w:rsidP="002B2C7C">
      <w:pPr>
        <w:pStyle w:val="FootnoteText"/>
        <w:ind w:firstLine="720"/>
        <w:rPr>
          <w:lang w:val="id-ID"/>
        </w:rPr>
      </w:pPr>
      <w:r>
        <w:rPr>
          <w:rStyle w:val="FootnoteReference"/>
        </w:rPr>
        <w:footnoteRef/>
      </w:r>
      <w:r w:rsidRPr="00593B41">
        <w:rPr>
          <w:rFonts w:asciiTheme="majorBidi" w:hAnsiTheme="majorBidi" w:cstheme="majorBidi"/>
          <w:shd w:val="clear" w:color="auto" w:fill="FFFFFF"/>
        </w:rPr>
        <w:t>Heru Kurnianto Tjahjono,</w:t>
      </w:r>
      <w:r>
        <w:rPr>
          <w:rFonts w:asciiTheme="majorBidi" w:hAnsiTheme="majorBidi" w:cstheme="majorBidi"/>
          <w:shd w:val="clear" w:color="auto" w:fill="FFFFFF"/>
        </w:rPr>
        <w:t xml:space="preserve"> dkk,</w:t>
      </w:r>
      <w:r w:rsidRPr="00593B41">
        <w:rPr>
          <w:rFonts w:asciiTheme="majorBidi" w:hAnsiTheme="majorBidi" w:cstheme="majorBidi"/>
          <w:shd w:val="clear" w:color="auto" w:fill="FFFFFF"/>
        </w:rPr>
        <w:t xml:space="preserve"> “</w:t>
      </w:r>
      <w:r w:rsidRPr="00593B41">
        <w:rPr>
          <w:rFonts w:asciiTheme="majorBidi" w:eastAsia="Times New Roman" w:hAnsiTheme="majorBidi" w:cstheme="majorBidi"/>
        </w:rPr>
        <w:t>Intensi Mahasiswa</w:t>
      </w:r>
      <w:r>
        <w:rPr>
          <w:rFonts w:asciiTheme="majorBidi" w:eastAsia="Times New Roman" w:hAnsiTheme="majorBidi" w:cstheme="majorBidi"/>
          <w:lang w:val="id-ID"/>
        </w:rPr>
        <w:t>,... h. 19</w:t>
      </w:r>
      <w:r>
        <w:t xml:space="preserve"> </w:t>
      </w:r>
    </w:p>
  </w:footnote>
  <w:footnote w:id="15">
    <w:p w:rsidR="00F3217D" w:rsidRPr="00BE0F8E" w:rsidRDefault="00F3217D" w:rsidP="00A01D3E">
      <w:pPr>
        <w:pStyle w:val="FootnoteText"/>
        <w:ind w:firstLine="720"/>
      </w:pPr>
      <w:r>
        <w:rPr>
          <w:rStyle w:val="FootnoteReference"/>
        </w:rPr>
        <w:footnoteRef/>
      </w:r>
      <w:r>
        <w:rPr>
          <w:rFonts w:asciiTheme="majorBidi" w:hAnsiTheme="majorBidi" w:cstheme="majorBidi"/>
          <w:lang w:val="id-ID"/>
        </w:rPr>
        <w:t>Ananda Abdillah Amanu, “</w:t>
      </w:r>
      <w:r>
        <w:rPr>
          <w:rFonts w:asciiTheme="majorBidi" w:hAnsiTheme="majorBidi" w:cstheme="majorBidi"/>
          <w:i/>
          <w:iCs/>
          <w:lang w:val="id-ID"/>
        </w:rPr>
        <w:t xml:space="preserve">Analisis Perilaku,... </w:t>
      </w:r>
      <w:r>
        <w:rPr>
          <w:rFonts w:asciiTheme="majorBidi" w:hAnsiTheme="majorBidi" w:cstheme="majorBidi"/>
          <w:lang w:val="id-ID"/>
        </w:rPr>
        <w:t>h. 12</w:t>
      </w:r>
      <w:r>
        <w:t xml:space="preserve"> </w:t>
      </w:r>
    </w:p>
  </w:footnote>
  <w:footnote w:id="16">
    <w:p w:rsidR="00F3217D" w:rsidRPr="008B5797" w:rsidRDefault="00F3217D" w:rsidP="00A01D3E">
      <w:pPr>
        <w:pStyle w:val="FootnoteText"/>
        <w:ind w:firstLine="720"/>
        <w:jc w:val="both"/>
      </w:pPr>
      <w:r>
        <w:rPr>
          <w:rStyle w:val="FootnoteReference"/>
        </w:rPr>
        <w:footnoteRef/>
      </w:r>
      <w:r w:rsidRPr="00D633CB">
        <w:rPr>
          <w:rFonts w:asciiTheme="majorBidi" w:hAnsiTheme="majorBidi" w:cstheme="majorBidi"/>
        </w:rPr>
        <w:t>Rizka Asri Briliani D</w:t>
      </w:r>
      <w:r w:rsidRPr="00D633CB">
        <w:rPr>
          <w:rFonts w:asciiTheme="majorBidi" w:hAnsiTheme="majorBidi" w:cstheme="majorBidi"/>
          <w:lang w:val="id-ID"/>
        </w:rPr>
        <w:t>kk, “</w:t>
      </w:r>
      <w:r w:rsidRPr="00D633CB">
        <w:rPr>
          <w:rFonts w:asciiTheme="majorBidi" w:hAnsiTheme="majorBidi" w:cstheme="majorBidi"/>
        </w:rPr>
        <w:t>Analisis Kecenderungan Pemilihan Kosmetik Wanita Di Kalangan Mahasiswi Jurusan Statistika Universitas Diponegoro Menggunakan Biplot Komponen Utama</w:t>
      </w:r>
      <w:r w:rsidRPr="00D633CB">
        <w:rPr>
          <w:rFonts w:asciiTheme="majorBidi" w:hAnsiTheme="majorBidi" w:cstheme="majorBidi"/>
          <w:lang w:val="id-ID"/>
        </w:rPr>
        <w:t xml:space="preserve">” </w:t>
      </w:r>
      <w:r w:rsidRPr="00D633CB">
        <w:rPr>
          <w:rFonts w:asciiTheme="majorBidi" w:hAnsiTheme="majorBidi" w:cstheme="majorBidi"/>
          <w:i/>
          <w:iCs/>
        </w:rPr>
        <w:t>J</w:t>
      </w:r>
      <w:r w:rsidRPr="00D633CB">
        <w:rPr>
          <w:rFonts w:asciiTheme="majorBidi" w:hAnsiTheme="majorBidi" w:cstheme="majorBidi"/>
          <w:i/>
          <w:iCs/>
          <w:lang w:val="id-ID"/>
        </w:rPr>
        <w:t>urnal Gaussian</w:t>
      </w:r>
      <w:r>
        <w:rPr>
          <w:rFonts w:asciiTheme="majorBidi" w:hAnsiTheme="majorBidi" w:cstheme="majorBidi"/>
        </w:rPr>
        <w:t>, Vol</w:t>
      </w:r>
      <w:r>
        <w:rPr>
          <w:rFonts w:asciiTheme="majorBidi" w:hAnsiTheme="majorBidi" w:cstheme="majorBidi"/>
          <w:lang w:val="id-ID"/>
        </w:rPr>
        <w:t>.</w:t>
      </w:r>
      <w:r>
        <w:rPr>
          <w:rFonts w:asciiTheme="majorBidi" w:hAnsiTheme="majorBidi" w:cstheme="majorBidi"/>
        </w:rPr>
        <w:t xml:space="preserve"> 5 No</w:t>
      </w:r>
      <w:r>
        <w:rPr>
          <w:rFonts w:asciiTheme="majorBidi" w:hAnsiTheme="majorBidi" w:cstheme="majorBidi"/>
          <w:lang w:val="id-ID"/>
        </w:rPr>
        <w:t>.</w:t>
      </w:r>
      <w:r>
        <w:rPr>
          <w:rFonts w:asciiTheme="majorBidi" w:hAnsiTheme="majorBidi" w:cstheme="majorBidi"/>
        </w:rPr>
        <w:t xml:space="preserve"> 3, 2016,</w:t>
      </w:r>
      <w:r>
        <w:rPr>
          <w:rFonts w:asciiTheme="majorBidi" w:hAnsiTheme="majorBidi" w:cstheme="majorBidi"/>
          <w:lang w:val="id-ID"/>
        </w:rPr>
        <w:t xml:space="preserve"> </w:t>
      </w:r>
      <w:r w:rsidRPr="00D633CB">
        <w:rPr>
          <w:rFonts w:asciiTheme="majorBidi" w:hAnsiTheme="majorBidi" w:cstheme="majorBidi"/>
          <w:lang w:val="id-ID"/>
        </w:rPr>
        <w:t xml:space="preserve">h. </w:t>
      </w:r>
      <w:r>
        <w:rPr>
          <w:rFonts w:asciiTheme="majorBidi" w:hAnsiTheme="majorBidi" w:cstheme="majorBidi"/>
          <w:lang w:val="id-ID"/>
        </w:rPr>
        <w:t>545</w:t>
      </w:r>
      <w:r>
        <w:t xml:space="preserve"> </w:t>
      </w:r>
    </w:p>
  </w:footnote>
  <w:footnote w:id="17">
    <w:p w:rsidR="00F3217D" w:rsidRPr="00535CB4" w:rsidRDefault="00F3217D" w:rsidP="00A01D3E">
      <w:pPr>
        <w:pStyle w:val="FootnoteText"/>
        <w:ind w:firstLine="720"/>
      </w:pPr>
      <w:r>
        <w:rPr>
          <w:rStyle w:val="FootnoteReference"/>
        </w:rPr>
        <w:footnoteRef/>
      </w:r>
      <w:r w:rsidRPr="00D633CB">
        <w:rPr>
          <w:rFonts w:asciiTheme="majorBidi" w:hAnsiTheme="majorBidi" w:cstheme="majorBidi"/>
        </w:rPr>
        <w:t>Rizka Asri Briliani D</w:t>
      </w:r>
      <w:r w:rsidRPr="00D633CB">
        <w:rPr>
          <w:rFonts w:asciiTheme="majorBidi" w:hAnsiTheme="majorBidi" w:cstheme="majorBidi"/>
          <w:lang w:val="id-ID"/>
        </w:rPr>
        <w:t>kk, “</w:t>
      </w:r>
      <w:r w:rsidRPr="00D633CB">
        <w:rPr>
          <w:rFonts w:asciiTheme="majorBidi" w:hAnsiTheme="majorBidi" w:cstheme="majorBidi"/>
        </w:rPr>
        <w:t>Analisis Kecenderungan</w:t>
      </w:r>
      <w:r>
        <w:rPr>
          <w:rFonts w:asciiTheme="majorBidi" w:hAnsiTheme="majorBidi" w:cstheme="majorBidi"/>
          <w:lang w:val="id-ID"/>
        </w:rPr>
        <w:t>,... h. 547</w:t>
      </w:r>
      <w:r>
        <w:t xml:space="preserve"> </w:t>
      </w:r>
    </w:p>
  </w:footnote>
  <w:footnote w:id="18">
    <w:p w:rsidR="00F3217D" w:rsidRPr="0023450E" w:rsidRDefault="00F3217D" w:rsidP="00A01D3E">
      <w:pPr>
        <w:pStyle w:val="FootnoteText"/>
        <w:ind w:firstLine="720"/>
        <w:rPr>
          <w:rFonts w:asciiTheme="majorBidi" w:hAnsiTheme="majorBidi" w:cstheme="majorBidi"/>
        </w:rPr>
      </w:pPr>
      <w:r w:rsidRPr="0023450E">
        <w:rPr>
          <w:rStyle w:val="FootnoteReference"/>
          <w:rFonts w:asciiTheme="majorBidi" w:hAnsiTheme="majorBidi" w:cstheme="majorBidi"/>
        </w:rPr>
        <w:footnoteRef/>
      </w:r>
      <w:r w:rsidRPr="0023450E">
        <w:rPr>
          <w:rFonts w:asciiTheme="majorBidi" w:hAnsiTheme="majorBidi" w:cstheme="majorBidi"/>
          <w:lang w:val="id-ID"/>
        </w:rPr>
        <w:t>Ananda Abdillah Amanu</w:t>
      </w:r>
      <w:r w:rsidRPr="0023450E">
        <w:rPr>
          <w:rFonts w:asciiTheme="majorBidi" w:hAnsiTheme="majorBidi" w:cstheme="majorBidi"/>
          <w:i/>
          <w:iCs/>
          <w:lang w:val="id-ID"/>
        </w:rPr>
        <w:t>“Analisis Perilaku,</w:t>
      </w:r>
      <w:r>
        <w:rPr>
          <w:rFonts w:asciiTheme="majorBidi" w:hAnsiTheme="majorBidi" w:cstheme="majorBidi"/>
          <w:lang w:val="id-ID"/>
        </w:rPr>
        <w:t>... h. 15</w:t>
      </w:r>
      <w:r w:rsidRPr="0023450E">
        <w:rPr>
          <w:rFonts w:asciiTheme="majorBidi" w:hAnsiTheme="majorBidi" w:cstheme="majorBidi"/>
        </w:rPr>
        <w:t xml:space="preserve"> </w:t>
      </w:r>
    </w:p>
  </w:footnote>
  <w:footnote w:id="19">
    <w:p w:rsidR="00F3217D" w:rsidRPr="003C2CE9" w:rsidRDefault="00F3217D" w:rsidP="00A01D3E">
      <w:pPr>
        <w:pStyle w:val="FootnoteText"/>
        <w:ind w:firstLine="720"/>
      </w:pPr>
      <w:r>
        <w:rPr>
          <w:rStyle w:val="FootnoteReference"/>
        </w:rPr>
        <w:footnoteRef/>
      </w:r>
      <w:r w:rsidRPr="00FB3D18">
        <w:rPr>
          <w:rFonts w:asciiTheme="majorBidi" w:hAnsiTheme="majorBidi" w:cstheme="majorBidi"/>
        </w:rPr>
        <w:t>Ratih Hesty Utami Puspitasari</w:t>
      </w:r>
      <w:r w:rsidRPr="00FB3D18">
        <w:rPr>
          <w:rFonts w:asciiTheme="majorBidi" w:hAnsiTheme="majorBidi" w:cstheme="majorBidi"/>
          <w:lang w:val="id-ID"/>
        </w:rPr>
        <w:t xml:space="preserve">, </w:t>
      </w:r>
      <w:r w:rsidRPr="00FB3D18">
        <w:rPr>
          <w:rFonts w:asciiTheme="majorBidi" w:hAnsiTheme="majorBidi" w:cstheme="majorBidi"/>
        </w:rPr>
        <w:t>Analisis Pengaruh</w:t>
      </w:r>
      <w:r>
        <w:rPr>
          <w:rFonts w:asciiTheme="majorBidi" w:hAnsiTheme="majorBidi" w:cstheme="majorBidi"/>
          <w:lang w:val="id-ID"/>
        </w:rPr>
        <w:t>..., h.70</w:t>
      </w:r>
      <w:r>
        <w:t xml:space="preserve"> </w:t>
      </w:r>
    </w:p>
  </w:footnote>
  <w:footnote w:id="20">
    <w:p w:rsidR="00F3217D" w:rsidRPr="00E737A1" w:rsidRDefault="00F3217D" w:rsidP="00F95C62">
      <w:pPr>
        <w:pStyle w:val="FootnoteText"/>
        <w:ind w:firstLine="720"/>
        <w:rPr>
          <w:rFonts w:asciiTheme="majorBidi" w:hAnsiTheme="majorBidi" w:cstheme="majorBidi"/>
        </w:rPr>
      </w:pPr>
      <w:r w:rsidRPr="00E737A1">
        <w:rPr>
          <w:rStyle w:val="FootnoteReference"/>
          <w:rFonts w:asciiTheme="majorBidi" w:hAnsiTheme="majorBidi" w:cstheme="majorBidi"/>
        </w:rPr>
        <w:footnoteRef/>
      </w:r>
      <w:r w:rsidRPr="00E737A1">
        <w:rPr>
          <w:rFonts w:asciiTheme="majorBidi" w:hAnsiTheme="majorBidi" w:cstheme="majorBidi"/>
          <w:lang w:val="id-ID"/>
        </w:rPr>
        <w:t xml:space="preserve">Sugiyono, </w:t>
      </w:r>
      <w:r>
        <w:rPr>
          <w:rFonts w:asciiTheme="majorBidi" w:hAnsiTheme="majorBidi" w:cstheme="majorBidi"/>
          <w:i/>
          <w:iCs/>
          <w:lang w:val="id-ID"/>
        </w:rPr>
        <w:t xml:space="preserve">Metode Penelitian Kuantitatif </w:t>
      </w:r>
      <w:r w:rsidRPr="00E737A1">
        <w:rPr>
          <w:rFonts w:asciiTheme="majorBidi" w:hAnsiTheme="majorBidi" w:cstheme="majorBidi"/>
          <w:i/>
          <w:iCs/>
          <w:lang w:val="id-ID"/>
        </w:rPr>
        <w:t xml:space="preserve"> Kualitatif dan RD </w:t>
      </w:r>
      <w:r w:rsidRPr="00E737A1">
        <w:rPr>
          <w:rFonts w:asciiTheme="majorBidi" w:hAnsiTheme="majorBidi" w:cstheme="majorBidi"/>
          <w:lang w:val="id-ID"/>
        </w:rPr>
        <w:t>(Bandung : Alfabeta, 2017)</w:t>
      </w:r>
      <w:r w:rsidRPr="00E737A1">
        <w:rPr>
          <w:rFonts w:asciiTheme="majorBidi" w:hAnsiTheme="majorBidi" w:cstheme="majorBidi"/>
        </w:rPr>
        <w:t xml:space="preserve"> </w:t>
      </w:r>
    </w:p>
  </w:footnote>
  <w:footnote w:id="21">
    <w:p w:rsidR="00F3217D" w:rsidRPr="00D633CB" w:rsidRDefault="00F3217D" w:rsidP="00F95C62">
      <w:pPr>
        <w:pStyle w:val="FootnoteText"/>
        <w:ind w:firstLine="720"/>
        <w:jc w:val="both"/>
        <w:rPr>
          <w:rFonts w:asciiTheme="majorBidi" w:hAnsiTheme="majorBidi" w:cstheme="majorBidi"/>
        </w:rPr>
      </w:pPr>
      <w:r w:rsidRPr="00D633CB">
        <w:rPr>
          <w:rStyle w:val="FootnoteReference"/>
          <w:rFonts w:asciiTheme="majorBidi" w:hAnsiTheme="majorBidi" w:cstheme="majorBidi"/>
        </w:rPr>
        <w:footnoteRef/>
      </w:r>
      <w:r w:rsidRPr="00D633CB">
        <w:rPr>
          <w:rFonts w:asciiTheme="majorBidi" w:hAnsiTheme="majorBidi" w:cstheme="majorBidi"/>
        </w:rPr>
        <w:t xml:space="preserve">Sugiyono, </w:t>
      </w:r>
      <w:r w:rsidRPr="00D633CB">
        <w:rPr>
          <w:rFonts w:asciiTheme="majorBidi" w:hAnsiTheme="majorBidi" w:cstheme="majorBidi"/>
          <w:i/>
          <w:iCs/>
        </w:rPr>
        <w:t>Metode Penelitian Pendidikan</w:t>
      </w:r>
      <w:r w:rsidRPr="00D633CB">
        <w:rPr>
          <w:rFonts w:asciiTheme="majorBidi" w:hAnsiTheme="majorBidi" w:cstheme="majorBidi"/>
        </w:rPr>
        <w:t>, (Jakarta:CV. Alfabeta, 2009) h. 199</w:t>
      </w:r>
    </w:p>
  </w:footnote>
  <w:footnote w:id="22">
    <w:p w:rsidR="00F3217D" w:rsidRPr="00A54A4B" w:rsidRDefault="00F3217D" w:rsidP="00F95C62">
      <w:pPr>
        <w:pStyle w:val="FootnoteText"/>
        <w:ind w:firstLine="720"/>
        <w:rPr>
          <w:rFonts w:asciiTheme="majorBidi" w:hAnsiTheme="majorBidi" w:cstheme="majorBidi"/>
        </w:rPr>
      </w:pPr>
      <w:r w:rsidRPr="00A54A4B">
        <w:rPr>
          <w:rStyle w:val="FootnoteReference"/>
          <w:rFonts w:asciiTheme="majorBidi" w:hAnsiTheme="majorBidi" w:cstheme="majorBidi"/>
        </w:rPr>
        <w:footnoteRef/>
      </w:r>
      <w:r w:rsidRPr="00A54A4B">
        <w:rPr>
          <w:rFonts w:asciiTheme="majorBidi" w:hAnsiTheme="majorBidi" w:cstheme="majorBidi"/>
        </w:rPr>
        <w:t xml:space="preserve">Mudrajad Kuncoro, </w:t>
      </w:r>
      <w:r w:rsidRPr="00A54A4B">
        <w:rPr>
          <w:rFonts w:asciiTheme="majorBidi" w:hAnsiTheme="majorBidi" w:cstheme="majorBidi"/>
          <w:i/>
          <w:iCs/>
        </w:rPr>
        <w:t>Metode Riset,</w:t>
      </w:r>
      <w:r w:rsidRPr="00A54A4B">
        <w:rPr>
          <w:rFonts w:asciiTheme="majorBidi" w:hAnsiTheme="majorBidi" w:cstheme="majorBidi"/>
        </w:rPr>
        <w:t xml:space="preserve">... h. </w:t>
      </w:r>
      <w:r w:rsidRPr="00A54A4B">
        <w:rPr>
          <w:rFonts w:asciiTheme="majorBidi" w:hAnsiTheme="majorBidi" w:cstheme="majorBidi"/>
          <w:lang w:val="id-ID"/>
        </w:rPr>
        <w:t>152</w:t>
      </w:r>
      <w:r w:rsidRPr="00A54A4B">
        <w:rPr>
          <w:rFonts w:asciiTheme="majorBidi" w:hAnsiTheme="majorBidi" w:cstheme="majorBidi"/>
        </w:rPr>
        <w:t xml:space="preserve"> </w:t>
      </w:r>
    </w:p>
  </w:footnote>
  <w:footnote w:id="23">
    <w:p w:rsidR="00BC1771" w:rsidRPr="00846D3B" w:rsidRDefault="00BC1771" w:rsidP="00BC1771">
      <w:pPr>
        <w:pStyle w:val="FootnoteText"/>
        <w:ind w:firstLine="709"/>
        <w:jc w:val="both"/>
        <w:rPr>
          <w:rFonts w:asciiTheme="majorBidi" w:hAnsiTheme="majorBidi" w:cstheme="majorBidi"/>
        </w:rPr>
      </w:pPr>
      <w:r w:rsidRPr="00846D3B">
        <w:rPr>
          <w:rStyle w:val="FootnoteReference"/>
          <w:rFonts w:asciiTheme="majorBidi" w:hAnsiTheme="majorBidi" w:cstheme="majorBidi"/>
        </w:rPr>
        <w:footnoteRef/>
      </w:r>
      <w:r w:rsidRPr="00846D3B">
        <w:rPr>
          <w:rFonts w:asciiTheme="majorBidi" w:hAnsiTheme="majorBidi" w:cstheme="majorBidi"/>
          <w:lang w:val="id-ID"/>
        </w:rPr>
        <w:t xml:space="preserve">Mudrajad Kuncoro </w:t>
      </w:r>
      <w:r w:rsidRPr="00846D3B">
        <w:rPr>
          <w:rFonts w:asciiTheme="majorBidi" w:hAnsiTheme="majorBidi" w:cstheme="majorBidi"/>
          <w:i/>
          <w:iCs/>
          <w:lang w:val="id-ID"/>
        </w:rPr>
        <w:t xml:space="preserve">Metode Riset,... </w:t>
      </w:r>
      <w:r w:rsidRPr="00846D3B">
        <w:rPr>
          <w:rFonts w:asciiTheme="majorBidi" w:hAnsiTheme="majorBidi" w:cstheme="majorBidi"/>
          <w:lang w:val="id-ID"/>
        </w:rPr>
        <w:t>h. 81</w:t>
      </w:r>
      <w:r w:rsidRPr="00846D3B">
        <w:rPr>
          <w:rFonts w:asciiTheme="majorBidi" w:hAnsiTheme="majorBidi" w:cstheme="majorBidi"/>
        </w:rPr>
        <w:t xml:space="preserve"> </w:t>
      </w:r>
    </w:p>
  </w:footnote>
  <w:footnote w:id="24">
    <w:p w:rsidR="00F3217D" w:rsidRPr="006F1F13" w:rsidRDefault="00F3217D" w:rsidP="00F00822">
      <w:pPr>
        <w:pStyle w:val="FootnoteText"/>
        <w:jc w:val="both"/>
        <w:rPr>
          <w:rFonts w:asciiTheme="majorBidi" w:hAnsiTheme="majorBidi" w:cstheme="majorBidi"/>
        </w:rPr>
      </w:pPr>
      <w:r w:rsidRPr="006F1F13">
        <w:rPr>
          <w:rFonts w:asciiTheme="majorBidi" w:hAnsiTheme="majorBidi" w:cstheme="majorBidi"/>
        </w:rPr>
        <w:tab/>
      </w:r>
      <w:r w:rsidRPr="006F1F13">
        <w:rPr>
          <w:rStyle w:val="FootnoteReference"/>
          <w:rFonts w:asciiTheme="majorBidi" w:hAnsiTheme="majorBidi" w:cstheme="majorBidi"/>
        </w:rPr>
        <w:footnoteRef/>
      </w:r>
      <w:r w:rsidRPr="006F1F13">
        <w:rPr>
          <w:rFonts w:asciiTheme="majorBidi" w:hAnsiTheme="majorBidi" w:cstheme="majorBidi"/>
        </w:rPr>
        <w:t xml:space="preserve"> Mudrajad Kuncoro, Met</w:t>
      </w:r>
      <w:r>
        <w:rPr>
          <w:rFonts w:asciiTheme="majorBidi" w:hAnsiTheme="majorBidi" w:cstheme="majorBidi"/>
        </w:rPr>
        <w:t>ode Riset</w:t>
      </w:r>
      <w:r>
        <w:rPr>
          <w:rFonts w:asciiTheme="majorBidi" w:hAnsiTheme="majorBidi" w:cstheme="majorBidi"/>
          <w:lang w:val="id-ID"/>
        </w:rPr>
        <w:t xml:space="preserve">,... </w:t>
      </w:r>
      <w:r w:rsidRPr="006F1F13">
        <w:rPr>
          <w:rFonts w:asciiTheme="majorBidi" w:hAnsiTheme="majorBidi" w:cstheme="majorBidi"/>
        </w:rPr>
        <w:t>h. 181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85"/>
      <w:docPartObj>
        <w:docPartGallery w:val="Page Numbers (Top of Page)"/>
        <w:docPartUnique/>
      </w:docPartObj>
    </w:sdtPr>
    <w:sdtEndPr/>
    <w:sdtContent>
      <w:p w:rsidR="00F3217D" w:rsidRDefault="0036463E">
        <w:pPr>
          <w:pStyle w:val="Header"/>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2351405</wp:posOffset>
                  </wp:positionH>
                  <wp:positionV relativeFrom="paragraph">
                    <wp:posOffset>9426575</wp:posOffset>
                  </wp:positionV>
                  <wp:extent cx="323850" cy="180975"/>
                  <wp:effectExtent l="0" t="0" r="19050" b="28575"/>
                  <wp:wrapNone/>
                  <wp:docPr id="98" name="Rounded 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1809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98" o:spid="_x0000_s1026" style="position:absolute;margin-left:185.15pt;margin-top:742.25pt;width:25.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" fillcolor="white [3212]" strokecolor="white [3212]" strokeweight="2pt">
                  <v:path arrowok="t"/>
                </v:roundrect>
              </w:pict>
            </mc:Fallback>
          </mc:AlternateContent>
        </w:r>
        <w:r w:rsidR="00F3217D">
          <w:fldChar w:fldCharType="begin"/>
        </w:r>
        <w:r w:rsidR="00F3217D">
          <w:instrText xml:space="preserve"> PAGE   \* MERGEFORMAT </w:instrText>
        </w:r>
        <w:r w:rsidR="00F3217D">
          <w:fldChar w:fldCharType="separate"/>
        </w:r>
        <w:r>
          <w:rPr>
            <w:noProof/>
          </w:rPr>
          <w:t>1</w:t>
        </w:r>
        <w:r w:rsidR="00F3217D">
          <w:rPr>
            <w:noProof/>
          </w:rPr>
          <w:fldChar w:fldCharType="end"/>
        </w:r>
      </w:p>
    </w:sdtContent>
  </w:sdt>
  <w:p w:rsidR="00F3217D" w:rsidRDefault="00F321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1ED3"/>
    <w:multiLevelType w:val="hybridMultilevel"/>
    <w:tmpl w:val="BBB80A40"/>
    <w:lvl w:ilvl="0" w:tplc="0B38C7F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B417924"/>
    <w:multiLevelType w:val="hybridMultilevel"/>
    <w:tmpl w:val="39D2B75A"/>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0E6863E6"/>
    <w:multiLevelType w:val="hybridMultilevel"/>
    <w:tmpl w:val="8E8C20E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4A0F88"/>
    <w:multiLevelType w:val="hybridMultilevel"/>
    <w:tmpl w:val="D6DA261A"/>
    <w:lvl w:ilvl="0" w:tplc="27008BC4">
      <w:start w:val="1"/>
      <w:numFmt w:val="decimal"/>
      <w:lvlText w:val="%1."/>
      <w:lvlJc w:val="left"/>
      <w:pPr>
        <w:ind w:left="786" w:hanging="360"/>
      </w:pPr>
      <w:rPr>
        <w:rFonts w:hint="default"/>
        <w:b/>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4FA7A51"/>
    <w:multiLevelType w:val="hybridMultilevel"/>
    <w:tmpl w:val="8A06A894"/>
    <w:lvl w:ilvl="0" w:tplc="04210011">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5">
    <w:nsid w:val="15D7042C"/>
    <w:multiLevelType w:val="hybridMultilevel"/>
    <w:tmpl w:val="58EA5E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0B36D3"/>
    <w:multiLevelType w:val="hybridMultilevel"/>
    <w:tmpl w:val="0374C8A6"/>
    <w:lvl w:ilvl="0" w:tplc="0421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194C297E"/>
    <w:multiLevelType w:val="hybridMultilevel"/>
    <w:tmpl w:val="163A0530"/>
    <w:lvl w:ilvl="0" w:tplc="0421000F">
      <w:start w:val="1"/>
      <w:numFmt w:val="decimal"/>
      <w:lvlText w:val="%1."/>
      <w:lvlJc w:val="left"/>
      <w:pPr>
        <w:ind w:left="1494" w:hanging="360"/>
      </w:pPr>
      <w:rPr>
        <w:rFonts w:hint="default"/>
        <w:sz w:val="24"/>
        <w:szCs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1DFC1515"/>
    <w:multiLevelType w:val="hybridMultilevel"/>
    <w:tmpl w:val="191A52BE"/>
    <w:lvl w:ilvl="0" w:tplc="D78C9D10">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1E81032E"/>
    <w:multiLevelType w:val="hybridMultilevel"/>
    <w:tmpl w:val="42F06476"/>
    <w:lvl w:ilvl="0" w:tplc="0421000F">
      <w:start w:val="1"/>
      <w:numFmt w:val="decimal"/>
      <w:lvlText w:val="%1."/>
      <w:lvlJc w:val="left"/>
      <w:pPr>
        <w:ind w:left="1494" w:hanging="360"/>
      </w:pPr>
      <w:rPr>
        <w:rFonts w:hint="default"/>
        <w:sz w:val="24"/>
        <w:szCs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25376287"/>
    <w:multiLevelType w:val="hybridMultilevel"/>
    <w:tmpl w:val="14A20F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793073"/>
    <w:multiLevelType w:val="hybridMultilevel"/>
    <w:tmpl w:val="7F3C90C6"/>
    <w:lvl w:ilvl="0" w:tplc="0421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2863247D"/>
    <w:multiLevelType w:val="hybridMultilevel"/>
    <w:tmpl w:val="2C6691A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29F54A7E"/>
    <w:multiLevelType w:val="hybridMultilevel"/>
    <w:tmpl w:val="CF104760"/>
    <w:lvl w:ilvl="0" w:tplc="865049C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A47301D"/>
    <w:multiLevelType w:val="hybridMultilevel"/>
    <w:tmpl w:val="A1A004A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B98115B"/>
    <w:multiLevelType w:val="hybridMultilevel"/>
    <w:tmpl w:val="679663CC"/>
    <w:lvl w:ilvl="0" w:tplc="E81AB18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9">
      <w:start w:val="1"/>
      <w:numFmt w:val="lowerLetter"/>
      <w:lvlText w:val="%3."/>
      <w:lvlJc w:val="left"/>
      <w:pPr>
        <w:ind w:left="2700" w:hanging="360"/>
      </w:pPr>
      <w:rPr>
        <w:rFonts w:hint="default"/>
      </w:rPr>
    </w:lvl>
    <w:lvl w:ilvl="3" w:tplc="03008DE8">
      <w:start w:val="2"/>
      <w:numFmt w:val="upperLetter"/>
      <w:lvlText w:val="%4."/>
      <w:lvlJc w:val="left"/>
      <w:pPr>
        <w:ind w:left="3240" w:hanging="360"/>
      </w:pPr>
      <w:rPr>
        <w:rFonts w:hint="default"/>
      </w:rPr>
    </w:lvl>
    <w:lvl w:ilvl="4" w:tplc="0C7C686A">
      <w:start w:val="1"/>
      <w:numFmt w:val="decimal"/>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D055718"/>
    <w:multiLevelType w:val="hybridMultilevel"/>
    <w:tmpl w:val="1C0C7E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193690"/>
    <w:multiLevelType w:val="hybridMultilevel"/>
    <w:tmpl w:val="2C9CEAEC"/>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4740B0A"/>
    <w:multiLevelType w:val="hybridMultilevel"/>
    <w:tmpl w:val="6ED8DE8C"/>
    <w:lvl w:ilvl="0" w:tplc="88824354">
      <w:start w:val="1"/>
      <w:numFmt w:val="decimal"/>
      <w:lvlText w:val="%1)"/>
      <w:lvlJc w:val="left"/>
      <w:pPr>
        <w:ind w:left="927" w:hanging="360"/>
      </w:pPr>
      <w:rPr>
        <w:rFonts w:hint="default"/>
        <w:color w:val="000000" w:themeColor="text1"/>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370749DB"/>
    <w:multiLevelType w:val="hybridMultilevel"/>
    <w:tmpl w:val="36A0F53E"/>
    <w:lvl w:ilvl="0" w:tplc="04210011">
      <w:start w:val="1"/>
      <w:numFmt w:val="decimal"/>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0">
    <w:nsid w:val="37D946B9"/>
    <w:multiLevelType w:val="hybridMultilevel"/>
    <w:tmpl w:val="43FECA12"/>
    <w:lvl w:ilvl="0" w:tplc="92809ECA">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4BF37E39"/>
    <w:multiLevelType w:val="hybridMultilevel"/>
    <w:tmpl w:val="69C2AB58"/>
    <w:lvl w:ilvl="0" w:tplc="3CD0553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4C291424"/>
    <w:multiLevelType w:val="hybridMultilevel"/>
    <w:tmpl w:val="BB24C3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92A66AB"/>
    <w:multiLevelType w:val="hybridMultilevel"/>
    <w:tmpl w:val="0024C4CA"/>
    <w:lvl w:ilvl="0" w:tplc="A30EBA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A5245B6"/>
    <w:multiLevelType w:val="hybridMultilevel"/>
    <w:tmpl w:val="A1F6DD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664D2D"/>
    <w:multiLevelType w:val="hybridMultilevel"/>
    <w:tmpl w:val="24320560"/>
    <w:lvl w:ilvl="0" w:tplc="C548D9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D252D21"/>
    <w:multiLevelType w:val="hybridMultilevel"/>
    <w:tmpl w:val="202810E0"/>
    <w:lvl w:ilvl="0" w:tplc="E85A51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F7969DA"/>
    <w:multiLevelType w:val="hybridMultilevel"/>
    <w:tmpl w:val="BEB848F2"/>
    <w:lvl w:ilvl="0" w:tplc="D5B8716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5F7F5730"/>
    <w:multiLevelType w:val="hybridMultilevel"/>
    <w:tmpl w:val="77FEEA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1501352"/>
    <w:multiLevelType w:val="hybridMultilevel"/>
    <w:tmpl w:val="449690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A8A0785"/>
    <w:multiLevelType w:val="hybridMultilevel"/>
    <w:tmpl w:val="D9985AEE"/>
    <w:lvl w:ilvl="0" w:tplc="10F4ADE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nsid w:val="73317866"/>
    <w:multiLevelType w:val="hybridMultilevel"/>
    <w:tmpl w:val="DD9E8FE6"/>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2">
    <w:nsid w:val="7DFA2704"/>
    <w:multiLevelType w:val="hybridMultilevel"/>
    <w:tmpl w:val="F4DE90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2"/>
  </w:num>
  <w:num w:numId="2">
    <w:abstractNumId w:val="16"/>
  </w:num>
  <w:num w:numId="3">
    <w:abstractNumId w:val="19"/>
  </w:num>
  <w:num w:numId="4">
    <w:abstractNumId w:val="29"/>
  </w:num>
  <w:num w:numId="5">
    <w:abstractNumId w:val="14"/>
  </w:num>
  <w:num w:numId="6">
    <w:abstractNumId w:val="15"/>
  </w:num>
  <w:num w:numId="7">
    <w:abstractNumId w:val="1"/>
  </w:num>
  <w:num w:numId="8">
    <w:abstractNumId w:val="17"/>
  </w:num>
  <w:num w:numId="9">
    <w:abstractNumId w:val="3"/>
  </w:num>
  <w:num w:numId="10">
    <w:abstractNumId w:val="25"/>
  </w:num>
  <w:num w:numId="11">
    <w:abstractNumId w:val="12"/>
  </w:num>
  <w:num w:numId="12">
    <w:abstractNumId w:val="5"/>
  </w:num>
  <w:num w:numId="13">
    <w:abstractNumId w:val="23"/>
  </w:num>
  <w:num w:numId="14">
    <w:abstractNumId w:val="9"/>
  </w:num>
  <w:num w:numId="15">
    <w:abstractNumId w:val="7"/>
  </w:num>
  <w:num w:numId="16">
    <w:abstractNumId w:val="28"/>
  </w:num>
  <w:num w:numId="17">
    <w:abstractNumId w:val="22"/>
  </w:num>
  <w:num w:numId="18">
    <w:abstractNumId w:val="10"/>
  </w:num>
  <w:num w:numId="19">
    <w:abstractNumId w:val="4"/>
  </w:num>
  <w:num w:numId="20">
    <w:abstractNumId w:val="24"/>
  </w:num>
  <w:num w:numId="21">
    <w:abstractNumId w:val="31"/>
  </w:num>
  <w:num w:numId="22">
    <w:abstractNumId w:val="2"/>
  </w:num>
  <w:num w:numId="23">
    <w:abstractNumId w:val="26"/>
  </w:num>
  <w:num w:numId="24">
    <w:abstractNumId w:val="27"/>
  </w:num>
  <w:num w:numId="25">
    <w:abstractNumId w:val="6"/>
  </w:num>
  <w:num w:numId="26">
    <w:abstractNumId w:val="11"/>
  </w:num>
  <w:num w:numId="27">
    <w:abstractNumId w:val="30"/>
  </w:num>
  <w:num w:numId="28">
    <w:abstractNumId w:val="13"/>
  </w:num>
  <w:num w:numId="29">
    <w:abstractNumId w:val="0"/>
  </w:num>
  <w:num w:numId="30">
    <w:abstractNumId w:val="18"/>
  </w:num>
  <w:num w:numId="31">
    <w:abstractNumId w:val="20"/>
  </w:num>
  <w:num w:numId="32">
    <w:abstractNumId w:val="21"/>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E5"/>
    <w:rsid w:val="0006473F"/>
    <w:rsid w:val="00105535"/>
    <w:rsid w:val="00133F19"/>
    <w:rsid w:val="001835C6"/>
    <w:rsid w:val="0024060B"/>
    <w:rsid w:val="00273D60"/>
    <w:rsid w:val="00295FA8"/>
    <w:rsid w:val="002B2C7C"/>
    <w:rsid w:val="0036463E"/>
    <w:rsid w:val="00365D20"/>
    <w:rsid w:val="0039143D"/>
    <w:rsid w:val="003E5497"/>
    <w:rsid w:val="00465679"/>
    <w:rsid w:val="00484343"/>
    <w:rsid w:val="005223FA"/>
    <w:rsid w:val="00524F64"/>
    <w:rsid w:val="005837E5"/>
    <w:rsid w:val="00595FC3"/>
    <w:rsid w:val="006A1835"/>
    <w:rsid w:val="006D17D0"/>
    <w:rsid w:val="006D261C"/>
    <w:rsid w:val="00731A71"/>
    <w:rsid w:val="00793954"/>
    <w:rsid w:val="007A103C"/>
    <w:rsid w:val="008466B8"/>
    <w:rsid w:val="0086701E"/>
    <w:rsid w:val="0087157D"/>
    <w:rsid w:val="00926D14"/>
    <w:rsid w:val="00A01D3E"/>
    <w:rsid w:val="00A6678A"/>
    <w:rsid w:val="00AD0FBF"/>
    <w:rsid w:val="00B909E2"/>
    <w:rsid w:val="00BC1771"/>
    <w:rsid w:val="00BF70C4"/>
    <w:rsid w:val="00C06DC0"/>
    <w:rsid w:val="00C21C10"/>
    <w:rsid w:val="00CC4DDF"/>
    <w:rsid w:val="00DE1D3C"/>
    <w:rsid w:val="00DE6B17"/>
    <w:rsid w:val="00E21491"/>
    <w:rsid w:val="00E811E5"/>
    <w:rsid w:val="00F00822"/>
    <w:rsid w:val="00F10126"/>
    <w:rsid w:val="00F3217D"/>
    <w:rsid w:val="00F379C8"/>
    <w:rsid w:val="00F95C6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37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1"/>
    <w:qFormat/>
    <w:rsid w:val="00F00822"/>
    <w:pPr>
      <w:widowControl w:val="0"/>
      <w:autoSpaceDE w:val="0"/>
      <w:autoSpaceDN w:val="0"/>
      <w:spacing w:after="0" w:line="240" w:lineRule="auto"/>
      <w:ind w:left="1770"/>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7E5"/>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1"/>
    <w:rsid w:val="00F0082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837E5"/>
    <w:rPr>
      <w:color w:val="0000FF" w:themeColor="hyperlink"/>
      <w:u w:val="single"/>
    </w:rPr>
  </w:style>
  <w:style w:type="paragraph" w:styleId="ListParagraph">
    <w:name w:val="List Paragraph"/>
    <w:basedOn w:val="Normal"/>
    <w:link w:val="ListParagraphChar"/>
    <w:uiPriority w:val="34"/>
    <w:qFormat/>
    <w:rsid w:val="005837E5"/>
    <w:pPr>
      <w:ind w:left="720"/>
      <w:contextualSpacing/>
    </w:pPr>
  </w:style>
  <w:style w:type="character" w:customStyle="1" w:styleId="ListParagraphChar">
    <w:name w:val="List Paragraph Char"/>
    <w:link w:val="ListParagraph"/>
    <w:uiPriority w:val="34"/>
    <w:rsid w:val="005837E5"/>
  </w:style>
  <w:style w:type="paragraph" w:styleId="FootnoteText">
    <w:name w:val="footnote text"/>
    <w:basedOn w:val="Normal"/>
    <w:link w:val="FootnoteTextChar"/>
    <w:uiPriority w:val="99"/>
    <w:unhideWhenUsed/>
    <w:rsid w:val="005837E5"/>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5837E5"/>
    <w:rPr>
      <w:sz w:val="20"/>
      <w:szCs w:val="20"/>
      <w:lang w:val="en-US"/>
    </w:rPr>
  </w:style>
  <w:style w:type="character" w:styleId="FootnoteReference">
    <w:name w:val="footnote reference"/>
    <w:basedOn w:val="DefaultParagraphFont"/>
    <w:uiPriority w:val="99"/>
    <w:semiHidden/>
    <w:unhideWhenUsed/>
    <w:rsid w:val="005837E5"/>
    <w:rPr>
      <w:vertAlign w:val="superscript"/>
    </w:rPr>
  </w:style>
  <w:style w:type="paragraph" w:styleId="BalloonText">
    <w:name w:val="Balloon Text"/>
    <w:basedOn w:val="Normal"/>
    <w:link w:val="BalloonTextChar"/>
    <w:uiPriority w:val="99"/>
    <w:semiHidden/>
    <w:unhideWhenUsed/>
    <w:rsid w:val="00583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E5"/>
    <w:rPr>
      <w:rFonts w:ascii="Tahoma" w:hAnsi="Tahoma" w:cs="Tahoma"/>
      <w:sz w:val="16"/>
      <w:szCs w:val="16"/>
    </w:rPr>
  </w:style>
  <w:style w:type="paragraph" w:customStyle="1" w:styleId="Default">
    <w:name w:val="Default"/>
    <w:rsid w:val="002B2C7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05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535"/>
  </w:style>
  <w:style w:type="paragraph" w:styleId="Footer">
    <w:name w:val="footer"/>
    <w:basedOn w:val="Normal"/>
    <w:link w:val="FooterChar"/>
    <w:uiPriority w:val="99"/>
    <w:unhideWhenUsed/>
    <w:rsid w:val="00105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535"/>
  </w:style>
  <w:style w:type="paragraph" w:styleId="EndnoteText">
    <w:name w:val="endnote text"/>
    <w:basedOn w:val="Normal"/>
    <w:link w:val="EndnoteTextChar"/>
    <w:uiPriority w:val="99"/>
    <w:semiHidden/>
    <w:unhideWhenUsed/>
    <w:rsid w:val="00926D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D14"/>
    <w:rPr>
      <w:sz w:val="20"/>
      <w:szCs w:val="20"/>
    </w:rPr>
  </w:style>
  <w:style w:type="character" w:styleId="EndnoteReference">
    <w:name w:val="endnote reference"/>
    <w:basedOn w:val="DefaultParagraphFont"/>
    <w:uiPriority w:val="99"/>
    <w:semiHidden/>
    <w:unhideWhenUsed/>
    <w:rsid w:val="00926D14"/>
    <w:rPr>
      <w:vertAlign w:val="superscript"/>
    </w:rPr>
  </w:style>
  <w:style w:type="character" w:styleId="Emphasis">
    <w:name w:val="Emphasis"/>
    <w:basedOn w:val="DefaultParagraphFont"/>
    <w:uiPriority w:val="20"/>
    <w:qFormat/>
    <w:rsid w:val="00F00822"/>
    <w:rPr>
      <w:i/>
      <w:iCs/>
    </w:rPr>
  </w:style>
  <w:style w:type="paragraph" w:styleId="NormalWeb">
    <w:name w:val="Normal (Web)"/>
    <w:basedOn w:val="Normal"/>
    <w:uiPriority w:val="99"/>
    <w:semiHidden/>
    <w:unhideWhenUsed/>
    <w:rsid w:val="00F0082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008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082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00822"/>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F00822"/>
    <w:pPr>
      <w:spacing w:after="0" w:line="240" w:lineRule="auto"/>
      <w:ind w:left="993" w:hanging="284"/>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67">
    <w:name w:val="xl67"/>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1">
    <w:name w:val="xl71"/>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5">
    <w:name w:val="xl75"/>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37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1"/>
    <w:qFormat/>
    <w:rsid w:val="00F00822"/>
    <w:pPr>
      <w:widowControl w:val="0"/>
      <w:autoSpaceDE w:val="0"/>
      <w:autoSpaceDN w:val="0"/>
      <w:spacing w:after="0" w:line="240" w:lineRule="auto"/>
      <w:ind w:left="1770"/>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7E5"/>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1"/>
    <w:rsid w:val="00F0082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837E5"/>
    <w:rPr>
      <w:color w:val="0000FF" w:themeColor="hyperlink"/>
      <w:u w:val="single"/>
    </w:rPr>
  </w:style>
  <w:style w:type="paragraph" w:styleId="ListParagraph">
    <w:name w:val="List Paragraph"/>
    <w:basedOn w:val="Normal"/>
    <w:link w:val="ListParagraphChar"/>
    <w:uiPriority w:val="34"/>
    <w:qFormat/>
    <w:rsid w:val="005837E5"/>
    <w:pPr>
      <w:ind w:left="720"/>
      <w:contextualSpacing/>
    </w:pPr>
  </w:style>
  <w:style w:type="character" w:customStyle="1" w:styleId="ListParagraphChar">
    <w:name w:val="List Paragraph Char"/>
    <w:link w:val="ListParagraph"/>
    <w:uiPriority w:val="34"/>
    <w:rsid w:val="005837E5"/>
  </w:style>
  <w:style w:type="paragraph" w:styleId="FootnoteText">
    <w:name w:val="footnote text"/>
    <w:basedOn w:val="Normal"/>
    <w:link w:val="FootnoteTextChar"/>
    <w:uiPriority w:val="99"/>
    <w:unhideWhenUsed/>
    <w:rsid w:val="005837E5"/>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5837E5"/>
    <w:rPr>
      <w:sz w:val="20"/>
      <w:szCs w:val="20"/>
      <w:lang w:val="en-US"/>
    </w:rPr>
  </w:style>
  <w:style w:type="character" w:styleId="FootnoteReference">
    <w:name w:val="footnote reference"/>
    <w:basedOn w:val="DefaultParagraphFont"/>
    <w:uiPriority w:val="99"/>
    <w:semiHidden/>
    <w:unhideWhenUsed/>
    <w:rsid w:val="005837E5"/>
    <w:rPr>
      <w:vertAlign w:val="superscript"/>
    </w:rPr>
  </w:style>
  <w:style w:type="paragraph" w:styleId="BalloonText">
    <w:name w:val="Balloon Text"/>
    <w:basedOn w:val="Normal"/>
    <w:link w:val="BalloonTextChar"/>
    <w:uiPriority w:val="99"/>
    <w:semiHidden/>
    <w:unhideWhenUsed/>
    <w:rsid w:val="00583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E5"/>
    <w:rPr>
      <w:rFonts w:ascii="Tahoma" w:hAnsi="Tahoma" w:cs="Tahoma"/>
      <w:sz w:val="16"/>
      <w:szCs w:val="16"/>
    </w:rPr>
  </w:style>
  <w:style w:type="paragraph" w:customStyle="1" w:styleId="Default">
    <w:name w:val="Default"/>
    <w:rsid w:val="002B2C7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05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535"/>
  </w:style>
  <w:style w:type="paragraph" w:styleId="Footer">
    <w:name w:val="footer"/>
    <w:basedOn w:val="Normal"/>
    <w:link w:val="FooterChar"/>
    <w:uiPriority w:val="99"/>
    <w:unhideWhenUsed/>
    <w:rsid w:val="00105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535"/>
  </w:style>
  <w:style w:type="paragraph" w:styleId="EndnoteText">
    <w:name w:val="endnote text"/>
    <w:basedOn w:val="Normal"/>
    <w:link w:val="EndnoteTextChar"/>
    <w:uiPriority w:val="99"/>
    <w:semiHidden/>
    <w:unhideWhenUsed/>
    <w:rsid w:val="00926D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D14"/>
    <w:rPr>
      <w:sz w:val="20"/>
      <w:szCs w:val="20"/>
    </w:rPr>
  </w:style>
  <w:style w:type="character" w:styleId="EndnoteReference">
    <w:name w:val="endnote reference"/>
    <w:basedOn w:val="DefaultParagraphFont"/>
    <w:uiPriority w:val="99"/>
    <w:semiHidden/>
    <w:unhideWhenUsed/>
    <w:rsid w:val="00926D14"/>
    <w:rPr>
      <w:vertAlign w:val="superscript"/>
    </w:rPr>
  </w:style>
  <w:style w:type="character" w:styleId="Emphasis">
    <w:name w:val="Emphasis"/>
    <w:basedOn w:val="DefaultParagraphFont"/>
    <w:uiPriority w:val="20"/>
    <w:qFormat/>
    <w:rsid w:val="00F00822"/>
    <w:rPr>
      <w:i/>
      <w:iCs/>
    </w:rPr>
  </w:style>
  <w:style w:type="paragraph" w:styleId="NormalWeb">
    <w:name w:val="Normal (Web)"/>
    <w:basedOn w:val="Normal"/>
    <w:uiPriority w:val="99"/>
    <w:semiHidden/>
    <w:unhideWhenUsed/>
    <w:rsid w:val="00F0082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008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082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00822"/>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F00822"/>
    <w:pPr>
      <w:spacing w:after="0" w:line="240" w:lineRule="auto"/>
      <w:ind w:left="993" w:hanging="284"/>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67">
    <w:name w:val="xl67"/>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1">
    <w:name w:val="xl71"/>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5">
    <w:name w:val="xl75"/>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8">
    <w:name w:val="xl78"/>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Normal"/>
    <w:rsid w:val="00F00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ebis.iainbengkulu.ac.i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iputan6.com/showbiz/read/3311148/tidak-hanya-berhijab-lindsay-lohan-juga-gunakan-kosmetik-hal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liputan6.com/bisnis/read/3811315/pemerintah-dorong-industri-kosmetik-halal-ri-tembus-pasar-global" TargetMode="External"/><Relationship Id="rId10" Type="http://schemas.openxmlformats.org/officeDocument/2006/relationships/hyperlink" Target="mailto:Raudhatulaulia9@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oniafrianty.na@gmail.com" TargetMode="External"/><Relationship Id="rId14" Type="http://schemas.openxmlformats.org/officeDocument/2006/relationships/hyperlink" Target="http://digilib.unila.ac.id/16512/14/BAB%20II.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igilib.unila.ac.id/16512/14/BAB%20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ana</b:Tag>
    <b:SourceType>Book</b:SourceType>
    <b:Guid>{BA805BBD-BD36-43A6-AE73-F20F628F0324}</b:Guid>
    <b:Author>
      <b:Author>
        <b:NameList>
          <b:Person>
            <b:Last>abdillah</b:Last>
            <b:First>ananda</b:First>
          </b:Person>
        </b:NameList>
      </b:Author>
    </b:Author>
    <b:RefOrder>1</b:RefOrder>
  </b:Source>
</b:Sources>
</file>

<file path=customXml/itemProps1.xml><?xml version="1.0" encoding="utf-8"?>
<ds:datastoreItem xmlns:ds="http://schemas.openxmlformats.org/officeDocument/2006/customXml" ds:itemID="{26C13A50-DA4E-4E07-9017-1960A4DD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9361</Words>
  <Characters>53364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2</cp:revision>
  <dcterms:created xsi:type="dcterms:W3CDTF">2020-07-19T00:02:00Z</dcterms:created>
  <dcterms:modified xsi:type="dcterms:W3CDTF">2020-07-19T00:02:00Z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044e8c8d-720e-3404-9326-f74f833dd22a</vt:lpwstr>
  </property>
</Properties>
</file>