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20" w:rsidRPr="00CD7880" w:rsidRDefault="004E41C1" w:rsidP="00ED171F">
      <w:pPr>
        <w:spacing w:after="0"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  <w:r w:rsidRPr="00CD7880">
        <w:rPr>
          <w:rFonts w:cstheme="minorHAnsi"/>
          <w:b/>
          <w:bCs/>
          <w:sz w:val="24"/>
          <w:szCs w:val="24"/>
        </w:rPr>
        <w:t>RENCANA PEMBELAJARAN SEMESTER (RPS)</w:t>
      </w:r>
    </w:p>
    <w:p w:rsidR="004E41C1" w:rsidRPr="00CD7880" w:rsidRDefault="004E41C1" w:rsidP="005A7D5B">
      <w:pPr>
        <w:spacing w:after="0"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  <w:r w:rsidRPr="00CD7880">
        <w:rPr>
          <w:rFonts w:cstheme="minorHAnsi"/>
          <w:b/>
          <w:bCs/>
          <w:sz w:val="24"/>
          <w:szCs w:val="24"/>
        </w:rPr>
        <w:t>MATA KULIAH FAKULTAS TARBIYAH DAN TADRIS INSTITUT AGAMA ISLAM NEGERI BENGKULU</w:t>
      </w:r>
    </w:p>
    <w:p w:rsidR="004E41C1" w:rsidRPr="00CD7880" w:rsidRDefault="004E41C1" w:rsidP="00ED171F">
      <w:pPr>
        <w:spacing w:after="0"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CD7880">
        <w:rPr>
          <w:rFonts w:cstheme="minorHAnsi"/>
          <w:b/>
          <w:bCs/>
          <w:sz w:val="24"/>
          <w:szCs w:val="24"/>
        </w:rPr>
        <w:t>SEMESTER GAZAL TAHUN AKADEMIK 2016 / 2017</w:t>
      </w:r>
    </w:p>
    <w:p w:rsidR="00D434F6" w:rsidRPr="00CD7880" w:rsidRDefault="00D434F6" w:rsidP="00ED171F">
      <w:pPr>
        <w:spacing w:after="0" w:line="360" w:lineRule="auto"/>
        <w:ind w:left="0" w:firstLine="0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850"/>
        <w:gridCol w:w="7796"/>
      </w:tblGrid>
      <w:tr w:rsidR="004E41C1" w:rsidRPr="00CD7880" w:rsidTr="005A7D5B">
        <w:tc>
          <w:tcPr>
            <w:tcW w:w="4678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MATA KULIAH</w:t>
            </w:r>
          </w:p>
        </w:tc>
        <w:tc>
          <w:tcPr>
            <w:tcW w:w="850" w:type="dxa"/>
          </w:tcPr>
          <w:p w:rsidR="004E41C1" w:rsidRPr="00CD7880" w:rsidRDefault="004E41C1" w:rsidP="005A7D5B">
            <w:pPr>
              <w:spacing w:line="360" w:lineRule="auto"/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CD7880" w:rsidRDefault="00141DA2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KETERAMPILAN MENYIMAK</w:t>
            </w:r>
          </w:p>
        </w:tc>
      </w:tr>
      <w:tr w:rsidR="004E41C1" w:rsidRPr="00CD7880" w:rsidTr="005A7D5B">
        <w:tc>
          <w:tcPr>
            <w:tcW w:w="4678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KODE MATA KULIAH</w:t>
            </w:r>
          </w:p>
        </w:tc>
        <w:tc>
          <w:tcPr>
            <w:tcW w:w="850" w:type="dxa"/>
          </w:tcPr>
          <w:p w:rsidR="004E41C1" w:rsidRPr="00CD7880" w:rsidRDefault="00D434F6" w:rsidP="005A7D5B">
            <w:pPr>
              <w:spacing w:line="360" w:lineRule="auto"/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4E41C1" w:rsidRPr="00CD7880" w:rsidTr="005A7D5B">
        <w:tc>
          <w:tcPr>
            <w:tcW w:w="4678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SEMESTER</w:t>
            </w:r>
          </w:p>
        </w:tc>
        <w:tc>
          <w:tcPr>
            <w:tcW w:w="850" w:type="dxa"/>
          </w:tcPr>
          <w:p w:rsidR="004E41C1" w:rsidRPr="00CD7880" w:rsidRDefault="00D434F6" w:rsidP="005A7D5B">
            <w:pPr>
              <w:spacing w:line="360" w:lineRule="auto"/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CD7880" w:rsidRDefault="006F2458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ED171F" w:rsidRPr="00CD7880" w:rsidTr="005A7D5B">
        <w:tc>
          <w:tcPr>
            <w:tcW w:w="4678" w:type="dxa"/>
          </w:tcPr>
          <w:p w:rsidR="00ED171F" w:rsidRPr="00CD7880" w:rsidRDefault="00ED171F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JURUSAN / PRODI</w:t>
            </w:r>
          </w:p>
        </w:tc>
        <w:tc>
          <w:tcPr>
            <w:tcW w:w="850" w:type="dxa"/>
          </w:tcPr>
          <w:p w:rsidR="00ED171F" w:rsidRPr="00CD7880" w:rsidRDefault="00ED171F" w:rsidP="005A7D5B">
            <w:pPr>
              <w:spacing w:line="360" w:lineRule="auto"/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ED171F" w:rsidRPr="00CD7880" w:rsidRDefault="00ED171F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TARBIYAH / </w:t>
            </w:r>
            <w:r w:rsidR="006F2458" w:rsidRPr="00CD7880">
              <w:rPr>
                <w:rFonts w:cstheme="minorHAnsi"/>
                <w:sz w:val="24"/>
                <w:szCs w:val="24"/>
              </w:rPr>
              <w:t>TADRIS</w:t>
            </w:r>
          </w:p>
        </w:tc>
      </w:tr>
      <w:tr w:rsidR="004E41C1" w:rsidRPr="00CD7880" w:rsidTr="005A7D5B">
        <w:tc>
          <w:tcPr>
            <w:tcW w:w="4678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JUMLAH SKS</w:t>
            </w:r>
          </w:p>
        </w:tc>
        <w:tc>
          <w:tcPr>
            <w:tcW w:w="850" w:type="dxa"/>
          </w:tcPr>
          <w:p w:rsidR="004E41C1" w:rsidRPr="00CD7880" w:rsidRDefault="00D434F6" w:rsidP="005A7D5B">
            <w:pPr>
              <w:spacing w:line="360" w:lineRule="auto"/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CD7880" w:rsidRDefault="000604C3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4E41C1" w:rsidRPr="00CD7880" w:rsidTr="005A7D5B">
        <w:tc>
          <w:tcPr>
            <w:tcW w:w="4678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SIFAT MATA KULIAH</w:t>
            </w:r>
          </w:p>
        </w:tc>
        <w:tc>
          <w:tcPr>
            <w:tcW w:w="850" w:type="dxa"/>
          </w:tcPr>
          <w:p w:rsidR="004E41C1" w:rsidRPr="00CD7880" w:rsidRDefault="00D434F6" w:rsidP="005A7D5B">
            <w:pPr>
              <w:spacing w:line="360" w:lineRule="auto"/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WAJIB</w:t>
            </w:r>
          </w:p>
        </w:tc>
      </w:tr>
      <w:tr w:rsidR="004E41C1" w:rsidRPr="00CD7880" w:rsidTr="005A7D5B">
        <w:tc>
          <w:tcPr>
            <w:tcW w:w="4678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KOORDINATOR MATA KULIAH</w:t>
            </w:r>
          </w:p>
        </w:tc>
        <w:tc>
          <w:tcPr>
            <w:tcW w:w="850" w:type="dxa"/>
          </w:tcPr>
          <w:p w:rsidR="004E41C1" w:rsidRPr="00CD7880" w:rsidRDefault="00D434F6" w:rsidP="005A7D5B">
            <w:pPr>
              <w:spacing w:line="360" w:lineRule="auto"/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4E41C1" w:rsidRPr="00CD7880" w:rsidTr="005A7D5B">
        <w:tc>
          <w:tcPr>
            <w:tcW w:w="4678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DOSEN PENGAMPU</w:t>
            </w:r>
          </w:p>
        </w:tc>
        <w:tc>
          <w:tcPr>
            <w:tcW w:w="850" w:type="dxa"/>
          </w:tcPr>
          <w:p w:rsidR="004E41C1" w:rsidRPr="00CD7880" w:rsidRDefault="00D434F6" w:rsidP="005A7D5B">
            <w:pPr>
              <w:spacing w:line="360" w:lineRule="auto"/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CD7880" w:rsidRDefault="006F2458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RANDI, M.Pd</w:t>
            </w:r>
          </w:p>
        </w:tc>
      </w:tr>
      <w:tr w:rsidR="004E41C1" w:rsidRPr="00CD7880" w:rsidTr="005A7D5B">
        <w:tc>
          <w:tcPr>
            <w:tcW w:w="4678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</w:t>
            </w:r>
          </w:p>
        </w:tc>
        <w:tc>
          <w:tcPr>
            <w:tcW w:w="850" w:type="dxa"/>
          </w:tcPr>
          <w:p w:rsidR="004E41C1" w:rsidRPr="00CD7880" w:rsidRDefault="00D434F6" w:rsidP="005A7D5B">
            <w:pPr>
              <w:spacing w:line="360" w:lineRule="auto"/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CD7880" w:rsidRDefault="004E41C1" w:rsidP="00ED171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UTS (30 %)</w:t>
            </w:r>
          </w:p>
          <w:p w:rsidR="004E41C1" w:rsidRPr="00CD7880" w:rsidRDefault="004E41C1" w:rsidP="00ED171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UAS (40 %)</w:t>
            </w:r>
          </w:p>
          <w:p w:rsidR="004E41C1" w:rsidRPr="00CD7880" w:rsidRDefault="004E41C1" w:rsidP="00ED171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TUGAS TERSTUKTUR (30%)</w:t>
            </w:r>
          </w:p>
        </w:tc>
      </w:tr>
      <w:tr w:rsidR="004E41C1" w:rsidRPr="00CD7880" w:rsidTr="005A7D5B">
        <w:tc>
          <w:tcPr>
            <w:tcW w:w="4678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CARA PENILAIAN</w:t>
            </w:r>
          </w:p>
        </w:tc>
        <w:tc>
          <w:tcPr>
            <w:tcW w:w="850" w:type="dxa"/>
          </w:tcPr>
          <w:p w:rsidR="004E41C1" w:rsidRPr="00CD7880" w:rsidRDefault="00D434F6" w:rsidP="005A7D5B">
            <w:pPr>
              <w:spacing w:line="360" w:lineRule="auto"/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4E41C1" w:rsidRPr="00CD7880" w:rsidRDefault="004E41C1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4E41C1" w:rsidRPr="00CD7880" w:rsidTr="005A7D5B">
        <w:tc>
          <w:tcPr>
            <w:tcW w:w="13324" w:type="dxa"/>
            <w:gridSpan w:val="3"/>
          </w:tcPr>
          <w:p w:rsidR="007C2BEA" w:rsidRDefault="004E41C1" w:rsidP="00804C10">
            <w:pPr>
              <w:spacing w:line="360" w:lineRule="auto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CAPAIAN PEMBELAJARAN</w:t>
            </w:r>
            <w:r w:rsidR="007C2BEA" w:rsidRPr="00CD7880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87760A" w:rsidRPr="00CD7880" w:rsidRDefault="007C2414" w:rsidP="00804C10">
            <w:pPr>
              <w:spacing w:line="360" w:lineRule="auto"/>
              <w:ind w:left="0" w:firstLine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87760A">
              <w:rPr>
                <w:rFonts w:cstheme="minorHAnsi"/>
                <w:sz w:val="24"/>
                <w:szCs w:val="24"/>
              </w:rPr>
              <w:t>Mahasiswa mampu mendengarkan siaran atau informasi dari media elektronika atau pembacaan teks dan memberikan tanggapan.</w:t>
            </w:r>
          </w:p>
          <w:p w:rsidR="00D83400" w:rsidRDefault="007C2414" w:rsidP="00900ECC">
            <w:pPr>
              <w:spacing w:line="360" w:lineRule="auto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2. </w:t>
            </w:r>
            <w:r w:rsidR="00900ECC">
              <w:rPr>
                <w:rFonts w:cstheme="minorHAnsi"/>
                <w:bCs/>
                <w:sz w:val="24"/>
                <w:szCs w:val="24"/>
              </w:rPr>
              <w:t>Mahasis</w:t>
            </w:r>
            <w:r w:rsidR="0087760A">
              <w:rPr>
                <w:rFonts w:cstheme="minorHAnsi"/>
                <w:bCs/>
                <w:sz w:val="24"/>
                <w:szCs w:val="24"/>
              </w:rPr>
              <w:t>wa mampu menghibur dirinya sendiri Contohnya : Mendengarkan lagu-lagu kesukaannya, Mendengarkan cerita lucu.</w:t>
            </w:r>
          </w:p>
          <w:p w:rsidR="0087760A" w:rsidRPr="00900ECC" w:rsidRDefault="007C2414" w:rsidP="00900ECC">
            <w:pPr>
              <w:spacing w:line="360" w:lineRule="auto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3. </w:t>
            </w:r>
            <w:r w:rsidR="0087760A">
              <w:rPr>
                <w:rFonts w:cstheme="minorHAnsi"/>
                <w:bCs/>
                <w:sz w:val="24"/>
                <w:szCs w:val="24"/>
              </w:rPr>
              <w:t>Mahasiswa mampu menjawab pertanyaan dari dosenya baik lisan/tulisan dengan baik dan benar.</w:t>
            </w:r>
          </w:p>
          <w:p w:rsidR="00D83400" w:rsidRPr="00CD7880" w:rsidRDefault="00D83400" w:rsidP="00D8340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63BB6" w:rsidRPr="00CD7880" w:rsidRDefault="00C63BB6" w:rsidP="005A7D5B">
            <w:pPr>
              <w:spacing w:line="360" w:lineRule="auto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D34BE" w:rsidRPr="00CD7880" w:rsidTr="005A7D5B">
        <w:tc>
          <w:tcPr>
            <w:tcW w:w="13324" w:type="dxa"/>
            <w:gridSpan w:val="3"/>
          </w:tcPr>
          <w:p w:rsidR="006D34BE" w:rsidRPr="00CD7880" w:rsidRDefault="00C63BB6" w:rsidP="00ED171F">
            <w:pPr>
              <w:spacing w:line="360" w:lineRule="auto"/>
              <w:ind w:left="0" w:firstLine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Deskripsi Mata Kuliah</w:t>
            </w:r>
          </w:p>
          <w:p w:rsidR="003E0942" w:rsidRPr="00CD7880" w:rsidRDefault="003E0942" w:rsidP="005C559B">
            <w:pPr>
              <w:ind w:left="34" w:hanging="34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Membelajarkan mahasiswa tentang konsep-konsep dasar teori menyimak (pengertian, fungsi, tujuan, tahap-tahap, proses, dan jenis-jenis menyimak); peranan menyimak dalam keterampilan berbahasa (menyimak sebagai proses kejiwaan, menyimak sebagai aspek keterampilan berbahasa, menyimak dalam komunikasi); pembelajaran menyimak; belajar</w:t>
            </w:r>
          </w:p>
          <w:p w:rsidR="003E0942" w:rsidRPr="00CD7880" w:rsidRDefault="003E0942" w:rsidP="005C559B">
            <w:pPr>
              <w:ind w:left="34" w:hanging="34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 xml:space="preserve">dengan menyimak; linguistik dan guru bahasa; menyimak kritis, strategi menyimak, menyimak efektif (situasi, unsur, dan perilaku menyimak), dan komprehensif; kegiatan </w:t>
            </w:r>
          </w:p>
          <w:p w:rsidR="003E0942" w:rsidRPr="00CD7880" w:rsidRDefault="003E0942" w:rsidP="005C559B">
            <w:pPr>
              <w:ind w:left="34" w:hanging="34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menyimak bebas dan studi; teknik pembelajaran menyimak; latihan menyimak bebas dan studi serta teknik pembelajaran meyimak di sekolah (SMP/SMA).</w:t>
            </w:r>
          </w:p>
          <w:p w:rsidR="007C2BEA" w:rsidRPr="00CD7880" w:rsidRDefault="007C2BEA" w:rsidP="005C559B">
            <w:pPr>
              <w:spacing w:line="360" w:lineRule="auto"/>
              <w:ind w:left="34" w:hanging="34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63BB6" w:rsidRPr="00CD7880" w:rsidRDefault="00C63BB6" w:rsidP="00804C10">
            <w:pPr>
              <w:tabs>
                <w:tab w:val="left" w:pos="317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63BB6" w:rsidRPr="00CD7880" w:rsidTr="005A7D5B">
        <w:tc>
          <w:tcPr>
            <w:tcW w:w="13324" w:type="dxa"/>
            <w:gridSpan w:val="3"/>
          </w:tcPr>
          <w:p w:rsidR="00C63BB6" w:rsidRPr="00CD7880" w:rsidRDefault="00C63BB6" w:rsidP="007C2BEA">
            <w:pPr>
              <w:spacing w:line="360" w:lineRule="auto"/>
              <w:ind w:left="0" w:firstLine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Standar Kompetensi</w:t>
            </w:r>
          </w:p>
          <w:p w:rsidR="003E0942" w:rsidRPr="00CD7880" w:rsidRDefault="003E0942" w:rsidP="005C559B">
            <w:pPr>
              <w:ind w:left="34" w:hanging="34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Mahasiswa memiliki pengetahuan dan keterampilan dalam menangkap isi informasi dan memahami makna wacana komunikasi suatu ujaran atau lisan.</w:t>
            </w:r>
          </w:p>
          <w:p w:rsidR="00C63BB6" w:rsidRPr="00CD7880" w:rsidRDefault="00C63BB6" w:rsidP="00ED171F">
            <w:pPr>
              <w:spacing w:line="360" w:lineRule="auto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4E41C1" w:rsidRPr="00CD7880" w:rsidRDefault="004E41C1" w:rsidP="00ED171F">
      <w:pPr>
        <w:spacing w:after="0" w:line="360" w:lineRule="auto"/>
        <w:ind w:left="0" w:firstLine="0"/>
        <w:rPr>
          <w:rFonts w:cstheme="minorHAnsi"/>
          <w:sz w:val="24"/>
          <w:szCs w:val="24"/>
        </w:rPr>
      </w:pPr>
    </w:p>
    <w:p w:rsidR="00D71117" w:rsidRPr="00CD7880" w:rsidRDefault="00D71117" w:rsidP="00ED171F">
      <w:pPr>
        <w:spacing w:after="0" w:line="360" w:lineRule="auto"/>
        <w:ind w:left="0" w:firstLine="0"/>
        <w:rPr>
          <w:rFonts w:cstheme="minorHAnsi"/>
          <w:sz w:val="24"/>
          <w:szCs w:val="24"/>
        </w:rPr>
      </w:pPr>
    </w:p>
    <w:p w:rsidR="00651CB1" w:rsidRPr="00CD7880" w:rsidRDefault="00651CB1" w:rsidP="00ED171F">
      <w:pPr>
        <w:spacing w:after="0" w:line="360" w:lineRule="auto"/>
        <w:ind w:left="0" w:firstLine="0"/>
        <w:rPr>
          <w:rFonts w:cstheme="minorHAnsi"/>
          <w:sz w:val="24"/>
          <w:szCs w:val="24"/>
        </w:rPr>
      </w:pPr>
    </w:p>
    <w:p w:rsidR="00C63BB6" w:rsidRPr="00CD7880" w:rsidRDefault="00C63BB6" w:rsidP="00ED171F">
      <w:pPr>
        <w:spacing w:after="0" w:line="360" w:lineRule="auto"/>
        <w:ind w:left="0" w:firstLine="0"/>
        <w:rPr>
          <w:rFonts w:cstheme="minorHAnsi"/>
          <w:sz w:val="24"/>
          <w:szCs w:val="24"/>
        </w:rPr>
      </w:pPr>
    </w:p>
    <w:p w:rsidR="00C63BB6" w:rsidRPr="00CD7880" w:rsidRDefault="00C63BB6" w:rsidP="00ED171F">
      <w:pPr>
        <w:spacing w:after="0" w:line="360" w:lineRule="auto"/>
        <w:ind w:left="0" w:firstLine="0"/>
        <w:rPr>
          <w:rFonts w:cstheme="minorHAnsi"/>
          <w:sz w:val="24"/>
          <w:szCs w:val="24"/>
        </w:rPr>
      </w:pPr>
    </w:p>
    <w:p w:rsidR="005C559B" w:rsidRPr="00CD7880" w:rsidRDefault="005C559B" w:rsidP="00ED171F">
      <w:pPr>
        <w:spacing w:after="0" w:line="360" w:lineRule="auto"/>
        <w:ind w:left="0" w:firstLine="0"/>
        <w:rPr>
          <w:rFonts w:cstheme="minorHAnsi"/>
          <w:sz w:val="24"/>
          <w:szCs w:val="24"/>
        </w:rPr>
      </w:pPr>
    </w:p>
    <w:p w:rsidR="005C559B" w:rsidRPr="00CD7880" w:rsidRDefault="005C559B" w:rsidP="00ED171F">
      <w:pPr>
        <w:spacing w:after="0" w:line="360" w:lineRule="auto"/>
        <w:ind w:left="0" w:firstLine="0"/>
        <w:rPr>
          <w:rFonts w:cstheme="minorHAnsi"/>
          <w:sz w:val="24"/>
          <w:szCs w:val="24"/>
        </w:rPr>
      </w:pPr>
    </w:p>
    <w:p w:rsidR="00C63BB6" w:rsidRPr="00CD7880" w:rsidRDefault="00C63BB6" w:rsidP="00ED171F">
      <w:pPr>
        <w:spacing w:after="0" w:line="360" w:lineRule="auto"/>
        <w:ind w:left="0" w:firstLine="0"/>
        <w:rPr>
          <w:rFonts w:cstheme="minorHAnsi"/>
          <w:sz w:val="24"/>
          <w:szCs w:val="24"/>
        </w:rPr>
      </w:pPr>
    </w:p>
    <w:p w:rsidR="00651CB1" w:rsidRPr="00CD7880" w:rsidRDefault="00651CB1" w:rsidP="00ED171F">
      <w:pPr>
        <w:spacing w:after="0"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  <w:r w:rsidRPr="00CD7880">
        <w:rPr>
          <w:rFonts w:cstheme="minorHAnsi"/>
          <w:b/>
          <w:bCs/>
          <w:sz w:val="24"/>
          <w:szCs w:val="24"/>
        </w:rPr>
        <w:lastRenderedPageBreak/>
        <w:t>D</w:t>
      </w:r>
      <w:r w:rsidR="00340227" w:rsidRPr="00CD7880">
        <w:rPr>
          <w:rFonts w:cstheme="minorHAnsi"/>
          <w:b/>
          <w:bCs/>
          <w:sz w:val="24"/>
          <w:szCs w:val="24"/>
        </w:rPr>
        <w:t xml:space="preserve">AFTAR BAHAN KETERAMPILAN MENYIMAK </w:t>
      </w:r>
      <w:r w:rsidRPr="00CD7880">
        <w:rPr>
          <w:rFonts w:cstheme="minorHAnsi"/>
          <w:b/>
          <w:bCs/>
          <w:sz w:val="24"/>
          <w:szCs w:val="24"/>
        </w:rPr>
        <w:t>FAKULTAS TABIYAH DAN TADRIS</w:t>
      </w:r>
    </w:p>
    <w:p w:rsidR="00ED171F" w:rsidRPr="00CD7880" w:rsidRDefault="00ED171F" w:rsidP="00ED171F">
      <w:pPr>
        <w:spacing w:after="0"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"/>
        <w:gridCol w:w="5244"/>
        <w:gridCol w:w="5529"/>
        <w:gridCol w:w="2693"/>
      </w:tblGrid>
      <w:tr w:rsidR="00ED171F" w:rsidRPr="00CD7880" w:rsidTr="005A7D5B">
        <w:tc>
          <w:tcPr>
            <w:tcW w:w="426" w:type="dxa"/>
          </w:tcPr>
          <w:p w:rsidR="00ED171F" w:rsidRPr="00CD7880" w:rsidRDefault="00ED171F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44" w:type="dxa"/>
          </w:tcPr>
          <w:p w:rsidR="00ED171F" w:rsidRPr="00CD7880" w:rsidRDefault="00ED171F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Bahan Kajian</w:t>
            </w:r>
          </w:p>
        </w:tc>
        <w:tc>
          <w:tcPr>
            <w:tcW w:w="5529" w:type="dxa"/>
          </w:tcPr>
          <w:p w:rsidR="00ED171F" w:rsidRPr="00CD7880" w:rsidRDefault="00ED171F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Cakupan Bahan Kajian</w:t>
            </w:r>
          </w:p>
        </w:tc>
        <w:tc>
          <w:tcPr>
            <w:tcW w:w="2693" w:type="dxa"/>
          </w:tcPr>
          <w:p w:rsidR="00ED171F" w:rsidRPr="00CD7880" w:rsidRDefault="00ED171F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Sumber Belajar</w:t>
            </w:r>
          </w:p>
        </w:tc>
      </w:tr>
      <w:tr w:rsidR="00ED171F" w:rsidRPr="00CD7880" w:rsidTr="005A7D5B">
        <w:tc>
          <w:tcPr>
            <w:tcW w:w="426" w:type="dxa"/>
          </w:tcPr>
          <w:p w:rsidR="00ED171F" w:rsidRPr="00CD7880" w:rsidRDefault="00ED171F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DC2404" w:rsidRPr="00CD7880" w:rsidRDefault="00DC2404" w:rsidP="00DC2404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TEORI MENYIMAK</w:t>
            </w:r>
          </w:p>
          <w:p w:rsidR="00ED171F" w:rsidRPr="00CD7880" w:rsidRDefault="00ED171F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:rsidR="00DC2404" w:rsidRPr="00CD7880" w:rsidRDefault="00DC2404" w:rsidP="005C559B">
            <w:pPr>
              <w:ind w:left="98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Memahamai dan menganalisis pengertian dan batasan Menyimak</w:t>
            </w:r>
          </w:p>
          <w:p w:rsidR="000C5484" w:rsidRPr="00CD7880" w:rsidRDefault="000C5484" w:rsidP="005C559B">
            <w:pPr>
              <w:spacing w:line="360" w:lineRule="auto"/>
              <w:ind w:left="98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804C10" w:rsidRPr="00CD7880" w:rsidRDefault="00804C10" w:rsidP="00804C10">
            <w:pPr>
              <w:pStyle w:val="ListParagraph"/>
              <w:tabs>
                <w:tab w:val="left" w:pos="184"/>
              </w:tabs>
              <w:spacing w:line="360" w:lineRule="auto"/>
              <w:ind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693" w:type="dxa"/>
          </w:tcPr>
          <w:p w:rsidR="00ED171F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Internet</w:t>
            </w:r>
          </w:p>
          <w:p w:rsidR="004F0F1E" w:rsidRPr="004F0F1E" w:rsidRDefault="005A477D" w:rsidP="004F0F1E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Televisi</w:t>
            </w:r>
          </w:p>
          <w:p w:rsidR="005A477D" w:rsidRPr="00CD7880" w:rsidRDefault="005A477D" w:rsidP="005A477D">
            <w:pPr>
              <w:pStyle w:val="ListParagraph"/>
              <w:spacing w:line="360" w:lineRule="auto"/>
              <w:ind w:firstLine="0"/>
              <w:rPr>
                <w:rFonts w:cstheme="minorHAnsi"/>
                <w:sz w:val="24"/>
                <w:szCs w:val="24"/>
              </w:rPr>
            </w:pPr>
          </w:p>
        </w:tc>
      </w:tr>
      <w:tr w:rsidR="00ED171F" w:rsidRPr="00CD7880" w:rsidTr="005A7D5B">
        <w:tc>
          <w:tcPr>
            <w:tcW w:w="426" w:type="dxa"/>
          </w:tcPr>
          <w:p w:rsidR="00ED171F" w:rsidRPr="00CD7880" w:rsidRDefault="00ED171F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ED171F" w:rsidRPr="00CD7880" w:rsidRDefault="00EB2DAA" w:rsidP="00ED171F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PERANAN MENYIMAK DALAM KETERAMPILAN BERBAHASA</w:t>
            </w:r>
          </w:p>
          <w:p w:rsidR="00ED171F" w:rsidRPr="00CD7880" w:rsidRDefault="00ED171F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:rsidR="00DC2404" w:rsidRPr="00CD7880" w:rsidRDefault="00DC2404" w:rsidP="005C559B">
            <w:pPr>
              <w:ind w:left="98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Memahami, menganlisis, dan mendiskusikan:</w:t>
            </w:r>
          </w:p>
          <w:p w:rsidR="00DC2404" w:rsidRPr="00CD7880" w:rsidRDefault="00DC2404" w:rsidP="005C559B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98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Menyimak sebagai Proses Kejiwaan</w:t>
            </w:r>
          </w:p>
          <w:p w:rsidR="005C559B" w:rsidRPr="00CD7880" w:rsidRDefault="00DC2404" w:rsidP="005C559B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98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Menyimak sebagai Aspek Keterampilan </w:t>
            </w:r>
            <w:r w:rsidR="005C559B" w:rsidRPr="00CD7880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DC2404" w:rsidRPr="00CD7880" w:rsidRDefault="005C559B" w:rsidP="005C559B">
            <w:pPr>
              <w:ind w:left="98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      </w:t>
            </w:r>
            <w:r w:rsidR="00DC2404" w:rsidRPr="00CD7880">
              <w:rPr>
                <w:rFonts w:cstheme="minorHAnsi"/>
                <w:sz w:val="24"/>
                <w:szCs w:val="24"/>
              </w:rPr>
              <w:t>Berbahasa</w:t>
            </w:r>
          </w:p>
          <w:p w:rsidR="00DC2404" w:rsidRPr="00CD7880" w:rsidRDefault="00DC2404" w:rsidP="005C559B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98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Menyimak dalam Komunikasi</w:t>
            </w:r>
          </w:p>
          <w:p w:rsidR="00DC2404" w:rsidRPr="00CD7880" w:rsidRDefault="00DC2404" w:rsidP="005C559B">
            <w:pPr>
              <w:ind w:left="98" w:firstLine="0"/>
              <w:rPr>
                <w:rFonts w:cstheme="minorHAnsi"/>
                <w:sz w:val="24"/>
                <w:szCs w:val="24"/>
              </w:rPr>
            </w:pPr>
          </w:p>
          <w:p w:rsidR="00ED171F" w:rsidRPr="00CD7880" w:rsidRDefault="00ED171F" w:rsidP="00FC555E">
            <w:pPr>
              <w:pStyle w:val="ListParagraph"/>
              <w:spacing w:line="360" w:lineRule="auto"/>
              <w:ind w:left="108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Internet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Televisi</w:t>
            </w:r>
          </w:p>
          <w:p w:rsidR="00ED171F" w:rsidRPr="00CD7880" w:rsidRDefault="00ED171F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ED171F" w:rsidRPr="00CD7880" w:rsidTr="005A7D5B">
        <w:tc>
          <w:tcPr>
            <w:tcW w:w="426" w:type="dxa"/>
          </w:tcPr>
          <w:p w:rsidR="00ED171F" w:rsidRPr="00CD7880" w:rsidRDefault="00ED171F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ED171F" w:rsidRPr="00CD7880" w:rsidRDefault="00EB2DAA" w:rsidP="00056CDC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TUJUAN KETERAMPILAN MENYIMAK</w:t>
            </w:r>
          </w:p>
        </w:tc>
        <w:tc>
          <w:tcPr>
            <w:tcW w:w="5529" w:type="dxa"/>
          </w:tcPr>
          <w:p w:rsidR="00DC2404" w:rsidRPr="00CD7880" w:rsidRDefault="00DC2404" w:rsidP="005C559B">
            <w:pPr>
              <w:ind w:left="98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Mengeksplorasikan dan mengkomunikasikan: Tujuan menyimak sesuai dengan pesan pembicara</w:t>
            </w:r>
          </w:p>
          <w:p w:rsidR="00DC2404" w:rsidRPr="00CD7880" w:rsidRDefault="00DC2404" w:rsidP="005C559B">
            <w:pPr>
              <w:ind w:left="98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Tujuan menyimak sesuai kehendak pembicara</w:t>
            </w:r>
          </w:p>
          <w:p w:rsidR="003317CC" w:rsidRPr="00CD7880" w:rsidRDefault="003317CC" w:rsidP="005C559B">
            <w:pPr>
              <w:spacing w:line="360" w:lineRule="auto"/>
              <w:ind w:left="98" w:firstLine="0"/>
              <w:rPr>
                <w:rFonts w:cstheme="minorHAnsi"/>
                <w:sz w:val="24"/>
                <w:szCs w:val="24"/>
              </w:rPr>
            </w:pPr>
          </w:p>
          <w:p w:rsidR="003317CC" w:rsidRPr="00CD7880" w:rsidRDefault="003317CC" w:rsidP="003317CC">
            <w:pPr>
              <w:pStyle w:val="ListParagraph"/>
              <w:spacing w:line="360" w:lineRule="auto"/>
              <w:ind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Internet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Televisi</w:t>
            </w:r>
          </w:p>
          <w:p w:rsidR="00ED171F" w:rsidRPr="00CD7880" w:rsidRDefault="00ED171F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9E5ECA" w:rsidRPr="00CD7880" w:rsidTr="005A7D5B">
        <w:tc>
          <w:tcPr>
            <w:tcW w:w="426" w:type="dxa"/>
          </w:tcPr>
          <w:p w:rsidR="009E5ECA" w:rsidRPr="00CD7880" w:rsidRDefault="009E5ECA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E5ECA" w:rsidRPr="00CD7880" w:rsidRDefault="00EB2DAA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PENGAJARAN MENYIMAK</w:t>
            </w:r>
          </w:p>
        </w:tc>
        <w:tc>
          <w:tcPr>
            <w:tcW w:w="5529" w:type="dxa"/>
          </w:tcPr>
          <w:p w:rsidR="00DC2404" w:rsidRPr="00CD7880" w:rsidRDefault="00DC2404" w:rsidP="005C559B">
            <w:pPr>
              <w:ind w:left="98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Mengasosiasikan pentingnya dan kegunaan menyimak</w:t>
            </w:r>
          </w:p>
          <w:p w:rsidR="00DC2404" w:rsidRPr="00CD7880" w:rsidRDefault="00DC2404" w:rsidP="005C559B">
            <w:pPr>
              <w:ind w:left="98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Mempersiapkan Pembelajar</w:t>
            </w:r>
          </w:p>
          <w:p w:rsidR="003317CC" w:rsidRPr="00CD7880" w:rsidRDefault="003317CC" w:rsidP="00FC555E">
            <w:pPr>
              <w:pStyle w:val="ListParagraph"/>
              <w:spacing w:line="360" w:lineRule="auto"/>
              <w:ind w:left="144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Internet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Televisi</w:t>
            </w:r>
          </w:p>
          <w:p w:rsidR="009E5ECA" w:rsidRPr="00CD7880" w:rsidRDefault="009E5ECA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9E5ECA" w:rsidRPr="00CD7880" w:rsidTr="005A7D5B">
        <w:tc>
          <w:tcPr>
            <w:tcW w:w="426" w:type="dxa"/>
          </w:tcPr>
          <w:p w:rsidR="009E5ECA" w:rsidRPr="00CD7880" w:rsidRDefault="009E5ECA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244" w:type="dxa"/>
          </w:tcPr>
          <w:p w:rsidR="009E5ECA" w:rsidRPr="00CD7880" w:rsidRDefault="00EB2DAA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BELAJAR DENGANMENYIMAK</w:t>
            </w:r>
          </w:p>
        </w:tc>
        <w:tc>
          <w:tcPr>
            <w:tcW w:w="5529" w:type="dxa"/>
          </w:tcPr>
          <w:p w:rsidR="00DC2404" w:rsidRPr="00CD7880" w:rsidRDefault="00DC2404" w:rsidP="005C559B">
            <w:pPr>
              <w:ind w:left="240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Menerapkan: Langkah-langkah Menyimak;</w:t>
            </w:r>
          </w:p>
          <w:p w:rsidR="00DC2404" w:rsidRPr="00CD7880" w:rsidRDefault="00DC2404" w:rsidP="005C559B">
            <w:pPr>
              <w:ind w:left="240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Teknik Mencatat Tingkat Tinggi;</w:t>
            </w:r>
          </w:p>
          <w:p w:rsidR="00DC2404" w:rsidRPr="00CD7880" w:rsidRDefault="00DC2404" w:rsidP="005C559B">
            <w:pPr>
              <w:ind w:left="240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Mengupayakan Keajaiban Memori; Strategi Menyimak</w:t>
            </w:r>
          </w:p>
          <w:p w:rsidR="009E5ECA" w:rsidRPr="00CD7880" w:rsidRDefault="009E5ECA" w:rsidP="00D8340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Internet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Televisi</w:t>
            </w:r>
          </w:p>
          <w:p w:rsidR="009E5ECA" w:rsidRPr="00CD7880" w:rsidRDefault="009E5ECA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1A530D" w:rsidRPr="00CD7880" w:rsidTr="005A7D5B">
        <w:tc>
          <w:tcPr>
            <w:tcW w:w="426" w:type="dxa"/>
          </w:tcPr>
          <w:p w:rsidR="001A530D" w:rsidRPr="00CD7880" w:rsidRDefault="001A530D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1A530D" w:rsidRPr="00CD7880" w:rsidRDefault="00EB2DAA" w:rsidP="00E10FA5">
            <w:pPr>
              <w:spacing w:line="360" w:lineRule="auto"/>
              <w:ind w:left="33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LINGUISTIK DAN GURU BAHASA</w:t>
            </w:r>
          </w:p>
        </w:tc>
        <w:tc>
          <w:tcPr>
            <w:tcW w:w="5529" w:type="dxa"/>
          </w:tcPr>
          <w:p w:rsidR="00DC2404" w:rsidRPr="00CD7880" w:rsidRDefault="00DC2404" w:rsidP="005C559B">
            <w:pPr>
              <w:ind w:left="240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Mengamati dan memahami aneka garapan pakar bahasa dan guru bahasa;</w:t>
            </w:r>
          </w:p>
          <w:p w:rsidR="00DC2404" w:rsidRPr="00CD7880" w:rsidRDefault="00DC2404" w:rsidP="005C559B">
            <w:pPr>
              <w:ind w:left="240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Otak, Gender, dan Pembelajaran;</w:t>
            </w:r>
          </w:p>
          <w:p w:rsidR="001A530D" w:rsidRPr="00CD7880" w:rsidRDefault="00DC2404" w:rsidP="005C559B">
            <w:pPr>
              <w:pStyle w:val="ListParagraph"/>
              <w:spacing w:line="360" w:lineRule="auto"/>
              <w:ind w:left="24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Memori dan Ingatan</w:t>
            </w:r>
          </w:p>
        </w:tc>
        <w:tc>
          <w:tcPr>
            <w:tcW w:w="2693" w:type="dxa"/>
          </w:tcPr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Internet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Televisi</w:t>
            </w:r>
          </w:p>
          <w:p w:rsidR="001A530D" w:rsidRPr="00CD7880" w:rsidRDefault="001A530D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1A530D" w:rsidRPr="00CD7880" w:rsidTr="005A7D5B">
        <w:tc>
          <w:tcPr>
            <w:tcW w:w="426" w:type="dxa"/>
          </w:tcPr>
          <w:p w:rsidR="001A530D" w:rsidRPr="00CD7880" w:rsidRDefault="001A530D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1A530D" w:rsidRPr="00CD7880" w:rsidRDefault="00EB2DAA" w:rsidP="00E10FA5">
            <w:pPr>
              <w:spacing w:line="360" w:lineRule="auto"/>
              <w:ind w:left="33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TAHAP-TAHAP KETERAMPILAN MENYIMAK</w:t>
            </w:r>
          </w:p>
        </w:tc>
        <w:tc>
          <w:tcPr>
            <w:tcW w:w="5529" w:type="dxa"/>
          </w:tcPr>
          <w:p w:rsidR="001A530D" w:rsidRPr="00CD7880" w:rsidRDefault="00DC2404" w:rsidP="005C559B">
            <w:pPr>
              <w:pStyle w:val="ListParagraph"/>
              <w:spacing w:line="360" w:lineRule="auto"/>
              <w:ind w:left="24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Menjelaskan dan menguraikan sembilan tahap menyimak dari yang tidak berketentuan sampai bersungguh-sungguh</w:t>
            </w:r>
          </w:p>
        </w:tc>
        <w:tc>
          <w:tcPr>
            <w:tcW w:w="2693" w:type="dxa"/>
          </w:tcPr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Internet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Televisi</w:t>
            </w:r>
          </w:p>
          <w:p w:rsidR="001A530D" w:rsidRPr="00CD7880" w:rsidRDefault="001A530D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1A530D" w:rsidRPr="00CD7880" w:rsidTr="005A7D5B">
        <w:tc>
          <w:tcPr>
            <w:tcW w:w="426" w:type="dxa"/>
          </w:tcPr>
          <w:p w:rsidR="001A530D" w:rsidRPr="00CD7880" w:rsidRDefault="001A530D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66" w:type="dxa"/>
            <w:gridSpan w:val="3"/>
          </w:tcPr>
          <w:p w:rsidR="001A530D" w:rsidRPr="00CD7880" w:rsidRDefault="001A530D" w:rsidP="009E5ECA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Ujian Akhir Semester (UTS)</w:t>
            </w:r>
          </w:p>
        </w:tc>
      </w:tr>
      <w:tr w:rsidR="00B11A7C" w:rsidRPr="00CD7880" w:rsidTr="005A7D5B">
        <w:tc>
          <w:tcPr>
            <w:tcW w:w="426" w:type="dxa"/>
          </w:tcPr>
          <w:p w:rsidR="00B11A7C" w:rsidRPr="00CD7880" w:rsidRDefault="00B11A7C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B11A7C" w:rsidRPr="00CD7880" w:rsidRDefault="00B11A7C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 xml:space="preserve"> </w:t>
            </w:r>
            <w:r w:rsidR="00EB2DAA"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PROSES KETERAMPILAN MENYIMAK</w:t>
            </w:r>
          </w:p>
        </w:tc>
        <w:tc>
          <w:tcPr>
            <w:tcW w:w="5529" w:type="dxa"/>
          </w:tcPr>
          <w:p w:rsidR="009F71D6" w:rsidRPr="00CD7880" w:rsidRDefault="009F71D6" w:rsidP="009F71D6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DC2404" w:rsidRPr="00CD7880" w:rsidRDefault="00DC2404" w:rsidP="005C559B">
            <w:pPr>
              <w:tabs>
                <w:tab w:val="left" w:pos="1185"/>
              </w:tabs>
              <w:ind w:left="240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Menguraikan dan menerapkan lima tahap dalam proses menyimak</w:t>
            </w:r>
          </w:p>
          <w:p w:rsidR="009F71D6" w:rsidRPr="00CD7880" w:rsidRDefault="009F71D6" w:rsidP="005C559B">
            <w:pPr>
              <w:spacing w:line="360" w:lineRule="auto"/>
              <w:ind w:left="24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9F71D6" w:rsidRPr="00CD7880" w:rsidRDefault="009F71D6" w:rsidP="005A7D5B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693" w:type="dxa"/>
          </w:tcPr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Internet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Televisi</w:t>
            </w:r>
          </w:p>
          <w:p w:rsidR="00B11A7C" w:rsidRPr="00CD7880" w:rsidRDefault="00B11A7C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C21B8B" w:rsidRPr="00CD7880" w:rsidTr="005A7D5B">
        <w:tc>
          <w:tcPr>
            <w:tcW w:w="426" w:type="dxa"/>
          </w:tcPr>
          <w:p w:rsidR="00C21B8B" w:rsidRPr="00CD7880" w:rsidRDefault="00C21B8B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C21B8B" w:rsidRPr="00CD7880" w:rsidRDefault="00EB2DAA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RAGAM/JENIS KETERAMPILAN MENYIMAK</w:t>
            </w:r>
          </w:p>
        </w:tc>
        <w:tc>
          <w:tcPr>
            <w:tcW w:w="5529" w:type="dxa"/>
          </w:tcPr>
          <w:p w:rsidR="00DC2404" w:rsidRPr="00CD7880" w:rsidRDefault="00DC2404" w:rsidP="00DC2404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Menguraikan dan menerapkan ragam menyimak:</w:t>
            </w:r>
          </w:p>
          <w:p w:rsidR="00DC2404" w:rsidRPr="00CD7880" w:rsidRDefault="005C559B" w:rsidP="00DC2404">
            <w:pPr>
              <w:numPr>
                <w:ilvl w:val="0"/>
                <w:numId w:val="31"/>
              </w:numPr>
              <w:tabs>
                <w:tab w:val="clear" w:pos="720"/>
                <w:tab w:val="num" w:pos="266"/>
                <w:tab w:val="left" w:pos="453"/>
              </w:tabs>
              <w:ind w:hanging="669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  </w:t>
            </w:r>
            <w:r w:rsidR="00DC2404" w:rsidRPr="00CD7880">
              <w:rPr>
                <w:rFonts w:cstheme="minorHAnsi"/>
                <w:sz w:val="24"/>
                <w:szCs w:val="24"/>
              </w:rPr>
              <w:t>Berdasarkan sumber suara</w:t>
            </w:r>
          </w:p>
          <w:p w:rsidR="00DC2404" w:rsidRPr="00CD7880" w:rsidRDefault="00DC2404" w:rsidP="00DC2404">
            <w:pPr>
              <w:numPr>
                <w:ilvl w:val="0"/>
                <w:numId w:val="31"/>
              </w:numPr>
              <w:tabs>
                <w:tab w:val="left" w:pos="266"/>
                <w:tab w:val="left" w:pos="453"/>
              </w:tabs>
              <w:ind w:hanging="669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Berdasarkan taraf aktivitas menyimak</w:t>
            </w:r>
          </w:p>
          <w:p w:rsidR="00DC2404" w:rsidRPr="00CD7880" w:rsidRDefault="00DC2404" w:rsidP="00DC2404">
            <w:pPr>
              <w:numPr>
                <w:ilvl w:val="0"/>
                <w:numId w:val="31"/>
              </w:numPr>
              <w:tabs>
                <w:tab w:val="left" w:pos="266"/>
                <w:tab w:val="left" w:pos="453"/>
                <w:tab w:val="left" w:pos="827"/>
              </w:tabs>
              <w:ind w:hanging="669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Berdasarkan taraf hasil simakan</w:t>
            </w:r>
          </w:p>
          <w:p w:rsidR="00DC2404" w:rsidRPr="00CD7880" w:rsidRDefault="00DC2404" w:rsidP="00DC2404">
            <w:pPr>
              <w:numPr>
                <w:ilvl w:val="0"/>
                <w:numId w:val="31"/>
              </w:numPr>
              <w:tabs>
                <w:tab w:val="left" w:pos="266"/>
                <w:tab w:val="left" w:pos="453"/>
              </w:tabs>
              <w:ind w:hanging="669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lastRenderedPageBreak/>
              <w:t>Berdasarkan cara penyimakan</w:t>
            </w:r>
          </w:p>
          <w:p w:rsidR="00DC2404" w:rsidRPr="00CD7880" w:rsidRDefault="00DC2404" w:rsidP="00DC2404">
            <w:pPr>
              <w:numPr>
                <w:ilvl w:val="0"/>
                <w:numId w:val="31"/>
              </w:numPr>
              <w:tabs>
                <w:tab w:val="left" w:pos="266"/>
                <w:tab w:val="left" w:pos="453"/>
              </w:tabs>
              <w:ind w:hanging="669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Berdasarkan tujuan menyimak</w:t>
            </w:r>
          </w:p>
          <w:p w:rsidR="00DC2404" w:rsidRPr="00CD7880" w:rsidRDefault="00DC2404" w:rsidP="00DC2404">
            <w:pPr>
              <w:numPr>
                <w:ilvl w:val="0"/>
                <w:numId w:val="31"/>
              </w:numPr>
              <w:tabs>
                <w:tab w:val="left" w:pos="266"/>
                <w:tab w:val="left" w:pos="453"/>
              </w:tabs>
              <w:ind w:hanging="669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Berdasarkan tujuan khusus </w:t>
            </w:r>
          </w:p>
          <w:p w:rsidR="00C21B8B" w:rsidRPr="00CD7880" w:rsidRDefault="005C559B" w:rsidP="005C559B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     </w:t>
            </w:r>
            <w:r w:rsidR="00DC2404" w:rsidRPr="00CD7880">
              <w:rPr>
                <w:rFonts w:cstheme="minorHAnsi"/>
                <w:sz w:val="24"/>
                <w:szCs w:val="24"/>
              </w:rPr>
              <w:t>Reformasi Berbasis Kemampuan Otak</w:t>
            </w:r>
          </w:p>
        </w:tc>
        <w:tc>
          <w:tcPr>
            <w:tcW w:w="2693" w:type="dxa"/>
          </w:tcPr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lastRenderedPageBreak/>
              <w:t>Internet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lastRenderedPageBreak/>
              <w:t>Televisi</w:t>
            </w:r>
          </w:p>
          <w:p w:rsidR="00C21B8B" w:rsidRPr="00CD7880" w:rsidRDefault="00C21B8B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C21B8B" w:rsidRPr="00CD7880" w:rsidTr="005A7D5B">
        <w:tc>
          <w:tcPr>
            <w:tcW w:w="426" w:type="dxa"/>
          </w:tcPr>
          <w:p w:rsidR="00C21B8B" w:rsidRPr="00CD7880" w:rsidRDefault="00C21B8B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4" w:type="dxa"/>
          </w:tcPr>
          <w:p w:rsidR="00C21B8B" w:rsidRPr="00CD7880" w:rsidRDefault="006A2901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MENYIMAK KRITIS DAN EFEKTIF</w:t>
            </w:r>
          </w:p>
        </w:tc>
        <w:tc>
          <w:tcPr>
            <w:tcW w:w="5529" w:type="dxa"/>
          </w:tcPr>
          <w:p w:rsidR="00DC2404" w:rsidRPr="00CD7880" w:rsidRDefault="00DC2404" w:rsidP="00DC2404">
            <w:pPr>
              <w:tabs>
                <w:tab w:val="left" w:pos="266"/>
              </w:tabs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Melatih keterampilan menyimak berdasarkan:</w:t>
            </w:r>
          </w:p>
          <w:p w:rsidR="00DC2404" w:rsidRPr="00CD7880" w:rsidRDefault="00DC2404" w:rsidP="005C559B">
            <w:pPr>
              <w:numPr>
                <w:ilvl w:val="0"/>
                <w:numId w:val="32"/>
              </w:numPr>
              <w:tabs>
                <w:tab w:val="left" w:pos="266"/>
              </w:tabs>
              <w:ind w:hanging="262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Situasi Komunikasi Menyimak</w:t>
            </w:r>
          </w:p>
          <w:p w:rsidR="00DC2404" w:rsidRPr="00CD7880" w:rsidRDefault="00DC2404" w:rsidP="005C559B">
            <w:pPr>
              <w:numPr>
                <w:ilvl w:val="0"/>
                <w:numId w:val="32"/>
              </w:numPr>
              <w:tabs>
                <w:tab w:val="left" w:pos="266"/>
                <w:tab w:val="left" w:pos="453"/>
              </w:tabs>
              <w:ind w:hanging="262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Unsur-unsur Dasar Menyimak</w:t>
            </w:r>
          </w:p>
          <w:p w:rsidR="00DC2404" w:rsidRPr="00CD7880" w:rsidRDefault="005C559B" w:rsidP="005C559B">
            <w:pPr>
              <w:numPr>
                <w:ilvl w:val="0"/>
                <w:numId w:val="32"/>
              </w:numPr>
              <w:tabs>
                <w:tab w:val="left" w:pos="266"/>
              </w:tabs>
              <w:ind w:hanging="262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  </w:t>
            </w:r>
            <w:r w:rsidR="00DC2404" w:rsidRPr="00CD7880">
              <w:rPr>
                <w:rFonts w:cstheme="minorHAnsi"/>
                <w:sz w:val="24"/>
                <w:szCs w:val="24"/>
              </w:rPr>
              <w:t>Perilaku  Menyimak yang Baik</w:t>
            </w:r>
          </w:p>
          <w:p w:rsidR="005C559B" w:rsidRPr="00CD7880" w:rsidRDefault="005C559B" w:rsidP="005C559B">
            <w:pPr>
              <w:ind w:left="0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  d.  </w:t>
            </w:r>
            <w:r w:rsidR="00DC2404" w:rsidRPr="00CD7880">
              <w:rPr>
                <w:rFonts w:cstheme="minorHAnsi"/>
                <w:sz w:val="24"/>
                <w:szCs w:val="24"/>
                <w:lang w:val="sv-SE"/>
              </w:rPr>
              <w:t>Menyimak</w:t>
            </w:r>
            <w:r w:rsidR="00DC2404" w:rsidRPr="00CD7880">
              <w:rPr>
                <w:rFonts w:cstheme="minorHAnsi"/>
                <w:sz w:val="24"/>
                <w:szCs w:val="24"/>
              </w:rPr>
              <w:t xml:space="preserve"> introspektif dan produktif serta </w:t>
            </w:r>
            <w:r w:rsidRPr="00CD7880">
              <w:rPr>
                <w:rFonts w:cstheme="minorHAnsi"/>
                <w:sz w:val="24"/>
                <w:szCs w:val="24"/>
              </w:rPr>
              <w:t xml:space="preserve">   </w:t>
            </w:r>
          </w:p>
          <w:p w:rsidR="00DC2404" w:rsidRPr="00CD7880" w:rsidRDefault="005C559B" w:rsidP="005C559B">
            <w:pPr>
              <w:ind w:left="242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   </w:t>
            </w:r>
            <w:r w:rsidR="00DC2404" w:rsidRPr="00CD7880">
              <w:rPr>
                <w:rFonts w:cstheme="minorHAnsi"/>
                <w:sz w:val="24"/>
                <w:szCs w:val="24"/>
              </w:rPr>
              <w:t>mengevaluasi kejadian</w:t>
            </w:r>
          </w:p>
          <w:p w:rsidR="00C21B8B" w:rsidRPr="00CD7880" w:rsidRDefault="00C21B8B" w:rsidP="006A2901">
            <w:pPr>
              <w:ind w:left="288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Internet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Televisi</w:t>
            </w:r>
          </w:p>
          <w:p w:rsidR="00C21B8B" w:rsidRPr="00CD7880" w:rsidRDefault="00C21B8B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C21B8B" w:rsidRPr="00CD7880" w:rsidTr="005A7D5B">
        <w:tc>
          <w:tcPr>
            <w:tcW w:w="426" w:type="dxa"/>
          </w:tcPr>
          <w:p w:rsidR="00C21B8B" w:rsidRPr="00CD7880" w:rsidRDefault="00C21B8B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6A2901" w:rsidRPr="00CD7880" w:rsidRDefault="006A2901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MENYIMAK KOMPREHENSIF</w:t>
            </w:r>
          </w:p>
        </w:tc>
        <w:tc>
          <w:tcPr>
            <w:tcW w:w="5529" w:type="dxa"/>
          </w:tcPr>
          <w:p w:rsidR="006A2901" w:rsidRPr="00CD7880" w:rsidRDefault="005C559B" w:rsidP="005C559B">
            <w:pPr>
              <w:numPr>
                <w:ilvl w:val="0"/>
                <w:numId w:val="33"/>
              </w:numPr>
              <w:ind w:hanging="19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 </w:t>
            </w:r>
            <w:r w:rsidR="006A2901" w:rsidRPr="00CD7880">
              <w:rPr>
                <w:rFonts w:cstheme="minorHAnsi"/>
                <w:sz w:val="24"/>
                <w:szCs w:val="24"/>
                <w:lang w:val="sv-SE"/>
              </w:rPr>
              <w:t>Proses, fungsi, faktor dan teknik menyimak.</w:t>
            </w:r>
          </w:p>
          <w:p w:rsidR="009F71D6" w:rsidRPr="00F40DE6" w:rsidRDefault="005C559B" w:rsidP="00F40DE6">
            <w:pPr>
              <w:numPr>
                <w:ilvl w:val="0"/>
                <w:numId w:val="33"/>
              </w:numPr>
              <w:ind w:hanging="19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 </w:t>
            </w:r>
            <w:r w:rsidR="006A2901" w:rsidRPr="00CD7880">
              <w:rPr>
                <w:rFonts w:cstheme="minorHAnsi"/>
                <w:sz w:val="24"/>
                <w:szCs w:val="24"/>
                <w:lang w:val="sv-SE"/>
              </w:rPr>
              <w:t>Menciptakan Makna</w:t>
            </w:r>
          </w:p>
          <w:p w:rsidR="00DC2404" w:rsidRPr="00CD7880" w:rsidRDefault="005C559B" w:rsidP="00DC2404">
            <w:pPr>
              <w:ind w:left="332" w:hanging="24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    </w:t>
            </w:r>
            <w:r w:rsidR="00DC2404" w:rsidRPr="00CD7880">
              <w:rPr>
                <w:rFonts w:cstheme="minorHAnsi"/>
                <w:sz w:val="24"/>
                <w:szCs w:val="24"/>
                <w:lang w:val="sv-SE"/>
              </w:rPr>
              <w:t>Memamami dan mengimplementasikan pembelajaran menyimak berdasarkan: situasi, pendekatan, dan tujuan pembelajaran menyimak.</w:t>
            </w:r>
          </w:p>
          <w:p w:rsidR="009F71D6" w:rsidRPr="00CD7880" w:rsidRDefault="005C559B" w:rsidP="005C559B">
            <w:pPr>
              <w:spacing w:line="360" w:lineRule="auto"/>
              <w:ind w:left="381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      </w:t>
            </w:r>
            <w:r w:rsidR="00DC2404" w:rsidRPr="00CD7880">
              <w:rPr>
                <w:rFonts w:cstheme="minorHAnsi"/>
                <w:sz w:val="24"/>
                <w:szCs w:val="24"/>
                <w:lang w:val="sv-SE"/>
              </w:rPr>
              <w:t xml:space="preserve">Memahami dan mempraktikan berbagai teknik pembelajaran menyimak: 1) Dengar- Ucap, 2) Dengar- Terka, 3) Dengar- Jawab, 4) Dengar- Tanya, 5) Dengar- Sanggah, 6) Dengar- Cerita, 7) Dengar- Suruh, 8) Dengar- Larang, 9) Dengar- Teriak, 10) Dengar- Setuju, 11) Dengar- Bisik Berantai, 12) Dengar- Baca, Dengar- Tulis (Dikte), 13) Dengar- Salin, 14) Dengar- Rangkum, 15) Dengar- Peringatan, 16) Dengar- Ubah, 17) </w:t>
            </w:r>
            <w:r w:rsidR="00DC2404" w:rsidRPr="00CD7880">
              <w:rPr>
                <w:rFonts w:cstheme="minorHAnsi"/>
                <w:sz w:val="24"/>
                <w:szCs w:val="24"/>
                <w:lang w:val="sv-SE"/>
              </w:rPr>
              <w:lastRenderedPageBreak/>
              <w:t>Dengar- Lengkap, 18) Dengar- Kerjakan, 19) Dengar- Lakukan, 20) Dengar- Simpati, 21) Dengar- Kata Simon, 22) Dengar- Temukan Benda (Objek)</w:t>
            </w:r>
          </w:p>
          <w:p w:rsidR="009F71D6" w:rsidRPr="00CD7880" w:rsidRDefault="009F71D6" w:rsidP="009F71D6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693" w:type="dxa"/>
          </w:tcPr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lastRenderedPageBreak/>
              <w:t>Internet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Televisi</w:t>
            </w:r>
          </w:p>
          <w:p w:rsidR="00C21B8B" w:rsidRPr="00CD7880" w:rsidRDefault="00C21B8B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C21B8B" w:rsidRPr="00CD7880" w:rsidTr="005A7D5B">
        <w:tc>
          <w:tcPr>
            <w:tcW w:w="426" w:type="dxa"/>
          </w:tcPr>
          <w:p w:rsidR="00C21B8B" w:rsidRPr="00CD7880" w:rsidRDefault="00C21B8B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4" w:type="dxa"/>
          </w:tcPr>
          <w:p w:rsidR="00C21B8B" w:rsidRPr="00CD7880" w:rsidRDefault="006A2901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PEMBELAJARAN MENYIMAK</w:t>
            </w:r>
          </w:p>
        </w:tc>
        <w:tc>
          <w:tcPr>
            <w:tcW w:w="5529" w:type="dxa"/>
          </w:tcPr>
          <w:p w:rsidR="006A2901" w:rsidRPr="00CD7880" w:rsidRDefault="009736A0" w:rsidP="006A2901">
            <w:pPr>
              <w:ind w:left="332" w:hanging="240"/>
              <w:rPr>
                <w:rFonts w:cstheme="minorHAnsi"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6A2901" w:rsidRPr="00CD7880">
              <w:rPr>
                <w:rFonts w:cstheme="minorHAnsi"/>
                <w:sz w:val="24"/>
                <w:szCs w:val="24"/>
                <w:lang w:val="sv-SE"/>
              </w:rPr>
              <w:t>Memamami dan mengimplementasikan pembelajaran menyimak berdasarkan: situasi, pendekatan, dan tujuan pembelajaran menyimak.</w:t>
            </w:r>
          </w:p>
          <w:p w:rsidR="00C21B8B" w:rsidRPr="009736A0" w:rsidRDefault="006A2901" w:rsidP="009736A0">
            <w:pPr>
              <w:spacing w:line="360" w:lineRule="auto"/>
              <w:ind w:left="381" w:hanging="24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Memahami dan mempraktikan berbagai teknik pembelajaran menyimak: 1) Dengar- Ucap, 2) Dengar- Terka, 3) Dengar- Jawab, 4) Dengar- Tanya, 5) Dengar- Sanggah, 6) Dengar- Cerita, 7) Dengar- Suruh, 8) Dengar- Larang, 9) Dengar- Teriak, 10) Dengar- Setuju, 11) Dengar- Bisik Berantai, 12) Dengar- Baca, Dengar- Tulis (Dikte), 13) Dengar- Salin, 14) Dengar- Rangkum, 15) Dengar- Peringatan, 16) Dengar- Ubah, 17) Dengar- Lengkap, 18) Dengar- Kerjakan, 19) Dengar- Lakukan, 20) Dengar- Simpati, 21) Dengar- Kata Simon, 22) Dengar- Temukan Benda (Objek)</w:t>
            </w:r>
          </w:p>
        </w:tc>
        <w:tc>
          <w:tcPr>
            <w:tcW w:w="2693" w:type="dxa"/>
          </w:tcPr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Internet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Radio</w:t>
            </w:r>
          </w:p>
          <w:p w:rsidR="005A477D" w:rsidRPr="00CD7880" w:rsidRDefault="005A477D" w:rsidP="005A477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Televisi</w:t>
            </w:r>
          </w:p>
          <w:p w:rsidR="00C21B8B" w:rsidRPr="00CD7880" w:rsidRDefault="00C21B8B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AD5CB7" w:rsidRPr="00CD7880" w:rsidTr="005A7D5B">
        <w:tc>
          <w:tcPr>
            <w:tcW w:w="426" w:type="dxa"/>
          </w:tcPr>
          <w:p w:rsidR="00AD5CB7" w:rsidRPr="00CD7880" w:rsidRDefault="00AD5CB7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4" w:type="dxa"/>
          </w:tcPr>
          <w:p w:rsidR="00AD5CB7" w:rsidRPr="00CD7880" w:rsidRDefault="006A2901" w:rsidP="005E49E7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PRAKTIK PEMBELAJARAN MENYIMAK</w:t>
            </w:r>
          </w:p>
        </w:tc>
        <w:tc>
          <w:tcPr>
            <w:tcW w:w="5529" w:type="dxa"/>
          </w:tcPr>
          <w:p w:rsidR="006A2901" w:rsidRPr="009736A0" w:rsidRDefault="006A2901" w:rsidP="009736A0">
            <w:pPr>
              <w:spacing w:line="360" w:lineRule="auto"/>
              <w:ind w:left="0" w:firstLine="0"/>
              <w:rPr>
                <w:rFonts w:cstheme="minorHAnsi"/>
                <w:b/>
                <w:sz w:val="2"/>
                <w:szCs w:val="2"/>
              </w:rPr>
            </w:pPr>
          </w:p>
          <w:p w:rsidR="00AD5CB7" w:rsidRPr="009736A0" w:rsidRDefault="006A2901" w:rsidP="009736A0">
            <w:pPr>
              <w:spacing w:line="360" w:lineRule="auto"/>
              <w:ind w:left="357" w:firstLine="0"/>
              <w:rPr>
                <w:rFonts w:cstheme="minorHAnsi"/>
                <w:b/>
                <w:sz w:val="24"/>
                <w:szCs w:val="24"/>
              </w:rPr>
            </w:pPr>
            <w:r w:rsidRPr="009736A0">
              <w:rPr>
                <w:rFonts w:cstheme="minorHAnsi"/>
                <w:b/>
                <w:sz w:val="24"/>
                <w:szCs w:val="24"/>
              </w:rPr>
              <w:t>Praktik Kegiatan Menyimak Sastra dengan model pembelajarannya:</w:t>
            </w:r>
            <w:r w:rsidRPr="009736A0">
              <w:rPr>
                <w:rFonts w:cstheme="minorHAnsi"/>
                <w:sz w:val="24"/>
                <w:szCs w:val="24"/>
              </w:rPr>
              <w:t xml:space="preserve"> menyimak lagu, puisi, cerpen, novel, novel remaja asli dan terjemahan, dongeng, syair, puisi dan cerita langsung, cerita rakyat, pementasan drama, dan pembacaan teks drama</w:t>
            </w:r>
          </w:p>
        </w:tc>
        <w:tc>
          <w:tcPr>
            <w:tcW w:w="2693" w:type="dxa"/>
          </w:tcPr>
          <w:p w:rsidR="00AD5CB7" w:rsidRPr="00CD7880" w:rsidRDefault="00AD5CB7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AD5CB7" w:rsidRPr="00CD7880" w:rsidTr="005A7D5B">
        <w:tc>
          <w:tcPr>
            <w:tcW w:w="426" w:type="dxa"/>
          </w:tcPr>
          <w:p w:rsidR="00AD5CB7" w:rsidRPr="00CD7880" w:rsidRDefault="00AD5CB7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AD5CB7" w:rsidRPr="00CD7880" w:rsidRDefault="006A2901" w:rsidP="00E10FA5">
            <w:pPr>
              <w:spacing w:line="360" w:lineRule="auto"/>
              <w:ind w:left="-2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PRAKTIK PEMBELAJARAN MENYIMAK</w:t>
            </w:r>
          </w:p>
        </w:tc>
        <w:tc>
          <w:tcPr>
            <w:tcW w:w="5529" w:type="dxa"/>
          </w:tcPr>
          <w:p w:rsidR="00AD5CB7" w:rsidRPr="00CD7880" w:rsidRDefault="006A2901" w:rsidP="00DC2404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b/>
                <w:sz w:val="24"/>
                <w:szCs w:val="24"/>
                <w:lang w:val="sv-SE"/>
              </w:rPr>
              <w:t>Praktik Kegiatan Menyimak Kebahasan dengan model pembelajarannya:</w:t>
            </w:r>
            <w:r w:rsidRPr="00CD7880">
              <w:rPr>
                <w:rFonts w:cstheme="minorHAnsi"/>
                <w:sz w:val="24"/>
                <w:szCs w:val="24"/>
                <w:lang w:val="sv-SE"/>
              </w:rPr>
              <w:t xml:space="preserve"> </w:t>
            </w:r>
            <w:r w:rsidRPr="00CD7880">
              <w:rPr>
                <w:rFonts w:cstheme="minorHAnsi"/>
                <w:bCs/>
                <w:color w:val="000000"/>
                <w:sz w:val="24"/>
                <w:szCs w:val="24"/>
                <w:lang w:val="sv-SE"/>
              </w:rPr>
              <w:t xml:space="preserve">Pidato, khotbah, ceramah, </w:t>
            </w:r>
            <w:r w:rsidRPr="00CD7880">
              <w:rPr>
                <w:rFonts w:cstheme="minorHAnsi"/>
                <w:sz w:val="24"/>
                <w:szCs w:val="24"/>
                <w:lang w:val="sv-SE"/>
              </w:rPr>
              <w:t>wawancara, laporan, iklan, dan dialog interaktif</w:t>
            </w:r>
          </w:p>
        </w:tc>
        <w:tc>
          <w:tcPr>
            <w:tcW w:w="2693" w:type="dxa"/>
          </w:tcPr>
          <w:p w:rsidR="00AD5CB7" w:rsidRPr="00CD7880" w:rsidRDefault="00AD5CB7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AD5CB7" w:rsidRPr="00CD7880" w:rsidTr="005A7D5B">
        <w:tc>
          <w:tcPr>
            <w:tcW w:w="426" w:type="dxa"/>
          </w:tcPr>
          <w:p w:rsidR="00AD5CB7" w:rsidRPr="00CD7880" w:rsidRDefault="00AD5CB7" w:rsidP="005A7D5B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466" w:type="dxa"/>
            <w:gridSpan w:val="3"/>
          </w:tcPr>
          <w:p w:rsidR="00AD5CB7" w:rsidRPr="00CD7880" w:rsidRDefault="00AD5CB7" w:rsidP="009E5ECA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Ujian Akhir Semester (UAS)</w:t>
            </w:r>
          </w:p>
        </w:tc>
      </w:tr>
    </w:tbl>
    <w:p w:rsidR="00ED171F" w:rsidRPr="00CD7880" w:rsidRDefault="00ED171F" w:rsidP="00ED171F">
      <w:pPr>
        <w:spacing w:after="0" w:line="360" w:lineRule="auto"/>
        <w:ind w:left="0" w:firstLine="0"/>
        <w:rPr>
          <w:rFonts w:cstheme="minorHAnsi"/>
          <w:sz w:val="24"/>
          <w:szCs w:val="24"/>
        </w:rPr>
      </w:pPr>
    </w:p>
    <w:p w:rsidR="00651CB1" w:rsidRPr="00CD7880" w:rsidRDefault="00BD75E8" w:rsidP="00ED171F">
      <w:pPr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  <w:r w:rsidRPr="00CD7880">
        <w:rPr>
          <w:rFonts w:cstheme="minorHAnsi"/>
          <w:b/>
          <w:bCs/>
          <w:sz w:val="24"/>
          <w:szCs w:val="24"/>
        </w:rPr>
        <w:t>DAFTAR BAHAN BACAAN (SUMBER BELAJAR)</w:t>
      </w:r>
    </w:p>
    <w:p w:rsidR="00CD7880" w:rsidRPr="00CD7880" w:rsidRDefault="00CD7880" w:rsidP="00CD7880">
      <w:pPr>
        <w:pStyle w:val="ListParagraph"/>
        <w:numPr>
          <w:ilvl w:val="1"/>
          <w:numId w:val="31"/>
        </w:numPr>
        <w:tabs>
          <w:tab w:val="clear" w:pos="1440"/>
          <w:tab w:val="num" w:pos="426"/>
        </w:tabs>
        <w:ind w:hanging="1298"/>
        <w:rPr>
          <w:rFonts w:cstheme="minorHAnsi"/>
          <w:sz w:val="24"/>
          <w:szCs w:val="24"/>
        </w:rPr>
      </w:pPr>
      <w:r w:rsidRPr="00CD7880">
        <w:rPr>
          <w:rFonts w:cstheme="minorHAnsi"/>
          <w:sz w:val="24"/>
          <w:szCs w:val="24"/>
        </w:rPr>
        <w:t xml:space="preserve">Anderson, P. 1972. </w:t>
      </w:r>
      <w:r w:rsidRPr="00CD7880">
        <w:rPr>
          <w:rFonts w:cstheme="minorHAnsi"/>
          <w:b/>
          <w:i/>
          <w:sz w:val="24"/>
          <w:szCs w:val="24"/>
        </w:rPr>
        <w:t>Language Skill in Elementary Education</w:t>
      </w:r>
      <w:r w:rsidRPr="00CD7880">
        <w:rPr>
          <w:rFonts w:cstheme="minorHAnsi"/>
          <w:i/>
          <w:sz w:val="24"/>
          <w:szCs w:val="24"/>
        </w:rPr>
        <w:t>.</w:t>
      </w:r>
      <w:r w:rsidRPr="00CD7880">
        <w:rPr>
          <w:rFonts w:cstheme="minorHAnsi"/>
          <w:sz w:val="24"/>
          <w:szCs w:val="24"/>
        </w:rPr>
        <w:t>. New York: Macmillan Publishing Co., Inc.</w:t>
      </w:r>
    </w:p>
    <w:p w:rsidR="00CD7880" w:rsidRPr="00CD7880" w:rsidRDefault="00CD7880" w:rsidP="00F67AF8">
      <w:pPr>
        <w:pStyle w:val="ListParagraph"/>
        <w:ind w:left="1134" w:hanging="992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F67AF8">
        <w:rPr>
          <w:rFonts w:cstheme="minorHAnsi"/>
          <w:sz w:val="24"/>
          <w:szCs w:val="24"/>
        </w:rPr>
        <w:t xml:space="preserve">  </w:t>
      </w:r>
      <w:r w:rsidRPr="00CD7880">
        <w:rPr>
          <w:rFonts w:cstheme="minorHAnsi"/>
          <w:sz w:val="24"/>
          <w:szCs w:val="24"/>
        </w:rPr>
        <w:t>Arono. 2013. “</w:t>
      </w:r>
      <w:r w:rsidRPr="00CD7880">
        <w:rPr>
          <w:rFonts w:cstheme="minorHAnsi"/>
          <w:b/>
          <w:i/>
          <w:sz w:val="24"/>
          <w:szCs w:val="24"/>
        </w:rPr>
        <w:t>Model Pembelajaran Menyimak Aktif Integratif melalui Multimedia Interaktif sebagai Determinan Peningka</w:t>
      </w:r>
      <w:r w:rsidR="00F67AF8">
        <w:rPr>
          <w:rFonts w:cstheme="minorHAnsi"/>
          <w:b/>
          <w:i/>
          <w:sz w:val="24"/>
          <w:szCs w:val="24"/>
        </w:rPr>
        <w:t xml:space="preserve">tan </w:t>
      </w:r>
      <w:r w:rsidRPr="00CD7880">
        <w:rPr>
          <w:rFonts w:cstheme="minorHAnsi"/>
          <w:b/>
          <w:i/>
          <w:sz w:val="24"/>
          <w:szCs w:val="24"/>
        </w:rPr>
        <w:t xml:space="preserve">Keterampilan Menyimak Kritis </w:t>
      </w:r>
    </w:p>
    <w:p w:rsidR="00F67AF8" w:rsidRDefault="00CD7880" w:rsidP="00F67AF8">
      <w:pPr>
        <w:pStyle w:val="Default"/>
        <w:ind w:left="1080" w:hanging="938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 xml:space="preserve">3. </w:t>
      </w:r>
      <w:r w:rsidRPr="00CD7880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CD7880">
        <w:rPr>
          <w:rFonts w:asciiTheme="minorHAnsi" w:hAnsiTheme="minorHAnsi" w:cstheme="minorHAnsi"/>
        </w:rPr>
        <w:t>Arono</w:t>
      </w:r>
      <w:proofErr w:type="spellEnd"/>
      <w:r w:rsidRPr="00CD7880">
        <w:rPr>
          <w:rFonts w:asciiTheme="minorHAnsi" w:hAnsiTheme="minorHAnsi" w:cstheme="minorHAnsi"/>
        </w:rPr>
        <w:t>.</w:t>
      </w:r>
      <w:proofErr w:type="gramEnd"/>
      <w:r w:rsidRPr="00CD7880">
        <w:rPr>
          <w:rFonts w:asciiTheme="minorHAnsi" w:hAnsiTheme="minorHAnsi" w:cstheme="minorHAnsi"/>
        </w:rPr>
        <w:t xml:space="preserve"> 2014. “</w:t>
      </w:r>
      <w:r w:rsidRPr="00CD7880">
        <w:rPr>
          <w:rFonts w:asciiTheme="minorHAnsi" w:hAnsiTheme="minorHAnsi" w:cstheme="minorHAnsi"/>
          <w:b/>
          <w:i/>
        </w:rPr>
        <w:t>Improving Students Listening Skill through Interactive Multimedia in Indonesia</w:t>
      </w:r>
      <w:r w:rsidRPr="00CD7880">
        <w:rPr>
          <w:rFonts w:asciiTheme="minorHAnsi" w:hAnsiTheme="minorHAnsi" w:cstheme="minorHAnsi"/>
        </w:rPr>
        <w:t xml:space="preserve">” Vol. 5, No. 1, pp. 63-69, January 2014, </w:t>
      </w:r>
      <w:r w:rsidR="00F67AF8">
        <w:rPr>
          <w:rFonts w:asciiTheme="minorHAnsi" w:hAnsiTheme="minorHAnsi" w:cstheme="minorHAnsi"/>
          <w:lang w:val="id-ID"/>
        </w:rPr>
        <w:t xml:space="preserve">  </w:t>
      </w:r>
    </w:p>
    <w:p w:rsidR="00CD7880" w:rsidRPr="00CD7880" w:rsidRDefault="00F67AF8" w:rsidP="00F67AF8">
      <w:pPr>
        <w:pStyle w:val="Default"/>
        <w:ind w:left="1080" w:hanging="9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id-ID"/>
        </w:rPr>
        <w:t xml:space="preserve">                  </w:t>
      </w:r>
      <w:r w:rsidR="00CD7880" w:rsidRPr="00CD7880">
        <w:rPr>
          <w:rFonts w:asciiTheme="minorHAnsi" w:hAnsiTheme="minorHAnsi" w:cstheme="minorHAnsi"/>
        </w:rPr>
        <w:t xml:space="preserve">Journal of Language Teaching and Research, </w:t>
      </w:r>
    </w:p>
    <w:p w:rsidR="00CD7880" w:rsidRPr="00CD7880" w:rsidRDefault="00CD7880" w:rsidP="00F67AF8">
      <w:pPr>
        <w:pStyle w:val="ListParagraph"/>
        <w:numPr>
          <w:ilvl w:val="0"/>
          <w:numId w:val="1"/>
        </w:numPr>
        <w:ind w:left="426" w:hanging="284"/>
        <w:rPr>
          <w:rFonts w:cstheme="minorHAnsi"/>
          <w:sz w:val="24"/>
          <w:szCs w:val="24"/>
        </w:rPr>
      </w:pPr>
      <w:r w:rsidRPr="00CD7880">
        <w:rPr>
          <w:rFonts w:cstheme="minorHAnsi"/>
          <w:sz w:val="24"/>
          <w:szCs w:val="24"/>
        </w:rPr>
        <w:t xml:space="preserve">DePorter, Bobbi &amp; Mike Hernacki. 2002. </w:t>
      </w:r>
      <w:r w:rsidRPr="00CD7880">
        <w:rPr>
          <w:rFonts w:cstheme="minorHAnsi"/>
          <w:b/>
          <w:i/>
          <w:sz w:val="24"/>
          <w:szCs w:val="24"/>
        </w:rPr>
        <w:t>Quantum Learning (Terj. Alwiyah Abdurrahman).</w:t>
      </w:r>
      <w:r w:rsidRPr="00CD7880">
        <w:rPr>
          <w:rFonts w:cstheme="minorHAnsi"/>
          <w:sz w:val="24"/>
          <w:szCs w:val="24"/>
        </w:rPr>
        <w:t xml:space="preserve"> Bandung: Kaifa.</w:t>
      </w:r>
    </w:p>
    <w:p w:rsidR="00CD7880" w:rsidRPr="00CD7880" w:rsidRDefault="00CD7880" w:rsidP="00F67AF8">
      <w:pPr>
        <w:ind w:left="426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F67AF8">
        <w:rPr>
          <w:rFonts w:cstheme="minorHAnsi"/>
          <w:sz w:val="24"/>
          <w:szCs w:val="24"/>
        </w:rPr>
        <w:t xml:space="preserve">  </w:t>
      </w:r>
      <w:r w:rsidRPr="00CD7880">
        <w:rPr>
          <w:rFonts w:cstheme="minorHAnsi"/>
          <w:sz w:val="24"/>
          <w:szCs w:val="24"/>
        </w:rPr>
        <w:t xml:space="preserve">Field, J. 2009. </w:t>
      </w:r>
      <w:r w:rsidRPr="00CD7880">
        <w:rPr>
          <w:rFonts w:cstheme="minorHAnsi"/>
          <w:b/>
          <w:i/>
          <w:sz w:val="24"/>
          <w:szCs w:val="24"/>
        </w:rPr>
        <w:t>Listening in the Language Classroom</w:t>
      </w:r>
      <w:r w:rsidRPr="00CD7880">
        <w:rPr>
          <w:rFonts w:cstheme="minorHAnsi"/>
          <w:sz w:val="24"/>
          <w:szCs w:val="24"/>
        </w:rPr>
        <w:t>. Cambridge: Cambridge University Press.</w:t>
      </w:r>
    </w:p>
    <w:p w:rsidR="00CD7880" w:rsidRPr="00CD7880" w:rsidRDefault="00CD7880" w:rsidP="00F67AF8">
      <w:pPr>
        <w:pStyle w:val="Title"/>
        <w:tabs>
          <w:tab w:val="left" w:pos="180"/>
          <w:tab w:val="left" w:pos="900"/>
        </w:tabs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  <w:lang w:val="id-ID"/>
        </w:rPr>
        <w:t>6.</w:t>
      </w:r>
      <w:r w:rsidRPr="00CD7880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F67AF8">
        <w:rPr>
          <w:rFonts w:asciiTheme="minorHAnsi" w:hAnsiTheme="minorHAnsi" w:cstheme="minorHAnsi"/>
          <w:b w:val="0"/>
          <w:bCs w:val="0"/>
          <w:sz w:val="24"/>
          <w:lang w:val="id-ID"/>
        </w:rPr>
        <w:t xml:space="preserve"> </w:t>
      </w:r>
      <w:proofErr w:type="spellStart"/>
      <w:proofErr w:type="gramStart"/>
      <w:r w:rsidRPr="00CD7880">
        <w:rPr>
          <w:rFonts w:asciiTheme="minorHAnsi" w:hAnsiTheme="minorHAnsi" w:cstheme="minorHAnsi"/>
          <w:b w:val="0"/>
          <w:bCs w:val="0"/>
          <w:sz w:val="24"/>
        </w:rPr>
        <w:t>Flowerdew</w:t>
      </w:r>
      <w:proofErr w:type="spellEnd"/>
      <w:r w:rsidRPr="00CD7880">
        <w:rPr>
          <w:rFonts w:asciiTheme="minorHAnsi" w:hAnsiTheme="minorHAnsi" w:cstheme="minorHAnsi"/>
          <w:b w:val="0"/>
          <w:bCs w:val="0"/>
          <w:sz w:val="24"/>
        </w:rPr>
        <w:t>, J. &amp; Lindsay M. 2005.</w:t>
      </w:r>
      <w:proofErr w:type="gramEnd"/>
      <w:r w:rsidRPr="00CD7880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CD7880">
        <w:rPr>
          <w:rFonts w:asciiTheme="minorHAnsi" w:hAnsiTheme="minorHAnsi" w:cstheme="minorHAnsi"/>
          <w:bCs w:val="0"/>
          <w:i/>
          <w:sz w:val="24"/>
        </w:rPr>
        <w:t xml:space="preserve">Second </w:t>
      </w:r>
      <w:proofErr w:type="spellStart"/>
      <w:r w:rsidRPr="00CD7880">
        <w:rPr>
          <w:rFonts w:asciiTheme="minorHAnsi" w:hAnsiTheme="minorHAnsi" w:cstheme="minorHAnsi"/>
          <w:bCs w:val="0"/>
          <w:i/>
          <w:sz w:val="24"/>
        </w:rPr>
        <w:t>Langage</w:t>
      </w:r>
      <w:proofErr w:type="spellEnd"/>
      <w:r w:rsidRPr="00CD7880">
        <w:rPr>
          <w:rFonts w:asciiTheme="minorHAnsi" w:hAnsiTheme="minorHAnsi" w:cstheme="minorHAnsi"/>
          <w:bCs w:val="0"/>
          <w:i/>
          <w:sz w:val="24"/>
        </w:rPr>
        <w:t xml:space="preserve"> Listening.</w:t>
      </w:r>
      <w:r w:rsidRPr="00CD7880">
        <w:rPr>
          <w:rFonts w:asciiTheme="minorHAnsi" w:hAnsiTheme="minorHAnsi" w:cstheme="minorHAnsi"/>
          <w:b w:val="0"/>
          <w:bCs w:val="0"/>
          <w:sz w:val="24"/>
        </w:rPr>
        <w:t xml:space="preserve"> Cambridge: Cambridge University Press.</w:t>
      </w:r>
    </w:p>
    <w:p w:rsidR="00F67AF8" w:rsidRDefault="00CD7880" w:rsidP="00F67AF8">
      <w:pPr>
        <w:ind w:left="426" w:hanging="284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>7.</w:t>
      </w:r>
      <w:r w:rsidR="00F67AF8">
        <w:rPr>
          <w:rFonts w:cstheme="minorHAnsi"/>
          <w:sz w:val="24"/>
          <w:szCs w:val="24"/>
        </w:rPr>
        <w:t xml:space="preserve">  </w:t>
      </w:r>
      <w:r w:rsidRPr="00CD7880">
        <w:rPr>
          <w:rFonts w:cstheme="minorHAnsi"/>
          <w:sz w:val="24"/>
          <w:szCs w:val="24"/>
        </w:rPr>
        <w:t>Harris, V. 2007.  “</w:t>
      </w:r>
      <w:r w:rsidRPr="00CD7880">
        <w:rPr>
          <w:rFonts w:cstheme="minorHAnsi"/>
          <w:b/>
          <w:i/>
          <w:sz w:val="24"/>
          <w:szCs w:val="24"/>
        </w:rPr>
        <w:t>Exploring Progression: Reading and Listening Strategy Instruction With Nearbeginner Learners of French</w:t>
      </w:r>
      <w:r w:rsidR="00F67AF8">
        <w:rPr>
          <w:rFonts w:cstheme="minorHAnsi"/>
          <w:b/>
          <w:i/>
          <w:sz w:val="24"/>
          <w:szCs w:val="24"/>
        </w:rPr>
        <w:t xml:space="preserve"> </w:t>
      </w:r>
      <w:r w:rsidRPr="00F67AF8">
        <w:rPr>
          <w:rFonts w:cstheme="minorHAnsi"/>
          <w:sz w:val="24"/>
          <w:szCs w:val="24"/>
        </w:rPr>
        <w:t xml:space="preserve"> </w:t>
      </w:r>
      <w:r w:rsidRPr="00F67AF8">
        <w:rPr>
          <w:rFonts w:cstheme="minorHAnsi"/>
          <w:iCs/>
          <w:sz w:val="24"/>
          <w:szCs w:val="24"/>
        </w:rPr>
        <w:t>Language Learning Journal, 35</w:t>
      </w:r>
      <w:r w:rsidRPr="00F67AF8">
        <w:rPr>
          <w:rFonts w:cstheme="minorHAnsi"/>
          <w:sz w:val="24"/>
          <w:szCs w:val="24"/>
        </w:rPr>
        <w:t>(2), 189-204.</w:t>
      </w:r>
    </w:p>
    <w:p w:rsidR="00CD7880" w:rsidRPr="00F67AF8" w:rsidRDefault="00CD7880" w:rsidP="00F67AF8">
      <w:pPr>
        <w:ind w:left="426" w:hanging="284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8. </w:t>
      </w:r>
      <w:r w:rsidR="00F67AF8">
        <w:rPr>
          <w:rFonts w:cstheme="minorHAnsi"/>
          <w:bCs/>
          <w:sz w:val="24"/>
          <w:szCs w:val="24"/>
        </w:rPr>
        <w:t xml:space="preserve"> </w:t>
      </w:r>
      <w:r w:rsidRPr="00CD7880">
        <w:rPr>
          <w:rFonts w:cstheme="minorHAnsi"/>
          <w:bCs/>
          <w:sz w:val="24"/>
          <w:szCs w:val="24"/>
        </w:rPr>
        <w:t xml:space="preserve">Jensen, Eric. 2008. </w:t>
      </w:r>
      <w:r w:rsidRPr="00CD7880">
        <w:rPr>
          <w:rFonts w:cstheme="minorHAnsi"/>
          <w:b/>
          <w:bCs/>
          <w:i/>
          <w:sz w:val="24"/>
          <w:szCs w:val="24"/>
        </w:rPr>
        <w:t>Brain-Based Learning</w:t>
      </w:r>
      <w:r w:rsidRPr="00CD7880">
        <w:rPr>
          <w:rFonts w:cstheme="minorHAnsi"/>
          <w:bCs/>
          <w:i/>
          <w:sz w:val="24"/>
          <w:szCs w:val="24"/>
        </w:rPr>
        <w:t>.</w:t>
      </w:r>
      <w:r w:rsidRPr="00CD7880">
        <w:rPr>
          <w:rFonts w:cstheme="minorHAnsi"/>
          <w:bCs/>
          <w:sz w:val="24"/>
          <w:szCs w:val="24"/>
        </w:rPr>
        <w:t xml:space="preserve"> (Terj. Narulita Yusron).Yogyakarta: Pustaka Pelajar. </w:t>
      </w:r>
    </w:p>
    <w:p w:rsidR="00CD7880" w:rsidRPr="00CD7880" w:rsidRDefault="00CD7880" w:rsidP="00F67AF8">
      <w:pPr>
        <w:ind w:left="426" w:hanging="28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9.</w:t>
      </w:r>
      <w:r w:rsidRPr="00CD7880">
        <w:rPr>
          <w:rFonts w:cstheme="minorHAnsi"/>
          <w:bCs/>
          <w:sz w:val="24"/>
          <w:szCs w:val="24"/>
        </w:rPr>
        <w:t xml:space="preserve"> </w:t>
      </w:r>
      <w:r w:rsidR="00F67AF8">
        <w:rPr>
          <w:rFonts w:cstheme="minorHAnsi"/>
          <w:bCs/>
          <w:sz w:val="24"/>
          <w:szCs w:val="24"/>
        </w:rPr>
        <w:t xml:space="preserve"> </w:t>
      </w:r>
      <w:r w:rsidRPr="00CD7880">
        <w:rPr>
          <w:rFonts w:cstheme="minorHAnsi"/>
          <w:bCs/>
          <w:sz w:val="24"/>
          <w:szCs w:val="24"/>
        </w:rPr>
        <w:t xml:space="preserve">Maley, A. 1998. </w:t>
      </w:r>
      <w:r w:rsidRPr="00CD7880">
        <w:rPr>
          <w:rFonts w:cstheme="minorHAnsi"/>
          <w:b/>
          <w:bCs/>
          <w:i/>
          <w:sz w:val="24"/>
          <w:szCs w:val="24"/>
        </w:rPr>
        <w:t>Listening</w:t>
      </w:r>
      <w:r w:rsidRPr="00CD7880">
        <w:rPr>
          <w:rFonts w:cstheme="minorHAnsi"/>
          <w:bCs/>
          <w:sz w:val="24"/>
          <w:szCs w:val="24"/>
        </w:rPr>
        <w:t>. New York: Oxpord University Press.</w:t>
      </w:r>
    </w:p>
    <w:p w:rsidR="00CD7880" w:rsidRPr="00CD7880" w:rsidRDefault="00F67AF8" w:rsidP="00F67AF8">
      <w:pPr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CD7880">
        <w:rPr>
          <w:rFonts w:cstheme="minorHAnsi"/>
          <w:sz w:val="24"/>
          <w:szCs w:val="24"/>
        </w:rPr>
        <w:t xml:space="preserve">10. </w:t>
      </w:r>
      <w:r w:rsidR="00CD7880" w:rsidRPr="00CD7880">
        <w:rPr>
          <w:rFonts w:cstheme="minorHAnsi"/>
          <w:sz w:val="24"/>
          <w:szCs w:val="24"/>
        </w:rPr>
        <w:t xml:space="preserve">Reik, Theodor. 1972. </w:t>
      </w:r>
      <w:r w:rsidR="00CD7880" w:rsidRPr="00CD7880">
        <w:rPr>
          <w:rFonts w:cstheme="minorHAnsi"/>
          <w:b/>
          <w:i/>
          <w:sz w:val="24"/>
          <w:szCs w:val="24"/>
        </w:rPr>
        <w:t>Listening With The Third Ear</w:t>
      </w:r>
      <w:r w:rsidR="00CD7880" w:rsidRPr="00CD7880">
        <w:rPr>
          <w:rFonts w:cstheme="minorHAnsi"/>
          <w:i/>
          <w:sz w:val="24"/>
          <w:szCs w:val="24"/>
        </w:rPr>
        <w:t>.</w:t>
      </w:r>
      <w:r w:rsidR="00CD7880" w:rsidRPr="00CD7880">
        <w:rPr>
          <w:rFonts w:cstheme="minorHAnsi"/>
          <w:sz w:val="24"/>
          <w:szCs w:val="24"/>
        </w:rPr>
        <w:t xml:space="preserve"> New York: Pyramid Book.</w:t>
      </w:r>
    </w:p>
    <w:p w:rsidR="00CD7880" w:rsidRPr="00CD7880" w:rsidRDefault="00F67AF8" w:rsidP="00F67AF8">
      <w:pPr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CD7880">
        <w:rPr>
          <w:rFonts w:cstheme="minorHAnsi"/>
          <w:sz w:val="24"/>
          <w:szCs w:val="24"/>
        </w:rPr>
        <w:t xml:space="preserve">11. </w:t>
      </w:r>
      <w:r>
        <w:rPr>
          <w:rFonts w:cstheme="minorHAnsi"/>
          <w:sz w:val="24"/>
          <w:szCs w:val="24"/>
        </w:rPr>
        <w:t xml:space="preserve"> </w:t>
      </w:r>
      <w:r w:rsidR="00CD7880" w:rsidRPr="00CD7880">
        <w:rPr>
          <w:rFonts w:cstheme="minorHAnsi"/>
          <w:sz w:val="24"/>
          <w:szCs w:val="24"/>
        </w:rPr>
        <w:t xml:space="preserve">Saadie, Mamur dkk. 2007. </w:t>
      </w:r>
      <w:r w:rsidR="00CD7880" w:rsidRPr="00CD7880">
        <w:rPr>
          <w:rFonts w:cstheme="minorHAnsi"/>
          <w:b/>
          <w:i/>
          <w:sz w:val="24"/>
          <w:szCs w:val="24"/>
        </w:rPr>
        <w:t>Strategi Pembelajaran Bahasa Indonesia</w:t>
      </w:r>
      <w:r w:rsidR="00CD7880" w:rsidRPr="00CD7880">
        <w:rPr>
          <w:rFonts w:cstheme="minorHAnsi"/>
          <w:sz w:val="24"/>
          <w:szCs w:val="24"/>
        </w:rPr>
        <w:t>. Jakarta: Universitas Terbuka.</w:t>
      </w:r>
    </w:p>
    <w:p w:rsidR="00F67AF8" w:rsidRDefault="00F67AF8" w:rsidP="00F67AF8">
      <w:pPr>
        <w:ind w:left="0" w:firstLine="0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 xml:space="preserve">12. </w:t>
      </w:r>
      <w:r w:rsidR="00CD7880" w:rsidRPr="00CD7880">
        <w:rPr>
          <w:rFonts w:eastAsia="TimesNewRomanPSMT" w:cstheme="minorHAnsi"/>
          <w:sz w:val="24"/>
          <w:szCs w:val="24"/>
        </w:rPr>
        <w:t xml:space="preserve">Santrock, John W. 2010. </w:t>
      </w:r>
      <w:r w:rsidR="00CD7880" w:rsidRPr="00F67AF8">
        <w:rPr>
          <w:rFonts w:eastAsia="TimesNewRomanPSMT" w:cstheme="minorHAnsi"/>
          <w:b/>
          <w:i/>
          <w:sz w:val="24"/>
          <w:szCs w:val="24"/>
        </w:rPr>
        <w:t>Educational Psychologi (Terj. Tri Wibowo B.S.)</w:t>
      </w:r>
      <w:r w:rsidR="00CD7880" w:rsidRPr="00CD7880">
        <w:rPr>
          <w:rFonts w:eastAsia="TimesNewRomanPSMT" w:cstheme="minorHAnsi"/>
          <w:sz w:val="24"/>
          <w:szCs w:val="24"/>
        </w:rPr>
        <w:t>. New York: McGraw-Hill.</w:t>
      </w:r>
    </w:p>
    <w:p w:rsidR="00CD7880" w:rsidRPr="00F67AF8" w:rsidRDefault="00F67AF8" w:rsidP="00F67AF8">
      <w:pPr>
        <w:ind w:left="0" w:firstLine="0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 xml:space="preserve">13. </w:t>
      </w:r>
      <w:r w:rsidR="00CD7880" w:rsidRPr="00CD7880">
        <w:rPr>
          <w:rFonts w:cstheme="minorHAnsi"/>
          <w:sz w:val="24"/>
          <w:szCs w:val="24"/>
          <w:lang w:val="sv-SE"/>
        </w:rPr>
        <w:t xml:space="preserve">Sutari, Ice. dkk. 1997. </w:t>
      </w:r>
      <w:r w:rsidR="00CD7880" w:rsidRPr="00F67AF8">
        <w:rPr>
          <w:rFonts w:cstheme="minorHAnsi"/>
          <w:b/>
          <w:bCs/>
          <w:i/>
          <w:sz w:val="24"/>
          <w:szCs w:val="24"/>
          <w:lang w:val="sv-SE"/>
        </w:rPr>
        <w:t>Menyimak</w:t>
      </w:r>
      <w:r w:rsidR="00CD7880" w:rsidRPr="00CD7880">
        <w:rPr>
          <w:rFonts w:cstheme="minorHAnsi"/>
          <w:i/>
          <w:sz w:val="24"/>
          <w:szCs w:val="24"/>
          <w:lang w:val="sv-SE"/>
        </w:rPr>
        <w:t>.</w:t>
      </w:r>
      <w:r w:rsidR="00CD7880" w:rsidRPr="00CD7880">
        <w:rPr>
          <w:rFonts w:cstheme="minorHAnsi"/>
          <w:sz w:val="24"/>
          <w:szCs w:val="24"/>
          <w:lang w:val="sv-SE"/>
        </w:rPr>
        <w:t xml:space="preserve"> Jakarta: Depdikbud.</w:t>
      </w:r>
    </w:p>
    <w:p w:rsidR="00CD7880" w:rsidRPr="00CD7880" w:rsidRDefault="00F67AF8" w:rsidP="00F67AF8">
      <w:pPr>
        <w:ind w:left="0" w:firstLine="0"/>
        <w:rPr>
          <w:rFonts w:cstheme="minorHAnsi"/>
          <w:sz w:val="24"/>
          <w:szCs w:val="24"/>
          <w:lang w:val="sv-SE"/>
        </w:rPr>
      </w:pPr>
      <w:r>
        <w:rPr>
          <w:rFonts w:cstheme="minorHAnsi"/>
          <w:sz w:val="24"/>
          <w:szCs w:val="24"/>
        </w:rPr>
        <w:t xml:space="preserve">14. </w:t>
      </w:r>
      <w:r w:rsidR="00CD7880" w:rsidRPr="00CD7880">
        <w:rPr>
          <w:rFonts w:cstheme="minorHAnsi"/>
          <w:sz w:val="24"/>
          <w:szCs w:val="24"/>
          <w:lang w:val="sv-SE"/>
        </w:rPr>
        <w:t xml:space="preserve">Tarigan, Djago. 1986. </w:t>
      </w:r>
      <w:r w:rsidR="00CD7880" w:rsidRPr="00F67AF8">
        <w:rPr>
          <w:rFonts w:cstheme="minorHAnsi"/>
          <w:b/>
          <w:i/>
          <w:sz w:val="24"/>
          <w:szCs w:val="24"/>
        </w:rPr>
        <w:t>Materi Pokok Keterampilan Menyimak</w:t>
      </w:r>
      <w:r w:rsidR="00CD7880" w:rsidRPr="00CD7880">
        <w:rPr>
          <w:rFonts w:cstheme="minorHAnsi"/>
          <w:sz w:val="24"/>
          <w:szCs w:val="24"/>
        </w:rPr>
        <w:t xml:space="preserve">. </w:t>
      </w:r>
      <w:r w:rsidR="00CD7880" w:rsidRPr="00CD7880">
        <w:rPr>
          <w:rFonts w:cstheme="minorHAnsi"/>
          <w:sz w:val="24"/>
          <w:szCs w:val="24"/>
          <w:lang w:val="sv-SE"/>
        </w:rPr>
        <w:t>Jakarta: Universitas Terbuka.</w:t>
      </w:r>
    </w:p>
    <w:p w:rsidR="00CD7880" w:rsidRPr="00CD7880" w:rsidRDefault="00F67AF8" w:rsidP="00F67AF8">
      <w:pPr>
        <w:ind w:left="0" w:firstLine="0"/>
        <w:rPr>
          <w:rFonts w:cstheme="minorHAnsi"/>
          <w:sz w:val="24"/>
          <w:szCs w:val="24"/>
          <w:lang w:val="sv-SE"/>
        </w:rPr>
      </w:pPr>
      <w:r>
        <w:rPr>
          <w:rFonts w:cstheme="minorHAnsi"/>
          <w:sz w:val="24"/>
          <w:szCs w:val="24"/>
        </w:rPr>
        <w:t xml:space="preserve">15. </w:t>
      </w:r>
      <w:r w:rsidR="00CD7880" w:rsidRPr="00CD7880">
        <w:rPr>
          <w:rFonts w:cstheme="minorHAnsi"/>
          <w:sz w:val="24"/>
          <w:szCs w:val="24"/>
          <w:lang w:val="sv-SE"/>
        </w:rPr>
        <w:t xml:space="preserve">Tarigan, H. G. 2008. </w:t>
      </w:r>
      <w:r w:rsidR="00CD7880" w:rsidRPr="00F67AF8">
        <w:rPr>
          <w:rFonts w:cstheme="minorHAnsi"/>
          <w:b/>
          <w:bCs/>
          <w:i/>
          <w:sz w:val="24"/>
          <w:szCs w:val="24"/>
          <w:lang w:val="sv-SE"/>
        </w:rPr>
        <w:t>Menyimak Sebagai Suatu Keterampilan Berbahasa</w:t>
      </w:r>
      <w:r w:rsidR="00CD7880" w:rsidRPr="00CD7880">
        <w:rPr>
          <w:rFonts w:cstheme="minorHAnsi"/>
          <w:sz w:val="24"/>
          <w:szCs w:val="24"/>
          <w:lang w:val="sv-SE"/>
        </w:rPr>
        <w:t>. Bandung: Angkasa.</w:t>
      </w:r>
    </w:p>
    <w:p w:rsidR="00CD7880" w:rsidRPr="00CD7880" w:rsidRDefault="00F67AF8" w:rsidP="00F67AF8">
      <w:pPr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16. </w:t>
      </w:r>
      <w:r w:rsidR="00CD7880" w:rsidRPr="00CD7880">
        <w:rPr>
          <w:rFonts w:cstheme="minorHAnsi"/>
          <w:sz w:val="24"/>
          <w:szCs w:val="24"/>
          <w:lang w:val="sv-SE"/>
        </w:rPr>
        <w:t xml:space="preserve">Tarigan, Djago &amp; H. G. Tarigan. 1987. </w:t>
      </w:r>
      <w:r w:rsidR="00CD7880" w:rsidRPr="00F67AF8">
        <w:rPr>
          <w:rFonts w:cstheme="minorHAnsi"/>
          <w:b/>
          <w:bCs/>
          <w:i/>
          <w:sz w:val="24"/>
          <w:szCs w:val="24"/>
          <w:lang w:val="sv-SE"/>
        </w:rPr>
        <w:t>Teknik Pengajaran Keterampilan Berbahasa</w:t>
      </w:r>
      <w:r w:rsidR="00CD7880" w:rsidRPr="00CD7880">
        <w:rPr>
          <w:rFonts w:cstheme="minorHAnsi"/>
          <w:sz w:val="24"/>
          <w:szCs w:val="24"/>
          <w:lang w:val="sv-SE"/>
        </w:rPr>
        <w:t xml:space="preserve">. </w:t>
      </w:r>
      <w:r w:rsidR="00CD7880" w:rsidRPr="00CD7880">
        <w:rPr>
          <w:rFonts w:cstheme="minorHAnsi"/>
          <w:sz w:val="24"/>
          <w:szCs w:val="24"/>
        </w:rPr>
        <w:t>Bandung: Angkasa.</w:t>
      </w:r>
    </w:p>
    <w:p w:rsidR="00F67AF8" w:rsidRDefault="00F67AF8" w:rsidP="00F67AF8">
      <w:pPr>
        <w:ind w:left="0" w:firstLine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17. </w:t>
      </w:r>
      <w:r w:rsidR="00CD7880" w:rsidRPr="00CD7880">
        <w:rPr>
          <w:rFonts w:cstheme="minorHAnsi"/>
          <w:sz w:val="24"/>
          <w:szCs w:val="24"/>
        </w:rPr>
        <w:t>Thompson, K. et al. 2004. “</w:t>
      </w:r>
      <w:r w:rsidR="00CD7880" w:rsidRPr="00F67AF8">
        <w:rPr>
          <w:rFonts w:cstheme="minorHAnsi"/>
          <w:b/>
          <w:i/>
          <w:sz w:val="24"/>
          <w:szCs w:val="24"/>
        </w:rPr>
        <w:t>Integrating Listening Model : An Approach to Teaching and Learning Listening</w:t>
      </w:r>
      <w:r w:rsidR="00CD7880" w:rsidRPr="00CD7880">
        <w:rPr>
          <w:rFonts w:cstheme="minorHAnsi"/>
          <w:sz w:val="24"/>
          <w:szCs w:val="24"/>
        </w:rPr>
        <w:t xml:space="preserve">”. </w:t>
      </w:r>
      <w:r>
        <w:rPr>
          <w:rFonts w:cstheme="minorHAnsi"/>
          <w:i/>
          <w:sz w:val="24"/>
          <w:szCs w:val="24"/>
        </w:rPr>
        <w:t>The Journal of General</w:t>
      </w:r>
    </w:p>
    <w:p w:rsidR="00CD7880" w:rsidRPr="00CD7880" w:rsidRDefault="00F67AF8" w:rsidP="00F67AF8">
      <w:pPr>
        <w:ind w:left="1496" w:hanging="1122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</w:t>
      </w:r>
      <w:r w:rsidR="00CD7880" w:rsidRPr="00CD7880">
        <w:rPr>
          <w:rFonts w:cstheme="minorHAnsi"/>
          <w:i/>
          <w:sz w:val="24"/>
          <w:szCs w:val="24"/>
        </w:rPr>
        <w:t>Education</w:t>
      </w:r>
      <w:r>
        <w:rPr>
          <w:rFonts w:cstheme="minorHAnsi"/>
          <w:sz w:val="24"/>
          <w:szCs w:val="24"/>
        </w:rPr>
        <w:t xml:space="preserve"> </w:t>
      </w:r>
      <w:r w:rsidR="00CD7880" w:rsidRPr="00CD7880">
        <w:rPr>
          <w:rFonts w:cstheme="minorHAnsi"/>
          <w:sz w:val="24"/>
          <w:szCs w:val="24"/>
        </w:rPr>
        <w:t>Vol. 53, No. 3–4, 2004.</w:t>
      </w:r>
    </w:p>
    <w:p w:rsidR="00CD7880" w:rsidRPr="00CD7880" w:rsidRDefault="00F67AF8" w:rsidP="00F67AF8">
      <w:pPr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18. </w:t>
      </w:r>
      <w:r w:rsidR="00CD7880" w:rsidRPr="00CD7880">
        <w:rPr>
          <w:rFonts w:cstheme="minorHAnsi"/>
          <w:sz w:val="24"/>
          <w:szCs w:val="24"/>
        </w:rPr>
        <w:t xml:space="preserve">Thompson, K. et. al. 2010. </w:t>
      </w:r>
      <w:r w:rsidR="00CD7880" w:rsidRPr="00F67AF8">
        <w:rPr>
          <w:rFonts w:cstheme="minorHAnsi"/>
          <w:b/>
          <w:i/>
          <w:sz w:val="24"/>
          <w:szCs w:val="24"/>
        </w:rPr>
        <w:t>Th</w:t>
      </w:r>
      <w:r w:rsidR="00CD7880" w:rsidRPr="00F67AF8">
        <w:rPr>
          <w:rFonts w:cstheme="minorHAnsi"/>
          <w:b/>
          <w:sz w:val="24"/>
          <w:szCs w:val="24"/>
        </w:rPr>
        <w:t>e</w:t>
      </w:r>
      <w:r w:rsidR="00CD7880" w:rsidRPr="00CD7880">
        <w:rPr>
          <w:rFonts w:cstheme="minorHAnsi"/>
          <w:i/>
          <w:sz w:val="24"/>
          <w:szCs w:val="24"/>
        </w:rPr>
        <w:t xml:space="preserve"> </w:t>
      </w:r>
      <w:r w:rsidR="00CD7880" w:rsidRPr="00F67AF8">
        <w:rPr>
          <w:rFonts w:cstheme="minorHAnsi"/>
          <w:b/>
          <w:i/>
          <w:sz w:val="24"/>
          <w:szCs w:val="24"/>
        </w:rPr>
        <w:t>Integrative Listening  Model: An Approach to Teaching and Learning Listening (in the Listening and Human</w:t>
      </w:r>
      <w:r w:rsidR="00CD7880" w:rsidRPr="00CD7880">
        <w:rPr>
          <w:rFonts w:cstheme="minorHAnsi"/>
          <w:sz w:val="24"/>
          <w:szCs w:val="24"/>
        </w:rPr>
        <w:t xml:space="preserve"> </w:t>
      </w:r>
    </w:p>
    <w:p w:rsidR="00CD7880" w:rsidRPr="00CD7880" w:rsidRDefault="00F67AF8" w:rsidP="00CD7880">
      <w:pPr>
        <w:ind w:left="1496" w:hanging="112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CD7880" w:rsidRPr="00CD7880">
        <w:rPr>
          <w:rFonts w:cstheme="minorHAnsi"/>
          <w:sz w:val="24"/>
          <w:szCs w:val="24"/>
        </w:rPr>
        <w:t>Comunication by Andrew D. Wolvin). United Kingdom: Blackwell Publishing Ltd</w:t>
      </w:r>
    </w:p>
    <w:p w:rsidR="00CD7880" w:rsidRPr="00CD7880" w:rsidRDefault="00F67AF8" w:rsidP="009736A0">
      <w:pPr>
        <w:spacing w:after="0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 </w:t>
      </w:r>
      <w:r w:rsidR="00CD7880" w:rsidRPr="00CD7880">
        <w:rPr>
          <w:rFonts w:cstheme="minorHAnsi"/>
          <w:sz w:val="24"/>
          <w:szCs w:val="24"/>
        </w:rPr>
        <w:t xml:space="preserve">Ur, P. 1984. </w:t>
      </w:r>
      <w:r w:rsidR="00CD7880" w:rsidRPr="00F67AF8">
        <w:rPr>
          <w:rFonts w:cstheme="minorHAnsi"/>
          <w:b/>
          <w:i/>
          <w:sz w:val="24"/>
          <w:szCs w:val="24"/>
        </w:rPr>
        <w:t>Teaching Listening Comprehension</w:t>
      </w:r>
      <w:r w:rsidR="00CD7880" w:rsidRPr="00CD7880">
        <w:rPr>
          <w:rFonts w:cstheme="minorHAnsi"/>
          <w:sz w:val="24"/>
          <w:szCs w:val="24"/>
        </w:rPr>
        <w:t>. Cambridge: Cambridge University Press.</w:t>
      </w:r>
    </w:p>
    <w:p w:rsidR="00CD7880" w:rsidRPr="00CD7880" w:rsidRDefault="00F67AF8" w:rsidP="009736A0">
      <w:pPr>
        <w:spacing w:after="0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20. </w:t>
      </w:r>
      <w:r w:rsidR="00CD7880" w:rsidRPr="00CD7880">
        <w:rPr>
          <w:rFonts w:cstheme="minorHAnsi"/>
          <w:sz w:val="24"/>
          <w:szCs w:val="24"/>
        </w:rPr>
        <w:t xml:space="preserve">Vandergrift, L. 1999. </w:t>
      </w:r>
      <w:r w:rsidR="00CD7880" w:rsidRPr="00F67AF8">
        <w:rPr>
          <w:rFonts w:cstheme="minorHAnsi"/>
          <w:b/>
          <w:i/>
          <w:sz w:val="24"/>
          <w:szCs w:val="24"/>
        </w:rPr>
        <w:t>Facilitating Second Language Listening Comprehension: Acquiring Successful Strategies</w:t>
      </w:r>
      <w:r w:rsidR="00CD7880" w:rsidRPr="00CD7880">
        <w:rPr>
          <w:rFonts w:cstheme="minorHAnsi"/>
          <w:sz w:val="24"/>
          <w:szCs w:val="24"/>
        </w:rPr>
        <w:t xml:space="preserve">. </w:t>
      </w:r>
      <w:r w:rsidR="00CD7880" w:rsidRPr="00CD7880">
        <w:rPr>
          <w:rFonts w:cstheme="minorHAnsi"/>
          <w:i/>
          <w:iCs/>
          <w:sz w:val="24"/>
          <w:szCs w:val="24"/>
        </w:rPr>
        <w:t>ELT Journal, 53</w:t>
      </w:r>
      <w:r w:rsidR="00CD7880" w:rsidRPr="00CD7880">
        <w:rPr>
          <w:rFonts w:cstheme="minorHAnsi"/>
          <w:sz w:val="24"/>
          <w:szCs w:val="24"/>
        </w:rPr>
        <w:t>(3), 168-176.</w:t>
      </w:r>
    </w:p>
    <w:p w:rsidR="00CD7880" w:rsidRPr="00CD7880" w:rsidRDefault="00F67AF8" w:rsidP="009736A0">
      <w:pPr>
        <w:spacing w:after="0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21. </w:t>
      </w:r>
      <w:r w:rsidR="00CD7880" w:rsidRPr="00CD7880">
        <w:rPr>
          <w:rFonts w:cstheme="minorHAnsi"/>
          <w:sz w:val="24"/>
          <w:szCs w:val="24"/>
        </w:rPr>
        <w:t xml:space="preserve">White, G. 1978. </w:t>
      </w:r>
      <w:r w:rsidR="00CD7880" w:rsidRPr="00F67AF8">
        <w:rPr>
          <w:rFonts w:cstheme="minorHAnsi"/>
          <w:b/>
          <w:i/>
          <w:sz w:val="24"/>
          <w:szCs w:val="24"/>
        </w:rPr>
        <w:t>Listening</w:t>
      </w:r>
      <w:r w:rsidR="00CD7880" w:rsidRPr="00CD7880">
        <w:rPr>
          <w:rFonts w:cstheme="minorHAnsi"/>
          <w:i/>
          <w:sz w:val="24"/>
          <w:szCs w:val="24"/>
        </w:rPr>
        <w:t>.</w:t>
      </w:r>
      <w:r w:rsidR="00CD7880" w:rsidRPr="00CD7880">
        <w:rPr>
          <w:rFonts w:cstheme="minorHAnsi"/>
          <w:sz w:val="24"/>
          <w:szCs w:val="24"/>
        </w:rPr>
        <w:t xml:space="preserve"> Oxford : Oxford University Press.</w:t>
      </w:r>
    </w:p>
    <w:p w:rsidR="00CD7880" w:rsidRPr="00CD7880" w:rsidRDefault="00F67AF8" w:rsidP="009736A0">
      <w:pPr>
        <w:spacing w:after="0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22. </w:t>
      </w:r>
      <w:r w:rsidR="00CD7880" w:rsidRPr="00CD7880">
        <w:rPr>
          <w:rFonts w:cstheme="minorHAnsi"/>
          <w:sz w:val="24"/>
          <w:szCs w:val="24"/>
        </w:rPr>
        <w:t xml:space="preserve">Wolfin, A.D. and Coakey, C.G. 1983. </w:t>
      </w:r>
      <w:r w:rsidR="00CD7880" w:rsidRPr="00F67AF8">
        <w:rPr>
          <w:rFonts w:cstheme="minorHAnsi"/>
          <w:b/>
          <w:i/>
          <w:sz w:val="24"/>
          <w:szCs w:val="24"/>
        </w:rPr>
        <w:t>Listening. Lowa</w:t>
      </w:r>
      <w:r w:rsidR="00CD7880" w:rsidRPr="00CD7880">
        <w:rPr>
          <w:rFonts w:cstheme="minorHAnsi"/>
          <w:sz w:val="24"/>
          <w:szCs w:val="24"/>
        </w:rPr>
        <w:t>: C. Brown Publisher.</w:t>
      </w:r>
    </w:p>
    <w:p w:rsidR="009736A0" w:rsidRPr="009736A0" w:rsidRDefault="00F67AF8" w:rsidP="009736A0">
      <w:pPr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23. </w:t>
      </w:r>
      <w:r w:rsidR="00CD7880" w:rsidRPr="00CD7880">
        <w:rPr>
          <w:rFonts w:cstheme="minorHAnsi"/>
          <w:sz w:val="24"/>
          <w:szCs w:val="24"/>
        </w:rPr>
        <w:t xml:space="preserve">Yulistio, D. 2001. </w:t>
      </w:r>
      <w:r w:rsidR="00CD7880" w:rsidRPr="00F67AF8">
        <w:rPr>
          <w:rFonts w:cstheme="minorHAnsi"/>
          <w:b/>
          <w:i/>
          <w:sz w:val="24"/>
          <w:szCs w:val="24"/>
        </w:rPr>
        <w:t>Keterampilan Menyimak</w:t>
      </w:r>
      <w:r w:rsidR="00CD7880" w:rsidRPr="00CD7880">
        <w:rPr>
          <w:rFonts w:cstheme="minorHAnsi"/>
          <w:sz w:val="24"/>
          <w:szCs w:val="24"/>
        </w:rPr>
        <w:t>. Bengkulu: FKIP Unib Press.</w:t>
      </w:r>
    </w:p>
    <w:p w:rsidR="005A7D5B" w:rsidRPr="00CD7880" w:rsidRDefault="005A7D5B" w:rsidP="00ED171F">
      <w:pPr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  <w:r w:rsidRPr="00CD7880">
        <w:rPr>
          <w:rFonts w:cstheme="minorHAnsi"/>
          <w:b/>
          <w:bCs/>
          <w:sz w:val="24"/>
          <w:szCs w:val="24"/>
        </w:rPr>
        <w:lastRenderedPageBreak/>
        <w:t>RENCANA PEMBELAJARAN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2928"/>
        <w:gridCol w:w="2521"/>
        <w:gridCol w:w="2947"/>
        <w:gridCol w:w="1268"/>
        <w:gridCol w:w="2114"/>
        <w:gridCol w:w="1299"/>
      </w:tblGrid>
      <w:tr w:rsidR="00FB3533" w:rsidRPr="00CD7880" w:rsidTr="00083CC3">
        <w:tc>
          <w:tcPr>
            <w:tcW w:w="1101" w:type="dxa"/>
          </w:tcPr>
          <w:p w:rsidR="00083CC3" w:rsidRPr="00CD7880" w:rsidRDefault="00083CC3" w:rsidP="00083CC3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Minggu Ke-</w:t>
            </w:r>
          </w:p>
        </w:tc>
        <w:tc>
          <w:tcPr>
            <w:tcW w:w="2949" w:type="dxa"/>
          </w:tcPr>
          <w:p w:rsidR="00083CC3" w:rsidRPr="00CD7880" w:rsidRDefault="00083CC3" w:rsidP="00083CC3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Kemampuan Akhir yang Diharapkan</w:t>
            </w:r>
          </w:p>
        </w:tc>
        <w:tc>
          <w:tcPr>
            <w:tcW w:w="2437" w:type="dxa"/>
          </w:tcPr>
          <w:p w:rsidR="00083CC3" w:rsidRPr="00CD7880" w:rsidRDefault="00083CC3" w:rsidP="00083CC3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Bahan Kajian</w:t>
            </w:r>
          </w:p>
        </w:tc>
        <w:tc>
          <w:tcPr>
            <w:tcW w:w="2977" w:type="dxa"/>
          </w:tcPr>
          <w:p w:rsidR="00083CC3" w:rsidRPr="00CD7880" w:rsidRDefault="00083CC3" w:rsidP="00083CC3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Bentuk Pembelajaran</w:t>
            </w:r>
          </w:p>
        </w:tc>
        <w:tc>
          <w:tcPr>
            <w:tcW w:w="1276" w:type="dxa"/>
          </w:tcPr>
          <w:p w:rsidR="00083CC3" w:rsidRPr="00CD7880" w:rsidRDefault="00083CC3" w:rsidP="00083CC3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Waktu Belajar</w:t>
            </w:r>
          </w:p>
        </w:tc>
        <w:tc>
          <w:tcPr>
            <w:tcW w:w="2126" w:type="dxa"/>
          </w:tcPr>
          <w:p w:rsidR="00083CC3" w:rsidRPr="00CD7880" w:rsidRDefault="00083CC3" w:rsidP="00083CC3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Kriteria Penilaian</w:t>
            </w:r>
          </w:p>
        </w:tc>
        <w:tc>
          <w:tcPr>
            <w:tcW w:w="1310" w:type="dxa"/>
          </w:tcPr>
          <w:p w:rsidR="00083CC3" w:rsidRPr="00CD7880" w:rsidRDefault="00083CC3" w:rsidP="00083CC3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Bobot Nilai</w:t>
            </w:r>
          </w:p>
        </w:tc>
      </w:tr>
      <w:tr w:rsidR="00FB3533" w:rsidRPr="00CD7880" w:rsidTr="00083CC3">
        <w:tc>
          <w:tcPr>
            <w:tcW w:w="1101" w:type="dxa"/>
          </w:tcPr>
          <w:p w:rsidR="00083CC3" w:rsidRPr="00CD7880" w:rsidRDefault="00327EF2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949" w:type="dxa"/>
          </w:tcPr>
          <w:p w:rsidR="00083CC3" w:rsidRPr="00CD7880" w:rsidRDefault="00327EF2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437" w:type="dxa"/>
          </w:tcPr>
          <w:p w:rsidR="00083CC3" w:rsidRPr="00CD7880" w:rsidRDefault="00327EF2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977" w:type="dxa"/>
          </w:tcPr>
          <w:p w:rsidR="00083CC3" w:rsidRPr="00CD7880" w:rsidRDefault="00327EF2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276" w:type="dxa"/>
          </w:tcPr>
          <w:p w:rsidR="00083CC3" w:rsidRPr="00CD7880" w:rsidRDefault="00327EF2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126" w:type="dxa"/>
          </w:tcPr>
          <w:p w:rsidR="00083CC3" w:rsidRPr="00CD7880" w:rsidRDefault="00327EF2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310" w:type="dxa"/>
          </w:tcPr>
          <w:p w:rsidR="00083CC3" w:rsidRPr="00CD7880" w:rsidRDefault="00327EF2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(7)</w:t>
            </w:r>
          </w:p>
        </w:tc>
      </w:tr>
      <w:tr w:rsidR="00FB3533" w:rsidRPr="00CD7880" w:rsidTr="00083CC3">
        <w:tc>
          <w:tcPr>
            <w:tcW w:w="1101" w:type="dxa"/>
          </w:tcPr>
          <w:p w:rsidR="00F621F3" w:rsidRPr="00CD7880" w:rsidRDefault="00F621F3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:rsidR="00F621F3" w:rsidRPr="00CD7880" w:rsidRDefault="00327496" w:rsidP="00FC555E">
            <w:pPr>
              <w:spacing w:line="360" w:lineRule="auto"/>
              <w:ind w:left="113" w:hanging="113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 xml:space="preserve">- </w:t>
            </w:r>
            <w:r w:rsidR="00DE05B0" w:rsidRPr="00CD7880">
              <w:rPr>
                <w:rFonts w:cstheme="minorHAnsi"/>
                <w:sz w:val="24"/>
                <w:szCs w:val="24"/>
                <w:lang w:val="sv-SE"/>
              </w:rPr>
              <w:t>Mahasiswa mampu menjelaskan pengertian menyimak</w:t>
            </w:r>
          </w:p>
        </w:tc>
        <w:tc>
          <w:tcPr>
            <w:tcW w:w="2437" w:type="dxa"/>
          </w:tcPr>
          <w:p w:rsidR="00340227" w:rsidRPr="00CD7880" w:rsidRDefault="00F621F3" w:rsidP="00F67AF8">
            <w:pPr>
              <w:ind w:left="121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Kontrak Belajar,</w:t>
            </w:r>
            <w:r w:rsidR="00340227" w:rsidRPr="00CD7880">
              <w:rPr>
                <w:rFonts w:cstheme="minorHAnsi"/>
                <w:sz w:val="24"/>
                <w:szCs w:val="24"/>
                <w:lang w:val="sv-SE"/>
              </w:rPr>
              <w:t xml:space="preserve"> Memahamai dan menganalisis pengertian dan batasan Menyimak</w:t>
            </w:r>
          </w:p>
          <w:p w:rsidR="00340227" w:rsidRPr="00CD7880" w:rsidRDefault="00340227" w:rsidP="00F67AF8">
            <w:pPr>
              <w:spacing w:line="360" w:lineRule="auto"/>
              <w:ind w:left="121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F621F3" w:rsidRPr="00CD7880" w:rsidRDefault="00F621F3" w:rsidP="00FC555E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340227" w:rsidRPr="00CD7880" w:rsidRDefault="00340227" w:rsidP="00FC555E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621F3" w:rsidRPr="00CD7880" w:rsidRDefault="00531037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Ceramah dan Tanya Jawab</w:t>
            </w:r>
          </w:p>
        </w:tc>
        <w:tc>
          <w:tcPr>
            <w:tcW w:w="1276" w:type="dxa"/>
          </w:tcPr>
          <w:p w:rsidR="00F621F3" w:rsidRPr="00CD7880" w:rsidRDefault="00673C52" w:rsidP="00ED171F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CD7880" w:rsidRPr="00CD7880" w:rsidRDefault="00170207" w:rsidP="00170207">
            <w:pPr>
              <w:pStyle w:val="ListParagraph"/>
              <w:numPr>
                <w:ilvl w:val="1"/>
                <w:numId w:val="20"/>
              </w:numPr>
              <w:tabs>
                <w:tab w:val="left" w:pos="302"/>
              </w:tabs>
              <w:spacing w:line="360" w:lineRule="auto"/>
              <w:ind w:left="0" w:firstLine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CD7880" w:rsidRPr="00CD7880" w:rsidRDefault="00CD7880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0" w:firstLine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F621F3" w:rsidRPr="00CD7880" w:rsidRDefault="00F621F3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F621F3" w:rsidRPr="00CD7880" w:rsidRDefault="00F621F3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327496" w:rsidRPr="00CD7880" w:rsidRDefault="00327496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327496" w:rsidRPr="00CD7880" w:rsidRDefault="00327496" w:rsidP="00327496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FC3BBF" w:rsidRPr="00CD7880" w:rsidRDefault="00FC3BBF" w:rsidP="009736A0">
            <w:pPr>
              <w:ind w:left="177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Mahasiswa mampu menguraikan peranan menyimak dalam keterampilan berbahasa baik dapam proses kejiwaan, aspek keterampilan berbahasa, dan dalam komunikasi</w:t>
            </w:r>
          </w:p>
          <w:p w:rsidR="00327496" w:rsidRDefault="00327496" w:rsidP="009736A0">
            <w:pPr>
              <w:pStyle w:val="ListParagraph"/>
              <w:spacing w:line="360" w:lineRule="auto"/>
              <w:ind w:left="177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9736A0" w:rsidRPr="00CD7880" w:rsidRDefault="009736A0" w:rsidP="00FC555E">
            <w:pPr>
              <w:pStyle w:val="ListParagraph"/>
              <w:spacing w:line="360" w:lineRule="auto"/>
              <w:ind w:left="36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340227" w:rsidRPr="00CD7880" w:rsidRDefault="00340227" w:rsidP="00F67AF8">
            <w:pPr>
              <w:ind w:left="121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Memahami, menganlisis, dan mendiskusikan:</w:t>
            </w:r>
          </w:p>
          <w:p w:rsidR="00F67AF8" w:rsidRDefault="00340227" w:rsidP="00F67AF8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121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Menyimak sebagai </w:t>
            </w:r>
            <w:r w:rsidR="00F67AF8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340227" w:rsidRPr="00CD7880" w:rsidRDefault="00F67AF8" w:rsidP="00F67AF8">
            <w:pPr>
              <w:ind w:left="121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340227" w:rsidRPr="00CD7880">
              <w:rPr>
                <w:rFonts w:cstheme="minorHAnsi"/>
                <w:sz w:val="24"/>
                <w:szCs w:val="24"/>
              </w:rPr>
              <w:t>Proses Kejiwaan</w:t>
            </w:r>
          </w:p>
          <w:p w:rsidR="00F67AF8" w:rsidRDefault="00340227" w:rsidP="00F67AF8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121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Menyimak sebagai </w:t>
            </w:r>
          </w:p>
          <w:p w:rsidR="00F67AF8" w:rsidRDefault="00F67AF8" w:rsidP="00F67AF8">
            <w:pPr>
              <w:ind w:left="121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340227" w:rsidRPr="00CD7880">
              <w:rPr>
                <w:rFonts w:cstheme="minorHAnsi"/>
                <w:sz w:val="24"/>
                <w:szCs w:val="24"/>
              </w:rPr>
              <w:t xml:space="preserve">Aspek Keterampilan </w:t>
            </w:r>
          </w:p>
          <w:p w:rsidR="00340227" w:rsidRPr="00CD7880" w:rsidRDefault="00F67AF8" w:rsidP="00F67AF8">
            <w:pPr>
              <w:ind w:left="121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340227" w:rsidRPr="00CD7880">
              <w:rPr>
                <w:rFonts w:cstheme="minorHAnsi"/>
                <w:sz w:val="24"/>
                <w:szCs w:val="24"/>
              </w:rPr>
              <w:t>Berbahasa</w:t>
            </w:r>
          </w:p>
          <w:p w:rsidR="00F67AF8" w:rsidRDefault="00340227" w:rsidP="00F67AF8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121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Menyimak dalam </w:t>
            </w:r>
          </w:p>
          <w:p w:rsidR="00340227" w:rsidRPr="00CD7880" w:rsidRDefault="00F67AF8" w:rsidP="00F67AF8">
            <w:pPr>
              <w:ind w:left="121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340227" w:rsidRPr="00CD7880">
              <w:rPr>
                <w:rFonts w:cstheme="minorHAnsi"/>
                <w:sz w:val="24"/>
                <w:szCs w:val="24"/>
              </w:rPr>
              <w:t>Komunikasi</w:t>
            </w:r>
          </w:p>
          <w:p w:rsidR="00340227" w:rsidRPr="00CD7880" w:rsidRDefault="00340227" w:rsidP="00340227">
            <w:pPr>
              <w:rPr>
                <w:rFonts w:cstheme="minorHAnsi"/>
                <w:sz w:val="24"/>
                <w:szCs w:val="24"/>
              </w:rPr>
            </w:pPr>
          </w:p>
          <w:p w:rsidR="00327496" w:rsidRPr="00CD7880" w:rsidRDefault="00327496" w:rsidP="00E10FA5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7496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Ceramah</w:t>
            </w:r>
          </w:p>
          <w:p w:rsidR="000F37AB" w:rsidRPr="00CD7880" w:rsidRDefault="000F37AB" w:rsidP="00FB3533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327496" w:rsidRPr="00CD7880" w:rsidRDefault="00673C52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327496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9F7337" w:rsidRPr="00CD7880" w:rsidRDefault="009F733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9F7337" w:rsidRPr="00CD7880" w:rsidRDefault="009F7337" w:rsidP="00425932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327496" w:rsidRPr="00CD7880" w:rsidRDefault="00327496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327496" w:rsidRPr="00CD7880" w:rsidRDefault="00327496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FC3BBF" w:rsidRPr="00CD7880" w:rsidRDefault="00FC3BBF" w:rsidP="00FC3BBF">
            <w:pPr>
              <w:ind w:left="266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 xml:space="preserve">Mahasiswa mampu </w:t>
            </w:r>
            <w:r w:rsidRPr="00CD7880">
              <w:rPr>
                <w:rFonts w:cstheme="minorHAnsi"/>
                <w:sz w:val="24"/>
                <w:szCs w:val="24"/>
                <w:lang w:val="sv-SE"/>
              </w:rPr>
              <w:lastRenderedPageBreak/>
              <w:t>menjelaskan berbagai tujuan menyimak sesuai dengan pesan pembicara dan kehendak pembicara</w:t>
            </w:r>
          </w:p>
          <w:p w:rsidR="00327496" w:rsidRPr="00CD7880" w:rsidRDefault="00327496" w:rsidP="00FC555E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340227" w:rsidRPr="00CD7880" w:rsidRDefault="00340227" w:rsidP="00F67AF8">
            <w:pPr>
              <w:ind w:left="85" w:firstLine="36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lastRenderedPageBreak/>
              <w:t xml:space="preserve">Mengeksplorasikan </w:t>
            </w:r>
            <w:r w:rsidRPr="00CD7880">
              <w:rPr>
                <w:rFonts w:cstheme="minorHAnsi"/>
                <w:sz w:val="24"/>
                <w:szCs w:val="24"/>
                <w:lang w:val="sv-SE"/>
              </w:rPr>
              <w:lastRenderedPageBreak/>
              <w:t>dan mengkomunikasikan: Tujuan menyimak sesuai dengan pesan pembicara</w:t>
            </w:r>
          </w:p>
          <w:p w:rsidR="00340227" w:rsidRPr="00CD7880" w:rsidRDefault="00340227" w:rsidP="00F67AF8">
            <w:pPr>
              <w:ind w:left="85" w:firstLine="36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Tujuan menyimak sesuai kehendak pembicara</w:t>
            </w:r>
          </w:p>
          <w:p w:rsidR="00340227" w:rsidRPr="00CD7880" w:rsidRDefault="00340227" w:rsidP="00F67AF8">
            <w:pPr>
              <w:spacing w:line="360" w:lineRule="auto"/>
              <w:ind w:left="85" w:firstLine="36"/>
              <w:rPr>
                <w:rFonts w:cstheme="minorHAnsi"/>
                <w:sz w:val="24"/>
                <w:szCs w:val="24"/>
              </w:rPr>
            </w:pPr>
          </w:p>
          <w:p w:rsidR="00327496" w:rsidRPr="00CD7880" w:rsidRDefault="00327496" w:rsidP="00E10FA5">
            <w:pPr>
              <w:spacing w:line="36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0F37AB" w:rsidRPr="00CD7880" w:rsidRDefault="000F37AB" w:rsidP="00FB3533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lastRenderedPageBreak/>
              <w:t>Ceramah</w:t>
            </w:r>
          </w:p>
          <w:p w:rsidR="000F37AB" w:rsidRPr="00CD7880" w:rsidRDefault="00FB3533" w:rsidP="00FB3533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lastRenderedPageBreak/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327496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327496" w:rsidRPr="00CD7880" w:rsidRDefault="00673C52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2126" w:type="dxa"/>
          </w:tcPr>
          <w:p w:rsidR="008358EF" w:rsidRPr="00CD7880" w:rsidRDefault="008358EF" w:rsidP="00FB3533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9F7337" w:rsidRPr="00CD7880" w:rsidRDefault="009F7337" w:rsidP="00CD788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9F7337" w:rsidRPr="00CD7880" w:rsidRDefault="009F7337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27496" w:rsidRPr="00CD7880" w:rsidRDefault="00327496" w:rsidP="00425932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327496" w:rsidRPr="00CD7880" w:rsidRDefault="00327496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327496" w:rsidRPr="00CD7880" w:rsidRDefault="00327496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949" w:type="dxa"/>
          </w:tcPr>
          <w:p w:rsidR="00FC3BBF" w:rsidRPr="00CD7880" w:rsidRDefault="00FC3BBF" w:rsidP="00FC3BBF">
            <w:pPr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Mahasiswa mampu menjelaskan pentingnya pengajaran dan kegunaan  menyimak</w:t>
            </w:r>
          </w:p>
          <w:p w:rsidR="00327496" w:rsidRPr="00CD7880" w:rsidRDefault="00327496" w:rsidP="00327496">
            <w:pPr>
              <w:spacing w:line="360" w:lineRule="auto"/>
              <w:ind w:left="33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327496" w:rsidRPr="00CD7880" w:rsidRDefault="00327496" w:rsidP="00FC555E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340227" w:rsidRPr="00CD7880" w:rsidRDefault="00340227" w:rsidP="00F67AF8">
            <w:pPr>
              <w:ind w:left="85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Mengasosiasikan pentingnya dan kegunaan menyimak</w:t>
            </w:r>
          </w:p>
          <w:p w:rsidR="00340227" w:rsidRPr="00CD7880" w:rsidRDefault="00340227" w:rsidP="00F67AF8">
            <w:pPr>
              <w:ind w:left="85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Mempersiapkan Pembelajar</w:t>
            </w:r>
          </w:p>
          <w:p w:rsidR="00327496" w:rsidRPr="00CD7880" w:rsidRDefault="00327496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977" w:type="dxa"/>
          </w:tcPr>
          <w:p w:rsidR="000F37AB" w:rsidRPr="00CD7880" w:rsidRDefault="000F37AB" w:rsidP="00FB3533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Ceramah</w:t>
            </w:r>
          </w:p>
          <w:p w:rsidR="000F37AB" w:rsidRPr="00CD7880" w:rsidRDefault="00FB3533" w:rsidP="00FB3533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327496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327496" w:rsidRPr="00CD7880" w:rsidRDefault="00673C52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8358EF" w:rsidRPr="00CD7880" w:rsidRDefault="008358EF" w:rsidP="00FB3533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9F7337" w:rsidRPr="00CD7880" w:rsidRDefault="009F7337" w:rsidP="00FB353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27496" w:rsidRPr="00CD7880" w:rsidRDefault="00327496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327496" w:rsidRPr="00CD7880" w:rsidRDefault="00327496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327496" w:rsidRPr="00CD7880" w:rsidRDefault="00327496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49" w:type="dxa"/>
          </w:tcPr>
          <w:p w:rsidR="00547DAC" w:rsidRPr="00CD7880" w:rsidRDefault="00547DAC" w:rsidP="00547DAC">
            <w:pPr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Mahasiswa mampu menentukan kegiatan langkah-langkah menyimak</w:t>
            </w:r>
          </w:p>
          <w:p w:rsidR="00327496" w:rsidRPr="00CD7880" w:rsidRDefault="00327496" w:rsidP="00327496">
            <w:pPr>
              <w:spacing w:line="360" w:lineRule="auto"/>
              <w:ind w:left="33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327496" w:rsidRPr="00CD7880" w:rsidRDefault="00327496" w:rsidP="00FC555E">
            <w:pPr>
              <w:pStyle w:val="ListParagraph"/>
              <w:spacing w:line="360" w:lineRule="auto"/>
              <w:ind w:left="36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CD7880" w:rsidRDefault="00CD7880" w:rsidP="00F67AF8">
            <w:pPr>
              <w:ind w:left="85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sv-SE"/>
              </w:rPr>
              <w:t>Menerapkan:</w:t>
            </w:r>
          </w:p>
          <w:p w:rsidR="00CD7880" w:rsidRDefault="00CD7880" w:rsidP="00F67AF8">
            <w:pPr>
              <w:ind w:left="85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sv-SE"/>
              </w:rPr>
              <w:t>Langkah-langkah</w:t>
            </w:r>
          </w:p>
          <w:p w:rsidR="00340227" w:rsidRPr="00CD7880" w:rsidRDefault="00340227" w:rsidP="00F67AF8">
            <w:pPr>
              <w:ind w:left="85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Menyimak;</w:t>
            </w:r>
          </w:p>
          <w:p w:rsidR="00CD7880" w:rsidRDefault="00CD7880" w:rsidP="00F67AF8">
            <w:pPr>
              <w:ind w:left="85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sv-SE"/>
              </w:rPr>
              <w:t>Teknik Mencatat</w:t>
            </w:r>
          </w:p>
          <w:p w:rsidR="00340227" w:rsidRPr="00CD7880" w:rsidRDefault="00340227" w:rsidP="00F67AF8">
            <w:pPr>
              <w:ind w:left="85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Tingkat Tinggi;</w:t>
            </w:r>
          </w:p>
          <w:p w:rsidR="00340227" w:rsidRPr="00CD7880" w:rsidRDefault="00340227" w:rsidP="00F67AF8">
            <w:pPr>
              <w:ind w:left="85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Mengupayakan Keajaiban Memori; Strategi Menyimak</w:t>
            </w:r>
          </w:p>
          <w:p w:rsidR="00327496" w:rsidRPr="00CD7880" w:rsidRDefault="00327496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977" w:type="dxa"/>
          </w:tcPr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Ceramah</w:t>
            </w:r>
          </w:p>
          <w:p w:rsidR="000F37AB" w:rsidRPr="00CD7880" w:rsidRDefault="000F37AB" w:rsidP="00FB3533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327496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327496" w:rsidRPr="00CD7880" w:rsidRDefault="00673C52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327496" w:rsidRDefault="00327496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170207" w:rsidRPr="00CD7880" w:rsidRDefault="00170207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327496" w:rsidRPr="00CD7880" w:rsidRDefault="00327496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327496" w:rsidRPr="00CD7880" w:rsidRDefault="00327496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949" w:type="dxa"/>
          </w:tcPr>
          <w:p w:rsidR="00327496" w:rsidRPr="00CD7880" w:rsidRDefault="00547DAC" w:rsidP="00327496">
            <w:pPr>
              <w:spacing w:line="360" w:lineRule="auto"/>
              <w:ind w:left="33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Mahasiswa mampu membedakan peranan linguistik dan guru bahasa sebagai komponen penting dalam menyimak</w:t>
            </w:r>
          </w:p>
          <w:p w:rsidR="00327496" w:rsidRPr="00CD7880" w:rsidRDefault="00327496" w:rsidP="00FC555E">
            <w:pPr>
              <w:pStyle w:val="ListParagraph"/>
              <w:spacing w:line="360" w:lineRule="auto"/>
              <w:ind w:left="36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val="en-US" w:eastAsia="id-ID"/>
              </w:rPr>
              <w:t xml:space="preserve"> </w:t>
            </w:r>
          </w:p>
        </w:tc>
        <w:tc>
          <w:tcPr>
            <w:tcW w:w="2437" w:type="dxa"/>
          </w:tcPr>
          <w:p w:rsidR="00340227" w:rsidRPr="00CD7880" w:rsidRDefault="00340227" w:rsidP="00F67AF8">
            <w:pPr>
              <w:ind w:left="85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Mengamati dan memahami aneka garapan pakar bahasa dan guru bahasa;</w:t>
            </w:r>
          </w:p>
          <w:p w:rsidR="00340227" w:rsidRPr="00CD7880" w:rsidRDefault="00340227" w:rsidP="00F67AF8">
            <w:pPr>
              <w:ind w:left="85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Otak, Gender, dan Pembelajaran;</w:t>
            </w:r>
          </w:p>
          <w:p w:rsidR="00327496" w:rsidRPr="00CD7880" w:rsidRDefault="00340227" w:rsidP="00F67AF8">
            <w:pPr>
              <w:spacing w:line="360" w:lineRule="auto"/>
              <w:ind w:left="85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Memori dan Ingatan</w:t>
            </w:r>
          </w:p>
        </w:tc>
        <w:tc>
          <w:tcPr>
            <w:tcW w:w="2977" w:type="dxa"/>
          </w:tcPr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Ceramah</w:t>
            </w:r>
          </w:p>
          <w:p w:rsidR="000F37AB" w:rsidRPr="00CD7880" w:rsidRDefault="000F37AB" w:rsidP="00FB3533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327496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327496" w:rsidRPr="00CD7880" w:rsidRDefault="00673C52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9F7337" w:rsidRPr="00CD7880" w:rsidRDefault="009F7337" w:rsidP="00FB3533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9F7337" w:rsidRPr="00CD7880" w:rsidRDefault="009F7337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27496" w:rsidRPr="00CD7880" w:rsidRDefault="00327496" w:rsidP="008358E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327496" w:rsidRPr="00CD7880" w:rsidRDefault="00327496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327496" w:rsidRPr="00CD7880" w:rsidRDefault="00327496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49" w:type="dxa"/>
          </w:tcPr>
          <w:p w:rsidR="00327496" w:rsidRPr="00CD7880" w:rsidRDefault="00547DAC" w:rsidP="00547DAC">
            <w:pPr>
              <w:spacing w:line="360" w:lineRule="auto"/>
              <w:ind w:left="33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Mahasiswa mampu menguraikan tahap-tahap keterampilan menyimak</w:t>
            </w:r>
          </w:p>
        </w:tc>
        <w:tc>
          <w:tcPr>
            <w:tcW w:w="2437" w:type="dxa"/>
          </w:tcPr>
          <w:p w:rsidR="00327496" w:rsidRPr="00CD7880" w:rsidRDefault="00340227" w:rsidP="00E10FA5">
            <w:pPr>
              <w:spacing w:line="360" w:lineRule="auto"/>
              <w:ind w:left="33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Menjelaskan dan menguraikan sembilan tahap menyimak dari yang tidak berketentuan sampai bersungguh-sungguh</w:t>
            </w:r>
          </w:p>
        </w:tc>
        <w:tc>
          <w:tcPr>
            <w:tcW w:w="2977" w:type="dxa"/>
          </w:tcPr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Ceramah</w:t>
            </w:r>
          </w:p>
          <w:p w:rsidR="000F37AB" w:rsidRPr="00F67AF8" w:rsidRDefault="000F37AB" w:rsidP="00F67AF8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327496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327496" w:rsidRPr="00CD7880" w:rsidRDefault="00673C52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9F7337" w:rsidRPr="00CD7880" w:rsidRDefault="009F7337" w:rsidP="00FB353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9F7337" w:rsidRPr="00CD7880" w:rsidRDefault="009F7337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27496" w:rsidRPr="00CD7880" w:rsidRDefault="00327496" w:rsidP="008358EF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327496" w:rsidRPr="00CD7880" w:rsidRDefault="00327496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27496" w:rsidRPr="00CD7880" w:rsidTr="00E10FA5">
        <w:tc>
          <w:tcPr>
            <w:tcW w:w="1101" w:type="dxa"/>
          </w:tcPr>
          <w:p w:rsidR="00327496" w:rsidRPr="00CD7880" w:rsidRDefault="00327496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075" w:type="dxa"/>
            <w:gridSpan w:val="6"/>
          </w:tcPr>
          <w:p w:rsidR="00327496" w:rsidRPr="00CD7880" w:rsidRDefault="00327496" w:rsidP="00F621F3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Ujian Akhir Semester (UTS)</w:t>
            </w:r>
          </w:p>
        </w:tc>
      </w:tr>
      <w:tr w:rsidR="00FB3533" w:rsidRPr="00CD7880" w:rsidTr="00083CC3">
        <w:tc>
          <w:tcPr>
            <w:tcW w:w="1101" w:type="dxa"/>
          </w:tcPr>
          <w:p w:rsidR="00B50353" w:rsidRPr="00CD7880" w:rsidRDefault="00B50353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49" w:type="dxa"/>
          </w:tcPr>
          <w:p w:rsidR="00547DAC" w:rsidRPr="00CD7880" w:rsidRDefault="00547DAC" w:rsidP="00547DAC">
            <w:pPr>
              <w:ind w:left="266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Mahasiswa mampu menguraikan proses keterampilan menyimak</w:t>
            </w:r>
          </w:p>
          <w:p w:rsidR="00B50353" w:rsidRPr="00CD7880" w:rsidRDefault="00B50353" w:rsidP="00FC555E">
            <w:pPr>
              <w:pStyle w:val="ListParagraph"/>
              <w:spacing w:line="360" w:lineRule="auto"/>
              <w:ind w:left="36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340227" w:rsidRPr="00CD7880" w:rsidRDefault="00340227" w:rsidP="00CE7CC8">
            <w:pPr>
              <w:tabs>
                <w:tab w:val="left" w:pos="1185"/>
              </w:tabs>
              <w:ind w:left="0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Menguraikan dan menerapkan lima tahap dalam proses menyimak</w:t>
            </w:r>
          </w:p>
          <w:p w:rsidR="00340227" w:rsidRPr="00CD7880" w:rsidRDefault="00340227" w:rsidP="00CE7CC8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FC555E" w:rsidRPr="00CD7880" w:rsidRDefault="00FC555E" w:rsidP="00CE7CC8">
            <w:pPr>
              <w:spacing w:line="360" w:lineRule="auto"/>
              <w:ind w:left="0" w:firstLine="0"/>
              <w:contextualSpacing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B50353" w:rsidRPr="00CD7880" w:rsidRDefault="00B50353" w:rsidP="00E10FA5">
            <w:pPr>
              <w:spacing w:line="360" w:lineRule="auto"/>
              <w:ind w:left="218" w:hanging="218"/>
              <w:contextualSpacing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977" w:type="dxa"/>
          </w:tcPr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Ceramah</w:t>
            </w:r>
          </w:p>
          <w:p w:rsidR="000F37AB" w:rsidRPr="00CD7880" w:rsidRDefault="000F37AB" w:rsidP="00FB3533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B50353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</w:p>
          <w:p w:rsidR="009736A0" w:rsidRPr="00CD7880" w:rsidRDefault="009736A0" w:rsidP="009736A0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0353" w:rsidRPr="00CD7880" w:rsidRDefault="00673C52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9F7337" w:rsidRPr="00CD7880" w:rsidRDefault="009F7337" w:rsidP="00FB3533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9F7337" w:rsidRPr="00CD7880" w:rsidRDefault="009F7337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50353" w:rsidRPr="00CD7880" w:rsidRDefault="00B50353" w:rsidP="008358EF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B50353" w:rsidRPr="00CD7880" w:rsidRDefault="00B50353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B50353" w:rsidRPr="00CD7880" w:rsidRDefault="00B50353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949" w:type="dxa"/>
          </w:tcPr>
          <w:p w:rsidR="00FC555E" w:rsidRPr="00CD7880" w:rsidRDefault="00547DAC" w:rsidP="00FC555E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Mahasiswa mampu menguraikan berbagai jenis/ragam keterampilan menyimak berdasarkan sumber suara, taraf aktivitas menyimak, taraf hasil simakan, cara penyimakan, tujuan menyimak,  dan tujuan khusus</w:t>
            </w:r>
          </w:p>
          <w:p w:rsidR="00B50353" w:rsidRPr="00CD7880" w:rsidRDefault="00B50353" w:rsidP="00FC555E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340227" w:rsidRPr="00CD7880" w:rsidRDefault="00340227" w:rsidP="00F3316F">
            <w:pPr>
              <w:tabs>
                <w:tab w:val="left" w:pos="1185"/>
              </w:tabs>
              <w:ind w:left="85" w:firstLine="0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Menguraikan dan menerapkan ragam menyimak:</w:t>
            </w:r>
          </w:p>
          <w:p w:rsidR="00F3316F" w:rsidRDefault="00CE7CC8" w:rsidP="00F3316F">
            <w:pPr>
              <w:numPr>
                <w:ilvl w:val="0"/>
                <w:numId w:val="1"/>
              </w:numPr>
              <w:tabs>
                <w:tab w:val="left" w:pos="369"/>
              </w:tabs>
              <w:ind w:left="85" w:firstLine="0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Berdasarkan </w:t>
            </w:r>
            <w:r w:rsidR="00F3316F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340227" w:rsidRPr="00CD7880" w:rsidRDefault="00F3316F" w:rsidP="00F3316F">
            <w:pPr>
              <w:tabs>
                <w:tab w:val="left" w:pos="369"/>
              </w:tabs>
              <w:ind w:left="85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CD7880">
              <w:rPr>
                <w:rFonts w:cstheme="minorHAnsi"/>
                <w:sz w:val="24"/>
                <w:szCs w:val="24"/>
              </w:rPr>
              <w:t>S</w:t>
            </w:r>
            <w:r w:rsidR="00CE7CC8" w:rsidRPr="00CD7880">
              <w:rPr>
                <w:rFonts w:cstheme="minorHAnsi"/>
                <w:sz w:val="24"/>
                <w:szCs w:val="24"/>
              </w:rPr>
              <w:t>umber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40227" w:rsidRPr="00CD7880">
              <w:rPr>
                <w:rFonts w:cstheme="minorHAnsi"/>
                <w:sz w:val="24"/>
                <w:szCs w:val="24"/>
              </w:rPr>
              <w:t>suara</w:t>
            </w:r>
          </w:p>
          <w:p w:rsidR="00CE7CC8" w:rsidRPr="00F3316F" w:rsidRDefault="00F3316F" w:rsidP="00F3316F">
            <w:pPr>
              <w:pStyle w:val="ListParagraph"/>
              <w:numPr>
                <w:ilvl w:val="0"/>
                <w:numId w:val="1"/>
              </w:numPr>
              <w:tabs>
                <w:tab w:val="left" w:pos="266"/>
                <w:tab w:val="left" w:pos="369"/>
              </w:tabs>
              <w:ind w:left="510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E7CC8" w:rsidRPr="00F3316F">
              <w:rPr>
                <w:rFonts w:cstheme="minorHAnsi"/>
                <w:sz w:val="24"/>
                <w:szCs w:val="24"/>
              </w:rPr>
              <w:t>Berdasarkan taraf</w:t>
            </w:r>
          </w:p>
          <w:p w:rsidR="00340227" w:rsidRPr="00CD7880" w:rsidRDefault="00F3316F" w:rsidP="00F3316F">
            <w:pPr>
              <w:tabs>
                <w:tab w:val="left" w:pos="266"/>
                <w:tab w:val="left" w:pos="369"/>
              </w:tabs>
              <w:ind w:left="510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340227" w:rsidRPr="00CD7880">
              <w:rPr>
                <w:rFonts w:cstheme="minorHAnsi"/>
                <w:sz w:val="24"/>
                <w:szCs w:val="24"/>
              </w:rPr>
              <w:t>aktivitas menyimak</w:t>
            </w:r>
          </w:p>
          <w:p w:rsidR="00F3316F" w:rsidRDefault="00F3316F" w:rsidP="00F3316F">
            <w:pPr>
              <w:numPr>
                <w:ilvl w:val="0"/>
                <w:numId w:val="1"/>
              </w:numPr>
              <w:tabs>
                <w:tab w:val="left" w:pos="369"/>
              </w:tabs>
              <w:ind w:left="369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Berdasarkan taraf    </w:t>
            </w:r>
          </w:p>
          <w:p w:rsidR="00340227" w:rsidRPr="00CD7880" w:rsidRDefault="00F3316F" w:rsidP="00F3316F">
            <w:pPr>
              <w:tabs>
                <w:tab w:val="left" w:pos="369"/>
              </w:tabs>
              <w:ind w:left="369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40227" w:rsidRPr="00CD7880">
              <w:rPr>
                <w:rFonts w:cstheme="minorHAnsi"/>
                <w:sz w:val="24"/>
                <w:szCs w:val="24"/>
              </w:rPr>
              <w:t>hasil simakan</w:t>
            </w:r>
          </w:p>
          <w:p w:rsidR="00F3316F" w:rsidRDefault="00F3316F" w:rsidP="00F3316F">
            <w:pPr>
              <w:numPr>
                <w:ilvl w:val="0"/>
                <w:numId w:val="1"/>
              </w:numPr>
              <w:tabs>
                <w:tab w:val="left" w:pos="369"/>
              </w:tabs>
              <w:ind w:left="510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Berdasarkan cara</w:t>
            </w:r>
          </w:p>
          <w:p w:rsidR="00340227" w:rsidRPr="00CD7880" w:rsidRDefault="00F3316F" w:rsidP="00F3316F">
            <w:pPr>
              <w:tabs>
                <w:tab w:val="left" w:pos="369"/>
              </w:tabs>
              <w:ind w:left="510" w:hanging="14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40227" w:rsidRPr="00CD7880">
              <w:rPr>
                <w:rFonts w:cstheme="minorHAnsi"/>
                <w:sz w:val="24"/>
                <w:szCs w:val="24"/>
              </w:rPr>
              <w:t>penyimakan</w:t>
            </w:r>
          </w:p>
          <w:p w:rsidR="00F3316F" w:rsidRDefault="00F3316F" w:rsidP="00F3316F">
            <w:pPr>
              <w:numPr>
                <w:ilvl w:val="0"/>
                <w:numId w:val="1"/>
              </w:numPr>
              <w:tabs>
                <w:tab w:val="left" w:pos="369"/>
              </w:tabs>
              <w:ind w:left="510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Berdasarkan</w:t>
            </w:r>
          </w:p>
          <w:p w:rsidR="00340227" w:rsidRPr="00CD7880" w:rsidRDefault="00F3316F" w:rsidP="00F3316F">
            <w:pPr>
              <w:tabs>
                <w:tab w:val="left" w:pos="227"/>
              </w:tabs>
              <w:ind w:left="369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40227" w:rsidRPr="00CD7880">
              <w:rPr>
                <w:rFonts w:cstheme="minorHAnsi"/>
                <w:sz w:val="24"/>
                <w:szCs w:val="24"/>
              </w:rPr>
              <w:t>tujuan menyimak</w:t>
            </w:r>
          </w:p>
          <w:p w:rsidR="00F3316F" w:rsidRDefault="00F3316F" w:rsidP="00F3316F">
            <w:pPr>
              <w:ind w:left="85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  <w:r w:rsidR="00340227" w:rsidRPr="00CD7880">
              <w:rPr>
                <w:rFonts w:cstheme="minorHAnsi"/>
                <w:sz w:val="24"/>
                <w:szCs w:val="24"/>
              </w:rPr>
              <w:t xml:space="preserve">Berdasarkan tujuan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3316F" w:rsidRDefault="00F3316F" w:rsidP="00F3316F">
            <w:pPr>
              <w:ind w:left="85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340227" w:rsidRPr="00CD7880">
              <w:rPr>
                <w:rFonts w:cstheme="minorHAnsi"/>
                <w:sz w:val="24"/>
                <w:szCs w:val="24"/>
              </w:rPr>
              <w:t xml:space="preserve">khusus </w:t>
            </w:r>
            <w:r w:rsidR="00CE7CC8" w:rsidRPr="00CD7880">
              <w:rPr>
                <w:rFonts w:cstheme="minorHAnsi"/>
                <w:sz w:val="24"/>
                <w:szCs w:val="24"/>
              </w:rPr>
              <w:t xml:space="preserve"> </w:t>
            </w:r>
            <w:r w:rsidR="00340227" w:rsidRPr="00CD7880">
              <w:rPr>
                <w:rFonts w:cstheme="minorHAnsi"/>
                <w:sz w:val="24"/>
                <w:szCs w:val="24"/>
              </w:rPr>
              <w:t xml:space="preserve">Reformasi </w:t>
            </w:r>
          </w:p>
          <w:p w:rsidR="00F3316F" w:rsidRDefault="00F3316F" w:rsidP="00F3316F">
            <w:pPr>
              <w:ind w:left="85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Berbasis</w:t>
            </w:r>
          </w:p>
          <w:p w:rsidR="00B50353" w:rsidRPr="009736A0" w:rsidRDefault="00F3316F" w:rsidP="009736A0">
            <w:pPr>
              <w:ind w:left="85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340227" w:rsidRPr="00CD7880">
              <w:rPr>
                <w:rFonts w:cstheme="minorHAnsi"/>
                <w:sz w:val="24"/>
                <w:szCs w:val="24"/>
              </w:rPr>
              <w:t>Kemampuan Otak</w:t>
            </w:r>
          </w:p>
        </w:tc>
        <w:tc>
          <w:tcPr>
            <w:tcW w:w="2977" w:type="dxa"/>
          </w:tcPr>
          <w:p w:rsidR="000F37AB" w:rsidRPr="00CD7880" w:rsidRDefault="00FC555E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Ceramah</w:t>
            </w:r>
            <w:r w:rsidR="000F37AB" w:rsidRPr="00CD7880">
              <w:rPr>
                <w:rFonts w:cstheme="minorHAnsi"/>
                <w:sz w:val="24"/>
                <w:szCs w:val="24"/>
              </w:rPr>
              <w:t>i</w:t>
            </w:r>
          </w:p>
          <w:p w:rsidR="000F37AB" w:rsidRPr="00CD7880" w:rsidRDefault="000F37AB" w:rsidP="00FB3533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B50353" w:rsidRPr="00CD7880" w:rsidRDefault="000F37AB" w:rsidP="000F37AB">
            <w:pPr>
              <w:pStyle w:val="ListParagraph"/>
              <w:numPr>
                <w:ilvl w:val="0"/>
                <w:numId w:val="19"/>
              </w:numPr>
              <w:tabs>
                <w:tab w:val="left" w:pos="-30"/>
                <w:tab w:val="num" w:pos="360"/>
              </w:tabs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B50353" w:rsidRPr="00CD7880" w:rsidRDefault="00673C52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9F7337" w:rsidRPr="00CD7880" w:rsidRDefault="009F7337" w:rsidP="00FB353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8358EF" w:rsidRPr="00CD7880" w:rsidRDefault="008358EF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9F7337" w:rsidRPr="00CD7880" w:rsidRDefault="009F7337" w:rsidP="008358EF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50353" w:rsidRPr="00CD7880" w:rsidRDefault="00B50353" w:rsidP="008358EF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B50353" w:rsidRPr="00CD7880" w:rsidRDefault="00B50353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B50353" w:rsidRPr="00CD7880" w:rsidRDefault="00B50353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49" w:type="dxa"/>
          </w:tcPr>
          <w:p w:rsidR="00B50353" w:rsidRPr="00CD7880" w:rsidRDefault="001E175F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 xml:space="preserve"> </w:t>
            </w:r>
          </w:p>
          <w:p w:rsidR="00B50353" w:rsidRPr="00CD7880" w:rsidRDefault="00A12002" w:rsidP="00FC555E">
            <w:pPr>
              <w:pStyle w:val="ListParagraph"/>
              <w:spacing w:line="360" w:lineRule="auto"/>
              <w:ind w:left="36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Mahasiswa mampu menjelaskan, menentukan, dan menerapkan keterampilan menyimak secara kritis, efektif, dan komprehensif.</w:t>
            </w:r>
          </w:p>
        </w:tc>
        <w:tc>
          <w:tcPr>
            <w:tcW w:w="2437" w:type="dxa"/>
          </w:tcPr>
          <w:p w:rsidR="00340227" w:rsidRPr="00CD7880" w:rsidRDefault="00CE7CC8" w:rsidP="00F3316F">
            <w:pPr>
              <w:tabs>
                <w:tab w:val="left" w:pos="85"/>
              </w:tabs>
              <w:ind w:left="85" w:hanging="161"/>
              <w:rPr>
                <w:rFonts w:cstheme="minorHAnsi"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      </w:t>
            </w:r>
            <w:r w:rsidR="00340227" w:rsidRPr="00CD7880">
              <w:rPr>
                <w:rFonts w:cstheme="minorHAnsi"/>
                <w:sz w:val="24"/>
                <w:szCs w:val="24"/>
              </w:rPr>
              <w:t xml:space="preserve">Melatih keterampilan menyimak </w:t>
            </w:r>
            <w:r w:rsidR="00F3316F">
              <w:rPr>
                <w:rFonts w:cstheme="minorHAnsi"/>
                <w:sz w:val="24"/>
                <w:szCs w:val="24"/>
              </w:rPr>
              <w:t xml:space="preserve">   </w:t>
            </w:r>
            <w:r w:rsidR="00340227" w:rsidRPr="00CD7880">
              <w:rPr>
                <w:rFonts w:cstheme="minorHAnsi"/>
                <w:sz w:val="24"/>
                <w:szCs w:val="24"/>
              </w:rPr>
              <w:t>berdasarkan:</w:t>
            </w:r>
          </w:p>
          <w:p w:rsidR="00F3316F" w:rsidRDefault="00F3316F" w:rsidP="00F3316F">
            <w:pPr>
              <w:tabs>
                <w:tab w:val="left" w:pos="85"/>
              </w:tabs>
              <w:ind w:left="85" w:hanging="16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a. </w:t>
            </w:r>
            <w:r w:rsidR="00340227" w:rsidRPr="00CD7880">
              <w:rPr>
                <w:rFonts w:cstheme="minorHAnsi"/>
                <w:sz w:val="24"/>
                <w:szCs w:val="24"/>
              </w:rPr>
              <w:t xml:space="preserve">Situasi Komunikasi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340227" w:rsidRPr="00CD7880" w:rsidRDefault="00F3316F" w:rsidP="00F3316F">
            <w:pPr>
              <w:tabs>
                <w:tab w:val="left" w:pos="85"/>
              </w:tabs>
              <w:ind w:left="85" w:hanging="16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340227" w:rsidRPr="00CD7880">
              <w:rPr>
                <w:rFonts w:cstheme="minorHAnsi"/>
                <w:sz w:val="24"/>
                <w:szCs w:val="24"/>
              </w:rPr>
              <w:t>Menyimak</w:t>
            </w:r>
          </w:p>
          <w:p w:rsidR="00F3316F" w:rsidRDefault="00F3316F" w:rsidP="00F3316F">
            <w:pPr>
              <w:tabs>
                <w:tab w:val="left" w:pos="85"/>
                <w:tab w:val="left" w:pos="453"/>
              </w:tabs>
              <w:ind w:left="85" w:hanging="16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b. </w:t>
            </w:r>
            <w:r w:rsidR="00340227" w:rsidRPr="00CD7880">
              <w:rPr>
                <w:rFonts w:cstheme="minorHAnsi"/>
                <w:sz w:val="24"/>
                <w:szCs w:val="24"/>
              </w:rPr>
              <w:t xml:space="preserve">Unsur-unsur Dasar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:rsidR="00F3316F" w:rsidRDefault="00F3316F" w:rsidP="00F3316F">
            <w:pPr>
              <w:tabs>
                <w:tab w:val="left" w:pos="85"/>
                <w:tab w:val="left" w:pos="453"/>
              </w:tabs>
              <w:ind w:left="85" w:hanging="16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340227" w:rsidRPr="00CD7880">
              <w:rPr>
                <w:rFonts w:cstheme="minorHAnsi"/>
                <w:sz w:val="24"/>
                <w:szCs w:val="24"/>
              </w:rPr>
              <w:t>Menyimak</w:t>
            </w:r>
          </w:p>
          <w:p w:rsidR="00CE7CC8" w:rsidRPr="00F3316F" w:rsidRDefault="00F3316F" w:rsidP="00F3316F">
            <w:pPr>
              <w:tabs>
                <w:tab w:val="left" w:pos="85"/>
                <w:tab w:val="left" w:pos="453"/>
              </w:tabs>
              <w:ind w:left="85" w:hanging="16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c.  </w:t>
            </w:r>
            <w:r w:rsidR="00CE7CC8" w:rsidRPr="00F3316F">
              <w:rPr>
                <w:rFonts w:cstheme="minorHAnsi"/>
                <w:sz w:val="24"/>
                <w:szCs w:val="24"/>
              </w:rPr>
              <w:t xml:space="preserve">Perilaku  </w:t>
            </w:r>
            <w:r w:rsidRPr="00F3316F">
              <w:rPr>
                <w:rFonts w:cstheme="minorHAnsi"/>
                <w:sz w:val="24"/>
                <w:szCs w:val="24"/>
              </w:rPr>
              <w:t xml:space="preserve"> </w:t>
            </w:r>
            <w:r w:rsidR="00CE7CC8" w:rsidRPr="00F3316F">
              <w:rPr>
                <w:rFonts w:cstheme="minorHAnsi"/>
                <w:sz w:val="24"/>
                <w:szCs w:val="24"/>
              </w:rPr>
              <w:t>Menyimak</w:t>
            </w:r>
          </w:p>
          <w:p w:rsidR="00340227" w:rsidRPr="00CD7880" w:rsidRDefault="00F3316F" w:rsidP="00F3316F">
            <w:pPr>
              <w:tabs>
                <w:tab w:val="left" w:pos="85"/>
              </w:tabs>
              <w:ind w:left="85" w:hanging="16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340227" w:rsidRPr="00CD7880">
              <w:rPr>
                <w:rFonts w:cstheme="minorHAnsi"/>
                <w:sz w:val="24"/>
                <w:szCs w:val="24"/>
              </w:rPr>
              <w:t>yang Baik</w:t>
            </w:r>
          </w:p>
          <w:p w:rsidR="00F3316F" w:rsidRPr="00F3316F" w:rsidRDefault="00340227" w:rsidP="00F3316F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  <w:tab w:val="num" w:pos="85"/>
              </w:tabs>
              <w:ind w:left="227" w:hanging="299"/>
              <w:rPr>
                <w:rFonts w:cstheme="minorHAnsi"/>
                <w:sz w:val="24"/>
                <w:szCs w:val="24"/>
                <w:lang w:val="sv-SE"/>
              </w:rPr>
            </w:pPr>
            <w:r w:rsidRPr="00F3316F">
              <w:rPr>
                <w:rFonts w:cstheme="minorHAnsi"/>
                <w:sz w:val="24"/>
                <w:szCs w:val="24"/>
                <w:lang w:val="sv-SE"/>
              </w:rPr>
              <w:t>Menyimak</w:t>
            </w:r>
            <w:r w:rsidRPr="00F3316F">
              <w:rPr>
                <w:rFonts w:cstheme="minorHAnsi"/>
                <w:sz w:val="24"/>
                <w:szCs w:val="24"/>
              </w:rPr>
              <w:t xml:space="preserve"> introspektif dan produktif serta </w:t>
            </w:r>
            <w:r w:rsidRPr="00F3316F">
              <w:rPr>
                <w:rFonts w:cstheme="minorHAnsi"/>
                <w:sz w:val="24"/>
                <w:szCs w:val="24"/>
              </w:rPr>
              <w:lastRenderedPageBreak/>
              <w:t xml:space="preserve">mengevaluasi </w:t>
            </w:r>
            <w:r w:rsidR="00F3316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40227" w:rsidRPr="00F3316F" w:rsidRDefault="00F3316F" w:rsidP="00F3316F">
            <w:pPr>
              <w:pStyle w:val="ListParagraph"/>
              <w:tabs>
                <w:tab w:val="left" w:pos="85"/>
              </w:tabs>
              <w:ind w:left="227" w:firstLine="0"/>
              <w:rPr>
                <w:rFonts w:cstheme="minorHAnsi"/>
                <w:sz w:val="24"/>
                <w:szCs w:val="24"/>
                <w:lang w:val="sv-SE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340227" w:rsidRPr="00F3316F">
              <w:rPr>
                <w:rFonts w:cstheme="minorHAnsi"/>
                <w:sz w:val="24"/>
                <w:szCs w:val="24"/>
              </w:rPr>
              <w:t>kejadian</w:t>
            </w:r>
          </w:p>
          <w:p w:rsidR="00340227" w:rsidRPr="00CD7880" w:rsidRDefault="00340227" w:rsidP="00F3316F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Proses, fungsi, faktor dan teknik menyimak.</w:t>
            </w:r>
          </w:p>
          <w:p w:rsidR="00B50353" w:rsidRPr="009736A0" w:rsidRDefault="00340227" w:rsidP="009736A0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Menciptakan Makna</w:t>
            </w:r>
          </w:p>
        </w:tc>
        <w:tc>
          <w:tcPr>
            <w:tcW w:w="2977" w:type="dxa"/>
          </w:tcPr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lastRenderedPageBreak/>
              <w:t>Ceramah</w:t>
            </w:r>
          </w:p>
          <w:p w:rsidR="000F37AB" w:rsidRPr="00CD7880" w:rsidRDefault="000F37AB" w:rsidP="00FB3533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B50353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B50353" w:rsidRPr="00CD7880" w:rsidRDefault="00673C52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9F7337" w:rsidRPr="00CD7880" w:rsidRDefault="009F7337" w:rsidP="00FB353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9F7337" w:rsidRPr="00CD7880" w:rsidRDefault="009F7337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50353" w:rsidRPr="00CD7880" w:rsidRDefault="00B50353" w:rsidP="008358E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B50353" w:rsidRPr="00CD7880" w:rsidRDefault="00B50353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B50353" w:rsidRPr="00CD7880" w:rsidRDefault="00B50353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949" w:type="dxa"/>
          </w:tcPr>
          <w:p w:rsidR="00FC555E" w:rsidRPr="00CD7880" w:rsidRDefault="00FC555E" w:rsidP="00FC555E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val="en-US" w:eastAsia="id-ID"/>
              </w:rPr>
            </w:pPr>
          </w:p>
          <w:p w:rsidR="009F7337" w:rsidRPr="00CD7880" w:rsidRDefault="00A12002" w:rsidP="00FC555E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Mahasiswa mampu menjelaskan, menentukan, dan menerapkan berbagai situasi, pendekatan, teknik, dan tujuan pembelajaran menyimak</w:t>
            </w:r>
          </w:p>
          <w:p w:rsidR="009F7337" w:rsidRPr="00CD7880" w:rsidRDefault="009F7337" w:rsidP="009F733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9B688D" w:rsidRPr="00CD7880" w:rsidRDefault="009B688D" w:rsidP="009B688D">
            <w:pPr>
              <w:ind w:left="75" w:firstLine="17"/>
              <w:rPr>
                <w:rFonts w:cstheme="minorHAnsi"/>
                <w:sz w:val="24"/>
                <w:szCs w:val="24"/>
                <w:lang w:val="sv-SE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Memamami dan mengimplementasikan pembelajaran menyimak berdasarkan: situasi, pendekatan, dan tujuan pembelajaran menyimak.</w:t>
            </w:r>
          </w:p>
          <w:p w:rsidR="009B688D" w:rsidRPr="00CD7880" w:rsidRDefault="009B688D" w:rsidP="005C559B">
            <w:pPr>
              <w:spacing w:line="360" w:lineRule="auto"/>
              <w:ind w:left="75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 xml:space="preserve">Memahami dan mempraktikan berbagai teknik pembelajaran menyimak: 1) Dengar- Ucap, 2) Dengar- Terka, 3) Dengar- Jawab, 4) Dengar- Tanya, 5) Dengar- Sanggah, 6) Dengar- </w:t>
            </w:r>
            <w:r w:rsidRPr="00CD7880">
              <w:rPr>
                <w:rFonts w:cstheme="minorHAnsi"/>
                <w:sz w:val="24"/>
                <w:szCs w:val="24"/>
                <w:lang w:val="sv-SE"/>
              </w:rPr>
              <w:lastRenderedPageBreak/>
              <w:t>Cerita, 7) Dengar- Suruh, 8) Dengar- Larang, 9) Dengar- Teriak, 10) Dengar- Setuju, 11) Dengar- Bisik Berantai, 12) Dengar- Baca, Dengar- Tulis (Dikte), 13) Dengar- Salin, 14) Dengar- Rangkum, 15) Dengar- Peringatan, 16) Dengar- Ubah, 17) Dengar- Lengkap, 18) Dengar- Kerjakan, 19) Dengar- Lakukan, 20) Dengar- Simpati, 21) Dengar- Kata Simon, 22) Dengar- Temukan Benda (Objek)</w:t>
            </w:r>
          </w:p>
          <w:p w:rsidR="00B50353" w:rsidRPr="00CD7880" w:rsidRDefault="00B50353" w:rsidP="009B688D">
            <w:pPr>
              <w:tabs>
                <w:tab w:val="num" w:pos="360"/>
              </w:tabs>
              <w:spacing w:line="360" w:lineRule="auto"/>
              <w:ind w:left="340" w:hanging="340"/>
              <w:contextualSpacing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977" w:type="dxa"/>
          </w:tcPr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lastRenderedPageBreak/>
              <w:t>Ceramah</w:t>
            </w:r>
          </w:p>
          <w:p w:rsidR="000F37AB" w:rsidRPr="00CD7880" w:rsidRDefault="000F37AB" w:rsidP="00FB3533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</w:t>
            </w:r>
            <w:r w:rsidR="00FB3533" w:rsidRPr="00CD7880">
              <w:rPr>
                <w:rFonts w:cstheme="minorHAnsi"/>
                <w:sz w:val="24"/>
                <w:szCs w:val="24"/>
              </w:rPr>
              <w:t>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B50353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</w:p>
        </w:tc>
        <w:tc>
          <w:tcPr>
            <w:tcW w:w="1276" w:type="dxa"/>
          </w:tcPr>
          <w:p w:rsidR="00B50353" w:rsidRPr="00CD7880" w:rsidRDefault="00673C52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9F7337" w:rsidRPr="00CD7880" w:rsidRDefault="009F7337" w:rsidP="00FB3533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9F7337" w:rsidRPr="00CD7880" w:rsidRDefault="009F7337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50353" w:rsidRPr="00CD7880" w:rsidRDefault="00B50353" w:rsidP="008358EF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B50353" w:rsidRPr="00CD7880" w:rsidRDefault="00B50353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B50353" w:rsidRPr="00CD7880" w:rsidRDefault="00B50353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949" w:type="dxa"/>
          </w:tcPr>
          <w:p w:rsidR="001E175F" w:rsidRPr="00CD7880" w:rsidRDefault="00B50353" w:rsidP="001E175F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 xml:space="preserve"> </w:t>
            </w:r>
          </w:p>
          <w:p w:rsidR="00B50353" w:rsidRPr="00CD7880" w:rsidRDefault="00A12002" w:rsidP="001E175F">
            <w:pPr>
              <w:pStyle w:val="ListParagraph"/>
              <w:spacing w:line="360" w:lineRule="auto"/>
              <w:ind w:left="36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>Mahasiswa mampu menjelaskan, merancang, dan melaksanakan kegiatan pembelajaran menyimak secara bebas (sastra) maupun secara studi (kebahasaan) dengan teknik pembelajaran di sekolah</w:t>
            </w:r>
          </w:p>
        </w:tc>
        <w:tc>
          <w:tcPr>
            <w:tcW w:w="2437" w:type="dxa"/>
          </w:tcPr>
          <w:p w:rsidR="00B50353" w:rsidRPr="00CD7880" w:rsidRDefault="009B688D" w:rsidP="001E175F">
            <w:pPr>
              <w:tabs>
                <w:tab w:val="num" w:pos="360"/>
              </w:tabs>
              <w:spacing w:line="360" w:lineRule="auto"/>
              <w:ind w:left="340" w:hanging="340"/>
              <w:contextualSpacing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b/>
                <w:sz w:val="24"/>
                <w:szCs w:val="24"/>
              </w:rPr>
              <w:t>Praktik Kegiatan Menyimak Sastra dengan model pembelajarannya:</w:t>
            </w:r>
            <w:r w:rsidRPr="00CD7880">
              <w:rPr>
                <w:rFonts w:cstheme="minorHAnsi"/>
                <w:sz w:val="24"/>
                <w:szCs w:val="24"/>
              </w:rPr>
              <w:t xml:space="preserve"> menyimak lagu, puisi, cerpen, novel, novel remaja asli dan terjemahan, dongeng, syair, puisi dan cerita langsung, cerita rakyat, pementasan drama, dan pembacaan teks drama</w:t>
            </w:r>
          </w:p>
        </w:tc>
        <w:tc>
          <w:tcPr>
            <w:tcW w:w="2977" w:type="dxa"/>
          </w:tcPr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Ceramah</w:t>
            </w:r>
          </w:p>
          <w:p w:rsidR="000F37AB" w:rsidRPr="00CD7880" w:rsidRDefault="000F37AB" w:rsidP="00D71029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B50353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276" w:type="dxa"/>
          </w:tcPr>
          <w:p w:rsidR="00B50353" w:rsidRPr="00CD7880" w:rsidRDefault="00673C52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9F7337" w:rsidRPr="00CD7880" w:rsidRDefault="009F7337" w:rsidP="00C55996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9F7337" w:rsidRPr="00CD7880" w:rsidRDefault="009F7337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50353" w:rsidRPr="00CD7880" w:rsidRDefault="00B50353" w:rsidP="008358EF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B50353" w:rsidRPr="00CD7880" w:rsidRDefault="00B50353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B50353" w:rsidRPr="00CD7880" w:rsidRDefault="00B50353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49" w:type="dxa"/>
          </w:tcPr>
          <w:p w:rsidR="001E175F" w:rsidRPr="00CD7880" w:rsidRDefault="00E10FA5" w:rsidP="001E175F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>
              <w:rPr>
                <w:rFonts w:eastAsia="Times New Roman" w:cstheme="minorHAnsi"/>
                <w:sz w:val="24"/>
                <w:szCs w:val="24"/>
                <w:lang w:eastAsia="id-ID"/>
              </w:rPr>
              <w:t xml:space="preserve">      </w:t>
            </w:r>
            <w:r w:rsidR="00B50353"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 xml:space="preserve">Mahasiswa mampu  </w:t>
            </w:r>
          </w:p>
          <w:p w:rsidR="00B50353" w:rsidRPr="00CD7880" w:rsidRDefault="00A12002" w:rsidP="001E175F">
            <w:pPr>
              <w:pStyle w:val="ListParagraph"/>
              <w:spacing w:line="360" w:lineRule="auto"/>
              <w:ind w:left="36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  <w:lang w:val="sv-SE"/>
              </w:rPr>
              <w:t xml:space="preserve">Mahasiswa mampu menjelaskan, merancang, dan melaksanakan kegiatan </w:t>
            </w:r>
            <w:r w:rsidRPr="00CD7880">
              <w:rPr>
                <w:rFonts w:cstheme="minorHAnsi"/>
                <w:sz w:val="24"/>
                <w:szCs w:val="24"/>
                <w:lang w:val="sv-SE"/>
              </w:rPr>
              <w:lastRenderedPageBreak/>
              <w:t>pembelajaran menyimak secara bebas (sastra) maupun secara studi (kebahasaan) dengan teknik pembelajaran di sekolah</w:t>
            </w:r>
          </w:p>
        </w:tc>
        <w:tc>
          <w:tcPr>
            <w:tcW w:w="2437" w:type="dxa"/>
          </w:tcPr>
          <w:p w:rsidR="00B50353" w:rsidRPr="00CD7880" w:rsidRDefault="00C26810" w:rsidP="00E10FA5">
            <w:pPr>
              <w:tabs>
                <w:tab w:val="num" w:pos="360"/>
              </w:tabs>
              <w:spacing w:line="360" w:lineRule="auto"/>
              <w:ind w:left="340" w:hanging="340"/>
              <w:contextualSpacing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b/>
                <w:sz w:val="24"/>
                <w:szCs w:val="24"/>
                <w:lang w:val="sv-SE"/>
              </w:rPr>
              <w:lastRenderedPageBreak/>
              <w:t>Praktik Kegiatan Menyimak Kebahasan dengan model pembelajarannya:</w:t>
            </w:r>
            <w:r w:rsidRPr="00CD7880">
              <w:rPr>
                <w:rFonts w:cstheme="minorHAnsi"/>
                <w:sz w:val="24"/>
                <w:szCs w:val="24"/>
                <w:lang w:val="sv-SE"/>
              </w:rPr>
              <w:t xml:space="preserve"> </w:t>
            </w:r>
            <w:r w:rsidRPr="00CD7880">
              <w:rPr>
                <w:rFonts w:cstheme="minorHAnsi"/>
                <w:bCs/>
                <w:color w:val="000000"/>
                <w:sz w:val="24"/>
                <w:szCs w:val="24"/>
                <w:lang w:val="sv-SE"/>
              </w:rPr>
              <w:lastRenderedPageBreak/>
              <w:t xml:space="preserve">Pidato, khotbah, ceramah, </w:t>
            </w:r>
            <w:r w:rsidRPr="00CD7880">
              <w:rPr>
                <w:rFonts w:cstheme="minorHAnsi"/>
                <w:sz w:val="24"/>
                <w:szCs w:val="24"/>
                <w:lang w:val="sv-SE"/>
              </w:rPr>
              <w:t>wawancara, laporan, iklan, dan dialog interaktif</w:t>
            </w:r>
          </w:p>
        </w:tc>
        <w:tc>
          <w:tcPr>
            <w:tcW w:w="2977" w:type="dxa"/>
          </w:tcPr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lastRenderedPageBreak/>
              <w:t>Ceramah</w:t>
            </w:r>
          </w:p>
          <w:p w:rsidR="000F37AB" w:rsidRPr="00CD7880" w:rsidRDefault="000F37AB" w:rsidP="00B3625D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531037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 xml:space="preserve">Evaluasi dan Tindak </w:t>
            </w:r>
            <w:r w:rsidRPr="00CD7880">
              <w:rPr>
                <w:rFonts w:cstheme="minorHAnsi"/>
                <w:sz w:val="24"/>
                <w:szCs w:val="24"/>
              </w:rPr>
              <w:lastRenderedPageBreak/>
              <w:t>Lanjut</w:t>
            </w: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 xml:space="preserve"> </w:t>
            </w:r>
          </w:p>
          <w:p w:rsidR="00531037" w:rsidRPr="00CD7880" w:rsidRDefault="00531037" w:rsidP="00E10FA5">
            <w:pPr>
              <w:tabs>
                <w:tab w:val="left" w:pos="72"/>
                <w:tab w:val="num" w:pos="360"/>
              </w:tabs>
              <w:spacing w:line="360" w:lineRule="auto"/>
              <w:ind w:left="340" w:hanging="34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  <w:p w:rsidR="00531037" w:rsidRPr="00CD7880" w:rsidRDefault="00531037" w:rsidP="00E10FA5">
            <w:pPr>
              <w:tabs>
                <w:tab w:val="left" w:pos="72"/>
                <w:tab w:val="num" w:pos="360"/>
              </w:tabs>
              <w:spacing w:line="360" w:lineRule="auto"/>
              <w:ind w:left="340" w:hanging="34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</w:tcPr>
          <w:p w:rsidR="00B50353" w:rsidRPr="00CD7880" w:rsidRDefault="00673C52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2126" w:type="dxa"/>
          </w:tcPr>
          <w:p w:rsidR="009F7337" w:rsidRPr="00CD7880" w:rsidRDefault="009F7337" w:rsidP="001E3D4F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9F7337" w:rsidRPr="00CD7880" w:rsidRDefault="009F7337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50353" w:rsidRPr="00CD7880" w:rsidRDefault="00B50353" w:rsidP="008358EF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B50353" w:rsidRPr="00CD7880" w:rsidRDefault="00B50353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3533" w:rsidRPr="00CD7880" w:rsidTr="00083CC3">
        <w:tc>
          <w:tcPr>
            <w:tcW w:w="1101" w:type="dxa"/>
          </w:tcPr>
          <w:p w:rsidR="00B50353" w:rsidRPr="00CD7880" w:rsidRDefault="00B50353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949" w:type="dxa"/>
          </w:tcPr>
          <w:p w:rsidR="00D6346B" w:rsidRPr="00CD7880" w:rsidRDefault="00B50353" w:rsidP="00D6346B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 xml:space="preserve">Mahasiswa </w:t>
            </w:r>
            <w:r w:rsidR="00A12002"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dapat mengerjakan latihan soal untuk menghadapi Uas</w:t>
            </w:r>
          </w:p>
          <w:p w:rsidR="00B50353" w:rsidRPr="00CD7880" w:rsidRDefault="00B50353" w:rsidP="00D6346B">
            <w:pPr>
              <w:pStyle w:val="ListParagraph"/>
              <w:spacing w:line="360" w:lineRule="auto"/>
              <w:ind w:left="36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</w:p>
        </w:tc>
        <w:tc>
          <w:tcPr>
            <w:tcW w:w="2437" w:type="dxa"/>
          </w:tcPr>
          <w:p w:rsidR="00B50353" w:rsidRPr="00CD7880" w:rsidRDefault="00C26810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>Kuis (Latihan Soal Menghadapi Uas)</w:t>
            </w:r>
          </w:p>
        </w:tc>
        <w:tc>
          <w:tcPr>
            <w:tcW w:w="2977" w:type="dxa"/>
          </w:tcPr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Ceramah</w:t>
            </w:r>
          </w:p>
          <w:p w:rsidR="000F37AB" w:rsidRPr="00CD7880" w:rsidRDefault="000F37AB" w:rsidP="005A7ECD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Presentasi</w:t>
            </w:r>
          </w:p>
          <w:p w:rsidR="000F37AB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after="200"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i/>
                <w:iCs/>
                <w:sz w:val="24"/>
                <w:szCs w:val="24"/>
              </w:rPr>
              <w:t>Riview</w:t>
            </w:r>
            <w:r w:rsidRPr="00CD7880">
              <w:rPr>
                <w:rFonts w:cstheme="minorHAnsi"/>
                <w:sz w:val="24"/>
                <w:szCs w:val="24"/>
              </w:rPr>
              <w:t xml:space="preserve"> dan Penyimpulan bersama </w:t>
            </w:r>
          </w:p>
          <w:p w:rsidR="00B50353" w:rsidRPr="00CD7880" w:rsidRDefault="000F37AB" w:rsidP="000F37AB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Evaluasi dan Tindak Lanjut</w:t>
            </w:r>
            <w:r w:rsidRPr="00CD7880">
              <w:rPr>
                <w:rFonts w:eastAsia="Times New Roman" w:cstheme="minorHAnsi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276" w:type="dxa"/>
          </w:tcPr>
          <w:p w:rsidR="00B50353" w:rsidRPr="00CD7880" w:rsidRDefault="00673C52" w:rsidP="00E10FA5">
            <w:pPr>
              <w:spacing w:line="360" w:lineRule="auto"/>
              <w:ind w:left="0" w:firstLine="0"/>
              <w:rPr>
                <w:rFonts w:eastAsia="Times New Roman" w:cstheme="minorHAnsi"/>
                <w:sz w:val="24"/>
                <w:szCs w:val="24"/>
                <w:lang w:eastAsia="id-ID"/>
              </w:rPr>
            </w:pPr>
            <w:r w:rsidRPr="00CD7880">
              <w:rPr>
                <w:rFonts w:cstheme="minorHAnsi"/>
                <w:sz w:val="24"/>
                <w:szCs w:val="24"/>
              </w:rPr>
              <w:t>100 Menit</w:t>
            </w:r>
          </w:p>
        </w:tc>
        <w:tc>
          <w:tcPr>
            <w:tcW w:w="2126" w:type="dxa"/>
          </w:tcPr>
          <w:p w:rsidR="009F7337" w:rsidRPr="00CD7880" w:rsidRDefault="009F7337" w:rsidP="006348FA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70207" w:rsidRPr="00170207" w:rsidRDefault="00170207" w:rsidP="00170207">
            <w:pPr>
              <w:pStyle w:val="ListParagraph"/>
              <w:numPr>
                <w:ilvl w:val="0"/>
                <w:numId w:val="38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 Tertulis</w:t>
            </w:r>
          </w:p>
          <w:p w:rsidR="00170207" w:rsidRPr="00CD7880" w:rsidRDefault="00170207" w:rsidP="00170207">
            <w:pPr>
              <w:pStyle w:val="ListParagraph"/>
              <w:numPr>
                <w:ilvl w:val="0"/>
                <w:numId w:val="20"/>
              </w:numPr>
              <w:tabs>
                <w:tab w:val="left" w:pos="302"/>
              </w:tabs>
              <w:spacing w:line="360" w:lineRule="auto"/>
              <w:ind w:left="11"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sz w:val="24"/>
                <w:szCs w:val="24"/>
              </w:rPr>
              <w:t>Penugasan</w:t>
            </w:r>
          </w:p>
          <w:p w:rsidR="009F7337" w:rsidRPr="00CD7880" w:rsidRDefault="009F7337" w:rsidP="00170207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50353" w:rsidRPr="00CD7880" w:rsidRDefault="00B50353" w:rsidP="00140648">
            <w:pPr>
              <w:pStyle w:val="ListParagraph"/>
              <w:spacing w:line="360" w:lineRule="auto"/>
              <w:ind w:left="36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B50353" w:rsidRPr="00CD7880" w:rsidRDefault="00B50353" w:rsidP="00ED171F">
            <w:pPr>
              <w:spacing w:line="360" w:lineRule="auto"/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0353" w:rsidRPr="00CD7880" w:rsidTr="00E10FA5">
        <w:tc>
          <w:tcPr>
            <w:tcW w:w="1101" w:type="dxa"/>
          </w:tcPr>
          <w:p w:rsidR="00B50353" w:rsidRPr="00CD7880" w:rsidRDefault="00B50353" w:rsidP="00327EF2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075" w:type="dxa"/>
            <w:gridSpan w:val="6"/>
          </w:tcPr>
          <w:p w:rsidR="00B50353" w:rsidRPr="00CD7880" w:rsidRDefault="00B50353" w:rsidP="00F621F3">
            <w:pPr>
              <w:spacing w:line="360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7880">
              <w:rPr>
                <w:rFonts w:cstheme="minorHAnsi"/>
                <w:b/>
                <w:bCs/>
                <w:sz w:val="24"/>
                <w:szCs w:val="24"/>
              </w:rPr>
              <w:t>Ujian Akhir Semester (UAS)</w:t>
            </w:r>
          </w:p>
        </w:tc>
      </w:tr>
    </w:tbl>
    <w:p w:rsidR="00C8145B" w:rsidRPr="00CD7880" w:rsidRDefault="00C8145B" w:rsidP="00B2757F">
      <w:pPr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:rsidR="00B2757F" w:rsidRPr="00CD7880" w:rsidRDefault="00B2757F" w:rsidP="00B2757F">
      <w:pPr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:rsidR="00B2757F" w:rsidRPr="00CD7880" w:rsidRDefault="00B2757F" w:rsidP="00B2757F">
      <w:pPr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:rsidR="00B2757F" w:rsidRDefault="00B2757F" w:rsidP="00B2757F">
      <w:pPr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eastAsia="id-ID"/>
        </w:rPr>
      </w:pPr>
    </w:p>
    <w:p w:rsidR="00F3316F" w:rsidRPr="00CD7880" w:rsidRDefault="00F3316F" w:rsidP="00B2757F">
      <w:pPr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eastAsia="id-ID"/>
        </w:rPr>
      </w:pPr>
    </w:p>
    <w:p w:rsidR="00C8145B" w:rsidRPr="00CD7880" w:rsidRDefault="00C8145B" w:rsidP="00F0484C">
      <w:pPr>
        <w:pStyle w:val="ListParagraph"/>
        <w:spacing w:after="0" w:line="360" w:lineRule="auto"/>
        <w:ind w:left="9360" w:firstLine="720"/>
        <w:rPr>
          <w:rFonts w:eastAsia="Times New Roman" w:cstheme="minorHAnsi"/>
          <w:sz w:val="24"/>
          <w:szCs w:val="24"/>
          <w:lang w:eastAsia="id-ID"/>
        </w:rPr>
      </w:pPr>
    </w:p>
    <w:p w:rsidR="00F0484C" w:rsidRPr="00CD7880" w:rsidRDefault="00FF0B9F" w:rsidP="00F0484C">
      <w:pPr>
        <w:pStyle w:val="ListParagraph"/>
        <w:spacing w:after="0" w:line="360" w:lineRule="auto"/>
        <w:ind w:left="9360" w:firstLine="720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lastRenderedPageBreak/>
        <w:t>Bengkulu, 4 November</w:t>
      </w:r>
      <w:r w:rsidR="00DE495B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0484C" w:rsidRPr="00CD7880">
        <w:rPr>
          <w:rFonts w:eastAsia="Times New Roman" w:cstheme="minorHAnsi"/>
          <w:sz w:val="24"/>
          <w:szCs w:val="24"/>
          <w:lang w:eastAsia="id-ID"/>
        </w:rPr>
        <w:t xml:space="preserve"> 2016</w:t>
      </w:r>
    </w:p>
    <w:p w:rsidR="00F0484C" w:rsidRPr="00CD7880" w:rsidRDefault="00F0484C" w:rsidP="00F0484C">
      <w:pPr>
        <w:spacing w:after="0" w:line="360" w:lineRule="auto"/>
        <w:rPr>
          <w:rFonts w:eastAsia="Times New Roman" w:cstheme="minorHAnsi"/>
          <w:sz w:val="24"/>
          <w:szCs w:val="24"/>
          <w:lang w:eastAsia="id-ID"/>
        </w:rPr>
      </w:pPr>
      <w:r w:rsidRPr="00CD7880">
        <w:rPr>
          <w:rFonts w:eastAsia="Times New Roman" w:cstheme="minorHAnsi"/>
          <w:sz w:val="24"/>
          <w:szCs w:val="24"/>
          <w:lang w:eastAsia="id-ID"/>
        </w:rPr>
        <w:t>Dosen Payung</w:t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  <w:t>Dosen Pengampu</w:t>
      </w:r>
    </w:p>
    <w:p w:rsidR="00C8145B" w:rsidRPr="00CD7880" w:rsidRDefault="00C8145B" w:rsidP="00F0484C">
      <w:pPr>
        <w:spacing w:after="0" w:line="360" w:lineRule="auto"/>
        <w:rPr>
          <w:rFonts w:eastAsia="Times New Roman" w:cstheme="minorHAnsi"/>
          <w:sz w:val="24"/>
          <w:szCs w:val="24"/>
          <w:lang w:eastAsia="id-ID"/>
        </w:rPr>
      </w:pPr>
    </w:p>
    <w:p w:rsidR="00C8145B" w:rsidRPr="00CD7880" w:rsidRDefault="00C8145B" w:rsidP="00F0484C">
      <w:pPr>
        <w:spacing w:after="0" w:line="360" w:lineRule="auto"/>
        <w:rPr>
          <w:rFonts w:eastAsia="Times New Roman" w:cstheme="minorHAnsi"/>
          <w:sz w:val="24"/>
          <w:szCs w:val="24"/>
          <w:lang w:eastAsia="id-ID"/>
        </w:rPr>
      </w:pPr>
    </w:p>
    <w:p w:rsidR="00C8145B" w:rsidRPr="00CD7880" w:rsidRDefault="00C8145B" w:rsidP="00F0484C">
      <w:pPr>
        <w:spacing w:after="0" w:line="360" w:lineRule="auto"/>
        <w:rPr>
          <w:rFonts w:eastAsia="Times New Roman" w:cstheme="minorHAnsi"/>
          <w:sz w:val="24"/>
          <w:szCs w:val="24"/>
          <w:lang w:eastAsia="id-ID"/>
        </w:rPr>
      </w:pPr>
    </w:p>
    <w:p w:rsidR="00C8145B" w:rsidRDefault="00C8145B" w:rsidP="00FF376D">
      <w:pPr>
        <w:spacing w:after="0" w:line="360" w:lineRule="auto"/>
        <w:rPr>
          <w:rFonts w:eastAsia="Times New Roman" w:cstheme="minorHAnsi"/>
          <w:b/>
          <w:sz w:val="24"/>
          <w:szCs w:val="24"/>
          <w:lang w:eastAsia="id-ID"/>
        </w:rPr>
      </w:pPr>
      <w:r w:rsidRPr="006009E5">
        <w:rPr>
          <w:rFonts w:eastAsia="Times New Roman" w:cstheme="minorHAnsi"/>
          <w:b/>
          <w:sz w:val="24"/>
          <w:szCs w:val="24"/>
          <w:lang w:eastAsia="id-ID"/>
        </w:rPr>
        <w:t>Nadra, M.Pd</w:t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CD7880">
        <w:rPr>
          <w:rFonts w:eastAsia="Times New Roman" w:cstheme="minorHAnsi"/>
          <w:sz w:val="24"/>
          <w:szCs w:val="24"/>
          <w:lang w:eastAsia="id-ID"/>
        </w:rPr>
        <w:tab/>
      </w:r>
      <w:r w:rsidRPr="006009E5">
        <w:rPr>
          <w:rFonts w:eastAsia="Times New Roman" w:cstheme="minorHAnsi"/>
          <w:b/>
          <w:sz w:val="24"/>
          <w:szCs w:val="24"/>
          <w:lang w:eastAsia="id-ID"/>
        </w:rPr>
        <w:t>Randy, M.Pd</w:t>
      </w:r>
    </w:p>
    <w:p w:rsidR="00FF376D" w:rsidRPr="00FF376D" w:rsidRDefault="00FF376D" w:rsidP="00FF376D">
      <w:pPr>
        <w:spacing w:after="0" w:line="360" w:lineRule="auto"/>
        <w:rPr>
          <w:rFonts w:eastAsia="Times New Roman" w:cstheme="minorHAnsi"/>
          <w:b/>
          <w:sz w:val="24"/>
          <w:szCs w:val="24"/>
          <w:lang w:eastAsia="id-ID"/>
        </w:rPr>
      </w:pPr>
      <w:r>
        <w:rPr>
          <w:rFonts w:eastAsia="Times New Roman" w:cstheme="minorHAnsi"/>
          <w:b/>
          <w:sz w:val="24"/>
          <w:szCs w:val="24"/>
          <w:lang w:eastAsia="id-ID"/>
        </w:rPr>
        <w:t>NIP. 197607112005012004</w:t>
      </w:r>
    </w:p>
    <w:p w:rsidR="00C8145B" w:rsidRPr="00CD7880" w:rsidRDefault="00C8145B" w:rsidP="00F0484C">
      <w:pPr>
        <w:spacing w:after="0" w:line="360" w:lineRule="auto"/>
        <w:rPr>
          <w:rFonts w:eastAsia="Times New Roman" w:cstheme="minorHAnsi"/>
          <w:sz w:val="24"/>
          <w:szCs w:val="24"/>
          <w:lang w:eastAsia="id-ID"/>
        </w:rPr>
      </w:pPr>
      <w:bookmarkStart w:id="0" w:name="_GoBack"/>
      <w:bookmarkEnd w:id="0"/>
    </w:p>
    <w:p w:rsidR="00F0484C" w:rsidRPr="00CD7880" w:rsidRDefault="00F0484C" w:rsidP="00F0484C">
      <w:pPr>
        <w:pStyle w:val="ListParagraph"/>
        <w:spacing w:after="0" w:line="360" w:lineRule="auto"/>
        <w:ind w:firstLine="0"/>
        <w:rPr>
          <w:rFonts w:eastAsia="Times New Roman" w:cstheme="minorHAnsi"/>
          <w:sz w:val="24"/>
          <w:szCs w:val="24"/>
          <w:lang w:eastAsia="id-ID"/>
        </w:rPr>
      </w:pPr>
    </w:p>
    <w:p w:rsidR="00C8145B" w:rsidRPr="00CD7880" w:rsidRDefault="00C8145B" w:rsidP="00324AB6">
      <w:pPr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eastAsia="id-ID"/>
        </w:rPr>
      </w:pPr>
    </w:p>
    <w:p w:rsidR="00F0484C" w:rsidRPr="00943E1A" w:rsidRDefault="00F0484C" w:rsidP="00943E1A">
      <w:pPr>
        <w:pStyle w:val="ListParagraph"/>
        <w:spacing w:after="0" w:line="360" w:lineRule="auto"/>
        <w:ind w:firstLine="0"/>
        <w:jc w:val="center"/>
        <w:rPr>
          <w:rFonts w:eastAsia="Times New Roman" w:cstheme="minorHAnsi"/>
          <w:sz w:val="24"/>
          <w:szCs w:val="24"/>
          <w:lang w:eastAsia="id-ID"/>
        </w:rPr>
      </w:pPr>
      <w:r w:rsidRPr="00CD7880">
        <w:rPr>
          <w:rFonts w:eastAsia="Times New Roman" w:cstheme="minorHAnsi"/>
          <w:sz w:val="24"/>
          <w:szCs w:val="24"/>
          <w:lang w:eastAsia="id-ID"/>
        </w:rPr>
        <w:t>Mengetahui,</w:t>
      </w:r>
    </w:p>
    <w:p w:rsidR="00F0484C" w:rsidRPr="00CD7880" w:rsidRDefault="00B40338" w:rsidP="00F0484C">
      <w:pPr>
        <w:pStyle w:val="ListParagraph"/>
        <w:spacing w:after="0" w:line="360" w:lineRule="auto"/>
        <w:ind w:firstLine="0"/>
        <w:jc w:val="center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Ketua Jurusan Tadris</w:t>
      </w:r>
    </w:p>
    <w:p w:rsidR="00F0484C" w:rsidRPr="00CD7880" w:rsidRDefault="00F0484C" w:rsidP="00F0484C">
      <w:pPr>
        <w:pStyle w:val="ListParagraph"/>
        <w:spacing w:after="0" w:line="360" w:lineRule="auto"/>
        <w:ind w:firstLine="0"/>
        <w:rPr>
          <w:rFonts w:eastAsia="Times New Roman" w:cstheme="minorHAnsi"/>
          <w:sz w:val="24"/>
          <w:szCs w:val="24"/>
          <w:lang w:eastAsia="id-ID"/>
        </w:rPr>
      </w:pPr>
    </w:p>
    <w:p w:rsidR="00324AB6" w:rsidRPr="00CD7880" w:rsidRDefault="00324AB6" w:rsidP="00F0484C">
      <w:pPr>
        <w:pStyle w:val="ListParagraph"/>
        <w:spacing w:after="0" w:line="360" w:lineRule="auto"/>
        <w:ind w:firstLine="0"/>
        <w:rPr>
          <w:rFonts w:eastAsia="Times New Roman" w:cstheme="minorHAnsi"/>
          <w:sz w:val="24"/>
          <w:szCs w:val="24"/>
          <w:lang w:eastAsia="id-ID"/>
        </w:rPr>
      </w:pPr>
    </w:p>
    <w:p w:rsidR="00F0484C" w:rsidRPr="00CD7880" w:rsidRDefault="00F0484C" w:rsidP="00F0484C">
      <w:pPr>
        <w:pStyle w:val="ListParagraph"/>
        <w:spacing w:after="0" w:line="360" w:lineRule="auto"/>
        <w:ind w:firstLine="0"/>
        <w:rPr>
          <w:rFonts w:eastAsia="Times New Roman" w:cstheme="minorHAnsi"/>
          <w:sz w:val="24"/>
          <w:szCs w:val="24"/>
          <w:lang w:eastAsia="id-ID"/>
        </w:rPr>
      </w:pPr>
    </w:p>
    <w:p w:rsidR="00F0484C" w:rsidRPr="00CD7880" w:rsidRDefault="00B40338" w:rsidP="00F0484C">
      <w:pPr>
        <w:pStyle w:val="ListParagraph"/>
        <w:spacing w:after="0" w:line="240" w:lineRule="auto"/>
        <w:ind w:firstLine="0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id-ID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id-ID"/>
        </w:rPr>
        <w:t>Eva Dewi, M.Ag</w:t>
      </w:r>
    </w:p>
    <w:p w:rsidR="00F0484C" w:rsidRPr="00CD7880" w:rsidRDefault="00B40338" w:rsidP="00F0484C">
      <w:pPr>
        <w:pStyle w:val="ListParagraph"/>
        <w:spacing w:after="0" w:line="240" w:lineRule="auto"/>
        <w:ind w:firstLine="0"/>
        <w:jc w:val="center"/>
        <w:rPr>
          <w:rFonts w:eastAsia="Times New Roman" w:cstheme="minorHAnsi"/>
          <w:b/>
          <w:bCs/>
          <w:sz w:val="24"/>
          <w:szCs w:val="24"/>
          <w:lang w:eastAsia="id-ID"/>
        </w:rPr>
      </w:pPr>
      <w:r>
        <w:rPr>
          <w:rFonts w:eastAsia="Times New Roman" w:cstheme="minorHAnsi"/>
          <w:b/>
          <w:bCs/>
          <w:sz w:val="24"/>
          <w:szCs w:val="24"/>
          <w:lang w:eastAsia="id-ID"/>
        </w:rPr>
        <w:t>NIP.197505172003122003</w:t>
      </w:r>
    </w:p>
    <w:p w:rsidR="00F0484C" w:rsidRPr="00CD7880" w:rsidRDefault="00F0484C" w:rsidP="00F0484C">
      <w:pPr>
        <w:pStyle w:val="ListParagraph"/>
        <w:spacing w:after="0" w:line="360" w:lineRule="auto"/>
        <w:ind w:left="360" w:firstLine="0"/>
        <w:rPr>
          <w:rFonts w:cstheme="minorHAnsi"/>
          <w:b/>
          <w:bCs/>
          <w:sz w:val="24"/>
          <w:szCs w:val="24"/>
        </w:rPr>
      </w:pPr>
    </w:p>
    <w:sectPr w:rsidR="00F0484C" w:rsidRPr="00CD7880" w:rsidSect="005A7D5B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4CB"/>
    <w:multiLevelType w:val="hybridMultilevel"/>
    <w:tmpl w:val="7AD6E7D2"/>
    <w:lvl w:ilvl="0" w:tplc="0421000F">
      <w:start w:val="1"/>
      <w:numFmt w:val="decimal"/>
      <w:lvlText w:val="%1."/>
      <w:lvlJc w:val="left"/>
      <w:pPr>
        <w:ind w:left="652" w:hanging="360"/>
      </w:pPr>
    </w:lvl>
    <w:lvl w:ilvl="1" w:tplc="04210019" w:tentative="1">
      <w:start w:val="1"/>
      <w:numFmt w:val="lowerLetter"/>
      <w:lvlText w:val="%2."/>
      <w:lvlJc w:val="left"/>
      <w:pPr>
        <w:ind w:left="1372" w:hanging="360"/>
      </w:pPr>
    </w:lvl>
    <w:lvl w:ilvl="2" w:tplc="0421001B" w:tentative="1">
      <w:start w:val="1"/>
      <w:numFmt w:val="lowerRoman"/>
      <w:lvlText w:val="%3."/>
      <w:lvlJc w:val="right"/>
      <w:pPr>
        <w:ind w:left="2092" w:hanging="180"/>
      </w:pPr>
    </w:lvl>
    <w:lvl w:ilvl="3" w:tplc="0421000F" w:tentative="1">
      <w:start w:val="1"/>
      <w:numFmt w:val="decimal"/>
      <w:lvlText w:val="%4."/>
      <w:lvlJc w:val="left"/>
      <w:pPr>
        <w:ind w:left="2812" w:hanging="360"/>
      </w:pPr>
    </w:lvl>
    <w:lvl w:ilvl="4" w:tplc="04210019" w:tentative="1">
      <w:start w:val="1"/>
      <w:numFmt w:val="lowerLetter"/>
      <w:lvlText w:val="%5."/>
      <w:lvlJc w:val="left"/>
      <w:pPr>
        <w:ind w:left="3532" w:hanging="360"/>
      </w:pPr>
    </w:lvl>
    <w:lvl w:ilvl="5" w:tplc="0421001B" w:tentative="1">
      <w:start w:val="1"/>
      <w:numFmt w:val="lowerRoman"/>
      <w:lvlText w:val="%6."/>
      <w:lvlJc w:val="right"/>
      <w:pPr>
        <w:ind w:left="4252" w:hanging="180"/>
      </w:pPr>
    </w:lvl>
    <w:lvl w:ilvl="6" w:tplc="0421000F" w:tentative="1">
      <w:start w:val="1"/>
      <w:numFmt w:val="decimal"/>
      <w:lvlText w:val="%7."/>
      <w:lvlJc w:val="left"/>
      <w:pPr>
        <w:ind w:left="4972" w:hanging="360"/>
      </w:pPr>
    </w:lvl>
    <w:lvl w:ilvl="7" w:tplc="04210019" w:tentative="1">
      <w:start w:val="1"/>
      <w:numFmt w:val="lowerLetter"/>
      <w:lvlText w:val="%8."/>
      <w:lvlJc w:val="left"/>
      <w:pPr>
        <w:ind w:left="5692" w:hanging="360"/>
      </w:pPr>
    </w:lvl>
    <w:lvl w:ilvl="8" w:tplc="0421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">
    <w:nsid w:val="03B55A53"/>
    <w:multiLevelType w:val="hybridMultilevel"/>
    <w:tmpl w:val="B942C63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411EA"/>
    <w:multiLevelType w:val="hybridMultilevel"/>
    <w:tmpl w:val="D0DACD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16618"/>
    <w:multiLevelType w:val="hybridMultilevel"/>
    <w:tmpl w:val="40C8A1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609B5"/>
    <w:multiLevelType w:val="hybridMultilevel"/>
    <w:tmpl w:val="5248F70A"/>
    <w:lvl w:ilvl="0" w:tplc="BB2C348C">
      <w:start w:val="1"/>
      <w:numFmt w:val="lowerLetter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5">
    <w:nsid w:val="0A121573"/>
    <w:multiLevelType w:val="hybridMultilevel"/>
    <w:tmpl w:val="2960C5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6089F"/>
    <w:multiLevelType w:val="hybridMultilevel"/>
    <w:tmpl w:val="2960C5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824E2"/>
    <w:multiLevelType w:val="hybridMultilevel"/>
    <w:tmpl w:val="7F30CF0E"/>
    <w:lvl w:ilvl="0" w:tplc="298C2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9751BA"/>
    <w:multiLevelType w:val="hybridMultilevel"/>
    <w:tmpl w:val="2C589470"/>
    <w:lvl w:ilvl="0" w:tplc="0421000F">
      <w:start w:val="1"/>
      <w:numFmt w:val="decimal"/>
      <w:lvlText w:val="%1."/>
      <w:lvlJc w:val="left"/>
      <w:pPr>
        <w:ind w:left="1875" w:hanging="360"/>
      </w:pPr>
    </w:lvl>
    <w:lvl w:ilvl="1" w:tplc="04210019" w:tentative="1">
      <w:start w:val="1"/>
      <w:numFmt w:val="lowerLetter"/>
      <w:lvlText w:val="%2."/>
      <w:lvlJc w:val="left"/>
      <w:pPr>
        <w:ind w:left="2595" w:hanging="360"/>
      </w:pPr>
    </w:lvl>
    <w:lvl w:ilvl="2" w:tplc="0421001B" w:tentative="1">
      <w:start w:val="1"/>
      <w:numFmt w:val="lowerRoman"/>
      <w:lvlText w:val="%3."/>
      <w:lvlJc w:val="right"/>
      <w:pPr>
        <w:ind w:left="3315" w:hanging="180"/>
      </w:pPr>
    </w:lvl>
    <w:lvl w:ilvl="3" w:tplc="0421000F" w:tentative="1">
      <w:start w:val="1"/>
      <w:numFmt w:val="decimal"/>
      <w:lvlText w:val="%4."/>
      <w:lvlJc w:val="left"/>
      <w:pPr>
        <w:ind w:left="4035" w:hanging="360"/>
      </w:pPr>
    </w:lvl>
    <w:lvl w:ilvl="4" w:tplc="04210019" w:tentative="1">
      <w:start w:val="1"/>
      <w:numFmt w:val="lowerLetter"/>
      <w:lvlText w:val="%5."/>
      <w:lvlJc w:val="left"/>
      <w:pPr>
        <w:ind w:left="4755" w:hanging="360"/>
      </w:pPr>
    </w:lvl>
    <w:lvl w:ilvl="5" w:tplc="0421001B" w:tentative="1">
      <w:start w:val="1"/>
      <w:numFmt w:val="lowerRoman"/>
      <w:lvlText w:val="%6."/>
      <w:lvlJc w:val="right"/>
      <w:pPr>
        <w:ind w:left="5475" w:hanging="180"/>
      </w:pPr>
    </w:lvl>
    <w:lvl w:ilvl="6" w:tplc="0421000F" w:tentative="1">
      <w:start w:val="1"/>
      <w:numFmt w:val="decimal"/>
      <w:lvlText w:val="%7."/>
      <w:lvlJc w:val="left"/>
      <w:pPr>
        <w:ind w:left="6195" w:hanging="360"/>
      </w:pPr>
    </w:lvl>
    <w:lvl w:ilvl="7" w:tplc="04210019" w:tentative="1">
      <w:start w:val="1"/>
      <w:numFmt w:val="lowerLetter"/>
      <w:lvlText w:val="%8."/>
      <w:lvlJc w:val="left"/>
      <w:pPr>
        <w:ind w:left="6915" w:hanging="360"/>
      </w:pPr>
    </w:lvl>
    <w:lvl w:ilvl="8" w:tplc="0421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9">
    <w:nsid w:val="1AF67885"/>
    <w:multiLevelType w:val="hybridMultilevel"/>
    <w:tmpl w:val="68F27D88"/>
    <w:lvl w:ilvl="0" w:tplc="17A0AB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9775CD"/>
    <w:multiLevelType w:val="hybridMultilevel"/>
    <w:tmpl w:val="2960C5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52D81"/>
    <w:multiLevelType w:val="hybridMultilevel"/>
    <w:tmpl w:val="2960C5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579CA"/>
    <w:multiLevelType w:val="hybridMultilevel"/>
    <w:tmpl w:val="2960C5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F7B98"/>
    <w:multiLevelType w:val="hybridMultilevel"/>
    <w:tmpl w:val="A3EE7504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D3149"/>
    <w:multiLevelType w:val="hybridMultilevel"/>
    <w:tmpl w:val="FADA1D5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0970BF4"/>
    <w:multiLevelType w:val="hybridMultilevel"/>
    <w:tmpl w:val="9A8C9A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21D8E"/>
    <w:multiLevelType w:val="hybridMultilevel"/>
    <w:tmpl w:val="2960C5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0423A"/>
    <w:multiLevelType w:val="hybridMultilevel"/>
    <w:tmpl w:val="CCF093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901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240295"/>
    <w:multiLevelType w:val="hybridMultilevel"/>
    <w:tmpl w:val="A672D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BC41E3"/>
    <w:multiLevelType w:val="hybridMultilevel"/>
    <w:tmpl w:val="B6323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65B01"/>
    <w:multiLevelType w:val="hybridMultilevel"/>
    <w:tmpl w:val="2286CB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913EC"/>
    <w:multiLevelType w:val="hybridMultilevel"/>
    <w:tmpl w:val="17B85FEC"/>
    <w:lvl w:ilvl="0" w:tplc="DC7E8636">
      <w:start w:val="1"/>
      <w:numFmt w:val="lowerLetter"/>
      <w:lvlText w:val="%1."/>
      <w:lvlJc w:val="left"/>
      <w:pPr>
        <w:tabs>
          <w:tab w:val="num" w:pos="360"/>
        </w:tabs>
        <w:ind w:left="36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E32CC4"/>
    <w:multiLevelType w:val="hybridMultilevel"/>
    <w:tmpl w:val="868ABB32"/>
    <w:lvl w:ilvl="0" w:tplc="6A7CA0E8">
      <w:start w:val="1"/>
      <w:numFmt w:val="decimal"/>
      <w:lvlText w:val="%1."/>
      <w:lvlJc w:val="left"/>
      <w:pPr>
        <w:ind w:left="54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269" w:hanging="360"/>
      </w:pPr>
    </w:lvl>
    <w:lvl w:ilvl="2" w:tplc="0421001B" w:tentative="1">
      <w:start w:val="1"/>
      <w:numFmt w:val="lowerRoman"/>
      <w:lvlText w:val="%3."/>
      <w:lvlJc w:val="right"/>
      <w:pPr>
        <w:ind w:left="1989" w:hanging="180"/>
      </w:pPr>
    </w:lvl>
    <w:lvl w:ilvl="3" w:tplc="0421000F" w:tentative="1">
      <w:start w:val="1"/>
      <w:numFmt w:val="decimal"/>
      <w:lvlText w:val="%4."/>
      <w:lvlJc w:val="left"/>
      <w:pPr>
        <w:ind w:left="2709" w:hanging="360"/>
      </w:pPr>
    </w:lvl>
    <w:lvl w:ilvl="4" w:tplc="04210019" w:tentative="1">
      <w:start w:val="1"/>
      <w:numFmt w:val="lowerLetter"/>
      <w:lvlText w:val="%5."/>
      <w:lvlJc w:val="left"/>
      <w:pPr>
        <w:ind w:left="3429" w:hanging="360"/>
      </w:pPr>
    </w:lvl>
    <w:lvl w:ilvl="5" w:tplc="0421001B" w:tentative="1">
      <w:start w:val="1"/>
      <w:numFmt w:val="lowerRoman"/>
      <w:lvlText w:val="%6."/>
      <w:lvlJc w:val="right"/>
      <w:pPr>
        <w:ind w:left="4149" w:hanging="180"/>
      </w:pPr>
    </w:lvl>
    <w:lvl w:ilvl="6" w:tplc="0421000F" w:tentative="1">
      <w:start w:val="1"/>
      <w:numFmt w:val="decimal"/>
      <w:lvlText w:val="%7."/>
      <w:lvlJc w:val="left"/>
      <w:pPr>
        <w:ind w:left="4869" w:hanging="360"/>
      </w:pPr>
    </w:lvl>
    <w:lvl w:ilvl="7" w:tplc="04210019" w:tentative="1">
      <w:start w:val="1"/>
      <w:numFmt w:val="lowerLetter"/>
      <w:lvlText w:val="%8."/>
      <w:lvlJc w:val="left"/>
      <w:pPr>
        <w:ind w:left="5589" w:hanging="360"/>
      </w:pPr>
    </w:lvl>
    <w:lvl w:ilvl="8" w:tplc="0421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23">
    <w:nsid w:val="3A796DE7"/>
    <w:multiLevelType w:val="hybridMultilevel"/>
    <w:tmpl w:val="2960C5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734A3"/>
    <w:multiLevelType w:val="hybridMultilevel"/>
    <w:tmpl w:val="628E69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C93047"/>
    <w:multiLevelType w:val="hybridMultilevel"/>
    <w:tmpl w:val="65A258C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547E7"/>
    <w:multiLevelType w:val="hybridMultilevel"/>
    <w:tmpl w:val="56F6B312"/>
    <w:lvl w:ilvl="0" w:tplc="3E6C1E30">
      <w:start w:val="1"/>
      <w:numFmt w:val="decimal"/>
      <w:lvlText w:val="%1.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27">
    <w:nsid w:val="47693E5D"/>
    <w:multiLevelType w:val="hybridMultilevel"/>
    <w:tmpl w:val="6368EF66"/>
    <w:lvl w:ilvl="0" w:tplc="BB227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FA1FB0"/>
    <w:multiLevelType w:val="hybridMultilevel"/>
    <w:tmpl w:val="E3745C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4D5BA4"/>
    <w:multiLevelType w:val="hybridMultilevel"/>
    <w:tmpl w:val="DE1095E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F5E7C"/>
    <w:multiLevelType w:val="hybridMultilevel"/>
    <w:tmpl w:val="2960C5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F2277"/>
    <w:multiLevelType w:val="hybridMultilevel"/>
    <w:tmpl w:val="E234786A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E34E4"/>
    <w:multiLevelType w:val="hybridMultilevel"/>
    <w:tmpl w:val="9C563D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705168"/>
    <w:multiLevelType w:val="hybridMultilevel"/>
    <w:tmpl w:val="9CC232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36FB0"/>
    <w:multiLevelType w:val="hybridMultilevel"/>
    <w:tmpl w:val="FC087D7A"/>
    <w:lvl w:ilvl="0" w:tplc="0421000F">
      <w:start w:val="1"/>
      <w:numFmt w:val="decimal"/>
      <w:lvlText w:val="%1."/>
      <w:lvlJc w:val="left"/>
      <w:pPr>
        <w:ind w:left="1797" w:hanging="360"/>
      </w:pPr>
    </w:lvl>
    <w:lvl w:ilvl="1" w:tplc="04210019" w:tentative="1">
      <w:start w:val="1"/>
      <w:numFmt w:val="lowerLetter"/>
      <w:lvlText w:val="%2."/>
      <w:lvlJc w:val="left"/>
      <w:pPr>
        <w:ind w:left="2517" w:hanging="360"/>
      </w:pPr>
    </w:lvl>
    <w:lvl w:ilvl="2" w:tplc="0421001B" w:tentative="1">
      <w:start w:val="1"/>
      <w:numFmt w:val="lowerRoman"/>
      <w:lvlText w:val="%3."/>
      <w:lvlJc w:val="right"/>
      <w:pPr>
        <w:ind w:left="3237" w:hanging="180"/>
      </w:pPr>
    </w:lvl>
    <w:lvl w:ilvl="3" w:tplc="0421000F" w:tentative="1">
      <w:start w:val="1"/>
      <w:numFmt w:val="decimal"/>
      <w:lvlText w:val="%4."/>
      <w:lvlJc w:val="left"/>
      <w:pPr>
        <w:ind w:left="3957" w:hanging="360"/>
      </w:pPr>
    </w:lvl>
    <w:lvl w:ilvl="4" w:tplc="04210019" w:tentative="1">
      <w:start w:val="1"/>
      <w:numFmt w:val="lowerLetter"/>
      <w:lvlText w:val="%5."/>
      <w:lvlJc w:val="left"/>
      <w:pPr>
        <w:ind w:left="4677" w:hanging="360"/>
      </w:pPr>
    </w:lvl>
    <w:lvl w:ilvl="5" w:tplc="0421001B" w:tentative="1">
      <w:start w:val="1"/>
      <w:numFmt w:val="lowerRoman"/>
      <w:lvlText w:val="%6."/>
      <w:lvlJc w:val="right"/>
      <w:pPr>
        <w:ind w:left="5397" w:hanging="180"/>
      </w:pPr>
    </w:lvl>
    <w:lvl w:ilvl="6" w:tplc="0421000F" w:tentative="1">
      <w:start w:val="1"/>
      <w:numFmt w:val="decimal"/>
      <w:lvlText w:val="%7."/>
      <w:lvlJc w:val="left"/>
      <w:pPr>
        <w:ind w:left="6117" w:hanging="360"/>
      </w:pPr>
    </w:lvl>
    <w:lvl w:ilvl="7" w:tplc="04210019" w:tentative="1">
      <w:start w:val="1"/>
      <w:numFmt w:val="lowerLetter"/>
      <w:lvlText w:val="%8."/>
      <w:lvlJc w:val="left"/>
      <w:pPr>
        <w:ind w:left="6837" w:hanging="360"/>
      </w:pPr>
    </w:lvl>
    <w:lvl w:ilvl="8" w:tplc="0421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5">
    <w:nsid w:val="79BD2784"/>
    <w:multiLevelType w:val="hybridMultilevel"/>
    <w:tmpl w:val="69602354"/>
    <w:lvl w:ilvl="0" w:tplc="7A9ACB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7A403764"/>
    <w:multiLevelType w:val="hybridMultilevel"/>
    <w:tmpl w:val="CC206614"/>
    <w:lvl w:ilvl="0" w:tplc="63180A26">
      <w:start w:val="1"/>
      <w:numFmt w:val="decimal"/>
      <w:lvlText w:val="%1.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37">
    <w:nsid w:val="7C466A7C"/>
    <w:multiLevelType w:val="hybridMultilevel"/>
    <w:tmpl w:val="ADD2D5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3"/>
  </w:num>
  <w:num w:numId="6">
    <w:abstractNumId w:val="37"/>
  </w:num>
  <w:num w:numId="7">
    <w:abstractNumId w:val="19"/>
  </w:num>
  <w:num w:numId="8">
    <w:abstractNumId w:val="12"/>
  </w:num>
  <w:num w:numId="9">
    <w:abstractNumId w:val="11"/>
  </w:num>
  <w:num w:numId="10">
    <w:abstractNumId w:val="23"/>
  </w:num>
  <w:num w:numId="11">
    <w:abstractNumId w:val="6"/>
  </w:num>
  <w:num w:numId="12">
    <w:abstractNumId w:val="30"/>
  </w:num>
  <w:num w:numId="13">
    <w:abstractNumId w:val="5"/>
  </w:num>
  <w:num w:numId="14">
    <w:abstractNumId w:val="10"/>
  </w:num>
  <w:num w:numId="15">
    <w:abstractNumId w:val="16"/>
  </w:num>
  <w:num w:numId="16">
    <w:abstractNumId w:val="34"/>
  </w:num>
  <w:num w:numId="17">
    <w:abstractNumId w:val="8"/>
  </w:num>
  <w:num w:numId="18">
    <w:abstractNumId w:val="13"/>
  </w:num>
  <w:num w:numId="19">
    <w:abstractNumId w:val="29"/>
  </w:num>
  <w:num w:numId="20">
    <w:abstractNumId w:val="25"/>
  </w:num>
  <w:num w:numId="21">
    <w:abstractNumId w:val="15"/>
  </w:num>
  <w:num w:numId="22">
    <w:abstractNumId w:val="35"/>
  </w:num>
  <w:num w:numId="23">
    <w:abstractNumId w:val="22"/>
  </w:num>
  <w:num w:numId="24">
    <w:abstractNumId w:val="24"/>
  </w:num>
  <w:num w:numId="25">
    <w:abstractNumId w:val="27"/>
  </w:num>
  <w:num w:numId="26">
    <w:abstractNumId w:val="20"/>
  </w:num>
  <w:num w:numId="27">
    <w:abstractNumId w:val="7"/>
  </w:num>
  <w:num w:numId="28">
    <w:abstractNumId w:val="14"/>
  </w:num>
  <w:num w:numId="29">
    <w:abstractNumId w:val="9"/>
  </w:num>
  <w:num w:numId="30">
    <w:abstractNumId w:val="28"/>
  </w:num>
  <w:num w:numId="31">
    <w:abstractNumId w:val="17"/>
  </w:num>
  <w:num w:numId="32">
    <w:abstractNumId w:val="21"/>
  </w:num>
  <w:num w:numId="33">
    <w:abstractNumId w:val="4"/>
  </w:num>
  <w:num w:numId="34">
    <w:abstractNumId w:val="18"/>
  </w:num>
  <w:num w:numId="35">
    <w:abstractNumId w:val="36"/>
  </w:num>
  <w:num w:numId="36">
    <w:abstractNumId w:val="26"/>
  </w:num>
  <w:num w:numId="37">
    <w:abstractNumId w:val="3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41C1"/>
    <w:rsid w:val="00056CDC"/>
    <w:rsid w:val="000604C3"/>
    <w:rsid w:val="00083CC3"/>
    <w:rsid w:val="000B293C"/>
    <w:rsid w:val="000C5484"/>
    <w:rsid w:val="000F37AB"/>
    <w:rsid w:val="0012190E"/>
    <w:rsid w:val="00140648"/>
    <w:rsid w:val="00141DA2"/>
    <w:rsid w:val="00164B3F"/>
    <w:rsid w:val="00170207"/>
    <w:rsid w:val="00180785"/>
    <w:rsid w:val="001977BD"/>
    <w:rsid w:val="001A530D"/>
    <w:rsid w:val="001B01EE"/>
    <w:rsid w:val="001B244E"/>
    <w:rsid w:val="001D54D8"/>
    <w:rsid w:val="001D753B"/>
    <w:rsid w:val="001E175F"/>
    <w:rsid w:val="001E3D4F"/>
    <w:rsid w:val="0021554D"/>
    <w:rsid w:val="00247E8C"/>
    <w:rsid w:val="00315850"/>
    <w:rsid w:val="00324AB6"/>
    <w:rsid w:val="00325DF8"/>
    <w:rsid w:val="00327496"/>
    <w:rsid w:val="00327EF2"/>
    <w:rsid w:val="003317CC"/>
    <w:rsid w:val="00340227"/>
    <w:rsid w:val="0036209C"/>
    <w:rsid w:val="003B6217"/>
    <w:rsid w:val="003D6DB2"/>
    <w:rsid w:val="003E0942"/>
    <w:rsid w:val="00411368"/>
    <w:rsid w:val="00425932"/>
    <w:rsid w:val="00425D33"/>
    <w:rsid w:val="004827AF"/>
    <w:rsid w:val="004A60F2"/>
    <w:rsid w:val="004D7262"/>
    <w:rsid w:val="004E41C1"/>
    <w:rsid w:val="004F0F1E"/>
    <w:rsid w:val="00525B0C"/>
    <w:rsid w:val="00531037"/>
    <w:rsid w:val="00547DAC"/>
    <w:rsid w:val="005A477D"/>
    <w:rsid w:val="005A7D5B"/>
    <w:rsid w:val="005A7ECD"/>
    <w:rsid w:val="005C559B"/>
    <w:rsid w:val="005E10FD"/>
    <w:rsid w:val="005E49E7"/>
    <w:rsid w:val="006009E5"/>
    <w:rsid w:val="006348FA"/>
    <w:rsid w:val="00651CB1"/>
    <w:rsid w:val="00655F7A"/>
    <w:rsid w:val="00673C52"/>
    <w:rsid w:val="00695E5B"/>
    <w:rsid w:val="00697062"/>
    <w:rsid w:val="006A2901"/>
    <w:rsid w:val="006C1E80"/>
    <w:rsid w:val="006D34BE"/>
    <w:rsid w:val="006E3233"/>
    <w:rsid w:val="006F2458"/>
    <w:rsid w:val="00775F19"/>
    <w:rsid w:val="00777E13"/>
    <w:rsid w:val="00793394"/>
    <w:rsid w:val="007B0C5F"/>
    <w:rsid w:val="007C2414"/>
    <w:rsid w:val="007C2BEA"/>
    <w:rsid w:val="007F0FB5"/>
    <w:rsid w:val="00804C10"/>
    <w:rsid w:val="008057B0"/>
    <w:rsid w:val="008278F1"/>
    <w:rsid w:val="008358EF"/>
    <w:rsid w:val="00867D73"/>
    <w:rsid w:val="0087760A"/>
    <w:rsid w:val="00891485"/>
    <w:rsid w:val="008C42A6"/>
    <w:rsid w:val="00900ECC"/>
    <w:rsid w:val="009125E4"/>
    <w:rsid w:val="00934F99"/>
    <w:rsid w:val="0094018A"/>
    <w:rsid w:val="00943E1A"/>
    <w:rsid w:val="00953630"/>
    <w:rsid w:val="00955E2F"/>
    <w:rsid w:val="00966773"/>
    <w:rsid w:val="009736A0"/>
    <w:rsid w:val="0099641B"/>
    <w:rsid w:val="009B688D"/>
    <w:rsid w:val="009E1D4E"/>
    <w:rsid w:val="009E4535"/>
    <w:rsid w:val="009E5ECA"/>
    <w:rsid w:val="009F5A13"/>
    <w:rsid w:val="009F71D6"/>
    <w:rsid w:val="009F7337"/>
    <w:rsid w:val="00A025E8"/>
    <w:rsid w:val="00A10B3D"/>
    <w:rsid w:val="00A12002"/>
    <w:rsid w:val="00A27696"/>
    <w:rsid w:val="00A528FD"/>
    <w:rsid w:val="00A657F3"/>
    <w:rsid w:val="00A73017"/>
    <w:rsid w:val="00A748EF"/>
    <w:rsid w:val="00AA4C3C"/>
    <w:rsid w:val="00AD5CB7"/>
    <w:rsid w:val="00B11A7C"/>
    <w:rsid w:val="00B14802"/>
    <w:rsid w:val="00B2757F"/>
    <w:rsid w:val="00B3625D"/>
    <w:rsid w:val="00B40338"/>
    <w:rsid w:val="00B50353"/>
    <w:rsid w:val="00BA1920"/>
    <w:rsid w:val="00BC1B5D"/>
    <w:rsid w:val="00BC2965"/>
    <w:rsid w:val="00BD75E8"/>
    <w:rsid w:val="00BE5F62"/>
    <w:rsid w:val="00C030F0"/>
    <w:rsid w:val="00C06A7A"/>
    <w:rsid w:val="00C129BE"/>
    <w:rsid w:val="00C21B8B"/>
    <w:rsid w:val="00C26810"/>
    <w:rsid w:val="00C55996"/>
    <w:rsid w:val="00C63BB6"/>
    <w:rsid w:val="00C8145B"/>
    <w:rsid w:val="00CD7880"/>
    <w:rsid w:val="00CE7CC8"/>
    <w:rsid w:val="00CF4C4F"/>
    <w:rsid w:val="00D434F6"/>
    <w:rsid w:val="00D6346B"/>
    <w:rsid w:val="00D71029"/>
    <w:rsid w:val="00D71117"/>
    <w:rsid w:val="00D83400"/>
    <w:rsid w:val="00D9194B"/>
    <w:rsid w:val="00DC2404"/>
    <w:rsid w:val="00DE05B0"/>
    <w:rsid w:val="00DE495B"/>
    <w:rsid w:val="00E10FA5"/>
    <w:rsid w:val="00E317F7"/>
    <w:rsid w:val="00E61482"/>
    <w:rsid w:val="00E61F0D"/>
    <w:rsid w:val="00E62DAE"/>
    <w:rsid w:val="00EB2DAA"/>
    <w:rsid w:val="00EC1AB4"/>
    <w:rsid w:val="00ED171F"/>
    <w:rsid w:val="00F001BF"/>
    <w:rsid w:val="00F0484C"/>
    <w:rsid w:val="00F320FD"/>
    <w:rsid w:val="00F3316F"/>
    <w:rsid w:val="00F40DE6"/>
    <w:rsid w:val="00F621F3"/>
    <w:rsid w:val="00F67AF8"/>
    <w:rsid w:val="00FA3A92"/>
    <w:rsid w:val="00FB3533"/>
    <w:rsid w:val="00FC37EF"/>
    <w:rsid w:val="00FC3BBF"/>
    <w:rsid w:val="00FC555E"/>
    <w:rsid w:val="00FE2FBF"/>
    <w:rsid w:val="00FE5B16"/>
    <w:rsid w:val="00FF0B9F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1C1"/>
    <w:pPr>
      <w:ind w:left="720"/>
      <w:contextualSpacing/>
    </w:pPr>
  </w:style>
  <w:style w:type="paragraph" w:styleId="Footer">
    <w:name w:val="footer"/>
    <w:basedOn w:val="Normal"/>
    <w:link w:val="FooterChar"/>
    <w:rsid w:val="00DC2404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DC24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CD7880"/>
    <w:pPr>
      <w:spacing w:after="0" w:line="240" w:lineRule="auto"/>
      <w:ind w:left="0" w:firstLine="0"/>
      <w:jc w:val="center"/>
    </w:pPr>
    <w:rPr>
      <w:rFonts w:ascii="Bookman Old Style" w:eastAsia="Times New Roman" w:hAnsi="Bookman Old Style" w:cs="Times New Roman"/>
      <w:b/>
      <w:bCs/>
      <w:sz w:val="32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CD7880"/>
    <w:rPr>
      <w:rFonts w:ascii="Bookman Old Style" w:eastAsia="Times New Roman" w:hAnsi="Bookman Old Style" w:cs="Times New Roman"/>
      <w:b/>
      <w:bCs/>
      <w:sz w:val="32"/>
      <w:szCs w:val="24"/>
      <w:lang w:val="en-US"/>
    </w:rPr>
  </w:style>
  <w:style w:type="paragraph" w:customStyle="1" w:styleId="Default">
    <w:name w:val="Default"/>
    <w:rsid w:val="00CD7880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BE50F-9803-44AE-9215-4B5E5C2B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17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121</cp:revision>
  <dcterms:created xsi:type="dcterms:W3CDTF">2016-09-10T11:52:00Z</dcterms:created>
  <dcterms:modified xsi:type="dcterms:W3CDTF">2016-11-06T09:08:00Z</dcterms:modified>
</cp:coreProperties>
</file>