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817"/>
        <w:gridCol w:w="1167"/>
        <w:gridCol w:w="2410"/>
        <w:gridCol w:w="1987"/>
        <w:gridCol w:w="2392"/>
        <w:gridCol w:w="3621"/>
      </w:tblGrid>
      <w:tr w:rsidR="00314E8D" w:rsidRPr="009325CD" w:rsidTr="008D58D0">
        <w:trPr>
          <w:trHeight w:val="1137"/>
          <w:jc w:val="center"/>
        </w:trPr>
        <w:tc>
          <w:tcPr>
            <w:tcW w:w="2069" w:type="dxa"/>
          </w:tcPr>
          <w:p w:rsidR="00314E8D" w:rsidRPr="009325CD" w:rsidRDefault="00314E8D" w:rsidP="008D58D0">
            <w:pPr>
              <w:spacing w:after="0" w:line="240" w:lineRule="auto"/>
              <w:rPr>
                <w:rFonts w:asciiTheme="majorBidi" w:hAnsiTheme="majorBidi" w:cstheme="majorBidi"/>
              </w:rPr>
            </w:pPr>
            <w:r w:rsidRPr="009325CD">
              <w:rPr>
                <w:rFonts w:asciiTheme="majorBidi" w:hAnsiTheme="majorBidi" w:cstheme="majorBidi"/>
                <w:noProof/>
                <w:lang w:eastAsia="id-ID"/>
              </w:rPr>
              <w:drawing>
                <wp:anchor distT="0" distB="0" distL="114300" distR="114300" simplePos="0" relativeHeight="251659264" behindDoc="0" locked="0" layoutInCell="1" allowOverlap="1">
                  <wp:simplePos x="0" y="0"/>
                  <wp:positionH relativeFrom="column">
                    <wp:posOffset>212434</wp:posOffset>
                  </wp:positionH>
                  <wp:positionV relativeFrom="paragraph">
                    <wp:posOffset>44655</wp:posOffset>
                  </wp:positionV>
                  <wp:extent cx="705080" cy="627380"/>
                  <wp:effectExtent l="0" t="0" r="6350" b="0"/>
                  <wp:wrapNone/>
                  <wp:docPr id="4" name="Picture 3" descr="Hasil gambar untuk logo iain bengkul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asil gambar untuk logo iain bengkulu"/>
                          <pic:cNvPicPr>
                            <a:picLocks/>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5080" cy="627380"/>
                          </a:xfrm>
                          <a:prstGeom prst="rect">
                            <a:avLst/>
                          </a:prstGeom>
                          <a:noFill/>
                          <a:ln>
                            <a:noFill/>
                          </a:ln>
                        </pic:spPr>
                      </pic:pic>
                    </a:graphicData>
                  </a:graphic>
                </wp:anchor>
              </w:drawing>
            </w:r>
          </w:p>
        </w:tc>
        <w:tc>
          <w:tcPr>
            <w:tcW w:w="12394" w:type="dxa"/>
            <w:gridSpan w:val="6"/>
          </w:tcPr>
          <w:p w:rsidR="00314E8D" w:rsidRPr="009325CD" w:rsidRDefault="00314E8D" w:rsidP="008D58D0">
            <w:pPr>
              <w:spacing w:after="0" w:line="240" w:lineRule="auto"/>
              <w:rPr>
                <w:rFonts w:asciiTheme="majorBidi" w:hAnsiTheme="majorBidi" w:cstheme="majorBidi"/>
                <w:b/>
                <w:sz w:val="28"/>
                <w:szCs w:val="28"/>
              </w:rPr>
            </w:pPr>
            <w:r w:rsidRPr="009325CD">
              <w:rPr>
                <w:rFonts w:asciiTheme="majorBidi" w:hAnsiTheme="majorBidi" w:cstheme="majorBidi"/>
                <w:b/>
                <w:sz w:val="28"/>
                <w:szCs w:val="28"/>
              </w:rPr>
              <w:t xml:space="preserve">INSTITUT AGAMA ISLAM NEGERI </w:t>
            </w:r>
            <w:r w:rsidRPr="009325CD">
              <w:rPr>
                <w:rFonts w:asciiTheme="majorBidi" w:hAnsiTheme="majorBidi" w:cstheme="majorBidi"/>
                <w:b/>
                <w:sz w:val="28"/>
                <w:szCs w:val="28"/>
                <w:lang w:val="en-US"/>
              </w:rPr>
              <w:t xml:space="preserve">(IAIN) </w:t>
            </w:r>
            <w:r w:rsidRPr="009325CD">
              <w:rPr>
                <w:rFonts w:asciiTheme="majorBidi" w:hAnsiTheme="majorBidi" w:cstheme="majorBidi"/>
                <w:b/>
                <w:sz w:val="28"/>
                <w:szCs w:val="28"/>
              </w:rPr>
              <w:t>BENGKULU</w:t>
            </w:r>
          </w:p>
          <w:p w:rsidR="00314E8D" w:rsidRPr="009325CD" w:rsidRDefault="00314E8D" w:rsidP="008D58D0">
            <w:pPr>
              <w:spacing w:after="0" w:line="240" w:lineRule="auto"/>
              <w:rPr>
                <w:rFonts w:asciiTheme="majorBidi" w:hAnsiTheme="majorBidi" w:cstheme="majorBidi"/>
                <w:b/>
                <w:sz w:val="28"/>
                <w:szCs w:val="28"/>
                <w:lang w:val="en-US"/>
              </w:rPr>
            </w:pPr>
            <w:r w:rsidRPr="009325CD">
              <w:rPr>
                <w:rFonts w:asciiTheme="majorBidi" w:hAnsiTheme="majorBidi" w:cstheme="majorBidi"/>
                <w:b/>
                <w:sz w:val="28"/>
                <w:szCs w:val="28"/>
              </w:rPr>
              <w:t xml:space="preserve">FAKULTAS </w:t>
            </w:r>
            <w:r w:rsidRPr="009325CD">
              <w:rPr>
                <w:rFonts w:asciiTheme="majorBidi" w:hAnsiTheme="majorBidi" w:cstheme="majorBidi"/>
                <w:b/>
                <w:sz w:val="28"/>
                <w:szCs w:val="28"/>
                <w:lang w:val="en-US"/>
              </w:rPr>
              <w:t>SYARIAH</w:t>
            </w:r>
          </w:p>
          <w:p w:rsidR="00314E8D" w:rsidRPr="009325CD" w:rsidRDefault="00314E8D" w:rsidP="008D58D0">
            <w:pPr>
              <w:spacing w:after="0" w:line="240" w:lineRule="auto"/>
              <w:rPr>
                <w:rFonts w:asciiTheme="majorBidi" w:hAnsiTheme="majorBidi" w:cstheme="majorBidi"/>
                <w:b/>
                <w:sz w:val="28"/>
                <w:szCs w:val="28"/>
                <w:lang w:val="en-US"/>
              </w:rPr>
            </w:pPr>
            <w:r w:rsidRPr="009325CD">
              <w:rPr>
                <w:rFonts w:asciiTheme="majorBidi" w:hAnsiTheme="majorBidi" w:cstheme="majorBidi"/>
                <w:b/>
                <w:sz w:val="28"/>
                <w:szCs w:val="28"/>
              </w:rPr>
              <w:t xml:space="preserve">PROGRAM </w:t>
            </w:r>
            <w:r w:rsidRPr="009325CD">
              <w:rPr>
                <w:rFonts w:asciiTheme="majorBidi" w:hAnsiTheme="majorBidi" w:cstheme="majorBidi"/>
                <w:b/>
                <w:sz w:val="28"/>
                <w:szCs w:val="28"/>
                <w:lang w:val="en-US"/>
              </w:rPr>
              <w:t>HUKUM TATA NEGARA</w:t>
            </w:r>
          </w:p>
        </w:tc>
      </w:tr>
      <w:tr w:rsidR="00314E8D" w:rsidRPr="009325CD" w:rsidTr="008D58D0">
        <w:trPr>
          <w:jc w:val="center"/>
        </w:trPr>
        <w:tc>
          <w:tcPr>
            <w:tcW w:w="14463" w:type="dxa"/>
            <w:gridSpan w:val="7"/>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RENCANA PEMBELAJARAN SEMESTER</w:t>
            </w:r>
          </w:p>
        </w:tc>
      </w:tr>
      <w:tr w:rsidR="00314E8D" w:rsidRPr="009325CD" w:rsidTr="008D58D0">
        <w:trPr>
          <w:jc w:val="center"/>
        </w:trPr>
        <w:tc>
          <w:tcPr>
            <w:tcW w:w="2069"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MATA KULIAH</w:t>
            </w:r>
          </w:p>
        </w:tc>
        <w:tc>
          <w:tcPr>
            <w:tcW w:w="1984" w:type="dxa"/>
            <w:gridSpan w:val="2"/>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KODE</w:t>
            </w:r>
          </w:p>
        </w:tc>
        <w:tc>
          <w:tcPr>
            <w:tcW w:w="2410"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RUMPUN MK</w:t>
            </w:r>
          </w:p>
        </w:tc>
        <w:tc>
          <w:tcPr>
            <w:tcW w:w="1987"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BOBOT (SKS)</w:t>
            </w:r>
          </w:p>
        </w:tc>
        <w:tc>
          <w:tcPr>
            <w:tcW w:w="2392"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SEMESTER</w:t>
            </w:r>
          </w:p>
        </w:tc>
        <w:tc>
          <w:tcPr>
            <w:tcW w:w="3621"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TGL PENYUSUNAN</w:t>
            </w:r>
          </w:p>
        </w:tc>
      </w:tr>
      <w:tr w:rsidR="00314E8D" w:rsidRPr="009325CD" w:rsidTr="008D58D0">
        <w:trPr>
          <w:trHeight w:val="399"/>
          <w:jc w:val="center"/>
        </w:trPr>
        <w:tc>
          <w:tcPr>
            <w:tcW w:w="2069" w:type="dxa"/>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b/>
                <w:bCs/>
                <w:sz w:val="24"/>
                <w:szCs w:val="24"/>
                <w:lang w:eastAsia="id-ID"/>
              </w:rPr>
              <w:t>Perbandingan Fiqh Siyasah</w:t>
            </w:r>
          </w:p>
        </w:tc>
        <w:tc>
          <w:tcPr>
            <w:tcW w:w="1984" w:type="dxa"/>
            <w:gridSpan w:val="2"/>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sz w:val="24"/>
                <w:szCs w:val="24"/>
              </w:rPr>
              <w:t>HTN-64030</w:t>
            </w:r>
          </w:p>
        </w:tc>
        <w:tc>
          <w:tcPr>
            <w:tcW w:w="2410" w:type="dxa"/>
          </w:tcPr>
          <w:p w:rsidR="00314E8D" w:rsidRPr="009325CD" w:rsidRDefault="00314E8D" w:rsidP="008D58D0">
            <w:pPr>
              <w:spacing w:after="0" w:line="240" w:lineRule="auto"/>
              <w:jc w:val="center"/>
              <w:rPr>
                <w:rFonts w:asciiTheme="majorBidi" w:hAnsiTheme="majorBidi" w:cstheme="majorBidi"/>
                <w:sz w:val="24"/>
                <w:szCs w:val="24"/>
              </w:rPr>
            </w:pPr>
          </w:p>
        </w:tc>
        <w:tc>
          <w:tcPr>
            <w:tcW w:w="1987" w:type="dxa"/>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sz w:val="24"/>
                <w:szCs w:val="24"/>
              </w:rPr>
              <w:t>2</w:t>
            </w:r>
          </w:p>
        </w:tc>
        <w:tc>
          <w:tcPr>
            <w:tcW w:w="2392" w:type="dxa"/>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sz w:val="24"/>
                <w:szCs w:val="24"/>
              </w:rPr>
              <w:t>6</w:t>
            </w:r>
          </w:p>
        </w:tc>
        <w:tc>
          <w:tcPr>
            <w:tcW w:w="3621" w:type="dxa"/>
          </w:tcPr>
          <w:p w:rsidR="00314E8D" w:rsidRPr="009325CD" w:rsidRDefault="00314E8D" w:rsidP="008D58D0">
            <w:pPr>
              <w:spacing w:after="0" w:line="240" w:lineRule="auto"/>
              <w:jc w:val="center"/>
              <w:rPr>
                <w:rFonts w:asciiTheme="majorBidi" w:hAnsiTheme="majorBidi" w:cstheme="majorBidi"/>
                <w:sz w:val="24"/>
                <w:szCs w:val="24"/>
                <w:lang w:val="en-US"/>
              </w:rPr>
            </w:pPr>
            <w:r w:rsidRPr="009325CD">
              <w:rPr>
                <w:rFonts w:asciiTheme="majorBidi" w:hAnsiTheme="majorBidi" w:cstheme="majorBidi"/>
                <w:sz w:val="24"/>
                <w:szCs w:val="24"/>
                <w:lang w:val="en-US"/>
              </w:rPr>
              <w:t xml:space="preserve">25 </w:t>
            </w:r>
            <w:proofErr w:type="spellStart"/>
            <w:r w:rsidRPr="009325CD">
              <w:rPr>
                <w:rFonts w:asciiTheme="majorBidi" w:hAnsiTheme="majorBidi" w:cstheme="majorBidi"/>
                <w:sz w:val="24"/>
                <w:szCs w:val="24"/>
                <w:lang w:val="en-US"/>
              </w:rPr>
              <w:t>Februari</w:t>
            </w:r>
            <w:proofErr w:type="spellEnd"/>
            <w:r w:rsidRPr="009325CD">
              <w:rPr>
                <w:rFonts w:asciiTheme="majorBidi" w:hAnsiTheme="majorBidi" w:cstheme="majorBidi"/>
                <w:sz w:val="24"/>
                <w:szCs w:val="24"/>
              </w:rPr>
              <w:t xml:space="preserve"> 202</w:t>
            </w:r>
            <w:r w:rsidRPr="009325CD">
              <w:rPr>
                <w:rFonts w:asciiTheme="majorBidi" w:hAnsiTheme="majorBidi" w:cstheme="majorBidi"/>
                <w:sz w:val="24"/>
                <w:szCs w:val="24"/>
                <w:lang w:val="en-US"/>
              </w:rPr>
              <w:t>1</w:t>
            </w:r>
          </w:p>
        </w:tc>
      </w:tr>
      <w:tr w:rsidR="00314E8D" w:rsidRPr="009325CD" w:rsidTr="008D58D0">
        <w:trPr>
          <w:jc w:val="center"/>
        </w:trPr>
        <w:tc>
          <w:tcPr>
            <w:tcW w:w="2069" w:type="dxa"/>
            <w:vMerge w:val="restart"/>
          </w:tcPr>
          <w:p w:rsidR="00314E8D" w:rsidRPr="009325CD" w:rsidRDefault="00314E8D" w:rsidP="008D58D0">
            <w:pPr>
              <w:spacing w:after="0" w:line="240" w:lineRule="auto"/>
              <w:jc w:val="center"/>
              <w:rPr>
                <w:rFonts w:asciiTheme="majorBidi" w:hAnsiTheme="majorBidi" w:cstheme="majorBidi"/>
                <w:b/>
                <w:sz w:val="24"/>
                <w:szCs w:val="24"/>
              </w:rPr>
            </w:pPr>
          </w:p>
          <w:p w:rsidR="00314E8D" w:rsidRPr="009325CD" w:rsidRDefault="00314E8D" w:rsidP="008D58D0">
            <w:pPr>
              <w:spacing w:after="0" w:line="240" w:lineRule="auto"/>
              <w:jc w:val="center"/>
              <w:rPr>
                <w:rFonts w:asciiTheme="majorBidi" w:hAnsiTheme="majorBidi" w:cstheme="majorBidi"/>
                <w:b/>
                <w:sz w:val="24"/>
                <w:szCs w:val="24"/>
              </w:rPr>
            </w:pPr>
          </w:p>
        </w:tc>
        <w:tc>
          <w:tcPr>
            <w:tcW w:w="4394" w:type="dxa"/>
            <w:gridSpan w:val="3"/>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sz w:val="24"/>
                <w:szCs w:val="24"/>
              </w:rPr>
              <w:t>Dosen Pengembang RPS</w:t>
            </w:r>
          </w:p>
        </w:tc>
        <w:tc>
          <w:tcPr>
            <w:tcW w:w="4379" w:type="dxa"/>
            <w:gridSpan w:val="2"/>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sz w:val="24"/>
                <w:szCs w:val="24"/>
              </w:rPr>
              <w:t>Koordinator MK</w:t>
            </w:r>
          </w:p>
        </w:tc>
        <w:tc>
          <w:tcPr>
            <w:tcW w:w="3621" w:type="dxa"/>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sz w:val="24"/>
                <w:szCs w:val="24"/>
              </w:rPr>
              <w:t>Ka. Prodi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4394" w:type="dxa"/>
            <w:gridSpan w:val="3"/>
          </w:tcPr>
          <w:p w:rsidR="00314E8D" w:rsidRPr="009325CD" w:rsidRDefault="00314E8D" w:rsidP="008D58D0">
            <w:pPr>
              <w:spacing w:after="0" w:line="240" w:lineRule="auto"/>
              <w:jc w:val="center"/>
              <w:rPr>
                <w:rFonts w:asciiTheme="majorBidi" w:hAnsiTheme="majorBidi" w:cstheme="majorBidi"/>
                <w:sz w:val="24"/>
                <w:szCs w:val="24"/>
                <w:lang w:val="en-US"/>
              </w:rPr>
            </w:pPr>
          </w:p>
          <w:p w:rsidR="00314E8D" w:rsidRPr="009325CD" w:rsidRDefault="00314E8D" w:rsidP="008D58D0">
            <w:pPr>
              <w:spacing w:after="0" w:line="240" w:lineRule="auto"/>
              <w:rPr>
                <w:rFonts w:asciiTheme="majorBidi" w:hAnsiTheme="majorBidi" w:cstheme="majorBidi"/>
                <w:sz w:val="24"/>
                <w:szCs w:val="24"/>
                <w:lang w:val="en-US"/>
              </w:rPr>
            </w:pPr>
          </w:p>
          <w:p w:rsidR="00314E8D" w:rsidRPr="009325CD" w:rsidRDefault="00314E8D" w:rsidP="008D58D0">
            <w:pPr>
              <w:spacing w:after="0" w:line="240" w:lineRule="auto"/>
              <w:jc w:val="center"/>
              <w:rPr>
                <w:rFonts w:asciiTheme="majorBidi" w:hAnsiTheme="majorBidi" w:cstheme="majorBidi"/>
                <w:sz w:val="24"/>
                <w:szCs w:val="24"/>
                <w:lang w:val="en-US"/>
              </w:rPr>
            </w:pPr>
          </w:p>
          <w:p w:rsidR="00314E8D" w:rsidRPr="009325CD" w:rsidRDefault="00314E8D" w:rsidP="008D58D0">
            <w:pPr>
              <w:spacing w:after="0" w:line="240" w:lineRule="auto"/>
              <w:jc w:val="center"/>
              <w:rPr>
                <w:rFonts w:asciiTheme="majorBidi" w:hAnsiTheme="majorBidi" w:cstheme="majorBidi"/>
                <w:sz w:val="24"/>
                <w:szCs w:val="24"/>
                <w:lang w:val="en-US"/>
              </w:rPr>
            </w:pPr>
          </w:p>
          <w:p w:rsidR="00314E8D" w:rsidRPr="009325CD" w:rsidRDefault="00314E8D" w:rsidP="008D58D0">
            <w:pPr>
              <w:spacing w:after="0" w:line="240" w:lineRule="auto"/>
              <w:jc w:val="center"/>
              <w:rPr>
                <w:rFonts w:asciiTheme="majorBidi" w:hAnsiTheme="majorBidi" w:cstheme="majorBidi"/>
                <w:sz w:val="24"/>
                <w:szCs w:val="24"/>
                <w:lang w:val="en-US"/>
              </w:rPr>
            </w:pPr>
            <w:r w:rsidRPr="009325CD">
              <w:rPr>
                <w:rFonts w:asciiTheme="majorBidi" w:hAnsiTheme="majorBidi" w:cstheme="majorBidi"/>
                <w:sz w:val="24"/>
                <w:szCs w:val="24"/>
                <w:lang w:val="en-US"/>
              </w:rPr>
              <w:t xml:space="preserve">Prof. Dr. H. </w:t>
            </w:r>
            <w:proofErr w:type="spellStart"/>
            <w:r w:rsidRPr="009325CD">
              <w:rPr>
                <w:rFonts w:asciiTheme="majorBidi" w:hAnsiTheme="majorBidi" w:cstheme="majorBidi"/>
                <w:sz w:val="24"/>
                <w:szCs w:val="24"/>
                <w:lang w:val="en-US"/>
              </w:rPr>
              <w:t>Sirajuddin</w:t>
            </w:r>
            <w:proofErr w:type="spellEnd"/>
            <w:r w:rsidRPr="009325CD">
              <w:rPr>
                <w:rFonts w:asciiTheme="majorBidi" w:hAnsiTheme="majorBidi" w:cstheme="majorBidi"/>
                <w:sz w:val="24"/>
                <w:szCs w:val="24"/>
                <w:lang w:val="en-US"/>
              </w:rPr>
              <w:t xml:space="preserve"> M., </w:t>
            </w:r>
            <w:proofErr w:type="spellStart"/>
            <w:r w:rsidRPr="009325CD">
              <w:rPr>
                <w:rFonts w:asciiTheme="majorBidi" w:hAnsiTheme="majorBidi" w:cstheme="majorBidi"/>
                <w:sz w:val="24"/>
                <w:szCs w:val="24"/>
                <w:lang w:val="en-US"/>
              </w:rPr>
              <w:t>M.Ag</w:t>
            </w:r>
            <w:proofErr w:type="spellEnd"/>
            <w:r w:rsidRPr="009325CD">
              <w:rPr>
                <w:rFonts w:asciiTheme="majorBidi" w:hAnsiTheme="majorBidi" w:cstheme="majorBidi"/>
                <w:sz w:val="24"/>
                <w:szCs w:val="24"/>
                <w:lang w:val="en-US"/>
              </w:rPr>
              <w:t>., M.H</w:t>
            </w:r>
          </w:p>
        </w:tc>
        <w:tc>
          <w:tcPr>
            <w:tcW w:w="4379" w:type="dxa"/>
            <w:gridSpan w:val="2"/>
          </w:tcPr>
          <w:p w:rsidR="00314E8D" w:rsidRPr="009325CD" w:rsidRDefault="00314E8D" w:rsidP="008D58D0">
            <w:pPr>
              <w:autoSpaceDE w:val="0"/>
              <w:autoSpaceDN w:val="0"/>
              <w:adjustRightInd w:val="0"/>
              <w:spacing w:after="0" w:line="240" w:lineRule="auto"/>
              <w:contextualSpacing/>
              <w:jc w:val="center"/>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contextualSpacing/>
              <w:jc w:val="center"/>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contextualSpacing/>
              <w:jc w:val="center"/>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contextualSpacing/>
              <w:jc w:val="center"/>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contextualSpacing/>
              <w:rPr>
                <w:rFonts w:asciiTheme="majorBidi" w:hAnsiTheme="majorBidi" w:cstheme="majorBidi"/>
                <w:sz w:val="24"/>
                <w:szCs w:val="24"/>
                <w:lang w:val="en-US"/>
              </w:rPr>
            </w:pPr>
          </w:p>
        </w:tc>
        <w:tc>
          <w:tcPr>
            <w:tcW w:w="3621" w:type="dxa"/>
          </w:tcPr>
          <w:p w:rsidR="00314E8D" w:rsidRPr="009325CD" w:rsidRDefault="00314E8D" w:rsidP="008D58D0">
            <w:pPr>
              <w:autoSpaceDE w:val="0"/>
              <w:autoSpaceDN w:val="0"/>
              <w:adjustRightInd w:val="0"/>
              <w:spacing w:after="0" w:line="240" w:lineRule="auto"/>
              <w:jc w:val="center"/>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jc w:val="center"/>
              <w:rPr>
                <w:rFonts w:asciiTheme="majorBidi" w:hAnsiTheme="majorBidi" w:cstheme="majorBidi"/>
                <w:sz w:val="24"/>
                <w:szCs w:val="24"/>
                <w:lang w:val="en-US"/>
              </w:rPr>
            </w:pPr>
          </w:p>
          <w:p w:rsidR="00314E8D" w:rsidRPr="009325CD" w:rsidRDefault="00314E8D" w:rsidP="008D58D0">
            <w:pPr>
              <w:autoSpaceDE w:val="0"/>
              <w:autoSpaceDN w:val="0"/>
              <w:adjustRightInd w:val="0"/>
              <w:spacing w:after="0" w:line="240" w:lineRule="auto"/>
              <w:jc w:val="center"/>
              <w:rPr>
                <w:rFonts w:asciiTheme="majorBidi" w:hAnsiTheme="majorBidi" w:cstheme="majorBidi"/>
                <w:sz w:val="24"/>
                <w:szCs w:val="24"/>
                <w:lang w:val="en-US"/>
              </w:rPr>
            </w:pPr>
          </w:p>
          <w:p w:rsidR="00314E8D" w:rsidRPr="009325CD" w:rsidRDefault="00314E8D" w:rsidP="008D58D0">
            <w:pPr>
              <w:spacing w:after="0" w:line="240" w:lineRule="auto"/>
              <w:jc w:val="both"/>
              <w:rPr>
                <w:rFonts w:asciiTheme="majorBidi" w:hAnsiTheme="majorBidi" w:cstheme="majorBidi"/>
                <w:sz w:val="24"/>
                <w:szCs w:val="24"/>
              </w:rPr>
            </w:pPr>
            <w:r w:rsidRPr="009325CD">
              <w:rPr>
                <w:rFonts w:asciiTheme="majorBidi" w:hAnsiTheme="majorBidi" w:cstheme="majorBidi"/>
                <w:sz w:val="24"/>
                <w:szCs w:val="24"/>
              </w:rPr>
              <w:t>Ade Kosasi, M.H</w:t>
            </w:r>
          </w:p>
        </w:tc>
      </w:tr>
      <w:tr w:rsidR="00314E8D" w:rsidRPr="009325CD" w:rsidTr="008D58D0">
        <w:trPr>
          <w:trHeight w:val="492"/>
          <w:jc w:val="center"/>
        </w:trPr>
        <w:tc>
          <w:tcPr>
            <w:tcW w:w="2069" w:type="dxa"/>
            <w:vMerge w:val="restart"/>
          </w:tcPr>
          <w:p w:rsidR="00314E8D" w:rsidRPr="009325CD" w:rsidRDefault="00314E8D" w:rsidP="008D58D0">
            <w:pPr>
              <w:spacing w:after="0" w:line="240" w:lineRule="auto"/>
              <w:rPr>
                <w:rFonts w:asciiTheme="majorBidi" w:hAnsiTheme="majorBidi" w:cstheme="majorBidi"/>
                <w:b/>
                <w:sz w:val="24"/>
                <w:szCs w:val="24"/>
              </w:rPr>
            </w:pPr>
            <w:r w:rsidRPr="009325CD">
              <w:rPr>
                <w:rFonts w:asciiTheme="majorBidi" w:hAnsiTheme="majorBidi" w:cstheme="majorBidi"/>
                <w:b/>
                <w:sz w:val="24"/>
                <w:szCs w:val="24"/>
              </w:rPr>
              <w:t>Capaian Pembelajaran</w:t>
            </w:r>
          </w:p>
        </w:tc>
        <w:tc>
          <w:tcPr>
            <w:tcW w:w="12394" w:type="dxa"/>
            <w:gridSpan w:val="6"/>
          </w:tcPr>
          <w:p w:rsidR="00314E8D" w:rsidRPr="009325CD" w:rsidRDefault="00314E8D" w:rsidP="008D58D0">
            <w:pPr>
              <w:spacing w:after="0" w:line="240" w:lineRule="auto"/>
              <w:rPr>
                <w:rFonts w:asciiTheme="majorBidi" w:hAnsiTheme="majorBidi" w:cstheme="majorBidi"/>
                <w:b/>
                <w:sz w:val="24"/>
                <w:szCs w:val="24"/>
              </w:rPr>
            </w:pPr>
            <w:r w:rsidRPr="009325CD">
              <w:rPr>
                <w:rFonts w:asciiTheme="majorBidi" w:hAnsiTheme="majorBidi" w:cstheme="majorBidi"/>
                <w:b/>
                <w:sz w:val="24"/>
                <w:szCs w:val="24"/>
              </w:rPr>
              <w:t>CPL Prodi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pStyle w:val="TableParagraph"/>
              <w:ind w:left="106"/>
              <w:rPr>
                <w:rFonts w:asciiTheme="majorBidi" w:hAnsiTheme="majorBidi" w:cstheme="majorBidi"/>
                <w:sz w:val="24"/>
                <w:szCs w:val="24"/>
              </w:rPr>
            </w:pPr>
            <w:r w:rsidRPr="009325CD">
              <w:rPr>
                <w:rFonts w:asciiTheme="majorBidi" w:hAnsiTheme="majorBidi" w:cstheme="majorBidi"/>
                <w:sz w:val="24"/>
                <w:szCs w:val="24"/>
              </w:rPr>
              <w:t>S9</w:t>
            </w:r>
          </w:p>
        </w:tc>
        <w:tc>
          <w:tcPr>
            <w:tcW w:w="11577" w:type="dxa"/>
            <w:gridSpan w:val="5"/>
          </w:tcPr>
          <w:p w:rsidR="00314E8D" w:rsidRPr="009325CD" w:rsidRDefault="00314E8D" w:rsidP="008D58D0">
            <w:pPr>
              <w:pStyle w:val="TableParagraph"/>
              <w:ind w:left="106"/>
              <w:rPr>
                <w:rFonts w:asciiTheme="majorBidi" w:hAnsiTheme="majorBidi" w:cstheme="majorBidi"/>
                <w:sz w:val="24"/>
                <w:szCs w:val="24"/>
              </w:rPr>
            </w:pPr>
            <w:r w:rsidRPr="009325CD">
              <w:rPr>
                <w:rFonts w:asciiTheme="majorBidi" w:hAnsiTheme="majorBidi" w:cstheme="majorBidi"/>
                <w:sz w:val="24"/>
                <w:szCs w:val="24"/>
              </w:rPr>
              <w:t>Menunjukkan sikap bertanggungjawab atas pekerjaan di bidang keahliannya secara mandiri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ind w:left="106"/>
              <w:rPr>
                <w:rFonts w:asciiTheme="majorBidi" w:hAnsiTheme="majorBidi" w:cstheme="majorBidi"/>
                <w:sz w:val="24"/>
                <w:szCs w:val="24"/>
              </w:rPr>
            </w:pPr>
            <w:r w:rsidRPr="009325CD">
              <w:rPr>
                <w:rFonts w:asciiTheme="majorBidi" w:hAnsiTheme="majorBidi" w:cstheme="majorBidi"/>
                <w:sz w:val="24"/>
                <w:szCs w:val="24"/>
              </w:rPr>
              <w:t>S11</w:t>
            </w:r>
          </w:p>
        </w:tc>
        <w:tc>
          <w:tcPr>
            <w:tcW w:w="11577" w:type="dxa"/>
            <w:gridSpan w:val="5"/>
          </w:tcPr>
          <w:p w:rsidR="00314E8D" w:rsidRPr="009325CD" w:rsidRDefault="00314E8D" w:rsidP="008D58D0">
            <w:pPr>
              <w:spacing w:after="0" w:line="240" w:lineRule="auto"/>
              <w:ind w:left="100" w:right="34"/>
              <w:rPr>
                <w:rFonts w:asciiTheme="majorBidi" w:hAnsiTheme="majorBidi" w:cstheme="majorBidi"/>
                <w:sz w:val="24"/>
                <w:szCs w:val="24"/>
              </w:rPr>
            </w:pPr>
            <w:r w:rsidRPr="009325CD">
              <w:rPr>
                <w:rFonts w:asciiTheme="majorBidi" w:hAnsiTheme="majorBidi" w:cstheme="majorBidi"/>
                <w:spacing w:val="1"/>
                <w:sz w:val="24"/>
                <w:szCs w:val="24"/>
              </w:rPr>
              <w:t xml:space="preserve">Memiliki sikap profesional, religius dan berakhlak mulia serta berwawasan kebangsaan dalam menjalankan profesinya baik sebagai pendidik, pengembang media ajar, peneliti dan instruktur/konsultan </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ind w:left="106"/>
              <w:rPr>
                <w:rFonts w:asciiTheme="majorBidi" w:hAnsiTheme="majorBidi" w:cstheme="majorBidi"/>
                <w:sz w:val="24"/>
                <w:szCs w:val="24"/>
              </w:rPr>
            </w:pPr>
            <w:r w:rsidRPr="009325CD">
              <w:rPr>
                <w:rFonts w:asciiTheme="majorBidi" w:hAnsiTheme="majorBidi" w:cstheme="majorBidi"/>
                <w:sz w:val="24"/>
                <w:szCs w:val="24"/>
              </w:rPr>
              <w:t>KU1</w:t>
            </w:r>
          </w:p>
        </w:tc>
        <w:tc>
          <w:tcPr>
            <w:tcW w:w="11577" w:type="dxa"/>
            <w:gridSpan w:val="5"/>
          </w:tcPr>
          <w:p w:rsidR="00314E8D" w:rsidRPr="009325CD" w:rsidRDefault="00314E8D" w:rsidP="008D58D0">
            <w:pPr>
              <w:spacing w:after="0" w:line="240" w:lineRule="auto"/>
              <w:ind w:left="102" w:right="76"/>
              <w:rPr>
                <w:rFonts w:asciiTheme="majorBidi" w:hAnsiTheme="majorBidi" w:cstheme="majorBidi"/>
                <w:sz w:val="24"/>
                <w:szCs w:val="24"/>
              </w:rPr>
            </w:pPr>
            <w:r w:rsidRPr="009325CD">
              <w:rPr>
                <w:rFonts w:asciiTheme="majorBidi" w:hAnsiTheme="majorBidi" w:cstheme="majorBidi"/>
                <w:sz w:val="24"/>
                <w:szCs w:val="24"/>
              </w:rPr>
              <w:t>Mampu m</w:t>
            </w:r>
            <w:r w:rsidRPr="009325CD">
              <w:rPr>
                <w:rFonts w:asciiTheme="majorBidi" w:hAnsiTheme="majorBidi" w:cstheme="majorBidi"/>
                <w:spacing w:val="-1"/>
                <w:sz w:val="24"/>
                <w:szCs w:val="24"/>
              </w:rPr>
              <w:t>e</w:t>
            </w:r>
            <w:r w:rsidRPr="009325CD">
              <w:rPr>
                <w:rFonts w:asciiTheme="majorBidi" w:hAnsiTheme="majorBidi" w:cstheme="majorBidi"/>
                <w:sz w:val="24"/>
                <w:szCs w:val="24"/>
              </w:rPr>
              <w:t>n</w:t>
            </w:r>
            <w:r w:rsidRPr="009325CD">
              <w:rPr>
                <w:rFonts w:asciiTheme="majorBidi" w:hAnsiTheme="majorBidi" w:cstheme="majorBidi"/>
                <w:spacing w:val="-1"/>
                <w:sz w:val="24"/>
                <w:szCs w:val="24"/>
              </w:rPr>
              <w:t>e</w:t>
            </w:r>
            <w:r w:rsidRPr="009325CD">
              <w:rPr>
                <w:rFonts w:asciiTheme="majorBidi" w:hAnsiTheme="majorBidi" w:cstheme="majorBidi"/>
                <w:sz w:val="24"/>
                <w:szCs w:val="24"/>
              </w:rPr>
              <w:t>r</w:t>
            </w:r>
            <w:r w:rsidRPr="009325CD">
              <w:rPr>
                <w:rFonts w:asciiTheme="majorBidi" w:hAnsiTheme="majorBidi" w:cstheme="majorBidi"/>
                <w:spacing w:val="-2"/>
                <w:sz w:val="24"/>
                <w:szCs w:val="24"/>
              </w:rPr>
              <w:t>a</w:t>
            </w:r>
            <w:r w:rsidRPr="009325CD">
              <w:rPr>
                <w:rFonts w:asciiTheme="majorBidi" w:hAnsiTheme="majorBidi" w:cstheme="majorBidi"/>
                <w:sz w:val="24"/>
                <w:szCs w:val="24"/>
              </w:rPr>
              <w:t>p</w:t>
            </w:r>
            <w:r w:rsidRPr="009325CD">
              <w:rPr>
                <w:rFonts w:asciiTheme="majorBidi" w:hAnsiTheme="majorBidi" w:cstheme="majorBidi"/>
                <w:spacing w:val="2"/>
                <w:sz w:val="24"/>
                <w:szCs w:val="24"/>
              </w:rPr>
              <w:t>k</w:t>
            </w:r>
            <w:r w:rsidRPr="009325CD">
              <w:rPr>
                <w:rFonts w:asciiTheme="majorBidi" w:hAnsiTheme="majorBidi" w:cstheme="majorBidi"/>
                <w:spacing w:val="-1"/>
                <w:sz w:val="24"/>
                <w:szCs w:val="24"/>
              </w:rPr>
              <w:t>a</w:t>
            </w:r>
            <w:r w:rsidRPr="009325CD">
              <w:rPr>
                <w:rFonts w:asciiTheme="majorBidi" w:hAnsiTheme="majorBidi" w:cstheme="majorBidi"/>
                <w:sz w:val="24"/>
                <w:szCs w:val="24"/>
              </w:rPr>
              <w:t>n p</w:t>
            </w:r>
            <w:r w:rsidRPr="009325CD">
              <w:rPr>
                <w:rFonts w:asciiTheme="majorBidi" w:hAnsiTheme="majorBidi" w:cstheme="majorBidi"/>
                <w:spacing w:val="-1"/>
                <w:sz w:val="24"/>
                <w:szCs w:val="24"/>
              </w:rPr>
              <w:t>e</w:t>
            </w:r>
            <w:r w:rsidRPr="009325CD">
              <w:rPr>
                <w:rFonts w:asciiTheme="majorBidi" w:hAnsiTheme="majorBidi" w:cstheme="majorBidi"/>
                <w:sz w:val="24"/>
                <w:szCs w:val="24"/>
              </w:rPr>
              <w:t>m</w:t>
            </w:r>
            <w:r w:rsidRPr="009325CD">
              <w:rPr>
                <w:rFonts w:asciiTheme="majorBidi" w:hAnsiTheme="majorBidi" w:cstheme="majorBidi"/>
                <w:spacing w:val="1"/>
                <w:sz w:val="24"/>
                <w:szCs w:val="24"/>
              </w:rPr>
              <w:t>i</w:t>
            </w:r>
            <w:r w:rsidRPr="009325CD">
              <w:rPr>
                <w:rFonts w:asciiTheme="majorBidi" w:hAnsiTheme="majorBidi" w:cstheme="majorBidi"/>
                <w:sz w:val="24"/>
                <w:szCs w:val="24"/>
              </w:rPr>
              <w:t>kir</w:t>
            </w:r>
            <w:r w:rsidRPr="009325CD">
              <w:rPr>
                <w:rFonts w:asciiTheme="majorBidi" w:hAnsiTheme="majorBidi" w:cstheme="majorBidi"/>
                <w:spacing w:val="-1"/>
                <w:sz w:val="24"/>
                <w:szCs w:val="24"/>
              </w:rPr>
              <w:t>a</w:t>
            </w:r>
            <w:r w:rsidRPr="009325CD">
              <w:rPr>
                <w:rFonts w:asciiTheme="majorBidi" w:hAnsiTheme="majorBidi" w:cstheme="majorBidi"/>
                <w:sz w:val="24"/>
                <w:szCs w:val="24"/>
              </w:rPr>
              <w:t>n  lo</w:t>
            </w:r>
            <w:r w:rsidRPr="009325CD">
              <w:rPr>
                <w:rFonts w:asciiTheme="majorBidi" w:hAnsiTheme="majorBidi" w:cstheme="majorBidi"/>
                <w:spacing w:val="-2"/>
                <w:sz w:val="24"/>
                <w:szCs w:val="24"/>
              </w:rPr>
              <w:t>g</w:t>
            </w:r>
            <w:r w:rsidRPr="009325CD">
              <w:rPr>
                <w:rFonts w:asciiTheme="majorBidi" w:hAnsiTheme="majorBidi" w:cstheme="majorBidi"/>
                <w:sz w:val="24"/>
                <w:szCs w:val="24"/>
              </w:rPr>
              <w:t>is, kriti</w:t>
            </w:r>
            <w:r w:rsidRPr="009325CD">
              <w:rPr>
                <w:rFonts w:asciiTheme="majorBidi" w:hAnsiTheme="majorBidi" w:cstheme="majorBidi"/>
                <w:spacing w:val="1"/>
                <w:sz w:val="24"/>
                <w:szCs w:val="24"/>
              </w:rPr>
              <w:t>s</w:t>
            </w:r>
            <w:r w:rsidRPr="009325CD">
              <w:rPr>
                <w:rFonts w:asciiTheme="majorBidi" w:hAnsiTheme="majorBidi" w:cstheme="majorBidi"/>
                <w:sz w:val="24"/>
                <w:szCs w:val="24"/>
              </w:rPr>
              <w:t>, si</w:t>
            </w:r>
            <w:r w:rsidRPr="009325CD">
              <w:rPr>
                <w:rFonts w:asciiTheme="majorBidi" w:hAnsiTheme="majorBidi" w:cstheme="majorBidi"/>
                <w:spacing w:val="1"/>
                <w:sz w:val="24"/>
                <w:szCs w:val="24"/>
              </w:rPr>
              <w:t>s</w:t>
            </w:r>
            <w:r w:rsidRPr="009325CD">
              <w:rPr>
                <w:rFonts w:asciiTheme="majorBidi" w:hAnsiTheme="majorBidi" w:cstheme="majorBidi"/>
                <w:sz w:val="24"/>
                <w:szCs w:val="24"/>
              </w:rPr>
              <w:t>tem</w:t>
            </w:r>
            <w:r w:rsidRPr="009325CD">
              <w:rPr>
                <w:rFonts w:asciiTheme="majorBidi" w:hAnsiTheme="majorBidi" w:cstheme="majorBidi"/>
                <w:spacing w:val="-1"/>
                <w:sz w:val="24"/>
                <w:szCs w:val="24"/>
              </w:rPr>
              <w:t>a</w:t>
            </w:r>
            <w:r w:rsidRPr="009325CD">
              <w:rPr>
                <w:rFonts w:asciiTheme="majorBidi" w:hAnsiTheme="majorBidi" w:cstheme="majorBidi"/>
                <w:sz w:val="24"/>
                <w:szCs w:val="24"/>
              </w:rPr>
              <w:t>t</w:t>
            </w:r>
            <w:r w:rsidRPr="009325CD">
              <w:rPr>
                <w:rFonts w:asciiTheme="majorBidi" w:hAnsiTheme="majorBidi" w:cstheme="majorBidi"/>
                <w:spacing w:val="1"/>
                <w:sz w:val="24"/>
                <w:szCs w:val="24"/>
              </w:rPr>
              <w:t>i</w:t>
            </w:r>
            <w:r w:rsidRPr="009325CD">
              <w:rPr>
                <w:rFonts w:asciiTheme="majorBidi" w:hAnsiTheme="majorBidi" w:cstheme="majorBidi"/>
                <w:sz w:val="24"/>
                <w:szCs w:val="24"/>
              </w:rPr>
              <w:t>s, d</w:t>
            </w:r>
            <w:r w:rsidRPr="009325CD">
              <w:rPr>
                <w:rFonts w:asciiTheme="majorBidi" w:hAnsiTheme="majorBidi" w:cstheme="majorBidi"/>
                <w:spacing w:val="-1"/>
                <w:sz w:val="24"/>
                <w:szCs w:val="24"/>
              </w:rPr>
              <w:t>a</w:t>
            </w:r>
            <w:r w:rsidRPr="009325CD">
              <w:rPr>
                <w:rFonts w:asciiTheme="majorBidi" w:hAnsiTheme="majorBidi" w:cstheme="majorBidi"/>
                <w:sz w:val="24"/>
                <w:szCs w:val="24"/>
              </w:rPr>
              <w:t>n inovatif d</w:t>
            </w:r>
            <w:r w:rsidRPr="009325CD">
              <w:rPr>
                <w:rFonts w:asciiTheme="majorBidi" w:hAnsiTheme="majorBidi" w:cstheme="majorBidi"/>
                <w:spacing w:val="-1"/>
                <w:sz w:val="24"/>
                <w:szCs w:val="24"/>
              </w:rPr>
              <w:t>a</w:t>
            </w:r>
            <w:r w:rsidRPr="009325CD">
              <w:rPr>
                <w:rFonts w:asciiTheme="majorBidi" w:hAnsiTheme="majorBidi" w:cstheme="majorBidi"/>
                <w:sz w:val="24"/>
                <w:szCs w:val="24"/>
              </w:rPr>
              <w:t>lam konteks p</w:t>
            </w:r>
            <w:r w:rsidRPr="009325CD">
              <w:rPr>
                <w:rFonts w:asciiTheme="majorBidi" w:hAnsiTheme="majorBidi" w:cstheme="majorBidi"/>
                <w:spacing w:val="-1"/>
                <w:sz w:val="24"/>
                <w:szCs w:val="24"/>
              </w:rPr>
              <w:t>e</w:t>
            </w:r>
            <w:r w:rsidRPr="009325CD">
              <w:rPr>
                <w:rFonts w:asciiTheme="majorBidi" w:hAnsiTheme="majorBidi" w:cstheme="majorBidi"/>
                <w:sz w:val="24"/>
                <w:szCs w:val="24"/>
              </w:rPr>
              <w:t>n</w:t>
            </w:r>
            <w:r w:rsidRPr="009325CD">
              <w:rPr>
                <w:rFonts w:asciiTheme="majorBidi" w:hAnsiTheme="majorBidi" w:cstheme="majorBidi"/>
                <w:spacing w:val="-2"/>
                <w:sz w:val="24"/>
                <w:szCs w:val="24"/>
              </w:rPr>
              <w:t>g</w:t>
            </w:r>
            <w:r w:rsidRPr="009325CD">
              <w:rPr>
                <w:rFonts w:asciiTheme="majorBidi" w:hAnsiTheme="majorBidi" w:cstheme="majorBidi"/>
                <w:spacing w:val="-1"/>
                <w:sz w:val="24"/>
                <w:szCs w:val="24"/>
              </w:rPr>
              <w:t>e</w:t>
            </w:r>
            <w:r w:rsidRPr="009325CD">
              <w:rPr>
                <w:rFonts w:asciiTheme="majorBidi" w:hAnsiTheme="majorBidi" w:cstheme="majorBidi"/>
                <w:sz w:val="24"/>
                <w:szCs w:val="24"/>
              </w:rPr>
              <w:t>m</w:t>
            </w:r>
            <w:r w:rsidRPr="009325CD">
              <w:rPr>
                <w:rFonts w:asciiTheme="majorBidi" w:hAnsiTheme="majorBidi" w:cstheme="majorBidi"/>
                <w:spacing w:val="3"/>
                <w:sz w:val="24"/>
                <w:szCs w:val="24"/>
              </w:rPr>
              <w:t>b</w:t>
            </w:r>
            <w:r w:rsidRPr="009325CD">
              <w:rPr>
                <w:rFonts w:asciiTheme="majorBidi" w:hAnsiTheme="majorBidi" w:cstheme="majorBidi"/>
                <w:spacing w:val="-1"/>
                <w:sz w:val="24"/>
                <w:szCs w:val="24"/>
              </w:rPr>
              <w:t>a</w:t>
            </w:r>
            <w:r w:rsidRPr="009325CD">
              <w:rPr>
                <w:rFonts w:asciiTheme="majorBidi" w:hAnsiTheme="majorBidi" w:cstheme="majorBidi"/>
                <w:spacing w:val="2"/>
                <w:sz w:val="24"/>
                <w:szCs w:val="24"/>
              </w:rPr>
              <w:t>n</w:t>
            </w:r>
            <w:r w:rsidRPr="009325CD">
              <w:rPr>
                <w:rFonts w:asciiTheme="majorBidi" w:hAnsiTheme="majorBidi" w:cstheme="majorBidi"/>
                <w:spacing w:val="-2"/>
                <w:sz w:val="24"/>
                <w:szCs w:val="24"/>
              </w:rPr>
              <w:t>g</w:t>
            </w:r>
            <w:r w:rsidRPr="009325CD">
              <w:rPr>
                <w:rFonts w:asciiTheme="majorBidi" w:hAnsiTheme="majorBidi" w:cstheme="majorBidi"/>
                <w:spacing w:val="-1"/>
                <w:sz w:val="24"/>
                <w:szCs w:val="24"/>
              </w:rPr>
              <w:t>a</w:t>
            </w:r>
            <w:r w:rsidRPr="009325CD">
              <w:rPr>
                <w:rFonts w:asciiTheme="majorBidi" w:hAnsiTheme="majorBidi" w:cstheme="majorBidi"/>
                <w:sz w:val="24"/>
                <w:szCs w:val="24"/>
              </w:rPr>
              <w:t xml:space="preserve">n </w:t>
            </w:r>
            <w:r w:rsidRPr="009325CD">
              <w:rPr>
                <w:rFonts w:asciiTheme="majorBidi" w:hAnsiTheme="majorBidi" w:cstheme="majorBidi"/>
                <w:spacing w:val="-1"/>
                <w:sz w:val="24"/>
                <w:szCs w:val="24"/>
              </w:rPr>
              <w:t>a</w:t>
            </w:r>
            <w:r w:rsidRPr="009325CD">
              <w:rPr>
                <w:rFonts w:asciiTheme="majorBidi" w:hAnsiTheme="majorBidi" w:cstheme="majorBidi"/>
                <w:sz w:val="24"/>
                <w:szCs w:val="24"/>
              </w:rPr>
              <w:t>tau i</w:t>
            </w:r>
            <w:r w:rsidRPr="009325CD">
              <w:rPr>
                <w:rFonts w:asciiTheme="majorBidi" w:hAnsiTheme="majorBidi" w:cstheme="majorBidi"/>
                <w:spacing w:val="1"/>
                <w:sz w:val="24"/>
                <w:szCs w:val="24"/>
              </w:rPr>
              <w:t>m</w:t>
            </w:r>
            <w:r w:rsidRPr="009325CD">
              <w:rPr>
                <w:rFonts w:asciiTheme="majorBidi" w:hAnsiTheme="majorBidi" w:cstheme="majorBidi"/>
                <w:sz w:val="24"/>
                <w:szCs w:val="24"/>
              </w:rPr>
              <w:t>plem</w:t>
            </w:r>
            <w:r w:rsidRPr="009325CD">
              <w:rPr>
                <w:rFonts w:asciiTheme="majorBidi" w:hAnsiTheme="majorBidi" w:cstheme="majorBidi"/>
                <w:spacing w:val="-1"/>
                <w:sz w:val="24"/>
                <w:szCs w:val="24"/>
              </w:rPr>
              <w:t>e</w:t>
            </w:r>
            <w:r w:rsidRPr="009325CD">
              <w:rPr>
                <w:rFonts w:asciiTheme="majorBidi" w:hAnsiTheme="majorBidi" w:cstheme="majorBidi"/>
                <w:sz w:val="24"/>
                <w:szCs w:val="24"/>
              </w:rPr>
              <w:t>ntasi i</w:t>
            </w:r>
            <w:r w:rsidRPr="009325CD">
              <w:rPr>
                <w:rFonts w:asciiTheme="majorBidi" w:hAnsiTheme="majorBidi" w:cstheme="majorBidi"/>
                <w:spacing w:val="-1"/>
                <w:sz w:val="24"/>
                <w:szCs w:val="24"/>
              </w:rPr>
              <w:t>l</w:t>
            </w:r>
            <w:r w:rsidRPr="009325CD">
              <w:rPr>
                <w:rFonts w:asciiTheme="majorBidi" w:hAnsiTheme="majorBidi" w:cstheme="majorBidi"/>
                <w:spacing w:val="-2"/>
                <w:sz w:val="24"/>
                <w:szCs w:val="24"/>
              </w:rPr>
              <w:t>m</w:t>
            </w:r>
            <w:r w:rsidRPr="009325CD">
              <w:rPr>
                <w:rFonts w:asciiTheme="majorBidi" w:hAnsiTheme="majorBidi" w:cstheme="majorBidi"/>
                <w:sz w:val="24"/>
                <w:szCs w:val="24"/>
              </w:rPr>
              <w:t>u p</w:t>
            </w:r>
            <w:r w:rsidRPr="009325CD">
              <w:rPr>
                <w:rFonts w:asciiTheme="majorBidi" w:hAnsiTheme="majorBidi" w:cstheme="majorBidi"/>
                <w:spacing w:val="-1"/>
                <w:sz w:val="24"/>
                <w:szCs w:val="24"/>
              </w:rPr>
              <w:t>e</w:t>
            </w:r>
            <w:r w:rsidRPr="009325CD">
              <w:rPr>
                <w:rFonts w:asciiTheme="majorBidi" w:hAnsiTheme="majorBidi" w:cstheme="majorBidi"/>
                <w:sz w:val="24"/>
                <w:szCs w:val="24"/>
              </w:rPr>
              <w:t>n</w:t>
            </w:r>
            <w:r w:rsidRPr="009325CD">
              <w:rPr>
                <w:rFonts w:asciiTheme="majorBidi" w:hAnsiTheme="majorBidi" w:cstheme="majorBidi"/>
                <w:spacing w:val="-2"/>
                <w:sz w:val="24"/>
                <w:szCs w:val="24"/>
              </w:rPr>
              <w:t>g</w:t>
            </w:r>
            <w:r w:rsidRPr="009325CD">
              <w:rPr>
                <w:rFonts w:asciiTheme="majorBidi" w:hAnsiTheme="majorBidi" w:cstheme="majorBidi"/>
                <w:spacing w:val="-1"/>
                <w:sz w:val="24"/>
                <w:szCs w:val="24"/>
              </w:rPr>
              <w:t>e</w:t>
            </w:r>
            <w:r w:rsidRPr="009325CD">
              <w:rPr>
                <w:rFonts w:asciiTheme="majorBidi" w:hAnsiTheme="majorBidi" w:cstheme="majorBidi"/>
                <w:spacing w:val="3"/>
                <w:sz w:val="24"/>
                <w:szCs w:val="24"/>
              </w:rPr>
              <w:t>t</w:t>
            </w:r>
            <w:r w:rsidRPr="009325CD">
              <w:rPr>
                <w:rFonts w:asciiTheme="majorBidi" w:hAnsiTheme="majorBidi" w:cstheme="majorBidi"/>
                <w:spacing w:val="-1"/>
                <w:sz w:val="24"/>
                <w:szCs w:val="24"/>
              </w:rPr>
              <w:t>a</w:t>
            </w:r>
            <w:r w:rsidRPr="009325CD">
              <w:rPr>
                <w:rFonts w:asciiTheme="majorBidi" w:hAnsiTheme="majorBidi" w:cstheme="majorBidi"/>
                <w:sz w:val="24"/>
                <w:szCs w:val="24"/>
              </w:rPr>
              <w:t>hu</w:t>
            </w:r>
            <w:r w:rsidRPr="009325CD">
              <w:rPr>
                <w:rFonts w:asciiTheme="majorBidi" w:hAnsiTheme="majorBidi" w:cstheme="majorBidi"/>
                <w:spacing w:val="-1"/>
                <w:sz w:val="24"/>
                <w:szCs w:val="24"/>
              </w:rPr>
              <w:t>a</w:t>
            </w:r>
            <w:r w:rsidRPr="009325CD">
              <w:rPr>
                <w:rFonts w:asciiTheme="majorBidi" w:hAnsiTheme="majorBidi" w:cstheme="majorBidi"/>
                <w:sz w:val="24"/>
                <w:szCs w:val="24"/>
              </w:rPr>
              <w:t>n d</w:t>
            </w:r>
            <w:r w:rsidRPr="009325CD">
              <w:rPr>
                <w:rFonts w:asciiTheme="majorBidi" w:hAnsiTheme="majorBidi" w:cstheme="majorBidi"/>
                <w:spacing w:val="-1"/>
                <w:sz w:val="24"/>
                <w:szCs w:val="24"/>
              </w:rPr>
              <w:t>a</w:t>
            </w:r>
            <w:r w:rsidRPr="009325CD">
              <w:rPr>
                <w:rFonts w:asciiTheme="majorBidi" w:hAnsiTheme="majorBidi" w:cstheme="majorBidi"/>
                <w:sz w:val="24"/>
                <w:szCs w:val="24"/>
              </w:rPr>
              <w:t>n teknolo</w:t>
            </w:r>
            <w:r w:rsidRPr="009325CD">
              <w:rPr>
                <w:rFonts w:asciiTheme="majorBidi" w:hAnsiTheme="majorBidi" w:cstheme="majorBidi"/>
                <w:spacing w:val="-2"/>
                <w:sz w:val="24"/>
                <w:szCs w:val="24"/>
              </w:rPr>
              <w:t>g</w:t>
            </w:r>
            <w:r w:rsidRPr="009325CD">
              <w:rPr>
                <w:rFonts w:asciiTheme="majorBidi" w:hAnsiTheme="majorBidi" w:cstheme="majorBidi"/>
                <w:sz w:val="24"/>
                <w:szCs w:val="24"/>
              </w:rPr>
              <w:t xml:space="preserve">i </w:t>
            </w:r>
            <w:r w:rsidRPr="009325CD">
              <w:rPr>
                <w:rFonts w:asciiTheme="majorBidi" w:hAnsiTheme="majorBidi" w:cstheme="majorBidi"/>
                <w:spacing w:val="-5"/>
                <w:sz w:val="24"/>
                <w:szCs w:val="24"/>
              </w:rPr>
              <w:t>y</w:t>
            </w:r>
            <w:r w:rsidRPr="009325CD">
              <w:rPr>
                <w:rFonts w:asciiTheme="majorBidi" w:hAnsiTheme="majorBidi" w:cstheme="majorBidi"/>
                <w:spacing w:val="-1"/>
                <w:sz w:val="24"/>
                <w:szCs w:val="24"/>
              </w:rPr>
              <w:t>a</w:t>
            </w:r>
            <w:r w:rsidRPr="009325CD">
              <w:rPr>
                <w:rFonts w:asciiTheme="majorBidi" w:hAnsiTheme="majorBidi" w:cstheme="majorBidi"/>
                <w:spacing w:val="2"/>
                <w:sz w:val="24"/>
                <w:szCs w:val="24"/>
              </w:rPr>
              <w:t>n</w:t>
            </w:r>
            <w:r w:rsidRPr="009325CD">
              <w:rPr>
                <w:rFonts w:asciiTheme="majorBidi" w:hAnsiTheme="majorBidi" w:cstheme="majorBidi"/>
                <w:sz w:val="24"/>
                <w:szCs w:val="24"/>
              </w:rPr>
              <w:t>g memp</w:t>
            </w:r>
            <w:r w:rsidRPr="009325CD">
              <w:rPr>
                <w:rFonts w:asciiTheme="majorBidi" w:hAnsiTheme="majorBidi" w:cstheme="majorBidi"/>
                <w:spacing w:val="1"/>
                <w:sz w:val="24"/>
                <w:szCs w:val="24"/>
              </w:rPr>
              <w:t>e</w:t>
            </w:r>
            <w:r w:rsidRPr="009325CD">
              <w:rPr>
                <w:rFonts w:asciiTheme="majorBidi" w:hAnsiTheme="majorBidi" w:cstheme="majorBidi"/>
                <w:sz w:val="24"/>
                <w:szCs w:val="24"/>
              </w:rPr>
              <w:t>r</w:t>
            </w:r>
            <w:r w:rsidRPr="009325CD">
              <w:rPr>
                <w:rFonts w:asciiTheme="majorBidi" w:hAnsiTheme="majorBidi" w:cstheme="majorBidi"/>
                <w:spacing w:val="1"/>
                <w:sz w:val="24"/>
                <w:szCs w:val="24"/>
              </w:rPr>
              <w:t>h</w:t>
            </w:r>
            <w:r w:rsidRPr="009325CD">
              <w:rPr>
                <w:rFonts w:asciiTheme="majorBidi" w:hAnsiTheme="majorBidi" w:cstheme="majorBidi"/>
                <w:spacing w:val="-1"/>
                <w:sz w:val="24"/>
                <w:szCs w:val="24"/>
              </w:rPr>
              <w:t>a</w:t>
            </w:r>
            <w:r w:rsidRPr="009325CD">
              <w:rPr>
                <w:rFonts w:asciiTheme="majorBidi" w:hAnsiTheme="majorBidi" w:cstheme="majorBidi"/>
                <w:sz w:val="24"/>
                <w:szCs w:val="24"/>
              </w:rPr>
              <w:t>t</w:t>
            </w:r>
            <w:r w:rsidRPr="009325CD">
              <w:rPr>
                <w:rFonts w:asciiTheme="majorBidi" w:hAnsiTheme="majorBidi" w:cstheme="majorBidi"/>
                <w:spacing w:val="1"/>
                <w:sz w:val="24"/>
                <w:szCs w:val="24"/>
              </w:rPr>
              <w:t>i</w:t>
            </w:r>
            <w:r w:rsidRPr="009325CD">
              <w:rPr>
                <w:rFonts w:asciiTheme="majorBidi" w:hAnsiTheme="majorBidi" w:cstheme="majorBidi"/>
                <w:sz w:val="24"/>
                <w:szCs w:val="24"/>
              </w:rPr>
              <w:t>k</w:t>
            </w:r>
            <w:r w:rsidRPr="009325CD">
              <w:rPr>
                <w:rFonts w:asciiTheme="majorBidi" w:hAnsiTheme="majorBidi" w:cstheme="majorBidi"/>
                <w:spacing w:val="-1"/>
                <w:sz w:val="24"/>
                <w:szCs w:val="24"/>
              </w:rPr>
              <w:t>a</w:t>
            </w:r>
            <w:r w:rsidRPr="009325CD">
              <w:rPr>
                <w:rFonts w:asciiTheme="majorBidi" w:hAnsiTheme="majorBidi" w:cstheme="majorBidi"/>
                <w:sz w:val="24"/>
                <w:szCs w:val="24"/>
              </w:rPr>
              <w:t>n d</w:t>
            </w:r>
            <w:r w:rsidRPr="009325CD">
              <w:rPr>
                <w:rFonts w:asciiTheme="majorBidi" w:hAnsiTheme="majorBidi" w:cstheme="majorBidi"/>
                <w:spacing w:val="-1"/>
                <w:sz w:val="24"/>
                <w:szCs w:val="24"/>
              </w:rPr>
              <w:t>a</w:t>
            </w:r>
            <w:r w:rsidRPr="009325CD">
              <w:rPr>
                <w:rFonts w:asciiTheme="majorBidi" w:hAnsiTheme="majorBidi" w:cstheme="majorBidi"/>
                <w:sz w:val="24"/>
                <w:szCs w:val="24"/>
              </w:rPr>
              <w:t>n men</w:t>
            </w:r>
            <w:r w:rsidRPr="009325CD">
              <w:rPr>
                <w:rFonts w:asciiTheme="majorBidi" w:hAnsiTheme="majorBidi" w:cstheme="majorBidi"/>
                <w:spacing w:val="-1"/>
                <w:sz w:val="24"/>
                <w:szCs w:val="24"/>
              </w:rPr>
              <w:t>e</w:t>
            </w:r>
            <w:r w:rsidRPr="009325CD">
              <w:rPr>
                <w:rFonts w:asciiTheme="majorBidi" w:hAnsiTheme="majorBidi" w:cstheme="majorBidi"/>
                <w:spacing w:val="1"/>
                <w:sz w:val="24"/>
                <w:szCs w:val="24"/>
              </w:rPr>
              <w:t>r</w:t>
            </w:r>
            <w:r w:rsidRPr="009325CD">
              <w:rPr>
                <w:rFonts w:asciiTheme="majorBidi" w:hAnsiTheme="majorBidi" w:cstheme="majorBidi"/>
                <w:spacing w:val="-1"/>
                <w:sz w:val="24"/>
                <w:szCs w:val="24"/>
              </w:rPr>
              <w:t>a</w:t>
            </w:r>
            <w:r w:rsidRPr="009325CD">
              <w:rPr>
                <w:rFonts w:asciiTheme="majorBidi" w:hAnsiTheme="majorBidi" w:cstheme="majorBidi"/>
                <w:sz w:val="24"/>
                <w:szCs w:val="24"/>
              </w:rPr>
              <w:t>pk</w:t>
            </w:r>
            <w:r w:rsidRPr="009325CD">
              <w:rPr>
                <w:rFonts w:asciiTheme="majorBidi" w:hAnsiTheme="majorBidi" w:cstheme="majorBidi"/>
                <w:spacing w:val="-1"/>
                <w:sz w:val="24"/>
                <w:szCs w:val="24"/>
              </w:rPr>
              <w:t>a</w:t>
            </w:r>
            <w:r w:rsidRPr="009325CD">
              <w:rPr>
                <w:rFonts w:asciiTheme="majorBidi" w:hAnsiTheme="majorBidi" w:cstheme="majorBidi"/>
                <w:sz w:val="24"/>
                <w:szCs w:val="24"/>
              </w:rPr>
              <w:t xml:space="preserve">n </w:t>
            </w:r>
            <w:r w:rsidRPr="009325CD">
              <w:rPr>
                <w:rFonts w:asciiTheme="majorBidi" w:hAnsiTheme="majorBidi" w:cstheme="majorBidi"/>
                <w:spacing w:val="2"/>
                <w:sz w:val="24"/>
                <w:szCs w:val="24"/>
              </w:rPr>
              <w:t>n</w:t>
            </w:r>
            <w:r w:rsidRPr="009325CD">
              <w:rPr>
                <w:rFonts w:asciiTheme="majorBidi" w:hAnsiTheme="majorBidi" w:cstheme="majorBidi"/>
                <w:sz w:val="24"/>
                <w:szCs w:val="24"/>
              </w:rPr>
              <w:t>i</w:t>
            </w:r>
            <w:r w:rsidRPr="009325CD">
              <w:rPr>
                <w:rFonts w:asciiTheme="majorBidi" w:hAnsiTheme="majorBidi" w:cstheme="majorBidi"/>
                <w:spacing w:val="1"/>
                <w:sz w:val="24"/>
                <w:szCs w:val="24"/>
              </w:rPr>
              <w:t>l</w:t>
            </w:r>
            <w:r w:rsidRPr="009325CD">
              <w:rPr>
                <w:rFonts w:asciiTheme="majorBidi" w:hAnsiTheme="majorBidi" w:cstheme="majorBidi"/>
                <w:spacing w:val="-1"/>
                <w:sz w:val="24"/>
                <w:szCs w:val="24"/>
              </w:rPr>
              <w:t>a</w:t>
            </w:r>
            <w:r w:rsidRPr="009325CD">
              <w:rPr>
                <w:rFonts w:asciiTheme="majorBidi" w:hAnsiTheme="majorBidi" w:cstheme="majorBidi"/>
                <w:sz w:val="24"/>
                <w:szCs w:val="24"/>
              </w:rPr>
              <w:t>i humanio</w:t>
            </w:r>
            <w:r w:rsidRPr="009325CD">
              <w:rPr>
                <w:rFonts w:asciiTheme="majorBidi" w:hAnsiTheme="majorBidi" w:cstheme="majorBidi"/>
                <w:spacing w:val="-1"/>
                <w:sz w:val="24"/>
                <w:szCs w:val="24"/>
              </w:rPr>
              <w:t>r</w:t>
            </w:r>
            <w:r w:rsidRPr="009325CD">
              <w:rPr>
                <w:rFonts w:asciiTheme="majorBidi" w:hAnsiTheme="majorBidi" w:cstheme="majorBidi"/>
                <w:sz w:val="24"/>
                <w:szCs w:val="24"/>
              </w:rPr>
              <w:t xml:space="preserve">a </w:t>
            </w:r>
            <w:r w:rsidRPr="009325CD">
              <w:rPr>
                <w:rFonts w:asciiTheme="majorBidi" w:hAnsiTheme="majorBidi" w:cstheme="majorBidi"/>
                <w:spacing w:val="-5"/>
                <w:sz w:val="24"/>
                <w:szCs w:val="24"/>
              </w:rPr>
              <w:t>y</w:t>
            </w:r>
            <w:r w:rsidRPr="009325CD">
              <w:rPr>
                <w:rFonts w:asciiTheme="majorBidi" w:hAnsiTheme="majorBidi" w:cstheme="majorBidi"/>
                <w:spacing w:val="1"/>
                <w:sz w:val="24"/>
                <w:szCs w:val="24"/>
              </w:rPr>
              <w:t>a</w:t>
            </w:r>
            <w:r w:rsidRPr="009325CD">
              <w:rPr>
                <w:rFonts w:asciiTheme="majorBidi" w:hAnsiTheme="majorBidi" w:cstheme="majorBidi"/>
                <w:spacing w:val="2"/>
                <w:sz w:val="24"/>
                <w:szCs w:val="24"/>
              </w:rPr>
              <w:t>n</w:t>
            </w:r>
            <w:r w:rsidRPr="009325CD">
              <w:rPr>
                <w:rFonts w:asciiTheme="majorBidi" w:hAnsiTheme="majorBidi" w:cstheme="majorBidi"/>
                <w:sz w:val="24"/>
                <w:szCs w:val="24"/>
              </w:rPr>
              <w:t>g s</w:t>
            </w:r>
            <w:r w:rsidRPr="009325CD">
              <w:rPr>
                <w:rFonts w:asciiTheme="majorBidi" w:hAnsiTheme="majorBidi" w:cstheme="majorBidi"/>
                <w:spacing w:val="-1"/>
                <w:sz w:val="24"/>
                <w:szCs w:val="24"/>
              </w:rPr>
              <w:t>e</w:t>
            </w:r>
            <w:r w:rsidRPr="009325CD">
              <w:rPr>
                <w:rFonts w:asciiTheme="majorBidi" w:hAnsiTheme="majorBidi" w:cstheme="majorBidi"/>
                <w:sz w:val="24"/>
                <w:szCs w:val="24"/>
              </w:rPr>
              <w:t>su</w:t>
            </w:r>
            <w:r w:rsidRPr="009325CD">
              <w:rPr>
                <w:rFonts w:asciiTheme="majorBidi" w:hAnsiTheme="majorBidi" w:cstheme="majorBidi"/>
                <w:spacing w:val="-1"/>
                <w:sz w:val="24"/>
                <w:szCs w:val="24"/>
              </w:rPr>
              <w:t>a</w:t>
            </w:r>
            <w:r w:rsidRPr="009325CD">
              <w:rPr>
                <w:rFonts w:asciiTheme="majorBidi" w:hAnsiTheme="majorBidi" w:cstheme="majorBidi"/>
                <w:sz w:val="24"/>
                <w:szCs w:val="24"/>
              </w:rPr>
              <w:t>i de</w:t>
            </w:r>
            <w:r w:rsidRPr="009325CD">
              <w:rPr>
                <w:rFonts w:asciiTheme="majorBidi" w:hAnsiTheme="majorBidi" w:cstheme="majorBidi"/>
                <w:spacing w:val="2"/>
                <w:sz w:val="24"/>
                <w:szCs w:val="24"/>
              </w:rPr>
              <w:t>n</w:t>
            </w:r>
            <w:r w:rsidRPr="009325CD">
              <w:rPr>
                <w:rFonts w:asciiTheme="majorBidi" w:hAnsiTheme="majorBidi" w:cstheme="majorBidi"/>
                <w:spacing w:val="-2"/>
                <w:sz w:val="24"/>
                <w:szCs w:val="24"/>
              </w:rPr>
              <w:t>g</w:t>
            </w:r>
            <w:r w:rsidRPr="009325CD">
              <w:rPr>
                <w:rFonts w:asciiTheme="majorBidi" w:hAnsiTheme="majorBidi" w:cstheme="majorBidi"/>
                <w:spacing w:val="-1"/>
                <w:sz w:val="24"/>
                <w:szCs w:val="24"/>
              </w:rPr>
              <w:t>a</w:t>
            </w:r>
            <w:r w:rsidRPr="009325CD">
              <w:rPr>
                <w:rFonts w:asciiTheme="majorBidi" w:hAnsiTheme="majorBidi" w:cstheme="majorBidi"/>
                <w:sz w:val="24"/>
                <w:szCs w:val="24"/>
              </w:rPr>
              <w:t>n bida</w:t>
            </w:r>
            <w:r w:rsidRPr="009325CD">
              <w:rPr>
                <w:rFonts w:asciiTheme="majorBidi" w:hAnsiTheme="majorBidi" w:cstheme="majorBidi"/>
                <w:spacing w:val="2"/>
                <w:sz w:val="24"/>
                <w:szCs w:val="24"/>
              </w:rPr>
              <w:t>n</w:t>
            </w:r>
            <w:r w:rsidRPr="009325CD">
              <w:rPr>
                <w:rFonts w:asciiTheme="majorBidi" w:hAnsiTheme="majorBidi" w:cstheme="majorBidi"/>
                <w:sz w:val="24"/>
                <w:szCs w:val="24"/>
              </w:rPr>
              <w:t xml:space="preserve">g </w:t>
            </w:r>
            <w:r w:rsidRPr="009325CD">
              <w:rPr>
                <w:rFonts w:asciiTheme="majorBidi" w:hAnsiTheme="majorBidi" w:cstheme="majorBidi"/>
                <w:spacing w:val="2"/>
                <w:sz w:val="24"/>
                <w:szCs w:val="24"/>
              </w:rPr>
              <w:t>k</w:t>
            </w:r>
            <w:r w:rsidRPr="009325CD">
              <w:rPr>
                <w:rFonts w:asciiTheme="majorBidi" w:hAnsiTheme="majorBidi" w:cstheme="majorBidi"/>
                <w:spacing w:val="-1"/>
                <w:sz w:val="24"/>
                <w:szCs w:val="24"/>
              </w:rPr>
              <w:t>e</w:t>
            </w:r>
            <w:r w:rsidRPr="009325CD">
              <w:rPr>
                <w:rFonts w:asciiTheme="majorBidi" w:hAnsiTheme="majorBidi" w:cstheme="majorBidi"/>
                <w:spacing w:val="1"/>
                <w:sz w:val="24"/>
                <w:szCs w:val="24"/>
              </w:rPr>
              <w:t>a</w:t>
            </w:r>
            <w:r w:rsidRPr="009325CD">
              <w:rPr>
                <w:rFonts w:asciiTheme="majorBidi" w:hAnsiTheme="majorBidi" w:cstheme="majorBidi"/>
                <w:sz w:val="24"/>
                <w:szCs w:val="24"/>
              </w:rPr>
              <w:t>hl</w:t>
            </w:r>
            <w:r w:rsidRPr="009325CD">
              <w:rPr>
                <w:rFonts w:asciiTheme="majorBidi" w:hAnsiTheme="majorBidi" w:cstheme="majorBidi"/>
                <w:spacing w:val="1"/>
                <w:sz w:val="24"/>
                <w:szCs w:val="24"/>
              </w:rPr>
              <w:t>i</w:t>
            </w:r>
            <w:r w:rsidRPr="009325CD">
              <w:rPr>
                <w:rFonts w:asciiTheme="majorBidi" w:hAnsiTheme="majorBidi" w:cstheme="majorBidi"/>
                <w:spacing w:val="-1"/>
                <w:sz w:val="24"/>
                <w:szCs w:val="24"/>
              </w:rPr>
              <w:t>a</w:t>
            </w:r>
            <w:r w:rsidRPr="009325CD">
              <w:rPr>
                <w:rFonts w:asciiTheme="majorBidi" w:hAnsiTheme="majorBidi" w:cstheme="majorBidi"/>
                <w:sz w:val="24"/>
                <w:szCs w:val="24"/>
              </w:rPr>
              <w:t>n</w:t>
            </w:r>
            <w:r w:rsidRPr="009325CD">
              <w:rPr>
                <w:rFonts w:asciiTheme="majorBidi" w:hAnsiTheme="majorBidi" w:cstheme="majorBidi"/>
                <w:spacing w:val="2"/>
                <w:sz w:val="24"/>
                <w:szCs w:val="24"/>
              </w:rPr>
              <w:t>n</w:t>
            </w:r>
            <w:r w:rsidRPr="009325CD">
              <w:rPr>
                <w:rFonts w:asciiTheme="majorBidi" w:hAnsiTheme="majorBidi" w:cstheme="majorBidi"/>
                <w:spacing w:val="-5"/>
                <w:sz w:val="24"/>
                <w:szCs w:val="24"/>
              </w:rPr>
              <w:t>y</w:t>
            </w:r>
            <w:r w:rsidRPr="009325CD">
              <w:rPr>
                <w:rFonts w:asciiTheme="majorBidi" w:hAnsiTheme="majorBidi" w:cstheme="majorBidi"/>
                <w:sz w:val="24"/>
                <w:szCs w:val="24"/>
              </w:rPr>
              <w:t>a.</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ind w:left="106"/>
              <w:rPr>
                <w:rFonts w:asciiTheme="majorBidi" w:hAnsiTheme="majorBidi" w:cstheme="majorBidi"/>
                <w:sz w:val="24"/>
                <w:szCs w:val="24"/>
              </w:rPr>
            </w:pPr>
            <w:r w:rsidRPr="009325CD">
              <w:rPr>
                <w:rFonts w:asciiTheme="majorBidi" w:hAnsiTheme="majorBidi" w:cstheme="majorBidi"/>
                <w:sz w:val="24"/>
                <w:szCs w:val="24"/>
              </w:rPr>
              <w:t>KU2</w:t>
            </w:r>
          </w:p>
        </w:tc>
        <w:tc>
          <w:tcPr>
            <w:tcW w:w="11577" w:type="dxa"/>
            <w:gridSpan w:val="5"/>
          </w:tcPr>
          <w:p w:rsidR="00314E8D" w:rsidRPr="009325CD" w:rsidRDefault="00314E8D" w:rsidP="008D58D0">
            <w:pPr>
              <w:spacing w:after="0" w:line="240" w:lineRule="auto"/>
              <w:ind w:left="102"/>
              <w:rPr>
                <w:rFonts w:asciiTheme="majorBidi" w:hAnsiTheme="majorBidi" w:cstheme="majorBidi"/>
                <w:sz w:val="24"/>
                <w:szCs w:val="24"/>
              </w:rPr>
            </w:pPr>
            <w:r w:rsidRPr="009325CD">
              <w:rPr>
                <w:rFonts w:asciiTheme="majorBidi" w:hAnsiTheme="majorBidi" w:cstheme="majorBidi"/>
                <w:sz w:val="24"/>
                <w:szCs w:val="24"/>
              </w:rPr>
              <w:t>Mampu m</w:t>
            </w:r>
            <w:r w:rsidRPr="009325CD">
              <w:rPr>
                <w:rFonts w:asciiTheme="majorBidi" w:hAnsiTheme="majorBidi" w:cstheme="majorBidi"/>
                <w:spacing w:val="-1"/>
                <w:sz w:val="24"/>
                <w:szCs w:val="24"/>
              </w:rPr>
              <w:t>e</w:t>
            </w:r>
            <w:r w:rsidRPr="009325CD">
              <w:rPr>
                <w:rFonts w:asciiTheme="majorBidi" w:hAnsiTheme="majorBidi" w:cstheme="majorBidi"/>
                <w:sz w:val="24"/>
                <w:szCs w:val="24"/>
              </w:rPr>
              <w:t>nunjukkan kin</w:t>
            </w:r>
            <w:r w:rsidRPr="009325CD">
              <w:rPr>
                <w:rFonts w:asciiTheme="majorBidi" w:hAnsiTheme="majorBidi" w:cstheme="majorBidi"/>
                <w:spacing w:val="-1"/>
                <w:sz w:val="24"/>
                <w:szCs w:val="24"/>
              </w:rPr>
              <w:t>e</w:t>
            </w:r>
            <w:r w:rsidRPr="009325CD">
              <w:rPr>
                <w:rFonts w:asciiTheme="majorBidi" w:hAnsiTheme="majorBidi" w:cstheme="majorBidi"/>
                <w:sz w:val="24"/>
                <w:szCs w:val="24"/>
              </w:rPr>
              <w:t>rja m</w:t>
            </w:r>
            <w:r w:rsidRPr="009325CD">
              <w:rPr>
                <w:rFonts w:asciiTheme="majorBidi" w:hAnsiTheme="majorBidi" w:cstheme="majorBidi"/>
                <w:spacing w:val="2"/>
                <w:sz w:val="24"/>
                <w:szCs w:val="24"/>
              </w:rPr>
              <w:t>a</w:t>
            </w:r>
            <w:r w:rsidRPr="009325CD">
              <w:rPr>
                <w:rFonts w:asciiTheme="majorBidi" w:hAnsiTheme="majorBidi" w:cstheme="majorBidi"/>
                <w:sz w:val="24"/>
                <w:szCs w:val="24"/>
              </w:rPr>
              <w:t>ndiri, b</w:t>
            </w:r>
            <w:r w:rsidRPr="009325CD">
              <w:rPr>
                <w:rFonts w:asciiTheme="majorBidi" w:hAnsiTheme="majorBidi" w:cstheme="majorBidi"/>
                <w:spacing w:val="-1"/>
                <w:sz w:val="24"/>
                <w:szCs w:val="24"/>
              </w:rPr>
              <w:t>e</w:t>
            </w:r>
            <w:r w:rsidRPr="009325CD">
              <w:rPr>
                <w:rFonts w:asciiTheme="majorBidi" w:hAnsiTheme="majorBidi" w:cstheme="majorBidi"/>
                <w:sz w:val="24"/>
                <w:szCs w:val="24"/>
              </w:rPr>
              <w:t>rmutu, d</w:t>
            </w:r>
            <w:r w:rsidRPr="009325CD">
              <w:rPr>
                <w:rFonts w:asciiTheme="majorBidi" w:hAnsiTheme="majorBidi" w:cstheme="majorBidi"/>
                <w:spacing w:val="-1"/>
                <w:sz w:val="24"/>
                <w:szCs w:val="24"/>
              </w:rPr>
              <w:t>a</w:t>
            </w:r>
            <w:r w:rsidRPr="009325CD">
              <w:rPr>
                <w:rFonts w:asciiTheme="majorBidi" w:hAnsiTheme="majorBidi" w:cstheme="majorBidi"/>
                <w:sz w:val="24"/>
                <w:szCs w:val="24"/>
              </w:rPr>
              <w:t>n te</w:t>
            </w:r>
            <w:r w:rsidRPr="009325CD">
              <w:rPr>
                <w:rFonts w:asciiTheme="majorBidi" w:hAnsiTheme="majorBidi" w:cstheme="majorBidi"/>
                <w:spacing w:val="-1"/>
                <w:sz w:val="24"/>
                <w:szCs w:val="24"/>
              </w:rPr>
              <w:t>r</w:t>
            </w:r>
            <w:r w:rsidRPr="009325CD">
              <w:rPr>
                <w:rFonts w:asciiTheme="majorBidi" w:hAnsiTheme="majorBidi" w:cstheme="majorBidi"/>
                <w:sz w:val="24"/>
                <w:szCs w:val="24"/>
              </w:rPr>
              <w:t>u</w:t>
            </w:r>
            <w:r w:rsidRPr="009325CD">
              <w:rPr>
                <w:rFonts w:asciiTheme="majorBidi" w:hAnsiTheme="majorBidi" w:cstheme="majorBidi"/>
                <w:spacing w:val="2"/>
                <w:sz w:val="24"/>
                <w:szCs w:val="24"/>
              </w:rPr>
              <w:t>k</w:t>
            </w:r>
            <w:r w:rsidRPr="009325CD">
              <w:rPr>
                <w:rFonts w:asciiTheme="majorBidi" w:hAnsiTheme="majorBidi" w:cstheme="majorBidi"/>
                <w:sz w:val="24"/>
                <w:szCs w:val="24"/>
              </w:rPr>
              <w:t>ur</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pStyle w:val="TableParagraph"/>
              <w:ind w:left="106"/>
              <w:rPr>
                <w:rFonts w:asciiTheme="majorBidi" w:hAnsiTheme="majorBidi" w:cstheme="majorBidi"/>
                <w:sz w:val="24"/>
                <w:szCs w:val="24"/>
                <w:lang w:val="en-US"/>
              </w:rPr>
            </w:pPr>
            <w:r w:rsidRPr="009325CD">
              <w:rPr>
                <w:rFonts w:asciiTheme="majorBidi" w:hAnsiTheme="majorBidi" w:cstheme="majorBidi"/>
                <w:sz w:val="24"/>
                <w:szCs w:val="24"/>
              </w:rPr>
              <w:t>KU</w:t>
            </w:r>
            <w:r w:rsidRPr="009325CD">
              <w:rPr>
                <w:rFonts w:asciiTheme="majorBidi" w:hAnsiTheme="majorBidi" w:cstheme="majorBidi"/>
                <w:sz w:val="24"/>
                <w:szCs w:val="24"/>
                <w:lang w:val="en-US"/>
              </w:rPr>
              <w:t>7</w:t>
            </w:r>
          </w:p>
        </w:tc>
        <w:tc>
          <w:tcPr>
            <w:tcW w:w="11577" w:type="dxa"/>
            <w:gridSpan w:val="5"/>
          </w:tcPr>
          <w:p w:rsidR="00314E8D" w:rsidRPr="009325CD" w:rsidRDefault="00314E8D" w:rsidP="008D58D0">
            <w:pPr>
              <w:pStyle w:val="TableParagraph"/>
              <w:ind w:left="106"/>
              <w:rPr>
                <w:rFonts w:asciiTheme="majorBidi" w:hAnsiTheme="majorBidi" w:cstheme="majorBidi"/>
                <w:sz w:val="24"/>
                <w:szCs w:val="24"/>
              </w:rPr>
            </w:pPr>
            <w:r w:rsidRPr="009325CD">
              <w:rPr>
                <w:rFonts w:asciiTheme="majorBidi" w:hAnsiTheme="majorBidi" w:cstheme="majorBidi"/>
                <w:sz w:val="24"/>
                <w:szCs w:val="24"/>
              </w:rPr>
              <w:t>Mampu bertanggungjawab atas pencapaian hasil kerja kelompok dan  melakukan supervisi dan evaluasi terhadap penyelesaian pekerjaan yang ditugaskan kepada pekerja yang berada di bawah tanggungjawabnya.</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pStyle w:val="TableParagraph"/>
              <w:ind w:left="106"/>
              <w:rPr>
                <w:rFonts w:asciiTheme="majorBidi" w:hAnsiTheme="majorBidi" w:cstheme="majorBidi"/>
                <w:sz w:val="24"/>
                <w:szCs w:val="24"/>
                <w:lang w:val="en-US"/>
              </w:rPr>
            </w:pPr>
            <w:r w:rsidRPr="009325CD">
              <w:rPr>
                <w:rFonts w:asciiTheme="majorBidi" w:hAnsiTheme="majorBidi" w:cstheme="majorBidi"/>
                <w:sz w:val="24"/>
                <w:szCs w:val="24"/>
              </w:rPr>
              <w:t>K</w:t>
            </w:r>
            <w:r w:rsidRPr="009325CD">
              <w:rPr>
                <w:rFonts w:asciiTheme="majorBidi" w:hAnsiTheme="majorBidi" w:cstheme="majorBidi"/>
                <w:sz w:val="24"/>
                <w:szCs w:val="24"/>
                <w:lang w:val="en-US"/>
              </w:rPr>
              <w:t>U8</w:t>
            </w:r>
          </w:p>
        </w:tc>
        <w:tc>
          <w:tcPr>
            <w:tcW w:w="11577" w:type="dxa"/>
            <w:gridSpan w:val="5"/>
          </w:tcPr>
          <w:p w:rsidR="00314E8D" w:rsidRPr="009325CD" w:rsidRDefault="00314E8D" w:rsidP="008D58D0">
            <w:pPr>
              <w:pStyle w:val="TableParagraph"/>
              <w:ind w:left="106"/>
              <w:rPr>
                <w:rFonts w:asciiTheme="majorBidi" w:hAnsiTheme="majorBidi" w:cstheme="majorBidi"/>
                <w:sz w:val="24"/>
                <w:szCs w:val="24"/>
              </w:rPr>
            </w:pPr>
            <w:r w:rsidRPr="009325CD">
              <w:rPr>
                <w:rFonts w:asciiTheme="majorBidi" w:hAnsiTheme="majorBidi" w:cstheme="majorBidi"/>
                <w:sz w:val="24"/>
                <w:szCs w:val="24"/>
              </w:rPr>
              <w:t>Mampu melakukan proses evaluasi terhadap kelmpok kerja yang berada di bawah tanggungjawabnya dan mampu mengelola pembelajaran secara mandiri.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ind w:left="106"/>
              <w:rPr>
                <w:rFonts w:asciiTheme="majorBidi" w:hAnsiTheme="majorBidi" w:cstheme="majorBidi"/>
                <w:sz w:val="24"/>
                <w:szCs w:val="24"/>
                <w:lang w:val="en-US"/>
              </w:rPr>
            </w:pPr>
            <w:r w:rsidRPr="009325CD">
              <w:rPr>
                <w:rFonts w:asciiTheme="majorBidi" w:hAnsiTheme="majorBidi" w:cstheme="majorBidi"/>
                <w:sz w:val="24"/>
                <w:szCs w:val="24"/>
                <w:lang w:val="en-US"/>
              </w:rPr>
              <w:t>KU9</w:t>
            </w:r>
          </w:p>
        </w:tc>
        <w:tc>
          <w:tcPr>
            <w:tcW w:w="11577" w:type="dxa"/>
            <w:gridSpan w:val="5"/>
          </w:tcPr>
          <w:p w:rsidR="00314E8D" w:rsidRPr="009325CD" w:rsidRDefault="00314E8D" w:rsidP="008D58D0">
            <w:pPr>
              <w:spacing w:after="0" w:line="240" w:lineRule="auto"/>
              <w:ind w:left="102" w:right="74"/>
              <w:rPr>
                <w:rFonts w:asciiTheme="majorBidi" w:hAnsiTheme="majorBidi" w:cstheme="majorBidi"/>
                <w:spacing w:val="-5"/>
                <w:sz w:val="24"/>
                <w:szCs w:val="24"/>
              </w:rPr>
            </w:pPr>
            <w:r w:rsidRPr="009325CD">
              <w:rPr>
                <w:rFonts w:asciiTheme="majorBidi" w:hAnsiTheme="majorBidi" w:cstheme="majorBidi"/>
                <w:sz w:val="24"/>
                <w:szCs w:val="24"/>
              </w:rPr>
              <w:t>Mampu mendokumentasikan, menyimpan, mengamankan dan menemukan kembali data untuk menjamin kesahihan dan mencegah plagiasi.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12394" w:type="dxa"/>
            <w:gridSpan w:val="6"/>
          </w:tcPr>
          <w:p w:rsidR="00314E8D" w:rsidRPr="009325CD" w:rsidRDefault="00314E8D" w:rsidP="008D58D0">
            <w:pPr>
              <w:spacing w:after="0" w:line="240" w:lineRule="auto"/>
              <w:rPr>
                <w:rFonts w:asciiTheme="majorBidi" w:hAnsiTheme="majorBidi" w:cstheme="majorBidi"/>
                <w:b/>
                <w:sz w:val="24"/>
                <w:szCs w:val="24"/>
              </w:rPr>
            </w:pPr>
            <w:r w:rsidRPr="009325CD">
              <w:rPr>
                <w:rFonts w:asciiTheme="majorBidi" w:hAnsiTheme="majorBidi" w:cstheme="majorBidi"/>
                <w:b/>
                <w:sz w:val="24"/>
                <w:szCs w:val="24"/>
              </w:rPr>
              <w:t>CP-MK</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M1</w:t>
            </w:r>
          </w:p>
        </w:tc>
        <w:tc>
          <w:tcPr>
            <w:tcW w:w="11577" w:type="dxa"/>
            <w:gridSpan w:val="5"/>
          </w:tcPr>
          <w:p w:rsidR="00314E8D" w:rsidRPr="009325CD" w:rsidRDefault="00314E8D" w:rsidP="008D58D0">
            <w:pPr>
              <w:pStyle w:val="TableParagraph"/>
              <w:rPr>
                <w:rFonts w:asciiTheme="majorBidi" w:hAnsiTheme="majorBidi" w:cstheme="majorBidi"/>
                <w:sz w:val="24"/>
                <w:szCs w:val="24"/>
              </w:rPr>
            </w:pPr>
            <w:r w:rsidRPr="009325CD">
              <w:rPr>
                <w:rFonts w:asciiTheme="majorBidi" w:hAnsiTheme="majorBidi" w:cstheme="majorBidi"/>
                <w:sz w:val="24"/>
                <w:szCs w:val="24"/>
              </w:rPr>
              <w:t>Mampu memahami konsep dasar perbandingan fiqh siyasah</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M2</w:t>
            </w:r>
          </w:p>
        </w:tc>
        <w:tc>
          <w:tcPr>
            <w:tcW w:w="11577" w:type="dxa"/>
            <w:gridSpan w:val="5"/>
          </w:tcPr>
          <w:p w:rsidR="00314E8D" w:rsidRPr="009325CD" w:rsidRDefault="00314E8D" w:rsidP="008D58D0">
            <w:pPr>
              <w:pStyle w:val="NormalWeb"/>
              <w:rPr>
                <w:rFonts w:asciiTheme="majorBidi" w:hAnsiTheme="majorBidi" w:cstheme="majorBidi"/>
                <w:lang w:val="id-ID"/>
              </w:rPr>
            </w:pPr>
            <w:r w:rsidRPr="009325CD">
              <w:rPr>
                <w:rFonts w:asciiTheme="majorBidi" w:hAnsiTheme="majorBidi" w:cstheme="majorBidi"/>
                <w:lang w:val="id-ID"/>
              </w:rPr>
              <w:t>Mampu memahami konsep kilafah dalam mazhab sunni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M3</w:t>
            </w:r>
          </w:p>
        </w:tc>
        <w:tc>
          <w:tcPr>
            <w:tcW w:w="11577" w:type="dxa"/>
            <w:gridSpan w:val="5"/>
          </w:tcPr>
          <w:p w:rsidR="00314E8D" w:rsidRPr="009325CD" w:rsidRDefault="00314E8D" w:rsidP="008D58D0">
            <w:pPr>
              <w:pStyle w:val="NormalWeb"/>
              <w:rPr>
                <w:rFonts w:asciiTheme="majorBidi" w:hAnsiTheme="majorBidi" w:cstheme="majorBidi"/>
                <w:lang w:val="id-ID"/>
              </w:rPr>
            </w:pPr>
            <w:r w:rsidRPr="009325CD">
              <w:rPr>
                <w:rFonts w:asciiTheme="majorBidi" w:hAnsiTheme="majorBidi" w:cstheme="majorBidi"/>
                <w:lang w:val="id-ID"/>
              </w:rPr>
              <w:t>Mampu memahami konsep imamah dalam mazhab syiáh</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M4</w:t>
            </w:r>
          </w:p>
        </w:tc>
        <w:tc>
          <w:tcPr>
            <w:tcW w:w="11577" w:type="dxa"/>
            <w:gridSpan w:val="5"/>
          </w:tcPr>
          <w:p w:rsidR="00314E8D" w:rsidRPr="009325CD" w:rsidRDefault="00314E8D" w:rsidP="008D58D0">
            <w:pPr>
              <w:pStyle w:val="TableParagraph"/>
              <w:tabs>
                <w:tab w:val="left" w:pos="466"/>
              </w:tabs>
              <w:rPr>
                <w:rFonts w:asciiTheme="majorBidi" w:hAnsiTheme="majorBidi" w:cstheme="majorBidi"/>
                <w:sz w:val="24"/>
                <w:szCs w:val="24"/>
              </w:rPr>
            </w:pPr>
            <w:r w:rsidRPr="009325CD">
              <w:rPr>
                <w:rFonts w:asciiTheme="majorBidi" w:hAnsiTheme="majorBidi" w:cstheme="majorBidi"/>
                <w:sz w:val="24"/>
                <w:szCs w:val="24"/>
              </w:rPr>
              <w:t>Mampu memahami pengangkatan dan pemberhentian pada mazhab sunni dan syiah</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M5</w:t>
            </w:r>
          </w:p>
        </w:tc>
        <w:tc>
          <w:tcPr>
            <w:tcW w:w="11577" w:type="dxa"/>
            <w:gridSpan w:val="5"/>
          </w:tcPr>
          <w:p w:rsidR="00314E8D" w:rsidRPr="009325CD" w:rsidRDefault="00314E8D" w:rsidP="008D58D0">
            <w:pPr>
              <w:pStyle w:val="NormalWeb"/>
              <w:rPr>
                <w:rFonts w:asciiTheme="majorBidi" w:hAnsiTheme="majorBidi" w:cstheme="majorBidi"/>
                <w:lang w:val="id-ID"/>
              </w:rPr>
            </w:pPr>
            <w:r w:rsidRPr="009325CD">
              <w:rPr>
                <w:rFonts w:asciiTheme="majorBidi" w:hAnsiTheme="majorBidi" w:cstheme="majorBidi"/>
                <w:lang w:val="id-ID"/>
              </w:rPr>
              <w:t>Mampu menjelaskan sistem negara pada masa Rasulullah dan Kulafaurrasyidin</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M6</w:t>
            </w:r>
          </w:p>
        </w:tc>
        <w:tc>
          <w:tcPr>
            <w:tcW w:w="11577" w:type="dxa"/>
            <w:gridSpan w:val="5"/>
          </w:tcPr>
          <w:p w:rsidR="00314E8D" w:rsidRPr="009325CD" w:rsidRDefault="00314E8D" w:rsidP="008D58D0">
            <w:pPr>
              <w:pStyle w:val="NormalWeb"/>
              <w:rPr>
                <w:rFonts w:asciiTheme="majorBidi" w:hAnsiTheme="majorBidi" w:cstheme="majorBidi"/>
                <w:lang w:val="id-ID"/>
              </w:rPr>
            </w:pPr>
            <w:proofErr w:type="spellStart"/>
            <w:r w:rsidRPr="009325CD">
              <w:rPr>
                <w:rFonts w:asciiTheme="majorBidi" w:hAnsiTheme="majorBidi" w:cstheme="majorBidi"/>
                <w:lang w:val="en-US"/>
              </w:rPr>
              <w:t>Mampu</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menjelaskan</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Sistem</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kenegaraan</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dan</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pemerintahan</w:t>
            </w:r>
            <w:proofErr w:type="spellEnd"/>
            <w:r w:rsidRPr="009325CD">
              <w:rPr>
                <w:rFonts w:asciiTheme="majorBidi" w:hAnsiTheme="majorBidi" w:cstheme="majorBidi"/>
                <w:lang w:val="en-US"/>
              </w:rPr>
              <w:t xml:space="preserve"> Islam </w:t>
            </w:r>
            <w:proofErr w:type="spellStart"/>
            <w:r w:rsidRPr="009325CD">
              <w:rPr>
                <w:rFonts w:asciiTheme="majorBidi" w:hAnsiTheme="majorBidi" w:cstheme="majorBidi"/>
                <w:lang w:val="en-US"/>
              </w:rPr>
              <w:t>masa</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Bani</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Umayyah</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Abbasiyah</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dan</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Turki</w:t>
            </w:r>
            <w:proofErr w:type="spellEnd"/>
            <w:r w:rsidRPr="009325CD">
              <w:rPr>
                <w:rFonts w:asciiTheme="majorBidi" w:hAnsiTheme="majorBidi" w:cstheme="majorBidi"/>
                <w:lang w:val="en-US"/>
              </w:rPr>
              <w:t xml:space="preserve"> </w:t>
            </w:r>
            <w:proofErr w:type="spellStart"/>
            <w:r w:rsidRPr="009325CD">
              <w:rPr>
                <w:rFonts w:asciiTheme="majorBidi" w:hAnsiTheme="majorBidi" w:cstheme="majorBidi"/>
                <w:lang w:val="en-US"/>
              </w:rPr>
              <w:t>Ustmani</w:t>
            </w:r>
            <w:proofErr w:type="spellEnd"/>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M7</w:t>
            </w:r>
          </w:p>
        </w:tc>
        <w:tc>
          <w:tcPr>
            <w:tcW w:w="11577" w:type="dxa"/>
            <w:gridSpan w:val="5"/>
          </w:tcPr>
          <w:p w:rsidR="00314E8D" w:rsidRPr="009325CD" w:rsidRDefault="00314E8D" w:rsidP="008D58D0">
            <w:pPr>
              <w:pStyle w:val="NormalWeb"/>
              <w:rPr>
                <w:rFonts w:asciiTheme="majorBidi" w:hAnsiTheme="majorBidi" w:cstheme="majorBidi"/>
                <w:lang w:val="id-ID"/>
              </w:rPr>
            </w:pPr>
            <w:proofErr w:type="spellStart"/>
            <w:r w:rsidRPr="009325CD">
              <w:rPr>
                <w:rFonts w:asciiTheme="majorBidi" w:hAnsiTheme="majorBidi" w:cstheme="majorBidi"/>
              </w:rPr>
              <w:t>Mampu</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menjelasakan</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aliran</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siyasah</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pasca</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khalifah</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Nasionalisme</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Arabisme</w:t>
            </w:r>
            <w:proofErr w:type="spellEnd"/>
            <w:r w:rsidRPr="009325CD">
              <w:rPr>
                <w:rFonts w:asciiTheme="majorBidi" w:hAnsiTheme="majorBidi" w:cstheme="majorBidi"/>
              </w:rPr>
              <w:t xml:space="preserve">, </w:t>
            </w:r>
            <w:proofErr w:type="spellStart"/>
            <w:r w:rsidRPr="009325CD">
              <w:rPr>
                <w:rFonts w:asciiTheme="majorBidi" w:hAnsiTheme="majorBidi" w:cstheme="majorBidi"/>
              </w:rPr>
              <w:t>dan</w:t>
            </w:r>
            <w:proofErr w:type="spellEnd"/>
            <w:r w:rsidRPr="009325CD">
              <w:rPr>
                <w:rFonts w:asciiTheme="majorBidi" w:hAnsiTheme="majorBidi" w:cstheme="majorBidi"/>
              </w:rPr>
              <w:t xml:space="preserve"> Pan </w:t>
            </w:r>
            <w:proofErr w:type="spellStart"/>
            <w:r w:rsidRPr="009325CD">
              <w:rPr>
                <w:rFonts w:asciiTheme="majorBidi" w:hAnsiTheme="majorBidi" w:cstheme="majorBidi"/>
              </w:rPr>
              <w:t>Islamisme</w:t>
            </w:r>
            <w:proofErr w:type="spellEnd"/>
            <w:r w:rsidRPr="009325CD">
              <w:rPr>
                <w:rFonts w:asciiTheme="majorBidi" w:hAnsiTheme="majorBidi" w:cstheme="majorBidi"/>
              </w:rPr>
              <w:t>)</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M8</w:t>
            </w:r>
          </w:p>
        </w:tc>
        <w:tc>
          <w:tcPr>
            <w:tcW w:w="11577" w:type="dxa"/>
            <w:gridSpan w:val="5"/>
          </w:tcPr>
          <w:p w:rsidR="00314E8D" w:rsidRPr="009325CD" w:rsidRDefault="00314E8D" w:rsidP="008D58D0">
            <w:pPr>
              <w:pStyle w:val="TableParagraph"/>
              <w:rPr>
                <w:rFonts w:asciiTheme="majorBidi" w:hAnsiTheme="majorBidi" w:cstheme="majorBidi"/>
                <w:sz w:val="24"/>
                <w:szCs w:val="24"/>
              </w:rPr>
            </w:pPr>
            <w:r w:rsidRPr="009325CD">
              <w:rPr>
                <w:rFonts w:asciiTheme="majorBidi" w:hAnsiTheme="majorBidi" w:cstheme="majorBidi"/>
                <w:sz w:val="24"/>
                <w:szCs w:val="24"/>
              </w:rPr>
              <w:t>Mampu menjelaskan Teori kenegaraan klasik dalam Islam (khawarij, Syiah, Mutazillah, Ibnu Taimiyah dan Al Mawardi)</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rPr>
              <w:t>M</w:t>
            </w:r>
            <w:r w:rsidRPr="009325CD">
              <w:rPr>
                <w:rFonts w:asciiTheme="majorBidi" w:hAnsiTheme="majorBidi" w:cstheme="majorBidi"/>
                <w:sz w:val="24"/>
                <w:szCs w:val="24"/>
                <w:lang w:val="en-US"/>
              </w:rPr>
              <w:t>9</w:t>
            </w:r>
          </w:p>
        </w:tc>
        <w:tc>
          <w:tcPr>
            <w:tcW w:w="11577" w:type="dxa"/>
            <w:gridSpan w:val="5"/>
          </w:tcPr>
          <w:p w:rsidR="00314E8D" w:rsidRPr="009325CD" w:rsidRDefault="00314E8D" w:rsidP="008D58D0">
            <w:pPr>
              <w:pStyle w:val="TableParagraph"/>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menjelaskan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kontemporer</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tc>
      </w:tr>
      <w:tr w:rsidR="00314E8D" w:rsidRPr="009325CD" w:rsidTr="008D58D0">
        <w:trPr>
          <w:jc w:val="center"/>
        </w:trPr>
        <w:tc>
          <w:tcPr>
            <w:tcW w:w="2069" w:type="dxa"/>
            <w:vMerge/>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M10</w:t>
            </w:r>
          </w:p>
        </w:tc>
        <w:tc>
          <w:tcPr>
            <w:tcW w:w="11577" w:type="dxa"/>
            <w:gridSpan w:val="5"/>
          </w:tcPr>
          <w:p w:rsidR="00314E8D" w:rsidRPr="009325CD" w:rsidRDefault="00314E8D" w:rsidP="008D58D0">
            <w:pPr>
              <w:pStyle w:val="TableParagraph"/>
              <w:rPr>
                <w:rFonts w:asciiTheme="majorBidi" w:hAnsiTheme="majorBidi" w:cstheme="majorBidi"/>
                <w:sz w:val="24"/>
                <w:szCs w:val="24"/>
                <w:lang w:val="en-US"/>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menjelaskan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modern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tc>
      </w:tr>
      <w:tr w:rsidR="00314E8D" w:rsidRPr="009325CD" w:rsidTr="008D58D0">
        <w:trPr>
          <w:jc w:val="center"/>
        </w:trPr>
        <w:tc>
          <w:tcPr>
            <w:tcW w:w="2069" w:type="dxa"/>
            <w:tcBorders>
              <w:top w:val="nil"/>
            </w:tcBorders>
          </w:tcPr>
          <w:p w:rsidR="00314E8D" w:rsidRPr="009325CD" w:rsidRDefault="00314E8D" w:rsidP="008D58D0">
            <w:pPr>
              <w:spacing w:after="0" w:line="240" w:lineRule="auto"/>
              <w:rPr>
                <w:rFonts w:asciiTheme="majorBidi" w:hAnsiTheme="majorBidi" w:cstheme="majorBidi"/>
                <w:sz w:val="24"/>
                <w:szCs w:val="24"/>
              </w:rPr>
            </w:pPr>
          </w:p>
        </w:tc>
        <w:tc>
          <w:tcPr>
            <w:tcW w:w="817"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M11</w:t>
            </w:r>
          </w:p>
        </w:tc>
        <w:tc>
          <w:tcPr>
            <w:tcW w:w="11577" w:type="dxa"/>
            <w:gridSpan w:val="5"/>
          </w:tcPr>
          <w:p w:rsidR="00314E8D" w:rsidRPr="009325CD" w:rsidRDefault="00314E8D" w:rsidP="008D58D0">
            <w:pPr>
              <w:pStyle w:val="TableParagraph"/>
              <w:rPr>
                <w:rFonts w:asciiTheme="majorBidi" w:hAnsiTheme="majorBidi" w:cstheme="majorBidi"/>
                <w:sz w:val="24"/>
                <w:szCs w:val="24"/>
              </w:rPr>
            </w:pPr>
            <w:r w:rsidRPr="009325CD">
              <w:rPr>
                <w:rFonts w:asciiTheme="majorBidi" w:hAnsiTheme="majorBidi" w:cstheme="majorBidi"/>
                <w:sz w:val="24"/>
                <w:szCs w:val="24"/>
              </w:rPr>
              <w:t>Mampu memahami perbandingan antara kenegaraan Barat dan Negara-negara Islam</w:t>
            </w:r>
          </w:p>
        </w:tc>
      </w:tr>
      <w:tr w:rsidR="00314E8D" w:rsidRPr="009325CD" w:rsidTr="008D58D0">
        <w:trPr>
          <w:jc w:val="center"/>
        </w:trPr>
        <w:tc>
          <w:tcPr>
            <w:tcW w:w="206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Diskripsi Mata Kuliah </w:t>
            </w:r>
          </w:p>
        </w:tc>
        <w:tc>
          <w:tcPr>
            <w:tcW w:w="12394" w:type="dxa"/>
            <w:gridSpan w:val="6"/>
          </w:tcPr>
          <w:p w:rsidR="00314E8D" w:rsidRPr="009325CD" w:rsidRDefault="00314E8D" w:rsidP="008D58D0">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4"/>
                <w:szCs w:val="24"/>
              </w:rPr>
              <w:t>Mata kuliah ini akan membahas mengenai konsepso perbandingan fiqh siyasah yang diawali dari definisi sampai konsep siyasah Islamiyah era modern yang diterapkan oleh ummat Islam. Dari mata kuliah ini akan mendapatkan sebuah gambaran bagaimanakah sebenarnya konsep perbandingan siyasah (politik) Islam terhadap konsep lainnya dan pada tataran realita seperti pada ummat Islam menerapkan.</w:t>
            </w:r>
          </w:p>
        </w:tc>
      </w:tr>
      <w:tr w:rsidR="00314E8D" w:rsidRPr="009325CD" w:rsidTr="008D58D0">
        <w:trPr>
          <w:jc w:val="center"/>
        </w:trPr>
        <w:tc>
          <w:tcPr>
            <w:tcW w:w="206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Pokok Bahasan </w:t>
            </w:r>
          </w:p>
        </w:tc>
        <w:tc>
          <w:tcPr>
            <w:tcW w:w="12394" w:type="dxa"/>
            <w:gridSpan w:val="6"/>
          </w:tcPr>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Konsep dasar perbandingan fiqh siyasah</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 xml:space="preserve">konsep kilafah dalam mazhab sunni </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 xml:space="preserve">konsep imamah dalam mazhab syiáh </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Pengangkatan dan pemberhentian pada mazhab sunni dan syiah</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dan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meperintahan</w:t>
            </w:r>
            <w:proofErr w:type="spellEnd"/>
            <w:r w:rsidRPr="009325CD">
              <w:rPr>
                <w:rFonts w:asciiTheme="majorBidi" w:hAnsiTheme="majorBidi" w:cstheme="majorBidi"/>
                <w:sz w:val="24"/>
                <w:szCs w:val="24"/>
                <w:lang w:val="en-US"/>
              </w:rPr>
              <w:t xml:space="preserve"> </w:t>
            </w:r>
            <w:r w:rsidRPr="009325CD">
              <w:rPr>
                <w:rFonts w:asciiTheme="majorBidi" w:hAnsiTheme="majorBidi" w:cstheme="majorBidi"/>
                <w:sz w:val="24"/>
                <w:szCs w:val="24"/>
              </w:rPr>
              <w:t>pada masa Rasulullah dan khulafaurrosyidin</w:t>
            </w:r>
            <w:r w:rsidRPr="009325CD">
              <w:rPr>
                <w:rFonts w:asciiTheme="majorBidi" w:hAnsiTheme="majorBidi" w:cstheme="majorBidi"/>
                <w:sz w:val="24"/>
                <w:szCs w:val="24"/>
                <w:lang w:val="en-US"/>
              </w:rPr>
              <w:t xml:space="preserve"> </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Sistem kenegaraan dan pemerintahan Islam masa Bani Umayyah, Abbasiyah dan Turki Ustmani</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Aliran siyasah pasca khalifah (kondisi Islam sampai munculnya aliran-aliran siyasah)</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Aliran siyasah pasca khalifah (nasionalisme dan arabisme)</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Aliran siyasah pasca khalifah (Pan Islamisme)</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Teori kenegaraan klasik dalam Islam (khawarij, Syiah, Mutazillah, Ibnu Taimiyah dan Al Mawardi)</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kontemporer</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modern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p w:rsidR="00314E8D" w:rsidRPr="009325CD" w:rsidRDefault="00314E8D" w:rsidP="008D58D0">
            <w:pPr>
              <w:pStyle w:val="TableParagraph"/>
              <w:numPr>
                <w:ilvl w:val="0"/>
                <w:numId w:val="1"/>
              </w:numPr>
              <w:tabs>
                <w:tab w:val="left" w:pos="466"/>
              </w:tabs>
              <w:rPr>
                <w:rFonts w:asciiTheme="majorBidi" w:hAnsiTheme="majorBidi" w:cstheme="majorBidi"/>
                <w:sz w:val="24"/>
                <w:szCs w:val="24"/>
              </w:rPr>
            </w:pPr>
            <w:r w:rsidRPr="009325CD">
              <w:rPr>
                <w:rFonts w:asciiTheme="majorBidi" w:hAnsiTheme="majorBidi" w:cstheme="majorBidi"/>
                <w:sz w:val="24"/>
                <w:szCs w:val="24"/>
              </w:rPr>
              <w:t>Perbandingan antara kenegaraan Barat dan Negara-negara Islam</w:t>
            </w:r>
          </w:p>
        </w:tc>
      </w:tr>
      <w:tr w:rsidR="00314E8D" w:rsidRPr="009325CD" w:rsidTr="008D58D0">
        <w:trPr>
          <w:jc w:val="center"/>
        </w:trPr>
        <w:tc>
          <w:tcPr>
            <w:tcW w:w="206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Pustaka </w:t>
            </w:r>
          </w:p>
        </w:tc>
        <w:tc>
          <w:tcPr>
            <w:tcW w:w="12394" w:type="dxa"/>
            <w:gridSpan w:val="6"/>
          </w:tcPr>
          <w:p w:rsidR="00314E8D" w:rsidRPr="009325CD" w:rsidRDefault="00314E8D" w:rsidP="008D58D0">
            <w:pPr>
              <w:spacing w:after="0" w:line="240" w:lineRule="auto"/>
              <w:jc w:val="both"/>
              <w:rPr>
                <w:rFonts w:asciiTheme="majorBidi" w:hAnsiTheme="majorBidi" w:cstheme="majorBidi"/>
                <w:b/>
                <w:sz w:val="24"/>
                <w:szCs w:val="24"/>
              </w:rPr>
            </w:pPr>
            <w:r w:rsidRPr="009325CD">
              <w:rPr>
                <w:rFonts w:asciiTheme="majorBidi" w:hAnsiTheme="majorBidi" w:cstheme="majorBidi"/>
                <w:b/>
                <w:sz w:val="24"/>
                <w:szCs w:val="24"/>
              </w:rPr>
              <w:t xml:space="preserve">Utama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r w:rsidRPr="009325CD">
              <w:rPr>
                <w:rFonts w:asciiTheme="majorBidi" w:hAnsiTheme="majorBidi" w:cstheme="majorBidi"/>
                <w:sz w:val="24"/>
                <w:szCs w:val="24"/>
                <w:lang w:val="en-ID"/>
              </w:rPr>
              <w:t xml:space="preserve">Abdul </w:t>
            </w:r>
            <w:proofErr w:type="spellStart"/>
            <w:r w:rsidRPr="009325CD">
              <w:rPr>
                <w:rFonts w:asciiTheme="majorBidi" w:hAnsiTheme="majorBidi" w:cstheme="majorBidi"/>
                <w:sz w:val="24"/>
                <w:szCs w:val="24"/>
                <w:lang w:val="en-ID"/>
              </w:rPr>
              <w:t>Waahhab</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sz w:val="24"/>
                <w:szCs w:val="24"/>
                <w:lang w:val="en-ID"/>
              </w:rPr>
              <w:t>Khallaf</w:t>
            </w:r>
            <w:proofErr w:type="spellEnd"/>
            <w:r w:rsidRPr="009325CD">
              <w:rPr>
                <w:rFonts w:asciiTheme="majorBidi" w:hAnsiTheme="majorBidi" w:cstheme="majorBidi"/>
                <w:sz w:val="24"/>
                <w:szCs w:val="24"/>
                <w:lang w:val="en-ID"/>
              </w:rPr>
              <w:t xml:space="preserve">, </w:t>
            </w:r>
            <w:r w:rsidRPr="009325CD">
              <w:rPr>
                <w:rFonts w:asciiTheme="majorBidi" w:hAnsiTheme="majorBidi" w:cstheme="majorBidi"/>
                <w:i/>
                <w:iCs/>
                <w:sz w:val="24"/>
                <w:szCs w:val="24"/>
                <w:lang w:val="en-ID"/>
              </w:rPr>
              <w:t>Al-</w:t>
            </w:r>
            <w:proofErr w:type="spellStart"/>
            <w:r w:rsidRPr="009325CD">
              <w:rPr>
                <w:rFonts w:asciiTheme="majorBidi" w:hAnsiTheme="majorBidi" w:cstheme="majorBidi"/>
                <w:i/>
                <w:iCs/>
                <w:sz w:val="24"/>
                <w:szCs w:val="24"/>
                <w:lang w:val="en-ID"/>
              </w:rPr>
              <w:t>Siyasah</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Syar’iyah</w:t>
            </w:r>
            <w:proofErr w:type="spellEnd"/>
            <w:r w:rsidRPr="009325CD">
              <w:rPr>
                <w:rFonts w:asciiTheme="majorBidi" w:hAnsiTheme="majorBidi" w:cstheme="majorBidi"/>
                <w:i/>
                <w:iCs/>
                <w:sz w:val="24"/>
                <w:szCs w:val="24"/>
                <w:lang w:val="en-ID"/>
              </w:rPr>
              <w:t xml:space="preserve">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r w:rsidRPr="009325CD">
              <w:rPr>
                <w:rFonts w:asciiTheme="majorBidi" w:hAnsiTheme="majorBidi" w:cstheme="majorBidi"/>
                <w:sz w:val="24"/>
                <w:szCs w:val="24"/>
                <w:lang w:val="en-ID"/>
              </w:rPr>
              <w:t>Al-</w:t>
            </w:r>
            <w:proofErr w:type="spellStart"/>
            <w:r w:rsidRPr="009325CD">
              <w:rPr>
                <w:rFonts w:asciiTheme="majorBidi" w:hAnsiTheme="majorBidi" w:cstheme="majorBidi"/>
                <w:sz w:val="24"/>
                <w:szCs w:val="24"/>
                <w:lang w:val="en-ID"/>
              </w:rPr>
              <w:t>Mawardi</w:t>
            </w:r>
            <w:proofErr w:type="spellEnd"/>
            <w:r w:rsidRPr="009325CD">
              <w:rPr>
                <w:rFonts w:asciiTheme="majorBidi" w:hAnsiTheme="majorBidi" w:cstheme="majorBidi"/>
                <w:sz w:val="24"/>
                <w:szCs w:val="24"/>
                <w:lang w:val="en-ID"/>
              </w:rPr>
              <w:t xml:space="preserve">, </w:t>
            </w:r>
            <w:r w:rsidRPr="009325CD">
              <w:rPr>
                <w:rFonts w:asciiTheme="majorBidi" w:hAnsiTheme="majorBidi" w:cstheme="majorBidi"/>
                <w:i/>
                <w:iCs/>
                <w:sz w:val="24"/>
                <w:szCs w:val="24"/>
                <w:lang w:val="en-ID"/>
              </w:rPr>
              <w:t>Al-</w:t>
            </w:r>
            <w:proofErr w:type="spellStart"/>
            <w:r w:rsidRPr="009325CD">
              <w:rPr>
                <w:rFonts w:asciiTheme="majorBidi" w:hAnsiTheme="majorBidi" w:cstheme="majorBidi"/>
                <w:i/>
                <w:iCs/>
                <w:sz w:val="24"/>
                <w:szCs w:val="24"/>
                <w:lang w:val="en-ID"/>
              </w:rPr>
              <w:t>Ahkam</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Shulthaniyah</w:t>
            </w:r>
            <w:proofErr w:type="spellEnd"/>
            <w:r w:rsidRPr="009325CD">
              <w:rPr>
                <w:rFonts w:asciiTheme="majorBidi" w:hAnsiTheme="majorBidi" w:cstheme="majorBidi"/>
                <w:i/>
                <w:iCs/>
                <w:sz w:val="24"/>
                <w:szCs w:val="24"/>
                <w:lang w:val="en-ID"/>
              </w:rPr>
              <w:t xml:space="preserve">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r w:rsidRPr="009325CD">
              <w:rPr>
                <w:rFonts w:asciiTheme="majorBidi" w:hAnsiTheme="majorBidi" w:cstheme="majorBidi"/>
                <w:sz w:val="24"/>
                <w:szCs w:val="24"/>
                <w:lang w:val="en-ID"/>
              </w:rPr>
              <w:t xml:space="preserve">Ali </w:t>
            </w:r>
            <w:proofErr w:type="spellStart"/>
            <w:r w:rsidRPr="009325CD">
              <w:rPr>
                <w:rFonts w:asciiTheme="majorBidi" w:hAnsiTheme="majorBidi" w:cstheme="majorBidi"/>
                <w:sz w:val="24"/>
                <w:szCs w:val="24"/>
                <w:lang w:val="en-ID"/>
              </w:rPr>
              <w:t>Abdurraziq</w:t>
            </w:r>
            <w:proofErr w:type="spellEnd"/>
            <w:r w:rsidRPr="009325CD">
              <w:rPr>
                <w:rFonts w:asciiTheme="majorBidi" w:hAnsiTheme="majorBidi" w:cstheme="majorBidi"/>
                <w:sz w:val="24"/>
                <w:szCs w:val="24"/>
                <w:lang w:val="en-ID"/>
              </w:rPr>
              <w:t xml:space="preserve">, </w:t>
            </w:r>
            <w:r w:rsidRPr="009325CD">
              <w:rPr>
                <w:rFonts w:asciiTheme="majorBidi" w:hAnsiTheme="majorBidi" w:cstheme="majorBidi"/>
                <w:i/>
                <w:iCs/>
                <w:sz w:val="24"/>
                <w:szCs w:val="24"/>
                <w:lang w:val="en-ID"/>
              </w:rPr>
              <w:t xml:space="preserve">Al-Islam </w:t>
            </w:r>
            <w:proofErr w:type="spellStart"/>
            <w:r w:rsidRPr="009325CD">
              <w:rPr>
                <w:rFonts w:asciiTheme="majorBidi" w:hAnsiTheme="majorBidi" w:cstheme="majorBidi"/>
                <w:i/>
                <w:iCs/>
                <w:sz w:val="24"/>
                <w:szCs w:val="24"/>
                <w:lang w:val="en-ID"/>
              </w:rPr>
              <w:t>wa</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Ushul</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Hukm</w:t>
            </w:r>
            <w:proofErr w:type="spellEnd"/>
            <w:r w:rsidRPr="009325CD">
              <w:rPr>
                <w:rFonts w:asciiTheme="majorBidi" w:hAnsiTheme="majorBidi" w:cstheme="majorBidi"/>
                <w:i/>
                <w:iCs/>
                <w:sz w:val="24"/>
                <w:szCs w:val="24"/>
                <w:lang w:val="en-ID"/>
              </w:rPr>
              <w:t xml:space="preserve">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proofErr w:type="spellStart"/>
            <w:r w:rsidRPr="009325CD">
              <w:rPr>
                <w:rFonts w:asciiTheme="majorBidi" w:hAnsiTheme="majorBidi" w:cstheme="majorBidi"/>
                <w:sz w:val="24"/>
                <w:szCs w:val="24"/>
                <w:lang w:val="en-ID"/>
              </w:rPr>
              <w:t>Ibnu</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sz w:val="24"/>
                <w:szCs w:val="24"/>
                <w:lang w:val="en-ID"/>
              </w:rPr>
              <w:t>Taimiyah</w:t>
            </w:r>
            <w:proofErr w:type="spellEnd"/>
            <w:r w:rsidRPr="009325CD">
              <w:rPr>
                <w:rFonts w:asciiTheme="majorBidi" w:hAnsiTheme="majorBidi" w:cstheme="majorBidi"/>
                <w:sz w:val="24"/>
                <w:szCs w:val="24"/>
                <w:lang w:val="en-ID"/>
              </w:rPr>
              <w:t xml:space="preserve">, </w:t>
            </w:r>
            <w:r w:rsidRPr="009325CD">
              <w:rPr>
                <w:rFonts w:asciiTheme="majorBidi" w:hAnsiTheme="majorBidi" w:cstheme="majorBidi"/>
                <w:i/>
                <w:iCs/>
                <w:sz w:val="24"/>
                <w:szCs w:val="24"/>
                <w:lang w:val="en-ID"/>
              </w:rPr>
              <w:t>Al-</w:t>
            </w:r>
            <w:proofErr w:type="spellStart"/>
            <w:r w:rsidRPr="009325CD">
              <w:rPr>
                <w:rFonts w:asciiTheme="majorBidi" w:hAnsiTheme="majorBidi" w:cstheme="majorBidi"/>
                <w:i/>
                <w:iCs/>
                <w:sz w:val="24"/>
                <w:szCs w:val="24"/>
                <w:lang w:val="en-ID"/>
              </w:rPr>
              <w:t>Siyasah</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Syar’iyah</w:t>
            </w:r>
            <w:proofErr w:type="spellEnd"/>
            <w:r w:rsidRPr="009325CD">
              <w:rPr>
                <w:rFonts w:asciiTheme="majorBidi" w:hAnsiTheme="majorBidi" w:cstheme="majorBidi"/>
                <w:i/>
                <w:iCs/>
                <w:sz w:val="24"/>
                <w:szCs w:val="24"/>
                <w:lang w:val="en-ID"/>
              </w:rPr>
              <w:t xml:space="preserve">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r w:rsidRPr="009325CD">
              <w:rPr>
                <w:rFonts w:asciiTheme="majorBidi" w:hAnsiTheme="majorBidi" w:cstheme="majorBidi"/>
                <w:sz w:val="24"/>
                <w:szCs w:val="24"/>
                <w:lang w:val="en-ID"/>
              </w:rPr>
              <w:lastRenderedPageBreak/>
              <w:t xml:space="preserve">Muhammad Abu </w:t>
            </w:r>
            <w:proofErr w:type="spellStart"/>
            <w:r w:rsidRPr="009325CD">
              <w:rPr>
                <w:rFonts w:asciiTheme="majorBidi" w:hAnsiTheme="majorBidi" w:cstheme="majorBidi"/>
                <w:sz w:val="24"/>
                <w:szCs w:val="24"/>
                <w:lang w:val="en-ID"/>
              </w:rPr>
              <w:t>Zahrah</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Hubungan-hubungan</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Internasional</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dalam</w:t>
            </w:r>
            <w:proofErr w:type="spellEnd"/>
            <w:r w:rsidRPr="009325CD">
              <w:rPr>
                <w:rFonts w:asciiTheme="majorBidi" w:hAnsiTheme="majorBidi" w:cstheme="majorBidi"/>
                <w:i/>
                <w:iCs/>
                <w:sz w:val="24"/>
                <w:szCs w:val="24"/>
                <w:lang w:val="en-ID"/>
              </w:rPr>
              <w:t xml:space="preserve"> Islam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proofErr w:type="spellStart"/>
            <w:r w:rsidRPr="009325CD">
              <w:rPr>
                <w:rFonts w:asciiTheme="majorBidi" w:hAnsiTheme="majorBidi" w:cstheme="majorBidi"/>
                <w:sz w:val="24"/>
                <w:szCs w:val="24"/>
                <w:lang w:val="en-ID"/>
              </w:rPr>
              <w:t>Munawir</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sz w:val="24"/>
                <w:szCs w:val="24"/>
                <w:lang w:val="en-ID"/>
              </w:rPr>
              <w:t>Sadzali</w:t>
            </w:r>
            <w:proofErr w:type="spellEnd"/>
            <w:r w:rsidRPr="009325CD">
              <w:rPr>
                <w:rFonts w:asciiTheme="majorBidi" w:hAnsiTheme="majorBidi" w:cstheme="majorBidi"/>
                <w:sz w:val="24"/>
                <w:szCs w:val="24"/>
                <w:lang w:val="en-ID"/>
              </w:rPr>
              <w:t xml:space="preserve">, </w:t>
            </w:r>
            <w:r w:rsidRPr="009325CD">
              <w:rPr>
                <w:rFonts w:asciiTheme="majorBidi" w:hAnsiTheme="majorBidi" w:cstheme="majorBidi"/>
                <w:i/>
                <w:iCs/>
                <w:sz w:val="24"/>
                <w:szCs w:val="24"/>
                <w:lang w:val="en-ID"/>
              </w:rPr>
              <w:t xml:space="preserve">Islam </w:t>
            </w:r>
            <w:proofErr w:type="spellStart"/>
            <w:r w:rsidRPr="009325CD">
              <w:rPr>
                <w:rFonts w:asciiTheme="majorBidi" w:hAnsiTheme="majorBidi" w:cstheme="majorBidi"/>
                <w:i/>
                <w:iCs/>
                <w:sz w:val="24"/>
                <w:szCs w:val="24"/>
                <w:lang w:val="en-ID"/>
              </w:rPr>
              <w:t>dan</w:t>
            </w:r>
            <w:proofErr w:type="spellEnd"/>
            <w:r w:rsidRPr="009325CD">
              <w:rPr>
                <w:rFonts w:asciiTheme="majorBidi" w:hAnsiTheme="majorBidi" w:cstheme="majorBidi"/>
                <w:i/>
                <w:iCs/>
                <w:sz w:val="24"/>
                <w:szCs w:val="24"/>
                <w:lang w:val="en-ID"/>
              </w:rPr>
              <w:t xml:space="preserve"> Tata Negara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proofErr w:type="spellStart"/>
            <w:r w:rsidRPr="009325CD">
              <w:rPr>
                <w:rFonts w:asciiTheme="majorBidi" w:hAnsiTheme="majorBidi" w:cstheme="majorBidi"/>
                <w:sz w:val="24"/>
                <w:szCs w:val="24"/>
                <w:lang w:val="en-ID"/>
              </w:rPr>
              <w:t>Abdurrazak</w:t>
            </w:r>
            <w:proofErr w:type="spellEnd"/>
            <w:r w:rsidRPr="009325CD">
              <w:rPr>
                <w:rFonts w:asciiTheme="majorBidi" w:hAnsiTheme="majorBidi" w:cstheme="majorBidi"/>
                <w:sz w:val="24"/>
                <w:szCs w:val="24"/>
                <w:lang w:val="en-ID"/>
              </w:rPr>
              <w:t xml:space="preserve"> Al-</w:t>
            </w:r>
            <w:proofErr w:type="spellStart"/>
            <w:r w:rsidRPr="009325CD">
              <w:rPr>
                <w:rFonts w:asciiTheme="majorBidi" w:hAnsiTheme="majorBidi" w:cstheme="majorBidi"/>
                <w:sz w:val="24"/>
                <w:szCs w:val="24"/>
                <w:lang w:val="en-ID"/>
              </w:rPr>
              <w:t>Sanhuri</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Fiqh</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Khilafah</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wa</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Tathawwuruha</w:t>
            </w:r>
            <w:proofErr w:type="spellEnd"/>
            <w:r w:rsidRPr="009325CD">
              <w:rPr>
                <w:rFonts w:asciiTheme="majorBidi" w:hAnsiTheme="majorBidi" w:cstheme="majorBidi"/>
                <w:i/>
                <w:iCs/>
                <w:sz w:val="24"/>
                <w:szCs w:val="24"/>
                <w:lang w:val="en-ID"/>
              </w:rPr>
              <w:t xml:space="preserve">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proofErr w:type="spellStart"/>
            <w:r w:rsidRPr="009325CD">
              <w:rPr>
                <w:rFonts w:asciiTheme="majorBidi" w:hAnsiTheme="majorBidi" w:cstheme="majorBidi"/>
                <w:sz w:val="24"/>
                <w:szCs w:val="24"/>
                <w:lang w:val="en-ID"/>
              </w:rPr>
              <w:t>Azumardi</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sz w:val="24"/>
                <w:szCs w:val="24"/>
                <w:lang w:val="en-ID"/>
              </w:rPr>
              <w:t>Azra</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Pergolakan</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Politik</w:t>
            </w:r>
            <w:proofErr w:type="spellEnd"/>
            <w:r w:rsidRPr="009325CD">
              <w:rPr>
                <w:rFonts w:asciiTheme="majorBidi" w:hAnsiTheme="majorBidi" w:cstheme="majorBidi"/>
                <w:i/>
                <w:iCs/>
                <w:sz w:val="24"/>
                <w:szCs w:val="24"/>
                <w:lang w:val="en-ID"/>
              </w:rPr>
              <w:t xml:space="preserve"> Islam, Dari </w:t>
            </w:r>
            <w:proofErr w:type="spellStart"/>
            <w:r w:rsidRPr="009325CD">
              <w:rPr>
                <w:rFonts w:asciiTheme="majorBidi" w:hAnsiTheme="majorBidi" w:cstheme="majorBidi"/>
                <w:i/>
                <w:iCs/>
                <w:sz w:val="24"/>
                <w:szCs w:val="24"/>
                <w:lang w:val="en-ID"/>
              </w:rPr>
              <w:t>Fundamentalisme</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Modernisme</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Hingga</w:t>
            </w:r>
            <w:proofErr w:type="spellEnd"/>
            <w:r w:rsidRPr="009325CD">
              <w:rPr>
                <w:rFonts w:asciiTheme="majorBidi" w:hAnsiTheme="majorBidi" w:cstheme="majorBidi"/>
                <w:i/>
                <w:iCs/>
                <w:sz w:val="24"/>
                <w:szCs w:val="24"/>
                <w:lang w:val="en-ID"/>
              </w:rPr>
              <w:t xml:space="preserve"> Post </w:t>
            </w:r>
            <w:proofErr w:type="spellStart"/>
            <w:r w:rsidRPr="009325CD">
              <w:rPr>
                <w:rFonts w:asciiTheme="majorBidi" w:hAnsiTheme="majorBidi" w:cstheme="majorBidi"/>
                <w:i/>
                <w:iCs/>
                <w:sz w:val="24"/>
                <w:szCs w:val="24"/>
                <w:lang w:val="en-ID"/>
              </w:rPr>
              <w:t>Modernisme</w:t>
            </w:r>
            <w:proofErr w:type="spellEnd"/>
            <w:r w:rsidRPr="009325CD">
              <w:rPr>
                <w:rFonts w:asciiTheme="majorBidi" w:hAnsiTheme="majorBidi" w:cstheme="majorBidi"/>
                <w:i/>
                <w:iCs/>
                <w:sz w:val="24"/>
                <w:szCs w:val="24"/>
                <w:lang w:val="en-ID"/>
              </w:rPr>
              <w:t xml:space="preserve">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r w:rsidRPr="009325CD">
              <w:rPr>
                <w:rFonts w:asciiTheme="majorBidi" w:hAnsiTheme="majorBidi" w:cstheme="majorBidi"/>
                <w:sz w:val="24"/>
                <w:szCs w:val="24"/>
                <w:lang w:val="en-ID"/>
              </w:rPr>
              <w:t>Abdullah Ahmad An-</w:t>
            </w:r>
            <w:proofErr w:type="spellStart"/>
            <w:r w:rsidRPr="009325CD">
              <w:rPr>
                <w:rFonts w:asciiTheme="majorBidi" w:hAnsiTheme="majorBidi" w:cstheme="majorBidi"/>
                <w:sz w:val="24"/>
                <w:szCs w:val="24"/>
                <w:lang w:val="en-ID"/>
              </w:rPr>
              <w:t>Na’im</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Dekonstruksi</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Syariah</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Wacana</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Kebebasan</w:t>
            </w:r>
            <w:proofErr w:type="spellEnd"/>
            <w:r w:rsidRPr="009325CD">
              <w:rPr>
                <w:rFonts w:asciiTheme="majorBidi" w:hAnsiTheme="majorBidi" w:cstheme="majorBidi"/>
                <w:i/>
                <w:iCs/>
                <w:sz w:val="24"/>
                <w:szCs w:val="24"/>
                <w:lang w:val="en-ID"/>
              </w:rPr>
              <w:t xml:space="preserve"> </w:t>
            </w:r>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Sipil</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Hak</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Asasi</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Manusia</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dan</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Hubungan</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Internasional</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dalam</w:t>
            </w:r>
            <w:proofErr w:type="spellEnd"/>
            <w:r w:rsidRPr="009325CD">
              <w:rPr>
                <w:rFonts w:asciiTheme="majorBidi" w:hAnsiTheme="majorBidi" w:cstheme="majorBidi"/>
                <w:i/>
                <w:iCs/>
                <w:sz w:val="24"/>
                <w:szCs w:val="24"/>
                <w:lang w:val="en-ID"/>
              </w:rPr>
              <w:t xml:space="preserve"> Islam </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r w:rsidRPr="009325CD">
              <w:rPr>
                <w:rFonts w:asciiTheme="majorBidi" w:hAnsiTheme="majorBidi" w:cstheme="majorBidi"/>
                <w:sz w:val="24"/>
                <w:szCs w:val="24"/>
                <w:lang w:val="en-ID"/>
              </w:rPr>
              <w:t xml:space="preserve">M </w:t>
            </w:r>
            <w:proofErr w:type="spellStart"/>
            <w:r w:rsidRPr="009325CD">
              <w:rPr>
                <w:rFonts w:asciiTheme="majorBidi" w:hAnsiTheme="majorBidi" w:cstheme="majorBidi"/>
                <w:sz w:val="24"/>
                <w:szCs w:val="24"/>
                <w:lang w:val="en-ID"/>
              </w:rPr>
              <w:t>Husein</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sz w:val="24"/>
                <w:szCs w:val="24"/>
                <w:lang w:val="en-ID"/>
              </w:rPr>
              <w:t>Haikal</w:t>
            </w:r>
            <w:proofErr w:type="spellEnd"/>
            <w:r w:rsidRPr="009325CD">
              <w:rPr>
                <w:rFonts w:asciiTheme="majorBidi" w:hAnsiTheme="majorBidi" w:cstheme="majorBidi"/>
                <w:sz w:val="24"/>
                <w:szCs w:val="24"/>
                <w:lang w:val="en-ID"/>
              </w:rPr>
              <w:t xml:space="preserve">, </w:t>
            </w:r>
            <w:r w:rsidRPr="009325CD">
              <w:rPr>
                <w:rFonts w:asciiTheme="majorBidi" w:hAnsiTheme="majorBidi" w:cstheme="majorBidi"/>
                <w:i/>
                <w:iCs/>
                <w:sz w:val="24"/>
                <w:szCs w:val="24"/>
                <w:lang w:val="en-ID"/>
              </w:rPr>
              <w:t>Al-</w:t>
            </w:r>
            <w:proofErr w:type="spellStart"/>
            <w:r w:rsidRPr="009325CD">
              <w:rPr>
                <w:rFonts w:asciiTheme="majorBidi" w:hAnsiTheme="majorBidi" w:cstheme="majorBidi"/>
                <w:i/>
                <w:iCs/>
                <w:sz w:val="24"/>
                <w:szCs w:val="24"/>
                <w:lang w:val="en-ID"/>
              </w:rPr>
              <w:t>Hukumah</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Islamiyah</w:t>
            </w:r>
            <w:proofErr w:type="spellEnd"/>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proofErr w:type="spellStart"/>
            <w:r w:rsidRPr="009325CD">
              <w:rPr>
                <w:rFonts w:asciiTheme="majorBidi" w:hAnsiTheme="majorBidi" w:cstheme="majorBidi"/>
                <w:sz w:val="24"/>
                <w:szCs w:val="24"/>
                <w:lang w:val="en-ID"/>
              </w:rPr>
              <w:t>Tijani</w:t>
            </w:r>
            <w:proofErr w:type="spellEnd"/>
            <w:r w:rsidRPr="009325CD">
              <w:rPr>
                <w:rFonts w:asciiTheme="majorBidi" w:hAnsiTheme="majorBidi" w:cstheme="majorBidi"/>
                <w:sz w:val="24"/>
                <w:szCs w:val="24"/>
                <w:lang w:val="en-ID"/>
              </w:rPr>
              <w:t xml:space="preserve"> Abdul </w:t>
            </w:r>
            <w:proofErr w:type="spellStart"/>
            <w:r w:rsidRPr="009325CD">
              <w:rPr>
                <w:rFonts w:asciiTheme="majorBidi" w:hAnsiTheme="majorBidi" w:cstheme="majorBidi"/>
                <w:sz w:val="24"/>
                <w:szCs w:val="24"/>
                <w:lang w:val="en-ID"/>
              </w:rPr>
              <w:t>Qadir</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Ushul</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Fikr</w:t>
            </w:r>
            <w:proofErr w:type="spellEnd"/>
            <w:r w:rsidRPr="009325CD">
              <w:rPr>
                <w:rFonts w:asciiTheme="majorBidi" w:hAnsiTheme="majorBidi" w:cstheme="majorBidi"/>
                <w:i/>
                <w:iCs/>
                <w:sz w:val="24"/>
                <w:szCs w:val="24"/>
                <w:lang w:val="en-ID"/>
              </w:rPr>
              <w:t xml:space="preserve"> Al-</w:t>
            </w:r>
            <w:proofErr w:type="spellStart"/>
            <w:r w:rsidRPr="009325CD">
              <w:rPr>
                <w:rFonts w:asciiTheme="majorBidi" w:hAnsiTheme="majorBidi" w:cstheme="majorBidi"/>
                <w:i/>
                <w:iCs/>
                <w:sz w:val="24"/>
                <w:szCs w:val="24"/>
                <w:lang w:val="en-ID"/>
              </w:rPr>
              <w:t>Siyasiy</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fi</w:t>
            </w:r>
            <w:proofErr w:type="spellEnd"/>
            <w:r w:rsidRPr="009325CD">
              <w:rPr>
                <w:rFonts w:asciiTheme="majorBidi" w:hAnsiTheme="majorBidi" w:cstheme="majorBidi"/>
                <w:i/>
                <w:iCs/>
                <w:sz w:val="24"/>
                <w:szCs w:val="24"/>
                <w:lang w:val="en-ID"/>
              </w:rPr>
              <w:t xml:space="preserve"> Al-Qur’an al-</w:t>
            </w:r>
            <w:proofErr w:type="spellStart"/>
            <w:r w:rsidRPr="009325CD">
              <w:rPr>
                <w:rFonts w:asciiTheme="majorBidi" w:hAnsiTheme="majorBidi" w:cstheme="majorBidi"/>
                <w:i/>
                <w:iCs/>
                <w:sz w:val="24"/>
                <w:szCs w:val="24"/>
                <w:lang w:val="en-ID"/>
              </w:rPr>
              <w:t>Makki</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Pemikiran</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Politik</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Dalam</w:t>
            </w:r>
            <w:proofErr w:type="spellEnd"/>
            <w:r w:rsidRPr="009325CD">
              <w:rPr>
                <w:rFonts w:asciiTheme="majorBidi" w:hAnsiTheme="majorBidi" w:cstheme="majorBidi"/>
                <w:i/>
                <w:iCs/>
                <w:sz w:val="24"/>
                <w:szCs w:val="24"/>
                <w:lang w:val="en-ID"/>
              </w:rPr>
              <w:t xml:space="preserve"> al-Qur’an)</w:t>
            </w:r>
          </w:p>
          <w:p w:rsidR="00314E8D" w:rsidRPr="009325CD" w:rsidRDefault="00314E8D" w:rsidP="00314E8D">
            <w:pPr>
              <w:pStyle w:val="ListParagraph"/>
              <w:numPr>
                <w:ilvl w:val="0"/>
                <w:numId w:val="2"/>
              </w:numPr>
              <w:spacing w:line="240" w:lineRule="auto"/>
              <w:ind w:left="360"/>
              <w:jc w:val="both"/>
              <w:rPr>
                <w:rFonts w:asciiTheme="majorBidi" w:hAnsiTheme="majorBidi" w:cstheme="majorBidi"/>
                <w:sz w:val="24"/>
                <w:szCs w:val="24"/>
                <w:lang w:val="en-ID"/>
              </w:rPr>
            </w:pPr>
            <w:proofErr w:type="spellStart"/>
            <w:r w:rsidRPr="009325CD">
              <w:rPr>
                <w:rFonts w:asciiTheme="majorBidi" w:hAnsiTheme="majorBidi" w:cstheme="majorBidi"/>
                <w:sz w:val="24"/>
                <w:szCs w:val="24"/>
                <w:lang w:val="en-ID"/>
              </w:rPr>
              <w:t>Kuntowijoyo</w:t>
            </w:r>
            <w:proofErr w:type="spellEnd"/>
            <w:r w:rsidRPr="009325CD">
              <w:rPr>
                <w:rFonts w:asciiTheme="majorBidi" w:hAnsiTheme="majorBidi" w:cstheme="majorBidi"/>
                <w:sz w:val="24"/>
                <w:szCs w:val="24"/>
                <w:lang w:val="en-ID"/>
              </w:rPr>
              <w:t xml:space="preserve">, </w:t>
            </w:r>
            <w:proofErr w:type="spellStart"/>
            <w:r w:rsidRPr="009325CD">
              <w:rPr>
                <w:rFonts w:asciiTheme="majorBidi" w:hAnsiTheme="majorBidi" w:cstheme="majorBidi"/>
                <w:i/>
                <w:iCs/>
                <w:sz w:val="24"/>
                <w:szCs w:val="24"/>
                <w:lang w:val="en-ID"/>
              </w:rPr>
              <w:t>Identitas</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Politik</w:t>
            </w:r>
            <w:proofErr w:type="spellEnd"/>
            <w:r w:rsidRPr="009325CD">
              <w:rPr>
                <w:rFonts w:asciiTheme="majorBidi" w:hAnsiTheme="majorBidi" w:cstheme="majorBidi"/>
                <w:i/>
                <w:iCs/>
                <w:sz w:val="24"/>
                <w:szCs w:val="24"/>
                <w:lang w:val="en-ID"/>
              </w:rPr>
              <w:t xml:space="preserve"> </w:t>
            </w:r>
            <w:proofErr w:type="spellStart"/>
            <w:r w:rsidRPr="009325CD">
              <w:rPr>
                <w:rFonts w:asciiTheme="majorBidi" w:hAnsiTheme="majorBidi" w:cstheme="majorBidi"/>
                <w:i/>
                <w:iCs/>
                <w:sz w:val="24"/>
                <w:szCs w:val="24"/>
                <w:lang w:val="en-ID"/>
              </w:rPr>
              <w:t>Umat</w:t>
            </w:r>
            <w:proofErr w:type="spellEnd"/>
            <w:r w:rsidRPr="009325CD">
              <w:rPr>
                <w:rFonts w:asciiTheme="majorBidi" w:hAnsiTheme="majorBidi" w:cstheme="majorBidi"/>
                <w:i/>
                <w:iCs/>
                <w:sz w:val="24"/>
                <w:szCs w:val="24"/>
                <w:lang w:val="en-ID"/>
              </w:rPr>
              <w:t xml:space="preserve"> Islam</w:t>
            </w:r>
          </w:p>
          <w:p w:rsidR="00314E8D" w:rsidRPr="009325CD" w:rsidRDefault="00314E8D" w:rsidP="00314E8D">
            <w:pPr>
              <w:pStyle w:val="ListParagraph"/>
              <w:numPr>
                <w:ilvl w:val="0"/>
                <w:numId w:val="2"/>
              </w:numPr>
              <w:spacing w:after="0" w:line="240" w:lineRule="auto"/>
              <w:ind w:left="360"/>
              <w:jc w:val="both"/>
              <w:rPr>
                <w:rFonts w:asciiTheme="majorBidi" w:hAnsiTheme="majorBidi" w:cstheme="majorBidi"/>
                <w:sz w:val="24"/>
                <w:szCs w:val="24"/>
              </w:rPr>
            </w:pPr>
            <w:r w:rsidRPr="009325CD">
              <w:rPr>
                <w:rFonts w:asciiTheme="majorBidi" w:hAnsiTheme="majorBidi" w:cstheme="majorBidi"/>
                <w:sz w:val="24"/>
                <w:szCs w:val="24"/>
              </w:rPr>
              <w:t xml:space="preserve">Sumber lain yang relevan.  </w:t>
            </w:r>
          </w:p>
        </w:tc>
      </w:tr>
      <w:tr w:rsidR="00314E8D" w:rsidRPr="009325CD" w:rsidTr="008D58D0">
        <w:trPr>
          <w:jc w:val="center"/>
        </w:trPr>
        <w:tc>
          <w:tcPr>
            <w:tcW w:w="206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lastRenderedPageBreak/>
              <w:t xml:space="preserve">Media Pembelajaran </w:t>
            </w:r>
          </w:p>
        </w:tc>
        <w:tc>
          <w:tcPr>
            <w:tcW w:w="12394" w:type="dxa"/>
            <w:gridSpan w:val="6"/>
          </w:tcPr>
          <w:p w:rsidR="00314E8D" w:rsidRPr="009325CD" w:rsidRDefault="00314E8D" w:rsidP="008D58D0">
            <w:pPr>
              <w:spacing w:after="0" w:line="240" w:lineRule="auto"/>
              <w:jc w:val="both"/>
              <w:rPr>
                <w:rFonts w:asciiTheme="majorBidi" w:hAnsiTheme="majorBidi" w:cstheme="majorBidi"/>
                <w:sz w:val="24"/>
                <w:szCs w:val="24"/>
              </w:rPr>
            </w:pPr>
            <w:r w:rsidRPr="009325CD">
              <w:rPr>
                <w:rFonts w:asciiTheme="majorBidi" w:hAnsiTheme="majorBidi" w:cstheme="majorBidi"/>
                <w:sz w:val="24"/>
                <w:szCs w:val="24"/>
              </w:rPr>
              <w:t>LCD dan Projector</w:t>
            </w:r>
          </w:p>
        </w:tc>
      </w:tr>
      <w:tr w:rsidR="00314E8D" w:rsidRPr="009325CD" w:rsidTr="008D58D0">
        <w:trPr>
          <w:jc w:val="center"/>
        </w:trPr>
        <w:tc>
          <w:tcPr>
            <w:tcW w:w="206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Teaching </w:t>
            </w:r>
          </w:p>
        </w:tc>
        <w:tc>
          <w:tcPr>
            <w:tcW w:w="12394" w:type="dxa"/>
            <w:gridSpan w:val="6"/>
          </w:tcPr>
          <w:p w:rsidR="00314E8D" w:rsidRPr="009325CD" w:rsidRDefault="00314E8D" w:rsidP="008D58D0">
            <w:pPr>
              <w:spacing w:after="0" w:line="240" w:lineRule="auto"/>
              <w:jc w:val="both"/>
              <w:rPr>
                <w:rFonts w:asciiTheme="majorBidi" w:hAnsiTheme="majorBidi" w:cstheme="majorBidi"/>
                <w:sz w:val="24"/>
                <w:szCs w:val="24"/>
                <w:lang w:val="en-US"/>
              </w:rPr>
            </w:pPr>
            <w:r w:rsidRPr="009325CD">
              <w:rPr>
                <w:rFonts w:asciiTheme="majorBidi" w:hAnsiTheme="majorBidi" w:cstheme="majorBidi"/>
                <w:sz w:val="24"/>
                <w:szCs w:val="24"/>
                <w:lang w:val="en-US"/>
              </w:rPr>
              <w:t xml:space="preserve">Prof. Dr. </w:t>
            </w:r>
            <w:proofErr w:type="spellStart"/>
            <w:r w:rsidRPr="009325CD">
              <w:rPr>
                <w:rFonts w:asciiTheme="majorBidi" w:hAnsiTheme="majorBidi" w:cstheme="majorBidi"/>
                <w:sz w:val="24"/>
                <w:szCs w:val="24"/>
                <w:lang w:val="en-US"/>
              </w:rPr>
              <w:t>Sirajuddin</w:t>
            </w:r>
            <w:proofErr w:type="spellEnd"/>
            <w:r w:rsidRPr="009325CD">
              <w:rPr>
                <w:rFonts w:asciiTheme="majorBidi" w:hAnsiTheme="majorBidi" w:cstheme="majorBidi"/>
                <w:sz w:val="24"/>
                <w:szCs w:val="24"/>
                <w:lang w:val="en-US"/>
              </w:rPr>
              <w:t xml:space="preserve"> M., </w:t>
            </w:r>
            <w:proofErr w:type="spellStart"/>
            <w:r w:rsidRPr="009325CD">
              <w:rPr>
                <w:rFonts w:asciiTheme="majorBidi" w:hAnsiTheme="majorBidi" w:cstheme="majorBidi"/>
                <w:sz w:val="24"/>
                <w:szCs w:val="24"/>
                <w:lang w:val="en-US"/>
              </w:rPr>
              <w:t>M.Ag</w:t>
            </w:r>
            <w:proofErr w:type="spellEnd"/>
            <w:r w:rsidRPr="009325CD">
              <w:rPr>
                <w:rFonts w:asciiTheme="majorBidi" w:hAnsiTheme="majorBidi" w:cstheme="majorBidi"/>
                <w:sz w:val="24"/>
                <w:szCs w:val="24"/>
                <w:lang w:val="en-US"/>
              </w:rPr>
              <w:t>., M.H</w:t>
            </w:r>
          </w:p>
        </w:tc>
      </w:tr>
      <w:tr w:rsidR="00314E8D" w:rsidRPr="009325CD" w:rsidTr="008D58D0">
        <w:trPr>
          <w:jc w:val="center"/>
        </w:trPr>
        <w:tc>
          <w:tcPr>
            <w:tcW w:w="206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Matakuliah Syarat</w:t>
            </w:r>
          </w:p>
        </w:tc>
        <w:tc>
          <w:tcPr>
            <w:tcW w:w="12394" w:type="dxa"/>
            <w:gridSpan w:val="6"/>
          </w:tcPr>
          <w:p w:rsidR="00314E8D" w:rsidRPr="009325CD" w:rsidRDefault="00314E8D" w:rsidP="008D58D0">
            <w:pPr>
              <w:spacing w:after="0" w:line="240" w:lineRule="auto"/>
              <w:jc w:val="both"/>
              <w:rPr>
                <w:rFonts w:asciiTheme="majorBidi" w:hAnsiTheme="majorBidi" w:cstheme="majorBidi"/>
                <w:sz w:val="24"/>
                <w:szCs w:val="24"/>
              </w:rPr>
            </w:pPr>
            <w:r w:rsidRPr="009325CD">
              <w:rPr>
                <w:rFonts w:asciiTheme="majorBidi" w:hAnsiTheme="majorBidi" w:cstheme="majorBidi"/>
                <w:sz w:val="24"/>
                <w:szCs w:val="24"/>
              </w:rPr>
              <w:t>-</w:t>
            </w:r>
          </w:p>
        </w:tc>
      </w:tr>
    </w:tbl>
    <w:p w:rsidR="00F54FCB" w:rsidRDefault="00314E8D"/>
    <w:p w:rsidR="00314E8D" w:rsidRDefault="00314E8D"/>
    <w:p w:rsidR="00314E8D" w:rsidRDefault="00314E8D"/>
    <w:p w:rsidR="00314E8D" w:rsidRDefault="00314E8D"/>
    <w:p w:rsidR="00314E8D" w:rsidRDefault="00314E8D"/>
    <w:p w:rsidR="00314E8D" w:rsidRDefault="00314E8D"/>
    <w:p w:rsidR="00314E8D" w:rsidRDefault="00314E8D"/>
    <w:p w:rsidR="00314E8D" w:rsidRDefault="00314E8D"/>
    <w:p w:rsidR="00314E8D" w:rsidRDefault="00314E8D"/>
    <w:p w:rsidR="00314E8D" w:rsidRDefault="00314E8D"/>
    <w:tbl>
      <w:tblPr>
        <w:tblW w:w="14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2268"/>
        <w:gridCol w:w="3119"/>
        <w:gridCol w:w="2410"/>
        <w:gridCol w:w="2395"/>
        <w:gridCol w:w="2646"/>
        <w:gridCol w:w="1001"/>
      </w:tblGrid>
      <w:tr w:rsidR="00314E8D" w:rsidRPr="009325CD" w:rsidTr="00314E8D">
        <w:tc>
          <w:tcPr>
            <w:tcW w:w="860"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lastRenderedPageBreak/>
              <w:t>Mg ke-</w:t>
            </w:r>
          </w:p>
        </w:tc>
        <w:tc>
          <w:tcPr>
            <w:tcW w:w="2268"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Sub CP-MK</w:t>
            </w:r>
          </w:p>
        </w:tc>
        <w:tc>
          <w:tcPr>
            <w:tcW w:w="3119"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Indikator</w:t>
            </w:r>
          </w:p>
        </w:tc>
        <w:tc>
          <w:tcPr>
            <w:tcW w:w="2410"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Kriteria dan bentuk penilaian</w:t>
            </w:r>
          </w:p>
        </w:tc>
        <w:tc>
          <w:tcPr>
            <w:tcW w:w="2395"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Metode pembelajaran</w:t>
            </w:r>
          </w:p>
        </w:tc>
        <w:tc>
          <w:tcPr>
            <w:tcW w:w="2646"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Materi</w:t>
            </w:r>
          </w:p>
        </w:tc>
        <w:tc>
          <w:tcPr>
            <w:tcW w:w="1001" w:type="dxa"/>
            <w:vAlign w:val="center"/>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Bobot Nilai Tugas %</w:t>
            </w:r>
          </w:p>
        </w:tc>
      </w:tr>
      <w:tr w:rsidR="00314E8D" w:rsidRPr="009325CD" w:rsidTr="00314E8D">
        <w:tc>
          <w:tcPr>
            <w:tcW w:w="860"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(1)</w:t>
            </w:r>
          </w:p>
        </w:tc>
        <w:tc>
          <w:tcPr>
            <w:tcW w:w="2268"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(2)</w:t>
            </w:r>
          </w:p>
        </w:tc>
        <w:tc>
          <w:tcPr>
            <w:tcW w:w="3119"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(3)</w:t>
            </w:r>
          </w:p>
        </w:tc>
        <w:tc>
          <w:tcPr>
            <w:tcW w:w="2410"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(4)</w:t>
            </w:r>
          </w:p>
        </w:tc>
        <w:tc>
          <w:tcPr>
            <w:tcW w:w="2395"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(5)</w:t>
            </w:r>
          </w:p>
        </w:tc>
        <w:tc>
          <w:tcPr>
            <w:tcW w:w="2646"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(6)</w:t>
            </w:r>
          </w:p>
        </w:tc>
        <w:tc>
          <w:tcPr>
            <w:tcW w:w="1001" w:type="dxa"/>
          </w:tcPr>
          <w:p w:rsidR="00314E8D" w:rsidRPr="009325CD" w:rsidRDefault="00314E8D" w:rsidP="008D58D0">
            <w:pPr>
              <w:spacing w:after="0" w:line="240" w:lineRule="auto"/>
              <w:jc w:val="center"/>
              <w:rPr>
                <w:rFonts w:asciiTheme="majorBidi" w:hAnsiTheme="majorBidi" w:cstheme="majorBidi"/>
                <w:b/>
                <w:sz w:val="24"/>
                <w:szCs w:val="24"/>
              </w:rPr>
            </w:pPr>
            <w:r w:rsidRPr="009325CD">
              <w:rPr>
                <w:rFonts w:asciiTheme="majorBidi" w:hAnsiTheme="majorBidi" w:cstheme="majorBidi"/>
                <w:b/>
                <w:sz w:val="24"/>
                <w:szCs w:val="24"/>
              </w:rPr>
              <w:t>(7)</w:t>
            </w:r>
          </w:p>
        </w:tc>
      </w:tr>
      <w:tr w:rsidR="00314E8D" w:rsidRPr="009325CD" w:rsidTr="00314E8D">
        <w:trPr>
          <w:trHeight w:val="1199"/>
        </w:trPr>
        <w:tc>
          <w:tcPr>
            <w:tcW w:w="860" w:type="dxa"/>
          </w:tcPr>
          <w:p w:rsidR="00314E8D" w:rsidRPr="009325CD" w:rsidRDefault="00314E8D" w:rsidP="008D58D0">
            <w:pPr>
              <w:spacing w:after="0" w:line="240" w:lineRule="auto"/>
              <w:rPr>
                <w:rFonts w:asciiTheme="majorBidi" w:hAnsiTheme="majorBidi" w:cstheme="majorBidi"/>
                <w:b/>
                <w:sz w:val="24"/>
                <w:szCs w:val="24"/>
                <w:lang w:val="en-US"/>
              </w:rPr>
            </w:pPr>
            <w:r w:rsidRPr="009325CD">
              <w:rPr>
                <w:rFonts w:asciiTheme="majorBidi" w:hAnsiTheme="majorBidi" w:cstheme="majorBidi"/>
                <w:b/>
                <w:sz w:val="24"/>
                <w:szCs w:val="24"/>
                <w:lang w:val="en-US"/>
              </w:rPr>
              <w:t>1</w:t>
            </w:r>
          </w:p>
        </w:tc>
        <w:tc>
          <w:tcPr>
            <w:tcW w:w="2268" w:type="dxa"/>
          </w:tcPr>
          <w:p w:rsidR="00314E8D" w:rsidRPr="009325CD" w:rsidRDefault="00314E8D" w:rsidP="008D58D0">
            <w:pPr>
              <w:autoSpaceDE w:val="0"/>
              <w:autoSpaceDN w:val="0"/>
              <w:adjustRightInd w:val="0"/>
              <w:spacing w:after="0" w:line="240" w:lineRule="auto"/>
              <w:rPr>
                <w:rFonts w:asciiTheme="majorBidi" w:hAnsiTheme="majorBidi" w:cstheme="majorBidi"/>
                <w:sz w:val="24"/>
                <w:szCs w:val="24"/>
              </w:rPr>
            </w:pPr>
            <w:r w:rsidRPr="009325CD">
              <w:rPr>
                <w:rFonts w:asciiTheme="majorBidi" w:hAnsiTheme="majorBidi" w:cstheme="majorBidi"/>
                <w:sz w:val="24"/>
                <w:szCs w:val="24"/>
              </w:rPr>
              <w:t>Memahami dan menyepakati kontrak kuliah</w:t>
            </w:r>
          </w:p>
        </w:tc>
        <w:tc>
          <w:tcPr>
            <w:tcW w:w="3119" w:type="dxa"/>
          </w:tcPr>
          <w:p w:rsidR="00314E8D" w:rsidRPr="009325CD" w:rsidRDefault="00314E8D" w:rsidP="008D58D0">
            <w:pPr>
              <w:jc w:val="both"/>
              <w:rPr>
                <w:rFonts w:asciiTheme="majorBidi" w:hAnsiTheme="majorBidi" w:cstheme="majorBidi"/>
                <w:b/>
                <w:sz w:val="24"/>
                <w:szCs w:val="24"/>
              </w:rPr>
            </w:pPr>
            <w:r w:rsidRPr="009325CD">
              <w:rPr>
                <w:rFonts w:asciiTheme="majorBidi" w:hAnsiTheme="majorBidi" w:cstheme="majorBidi"/>
                <w:b/>
                <w:sz w:val="24"/>
                <w:szCs w:val="24"/>
              </w:rPr>
              <w:t>Kuliah pengantar:</w:t>
            </w:r>
          </w:p>
          <w:p w:rsidR="00314E8D" w:rsidRPr="009325CD" w:rsidRDefault="00314E8D" w:rsidP="008D58D0">
            <w:pPr>
              <w:autoSpaceDE w:val="0"/>
              <w:autoSpaceDN w:val="0"/>
              <w:adjustRightInd w:val="0"/>
              <w:spacing w:after="0" w:line="240" w:lineRule="auto"/>
              <w:rPr>
                <w:rFonts w:asciiTheme="majorBidi" w:hAnsiTheme="majorBidi" w:cstheme="majorBidi"/>
                <w:sz w:val="24"/>
                <w:szCs w:val="24"/>
              </w:rPr>
            </w:pPr>
            <w:r w:rsidRPr="009325CD">
              <w:rPr>
                <w:rFonts w:asciiTheme="majorBidi" w:hAnsiTheme="majorBidi" w:cstheme="majorBidi"/>
                <w:sz w:val="24"/>
                <w:szCs w:val="24"/>
              </w:rPr>
              <w:t>Memamhami dan menyepakati kontrak kuliah</w:t>
            </w:r>
          </w:p>
        </w:tc>
        <w:tc>
          <w:tcPr>
            <w:tcW w:w="2410" w:type="dxa"/>
          </w:tcPr>
          <w:p w:rsidR="00314E8D" w:rsidRPr="009325CD" w:rsidRDefault="00314E8D" w:rsidP="00314E8D">
            <w:pPr>
              <w:pStyle w:val="ListParagraph"/>
              <w:numPr>
                <w:ilvl w:val="0"/>
                <w:numId w:val="4"/>
              </w:numPr>
              <w:autoSpaceDE w:val="0"/>
              <w:autoSpaceDN w:val="0"/>
              <w:adjustRightInd w:val="0"/>
              <w:spacing w:after="0" w:line="240" w:lineRule="auto"/>
              <w:ind w:left="147" w:hanging="147"/>
              <w:rPr>
                <w:rFonts w:asciiTheme="majorBidi" w:hAnsiTheme="majorBidi" w:cstheme="majorBidi"/>
                <w:sz w:val="24"/>
                <w:szCs w:val="24"/>
              </w:rPr>
            </w:pPr>
            <w:r w:rsidRPr="009325CD">
              <w:rPr>
                <w:rFonts w:asciiTheme="majorBidi" w:hAnsiTheme="majorBidi" w:cstheme="majorBidi"/>
                <w:sz w:val="24"/>
                <w:szCs w:val="24"/>
              </w:rPr>
              <w:t>Kr</w:t>
            </w:r>
            <w:proofErr w:type="spellStart"/>
            <w:r w:rsidRPr="009325CD">
              <w:rPr>
                <w:rFonts w:asciiTheme="majorBidi" w:hAnsiTheme="majorBidi" w:cstheme="majorBidi"/>
                <w:sz w:val="24"/>
                <w:szCs w:val="24"/>
                <w:lang w:val="en-US"/>
              </w:rPr>
              <w:t>i</w:t>
            </w:r>
            <w:proofErr w:type="spellEnd"/>
            <w:r w:rsidRPr="009325CD">
              <w:rPr>
                <w:rFonts w:asciiTheme="majorBidi" w:hAnsiTheme="majorBidi" w:cstheme="majorBidi"/>
                <w:sz w:val="24"/>
                <w:szCs w:val="24"/>
              </w:rPr>
              <w:t>teri</w:t>
            </w:r>
            <w:r w:rsidRPr="009325CD">
              <w:rPr>
                <w:rFonts w:asciiTheme="majorBidi" w:hAnsiTheme="majorBidi" w:cstheme="majorBidi"/>
                <w:sz w:val="24"/>
                <w:szCs w:val="24"/>
                <w:lang w:val="en-US"/>
              </w:rPr>
              <w:t>a</w:t>
            </w:r>
            <w:r w:rsidRPr="009325CD">
              <w:rPr>
                <w:rFonts w:asciiTheme="majorBidi" w:hAnsiTheme="majorBidi" w:cstheme="majorBidi"/>
                <w:sz w:val="24"/>
                <w:szCs w:val="24"/>
              </w:rPr>
              <w:t xml:space="preserve"> :</w:t>
            </w:r>
          </w:p>
          <w:p w:rsidR="00314E8D" w:rsidRPr="009325CD" w:rsidRDefault="00314E8D" w:rsidP="008D58D0">
            <w:pPr>
              <w:pStyle w:val="ListParagraph"/>
              <w:autoSpaceDE w:val="0"/>
              <w:autoSpaceDN w:val="0"/>
              <w:adjustRightInd w:val="0"/>
              <w:spacing w:after="0" w:line="240" w:lineRule="auto"/>
              <w:ind w:left="147"/>
              <w:rPr>
                <w:rFonts w:asciiTheme="majorBidi" w:hAnsiTheme="majorBidi" w:cstheme="majorBidi"/>
                <w:sz w:val="24"/>
                <w:szCs w:val="24"/>
              </w:rPr>
            </w:pPr>
            <w:r w:rsidRPr="009325CD">
              <w:rPr>
                <w:rFonts w:asciiTheme="majorBidi" w:hAnsiTheme="majorBidi" w:cstheme="majorBidi"/>
                <w:sz w:val="24"/>
                <w:szCs w:val="24"/>
              </w:rPr>
              <w:t>Ketepatan dan penguasaan</w:t>
            </w:r>
          </w:p>
        </w:tc>
        <w:tc>
          <w:tcPr>
            <w:tcW w:w="2395" w:type="dxa"/>
          </w:tcPr>
          <w:p w:rsidR="00314E8D" w:rsidRPr="00431841" w:rsidRDefault="00314E8D" w:rsidP="00314E8D">
            <w:pPr>
              <w:pStyle w:val="ListParagraph"/>
              <w:numPr>
                <w:ilvl w:val="0"/>
                <w:numId w:val="5"/>
              </w:numPr>
              <w:autoSpaceDE w:val="0"/>
              <w:autoSpaceDN w:val="0"/>
              <w:adjustRightInd w:val="0"/>
              <w:spacing w:after="0" w:line="240" w:lineRule="auto"/>
              <w:ind w:left="161" w:hanging="161"/>
              <w:rPr>
                <w:rFonts w:asciiTheme="majorBidi" w:hAnsiTheme="majorBidi" w:cstheme="majorBidi"/>
                <w:sz w:val="24"/>
                <w:szCs w:val="24"/>
              </w:rPr>
            </w:pPr>
            <w:r w:rsidRPr="009325CD">
              <w:rPr>
                <w:rFonts w:asciiTheme="majorBidi" w:hAnsiTheme="majorBidi" w:cstheme="majorBidi"/>
                <w:sz w:val="24"/>
                <w:szCs w:val="24"/>
              </w:rPr>
              <w:t>Kuliah &amp; diskusi</w:t>
            </w:r>
          </w:p>
        </w:tc>
        <w:tc>
          <w:tcPr>
            <w:tcW w:w="2646"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Kontrak</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kuliah</w:t>
            </w:r>
            <w:proofErr w:type="spellEnd"/>
          </w:p>
        </w:tc>
        <w:tc>
          <w:tcPr>
            <w:tcW w:w="1001" w:type="dxa"/>
          </w:tcPr>
          <w:p w:rsidR="00314E8D" w:rsidRPr="009325CD" w:rsidRDefault="00314E8D" w:rsidP="008D58D0">
            <w:pPr>
              <w:autoSpaceDE w:val="0"/>
              <w:autoSpaceDN w:val="0"/>
              <w:adjustRightInd w:val="0"/>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0</w:t>
            </w:r>
          </w:p>
        </w:tc>
      </w:tr>
      <w:tr w:rsidR="00314E8D" w:rsidRPr="009325CD" w:rsidTr="00314E8D">
        <w:trPr>
          <w:trHeight w:val="697"/>
        </w:trPr>
        <w:tc>
          <w:tcPr>
            <w:tcW w:w="860"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2</w:t>
            </w:r>
          </w:p>
        </w:tc>
        <w:tc>
          <w:tcPr>
            <w:tcW w:w="2268"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Menjelaskan Konsep dasar perbandingan Fiqh Siyasah</w:t>
            </w:r>
          </w:p>
        </w:tc>
        <w:tc>
          <w:tcPr>
            <w:tcW w:w="311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Mampu Memahami Siyasah Syari’ah, Fikih Siyasah Dan Ruang Lingkup Kajiannya</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Kriteria : ketepatan dan penguasaan </w:t>
            </w:r>
          </w:p>
          <w:p w:rsidR="00314E8D" w:rsidRPr="009325CD" w:rsidRDefault="00314E8D" w:rsidP="008D58D0">
            <w:pPr>
              <w:spacing w:after="0" w:line="240" w:lineRule="auto"/>
              <w:rPr>
                <w:rFonts w:asciiTheme="majorBidi" w:hAnsiTheme="majorBidi" w:cstheme="majorBidi"/>
                <w:sz w:val="24"/>
                <w:szCs w:val="24"/>
              </w:rPr>
            </w:pP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Bentuk :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Presentasi</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tc>
        <w:tc>
          <w:tcPr>
            <w:tcW w:w="2646" w:type="dxa"/>
          </w:tcPr>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Siyasah Syari’ah,</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Fikih Siyasah</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Ruang Lingkup Kajiannya</w:t>
            </w:r>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rPr>
              <w:t>5</w:t>
            </w:r>
            <w:r w:rsidRPr="009325CD">
              <w:rPr>
                <w:rFonts w:asciiTheme="majorBidi" w:hAnsiTheme="majorBidi" w:cstheme="majorBidi"/>
                <w:sz w:val="24"/>
                <w:szCs w:val="24"/>
                <w:lang w:val="en-US"/>
              </w:rPr>
              <w:t>%</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3</w:t>
            </w:r>
          </w:p>
        </w:tc>
        <w:tc>
          <w:tcPr>
            <w:tcW w:w="2268" w:type="dxa"/>
          </w:tcPr>
          <w:p w:rsidR="00314E8D" w:rsidRPr="009325CD" w:rsidRDefault="00314E8D" w:rsidP="008D58D0">
            <w:pPr>
              <w:pStyle w:val="TableParagraph"/>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r w:rsidRPr="009325CD">
              <w:rPr>
                <w:rFonts w:asciiTheme="majorBidi" w:hAnsiTheme="majorBidi" w:cstheme="majorBidi"/>
                <w:sz w:val="24"/>
                <w:szCs w:val="24"/>
              </w:rPr>
              <w:t>khilafah dalam mazhab sunni</w:t>
            </w:r>
          </w:p>
          <w:p w:rsidR="00314E8D" w:rsidRPr="009325CD" w:rsidRDefault="00314E8D" w:rsidP="008D58D0">
            <w:pPr>
              <w:spacing w:after="0" w:line="240" w:lineRule="auto"/>
              <w:rPr>
                <w:rFonts w:asciiTheme="majorBidi" w:hAnsiTheme="majorBidi" w:cstheme="majorBidi"/>
                <w:sz w:val="24"/>
                <w:szCs w:val="24"/>
              </w:rPr>
            </w:pPr>
          </w:p>
        </w:tc>
        <w:tc>
          <w:tcPr>
            <w:tcW w:w="3119" w:type="dxa"/>
          </w:tcPr>
          <w:p w:rsidR="00314E8D" w:rsidRPr="009325CD" w:rsidRDefault="00314E8D" w:rsidP="008D58D0">
            <w:pPr>
              <w:pStyle w:val="TableParagraph"/>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r w:rsidRPr="009325CD">
              <w:rPr>
                <w:rFonts w:asciiTheme="majorBidi" w:hAnsiTheme="majorBidi" w:cstheme="majorBidi"/>
                <w:sz w:val="24"/>
                <w:szCs w:val="24"/>
              </w:rPr>
              <w:t>khilafah dalam mazhab sunni</w:t>
            </w:r>
          </w:p>
          <w:p w:rsidR="00314E8D" w:rsidRPr="009325CD" w:rsidRDefault="00314E8D" w:rsidP="008D58D0">
            <w:pPr>
              <w:pStyle w:val="TableParagraph"/>
              <w:tabs>
                <w:tab w:val="left" w:pos="466"/>
              </w:tabs>
              <w:rPr>
                <w:rFonts w:asciiTheme="majorBidi" w:hAnsiTheme="majorBidi" w:cstheme="majorBidi"/>
                <w:sz w:val="24"/>
                <w:szCs w:val="24"/>
              </w:rPr>
            </w:pPr>
          </w:p>
          <w:p w:rsidR="00314E8D" w:rsidRPr="009325CD" w:rsidRDefault="00314E8D" w:rsidP="008D58D0">
            <w:pPr>
              <w:spacing w:after="0" w:line="240" w:lineRule="auto"/>
              <w:rPr>
                <w:rFonts w:asciiTheme="majorBidi" w:hAnsiTheme="majorBidi" w:cstheme="majorBidi"/>
                <w:sz w:val="24"/>
                <w:szCs w:val="24"/>
              </w:rPr>
            </w:pP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Kajian terminologi : khilafah, imamah, imara, dan sulthaniyah</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Khilafah menurut mazhab sunni</w:t>
            </w:r>
          </w:p>
          <w:p w:rsidR="00314E8D" w:rsidRPr="009325CD" w:rsidRDefault="00314E8D" w:rsidP="008D58D0">
            <w:pPr>
              <w:spacing w:after="0" w:line="240" w:lineRule="auto"/>
              <w:ind w:left="147"/>
              <w:rPr>
                <w:rFonts w:asciiTheme="majorBidi" w:hAnsiTheme="majorBidi" w:cstheme="majorBidi"/>
                <w:sz w:val="24"/>
                <w:szCs w:val="24"/>
                <w:lang w:val="en-US"/>
              </w:rPr>
            </w:pPr>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10%</w:t>
            </w:r>
          </w:p>
        </w:tc>
      </w:tr>
      <w:tr w:rsidR="00314E8D" w:rsidRPr="009325CD" w:rsidTr="00314E8D">
        <w:trPr>
          <w:trHeight w:val="1549"/>
        </w:trPr>
        <w:tc>
          <w:tcPr>
            <w:tcW w:w="86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lang w:val="en-US"/>
              </w:rPr>
              <w:t>4</w:t>
            </w:r>
            <w:r w:rsidRPr="009325CD">
              <w:rPr>
                <w:rFonts w:asciiTheme="majorBidi" w:hAnsiTheme="majorBidi" w:cstheme="majorBidi"/>
                <w:sz w:val="24"/>
                <w:szCs w:val="24"/>
              </w:rPr>
              <w:t xml:space="preserve"> </w:t>
            </w:r>
          </w:p>
        </w:tc>
        <w:tc>
          <w:tcPr>
            <w:tcW w:w="2268" w:type="dxa"/>
          </w:tcPr>
          <w:p w:rsidR="00314E8D" w:rsidRPr="009325CD" w:rsidRDefault="00314E8D" w:rsidP="008D58D0">
            <w:pPr>
              <w:pStyle w:val="TableParagraph"/>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rPr>
              <w:t xml:space="preserve"> Konsep imamah dalam mazhab syiáh</w:t>
            </w:r>
          </w:p>
          <w:p w:rsidR="00314E8D" w:rsidRPr="009325CD" w:rsidRDefault="00314E8D" w:rsidP="008D58D0">
            <w:pPr>
              <w:spacing w:after="0" w:line="240" w:lineRule="auto"/>
              <w:rPr>
                <w:rFonts w:asciiTheme="majorBidi" w:hAnsiTheme="majorBidi" w:cstheme="majorBidi"/>
                <w:sz w:val="24"/>
                <w:szCs w:val="24"/>
              </w:rPr>
            </w:pPr>
          </w:p>
        </w:tc>
        <w:tc>
          <w:tcPr>
            <w:tcW w:w="3119"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rPr>
              <w:t xml:space="preserve"> Konsep imamah dalam mazhab syiáh </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314E8D">
            <w:pPr>
              <w:pStyle w:val="TableParagraph"/>
              <w:numPr>
                <w:ilvl w:val="0"/>
                <w:numId w:val="5"/>
              </w:numPr>
              <w:tabs>
                <w:tab w:val="left" w:pos="466"/>
              </w:tabs>
              <w:ind w:left="147"/>
              <w:rPr>
                <w:rFonts w:asciiTheme="majorBidi" w:hAnsiTheme="majorBidi" w:cstheme="majorBidi"/>
                <w:sz w:val="24"/>
                <w:szCs w:val="24"/>
              </w:rPr>
            </w:pPr>
            <w:r w:rsidRPr="009325CD">
              <w:rPr>
                <w:rFonts w:asciiTheme="majorBidi" w:hAnsiTheme="majorBidi" w:cstheme="majorBidi"/>
                <w:sz w:val="24"/>
                <w:szCs w:val="24"/>
              </w:rPr>
              <w:t>Terminologi Syiah</w:t>
            </w:r>
          </w:p>
          <w:p w:rsidR="00314E8D" w:rsidRPr="009325CD" w:rsidRDefault="00314E8D" w:rsidP="00314E8D">
            <w:pPr>
              <w:pStyle w:val="TableParagraph"/>
              <w:numPr>
                <w:ilvl w:val="0"/>
                <w:numId w:val="5"/>
              </w:numPr>
              <w:tabs>
                <w:tab w:val="left" w:pos="466"/>
              </w:tabs>
              <w:ind w:left="147"/>
              <w:rPr>
                <w:rFonts w:asciiTheme="majorBidi" w:hAnsiTheme="majorBidi" w:cstheme="majorBidi"/>
                <w:sz w:val="24"/>
                <w:szCs w:val="24"/>
              </w:rPr>
            </w:pPr>
            <w:r w:rsidRPr="009325CD">
              <w:rPr>
                <w:rFonts w:asciiTheme="majorBidi" w:hAnsiTheme="majorBidi" w:cstheme="majorBidi"/>
                <w:sz w:val="24"/>
                <w:szCs w:val="24"/>
              </w:rPr>
              <w:t>Konsep imamah dalam madzhab syiah sampai sekarang</w:t>
            </w:r>
          </w:p>
          <w:p w:rsidR="00314E8D" w:rsidRPr="009325CD" w:rsidRDefault="00314E8D" w:rsidP="008D58D0">
            <w:pPr>
              <w:spacing w:after="0" w:line="240" w:lineRule="auto"/>
              <w:ind w:left="147"/>
              <w:rPr>
                <w:rFonts w:asciiTheme="majorBidi" w:hAnsiTheme="majorBidi" w:cstheme="majorBidi"/>
                <w:sz w:val="24"/>
                <w:szCs w:val="24"/>
                <w:lang w:val="en-US"/>
              </w:rPr>
            </w:pPr>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10%</w:t>
            </w:r>
          </w:p>
        </w:tc>
      </w:tr>
      <w:tr w:rsidR="00314E8D" w:rsidRPr="009325CD" w:rsidTr="00314E8D">
        <w:trPr>
          <w:trHeight w:val="1756"/>
        </w:trPr>
        <w:tc>
          <w:tcPr>
            <w:tcW w:w="860"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rPr>
              <w:lastRenderedPageBreak/>
              <w:t xml:space="preserve"> </w:t>
            </w:r>
            <w:r w:rsidRPr="009325CD">
              <w:rPr>
                <w:rFonts w:asciiTheme="majorBidi" w:hAnsiTheme="majorBidi" w:cstheme="majorBidi"/>
                <w:sz w:val="24"/>
                <w:szCs w:val="24"/>
                <w:lang w:val="en-US"/>
              </w:rPr>
              <w:t>5</w:t>
            </w:r>
          </w:p>
        </w:tc>
        <w:tc>
          <w:tcPr>
            <w:tcW w:w="2268"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Mendeskripikan pengangkatan dan pemberhentian pada mazhab sunni dan syiah</w:t>
            </w:r>
          </w:p>
        </w:tc>
        <w:tc>
          <w:tcPr>
            <w:tcW w:w="311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Mampu memahami pengangkatan dan pemberhentian pada mazhab sunni dan syiah</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Mekanisme pengangkatan dalam pandangan sunni dan syiah</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Mekanisme pemberhentian imam dalam pandangan sunni dan syiah</w:t>
            </w:r>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10%</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6</w:t>
            </w:r>
          </w:p>
        </w:tc>
        <w:tc>
          <w:tcPr>
            <w:tcW w:w="2268"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Meperintahan</w:t>
            </w:r>
            <w:proofErr w:type="spellEnd"/>
            <w:r w:rsidRPr="009325CD">
              <w:rPr>
                <w:rFonts w:asciiTheme="majorBidi" w:hAnsiTheme="majorBidi" w:cstheme="majorBidi"/>
                <w:sz w:val="24"/>
                <w:szCs w:val="24"/>
                <w:lang w:val="en-US"/>
              </w:rPr>
              <w:t xml:space="preserve"> Islam </w:t>
            </w:r>
            <w:r w:rsidRPr="009325CD">
              <w:rPr>
                <w:rFonts w:asciiTheme="majorBidi" w:hAnsiTheme="majorBidi" w:cstheme="majorBidi"/>
                <w:sz w:val="24"/>
                <w:szCs w:val="24"/>
              </w:rPr>
              <w:t xml:space="preserve">pada </w:t>
            </w:r>
            <w:proofErr w:type="spellStart"/>
            <w:r w:rsidRPr="009325CD">
              <w:rPr>
                <w:rFonts w:asciiTheme="majorBidi" w:hAnsiTheme="majorBidi" w:cstheme="majorBidi"/>
                <w:sz w:val="24"/>
                <w:szCs w:val="24"/>
                <w:lang w:val="en-US"/>
              </w:rPr>
              <w:t>Masa</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Rasul</w:t>
            </w:r>
            <w:proofErr w:type="spellEnd"/>
            <w:r w:rsidRPr="009325CD">
              <w:rPr>
                <w:rFonts w:asciiTheme="majorBidi" w:hAnsiTheme="majorBidi" w:cstheme="majorBidi"/>
                <w:sz w:val="24"/>
                <w:szCs w:val="24"/>
              </w:rPr>
              <w:t xml:space="preserve"> dan </w:t>
            </w:r>
            <w:proofErr w:type="spellStart"/>
            <w:r w:rsidRPr="009325CD">
              <w:rPr>
                <w:rFonts w:asciiTheme="majorBidi" w:hAnsiTheme="majorBidi" w:cstheme="majorBidi"/>
                <w:sz w:val="24"/>
                <w:szCs w:val="24"/>
                <w:lang w:val="en-US"/>
              </w:rPr>
              <w:t>Khulafaurrasyidin</w:t>
            </w:r>
            <w:proofErr w:type="spellEnd"/>
            <w:r w:rsidRPr="009325CD">
              <w:rPr>
                <w:rFonts w:asciiTheme="majorBidi" w:hAnsiTheme="majorBidi" w:cstheme="majorBidi"/>
                <w:sz w:val="24"/>
                <w:szCs w:val="24"/>
                <w:lang w:val="en-US"/>
              </w:rPr>
              <w:t>)</w:t>
            </w:r>
          </w:p>
        </w:tc>
        <w:tc>
          <w:tcPr>
            <w:tcW w:w="3119"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Meperintahan</w:t>
            </w:r>
            <w:proofErr w:type="spellEnd"/>
            <w:r w:rsidRPr="009325CD">
              <w:rPr>
                <w:rFonts w:asciiTheme="majorBidi" w:hAnsiTheme="majorBidi" w:cstheme="majorBidi"/>
                <w:sz w:val="24"/>
                <w:szCs w:val="24"/>
                <w:lang w:val="en-US"/>
              </w:rPr>
              <w:t xml:space="preserve"> Islam </w:t>
            </w:r>
            <w:r w:rsidRPr="009325CD">
              <w:rPr>
                <w:rFonts w:asciiTheme="majorBidi" w:hAnsiTheme="majorBidi" w:cstheme="majorBidi"/>
                <w:sz w:val="24"/>
                <w:szCs w:val="24"/>
              </w:rPr>
              <w:t>pada m</w:t>
            </w:r>
            <w:proofErr w:type="spellStart"/>
            <w:r w:rsidRPr="009325CD">
              <w:rPr>
                <w:rFonts w:asciiTheme="majorBidi" w:hAnsiTheme="majorBidi" w:cstheme="majorBidi"/>
                <w:sz w:val="24"/>
                <w:szCs w:val="24"/>
                <w:lang w:val="en-US"/>
              </w:rPr>
              <w:t>asa</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Rasul</w:t>
            </w:r>
            <w:proofErr w:type="spellEnd"/>
            <w:r w:rsidRPr="009325CD">
              <w:rPr>
                <w:rFonts w:asciiTheme="majorBidi" w:hAnsiTheme="majorBidi" w:cstheme="majorBidi"/>
                <w:sz w:val="24"/>
                <w:szCs w:val="24"/>
              </w:rPr>
              <w:t xml:space="preserve"> dan </w:t>
            </w:r>
            <w:proofErr w:type="spellStart"/>
            <w:r w:rsidRPr="009325CD">
              <w:rPr>
                <w:rFonts w:asciiTheme="majorBidi" w:hAnsiTheme="majorBidi" w:cstheme="majorBidi"/>
                <w:sz w:val="24"/>
                <w:szCs w:val="24"/>
                <w:lang w:val="en-US"/>
              </w:rPr>
              <w:t>Khulafaurrasyidin</w:t>
            </w:r>
            <w:proofErr w:type="spellEnd"/>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314E8D">
            <w:pPr>
              <w:pStyle w:val="TableParagraph"/>
              <w:numPr>
                <w:ilvl w:val="0"/>
                <w:numId w:val="5"/>
              </w:numPr>
              <w:ind w:left="147" w:hanging="142"/>
              <w:rPr>
                <w:rFonts w:asciiTheme="majorBidi" w:hAnsiTheme="majorBidi" w:cstheme="majorBidi"/>
                <w:sz w:val="24"/>
                <w:szCs w:val="24"/>
              </w:rPr>
            </w:pP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Meperintahan</w:t>
            </w:r>
            <w:proofErr w:type="spellEnd"/>
            <w:r w:rsidRPr="009325CD">
              <w:rPr>
                <w:rFonts w:asciiTheme="majorBidi" w:hAnsiTheme="majorBidi" w:cstheme="majorBidi"/>
                <w:sz w:val="24"/>
                <w:szCs w:val="24"/>
                <w:lang w:val="en-US"/>
              </w:rPr>
              <w:t xml:space="preserve"> Islam </w:t>
            </w:r>
            <w:proofErr w:type="spellStart"/>
            <w:r w:rsidRPr="009325CD">
              <w:rPr>
                <w:rFonts w:asciiTheme="majorBidi" w:hAnsiTheme="majorBidi" w:cstheme="majorBidi"/>
                <w:sz w:val="24"/>
                <w:szCs w:val="24"/>
                <w:lang w:val="en-US"/>
              </w:rPr>
              <w:t>Masa</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Rasul</w:t>
            </w:r>
            <w:proofErr w:type="spellEnd"/>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Meperintahan</w:t>
            </w:r>
            <w:proofErr w:type="spellEnd"/>
            <w:r w:rsidRPr="009325CD">
              <w:rPr>
                <w:rFonts w:asciiTheme="majorBidi" w:hAnsiTheme="majorBidi" w:cstheme="majorBidi"/>
                <w:sz w:val="24"/>
                <w:szCs w:val="24"/>
                <w:lang w:val="en-US"/>
              </w:rPr>
              <w:t xml:space="preserve"> Islam </w:t>
            </w:r>
            <w:proofErr w:type="spellStart"/>
            <w:r w:rsidRPr="009325CD">
              <w:rPr>
                <w:rFonts w:asciiTheme="majorBidi" w:hAnsiTheme="majorBidi" w:cstheme="majorBidi"/>
                <w:sz w:val="24"/>
                <w:szCs w:val="24"/>
                <w:lang w:val="en-US"/>
              </w:rPr>
              <w:t>Khulafaurrasyidin</w:t>
            </w:r>
            <w:proofErr w:type="spellEnd"/>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10%</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7</w:t>
            </w:r>
          </w:p>
        </w:tc>
        <w:tc>
          <w:tcPr>
            <w:tcW w:w="2268"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Pemerintahan</w:t>
            </w:r>
            <w:proofErr w:type="spellEnd"/>
            <w:r w:rsidRPr="009325CD">
              <w:rPr>
                <w:rFonts w:asciiTheme="majorBidi" w:hAnsiTheme="majorBidi" w:cstheme="majorBidi"/>
                <w:sz w:val="24"/>
                <w:szCs w:val="24"/>
                <w:lang w:val="en-US"/>
              </w:rPr>
              <w:t xml:space="preserve"> Islam </w:t>
            </w:r>
            <w:proofErr w:type="spellStart"/>
            <w:r w:rsidRPr="009325CD">
              <w:rPr>
                <w:rFonts w:asciiTheme="majorBidi" w:hAnsiTheme="majorBidi" w:cstheme="majorBidi"/>
                <w:sz w:val="24"/>
                <w:szCs w:val="24"/>
                <w:lang w:val="en-US"/>
              </w:rPr>
              <w:t>Masa</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Bani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Umayyah</w:t>
            </w:r>
            <w:proofErr w:type="spellEnd"/>
            <w:r w:rsidRPr="009325CD">
              <w:rPr>
                <w:rFonts w:asciiTheme="majorBidi" w:hAnsiTheme="majorBidi" w:cstheme="majorBidi"/>
                <w:sz w:val="24"/>
                <w:szCs w:val="24"/>
              </w:rPr>
              <w:t xml:space="preserve">, </w:t>
            </w:r>
            <w:proofErr w:type="spellStart"/>
            <w:r w:rsidRPr="009325CD">
              <w:rPr>
                <w:rFonts w:asciiTheme="majorBidi" w:hAnsiTheme="majorBidi" w:cstheme="majorBidi"/>
                <w:sz w:val="24"/>
                <w:szCs w:val="24"/>
                <w:lang w:val="en-US"/>
              </w:rPr>
              <w:t>Abbasiyah</w:t>
            </w:r>
            <w:proofErr w:type="spellEnd"/>
            <w:r w:rsidRPr="009325CD">
              <w:rPr>
                <w:rFonts w:asciiTheme="majorBidi" w:hAnsiTheme="majorBidi" w:cstheme="majorBidi"/>
                <w:sz w:val="24"/>
                <w:szCs w:val="24"/>
              </w:rPr>
              <w:t>, dan Turki Utsmani</w:t>
            </w:r>
          </w:p>
        </w:tc>
        <w:tc>
          <w:tcPr>
            <w:tcW w:w="3119"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Pemerintahan</w:t>
            </w:r>
            <w:proofErr w:type="spellEnd"/>
            <w:r w:rsidRPr="009325CD">
              <w:rPr>
                <w:rFonts w:asciiTheme="majorBidi" w:hAnsiTheme="majorBidi" w:cstheme="majorBidi"/>
                <w:sz w:val="24"/>
                <w:szCs w:val="24"/>
                <w:lang w:val="en-US"/>
              </w:rPr>
              <w:t xml:space="preserve"> Islam </w:t>
            </w:r>
            <w:proofErr w:type="spellStart"/>
            <w:r w:rsidRPr="009325CD">
              <w:rPr>
                <w:rFonts w:asciiTheme="majorBidi" w:hAnsiTheme="majorBidi" w:cstheme="majorBidi"/>
                <w:sz w:val="24"/>
                <w:szCs w:val="24"/>
                <w:lang w:val="en-US"/>
              </w:rPr>
              <w:t>Masa</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Bani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Umayyah</w:t>
            </w:r>
            <w:proofErr w:type="spellEnd"/>
            <w:r w:rsidRPr="009325CD">
              <w:rPr>
                <w:rFonts w:asciiTheme="majorBidi" w:hAnsiTheme="majorBidi" w:cstheme="majorBidi"/>
                <w:sz w:val="24"/>
                <w:szCs w:val="24"/>
              </w:rPr>
              <w:t xml:space="preserve">, </w:t>
            </w:r>
            <w:proofErr w:type="spellStart"/>
            <w:r w:rsidRPr="009325CD">
              <w:rPr>
                <w:rFonts w:asciiTheme="majorBidi" w:hAnsiTheme="majorBidi" w:cstheme="majorBidi"/>
                <w:sz w:val="24"/>
                <w:szCs w:val="24"/>
                <w:lang w:val="en-US"/>
              </w:rPr>
              <w:t>Abbasiyah</w:t>
            </w:r>
            <w:proofErr w:type="spellEnd"/>
            <w:r w:rsidRPr="009325CD">
              <w:rPr>
                <w:rFonts w:asciiTheme="majorBidi" w:hAnsiTheme="majorBidi" w:cstheme="majorBidi"/>
                <w:sz w:val="24"/>
                <w:szCs w:val="24"/>
              </w:rPr>
              <w:t>, dan Turki Utsmani</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Sistem</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Dan </w:t>
            </w:r>
            <w:proofErr w:type="spellStart"/>
            <w:r w:rsidRPr="009325CD">
              <w:rPr>
                <w:rFonts w:asciiTheme="majorBidi" w:hAnsiTheme="majorBidi" w:cstheme="majorBidi"/>
                <w:sz w:val="24"/>
                <w:szCs w:val="24"/>
                <w:lang w:val="en-US"/>
              </w:rPr>
              <w:t>Pemerintahan</w:t>
            </w:r>
            <w:proofErr w:type="spellEnd"/>
            <w:r w:rsidRPr="009325CD">
              <w:rPr>
                <w:rFonts w:asciiTheme="majorBidi" w:hAnsiTheme="majorBidi" w:cstheme="majorBidi"/>
                <w:sz w:val="24"/>
                <w:szCs w:val="24"/>
                <w:lang w:val="en-US"/>
              </w:rPr>
              <w:t xml:space="preserve"> Islam </w:t>
            </w:r>
            <w:proofErr w:type="spellStart"/>
            <w:r w:rsidRPr="009325CD">
              <w:rPr>
                <w:rFonts w:asciiTheme="majorBidi" w:hAnsiTheme="majorBidi" w:cstheme="majorBidi"/>
                <w:sz w:val="24"/>
                <w:szCs w:val="24"/>
                <w:lang w:val="en-US"/>
              </w:rPr>
              <w:t>Masa</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Bani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Umayyah</w:t>
            </w:r>
            <w:proofErr w:type="spellEnd"/>
            <w:r w:rsidRPr="009325CD">
              <w:rPr>
                <w:rFonts w:asciiTheme="majorBidi" w:hAnsiTheme="majorBidi" w:cstheme="majorBidi"/>
                <w:sz w:val="24"/>
                <w:szCs w:val="24"/>
              </w:rPr>
              <w:t xml:space="preserve">, </w:t>
            </w:r>
            <w:proofErr w:type="spellStart"/>
            <w:r w:rsidRPr="009325CD">
              <w:rPr>
                <w:rFonts w:asciiTheme="majorBidi" w:hAnsiTheme="majorBidi" w:cstheme="majorBidi"/>
                <w:sz w:val="24"/>
                <w:szCs w:val="24"/>
                <w:lang w:val="en-US"/>
              </w:rPr>
              <w:t>Abbasiyah</w:t>
            </w:r>
            <w:proofErr w:type="spellEnd"/>
            <w:r w:rsidRPr="009325CD">
              <w:rPr>
                <w:rFonts w:asciiTheme="majorBidi" w:hAnsiTheme="majorBidi" w:cstheme="majorBidi"/>
                <w:sz w:val="24"/>
                <w:szCs w:val="24"/>
              </w:rPr>
              <w:t>, dan Turki Utsmani</w:t>
            </w:r>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5%</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8</w:t>
            </w:r>
          </w:p>
        </w:tc>
        <w:tc>
          <w:tcPr>
            <w:tcW w:w="7797" w:type="dxa"/>
            <w:gridSpan w:val="3"/>
          </w:tcPr>
          <w:p w:rsidR="00314E8D" w:rsidRPr="009325CD" w:rsidRDefault="00314E8D" w:rsidP="008D58D0">
            <w:pPr>
              <w:spacing w:after="0" w:line="240" w:lineRule="auto"/>
              <w:jc w:val="center"/>
              <w:rPr>
                <w:rFonts w:asciiTheme="majorBidi" w:hAnsiTheme="majorBidi" w:cstheme="majorBidi"/>
                <w:sz w:val="24"/>
                <w:szCs w:val="24"/>
              </w:rPr>
            </w:pPr>
            <w:r w:rsidRPr="009325CD">
              <w:rPr>
                <w:rFonts w:asciiTheme="majorBidi" w:hAnsiTheme="majorBidi" w:cstheme="majorBidi"/>
                <w:b/>
                <w:sz w:val="24"/>
                <w:szCs w:val="24"/>
                <w:lang w:val="en-US"/>
              </w:rPr>
              <w:t>U</w:t>
            </w:r>
            <w:r w:rsidRPr="009325CD">
              <w:rPr>
                <w:rFonts w:asciiTheme="majorBidi" w:hAnsiTheme="majorBidi" w:cstheme="majorBidi"/>
                <w:b/>
                <w:sz w:val="24"/>
                <w:szCs w:val="24"/>
              </w:rPr>
              <w:t>jian Tengah Semester (UTS)</w:t>
            </w:r>
          </w:p>
        </w:tc>
        <w:tc>
          <w:tcPr>
            <w:tcW w:w="2395" w:type="dxa"/>
          </w:tcPr>
          <w:p w:rsidR="00314E8D" w:rsidRPr="009325CD" w:rsidRDefault="00314E8D" w:rsidP="008D58D0">
            <w:pPr>
              <w:pStyle w:val="ListParagraph"/>
              <w:spacing w:after="0" w:line="240" w:lineRule="auto"/>
              <w:ind w:left="34"/>
              <w:rPr>
                <w:rFonts w:asciiTheme="majorBidi" w:hAnsiTheme="majorBidi" w:cstheme="majorBidi"/>
                <w:sz w:val="24"/>
                <w:szCs w:val="24"/>
              </w:rPr>
            </w:pPr>
            <w:r w:rsidRPr="009325CD">
              <w:rPr>
                <w:rFonts w:asciiTheme="majorBidi" w:hAnsiTheme="majorBidi" w:cstheme="majorBidi"/>
                <w:sz w:val="24"/>
                <w:szCs w:val="24"/>
              </w:rPr>
              <w:t>Tertulis</w:t>
            </w:r>
          </w:p>
        </w:tc>
        <w:tc>
          <w:tcPr>
            <w:tcW w:w="2646" w:type="dxa"/>
          </w:tcPr>
          <w:p w:rsidR="00314E8D" w:rsidRPr="009325CD" w:rsidRDefault="00314E8D" w:rsidP="008D58D0">
            <w:pPr>
              <w:spacing w:after="0" w:line="240" w:lineRule="auto"/>
              <w:rPr>
                <w:rFonts w:asciiTheme="majorBidi" w:hAnsiTheme="majorBidi" w:cstheme="majorBidi"/>
                <w:sz w:val="24"/>
                <w:szCs w:val="24"/>
              </w:rPr>
            </w:pPr>
          </w:p>
        </w:tc>
        <w:tc>
          <w:tcPr>
            <w:tcW w:w="1001" w:type="dxa"/>
          </w:tcPr>
          <w:p w:rsidR="00314E8D" w:rsidRPr="009325CD" w:rsidRDefault="00314E8D" w:rsidP="008D58D0">
            <w:pPr>
              <w:spacing w:after="0" w:line="240" w:lineRule="auto"/>
              <w:rPr>
                <w:rFonts w:asciiTheme="majorBidi" w:hAnsiTheme="majorBidi" w:cstheme="majorBidi"/>
                <w:sz w:val="24"/>
                <w:szCs w:val="24"/>
                <w:lang w:val="en-US"/>
              </w:rPr>
            </w:pPr>
            <w:r w:rsidRPr="009325CD">
              <w:rPr>
                <w:rFonts w:asciiTheme="majorBidi" w:hAnsiTheme="majorBidi" w:cstheme="majorBidi"/>
                <w:sz w:val="24"/>
                <w:szCs w:val="24"/>
                <w:lang w:val="en-US"/>
              </w:rPr>
              <w:t>30%</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9-11</w:t>
            </w:r>
          </w:p>
        </w:tc>
        <w:tc>
          <w:tcPr>
            <w:tcW w:w="2268"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Mendeskripsikan aliran siyasah pasca khalifah</w:t>
            </w:r>
          </w:p>
        </w:tc>
        <w:tc>
          <w:tcPr>
            <w:tcW w:w="311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Mampu mendeskripsikan aliran siyasah pasca khalifah</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Gambaran umum Kondisi Islam sampai munculnya aliran-aliran siyasah</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Tokoh-tokoh aliran siyasah (Politik)</w:t>
            </w:r>
          </w:p>
          <w:p w:rsidR="00314E8D" w:rsidRPr="009325CD" w:rsidRDefault="00314E8D" w:rsidP="008D58D0">
            <w:pPr>
              <w:pStyle w:val="TableParagraph"/>
              <w:numPr>
                <w:ilvl w:val="1"/>
                <w:numId w:val="1"/>
              </w:numPr>
              <w:ind w:left="430" w:hanging="283"/>
              <w:rPr>
                <w:rFonts w:asciiTheme="majorBidi" w:hAnsiTheme="majorBidi" w:cstheme="majorBidi"/>
                <w:sz w:val="24"/>
                <w:szCs w:val="24"/>
              </w:rPr>
            </w:pPr>
            <w:r w:rsidRPr="009325CD">
              <w:rPr>
                <w:rFonts w:asciiTheme="majorBidi" w:hAnsiTheme="majorBidi" w:cstheme="majorBidi"/>
                <w:sz w:val="24"/>
                <w:szCs w:val="24"/>
              </w:rPr>
              <w:t>Ali Abs. Raziq</w:t>
            </w:r>
          </w:p>
          <w:p w:rsidR="00314E8D" w:rsidRPr="009325CD" w:rsidRDefault="00314E8D" w:rsidP="008D58D0">
            <w:pPr>
              <w:pStyle w:val="TableParagraph"/>
              <w:numPr>
                <w:ilvl w:val="1"/>
                <w:numId w:val="1"/>
              </w:numPr>
              <w:ind w:left="430" w:hanging="283"/>
              <w:rPr>
                <w:rFonts w:asciiTheme="majorBidi" w:hAnsiTheme="majorBidi" w:cstheme="majorBidi"/>
                <w:sz w:val="24"/>
                <w:szCs w:val="24"/>
              </w:rPr>
            </w:pPr>
            <w:r w:rsidRPr="009325CD">
              <w:rPr>
                <w:rFonts w:asciiTheme="majorBidi" w:hAnsiTheme="majorBidi" w:cstheme="majorBidi"/>
                <w:sz w:val="24"/>
                <w:szCs w:val="24"/>
              </w:rPr>
              <w:t>Al-Maududi</w:t>
            </w:r>
          </w:p>
          <w:p w:rsidR="00314E8D" w:rsidRPr="009325CD" w:rsidRDefault="00314E8D" w:rsidP="008D58D0">
            <w:pPr>
              <w:pStyle w:val="TableParagraph"/>
              <w:numPr>
                <w:ilvl w:val="1"/>
                <w:numId w:val="1"/>
              </w:numPr>
              <w:ind w:left="430" w:hanging="283"/>
              <w:rPr>
                <w:rFonts w:asciiTheme="majorBidi" w:hAnsiTheme="majorBidi" w:cstheme="majorBidi"/>
                <w:sz w:val="24"/>
                <w:szCs w:val="24"/>
              </w:rPr>
            </w:pPr>
            <w:r w:rsidRPr="009325CD">
              <w:rPr>
                <w:rFonts w:asciiTheme="majorBidi" w:hAnsiTheme="majorBidi" w:cstheme="majorBidi"/>
                <w:sz w:val="24"/>
                <w:szCs w:val="24"/>
              </w:rPr>
              <w:t>Hasan Al-Banna</w:t>
            </w:r>
          </w:p>
          <w:p w:rsidR="00314E8D" w:rsidRPr="009325CD" w:rsidRDefault="00314E8D" w:rsidP="008D58D0">
            <w:pPr>
              <w:pStyle w:val="TableParagraph"/>
              <w:numPr>
                <w:ilvl w:val="1"/>
                <w:numId w:val="1"/>
              </w:numPr>
              <w:ind w:left="430" w:hanging="283"/>
              <w:rPr>
                <w:rFonts w:asciiTheme="majorBidi" w:hAnsiTheme="majorBidi" w:cstheme="majorBidi"/>
                <w:sz w:val="24"/>
                <w:szCs w:val="24"/>
              </w:rPr>
            </w:pPr>
            <w:r w:rsidRPr="009325CD">
              <w:rPr>
                <w:rFonts w:asciiTheme="majorBidi" w:hAnsiTheme="majorBidi" w:cstheme="majorBidi"/>
                <w:sz w:val="24"/>
                <w:szCs w:val="24"/>
              </w:rPr>
              <w:lastRenderedPageBreak/>
              <w:t>Sayyid Qutb</w:t>
            </w:r>
          </w:p>
          <w:p w:rsidR="00314E8D" w:rsidRPr="009325CD" w:rsidRDefault="00314E8D" w:rsidP="008D58D0">
            <w:pPr>
              <w:pStyle w:val="TableParagraph"/>
              <w:numPr>
                <w:ilvl w:val="1"/>
                <w:numId w:val="1"/>
              </w:numPr>
              <w:ind w:left="430" w:hanging="283"/>
              <w:rPr>
                <w:rFonts w:asciiTheme="majorBidi" w:hAnsiTheme="majorBidi" w:cstheme="majorBidi"/>
                <w:sz w:val="24"/>
                <w:szCs w:val="24"/>
              </w:rPr>
            </w:pPr>
            <w:r w:rsidRPr="009325CD">
              <w:rPr>
                <w:rFonts w:asciiTheme="majorBidi" w:hAnsiTheme="majorBidi" w:cstheme="majorBidi"/>
                <w:sz w:val="24"/>
                <w:szCs w:val="24"/>
              </w:rPr>
              <w:t>Muhammad Natsir Haq</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Nasionalisme dan Arabisme</w:t>
            </w:r>
          </w:p>
          <w:p w:rsidR="00314E8D" w:rsidRPr="009325CD" w:rsidRDefault="00314E8D" w:rsidP="00314E8D">
            <w:pPr>
              <w:pStyle w:val="TableParagraph"/>
              <w:numPr>
                <w:ilvl w:val="0"/>
                <w:numId w:val="5"/>
              </w:numPr>
              <w:ind w:left="147" w:hanging="142"/>
              <w:rPr>
                <w:rFonts w:asciiTheme="majorBidi" w:hAnsiTheme="majorBidi" w:cstheme="majorBidi"/>
                <w:sz w:val="24"/>
                <w:szCs w:val="24"/>
              </w:rPr>
            </w:pPr>
            <w:r w:rsidRPr="009325CD">
              <w:rPr>
                <w:rFonts w:asciiTheme="majorBidi" w:hAnsiTheme="majorBidi" w:cstheme="majorBidi"/>
                <w:sz w:val="24"/>
                <w:szCs w:val="24"/>
              </w:rPr>
              <w:t>Pan Islamisme</w:t>
            </w:r>
          </w:p>
          <w:p w:rsidR="00314E8D" w:rsidRPr="009325CD" w:rsidRDefault="00314E8D" w:rsidP="008D58D0">
            <w:pPr>
              <w:pStyle w:val="TableParagraph"/>
              <w:numPr>
                <w:ilvl w:val="0"/>
                <w:numId w:val="6"/>
              </w:numPr>
              <w:ind w:left="430" w:hanging="283"/>
              <w:rPr>
                <w:rFonts w:asciiTheme="majorBidi" w:hAnsiTheme="majorBidi" w:cstheme="majorBidi"/>
                <w:sz w:val="24"/>
                <w:szCs w:val="24"/>
              </w:rPr>
            </w:pPr>
            <w:r w:rsidRPr="009325CD">
              <w:rPr>
                <w:rFonts w:asciiTheme="majorBidi" w:hAnsiTheme="majorBidi" w:cstheme="majorBidi"/>
                <w:sz w:val="24"/>
                <w:szCs w:val="24"/>
              </w:rPr>
              <w:t>Jamaluddin Al-Afghani</w:t>
            </w:r>
          </w:p>
          <w:p w:rsidR="00314E8D" w:rsidRPr="009325CD" w:rsidRDefault="00314E8D" w:rsidP="008D58D0">
            <w:pPr>
              <w:pStyle w:val="TableParagraph"/>
              <w:numPr>
                <w:ilvl w:val="0"/>
                <w:numId w:val="6"/>
              </w:numPr>
              <w:ind w:left="430" w:hanging="283"/>
              <w:rPr>
                <w:rFonts w:asciiTheme="majorBidi" w:hAnsiTheme="majorBidi" w:cstheme="majorBidi"/>
                <w:sz w:val="24"/>
                <w:szCs w:val="24"/>
              </w:rPr>
            </w:pPr>
            <w:r w:rsidRPr="009325CD">
              <w:rPr>
                <w:rFonts w:asciiTheme="majorBidi" w:hAnsiTheme="majorBidi" w:cstheme="majorBidi"/>
                <w:sz w:val="24"/>
                <w:szCs w:val="24"/>
              </w:rPr>
              <w:t>Muhammad Abduh</w:t>
            </w:r>
          </w:p>
          <w:p w:rsidR="00314E8D" w:rsidRPr="009325CD" w:rsidRDefault="00314E8D" w:rsidP="008D58D0">
            <w:pPr>
              <w:pStyle w:val="TableParagraph"/>
              <w:numPr>
                <w:ilvl w:val="0"/>
                <w:numId w:val="6"/>
              </w:numPr>
              <w:ind w:left="430" w:hanging="283"/>
              <w:rPr>
                <w:rFonts w:asciiTheme="majorBidi" w:hAnsiTheme="majorBidi" w:cstheme="majorBidi"/>
                <w:sz w:val="24"/>
                <w:szCs w:val="24"/>
              </w:rPr>
            </w:pPr>
            <w:r w:rsidRPr="009325CD">
              <w:rPr>
                <w:rFonts w:asciiTheme="majorBidi" w:hAnsiTheme="majorBidi" w:cstheme="majorBidi"/>
                <w:sz w:val="24"/>
                <w:szCs w:val="24"/>
              </w:rPr>
              <w:t>Rasyid Ridha</w:t>
            </w:r>
          </w:p>
          <w:p w:rsidR="00314E8D" w:rsidRPr="009325CD" w:rsidRDefault="00314E8D" w:rsidP="008D58D0">
            <w:pPr>
              <w:pStyle w:val="TableParagraph"/>
              <w:numPr>
                <w:ilvl w:val="0"/>
                <w:numId w:val="6"/>
              </w:numPr>
              <w:ind w:left="430" w:hanging="283"/>
              <w:rPr>
                <w:rFonts w:asciiTheme="majorBidi" w:hAnsiTheme="majorBidi" w:cstheme="majorBidi"/>
                <w:sz w:val="24"/>
                <w:szCs w:val="24"/>
              </w:rPr>
            </w:pPr>
            <w:r w:rsidRPr="009325CD">
              <w:rPr>
                <w:rFonts w:asciiTheme="majorBidi" w:hAnsiTheme="majorBidi" w:cstheme="majorBidi"/>
                <w:sz w:val="24"/>
                <w:szCs w:val="24"/>
              </w:rPr>
              <w:t>Michel Aflaq</w:t>
            </w:r>
          </w:p>
          <w:p w:rsidR="00314E8D" w:rsidRPr="009325CD" w:rsidRDefault="00314E8D" w:rsidP="008D58D0">
            <w:pPr>
              <w:pStyle w:val="TableParagraph"/>
              <w:numPr>
                <w:ilvl w:val="0"/>
                <w:numId w:val="6"/>
              </w:numPr>
              <w:ind w:left="430" w:hanging="283"/>
              <w:rPr>
                <w:rFonts w:asciiTheme="majorBidi" w:hAnsiTheme="majorBidi" w:cstheme="majorBidi"/>
                <w:sz w:val="24"/>
                <w:szCs w:val="24"/>
              </w:rPr>
            </w:pPr>
            <w:r w:rsidRPr="009325CD">
              <w:rPr>
                <w:rFonts w:asciiTheme="majorBidi" w:hAnsiTheme="majorBidi" w:cstheme="majorBidi"/>
                <w:sz w:val="24"/>
                <w:szCs w:val="24"/>
              </w:rPr>
              <w:t>Al-Azam</w:t>
            </w:r>
          </w:p>
          <w:p w:rsidR="00314E8D" w:rsidRPr="009325CD" w:rsidRDefault="00314E8D" w:rsidP="008D58D0">
            <w:pPr>
              <w:pStyle w:val="TableParagraph"/>
              <w:numPr>
                <w:ilvl w:val="0"/>
                <w:numId w:val="6"/>
              </w:numPr>
              <w:ind w:left="430" w:hanging="283"/>
              <w:rPr>
                <w:rFonts w:asciiTheme="majorBidi" w:hAnsiTheme="majorBidi" w:cstheme="majorBidi"/>
                <w:sz w:val="24"/>
                <w:szCs w:val="24"/>
              </w:rPr>
            </w:pPr>
            <w:r w:rsidRPr="009325CD">
              <w:rPr>
                <w:rFonts w:asciiTheme="majorBidi" w:hAnsiTheme="majorBidi" w:cstheme="majorBidi"/>
                <w:sz w:val="24"/>
                <w:szCs w:val="24"/>
              </w:rPr>
              <w:t>Al-Faruqi</w:t>
            </w:r>
          </w:p>
        </w:tc>
        <w:tc>
          <w:tcPr>
            <w:tcW w:w="1001" w:type="dxa"/>
          </w:tcPr>
          <w:p w:rsidR="00314E8D" w:rsidRPr="009325CD" w:rsidRDefault="00314E8D" w:rsidP="008D58D0">
            <w:pPr>
              <w:spacing w:after="0" w:line="240" w:lineRule="auto"/>
              <w:rPr>
                <w:rFonts w:asciiTheme="majorBidi" w:hAnsiTheme="majorBidi" w:cstheme="majorBidi"/>
                <w:sz w:val="24"/>
                <w:szCs w:val="24"/>
              </w:rPr>
            </w:pPr>
            <w:r>
              <w:rPr>
                <w:rFonts w:asciiTheme="majorBidi" w:hAnsiTheme="majorBidi" w:cstheme="majorBidi"/>
                <w:sz w:val="24"/>
                <w:szCs w:val="24"/>
              </w:rPr>
              <w:lastRenderedPageBreak/>
              <w:t>20%</w:t>
            </w:r>
          </w:p>
        </w:tc>
      </w:tr>
      <w:tr w:rsidR="00314E8D" w:rsidRPr="009325CD" w:rsidTr="00314E8D">
        <w:trPr>
          <w:trHeight w:val="414"/>
        </w:trPr>
        <w:tc>
          <w:tcPr>
            <w:tcW w:w="86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lastRenderedPageBreak/>
              <w:t xml:space="preserve">12 </w:t>
            </w:r>
          </w:p>
        </w:tc>
        <w:tc>
          <w:tcPr>
            <w:tcW w:w="2268"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Mendeskripsikan Teori Kenegaraan Klasik Dalam Islam </w:t>
            </w:r>
          </w:p>
        </w:tc>
        <w:tc>
          <w:tcPr>
            <w:tcW w:w="311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Mampu Mendeskripsikan Teori Kenegaraan Klasik Dalam Islam </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8D58D0">
            <w:pPr>
              <w:pStyle w:val="TableParagraph"/>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Klasik</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r w:rsidRPr="009325CD">
              <w:rPr>
                <w:rFonts w:asciiTheme="majorBidi" w:hAnsiTheme="majorBidi" w:cstheme="majorBidi"/>
                <w:sz w:val="24"/>
                <w:szCs w:val="24"/>
              </w:rPr>
              <w:t>menurut:</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proofErr w:type="spellStart"/>
            <w:r w:rsidRPr="009325CD">
              <w:rPr>
                <w:rFonts w:asciiTheme="majorBidi" w:hAnsiTheme="majorBidi" w:cstheme="majorBidi"/>
                <w:sz w:val="24"/>
                <w:szCs w:val="24"/>
                <w:lang w:val="en-US"/>
              </w:rPr>
              <w:t>Khawarij</w:t>
            </w:r>
            <w:proofErr w:type="spellEnd"/>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proofErr w:type="spellStart"/>
            <w:r w:rsidRPr="009325CD">
              <w:rPr>
                <w:rFonts w:asciiTheme="majorBidi" w:hAnsiTheme="majorBidi" w:cstheme="majorBidi"/>
                <w:sz w:val="24"/>
                <w:szCs w:val="24"/>
                <w:lang w:val="en-US"/>
              </w:rPr>
              <w:t>Syiah</w:t>
            </w:r>
            <w:proofErr w:type="spellEnd"/>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proofErr w:type="spellStart"/>
            <w:r w:rsidRPr="009325CD">
              <w:rPr>
                <w:rFonts w:asciiTheme="majorBidi" w:hAnsiTheme="majorBidi" w:cstheme="majorBidi"/>
                <w:sz w:val="24"/>
                <w:szCs w:val="24"/>
                <w:lang w:val="en-US"/>
              </w:rPr>
              <w:t>Mutazillah</w:t>
            </w:r>
            <w:proofErr w:type="spellEnd"/>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proofErr w:type="spellStart"/>
            <w:r w:rsidRPr="009325CD">
              <w:rPr>
                <w:rFonts w:asciiTheme="majorBidi" w:hAnsiTheme="majorBidi" w:cstheme="majorBidi"/>
                <w:sz w:val="24"/>
                <w:szCs w:val="24"/>
                <w:lang w:val="en-US"/>
              </w:rPr>
              <w:t>Ibnu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Taimiyah</w:t>
            </w:r>
            <w:proofErr w:type="spellEnd"/>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 xml:space="preserve">Al </w:t>
            </w:r>
            <w:proofErr w:type="spellStart"/>
            <w:r w:rsidRPr="009325CD">
              <w:rPr>
                <w:rFonts w:asciiTheme="majorBidi" w:hAnsiTheme="majorBidi" w:cstheme="majorBidi"/>
                <w:sz w:val="24"/>
                <w:szCs w:val="24"/>
                <w:lang w:val="en-US"/>
              </w:rPr>
              <w:t>Mawardi</w:t>
            </w:r>
            <w:proofErr w:type="spellEnd"/>
          </w:p>
        </w:tc>
        <w:tc>
          <w:tcPr>
            <w:tcW w:w="1001"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5</w:t>
            </w:r>
          </w:p>
        </w:tc>
      </w:tr>
      <w:tr w:rsidR="00314E8D" w:rsidRPr="009325CD" w:rsidTr="00314E8D">
        <w:trPr>
          <w:trHeight w:val="1517"/>
        </w:trPr>
        <w:tc>
          <w:tcPr>
            <w:tcW w:w="86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13</w:t>
            </w:r>
          </w:p>
        </w:tc>
        <w:tc>
          <w:tcPr>
            <w:tcW w:w="2268"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Kontemporer</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tc>
        <w:tc>
          <w:tcPr>
            <w:tcW w:w="3119"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Kontemporer</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8D58D0">
            <w:pPr>
              <w:pStyle w:val="TableParagraph"/>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w:t>
            </w:r>
            <w:r w:rsidRPr="009325CD">
              <w:rPr>
                <w:rFonts w:asciiTheme="majorBidi" w:hAnsiTheme="majorBidi" w:cstheme="majorBidi"/>
                <w:sz w:val="24"/>
                <w:szCs w:val="24"/>
              </w:rPr>
              <w:t>Menurut:</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 xml:space="preserve">Ali </w:t>
            </w:r>
            <w:proofErr w:type="spellStart"/>
            <w:r w:rsidRPr="009325CD">
              <w:rPr>
                <w:rFonts w:asciiTheme="majorBidi" w:hAnsiTheme="majorBidi" w:cstheme="majorBidi"/>
                <w:sz w:val="24"/>
                <w:szCs w:val="24"/>
                <w:lang w:val="en-US"/>
              </w:rPr>
              <w:t>Abdurraziq</w:t>
            </w:r>
            <w:proofErr w:type="spellEnd"/>
            <w:r w:rsidRPr="009325CD">
              <w:rPr>
                <w:rFonts w:asciiTheme="majorBidi" w:hAnsiTheme="majorBidi" w:cstheme="majorBidi"/>
                <w:sz w:val="24"/>
                <w:szCs w:val="24"/>
                <w:lang w:val="en-US"/>
              </w:rPr>
              <w:t>,</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Khomeini</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An-</w:t>
            </w:r>
            <w:proofErr w:type="spellStart"/>
            <w:r w:rsidRPr="009325CD">
              <w:rPr>
                <w:rFonts w:asciiTheme="majorBidi" w:hAnsiTheme="majorBidi" w:cstheme="majorBidi"/>
                <w:sz w:val="24"/>
                <w:szCs w:val="24"/>
                <w:lang w:val="en-US"/>
              </w:rPr>
              <w:t>Na’im</w:t>
            </w:r>
            <w:proofErr w:type="spellEnd"/>
          </w:p>
        </w:tc>
        <w:tc>
          <w:tcPr>
            <w:tcW w:w="1001"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5</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14</w:t>
            </w:r>
          </w:p>
        </w:tc>
        <w:tc>
          <w:tcPr>
            <w:tcW w:w="2268"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Modern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tc>
        <w:tc>
          <w:tcPr>
            <w:tcW w:w="3119" w:type="dxa"/>
          </w:tcPr>
          <w:p w:rsidR="00314E8D" w:rsidRPr="009325CD" w:rsidRDefault="00314E8D" w:rsidP="008D58D0">
            <w:pPr>
              <w:spacing w:after="0" w:line="240" w:lineRule="auto"/>
              <w:rPr>
                <w:rFonts w:asciiTheme="majorBidi" w:hAnsiTheme="majorBidi" w:cstheme="majorBidi"/>
                <w:sz w:val="24"/>
                <w:szCs w:val="24"/>
              </w:rPr>
            </w:pPr>
            <w:proofErr w:type="spellStart"/>
            <w:r w:rsidRPr="009325CD">
              <w:rPr>
                <w:rFonts w:asciiTheme="majorBidi" w:hAnsiTheme="majorBidi" w:cstheme="majorBidi"/>
                <w:sz w:val="24"/>
                <w:szCs w:val="24"/>
                <w:lang w:val="en-US"/>
              </w:rPr>
              <w:t>Mampu</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Mendeskripsikan</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Modern </w:t>
            </w:r>
            <w:proofErr w:type="spellStart"/>
            <w:r w:rsidRPr="009325CD">
              <w:rPr>
                <w:rFonts w:asciiTheme="majorBidi" w:hAnsiTheme="majorBidi" w:cstheme="majorBidi"/>
                <w:sz w:val="24"/>
                <w:szCs w:val="24"/>
                <w:lang w:val="en-US"/>
              </w:rPr>
              <w:t>Dalam</w:t>
            </w:r>
            <w:proofErr w:type="spellEnd"/>
            <w:r w:rsidRPr="009325CD">
              <w:rPr>
                <w:rFonts w:asciiTheme="majorBidi" w:hAnsiTheme="majorBidi" w:cstheme="majorBidi"/>
                <w:sz w:val="24"/>
                <w:szCs w:val="24"/>
                <w:lang w:val="en-US"/>
              </w:rPr>
              <w:t xml:space="preserve"> Islam </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8D58D0">
            <w:pPr>
              <w:pStyle w:val="TableParagraph"/>
              <w:tabs>
                <w:tab w:val="left" w:pos="466"/>
              </w:tabs>
              <w:rPr>
                <w:rFonts w:asciiTheme="majorBidi" w:hAnsiTheme="majorBidi" w:cstheme="majorBidi"/>
                <w:sz w:val="24"/>
                <w:szCs w:val="24"/>
              </w:rPr>
            </w:pPr>
            <w:proofErr w:type="spellStart"/>
            <w:r w:rsidRPr="009325CD">
              <w:rPr>
                <w:rFonts w:asciiTheme="majorBidi" w:hAnsiTheme="majorBidi" w:cstheme="majorBidi"/>
                <w:sz w:val="24"/>
                <w:szCs w:val="24"/>
                <w:lang w:val="en-US"/>
              </w:rPr>
              <w:t>Teori</w:t>
            </w:r>
            <w:proofErr w:type="spellEnd"/>
            <w:r w:rsidRPr="009325CD">
              <w:rPr>
                <w:rFonts w:asciiTheme="majorBidi" w:hAnsiTheme="majorBidi" w:cstheme="majorBidi"/>
                <w:sz w:val="24"/>
                <w:szCs w:val="24"/>
                <w:lang w:val="en-US"/>
              </w:rPr>
              <w:t xml:space="preserve"> </w:t>
            </w:r>
            <w:proofErr w:type="spellStart"/>
            <w:r w:rsidRPr="009325CD">
              <w:rPr>
                <w:rFonts w:asciiTheme="majorBidi" w:hAnsiTheme="majorBidi" w:cstheme="majorBidi"/>
                <w:sz w:val="24"/>
                <w:szCs w:val="24"/>
                <w:lang w:val="en-US"/>
              </w:rPr>
              <w:t>Kenegaraan</w:t>
            </w:r>
            <w:proofErr w:type="spellEnd"/>
            <w:r w:rsidRPr="009325CD">
              <w:rPr>
                <w:rFonts w:asciiTheme="majorBidi" w:hAnsiTheme="majorBidi" w:cstheme="majorBidi"/>
                <w:sz w:val="24"/>
                <w:szCs w:val="24"/>
                <w:lang w:val="en-US"/>
              </w:rPr>
              <w:t xml:space="preserve"> Modern </w:t>
            </w:r>
            <w:r w:rsidRPr="009325CD">
              <w:rPr>
                <w:rFonts w:asciiTheme="majorBidi" w:hAnsiTheme="majorBidi" w:cstheme="majorBidi"/>
                <w:sz w:val="24"/>
                <w:szCs w:val="24"/>
              </w:rPr>
              <w:t>menurut:</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Al Afghani</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 xml:space="preserve">Al </w:t>
            </w:r>
            <w:proofErr w:type="spellStart"/>
            <w:r w:rsidRPr="009325CD">
              <w:rPr>
                <w:rFonts w:asciiTheme="majorBidi" w:hAnsiTheme="majorBidi" w:cstheme="majorBidi"/>
                <w:sz w:val="24"/>
                <w:szCs w:val="24"/>
                <w:lang w:val="en-US"/>
              </w:rPr>
              <w:t>Maududi</w:t>
            </w:r>
            <w:proofErr w:type="spellEnd"/>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 xml:space="preserve">Al </w:t>
            </w:r>
            <w:proofErr w:type="spellStart"/>
            <w:r w:rsidRPr="009325CD">
              <w:rPr>
                <w:rFonts w:asciiTheme="majorBidi" w:hAnsiTheme="majorBidi" w:cstheme="majorBidi"/>
                <w:sz w:val="24"/>
                <w:szCs w:val="24"/>
                <w:lang w:val="en-US"/>
              </w:rPr>
              <w:t>Sansuri</w:t>
            </w:r>
            <w:proofErr w:type="spellEnd"/>
            <w:r w:rsidRPr="009325CD">
              <w:rPr>
                <w:rFonts w:asciiTheme="majorBidi" w:hAnsiTheme="majorBidi" w:cstheme="majorBidi"/>
                <w:sz w:val="24"/>
                <w:szCs w:val="24"/>
                <w:lang w:val="en-US"/>
              </w:rPr>
              <w:t>,</w:t>
            </w:r>
          </w:p>
          <w:p w:rsidR="00314E8D" w:rsidRPr="009325CD" w:rsidRDefault="00314E8D" w:rsidP="00314E8D">
            <w:pPr>
              <w:pStyle w:val="TableParagraph"/>
              <w:numPr>
                <w:ilvl w:val="0"/>
                <w:numId w:val="5"/>
              </w:numPr>
              <w:tabs>
                <w:tab w:val="left" w:pos="466"/>
              </w:tabs>
              <w:ind w:left="147" w:hanging="142"/>
              <w:rPr>
                <w:rFonts w:asciiTheme="majorBidi" w:hAnsiTheme="majorBidi" w:cstheme="majorBidi"/>
                <w:sz w:val="24"/>
                <w:szCs w:val="24"/>
              </w:rPr>
            </w:pPr>
            <w:r w:rsidRPr="009325CD">
              <w:rPr>
                <w:rFonts w:asciiTheme="majorBidi" w:hAnsiTheme="majorBidi" w:cstheme="majorBidi"/>
                <w:sz w:val="24"/>
                <w:szCs w:val="24"/>
                <w:lang w:val="en-US"/>
              </w:rPr>
              <w:t xml:space="preserve">Mohammad </w:t>
            </w:r>
            <w:proofErr w:type="spellStart"/>
            <w:r w:rsidRPr="009325CD">
              <w:rPr>
                <w:rFonts w:asciiTheme="majorBidi" w:hAnsiTheme="majorBidi" w:cstheme="majorBidi"/>
                <w:sz w:val="24"/>
                <w:szCs w:val="24"/>
                <w:lang w:val="en-US"/>
              </w:rPr>
              <w:t>Abduh</w:t>
            </w:r>
            <w:proofErr w:type="spellEnd"/>
          </w:p>
        </w:tc>
        <w:tc>
          <w:tcPr>
            <w:tcW w:w="1001"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10</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lastRenderedPageBreak/>
              <w:t>15</w:t>
            </w:r>
          </w:p>
        </w:tc>
        <w:tc>
          <w:tcPr>
            <w:tcW w:w="2268"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Mendeskripsikan perbandingan natara kenegaraan Barat dan negara-negara Islam</w:t>
            </w:r>
          </w:p>
        </w:tc>
        <w:tc>
          <w:tcPr>
            <w:tcW w:w="3119"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Mampu mendeskripsikan perbandingan natara kenegaraan Barat dan negara-negara Islam</w:t>
            </w:r>
          </w:p>
        </w:tc>
        <w:tc>
          <w:tcPr>
            <w:tcW w:w="2410"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Kriteria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Ketepatan dan penguasaan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Bentuk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Ringkasan materi </w:t>
            </w:r>
          </w:p>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 xml:space="preserve">Presentasi </w:t>
            </w:r>
          </w:p>
        </w:tc>
        <w:tc>
          <w:tcPr>
            <w:tcW w:w="2395" w:type="dxa"/>
          </w:tcPr>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Ceramah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Diskusi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Tanya jawab </w:t>
            </w:r>
          </w:p>
          <w:p w:rsidR="00314E8D" w:rsidRPr="009325CD" w:rsidRDefault="00314E8D" w:rsidP="00314E8D">
            <w:pPr>
              <w:pStyle w:val="ListParagraph"/>
              <w:numPr>
                <w:ilvl w:val="0"/>
                <w:numId w:val="3"/>
              </w:numPr>
              <w:spacing w:after="0" w:line="240" w:lineRule="auto"/>
              <w:ind w:left="34" w:hanging="142"/>
              <w:rPr>
                <w:rFonts w:asciiTheme="majorBidi" w:hAnsiTheme="majorBidi" w:cstheme="majorBidi"/>
                <w:sz w:val="24"/>
                <w:szCs w:val="24"/>
              </w:rPr>
            </w:pPr>
            <w:r w:rsidRPr="009325CD">
              <w:rPr>
                <w:rFonts w:asciiTheme="majorBidi" w:hAnsiTheme="majorBidi" w:cstheme="majorBidi"/>
                <w:sz w:val="24"/>
                <w:szCs w:val="24"/>
              </w:rPr>
              <w:t xml:space="preserve">Kerja kelompok </w:t>
            </w:r>
          </w:p>
          <w:p w:rsidR="00314E8D" w:rsidRPr="009325CD" w:rsidRDefault="00314E8D" w:rsidP="008D58D0">
            <w:pPr>
              <w:spacing w:after="0" w:line="240" w:lineRule="auto"/>
              <w:ind w:left="-108"/>
              <w:rPr>
                <w:rFonts w:asciiTheme="majorBidi" w:hAnsiTheme="majorBidi" w:cstheme="majorBidi"/>
                <w:sz w:val="24"/>
                <w:szCs w:val="24"/>
              </w:rPr>
            </w:pPr>
          </w:p>
        </w:tc>
        <w:tc>
          <w:tcPr>
            <w:tcW w:w="2646" w:type="dxa"/>
          </w:tcPr>
          <w:p w:rsidR="00314E8D" w:rsidRPr="009325CD" w:rsidRDefault="00314E8D" w:rsidP="00314E8D">
            <w:pPr>
              <w:pStyle w:val="ListParagraph"/>
              <w:numPr>
                <w:ilvl w:val="0"/>
                <w:numId w:val="5"/>
              </w:numPr>
              <w:spacing w:after="0" w:line="240" w:lineRule="auto"/>
              <w:ind w:left="147" w:hanging="142"/>
              <w:rPr>
                <w:rFonts w:asciiTheme="majorBidi" w:hAnsiTheme="majorBidi" w:cstheme="majorBidi"/>
                <w:sz w:val="24"/>
                <w:szCs w:val="24"/>
              </w:rPr>
            </w:pPr>
            <w:r w:rsidRPr="009325CD">
              <w:rPr>
                <w:rFonts w:asciiTheme="majorBidi" w:hAnsiTheme="majorBidi" w:cstheme="majorBidi"/>
                <w:sz w:val="24"/>
                <w:szCs w:val="24"/>
              </w:rPr>
              <w:t>Sejarah Negara dan Pemerintah berbagai versi</w:t>
            </w:r>
          </w:p>
          <w:p w:rsidR="00314E8D" w:rsidRPr="009325CD" w:rsidRDefault="00314E8D" w:rsidP="00314E8D">
            <w:pPr>
              <w:pStyle w:val="ListParagraph"/>
              <w:numPr>
                <w:ilvl w:val="0"/>
                <w:numId w:val="5"/>
              </w:numPr>
              <w:spacing w:after="0" w:line="240" w:lineRule="auto"/>
              <w:ind w:left="147" w:hanging="142"/>
              <w:rPr>
                <w:rFonts w:asciiTheme="majorBidi" w:hAnsiTheme="majorBidi" w:cstheme="majorBidi"/>
                <w:sz w:val="24"/>
                <w:szCs w:val="24"/>
              </w:rPr>
            </w:pPr>
            <w:r w:rsidRPr="009325CD">
              <w:rPr>
                <w:rFonts w:asciiTheme="majorBidi" w:hAnsiTheme="majorBidi" w:cstheme="majorBidi"/>
                <w:sz w:val="24"/>
                <w:szCs w:val="24"/>
              </w:rPr>
              <w:t>Madzah Wina dan Barat</w:t>
            </w:r>
          </w:p>
          <w:p w:rsidR="00314E8D" w:rsidRPr="009325CD" w:rsidRDefault="00314E8D" w:rsidP="00314E8D">
            <w:pPr>
              <w:pStyle w:val="ListParagraph"/>
              <w:numPr>
                <w:ilvl w:val="0"/>
                <w:numId w:val="5"/>
              </w:numPr>
              <w:spacing w:after="0" w:line="240" w:lineRule="auto"/>
              <w:ind w:left="147" w:hanging="142"/>
              <w:rPr>
                <w:rFonts w:asciiTheme="majorBidi" w:hAnsiTheme="majorBidi" w:cstheme="majorBidi"/>
                <w:sz w:val="24"/>
                <w:szCs w:val="24"/>
              </w:rPr>
            </w:pPr>
            <w:r w:rsidRPr="009325CD">
              <w:rPr>
                <w:rFonts w:asciiTheme="majorBidi" w:hAnsiTheme="majorBidi" w:cstheme="majorBidi"/>
                <w:sz w:val="24"/>
                <w:szCs w:val="24"/>
              </w:rPr>
              <w:t>Teori Siyasah dan konsep negara versi Islam</w:t>
            </w:r>
          </w:p>
          <w:p w:rsidR="00314E8D" w:rsidRPr="009325CD" w:rsidRDefault="00314E8D" w:rsidP="00314E8D">
            <w:pPr>
              <w:pStyle w:val="ListParagraph"/>
              <w:numPr>
                <w:ilvl w:val="0"/>
                <w:numId w:val="5"/>
              </w:numPr>
              <w:spacing w:after="0" w:line="240" w:lineRule="auto"/>
              <w:ind w:left="147" w:hanging="142"/>
              <w:rPr>
                <w:rFonts w:asciiTheme="majorBidi" w:hAnsiTheme="majorBidi" w:cstheme="majorBidi"/>
                <w:sz w:val="24"/>
                <w:szCs w:val="24"/>
              </w:rPr>
            </w:pPr>
            <w:r w:rsidRPr="009325CD">
              <w:rPr>
                <w:rFonts w:asciiTheme="majorBidi" w:hAnsiTheme="majorBidi" w:cstheme="majorBidi"/>
                <w:sz w:val="24"/>
                <w:szCs w:val="24"/>
              </w:rPr>
              <w:t>Negara Pancasila</w:t>
            </w:r>
          </w:p>
        </w:tc>
        <w:tc>
          <w:tcPr>
            <w:tcW w:w="1001" w:type="dxa"/>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sz w:val="24"/>
                <w:szCs w:val="24"/>
              </w:rPr>
              <w:t>5</w:t>
            </w:r>
          </w:p>
        </w:tc>
      </w:tr>
      <w:tr w:rsidR="00314E8D" w:rsidRPr="009325CD" w:rsidTr="00314E8D">
        <w:tc>
          <w:tcPr>
            <w:tcW w:w="860" w:type="dxa"/>
          </w:tcPr>
          <w:p w:rsidR="00314E8D" w:rsidRPr="009325CD" w:rsidRDefault="00314E8D" w:rsidP="008D58D0">
            <w:pPr>
              <w:spacing w:after="0" w:line="240" w:lineRule="auto"/>
              <w:rPr>
                <w:rFonts w:asciiTheme="majorBidi" w:hAnsiTheme="majorBidi" w:cstheme="majorBidi"/>
                <w:sz w:val="24"/>
                <w:szCs w:val="24"/>
              </w:rPr>
            </w:pPr>
            <w:r>
              <w:rPr>
                <w:rFonts w:asciiTheme="majorBidi" w:hAnsiTheme="majorBidi" w:cstheme="majorBidi"/>
                <w:sz w:val="24"/>
                <w:szCs w:val="24"/>
              </w:rPr>
              <w:t>16</w:t>
            </w:r>
          </w:p>
        </w:tc>
        <w:tc>
          <w:tcPr>
            <w:tcW w:w="7797" w:type="dxa"/>
            <w:gridSpan w:val="3"/>
          </w:tcPr>
          <w:p w:rsidR="00314E8D" w:rsidRPr="009325CD" w:rsidRDefault="00314E8D" w:rsidP="008D58D0">
            <w:pPr>
              <w:spacing w:after="0" w:line="240" w:lineRule="auto"/>
              <w:rPr>
                <w:rFonts w:asciiTheme="majorBidi" w:hAnsiTheme="majorBidi" w:cstheme="majorBidi"/>
                <w:sz w:val="24"/>
                <w:szCs w:val="24"/>
              </w:rPr>
            </w:pPr>
            <w:r w:rsidRPr="009325CD">
              <w:rPr>
                <w:rFonts w:asciiTheme="majorBidi" w:hAnsiTheme="majorBidi" w:cstheme="majorBidi"/>
                <w:b/>
                <w:sz w:val="24"/>
                <w:szCs w:val="24"/>
                <w:lang w:val="en-US"/>
              </w:rPr>
              <w:t>UAS</w:t>
            </w:r>
          </w:p>
        </w:tc>
        <w:tc>
          <w:tcPr>
            <w:tcW w:w="2395" w:type="dxa"/>
          </w:tcPr>
          <w:p w:rsidR="00314E8D" w:rsidRPr="009325CD" w:rsidRDefault="00314E8D" w:rsidP="008D58D0">
            <w:pPr>
              <w:pStyle w:val="ListParagraph"/>
              <w:spacing w:after="0" w:line="240" w:lineRule="auto"/>
              <w:ind w:left="34"/>
              <w:rPr>
                <w:rFonts w:asciiTheme="majorBidi" w:hAnsiTheme="majorBidi" w:cstheme="majorBidi"/>
                <w:sz w:val="24"/>
                <w:szCs w:val="24"/>
              </w:rPr>
            </w:pPr>
            <w:r>
              <w:rPr>
                <w:rFonts w:asciiTheme="majorBidi" w:hAnsiTheme="majorBidi" w:cstheme="majorBidi"/>
                <w:sz w:val="24"/>
                <w:szCs w:val="24"/>
              </w:rPr>
              <w:t>Tertulis</w:t>
            </w:r>
          </w:p>
        </w:tc>
        <w:tc>
          <w:tcPr>
            <w:tcW w:w="2646" w:type="dxa"/>
          </w:tcPr>
          <w:p w:rsidR="00314E8D" w:rsidRPr="00431841" w:rsidRDefault="00314E8D" w:rsidP="008D58D0">
            <w:pPr>
              <w:spacing w:after="0" w:line="240" w:lineRule="auto"/>
              <w:rPr>
                <w:rFonts w:asciiTheme="majorBidi" w:hAnsiTheme="majorBidi" w:cstheme="majorBidi"/>
                <w:sz w:val="24"/>
                <w:szCs w:val="24"/>
              </w:rPr>
            </w:pPr>
          </w:p>
        </w:tc>
        <w:tc>
          <w:tcPr>
            <w:tcW w:w="1001" w:type="dxa"/>
          </w:tcPr>
          <w:p w:rsidR="00314E8D" w:rsidRPr="009325CD" w:rsidRDefault="00314E8D" w:rsidP="008D58D0">
            <w:pPr>
              <w:spacing w:after="0" w:line="240" w:lineRule="auto"/>
              <w:rPr>
                <w:rFonts w:asciiTheme="majorBidi" w:hAnsiTheme="majorBidi" w:cstheme="majorBidi"/>
                <w:sz w:val="24"/>
                <w:szCs w:val="24"/>
              </w:rPr>
            </w:pPr>
            <w:r>
              <w:rPr>
                <w:rFonts w:asciiTheme="majorBidi" w:hAnsiTheme="majorBidi" w:cstheme="majorBidi"/>
                <w:sz w:val="24"/>
                <w:szCs w:val="24"/>
              </w:rPr>
              <w:t>40%</w:t>
            </w:r>
          </w:p>
        </w:tc>
      </w:tr>
    </w:tbl>
    <w:p w:rsidR="00314E8D" w:rsidRDefault="00314E8D"/>
    <w:p w:rsidR="00314E8D" w:rsidRPr="009325CD" w:rsidRDefault="00314E8D" w:rsidP="00314E8D">
      <w:pPr>
        <w:autoSpaceDE w:val="0"/>
        <w:autoSpaceDN w:val="0"/>
        <w:adjustRightInd w:val="0"/>
        <w:spacing w:after="0" w:line="240" w:lineRule="auto"/>
        <w:rPr>
          <w:rFonts w:asciiTheme="majorBidi" w:hAnsiTheme="majorBidi" w:cstheme="majorBidi"/>
          <w:sz w:val="24"/>
          <w:szCs w:val="24"/>
        </w:rPr>
      </w:pPr>
      <w:r w:rsidRPr="009325CD">
        <w:rPr>
          <w:rFonts w:asciiTheme="majorBidi" w:hAnsiTheme="majorBidi" w:cstheme="majorBidi"/>
          <w:sz w:val="24"/>
          <w:szCs w:val="24"/>
        </w:rPr>
        <w:t>Catatan:</w:t>
      </w:r>
    </w:p>
    <w:p w:rsidR="00314E8D" w:rsidRPr="009325CD" w:rsidRDefault="00314E8D" w:rsidP="00314E8D">
      <w:pPr>
        <w:pStyle w:val="ListParagraph"/>
        <w:numPr>
          <w:ilvl w:val="0"/>
          <w:numId w:val="7"/>
        </w:numPr>
        <w:autoSpaceDE w:val="0"/>
        <w:autoSpaceDN w:val="0"/>
        <w:adjustRightInd w:val="0"/>
        <w:spacing w:after="0" w:line="240" w:lineRule="auto"/>
        <w:ind w:left="426" w:hanging="284"/>
        <w:rPr>
          <w:rFonts w:asciiTheme="majorBidi" w:hAnsiTheme="majorBidi" w:cstheme="majorBidi"/>
          <w:sz w:val="24"/>
          <w:szCs w:val="24"/>
        </w:rPr>
      </w:pPr>
      <w:r w:rsidRPr="009325CD">
        <w:rPr>
          <w:rFonts w:asciiTheme="majorBidi" w:hAnsiTheme="majorBidi" w:cstheme="majorBidi"/>
          <w:sz w:val="24"/>
          <w:szCs w:val="24"/>
        </w:rPr>
        <w:t>RPS : Rencana Pembelajaran Semester, RMK : Rumpun Mata Kuliah, PRODI : Program Studi.</w:t>
      </w:r>
    </w:p>
    <w:p w:rsidR="00314E8D" w:rsidRPr="009325CD" w:rsidRDefault="00314E8D" w:rsidP="00314E8D">
      <w:pPr>
        <w:pStyle w:val="ListParagraph"/>
        <w:numPr>
          <w:ilvl w:val="0"/>
          <w:numId w:val="7"/>
        </w:numPr>
        <w:autoSpaceDE w:val="0"/>
        <w:autoSpaceDN w:val="0"/>
        <w:adjustRightInd w:val="0"/>
        <w:spacing w:after="0" w:line="240" w:lineRule="auto"/>
        <w:ind w:left="426" w:hanging="284"/>
        <w:rPr>
          <w:rFonts w:asciiTheme="majorBidi" w:hAnsiTheme="majorBidi" w:cstheme="majorBidi"/>
          <w:sz w:val="24"/>
          <w:szCs w:val="24"/>
        </w:rPr>
      </w:pPr>
      <w:r w:rsidRPr="009325CD">
        <w:rPr>
          <w:rFonts w:asciiTheme="majorBidi" w:hAnsiTheme="majorBidi" w:cstheme="majorBidi"/>
          <w:sz w:val="24"/>
          <w:szCs w:val="24"/>
        </w:rPr>
        <w:t>Kriteria Penilaian :</w:t>
      </w:r>
    </w:p>
    <w:p w:rsidR="00314E8D" w:rsidRPr="009325CD" w:rsidRDefault="00314E8D" w:rsidP="00314E8D">
      <w:pPr>
        <w:autoSpaceDE w:val="0"/>
        <w:autoSpaceDN w:val="0"/>
        <w:adjustRightInd w:val="0"/>
        <w:spacing w:after="0" w:line="240" w:lineRule="auto"/>
        <w:ind w:left="426"/>
        <w:rPr>
          <w:rFonts w:asciiTheme="majorBidi" w:hAnsiTheme="majorBidi" w:cstheme="majorBidi"/>
          <w:sz w:val="24"/>
          <w:szCs w:val="24"/>
        </w:rPr>
      </w:pPr>
      <w:r w:rsidRPr="009325CD">
        <w:rPr>
          <w:rFonts w:asciiTheme="majorBidi" w:hAnsiTheme="majorBidi" w:cstheme="majorBidi"/>
          <w:sz w:val="24"/>
          <w:szCs w:val="24"/>
        </w:rPr>
        <w:t>Absensi</w:t>
      </w:r>
      <w:r w:rsidRPr="009325CD">
        <w:rPr>
          <w:rFonts w:asciiTheme="majorBidi" w:hAnsiTheme="majorBidi" w:cstheme="majorBidi"/>
          <w:sz w:val="24"/>
          <w:szCs w:val="24"/>
        </w:rPr>
        <w:tab/>
        <w:t>: 10%</w:t>
      </w:r>
    </w:p>
    <w:p w:rsidR="00314E8D" w:rsidRPr="009325CD" w:rsidRDefault="00314E8D" w:rsidP="00314E8D">
      <w:pPr>
        <w:autoSpaceDE w:val="0"/>
        <w:autoSpaceDN w:val="0"/>
        <w:adjustRightInd w:val="0"/>
        <w:spacing w:after="0" w:line="240" w:lineRule="auto"/>
        <w:ind w:left="426"/>
        <w:rPr>
          <w:rFonts w:asciiTheme="majorBidi" w:hAnsiTheme="majorBidi" w:cstheme="majorBidi"/>
          <w:sz w:val="24"/>
          <w:szCs w:val="24"/>
        </w:rPr>
      </w:pPr>
      <w:r w:rsidRPr="009325CD">
        <w:rPr>
          <w:rFonts w:asciiTheme="majorBidi" w:hAnsiTheme="majorBidi" w:cstheme="majorBidi"/>
          <w:sz w:val="24"/>
          <w:szCs w:val="24"/>
        </w:rPr>
        <w:t xml:space="preserve">Tugas </w:t>
      </w:r>
      <w:r w:rsidRPr="009325CD">
        <w:rPr>
          <w:rFonts w:asciiTheme="majorBidi" w:hAnsiTheme="majorBidi" w:cstheme="majorBidi"/>
          <w:sz w:val="24"/>
          <w:szCs w:val="24"/>
        </w:rPr>
        <w:tab/>
        <w:t>: 20%</w:t>
      </w:r>
    </w:p>
    <w:p w:rsidR="00314E8D" w:rsidRPr="009325CD" w:rsidRDefault="00314E8D" w:rsidP="00314E8D">
      <w:pPr>
        <w:autoSpaceDE w:val="0"/>
        <w:autoSpaceDN w:val="0"/>
        <w:adjustRightInd w:val="0"/>
        <w:spacing w:after="0" w:line="240" w:lineRule="auto"/>
        <w:ind w:left="426"/>
        <w:rPr>
          <w:rFonts w:asciiTheme="majorBidi" w:hAnsiTheme="majorBidi" w:cstheme="majorBidi"/>
          <w:sz w:val="24"/>
          <w:szCs w:val="24"/>
        </w:rPr>
      </w:pPr>
      <w:r w:rsidRPr="009325CD">
        <w:rPr>
          <w:rFonts w:asciiTheme="majorBidi" w:hAnsiTheme="majorBidi" w:cstheme="majorBidi"/>
          <w:sz w:val="24"/>
          <w:szCs w:val="24"/>
        </w:rPr>
        <w:t>UTS</w:t>
      </w:r>
      <w:r w:rsidRPr="009325CD">
        <w:rPr>
          <w:rFonts w:asciiTheme="majorBidi" w:hAnsiTheme="majorBidi" w:cstheme="majorBidi"/>
          <w:sz w:val="24"/>
          <w:szCs w:val="24"/>
        </w:rPr>
        <w:tab/>
        <w:t>: 30%</w:t>
      </w:r>
    </w:p>
    <w:p w:rsidR="00314E8D" w:rsidRPr="009325CD" w:rsidRDefault="00314E8D" w:rsidP="00314E8D">
      <w:pPr>
        <w:spacing w:after="0" w:line="240" w:lineRule="auto"/>
        <w:ind w:firstLine="426"/>
        <w:rPr>
          <w:rFonts w:asciiTheme="majorBidi" w:hAnsiTheme="majorBidi" w:cstheme="majorBidi"/>
          <w:sz w:val="24"/>
          <w:szCs w:val="24"/>
        </w:rPr>
      </w:pPr>
      <w:r w:rsidRPr="009325CD">
        <w:rPr>
          <w:rFonts w:asciiTheme="majorBidi" w:hAnsiTheme="majorBidi" w:cstheme="majorBidi"/>
          <w:sz w:val="24"/>
          <w:szCs w:val="24"/>
        </w:rPr>
        <w:t>UAS</w:t>
      </w:r>
      <w:r w:rsidRPr="009325CD">
        <w:rPr>
          <w:rFonts w:asciiTheme="majorBidi" w:hAnsiTheme="majorBidi" w:cstheme="majorBidi"/>
          <w:sz w:val="24"/>
          <w:szCs w:val="24"/>
        </w:rPr>
        <w:tab/>
        <w:t>: 40%</w:t>
      </w:r>
    </w:p>
    <w:p w:rsidR="00314E8D" w:rsidRDefault="00314E8D"/>
    <w:p w:rsidR="00314E8D" w:rsidRPr="00314E8D" w:rsidRDefault="00314E8D" w:rsidP="00314E8D">
      <w:pPr>
        <w:spacing w:after="0"/>
        <w:ind w:left="9360"/>
        <w:rPr>
          <w:rFonts w:asciiTheme="majorBidi" w:hAnsiTheme="majorBidi" w:cstheme="majorBidi"/>
          <w:sz w:val="24"/>
          <w:szCs w:val="24"/>
        </w:rPr>
      </w:pPr>
      <w:r w:rsidRPr="00314E8D">
        <w:rPr>
          <w:rFonts w:asciiTheme="majorBidi" w:hAnsiTheme="majorBidi" w:cstheme="majorBidi"/>
          <w:sz w:val="24"/>
          <w:szCs w:val="24"/>
        </w:rPr>
        <w:t>Bengkulu, 10 Maret 2021</w:t>
      </w:r>
    </w:p>
    <w:p w:rsidR="00314E8D" w:rsidRPr="00314E8D" w:rsidRDefault="00314E8D" w:rsidP="00314E8D">
      <w:pPr>
        <w:spacing w:after="0"/>
        <w:ind w:left="9360"/>
        <w:rPr>
          <w:rFonts w:asciiTheme="majorBidi" w:hAnsiTheme="majorBidi" w:cstheme="majorBidi"/>
          <w:sz w:val="24"/>
          <w:szCs w:val="24"/>
        </w:rPr>
      </w:pPr>
      <w:r w:rsidRPr="00314E8D">
        <w:rPr>
          <w:rFonts w:asciiTheme="majorBidi" w:hAnsiTheme="majorBidi" w:cstheme="majorBidi"/>
          <w:sz w:val="24"/>
          <w:szCs w:val="24"/>
        </w:rPr>
        <w:t>Dosen Pengampu,</w:t>
      </w:r>
    </w:p>
    <w:p w:rsidR="00314E8D" w:rsidRPr="00314E8D" w:rsidRDefault="00314E8D" w:rsidP="00314E8D">
      <w:pPr>
        <w:ind w:left="9360"/>
        <w:rPr>
          <w:rFonts w:asciiTheme="majorBidi" w:hAnsiTheme="majorBidi" w:cstheme="majorBidi"/>
          <w:b/>
          <w:bCs/>
          <w:sz w:val="24"/>
          <w:szCs w:val="24"/>
        </w:rPr>
      </w:pPr>
    </w:p>
    <w:p w:rsidR="00314E8D" w:rsidRPr="00314E8D" w:rsidRDefault="00314E8D" w:rsidP="00314E8D">
      <w:pPr>
        <w:ind w:left="9360"/>
        <w:rPr>
          <w:rFonts w:asciiTheme="majorBidi" w:hAnsiTheme="majorBidi" w:cstheme="majorBidi"/>
          <w:b/>
          <w:bCs/>
          <w:sz w:val="24"/>
          <w:szCs w:val="24"/>
        </w:rPr>
      </w:pPr>
    </w:p>
    <w:p w:rsidR="00314E8D" w:rsidRPr="00314E8D" w:rsidRDefault="00314E8D" w:rsidP="00314E8D">
      <w:pPr>
        <w:ind w:left="9360"/>
        <w:rPr>
          <w:rFonts w:asciiTheme="majorBidi" w:hAnsiTheme="majorBidi" w:cstheme="majorBidi"/>
          <w:b/>
          <w:bCs/>
          <w:sz w:val="24"/>
          <w:szCs w:val="24"/>
        </w:rPr>
      </w:pPr>
    </w:p>
    <w:p w:rsidR="00314E8D" w:rsidRPr="00314E8D" w:rsidRDefault="00314E8D" w:rsidP="00314E8D">
      <w:pPr>
        <w:ind w:left="9360"/>
        <w:rPr>
          <w:rFonts w:asciiTheme="majorBidi" w:hAnsiTheme="majorBidi" w:cstheme="majorBidi"/>
          <w:b/>
          <w:bCs/>
          <w:sz w:val="24"/>
          <w:szCs w:val="24"/>
        </w:rPr>
      </w:pPr>
      <w:r w:rsidRPr="00314E8D">
        <w:rPr>
          <w:rFonts w:asciiTheme="majorBidi" w:hAnsiTheme="majorBidi" w:cstheme="majorBidi"/>
          <w:b/>
          <w:bCs/>
          <w:sz w:val="24"/>
          <w:szCs w:val="24"/>
          <w:lang w:val="en-US"/>
        </w:rPr>
        <w:t xml:space="preserve">Prof. Dr. H. </w:t>
      </w:r>
      <w:proofErr w:type="spellStart"/>
      <w:r w:rsidRPr="00314E8D">
        <w:rPr>
          <w:rFonts w:asciiTheme="majorBidi" w:hAnsiTheme="majorBidi" w:cstheme="majorBidi"/>
          <w:b/>
          <w:bCs/>
          <w:sz w:val="24"/>
          <w:szCs w:val="24"/>
          <w:lang w:val="en-US"/>
        </w:rPr>
        <w:t>Sirajuddin</w:t>
      </w:r>
      <w:proofErr w:type="spellEnd"/>
      <w:r w:rsidRPr="00314E8D">
        <w:rPr>
          <w:rFonts w:asciiTheme="majorBidi" w:hAnsiTheme="majorBidi" w:cstheme="majorBidi"/>
          <w:b/>
          <w:bCs/>
          <w:sz w:val="24"/>
          <w:szCs w:val="24"/>
          <w:lang w:val="en-US"/>
        </w:rPr>
        <w:t xml:space="preserve"> M., </w:t>
      </w:r>
      <w:proofErr w:type="spellStart"/>
      <w:proofErr w:type="gramStart"/>
      <w:r w:rsidRPr="00314E8D">
        <w:rPr>
          <w:rFonts w:asciiTheme="majorBidi" w:hAnsiTheme="majorBidi" w:cstheme="majorBidi"/>
          <w:b/>
          <w:bCs/>
          <w:sz w:val="24"/>
          <w:szCs w:val="24"/>
          <w:lang w:val="en-US"/>
        </w:rPr>
        <w:t>M.Ag</w:t>
      </w:r>
      <w:proofErr w:type="spellEnd"/>
      <w:r w:rsidRPr="00314E8D">
        <w:rPr>
          <w:rFonts w:asciiTheme="majorBidi" w:hAnsiTheme="majorBidi" w:cstheme="majorBidi"/>
          <w:b/>
          <w:bCs/>
          <w:sz w:val="24"/>
          <w:szCs w:val="24"/>
          <w:lang w:val="en-US"/>
        </w:rPr>
        <w:t>.,</w:t>
      </w:r>
      <w:proofErr w:type="gramEnd"/>
      <w:r w:rsidRPr="00314E8D">
        <w:rPr>
          <w:rFonts w:asciiTheme="majorBidi" w:hAnsiTheme="majorBidi" w:cstheme="majorBidi"/>
          <w:b/>
          <w:bCs/>
          <w:sz w:val="24"/>
          <w:szCs w:val="24"/>
          <w:lang w:val="en-US"/>
        </w:rPr>
        <w:t xml:space="preserve"> M.H</w:t>
      </w:r>
    </w:p>
    <w:p w:rsidR="00314E8D" w:rsidRPr="00314E8D" w:rsidRDefault="00314E8D">
      <w:pPr>
        <w:rPr>
          <w:rFonts w:asciiTheme="majorBidi" w:hAnsiTheme="majorBidi" w:cstheme="majorBidi"/>
          <w:sz w:val="24"/>
          <w:szCs w:val="24"/>
        </w:rPr>
      </w:pPr>
    </w:p>
    <w:sectPr w:rsidR="00314E8D" w:rsidRPr="00314E8D" w:rsidSect="00314E8D">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FD3"/>
    <w:multiLevelType w:val="hybridMultilevel"/>
    <w:tmpl w:val="4628E23E"/>
    <w:lvl w:ilvl="0" w:tplc="04210019">
      <w:start w:val="1"/>
      <w:numFmt w:val="lowerLetter"/>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1">
    <w:nsid w:val="0F0572A2"/>
    <w:multiLevelType w:val="multilevel"/>
    <w:tmpl w:val="0F0572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36CAD"/>
    <w:multiLevelType w:val="hybridMultilevel"/>
    <w:tmpl w:val="E9CCBF74"/>
    <w:lvl w:ilvl="0" w:tplc="97448644">
      <w:numFmt w:val="bullet"/>
      <w:lvlText w:val="-"/>
      <w:lvlJc w:val="left"/>
      <w:pPr>
        <w:ind w:left="896" w:hanging="360"/>
      </w:pPr>
      <w:rPr>
        <w:rFonts w:ascii="Cambria" w:eastAsia="Calibr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3">
    <w:nsid w:val="1D2B203D"/>
    <w:multiLevelType w:val="hybridMultilevel"/>
    <w:tmpl w:val="C9E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B9118A9"/>
    <w:multiLevelType w:val="hybridMultilevel"/>
    <w:tmpl w:val="CE00906E"/>
    <w:lvl w:ilvl="0" w:tplc="97448644">
      <w:numFmt w:val="bullet"/>
      <w:lvlText w:val="-"/>
      <w:lvlJc w:val="left"/>
      <w:pPr>
        <w:ind w:left="867" w:hanging="360"/>
      </w:pPr>
      <w:rPr>
        <w:rFonts w:ascii="Cambria" w:eastAsia="Calibr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6">
    <w:nsid w:val="6BD2326F"/>
    <w:multiLevelType w:val="multilevel"/>
    <w:tmpl w:val="6BD232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314E8D"/>
    <w:rsid w:val="00314E8D"/>
    <w:rsid w:val="00360671"/>
    <w:rsid w:val="00821D92"/>
    <w:rsid w:val="0084118C"/>
    <w:rsid w:val="00C363E8"/>
    <w:rsid w:val="00EA479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8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314E8D"/>
    <w:pPr>
      <w:ind w:left="720"/>
      <w:contextualSpacing/>
    </w:pPr>
  </w:style>
  <w:style w:type="character" w:customStyle="1" w:styleId="ListParagraphChar">
    <w:name w:val="List Paragraph Char"/>
    <w:aliases w:val="Body of text Char,List Paragraph1 Char"/>
    <w:link w:val="ListParagraph"/>
    <w:uiPriority w:val="34"/>
    <w:rsid w:val="00314E8D"/>
    <w:rPr>
      <w:rFonts w:ascii="Calibri" w:eastAsia="Calibri" w:hAnsi="Calibri" w:cs="Times New Roman"/>
    </w:rPr>
  </w:style>
  <w:style w:type="paragraph" w:customStyle="1" w:styleId="TableParagraph">
    <w:name w:val="Table Paragraph"/>
    <w:basedOn w:val="Normal"/>
    <w:uiPriority w:val="1"/>
    <w:qFormat/>
    <w:rsid w:val="00314E8D"/>
    <w:pPr>
      <w:widowControl w:val="0"/>
      <w:autoSpaceDE w:val="0"/>
      <w:autoSpaceDN w:val="0"/>
      <w:spacing w:after="0" w:line="240" w:lineRule="auto"/>
    </w:pPr>
    <w:rPr>
      <w:rFonts w:ascii="Times New Roman" w:eastAsia="Times New Roman" w:hAnsi="Times New Roman"/>
    </w:rPr>
  </w:style>
  <w:style w:type="paragraph" w:styleId="NormalWeb">
    <w:name w:val="Normal (Web)"/>
    <w:basedOn w:val="Normal"/>
    <w:uiPriority w:val="99"/>
    <w:unhideWhenUsed/>
    <w:rsid w:val="00314E8D"/>
    <w:pPr>
      <w:spacing w:before="100" w:beforeAutospacing="1" w:after="100" w:afterAutospacing="1" w:line="240" w:lineRule="auto"/>
    </w:pPr>
    <w:rPr>
      <w:rFonts w:ascii="Times New Roman" w:eastAsia="Times New Roman" w:hAnsi="Times New Roman"/>
      <w:sz w:val="24"/>
      <w:szCs w:val="24"/>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dc:creator>
  <cp:lastModifiedBy>lopez</cp:lastModifiedBy>
  <cp:revision>1</cp:revision>
  <dcterms:created xsi:type="dcterms:W3CDTF">2021-03-10T08:32:00Z</dcterms:created>
  <dcterms:modified xsi:type="dcterms:W3CDTF">2021-03-10T08:36:00Z</dcterms:modified>
</cp:coreProperties>
</file>