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42" w:rsidRPr="00235943" w:rsidRDefault="00D14742" w:rsidP="006B2562">
      <w:pPr>
        <w:spacing w:after="80"/>
        <w:jc w:val="center"/>
        <w:rPr>
          <w:rFonts w:ascii="Bookman Old Style" w:hAnsi="Bookman Old Style" w:cs="Times New Roman"/>
          <w:color w:val="000000" w:themeColor="text1"/>
          <w:lang w:val="en-US"/>
        </w:rPr>
      </w:pPr>
    </w:p>
    <w:p w:rsidR="00D14742" w:rsidRPr="00235943" w:rsidRDefault="00D14742" w:rsidP="006B2562">
      <w:pPr>
        <w:spacing w:after="80"/>
        <w:jc w:val="center"/>
        <w:rPr>
          <w:rFonts w:ascii="Bookman Old Style" w:hAnsi="Bookman Old Style" w:cs="Times New Roman"/>
          <w:color w:val="000000" w:themeColor="text1"/>
          <w:lang w:val="en-US"/>
        </w:rPr>
      </w:pPr>
    </w:p>
    <w:p w:rsidR="00D14742" w:rsidRPr="00235943" w:rsidRDefault="00D14742" w:rsidP="006B2562">
      <w:pPr>
        <w:spacing w:after="80"/>
        <w:jc w:val="center"/>
        <w:rPr>
          <w:rFonts w:ascii="Bookman Old Style" w:hAnsi="Bookman Old Style" w:cs="Times New Roman"/>
          <w:color w:val="000000" w:themeColor="text1"/>
          <w:lang w:val="en-US"/>
        </w:rPr>
      </w:pPr>
    </w:p>
    <w:p w:rsidR="00D14742" w:rsidRPr="00235943" w:rsidRDefault="00D14742" w:rsidP="006B2562">
      <w:pPr>
        <w:spacing w:after="80"/>
        <w:jc w:val="center"/>
        <w:rPr>
          <w:rFonts w:ascii="Bookman Old Style" w:hAnsi="Bookman Old Style" w:cs="Times New Roman"/>
          <w:color w:val="000000" w:themeColor="text1"/>
          <w:lang w:val="en-US"/>
        </w:rPr>
      </w:pPr>
    </w:p>
    <w:tbl>
      <w:tblPr>
        <w:tblStyle w:val="TableGrid"/>
        <w:tblW w:w="17153" w:type="dxa"/>
        <w:tblInd w:w="-856" w:type="dxa"/>
        <w:tblLayout w:type="fixed"/>
        <w:tblLook w:val="04A0"/>
      </w:tblPr>
      <w:tblGrid>
        <w:gridCol w:w="710"/>
        <w:gridCol w:w="1559"/>
        <w:gridCol w:w="6520"/>
        <w:gridCol w:w="6521"/>
        <w:gridCol w:w="1843"/>
      </w:tblGrid>
      <w:tr w:rsidR="005F3BAD" w:rsidRPr="005F3BAD" w:rsidTr="00AC7124">
        <w:tc>
          <w:tcPr>
            <w:tcW w:w="710" w:type="dxa"/>
            <w:vAlign w:val="center"/>
          </w:tcPr>
          <w:p w:rsidR="00D14742" w:rsidRPr="005F3BAD" w:rsidRDefault="00D14742" w:rsidP="003369A6">
            <w:pPr>
              <w:jc w:val="center"/>
              <w:rPr>
                <w:rFonts w:ascii="Bookman Old Style" w:hAnsi="Bookman Old Style" w:cs="Arial"/>
                <w:sz w:val="20"/>
                <w:szCs w:val="20"/>
              </w:rPr>
            </w:pPr>
            <w:r w:rsidRPr="005F3BAD">
              <w:rPr>
                <w:rFonts w:ascii="Bookman Old Style" w:hAnsi="Bookman Old Style" w:cs="Arial"/>
                <w:sz w:val="20"/>
                <w:szCs w:val="20"/>
              </w:rPr>
              <w:t>NO</w:t>
            </w:r>
          </w:p>
        </w:tc>
        <w:tc>
          <w:tcPr>
            <w:tcW w:w="1559" w:type="dxa"/>
            <w:vAlign w:val="center"/>
          </w:tcPr>
          <w:p w:rsidR="00D14742" w:rsidRPr="005F3BAD" w:rsidRDefault="00D14742" w:rsidP="003369A6">
            <w:pPr>
              <w:jc w:val="center"/>
              <w:rPr>
                <w:rFonts w:ascii="Bookman Old Style" w:hAnsi="Bookman Old Style" w:cs="Arial"/>
                <w:sz w:val="20"/>
                <w:szCs w:val="20"/>
              </w:rPr>
            </w:pPr>
            <w:r w:rsidRPr="005F3BAD">
              <w:rPr>
                <w:rFonts w:ascii="Bookman Old Style" w:hAnsi="Bookman Old Style" w:cs="Arial"/>
                <w:sz w:val="20"/>
                <w:szCs w:val="20"/>
              </w:rPr>
              <w:t>Materi Perda</w:t>
            </w:r>
          </w:p>
        </w:tc>
        <w:tc>
          <w:tcPr>
            <w:tcW w:w="6520" w:type="dxa"/>
            <w:vAlign w:val="center"/>
          </w:tcPr>
          <w:p w:rsidR="00235943" w:rsidRPr="005F3BAD" w:rsidRDefault="00235943" w:rsidP="003369A6">
            <w:pPr>
              <w:jc w:val="center"/>
              <w:rPr>
                <w:rFonts w:ascii="Bookman Old Style" w:hAnsi="Bookman Old Style" w:cs="Arial"/>
                <w:sz w:val="20"/>
                <w:szCs w:val="20"/>
              </w:rPr>
            </w:pPr>
          </w:p>
          <w:p w:rsidR="00D14742" w:rsidRPr="005F3BAD" w:rsidRDefault="00D14742" w:rsidP="003369A6">
            <w:pPr>
              <w:jc w:val="center"/>
              <w:rPr>
                <w:rFonts w:ascii="Bookman Old Style" w:hAnsi="Bookman Old Style" w:cs="Arial"/>
                <w:sz w:val="20"/>
                <w:szCs w:val="20"/>
              </w:rPr>
            </w:pPr>
            <w:r w:rsidRPr="005F3BAD">
              <w:rPr>
                <w:rFonts w:ascii="Bookman Old Style" w:hAnsi="Bookman Old Style" w:cs="Arial"/>
                <w:sz w:val="20"/>
                <w:szCs w:val="20"/>
              </w:rPr>
              <w:t>Rumusan Perda</w:t>
            </w:r>
          </w:p>
          <w:p w:rsidR="00D14742" w:rsidRPr="005F3BAD" w:rsidRDefault="00D14742" w:rsidP="003369A6">
            <w:pPr>
              <w:jc w:val="center"/>
              <w:rPr>
                <w:rFonts w:ascii="Bookman Old Style" w:hAnsi="Bookman Old Style" w:cs="Arial"/>
                <w:b/>
                <w:sz w:val="20"/>
                <w:szCs w:val="20"/>
              </w:rPr>
            </w:pPr>
          </w:p>
        </w:tc>
        <w:tc>
          <w:tcPr>
            <w:tcW w:w="6521" w:type="dxa"/>
            <w:vAlign w:val="center"/>
          </w:tcPr>
          <w:p w:rsidR="00D14742" w:rsidRPr="005F3BAD" w:rsidRDefault="00D14742" w:rsidP="003369A6">
            <w:pPr>
              <w:jc w:val="center"/>
              <w:rPr>
                <w:rFonts w:ascii="Bookman Old Style" w:hAnsi="Bookman Old Style" w:cs="Arial"/>
                <w:sz w:val="20"/>
                <w:szCs w:val="20"/>
              </w:rPr>
            </w:pPr>
            <w:r w:rsidRPr="005F3BAD">
              <w:rPr>
                <w:rFonts w:ascii="Bookman Old Style" w:hAnsi="Bookman Old Style" w:cs="Arial"/>
                <w:sz w:val="20"/>
                <w:szCs w:val="20"/>
              </w:rPr>
              <w:t>Penyempurnaan Perda</w:t>
            </w:r>
          </w:p>
        </w:tc>
        <w:tc>
          <w:tcPr>
            <w:tcW w:w="1843" w:type="dxa"/>
            <w:vAlign w:val="center"/>
          </w:tcPr>
          <w:p w:rsidR="00D14742" w:rsidRPr="005F3BAD" w:rsidRDefault="00D14742" w:rsidP="003369A6">
            <w:pPr>
              <w:jc w:val="center"/>
              <w:rPr>
                <w:rFonts w:ascii="Bookman Old Style" w:hAnsi="Bookman Old Style" w:cs="Arial"/>
                <w:sz w:val="20"/>
                <w:szCs w:val="20"/>
              </w:rPr>
            </w:pPr>
            <w:r w:rsidRPr="005F3BAD">
              <w:rPr>
                <w:rFonts w:ascii="Bookman Old Style" w:hAnsi="Bookman Old Style" w:cs="Arial"/>
                <w:sz w:val="20"/>
                <w:szCs w:val="20"/>
              </w:rPr>
              <w:t>Keterangan</w:t>
            </w:r>
          </w:p>
        </w:tc>
      </w:tr>
      <w:tr w:rsidR="005F3BAD" w:rsidRPr="005F3BAD" w:rsidTr="00AC7124">
        <w:tc>
          <w:tcPr>
            <w:tcW w:w="710" w:type="dxa"/>
          </w:tcPr>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1</w:t>
            </w:r>
          </w:p>
        </w:tc>
        <w:tc>
          <w:tcPr>
            <w:tcW w:w="1559" w:type="dxa"/>
          </w:tcPr>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 xml:space="preserve">Judul </w:t>
            </w:r>
          </w:p>
        </w:tc>
        <w:tc>
          <w:tcPr>
            <w:tcW w:w="6520" w:type="dxa"/>
          </w:tcPr>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WALIKOTA BENGKULU</w:t>
            </w:r>
          </w:p>
          <w:p w:rsidR="00E869D7" w:rsidRPr="005F3BAD" w:rsidRDefault="00E869D7" w:rsidP="003369A6">
            <w:pPr>
              <w:spacing w:after="120"/>
              <w:jc w:val="center"/>
              <w:rPr>
                <w:rFonts w:ascii="Bookman Old Style" w:hAnsi="Bookman Old Style" w:cs="Arial"/>
                <w:sz w:val="20"/>
                <w:szCs w:val="20"/>
              </w:rPr>
            </w:pPr>
            <w:r w:rsidRPr="005F3BAD">
              <w:rPr>
                <w:rFonts w:ascii="Bookman Old Style" w:hAnsi="Bookman Old Style" w:cs="Arial"/>
                <w:sz w:val="20"/>
                <w:szCs w:val="20"/>
              </w:rPr>
              <w:t>PROVINSI BENGKULU</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PERATURAN DAERAH KOTA BENGKULU</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NOMOR        TAHUN 2021</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TENTANG</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RENCANA TATA RUANG WILAYAH KOTA BENGKULU</w:t>
            </w:r>
          </w:p>
          <w:p w:rsidR="00E869D7" w:rsidRPr="005F3BAD" w:rsidRDefault="00E869D7" w:rsidP="003369A6">
            <w:pPr>
              <w:spacing w:after="120"/>
              <w:jc w:val="center"/>
              <w:rPr>
                <w:rFonts w:ascii="Bookman Old Style" w:hAnsi="Bookman Old Style" w:cs="Arial"/>
                <w:sz w:val="20"/>
                <w:szCs w:val="20"/>
              </w:rPr>
            </w:pPr>
            <w:bookmarkStart w:id="0" w:name="_GoBack"/>
            <w:bookmarkEnd w:id="0"/>
            <w:r w:rsidRPr="005F3BAD">
              <w:rPr>
                <w:rFonts w:ascii="Bookman Old Style" w:hAnsi="Bookman Old Style" w:cs="Arial"/>
                <w:sz w:val="20"/>
                <w:szCs w:val="20"/>
              </w:rPr>
              <w:t>TAHUN 2020 – 2040</w:t>
            </w:r>
          </w:p>
          <w:p w:rsidR="00E869D7" w:rsidRPr="005F3BAD" w:rsidRDefault="00E869D7" w:rsidP="003369A6">
            <w:pPr>
              <w:spacing w:after="120"/>
              <w:jc w:val="center"/>
              <w:rPr>
                <w:rFonts w:ascii="Bookman Old Style" w:hAnsi="Bookman Old Style" w:cs="Arial"/>
                <w:sz w:val="20"/>
                <w:szCs w:val="20"/>
              </w:rPr>
            </w:pPr>
            <w:r w:rsidRPr="005F3BAD">
              <w:rPr>
                <w:rFonts w:ascii="Bookman Old Style" w:hAnsi="Bookman Old Style" w:cs="Arial"/>
                <w:sz w:val="20"/>
                <w:szCs w:val="20"/>
              </w:rPr>
              <w:t>DENGAN RAHMAT TUHAN YANG MAHA ESA</w:t>
            </w:r>
          </w:p>
          <w:p w:rsidR="00E869D7" w:rsidRPr="005F3BAD" w:rsidRDefault="00E869D7" w:rsidP="003369A6">
            <w:pPr>
              <w:tabs>
                <w:tab w:val="left" w:pos="0"/>
                <w:tab w:val="left" w:pos="360"/>
                <w:tab w:val="left" w:pos="720"/>
                <w:tab w:val="left" w:pos="1080"/>
                <w:tab w:val="left" w:pos="1440"/>
              </w:tabs>
              <w:autoSpaceDE w:val="0"/>
              <w:autoSpaceDN w:val="0"/>
              <w:adjustRightInd w:val="0"/>
              <w:spacing w:after="120"/>
              <w:jc w:val="center"/>
              <w:outlineLvl w:val="0"/>
              <w:rPr>
                <w:rFonts w:ascii="Bookman Old Style" w:hAnsi="Bookman Old Style" w:cs="Arial"/>
                <w:sz w:val="20"/>
                <w:szCs w:val="20"/>
              </w:rPr>
            </w:pPr>
            <w:r w:rsidRPr="005F3BAD">
              <w:rPr>
                <w:rFonts w:ascii="Bookman Old Style" w:hAnsi="Bookman Old Style" w:cs="Arial"/>
                <w:sz w:val="20"/>
                <w:szCs w:val="20"/>
              </w:rPr>
              <w:t>WALIKOTA BENGKULU,</w:t>
            </w:r>
          </w:p>
        </w:tc>
        <w:tc>
          <w:tcPr>
            <w:tcW w:w="6521" w:type="dxa"/>
          </w:tcPr>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WALIKOTA BENGKULU</w:t>
            </w:r>
          </w:p>
          <w:p w:rsidR="00E869D7" w:rsidRPr="005F3BAD" w:rsidRDefault="00E869D7" w:rsidP="003369A6">
            <w:pPr>
              <w:spacing w:after="120"/>
              <w:jc w:val="center"/>
              <w:rPr>
                <w:rFonts w:ascii="Bookman Old Style" w:hAnsi="Bookman Old Style" w:cs="Arial"/>
                <w:sz w:val="20"/>
                <w:szCs w:val="20"/>
              </w:rPr>
            </w:pPr>
            <w:r w:rsidRPr="005F3BAD">
              <w:rPr>
                <w:rFonts w:ascii="Bookman Old Style" w:hAnsi="Bookman Old Style" w:cs="Arial"/>
                <w:sz w:val="20"/>
                <w:szCs w:val="20"/>
              </w:rPr>
              <w:t>PROVINSI BENGKULU</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PERATURAN DAERAH KOTA BENGKULU</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NOMOR        TAHUN 2021</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TENTANG</w:t>
            </w:r>
          </w:p>
          <w:p w:rsidR="00E869D7" w:rsidRPr="005F3BAD" w:rsidRDefault="00E869D7" w:rsidP="003369A6">
            <w:pPr>
              <w:jc w:val="center"/>
              <w:rPr>
                <w:rFonts w:ascii="Bookman Old Style" w:hAnsi="Bookman Old Style" w:cs="Arial"/>
                <w:sz w:val="20"/>
                <w:szCs w:val="20"/>
              </w:rPr>
            </w:pPr>
            <w:r w:rsidRPr="005F3BAD">
              <w:rPr>
                <w:rFonts w:ascii="Bookman Old Style" w:hAnsi="Bookman Old Style" w:cs="Arial"/>
                <w:sz w:val="20"/>
                <w:szCs w:val="20"/>
              </w:rPr>
              <w:t>RENCANA TATA RUANG WILAYAH KOTA BENGKULU</w:t>
            </w:r>
          </w:p>
          <w:p w:rsidR="00E869D7" w:rsidRPr="005F3BAD" w:rsidRDefault="00E869D7" w:rsidP="003369A6">
            <w:pPr>
              <w:spacing w:after="120"/>
              <w:jc w:val="center"/>
              <w:rPr>
                <w:rFonts w:ascii="Bookman Old Style" w:hAnsi="Bookman Old Style" w:cs="Arial"/>
                <w:sz w:val="20"/>
                <w:szCs w:val="20"/>
              </w:rPr>
            </w:pPr>
            <w:r w:rsidRPr="005F3BAD">
              <w:rPr>
                <w:rFonts w:ascii="Bookman Old Style" w:hAnsi="Bookman Old Style" w:cs="Arial"/>
                <w:sz w:val="20"/>
                <w:szCs w:val="20"/>
              </w:rPr>
              <w:t>TAHUN 2021 – 2041</w:t>
            </w:r>
          </w:p>
          <w:p w:rsidR="00E869D7" w:rsidRPr="005F3BAD" w:rsidRDefault="00E869D7" w:rsidP="003369A6">
            <w:pPr>
              <w:spacing w:after="120"/>
              <w:jc w:val="center"/>
              <w:rPr>
                <w:rFonts w:ascii="Bookman Old Style" w:hAnsi="Bookman Old Style" w:cs="Arial"/>
                <w:sz w:val="20"/>
                <w:szCs w:val="20"/>
              </w:rPr>
            </w:pPr>
            <w:r w:rsidRPr="005F3BAD">
              <w:rPr>
                <w:rFonts w:ascii="Bookman Old Style" w:hAnsi="Bookman Old Style" w:cs="Arial"/>
                <w:sz w:val="20"/>
                <w:szCs w:val="20"/>
              </w:rPr>
              <w:t>DENGAN RAHMAT TUHAN YANG MAHA ESA</w:t>
            </w:r>
          </w:p>
          <w:p w:rsidR="00E869D7" w:rsidRPr="005F3BAD" w:rsidRDefault="00E869D7" w:rsidP="003369A6">
            <w:pPr>
              <w:tabs>
                <w:tab w:val="left" w:pos="0"/>
                <w:tab w:val="left" w:pos="360"/>
                <w:tab w:val="left" w:pos="720"/>
                <w:tab w:val="left" w:pos="1080"/>
                <w:tab w:val="left" w:pos="1440"/>
              </w:tabs>
              <w:autoSpaceDE w:val="0"/>
              <w:autoSpaceDN w:val="0"/>
              <w:adjustRightInd w:val="0"/>
              <w:spacing w:after="120"/>
              <w:jc w:val="center"/>
              <w:outlineLvl w:val="0"/>
              <w:rPr>
                <w:rFonts w:ascii="Bookman Old Style" w:hAnsi="Bookman Old Style" w:cs="Arial"/>
                <w:sz w:val="20"/>
                <w:szCs w:val="20"/>
              </w:rPr>
            </w:pPr>
            <w:r w:rsidRPr="005F3BAD">
              <w:rPr>
                <w:rFonts w:ascii="Bookman Old Style" w:hAnsi="Bookman Old Style" w:cs="Arial"/>
                <w:sz w:val="20"/>
                <w:szCs w:val="20"/>
              </w:rPr>
              <w:t>WALIKOTA BENGKULU,</w:t>
            </w:r>
          </w:p>
        </w:tc>
        <w:tc>
          <w:tcPr>
            <w:tcW w:w="1843" w:type="dxa"/>
          </w:tcPr>
          <w:p w:rsidR="00E869D7" w:rsidRPr="005F3BAD" w:rsidRDefault="00E869D7" w:rsidP="003369A6">
            <w:pPr>
              <w:jc w:val="center"/>
              <w:rPr>
                <w:rFonts w:ascii="Bookman Old Style" w:hAnsi="Bookman Old Style" w:cs="Arial"/>
                <w:sz w:val="20"/>
                <w:szCs w:val="20"/>
                <w:lang w:val="en-US"/>
              </w:rPr>
            </w:pPr>
          </w:p>
        </w:tc>
      </w:tr>
      <w:tr w:rsidR="005F3BAD" w:rsidRPr="005F3BAD" w:rsidTr="00AC7124">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2</w:t>
            </w:r>
          </w:p>
        </w:tc>
        <w:tc>
          <w:tcPr>
            <w:tcW w:w="1559"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Konsideran</w:t>
            </w:r>
          </w:p>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menimbang</w:t>
            </w:r>
          </w:p>
        </w:tc>
        <w:tc>
          <w:tcPr>
            <w:tcW w:w="6520" w:type="dxa"/>
          </w:tcPr>
          <w:p w:rsidR="006E22C3" w:rsidRPr="005F3BAD" w:rsidRDefault="006E22C3" w:rsidP="006E22C3">
            <w:pPr>
              <w:pStyle w:val="ListParagraph"/>
              <w:numPr>
                <w:ilvl w:val="0"/>
                <w:numId w:val="1"/>
              </w:numPr>
              <w:tabs>
                <w:tab w:val="left" w:pos="1701"/>
                <w:tab w:val="left" w:pos="1985"/>
              </w:tabs>
              <w:autoSpaceDE w:val="0"/>
              <w:autoSpaceDN w:val="0"/>
              <w:adjustRightInd w:val="0"/>
              <w:spacing w:after="120"/>
              <w:ind w:left="459" w:hanging="459"/>
              <w:rPr>
                <w:rFonts w:ascii="Bookman Old Style" w:hAnsi="Bookman Old Style" w:cs="Arial"/>
                <w:sz w:val="20"/>
                <w:szCs w:val="20"/>
                <w:lang w:val="sv-SE"/>
              </w:rPr>
            </w:pPr>
            <w:r w:rsidRPr="005F3BAD">
              <w:rPr>
                <w:rFonts w:ascii="Bookman Old Style" w:hAnsi="Bookman Old Style" w:cs="Arial"/>
                <w:sz w:val="20"/>
                <w:szCs w:val="20"/>
                <w:lang w:val="sv-SE"/>
              </w:rPr>
              <w:t>bahwa  berdasarkan  Peraturan Pemerintah Nomor 26 Tahun 2008 tentang Rencana Tata Ruang Wilayah Nasional  sebagaimana telah diubah dengan Peraturan Pemerintah Nomor 13 Tahun 2017 tentang Perubahan Atas Peraturan Pemerintah Nomor 26 Tahun 2008 tentang Rencana Tata Ruang Wilayah Nasional,  dengan adanya Perubahan Sistem Perkotaan Nasional Kota Bengkulu semula sebagai Pusat Kegiatan Wilayah menjadi menjadi Pusat Kegiatan Nasional dan mengakibatkan perlunya penyusunan kembali Rencana Tata Ruang Wilayah Kota;</w:t>
            </w:r>
          </w:p>
          <w:p w:rsidR="006E22C3" w:rsidRPr="005F3BAD" w:rsidRDefault="006E22C3" w:rsidP="006E22C3">
            <w:pPr>
              <w:numPr>
                <w:ilvl w:val="0"/>
                <w:numId w:val="1"/>
              </w:numPr>
              <w:tabs>
                <w:tab w:val="left" w:pos="1701"/>
                <w:tab w:val="left" w:pos="1985"/>
              </w:tabs>
              <w:autoSpaceDE w:val="0"/>
              <w:autoSpaceDN w:val="0"/>
              <w:adjustRightInd w:val="0"/>
              <w:spacing w:after="120"/>
              <w:ind w:left="459" w:hanging="459"/>
              <w:outlineLvl w:val="0"/>
              <w:rPr>
                <w:rFonts w:ascii="Bookman Old Style" w:hAnsi="Bookman Old Style" w:cs="Arial"/>
                <w:sz w:val="20"/>
                <w:szCs w:val="20"/>
                <w:lang w:val="sv-SE"/>
              </w:rPr>
            </w:pPr>
            <w:r w:rsidRPr="005F3BAD">
              <w:rPr>
                <w:rFonts w:ascii="Bookman Old Style" w:hAnsi="Bookman Old Style" w:cs="Arial"/>
                <w:sz w:val="20"/>
                <w:szCs w:val="20"/>
              </w:rPr>
              <w:t>bahwa perubahan kebijakan baik nasional maupun provinsi serta dinamika pembangunan yang terjadi telah menuntut adanya revisi terhadap Rencana Tata Ruang Wilayah Kota Bengkulu;</w:t>
            </w:r>
          </w:p>
          <w:p w:rsidR="006E22C3" w:rsidRPr="005F3BAD" w:rsidRDefault="006E22C3" w:rsidP="006E22C3">
            <w:pPr>
              <w:numPr>
                <w:ilvl w:val="0"/>
                <w:numId w:val="1"/>
              </w:numPr>
              <w:tabs>
                <w:tab w:val="left" w:pos="1701"/>
                <w:tab w:val="left" w:pos="1985"/>
              </w:tabs>
              <w:autoSpaceDE w:val="0"/>
              <w:autoSpaceDN w:val="0"/>
              <w:adjustRightInd w:val="0"/>
              <w:spacing w:after="120"/>
              <w:ind w:left="459" w:hanging="459"/>
              <w:outlineLvl w:val="0"/>
              <w:rPr>
                <w:rFonts w:ascii="Bookman Old Style" w:hAnsi="Bookman Old Style" w:cs="Arial"/>
                <w:sz w:val="20"/>
                <w:szCs w:val="20"/>
              </w:rPr>
            </w:pPr>
            <w:r w:rsidRPr="005F3BAD">
              <w:rPr>
                <w:rFonts w:ascii="Bookman Old Style" w:hAnsi="Bookman Old Style" w:cs="Arial"/>
                <w:sz w:val="20"/>
                <w:szCs w:val="20"/>
                <w:lang w:val="fi-FI"/>
              </w:rPr>
              <w:t xml:space="preserve">bahwa berdasarkan pertimbangan sebagaimana dimaksud pada huruf a dan huruf b, perlu menetapkan Peraturan Daerah tentang Rencana Tata Ruang Wilayah Kota </w:t>
            </w:r>
            <w:r w:rsidRPr="005F3BAD">
              <w:rPr>
                <w:rFonts w:ascii="Bookman Old Style" w:hAnsi="Bookman Old Style" w:cs="Arial"/>
                <w:sz w:val="20"/>
                <w:szCs w:val="20"/>
              </w:rPr>
              <w:t>Bengkulu</w:t>
            </w:r>
            <w:r w:rsidRPr="005F3BAD">
              <w:rPr>
                <w:rFonts w:ascii="Bookman Old Style" w:hAnsi="Bookman Old Style" w:cs="Arial"/>
                <w:sz w:val="20"/>
                <w:szCs w:val="20"/>
                <w:lang w:val="fi-FI"/>
              </w:rPr>
              <w:t xml:space="preserve"> Tahun 20</w:t>
            </w:r>
            <w:r w:rsidRPr="005F3BAD">
              <w:rPr>
                <w:rFonts w:ascii="Bookman Old Style" w:hAnsi="Bookman Old Style" w:cs="Arial"/>
                <w:sz w:val="20"/>
                <w:szCs w:val="20"/>
              </w:rPr>
              <w:t>20</w:t>
            </w:r>
            <w:r w:rsidRPr="005F3BAD">
              <w:rPr>
                <w:rFonts w:ascii="Bookman Old Style" w:hAnsi="Bookman Old Style" w:cs="Arial"/>
                <w:sz w:val="20"/>
                <w:szCs w:val="20"/>
                <w:lang w:val="fi-FI"/>
              </w:rPr>
              <w:t xml:space="preserve"> - 20</w:t>
            </w:r>
            <w:r w:rsidRPr="005F3BAD">
              <w:rPr>
                <w:rFonts w:ascii="Bookman Old Style" w:hAnsi="Bookman Old Style" w:cs="Arial"/>
                <w:sz w:val="20"/>
                <w:szCs w:val="20"/>
              </w:rPr>
              <w:t>40;</w:t>
            </w:r>
          </w:p>
          <w:p w:rsidR="006E22C3" w:rsidRPr="005F3BAD" w:rsidRDefault="006E22C3" w:rsidP="006E22C3">
            <w:pPr>
              <w:numPr>
                <w:ilvl w:val="0"/>
                <w:numId w:val="1"/>
              </w:numPr>
              <w:tabs>
                <w:tab w:val="left" w:pos="1701"/>
                <w:tab w:val="left" w:pos="1985"/>
              </w:tabs>
              <w:autoSpaceDE w:val="0"/>
              <w:autoSpaceDN w:val="0"/>
              <w:adjustRightInd w:val="0"/>
              <w:spacing w:after="120"/>
              <w:ind w:left="459" w:hanging="459"/>
              <w:outlineLvl w:val="0"/>
              <w:rPr>
                <w:rFonts w:ascii="Bookman Old Style" w:hAnsi="Bookman Old Style" w:cs="Arial"/>
                <w:sz w:val="20"/>
                <w:szCs w:val="20"/>
              </w:rPr>
            </w:pPr>
            <w:r w:rsidRPr="005F3BAD">
              <w:rPr>
                <w:rFonts w:ascii="Bookman Old Style" w:hAnsi="Bookman Old Style" w:cs="Arial"/>
                <w:sz w:val="20"/>
                <w:szCs w:val="20"/>
                <w:lang w:val="fi-FI"/>
              </w:rPr>
              <w:lastRenderedPageBreak/>
              <w:t xml:space="preserve">bahwa berdasarkan pertimbangan sebagaimana dimaksud pada huruf a, huruf b dan huruf c, perlu menetapkan Peraturan Daerah tentang Rencana Tata Ruang Wilayah Kota </w:t>
            </w:r>
            <w:r w:rsidRPr="005F3BAD">
              <w:rPr>
                <w:rFonts w:ascii="Bookman Old Style" w:hAnsi="Bookman Old Style" w:cs="Arial"/>
                <w:sz w:val="20"/>
                <w:szCs w:val="20"/>
              </w:rPr>
              <w:t>Bengkulu</w:t>
            </w:r>
            <w:r w:rsidRPr="005F3BAD">
              <w:rPr>
                <w:rFonts w:ascii="Bookman Old Style" w:hAnsi="Bookman Old Style" w:cs="Arial"/>
                <w:sz w:val="20"/>
                <w:szCs w:val="20"/>
                <w:lang w:val="fi-FI"/>
              </w:rPr>
              <w:t xml:space="preserve"> Tahun 20</w:t>
            </w:r>
            <w:r w:rsidRPr="005F3BAD">
              <w:rPr>
                <w:rFonts w:ascii="Bookman Old Style" w:hAnsi="Bookman Old Style" w:cs="Arial"/>
                <w:sz w:val="20"/>
                <w:szCs w:val="20"/>
              </w:rPr>
              <w:t>20</w:t>
            </w:r>
            <w:r w:rsidRPr="005F3BAD">
              <w:rPr>
                <w:rFonts w:ascii="Bookman Old Style" w:hAnsi="Bookman Old Style" w:cs="Arial"/>
                <w:sz w:val="20"/>
                <w:szCs w:val="20"/>
                <w:lang w:val="fi-FI"/>
              </w:rPr>
              <w:t xml:space="preserve"> - 20</w:t>
            </w:r>
            <w:r w:rsidRPr="005F3BAD">
              <w:rPr>
                <w:rFonts w:ascii="Bookman Old Style" w:hAnsi="Bookman Old Style" w:cs="Arial"/>
                <w:sz w:val="20"/>
                <w:szCs w:val="20"/>
              </w:rPr>
              <w:t>40;</w:t>
            </w:r>
          </w:p>
        </w:tc>
        <w:tc>
          <w:tcPr>
            <w:tcW w:w="6521" w:type="dxa"/>
          </w:tcPr>
          <w:p w:rsidR="006E22C3" w:rsidRPr="005F3BAD" w:rsidRDefault="006E22C3" w:rsidP="006E22C3">
            <w:pPr>
              <w:pStyle w:val="ListParagraph"/>
              <w:numPr>
                <w:ilvl w:val="0"/>
                <w:numId w:val="246"/>
              </w:numPr>
              <w:tabs>
                <w:tab w:val="left" w:pos="1701"/>
                <w:tab w:val="left" w:pos="1985"/>
              </w:tabs>
              <w:autoSpaceDE w:val="0"/>
              <w:autoSpaceDN w:val="0"/>
              <w:adjustRightInd w:val="0"/>
              <w:spacing w:after="120"/>
              <w:ind w:left="429"/>
              <w:rPr>
                <w:rFonts w:ascii="Bookman Old Style" w:hAnsi="Bookman Old Style" w:cs="Arial"/>
                <w:sz w:val="20"/>
                <w:szCs w:val="20"/>
                <w:lang w:val="sv-SE"/>
              </w:rPr>
            </w:pPr>
            <w:r w:rsidRPr="005F3BAD">
              <w:rPr>
                <w:rFonts w:ascii="Bookman Old Style" w:hAnsi="Bookman Old Style" w:cs="Arial"/>
                <w:sz w:val="20"/>
                <w:szCs w:val="20"/>
                <w:lang w:val="sv-SE"/>
              </w:rPr>
              <w:lastRenderedPageBreak/>
              <w:t>bahwa  berdasarkan  Peraturan Pemerintah Nomor 26 Tahun 2008 tentang Rencana Tata Ruang Wilayah Nasional  sebagaimana telah diubah dengan Peraturan Pemerintah Nomor 13 Tahun 2017 tentang Perubahan Atas Peraturan Pemerintah Nomor 26 Tahun 2008 tentang Rencana Tata Ruang Wilayah Nasional,  dengan adanya Perubahan Sistem Perkotaan Nasional Kota Bengkulu semula sebagai Pusat Kegiatan Wilayah menjadi menjadi Pusat Kegiatan Nasional dan mengakibatkan perlunya penyusunan kembali Rencana Tata Ruang Wilayah Kota;</w:t>
            </w:r>
          </w:p>
          <w:p w:rsidR="006E22C3" w:rsidRPr="005F3BAD" w:rsidRDefault="006E22C3" w:rsidP="006E22C3">
            <w:pPr>
              <w:numPr>
                <w:ilvl w:val="0"/>
                <w:numId w:val="246"/>
              </w:numPr>
              <w:tabs>
                <w:tab w:val="left" w:pos="1701"/>
                <w:tab w:val="left" w:pos="1985"/>
              </w:tabs>
              <w:autoSpaceDE w:val="0"/>
              <w:autoSpaceDN w:val="0"/>
              <w:adjustRightInd w:val="0"/>
              <w:spacing w:after="120"/>
              <w:ind w:left="459" w:hanging="459"/>
              <w:outlineLvl w:val="0"/>
              <w:rPr>
                <w:rFonts w:ascii="Bookman Old Style" w:hAnsi="Bookman Old Style" w:cs="Arial"/>
                <w:sz w:val="20"/>
                <w:szCs w:val="20"/>
                <w:lang w:val="sv-SE"/>
              </w:rPr>
            </w:pPr>
            <w:r w:rsidRPr="005F3BAD">
              <w:rPr>
                <w:rFonts w:ascii="Bookman Old Style" w:hAnsi="Bookman Old Style" w:cs="Arial"/>
                <w:sz w:val="20"/>
                <w:szCs w:val="20"/>
              </w:rPr>
              <w:t>bahwa perubahan kebijakan baik nasional maupun provinsi serta dinamika pembangunan yang terjadi telah menuntut adanya revisi terhadap Rencana Tata Ruang Wilayah Kota Bengkulu;</w:t>
            </w:r>
          </w:p>
          <w:p w:rsidR="006E22C3" w:rsidRPr="005F3BAD" w:rsidRDefault="006E22C3" w:rsidP="006E22C3">
            <w:pPr>
              <w:numPr>
                <w:ilvl w:val="0"/>
                <w:numId w:val="246"/>
              </w:numPr>
              <w:tabs>
                <w:tab w:val="left" w:pos="1701"/>
                <w:tab w:val="left" w:pos="1985"/>
              </w:tabs>
              <w:autoSpaceDE w:val="0"/>
              <w:autoSpaceDN w:val="0"/>
              <w:adjustRightInd w:val="0"/>
              <w:spacing w:after="120"/>
              <w:ind w:left="459" w:hanging="459"/>
              <w:outlineLvl w:val="0"/>
              <w:rPr>
                <w:rFonts w:ascii="Bookman Old Style" w:hAnsi="Bookman Old Style" w:cs="Arial"/>
                <w:b/>
                <w:sz w:val="20"/>
                <w:szCs w:val="20"/>
              </w:rPr>
            </w:pPr>
            <w:r w:rsidRPr="005F3BAD">
              <w:rPr>
                <w:rFonts w:ascii="Bookman Old Style" w:hAnsi="Bookman Old Style" w:cs="Arial"/>
                <w:b/>
                <w:sz w:val="20"/>
                <w:szCs w:val="20"/>
                <w:lang w:val="fi-FI"/>
              </w:rPr>
              <w:t xml:space="preserve">bahwa berdasarkan pertimbangan sebagaimana dimaksud pada huruf a dan huruf b, perlu menetapkan Peraturan Daerah tentang Rencana Tata Ruang Wilayah Kota </w:t>
            </w:r>
            <w:r w:rsidRPr="005F3BAD">
              <w:rPr>
                <w:rFonts w:ascii="Bookman Old Style" w:hAnsi="Bookman Old Style" w:cs="Arial"/>
                <w:b/>
                <w:sz w:val="20"/>
                <w:szCs w:val="20"/>
              </w:rPr>
              <w:t>Bengkulu</w:t>
            </w:r>
            <w:r w:rsidR="00516B17" w:rsidRPr="005F3BAD">
              <w:rPr>
                <w:rFonts w:ascii="Bookman Old Style" w:hAnsi="Bookman Old Style" w:cs="Arial"/>
                <w:b/>
                <w:sz w:val="20"/>
                <w:szCs w:val="20"/>
                <w:lang w:val="fi-FI"/>
              </w:rPr>
              <w:t xml:space="preserve"> Tahun  </w:t>
            </w:r>
            <w:r w:rsidRPr="005F3BAD">
              <w:rPr>
                <w:rFonts w:ascii="Bookman Old Style" w:hAnsi="Bookman Old Style" w:cs="Arial"/>
                <w:b/>
                <w:sz w:val="20"/>
                <w:szCs w:val="20"/>
                <w:lang w:val="fi-FI"/>
              </w:rPr>
              <w:t>20</w:t>
            </w:r>
            <w:r w:rsidRPr="005F3BAD">
              <w:rPr>
                <w:rFonts w:ascii="Bookman Old Style" w:hAnsi="Bookman Old Style" w:cs="Arial"/>
                <w:b/>
                <w:sz w:val="20"/>
                <w:szCs w:val="20"/>
              </w:rPr>
              <w:t>21</w:t>
            </w:r>
            <w:r w:rsidRPr="005F3BAD">
              <w:rPr>
                <w:rFonts w:ascii="Bookman Old Style" w:hAnsi="Bookman Old Style" w:cs="Arial"/>
                <w:b/>
                <w:sz w:val="20"/>
                <w:szCs w:val="20"/>
                <w:lang w:val="fi-FI"/>
              </w:rPr>
              <w:t xml:space="preserve"> – 20</w:t>
            </w:r>
            <w:r w:rsidRPr="005F3BAD">
              <w:rPr>
                <w:rFonts w:ascii="Bookman Old Style" w:hAnsi="Bookman Old Style" w:cs="Arial"/>
                <w:b/>
                <w:sz w:val="20"/>
                <w:szCs w:val="20"/>
              </w:rPr>
              <w:t>41;</w:t>
            </w:r>
          </w:p>
        </w:tc>
        <w:tc>
          <w:tcPr>
            <w:tcW w:w="1843" w:type="dxa"/>
          </w:tcPr>
          <w:p w:rsidR="006E22C3" w:rsidRPr="005F3BAD" w:rsidRDefault="006E22C3" w:rsidP="006E22C3">
            <w:pPr>
              <w:jc w:val="center"/>
              <w:rPr>
                <w:rFonts w:ascii="Bookman Old Style" w:hAnsi="Bookman Old Style" w:cs="Arial"/>
                <w:sz w:val="20"/>
                <w:szCs w:val="20"/>
                <w:lang w:val="en-US"/>
              </w:rPr>
            </w:pPr>
          </w:p>
        </w:tc>
      </w:tr>
      <w:tr w:rsidR="005F3BAD" w:rsidRPr="005F3BAD" w:rsidTr="00AC7124">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w:t>
            </w:r>
          </w:p>
        </w:tc>
        <w:tc>
          <w:tcPr>
            <w:tcW w:w="1559" w:type="dxa"/>
          </w:tcPr>
          <w:p w:rsidR="006E22C3" w:rsidRPr="005F3BAD" w:rsidRDefault="006E22C3" w:rsidP="006E22C3">
            <w:pPr>
              <w:rPr>
                <w:rFonts w:ascii="Bookman Old Style" w:hAnsi="Bookman Old Style" w:cs="Arial"/>
                <w:sz w:val="20"/>
                <w:szCs w:val="20"/>
                <w:lang w:val="en-US"/>
              </w:rPr>
            </w:pPr>
            <w:r w:rsidRPr="005F3BAD">
              <w:rPr>
                <w:rFonts w:ascii="Bookman Old Style" w:hAnsi="Bookman Old Style" w:cs="Arial"/>
                <w:sz w:val="20"/>
                <w:szCs w:val="20"/>
                <w:lang w:val="en-US"/>
              </w:rPr>
              <w:t>Konsideran mengingat</w:t>
            </w:r>
          </w:p>
        </w:tc>
        <w:tc>
          <w:tcPr>
            <w:tcW w:w="6520" w:type="dxa"/>
          </w:tcPr>
          <w:p w:rsidR="006E22C3" w:rsidRPr="005F3BAD" w:rsidRDefault="006E22C3" w:rsidP="006E22C3">
            <w:pPr>
              <w:pStyle w:val="ListParagraph"/>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hAnsi="Bookman Old Style" w:cstheme="minorHAnsi"/>
                <w:sz w:val="20"/>
                <w:szCs w:val="20"/>
                <w:lang w:val="sv-SE"/>
              </w:rPr>
            </w:pPr>
            <w:r w:rsidRPr="005F3BAD">
              <w:rPr>
                <w:rFonts w:ascii="Bookman Old Style" w:hAnsi="Bookman Old Style" w:cstheme="minorHAnsi"/>
                <w:sz w:val="20"/>
                <w:szCs w:val="20"/>
                <w:lang w:val="sv-SE"/>
              </w:rPr>
              <w:t>Pasal 18 ayat (6) Undang-Undang Dasar Negara Republik Indonesia Tahun 1945;</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hAnsi="Bookman Old Style" w:cstheme="minorHAnsi"/>
                <w:sz w:val="20"/>
                <w:szCs w:val="20"/>
                <w:lang w:val="sv-SE"/>
              </w:rPr>
            </w:pPr>
            <w:r w:rsidRPr="005F3BAD">
              <w:rPr>
                <w:rFonts w:ascii="Bookman Old Style" w:hAnsi="Bookman Old Style" w:cstheme="minorHAnsi"/>
                <w:sz w:val="20"/>
                <w:szCs w:val="20"/>
                <w:lang w:val="sv-SE"/>
              </w:rPr>
              <w:t>Undang-Undang Nomor 6 Drt. Tahun 1956 tentang Pembentukan Daerah Otonom Kota Kecil Dalam Lingkungan Daerah Propinsi Sumatera Selatan (Lembaran Negara Republik Indonesia Tahun 1956 Nomor 57, Tambahan Lembaran  Negara Republik Indonesia Nomor 1091);</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5 Tahun 1960 tentang Peraturan Dasar Pokok-Pokok Agraria (Lembaran Negara Republik Indonesia Tahun 1960 Nomor 104, Tambahan Lembaran Negara Republik Indonesia Nomor 2043);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8 Tahun 1981 tentang Hukum Acara Pidana (Lembaran Negara Republik Indonesia Tahun 1981 Nomor 76, Tambahan Lembaran Negara Republik Indonesia Nomor 3209);</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5 Tahun 1990 tentang Konservasi Sumberdaya Alam Hayati dan Ekosistemnya (Lembaran Negara Republik Indonesia Tahun 1990 Nomor 49, Tambahan Lembaran Negara Republik Indonesia Nomor 3419);</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36 Tahun 1999 tentang Telekomunikasi (Lembaran Negara Republik Indonesia Tahun 1999 Nomor 129, Tambahan Lembaran Negara Republik Indonesia Nomor 3881),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AC7124" w:rsidRPr="005F3BAD" w:rsidRDefault="00AC7124" w:rsidP="00AC7124">
            <w:pPr>
              <w:tabs>
                <w:tab w:val="left" w:pos="459"/>
                <w:tab w:val="left" w:pos="1701"/>
                <w:tab w:val="left" w:pos="1985"/>
              </w:tabs>
              <w:autoSpaceDE w:val="0"/>
              <w:autoSpaceDN w:val="0"/>
              <w:adjustRightInd w:val="0"/>
              <w:spacing w:after="120"/>
              <w:ind w:left="459"/>
              <w:outlineLvl w:val="0"/>
              <w:rPr>
                <w:rFonts w:ascii="Bookman Old Style" w:eastAsia="Bookman Old Style" w:hAnsi="Bookman Old Style"/>
                <w:sz w:val="20"/>
                <w:szCs w:val="20"/>
              </w:rPr>
            </w:pP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 Tahun 2002 tentang Pertahanan </w:t>
            </w:r>
            <w:r w:rsidRPr="005F3BAD">
              <w:rPr>
                <w:rFonts w:ascii="Bookman Old Style" w:eastAsia="Bookman Old Style" w:hAnsi="Bookman Old Style"/>
                <w:sz w:val="20"/>
                <w:szCs w:val="20"/>
              </w:rPr>
              <w:lastRenderedPageBreak/>
              <w:t>Keamanan Negara (Lembaran Negara Republik Indonesia Tahun 2002 Nomor 3, Tambahan Lembaran Negara Republik Indonesia Nomor 4169);</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28 Tahun 2002 tentang Bangunan Gedung (Lembaran Negara Republik Indonesia Tahun 2002 Nomor 134, Tambahan Lembaran Negara Republik Indonesia Nomor 4247)</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38 Tahun 2004 tentang Jalan (Lembaran Negara Republik Indonesia Tahun 2004 Nomor 132, Tambahan Lembaran Negara Republik Indonesia Nomor 4444),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26 Tahun 2007 tentang Penataan Ruang (Lembaran Negara Republik Indonesia Tahun 2007 Nomor 68, Tambahan Lembaran Negara Republik Indonesia Nomor 4725)</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hAnsi="Bookman Old Style"/>
                <w:sz w:val="20"/>
                <w:szCs w:val="20"/>
              </w:rPr>
              <w:t xml:space="preserve">Undang-Undang Nomor 27 Tahun 2007 tentang Pengelolaan Wilayah Pesisir dan Pulau-pulau Kecil (Lembaran Negara Republik Indonesia Tahun 2007 Nomor 84, Tambahan Lembaran Negara Republik Indonesia Nomor 4739)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r w:rsidRPr="005F3BAD">
              <w:rPr>
                <w:rFonts w:ascii="Bookman Old Style" w:hAnsi="Bookman Old Style"/>
                <w:sz w:val="20"/>
                <w:szCs w:val="20"/>
              </w:rPr>
              <w:t>);</w:t>
            </w:r>
            <w:bookmarkStart w:id="1" w:name="page3"/>
            <w:bookmarkEnd w:id="1"/>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10 Tahun 2009 tentang Kepariwisataan (Lembaran Negara Republik Indonesia </w:t>
            </w:r>
            <w:r w:rsidRPr="005F3BAD">
              <w:rPr>
                <w:rFonts w:ascii="Bookman Old Style" w:eastAsia="Bookman Old Style" w:hAnsi="Bookman Old Style"/>
                <w:sz w:val="20"/>
                <w:szCs w:val="20"/>
              </w:rPr>
              <w:lastRenderedPageBreak/>
              <w:t>Tahun 2009 Nomor 11, Tambahan Lembaran Negara Republik Indonesia Nomor 4966),</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22 Tahun 2009 tentang Lalu Lintas dan Angkutan Jalan (Lembaran Negara Republik Indonesia Tahun 2009 Nomor 96, Tambahan Lembaran Negara Republik Indonesia Nomor 5025),</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30 Tahun 2009 tentang Ketenagalistrikan (Lembaran Negara Republik Indonesia Tahun 2009 Nomor 133, Tambahan Lembaran Negara Republik Indonesia Nomor 5052),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32 Tahun 2009 tentang Perlindungan dan Pengelolaan Lingkungan Hidup (Lembaran Negara Republik Indonesia Tahun 2009 Nomor 140, Tambahan Lembaran Negara Republik Indonesia Nomor 5059),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41 Tahun 2009 tentang Perlindungan Lahan Pertanian Pangan Berkelanjutan (Lembaran Negara Republik Indonesia Tahun 2009 Nomor 10, Tambahan Lembaran Negara Republik Indonesia Nomor 5068),</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w:t>
            </w:r>
            <w:r w:rsidRPr="005F3BAD">
              <w:rPr>
                <w:rFonts w:ascii="Bookman Old Style" w:hAnsi="Bookman Old Style" w:cstheme="minorHAnsi"/>
                <w:sz w:val="20"/>
                <w:szCs w:val="20"/>
              </w:rPr>
              <w:lastRenderedPageBreak/>
              <w:t>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11 Tahun 2010 tentang Cagar Budaya (Lembaran Negara Republik Indonesia Tahun 2010 Nomor 130, Tambahan Lembaran Negara Republik Indonesia Nomor 5168);</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 Tahun 2011 tentang Perumahan dan Kawasan Pemukiman (Lembaran Negara Republik Indonesia Tahun 2011 Nomor 7, Tambahan Lembaran Negara Republik Indonesia Nomor 5188),</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12  Tahun  2011  tentang Pembentukan Peraturan Perundang-Undangan (Lembaran Negara Republik Indonesia Tahun 2011 Nomor 82, Tambahan Lembaran Negara Republik Indonesia Nomor 5234), sebagaimana telah diubah dengan Undang-Undang Nomor 15 tahun 2019 tentang Perubahan Atas Undang-Undang  Nomor  12  Tahun  2011 tentang Pembentukan Peraturan Perundang-Undangan (Lembaran Negara Republik Indonesia Tahun 2019 Nomor 183, Tambahan Lembaran Negara Republik Indonesia Nomor 6398),</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23 Tahun 2014 tentang Pemerintahan Daerah (Lembaran Negara Republik Indonesia Tahun 2014 Nomor 244, Tambahan Lembaran Negara Republik Indonesia Nomor 5587)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AC7124" w:rsidRPr="005F3BAD" w:rsidRDefault="00AC7124" w:rsidP="00AC7124">
            <w:pPr>
              <w:tabs>
                <w:tab w:val="left" w:pos="459"/>
                <w:tab w:val="left" w:pos="1701"/>
                <w:tab w:val="left" w:pos="1985"/>
              </w:tabs>
              <w:autoSpaceDE w:val="0"/>
              <w:autoSpaceDN w:val="0"/>
              <w:adjustRightInd w:val="0"/>
              <w:spacing w:after="80"/>
              <w:outlineLvl w:val="0"/>
              <w:rPr>
                <w:rFonts w:ascii="Bookman Old Style" w:hAnsi="Bookman Old Style" w:cstheme="minorHAnsi"/>
                <w:sz w:val="20"/>
                <w:szCs w:val="20"/>
              </w:rPr>
            </w:pPr>
          </w:p>
          <w:p w:rsidR="00AC7124" w:rsidRPr="005F3BAD" w:rsidRDefault="00AC7124" w:rsidP="00AC7124">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sz w:val="20"/>
                <w:szCs w:val="20"/>
              </w:rPr>
            </w:pPr>
            <w:r w:rsidRPr="005F3BAD">
              <w:rPr>
                <w:rFonts w:ascii="Bookman Old Style" w:eastAsia="Bookman Old Style" w:hAnsi="Bookman Old Style"/>
                <w:sz w:val="20"/>
                <w:szCs w:val="20"/>
              </w:rPr>
              <w:t xml:space="preserve">Peraturan Pemerintah Nomor 34 Tahun 2006 tentang Jalan (Lembaran Negara Republik Indonesia Tahun 2006 Nomor 86, Tambahan Lembaran Negara Republik </w:t>
            </w:r>
            <w:r w:rsidRPr="005F3BAD">
              <w:rPr>
                <w:rFonts w:ascii="Bookman Old Style" w:eastAsia="Bookman Old Style" w:hAnsi="Bookman Old Style"/>
                <w:sz w:val="20"/>
                <w:szCs w:val="20"/>
              </w:rPr>
              <w:lastRenderedPageBreak/>
              <w:t>Indonesia Nomor 4655);</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bookmarkStart w:id="2" w:name="page4"/>
            <w:bookmarkEnd w:id="2"/>
            <w:r w:rsidRPr="005F3BAD">
              <w:rPr>
                <w:rFonts w:ascii="Bookman Old Style" w:eastAsia="Bookman Old Style" w:hAnsi="Bookman Old Style"/>
                <w:sz w:val="20"/>
                <w:szCs w:val="20"/>
              </w:rPr>
              <w:t>Peraturan Pemerintah Nomor 26 Tahun 2008 tentang Rencana Tata Ruang Wilayah Nasional (Lembaran Negara Republik Indonesia Tahun 2008 Nomor 48, Tambahan Lembaran Negara Republik Indonesia Nomor 4833) sebagaimana telah diubah dengan Peraturan Pemerintah Nomor 13 Tahun 2017 tentang Perubahan Atas Peraturan Pemerintah Nomor 26 Tahun 2008 tentang Rencana Tata Ruang Wilayah Nasional (Lembaran Negara Republik Indonesia Tahun 2017 Nomor 77, Tambahan Lembaran Negara Republik Indonesia Nomor 6042);</w:t>
            </w: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Pemerintah Nomor 14 Tahun 2016 tentang Penyelenggaraan Perumahan dan Kawasan Permukiman (Lembaran Negara Republik Indonesia Tahun 2015 Nomor 101, Tambahan Lembaran Negara Republik Indonesia Nomor 5883), sebagaimana telah diubah dengan Peraturan Pemerintah Nomor 12 Tahun 2021 tentang Perubahan atas Peraturan Pemerintah Nomor 14 Tahun 2016 tentang Penyelenggaraan Perumahan dan Kawasan Permukiman (Lembaran Negara Republik Indonesia Tahun 2021 Nomor 22, Tambahan Lembaran Negara Republik Indonesia Nomor 6624),</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Presiden Nomor 75 Tahun 2014 tentang Percepatan Penyediaan Infrastruktur Prioritas (Lembaran Negara Republik Indonesia Tahun 2014 Nomor 164) sebagaimana telah diubah terakhir dengan Peraturan Presiden Nomor 122 Tahun 2016 tentang Perubahan atas Peraturan Presiden Nomor 75 Tahun 2014 tentang Percepatan Penyediaan Infrastruktur Prioritas (Berita Negara Republik Indonesia Tahun 2016 Nomor 363);</w:t>
            </w: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bookmarkStart w:id="3" w:name="page5"/>
            <w:bookmarkEnd w:id="3"/>
            <w:r w:rsidRPr="005F3BAD">
              <w:rPr>
                <w:rFonts w:ascii="Bookman Old Style" w:eastAsia="Bookman Old Style" w:hAnsi="Bookman Old Style"/>
                <w:sz w:val="20"/>
                <w:szCs w:val="20"/>
              </w:rPr>
              <w:t>Peraturan  Presiden  Nomor  4  Tahun  2016  tentang Percepatan Pembangunan Infrastruktur Ketenagalistrikan (Lembaran Negara Republik Indonesia Tahun 2016 Nomor 8) sebagaimana telah diubah dengan Peraturan Presiden Nomor 14 Tahun 2017 tentang Perubahan Atas Peraturan Presiden Nomor 4 Tahun 2016 tentang Percepatan Pembangunan Infrastruktur Ketenagalistrikan (Berita Negara Republik Indonesia Tahun 2017  Nomor 27);</w:t>
            </w: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Presiden Nomor 51 Tahun 2016 tentang Batas Sempadan Pantai (Berita Negara Republik Indonesia Tahun 2016 Nomor 113);</w:t>
            </w: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Dalam Negeri Nomor 47 Tahun 2012 tentang Pedoman Penyusunan Peraturan Daerah Tentang Rencana Tata Ruang Wilayah Provinsi dan Kabupaten/Kota (Berita Negara Republik Indonesia Tahun 2012 Nomor 647);</w:t>
            </w:r>
          </w:p>
          <w:p w:rsidR="006E22C3" w:rsidRPr="005F3BAD" w:rsidRDefault="006E22C3" w:rsidP="006E22C3">
            <w:pPr>
              <w:tabs>
                <w:tab w:val="left" w:pos="459"/>
                <w:tab w:val="left" w:pos="851"/>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851"/>
                <w:tab w:val="left" w:pos="1701"/>
                <w:tab w:val="left" w:pos="1985"/>
              </w:tabs>
              <w:autoSpaceDE w:val="0"/>
              <w:autoSpaceDN w:val="0"/>
              <w:adjustRightInd w:val="0"/>
              <w:spacing w:after="80"/>
              <w:outlineLvl w:val="0"/>
              <w:rPr>
                <w:rFonts w:ascii="Bookman Old Style" w:eastAsia="Bookman Old Style" w:hAnsi="Bookman Old Style"/>
                <w:sz w:val="20"/>
                <w:szCs w:val="20"/>
              </w:rPr>
            </w:pPr>
          </w:p>
          <w:p w:rsidR="006E22C3" w:rsidRPr="005F3BAD" w:rsidRDefault="006E22C3" w:rsidP="006E22C3">
            <w:pPr>
              <w:tabs>
                <w:tab w:val="left" w:pos="459"/>
                <w:tab w:val="left" w:pos="851"/>
                <w:tab w:val="left" w:pos="1701"/>
                <w:tab w:val="left" w:pos="1985"/>
              </w:tabs>
              <w:autoSpaceDE w:val="0"/>
              <w:autoSpaceDN w:val="0"/>
              <w:adjustRightInd w:val="0"/>
              <w:spacing w:after="80"/>
              <w:outlineLvl w:val="0"/>
              <w:rPr>
                <w:rFonts w:ascii="Bookman Old Style" w:eastAsia="Bookman Old Style" w:hAnsi="Bookman Old Style"/>
                <w:sz w:val="26"/>
                <w:szCs w:val="20"/>
              </w:rPr>
            </w:pP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Menteri Dalam Negeri Nomor 80 Tahun 2015 tentang Pembentukan Produk Hukum Daerah (Lembaran Negara Republik Indonesia Tahun 2015 Nomor 2036), sebagaimana telah diubah dengan Peraturan Menteri Dalam Negeri Nomor 120 Tahun 2018 tentang Perubahan Atas Peraturan Menteri Dalam Negeri Nomor 80 Tahun 2015 tentang Pembentukan Produk Hukum Daerah (Berita Negara Republik Indonesia Tahun 2018 Nomor 157); </w:t>
            </w: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Agraria dan Tata Ruang/Kepala Badan Pertanahan Nasional Nomor 6 Tahun 2017 tentang Tata Cara Peninjauan Kembali Rencana Tata Ruang Wilayah (Berita Negara Republik Indonesia Tahun 2017 Nomor 661);</w:t>
            </w: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lastRenderedPageBreak/>
              <w:t>Peraturan Menteri Dalam Negeri Nomor 116 Tahun 2017 tentang Koordinasi Penataan Ruang Daerah (Berita Negara Republik Indonesia Tahun 2017 Nomor 1854);</w:t>
            </w:r>
          </w:p>
          <w:p w:rsidR="006E22C3" w:rsidRPr="005F3BAD" w:rsidRDefault="006E22C3" w:rsidP="006E22C3">
            <w:pPr>
              <w:numPr>
                <w:ilvl w:val="0"/>
                <w:numId w:val="2"/>
              </w:numPr>
              <w:tabs>
                <w:tab w:val="left" w:pos="459"/>
                <w:tab w:val="left" w:pos="851"/>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Agraria dan Tata Ruang /Kepala Badan Pertanahan Nomor 1 Tahun 2018 tentang Pedoman Penyusunan Rencana Tata Ruang Wilayah Provinsi, Kabupaten dan Kota  (Berita Negara Republik Indonesia Tahun 2018 nomor 394)</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Daerah Provinsi Bengkulu Nomor 02 Tahun 2012 tentang </w:t>
            </w:r>
            <w:r w:rsidRPr="005F3BAD">
              <w:rPr>
                <w:rFonts w:ascii="Bookman Old Style" w:hAnsi="Bookman Old Style"/>
                <w:sz w:val="20"/>
                <w:szCs w:val="20"/>
              </w:rPr>
              <w:t xml:space="preserve">Rencana Tata Ruang Wilayah (RTRW) Provinsi Bengkulu Tahun 2012-2032 </w:t>
            </w:r>
            <w:r w:rsidRPr="005F3BAD">
              <w:rPr>
                <w:rFonts w:ascii="Bookman Old Style" w:eastAsia="Bookman Old Style" w:hAnsi="Bookman Old Style"/>
                <w:sz w:val="20"/>
                <w:szCs w:val="20"/>
              </w:rPr>
              <w:t>(Lembaran Daerah Provinsi Bengkulu Tahun 2012 Nomor 02);</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Daerah Kota Bengkulu 6 Tahun 2016  tentang Penyelenggaraan Kepariwisataan Daerah (Lembaran Daerah Kota Bengkulu Tahun 2016  Nomor 6, Tambahan Lembaran Daerah Kota Bengkulu Tahun 2016 Nomor 93);</w:t>
            </w:r>
          </w:p>
          <w:p w:rsidR="006E22C3" w:rsidRPr="005F3BAD" w:rsidRDefault="006E22C3" w:rsidP="006E22C3">
            <w:pPr>
              <w:numPr>
                <w:ilvl w:val="0"/>
                <w:numId w:val="2"/>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Daerah Kota Bengkulu 11 Tahun 2017  tentang </w:t>
            </w:r>
            <w:r w:rsidRPr="005F3BAD">
              <w:rPr>
                <w:rFonts w:ascii="Bookman Old Style" w:hAnsi="Bookman Old Style" w:cs="Arial"/>
                <w:sz w:val="20"/>
                <w:szCs w:val="20"/>
              </w:rPr>
              <w:t xml:space="preserve">Pengelolaan Ruang Terbuka Hijau </w:t>
            </w:r>
            <w:r w:rsidRPr="005F3BAD">
              <w:rPr>
                <w:rFonts w:ascii="Bookman Old Style" w:eastAsia="Bookman Old Style" w:hAnsi="Bookman Old Style"/>
                <w:sz w:val="20"/>
                <w:szCs w:val="20"/>
              </w:rPr>
              <w:t>(Lembaran Daerah Kota Bengkulu Tahun 2017 Nomor 11, Tambahan Lembaran Daerah Kota Bengkulu Tahun 2017 Nomor 05);</w:t>
            </w:r>
          </w:p>
        </w:tc>
        <w:tc>
          <w:tcPr>
            <w:tcW w:w="6521" w:type="dxa"/>
          </w:tcPr>
          <w:p w:rsidR="006E22C3" w:rsidRPr="005F3BAD" w:rsidRDefault="006E22C3" w:rsidP="006E22C3">
            <w:pPr>
              <w:pStyle w:val="ListParagraph"/>
              <w:numPr>
                <w:ilvl w:val="0"/>
                <w:numId w:val="265"/>
              </w:numPr>
              <w:tabs>
                <w:tab w:val="left" w:pos="459"/>
                <w:tab w:val="left" w:pos="1701"/>
                <w:tab w:val="left" w:pos="1985"/>
              </w:tabs>
              <w:autoSpaceDE w:val="0"/>
              <w:autoSpaceDN w:val="0"/>
              <w:adjustRightInd w:val="0"/>
              <w:spacing w:after="120"/>
              <w:ind w:left="429" w:hanging="395"/>
              <w:outlineLvl w:val="0"/>
              <w:rPr>
                <w:rFonts w:ascii="Bookman Old Style" w:hAnsi="Bookman Old Style" w:cstheme="minorHAnsi"/>
                <w:sz w:val="20"/>
                <w:szCs w:val="20"/>
                <w:lang w:val="sv-SE"/>
              </w:rPr>
            </w:pPr>
            <w:r w:rsidRPr="005F3BAD">
              <w:rPr>
                <w:rFonts w:ascii="Bookman Old Style" w:hAnsi="Bookman Old Style" w:cstheme="minorHAnsi"/>
                <w:sz w:val="20"/>
                <w:szCs w:val="20"/>
                <w:lang w:val="sv-SE"/>
              </w:rPr>
              <w:lastRenderedPageBreak/>
              <w:t>Pasal 18 ayat (6) Undang-Undang Dasar Negara Republik Indonesia Tahun 1945;</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hAnsi="Bookman Old Style" w:cstheme="minorHAnsi"/>
                <w:sz w:val="20"/>
                <w:szCs w:val="20"/>
                <w:lang w:val="sv-SE"/>
              </w:rPr>
            </w:pPr>
            <w:r w:rsidRPr="005F3BAD">
              <w:rPr>
                <w:rFonts w:ascii="Bookman Old Style" w:hAnsi="Bookman Old Style" w:cstheme="minorHAnsi"/>
                <w:sz w:val="20"/>
                <w:szCs w:val="20"/>
                <w:lang w:val="sv-SE"/>
              </w:rPr>
              <w:t>Undang-Undang Nomor 6 Drt. Tahun 1956 tentang Pembentukan Daerah Otonom Kota Kecil Dalam Lingkungan Daerah Propinsi Sumatera Selatan (Lembaran Negara Republik Indonesia Tahun 1956 Nomor 57, Tambahan Lembaran  Negara Republik Indonesia Nomor 1091);</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5 Tahun 1960 tentang Peraturan Dasar Pokok-Pokok Agraria (Lembaran Negara Republik Indonesia Tahun 1960 Nomor 104, Tambahan Lembaran Negara Republik Indonesia Nomor 2043);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8 Tahun 1981 tentang Hukum Acara Pidana (Lembaran Negara Republik Indonesia Tahun 1981 Nomor 76, Tambahan Lembaran Negara Republik Indonesia Nomor 3209);</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5 Tahun 1990 tentang Konservasi Sumberdaya Alam Hayati dan Ekosistemnya (Lembaran Negara Republik Indonesia Tahun 1990 Nomor 49, Tambahan Lembaran Negara Republik Indonesia Nomor 3419);</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36 Tahun 1999 tentang Telekomunikasi (Lembaran Negara Republik Indonesia Tahun 1999 Nomor 129, Tambahan Lembaran Negara Republik Indonesia Nomor 3881),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AC7124" w:rsidRPr="005F3BAD" w:rsidRDefault="00AC7124" w:rsidP="00AC7124">
            <w:pPr>
              <w:tabs>
                <w:tab w:val="left" w:pos="459"/>
                <w:tab w:val="left" w:pos="1701"/>
                <w:tab w:val="left" w:pos="1985"/>
              </w:tabs>
              <w:autoSpaceDE w:val="0"/>
              <w:autoSpaceDN w:val="0"/>
              <w:adjustRightInd w:val="0"/>
              <w:spacing w:after="120"/>
              <w:ind w:left="459"/>
              <w:outlineLvl w:val="0"/>
              <w:rPr>
                <w:rFonts w:ascii="Bookman Old Style" w:eastAsia="Bookman Old Style" w:hAnsi="Bookman Old Style"/>
                <w:sz w:val="20"/>
                <w:szCs w:val="20"/>
              </w:rPr>
            </w:pP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 Tahun 2002 tentang Pertahanan </w:t>
            </w:r>
            <w:r w:rsidRPr="005F3BAD">
              <w:rPr>
                <w:rFonts w:ascii="Bookman Old Style" w:eastAsia="Bookman Old Style" w:hAnsi="Bookman Old Style"/>
                <w:sz w:val="20"/>
                <w:szCs w:val="20"/>
              </w:rPr>
              <w:lastRenderedPageBreak/>
              <w:t>Keamanan Negara (Lembaran Negara Republik Indonesia Tahun 2002 Nomor 3, Tambahan Lembaran Negara Republik Indonesia Nomor 4169);</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28 Tahun 2002 tentang Bangunan Gedung (Lembaran Negara Republik Indonesia Tahun 2002 Nomor 134, Tambahan Lembaran Negara Republik Indonesia Nomor 4247)</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38 Tahun 2004 tentang Jalan (Lembaran Negara Republik Indonesia Tahun 2004 Nomor 132, Tambahan Lembaran Negara Republik Indonesia Nomor 4444),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26 Tahun 2007 tentang Penataan Ruang (Lembaran Negara Republik Indonesia Tahun 2007 Nomor 68, Tambahan Lembaran Negara Republik Indonesia Nomor 4725)</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hAnsi="Bookman Old Style"/>
                <w:sz w:val="20"/>
                <w:szCs w:val="20"/>
              </w:rPr>
              <w:t xml:space="preserve">Undang-Undang Nomor 27 Tahun 2007 tentang Pengelolaan Wilayah Pesisir dan Pulau-pulau Kecil (Lembaran Negara Republik Indonesia Tahun 2007 Nomor 84, Tambahan Lembaran Negara Republik Indonesia Nomor 4739)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r w:rsidRPr="005F3BAD">
              <w:rPr>
                <w:rFonts w:ascii="Bookman Old Style" w:hAnsi="Bookman Old Style"/>
                <w:sz w:val="20"/>
                <w:szCs w:val="20"/>
              </w:rPr>
              <w:t>);</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10 Tahun 2009 tentang Kepariwisataan (Lembaran Negara Republik Indonesia </w:t>
            </w:r>
            <w:r w:rsidRPr="005F3BAD">
              <w:rPr>
                <w:rFonts w:ascii="Bookman Old Style" w:eastAsia="Bookman Old Style" w:hAnsi="Bookman Old Style"/>
                <w:sz w:val="20"/>
                <w:szCs w:val="20"/>
              </w:rPr>
              <w:lastRenderedPageBreak/>
              <w:t>Tahun 2009 Nomor 11, Tambahan Lembaran Negara Republik Indonesia Nomor 4966),</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22 Tahun 2009 tentang Lalu Lintas dan Angkutan Jalan (Lembaran Negara Republik Indonesia Tahun 2009 Nomor 96, Tambahan Lembaran Negara Republik Indonesia Nomor 5025),</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30 Tahun 2009 tentang Ketenagalistrikan (Lembaran Negara Republik Indonesia Tahun 2009 Nomor 133, Tambahan Lembaran Negara Republik Indonesia Nomor 5052),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32 Tahun 2009 tentang Perlindungan dan Pengelolaan Lingkungan Hidup (Lembaran Negara Republik Indonesia Tahun 2009 Nomor 140, Tambahan Lembaran Negara Republik Indonesia Nomor 5059),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41 Tahun 2009 tentang Perlindungan Lahan Pertanian Pangan Berkelanjutan (Lembaran Negara Republik Indonesia Tahun 2009 Nomor 10, Tambahan Lembaran Negara Republik Indonesia Nomor 5068),</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w:t>
            </w:r>
            <w:r w:rsidRPr="005F3BAD">
              <w:rPr>
                <w:rFonts w:ascii="Bookman Old Style" w:hAnsi="Bookman Old Style" w:cstheme="minorHAnsi"/>
                <w:sz w:val="20"/>
                <w:szCs w:val="20"/>
              </w:rPr>
              <w:lastRenderedPageBreak/>
              <w:t>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11 Tahun 2010 tentang Cagar Budaya (Lembaran Negara Republik Indonesia Tahun 2010 Nomor 130, Tambahan Lembaran Negara Republik Indonesia Nomor 5168);</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12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 Tahun 2011 tentang Perumahan dan Kawasan Pemukiman (Lembaran Negara Republik Indonesia Tahun 2011 Nomor 7, Tambahan Lembaran Negara Republik Indonesia Nomor 5188),</w:t>
            </w:r>
            <w:r w:rsidRPr="005F3BAD">
              <w:rPr>
                <w:rFonts w:ascii="Bookman Old Style" w:hAnsi="Bookman Old Style" w:cstheme="minorHAnsi"/>
                <w:sz w:val="20"/>
                <w:szCs w:val="20"/>
              </w:rPr>
              <w:t xml:space="preserve"> sebagaimana telah diubah terakhir  dengan Undang-Undang Nomor 11 Tahun 2020 tentang Cipta Kerja (Lembaran Negara Republik Indonesia Tahun 2020 Nomor 245, Tambahan Lembaran Negara Republik Indonesia Nomor 6573);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Undang-Undang  Nomor  12  Tahun  2011  tentang Pembentukan Peraturan Perundang-Undangan (Lembaran Negara Republik Indonesia Tahun 2011 Nomor 82, Tambahan Lembaran Negara Republik Indonesia Nomor 5234), sebagaimana telah diubah dengan Undang-Undang Nomor 15 tahun 2019 tentang Perubahan Atas Undang-Undang  Nomor  12  Tahun  2011 tentang Pembentukan Peraturan Perundang-Undangan (Lembaran Negara Republik Indonesia Tahun 2019 Nomor 183, Tambahan Lembaran Negara Republik Indonesia Nomor 6398),</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Undang-Undang Nomor 23 Tahun 2014 tentang Pemerintahan Daerah (Lembaran Negara Republik Indonesia Tahun 2014 Nomor 244, Tambahan Lembaran Negara Republik Indonesia Nomor 5587) </w:t>
            </w:r>
            <w:r w:rsidRPr="005F3BAD">
              <w:rPr>
                <w:rFonts w:ascii="Bookman Old Style" w:hAnsi="Bookman Old Style" w:cstheme="minorHAnsi"/>
                <w:sz w:val="20"/>
                <w:szCs w:val="20"/>
              </w:rPr>
              <w:t>sebagaimana telah diubah terakhir  dengan Undang-Undang Nomor 11 Tahun 2020 tentang Cipta Kerja (Lembaran Negara Republik Indonesia Tahun 2020 Nomor 245, Tambahan Lembaran Negara Republik Indonesia Nomor 6573);</w:t>
            </w:r>
          </w:p>
          <w:p w:rsidR="00AC7124" w:rsidRPr="005F3BAD" w:rsidRDefault="00AC7124" w:rsidP="00AC7124">
            <w:pPr>
              <w:tabs>
                <w:tab w:val="left" w:pos="459"/>
                <w:tab w:val="left" w:pos="1701"/>
                <w:tab w:val="left" w:pos="1985"/>
              </w:tabs>
              <w:autoSpaceDE w:val="0"/>
              <w:autoSpaceDN w:val="0"/>
              <w:adjustRightInd w:val="0"/>
              <w:spacing w:after="80"/>
              <w:ind w:left="459"/>
              <w:outlineLvl w:val="0"/>
              <w:rPr>
                <w:rFonts w:ascii="Bookman Old Style" w:hAnsi="Bookman Old Style" w:cstheme="minorHAnsi"/>
                <w:sz w:val="20"/>
                <w:szCs w:val="20"/>
              </w:rPr>
            </w:pPr>
          </w:p>
          <w:p w:rsidR="00AC7124" w:rsidRPr="005F3BAD" w:rsidRDefault="00AC7124" w:rsidP="00AC7124">
            <w:pPr>
              <w:tabs>
                <w:tab w:val="left" w:pos="459"/>
                <w:tab w:val="left" w:pos="1701"/>
                <w:tab w:val="left" w:pos="1985"/>
              </w:tabs>
              <w:autoSpaceDE w:val="0"/>
              <w:autoSpaceDN w:val="0"/>
              <w:adjustRightInd w:val="0"/>
              <w:spacing w:after="80"/>
              <w:ind w:left="459"/>
              <w:outlineLvl w:val="0"/>
              <w:rPr>
                <w:rFonts w:ascii="Bookman Old Style" w:eastAsia="Bookman Old Style" w:hAnsi="Bookman Old Style"/>
                <w:sz w:val="20"/>
                <w:szCs w:val="20"/>
              </w:rPr>
            </w:pP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sz w:val="20"/>
                <w:szCs w:val="20"/>
              </w:rPr>
            </w:pPr>
            <w:r w:rsidRPr="005F3BAD">
              <w:rPr>
                <w:rFonts w:ascii="Bookman Old Style" w:eastAsia="Bookman Old Style" w:hAnsi="Bookman Old Style"/>
                <w:sz w:val="20"/>
                <w:szCs w:val="20"/>
              </w:rPr>
              <w:t xml:space="preserve">Peraturan Pemerintah Nomor 34 Tahun 2006 tentang Jalan (Lembaran Negara Republik Indonesia Tahun 2006 Nomor 86, Tambahan Lembaran Negara Republik </w:t>
            </w:r>
            <w:r w:rsidRPr="005F3BAD">
              <w:rPr>
                <w:rFonts w:ascii="Bookman Old Style" w:eastAsia="Bookman Old Style" w:hAnsi="Bookman Old Style"/>
                <w:sz w:val="20"/>
                <w:szCs w:val="20"/>
              </w:rPr>
              <w:lastRenderedPageBreak/>
              <w:t>Indonesia Nomor 4655);</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b/>
                <w:sz w:val="20"/>
                <w:szCs w:val="20"/>
              </w:rPr>
            </w:pPr>
            <w:r w:rsidRPr="005F3BAD">
              <w:rPr>
                <w:rFonts w:ascii="Bookman Old Style" w:eastAsia="Bookman Old Style" w:hAnsi="Bookman Old Style"/>
                <w:b/>
                <w:sz w:val="20"/>
                <w:szCs w:val="20"/>
              </w:rPr>
              <w:t>Peraturan Pemerintah Nomor 26 Tahun 2008 tentang Rencana Tata Ruang Wilayah Nasional (Lembaran Negara Republik Indonesia Tahun 2008 Nomor 48, Tambahan Lembaran Negara Republik Indonesia Nomor 4833) sebagaimana telah diubah dengan Peraturan Pemerintah Nomor 13 Tahun 2017 tentang Perubahan Atas Peraturan Pemerintah Nomor 26 Tahun 2008 tentang Rencana Tata Ruang Wilayah Nasional (Lembaran Negara Republik Indonesia Tahun 2017 Nomor 77, Tambahan Lembaran Negara Republik Indonesia Nomor 6042);</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b/>
                <w:sz w:val="20"/>
                <w:szCs w:val="20"/>
              </w:rPr>
            </w:pPr>
            <w:r w:rsidRPr="005F3BAD">
              <w:rPr>
                <w:rFonts w:ascii="Bookman Old Style" w:eastAsia="Bookman Old Style" w:hAnsi="Bookman Old Style"/>
                <w:b/>
                <w:sz w:val="20"/>
                <w:szCs w:val="20"/>
              </w:rPr>
              <w:t xml:space="preserve">Peraturan Pemerintah Nomor 21 Tahun 2021 tentang </w:t>
            </w:r>
            <w:r w:rsidRPr="005F3BAD">
              <w:rPr>
                <w:rFonts w:ascii="Bookman Old Style" w:eastAsia="Bookman Old Style" w:hAnsi="Bookman Old Style"/>
                <w:b/>
                <w:sz w:val="20"/>
                <w:szCs w:val="20"/>
                <w:lang w:val="en-US"/>
              </w:rPr>
              <w:t>Penyelenggaraan Penataan Ruang</w:t>
            </w:r>
            <w:r w:rsidRPr="005F3BAD">
              <w:rPr>
                <w:rFonts w:ascii="Bookman Old Style" w:hAnsi="Bookman Old Style"/>
                <w:b/>
                <w:sz w:val="20"/>
                <w:szCs w:val="20"/>
              </w:rPr>
              <w:t>(Lembaran Negara Republik Indonesia Tahun 2021 Nomor 31, Tambahan Lembaran Negara Republik Indonesia Nomor 6633);</w:t>
            </w:r>
          </w:p>
          <w:p w:rsidR="006E22C3" w:rsidRPr="005F3BAD" w:rsidRDefault="006E22C3" w:rsidP="006E22C3">
            <w:pPr>
              <w:tabs>
                <w:tab w:val="left" w:pos="459"/>
                <w:tab w:val="left" w:pos="1701"/>
                <w:tab w:val="left" w:pos="1985"/>
              </w:tabs>
              <w:autoSpaceDE w:val="0"/>
              <w:autoSpaceDN w:val="0"/>
              <w:adjustRightInd w:val="0"/>
              <w:spacing w:after="80"/>
              <w:ind w:left="459"/>
              <w:outlineLvl w:val="0"/>
              <w:rPr>
                <w:rFonts w:ascii="Bookman Old Style" w:eastAsia="Bookman Old Style" w:hAnsi="Bookman Old Style"/>
                <w:sz w:val="14"/>
                <w:szCs w:val="20"/>
              </w:rPr>
            </w:pP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Pemerintah Nomor 14 Tahun 2016 tentang Penyelenggaraan Perumahan dan Kawasan Permukiman (Lembaran Negara Republik Indonesia Tahun 2015 Nomor 101, Tambahan Lembaran Negara Republik Indonesia Nomor 5883), sebagaimana telah diubah dengan Peraturan Pemerintah Nomor 12 Tahun 2021 tentang Perubahan atas Peraturan Pemerintah Nomor 14 Tahun 2016 tentang Penyelenggaraan Perumahan dan Kawasan Permukiman (Lembaran Negara Republik Indonesia Tahun 2021 Nomor 22, Tambahan Lembaran Negara Republik Indonesia Nomor 6624),</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Presiden Nomor 75 Tahun 2014 tentang Percepatan Penyediaan Infrastruktur Prioritas (Lembaran Negara Republik Indonesia Tahun 2014 Nomor 164) sebagaimana telah diubah terakhir dengan Peraturan Presiden Nomor 122 Tahun 2016 tentang Perubahan atas Peraturan Presiden Nomor 75 Tahun 2014 tentang Percepatan Penyediaan Infrastruktur Prioritas (Berita Negara Republik Indonesia Tahun 2016 Nomor 363);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80"/>
              <w:ind w:left="459" w:hanging="459"/>
              <w:outlineLvl w:val="0"/>
              <w:rPr>
                <w:rFonts w:ascii="Bookman Old Style" w:eastAsia="Bookman Old Style" w:hAnsi="Bookman Old Style"/>
                <w:b/>
                <w:sz w:val="20"/>
                <w:szCs w:val="20"/>
              </w:rPr>
            </w:pPr>
            <w:r w:rsidRPr="005F3BAD">
              <w:rPr>
                <w:rFonts w:ascii="Bookman Old Style" w:eastAsia="Bookman Old Style" w:hAnsi="Bookman Old Style"/>
                <w:b/>
                <w:sz w:val="20"/>
                <w:szCs w:val="20"/>
              </w:rPr>
              <w:t xml:space="preserve">Peraturan  Presiden  Nomor  3  Tahun  2016  tentang </w:t>
            </w:r>
            <w:r w:rsidRPr="005F3BAD">
              <w:rPr>
                <w:rFonts w:ascii="Bookman Old Style" w:eastAsia="Bookman Old Style" w:hAnsi="Bookman Old Style"/>
                <w:b/>
                <w:sz w:val="20"/>
                <w:szCs w:val="20"/>
                <w:lang w:val="en-US"/>
              </w:rPr>
              <w:t xml:space="preserve">Percepatan Pelaksanaan Proyek Strategis              </w:t>
            </w:r>
            <w:r w:rsidRPr="005F3BAD">
              <w:rPr>
                <w:rFonts w:ascii="Bookman Old Style" w:eastAsia="Bookman Old Style" w:hAnsi="Bookman Old Style"/>
                <w:b/>
                <w:sz w:val="20"/>
                <w:szCs w:val="20"/>
                <w:lang w:val="en-US"/>
              </w:rPr>
              <w:lastRenderedPageBreak/>
              <w:t xml:space="preserve">Nasional </w:t>
            </w:r>
            <w:r w:rsidRPr="005F3BAD">
              <w:rPr>
                <w:rFonts w:ascii="Bookman Old Style" w:eastAsia="Bookman Old Style" w:hAnsi="Bookman Old Style"/>
                <w:b/>
                <w:sz w:val="20"/>
                <w:szCs w:val="20"/>
              </w:rPr>
              <w:t xml:space="preserve">(Lembaran Negara Republik Indonesia Tahun 2016 Nomor 4) sebagaimana telah diubah dengan Peraturan Presiden Nomor 109 Tahun 2020 tentang Perubahan </w:t>
            </w:r>
            <w:r w:rsidRPr="005F3BAD">
              <w:rPr>
                <w:rFonts w:ascii="Bookman Old Style" w:eastAsia="Bookman Old Style" w:hAnsi="Bookman Old Style"/>
                <w:b/>
                <w:sz w:val="20"/>
                <w:szCs w:val="20"/>
                <w:lang w:val="en-US"/>
              </w:rPr>
              <w:t xml:space="preserve">Ketiga </w:t>
            </w:r>
            <w:r w:rsidRPr="005F3BAD">
              <w:rPr>
                <w:rFonts w:ascii="Bookman Old Style" w:eastAsia="Bookman Old Style" w:hAnsi="Bookman Old Style"/>
                <w:b/>
                <w:sz w:val="20"/>
                <w:szCs w:val="20"/>
              </w:rPr>
              <w:t xml:space="preserve">Atas Peraturan Presiden Nomor 3 Tahun 2016 tentang </w:t>
            </w:r>
            <w:r w:rsidRPr="005F3BAD">
              <w:rPr>
                <w:rFonts w:ascii="Bookman Old Style" w:eastAsia="Bookman Old Style" w:hAnsi="Bookman Old Style"/>
                <w:b/>
                <w:sz w:val="20"/>
                <w:szCs w:val="20"/>
                <w:lang w:val="en-US"/>
              </w:rPr>
              <w:t xml:space="preserve">Percepatan Pelaksanaan Proyek Strategis Nasional </w:t>
            </w:r>
            <w:r w:rsidRPr="005F3BAD">
              <w:rPr>
                <w:rFonts w:ascii="Bookman Old Style" w:eastAsia="Bookman Old Style" w:hAnsi="Bookman Old Style"/>
                <w:b/>
                <w:sz w:val="20"/>
                <w:szCs w:val="20"/>
              </w:rPr>
              <w:t xml:space="preserve">(Lembaran Negara Republik Indonesia Tahun 2020 </w:t>
            </w:r>
            <w:r w:rsidRPr="005F3BAD">
              <w:rPr>
                <w:rFonts w:ascii="Bookman Old Style" w:eastAsia="Bookman Old Style" w:hAnsi="Bookman Old Style"/>
                <w:b/>
                <w:sz w:val="20"/>
                <w:szCs w:val="20"/>
                <w:lang w:val="en-US"/>
              </w:rPr>
              <w:t>Nomor 259)</w:t>
            </w:r>
            <w:r w:rsidRPr="005F3BAD">
              <w:rPr>
                <w:rFonts w:ascii="Bookman Old Style" w:eastAsia="Bookman Old Style" w:hAnsi="Bookman Old Style"/>
                <w:b/>
                <w:sz w:val="20"/>
                <w:szCs w:val="20"/>
              </w:rPr>
              <w:t>;</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Presiden  Nomor  4  Tahun  2016  tentang Percepatan Pembangunan Infrastruktur Ketenagalistrikan (Lembaran Negara Republik Indonesia Tahun 2016 Nomor 8) sebagaimana telah diubah dengan Peraturan Presiden Nomor 14 Tahun 2017 tentang Perubahan Atas Peraturan Presiden Nomor 4 Tahun 2016 tentang Percepatan Pembangunan Infrastruktur Ketenagalistrikan (Berita Negara Republik Indonesia Tahun 2017  Nomor 27);</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Presiden Nomor 51 Tahun 2016 tentang Batas Sempadan Pantai (</w:t>
            </w:r>
            <w:r w:rsidRPr="005F3BAD">
              <w:rPr>
                <w:rFonts w:ascii="Bookman Old Style" w:eastAsia="Bookman Old Style" w:hAnsi="Bookman Old Style"/>
                <w:sz w:val="20"/>
                <w:szCs w:val="20"/>
                <w:lang w:val="en-US"/>
              </w:rPr>
              <w:t>Lembaran</w:t>
            </w:r>
            <w:r w:rsidRPr="005F3BAD">
              <w:rPr>
                <w:rFonts w:ascii="Bookman Old Style" w:eastAsia="Bookman Old Style" w:hAnsi="Bookman Old Style"/>
                <w:sz w:val="20"/>
                <w:szCs w:val="20"/>
              </w:rPr>
              <w:t xml:space="preserve"> Negara Republik Indonesia Tahun 2016 Nomor 113);</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Presiden Nomor 18 Tahun 2020 </w:t>
            </w:r>
            <w:r w:rsidRPr="005F3BAD">
              <w:rPr>
                <w:rFonts w:ascii="Bookman Old Style" w:hAnsi="Bookman Old Style"/>
                <w:sz w:val="20"/>
                <w:szCs w:val="20"/>
              </w:rPr>
              <w:t xml:space="preserve">tentang Rencana Pembangunan Jangka Menengah Nasional Tahun 2020 – 2024 </w:t>
            </w:r>
            <w:r w:rsidRPr="005F3BAD">
              <w:rPr>
                <w:rFonts w:ascii="Bookman Old Style" w:eastAsia="Bookman Old Style" w:hAnsi="Bookman Old Style"/>
                <w:sz w:val="20"/>
                <w:szCs w:val="20"/>
              </w:rPr>
              <w:t>(Lembaran Negara Republik Indonesia Tahun 2020 Nomor 10);</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Dalam Negeri Nomor 47 Tahun 2012 tentang Pedoman Penyusunan Peraturan Daerah Tentang Rencana Tata Ruang Wilayah Provinsi dan Kabupaten/Kota (Berita Negara Republik Indonesia Tahun 2012 Nomor 647);</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Menteri Dalam Negeri Nomor 80 Tahun 2015 tentang Pembentukan Produk Hukum Daerah (Lembaran Negara Republik Indonesia Tahun 2015 Nomor 2036), sebagaimana telah diubah dengan Peraturan Menteri Dalam Negeri Nomor 120 Tahun 2018 tentang Perubahan Atas Peraturan Menteri Dalam Negeri Nomor 80 Tahun 2015 tentang Pembentukan Produk Hukum Daerah (Berita Negara Republik Indonesia Tahun 2018 Nomor 157); </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Menteri Agraria dan Tata Ruang/Kepala Badan Pertanahan Nasional Nomor 6 Tahun 2017 tentang Tata Cara Peninjauan Kembali Rencana Tata Ruang Wilayah </w:t>
            </w:r>
            <w:r w:rsidRPr="005F3BAD">
              <w:rPr>
                <w:rFonts w:ascii="Bookman Old Style" w:eastAsia="Bookman Old Style" w:hAnsi="Bookman Old Style"/>
                <w:sz w:val="20"/>
                <w:szCs w:val="20"/>
              </w:rPr>
              <w:lastRenderedPageBreak/>
              <w:t>(Berita Negara Republik Indonesia Tahun 2017 Nomor 661);</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8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Dalam Negeri Nomor 116 Tahun 2017 tentang Koordinasi Penataan Ruang Daerah (Berita Negara Republik Indonesia Tahun 2017 Nomor 1854);</w:t>
            </w:r>
          </w:p>
          <w:p w:rsidR="006E22C3" w:rsidRPr="005F3BAD" w:rsidRDefault="006E22C3" w:rsidP="006E22C3">
            <w:pPr>
              <w:numPr>
                <w:ilvl w:val="0"/>
                <w:numId w:val="265"/>
              </w:numPr>
              <w:tabs>
                <w:tab w:val="left" w:pos="459"/>
                <w:tab w:val="left" w:pos="851"/>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Menteri Agraria dan Tata Ruang /Kepala Badan Pertanahan Nomor 1 Tahun 2018 tentang Pedoman Penyusunan Rencana Tata Ruang Wilayah Provinsi, Kabupaten dan Kota  (Berita Negara Republik Indonesia Tahun 2018 nomor 394)</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Daerah Provinsi Bengkulu Nomor 02 Tahun 2012 tentang </w:t>
            </w:r>
            <w:r w:rsidRPr="005F3BAD">
              <w:rPr>
                <w:rFonts w:ascii="Bookman Old Style" w:hAnsi="Bookman Old Style"/>
                <w:sz w:val="20"/>
                <w:szCs w:val="20"/>
              </w:rPr>
              <w:t xml:space="preserve">Rencana Tata Ruang Wilayah (RTRW) Provinsi Bengkulu Tahun 2012-2032 </w:t>
            </w:r>
            <w:r w:rsidRPr="005F3BAD">
              <w:rPr>
                <w:rFonts w:ascii="Bookman Old Style" w:eastAsia="Bookman Old Style" w:hAnsi="Bookman Old Style"/>
                <w:sz w:val="20"/>
                <w:szCs w:val="20"/>
              </w:rPr>
              <w:t>(Lembaran Daerah Provinsi Bengkulu Tahun 2012 Nomor 02);</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Peraturan Daerah Kota Bengkulu 6 Tahun 2016  tentang Penyelenggaraan Kepariwisataan Daerah (Lembaran Daerah Kota Bengkulu Tahun 2016  Nomor 6, Tambahan Lembaran Daerah Kota Bengkulu Tahun 2016 Nomor 93);</w:t>
            </w:r>
          </w:p>
          <w:p w:rsidR="006E22C3" w:rsidRPr="005F3BAD" w:rsidRDefault="006E22C3" w:rsidP="006E22C3">
            <w:pPr>
              <w:numPr>
                <w:ilvl w:val="0"/>
                <w:numId w:val="265"/>
              </w:numPr>
              <w:tabs>
                <w:tab w:val="left" w:pos="459"/>
                <w:tab w:val="left" w:pos="1701"/>
                <w:tab w:val="left" w:pos="1985"/>
              </w:tabs>
              <w:autoSpaceDE w:val="0"/>
              <w:autoSpaceDN w:val="0"/>
              <w:adjustRightInd w:val="0"/>
              <w:spacing w:after="60"/>
              <w:ind w:leftChars="1" w:left="416" w:hangingChars="207" w:hanging="414"/>
              <w:outlineLvl w:val="0"/>
              <w:rPr>
                <w:rFonts w:ascii="Bookman Old Style" w:eastAsia="Bookman Old Style" w:hAnsi="Bookman Old Style"/>
                <w:sz w:val="20"/>
                <w:szCs w:val="20"/>
              </w:rPr>
            </w:pPr>
            <w:r w:rsidRPr="005F3BAD">
              <w:rPr>
                <w:rFonts w:ascii="Bookman Old Style" w:eastAsia="Bookman Old Style" w:hAnsi="Bookman Old Style"/>
                <w:sz w:val="20"/>
                <w:szCs w:val="20"/>
              </w:rPr>
              <w:t xml:space="preserve">Peraturan Daerah Kota Bengkulu 11 Tahun 2017  tentang </w:t>
            </w:r>
            <w:r w:rsidRPr="005F3BAD">
              <w:rPr>
                <w:rFonts w:ascii="Bookman Old Style" w:hAnsi="Bookman Old Style" w:cs="Arial"/>
                <w:sz w:val="20"/>
                <w:szCs w:val="20"/>
              </w:rPr>
              <w:t xml:space="preserve">Pengelolaan Ruang Terbuka Hijau </w:t>
            </w:r>
            <w:r w:rsidRPr="005F3BAD">
              <w:rPr>
                <w:rFonts w:ascii="Bookman Old Style" w:eastAsia="Bookman Old Style" w:hAnsi="Bookman Old Style"/>
                <w:sz w:val="20"/>
                <w:szCs w:val="20"/>
              </w:rPr>
              <w:t>(Lembaran Daerah Kota Bengkulu Tahun 2017 Nomor 11, Tambahan Lembaran Daerah Kota Bengkulu Tahun 2017 Nomor 05);</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4</w:t>
            </w:r>
          </w:p>
        </w:tc>
        <w:tc>
          <w:tcPr>
            <w:tcW w:w="1559" w:type="dxa"/>
          </w:tcPr>
          <w:p w:rsidR="006E22C3" w:rsidRPr="005F3BAD" w:rsidRDefault="006E22C3" w:rsidP="00AC7124">
            <w:pPr>
              <w:ind w:right="-108"/>
              <w:jc w:val="left"/>
              <w:rPr>
                <w:rFonts w:ascii="Bookman Old Style" w:hAnsi="Bookman Old Style" w:cs="Arial"/>
                <w:sz w:val="18"/>
                <w:szCs w:val="20"/>
                <w:lang w:val="en-US"/>
              </w:rPr>
            </w:pPr>
            <w:r w:rsidRPr="005F3BAD">
              <w:rPr>
                <w:rFonts w:ascii="Bookman Old Style" w:hAnsi="Bookman Old Style" w:cs="Arial"/>
                <w:sz w:val="18"/>
                <w:szCs w:val="20"/>
                <w:lang w:val="en-US"/>
              </w:rPr>
              <w:t>MEMUTUSKAN</w:t>
            </w:r>
          </w:p>
        </w:tc>
        <w:tc>
          <w:tcPr>
            <w:tcW w:w="6520" w:type="dxa"/>
          </w:tcPr>
          <w:p w:rsidR="006E22C3" w:rsidRPr="005F3BAD" w:rsidRDefault="006E22C3" w:rsidP="006E22C3">
            <w:pPr>
              <w:tabs>
                <w:tab w:val="left" w:pos="3340"/>
              </w:tabs>
              <w:jc w:val="center"/>
              <w:rPr>
                <w:rFonts w:ascii="Bookman Old Style" w:hAnsi="Bookman Old Style" w:cs="Arial"/>
                <w:sz w:val="20"/>
                <w:szCs w:val="20"/>
              </w:rPr>
            </w:pPr>
            <w:r w:rsidRPr="005F3BAD">
              <w:rPr>
                <w:rFonts w:ascii="Bookman Old Style" w:hAnsi="Bookman Old Style" w:cs="Arial"/>
                <w:sz w:val="20"/>
                <w:szCs w:val="20"/>
              </w:rPr>
              <w:t>Dengan Persetujuan Bersama</w:t>
            </w:r>
          </w:p>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rPr>
              <w:t>DEWAN PERWAKILAN DAERAH KOTA BENGKULU</w:t>
            </w:r>
          </w:p>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rPr>
              <w:t>dan</w:t>
            </w:r>
          </w:p>
          <w:p w:rsidR="006E22C3" w:rsidRPr="005F3BAD" w:rsidRDefault="006E22C3" w:rsidP="006E22C3">
            <w:pPr>
              <w:pStyle w:val="NoSpacing"/>
              <w:jc w:val="center"/>
              <w:rPr>
                <w:rFonts w:ascii="Bookman Old Style" w:hAnsi="Bookman Old Style" w:cs="Bookman Old Style"/>
                <w:sz w:val="20"/>
                <w:szCs w:val="20"/>
              </w:rPr>
            </w:pPr>
            <w:r w:rsidRPr="005F3BAD">
              <w:rPr>
                <w:rFonts w:ascii="Bookman Old Style" w:hAnsi="Bookman Old Style" w:cs="Arial"/>
                <w:sz w:val="20"/>
                <w:szCs w:val="20"/>
              </w:rPr>
              <w:t>WALIKOTA BENGKULU</w:t>
            </w:r>
          </w:p>
        </w:tc>
        <w:tc>
          <w:tcPr>
            <w:tcW w:w="6521"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548"/>
        </w:trPr>
        <w:tc>
          <w:tcPr>
            <w:tcW w:w="710" w:type="dxa"/>
          </w:tcPr>
          <w:p w:rsidR="006E22C3" w:rsidRPr="005F3BAD" w:rsidRDefault="006E22C3" w:rsidP="006E22C3">
            <w:pPr>
              <w:jc w:val="center"/>
              <w:rPr>
                <w:rFonts w:ascii="Bookman Old Style" w:hAnsi="Bookman Old Style" w:cs="Arial"/>
                <w:sz w:val="20"/>
                <w:szCs w:val="20"/>
                <w:lang w:val="en-US"/>
              </w:rPr>
            </w:pPr>
          </w:p>
        </w:tc>
        <w:tc>
          <w:tcPr>
            <w:tcW w:w="1559" w:type="dxa"/>
          </w:tcPr>
          <w:p w:rsidR="006E22C3" w:rsidRPr="005F3BAD" w:rsidRDefault="006E22C3" w:rsidP="006E22C3">
            <w:pPr>
              <w:jc w:val="left"/>
              <w:rPr>
                <w:rFonts w:ascii="Bookman Old Style" w:hAnsi="Bookman Old Style" w:cs="Arial"/>
                <w:sz w:val="20"/>
                <w:szCs w:val="20"/>
                <w:lang w:val="en-US"/>
              </w:rPr>
            </w:pPr>
            <w:r w:rsidRPr="005F3BAD">
              <w:rPr>
                <w:rFonts w:ascii="Bookman Old Style" w:hAnsi="Bookman Old Style" w:cs="Arial"/>
                <w:sz w:val="20"/>
                <w:szCs w:val="20"/>
                <w:lang w:val="en-US"/>
              </w:rPr>
              <w:t>menetapkan</w:t>
            </w:r>
          </w:p>
        </w:tc>
        <w:tc>
          <w:tcPr>
            <w:tcW w:w="6520" w:type="dxa"/>
          </w:tcPr>
          <w:p w:rsidR="006E22C3" w:rsidRPr="005F3BAD" w:rsidRDefault="006E22C3" w:rsidP="006E22C3">
            <w:pPr>
              <w:pStyle w:val="NoSpacing"/>
              <w:rPr>
                <w:rFonts w:ascii="Bookman Old Style" w:hAnsi="Bookman Old Style" w:cs="Bookman Old Style"/>
                <w:sz w:val="20"/>
                <w:szCs w:val="20"/>
              </w:rPr>
            </w:pPr>
            <w:r w:rsidRPr="005F3BAD">
              <w:rPr>
                <w:rFonts w:ascii="Bookman Old Style" w:hAnsi="Bookman Old Style" w:cs="Arial"/>
                <w:sz w:val="20"/>
                <w:szCs w:val="20"/>
              </w:rPr>
              <w:t>PERATURAN DAERAH TENTANG RENCANA TATA RUANG WILAYAH KOTA BENGKULU TAHUN 2020– 2040.</w:t>
            </w:r>
          </w:p>
        </w:tc>
        <w:tc>
          <w:tcPr>
            <w:tcW w:w="6521" w:type="dxa"/>
          </w:tcPr>
          <w:p w:rsidR="006E22C3" w:rsidRPr="005F3BAD" w:rsidRDefault="006E22C3" w:rsidP="006E22C3">
            <w:pPr>
              <w:pStyle w:val="NoSpacing"/>
              <w:rPr>
                <w:rFonts w:ascii="Bookman Old Style" w:hAnsi="Bookman Old Style" w:cs="Bookman Old Style"/>
                <w:sz w:val="20"/>
                <w:szCs w:val="20"/>
              </w:rPr>
            </w:pPr>
            <w:r w:rsidRPr="005F3BAD">
              <w:rPr>
                <w:rFonts w:ascii="Bookman Old Style" w:hAnsi="Bookman Old Style" w:cs="Arial"/>
                <w:sz w:val="20"/>
                <w:szCs w:val="20"/>
              </w:rPr>
              <w:t>PERATURAN DAERAH TENTANG RENCANA TATA RUANG WILAYAH KOTA BENGKULU TAHUN 2021– 2041.</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090"/>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w:t>
            </w:r>
          </w:p>
        </w:tc>
        <w:tc>
          <w:tcPr>
            <w:tcW w:w="1559" w:type="dxa"/>
          </w:tcPr>
          <w:p w:rsidR="006E22C3" w:rsidRPr="005F3BAD" w:rsidRDefault="006E22C3" w:rsidP="006E22C3">
            <w:pPr>
              <w:rPr>
                <w:rFonts w:ascii="Bookman Old Style" w:hAnsi="Bookman Old Style" w:cs="Arial"/>
                <w:sz w:val="20"/>
                <w:szCs w:val="20"/>
                <w:lang w:val="en-US"/>
              </w:rPr>
            </w:pPr>
            <w:r w:rsidRPr="005F3BAD">
              <w:rPr>
                <w:rFonts w:ascii="Bookman Old Style" w:hAnsi="Bookman Old Style" w:cs="Arial"/>
                <w:sz w:val="20"/>
                <w:szCs w:val="20"/>
                <w:lang w:val="en-US"/>
              </w:rPr>
              <w:t>Batang Tubuh</w:t>
            </w:r>
          </w:p>
          <w:p w:rsidR="006E22C3" w:rsidRPr="005F3BAD" w:rsidRDefault="006E22C3" w:rsidP="006E22C3">
            <w:pPr>
              <w:pStyle w:val="NoSpacing"/>
              <w:spacing w:after="60"/>
              <w:ind w:left="459" w:hanging="425"/>
              <w:rPr>
                <w:rFonts w:ascii="Bookman Old Style" w:hAnsi="Bookman Old Style" w:cs="Times New Roman"/>
                <w:sz w:val="20"/>
                <w:szCs w:val="20"/>
                <w:lang w:val="en-US"/>
              </w:rPr>
            </w:pPr>
            <w:r w:rsidRPr="005F3BAD">
              <w:rPr>
                <w:rFonts w:ascii="Bookman Old Style" w:hAnsi="Bookman Old Style" w:cs="Times New Roman"/>
                <w:sz w:val="20"/>
                <w:szCs w:val="20"/>
                <w:lang w:val="en-US"/>
              </w:rPr>
              <w:t>Bab I</w:t>
            </w:r>
          </w:p>
          <w:p w:rsidR="006E22C3" w:rsidRPr="005F3BAD" w:rsidRDefault="006E22C3" w:rsidP="006E22C3">
            <w:pPr>
              <w:pStyle w:val="NoSpacing"/>
              <w:spacing w:after="60"/>
              <w:ind w:right="-107" w:firstLine="34"/>
              <w:rPr>
                <w:rFonts w:ascii="Bookman Old Style" w:hAnsi="Bookman Old Style" w:cs="Times New Roman"/>
                <w:sz w:val="20"/>
                <w:szCs w:val="20"/>
                <w:lang w:val="en-US"/>
              </w:rPr>
            </w:pPr>
            <w:r w:rsidRPr="005F3BAD">
              <w:rPr>
                <w:rFonts w:ascii="Bookman Old Style" w:hAnsi="Bookman Old Style" w:cs="Times New Roman"/>
                <w:sz w:val="20"/>
                <w:szCs w:val="20"/>
                <w:lang w:val="en-US"/>
              </w:rPr>
              <w:t>Ketentuan Umum</w:t>
            </w:r>
          </w:p>
        </w:tc>
        <w:tc>
          <w:tcPr>
            <w:tcW w:w="6520" w:type="dxa"/>
          </w:tcPr>
          <w:p w:rsidR="006E22C3" w:rsidRPr="005F3BAD" w:rsidRDefault="006E22C3" w:rsidP="006E22C3">
            <w:pPr>
              <w:spacing w:after="40"/>
              <w:jc w:val="center"/>
              <w:rPr>
                <w:rFonts w:ascii="Bookman Old Style" w:hAnsi="Bookman Old Style" w:cs="Arial"/>
                <w:bCs/>
                <w:sz w:val="20"/>
                <w:szCs w:val="20"/>
              </w:rPr>
            </w:pPr>
            <w:r w:rsidRPr="005F3BAD">
              <w:rPr>
                <w:rFonts w:ascii="Bookman Old Style" w:hAnsi="Bookman Old Style" w:cs="Arial"/>
                <w:bCs/>
                <w:sz w:val="20"/>
                <w:szCs w:val="20"/>
              </w:rPr>
              <w:t>BAB I</w:t>
            </w:r>
          </w:p>
          <w:p w:rsidR="006E22C3" w:rsidRPr="005F3BAD" w:rsidRDefault="006E22C3" w:rsidP="006E22C3">
            <w:pPr>
              <w:spacing w:after="40"/>
              <w:jc w:val="center"/>
              <w:rPr>
                <w:rFonts w:ascii="Bookman Old Style" w:hAnsi="Bookman Old Style" w:cs="Arial"/>
                <w:bCs/>
                <w:sz w:val="20"/>
                <w:szCs w:val="20"/>
              </w:rPr>
            </w:pPr>
            <w:r w:rsidRPr="005F3BAD">
              <w:rPr>
                <w:rFonts w:ascii="Bookman Old Style" w:hAnsi="Bookman Old Style" w:cs="Arial"/>
                <w:bCs/>
                <w:sz w:val="20"/>
                <w:szCs w:val="20"/>
              </w:rPr>
              <w:t>KETENTUAN UMUM</w:t>
            </w:r>
          </w:p>
          <w:p w:rsidR="006E22C3" w:rsidRPr="005F3BAD" w:rsidRDefault="006E22C3" w:rsidP="006E22C3">
            <w:pPr>
              <w:spacing w:after="40"/>
              <w:jc w:val="center"/>
              <w:rPr>
                <w:rFonts w:ascii="Bookman Old Style" w:hAnsi="Bookman Old Style" w:cs="Arial"/>
                <w:bCs/>
                <w:sz w:val="20"/>
                <w:szCs w:val="20"/>
              </w:rPr>
            </w:pPr>
            <w:r w:rsidRPr="005F3BAD">
              <w:rPr>
                <w:rFonts w:ascii="Bookman Old Style" w:hAnsi="Bookman Old Style" w:cs="Arial"/>
                <w:bCs/>
                <w:sz w:val="20"/>
                <w:szCs w:val="20"/>
              </w:rPr>
              <w:t>Bagian Kesatu</w:t>
            </w:r>
          </w:p>
          <w:p w:rsidR="006E22C3" w:rsidRPr="005F3BAD" w:rsidRDefault="006E22C3" w:rsidP="006E22C3">
            <w:pPr>
              <w:pStyle w:val="NoSpacing"/>
              <w:jc w:val="center"/>
              <w:rPr>
                <w:rFonts w:ascii="Bookman Old Style" w:hAnsi="Bookman Old Style" w:cs="Times New Roman"/>
                <w:sz w:val="20"/>
                <w:szCs w:val="20"/>
              </w:rPr>
            </w:pPr>
            <w:r w:rsidRPr="005F3BAD">
              <w:rPr>
                <w:rFonts w:ascii="Bookman Old Style" w:hAnsi="Bookman Old Style" w:cs="Arial"/>
                <w:bCs/>
                <w:sz w:val="20"/>
                <w:szCs w:val="20"/>
              </w:rPr>
              <w:t>Pengertian</w:t>
            </w:r>
          </w:p>
        </w:tc>
        <w:tc>
          <w:tcPr>
            <w:tcW w:w="6521"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6</w:t>
            </w:r>
          </w:p>
        </w:tc>
        <w:tc>
          <w:tcPr>
            <w:tcW w:w="1559" w:type="dxa"/>
          </w:tcPr>
          <w:p w:rsidR="006E22C3" w:rsidRPr="005F3BAD" w:rsidRDefault="006E22C3" w:rsidP="006E22C3">
            <w:pPr>
              <w:rPr>
                <w:rFonts w:ascii="Bookman Old Style" w:hAnsi="Bookman Old Style" w:cs="Arial"/>
                <w:sz w:val="20"/>
                <w:szCs w:val="20"/>
                <w:lang w:val="en-US"/>
              </w:rPr>
            </w:pPr>
            <w:r w:rsidRPr="005F3BAD">
              <w:rPr>
                <w:rFonts w:ascii="Bookman Old Style" w:hAnsi="Bookman Old Style" w:cs="Times New Roman"/>
                <w:sz w:val="20"/>
                <w:szCs w:val="20"/>
                <w:lang w:val="en-US"/>
              </w:rPr>
              <w:t>Pasal 1</w:t>
            </w:r>
          </w:p>
        </w:tc>
        <w:tc>
          <w:tcPr>
            <w:tcW w:w="6520" w:type="dxa"/>
          </w:tcPr>
          <w:p w:rsidR="006E22C3" w:rsidRPr="005F3BAD" w:rsidRDefault="006E22C3" w:rsidP="006E22C3">
            <w:pPr>
              <w:tabs>
                <w:tab w:val="left" w:pos="0"/>
                <w:tab w:val="left" w:pos="360"/>
                <w:tab w:val="left" w:pos="1080"/>
                <w:tab w:val="left" w:pos="1440"/>
              </w:tabs>
              <w:autoSpaceDE w:val="0"/>
              <w:autoSpaceDN w:val="0"/>
              <w:adjustRightInd w:val="0"/>
              <w:spacing w:after="40"/>
              <w:ind w:left="601" w:hanging="567"/>
              <w:rPr>
                <w:rFonts w:ascii="Bookman Old Style" w:hAnsi="Bookman Old Style" w:cs="Arial"/>
                <w:sz w:val="20"/>
                <w:szCs w:val="20"/>
                <w:lang w:val="es-ES"/>
              </w:rPr>
            </w:pPr>
            <w:r w:rsidRPr="005F3BAD">
              <w:rPr>
                <w:rFonts w:ascii="Bookman Old Style" w:hAnsi="Bookman Old Style" w:cs="Arial"/>
                <w:sz w:val="20"/>
                <w:szCs w:val="20"/>
                <w:lang w:val="es-ES"/>
              </w:rPr>
              <w:t>Dalam Peraturan Daerah ini yang dimaksud dengan:</w:t>
            </w:r>
          </w:p>
          <w:p w:rsidR="006E22C3" w:rsidRPr="005F3BAD" w:rsidRDefault="006E22C3" w:rsidP="006E22C3">
            <w:pPr>
              <w:numPr>
                <w:ilvl w:val="0"/>
                <w:numId w:val="3"/>
              </w:numPr>
              <w:tabs>
                <w:tab w:val="clear" w:pos="993"/>
                <w:tab w:val="left" w:pos="0"/>
              </w:tabs>
              <w:autoSpaceDE w:val="0"/>
              <w:autoSpaceDN w:val="0"/>
              <w:adjustRightInd w:val="0"/>
              <w:spacing w:after="40"/>
              <w:ind w:left="601"/>
              <w:rPr>
                <w:rFonts w:ascii="Bookman Old Style" w:hAnsi="Bookman Old Style" w:cs="Arial"/>
                <w:sz w:val="20"/>
                <w:szCs w:val="20"/>
                <w:lang w:val="sv-SE"/>
              </w:rPr>
            </w:pPr>
            <w:r w:rsidRPr="005F3BAD">
              <w:rPr>
                <w:rFonts w:ascii="Bookman Old Style" w:hAnsi="Bookman Old Style" w:cs="Arial"/>
                <w:sz w:val="20"/>
                <w:szCs w:val="20"/>
              </w:rPr>
              <w:t xml:space="preserve">Kota </w:t>
            </w:r>
            <w:r w:rsidRPr="005F3BAD">
              <w:rPr>
                <w:rFonts w:ascii="Bookman Old Style" w:hAnsi="Bookman Old Style" w:cs="Arial"/>
                <w:sz w:val="20"/>
                <w:szCs w:val="20"/>
                <w:lang w:val="sv-SE"/>
              </w:rPr>
              <w:t>adalah Kota Bengkulu</w:t>
            </w:r>
            <w:r w:rsidRPr="005F3BAD">
              <w:rPr>
                <w:rFonts w:ascii="Bookman Old Style" w:hAnsi="Bookman Old Style" w:cs="Arial"/>
                <w:sz w:val="20"/>
                <w:szCs w:val="20"/>
              </w:rPr>
              <w:t>.</w:t>
            </w:r>
            <w:r w:rsidRPr="005F3BAD">
              <w:rPr>
                <w:rFonts w:ascii="Bookman Old Style" w:hAnsi="Bookman Old Style" w:cs="Arial"/>
                <w:sz w:val="20"/>
                <w:szCs w:val="20"/>
              </w:rPr>
              <w:tab/>
            </w:r>
          </w:p>
          <w:p w:rsidR="006E22C3" w:rsidRPr="005F3BAD" w:rsidRDefault="006E22C3" w:rsidP="006E22C3">
            <w:pPr>
              <w:numPr>
                <w:ilvl w:val="0"/>
                <w:numId w:val="3"/>
              </w:numPr>
              <w:tabs>
                <w:tab w:val="clear" w:pos="993"/>
                <w:tab w:val="left" w:pos="0"/>
              </w:tabs>
              <w:autoSpaceDE w:val="0"/>
              <w:autoSpaceDN w:val="0"/>
              <w:adjustRightInd w:val="0"/>
              <w:spacing w:after="80"/>
              <w:ind w:left="601"/>
              <w:rPr>
                <w:rFonts w:ascii="Bookman Old Style" w:hAnsi="Bookman Old Style"/>
                <w:sz w:val="20"/>
                <w:szCs w:val="20"/>
                <w:lang w:val="sv-SE"/>
              </w:rPr>
            </w:pPr>
            <w:r w:rsidRPr="005F3BAD">
              <w:rPr>
                <w:rFonts w:ascii="Bookman Old Style" w:hAnsi="Bookman Old Style"/>
                <w:sz w:val="20"/>
                <w:szCs w:val="20"/>
              </w:rPr>
              <w:t xml:space="preserve">Pemerintah Kota adalah Walikota sebagai unsur penyelenggara Pemerintahan Daerah yang memimpin </w:t>
            </w:r>
            <w:r w:rsidRPr="005F3BAD">
              <w:rPr>
                <w:rFonts w:ascii="Bookman Old Style" w:hAnsi="Bookman Old Style"/>
                <w:sz w:val="20"/>
                <w:szCs w:val="20"/>
              </w:rPr>
              <w:lastRenderedPageBreak/>
              <w:t xml:space="preserve">pelaksanaan Urusan Pemerintahan yang menjadi kewenangan Daerah otonom. </w:t>
            </w:r>
          </w:p>
          <w:p w:rsidR="006E22C3" w:rsidRPr="005F3BAD" w:rsidRDefault="006E22C3" w:rsidP="006E22C3">
            <w:pPr>
              <w:numPr>
                <w:ilvl w:val="0"/>
                <w:numId w:val="3"/>
              </w:numPr>
              <w:tabs>
                <w:tab w:val="clear" w:pos="993"/>
                <w:tab w:val="left" w:pos="0"/>
              </w:tabs>
              <w:autoSpaceDE w:val="0"/>
              <w:autoSpaceDN w:val="0"/>
              <w:adjustRightInd w:val="0"/>
              <w:ind w:left="601"/>
              <w:rPr>
                <w:rFonts w:ascii="Bookman Old Style" w:hAnsi="Bookman Old Style" w:cs="Arial"/>
                <w:sz w:val="20"/>
                <w:szCs w:val="20"/>
              </w:rPr>
            </w:pPr>
            <w:r w:rsidRPr="005F3BAD">
              <w:rPr>
                <w:rFonts w:ascii="Bookman Old Style" w:hAnsi="Bookman Old Style" w:cs="Arial"/>
                <w:sz w:val="20"/>
                <w:szCs w:val="20"/>
              </w:rPr>
              <w:t>Walikota adalah Walikota Bengkulu.</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Provinsi adalah Provinsi Bengkulu.</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Pemerintah Provinsi Bengkulu selanjutnya disebut Pemerintah Provinsi adalah Gubernur Bengkulu dan perangkat daerah sebagai unsur penyelenggara pemerintah daerah di Provinsi Bengkulu.</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Pemerintah Pusat selanjutnya disebut Pemerintah adalah Presiden Republik Indonesia yang memegang kekuasaan pemerintahan negara Republik Indonesia sebagaimana dimaksud Undang–Undang Dasar Negara Republik Indonesia Tahun 1945.</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Struktur Ruang adalah susunan pusat–pusat permukiman dan sistem jaringan prasarana dan sarana yang berfungsi sebagai pendukung kegiatan sosial ekonomi masyarakat secara hierarkis memiliki hubungan fungsional.</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lang w:val="sv-SE"/>
              </w:rPr>
            </w:pPr>
            <w:r w:rsidRPr="005F3BAD">
              <w:rPr>
                <w:rFonts w:ascii="Bookman Old Style" w:hAnsi="Bookman Old Style" w:cs="Arial"/>
                <w:sz w:val="20"/>
                <w:szCs w:val="20"/>
              </w:rPr>
              <w:t>Pola Ruang adalah</w:t>
            </w:r>
            <w:r w:rsidRPr="005F3BAD">
              <w:rPr>
                <w:rFonts w:ascii="Bookman Old Style" w:hAnsi="Bookman Old Style" w:cs="Arial"/>
                <w:sz w:val="20"/>
                <w:szCs w:val="20"/>
                <w:lang w:val="sv-SE"/>
              </w:rPr>
              <w:t xml:space="preserve"> distribusi peruntukan ruang dalam suatu wilayah yang meliputi peruntukan ruang untuk fungsi lindung dan peruntukan ruang untuk fungsi budidaya</w:t>
            </w:r>
            <w:r w:rsidRPr="005F3BAD">
              <w:rPr>
                <w:rFonts w:ascii="Bookman Old Style" w:hAnsi="Bookman Old Style" w:cs="Arial"/>
                <w:sz w:val="20"/>
                <w:szCs w:val="20"/>
              </w:rPr>
              <w:t>.</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Penataan Ruang adalah suatu sistem proses perencanaan tata ruang, pemanfaatan ruang, dan pengendalian pemanfaatan ruang.</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Rencana Tata Ruang adalah hasil perencanaan tata ruang.</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Rencana Tata Ruang Wilayah yang selanjutnya disingkat RTRW adalah arahan kebijakan dan strategi pemanfaatan ruang wilayah Kota Bengkulu.</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lang w:val="pt-BR"/>
              </w:rPr>
            </w:pPr>
            <w:r w:rsidRPr="005F3BAD">
              <w:rPr>
                <w:rFonts w:ascii="Bookman Old Style" w:hAnsi="Bookman Old Style" w:cs="Arial"/>
                <w:sz w:val="20"/>
                <w:szCs w:val="20"/>
              </w:rPr>
              <w:t>Wilayah adalah ruang yang merupakan kesatuan geografis dengan berbagai unsur yang terkait yang batas dan sistemnya ditentukan berdasarkan aspek administratif</w:t>
            </w:r>
            <w:r w:rsidRPr="005F3BAD">
              <w:rPr>
                <w:rFonts w:ascii="Bookman Old Style" w:hAnsi="Bookman Old Style" w:cs="Arial"/>
                <w:sz w:val="20"/>
                <w:szCs w:val="20"/>
                <w:lang w:val="pt-BR"/>
              </w:rPr>
              <w:t xml:space="preserve"> dan/atau aspek fungsional</w:t>
            </w:r>
            <w:r w:rsidRPr="005F3BAD">
              <w:rPr>
                <w:rFonts w:ascii="Bookman Old Style" w:hAnsi="Bookman Old Style" w:cs="Arial"/>
                <w:sz w:val="20"/>
                <w:szCs w:val="20"/>
              </w:rPr>
              <w:t>.</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Kawasan adalah wilayah yang memiliki fungsi utama lindung atau budidaya.</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lastRenderedPageBreak/>
              <w:t>Kawasan lindung adalah kawasan yang ditetapkan dengan fungsi utama melindungi kelestarian lingkungan hidup yang mencakup sumber daya alam dan sumber daya buatan.</w:t>
            </w:r>
          </w:p>
          <w:p w:rsidR="006E22C3" w:rsidRPr="005F3BAD" w:rsidRDefault="006E22C3" w:rsidP="006E22C3">
            <w:pPr>
              <w:numPr>
                <w:ilvl w:val="0"/>
                <w:numId w:val="3"/>
              </w:numPr>
              <w:tabs>
                <w:tab w:val="clear" w:pos="993"/>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Kawasan budidaya adalah wilayah yang ditetapkan dengan fungsi utama untuk dibudidayakan atas dasar kondisi dan potensi sumber daya alam, sumber daya manusia, serta sumber daya buatan.</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strategis kota adalah wilayah yang penataan ruangnya diprioritaskan karena mempunyai pengaruh sangat penting dalam lingkup kabupaten/kota terhadap ekonomi, sosial, budaya, dan/atau lingkungan.</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Pusat Pelayanan Kota adalah pusat pelayanan ekonomi, sosial dan/atau administrasi yang melayani seluruh wilayah kota dan/atau regional.</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Sub pusat Pelayanan Kota adalah pusat pelayanan ekonomi, sosial dan/atau administrasi yang melayani sub wilayah kota.</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Pusat Lingkungan adalah pusat pelayanan ekonomi, sosial dan/atau administrasi lingkungan.</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Ruang Terbuka Hijau yang selanjutnya disingkat RTH adalah area memanjang/jalur dan/atau mengelompok, yang penggunaannya lebih bersifat terbuka, tempat tumbuh tanaman, baik yang tumbuh secara alamiah maupun yang sengaja ditanam.</w:t>
            </w:r>
          </w:p>
          <w:p w:rsidR="006E22C3" w:rsidRPr="005F3BAD" w:rsidRDefault="006E22C3" w:rsidP="006E22C3">
            <w:pPr>
              <w:tabs>
                <w:tab w:val="left" w:pos="0"/>
                <w:tab w:val="left" w:pos="993"/>
              </w:tabs>
              <w:autoSpaceDE w:val="0"/>
              <w:autoSpaceDN w:val="0"/>
              <w:adjustRightInd w:val="0"/>
              <w:spacing w:after="100"/>
              <w:rPr>
                <w:rFonts w:ascii="Bookman Old Style" w:hAnsi="Bookman Old Style" w:cs="Arial"/>
                <w:sz w:val="20"/>
                <w:szCs w:val="20"/>
              </w:rPr>
            </w:pPr>
          </w:p>
          <w:p w:rsidR="006E22C3" w:rsidRPr="005F3BAD" w:rsidRDefault="006E22C3" w:rsidP="006E22C3">
            <w:pPr>
              <w:tabs>
                <w:tab w:val="left" w:pos="0"/>
                <w:tab w:val="left" w:pos="993"/>
              </w:tabs>
              <w:autoSpaceDE w:val="0"/>
              <w:autoSpaceDN w:val="0"/>
              <w:adjustRightInd w:val="0"/>
              <w:spacing w:after="100"/>
              <w:rPr>
                <w:rFonts w:ascii="Bookman Old Style" w:hAnsi="Bookman Old Style" w:cs="Arial"/>
                <w:sz w:val="20"/>
                <w:szCs w:val="20"/>
              </w:rPr>
            </w:pPr>
          </w:p>
          <w:p w:rsidR="006E22C3" w:rsidRPr="005F3BAD" w:rsidRDefault="006E22C3" w:rsidP="006E22C3">
            <w:pPr>
              <w:tabs>
                <w:tab w:val="left" w:pos="0"/>
                <w:tab w:val="left" w:pos="993"/>
              </w:tabs>
              <w:autoSpaceDE w:val="0"/>
              <w:autoSpaceDN w:val="0"/>
              <w:adjustRightInd w:val="0"/>
              <w:spacing w:after="100"/>
              <w:rPr>
                <w:rFonts w:ascii="Bookman Old Style" w:hAnsi="Bookman Old Style" w:cs="Arial"/>
                <w:sz w:val="20"/>
                <w:szCs w:val="20"/>
              </w:rPr>
            </w:pP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Taman Wisata Alam adalah kawasan pelestarian alam baik di darat maupun di laut yang dimanfaatkan untuk kegiatan pariwisata dan rekreasi alam.</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 xml:space="preserve">Sempadan  Pantai adalah daratan sepanjang tepian yang lebarnya proporsional dengan bentuk dan kondisi fisik pantai, minimal 100 (seratus) meter dari titik pasang </w:t>
            </w:r>
            <w:r w:rsidRPr="005F3BAD">
              <w:rPr>
                <w:rFonts w:ascii="Bookman Old Style" w:hAnsi="Bookman Old Style" w:cs="Arial"/>
                <w:sz w:val="20"/>
                <w:szCs w:val="20"/>
              </w:rPr>
              <w:lastRenderedPageBreak/>
              <w:t>tertinggi kearah darat.</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Sempadan Sungai adalah kawasan sepanjang kiri kanan sungai, termasuk sungai buatan/kanal/saluran irigasi primer, yang berfungsi untuk mempertahankan kelestarian fungsi sungai.</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Tempat Penampungan Sementara yang selanjutnya disingkat TPS adalah tempat sebelum sampah diangkut ke tempat pendauran ulang, pengolahan, dan/atau tempat pengolahan sampah terpadu.</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Tempat pemrosesan akhir yang selanjutnya disingkat TPA adalah tempat untuk memroses dan mengembalikan sampah ke media lingkungan secara aman bagi manusia dan lingkungan.</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Sekitar Danau/Waduk adalah kawasan tertentu di sekeliling danau/waduk yang berfungsi untuk mempertahankan kelestarian fungsi danau/ waduk.</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Rawan Bencana Alam adalah kawasan yang sering atau berpotensi tinggi terjadinya bencana alam.</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perumahan merupakan kawasan tempat tinggal dengan dominasi utama pemanfaatan berupa perumahan, yang didalamnya sesuai kebutuhan bisa dilengkapi dengan fasilitas pelayanan umum penunjang lingkungan berupa perdagangan dan jasa, serta fasilitas sosial budaya.</w:t>
            </w:r>
          </w:p>
          <w:p w:rsidR="006E22C3" w:rsidRPr="005F3BAD" w:rsidRDefault="006E22C3" w:rsidP="006E22C3">
            <w:pPr>
              <w:numPr>
                <w:ilvl w:val="0"/>
                <w:numId w:val="3"/>
              </w:numPr>
              <w:tabs>
                <w:tab w:val="clear" w:pos="993"/>
                <w:tab w:val="left" w:pos="0"/>
                <w:tab w:val="left" w:pos="54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Peruntukan Industri adalah bentangan lahan yang diperuntukkan bagi kegiatan Industri berdasarkan rencana tata ruang wilayah dan tata guna tanah yang ditetapkan sesuai dengan ketentuan peruntukan Perundang-undangan.</w:t>
            </w:r>
          </w:p>
          <w:p w:rsidR="00AC7124" w:rsidRPr="005F3BAD" w:rsidRDefault="00AC7124" w:rsidP="00AC7124">
            <w:pPr>
              <w:tabs>
                <w:tab w:val="left" w:pos="0"/>
                <w:tab w:val="left" w:pos="540"/>
                <w:tab w:val="left" w:pos="993"/>
              </w:tabs>
              <w:autoSpaceDE w:val="0"/>
              <w:autoSpaceDN w:val="0"/>
              <w:adjustRightInd w:val="0"/>
              <w:spacing w:after="100"/>
              <w:rPr>
                <w:rFonts w:ascii="Bookman Old Style" w:hAnsi="Bookman Old Style" w:cs="Arial"/>
                <w:sz w:val="20"/>
                <w:szCs w:val="20"/>
              </w:rPr>
            </w:pPr>
          </w:p>
          <w:p w:rsidR="00AC7124" w:rsidRPr="005F3BAD" w:rsidRDefault="00AC7124" w:rsidP="00AC7124">
            <w:pPr>
              <w:tabs>
                <w:tab w:val="left" w:pos="0"/>
                <w:tab w:val="left" w:pos="540"/>
                <w:tab w:val="left" w:pos="993"/>
              </w:tabs>
              <w:autoSpaceDE w:val="0"/>
              <w:autoSpaceDN w:val="0"/>
              <w:adjustRightInd w:val="0"/>
              <w:spacing w:after="100"/>
              <w:rPr>
                <w:rFonts w:ascii="Bookman Old Style" w:hAnsi="Bookman Old Style" w:cs="Arial"/>
                <w:sz w:val="20"/>
                <w:szCs w:val="20"/>
              </w:rPr>
            </w:pP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 xml:space="preserve">Pemanfaatan Ruang adalah upaya untuk mewujudkan struktur ruang dan pola ruang sesuai dengan rencana tata ruang melalui penyusunan dan pelaksanaan </w:t>
            </w:r>
            <w:r w:rsidRPr="005F3BAD">
              <w:rPr>
                <w:rFonts w:ascii="Bookman Old Style" w:hAnsi="Bookman Old Style" w:cs="Arial"/>
                <w:sz w:val="20"/>
                <w:szCs w:val="20"/>
              </w:rPr>
              <w:lastRenderedPageBreak/>
              <w:t>program beserta pembiayaannya.</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Intensitas Pemanfaatan Ruang adalah besaran ruang untuk fungsi tertentu yang ditentukan berdasarkan pengaturan Koefisien Dasar Bangunan, dan Koefisien Lantai Bangunan.</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Peraturan zonasi adalah ketentuan yang mengatur tentang persyaratan pemanfaatan ruang dan ketentuan pengendaliannya dan disusun untuk setiap blok/zona peruntukan yang penetapan zonanya dalam rencana rinci tata ruang.</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Ketentuan insentif adalah perangkat atau upaya untuk memberikan imbalan terhadap pelaksanaan kegiatan agar sejalan dengan kegiatan rencana tata ruang.</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Ketentuan disinsentif adalah perangkat atau upaya yang diberikan untuk kegiatan pemanfaatan ruang pada kawasan yang dibatasi pengembangannya.</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Pengendalian Pemanfaatan Ruang adalah upaya untuk mewujudkan tertib tata ruang.</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Perizinan adalah upaya mengatur kegiatan-kegiatan yang memiliki peluang melanggar ketentuan perencanaan dan pembangunan, serta menimbulkan gangguan bagi kepentingan umum.</w:t>
            </w:r>
          </w:p>
          <w:p w:rsidR="006E22C3" w:rsidRPr="005F3BAD" w:rsidRDefault="006E22C3" w:rsidP="006E22C3">
            <w:pPr>
              <w:numPr>
                <w:ilvl w:val="0"/>
                <w:numId w:val="3"/>
              </w:numPr>
              <w:tabs>
                <w:tab w:val="clear" w:pos="993"/>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Izin Pemanfaatan Ruang adalah izin yang dipersyaratkan dalam kegiatan pemanfaatan ruang sesuai dengan ketentuan peraturan perundang-undangan.</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Lingkungan Hidup adalah kesatuan ruang dengan semua benda, daya, keadaan, dan mahluk hidup termasuk manusia dan perilakunya yang saling mempengaruhi kelangsungan perikehidupan dan kesejahteraan manusia serta mahluk hidup lain.</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 xml:space="preserve">Tim Koordinasi Penataan Ruang Daerah yang selanjutnya disingkat TKPRD adalah tim ad-hoc yang dibentuk untuk mendukung pelaksanaan Undang-Undang Nomor 26 Tahun 2007 tentang Penataan Ruang di Daerah Kota, dan mempunyai fungsi membantu pelaksanaan tugas </w:t>
            </w:r>
            <w:r w:rsidRPr="005F3BAD">
              <w:rPr>
                <w:rFonts w:ascii="Bookman Old Style" w:hAnsi="Bookman Old Style" w:cs="Arial"/>
                <w:sz w:val="20"/>
                <w:szCs w:val="20"/>
              </w:rPr>
              <w:lastRenderedPageBreak/>
              <w:t>Walikota dalam pelaksanaan koordinasi penataan ruang di Kota.</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Masyarakat adalah orang perorangan, kelompok orang termasuk masyarakat hukum adat, korporasi, dan/atau pemangku kepentingan non pemerintah lain dalam penataan ruang.</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Peran Masyarakat adalah partisipasi aktif masyarakat dalam perencanaan tata ruang, pemanfaatan ruang dan pengendalian pemanfaatan ruang.</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Kawasan pertahanan dan keamanan negara adalah wilayah yang ditetapkan secara nasional yang digunakan untuk kepentingan pertahanan.</w:t>
            </w:r>
          </w:p>
          <w:p w:rsidR="006E22C3" w:rsidRPr="005F3BAD" w:rsidRDefault="006E22C3" w:rsidP="006E22C3">
            <w:pPr>
              <w:numPr>
                <w:ilvl w:val="0"/>
                <w:numId w:val="3"/>
              </w:numPr>
              <w:tabs>
                <w:tab w:val="clear" w:pos="993"/>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Kawasan Keselamatan Operasi Penerbangan yang selanjutnya disebut KKOP adalah wilayah daratan dan/atau perairan dan ruang udara disekitar bandar udara yang dipergunakan untuk kegiatan operasi penerbangan dalam rangka menjamin keselamatan penerbangan.</w:t>
            </w:r>
          </w:p>
        </w:tc>
        <w:tc>
          <w:tcPr>
            <w:tcW w:w="6521" w:type="dxa"/>
          </w:tcPr>
          <w:p w:rsidR="006E22C3" w:rsidRPr="005F3BAD" w:rsidRDefault="006E22C3" w:rsidP="006E22C3">
            <w:pPr>
              <w:tabs>
                <w:tab w:val="left" w:pos="0"/>
                <w:tab w:val="left" w:pos="360"/>
                <w:tab w:val="left" w:pos="1080"/>
                <w:tab w:val="left" w:pos="1440"/>
              </w:tabs>
              <w:autoSpaceDE w:val="0"/>
              <w:autoSpaceDN w:val="0"/>
              <w:adjustRightInd w:val="0"/>
              <w:spacing w:after="40"/>
              <w:ind w:left="601" w:hanging="567"/>
              <w:rPr>
                <w:rFonts w:ascii="Bookman Old Style" w:hAnsi="Bookman Old Style" w:cs="Arial"/>
                <w:sz w:val="20"/>
                <w:szCs w:val="20"/>
                <w:lang w:val="es-ES"/>
              </w:rPr>
            </w:pPr>
            <w:r w:rsidRPr="005F3BAD">
              <w:rPr>
                <w:rFonts w:ascii="Bookman Old Style" w:hAnsi="Bookman Old Style" w:cs="Arial"/>
                <w:sz w:val="20"/>
                <w:szCs w:val="20"/>
                <w:lang w:val="es-ES"/>
              </w:rPr>
              <w:lastRenderedPageBreak/>
              <w:t>Dalam Peraturan Daerah ini yang dimaksud dengan:</w:t>
            </w:r>
          </w:p>
          <w:p w:rsidR="006E22C3" w:rsidRPr="005F3BAD" w:rsidRDefault="006E22C3" w:rsidP="006E22C3">
            <w:pPr>
              <w:numPr>
                <w:ilvl w:val="0"/>
                <w:numId w:val="247"/>
              </w:numPr>
              <w:tabs>
                <w:tab w:val="clear" w:pos="993"/>
                <w:tab w:val="left" w:pos="0"/>
              </w:tabs>
              <w:autoSpaceDE w:val="0"/>
              <w:autoSpaceDN w:val="0"/>
              <w:adjustRightInd w:val="0"/>
              <w:spacing w:after="40"/>
              <w:ind w:left="571"/>
              <w:rPr>
                <w:rFonts w:ascii="Bookman Old Style" w:hAnsi="Bookman Old Style" w:cs="Arial"/>
                <w:sz w:val="20"/>
                <w:szCs w:val="20"/>
                <w:lang w:val="sv-SE"/>
              </w:rPr>
            </w:pPr>
            <w:r w:rsidRPr="005F3BAD">
              <w:rPr>
                <w:rFonts w:ascii="Bookman Old Style" w:hAnsi="Bookman Old Style" w:cs="Arial"/>
                <w:sz w:val="20"/>
                <w:szCs w:val="20"/>
              </w:rPr>
              <w:t xml:space="preserve">Kota </w:t>
            </w:r>
            <w:r w:rsidRPr="005F3BAD">
              <w:rPr>
                <w:rFonts w:ascii="Bookman Old Style" w:hAnsi="Bookman Old Style" w:cs="Arial"/>
                <w:sz w:val="20"/>
                <w:szCs w:val="20"/>
                <w:lang w:val="sv-SE"/>
              </w:rPr>
              <w:t>adalah Kota Bengkulu</w:t>
            </w:r>
            <w:r w:rsidRPr="005F3BAD">
              <w:rPr>
                <w:rFonts w:ascii="Bookman Old Style" w:hAnsi="Bookman Old Style" w:cs="Arial"/>
                <w:sz w:val="20"/>
                <w:szCs w:val="20"/>
              </w:rPr>
              <w:t>.</w:t>
            </w:r>
            <w:r w:rsidRPr="005F3BAD">
              <w:rPr>
                <w:rFonts w:ascii="Bookman Old Style" w:hAnsi="Bookman Old Style" w:cs="Arial"/>
                <w:sz w:val="20"/>
                <w:szCs w:val="20"/>
              </w:rPr>
              <w:tab/>
            </w:r>
          </w:p>
          <w:p w:rsidR="006E22C3" w:rsidRPr="005F3BAD" w:rsidRDefault="006E22C3" w:rsidP="006E22C3">
            <w:pPr>
              <w:numPr>
                <w:ilvl w:val="0"/>
                <w:numId w:val="247"/>
              </w:numPr>
              <w:tabs>
                <w:tab w:val="left" w:pos="0"/>
              </w:tabs>
              <w:autoSpaceDE w:val="0"/>
              <w:autoSpaceDN w:val="0"/>
              <w:adjustRightInd w:val="0"/>
              <w:spacing w:after="80"/>
              <w:ind w:left="601"/>
              <w:rPr>
                <w:rFonts w:ascii="Bookman Old Style" w:hAnsi="Bookman Old Style"/>
                <w:sz w:val="20"/>
                <w:szCs w:val="20"/>
                <w:lang w:val="sv-SE"/>
              </w:rPr>
            </w:pPr>
            <w:r w:rsidRPr="005F3BAD">
              <w:rPr>
                <w:rFonts w:ascii="Bookman Old Style" w:hAnsi="Bookman Old Style"/>
                <w:sz w:val="20"/>
                <w:szCs w:val="20"/>
              </w:rPr>
              <w:t xml:space="preserve">Pemerintah Kota adalah Walikota sebagai unsur penyelenggara Pemerintahan Daerah yang memimpin </w:t>
            </w:r>
            <w:r w:rsidRPr="005F3BAD">
              <w:rPr>
                <w:rFonts w:ascii="Bookman Old Style" w:hAnsi="Bookman Old Style"/>
                <w:sz w:val="20"/>
                <w:szCs w:val="20"/>
              </w:rPr>
              <w:lastRenderedPageBreak/>
              <w:t xml:space="preserve">pelaksanaan Urusan Pemerintahan yang menjadi kewenangan Daerah otonom. </w:t>
            </w:r>
          </w:p>
          <w:p w:rsidR="006E22C3" w:rsidRPr="005F3BAD" w:rsidRDefault="006E22C3" w:rsidP="006E22C3">
            <w:pPr>
              <w:numPr>
                <w:ilvl w:val="0"/>
                <w:numId w:val="247"/>
              </w:numPr>
              <w:tabs>
                <w:tab w:val="left" w:pos="0"/>
              </w:tabs>
              <w:autoSpaceDE w:val="0"/>
              <w:autoSpaceDN w:val="0"/>
              <w:adjustRightInd w:val="0"/>
              <w:ind w:left="601"/>
              <w:rPr>
                <w:rFonts w:ascii="Bookman Old Style" w:hAnsi="Bookman Old Style" w:cs="Arial"/>
                <w:sz w:val="20"/>
                <w:szCs w:val="20"/>
              </w:rPr>
            </w:pPr>
            <w:r w:rsidRPr="005F3BAD">
              <w:rPr>
                <w:rFonts w:ascii="Bookman Old Style" w:hAnsi="Bookman Old Style" w:cs="Arial"/>
                <w:sz w:val="20"/>
                <w:szCs w:val="20"/>
              </w:rPr>
              <w:t>Walikota adalah Walikota Bengkulu.</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Provinsi adalah Provinsi Bengkulu.</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Pemerintah Provinsi Bengkulu selanjutnya disebut Pemerintah Provinsi adalah Gubernur Bengkulu dan perangkat daerah sebagai unsur penyelenggara pemerintah daerah di Provinsi Bengkulu.</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Pemerintah Pusat selanjutnya disebut Pemerintah adalah Presiden Republik Indonesia yang memegang kekuasaan pemerintahan negara Republik Indonesia sebagaimana dimaksud Undang–Undang Dasar Negara Republik Indonesia Tahun 1945.</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Struktur Ruang adalah susunan pusat–pusat permukiman dan sistem jaringan prasarana dan sarana yang berfungsi sebagai pendukung kegiatan sosial ekonomi masyarakat secara hierarkis memiliki hubungan fungsional.</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lang w:val="sv-SE"/>
              </w:rPr>
            </w:pPr>
            <w:r w:rsidRPr="005F3BAD">
              <w:rPr>
                <w:rFonts w:ascii="Bookman Old Style" w:hAnsi="Bookman Old Style" w:cs="Arial"/>
                <w:sz w:val="20"/>
                <w:szCs w:val="20"/>
              </w:rPr>
              <w:t>Pola Ruang adalah</w:t>
            </w:r>
            <w:r w:rsidRPr="005F3BAD">
              <w:rPr>
                <w:rFonts w:ascii="Bookman Old Style" w:hAnsi="Bookman Old Style" w:cs="Arial"/>
                <w:sz w:val="20"/>
                <w:szCs w:val="20"/>
                <w:lang w:val="sv-SE"/>
              </w:rPr>
              <w:t xml:space="preserve"> distribusi peruntukan ruang dalam suatu wilayah yang meliputi peruntukan ruang untuk fungsi lindung dan peruntukan ruang untuk fungsi budidaya</w:t>
            </w:r>
            <w:r w:rsidRPr="005F3BAD">
              <w:rPr>
                <w:rFonts w:ascii="Bookman Old Style" w:hAnsi="Bookman Old Style" w:cs="Arial"/>
                <w:sz w:val="20"/>
                <w:szCs w:val="20"/>
              </w:rPr>
              <w:t>.</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Penataan Ruang adalah suatu sistem proses perencanaan tata ruang, pemanfaatan ruang, dan pengendalian pemanfaatan ruang.</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Rencana Tata Ruang adalah hasil perencanaan tata ruang.</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Rencana Tata Ruang Wilayah yang selanjutnya disingkat RTRW adalah arahan kebijakan dan strategi pemanfaatan ruang wilayah Kota Bengkulu.</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lang w:val="pt-BR"/>
              </w:rPr>
            </w:pPr>
            <w:r w:rsidRPr="005F3BAD">
              <w:rPr>
                <w:rFonts w:ascii="Bookman Old Style" w:hAnsi="Bookman Old Style" w:cs="Arial"/>
                <w:sz w:val="20"/>
                <w:szCs w:val="20"/>
              </w:rPr>
              <w:t>Wilayah adalah ruang yang merupakan kesatuan geografis dengan berbagai unsur yang terkait yang batas dan sistemnya ditentukan berdasarkan aspek administratif</w:t>
            </w:r>
            <w:r w:rsidRPr="005F3BAD">
              <w:rPr>
                <w:rFonts w:ascii="Bookman Old Style" w:hAnsi="Bookman Old Style" w:cs="Arial"/>
                <w:sz w:val="20"/>
                <w:szCs w:val="20"/>
                <w:lang w:val="pt-BR"/>
              </w:rPr>
              <w:t xml:space="preserve"> dan/atau aspek fungsional</w:t>
            </w:r>
            <w:r w:rsidRPr="005F3BAD">
              <w:rPr>
                <w:rFonts w:ascii="Bookman Old Style" w:hAnsi="Bookman Old Style" w:cs="Arial"/>
                <w:sz w:val="20"/>
                <w:szCs w:val="20"/>
              </w:rPr>
              <w:t>.</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Kawasan adalah wilayah yang memiliki fungsi utama lindung atau budidaya.</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lastRenderedPageBreak/>
              <w:t>Kawasan lindung adalah kawasan yang ditetapkan dengan fungsi utama melindungi kelestarian lingkungan hidup yang mencakup sumber daya alam dan sumber daya buatan.</w:t>
            </w:r>
          </w:p>
          <w:p w:rsidR="006E22C3" w:rsidRPr="005F3BAD" w:rsidRDefault="006E22C3" w:rsidP="006E22C3">
            <w:pPr>
              <w:numPr>
                <w:ilvl w:val="0"/>
                <w:numId w:val="247"/>
              </w:numPr>
              <w:tabs>
                <w:tab w:val="left" w:pos="0"/>
              </w:tabs>
              <w:autoSpaceDE w:val="0"/>
              <w:autoSpaceDN w:val="0"/>
              <w:adjustRightInd w:val="0"/>
              <w:spacing w:after="60"/>
              <w:ind w:left="601"/>
              <w:rPr>
                <w:rFonts w:ascii="Bookman Old Style" w:hAnsi="Bookman Old Style" w:cs="Arial"/>
                <w:sz w:val="20"/>
                <w:szCs w:val="20"/>
              </w:rPr>
            </w:pPr>
            <w:r w:rsidRPr="005F3BAD">
              <w:rPr>
                <w:rFonts w:ascii="Bookman Old Style" w:hAnsi="Bookman Old Style" w:cs="Arial"/>
                <w:sz w:val="20"/>
                <w:szCs w:val="20"/>
              </w:rPr>
              <w:t>Kawasan budidaya adalah wilayah yang ditetapkan dengan fungsi utama untuk dibudidayakan atas dasar kondisi dan potensi sumber daya alam, sumber daya manusia, serta sumber daya buatan.</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strategis kota adalah wilayah yang penataan ruangnya diprioritaskan karena mempunyai pengaruh sangat penting dalam lingkup kabupaten/kota terhadap ekonomi, sosial, budaya, dan/atau lingkungan.</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Pusat Pelayanan Kota adalah pusat pelayanan ekonomi, sosial dan/atau administrasi yang melayani seluruh wilayah kota dan/atau regional.</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Sub pusat Pelayanan Kota adalah pusat pelayanan ekonomi, sosial dan/atau administrasi yang melayani sub wilayah kota.</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Pusat Lingkungan adalah pusat pelayanan ekonomi, sosial dan/atau administrasi lingkungan.</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b/>
                <w:sz w:val="20"/>
                <w:szCs w:val="20"/>
              </w:rPr>
            </w:pPr>
            <w:r w:rsidRPr="005F3BAD">
              <w:rPr>
                <w:rFonts w:ascii="Bookman Old Style" w:hAnsi="Bookman Old Style"/>
                <w:b/>
                <w:sz w:val="20"/>
                <w:szCs w:val="20"/>
              </w:rPr>
              <w:t>Ruang terbuka hijau adalah area memanjang/jalur dan/atau mengelompok yang penggunaannya lebih bersifat terbuka, tempat tumbuh tanaman, baik yang tumbuh secara alamiah maupun yang sengaja ditanam, dengan mempertimbangkan aspek fungsi ekologis, resapan air, ekonomi, sosial budaya, dan estetika.</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b/>
                <w:sz w:val="20"/>
                <w:szCs w:val="20"/>
              </w:rPr>
            </w:pPr>
            <w:r w:rsidRPr="005F3BAD">
              <w:rPr>
                <w:rFonts w:ascii="Bookman Old Style" w:hAnsi="Bookman Old Style"/>
                <w:b/>
                <w:sz w:val="20"/>
                <w:szCs w:val="20"/>
              </w:rPr>
              <w:t>Kesesuaian Kegiatan Pemanfaatan Ruang adalah kesesuaian antara rencana kegiatan pemanfaatan ruang dengan rencana tata ruang.</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Taman Wisata Alam adalah kawasan pelestarian alam baik di darat maupun di laut yang dimanfaatkan untuk kegiatan pariwisata dan rekreasi alam.</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 xml:space="preserve">Sempadan  Pantai adalah daratan sepanjang tepian yang lebarnya proporsional dengan bentuk dan kondisi fisik </w:t>
            </w:r>
            <w:r w:rsidRPr="005F3BAD">
              <w:rPr>
                <w:rFonts w:ascii="Bookman Old Style" w:hAnsi="Bookman Old Style" w:cs="Arial"/>
                <w:sz w:val="20"/>
                <w:szCs w:val="20"/>
              </w:rPr>
              <w:lastRenderedPageBreak/>
              <w:t>pantai, minimal 100 (seratus) meter dari titik pasang tertinggi kearah darat.</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Sempadan Sungai adalah kawasan sepanjang kiri kanan sungai, termasuk sungai buatan/kanal/saluran irigasi primer, yang berfungsi untuk mempertahankan kelestarian fungsi sungai.</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Tempat Penampungan Sementara yang selanjutnya disingkat TPS adalah tempat sebelum sampah diangkut ke tempat pendauran ulang, pengolahan, dan/atau tempat pengolahan sampah terpadu.</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Tempat pemrosesan akhir yang selanjutnya disingkat TPA adalah tempat untuk memroses dan mengembalikan sampah ke media lingkungan secara aman bagi manusia dan lingkungan.</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Sekitar Danau/Waduk adalah kawasan tertentu di sekeliling danau/waduk yang berfungsi untuk mempertahankan kelestarian fungsi danau/ waduk.</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Rawan Bencana Alam adalah kawasan yang sering atau berpotensi tinggi terjadinya bencana alam.</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perumahan merupakan kawasan tempat tinggal dengan dominasi utama pemanfaatan berupa perumahan, yang didalamnya sesuai kebutuhan bisa dilengkapi dengan fasilitas pelayanan umum penunjang lingkungan berupa perdagangan dan jasa, serta fasilitas sosial budaya.</w:t>
            </w:r>
          </w:p>
          <w:p w:rsidR="006E22C3" w:rsidRPr="005F3BAD" w:rsidRDefault="006E22C3" w:rsidP="006E22C3">
            <w:pPr>
              <w:numPr>
                <w:ilvl w:val="0"/>
                <w:numId w:val="247"/>
              </w:numPr>
              <w:tabs>
                <w:tab w:val="left" w:pos="0"/>
                <w:tab w:val="left" w:pos="54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Kawasan Peruntukan Industri adalah bentangan lahan yang diperuntukkan bagi kegiatan Industri berdasarkan rencana tata ruang wilayah dan tata guna tanah yang ditetapkan sesuai dengan ketentuan peruntukan Perundang-undangan.</w:t>
            </w:r>
          </w:p>
          <w:p w:rsidR="00AC7124" w:rsidRPr="005F3BAD" w:rsidRDefault="00AC7124" w:rsidP="00AC7124">
            <w:pPr>
              <w:tabs>
                <w:tab w:val="left" w:pos="0"/>
                <w:tab w:val="left" w:pos="540"/>
                <w:tab w:val="left" w:pos="993"/>
              </w:tabs>
              <w:autoSpaceDE w:val="0"/>
              <w:autoSpaceDN w:val="0"/>
              <w:adjustRightInd w:val="0"/>
              <w:spacing w:after="100"/>
              <w:rPr>
                <w:rFonts w:ascii="Bookman Old Style" w:hAnsi="Bookman Old Style" w:cs="Arial"/>
                <w:sz w:val="20"/>
                <w:szCs w:val="20"/>
              </w:rPr>
            </w:pPr>
          </w:p>
          <w:p w:rsidR="00AC7124" w:rsidRPr="005F3BAD" w:rsidRDefault="00AC7124" w:rsidP="00AC7124">
            <w:pPr>
              <w:tabs>
                <w:tab w:val="left" w:pos="0"/>
                <w:tab w:val="left" w:pos="540"/>
                <w:tab w:val="left" w:pos="993"/>
              </w:tabs>
              <w:autoSpaceDE w:val="0"/>
              <w:autoSpaceDN w:val="0"/>
              <w:adjustRightInd w:val="0"/>
              <w:spacing w:after="100"/>
              <w:rPr>
                <w:rFonts w:ascii="Bookman Old Style" w:hAnsi="Bookman Old Style" w:cs="Arial"/>
                <w:sz w:val="20"/>
                <w:szCs w:val="20"/>
              </w:rPr>
            </w:pP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 xml:space="preserve">Pemanfaatan Ruang adalah upaya untuk mewujudkan struktur ruang dan pola ruang sesuai dengan rencana tata ruang melalui penyusunan dan pelaksanaan </w:t>
            </w:r>
            <w:r w:rsidRPr="005F3BAD">
              <w:rPr>
                <w:rFonts w:ascii="Bookman Old Style" w:hAnsi="Bookman Old Style" w:cs="Arial"/>
                <w:sz w:val="20"/>
                <w:szCs w:val="20"/>
              </w:rPr>
              <w:lastRenderedPageBreak/>
              <w:t>program beserta pembiayaannya.</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Intensitas Pemanfaatan Ruang adalah besaran ruang untuk fungsi tertentu yang ditentukan berdasarkan pengaturan Koefisien Dasar Bangunan, dan Koefisien Lantai Bangunan.</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Peraturan zonasi adalah ketentuan yang mengatur tentang persyaratan pemanfaatan ruang dan ketentuan pengendaliannya dan disusun untuk setiap blok/zona peruntukan yang penetapan zonanya dalam rencana rinci tata ruang.</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Ketentuan insentif adalah perangkat atau upaya untuk memberikan imbalan terhadap pelaksanaan kegiatan agar sejalan dengan kegiatan rencana tata ruang.</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Ketentuan disinsentif adalah perangkat atau upaya yang diberikan untuk kegiatan pemanfaatan ruang pada kawasan yang dibatasi pengembangannya.</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Pengendalian Pemanfaatan Ruang adalah upaya untuk mewujudkan tertib tata ruang.</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Perizinan adalah upaya mengatur kegiatan-kegiatan yang memiliki peluang melanggar ketentuan perencanaan dan pembangunan, serta menimbulkan gangguan bagi kepentingan umum.</w:t>
            </w:r>
          </w:p>
          <w:p w:rsidR="006E22C3" w:rsidRPr="005F3BAD" w:rsidRDefault="006E22C3" w:rsidP="006E22C3">
            <w:pPr>
              <w:numPr>
                <w:ilvl w:val="0"/>
                <w:numId w:val="247"/>
              </w:numPr>
              <w:tabs>
                <w:tab w:val="left" w:pos="0"/>
              </w:tabs>
              <w:autoSpaceDE w:val="0"/>
              <w:autoSpaceDN w:val="0"/>
              <w:adjustRightInd w:val="0"/>
              <w:spacing w:after="100"/>
              <w:ind w:left="601"/>
              <w:rPr>
                <w:rFonts w:ascii="Bookman Old Style" w:hAnsi="Bookman Old Style" w:cs="Arial"/>
                <w:sz w:val="20"/>
                <w:szCs w:val="20"/>
              </w:rPr>
            </w:pPr>
            <w:r w:rsidRPr="005F3BAD">
              <w:rPr>
                <w:rFonts w:ascii="Bookman Old Style" w:hAnsi="Bookman Old Style" w:cs="Arial"/>
                <w:sz w:val="20"/>
                <w:szCs w:val="20"/>
              </w:rPr>
              <w:t>Izin Pemanfaatan Ruang adalah izin yang dipersyaratkan dalam kegiatan pemanfaatan ruang sesuai dengan ketentuan peraturan perundang-undangan.</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Lingkungan Hidup adalah kesatuan ruang dengan semua benda, daya, keadaan, dan mahluk hidup termasuk manusia dan perilakunya yang saling mempengaruhi kelangsungan perikehidupan dan kesejahteraan manusia serta mahluk hidup lain.</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 xml:space="preserve">Tim Koordinasi Penataan Ruang Daerah yang selanjutnya disingkat TKPRD adalah tim ad-hoc yang dibentuk untuk mendukung pelaksanaan Undang-Undang Nomor 26 Tahun 2007 tentang Penataan Ruang di Daerah Kota, dan mempunyai fungsi membantu pelaksanaan tugas </w:t>
            </w:r>
            <w:r w:rsidRPr="005F3BAD">
              <w:rPr>
                <w:rFonts w:ascii="Bookman Old Style" w:hAnsi="Bookman Old Style" w:cs="Arial"/>
                <w:sz w:val="20"/>
                <w:szCs w:val="20"/>
              </w:rPr>
              <w:lastRenderedPageBreak/>
              <w:t>Walikota dalam pelaksanaan koordinasi penataan ruang di Kota.</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Masyarakat adalah orang perorangan, kelompok orang termasuk masyarakat hukum adat, korporasi, dan/atau pemangku kepentingan non pemerintah lain dalam penataan ruang.</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Peran Masyarakat adalah partisipasi aktif masyarakat dalam perencanaan tata ruang, pemanfaatan ruang dan pengendalian pemanfaatan ruang.</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Kawasan pertahanan dan keamanan negara adalah wilayah yang ditetapkan secara nasional yang digunakan untuk kepentingan pertahanan.</w:t>
            </w:r>
          </w:p>
          <w:p w:rsidR="006E22C3" w:rsidRPr="005F3BAD" w:rsidRDefault="006E22C3" w:rsidP="006E22C3">
            <w:pPr>
              <w:numPr>
                <w:ilvl w:val="0"/>
                <w:numId w:val="247"/>
              </w:numPr>
              <w:tabs>
                <w:tab w:val="left" w:pos="0"/>
              </w:tabs>
              <w:autoSpaceDE w:val="0"/>
              <w:autoSpaceDN w:val="0"/>
              <w:adjustRightInd w:val="0"/>
              <w:spacing w:after="120"/>
              <w:ind w:left="601"/>
              <w:rPr>
                <w:rFonts w:ascii="Bookman Old Style" w:hAnsi="Bookman Old Style" w:cs="Arial"/>
                <w:sz w:val="20"/>
                <w:szCs w:val="20"/>
              </w:rPr>
            </w:pPr>
            <w:r w:rsidRPr="005F3BAD">
              <w:rPr>
                <w:rFonts w:ascii="Bookman Old Style" w:hAnsi="Bookman Old Style" w:cs="Arial"/>
                <w:sz w:val="20"/>
                <w:szCs w:val="20"/>
              </w:rPr>
              <w:t>Kawasan Keselamatan Operasi Penerbangan yang selanjutnya disebut KKOP adalah wilayah daratan dan/atau perairan dan ruang udara disekitar bandar udara yang dipergunakan untuk kegiatan operasi penerbangan dalam rangka menjamin keselamatan penerbangan.</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50"/>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w:t>
            </w:r>
          </w:p>
        </w:tc>
        <w:tc>
          <w:tcPr>
            <w:tcW w:w="6520" w:type="dxa"/>
          </w:tcPr>
          <w:p w:rsidR="006E22C3" w:rsidRPr="005F3BAD" w:rsidRDefault="006E22C3" w:rsidP="006E22C3">
            <w:pPr>
              <w:spacing w:after="60"/>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spacing w:after="60"/>
              <w:jc w:val="center"/>
              <w:rPr>
                <w:rFonts w:ascii="Bookman Old Style" w:hAnsi="Bookman Old Style" w:cs="Arial"/>
                <w:sz w:val="20"/>
                <w:szCs w:val="20"/>
              </w:rPr>
            </w:pPr>
            <w:r w:rsidRPr="005F3BAD">
              <w:rPr>
                <w:rFonts w:ascii="Bookman Old Style" w:hAnsi="Bookman Old Style" w:cs="Arial"/>
                <w:sz w:val="20"/>
                <w:szCs w:val="20"/>
              </w:rPr>
              <w:t>Fungsi</w:t>
            </w:r>
          </w:p>
          <w:p w:rsidR="006E22C3" w:rsidRPr="005F3BAD" w:rsidRDefault="006E22C3" w:rsidP="006E22C3">
            <w:pPr>
              <w:spacing w:after="60"/>
              <w:jc w:val="center"/>
              <w:rPr>
                <w:rFonts w:ascii="Bookman Old Style" w:hAnsi="Bookman Old Style" w:cs="Arial"/>
                <w:sz w:val="20"/>
                <w:szCs w:val="20"/>
              </w:rPr>
            </w:pPr>
            <w:r w:rsidRPr="005F3BAD">
              <w:rPr>
                <w:rFonts w:ascii="Bookman Old Style" w:hAnsi="Bookman Old Style" w:cs="Arial"/>
                <w:sz w:val="20"/>
                <w:szCs w:val="20"/>
              </w:rPr>
              <w:t>Pasal  2</w:t>
            </w:r>
          </w:p>
          <w:p w:rsidR="006E22C3" w:rsidRPr="005F3BAD" w:rsidRDefault="006E22C3" w:rsidP="006E22C3">
            <w:pPr>
              <w:autoSpaceDE w:val="0"/>
              <w:autoSpaceDN w:val="0"/>
              <w:adjustRightInd w:val="0"/>
              <w:spacing w:after="60"/>
              <w:ind w:left="459" w:hanging="459"/>
              <w:outlineLvl w:val="0"/>
              <w:rPr>
                <w:rFonts w:ascii="Bookman Old Style" w:hAnsi="Bookman Old Style" w:cs="Arial"/>
                <w:sz w:val="20"/>
                <w:szCs w:val="20"/>
              </w:rPr>
            </w:pPr>
            <w:r w:rsidRPr="005F3BAD">
              <w:rPr>
                <w:rFonts w:ascii="Bookman Old Style" w:hAnsi="Bookman Old Style" w:cs="Arial"/>
                <w:sz w:val="20"/>
                <w:szCs w:val="20"/>
              </w:rPr>
              <w:t>RTRW Kota menjadi pedoman untuk:</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Penyusunan Rencana Pembangunan Jangka Panjang Daerah (RPJPD) dan Rencana Pembangunan Jangka Menengah Daerah (RPJMD) Kota;</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Pemanfaatan dan pengendalian pemanfaatan ruang Kota;</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Mewujudkan keterpaduan, keterkaitan, dan keseimbangan perkembangan antar wilayah Kota;</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Lokasi investasi dalam wilayah Kota;</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Penyusunan Rencana Rinci Tata Ruang Wilayah Kota;dan</w:t>
            </w:r>
          </w:p>
          <w:p w:rsidR="006E22C3" w:rsidRPr="005F3BAD" w:rsidRDefault="006E22C3" w:rsidP="006E22C3">
            <w:pPr>
              <w:numPr>
                <w:ilvl w:val="0"/>
                <w:numId w:val="4"/>
              </w:numPr>
              <w:autoSpaceDE w:val="0"/>
              <w:autoSpaceDN w:val="0"/>
              <w:adjustRightInd w:val="0"/>
              <w:ind w:left="459" w:hanging="459"/>
              <w:outlineLvl w:val="0"/>
              <w:rPr>
                <w:rFonts w:ascii="Bookman Old Style" w:hAnsi="Bookman Old Style" w:cs="Arial"/>
                <w:sz w:val="20"/>
                <w:szCs w:val="20"/>
              </w:rPr>
            </w:pPr>
            <w:r w:rsidRPr="005F3BAD">
              <w:rPr>
                <w:rFonts w:ascii="Bookman Old Style" w:hAnsi="Bookman Old Style" w:cs="Arial"/>
                <w:sz w:val="20"/>
                <w:szCs w:val="20"/>
              </w:rPr>
              <w:t>Administrasi pertanahan Kota.</w:t>
            </w:r>
          </w:p>
        </w:tc>
        <w:tc>
          <w:tcPr>
            <w:tcW w:w="6521" w:type="dxa"/>
          </w:tcPr>
          <w:p w:rsidR="006E22C3" w:rsidRPr="005F3BAD" w:rsidRDefault="006E22C3" w:rsidP="006E22C3">
            <w:pPr>
              <w:spacing w:after="60"/>
              <w:jc w:val="center"/>
              <w:rPr>
                <w:rFonts w:ascii="Bookman Old Style" w:hAnsi="Bookman Old Style" w:cs="Arial"/>
                <w:b/>
                <w:sz w:val="20"/>
                <w:szCs w:val="20"/>
              </w:rPr>
            </w:pPr>
            <w:r w:rsidRPr="005F3BAD">
              <w:rPr>
                <w:rFonts w:ascii="Bookman Old Style" w:hAnsi="Bookman Old Style" w:cs="Arial"/>
                <w:b/>
                <w:sz w:val="20"/>
                <w:szCs w:val="20"/>
              </w:rPr>
              <w:t>Bagian Kedua</w:t>
            </w:r>
          </w:p>
          <w:p w:rsidR="006E22C3" w:rsidRPr="005F3BAD" w:rsidRDefault="006E22C3" w:rsidP="006E22C3">
            <w:pPr>
              <w:spacing w:after="60"/>
              <w:jc w:val="center"/>
              <w:rPr>
                <w:rFonts w:ascii="Bookman Old Style" w:hAnsi="Bookman Old Style" w:cs="Arial"/>
                <w:b/>
                <w:sz w:val="20"/>
                <w:szCs w:val="20"/>
              </w:rPr>
            </w:pPr>
            <w:r w:rsidRPr="005F3BAD">
              <w:rPr>
                <w:rFonts w:ascii="Bookman Old Style" w:hAnsi="Bookman Old Style" w:cs="Arial"/>
                <w:b/>
                <w:sz w:val="20"/>
                <w:szCs w:val="20"/>
              </w:rPr>
              <w:t>Fungsi</w:t>
            </w:r>
          </w:p>
          <w:p w:rsidR="006E22C3" w:rsidRPr="005F3BAD" w:rsidRDefault="006E22C3" w:rsidP="006E22C3">
            <w:pPr>
              <w:jc w:val="center"/>
              <w:rPr>
                <w:rFonts w:ascii="Bookman Old Style" w:hAnsi="Bookman Old Style"/>
                <w:b/>
                <w:sz w:val="20"/>
                <w:szCs w:val="20"/>
              </w:rPr>
            </w:pPr>
            <w:r w:rsidRPr="005F3BAD">
              <w:rPr>
                <w:rFonts w:ascii="Bookman Old Style" w:hAnsi="Bookman Old Style" w:cs="Arial"/>
                <w:b/>
                <w:sz w:val="20"/>
                <w:szCs w:val="20"/>
              </w:rPr>
              <w:t>Pasal  2</w:t>
            </w:r>
          </w:p>
          <w:p w:rsidR="006E22C3" w:rsidRPr="005F3BAD" w:rsidRDefault="006E22C3" w:rsidP="006E22C3">
            <w:pPr>
              <w:jc w:val="center"/>
              <w:rPr>
                <w:rFonts w:ascii="Bookman Old Style" w:hAnsi="Bookman Old Style"/>
                <w:b/>
                <w:sz w:val="20"/>
                <w:szCs w:val="20"/>
              </w:rPr>
            </w:pPr>
          </w:p>
          <w:p w:rsidR="006E22C3" w:rsidRPr="005F3BAD" w:rsidRDefault="006E22C3" w:rsidP="006E22C3">
            <w:pPr>
              <w:tabs>
                <w:tab w:val="left" w:pos="317"/>
              </w:tabs>
              <w:jc w:val="left"/>
              <w:rPr>
                <w:rFonts w:ascii="Bookman Old Style" w:hAnsi="Bookman Old Style"/>
                <w:b/>
                <w:sz w:val="20"/>
                <w:szCs w:val="20"/>
              </w:rPr>
            </w:pPr>
            <w:r w:rsidRPr="005F3BAD">
              <w:rPr>
                <w:rFonts w:ascii="Bookman Old Style" w:hAnsi="Bookman Old Style"/>
                <w:b/>
                <w:sz w:val="20"/>
                <w:szCs w:val="20"/>
              </w:rPr>
              <w:t xml:space="preserve">RTRW Kota menjadi pedoman untuk: </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 xml:space="preserve">penyusunan RDTR kota; </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 xml:space="preserve">penyusunan rencana pembangunan jangka panjang Kota; </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 xml:space="preserve">penyusunan rencana pembangunan jangka menengah Kota; </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 xml:space="preserve">Pemanfaatan Ruang dan pengendalian Pemanfaatan Ruang di wilayah Kota; </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Pewujudan keterpaduan, keterkaitan, dan</w:t>
            </w:r>
          </w:p>
          <w:p w:rsidR="006E22C3" w:rsidRPr="005F3BAD" w:rsidRDefault="006E22C3" w:rsidP="006E22C3">
            <w:pPr>
              <w:pStyle w:val="ListParagraph"/>
              <w:numPr>
                <w:ilvl w:val="1"/>
                <w:numId w:val="266"/>
              </w:numPr>
              <w:ind w:left="459" w:hanging="425"/>
              <w:rPr>
                <w:rFonts w:ascii="Bookman Old Style" w:hAnsi="Bookman Old Style"/>
                <w:b/>
                <w:sz w:val="20"/>
                <w:szCs w:val="20"/>
              </w:rPr>
            </w:pPr>
            <w:r w:rsidRPr="005F3BAD">
              <w:rPr>
                <w:rFonts w:ascii="Bookman Old Style" w:hAnsi="Bookman Old Style"/>
                <w:b/>
                <w:sz w:val="20"/>
                <w:szCs w:val="20"/>
              </w:rPr>
              <w:t>keseimbangan antarsektor; dan</w:t>
            </w:r>
          </w:p>
          <w:p w:rsidR="006E22C3" w:rsidRPr="005F3BAD" w:rsidRDefault="006E22C3" w:rsidP="006E22C3">
            <w:pPr>
              <w:pStyle w:val="ListParagraph"/>
              <w:numPr>
                <w:ilvl w:val="1"/>
                <w:numId w:val="266"/>
              </w:numPr>
              <w:ind w:left="459" w:hanging="425"/>
              <w:rPr>
                <w:rFonts w:ascii="Bookman Old Style" w:hAnsi="Bookman Old Style"/>
                <w:sz w:val="20"/>
                <w:szCs w:val="20"/>
              </w:rPr>
            </w:pPr>
            <w:r w:rsidRPr="005F3BAD">
              <w:rPr>
                <w:rFonts w:ascii="Bookman Old Style" w:hAnsi="Bookman Old Style"/>
                <w:b/>
                <w:sz w:val="20"/>
                <w:szCs w:val="20"/>
              </w:rPr>
              <w:t>penetapan lokasi dan fungsi ruang untuk investasi.</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054"/>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w:t>
            </w:r>
          </w:p>
        </w:tc>
        <w:tc>
          <w:tcPr>
            <w:tcW w:w="1559" w:type="dxa"/>
          </w:tcPr>
          <w:p w:rsidR="006E22C3" w:rsidRPr="005F3BAD" w:rsidRDefault="006E22C3" w:rsidP="006E22C3">
            <w:pPr>
              <w:pStyle w:val="NoSpacing"/>
              <w:tabs>
                <w:tab w:val="center" w:pos="2900"/>
                <w:tab w:val="left" w:pos="3766"/>
              </w:tabs>
              <w:spacing w:after="80"/>
              <w:ind w:left="459" w:hanging="425"/>
              <w:rPr>
                <w:rFonts w:ascii="Bookman Old Style" w:hAnsi="Bookman Old Style" w:cs="Times New Roman"/>
                <w:sz w:val="20"/>
                <w:szCs w:val="20"/>
                <w:lang w:val="en-US"/>
              </w:rPr>
            </w:pPr>
            <w:r w:rsidRPr="005F3BAD">
              <w:rPr>
                <w:rFonts w:ascii="Bookman Old Style" w:hAnsi="Bookman Old Style" w:cs="Times New Roman"/>
                <w:sz w:val="20"/>
                <w:szCs w:val="20"/>
              </w:rPr>
              <w:t>Pasal 3</w:t>
            </w:r>
          </w:p>
          <w:p w:rsidR="006E22C3" w:rsidRPr="005F3BAD" w:rsidRDefault="006E22C3" w:rsidP="006E22C3">
            <w:pPr>
              <w:rPr>
                <w:rFonts w:ascii="Bookman Old Style" w:hAnsi="Bookman Old Style" w:cs="Times New Roman"/>
                <w:sz w:val="20"/>
                <w:szCs w:val="20"/>
                <w:lang w:val="en-US"/>
              </w:rPr>
            </w:pPr>
          </w:p>
        </w:tc>
        <w:tc>
          <w:tcPr>
            <w:tcW w:w="6520" w:type="dxa"/>
          </w:tcPr>
          <w:p w:rsidR="006E22C3" w:rsidRPr="005F3BAD" w:rsidRDefault="006E22C3" w:rsidP="006E22C3">
            <w:pPr>
              <w:tabs>
                <w:tab w:val="left" w:pos="2552"/>
              </w:tabs>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Bagian Ketiga</w:t>
            </w:r>
          </w:p>
          <w:p w:rsidR="006E22C3" w:rsidRPr="005F3BAD" w:rsidRDefault="006E22C3" w:rsidP="006E22C3">
            <w:pPr>
              <w:tabs>
                <w:tab w:val="left" w:pos="2552"/>
              </w:tabs>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Ruang Lingkup Pengaturan</w:t>
            </w:r>
          </w:p>
          <w:p w:rsidR="006E22C3" w:rsidRPr="005F3BAD" w:rsidRDefault="006E22C3" w:rsidP="006E22C3">
            <w:pPr>
              <w:tabs>
                <w:tab w:val="left" w:pos="2552"/>
              </w:tabs>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Paragraf 1</w:t>
            </w:r>
          </w:p>
          <w:p w:rsidR="006E22C3" w:rsidRPr="005F3BAD" w:rsidRDefault="006E22C3" w:rsidP="006E22C3">
            <w:pPr>
              <w:tabs>
                <w:tab w:val="left" w:pos="2552"/>
              </w:tabs>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Muatan</w:t>
            </w:r>
          </w:p>
          <w:p w:rsidR="006E22C3" w:rsidRPr="005F3BAD" w:rsidRDefault="006E22C3" w:rsidP="006E22C3">
            <w:pPr>
              <w:tabs>
                <w:tab w:val="left" w:pos="1728"/>
                <w:tab w:val="left" w:pos="2552"/>
              </w:tabs>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Pasal 3</w:t>
            </w:r>
          </w:p>
          <w:p w:rsidR="006E22C3" w:rsidRPr="005F3BAD" w:rsidRDefault="006E22C3" w:rsidP="006E22C3">
            <w:pPr>
              <w:tabs>
                <w:tab w:val="left" w:pos="0"/>
                <w:tab w:val="left" w:pos="360"/>
                <w:tab w:val="left" w:pos="459"/>
                <w:tab w:val="left" w:pos="720"/>
                <w:tab w:val="left" w:pos="1080"/>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 xml:space="preserve">Materi Muatan RTRW Kota ini meliputi: </w:t>
            </w:r>
          </w:p>
          <w:p w:rsidR="006E22C3" w:rsidRPr="005F3BAD" w:rsidRDefault="006E22C3" w:rsidP="006E22C3">
            <w:pPr>
              <w:numPr>
                <w:ilvl w:val="0"/>
                <w:numId w:val="5"/>
              </w:numPr>
              <w:tabs>
                <w:tab w:val="left" w:pos="459"/>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Tujuan, Kebijakan dan Strategi Penataan Ruang Wilayah Kota;</w:t>
            </w:r>
          </w:p>
          <w:p w:rsidR="006E22C3" w:rsidRPr="005F3BAD" w:rsidRDefault="006E22C3" w:rsidP="006E22C3">
            <w:pPr>
              <w:numPr>
                <w:ilvl w:val="0"/>
                <w:numId w:val="5"/>
              </w:numPr>
              <w:tabs>
                <w:tab w:val="left" w:pos="459"/>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Rencana Struktur Ruang Wilayah Kota;</w:t>
            </w:r>
          </w:p>
          <w:p w:rsidR="006E22C3" w:rsidRPr="005F3BAD" w:rsidRDefault="006E22C3" w:rsidP="006E22C3">
            <w:pPr>
              <w:numPr>
                <w:ilvl w:val="0"/>
                <w:numId w:val="5"/>
              </w:numPr>
              <w:tabs>
                <w:tab w:val="left" w:pos="459"/>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Rencana Pola Ruang Wilayah Kota;</w:t>
            </w:r>
          </w:p>
          <w:p w:rsidR="006E22C3" w:rsidRPr="005F3BAD" w:rsidRDefault="006E22C3" w:rsidP="006E22C3">
            <w:pPr>
              <w:numPr>
                <w:ilvl w:val="0"/>
                <w:numId w:val="5"/>
              </w:numPr>
              <w:tabs>
                <w:tab w:val="left" w:pos="459"/>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Penetapan Kawasan Srategis Wilayah Kota;</w:t>
            </w:r>
          </w:p>
          <w:p w:rsidR="006E22C3" w:rsidRPr="005F3BAD" w:rsidRDefault="006E22C3" w:rsidP="006E22C3">
            <w:pPr>
              <w:numPr>
                <w:ilvl w:val="0"/>
                <w:numId w:val="5"/>
              </w:numPr>
              <w:tabs>
                <w:tab w:val="left" w:pos="459"/>
              </w:tabs>
              <w:autoSpaceDE w:val="0"/>
              <w:autoSpaceDN w:val="0"/>
              <w:adjustRightInd w:val="0"/>
              <w:ind w:left="416" w:hangingChars="208" w:hanging="416"/>
              <w:outlineLvl w:val="0"/>
              <w:rPr>
                <w:rFonts w:ascii="Bookman Old Style" w:hAnsi="Bookman Old Style" w:cs="Arial"/>
                <w:sz w:val="20"/>
                <w:szCs w:val="20"/>
              </w:rPr>
            </w:pPr>
            <w:r w:rsidRPr="005F3BAD">
              <w:rPr>
                <w:rFonts w:ascii="Bookman Old Style" w:hAnsi="Bookman Old Style" w:cs="Arial"/>
                <w:sz w:val="20"/>
                <w:szCs w:val="20"/>
              </w:rPr>
              <w:t>Arahan Pemanfaatan Ruang Wilayah Kota;dan</w:t>
            </w:r>
          </w:p>
          <w:p w:rsidR="006E22C3" w:rsidRPr="005F3BAD" w:rsidRDefault="006E22C3" w:rsidP="006E22C3">
            <w:pPr>
              <w:numPr>
                <w:ilvl w:val="0"/>
                <w:numId w:val="5"/>
              </w:numPr>
              <w:tabs>
                <w:tab w:val="left" w:pos="459"/>
              </w:tabs>
              <w:autoSpaceDE w:val="0"/>
              <w:autoSpaceDN w:val="0"/>
              <w:adjustRightInd w:val="0"/>
              <w:ind w:left="416" w:hangingChars="208" w:hanging="416"/>
              <w:jc w:val="left"/>
              <w:outlineLvl w:val="0"/>
              <w:rPr>
                <w:rFonts w:ascii="Bookman Old Style" w:hAnsi="Bookman Old Style" w:cs="Arial"/>
                <w:sz w:val="20"/>
                <w:szCs w:val="20"/>
              </w:rPr>
            </w:pPr>
            <w:r w:rsidRPr="005F3BAD">
              <w:rPr>
                <w:rFonts w:ascii="Bookman Old Style" w:hAnsi="Bookman Old Style" w:cs="Arial"/>
                <w:sz w:val="20"/>
                <w:szCs w:val="20"/>
              </w:rPr>
              <w:t>Ketentuan Pengendalian Pemanfaatan Ruang Wilayah Kota.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w:t>
            </w:r>
          </w:p>
        </w:tc>
        <w:tc>
          <w:tcPr>
            <w:tcW w:w="6520" w:type="dxa"/>
          </w:tcPr>
          <w:p w:rsidR="006E22C3" w:rsidRPr="005F3BAD" w:rsidRDefault="006E22C3" w:rsidP="006E22C3">
            <w:pPr>
              <w:tabs>
                <w:tab w:val="left" w:pos="2552"/>
              </w:tabs>
              <w:spacing w:after="40"/>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Paragraf 2</w:t>
            </w:r>
          </w:p>
          <w:p w:rsidR="006E22C3" w:rsidRPr="005F3BAD" w:rsidRDefault="006E22C3" w:rsidP="006E22C3">
            <w:pPr>
              <w:tabs>
                <w:tab w:val="left" w:pos="2552"/>
              </w:tabs>
              <w:spacing w:after="40"/>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Wilayah Perencanaan</w:t>
            </w:r>
          </w:p>
          <w:p w:rsidR="006E22C3" w:rsidRPr="005F3BAD" w:rsidRDefault="006E22C3" w:rsidP="006E22C3">
            <w:pPr>
              <w:tabs>
                <w:tab w:val="left" w:pos="1728"/>
                <w:tab w:val="left" w:pos="2552"/>
              </w:tabs>
              <w:spacing w:after="40"/>
              <w:ind w:leftChars="1" w:left="2244" w:hangingChars="1121" w:hanging="2242"/>
              <w:jc w:val="center"/>
              <w:rPr>
                <w:rFonts w:ascii="Bookman Old Style" w:hAnsi="Bookman Old Style" w:cs="Arial"/>
                <w:sz w:val="20"/>
                <w:szCs w:val="20"/>
              </w:rPr>
            </w:pPr>
            <w:r w:rsidRPr="005F3BAD">
              <w:rPr>
                <w:rFonts w:ascii="Bookman Old Style" w:hAnsi="Bookman Old Style" w:cs="Arial"/>
                <w:sz w:val="20"/>
                <w:szCs w:val="20"/>
              </w:rPr>
              <w:t>Pasal4</w:t>
            </w:r>
          </w:p>
          <w:p w:rsidR="006E22C3" w:rsidRPr="005F3BAD" w:rsidRDefault="006E22C3" w:rsidP="006E22C3">
            <w:pPr>
              <w:pStyle w:val="ListParagraph"/>
              <w:numPr>
                <w:ilvl w:val="0"/>
                <w:numId w:val="8"/>
              </w:numPr>
              <w:tabs>
                <w:tab w:val="clear" w:pos="360"/>
                <w:tab w:val="left" w:pos="425"/>
                <w:tab w:val="left" w:pos="601"/>
              </w:tabs>
              <w:ind w:leftChars="16" w:left="419" w:hangingChars="192" w:hanging="384"/>
              <w:contextualSpacing w:val="0"/>
              <w:outlineLvl w:val="0"/>
              <w:rPr>
                <w:rFonts w:ascii="Bookman Old Style" w:hAnsi="Bookman Old Style" w:cs="Arial"/>
                <w:sz w:val="20"/>
                <w:szCs w:val="20"/>
              </w:rPr>
            </w:pPr>
            <w:r w:rsidRPr="005F3BAD">
              <w:rPr>
                <w:rFonts w:ascii="Bookman Old Style" w:hAnsi="Bookman Old Style" w:cs="Arial"/>
                <w:sz w:val="20"/>
                <w:szCs w:val="20"/>
              </w:rPr>
              <w:t>Wilayah perencanaan RTRW Kota meliputi seluruh wilayah administrasi kota dengan posisi geografis pada koordinat 3° 45’ - 3° 59’ LS dan 102° 14’ - 102° 22’ BT  seluas lebih kurang 15.097 (lima belas ribu sembilan puluh tujuh) hektar yang terdiri atas 9 (sembilan) kecamatan yaitu:</w:t>
            </w:r>
          </w:p>
          <w:p w:rsidR="006E22C3" w:rsidRPr="005F3BAD" w:rsidRDefault="006E22C3" w:rsidP="006E22C3">
            <w:pPr>
              <w:numPr>
                <w:ilvl w:val="0"/>
                <w:numId w:val="7"/>
              </w:numPr>
              <w:tabs>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Selebar;</w:t>
            </w:r>
          </w:p>
          <w:p w:rsidR="006E22C3" w:rsidRPr="005F3BAD" w:rsidRDefault="006E22C3" w:rsidP="006E22C3">
            <w:pPr>
              <w:numPr>
                <w:ilvl w:val="0"/>
                <w:numId w:val="7"/>
              </w:numPr>
              <w:tabs>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Kampung Melayu;</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Gading Cempaka;</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Ratu Agung;</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Ratu Samban;</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ab/>
              <w:t>Kecamatan Singaran Pati;</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Teluk Segara;</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Kecamatan Sungai Serut;dan</w:t>
            </w:r>
          </w:p>
          <w:p w:rsidR="006E22C3" w:rsidRPr="005F3BAD" w:rsidRDefault="006E22C3" w:rsidP="006E22C3">
            <w:pPr>
              <w:numPr>
                <w:ilvl w:val="0"/>
                <w:numId w:val="7"/>
              </w:numPr>
              <w:tabs>
                <w:tab w:val="left" w:pos="0"/>
                <w:tab w:val="left" w:pos="425"/>
                <w:tab w:val="left" w:pos="601"/>
                <w:tab w:val="left" w:pos="852"/>
                <w:tab w:val="left" w:pos="2552"/>
              </w:tabs>
              <w:autoSpaceDE w:val="0"/>
              <w:autoSpaceDN w:val="0"/>
              <w:adjustRightInd w:val="0"/>
              <w:ind w:leftChars="207" w:left="455" w:firstLine="2"/>
              <w:rPr>
                <w:rFonts w:ascii="Bookman Old Style" w:hAnsi="Bookman Old Style" w:cs="Arial"/>
                <w:sz w:val="20"/>
                <w:szCs w:val="20"/>
              </w:rPr>
            </w:pPr>
            <w:r w:rsidRPr="005F3BAD">
              <w:rPr>
                <w:rFonts w:ascii="Bookman Old Style" w:hAnsi="Bookman Old Style" w:cs="Arial"/>
                <w:sz w:val="20"/>
                <w:szCs w:val="20"/>
              </w:rPr>
              <w:tab/>
              <w:t>Kecamatan Muara Bangkahulu.</w:t>
            </w:r>
          </w:p>
          <w:p w:rsidR="006E22C3" w:rsidRPr="005F3BAD" w:rsidRDefault="006E22C3" w:rsidP="006E22C3">
            <w:pPr>
              <w:pStyle w:val="ListParagraph"/>
              <w:numPr>
                <w:ilvl w:val="0"/>
                <w:numId w:val="8"/>
              </w:numPr>
              <w:tabs>
                <w:tab w:val="clear" w:pos="360"/>
                <w:tab w:val="left" w:pos="425"/>
                <w:tab w:val="left" w:pos="459"/>
                <w:tab w:val="left" w:pos="2552"/>
              </w:tabs>
              <w:ind w:leftChars="16" w:left="419" w:hangingChars="192" w:hanging="384"/>
              <w:contextualSpacing w:val="0"/>
              <w:outlineLvl w:val="0"/>
              <w:rPr>
                <w:rFonts w:ascii="Bookman Old Style" w:hAnsi="Bookman Old Style" w:cs="Arial"/>
                <w:sz w:val="20"/>
                <w:szCs w:val="20"/>
              </w:rPr>
            </w:pPr>
            <w:r w:rsidRPr="005F3BAD">
              <w:rPr>
                <w:rFonts w:ascii="Bookman Old Style" w:hAnsi="Bookman Old Style" w:cs="Arial"/>
                <w:sz w:val="20"/>
                <w:szCs w:val="20"/>
              </w:rPr>
              <w:tab/>
              <w:t xml:space="preserve">Batas </w:t>
            </w:r>
            <w:r w:rsidRPr="005F3BAD">
              <w:rPr>
                <w:rFonts w:ascii="Bookman Old Style" w:hAnsi="Bookman Old Style" w:cs="Arial"/>
                <w:bCs/>
                <w:sz w:val="20"/>
                <w:szCs w:val="20"/>
              </w:rPr>
              <w:t>Administrasi</w:t>
            </w:r>
            <w:r w:rsidRPr="005F3BAD">
              <w:rPr>
                <w:rFonts w:ascii="Bookman Old Style" w:hAnsi="Bookman Old Style" w:cs="Arial"/>
                <w:sz w:val="20"/>
                <w:szCs w:val="20"/>
              </w:rPr>
              <w:t xml:space="preserve"> Kota meliputi:</w:t>
            </w:r>
          </w:p>
          <w:p w:rsidR="006E22C3" w:rsidRPr="005F3BAD" w:rsidRDefault="006E22C3" w:rsidP="006E22C3">
            <w:pPr>
              <w:pStyle w:val="ListParagraph"/>
              <w:numPr>
                <w:ilvl w:val="2"/>
                <w:numId w:val="6"/>
              </w:numPr>
              <w:tabs>
                <w:tab w:val="left" w:pos="425"/>
                <w:tab w:val="left" w:pos="743"/>
                <w:tab w:val="left" w:pos="884"/>
                <w:tab w:val="left" w:pos="2552"/>
              </w:tabs>
              <w:autoSpaceDE w:val="0"/>
              <w:autoSpaceDN w:val="0"/>
              <w:adjustRightInd w:val="0"/>
              <w:ind w:leftChars="208" w:left="458" w:firstLine="2"/>
              <w:contextualSpacing w:val="0"/>
              <w:rPr>
                <w:rFonts w:ascii="Bookman Old Style" w:hAnsi="Bookman Old Style" w:cs="Arial"/>
                <w:sz w:val="20"/>
                <w:szCs w:val="20"/>
              </w:rPr>
            </w:pPr>
            <w:r w:rsidRPr="005F3BAD">
              <w:rPr>
                <w:rFonts w:ascii="Bookman Old Style" w:hAnsi="Bookman Old Style" w:cs="Arial"/>
                <w:sz w:val="20"/>
                <w:szCs w:val="20"/>
              </w:rPr>
              <w:tab/>
              <w:t xml:space="preserve">Sebelah utara berbatasan dengan Kabupaten </w:t>
            </w:r>
            <w:r w:rsidRPr="005F3BAD">
              <w:rPr>
                <w:rFonts w:ascii="Bookman Old Style" w:hAnsi="Bookman Old Style" w:cs="Arial"/>
                <w:sz w:val="20"/>
                <w:szCs w:val="20"/>
              </w:rPr>
              <w:tab/>
            </w:r>
            <w:r w:rsidRPr="005F3BAD">
              <w:rPr>
                <w:rFonts w:ascii="Bookman Old Style" w:hAnsi="Bookman Old Style" w:cs="Arial"/>
                <w:sz w:val="20"/>
                <w:szCs w:val="20"/>
              </w:rPr>
              <w:tab/>
              <w:t>Bengkulu Tengah;</w:t>
            </w:r>
          </w:p>
          <w:p w:rsidR="006E22C3" w:rsidRPr="005F3BAD" w:rsidRDefault="006E22C3" w:rsidP="006E22C3">
            <w:pPr>
              <w:pStyle w:val="ListParagraph"/>
              <w:numPr>
                <w:ilvl w:val="2"/>
                <w:numId w:val="6"/>
              </w:numPr>
              <w:tabs>
                <w:tab w:val="left" w:pos="425"/>
                <w:tab w:val="left" w:pos="884"/>
                <w:tab w:val="left" w:pos="2552"/>
              </w:tabs>
              <w:autoSpaceDE w:val="0"/>
              <w:autoSpaceDN w:val="0"/>
              <w:adjustRightInd w:val="0"/>
              <w:ind w:leftChars="208" w:left="458" w:firstLine="2"/>
              <w:contextualSpacing w:val="0"/>
              <w:rPr>
                <w:rFonts w:ascii="Bookman Old Style" w:hAnsi="Bookman Old Style" w:cs="Arial"/>
                <w:sz w:val="20"/>
                <w:szCs w:val="20"/>
              </w:rPr>
            </w:pPr>
            <w:r w:rsidRPr="005F3BAD">
              <w:rPr>
                <w:rFonts w:ascii="Bookman Old Style" w:hAnsi="Bookman Old Style" w:cs="Arial"/>
                <w:sz w:val="20"/>
                <w:szCs w:val="20"/>
              </w:rPr>
              <w:t xml:space="preserve">Sebelah selatan berbatasan dengan </w:t>
            </w:r>
            <w:r w:rsidRPr="005F3BAD">
              <w:rPr>
                <w:rFonts w:ascii="Bookman Old Style" w:hAnsi="Bookman Old Style" w:cs="Arial"/>
                <w:sz w:val="20"/>
                <w:szCs w:val="20"/>
              </w:rPr>
              <w:tab/>
              <w:t>Kabupaten Seluma;</w:t>
            </w:r>
          </w:p>
          <w:p w:rsidR="006E22C3" w:rsidRPr="005F3BAD" w:rsidRDefault="006E22C3" w:rsidP="006E22C3">
            <w:pPr>
              <w:pStyle w:val="ListParagraph"/>
              <w:numPr>
                <w:ilvl w:val="2"/>
                <w:numId w:val="6"/>
              </w:numPr>
              <w:tabs>
                <w:tab w:val="left" w:pos="743"/>
                <w:tab w:val="left" w:pos="884"/>
                <w:tab w:val="left" w:pos="2552"/>
              </w:tabs>
              <w:autoSpaceDE w:val="0"/>
              <w:autoSpaceDN w:val="0"/>
              <w:adjustRightInd w:val="0"/>
              <w:ind w:leftChars="208" w:left="458" w:firstLine="2"/>
              <w:contextualSpacing w:val="0"/>
              <w:rPr>
                <w:rFonts w:ascii="Bookman Old Style" w:hAnsi="Bookman Old Style" w:cs="Arial"/>
                <w:sz w:val="20"/>
                <w:szCs w:val="20"/>
              </w:rPr>
            </w:pPr>
            <w:r w:rsidRPr="005F3BAD">
              <w:rPr>
                <w:rFonts w:ascii="Bookman Old Style" w:hAnsi="Bookman Old Style" w:cs="Arial"/>
                <w:sz w:val="20"/>
                <w:szCs w:val="20"/>
              </w:rPr>
              <w:tab/>
              <w:t xml:space="preserve">Sebelah barat berbatasan dengan Samudera </w:t>
            </w:r>
            <w:r w:rsidRPr="005F3BAD">
              <w:rPr>
                <w:rFonts w:ascii="Bookman Old Style" w:hAnsi="Bookman Old Style" w:cs="Arial"/>
                <w:sz w:val="20"/>
                <w:szCs w:val="20"/>
              </w:rPr>
              <w:tab/>
            </w:r>
            <w:r w:rsidRPr="005F3BAD">
              <w:rPr>
                <w:rFonts w:ascii="Bookman Old Style" w:hAnsi="Bookman Old Style" w:cs="Arial"/>
                <w:sz w:val="20"/>
                <w:szCs w:val="20"/>
              </w:rPr>
              <w:tab/>
            </w:r>
            <w:r w:rsidRPr="005F3BAD">
              <w:rPr>
                <w:rFonts w:ascii="Bookman Old Style" w:hAnsi="Bookman Old Style" w:cs="Arial"/>
                <w:sz w:val="20"/>
                <w:szCs w:val="20"/>
              </w:rPr>
              <w:tab/>
              <w:t>Hindia;dan</w:t>
            </w:r>
          </w:p>
          <w:p w:rsidR="006E22C3" w:rsidRPr="005F3BAD" w:rsidRDefault="006E22C3" w:rsidP="006E22C3">
            <w:pPr>
              <w:pStyle w:val="ListParagraph"/>
              <w:numPr>
                <w:ilvl w:val="2"/>
                <w:numId w:val="6"/>
              </w:numPr>
              <w:tabs>
                <w:tab w:val="left" w:pos="743"/>
                <w:tab w:val="left" w:pos="884"/>
                <w:tab w:val="left" w:pos="2552"/>
              </w:tabs>
              <w:autoSpaceDE w:val="0"/>
              <w:autoSpaceDN w:val="0"/>
              <w:adjustRightInd w:val="0"/>
              <w:ind w:leftChars="208" w:left="458" w:firstLine="2"/>
              <w:contextualSpacing w:val="0"/>
              <w:rPr>
                <w:rFonts w:ascii="Bookman Old Style" w:hAnsi="Bookman Old Style" w:cs="Arial"/>
                <w:sz w:val="20"/>
                <w:szCs w:val="20"/>
              </w:rPr>
            </w:pPr>
            <w:r w:rsidRPr="005F3BAD">
              <w:rPr>
                <w:rFonts w:ascii="Bookman Old Style" w:hAnsi="Bookman Old Style" w:cs="Arial"/>
                <w:sz w:val="20"/>
                <w:szCs w:val="20"/>
              </w:rPr>
              <w:tab/>
              <w:t xml:space="preserve">Sebelah timur berbatasan dengan Kabupaten </w:t>
            </w:r>
            <w:r w:rsidRPr="005F3BAD">
              <w:rPr>
                <w:rFonts w:ascii="Bookman Old Style" w:hAnsi="Bookman Old Style" w:cs="Arial"/>
                <w:sz w:val="20"/>
                <w:szCs w:val="20"/>
              </w:rPr>
              <w:tab/>
            </w:r>
            <w:r w:rsidRPr="005F3BAD">
              <w:rPr>
                <w:rFonts w:ascii="Bookman Old Style" w:hAnsi="Bookman Old Style" w:cs="Arial"/>
                <w:sz w:val="20"/>
                <w:szCs w:val="20"/>
              </w:rPr>
              <w:tab/>
              <w:t>Bengkulu Tengah.</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w:t>
            </w:r>
          </w:p>
        </w:tc>
        <w:tc>
          <w:tcPr>
            <w:tcW w:w="6520" w:type="dxa"/>
          </w:tcPr>
          <w:p w:rsidR="006E22C3" w:rsidRPr="005F3BAD" w:rsidRDefault="006E22C3" w:rsidP="006E22C3">
            <w:pPr>
              <w:spacing w:after="80"/>
              <w:ind w:left="2552" w:hanging="2518"/>
              <w:jc w:val="center"/>
              <w:rPr>
                <w:rFonts w:ascii="Bookman Old Style" w:hAnsi="Bookman Old Style" w:cs="Arial"/>
                <w:sz w:val="20"/>
                <w:szCs w:val="20"/>
              </w:rPr>
            </w:pPr>
            <w:r w:rsidRPr="005F3BAD">
              <w:rPr>
                <w:rFonts w:ascii="Bookman Old Style" w:hAnsi="Bookman Old Style" w:cs="Arial"/>
                <w:sz w:val="20"/>
                <w:szCs w:val="20"/>
              </w:rPr>
              <w:t>BAB II</w:t>
            </w:r>
          </w:p>
          <w:p w:rsidR="006E22C3" w:rsidRPr="005F3BAD" w:rsidRDefault="006E22C3" w:rsidP="006E22C3">
            <w:pPr>
              <w:spacing w:after="120"/>
              <w:ind w:left="34"/>
              <w:jc w:val="center"/>
              <w:rPr>
                <w:rFonts w:ascii="Bookman Old Style" w:hAnsi="Bookman Old Style" w:cs="Arial"/>
                <w:sz w:val="20"/>
                <w:szCs w:val="20"/>
              </w:rPr>
            </w:pPr>
            <w:r w:rsidRPr="005F3BAD">
              <w:rPr>
                <w:rFonts w:ascii="Bookman Old Style" w:hAnsi="Bookman Old Style" w:cs="Arial"/>
                <w:sz w:val="20"/>
                <w:szCs w:val="20"/>
              </w:rPr>
              <w:t xml:space="preserve">TUJUAN, KEBIJAKAN DAN STRATEGI </w:t>
            </w:r>
          </w:p>
          <w:p w:rsidR="006E22C3" w:rsidRPr="005F3BAD" w:rsidRDefault="006E22C3" w:rsidP="006E22C3">
            <w:pPr>
              <w:spacing w:after="120"/>
              <w:ind w:left="34"/>
              <w:jc w:val="center"/>
              <w:rPr>
                <w:rFonts w:ascii="Bookman Old Style" w:hAnsi="Bookman Old Style" w:cs="Arial"/>
                <w:sz w:val="20"/>
                <w:szCs w:val="20"/>
              </w:rPr>
            </w:pPr>
            <w:r w:rsidRPr="005F3BAD">
              <w:rPr>
                <w:rFonts w:ascii="Bookman Old Style" w:hAnsi="Bookman Old Style" w:cs="Arial"/>
                <w:sz w:val="20"/>
                <w:szCs w:val="20"/>
              </w:rPr>
              <w:t>PENATAAN RUANG</w:t>
            </w:r>
          </w:p>
          <w:p w:rsidR="006E22C3" w:rsidRPr="005F3BAD" w:rsidRDefault="006E22C3" w:rsidP="006E22C3">
            <w:pPr>
              <w:ind w:left="2552" w:hanging="2552"/>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6E22C3">
            <w:pPr>
              <w:ind w:left="2552" w:hanging="2552"/>
              <w:jc w:val="center"/>
              <w:rPr>
                <w:rFonts w:ascii="Bookman Old Style" w:hAnsi="Bookman Old Style" w:cs="Arial"/>
                <w:sz w:val="20"/>
                <w:szCs w:val="20"/>
              </w:rPr>
            </w:pPr>
            <w:r w:rsidRPr="005F3BAD">
              <w:rPr>
                <w:rFonts w:ascii="Bookman Old Style" w:hAnsi="Bookman Old Style" w:cs="Arial"/>
                <w:sz w:val="20"/>
                <w:szCs w:val="20"/>
              </w:rPr>
              <w:t>Tujuan Penataan Ruang</w:t>
            </w:r>
          </w:p>
          <w:p w:rsidR="006E22C3" w:rsidRPr="005F3BAD" w:rsidRDefault="006E22C3" w:rsidP="006E22C3">
            <w:pPr>
              <w:ind w:left="2552" w:hanging="2552"/>
              <w:jc w:val="center"/>
              <w:rPr>
                <w:rFonts w:ascii="Bookman Old Style" w:hAnsi="Bookman Old Style" w:cs="Arial"/>
                <w:sz w:val="20"/>
                <w:szCs w:val="20"/>
              </w:rPr>
            </w:pPr>
            <w:r w:rsidRPr="005F3BAD">
              <w:rPr>
                <w:rFonts w:ascii="Bookman Old Style" w:hAnsi="Bookman Old Style" w:cs="Arial"/>
                <w:sz w:val="20"/>
                <w:szCs w:val="20"/>
              </w:rPr>
              <w:t>Pasal 5</w:t>
            </w:r>
          </w:p>
          <w:p w:rsidR="006E22C3" w:rsidRPr="005F3BAD" w:rsidRDefault="006E22C3" w:rsidP="006E22C3">
            <w:pPr>
              <w:tabs>
                <w:tab w:val="left" w:pos="0"/>
                <w:tab w:val="left" w:pos="360"/>
                <w:tab w:val="left" w:pos="720"/>
                <w:tab w:val="left" w:pos="1440"/>
              </w:tabs>
              <w:autoSpaceDE w:val="0"/>
              <w:autoSpaceDN w:val="0"/>
              <w:adjustRightInd w:val="0"/>
              <w:spacing w:after="120"/>
              <w:ind w:left="34"/>
              <w:rPr>
                <w:rFonts w:ascii="Bookman Old Style" w:hAnsi="Bookman Old Style" w:cs="Arial"/>
                <w:bCs/>
                <w:sz w:val="20"/>
                <w:szCs w:val="20"/>
              </w:rPr>
            </w:pPr>
            <w:r w:rsidRPr="005F3BAD">
              <w:rPr>
                <w:rFonts w:ascii="Bookman Old Style" w:hAnsi="Bookman Old Style" w:cs="Arial"/>
                <w:bCs/>
                <w:sz w:val="20"/>
                <w:szCs w:val="20"/>
              </w:rPr>
              <w:t>Tujuan penataan ruang wilayah kota adalah mewujudkan Kota Bengkulu sebagai pusat industri, pendidikan, perdagangan dan jasa, dan pariwisata berskala nasional yang berkelanjutan berbasis mitigasi bencana.</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w:t>
            </w:r>
          </w:p>
        </w:tc>
        <w:tc>
          <w:tcPr>
            <w:tcW w:w="6520" w:type="dxa"/>
          </w:tcPr>
          <w:p w:rsidR="006E22C3" w:rsidRPr="005F3BAD" w:rsidRDefault="006E22C3" w:rsidP="006E22C3">
            <w:pPr>
              <w:tabs>
                <w:tab w:val="left" w:pos="1728"/>
              </w:tabs>
              <w:spacing w:after="40"/>
              <w:ind w:left="459" w:hanging="425"/>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tabs>
                <w:tab w:val="left" w:pos="1728"/>
              </w:tabs>
              <w:spacing w:after="40"/>
              <w:ind w:left="459" w:hanging="425"/>
              <w:jc w:val="center"/>
              <w:rPr>
                <w:rFonts w:ascii="Bookman Old Style" w:hAnsi="Bookman Old Style" w:cs="Arial"/>
                <w:sz w:val="20"/>
                <w:szCs w:val="20"/>
              </w:rPr>
            </w:pPr>
            <w:r w:rsidRPr="005F3BAD">
              <w:rPr>
                <w:rFonts w:ascii="Bookman Old Style" w:hAnsi="Bookman Old Style" w:cs="Arial"/>
                <w:sz w:val="20"/>
                <w:szCs w:val="20"/>
              </w:rPr>
              <w:t>Kebijakan dan Strategi Penataan Ruang</w:t>
            </w:r>
          </w:p>
          <w:p w:rsidR="006E22C3" w:rsidRPr="005F3BAD" w:rsidRDefault="006E22C3" w:rsidP="006E22C3">
            <w:pPr>
              <w:tabs>
                <w:tab w:val="left" w:pos="1728"/>
              </w:tabs>
              <w:spacing w:after="40"/>
              <w:ind w:left="459" w:hanging="425"/>
              <w:jc w:val="center"/>
              <w:rPr>
                <w:rFonts w:ascii="Bookman Old Style" w:hAnsi="Bookman Old Style" w:cs="Arial"/>
                <w:sz w:val="20"/>
                <w:szCs w:val="20"/>
              </w:rPr>
            </w:pPr>
            <w:r w:rsidRPr="005F3BAD">
              <w:rPr>
                <w:rFonts w:ascii="Bookman Old Style" w:hAnsi="Bookman Old Style" w:cs="Arial"/>
                <w:sz w:val="20"/>
                <w:szCs w:val="20"/>
              </w:rPr>
              <w:t>Pasal 6</w:t>
            </w:r>
          </w:p>
          <w:p w:rsidR="006E22C3" w:rsidRPr="005F3BAD" w:rsidRDefault="006E22C3" w:rsidP="006E22C3">
            <w:pPr>
              <w:tabs>
                <w:tab w:val="left" w:pos="0"/>
                <w:tab w:val="left" w:pos="360"/>
                <w:tab w:val="left" w:pos="720"/>
                <w:tab w:val="left" w:pos="1080"/>
                <w:tab w:val="left" w:pos="1440"/>
              </w:tabs>
              <w:autoSpaceDE w:val="0"/>
              <w:autoSpaceDN w:val="0"/>
              <w:adjustRightInd w:val="0"/>
              <w:spacing w:after="40"/>
              <w:ind w:left="459" w:hanging="425"/>
              <w:rPr>
                <w:rFonts w:ascii="Bookman Old Style" w:hAnsi="Bookman Old Style" w:cs="Arial"/>
                <w:sz w:val="20"/>
                <w:szCs w:val="20"/>
              </w:rPr>
            </w:pPr>
            <w:r w:rsidRPr="005F3BAD">
              <w:rPr>
                <w:rFonts w:ascii="Bookman Old Style" w:hAnsi="Bookman Old Style" w:cs="Arial"/>
                <w:sz w:val="20"/>
                <w:szCs w:val="20"/>
              </w:rPr>
              <w:t>Kebijakan penataan ruang wilayah kota, meliputi:</w:t>
            </w:r>
          </w:p>
          <w:p w:rsidR="006E22C3" w:rsidRPr="005F3BAD" w:rsidRDefault="006E22C3" w:rsidP="006E22C3">
            <w:pPr>
              <w:pStyle w:val="BodyText"/>
              <w:numPr>
                <w:ilvl w:val="0"/>
                <w:numId w:val="9"/>
              </w:numPr>
              <w:tabs>
                <w:tab w:val="clear" w:pos="425"/>
              </w:tabs>
              <w:suppressAutoHyphens/>
              <w:spacing w:after="60"/>
              <w:ind w:left="459"/>
              <w:rPr>
                <w:rFonts w:ascii="Bookman Old Style" w:hAnsi="Bookman Old Style" w:cs="Arial"/>
                <w:sz w:val="20"/>
                <w:szCs w:val="20"/>
              </w:rPr>
            </w:pPr>
            <w:r w:rsidRPr="005F3BAD">
              <w:rPr>
                <w:rFonts w:ascii="Bookman Old Style" w:hAnsi="Bookman Old Style" w:cs="Arial"/>
                <w:sz w:val="20"/>
                <w:szCs w:val="20"/>
              </w:rPr>
              <w:t>Pengembangan dan pemantapan kawasan perkotaan yang berhierarki sesuai dengan fungsinya;</w:t>
            </w:r>
          </w:p>
          <w:p w:rsidR="006E22C3" w:rsidRPr="005F3BAD" w:rsidRDefault="006E22C3" w:rsidP="006E22C3">
            <w:pPr>
              <w:pStyle w:val="BodyText"/>
              <w:numPr>
                <w:ilvl w:val="0"/>
                <w:numId w:val="9"/>
              </w:numPr>
              <w:tabs>
                <w:tab w:val="clear" w:pos="425"/>
              </w:tabs>
              <w:suppressAutoHyphens/>
              <w:spacing w:after="60"/>
              <w:ind w:left="459"/>
              <w:rPr>
                <w:rFonts w:ascii="Bookman Old Style" w:hAnsi="Bookman Old Style" w:cs="Arial"/>
                <w:sz w:val="20"/>
                <w:szCs w:val="20"/>
              </w:rPr>
            </w:pPr>
            <w:r w:rsidRPr="005F3BAD">
              <w:rPr>
                <w:rFonts w:ascii="Bookman Old Style" w:hAnsi="Bookman Old Style" w:cs="Arial"/>
                <w:sz w:val="20"/>
                <w:szCs w:val="20"/>
              </w:rPr>
              <w:t>Peningkatan fungsi kawasan lindung guna mewujudkan keseimbangan lingkungan hidup;</w:t>
            </w:r>
          </w:p>
          <w:p w:rsidR="006E22C3" w:rsidRPr="005F3BAD" w:rsidRDefault="006E22C3" w:rsidP="006E22C3">
            <w:pPr>
              <w:pStyle w:val="BodyText"/>
              <w:numPr>
                <w:ilvl w:val="0"/>
                <w:numId w:val="9"/>
              </w:numPr>
              <w:tabs>
                <w:tab w:val="clear" w:pos="425"/>
              </w:tabs>
              <w:suppressAutoHyphens/>
              <w:spacing w:after="60"/>
              <w:ind w:left="459"/>
              <w:rPr>
                <w:rFonts w:ascii="Bookman Old Style" w:hAnsi="Bookman Old Style" w:cs="Arial"/>
                <w:sz w:val="20"/>
                <w:szCs w:val="20"/>
              </w:rPr>
            </w:pPr>
            <w:r w:rsidRPr="005F3BAD">
              <w:rPr>
                <w:rFonts w:ascii="Bookman Old Style" w:hAnsi="Bookman Old Style" w:cs="Arial"/>
                <w:sz w:val="20"/>
                <w:szCs w:val="20"/>
              </w:rPr>
              <w:t>Pengembangan kawasan budidaya sesuai dengan daya dukung dan daya tampung lingkungan;</w:t>
            </w:r>
          </w:p>
          <w:p w:rsidR="006E22C3" w:rsidRPr="005F3BAD" w:rsidRDefault="006E22C3" w:rsidP="006E22C3">
            <w:pPr>
              <w:pStyle w:val="BodyText"/>
              <w:numPr>
                <w:ilvl w:val="0"/>
                <w:numId w:val="9"/>
              </w:numPr>
              <w:tabs>
                <w:tab w:val="clear" w:pos="425"/>
              </w:tabs>
              <w:suppressAutoHyphens/>
              <w:spacing w:after="60"/>
              <w:ind w:left="459"/>
              <w:rPr>
                <w:rFonts w:ascii="Bookman Old Style" w:hAnsi="Bookman Old Style" w:cs="Arial"/>
                <w:sz w:val="20"/>
                <w:szCs w:val="20"/>
              </w:rPr>
            </w:pPr>
            <w:r w:rsidRPr="005F3BAD">
              <w:rPr>
                <w:rFonts w:ascii="Bookman Old Style" w:hAnsi="Bookman Old Style" w:cs="Arial"/>
                <w:sz w:val="20"/>
                <w:szCs w:val="20"/>
                <w:lang w:val="fi-FI"/>
              </w:rPr>
              <w:t>pengembangan kualitas dan jangkauan pelayanan sistem jaringan prasarana wilayah kota yang berkelanjutan</w:t>
            </w:r>
            <w:r w:rsidRPr="005F3BAD">
              <w:rPr>
                <w:rFonts w:ascii="Bookman Old Style" w:hAnsi="Bookman Old Style" w:cs="Arial"/>
                <w:sz w:val="20"/>
                <w:szCs w:val="20"/>
              </w:rPr>
              <w:t>;dan</w:t>
            </w:r>
          </w:p>
          <w:p w:rsidR="006E22C3" w:rsidRPr="005F3BAD" w:rsidRDefault="006E22C3" w:rsidP="006E22C3">
            <w:pPr>
              <w:pStyle w:val="BodyText"/>
              <w:numPr>
                <w:ilvl w:val="0"/>
                <w:numId w:val="9"/>
              </w:numPr>
              <w:tabs>
                <w:tab w:val="clear" w:pos="425"/>
              </w:tabs>
              <w:suppressAutoHyphens/>
              <w:spacing w:after="60"/>
              <w:ind w:left="459"/>
              <w:rPr>
                <w:rFonts w:ascii="Bookman Old Style" w:hAnsi="Bookman Old Style" w:cs="Arial"/>
                <w:sz w:val="20"/>
                <w:szCs w:val="20"/>
              </w:rPr>
            </w:pPr>
            <w:r w:rsidRPr="005F3BAD">
              <w:rPr>
                <w:rFonts w:ascii="Bookman Old Style" w:hAnsi="Bookman Old Style" w:cs="Arial"/>
                <w:sz w:val="20"/>
                <w:szCs w:val="20"/>
              </w:rPr>
              <w:t>Peningkatan fungsi kawasan untuk pertahanan dan keamanan negara.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629"/>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rPr>
              <w:t xml:space="preserve">Pasal </w:t>
            </w:r>
            <w:r w:rsidRPr="005F3BAD">
              <w:rPr>
                <w:rFonts w:ascii="Bookman Old Style" w:hAnsi="Bookman Old Style" w:cs="Times New Roman"/>
                <w:sz w:val="20"/>
                <w:szCs w:val="20"/>
                <w:lang w:val="en-US"/>
              </w:rPr>
              <w:t>7</w:t>
            </w:r>
          </w:p>
        </w:tc>
        <w:tc>
          <w:tcPr>
            <w:tcW w:w="6520" w:type="dxa"/>
          </w:tcPr>
          <w:p w:rsidR="006E22C3" w:rsidRPr="005F3BAD" w:rsidRDefault="006E22C3" w:rsidP="006E22C3">
            <w:pPr>
              <w:tabs>
                <w:tab w:val="left" w:pos="1728"/>
              </w:tabs>
              <w:spacing w:after="120"/>
              <w:ind w:left="459" w:hanging="459"/>
              <w:jc w:val="center"/>
              <w:rPr>
                <w:rFonts w:ascii="Bookman Old Style" w:hAnsi="Bookman Old Style" w:cs="Arial"/>
                <w:sz w:val="20"/>
                <w:szCs w:val="20"/>
              </w:rPr>
            </w:pPr>
            <w:r w:rsidRPr="005F3BAD">
              <w:rPr>
                <w:rFonts w:ascii="Bookman Old Style" w:hAnsi="Bookman Old Style" w:cs="Arial"/>
                <w:sz w:val="20"/>
                <w:szCs w:val="20"/>
              </w:rPr>
              <w:t>Bagian Ketiga</w:t>
            </w:r>
          </w:p>
          <w:p w:rsidR="006E22C3" w:rsidRPr="005F3BAD" w:rsidRDefault="006E22C3" w:rsidP="006E22C3">
            <w:pPr>
              <w:tabs>
                <w:tab w:val="left" w:pos="1728"/>
              </w:tabs>
              <w:spacing w:after="120"/>
              <w:ind w:left="459" w:hanging="459"/>
              <w:jc w:val="center"/>
              <w:rPr>
                <w:rFonts w:ascii="Bookman Old Style" w:hAnsi="Bookman Old Style" w:cs="Arial"/>
                <w:sz w:val="20"/>
                <w:szCs w:val="20"/>
              </w:rPr>
            </w:pPr>
            <w:r w:rsidRPr="005F3BAD">
              <w:rPr>
                <w:rFonts w:ascii="Bookman Old Style" w:hAnsi="Bookman Old Style" w:cs="Arial"/>
                <w:sz w:val="20"/>
                <w:szCs w:val="20"/>
              </w:rPr>
              <w:t>Strategi Penataan Ruang</w:t>
            </w:r>
          </w:p>
          <w:p w:rsidR="006E22C3" w:rsidRPr="005F3BAD" w:rsidRDefault="006E22C3" w:rsidP="006E22C3">
            <w:pPr>
              <w:tabs>
                <w:tab w:val="left" w:pos="1728"/>
              </w:tabs>
              <w:spacing w:after="120"/>
              <w:ind w:left="459" w:hanging="459"/>
              <w:jc w:val="center"/>
              <w:rPr>
                <w:rFonts w:ascii="Bookman Old Style" w:hAnsi="Bookman Old Style" w:cs="Arial"/>
                <w:sz w:val="20"/>
                <w:szCs w:val="20"/>
              </w:rPr>
            </w:pPr>
            <w:r w:rsidRPr="005F3BAD">
              <w:rPr>
                <w:rFonts w:ascii="Bookman Old Style" w:hAnsi="Bookman Old Style" w:cs="Arial"/>
                <w:sz w:val="20"/>
                <w:szCs w:val="20"/>
              </w:rPr>
              <w:t xml:space="preserve">Pasal 7 </w:t>
            </w:r>
          </w:p>
          <w:p w:rsidR="006E22C3" w:rsidRPr="005F3BAD" w:rsidRDefault="006E22C3" w:rsidP="006E22C3">
            <w:pPr>
              <w:numPr>
                <w:ilvl w:val="0"/>
                <w:numId w:val="14"/>
              </w:numPr>
              <w:autoSpaceDE w:val="0"/>
              <w:autoSpaceDN w:val="0"/>
              <w:adjustRightInd w:val="0"/>
              <w:spacing w:after="120"/>
              <w:ind w:left="459" w:hanging="459"/>
              <w:rPr>
                <w:rFonts w:ascii="Bookman Old Style" w:hAnsi="Bookman Old Style" w:cs="Arial"/>
                <w:sz w:val="20"/>
                <w:szCs w:val="20"/>
              </w:rPr>
            </w:pPr>
            <w:r w:rsidRPr="005F3BAD">
              <w:rPr>
                <w:rFonts w:ascii="Bookman Old Style" w:hAnsi="Bookman Old Style" w:cs="Arial"/>
                <w:sz w:val="20"/>
                <w:szCs w:val="20"/>
              </w:rPr>
              <w:tab/>
              <w:t>Strategi Pengembangan dan pemantapan kawasan perkotaan yang berhierarki sesuai dengan fungsinya sebagaimana dimaksud dalam Pasal 6 huruf a, meliputi:</w:t>
            </w:r>
          </w:p>
          <w:p w:rsidR="006E22C3" w:rsidRPr="005F3BAD" w:rsidRDefault="006E22C3" w:rsidP="006E22C3">
            <w:pPr>
              <w:numPr>
                <w:ilvl w:val="0"/>
                <w:numId w:val="10"/>
              </w:numPr>
              <w:tabs>
                <w:tab w:val="clear" w:pos="425"/>
              </w:tabs>
              <w:suppressAutoHyphens/>
              <w:spacing w:after="120"/>
              <w:ind w:left="743" w:hanging="284"/>
              <w:rPr>
                <w:rFonts w:ascii="Bookman Old Style" w:hAnsi="Bookman Old Style" w:cs="Arial"/>
                <w:sz w:val="20"/>
                <w:szCs w:val="20"/>
                <w:lang w:val="sv-SE"/>
              </w:rPr>
            </w:pPr>
            <w:r w:rsidRPr="005F3BAD">
              <w:rPr>
                <w:rFonts w:ascii="Bookman Old Style" w:hAnsi="Bookman Old Style" w:cs="Arial"/>
                <w:sz w:val="20"/>
                <w:szCs w:val="20"/>
              </w:rPr>
              <w:t>mengembangkan pusat industri, pendidikan, perdagangan dan jasa dan pariwisata skala nasional;dan</w:t>
            </w:r>
          </w:p>
          <w:p w:rsidR="006E22C3" w:rsidRPr="005F3BAD" w:rsidRDefault="006E22C3" w:rsidP="006E22C3">
            <w:pPr>
              <w:numPr>
                <w:ilvl w:val="0"/>
                <w:numId w:val="10"/>
              </w:numPr>
              <w:tabs>
                <w:tab w:val="clear" w:pos="425"/>
              </w:tabs>
              <w:suppressAutoHyphens/>
              <w:spacing w:after="120"/>
              <w:ind w:left="743" w:hanging="284"/>
              <w:rPr>
                <w:rFonts w:ascii="Bookman Old Style" w:hAnsi="Bookman Old Style" w:cs="Arial"/>
                <w:sz w:val="20"/>
                <w:szCs w:val="20"/>
                <w:lang w:val="sv-SE"/>
              </w:rPr>
            </w:pPr>
            <w:r w:rsidRPr="005F3BAD">
              <w:rPr>
                <w:rFonts w:ascii="Bookman Old Style" w:hAnsi="Bookman Old Style" w:cs="Arial"/>
                <w:sz w:val="20"/>
                <w:szCs w:val="20"/>
              </w:rPr>
              <w:lastRenderedPageBreak/>
              <w:t>mengembangkan pusat kegiatan secara berhirarki sesuai dengan potensi wilayah dengan dilengkapi prasarana dan sarana penunjang.</w:t>
            </w:r>
          </w:p>
          <w:p w:rsidR="006E22C3" w:rsidRPr="005F3BAD" w:rsidRDefault="006E22C3" w:rsidP="006E22C3">
            <w:pPr>
              <w:numPr>
                <w:ilvl w:val="0"/>
                <w:numId w:val="14"/>
              </w:numPr>
              <w:autoSpaceDE w:val="0"/>
              <w:autoSpaceDN w:val="0"/>
              <w:adjustRightInd w:val="0"/>
              <w:ind w:left="459" w:hanging="459"/>
              <w:rPr>
                <w:rFonts w:ascii="Bookman Old Style" w:hAnsi="Bookman Old Style" w:cs="Arial"/>
                <w:sz w:val="20"/>
                <w:szCs w:val="20"/>
              </w:rPr>
            </w:pPr>
            <w:r w:rsidRPr="005F3BAD">
              <w:rPr>
                <w:rFonts w:ascii="Bookman Old Style" w:hAnsi="Bookman Old Style" w:cs="Arial"/>
                <w:sz w:val="20"/>
                <w:szCs w:val="20"/>
              </w:rPr>
              <w:tab/>
              <w:t>Strategi  Peningkatan fungsi kawasan lindung guna mewujudkan keseimbangan lingkungan hidup sebagaimana dimaksud dalam Pasal 6 huruf b, meliputi:</w:t>
            </w:r>
          </w:p>
          <w:p w:rsidR="006E22C3" w:rsidRPr="005F3BAD" w:rsidRDefault="006E22C3" w:rsidP="006E22C3">
            <w:pPr>
              <w:numPr>
                <w:ilvl w:val="0"/>
                <w:numId w:val="11"/>
              </w:numPr>
              <w:tabs>
                <w:tab w:val="clear" w:pos="425"/>
                <w:tab w:val="left" w:pos="743"/>
              </w:tabs>
              <w:suppressAutoHyphens/>
              <w:ind w:left="743" w:hanging="284"/>
              <w:rPr>
                <w:rFonts w:ascii="Bookman Old Style" w:hAnsi="Bookman Old Style" w:cs="Arial"/>
                <w:sz w:val="20"/>
                <w:szCs w:val="20"/>
                <w:lang w:val="sv-SE"/>
              </w:rPr>
            </w:pPr>
            <w:r w:rsidRPr="005F3BAD">
              <w:rPr>
                <w:rFonts w:ascii="Bookman Old Style" w:hAnsi="Bookman Old Style" w:cs="Arial"/>
                <w:sz w:val="20"/>
                <w:szCs w:val="20"/>
              </w:rPr>
              <w:t xml:space="preserve">memanfaatkan kawasan lindung  sebagai salah satu unsur pembentuk kota dengan tetap menjaga kelestariannya; </w:t>
            </w:r>
          </w:p>
          <w:p w:rsidR="006E22C3" w:rsidRPr="005F3BAD" w:rsidRDefault="006E22C3" w:rsidP="006E22C3">
            <w:pPr>
              <w:numPr>
                <w:ilvl w:val="0"/>
                <w:numId w:val="11"/>
              </w:numPr>
              <w:suppressAutoHyphens/>
              <w:ind w:left="743" w:hanging="284"/>
              <w:rPr>
                <w:rFonts w:ascii="Bookman Old Style" w:hAnsi="Bookman Old Style" w:cs="Arial"/>
                <w:sz w:val="20"/>
                <w:szCs w:val="20"/>
              </w:rPr>
            </w:pPr>
            <w:r w:rsidRPr="005F3BAD">
              <w:rPr>
                <w:rFonts w:ascii="Bookman Old Style" w:hAnsi="Bookman Old Style" w:cs="Arial"/>
                <w:sz w:val="20"/>
                <w:szCs w:val="20"/>
              </w:rPr>
              <w:t>mewujudkan RTH paling sedikit 30 (tiga puluh) persen dari luas wilayah kota;</w:t>
            </w:r>
          </w:p>
          <w:p w:rsidR="006E22C3" w:rsidRPr="005F3BAD" w:rsidRDefault="006E22C3" w:rsidP="006E22C3">
            <w:pPr>
              <w:numPr>
                <w:ilvl w:val="0"/>
                <w:numId w:val="11"/>
              </w:numPr>
              <w:suppressAutoHyphens/>
              <w:ind w:left="743" w:hanging="284"/>
              <w:rPr>
                <w:rFonts w:ascii="Bookman Old Style" w:hAnsi="Bookman Old Style" w:cs="Arial"/>
                <w:sz w:val="20"/>
                <w:szCs w:val="20"/>
              </w:rPr>
            </w:pPr>
            <w:r w:rsidRPr="005F3BAD">
              <w:rPr>
                <w:rFonts w:ascii="Bookman Old Style" w:hAnsi="Bookman Old Style" w:cs="Arial"/>
                <w:sz w:val="20"/>
                <w:szCs w:val="20"/>
              </w:rPr>
              <w:t>mengembangkan RTH pada kawasan penyangga di kawasan peruntukan industri dan kawasan infrastruktur kota;dan</w:t>
            </w:r>
          </w:p>
          <w:p w:rsidR="006E22C3" w:rsidRPr="005F3BAD" w:rsidRDefault="006E22C3" w:rsidP="006E22C3">
            <w:pPr>
              <w:numPr>
                <w:ilvl w:val="0"/>
                <w:numId w:val="11"/>
              </w:numPr>
              <w:suppressAutoHyphens/>
              <w:ind w:left="743" w:hanging="284"/>
              <w:rPr>
                <w:rFonts w:ascii="Bookman Old Style" w:hAnsi="Bookman Old Style" w:cs="Arial"/>
                <w:sz w:val="20"/>
                <w:szCs w:val="20"/>
              </w:rPr>
            </w:pPr>
            <w:r w:rsidRPr="005F3BAD">
              <w:rPr>
                <w:rFonts w:ascii="Bookman Old Style" w:hAnsi="Bookman Old Style" w:cs="Arial"/>
                <w:sz w:val="20"/>
                <w:szCs w:val="20"/>
              </w:rPr>
              <w:t>mengembalikan dan meningkatkan fungsi kawasan lindung.</w:t>
            </w:r>
          </w:p>
          <w:p w:rsidR="006E22C3" w:rsidRPr="005F3BAD" w:rsidRDefault="006E22C3" w:rsidP="006E22C3">
            <w:pPr>
              <w:numPr>
                <w:ilvl w:val="0"/>
                <w:numId w:val="14"/>
              </w:numPr>
              <w:tabs>
                <w:tab w:val="clear" w:pos="360"/>
              </w:tabs>
              <w:autoSpaceDE w:val="0"/>
              <w:autoSpaceDN w:val="0"/>
              <w:adjustRightInd w:val="0"/>
              <w:ind w:left="459" w:hanging="425"/>
              <w:rPr>
                <w:rFonts w:ascii="Bookman Old Style" w:hAnsi="Bookman Old Style" w:cs="Arial"/>
                <w:sz w:val="20"/>
                <w:szCs w:val="20"/>
              </w:rPr>
            </w:pPr>
            <w:r w:rsidRPr="005F3BAD">
              <w:rPr>
                <w:rFonts w:ascii="Bookman Old Style" w:hAnsi="Bookman Old Style" w:cs="Arial"/>
                <w:sz w:val="20"/>
                <w:szCs w:val="20"/>
              </w:rPr>
              <w:t>Strategi Pengembangan kawasan budidaya sesuai dengan daya dukung dan daya tampung lingkungan sebagaimana dimaksud dalam Pasal 6 huruf c, meliputi:</w:t>
            </w:r>
          </w:p>
          <w:p w:rsidR="006E22C3" w:rsidRPr="005F3BAD" w:rsidRDefault="006E22C3" w:rsidP="006E22C3">
            <w:pPr>
              <w:numPr>
                <w:ilvl w:val="0"/>
                <w:numId w:val="12"/>
              </w:numPr>
              <w:tabs>
                <w:tab w:val="clear" w:pos="425"/>
              </w:tabs>
              <w:suppressAutoHyphens/>
              <w:ind w:left="741" w:hanging="283"/>
              <w:rPr>
                <w:rFonts w:ascii="Bookman Old Style" w:hAnsi="Bookman Old Style" w:cs="Arial"/>
                <w:sz w:val="20"/>
                <w:szCs w:val="20"/>
                <w:lang w:val="sv-SE"/>
              </w:rPr>
            </w:pPr>
            <w:r w:rsidRPr="005F3BAD">
              <w:rPr>
                <w:rFonts w:ascii="Bookman Old Style" w:hAnsi="Bookman Old Style" w:cs="Arial"/>
                <w:sz w:val="20"/>
                <w:szCs w:val="20"/>
              </w:rPr>
              <w:t>mengembangkan kawasan budidaya sesuai karakteristik wilayah dengan memperhatikan kelestarian lingkungan hidup dan mitigasi bencana;</w:t>
            </w:r>
          </w:p>
          <w:p w:rsidR="006E22C3" w:rsidRPr="005F3BAD" w:rsidRDefault="006E22C3" w:rsidP="006E22C3">
            <w:pPr>
              <w:numPr>
                <w:ilvl w:val="0"/>
                <w:numId w:val="12"/>
              </w:numPr>
              <w:tabs>
                <w:tab w:val="clear" w:pos="425"/>
              </w:tabs>
              <w:suppressAutoHyphens/>
              <w:ind w:left="741" w:hanging="283"/>
              <w:rPr>
                <w:rFonts w:ascii="Bookman Old Style" w:hAnsi="Bookman Old Style" w:cs="Arial"/>
                <w:sz w:val="20"/>
                <w:szCs w:val="20"/>
                <w:lang w:val="sv-SE"/>
              </w:rPr>
            </w:pPr>
            <w:r w:rsidRPr="005F3BAD">
              <w:rPr>
                <w:rFonts w:ascii="Bookman Old Style" w:hAnsi="Bookman Old Style" w:cs="Arial"/>
                <w:sz w:val="20"/>
                <w:szCs w:val="20"/>
              </w:rPr>
              <w:t>mengembangkan kegiatan industri yang dilengkapi dengan sarana dan prasarana pendukung;dan</w:t>
            </w:r>
          </w:p>
          <w:p w:rsidR="006E22C3" w:rsidRPr="005F3BAD" w:rsidRDefault="006E22C3" w:rsidP="006E22C3">
            <w:pPr>
              <w:numPr>
                <w:ilvl w:val="0"/>
                <w:numId w:val="12"/>
              </w:numPr>
              <w:tabs>
                <w:tab w:val="clear" w:pos="425"/>
              </w:tabs>
              <w:suppressAutoHyphens/>
              <w:ind w:left="741" w:hanging="283"/>
              <w:rPr>
                <w:rFonts w:ascii="Bookman Old Style" w:hAnsi="Bookman Old Style" w:cs="Arial"/>
                <w:sz w:val="20"/>
                <w:szCs w:val="20"/>
                <w:lang w:val="sv-SE"/>
              </w:rPr>
            </w:pPr>
            <w:r w:rsidRPr="005F3BAD">
              <w:rPr>
                <w:rFonts w:ascii="Bookman Old Style" w:hAnsi="Bookman Old Style" w:cs="Arial"/>
                <w:sz w:val="20"/>
                <w:szCs w:val="20"/>
              </w:rPr>
              <w:t xml:space="preserve">mengembangkan kawasan pariwisata, </w:t>
            </w:r>
            <w:r w:rsidRPr="005F3BAD">
              <w:rPr>
                <w:rFonts w:ascii="Bookman Old Style" w:hAnsi="Bookman Old Style" w:cs="Arial"/>
                <w:bCs/>
                <w:sz w:val="20"/>
                <w:szCs w:val="20"/>
              </w:rPr>
              <w:t xml:space="preserve">pendidikan, perdagangan dan jasa </w:t>
            </w:r>
            <w:r w:rsidRPr="005F3BAD">
              <w:rPr>
                <w:rFonts w:ascii="Bookman Old Style" w:hAnsi="Bookman Old Style" w:cs="Arial"/>
                <w:sz w:val="20"/>
                <w:szCs w:val="20"/>
              </w:rPr>
              <w:t xml:space="preserve">yang terintegrasi. </w:t>
            </w:r>
          </w:p>
          <w:p w:rsidR="006E22C3" w:rsidRPr="005F3BAD" w:rsidRDefault="006E22C3" w:rsidP="006E22C3">
            <w:pPr>
              <w:numPr>
                <w:ilvl w:val="0"/>
                <w:numId w:val="14"/>
              </w:numPr>
              <w:autoSpaceDE w:val="0"/>
              <w:autoSpaceDN w:val="0"/>
              <w:adjustRightInd w:val="0"/>
              <w:ind w:left="459" w:hanging="425"/>
              <w:rPr>
                <w:rFonts w:ascii="Bookman Old Style" w:hAnsi="Bookman Old Style" w:cs="Arial"/>
                <w:sz w:val="20"/>
                <w:szCs w:val="20"/>
              </w:rPr>
            </w:pPr>
            <w:r w:rsidRPr="005F3BAD">
              <w:rPr>
                <w:rFonts w:ascii="Bookman Old Style" w:hAnsi="Bookman Old Style" w:cs="Arial"/>
                <w:sz w:val="20"/>
                <w:szCs w:val="20"/>
              </w:rPr>
              <w:tab/>
              <w:t xml:space="preserve">Strategi </w:t>
            </w:r>
            <w:r w:rsidRPr="005F3BAD">
              <w:rPr>
                <w:rFonts w:ascii="Bookman Old Style" w:hAnsi="Bookman Old Style" w:cs="Arial"/>
                <w:sz w:val="20"/>
                <w:szCs w:val="20"/>
                <w:lang w:val="fi-FI"/>
              </w:rPr>
              <w:t>pengembangan kualitas dan jangkauan pelayanan sistem jaringan prasarana wilayah kota yang berkelanjutan</w:t>
            </w:r>
            <w:r w:rsidRPr="005F3BAD">
              <w:rPr>
                <w:rFonts w:ascii="Bookman Old Style" w:hAnsi="Bookman Old Style" w:cs="Arial"/>
                <w:sz w:val="20"/>
                <w:szCs w:val="20"/>
              </w:rPr>
              <w:t xml:space="preserve"> sebagaimana dimaksud dalam Pasal 6 huruf d, meliputi:</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lang w:val="sv-SE"/>
              </w:rPr>
            </w:pPr>
            <w:r w:rsidRPr="005F3BAD">
              <w:rPr>
                <w:rFonts w:ascii="Bookman Old Style" w:hAnsi="Bookman Old Style" w:cs="Arial"/>
                <w:sz w:val="20"/>
                <w:szCs w:val="20"/>
              </w:rPr>
              <w:t>meningkatkan sistem jaringan jalan berhirarkhi yang terintegrasi;</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lang w:val="sv-SE"/>
              </w:rPr>
            </w:pPr>
            <w:r w:rsidRPr="005F3BAD">
              <w:rPr>
                <w:rFonts w:ascii="Bookman Old Style" w:hAnsi="Bookman Old Style" w:cs="Arial"/>
                <w:sz w:val="20"/>
                <w:szCs w:val="20"/>
              </w:rPr>
              <w:t>mengembangkan jalur kereta api untuk meningkatkan aksesibilitas pesisir barat pulau sumatra;</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rPr>
            </w:pPr>
            <w:r w:rsidRPr="005F3BAD">
              <w:rPr>
                <w:rFonts w:ascii="Bookman Old Style" w:hAnsi="Bookman Old Style" w:cs="Arial"/>
                <w:sz w:val="20"/>
                <w:szCs w:val="20"/>
              </w:rPr>
              <w:t>mengembangkan sarana dan prasarana transportasi massal;</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lang w:val="sv-SE"/>
              </w:rPr>
            </w:pPr>
            <w:r w:rsidRPr="005F3BAD">
              <w:rPr>
                <w:rFonts w:ascii="Bookman Old Style" w:hAnsi="Bookman Old Style" w:cs="Arial"/>
                <w:sz w:val="20"/>
                <w:szCs w:val="20"/>
              </w:rPr>
              <w:t>mengembangkan fungsi pelabuhan untuk meningkatkan aksesibilitas antar provinsi;</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lang w:val="sv-SE"/>
              </w:rPr>
            </w:pPr>
            <w:r w:rsidRPr="005F3BAD">
              <w:rPr>
                <w:rFonts w:ascii="Bookman Old Style" w:hAnsi="Bookman Old Style" w:cs="Arial"/>
                <w:sz w:val="20"/>
                <w:szCs w:val="20"/>
              </w:rPr>
              <w:t>meningkatkan fungsi pelayanan bandar udara;dan</w:t>
            </w:r>
          </w:p>
          <w:p w:rsidR="006E22C3" w:rsidRPr="005F3BAD" w:rsidRDefault="006E22C3" w:rsidP="006E22C3">
            <w:pPr>
              <w:numPr>
                <w:ilvl w:val="0"/>
                <w:numId w:val="13"/>
              </w:numPr>
              <w:tabs>
                <w:tab w:val="clear" w:pos="425"/>
              </w:tabs>
              <w:suppressAutoHyphens/>
              <w:ind w:leftChars="209" w:left="716" w:hangingChars="128" w:hanging="256"/>
              <w:rPr>
                <w:rFonts w:ascii="Bookman Old Style" w:hAnsi="Bookman Old Style" w:cs="Arial"/>
                <w:sz w:val="20"/>
                <w:szCs w:val="20"/>
                <w:lang w:val="sv-SE"/>
              </w:rPr>
            </w:pPr>
            <w:r w:rsidRPr="005F3BAD">
              <w:rPr>
                <w:rFonts w:ascii="Bookman Old Style" w:hAnsi="Bookman Old Style" w:cs="Arial"/>
                <w:sz w:val="20"/>
                <w:szCs w:val="20"/>
              </w:rPr>
              <w:t xml:space="preserve">mengembangkan infrastruktur perkotaan secara merata </w:t>
            </w:r>
            <w:r w:rsidRPr="005F3BAD">
              <w:rPr>
                <w:rFonts w:ascii="Bookman Old Style" w:hAnsi="Bookman Old Style" w:cs="Arial"/>
                <w:sz w:val="20"/>
                <w:szCs w:val="20"/>
              </w:rPr>
              <w:lastRenderedPageBreak/>
              <w:t>diseluruh wilayah kota.</w:t>
            </w:r>
          </w:p>
          <w:p w:rsidR="006E22C3" w:rsidRPr="005F3BAD" w:rsidRDefault="006E22C3" w:rsidP="006E22C3">
            <w:pPr>
              <w:numPr>
                <w:ilvl w:val="0"/>
                <w:numId w:val="14"/>
              </w:numPr>
              <w:autoSpaceDE w:val="0"/>
              <w:autoSpaceDN w:val="0"/>
              <w:adjustRightInd w:val="0"/>
              <w:ind w:left="459" w:hanging="425"/>
              <w:rPr>
                <w:rFonts w:ascii="Bookman Old Style" w:hAnsi="Bookman Old Style" w:cs="Arial"/>
                <w:sz w:val="20"/>
                <w:szCs w:val="20"/>
              </w:rPr>
            </w:pPr>
            <w:r w:rsidRPr="005F3BAD">
              <w:rPr>
                <w:rFonts w:ascii="Bookman Old Style" w:hAnsi="Bookman Old Style" w:cs="Arial"/>
                <w:sz w:val="20"/>
                <w:szCs w:val="20"/>
              </w:rPr>
              <w:tab/>
              <w:t>Strategi dalam peningkatan fungsi kawasan untuk pertahanan dan keamanan negara sebagaimana dimaksud dalam Pasal 6 huruf e, meliputi;:</w:t>
            </w:r>
          </w:p>
          <w:p w:rsidR="006E22C3" w:rsidRPr="005F3BAD" w:rsidRDefault="006E22C3" w:rsidP="006E22C3">
            <w:pPr>
              <w:numPr>
                <w:ilvl w:val="1"/>
                <w:numId w:val="7"/>
              </w:numPr>
              <w:tabs>
                <w:tab w:val="left" w:pos="743"/>
              </w:tabs>
              <w:suppressAutoHyphens/>
              <w:ind w:left="743" w:hanging="284"/>
              <w:rPr>
                <w:rFonts w:ascii="Bookman Old Style" w:hAnsi="Bookman Old Style" w:cs="Arial"/>
                <w:sz w:val="20"/>
                <w:szCs w:val="20"/>
              </w:rPr>
            </w:pPr>
            <w:r w:rsidRPr="005F3BAD">
              <w:rPr>
                <w:rFonts w:ascii="Bookman Old Style" w:hAnsi="Bookman Old Style" w:cs="Arial"/>
                <w:sz w:val="20"/>
                <w:szCs w:val="20"/>
              </w:rPr>
              <w:t>mendukung penetapan kawasan peruntukan pertahanan dan keamanan;</w:t>
            </w:r>
          </w:p>
          <w:p w:rsidR="006E22C3" w:rsidRPr="005F3BAD" w:rsidRDefault="006E22C3" w:rsidP="006E22C3">
            <w:pPr>
              <w:numPr>
                <w:ilvl w:val="1"/>
                <w:numId w:val="7"/>
              </w:numPr>
              <w:tabs>
                <w:tab w:val="left" w:pos="743"/>
              </w:tabs>
              <w:suppressAutoHyphens/>
              <w:ind w:left="743" w:hanging="284"/>
              <w:rPr>
                <w:rFonts w:ascii="Bookman Old Style" w:hAnsi="Bookman Old Style" w:cs="Arial"/>
                <w:sz w:val="20"/>
                <w:szCs w:val="20"/>
              </w:rPr>
            </w:pPr>
            <w:r w:rsidRPr="005F3BAD">
              <w:rPr>
                <w:rFonts w:ascii="Bookman Old Style" w:hAnsi="Bookman Old Style" w:cs="Arial"/>
                <w:sz w:val="20"/>
                <w:szCs w:val="20"/>
              </w:rPr>
              <w:t>mengembangkan budidaya secara selektif di dalam dan di sekitar kawasan untuk menjaga fungsi pertahanan dan keamanan;</w:t>
            </w:r>
          </w:p>
          <w:p w:rsidR="006E22C3" w:rsidRPr="005F3BAD" w:rsidRDefault="006E22C3" w:rsidP="006E22C3">
            <w:pPr>
              <w:numPr>
                <w:ilvl w:val="1"/>
                <w:numId w:val="7"/>
              </w:numPr>
              <w:tabs>
                <w:tab w:val="left" w:pos="743"/>
              </w:tabs>
              <w:suppressAutoHyphens/>
              <w:ind w:left="743" w:hanging="284"/>
              <w:rPr>
                <w:rFonts w:ascii="Bookman Old Style" w:hAnsi="Bookman Old Style" w:cs="Arial"/>
                <w:sz w:val="20"/>
                <w:szCs w:val="20"/>
              </w:rPr>
            </w:pPr>
            <w:r w:rsidRPr="005F3BAD">
              <w:rPr>
                <w:rFonts w:ascii="Bookman Old Style" w:hAnsi="Bookman Old Style" w:cs="Arial"/>
                <w:sz w:val="20"/>
                <w:szCs w:val="20"/>
              </w:rPr>
              <w:t>mengembangkan kawasan lindung dan/atau kawasan budidaya tidak terbangun di sekitar kawasan pertahanan dan keamanan negara sebagai zona penyangga;dan</w:t>
            </w:r>
          </w:p>
          <w:p w:rsidR="006E22C3" w:rsidRPr="005F3BAD" w:rsidRDefault="006E22C3" w:rsidP="006E22C3">
            <w:pPr>
              <w:numPr>
                <w:ilvl w:val="1"/>
                <w:numId w:val="7"/>
              </w:numPr>
              <w:tabs>
                <w:tab w:val="left" w:pos="743"/>
              </w:tabs>
              <w:suppressAutoHyphens/>
              <w:ind w:left="743" w:hanging="284"/>
              <w:rPr>
                <w:rFonts w:ascii="Bookman Old Style" w:hAnsi="Bookman Old Style" w:cs="Arial"/>
                <w:sz w:val="20"/>
                <w:szCs w:val="20"/>
              </w:rPr>
            </w:pPr>
            <w:r w:rsidRPr="005F3BAD">
              <w:rPr>
                <w:rFonts w:ascii="Bookman Old Style" w:hAnsi="Bookman Old Style" w:cs="Arial"/>
                <w:sz w:val="20"/>
                <w:szCs w:val="20"/>
              </w:rPr>
              <w:t>turut serta memelihara dan menjaga aset-aset pertahanan dan keamanan.</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w:t>
            </w:r>
          </w:p>
        </w:tc>
        <w:tc>
          <w:tcPr>
            <w:tcW w:w="6520" w:type="dxa"/>
          </w:tcPr>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BAB III</w:t>
            </w:r>
          </w:p>
          <w:p w:rsidR="006E22C3" w:rsidRPr="005F3BAD" w:rsidRDefault="006E22C3" w:rsidP="006E22C3">
            <w:pPr>
              <w:tabs>
                <w:tab w:val="left" w:pos="1728"/>
              </w:tabs>
              <w:spacing w:after="60"/>
              <w:ind w:left="459" w:hanging="425"/>
              <w:jc w:val="center"/>
              <w:rPr>
                <w:rFonts w:ascii="Bookman Old Style" w:hAnsi="Bookman Old Style" w:cs="Arial"/>
                <w:sz w:val="20"/>
                <w:szCs w:val="20"/>
              </w:rPr>
            </w:pPr>
            <w:r w:rsidRPr="005F3BAD">
              <w:rPr>
                <w:rFonts w:ascii="Bookman Old Style" w:hAnsi="Bookman Old Style" w:cs="Arial"/>
                <w:sz w:val="20"/>
                <w:szCs w:val="20"/>
              </w:rPr>
              <w:t>RENCANA STRUKTUR RUANG WILAYAH KOTA</w:t>
            </w:r>
          </w:p>
          <w:p w:rsidR="006E22C3" w:rsidRPr="005F3BAD" w:rsidRDefault="006E22C3" w:rsidP="006E22C3">
            <w:pPr>
              <w:tabs>
                <w:tab w:val="left" w:pos="1728"/>
              </w:tabs>
              <w:spacing w:after="60"/>
              <w:ind w:left="459" w:hanging="425"/>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6E22C3">
            <w:pPr>
              <w:tabs>
                <w:tab w:val="left" w:pos="1728"/>
              </w:tabs>
              <w:spacing w:after="60"/>
              <w:ind w:left="459" w:hanging="425"/>
              <w:jc w:val="center"/>
              <w:rPr>
                <w:rFonts w:ascii="Bookman Old Style" w:hAnsi="Bookman Old Style" w:cs="Arial"/>
                <w:sz w:val="20"/>
                <w:szCs w:val="20"/>
              </w:rPr>
            </w:pPr>
            <w:r w:rsidRPr="005F3BAD">
              <w:rPr>
                <w:rFonts w:ascii="Bookman Old Style" w:hAnsi="Bookman Old Style" w:cs="Arial"/>
                <w:sz w:val="20"/>
                <w:szCs w:val="20"/>
              </w:rPr>
              <w:t>Umum</w:t>
            </w:r>
          </w:p>
          <w:p w:rsidR="006E22C3" w:rsidRPr="005F3BAD" w:rsidRDefault="006E22C3" w:rsidP="006E22C3">
            <w:pPr>
              <w:tabs>
                <w:tab w:val="left" w:pos="1728"/>
              </w:tabs>
              <w:spacing w:after="60"/>
              <w:ind w:left="459" w:hanging="425"/>
              <w:jc w:val="center"/>
              <w:rPr>
                <w:rFonts w:ascii="Bookman Old Style" w:hAnsi="Bookman Old Style" w:cs="Arial"/>
                <w:sz w:val="20"/>
                <w:szCs w:val="20"/>
              </w:rPr>
            </w:pPr>
            <w:r w:rsidRPr="005F3BAD">
              <w:rPr>
                <w:rFonts w:ascii="Bookman Old Style" w:hAnsi="Bookman Old Style" w:cs="Arial"/>
                <w:sz w:val="20"/>
                <w:szCs w:val="20"/>
              </w:rPr>
              <w:t>Pasal 8</w:t>
            </w:r>
          </w:p>
          <w:p w:rsidR="006E22C3" w:rsidRPr="005F3BAD" w:rsidRDefault="006E22C3" w:rsidP="006E22C3">
            <w:pPr>
              <w:pStyle w:val="ListParagraph"/>
              <w:numPr>
                <w:ilvl w:val="0"/>
                <w:numId w:val="15"/>
              </w:numPr>
              <w:tabs>
                <w:tab w:val="clear" w:pos="567"/>
                <w:tab w:val="left" w:pos="385"/>
              </w:tabs>
              <w:spacing w:after="60"/>
              <w:ind w:left="459" w:hanging="425"/>
              <w:contextualSpacing w:val="0"/>
              <w:rPr>
                <w:rFonts w:ascii="Bookman Old Style" w:hAnsi="Bookman Old Style" w:cs="Arial"/>
                <w:spacing w:val="-2"/>
                <w:sz w:val="20"/>
                <w:szCs w:val="20"/>
              </w:rPr>
            </w:pPr>
            <w:r w:rsidRPr="005F3BAD">
              <w:rPr>
                <w:rFonts w:ascii="Bookman Old Style" w:hAnsi="Bookman Old Style" w:cs="Arial"/>
                <w:sz w:val="20"/>
                <w:szCs w:val="20"/>
              </w:rPr>
              <w:tab/>
              <w:t>Rencana</w:t>
            </w:r>
            <w:r w:rsidRPr="005F3BAD">
              <w:rPr>
                <w:rFonts w:ascii="Bookman Old Style" w:hAnsi="Bookman Old Style" w:cs="Arial"/>
                <w:spacing w:val="-2"/>
                <w:sz w:val="20"/>
                <w:szCs w:val="20"/>
              </w:rPr>
              <w:t xml:space="preserve"> struktur ruang wilayah kota meliputi:</w:t>
            </w:r>
          </w:p>
          <w:p w:rsidR="006E22C3" w:rsidRPr="005F3BAD" w:rsidRDefault="006E22C3" w:rsidP="006E22C3">
            <w:pPr>
              <w:pStyle w:val="ListParagraph"/>
              <w:numPr>
                <w:ilvl w:val="0"/>
                <w:numId w:val="16"/>
              </w:numPr>
              <w:spacing w:after="60"/>
              <w:ind w:left="459" w:firstLine="0"/>
              <w:contextualSpacing w:val="0"/>
              <w:rPr>
                <w:rFonts w:ascii="Bookman Old Style" w:hAnsi="Bookman Old Style" w:cs="Arial"/>
                <w:spacing w:val="-2"/>
                <w:sz w:val="20"/>
                <w:szCs w:val="20"/>
              </w:rPr>
            </w:pPr>
            <w:r w:rsidRPr="005F3BAD">
              <w:rPr>
                <w:rFonts w:ascii="Bookman Old Style" w:hAnsi="Bookman Old Style" w:cs="Arial"/>
                <w:spacing w:val="-2"/>
                <w:sz w:val="20"/>
                <w:szCs w:val="20"/>
              </w:rPr>
              <w:t>Pusat kegiatan di wilayah kota;dan</w:t>
            </w:r>
          </w:p>
          <w:p w:rsidR="006E22C3" w:rsidRPr="005F3BAD" w:rsidRDefault="006E22C3" w:rsidP="006E22C3">
            <w:pPr>
              <w:pStyle w:val="ListParagraph"/>
              <w:numPr>
                <w:ilvl w:val="0"/>
                <w:numId w:val="16"/>
              </w:numPr>
              <w:spacing w:after="60"/>
              <w:ind w:left="459" w:firstLine="0"/>
              <w:contextualSpacing w:val="0"/>
              <w:rPr>
                <w:rFonts w:ascii="Bookman Old Style" w:hAnsi="Bookman Old Style" w:cs="Arial"/>
                <w:spacing w:val="-2"/>
                <w:sz w:val="20"/>
                <w:szCs w:val="20"/>
              </w:rPr>
            </w:pPr>
            <w:r w:rsidRPr="005F3BAD">
              <w:rPr>
                <w:rFonts w:ascii="Bookman Old Style" w:hAnsi="Bookman Old Style" w:cs="Arial"/>
                <w:sz w:val="20"/>
                <w:szCs w:val="20"/>
              </w:rPr>
              <w:t>Sistem jaringan prasarana kota.</w:t>
            </w:r>
          </w:p>
          <w:p w:rsidR="006E22C3" w:rsidRPr="005F3BAD" w:rsidRDefault="006E22C3" w:rsidP="006E22C3">
            <w:pPr>
              <w:numPr>
                <w:ilvl w:val="0"/>
                <w:numId w:val="15"/>
              </w:numPr>
              <w:tabs>
                <w:tab w:val="clear" w:pos="567"/>
                <w:tab w:val="left" w:pos="0"/>
                <w:tab w:val="left" w:pos="425"/>
                <w:tab w:val="left" w:pos="720"/>
                <w:tab w:val="left" w:pos="1080"/>
                <w:tab w:val="left" w:pos="1440"/>
              </w:tabs>
              <w:autoSpaceDE w:val="0"/>
              <w:autoSpaceDN w:val="0"/>
              <w:adjustRightInd w:val="0"/>
              <w:spacing w:after="60"/>
              <w:ind w:left="459" w:hanging="425"/>
              <w:rPr>
                <w:rFonts w:ascii="Bookman Old Style" w:hAnsi="Bookman Old Style" w:cs="Arial"/>
                <w:sz w:val="20"/>
                <w:szCs w:val="20"/>
              </w:rPr>
            </w:pPr>
            <w:r w:rsidRPr="005F3BAD">
              <w:rPr>
                <w:rFonts w:ascii="Bookman Old Style" w:hAnsi="Bookman Old Style" w:cs="Arial"/>
                <w:sz w:val="20"/>
                <w:szCs w:val="20"/>
              </w:rPr>
              <w:tab/>
              <w:t>Rencana struktur ruang wilayah kota digambarkan dalam peta rencana struktur ruang kota bengkulu dengan tingkat ketelitian 1 : 25.000 sebagaimana tercantum dalam LampiranI  yang merupakan bagian tidak terpisahkan dari Peraturan Daerah ini.</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487"/>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w:t>
            </w:r>
          </w:p>
        </w:tc>
        <w:tc>
          <w:tcPr>
            <w:tcW w:w="6520" w:type="dxa"/>
          </w:tcPr>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Pusat Kegiatan Wilayah Kota</w:t>
            </w:r>
          </w:p>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Pasal 9</w:t>
            </w:r>
          </w:p>
          <w:p w:rsidR="006E22C3" w:rsidRPr="005F3BAD" w:rsidRDefault="006E22C3" w:rsidP="006E22C3">
            <w:pPr>
              <w:numPr>
                <w:ilvl w:val="0"/>
                <w:numId w:val="19"/>
              </w:numPr>
              <w:tabs>
                <w:tab w:val="left" w:pos="0"/>
                <w:tab w:val="left" w:pos="720"/>
                <w:tab w:val="left" w:pos="1080"/>
                <w:tab w:val="left" w:pos="1440"/>
              </w:tabs>
              <w:autoSpaceDE w:val="0"/>
              <w:autoSpaceDN w:val="0"/>
              <w:adjustRightInd w:val="0"/>
              <w:spacing w:after="20"/>
              <w:ind w:left="317" w:hanging="317"/>
              <w:rPr>
                <w:rFonts w:ascii="Bookman Old Style" w:hAnsi="Bookman Old Style" w:cs="Arial"/>
                <w:sz w:val="20"/>
                <w:szCs w:val="20"/>
              </w:rPr>
            </w:pPr>
            <w:r w:rsidRPr="005F3BAD">
              <w:rPr>
                <w:rFonts w:ascii="Bookman Old Style" w:hAnsi="Bookman Old Style" w:cs="Arial"/>
                <w:sz w:val="20"/>
                <w:szCs w:val="20"/>
              </w:rPr>
              <w:t>Rencana pusat kegiatan wilayah kota sebagaimana dimaksud dalam Pasal 8 ayat (1) huruf a,meliputi:</w:t>
            </w:r>
          </w:p>
          <w:p w:rsidR="006E22C3" w:rsidRPr="005F3BAD" w:rsidRDefault="006E22C3" w:rsidP="006E22C3">
            <w:pPr>
              <w:numPr>
                <w:ilvl w:val="1"/>
                <w:numId w:val="19"/>
              </w:numPr>
              <w:tabs>
                <w:tab w:val="left" w:pos="601"/>
              </w:tabs>
              <w:autoSpaceDE w:val="0"/>
              <w:autoSpaceDN w:val="0"/>
              <w:adjustRightInd w:val="0"/>
              <w:spacing w:after="20"/>
              <w:ind w:left="317" w:firstLine="0"/>
              <w:rPr>
                <w:rFonts w:ascii="Bookman Old Style" w:hAnsi="Bookman Old Style" w:cs="Arial"/>
                <w:sz w:val="20"/>
                <w:szCs w:val="20"/>
              </w:rPr>
            </w:pPr>
            <w:r w:rsidRPr="005F3BAD">
              <w:rPr>
                <w:rFonts w:ascii="Bookman Old Style" w:hAnsi="Bookman Old Style" w:cs="Arial"/>
                <w:sz w:val="20"/>
                <w:szCs w:val="20"/>
              </w:rPr>
              <w:t>Pusat Pelayanan Kota (PPK);</w:t>
            </w:r>
          </w:p>
          <w:p w:rsidR="006E22C3" w:rsidRPr="005F3BAD" w:rsidRDefault="006E22C3" w:rsidP="006E22C3">
            <w:pPr>
              <w:numPr>
                <w:ilvl w:val="1"/>
                <w:numId w:val="19"/>
              </w:numPr>
              <w:tabs>
                <w:tab w:val="left" w:pos="601"/>
              </w:tabs>
              <w:autoSpaceDE w:val="0"/>
              <w:autoSpaceDN w:val="0"/>
              <w:adjustRightInd w:val="0"/>
              <w:spacing w:after="20"/>
              <w:ind w:left="317" w:firstLine="0"/>
              <w:rPr>
                <w:rFonts w:ascii="Bookman Old Style" w:hAnsi="Bookman Old Style" w:cs="Arial"/>
                <w:sz w:val="20"/>
                <w:szCs w:val="20"/>
              </w:rPr>
            </w:pPr>
            <w:r w:rsidRPr="005F3BAD">
              <w:rPr>
                <w:rFonts w:ascii="Bookman Old Style" w:hAnsi="Bookman Old Style" w:cs="Arial"/>
                <w:sz w:val="20"/>
                <w:szCs w:val="20"/>
              </w:rPr>
              <w:t xml:space="preserve">Sub Pusat Pelayanan Kota (SPPK);dan </w:t>
            </w:r>
          </w:p>
          <w:p w:rsidR="006E22C3" w:rsidRPr="005F3BAD" w:rsidRDefault="006E22C3" w:rsidP="006E22C3">
            <w:pPr>
              <w:numPr>
                <w:ilvl w:val="1"/>
                <w:numId w:val="19"/>
              </w:numPr>
              <w:tabs>
                <w:tab w:val="left" w:pos="601"/>
              </w:tabs>
              <w:autoSpaceDE w:val="0"/>
              <w:autoSpaceDN w:val="0"/>
              <w:adjustRightInd w:val="0"/>
              <w:spacing w:after="20"/>
              <w:ind w:left="317" w:firstLine="0"/>
              <w:rPr>
                <w:rFonts w:ascii="Bookman Old Style" w:hAnsi="Bookman Old Style" w:cs="Arial"/>
                <w:sz w:val="20"/>
                <w:szCs w:val="20"/>
              </w:rPr>
            </w:pPr>
            <w:r w:rsidRPr="005F3BAD">
              <w:rPr>
                <w:rFonts w:ascii="Bookman Old Style" w:hAnsi="Bookman Old Style" w:cs="Arial"/>
                <w:sz w:val="20"/>
                <w:szCs w:val="20"/>
              </w:rPr>
              <w:t>Pusat Lingkungan (PL).</w:t>
            </w:r>
          </w:p>
          <w:p w:rsidR="006E22C3" w:rsidRPr="005F3BAD" w:rsidRDefault="006E22C3" w:rsidP="006E22C3">
            <w:pPr>
              <w:numPr>
                <w:ilvl w:val="0"/>
                <w:numId w:val="19"/>
              </w:numPr>
              <w:tabs>
                <w:tab w:val="left" w:pos="0"/>
                <w:tab w:val="left" w:pos="720"/>
                <w:tab w:val="left" w:pos="1080"/>
                <w:tab w:val="left" w:pos="1440"/>
              </w:tabs>
              <w:autoSpaceDE w:val="0"/>
              <w:autoSpaceDN w:val="0"/>
              <w:adjustRightInd w:val="0"/>
              <w:spacing w:after="20"/>
              <w:ind w:left="317" w:hanging="317"/>
              <w:rPr>
                <w:rFonts w:ascii="Bookman Old Style" w:hAnsi="Bookman Old Style" w:cs="Arial"/>
                <w:sz w:val="20"/>
                <w:szCs w:val="20"/>
                <w:lang w:val="sv-SE"/>
              </w:rPr>
            </w:pPr>
            <w:r w:rsidRPr="005F3BAD">
              <w:rPr>
                <w:rFonts w:ascii="Bookman Old Style" w:hAnsi="Bookman Old Style" w:cs="Arial"/>
                <w:sz w:val="20"/>
                <w:szCs w:val="20"/>
              </w:rPr>
              <w:lastRenderedPageBreak/>
              <w:t>Pusat Pelayanan Kota sebagaimana dimaksud pada ayat (1) huruf a, berada di Kecamatan Ratu Samban yang berfungsi sebagai pusat pemerintahan skala kota, pusat sarana pelayanan umum, pusat pendidikan dan kesehatan, pusat perdagangan dan jasa, serta sebagai pusat pertumbuhan ekonomi.</w:t>
            </w:r>
          </w:p>
          <w:p w:rsidR="006E22C3" w:rsidRPr="005F3BAD" w:rsidRDefault="006E22C3" w:rsidP="006E22C3">
            <w:pPr>
              <w:numPr>
                <w:ilvl w:val="0"/>
                <w:numId w:val="19"/>
              </w:numPr>
              <w:tabs>
                <w:tab w:val="left" w:pos="0"/>
                <w:tab w:val="left" w:pos="720"/>
                <w:tab w:val="left" w:pos="1080"/>
                <w:tab w:val="left" w:pos="1440"/>
              </w:tabs>
              <w:autoSpaceDE w:val="0"/>
              <w:autoSpaceDN w:val="0"/>
              <w:adjustRightInd w:val="0"/>
              <w:spacing w:after="20"/>
              <w:ind w:left="317" w:hanging="317"/>
              <w:rPr>
                <w:rFonts w:ascii="Bookman Old Style" w:hAnsi="Bookman Old Style" w:cs="Arial"/>
                <w:bCs/>
                <w:sz w:val="20"/>
                <w:szCs w:val="20"/>
              </w:rPr>
            </w:pPr>
            <w:r w:rsidRPr="005F3BAD">
              <w:rPr>
                <w:rFonts w:ascii="Bookman Old Style" w:hAnsi="Bookman Old Style" w:cs="Arial"/>
                <w:sz w:val="20"/>
                <w:szCs w:val="20"/>
                <w:lang w:val="es-ES"/>
              </w:rPr>
              <w:t xml:space="preserve">Sub Pusat Pelayanan Kota sebagaimana dimaksud pada </w:t>
            </w:r>
            <w:r w:rsidRPr="005F3BAD">
              <w:rPr>
                <w:rFonts w:ascii="Bookman Old Style" w:hAnsi="Bookman Old Style" w:cs="Arial"/>
                <w:sz w:val="20"/>
                <w:szCs w:val="20"/>
              </w:rPr>
              <w:t>ayat (1)</w:t>
            </w:r>
            <w:r w:rsidRPr="005F3BAD">
              <w:rPr>
                <w:rFonts w:ascii="Bookman Old Style" w:hAnsi="Bookman Old Style" w:cs="Arial"/>
                <w:sz w:val="20"/>
                <w:szCs w:val="20"/>
                <w:lang w:val="es-ES"/>
              </w:rPr>
              <w:t xml:space="preserve"> huruf b</w:t>
            </w:r>
            <w:r w:rsidRPr="005F3BAD">
              <w:rPr>
                <w:rFonts w:ascii="Bookman Old Style" w:hAnsi="Bookman Old Style" w:cs="Arial"/>
                <w:sz w:val="20"/>
                <w:szCs w:val="20"/>
              </w:rPr>
              <w:t xml:space="preserve"> meliputi:</w:t>
            </w:r>
          </w:p>
          <w:p w:rsidR="006E22C3" w:rsidRPr="005F3BAD" w:rsidRDefault="006E22C3" w:rsidP="006E22C3">
            <w:pPr>
              <w:pStyle w:val="Default"/>
              <w:numPr>
                <w:ilvl w:val="0"/>
                <w:numId w:val="17"/>
              </w:numPr>
              <w:tabs>
                <w:tab w:val="clear" w:pos="360"/>
                <w:tab w:val="left" w:pos="601"/>
              </w:tabs>
              <w:ind w:left="601" w:hanging="284"/>
              <w:jc w:val="both"/>
              <w:rPr>
                <w:rFonts w:ascii="Bookman Old Style" w:hAnsi="Bookman Old Style"/>
                <w:color w:val="auto"/>
                <w:sz w:val="20"/>
                <w:szCs w:val="20"/>
              </w:rPr>
            </w:pPr>
            <w:r w:rsidRPr="005F3BAD">
              <w:rPr>
                <w:rFonts w:ascii="Bookman Old Style" w:hAnsi="Bookman Old Style"/>
                <w:color w:val="auto"/>
                <w:sz w:val="20"/>
                <w:szCs w:val="20"/>
              </w:rPr>
              <w:t xml:space="preserve">Sub Pusat Pelayanan Kota I Kecamatan Teluk Segara dengan fungsi sebagai </w:t>
            </w:r>
            <w:r w:rsidRPr="005F3BAD">
              <w:rPr>
                <w:rFonts w:ascii="Bookman Old Style" w:hAnsi="Bookman Old Style"/>
                <w:bCs/>
                <w:color w:val="auto"/>
                <w:sz w:val="20"/>
                <w:szCs w:val="20"/>
              </w:rPr>
              <w:t>pusat perdagangan dan jasa, pusat sarana pelayanan umum, pusat pariwisata, pusat pemerintahan kecamatan:</w:t>
            </w:r>
          </w:p>
          <w:p w:rsidR="006E22C3" w:rsidRPr="005F3BAD" w:rsidRDefault="006E22C3" w:rsidP="006E22C3">
            <w:pPr>
              <w:pStyle w:val="Default"/>
              <w:numPr>
                <w:ilvl w:val="0"/>
                <w:numId w:val="17"/>
              </w:numPr>
              <w:tabs>
                <w:tab w:val="clear" w:pos="360"/>
                <w:tab w:val="left" w:pos="601"/>
              </w:tabs>
              <w:ind w:left="601" w:hanging="284"/>
              <w:jc w:val="both"/>
              <w:rPr>
                <w:rFonts w:ascii="Bookman Old Style" w:hAnsi="Bookman Old Style"/>
                <w:color w:val="auto"/>
                <w:sz w:val="20"/>
                <w:szCs w:val="20"/>
              </w:rPr>
            </w:pPr>
            <w:r w:rsidRPr="005F3BAD">
              <w:rPr>
                <w:rFonts w:ascii="Bookman Old Style" w:hAnsi="Bookman Old Style"/>
                <w:bCs/>
                <w:color w:val="auto"/>
                <w:sz w:val="20"/>
                <w:szCs w:val="20"/>
              </w:rPr>
              <w:t>Sub Pusat Pelayanan Kota II di Kecamatan Selebar dengan fungsi sebagai pusat pemerintahan kecamatan, pelayanan umum, pusat perdagangan dan jasa, pusat industri, kesehatan, pusat olahraga, simpul transportasi skala nasional;</w:t>
            </w:r>
          </w:p>
          <w:p w:rsidR="006E22C3" w:rsidRPr="005F3BAD" w:rsidRDefault="006E22C3" w:rsidP="006E22C3">
            <w:pPr>
              <w:pStyle w:val="Default"/>
              <w:numPr>
                <w:ilvl w:val="0"/>
                <w:numId w:val="17"/>
              </w:numPr>
              <w:tabs>
                <w:tab w:val="clear" w:pos="360"/>
                <w:tab w:val="left" w:pos="601"/>
              </w:tabs>
              <w:ind w:left="601" w:hanging="284"/>
              <w:jc w:val="both"/>
              <w:rPr>
                <w:rFonts w:ascii="Bookman Old Style" w:hAnsi="Bookman Old Style"/>
                <w:color w:val="auto"/>
                <w:sz w:val="20"/>
                <w:szCs w:val="20"/>
              </w:rPr>
            </w:pPr>
            <w:r w:rsidRPr="005F3BAD">
              <w:rPr>
                <w:rFonts w:ascii="Bookman Old Style" w:hAnsi="Bookman Old Style"/>
                <w:bCs/>
                <w:color w:val="auto"/>
                <w:sz w:val="20"/>
                <w:szCs w:val="20"/>
              </w:rPr>
              <w:t>Sub Pusat Pelayanan Kota III di Kecamatan Gading Cempaka dengan fungsi sebagai pusat pemerintahan regional, pusat perdagangan dan jasa, sarana pelayanan umum;</w:t>
            </w:r>
          </w:p>
          <w:p w:rsidR="006E22C3" w:rsidRPr="005F3BAD" w:rsidRDefault="006E22C3" w:rsidP="006E22C3">
            <w:pPr>
              <w:pStyle w:val="Default"/>
              <w:numPr>
                <w:ilvl w:val="0"/>
                <w:numId w:val="17"/>
              </w:numPr>
              <w:tabs>
                <w:tab w:val="clear" w:pos="360"/>
                <w:tab w:val="left" w:pos="601"/>
              </w:tabs>
              <w:ind w:left="601" w:hanging="284"/>
              <w:jc w:val="both"/>
              <w:rPr>
                <w:rFonts w:ascii="Bookman Old Style" w:hAnsi="Bookman Old Style"/>
                <w:color w:val="auto"/>
                <w:sz w:val="20"/>
                <w:szCs w:val="20"/>
              </w:rPr>
            </w:pPr>
            <w:r w:rsidRPr="005F3BAD">
              <w:rPr>
                <w:rFonts w:ascii="Bookman Old Style" w:hAnsi="Bookman Old Style"/>
                <w:bCs/>
                <w:color w:val="auto"/>
                <w:sz w:val="20"/>
                <w:szCs w:val="20"/>
              </w:rPr>
              <w:t>Sub Pusat Pelayanan Kota IV di Kecamatan Singgaran Pati dengan fungsi sebagai pusat pemerintahan kecamatan, pusat perdagangan dan jasa, pusat pelayanan umum, pertahanan keamanan;dan</w:t>
            </w:r>
          </w:p>
          <w:p w:rsidR="006E22C3" w:rsidRPr="005F3BAD" w:rsidRDefault="006E22C3" w:rsidP="006E22C3">
            <w:pPr>
              <w:pStyle w:val="Default"/>
              <w:numPr>
                <w:ilvl w:val="0"/>
                <w:numId w:val="17"/>
              </w:numPr>
              <w:tabs>
                <w:tab w:val="clear" w:pos="360"/>
                <w:tab w:val="left" w:pos="601"/>
              </w:tabs>
              <w:ind w:left="601" w:hanging="284"/>
              <w:jc w:val="both"/>
              <w:rPr>
                <w:rFonts w:ascii="Bookman Old Style" w:hAnsi="Bookman Old Style"/>
                <w:color w:val="auto"/>
                <w:sz w:val="20"/>
                <w:szCs w:val="20"/>
              </w:rPr>
            </w:pPr>
            <w:r w:rsidRPr="005F3BAD">
              <w:rPr>
                <w:rFonts w:ascii="Bookman Old Style" w:hAnsi="Bookman Old Style"/>
                <w:bCs/>
                <w:color w:val="auto"/>
                <w:sz w:val="20"/>
                <w:szCs w:val="20"/>
              </w:rPr>
              <w:t>Sub Pusat Pelayanan Kota  V  di Kecamatan Muara Bangkahulu dengan fungsi sebagai pusat pemerintahan, pusat perdagangan dan jasa, sarana pelayanan umum, pendidikan, pertahanan keamanan;</w:t>
            </w:r>
          </w:p>
          <w:p w:rsidR="006E22C3" w:rsidRPr="005F3BAD" w:rsidRDefault="006E22C3" w:rsidP="006E22C3">
            <w:pPr>
              <w:pStyle w:val="Default"/>
              <w:numPr>
                <w:ilvl w:val="0"/>
                <w:numId w:val="19"/>
              </w:numPr>
              <w:tabs>
                <w:tab w:val="left" w:pos="0"/>
                <w:tab w:val="left" w:pos="720"/>
                <w:tab w:val="left" w:pos="1080"/>
                <w:tab w:val="left" w:pos="1440"/>
              </w:tabs>
              <w:ind w:left="317" w:hanging="317"/>
              <w:jc w:val="both"/>
              <w:rPr>
                <w:rFonts w:ascii="Bookman Old Style" w:hAnsi="Bookman Old Style"/>
                <w:color w:val="auto"/>
                <w:sz w:val="20"/>
                <w:szCs w:val="20"/>
              </w:rPr>
            </w:pPr>
            <w:r w:rsidRPr="005F3BAD">
              <w:rPr>
                <w:rFonts w:ascii="Bookman Old Style" w:hAnsi="Bookman Old Style"/>
                <w:color w:val="auto"/>
                <w:sz w:val="20"/>
                <w:szCs w:val="20"/>
              </w:rPr>
              <w:t xml:space="preserve">Pusat Lingkungan </w:t>
            </w:r>
            <w:r w:rsidRPr="005F3BAD">
              <w:rPr>
                <w:rFonts w:ascii="Bookman Old Style" w:hAnsi="Bookman Old Style"/>
                <w:color w:val="auto"/>
                <w:sz w:val="20"/>
                <w:szCs w:val="20"/>
                <w:lang w:val="es-ES"/>
              </w:rPr>
              <w:t>sebagaimana dimaksud pad</w:t>
            </w:r>
            <w:r w:rsidRPr="005F3BAD">
              <w:rPr>
                <w:rFonts w:ascii="Bookman Old Style" w:hAnsi="Bookman Old Style"/>
                <w:color w:val="auto"/>
                <w:sz w:val="20"/>
                <w:szCs w:val="20"/>
              </w:rPr>
              <w:t xml:space="preserve">a ayat (1) </w:t>
            </w:r>
            <w:r w:rsidRPr="005F3BAD">
              <w:rPr>
                <w:rFonts w:ascii="Bookman Old Style" w:hAnsi="Bookman Old Style"/>
                <w:color w:val="auto"/>
                <w:sz w:val="20"/>
                <w:szCs w:val="20"/>
                <w:lang w:val="es-ES"/>
              </w:rPr>
              <w:t xml:space="preserve">huruf </w:t>
            </w:r>
            <w:r w:rsidRPr="005F3BAD">
              <w:rPr>
                <w:rFonts w:ascii="Bookman Old Style" w:hAnsi="Bookman Old Style"/>
                <w:color w:val="auto"/>
                <w:sz w:val="20"/>
                <w:szCs w:val="20"/>
              </w:rPr>
              <w:t>c, berfungsi pusat pemerintahan kelurahan, sarana pelayanan umum, perdagangan dan jasa skala lingkungan, pendidikan, meliputi :</w:t>
            </w:r>
          </w:p>
          <w:p w:rsidR="006E22C3" w:rsidRPr="005F3BAD" w:rsidRDefault="006E22C3" w:rsidP="006E22C3">
            <w:pPr>
              <w:numPr>
                <w:ilvl w:val="1"/>
                <w:numId w:val="18"/>
              </w:numPr>
              <w:tabs>
                <w:tab w:val="left" w:pos="425"/>
                <w:tab w:val="left" w:pos="662"/>
                <w:tab w:val="left" w:pos="1080"/>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rPr>
              <w:t>PL Surabaya;</w:t>
            </w:r>
          </w:p>
          <w:p w:rsidR="006E22C3" w:rsidRPr="005F3BAD" w:rsidRDefault="006E22C3" w:rsidP="006E22C3">
            <w:pPr>
              <w:numPr>
                <w:ilvl w:val="1"/>
                <w:numId w:val="18"/>
              </w:numPr>
              <w:tabs>
                <w:tab w:val="left" w:pos="425"/>
                <w:tab w:val="left" w:pos="662"/>
                <w:tab w:val="left" w:pos="1080"/>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rPr>
              <w:t>PL Rawa Makmur;</w:t>
            </w:r>
          </w:p>
          <w:p w:rsidR="006E22C3" w:rsidRPr="005F3BAD" w:rsidRDefault="006E22C3" w:rsidP="006E22C3">
            <w:pPr>
              <w:numPr>
                <w:ilvl w:val="1"/>
                <w:numId w:val="18"/>
              </w:numPr>
              <w:tabs>
                <w:tab w:val="left" w:pos="425"/>
                <w:tab w:val="left" w:pos="662"/>
                <w:tab w:val="left" w:pos="1080"/>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rPr>
              <w:t>PL Kompi;</w:t>
            </w:r>
          </w:p>
          <w:p w:rsidR="006E22C3" w:rsidRPr="005F3BAD" w:rsidRDefault="006E22C3" w:rsidP="006E22C3">
            <w:pPr>
              <w:numPr>
                <w:ilvl w:val="1"/>
                <w:numId w:val="18"/>
              </w:numPr>
              <w:tabs>
                <w:tab w:val="left" w:pos="425"/>
                <w:tab w:val="left" w:pos="662"/>
                <w:tab w:val="left" w:pos="1080"/>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rPr>
              <w:t>PL Lingkar barat;</w:t>
            </w:r>
          </w:p>
          <w:p w:rsidR="006E22C3" w:rsidRPr="005F3BAD" w:rsidRDefault="006E22C3" w:rsidP="006E22C3">
            <w:pPr>
              <w:numPr>
                <w:ilvl w:val="1"/>
                <w:numId w:val="18"/>
              </w:numPr>
              <w:tabs>
                <w:tab w:val="left" w:pos="425"/>
                <w:tab w:val="left" w:pos="662"/>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rPr>
              <w:t>PL Nusa Indah;dan</w:t>
            </w:r>
          </w:p>
          <w:p w:rsidR="006E22C3" w:rsidRPr="005F3BAD" w:rsidRDefault="006E22C3" w:rsidP="006E22C3">
            <w:pPr>
              <w:numPr>
                <w:ilvl w:val="1"/>
                <w:numId w:val="18"/>
              </w:numPr>
              <w:tabs>
                <w:tab w:val="left" w:pos="425"/>
                <w:tab w:val="left" w:pos="662"/>
              </w:tabs>
              <w:autoSpaceDE w:val="0"/>
              <w:autoSpaceDN w:val="0"/>
              <w:adjustRightInd w:val="0"/>
              <w:ind w:left="317" w:firstLine="0"/>
              <w:outlineLvl w:val="0"/>
              <w:rPr>
                <w:rFonts w:ascii="Bookman Old Style" w:hAnsi="Bookman Old Style" w:cs="Arial"/>
                <w:sz w:val="20"/>
                <w:szCs w:val="20"/>
              </w:rPr>
            </w:pPr>
            <w:r w:rsidRPr="005F3BAD">
              <w:rPr>
                <w:rFonts w:ascii="Bookman Old Style" w:hAnsi="Bookman Old Style" w:cs="Arial"/>
                <w:sz w:val="20"/>
                <w:szCs w:val="20"/>
                <w:lang w:val="en-US"/>
              </w:rPr>
              <w:t xml:space="preserve">PL </w:t>
            </w:r>
            <w:r w:rsidRPr="005F3BAD">
              <w:rPr>
                <w:rFonts w:ascii="Bookman Old Style" w:hAnsi="Bookman Old Style" w:cs="Arial"/>
                <w:sz w:val="20"/>
                <w:szCs w:val="20"/>
              </w:rPr>
              <w:t>Kampung Melayu.</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10</w:t>
            </w:r>
          </w:p>
        </w:tc>
        <w:tc>
          <w:tcPr>
            <w:tcW w:w="6520" w:type="dxa"/>
          </w:tcPr>
          <w:p w:rsidR="006E22C3" w:rsidRPr="005F3BAD" w:rsidRDefault="006E22C3" w:rsidP="006E22C3">
            <w:pPr>
              <w:tabs>
                <w:tab w:val="left" w:pos="1728"/>
              </w:tabs>
              <w:ind w:left="34"/>
              <w:jc w:val="center"/>
              <w:rPr>
                <w:rFonts w:ascii="Bookman Old Style" w:hAnsi="Bookman Old Style" w:cs="Arial"/>
                <w:sz w:val="20"/>
                <w:szCs w:val="20"/>
              </w:rPr>
            </w:pPr>
            <w:r w:rsidRPr="005F3BAD">
              <w:rPr>
                <w:rFonts w:ascii="Bookman Old Style" w:hAnsi="Bookman Old Style" w:cs="Arial"/>
                <w:sz w:val="20"/>
                <w:szCs w:val="20"/>
              </w:rPr>
              <w:t>Bagian Ketiga</w:t>
            </w:r>
          </w:p>
          <w:p w:rsidR="006E22C3" w:rsidRPr="005F3BAD" w:rsidRDefault="006E22C3" w:rsidP="006E22C3">
            <w:pPr>
              <w:tabs>
                <w:tab w:val="left" w:pos="1728"/>
              </w:tabs>
              <w:ind w:left="34"/>
              <w:jc w:val="center"/>
              <w:rPr>
                <w:rFonts w:ascii="Bookman Old Style" w:hAnsi="Bookman Old Style" w:cs="Arial"/>
                <w:sz w:val="20"/>
                <w:szCs w:val="20"/>
              </w:rPr>
            </w:pPr>
            <w:r w:rsidRPr="005F3BAD">
              <w:rPr>
                <w:rFonts w:ascii="Bookman Old Style" w:hAnsi="Bookman Old Style" w:cs="Arial"/>
                <w:sz w:val="20"/>
                <w:szCs w:val="20"/>
              </w:rPr>
              <w:t>Sistem Jaringan Prasarana Kota</w:t>
            </w:r>
          </w:p>
          <w:p w:rsidR="006E22C3" w:rsidRPr="005F3BAD" w:rsidRDefault="006E22C3" w:rsidP="006E22C3">
            <w:pPr>
              <w:tabs>
                <w:tab w:val="left" w:pos="1728"/>
              </w:tabs>
              <w:ind w:left="34"/>
              <w:jc w:val="center"/>
              <w:rPr>
                <w:rFonts w:ascii="Bookman Old Style" w:hAnsi="Bookman Old Style" w:cs="Arial"/>
                <w:sz w:val="20"/>
                <w:szCs w:val="20"/>
              </w:rPr>
            </w:pPr>
            <w:r w:rsidRPr="005F3BAD">
              <w:rPr>
                <w:rFonts w:ascii="Bookman Old Style" w:hAnsi="Bookman Old Style" w:cs="Arial"/>
                <w:sz w:val="20"/>
                <w:szCs w:val="20"/>
              </w:rPr>
              <w:t>Pasal 10</w:t>
            </w:r>
          </w:p>
          <w:p w:rsidR="006E22C3" w:rsidRPr="005F3BAD" w:rsidRDefault="006E22C3" w:rsidP="006E22C3">
            <w:pPr>
              <w:ind w:left="34"/>
              <w:rPr>
                <w:rFonts w:ascii="Bookman Old Style" w:hAnsi="Bookman Old Style" w:cs="Arial"/>
                <w:sz w:val="20"/>
                <w:szCs w:val="20"/>
              </w:rPr>
            </w:pPr>
            <w:r w:rsidRPr="005F3BAD">
              <w:rPr>
                <w:rFonts w:ascii="Bookman Old Style" w:hAnsi="Bookman Old Style" w:cs="Arial"/>
                <w:sz w:val="20"/>
                <w:szCs w:val="20"/>
                <w:lang w:val="sv-SE"/>
              </w:rPr>
              <w:t xml:space="preserve">Rencana </w:t>
            </w:r>
            <w:r w:rsidRPr="005F3BAD">
              <w:rPr>
                <w:rFonts w:ascii="Bookman Old Style" w:hAnsi="Bookman Old Style" w:cs="Arial"/>
                <w:sz w:val="20"/>
                <w:szCs w:val="20"/>
              </w:rPr>
              <w:t>s</w:t>
            </w:r>
            <w:r w:rsidRPr="005F3BAD">
              <w:rPr>
                <w:rFonts w:ascii="Bookman Old Style" w:hAnsi="Bookman Old Style" w:cs="Arial"/>
                <w:sz w:val="20"/>
                <w:szCs w:val="20"/>
                <w:lang w:val="sv-SE"/>
              </w:rPr>
              <w:t xml:space="preserve">istem jaringan prasarana </w:t>
            </w:r>
            <w:r w:rsidRPr="005F3BAD">
              <w:rPr>
                <w:rFonts w:ascii="Bookman Old Style" w:hAnsi="Bookman Old Style" w:cs="Arial"/>
                <w:sz w:val="20"/>
                <w:szCs w:val="20"/>
                <w:lang w:val="fi-FI"/>
              </w:rPr>
              <w:t>Kota</w:t>
            </w:r>
            <w:r w:rsidRPr="005F3BAD">
              <w:rPr>
                <w:rFonts w:ascii="Bookman Old Style" w:hAnsi="Bookman Old Style" w:cs="Arial"/>
                <w:sz w:val="20"/>
                <w:szCs w:val="20"/>
              </w:rPr>
              <w:t xml:space="preserve"> sebagaimana dimaksud pada Pasal 8 ayat (1) huruf b meliputi:</w:t>
            </w:r>
          </w:p>
          <w:p w:rsidR="006E22C3" w:rsidRPr="005F3BAD" w:rsidRDefault="006E22C3" w:rsidP="006E22C3">
            <w:pPr>
              <w:pStyle w:val="ListParagraph"/>
              <w:numPr>
                <w:ilvl w:val="0"/>
                <w:numId w:val="20"/>
              </w:numPr>
              <w:tabs>
                <w:tab w:val="left" w:pos="317"/>
              </w:tabs>
              <w:ind w:left="34" w:firstLine="0"/>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Sistem jaringan </w:t>
            </w:r>
            <w:r w:rsidRPr="005F3BAD">
              <w:rPr>
                <w:rFonts w:ascii="Bookman Old Style" w:hAnsi="Bookman Old Style" w:cs="Arial"/>
                <w:sz w:val="20"/>
                <w:szCs w:val="20"/>
              </w:rPr>
              <w:t>transportasi;</w:t>
            </w:r>
          </w:p>
          <w:p w:rsidR="006E22C3" w:rsidRPr="005F3BAD" w:rsidRDefault="006E22C3" w:rsidP="006E22C3">
            <w:pPr>
              <w:pStyle w:val="ListParagraph"/>
              <w:numPr>
                <w:ilvl w:val="0"/>
                <w:numId w:val="20"/>
              </w:numPr>
              <w:tabs>
                <w:tab w:val="left" w:pos="317"/>
              </w:tabs>
              <w:ind w:left="34" w:firstLine="0"/>
              <w:contextualSpacing w:val="0"/>
              <w:rPr>
                <w:rFonts w:ascii="Bookman Old Style" w:hAnsi="Bookman Old Style" w:cs="Arial"/>
                <w:sz w:val="20"/>
                <w:szCs w:val="20"/>
              </w:rPr>
            </w:pPr>
            <w:r w:rsidRPr="005F3BAD">
              <w:rPr>
                <w:rFonts w:ascii="Bookman Old Style" w:hAnsi="Bookman Old Style" w:cs="Arial"/>
                <w:sz w:val="20"/>
                <w:szCs w:val="20"/>
                <w:lang w:val="sv-SE"/>
              </w:rPr>
              <w:t xml:space="preserve">Sistem </w:t>
            </w:r>
            <w:r w:rsidRPr="005F3BAD">
              <w:rPr>
                <w:rFonts w:ascii="Bookman Old Style" w:hAnsi="Bookman Old Style" w:cs="Arial"/>
                <w:sz w:val="20"/>
                <w:szCs w:val="20"/>
              </w:rPr>
              <w:t>jaringan energi;</w:t>
            </w:r>
          </w:p>
          <w:p w:rsidR="006E22C3" w:rsidRPr="005F3BAD" w:rsidRDefault="006E22C3" w:rsidP="006E22C3">
            <w:pPr>
              <w:pStyle w:val="ListParagraph"/>
              <w:numPr>
                <w:ilvl w:val="0"/>
                <w:numId w:val="20"/>
              </w:numPr>
              <w:tabs>
                <w:tab w:val="left" w:pos="317"/>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Sistem jaringan telekomunikasi;</w:t>
            </w:r>
          </w:p>
          <w:p w:rsidR="006E22C3" w:rsidRPr="005F3BAD" w:rsidRDefault="006E22C3" w:rsidP="006E22C3">
            <w:pPr>
              <w:pStyle w:val="ListParagraph"/>
              <w:numPr>
                <w:ilvl w:val="0"/>
                <w:numId w:val="20"/>
              </w:numPr>
              <w:tabs>
                <w:tab w:val="left" w:pos="317"/>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Sistem jaringan sumber daya air;dan</w:t>
            </w:r>
          </w:p>
          <w:p w:rsidR="006E22C3" w:rsidRPr="005F3BAD" w:rsidRDefault="006E22C3" w:rsidP="006E22C3">
            <w:pPr>
              <w:pStyle w:val="ListParagraph"/>
              <w:numPr>
                <w:ilvl w:val="0"/>
                <w:numId w:val="20"/>
              </w:numPr>
              <w:tabs>
                <w:tab w:val="left" w:pos="317"/>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Infrastruktur perkotaan;</w:t>
            </w:r>
          </w:p>
          <w:p w:rsidR="00AC7124" w:rsidRPr="005F3BAD" w:rsidRDefault="00AC7124" w:rsidP="00AC7124">
            <w:pPr>
              <w:pStyle w:val="ListParagraph"/>
              <w:tabs>
                <w:tab w:val="left" w:pos="317"/>
              </w:tabs>
              <w:ind w:left="34"/>
              <w:contextualSpacing w:val="0"/>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11</w:t>
            </w:r>
          </w:p>
        </w:tc>
        <w:tc>
          <w:tcPr>
            <w:tcW w:w="6520" w:type="dxa"/>
          </w:tcPr>
          <w:p w:rsidR="006E22C3" w:rsidRPr="005F3BAD" w:rsidRDefault="006E22C3" w:rsidP="006E22C3">
            <w:pPr>
              <w:tabs>
                <w:tab w:val="left" w:pos="142"/>
              </w:tabs>
              <w:ind w:left="34"/>
              <w:jc w:val="center"/>
              <w:rPr>
                <w:rFonts w:ascii="Bookman Old Style" w:hAnsi="Bookman Old Style" w:cs="Arial"/>
                <w:sz w:val="20"/>
                <w:szCs w:val="20"/>
              </w:rPr>
            </w:pPr>
            <w:r w:rsidRPr="005F3BAD">
              <w:rPr>
                <w:rFonts w:ascii="Bookman Old Style" w:hAnsi="Bookman Old Style" w:cs="Arial"/>
                <w:sz w:val="20"/>
                <w:szCs w:val="20"/>
              </w:rPr>
              <w:t>Paragraf 1</w:t>
            </w:r>
          </w:p>
          <w:p w:rsidR="006E22C3" w:rsidRPr="005F3BAD" w:rsidRDefault="006E22C3" w:rsidP="006E22C3">
            <w:pPr>
              <w:tabs>
                <w:tab w:val="left" w:pos="142"/>
              </w:tabs>
              <w:ind w:left="34"/>
              <w:jc w:val="center"/>
              <w:rPr>
                <w:rFonts w:ascii="Bookman Old Style" w:hAnsi="Bookman Old Style" w:cs="Arial"/>
                <w:sz w:val="20"/>
                <w:szCs w:val="20"/>
              </w:rPr>
            </w:pPr>
            <w:r w:rsidRPr="005F3BAD">
              <w:rPr>
                <w:rFonts w:ascii="Bookman Old Style" w:hAnsi="Bookman Old Style" w:cs="Arial"/>
                <w:sz w:val="20"/>
                <w:szCs w:val="20"/>
              </w:rPr>
              <w:t>Sistem Jaringan Transportasi</w:t>
            </w:r>
          </w:p>
          <w:p w:rsidR="006E22C3" w:rsidRPr="005F3BAD" w:rsidRDefault="006E22C3" w:rsidP="006E22C3">
            <w:pPr>
              <w:tabs>
                <w:tab w:val="left" w:pos="142"/>
              </w:tabs>
              <w:ind w:left="34"/>
              <w:jc w:val="center"/>
              <w:rPr>
                <w:rFonts w:ascii="Bookman Old Style" w:hAnsi="Bookman Old Style" w:cs="Arial"/>
                <w:sz w:val="20"/>
                <w:szCs w:val="20"/>
              </w:rPr>
            </w:pPr>
            <w:r w:rsidRPr="005F3BAD">
              <w:rPr>
                <w:rFonts w:ascii="Bookman Old Style" w:hAnsi="Bookman Old Style" w:cs="Arial"/>
                <w:sz w:val="20"/>
                <w:szCs w:val="20"/>
              </w:rPr>
              <w:t>Pasal 11</w:t>
            </w:r>
          </w:p>
          <w:p w:rsidR="006E22C3" w:rsidRPr="005F3BAD" w:rsidRDefault="006E22C3" w:rsidP="006E22C3">
            <w:pPr>
              <w:pStyle w:val="Gisiteks2"/>
              <w:tabs>
                <w:tab w:val="left" w:pos="993"/>
              </w:tabs>
              <w:spacing w:after="0" w:line="240" w:lineRule="auto"/>
              <w:ind w:left="34"/>
              <w:rPr>
                <w:rFonts w:ascii="Bookman Old Style" w:hAnsi="Bookman Old Style" w:cs="Arial"/>
                <w:sz w:val="20"/>
                <w:szCs w:val="20"/>
              </w:rPr>
            </w:pPr>
            <w:r w:rsidRPr="005F3BAD">
              <w:rPr>
                <w:rFonts w:ascii="Bookman Old Style" w:hAnsi="Bookman Old Style" w:cs="Arial"/>
                <w:sz w:val="20"/>
                <w:szCs w:val="20"/>
              </w:rPr>
              <w:t>Sistem jaringan transportasi sebagaimana dimaksud dalam Pasal 10 huruf a, meliputi:</w:t>
            </w:r>
          </w:p>
          <w:p w:rsidR="006E22C3" w:rsidRPr="005F3BAD" w:rsidRDefault="006E22C3" w:rsidP="006E22C3">
            <w:pPr>
              <w:pStyle w:val="ListParagraph"/>
              <w:numPr>
                <w:ilvl w:val="0"/>
                <w:numId w:val="21"/>
              </w:numPr>
              <w:tabs>
                <w:tab w:val="clear" w:pos="425"/>
              </w:tabs>
              <w:ind w:leftChars="16" w:left="291" w:hangingChars="128" w:hanging="256"/>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Sistem jaringan </w:t>
            </w:r>
            <w:r w:rsidRPr="005F3BAD">
              <w:rPr>
                <w:rFonts w:ascii="Bookman Old Style" w:hAnsi="Bookman Old Style" w:cs="Arial"/>
                <w:sz w:val="20"/>
                <w:szCs w:val="20"/>
              </w:rPr>
              <w:t>transportasi darat;</w:t>
            </w:r>
          </w:p>
          <w:p w:rsidR="006E22C3" w:rsidRPr="005F3BAD" w:rsidRDefault="006E22C3" w:rsidP="006E22C3">
            <w:pPr>
              <w:pStyle w:val="ListParagraph"/>
              <w:numPr>
                <w:ilvl w:val="0"/>
                <w:numId w:val="21"/>
              </w:numPr>
              <w:tabs>
                <w:tab w:val="clear" w:pos="425"/>
              </w:tabs>
              <w:ind w:leftChars="16" w:left="291" w:hangingChars="128" w:hanging="256"/>
              <w:contextualSpacing w:val="0"/>
              <w:rPr>
                <w:rFonts w:ascii="Bookman Old Style" w:hAnsi="Bookman Old Style" w:cs="Arial"/>
                <w:sz w:val="20"/>
                <w:szCs w:val="20"/>
              </w:rPr>
            </w:pPr>
            <w:r w:rsidRPr="005F3BAD">
              <w:rPr>
                <w:rFonts w:ascii="Bookman Old Style" w:hAnsi="Bookman Old Style" w:cs="Arial"/>
                <w:sz w:val="20"/>
                <w:szCs w:val="20"/>
                <w:lang w:val="sv-SE"/>
              </w:rPr>
              <w:t>Sistem .</w:t>
            </w:r>
            <w:r w:rsidRPr="005F3BAD">
              <w:rPr>
                <w:rFonts w:ascii="Bookman Old Style" w:hAnsi="Bookman Old Style" w:cs="Arial"/>
                <w:sz w:val="20"/>
                <w:szCs w:val="20"/>
              </w:rPr>
              <w:t>jaringan transportasi laut;dan</w:t>
            </w:r>
          </w:p>
          <w:p w:rsidR="006E22C3" w:rsidRPr="005F3BAD" w:rsidRDefault="006E22C3" w:rsidP="006E22C3">
            <w:pPr>
              <w:pStyle w:val="ListParagraph"/>
              <w:numPr>
                <w:ilvl w:val="0"/>
                <w:numId w:val="21"/>
              </w:numPr>
              <w:tabs>
                <w:tab w:val="clear" w:pos="425"/>
              </w:tabs>
              <w:ind w:leftChars="16" w:left="291" w:hangingChars="128" w:hanging="256"/>
              <w:contextualSpacing w:val="0"/>
              <w:rPr>
                <w:rFonts w:ascii="Bookman Old Style" w:hAnsi="Bookman Old Style" w:cs="Arial"/>
                <w:sz w:val="20"/>
                <w:szCs w:val="20"/>
              </w:rPr>
            </w:pPr>
            <w:r w:rsidRPr="005F3BAD">
              <w:rPr>
                <w:rFonts w:ascii="Bookman Old Style" w:hAnsi="Bookman Old Style" w:cs="Arial"/>
                <w:sz w:val="20"/>
                <w:szCs w:val="20"/>
              </w:rPr>
              <w:t>Sistem jaringan transportasi udara.</w:t>
            </w:r>
          </w:p>
          <w:p w:rsidR="00AC7124" w:rsidRPr="005F3BAD" w:rsidRDefault="00AC7124" w:rsidP="00AC7124">
            <w:pPr>
              <w:pStyle w:val="ListParagraph"/>
              <w:tabs>
                <w:tab w:val="left" w:pos="425"/>
              </w:tabs>
              <w:ind w:left="291"/>
              <w:contextualSpacing w:val="0"/>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913"/>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12</w:t>
            </w:r>
          </w:p>
        </w:tc>
        <w:tc>
          <w:tcPr>
            <w:tcW w:w="6520" w:type="dxa"/>
          </w:tcPr>
          <w:p w:rsidR="006E22C3" w:rsidRPr="005F3BAD" w:rsidRDefault="006E22C3" w:rsidP="006E22C3">
            <w:pPr>
              <w:tabs>
                <w:tab w:val="left" w:pos="1728"/>
              </w:tabs>
              <w:spacing w:after="80"/>
              <w:ind w:left="2552" w:hanging="2552"/>
              <w:jc w:val="center"/>
              <w:rPr>
                <w:rFonts w:ascii="Bookman Old Style" w:hAnsi="Bookman Old Style" w:cs="Arial"/>
                <w:sz w:val="20"/>
                <w:szCs w:val="20"/>
              </w:rPr>
            </w:pPr>
            <w:r w:rsidRPr="005F3BAD">
              <w:rPr>
                <w:rFonts w:ascii="Bookman Old Style" w:hAnsi="Bookman Old Style" w:cs="Arial"/>
                <w:sz w:val="20"/>
                <w:szCs w:val="20"/>
              </w:rPr>
              <w:t>Pasal 12</w:t>
            </w:r>
          </w:p>
          <w:p w:rsidR="006E22C3" w:rsidRPr="005F3BAD" w:rsidRDefault="006E22C3" w:rsidP="006E22C3">
            <w:pPr>
              <w:pStyle w:val="ListParagraph"/>
              <w:numPr>
                <w:ilvl w:val="1"/>
                <w:numId w:val="31"/>
              </w:numPr>
              <w:spacing w:after="60"/>
              <w:ind w:left="459" w:hanging="425"/>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transportasi darat se</w:t>
            </w:r>
            <w:r w:rsidRPr="005F3BAD">
              <w:rPr>
                <w:rFonts w:ascii="Bookman Old Style" w:hAnsi="Bookman Old Style" w:cs="Arial"/>
                <w:sz w:val="20"/>
                <w:szCs w:val="20"/>
                <w:lang w:val="fi-FI"/>
              </w:rPr>
              <w:t>bagaimana dimaksud dalam Pasal 1</w:t>
            </w:r>
            <w:r w:rsidRPr="005F3BAD">
              <w:rPr>
                <w:rFonts w:ascii="Bookman Old Style" w:hAnsi="Bookman Old Style" w:cs="Arial"/>
                <w:sz w:val="20"/>
                <w:szCs w:val="20"/>
              </w:rPr>
              <w:t>1</w:t>
            </w:r>
            <w:r w:rsidRPr="005F3BAD">
              <w:rPr>
                <w:rFonts w:ascii="Bookman Old Style" w:hAnsi="Bookman Old Style" w:cs="Arial"/>
                <w:sz w:val="20"/>
                <w:szCs w:val="20"/>
                <w:lang w:val="fi-FI"/>
              </w:rPr>
              <w:t xml:space="preserve"> huruf a</w:t>
            </w:r>
            <w:r w:rsidRPr="005F3BAD">
              <w:rPr>
                <w:rFonts w:ascii="Bookman Old Style" w:hAnsi="Bookman Old Style" w:cs="Arial"/>
                <w:sz w:val="20"/>
                <w:szCs w:val="20"/>
              </w:rPr>
              <w:t>, meliputi:</w:t>
            </w:r>
          </w:p>
          <w:p w:rsidR="006E22C3" w:rsidRPr="005F3BAD" w:rsidRDefault="006E22C3" w:rsidP="006E22C3">
            <w:pPr>
              <w:pStyle w:val="ListParagraph"/>
              <w:numPr>
                <w:ilvl w:val="0"/>
                <w:numId w:val="22"/>
              </w:numPr>
              <w:tabs>
                <w:tab w:val="left" w:pos="425"/>
              </w:tabs>
              <w:spacing w:after="60"/>
              <w:ind w:left="459" w:firstLine="0"/>
              <w:contextualSpacing w:val="0"/>
              <w:rPr>
                <w:rFonts w:ascii="Bookman Old Style" w:hAnsi="Bookman Old Style" w:cs="Arial"/>
                <w:sz w:val="20"/>
                <w:szCs w:val="20"/>
                <w:lang w:val="fi-FI"/>
              </w:rPr>
            </w:pPr>
            <w:r w:rsidRPr="005F3BAD">
              <w:rPr>
                <w:rFonts w:ascii="Bookman Old Style" w:hAnsi="Bookman Old Style" w:cs="Arial"/>
                <w:sz w:val="20"/>
                <w:szCs w:val="20"/>
              </w:rPr>
              <w:t xml:space="preserve">Sistem jaringan jalan: </w:t>
            </w:r>
          </w:p>
          <w:p w:rsidR="006E22C3" w:rsidRPr="005F3BAD" w:rsidRDefault="006E22C3" w:rsidP="006E22C3">
            <w:pPr>
              <w:pStyle w:val="ListParagraph"/>
              <w:numPr>
                <w:ilvl w:val="0"/>
                <w:numId w:val="22"/>
              </w:numPr>
              <w:tabs>
                <w:tab w:val="left" w:pos="425"/>
              </w:tabs>
              <w:spacing w:after="60"/>
              <w:ind w:left="459" w:firstLine="0"/>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kereta api;dan</w:t>
            </w:r>
          </w:p>
          <w:p w:rsidR="006E22C3" w:rsidRPr="005F3BAD" w:rsidRDefault="006E22C3" w:rsidP="006E22C3">
            <w:pPr>
              <w:pStyle w:val="ListParagraph"/>
              <w:numPr>
                <w:ilvl w:val="0"/>
                <w:numId w:val="22"/>
              </w:numPr>
              <w:tabs>
                <w:tab w:val="left" w:pos="425"/>
              </w:tabs>
              <w:spacing w:after="60"/>
              <w:ind w:left="459" w:firstLine="0"/>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penyeberangan</w:t>
            </w:r>
          </w:p>
          <w:p w:rsidR="006E22C3" w:rsidRPr="005F3BAD" w:rsidRDefault="006E22C3" w:rsidP="006E22C3">
            <w:pPr>
              <w:pStyle w:val="ListParagraph"/>
              <w:numPr>
                <w:ilvl w:val="1"/>
                <w:numId w:val="31"/>
              </w:numPr>
              <w:spacing w:after="6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Sistem jaringan jalan sebagaimana dimaksud pada  ayat (1) huruf a, meliputi:</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Jaringan jalan nasional yang ada dalam wilayah kota;</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 xml:space="preserve">Jaringan jalan provinsi yang ada dalam wilayah kota; </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Jaringan jalan yang menjadi kewenangan kota;</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Terminal penumpang;</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Terminal barang;dan</w:t>
            </w:r>
          </w:p>
          <w:p w:rsidR="006E22C3" w:rsidRPr="005F3BAD" w:rsidRDefault="006E22C3" w:rsidP="006E22C3">
            <w:pPr>
              <w:pStyle w:val="ListParagraph"/>
              <w:numPr>
                <w:ilvl w:val="0"/>
                <w:numId w:val="23"/>
              </w:numPr>
              <w:tabs>
                <w:tab w:val="clear" w:pos="425"/>
                <w:tab w:val="left" w:pos="884"/>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Jembatan timbang.</w:t>
            </w:r>
          </w:p>
          <w:p w:rsidR="006E22C3" w:rsidRPr="005F3BAD" w:rsidRDefault="006E22C3" w:rsidP="006E22C3">
            <w:pPr>
              <w:pStyle w:val="ListParagraph"/>
              <w:numPr>
                <w:ilvl w:val="1"/>
                <w:numId w:val="31"/>
              </w:numPr>
              <w:spacing w:after="2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Jaringan jalan nasional yang ada dalam wilayah kota sebagaimana dimaksud pada  ayat (2) huruf a, meliputi:</w:t>
            </w:r>
          </w:p>
          <w:p w:rsidR="006E22C3" w:rsidRPr="005F3BAD" w:rsidRDefault="006E22C3" w:rsidP="006E22C3">
            <w:pPr>
              <w:pStyle w:val="ListParagraph"/>
              <w:numPr>
                <w:ilvl w:val="0"/>
                <w:numId w:val="24"/>
              </w:numPr>
              <w:tabs>
                <w:tab w:val="left" w:pos="644"/>
                <w:tab w:val="left" w:pos="743"/>
              </w:tabs>
              <w:spacing w:after="20"/>
              <w:ind w:left="459" w:firstLine="0"/>
              <w:contextualSpacing w:val="0"/>
              <w:rPr>
                <w:rFonts w:ascii="Bookman Old Style" w:hAnsi="Bookman Old Style" w:cs="Arial"/>
                <w:sz w:val="20"/>
                <w:szCs w:val="20"/>
                <w:lang w:val="sv-SE"/>
              </w:rPr>
            </w:pPr>
            <w:r w:rsidRPr="005F3BAD">
              <w:rPr>
                <w:rFonts w:ascii="Bookman Old Style" w:hAnsi="Bookman Old Style" w:cs="Arial"/>
                <w:sz w:val="20"/>
                <w:szCs w:val="20"/>
              </w:rPr>
              <w:lastRenderedPageBreak/>
              <w:t>Jaringan jalan Arteri Primer yang meliputi;</w:t>
            </w:r>
          </w:p>
          <w:p w:rsidR="006E22C3" w:rsidRPr="005F3BAD" w:rsidRDefault="006E22C3" w:rsidP="006E22C3">
            <w:pPr>
              <w:pStyle w:val="ListParagraph"/>
              <w:numPr>
                <w:ilvl w:val="0"/>
                <w:numId w:val="25"/>
              </w:numPr>
              <w:tabs>
                <w:tab w:val="left" w:pos="743"/>
                <w:tab w:val="left" w:pos="1026"/>
                <w:tab w:val="left" w:pos="1135"/>
              </w:tabs>
              <w:spacing w:after="2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Kembang Seri–Air sebakul;</w:t>
            </w:r>
          </w:p>
          <w:p w:rsidR="006E22C3" w:rsidRPr="005F3BAD" w:rsidRDefault="006E22C3" w:rsidP="006E22C3">
            <w:pPr>
              <w:pStyle w:val="ListParagraph"/>
              <w:numPr>
                <w:ilvl w:val="0"/>
                <w:numId w:val="25"/>
              </w:numPr>
              <w:tabs>
                <w:tab w:val="left" w:pos="743"/>
                <w:tab w:val="left" w:pos="1026"/>
                <w:tab w:val="left" w:pos="1135"/>
              </w:tabs>
              <w:spacing w:after="2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Nakau–BTS Kota Kepahiang;</w:t>
            </w:r>
          </w:p>
          <w:p w:rsidR="006E22C3" w:rsidRPr="005F3BAD" w:rsidRDefault="006E22C3" w:rsidP="006E22C3">
            <w:pPr>
              <w:pStyle w:val="ListParagraph"/>
              <w:numPr>
                <w:ilvl w:val="0"/>
                <w:numId w:val="25"/>
              </w:numPr>
              <w:tabs>
                <w:tab w:val="left" w:pos="743"/>
                <w:tab w:val="left" w:pos="1026"/>
                <w:tab w:val="left" w:pos="1135"/>
              </w:tabs>
              <w:spacing w:after="2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Pagar Dewa – Pulau Baai;</w:t>
            </w:r>
          </w:p>
          <w:p w:rsidR="006E22C3" w:rsidRPr="005F3BAD" w:rsidRDefault="006E22C3" w:rsidP="006E22C3">
            <w:pPr>
              <w:pStyle w:val="ListParagraph"/>
              <w:numPr>
                <w:ilvl w:val="0"/>
                <w:numId w:val="25"/>
              </w:numPr>
              <w:tabs>
                <w:tab w:val="left" w:pos="743"/>
                <w:tab w:val="left" w:pos="1026"/>
                <w:tab w:val="left" w:pos="1135"/>
              </w:tabs>
              <w:spacing w:after="2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 xml:space="preserve">Air Sebakul–Pagar Dewa; </w:t>
            </w:r>
          </w:p>
          <w:p w:rsidR="006E22C3" w:rsidRPr="005F3BAD" w:rsidRDefault="006E22C3" w:rsidP="006E22C3">
            <w:pPr>
              <w:pStyle w:val="ListParagraph"/>
              <w:numPr>
                <w:ilvl w:val="0"/>
                <w:numId w:val="25"/>
              </w:numPr>
              <w:tabs>
                <w:tab w:val="left" w:pos="743"/>
                <w:tab w:val="left" w:pos="1026"/>
                <w:tab w:val="left" w:pos="1135"/>
              </w:tabs>
              <w:spacing w:after="2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Pagar Dewa – Sp. Bandara – Betungan;dan</w:t>
            </w:r>
          </w:p>
          <w:p w:rsidR="006E22C3" w:rsidRPr="005F3BAD" w:rsidRDefault="006E22C3" w:rsidP="006E22C3">
            <w:pPr>
              <w:pStyle w:val="ListParagraph"/>
              <w:numPr>
                <w:ilvl w:val="0"/>
                <w:numId w:val="25"/>
              </w:numPr>
              <w:tabs>
                <w:tab w:val="left" w:pos="743"/>
                <w:tab w:val="left" w:pos="1026"/>
                <w:tab w:val="left" w:pos="1135"/>
              </w:tabs>
              <w:spacing w:after="60"/>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Nakau – Air Sebakul.</w:t>
            </w:r>
          </w:p>
          <w:p w:rsidR="006E22C3" w:rsidRPr="005F3BAD" w:rsidRDefault="006E22C3" w:rsidP="006E22C3">
            <w:pPr>
              <w:pStyle w:val="ListParagraph"/>
              <w:numPr>
                <w:ilvl w:val="0"/>
                <w:numId w:val="24"/>
              </w:numPr>
              <w:tabs>
                <w:tab w:val="clear" w:pos="425"/>
                <w:tab w:val="left" w:pos="644"/>
                <w:tab w:val="left" w:pos="743"/>
              </w:tabs>
              <w:spacing w:after="6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Jaringan jalan Kolektor Primer 1 yang meliputi;</w:t>
            </w:r>
          </w:p>
          <w:p w:rsidR="006E22C3" w:rsidRPr="005F3BAD" w:rsidRDefault="006E22C3" w:rsidP="006E22C3">
            <w:pPr>
              <w:pStyle w:val="ListParagraph"/>
              <w:numPr>
                <w:ilvl w:val="0"/>
                <w:numId w:val="26"/>
              </w:numPr>
              <w:tabs>
                <w:tab w:val="left" w:pos="743"/>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Ruas jalan Budi Utomo;</w:t>
            </w:r>
          </w:p>
          <w:p w:rsidR="006E22C3" w:rsidRPr="005F3BAD" w:rsidRDefault="006E22C3" w:rsidP="006E22C3">
            <w:pPr>
              <w:pStyle w:val="ListParagraph"/>
              <w:numPr>
                <w:ilvl w:val="0"/>
                <w:numId w:val="26"/>
              </w:numPr>
              <w:tabs>
                <w:tab w:val="left" w:pos="743"/>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Ruas jalan W.R. Supratman;</w:t>
            </w:r>
          </w:p>
          <w:p w:rsidR="006E22C3" w:rsidRPr="005F3BAD" w:rsidRDefault="006E22C3" w:rsidP="006E22C3">
            <w:pPr>
              <w:pStyle w:val="ListParagraph"/>
              <w:numPr>
                <w:ilvl w:val="0"/>
                <w:numId w:val="26"/>
              </w:numPr>
              <w:tabs>
                <w:tab w:val="left" w:pos="743"/>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Pasar Pedati – SP. DPRD (Tugu Hiu);</w:t>
            </w:r>
          </w:p>
          <w:p w:rsidR="006E22C3" w:rsidRPr="005F3BAD" w:rsidRDefault="006E22C3" w:rsidP="006E22C3">
            <w:pPr>
              <w:pStyle w:val="ListParagraph"/>
              <w:numPr>
                <w:ilvl w:val="0"/>
                <w:numId w:val="26"/>
              </w:numPr>
              <w:tabs>
                <w:tab w:val="left" w:pos="743"/>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SP. DPRD – SP. Nakau;</w:t>
            </w:r>
          </w:p>
          <w:p w:rsidR="006E22C3" w:rsidRPr="005F3BAD" w:rsidRDefault="006E22C3" w:rsidP="006E22C3">
            <w:pPr>
              <w:pStyle w:val="ListParagraph"/>
              <w:numPr>
                <w:ilvl w:val="0"/>
                <w:numId w:val="26"/>
              </w:numPr>
              <w:tabs>
                <w:tab w:val="left" w:pos="743"/>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Air Sebakul – Betungan;</w:t>
            </w:r>
          </w:p>
          <w:p w:rsidR="006E22C3" w:rsidRPr="005F3BAD" w:rsidRDefault="006E22C3" w:rsidP="006E22C3">
            <w:pPr>
              <w:pStyle w:val="ListParagraph"/>
              <w:numPr>
                <w:ilvl w:val="0"/>
                <w:numId w:val="26"/>
              </w:numPr>
              <w:tabs>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rPr>
              <w:t>Betungan – Padang Serai;dan</w:t>
            </w:r>
          </w:p>
          <w:p w:rsidR="006E22C3" w:rsidRPr="005F3BAD" w:rsidRDefault="006E22C3" w:rsidP="006E22C3">
            <w:pPr>
              <w:pStyle w:val="ListParagraph"/>
              <w:numPr>
                <w:ilvl w:val="0"/>
                <w:numId w:val="26"/>
              </w:numPr>
              <w:tabs>
                <w:tab w:val="left" w:pos="1168"/>
              </w:tabs>
              <w:ind w:left="459" w:firstLine="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Betungan – Tais.</w:t>
            </w:r>
          </w:p>
          <w:p w:rsidR="006E22C3" w:rsidRPr="005F3BAD" w:rsidRDefault="006E22C3" w:rsidP="006E22C3">
            <w:pPr>
              <w:pStyle w:val="ListParagraph"/>
              <w:numPr>
                <w:ilvl w:val="0"/>
                <w:numId w:val="24"/>
              </w:numPr>
              <w:tabs>
                <w:tab w:val="clear" w:pos="425"/>
                <w:tab w:val="left" w:pos="644"/>
                <w:tab w:val="left" w:pos="743"/>
              </w:tabs>
              <w:spacing w:after="60"/>
              <w:ind w:left="884"/>
              <w:contextualSpacing w:val="0"/>
              <w:rPr>
                <w:rFonts w:ascii="Bookman Old Style" w:hAnsi="Bookman Old Style" w:cs="Arial"/>
                <w:sz w:val="20"/>
                <w:szCs w:val="20"/>
                <w:lang w:val="sv-SE"/>
              </w:rPr>
            </w:pPr>
            <w:r w:rsidRPr="005F3BAD">
              <w:rPr>
                <w:rFonts w:ascii="Bookman Old Style" w:hAnsi="Bookman Old Style" w:cs="Arial"/>
                <w:sz w:val="20"/>
                <w:szCs w:val="20"/>
              </w:rPr>
              <w:t>Jalan Tol meliputi Lubuk Linggau – Curup – Kota Bengkulu.</w:t>
            </w:r>
          </w:p>
          <w:p w:rsidR="006E22C3" w:rsidRPr="005F3BAD" w:rsidRDefault="006E22C3" w:rsidP="00AC7124">
            <w:pPr>
              <w:pStyle w:val="ListParagraph"/>
              <w:numPr>
                <w:ilvl w:val="1"/>
                <w:numId w:val="31"/>
              </w:numPr>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Jaringan jalan provinsi yang ada dalam wilayah kota sebagaimana dimaksud pada ayat (2) huruf b, meliputi:</w:t>
            </w:r>
          </w:p>
          <w:p w:rsidR="006E22C3" w:rsidRPr="005F3BAD" w:rsidRDefault="006E22C3" w:rsidP="00AC7124">
            <w:pPr>
              <w:pStyle w:val="ListParagraph"/>
              <w:numPr>
                <w:ilvl w:val="0"/>
                <w:numId w:val="27"/>
              </w:numPr>
              <w:tabs>
                <w:tab w:val="clear" w:pos="425"/>
                <w:tab w:val="left" w:pos="743"/>
              </w:tabs>
              <w:ind w:left="743" w:hanging="284"/>
              <w:contextualSpacing w:val="0"/>
              <w:rPr>
                <w:rFonts w:ascii="Bookman Old Style" w:hAnsi="Bookman Old Style" w:cs="Arial"/>
                <w:sz w:val="20"/>
                <w:szCs w:val="20"/>
              </w:rPr>
            </w:pPr>
            <w:r w:rsidRPr="005F3BAD">
              <w:rPr>
                <w:rFonts w:ascii="Bookman Old Style" w:hAnsi="Bookman Old Style" w:cs="Arial"/>
                <w:bCs/>
                <w:sz w:val="20"/>
                <w:szCs w:val="20"/>
              </w:rPr>
              <w:t>Jaringan Jalan  yang berfungsi sebagai Arteri Sekunder, meliputi:</w:t>
            </w:r>
          </w:p>
          <w:p w:rsidR="006E22C3" w:rsidRPr="005F3BAD" w:rsidRDefault="006E22C3" w:rsidP="00AC7124">
            <w:pPr>
              <w:numPr>
                <w:ilvl w:val="0"/>
                <w:numId w:val="28"/>
              </w:numPr>
              <w:tabs>
                <w:tab w:val="left" w:pos="1310"/>
                <w:tab w:val="left" w:pos="1440"/>
              </w:tabs>
              <w:ind w:left="1310" w:hanging="567"/>
              <w:jc w:val="left"/>
              <w:rPr>
                <w:rFonts w:ascii="Bookman Old Style" w:hAnsi="Bookman Old Style" w:cs="Arial"/>
                <w:sz w:val="20"/>
                <w:szCs w:val="20"/>
              </w:rPr>
            </w:pPr>
            <w:r w:rsidRPr="005F3BAD">
              <w:rPr>
                <w:rFonts w:ascii="Bookman Old Style" w:hAnsi="Bookman Old Style" w:cs="Arial"/>
                <w:sz w:val="20"/>
                <w:szCs w:val="20"/>
              </w:rPr>
              <w:t>Ruas Jalan Kalimantan;</w:t>
            </w:r>
          </w:p>
          <w:p w:rsidR="006E22C3" w:rsidRPr="005F3BAD" w:rsidRDefault="006E22C3" w:rsidP="00AC7124">
            <w:pPr>
              <w:numPr>
                <w:ilvl w:val="0"/>
                <w:numId w:val="28"/>
              </w:numPr>
              <w:tabs>
                <w:tab w:val="clear" w:pos="1210"/>
                <w:tab w:val="left" w:pos="1440"/>
              </w:tabs>
              <w:ind w:left="1168" w:hanging="425"/>
              <w:rPr>
                <w:rFonts w:ascii="Bookman Old Style" w:hAnsi="Bookman Old Style" w:cs="Arial"/>
                <w:sz w:val="20"/>
                <w:szCs w:val="20"/>
              </w:rPr>
            </w:pPr>
            <w:r w:rsidRPr="005F3BAD">
              <w:rPr>
                <w:rFonts w:ascii="Bookman Old Style" w:hAnsi="Bookman Old Style" w:cs="Arial"/>
                <w:sz w:val="20"/>
                <w:szCs w:val="20"/>
              </w:rPr>
              <w:t>Ruas Jalan Danau (Sp. Brimob – Danau Dendam – Sp. Pd. Harapan);</w:t>
            </w:r>
          </w:p>
          <w:p w:rsidR="006E22C3" w:rsidRPr="005F3BAD" w:rsidRDefault="006E22C3" w:rsidP="00AC7124">
            <w:pPr>
              <w:numPr>
                <w:ilvl w:val="0"/>
                <w:numId w:val="28"/>
              </w:numPr>
              <w:tabs>
                <w:tab w:val="clear" w:pos="1210"/>
                <w:tab w:val="left" w:pos="1440"/>
              </w:tabs>
              <w:ind w:left="1168" w:hanging="425"/>
              <w:jc w:val="left"/>
              <w:rPr>
                <w:rFonts w:ascii="Bookman Old Style" w:hAnsi="Bookman Old Style" w:cs="Arial"/>
                <w:sz w:val="20"/>
                <w:szCs w:val="20"/>
              </w:rPr>
            </w:pPr>
            <w:r w:rsidRPr="005F3BAD">
              <w:rPr>
                <w:rFonts w:ascii="Bookman Old Style" w:hAnsi="Bookman Old Style" w:cs="Arial"/>
                <w:sz w:val="20"/>
                <w:szCs w:val="20"/>
              </w:rPr>
              <w:t>Ruas Jalan Pembangunan (Sp. Pd. Harapan – Kantor Gubernur);</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Irian;</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Adam Malik;</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P. Natadirja;</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Kapt. P. Tendean;</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Mayjend. Sutoyo;</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S. Parman;</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Letjend. Soeprapto;</w:t>
            </w:r>
          </w:p>
          <w:p w:rsidR="006E22C3" w:rsidRPr="005F3BAD" w:rsidRDefault="006E22C3" w:rsidP="006E22C3">
            <w:pPr>
              <w:numPr>
                <w:ilvl w:val="0"/>
                <w:numId w:val="28"/>
              </w:numPr>
              <w:tabs>
                <w:tab w:val="clear" w:pos="1210"/>
                <w:tab w:val="left" w:pos="1440"/>
              </w:tabs>
              <w:spacing w:after="20"/>
              <w:ind w:left="1168" w:hanging="425"/>
              <w:jc w:val="left"/>
              <w:rPr>
                <w:rFonts w:ascii="Bookman Old Style" w:hAnsi="Bookman Old Style" w:cs="Arial"/>
                <w:sz w:val="20"/>
                <w:szCs w:val="20"/>
              </w:rPr>
            </w:pPr>
            <w:r w:rsidRPr="005F3BAD">
              <w:rPr>
                <w:rFonts w:ascii="Bookman Old Style" w:hAnsi="Bookman Old Style" w:cs="Arial"/>
                <w:sz w:val="20"/>
                <w:szCs w:val="20"/>
              </w:rPr>
              <w:t>Ruas Jalan Jend. Sudirman;dan</w:t>
            </w:r>
          </w:p>
          <w:p w:rsidR="006E22C3" w:rsidRPr="005F3BAD" w:rsidRDefault="006E22C3" w:rsidP="006E22C3">
            <w:pPr>
              <w:numPr>
                <w:ilvl w:val="0"/>
                <w:numId w:val="28"/>
              </w:numPr>
              <w:tabs>
                <w:tab w:val="clear" w:pos="1210"/>
                <w:tab w:val="left" w:pos="1440"/>
              </w:tabs>
              <w:spacing w:after="60"/>
              <w:ind w:left="1168" w:hanging="425"/>
              <w:jc w:val="left"/>
              <w:rPr>
                <w:rFonts w:ascii="Bookman Old Style" w:hAnsi="Bookman Old Style" w:cs="Arial"/>
                <w:sz w:val="20"/>
                <w:szCs w:val="20"/>
              </w:rPr>
            </w:pPr>
            <w:r w:rsidRPr="005F3BAD">
              <w:rPr>
                <w:rFonts w:ascii="Bookman Old Style" w:hAnsi="Bookman Old Style" w:cs="Arial"/>
                <w:sz w:val="20"/>
                <w:szCs w:val="20"/>
              </w:rPr>
              <w:t>Ruas Jalan A. Yani.</w:t>
            </w:r>
          </w:p>
          <w:p w:rsidR="006E22C3" w:rsidRPr="005F3BAD" w:rsidRDefault="006E22C3" w:rsidP="006E22C3">
            <w:pPr>
              <w:pStyle w:val="ListParagraph"/>
              <w:numPr>
                <w:ilvl w:val="0"/>
                <w:numId w:val="27"/>
              </w:numPr>
              <w:tabs>
                <w:tab w:val="clear" w:pos="425"/>
                <w:tab w:val="left" w:pos="782"/>
              </w:tabs>
              <w:spacing w:after="20"/>
              <w:ind w:left="743" w:hanging="284"/>
              <w:contextualSpacing w:val="0"/>
              <w:rPr>
                <w:rFonts w:ascii="Bookman Old Style" w:hAnsi="Bookman Old Style" w:cs="Arial"/>
                <w:sz w:val="20"/>
                <w:szCs w:val="20"/>
              </w:rPr>
            </w:pPr>
            <w:r w:rsidRPr="005F3BAD">
              <w:rPr>
                <w:rFonts w:ascii="Bookman Old Style" w:hAnsi="Bookman Old Style" w:cs="Arial"/>
                <w:bCs/>
                <w:sz w:val="20"/>
                <w:szCs w:val="20"/>
              </w:rPr>
              <w:t>Jaringan Jalan yang berfungsi sebagai Kolektor primer 2 (JKP – 2), meliputi:</w:t>
            </w:r>
          </w:p>
          <w:p w:rsidR="006E22C3" w:rsidRPr="005F3BAD" w:rsidRDefault="006E22C3" w:rsidP="006E22C3">
            <w:pPr>
              <w:numPr>
                <w:ilvl w:val="0"/>
                <w:numId w:val="29"/>
              </w:numPr>
              <w:tabs>
                <w:tab w:val="clear" w:pos="1210"/>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lastRenderedPageBreak/>
              <w:t>Tapak Paderi – U.Turn Bina Marga;</w:t>
            </w:r>
          </w:p>
          <w:p w:rsidR="006E22C3" w:rsidRPr="005F3BAD" w:rsidRDefault="006E22C3" w:rsidP="006E22C3">
            <w:pPr>
              <w:numPr>
                <w:ilvl w:val="0"/>
                <w:numId w:val="29"/>
              </w:numPr>
              <w:tabs>
                <w:tab w:val="clear" w:pos="1210"/>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Jalan Wisata Pantai Panjang;</w:t>
            </w:r>
          </w:p>
          <w:p w:rsidR="006E22C3" w:rsidRPr="005F3BAD" w:rsidRDefault="006E22C3" w:rsidP="006E22C3">
            <w:pPr>
              <w:numPr>
                <w:ilvl w:val="0"/>
                <w:numId w:val="29"/>
              </w:numPr>
              <w:tabs>
                <w:tab w:val="clear" w:pos="1210"/>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Pasir Putih – Kuala Baru;</w:t>
            </w:r>
          </w:p>
          <w:p w:rsidR="006E22C3" w:rsidRPr="005F3BAD" w:rsidRDefault="006E22C3" w:rsidP="006E22C3">
            <w:pPr>
              <w:numPr>
                <w:ilvl w:val="0"/>
                <w:numId w:val="29"/>
              </w:numPr>
              <w:tabs>
                <w:tab w:val="clear" w:pos="1210"/>
                <w:tab w:val="left" w:pos="1168"/>
              </w:tabs>
              <w:spacing w:after="20"/>
              <w:ind w:left="1026" w:hanging="283"/>
              <w:rPr>
                <w:rFonts w:ascii="Bookman Old Style" w:hAnsi="Bookman Old Style" w:cs="Arial"/>
                <w:sz w:val="20"/>
                <w:szCs w:val="20"/>
              </w:rPr>
            </w:pPr>
            <w:r w:rsidRPr="005F3BAD">
              <w:rPr>
                <w:rFonts w:ascii="Bookman Old Style" w:hAnsi="Bookman Old Style" w:cs="Arial"/>
                <w:sz w:val="20"/>
                <w:szCs w:val="20"/>
              </w:rPr>
              <w:t>Sungai Hitam - Pasar Bengkulu (Jalan Bencoolen);</w:t>
            </w:r>
          </w:p>
          <w:p w:rsidR="006E22C3" w:rsidRPr="005F3BAD" w:rsidRDefault="006E22C3" w:rsidP="006E22C3">
            <w:pPr>
              <w:numPr>
                <w:ilvl w:val="0"/>
                <w:numId w:val="29"/>
              </w:numPr>
              <w:tabs>
                <w:tab w:val="clear" w:pos="1210"/>
                <w:tab w:val="left" w:pos="1168"/>
              </w:tabs>
              <w:spacing w:after="20"/>
              <w:ind w:left="1026" w:hanging="283"/>
              <w:rPr>
                <w:rFonts w:ascii="Bookman Old Style" w:hAnsi="Bookman Old Style" w:cs="Arial"/>
                <w:sz w:val="20"/>
                <w:szCs w:val="20"/>
              </w:rPr>
            </w:pPr>
            <w:r w:rsidRPr="005F3BAD">
              <w:rPr>
                <w:rFonts w:ascii="Bookman Old Style" w:hAnsi="Bookman Old Style" w:cs="Arial"/>
                <w:sz w:val="20"/>
                <w:szCs w:val="20"/>
              </w:rPr>
              <w:t>Pasar Bengkulu - Tapak Paderi (Jalan Bencoolen);</w:t>
            </w:r>
          </w:p>
          <w:p w:rsidR="006E22C3" w:rsidRPr="005F3BAD" w:rsidRDefault="006E22C3" w:rsidP="006E22C3">
            <w:pPr>
              <w:numPr>
                <w:ilvl w:val="0"/>
                <w:numId w:val="29"/>
              </w:numPr>
              <w:tabs>
                <w:tab w:val="clear" w:pos="1210"/>
                <w:tab w:val="left" w:pos="1168"/>
              </w:tabs>
              <w:spacing w:after="20"/>
              <w:ind w:left="1026" w:hanging="283"/>
              <w:rPr>
                <w:rFonts w:ascii="Bookman Old Style" w:hAnsi="Bookman Old Style" w:cs="Arial"/>
                <w:sz w:val="20"/>
                <w:szCs w:val="20"/>
              </w:rPr>
            </w:pPr>
            <w:r w:rsidRPr="005F3BAD">
              <w:rPr>
                <w:rFonts w:ascii="Bookman Old Style" w:hAnsi="Bookman Old Style" w:cs="Arial"/>
                <w:sz w:val="20"/>
                <w:szCs w:val="20"/>
              </w:rPr>
              <w:t>Jalan Halmahera (Sp. Brimob – Sp.Nakau);dan</w:t>
            </w:r>
          </w:p>
          <w:p w:rsidR="006E22C3" w:rsidRPr="005F3BAD" w:rsidRDefault="006E22C3" w:rsidP="006E22C3">
            <w:pPr>
              <w:numPr>
                <w:ilvl w:val="0"/>
                <w:numId w:val="29"/>
              </w:numPr>
              <w:tabs>
                <w:tab w:val="clear" w:pos="1210"/>
                <w:tab w:val="left" w:pos="1168"/>
              </w:tabs>
              <w:spacing w:after="120"/>
              <w:ind w:left="1026" w:hanging="283"/>
              <w:jc w:val="left"/>
              <w:rPr>
                <w:rFonts w:ascii="Bookman Old Style" w:hAnsi="Bookman Old Style" w:cs="Arial"/>
                <w:sz w:val="20"/>
                <w:szCs w:val="20"/>
              </w:rPr>
            </w:pPr>
            <w:r w:rsidRPr="005F3BAD">
              <w:rPr>
                <w:rFonts w:ascii="Bookman Old Style" w:hAnsi="Bookman Old Style" w:cs="Arial"/>
                <w:sz w:val="20"/>
                <w:szCs w:val="20"/>
              </w:rPr>
              <w:t>Muara – Sp.Pertamina  (Pulau Baai).</w:t>
            </w:r>
          </w:p>
          <w:p w:rsidR="006E22C3" w:rsidRPr="005F3BAD" w:rsidRDefault="006E22C3" w:rsidP="006E22C3">
            <w:pPr>
              <w:pStyle w:val="ListParagraph"/>
              <w:numPr>
                <w:ilvl w:val="0"/>
                <w:numId w:val="27"/>
              </w:numPr>
              <w:tabs>
                <w:tab w:val="clear" w:pos="425"/>
                <w:tab w:val="left" w:pos="782"/>
              </w:tabs>
              <w:ind w:left="743" w:hanging="284"/>
              <w:contextualSpacing w:val="0"/>
              <w:rPr>
                <w:rFonts w:ascii="Bookman Old Style" w:hAnsi="Bookman Old Style" w:cs="Arial"/>
                <w:sz w:val="20"/>
                <w:szCs w:val="20"/>
                <w:lang w:val="sv-SE"/>
              </w:rPr>
            </w:pPr>
            <w:r w:rsidRPr="005F3BAD">
              <w:rPr>
                <w:rFonts w:ascii="Bookman Old Style" w:hAnsi="Bookman Old Style" w:cs="Arial"/>
                <w:bCs/>
                <w:sz w:val="20"/>
                <w:szCs w:val="20"/>
              </w:rPr>
              <w:t xml:space="preserve">Jaringan Jalan yang berfungsi sebagai </w:t>
            </w:r>
            <w:r w:rsidRPr="005F3BAD">
              <w:rPr>
                <w:rFonts w:ascii="Bookman Old Style" w:hAnsi="Bookman Old Style" w:cs="Arial"/>
                <w:sz w:val="20"/>
                <w:szCs w:val="20"/>
              </w:rPr>
              <w:t>Jalan Strategis Provinsi, meliputi:</w:t>
            </w:r>
          </w:p>
          <w:p w:rsidR="006E22C3" w:rsidRPr="005F3BAD" w:rsidRDefault="006E22C3" w:rsidP="006E22C3">
            <w:pPr>
              <w:numPr>
                <w:ilvl w:val="1"/>
                <w:numId w:val="30"/>
              </w:numPr>
              <w:tabs>
                <w:tab w:val="left" w:pos="1026"/>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Ruas Jalan Citanduy;</w:t>
            </w:r>
          </w:p>
          <w:p w:rsidR="006E22C3" w:rsidRPr="005F3BAD" w:rsidRDefault="006E22C3" w:rsidP="006E22C3">
            <w:pPr>
              <w:numPr>
                <w:ilvl w:val="1"/>
                <w:numId w:val="30"/>
              </w:numPr>
              <w:tabs>
                <w:tab w:val="left" w:pos="1026"/>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Ruas Jalan Jenggalu;</w:t>
            </w:r>
          </w:p>
          <w:p w:rsidR="006E22C3" w:rsidRPr="005F3BAD" w:rsidRDefault="006E22C3" w:rsidP="006E22C3">
            <w:pPr>
              <w:numPr>
                <w:ilvl w:val="1"/>
                <w:numId w:val="30"/>
              </w:numPr>
              <w:tabs>
                <w:tab w:val="left" w:pos="1026"/>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 xml:space="preserve">Jalan Pasir Putih – Sp. Jenggalu; </w:t>
            </w:r>
          </w:p>
          <w:p w:rsidR="006E22C3" w:rsidRPr="005F3BAD" w:rsidRDefault="006E22C3" w:rsidP="006E22C3">
            <w:pPr>
              <w:numPr>
                <w:ilvl w:val="1"/>
                <w:numId w:val="30"/>
              </w:numPr>
              <w:tabs>
                <w:tab w:val="left" w:pos="1026"/>
                <w:tab w:val="left" w:pos="1168"/>
              </w:tabs>
              <w:spacing w:after="20"/>
              <w:ind w:left="1026" w:hanging="283"/>
              <w:jc w:val="left"/>
              <w:rPr>
                <w:rFonts w:ascii="Bookman Old Style" w:hAnsi="Bookman Old Style" w:cs="Arial"/>
                <w:sz w:val="20"/>
                <w:szCs w:val="20"/>
              </w:rPr>
            </w:pPr>
            <w:r w:rsidRPr="005F3BAD">
              <w:rPr>
                <w:rFonts w:ascii="Bookman Old Style" w:hAnsi="Bookman Old Style" w:cs="Arial"/>
                <w:sz w:val="20"/>
                <w:szCs w:val="20"/>
              </w:rPr>
              <w:t>Ruas Jalan Hibrida;dan</w:t>
            </w:r>
          </w:p>
          <w:p w:rsidR="006E22C3" w:rsidRPr="005F3BAD" w:rsidRDefault="006E22C3" w:rsidP="006E22C3">
            <w:pPr>
              <w:numPr>
                <w:ilvl w:val="1"/>
                <w:numId w:val="30"/>
              </w:numPr>
              <w:tabs>
                <w:tab w:val="left" w:pos="1026"/>
                <w:tab w:val="left" w:pos="1168"/>
              </w:tabs>
              <w:spacing w:after="20"/>
              <w:ind w:left="1026" w:hanging="283"/>
              <w:rPr>
                <w:rFonts w:ascii="Bookman Old Style" w:hAnsi="Bookman Old Style" w:cs="Arial"/>
                <w:sz w:val="20"/>
                <w:szCs w:val="20"/>
              </w:rPr>
            </w:pPr>
            <w:r w:rsidRPr="005F3BAD">
              <w:rPr>
                <w:rFonts w:ascii="Bookman Old Style" w:hAnsi="Bookman Old Style" w:cs="Arial"/>
                <w:sz w:val="20"/>
                <w:szCs w:val="20"/>
              </w:rPr>
              <w:t>Ruas Jalan Rokan (Perkantoran Gubernur Bengkulu).</w:t>
            </w:r>
          </w:p>
          <w:p w:rsidR="006E22C3" w:rsidRPr="005F3BAD" w:rsidRDefault="006E22C3" w:rsidP="006E22C3">
            <w:pPr>
              <w:pStyle w:val="ListParagraph"/>
              <w:numPr>
                <w:ilvl w:val="1"/>
                <w:numId w:val="31"/>
              </w:numPr>
              <w:spacing w:after="6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 xml:space="preserve">Jaringan yang merupakan kewenangan kota sebagaimana dimaksud pada  ayat (2) huruf c, </w:t>
            </w:r>
            <w:r w:rsidRPr="005F3BAD">
              <w:rPr>
                <w:rFonts w:ascii="Bookman Old Style" w:hAnsi="Bookman Old Style" w:cs="Arial"/>
                <w:sz w:val="20"/>
                <w:szCs w:val="20"/>
                <w:lang w:val="sv-SE"/>
              </w:rPr>
              <w:t>tercantum dalam</w:t>
            </w:r>
            <w:r w:rsidRPr="005F3BAD">
              <w:rPr>
                <w:rFonts w:ascii="Bookman Old Style" w:hAnsi="Bookman Old Style" w:cs="Arial"/>
                <w:sz w:val="20"/>
                <w:szCs w:val="20"/>
              </w:rPr>
              <w:t xml:space="preserve"> Lampiran II yang merupakan bagian yang tidak terpisahkan dari Peraturan Daerah ini.</w:t>
            </w:r>
          </w:p>
          <w:p w:rsidR="006E22C3" w:rsidRPr="005F3BAD" w:rsidRDefault="006E22C3" w:rsidP="006E22C3">
            <w:pPr>
              <w:pStyle w:val="ListParagraph"/>
              <w:numPr>
                <w:ilvl w:val="1"/>
                <w:numId w:val="31"/>
              </w:numPr>
              <w:spacing w:after="8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Terminal penumpang sebagaimana dimaksud pada  ayat (2) huruf d,  meliputi:</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Terminal Tipe A Air Sebakul di Kecamatan Selebar;</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Terminal Tipe C Betungan di Kecamatan Selebar;</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Terminal Tipe C Pasar Tanjung G</w:t>
            </w:r>
            <w:r w:rsidR="00AC7124" w:rsidRPr="005F3BAD">
              <w:rPr>
                <w:rFonts w:ascii="Bookman Old Style" w:hAnsi="Bookman Old Style" w:cs="Arial"/>
                <w:sz w:val="20"/>
                <w:szCs w:val="20"/>
              </w:rPr>
              <w:t xml:space="preserve">emilang  </w:t>
            </w:r>
            <w:r w:rsidRPr="005F3BAD">
              <w:rPr>
                <w:rFonts w:ascii="Bookman Old Style" w:hAnsi="Bookman Old Style" w:cs="Arial"/>
                <w:sz w:val="20"/>
                <w:szCs w:val="20"/>
              </w:rPr>
              <w:t xml:space="preserve">di Kecamatan Muara Bangkahulu; </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Terminal Tipe C Pasar Barukoto di Kecamatan Teluk Segara; </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Terminal Tipe C Panorama Kecamatan Singgaran Pati;dan</w:t>
            </w:r>
          </w:p>
          <w:p w:rsidR="006E22C3" w:rsidRPr="005F3BAD" w:rsidRDefault="006E22C3" w:rsidP="006E22C3">
            <w:pPr>
              <w:pStyle w:val="ListParagraph"/>
              <w:numPr>
                <w:ilvl w:val="0"/>
                <w:numId w:val="32"/>
              </w:numPr>
              <w:tabs>
                <w:tab w:val="left" w:pos="884"/>
                <w:tab w:val="left" w:pos="1440"/>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Terminal Tipe C Sungai Hitam di Kecamatan Muara Bangkahulu.</w:t>
            </w:r>
          </w:p>
          <w:p w:rsidR="006E22C3" w:rsidRPr="005F3BAD" w:rsidRDefault="006E22C3" w:rsidP="006E22C3">
            <w:pPr>
              <w:pStyle w:val="ListParagraph"/>
              <w:numPr>
                <w:ilvl w:val="1"/>
                <w:numId w:val="31"/>
              </w:numPr>
              <w:spacing w:after="8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Terminal barang sebagaimana dimaksud pada ayat (2) huruf e, berada di Kecamatan Kampung Melayu.</w:t>
            </w:r>
          </w:p>
          <w:p w:rsidR="006E22C3" w:rsidRPr="005F3BAD" w:rsidRDefault="006E22C3" w:rsidP="006E22C3">
            <w:pPr>
              <w:pStyle w:val="ListParagraph"/>
              <w:numPr>
                <w:ilvl w:val="1"/>
                <w:numId w:val="31"/>
              </w:numPr>
              <w:spacing w:after="80"/>
              <w:ind w:left="459" w:hanging="425"/>
              <w:contextualSpacing w:val="0"/>
              <w:rPr>
                <w:rFonts w:ascii="Bookman Old Style" w:hAnsi="Bookman Old Style" w:cs="Arial"/>
                <w:sz w:val="20"/>
                <w:szCs w:val="20"/>
                <w:lang w:val="sv-SE"/>
              </w:rPr>
            </w:pPr>
            <w:r w:rsidRPr="005F3BAD">
              <w:rPr>
                <w:rFonts w:ascii="Bookman Old Style" w:hAnsi="Bookman Old Style" w:cs="Arial"/>
                <w:sz w:val="20"/>
                <w:szCs w:val="20"/>
              </w:rPr>
              <w:t xml:space="preserve">Jembatan timbang sebagaimana dimaksud pada ayat (2) huruf f yaitu Jembatan Timbang Air Sebakul di Kecamatan </w:t>
            </w:r>
            <w:r w:rsidRPr="005F3BAD">
              <w:rPr>
                <w:rFonts w:ascii="Bookman Old Style" w:hAnsi="Bookman Old Style" w:cs="Arial"/>
                <w:sz w:val="20"/>
                <w:szCs w:val="20"/>
              </w:rPr>
              <w:lastRenderedPageBreak/>
              <w:t>Selebar dan Kecamatan Muara Bangkahulu.</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13</w:t>
            </w:r>
          </w:p>
        </w:tc>
        <w:tc>
          <w:tcPr>
            <w:tcW w:w="6520" w:type="dxa"/>
          </w:tcPr>
          <w:p w:rsidR="006E22C3" w:rsidRPr="005F3BAD" w:rsidRDefault="006E22C3" w:rsidP="006E22C3">
            <w:pPr>
              <w:pStyle w:val="ListParagraph"/>
              <w:spacing w:after="40"/>
              <w:ind w:left="459" w:hanging="459"/>
              <w:contextualSpacing w:val="0"/>
              <w:jc w:val="center"/>
              <w:rPr>
                <w:rFonts w:ascii="Bookman Old Style" w:hAnsi="Bookman Old Style" w:cs="Arial"/>
                <w:sz w:val="20"/>
                <w:szCs w:val="20"/>
                <w:lang w:val="fi-FI"/>
              </w:rPr>
            </w:pPr>
            <w:r w:rsidRPr="005F3BAD">
              <w:rPr>
                <w:rFonts w:ascii="Bookman Old Style" w:hAnsi="Bookman Old Style" w:cs="Arial"/>
                <w:sz w:val="20"/>
                <w:szCs w:val="20"/>
              </w:rPr>
              <w:t>Pasal 13</w:t>
            </w:r>
          </w:p>
          <w:p w:rsidR="006E22C3" w:rsidRPr="005F3BAD" w:rsidRDefault="006E22C3" w:rsidP="006E22C3">
            <w:pPr>
              <w:pStyle w:val="ListParagraph"/>
              <w:numPr>
                <w:ilvl w:val="1"/>
                <w:numId w:val="33"/>
              </w:numPr>
              <w:spacing w:after="4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kereta api sebagaimana dimaksud dalam Pasal 12 ayat (1) huruf b, yang merupakan jaringan kereta api barang dan penumpang meliputi:</w:t>
            </w:r>
          </w:p>
          <w:p w:rsidR="006E22C3" w:rsidRPr="005F3BAD" w:rsidRDefault="006E22C3" w:rsidP="006E22C3">
            <w:pPr>
              <w:pStyle w:val="Gisiteks2"/>
              <w:numPr>
                <w:ilvl w:val="0"/>
                <w:numId w:val="34"/>
              </w:numPr>
              <w:spacing w:after="40" w:line="240" w:lineRule="auto"/>
              <w:ind w:left="884" w:hanging="426"/>
              <w:rPr>
                <w:rFonts w:ascii="Bookman Old Style" w:hAnsi="Bookman Old Style" w:cs="Arial"/>
                <w:sz w:val="20"/>
                <w:szCs w:val="20"/>
                <w:lang w:val="sv-SE"/>
              </w:rPr>
            </w:pPr>
            <w:r w:rsidRPr="005F3BAD">
              <w:rPr>
                <w:rFonts w:ascii="Bookman Old Style" w:hAnsi="Bookman Old Style" w:cs="Arial"/>
                <w:sz w:val="20"/>
                <w:szCs w:val="20"/>
              </w:rPr>
              <w:t>Jaringan jalur kereta api umum;dan</w:t>
            </w:r>
          </w:p>
          <w:p w:rsidR="006E22C3" w:rsidRPr="005F3BAD" w:rsidRDefault="006E22C3" w:rsidP="006E22C3">
            <w:pPr>
              <w:pStyle w:val="Gisiteks2"/>
              <w:numPr>
                <w:ilvl w:val="0"/>
                <w:numId w:val="34"/>
              </w:numPr>
              <w:spacing w:after="80" w:line="240" w:lineRule="auto"/>
              <w:ind w:left="884" w:hanging="426"/>
              <w:rPr>
                <w:rFonts w:ascii="Bookman Old Style" w:hAnsi="Bookman Old Style" w:cs="Arial"/>
                <w:sz w:val="20"/>
                <w:szCs w:val="20"/>
                <w:lang w:val="sv-SE"/>
              </w:rPr>
            </w:pPr>
            <w:r w:rsidRPr="005F3BAD">
              <w:rPr>
                <w:rFonts w:ascii="Bookman Old Style" w:hAnsi="Bookman Old Style" w:cs="Arial"/>
                <w:sz w:val="20"/>
                <w:szCs w:val="20"/>
              </w:rPr>
              <w:t>Stasiun kereta api.</w:t>
            </w:r>
          </w:p>
          <w:p w:rsidR="006E22C3" w:rsidRPr="005F3BAD" w:rsidRDefault="006E22C3" w:rsidP="006E22C3">
            <w:pPr>
              <w:pStyle w:val="ListParagraph"/>
              <w:numPr>
                <w:ilvl w:val="1"/>
                <w:numId w:val="33"/>
              </w:numPr>
              <w:spacing w:after="8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Jaringan jalur kereta api umum sebagaimana dimaksud dalam ayat (1) huruf a, meliputi:</w:t>
            </w:r>
          </w:p>
          <w:p w:rsidR="006E22C3" w:rsidRPr="005F3BAD" w:rsidRDefault="006E22C3" w:rsidP="006E22C3">
            <w:pPr>
              <w:pStyle w:val="Gisiteks2"/>
              <w:numPr>
                <w:ilvl w:val="0"/>
                <w:numId w:val="35"/>
              </w:numPr>
              <w:spacing w:after="4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Padang (Sumbar) – Kota Bengkulu;</w:t>
            </w:r>
          </w:p>
          <w:p w:rsidR="006E22C3" w:rsidRPr="005F3BAD" w:rsidRDefault="006E22C3" w:rsidP="006E22C3">
            <w:pPr>
              <w:pStyle w:val="Gisiteks2"/>
              <w:numPr>
                <w:ilvl w:val="0"/>
                <w:numId w:val="35"/>
              </w:numPr>
              <w:spacing w:after="4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Kota Bengkulu – Manna;dan</w:t>
            </w:r>
          </w:p>
          <w:p w:rsidR="006E22C3" w:rsidRPr="005F3BAD" w:rsidRDefault="006E22C3" w:rsidP="006E22C3">
            <w:pPr>
              <w:pStyle w:val="Gisiteks2"/>
              <w:numPr>
                <w:ilvl w:val="0"/>
                <w:numId w:val="35"/>
              </w:numPr>
              <w:spacing w:after="8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Kota padang Rejang Lebong – Kota Bengkulu.</w:t>
            </w:r>
          </w:p>
          <w:p w:rsidR="006E22C3" w:rsidRPr="005F3BAD" w:rsidRDefault="006E22C3" w:rsidP="006E22C3">
            <w:pPr>
              <w:pStyle w:val="Gisiteks2"/>
              <w:numPr>
                <w:ilvl w:val="1"/>
                <w:numId w:val="33"/>
              </w:numPr>
              <w:spacing w:after="80" w:line="240" w:lineRule="auto"/>
              <w:ind w:left="459" w:hanging="459"/>
              <w:rPr>
                <w:rFonts w:ascii="Bookman Old Style" w:hAnsi="Bookman Old Style" w:cs="Arial"/>
                <w:sz w:val="20"/>
                <w:szCs w:val="20"/>
              </w:rPr>
            </w:pPr>
            <w:r w:rsidRPr="005F3BAD">
              <w:rPr>
                <w:rFonts w:ascii="Bookman Old Style" w:hAnsi="Bookman Old Style" w:cs="Arial"/>
                <w:sz w:val="20"/>
                <w:szCs w:val="20"/>
              </w:rPr>
              <w:t xml:space="preserve">Stasiun kereta api sebagaimana dimaksud dalam ayat (1) huruf b, yaitu </w:t>
            </w:r>
            <w:r w:rsidRPr="005F3BAD">
              <w:rPr>
                <w:rFonts w:ascii="Bookman Old Style" w:hAnsi="Bookman Old Style" w:cs="Arial"/>
                <w:sz w:val="20"/>
                <w:szCs w:val="20"/>
                <w:lang w:val="sv-SE"/>
              </w:rPr>
              <w:t xml:space="preserve">Stasiun Pulau Baai </w:t>
            </w:r>
            <w:r w:rsidRPr="005F3BAD">
              <w:rPr>
                <w:rFonts w:ascii="Bookman Old Style" w:hAnsi="Bookman Old Style" w:cs="Arial"/>
                <w:sz w:val="20"/>
                <w:szCs w:val="20"/>
              </w:rPr>
              <w:t>di Kecamatan Kampung Melayu.</w:t>
            </w:r>
          </w:p>
        </w:tc>
        <w:tc>
          <w:tcPr>
            <w:tcW w:w="6521" w:type="dxa"/>
          </w:tcPr>
          <w:p w:rsidR="006E22C3" w:rsidRPr="005F3BAD" w:rsidRDefault="006E22C3" w:rsidP="006E22C3">
            <w:pPr>
              <w:pStyle w:val="ListParagraph"/>
              <w:spacing w:after="40"/>
              <w:ind w:left="459" w:hanging="459"/>
              <w:contextualSpacing w:val="0"/>
              <w:jc w:val="center"/>
              <w:rPr>
                <w:rFonts w:ascii="Bookman Old Style" w:hAnsi="Bookman Old Style" w:cs="Arial"/>
                <w:sz w:val="20"/>
                <w:szCs w:val="20"/>
                <w:lang w:val="fi-FI"/>
              </w:rPr>
            </w:pPr>
            <w:r w:rsidRPr="005F3BAD">
              <w:rPr>
                <w:rFonts w:ascii="Bookman Old Style" w:hAnsi="Bookman Old Style" w:cs="Arial"/>
                <w:sz w:val="20"/>
                <w:szCs w:val="20"/>
              </w:rPr>
              <w:t>Pasal 13</w:t>
            </w:r>
          </w:p>
          <w:p w:rsidR="006E22C3" w:rsidRPr="005F3BAD" w:rsidRDefault="006E22C3" w:rsidP="002C4AF6">
            <w:pPr>
              <w:pStyle w:val="ListParagraph"/>
              <w:numPr>
                <w:ilvl w:val="1"/>
                <w:numId w:val="283"/>
              </w:numPr>
              <w:spacing w:after="4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kereta api sebagaimana dimaksud dalam Pasal 12 ayat (1) huruf b, yang merupakan jaringan kereta api barang dan penumpang meliputi:</w:t>
            </w:r>
          </w:p>
          <w:p w:rsidR="006E22C3" w:rsidRPr="005F3BAD" w:rsidRDefault="006E22C3" w:rsidP="002C4AF6">
            <w:pPr>
              <w:pStyle w:val="Gisiteks2"/>
              <w:numPr>
                <w:ilvl w:val="0"/>
                <w:numId w:val="284"/>
              </w:numPr>
              <w:spacing w:after="4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Jaringan jalur kereta api umum;dan</w:t>
            </w:r>
          </w:p>
          <w:p w:rsidR="006E22C3" w:rsidRPr="005F3BAD" w:rsidRDefault="006E22C3" w:rsidP="002C4AF6">
            <w:pPr>
              <w:pStyle w:val="Gisiteks2"/>
              <w:numPr>
                <w:ilvl w:val="0"/>
                <w:numId w:val="284"/>
              </w:numPr>
              <w:spacing w:after="80" w:line="240" w:lineRule="auto"/>
              <w:ind w:left="884" w:hanging="426"/>
              <w:rPr>
                <w:rFonts w:ascii="Bookman Old Style" w:hAnsi="Bookman Old Style" w:cs="Arial"/>
                <w:sz w:val="20"/>
                <w:szCs w:val="20"/>
                <w:lang w:val="sv-SE"/>
              </w:rPr>
            </w:pPr>
            <w:r w:rsidRPr="005F3BAD">
              <w:rPr>
                <w:rFonts w:ascii="Bookman Old Style" w:hAnsi="Bookman Old Style" w:cs="Arial"/>
                <w:sz w:val="20"/>
                <w:szCs w:val="20"/>
              </w:rPr>
              <w:t>Stasiun kereta api.</w:t>
            </w:r>
          </w:p>
          <w:p w:rsidR="006E22C3" w:rsidRPr="005F3BAD" w:rsidRDefault="006E22C3" w:rsidP="002C4AF6">
            <w:pPr>
              <w:pStyle w:val="ListParagraph"/>
              <w:numPr>
                <w:ilvl w:val="1"/>
                <w:numId w:val="283"/>
              </w:numPr>
              <w:spacing w:after="8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Jaringan jalur kereta api umum sebagaimana dimaksud dalam ayat (1) huruf a, meliputi:</w:t>
            </w:r>
          </w:p>
          <w:p w:rsidR="006E22C3" w:rsidRPr="005F3BAD" w:rsidRDefault="006E22C3" w:rsidP="002C4AF6">
            <w:pPr>
              <w:pStyle w:val="Gisiteks2"/>
              <w:numPr>
                <w:ilvl w:val="0"/>
                <w:numId w:val="285"/>
              </w:numPr>
              <w:spacing w:after="4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Padang (Sumbar) – Kota Bengkulu;</w:t>
            </w:r>
          </w:p>
          <w:p w:rsidR="006E22C3" w:rsidRPr="005F3BAD" w:rsidRDefault="006E22C3" w:rsidP="002C4AF6">
            <w:pPr>
              <w:pStyle w:val="Gisiteks2"/>
              <w:numPr>
                <w:ilvl w:val="0"/>
                <w:numId w:val="285"/>
              </w:numPr>
              <w:spacing w:after="4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Kota Bengkulu – Manna;dan</w:t>
            </w:r>
          </w:p>
          <w:p w:rsidR="006E22C3" w:rsidRPr="005F3BAD" w:rsidRDefault="006E22C3" w:rsidP="002C4AF6">
            <w:pPr>
              <w:pStyle w:val="Gisiteks2"/>
              <w:numPr>
                <w:ilvl w:val="0"/>
                <w:numId w:val="285"/>
              </w:numPr>
              <w:spacing w:after="80" w:line="240" w:lineRule="auto"/>
              <w:ind w:left="884" w:hanging="425"/>
              <w:rPr>
                <w:rFonts w:ascii="Bookman Old Style" w:hAnsi="Bookman Old Style" w:cs="Arial"/>
                <w:sz w:val="20"/>
                <w:szCs w:val="20"/>
              </w:rPr>
            </w:pPr>
            <w:r w:rsidRPr="005F3BAD">
              <w:rPr>
                <w:rFonts w:ascii="Bookman Old Style" w:hAnsi="Bookman Old Style" w:cs="Arial"/>
                <w:sz w:val="20"/>
                <w:szCs w:val="20"/>
              </w:rPr>
              <w:t>Jalur kereta api Kota padang Rejang Lebong – Kota Bengkulu.</w:t>
            </w:r>
          </w:p>
          <w:p w:rsidR="006E22C3" w:rsidRPr="005F3BAD" w:rsidRDefault="006E22C3" w:rsidP="002C4AF6">
            <w:pPr>
              <w:pStyle w:val="ListParagraph"/>
              <w:numPr>
                <w:ilvl w:val="1"/>
                <w:numId w:val="283"/>
              </w:numPr>
              <w:spacing w:after="80"/>
              <w:ind w:left="459" w:hanging="459"/>
              <w:contextualSpacing w:val="0"/>
              <w:rPr>
                <w:rFonts w:ascii="Bookman Old Style" w:hAnsi="Bookman Old Style" w:cs="Arial"/>
                <w:b/>
                <w:sz w:val="20"/>
                <w:szCs w:val="20"/>
              </w:rPr>
            </w:pPr>
            <w:r w:rsidRPr="005F3BAD">
              <w:rPr>
                <w:rFonts w:ascii="Bookman Old Style" w:hAnsi="Bookman Old Style" w:cs="Arial"/>
                <w:b/>
                <w:sz w:val="20"/>
                <w:szCs w:val="20"/>
              </w:rPr>
              <w:t xml:space="preserve">Stasiun kereta api sebagaimana dimaksud dalam ayat (1) huruf b, yaitu </w:t>
            </w:r>
            <w:r w:rsidRPr="005F3BAD">
              <w:rPr>
                <w:rFonts w:ascii="Bookman Old Style" w:hAnsi="Bookman Old Style" w:cs="Arial"/>
                <w:b/>
                <w:sz w:val="20"/>
                <w:szCs w:val="20"/>
                <w:lang w:val="sv-SE"/>
              </w:rPr>
              <w:t xml:space="preserve">Stasiun Pulau Baai </w:t>
            </w:r>
            <w:r w:rsidRPr="005F3BAD">
              <w:rPr>
                <w:rFonts w:ascii="Bookman Old Style" w:hAnsi="Bookman Old Style" w:cs="Arial"/>
                <w:b/>
                <w:sz w:val="20"/>
                <w:szCs w:val="20"/>
              </w:rPr>
              <w:t xml:space="preserve">di Kecamatan Kampung Melayu dan </w:t>
            </w:r>
            <w:r w:rsidRPr="005F3BAD">
              <w:rPr>
                <w:rFonts w:ascii="Bookman Old Style" w:hAnsi="Bookman Old Style" w:cs="Arial"/>
                <w:b/>
                <w:sz w:val="20"/>
                <w:szCs w:val="20"/>
                <w:lang w:val="en-US"/>
              </w:rPr>
              <w:t xml:space="preserve">Stasiun </w:t>
            </w:r>
            <w:r w:rsidRPr="005F3BAD">
              <w:rPr>
                <w:rFonts w:ascii="Bookman Old Style" w:hAnsi="Bookman Old Style" w:cs="Arial"/>
                <w:b/>
                <w:sz w:val="20"/>
                <w:szCs w:val="20"/>
                <w:lang w:val="sv-SE"/>
              </w:rPr>
              <w:t xml:space="preserve">Betungan </w:t>
            </w:r>
            <w:r w:rsidRPr="005F3BAD">
              <w:rPr>
                <w:rFonts w:ascii="Bookman Old Style" w:hAnsi="Bookman Old Style" w:cs="Arial"/>
                <w:b/>
                <w:sz w:val="20"/>
                <w:szCs w:val="20"/>
              </w:rPr>
              <w:t>di Kecamatan Kampung Melayu..</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14</w:t>
            </w:r>
          </w:p>
        </w:tc>
        <w:tc>
          <w:tcPr>
            <w:tcW w:w="6520" w:type="dxa"/>
          </w:tcPr>
          <w:p w:rsidR="006E22C3" w:rsidRPr="005F3BAD" w:rsidRDefault="006E22C3" w:rsidP="006E22C3">
            <w:pPr>
              <w:tabs>
                <w:tab w:val="left" w:pos="1728"/>
              </w:tabs>
              <w:ind w:left="459" w:hanging="459"/>
              <w:jc w:val="center"/>
              <w:rPr>
                <w:rFonts w:ascii="Bookman Old Style" w:hAnsi="Bookman Old Style" w:cs="Arial"/>
                <w:sz w:val="20"/>
                <w:szCs w:val="20"/>
              </w:rPr>
            </w:pPr>
            <w:r w:rsidRPr="005F3BAD">
              <w:rPr>
                <w:rFonts w:ascii="Bookman Old Style" w:hAnsi="Bookman Old Style" w:cs="Arial"/>
                <w:sz w:val="20"/>
                <w:szCs w:val="20"/>
              </w:rPr>
              <w:t>Pasal 14</w:t>
            </w:r>
          </w:p>
          <w:p w:rsidR="006E22C3" w:rsidRPr="005F3BAD" w:rsidRDefault="006E22C3" w:rsidP="006E22C3">
            <w:pPr>
              <w:pStyle w:val="ListParagraph"/>
              <w:numPr>
                <w:ilvl w:val="1"/>
                <w:numId w:val="37"/>
              </w:numPr>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penyeberangan sebagaimana dimaksud dalam Pasal 12 ayat (1) huruf c,  meliputi;</w:t>
            </w:r>
          </w:p>
          <w:p w:rsidR="006E22C3" w:rsidRPr="005F3BAD" w:rsidRDefault="006E22C3" w:rsidP="006E22C3">
            <w:pPr>
              <w:pStyle w:val="ListParagraph"/>
              <w:numPr>
                <w:ilvl w:val="0"/>
                <w:numId w:val="36"/>
              </w:numPr>
              <w:tabs>
                <w:tab w:val="left" w:pos="743"/>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Lintas penyeberangan antar kabupaten/kota;</w:t>
            </w:r>
          </w:p>
          <w:p w:rsidR="006E22C3" w:rsidRPr="005F3BAD" w:rsidRDefault="006E22C3" w:rsidP="006E22C3">
            <w:pPr>
              <w:pStyle w:val="ListParagraph"/>
              <w:numPr>
                <w:ilvl w:val="0"/>
                <w:numId w:val="36"/>
              </w:numPr>
              <w:tabs>
                <w:tab w:val="left" w:pos="743"/>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Lintas penyeberangan dalam kota;dan</w:t>
            </w:r>
          </w:p>
          <w:p w:rsidR="006E22C3" w:rsidRPr="005F3BAD" w:rsidRDefault="006E22C3" w:rsidP="006E22C3">
            <w:pPr>
              <w:pStyle w:val="ListParagraph"/>
              <w:numPr>
                <w:ilvl w:val="0"/>
                <w:numId w:val="36"/>
              </w:numPr>
              <w:tabs>
                <w:tab w:val="left" w:pos="743"/>
              </w:tabs>
              <w:spacing w:after="80"/>
              <w:ind w:left="459" w:firstLine="0"/>
              <w:contextualSpacing w:val="0"/>
              <w:rPr>
                <w:rFonts w:ascii="Bookman Old Style" w:hAnsi="Bookman Old Style" w:cs="Arial"/>
                <w:sz w:val="20"/>
                <w:szCs w:val="20"/>
              </w:rPr>
            </w:pPr>
            <w:r w:rsidRPr="005F3BAD">
              <w:rPr>
                <w:rFonts w:ascii="Bookman Old Style" w:hAnsi="Bookman Old Style" w:cs="Arial"/>
                <w:sz w:val="20"/>
                <w:szCs w:val="20"/>
              </w:rPr>
              <w:t>Pelabuhan penyeberangan.</w:t>
            </w:r>
          </w:p>
          <w:p w:rsidR="006E22C3" w:rsidRPr="005F3BAD" w:rsidRDefault="006E22C3" w:rsidP="006E22C3">
            <w:pPr>
              <w:pStyle w:val="ListParagraph"/>
              <w:numPr>
                <w:ilvl w:val="1"/>
                <w:numId w:val="37"/>
              </w:numPr>
              <w:spacing w:after="2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Lintas penyeberangan antar kabupaten/kota sebagaimana dimaksud dalam ayat (1) huruf a,  meliputi;</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Pulau Enggano;</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Baai–Kabupaten Muko – Muko;</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Linau;</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Pino Raya;</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 xml:space="preserve">Jalur Pelabuhan Pulau Baai – Kahyapu; </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Pasar Ketahun;</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Kota Bani;</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Krui;</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Tanjung Priuk;</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lastRenderedPageBreak/>
              <w:t>Jalur Pelabuhan Pulau Baai – Mentawai;</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Kota Bani;</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Teluk Bayur;</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Sibolga;</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 Pelabuhan Pulau Baai – Pelabuhan Panjang;</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Pelabuhan Pulau Baai – </w:t>
            </w:r>
            <w:r w:rsidRPr="005F3BAD">
              <w:rPr>
                <w:rFonts w:ascii="Bookman Old Style" w:hAnsi="Bookman Old Style" w:cs="Arial"/>
                <w:sz w:val="20"/>
                <w:szCs w:val="20"/>
              </w:rPr>
              <w:t>Ipuh;</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Pelabuhan Pulau Baai– </w:t>
            </w:r>
            <w:r w:rsidRPr="005F3BAD">
              <w:rPr>
                <w:rFonts w:ascii="Bookman Old Style" w:hAnsi="Bookman Old Style" w:cs="Arial"/>
                <w:sz w:val="20"/>
                <w:szCs w:val="20"/>
              </w:rPr>
              <w:t>Selolong;</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Pelabuhan Pulau Baai – Pelabuhan Mega;</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Pelabuhan Pulau Baai – Bado;dan</w:t>
            </w:r>
          </w:p>
          <w:p w:rsidR="006E22C3" w:rsidRPr="005F3BAD" w:rsidRDefault="006E22C3" w:rsidP="006E22C3">
            <w:pPr>
              <w:pStyle w:val="Gisiteks2"/>
              <w:numPr>
                <w:ilvl w:val="0"/>
                <w:numId w:val="38"/>
              </w:numPr>
              <w:spacing w:after="0" w:line="240" w:lineRule="auto"/>
              <w:ind w:left="884" w:hanging="425"/>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Pelabuhan Pulau Baai – </w:t>
            </w:r>
            <w:r w:rsidRPr="005F3BAD">
              <w:rPr>
                <w:rFonts w:ascii="Bookman Old Style" w:hAnsi="Bookman Old Style" w:cs="Arial"/>
                <w:sz w:val="20"/>
                <w:szCs w:val="20"/>
              </w:rPr>
              <w:t>Bantal</w:t>
            </w:r>
            <w:r w:rsidRPr="005F3BAD">
              <w:rPr>
                <w:rFonts w:ascii="Bookman Old Style" w:hAnsi="Bookman Old Style" w:cs="Arial"/>
                <w:sz w:val="20"/>
                <w:szCs w:val="20"/>
                <w:lang w:val="sv-SE"/>
              </w:rPr>
              <w:t>.</w:t>
            </w:r>
          </w:p>
          <w:p w:rsidR="006E22C3" w:rsidRPr="005F3BAD" w:rsidRDefault="006E22C3" w:rsidP="006E22C3">
            <w:pPr>
              <w:pStyle w:val="ListParagraph"/>
              <w:numPr>
                <w:ilvl w:val="1"/>
                <w:numId w:val="37"/>
              </w:numPr>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Lintas penyeberangan dalam kota sebagaimana dimaksud dalam ayat (1) huruf b,  meliputi:</w:t>
            </w:r>
          </w:p>
          <w:p w:rsidR="006E22C3" w:rsidRPr="005F3BAD" w:rsidRDefault="006E22C3" w:rsidP="006E22C3">
            <w:pPr>
              <w:pStyle w:val="ListParagraph"/>
              <w:numPr>
                <w:ilvl w:val="0"/>
                <w:numId w:val="39"/>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Jalur Tapak Padri – Pulau Tikus;dan</w:t>
            </w:r>
          </w:p>
          <w:p w:rsidR="006E22C3" w:rsidRPr="005F3BAD" w:rsidRDefault="006E22C3" w:rsidP="006E22C3">
            <w:pPr>
              <w:pStyle w:val="ListParagraph"/>
              <w:numPr>
                <w:ilvl w:val="0"/>
                <w:numId w:val="39"/>
              </w:numPr>
              <w:tabs>
                <w:tab w:val="left" w:pos="884"/>
              </w:tabs>
              <w:ind w:left="459" w:firstLine="0"/>
              <w:contextualSpacing w:val="0"/>
              <w:rPr>
                <w:rFonts w:ascii="Bookman Old Style" w:hAnsi="Bookman Old Style" w:cs="Arial"/>
                <w:sz w:val="20"/>
                <w:szCs w:val="20"/>
                <w:lang w:val="fi-FI"/>
              </w:rPr>
            </w:pPr>
            <w:r w:rsidRPr="005F3BAD">
              <w:rPr>
                <w:rFonts w:ascii="Bookman Old Style" w:hAnsi="Bookman Old Style" w:cs="Arial"/>
                <w:sz w:val="20"/>
                <w:szCs w:val="20"/>
              </w:rPr>
              <w:t>Jalur Sungai Hitam – Pulau Tikus.</w:t>
            </w:r>
          </w:p>
          <w:p w:rsidR="006E22C3" w:rsidRPr="005F3BAD" w:rsidRDefault="006E22C3" w:rsidP="006E22C3">
            <w:pPr>
              <w:pStyle w:val="ListParagraph"/>
              <w:numPr>
                <w:ilvl w:val="1"/>
                <w:numId w:val="37"/>
              </w:numPr>
              <w:spacing w:after="8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 xml:space="preserve">Pelabuhan penyeberangan sebagaimana dimaksud dalam ayat (1) huruf c, meliputi: </w:t>
            </w:r>
          </w:p>
          <w:p w:rsidR="006E22C3" w:rsidRPr="005F3BAD" w:rsidRDefault="006E22C3" w:rsidP="006E22C3">
            <w:pPr>
              <w:pStyle w:val="ListParagraph"/>
              <w:numPr>
                <w:ilvl w:val="0"/>
                <w:numId w:val="40"/>
              </w:numPr>
              <w:tabs>
                <w:tab w:val="left" w:pos="884"/>
              </w:tabs>
              <w:spacing w:after="80"/>
              <w:ind w:left="884" w:hanging="425"/>
              <w:contextualSpacing w:val="0"/>
              <w:rPr>
                <w:rFonts w:ascii="Bookman Old Style" w:hAnsi="Bookman Old Style" w:cs="Arial"/>
                <w:sz w:val="20"/>
                <w:szCs w:val="20"/>
                <w:lang w:val="fi-FI"/>
              </w:rPr>
            </w:pPr>
            <w:r w:rsidRPr="005F3BAD">
              <w:rPr>
                <w:rFonts w:ascii="Bookman Old Style" w:hAnsi="Bookman Old Style" w:cs="Arial"/>
                <w:sz w:val="20"/>
                <w:szCs w:val="20"/>
              </w:rPr>
              <w:t xml:space="preserve">Pelabuhan Penyeberangan Kelas II di Pelabuhan Pulau Baai di Kecamatan Kampung Melayu;dan </w:t>
            </w:r>
          </w:p>
          <w:p w:rsidR="006E22C3" w:rsidRPr="005F3BAD" w:rsidRDefault="006E22C3" w:rsidP="006E22C3">
            <w:pPr>
              <w:pStyle w:val="ListParagraph"/>
              <w:numPr>
                <w:ilvl w:val="0"/>
                <w:numId w:val="40"/>
              </w:numPr>
              <w:tabs>
                <w:tab w:val="left" w:pos="884"/>
              </w:tabs>
              <w:spacing w:after="80"/>
              <w:ind w:left="884" w:hanging="425"/>
              <w:contextualSpacing w:val="0"/>
              <w:rPr>
                <w:rFonts w:ascii="Bookman Old Style" w:hAnsi="Bookman Old Style" w:cs="Arial"/>
                <w:sz w:val="20"/>
                <w:szCs w:val="20"/>
                <w:lang w:val="fi-FI"/>
              </w:rPr>
            </w:pPr>
            <w:r w:rsidRPr="005F3BAD">
              <w:rPr>
                <w:rFonts w:ascii="Bookman Old Style" w:hAnsi="Bookman Old Style" w:cs="Arial"/>
                <w:sz w:val="20"/>
                <w:szCs w:val="20"/>
              </w:rPr>
              <w:t>Pelabuhan Penyeberangan Kelas III di Kecamatan Muara Bangkahulu dan Kecamatan Teluk Segar</w:t>
            </w:r>
            <w:r w:rsidRPr="005F3BAD">
              <w:rPr>
                <w:rFonts w:ascii="Bookman Old Style" w:hAnsi="Bookman Old Style" w:cs="Arial"/>
                <w:sz w:val="20"/>
                <w:szCs w:val="20"/>
                <w:lang w:val="en-US"/>
              </w:rPr>
              <w:t>a.</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 xml:space="preserve">tetap </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15</w:t>
            </w:r>
          </w:p>
        </w:tc>
        <w:tc>
          <w:tcPr>
            <w:tcW w:w="6520" w:type="dxa"/>
          </w:tcPr>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Pasal 15</w:t>
            </w:r>
          </w:p>
          <w:p w:rsidR="006E22C3" w:rsidRPr="005F3BAD" w:rsidRDefault="006E22C3" w:rsidP="00AC7124">
            <w:pPr>
              <w:pStyle w:val="ListParagraph"/>
              <w:numPr>
                <w:ilvl w:val="0"/>
                <w:numId w:val="41"/>
              </w:numPr>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Sistem jaringan transportasi laut se</w:t>
            </w:r>
            <w:r w:rsidRPr="005F3BAD">
              <w:rPr>
                <w:rFonts w:ascii="Bookman Old Style" w:hAnsi="Bookman Old Style" w:cs="Arial"/>
                <w:sz w:val="20"/>
                <w:szCs w:val="20"/>
                <w:lang w:val="fi-FI"/>
              </w:rPr>
              <w:t xml:space="preserve">bagaimana dimaksud dalam Pasal 11 huruf </w:t>
            </w:r>
            <w:r w:rsidRPr="005F3BAD">
              <w:rPr>
                <w:rFonts w:ascii="Bookman Old Style" w:hAnsi="Bookman Old Style" w:cs="Arial"/>
                <w:sz w:val="20"/>
                <w:szCs w:val="20"/>
              </w:rPr>
              <w:t>b,meliputi:</w:t>
            </w:r>
          </w:p>
          <w:p w:rsidR="006E22C3" w:rsidRPr="005F3BAD" w:rsidRDefault="006E22C3" w:rsidP="00AC7124">
            <w:pPr>
              <w:pStyle w:val="ListParagraph"/>
              <w:numPr>
                <w:ilvl w:val="0"/>
                <w:numId w:val="42"/>
              </w:numPr>
              <w:tabs>
                <w:tab w:val="clear" w:pos="425"/>
                <w:tab w:val="left" w:pos="884"/>
              </w:tabs>
              <w:ind w:left="743" w:hanging="284"/>
              <w:contextualSpacing w:val="0"/>
              <w:rPr>
                <w:rFonts w:ascii="Bookman Old Style" w:hAnsi="Bookman Old Style" w:cs="Arial"/>
                <w:sz w:val="20"/>
                <w:szCs w:val="20"/>
                <w:lang w:val="fi-FI"/>
              </w:rPr>
            </w:pPr>
            <w:r w:rsidRPr="005F3BAD">
              <w:rPr>
                <w:rFonts w:ascii="Bookman Old Style" w:hAnsi="Bookman Old Style" w:cs="Arial"/>
                <w:sz w:val="20"/>
                <w:szCs w:val="20"/>
              </w:rPr>
              <w:t xml:space="preserve">Pelabuhan laut yang terdapat dalam wilayah kota; </w:t>
            </w:r>
          </w:p>
          <w:p w:rsidR="006E22C3" w:rsidRPr="005F3BAD" w:rsidRDefault="006E22C3" w:rsidP="00AC7124">
            <w:pPr>
              <w:pStyle w:val="ListParagraph"/>
              <w:numPr>
                <w:ilvl w:val="0"/>
                <w:numId w:val="42"/>
              </w:numPr>
              <w:tabs>
                <w:tab w:val="clear" w:pos="425"/>
                <w:tab w:val="left" w:pos="884"/>
              </w:tabs>
              <w:ind w:left="743" w:hanging="284"/>
              <w:contextualSpacing w:val="0"/>
              <w:rPr>
                <w:rFonts w:ascii="Bookman Old Style" w:hAnsi="Bookman Old Style" w:cs="Arial"/>
                <w:sz w:val="20"/>
                <w:szCs w:val="20"/>
                <w:lang w:val="fi-FI"/>
              </w:rPr>
            </w:pPr>
            <w:r w:rsidRPr="005F3BAD">
              <w:rPr>
                <w:rFonts w:ascii="Bookman Old Style" w:hAnsi="Bookman Old Style" w:cs="Arial"/>
                <w:sz w:val="20"/>
                <w:szCs w:val="20"/>
              </w:rPr>
              <w:t>Terminal khusus;dan</w:t>
            </w:r>
          </w:p>
          <w:p w:rsidR="006E22C3" w:rsidRPr="005F3BAD" w:rsidRDefault="006E22C3" w:rsidP="006E22C3">
            <w:pPr>
              <w:pStyle w:val="ListParagraph"/>
              <w:numPr>
                <w:ilvl w:val="0"/>
                <w:numId w:val="42"/>
              </w:numPr>
              <w:tabs>
                <w:tab w:val="clear" w:pos="425"/>
                <w:tab w:val="left" w:pos="884"/>
              </w:tabs>
              <w:spacing w:after="120"/>
              <w:ind w:left="743" w:hanging="284"/>
              <w:contextualSpacing w:val="0"/>
              <w:rPr>
                <w:rFonts w:ascii="Bookman Old Style" w:hAnsi="Bookman Old Style" w:cs="Arial"/>
                <w:sz w:val="20"/>
                <w:szCs w:val="20"/>
                <w:lang w:val="fi-FI"/>
              </w:rPr>
            </w:pPr>
            <w:r w:rsidRPr="005F3BAD">
              <w:rPr>
                <w:rFonts w:ascii="Bookman Old Style" w:hAnsi="Bookman Old Style" w:cs="Arial"/>
                <w:sz w:val="20"/>
                <w:szCs w:val="20"/>
              </w:rPr>
              <w:t>Alur pelayaran laut.</w:t>
            </w:r>
          </w:p>
          <w:p w:rsidR="006E22C3" w:rsidRPr="005F3BAD" w:rsidRDefault="006E22C3" w:rsidP="006E22C3">
            <w:pPr>
              <w:pStyle w:val="ListParagraph"/>
              <w:numPr>
                <w:ilvl w:val="0"/>
                <w:numId w:val="41"/>
              </w:numPr>
              <w:spacing w:after="120"/>
              <w:ind w:leftChars="-1" w:left="416" w:hangingChars="209" w:hanging="418"/>
              <w:contextualSpacing w:val="0"/>
              <w:rPr>
                <w:rFonts w:ascii="Bookman Old Style" w:hAnsi="Bookman Old Style" w:cs="Arial"/>
                <w:sz w:val="20"/>
                <w:szCs w:val="20"/>
                <w:lang w:val="fi-FI"/>
              </w:rPr>
            </w:pPr>
            <w:r w:rsidRPr="005F3BAD">
              <w:rPr>
                <w:rFonts w:ascii="Bookman Old Style" w:hAnsi="Bookman Old Style" w:cs="Arial"/>
                <w:sz w:val="20"/>
                <w:szCs w:val="20"/>
              </w:rPr>
              <w:t>Pelabuhan laut yang terdapat dalam wilayah kota sebagaimana dimaksud pada ayat (1) huruf a, yaitu Pelabuhan Pulau Baai sebagai Pelabuhan Utama;</w:t>
            </w:r>
          </w:p>
          <w:p w:rsidR="006E22C3" w:rsidRPr="005F3BAD" w:rsidRDefault="006E22C3" w:rsidP="006E22C3">
            <w:pPr>
              <w:pStyle w:val="ListParagraph"/>
              <w:numPr>
                <w:ilvl w:val="0"/>
                <w:numId w:val="41"/>
              </w:numPr>
              <w:spacing w:after="120"/>
              <w:ind w:leftChars="-1" w:left="416" w:hangingChars="209" w:hanging="418"/>
              <w:contextualSpacing w:val="0"/>
              <w:rPr>
                <w:rFonts w:ascii="Bookman Old Style" w:hAnsi="Bookman Old Style" w:cs="Arial"/>
                <w:sz w:val="20"/>
                <w:szCs w:val="20"/>
                <w:lang w:val="fi-FI"/>
              </w:rPr>
            </w:pPr>
            <w:r w:rsidRPr="005F3BAD">
              <w:rPr>
                <w:rFonts w:ascii="Bookman Old Style" w:hAnsi="Bookman Old Style" w:cs="Arial"/>
                <w:sz w:val="20"/>
                <w:szCs w:val="20"/>
                <w:lang w:val="fi-FI"/>
              </w:rPr>
              <w:t xml:space="preserve">Terminal khusus sebagaimana dimaksud pada ayat (1) huruf b, </w:t>
            </w:r>
            <w:r w:rsidRPr="005F3BAD">
              <w:rPr>
                <w:rFonts w:ascii="Bookman Old Style" w:hAnsi="Bookman Old Style" w:cs="Arial"/>
                <w:sz w:val="20"/>
                <w:szCs w:val="20"/>
              </w:rPr>
              <w:t xml:space="preserve">yaitu terminal khusus pendaratan ikan di Pulau Baai </w:t>
            </w:r>
            <w:r w:rsidRPr="005F3BAD">
              <w:rPr>
                <w:rFonts w:ascii="Bookman Old Style" w:hAnsi="Bookman Old Style" w:cs="Arial"/>
                <w:sz w:val="20"/>
                <w:szCs w:val="20"/>
                <w:lang w:val="fi-FI"/>
              </w:rPr>
              <w:t xml:space="preserve"> Kecamatan Kampung Melayu.</w:t>
            </w:r>
          </w:p>
          <w:p w:rsidR="006E22C3" w:rsidRPr="005F3BAD" w:rsidRDefault="006E22C3" w:rsidP="006E22C3">
            <w:pPr>
              <w:pStyle w:val="ListParagraph"/>
              <w:numPr>
                <w:ilvl w:val="0"/>
                <w:numId w:val="41"/>
              </w:numPr>
              <w:spacing w:after="120"/>
              <w:ind w:leftChars="-1" w:left="416" w:hangingChars="209" w:hanging="418"/>
              <w:contextualSpacing w:val="0"/>
              <w:rPr>
                <w:rFonts w:ascii="Bookman Old Style" w:hAnsi="Bookman Old Style" w:cs="Arial"/>
                <w:sz w:val="20"/>
                <w:szCs w:val="20"/>
                <w:lang w:val="fi-FI"/>
              </w:rPr>
            </w:pPr>
            <w:r w:rsidRPr="005F3BAD">
              <w:rPr>
                <w:rFonts w:ascii="Bookman Old Style" w:hAnsi="Bookman Old Style" w:cs="Arial"/>
                <w:sz w:val="20"/>
                <w:szCs w:val="20"/>
              </w:rPr>
              <w:t>Alur pelayaran laut sebagaimana dimaksud pada ayat (1) huruf c, meliputi:</w:t>
            </w:r>
          </w:p>
          <w:p w:rsidR="006E22C3" w:rsidRPr="005F3BAD" w:rsidRDefault="006E22C3" w:rsidP="006E22C3">
            <w:pPr>
              <w:pStyle w:val="ListParagraph"/>
              <w:numPr>
                <w:ilvl w:val="0"/>
                <w:numId w:val="43"/>
              </w:numPr>
              <w:tabs>
                <w:tab w:val="clear" w:pos="425"/>
                <w:tab w:val="left" w:pos="743"/>
              </w:tabs>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Alur pelayaran internasional yaitu Pulau Baai – Mukomuko – Malaysia;</w:t>
            </w:r>
          </w:p>
          <w:p w:rsidR="006E22C3" w:rsidRPr="005F3BAD" w:rsidRDefault="006E22C3" w:rsidP="006E22C3">
            <w:pPr>
              <w:pStyle w:val="ListParagraph"/>
              <w:numPr>
                <w:ilvl w:val="0"/>
                <w:numId w:val="43"/>
              </w:numPr>
              <w:tabs>
                <w:tab w:val="clear" w:pos="425"/>
                <w:tab w:val="left" w:pos="743"/>
              </w:tabs>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lastRenderedPageBreak/>
              <w:t>Alur pelayaran nasional, meliputi:</w:t>
            </w:r>
          </w:p>
          <w:p w:rsidR="006E22C3" w:rsidRPr="005F3BAD" w:rsidRDefault="006E22C3" w:rsidP="006E22C3">
            <w:pPr>
              <w:pStyle w:val="ListParagraph"/>
              <w:numPr>
                <w:ilvl w:val="0"/>
                <w:numId w:val="44"/>
              </w:numPr>
              <w:tabs>
                <w:tab w:val="left" w:pos="1026"/>
              </w:tabs>
              <w:spacing w:after="60"/>
              <w:ind w:left="1026" w:hanging="283"/>
              <w:contextualSpacing w:val="0"/>
              <w:rPr>
                <w:rFonts w:ascii="Bookman Old Style" w:hAnsi="Bookman Old Style" w:cs="Arial"/>
                <w:sz w:val="20"/>
                <w:szCs w:val="20"/>
              </w:rPr>
            </w:pPr>
            <w:r w:rsidRPr="005F3BAD">
              <w:rPr>
                <w:rFonts w:ascii="Bookman Old Style" w:hAnsi="Bookman Old Style" w:cs="Arial"/>
                <w:sz w:val="20"/>
                <w:szCs w:val="20"/>
              </w:rPr>
              <w:t>Pulau Baai – Mukomuko – Sumatera Barat;dan</w:t>
            </w:r>
          </w:p>
          <w:p w:rsidR="006E22C3" w:rsidRPr="005F3BAD" w:rsidRDefault="006E22C3" w:rsidP="006E22C3">
            <w:pPr>
              <w:pStyle w:val="ListParagraph"/>
              <w:numPr>
                <w:ilvl w:val="0"/>
                <w:numId w:val="44"/>
              </w:numPr>
              <w:tabs>
                <w:tab w:val="left" w:pos="1026"/>
              </w:tabs>
              <w:spacing w:after="60"/>
              <w:ind w:left="1026" w:hanging="283"/>
              <w:contextualSpacing w:val="0"/>
              <w:rPr>
                <w:rFonts w:ascii="Bookman Old Style" w:hAnsi="Bookman Old Style" w:cs="Arial"/>
                <w:sz w:val="20"/>
                <w:szCs w:val="20"/>
              </w:rPr>
            </w:pPr>
            <w:r w:rsidRPr="005F3BAD">
              <w:rPr>
                <w:rFonts w:ascii="Bookman Old Style" w:hAnsi="Bookman Old Style" w:cs="Arial"/>
                <w:sz w:val="20"/>
                <w:szCs w:val="20"/>
              </w:rPr>
              <w:t>Pulau Baai – Linau – Lampung.</w:t>
            </w:r>
          </w:p>
          <w:p w:rsidR="006E22C3" w:rsidRPr="005F3BAD" w:rsidRDefault="006E22C3" w:rsidP="006E22C3">
            <w:pPr>
              <w:pStyle w:val="ListParagraph"/>
              <w:numPr>
                <w:ilvl w:val="0"/>
                <w:numId w:val="43"/>
              </w:numPr>
              <w:tabs>
                <w:tab w:val="clear" w:pos="425"/>
                <w:tab w:val="left" w:pos="743"/>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Alur pelayaran regional, meliputi:</w:t>
            </w:r>
          </w:p>
          <w:p w:rsidR="006E22C3" w:rsidRPr="005F3BAD" w:rsidRDefault="006E22C3" w:rsidP="006E22C3">
            <w:pPr>
              <w:pStyle w:val="ListParagraph"/>
              <w:numPr>
                <w:ilvl w:val="0"/>
                <w:numId w:val="45"/>
              </w:numPr>
              <w:tabs>
                <w:tab w:val="left" w:pos="425"/>
                <w:tab w:val="left" w:pos="1026"/>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Pulau Baai – Linau/Kaur;</w:t>
            </w:r>
          </w:p>
          <w:p w:rsidR="006E22C3" w:rsidRPr="005F3BAD" w:rsidRDefault="006E22C3" w:rsidP="006E22C3">
            <w:pPr>
              <w:pStyle w:val="ListParagraph"/>
              <w:numPr>
                <w:ilvl w:val="0"/>
                <w:numId w:val="45"/>
              </w:numPr>
              <w:tabs>
                <w:tab w:val="left" w:pos="425"/>
                <w:tab w:val="left" w:pos="1026"/>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Pulau Baai – Kahyapu/Enggano;dan</w:t>
            </w:r>
          </w:p>
          <w:p w:rsidR="006E22C3" w:rsidRPr="005F3BAD" w:rsidRDefault="006E22C3" w:rsidP="006E22C3">
            <w:pPr>
              <w:pStyle w:val="ListParagraph"/>
              <w:numPr>
                <w:ilvl w:val="0"/>
                <w:numId w:val="45"/>
              </w:numPr>
              <w:tabs>
                <w:tab w:val="left" w:pos="425"/>
                <w:tab w:val="left" w:pos="1026"/>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Pulau Baai – Malakoni/Enggano.</w:t>
            </w:r>
          </w:p>
          <w:p w:rsidR="006E22C3" w:rsidRPr="005F3BAD" w:rsidRDefault="006E22C3" w:rsidP="006E22C3">
            <w:pPr>
              <w:pStyle w:val="ListParagraph"/>
              <w:numPr>
                <w:ilvl w:val="0"/>
                <w:numId w:val="43"/>
              </w:numPr>
              <w:tabs>
                <w:tab w:val="clear" w:pos="425"/>
                <w:tab w:val="left" w:pos="772"/>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Alur pelayaran khusus, meliputi:</w:t>
            </w:r>
          </w:p>
          <w:p w:rsidR="006E22C3" w:rsidRPr="005F3BAD" w:rsidRDefault="006E22C3" w:rsidP="006E22C3">
            <w:pPr>
              <w:pStyle w:val="ListParagraph"/>
              <w:numPr>
                <w:ilvl w:val="0"/>
                <w:numId w:val="46"/>
              </w:numPr>
              <w:tabs>
                <w:tab w:val="left" w:pos="425"/>
                <w:tab w:val="left" w:pos="1052"/>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Desa Pasar Ketahun – Pulau Baai;</w:t>
            </w:r>
          </w:p>
          <w:p w:rsidR="006E22C3" w:rsidRPr="005F3BAD" w:rsidRDefault="006E22C3" w:rsidP="006E22C3">
            <w:pPr>
              <w:pStyle w:val="ListParagraph"/>
              <w:numPr>
                <w:ilvl w:val="0"/>
                <w:numId w:val="46"/>
              </w:numPr>
              <w:tabs>
                <w:tab w:val="left" w:pos="425"/>
                <w:tab w:val="left" w:pos="1052"/>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Desa Kota Bani – Pulai Baai;</w:t>
            </w:r>
          </w:p>
          <w:p w:rsidR="006E22C3" w:rsidRPr="005F3BAD" w:rsidRDefault="006E22C3" w:rsidP="006E22C3">
            <w:pPr>
              <w:pStyle w:val="ListParagraph"/>
              <w:numPr>
                <w:ilvl w:val="0"/>
                <w:numId w:val="46"/>
              </w:numPr>
              <w:tabs>
                <w:tab w:val="left" w:pos="425"/>
                <w:tab w:val="left" w:pos="1052"/>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Desa Selolong – Pulau Baai;</w:t>
            </w:r>
          </w:p>
          <w:p w:rsidR="006E22C3" w:rsidRPr="005F3BAD" w:rsidRDefault="006E22C3" w:rsidP="006E22C3">
            <w:pPr>
              <w:pStyle w:val="ListParagraph"/>
              <w:numPr>
                <w:ilvl w:val="0"/>
                <w:numId w:val="46"/>
              </w:numPr>
              <w:tabs>
                <w:tab w:val="left" w:pos="425"/>
                <w:tab w:val="left" w:pos="1052"/>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Desa Pasar Sebelat – Pulau Baai;dan</w:t>
            </w:r>
          </w:p>
          <w:p w:rsidR="006E22C3" w:rsidRPr="005F3BAD" w:rsidRDefault="006E22C3" w:rsidP="006E22C3">
            <w:pPr>
              <w:pStyle w:val="ListParagraph"/>
              <w:numPr>
                <w:ilvl w:val="0"/>
                <w:numId w:val="46"/>
              </w:numPr>
              <w:tabs>
                <w:tab w:val="left" w:pos="425"/>
                <w:tab w:val="left" w:pos="1052"/>
              </w:tabs>
              <w:spacing w:after="60"/>
              <w:ind w:left="459" w:firstLine="284"/>
              <w:contextualSpacing w:val="0"/>
              <w:rPr>
                <w:rFonts w:ascii="Bookman Old Style" w:hAnsi="Bookman Old Style" w:cs="Arial"/>
                <w:sz w:val="20"/>
                <w:szCs w:val="20"/>
              </w:rPr>
            </w:pPr>
            <w:r w:rsidRPr="005F3BAD">
              <w:rPr>
                <w:rFonts w:ascii="Bookman Old Style" w:hAnsi="Bookman Old Style" w:cs="Arial"/>
                <w:sz w:val="20"/>
                <w:szCs w:val="20"/>
              </w:rPr>
              <w:t>Pulau Baai – Pulau Mega.</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Pasal</w:t>
            </w:r>
            <w:r w:rsidRPr="005F3BAD">
              <w:rPr>
                <w:rFonts w:ascii="Bookman Old Style" w:hAnsi="Bookman Old Style" w:cs="Times New Roman"/>
                <w:bCs/>
                <w:sz w:val="20"/>
                <w:szCs w:val="20"/>
                <w:lang w:val="en-US"/>
              </w:rPr>
              <w:t xml:space="preserve"> 16</w:t>
            </w:r>
          </w:p>
        </w:tc>
        <w:tc>
          <w:tcPr>
            <w:tcW w:w="6520" w:type="dxa"/>
          </w:tcPr>
          <w:p w:rsidR="006E22C3" w:rsidRPr="005F3BAD" w:rsidRDefault="006E22C3" w:rsidP="006E22C3">
            <w:pPr>
              <w:tabs>
                <w:tab w:val="left" w:pos="1728"/>
              </w:tabs>
              <w:spacing w:after="120"/>
              <w:ind w:left="176" w:hanging="176"/>
              <w:jc w:val="center"/>
              <w:rPr>
                <w:rFonts w:ascii="Bookman Old Style" w:hAnsi="Bookman Old Style" w:cs="Arial"/>
                <w:sz w:val="20"/>
                <w:szCs w:val="20"/>
              </w:rPr>
            </w:pPr>
            <w:r w:rsidRPr="005F3BAD">
              <w:rPr>
                <w:rFonts w:ascii="Bookman Old Style" w:hAnsi="Bookman Old Style" w:cs="Arial"/>
                <w:sz w:val="20"/>
                <w:szCs w:val="20"/>
              </w:rPr>
              <w:t>Pasal 16</w:t>
            </w:r>
          </w:p>
          <w:p w:rsidR="006E22C3" w:rsidRPr="005F3BAD" w:rsidRDefault="006E22C3" w:rsidP="006E22C3">
            <w:pPr>
              <w:pStyle w:val="ListParagraph"/>
              <w:numPr>
                <w:ilvl w:val="0"/>
                <w:numId w:val="47"/>
              </w:numPr>
              <w:spacing w:after="60"/>
              <w:ind w:left="416" w:hangingChars="208" w:hanging="416"/>
              <w:contextualSpacing w:val="0"/>
              <w:rPr>
                <w:rFonts w:ascii="Bookman Old Style" w:hAnsi="Bookman Old Style" w:cs="Arial"/>
                <w:sz w:val="20"/>
                <w:szCs w:val="20"/>
              </w:rPr>
            </w:pPr>
            <w:r w:rsidRPr="005F3BAD">
              <w:rPr>
                <w:rFonts w:ascii="Bookman Old Style" w:hAnsi="Bookman Old Style" w:cs="Arial"/>
                <w:sz w:val="20"/>
                <w:szCs w:val="20"/>
              </w:rPr>
              <w:t>Sistem jaringan transportasi udara s</w:t>
            </w:r>
            <w:r w:rsidRPr="005F3BAD">
              <w:rPr>
                <w:rFonts w:ascii="Bookman Old Style" w:hAnsi="Bookman Old Style" w:cs="Arial"/>
                <w:sz w:val="20"/>
                <w:szCs w:val="20"/>
                <w:lang w:val="fi-FI"/>
              </w:rPr>
              <w:t xml:space="preserve">ebagaimana dimaksud dalam Pasal 11 huruf </w:t>
            </w:r>
            <w:r w:rsidRPr="005F3BAD">
              <w:rPr>
                <w:rFonts w:ascii="Bookman Old Style" w:hAnsi="Bookman Old Style" w:cs="Arial"/>
                <w:sz w:val="20"/>
                <w:szCs w:val="20"/>
              </w:rPr>
              <w:t>c,meliputi;</w:t>
            </w:r>
          </w:p>
          <w:p w:rsidR="006E22C3" w:rsidRPr="005F3BAD" w:rsidRDefault="006E22C3" w:rsidP="006E22C3">
            <w:pPr>
              <w:pStyle w:val="ListParagraph"/>
              <w:numPr>
                <w:ilvl w:val="0"/>
                <w:numId w:val="48"/>
              </w:numPr>
              <w:tabs>
                <w:tab w:val="clear" w:pos="425"/>
                <w:tab w:val="left" w:pos="743"/>
              </w:tabs>
              <w:spacing w:after="60"/>
              <w:ind w:leftChars="208" w:left="458" w:firstLine="0"/>
              <w:contextualSpacing w:val="0"/>
              <w:rPr>
                <w:rFonts w:ascii="Bookman Old Style" w:hAnsi="Bookman Old Style" w:cs="Arial"/>
                <w:sz w:val="20"/>
                <w:szCs w:val="20"/>
                <w:lang w:val="fi-FI"/>
              </w:rPr>
            </w:pPr>
            <w:r w:rsidRPr="005F3BAD">
              <w:rPr>
                <w:rFonts w:ascii="Bookman Old Style" w:hAnsi="Bookman Old Style" w:cs="Arial"/>
                <w:sz w:val="20"/>
                <w:szCs w:val="20"/>
              </w:rPr>
              <w:t xml:space="preserve">Bandar udara yang terdapat dalam wilayah </w:t>
            </w:r>
            <w:r w:rsidRPr="005F3BAD">
              <w:rPr>
                <w:rFonts w:ascii="Bookman Old Style" w:hAnsi="Bookman Old Style" w:cs="Arial"/>
                <w:sz w:val="20"/>
                <w:szCs w:val="20"/>
              </w:rPr>
              <w:tab/>
              <w:t>kota;dan</w:t>
            </w:r>
          </w:p>
          <w:p w:rsidR="006E22C3" w:rsidRPr="005F3BAD" w:rsidRDefault="006E22C3" w:rsidP="006E22C3">
            <w:pPr>
              <w:pStyle w:val="ListParagraph"/>
              <w:numPr>
                <w:ilvl w:val="0"/>
                <w:numId w:val="48"/>
              </w:numPr>
              <w:tabs>
                <w:tab w:val="clear" w:pos="425"/>
                <w:tab w:val="left" w:pos="743"/>
              </w:tabs>
              <w:spacing w:after="60"/>
              <w:ind w:leftChars="208" w:left="458" w:firstLine="1"/>
              <w:contextualSpacing w:val="0"/>
              <w:rPr>
                <w:rFonts w:ascii="Bookman Old Style" w:hAnsi="Bookman Old Style" w:cs="Arial"/>
                <w:sz w:val="20"/>
                <w:szCs w:val="20"/>
                <w:lang w:val="fi-FI"/>
              </w:rPr>
            </w:pPr>
            <w:r w:rsidRPr="005F3BAD">
              <w:rPr>
                <w:rFonts w:ascii="Bookman Old Style" w:hAnsi="Bookman Old Style" w:cs="Arial"/>
                <w:sz w:val="20"/>
                <w:szCs w:val="20"/>
              </w:rPr>
              <w:t>Ruang udara untuk penerbangan.</w:t>
            </w:r>
          </w:p>
          <w:p w:rsidR="006E22C3" w:rsidRPr="005F3BAD" w:rsidRDefault="006E22C3" w:rsidP="006E22C3">
            <w:pPr>
              <w:pStyle w:val="ListParagraph"/>
              <w:numPr>
                <w:ilvl w:val="0"/>
                <w:numId w:val="47"/>
              </w:numPr>
              <w:spacing w:after="60"/>
              <w:ind w:left="416" w:hangingChars="208" w:hanging="416"/>
              <w:contextualSpacing w:val="0"/>
              <w:rPr>
                <w:rFonts w:ascii="Bookman Old Style" w:hAnsi="Bookman Old Style" w:cs="Arial"/>
                <w:sz w:val="20"/>
                <w:szCs w:val="20"/>
                <w:lang w:val="fi-FI"/>
              </w:rPr>
            </w:pPr>
            <w:r w:rsidRPr="005F3BAD">
              <w:rPr>
                <w:rFonts w:ascii="Bookman Old Style" w:hAnsi="Bookman Old Style" w:cs="Arial"/>
                <w:sz w:val="20"/>
                <w:szCs w:val="20"/>
              </w:rPr>
              <w:t>Bandar Udara yang terdapat dalam wilayah kota sebagaimana dimaksud pada ayat (1) huruf a, yaitu Bandar Udara Fatmawati sebagai Bandar Udara Pengumpul Skala Pelayanan Sekunder;</w:t>
            </w:r>
          </w:p>
          <w:p w:rsidR="006E22C3" w:rsidRPr="005F3BAD" w:rsidRDefault="006E22C3" w:rsidP="006E22C3">
            <w:pPr>
              <w:pStyle w:val="ListParagraph"/>
              <w:numPr>
                <w:ilvl w:val="0"/>
                <w:numId w:val="47"/>
              </w:numPr>
              <w:spacing w:after="60"/>
              <w:ind w:left="416" w:hangingChars="208" w:hanging="416"/>
              <w:contextualSpacing w:val="0"/>
              <w:rPr>
                <w:rFonts w:ascii="Bookman Old Style" w:hAnsi="Bookman Old Style" w:cs="Arial"/>
                <w:sz w:val="20"/>
                <w:szCs w:val="20"/>
                <w:lang w:val="fi-FI"/>
              </w:rPr>
            </w:pPr>
            <w:r w:rsidRPr="005F3BAD">
              <w:rPr>
                <w:rFonts w:ascii="Bookman Old Style" w:hAnsi="Bookman Old Style" w:cs="Arial"/>
                <w:sz w:val="20"/>
                <w:szCs w:val="20"/>
              </w:rPr>
              <w:t>Ruang Udara penerbangan sebagaimana dimaksud pada ayat (1) huruf b, meliputi Kawasan Keselamatan Operasi Penerbangan (KKOP) yang pengaturan dan pengelolaan lebih lanjut sesuai ketentuan perundang–undangan.</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055"/>
        </w:trPr>
        <w:tc>
          <w:tcPr>
            <w:tcW w:w="710" w:type="dxa"/>
          </w:tcPr>
          <w:p w:rsidR="006E22C3" w:rsidRPr="005F3BAD" w:rsidRDefault="006E22C3" w:rsidP="006E22C3">
            <w:pPr>
              <w:rPr>
                <w:rFonts w:ascii="Bookman Old Style" w:hAnsi="Bookman Old Style" w:cs="Arial"/>
                <w:sz w:val="20"/>
                <w:szCs w:val="20"/>
                <w:lang w:val="en-US"/>
              </w:rPr>
            </w:pPr>
            <w:r w:rsidRPr="005F3BAD">
              <w:rPr>
                <w:rFonts w:ascii="Bookman Old Style" w:hAnsi="Bookman Old Style" w:cs="Arial"/>
                <w:sz w:val="20"/>
                <w:szCs w:val="20"/>
                <w:lang w:val="en-US"/>
              </w:rPr>
              <w:t>22</w:t>
            </w:r>
          </w:p>
        </w:tc>
        <w:tc>
          <w:tcPr>
            <w:tcW w:w="1559" w:type="dxa"/>
          </w:tcPr>
          <w:p w:rsidR="006E22C3" w:rsidRPr="005F3BAD" w:rsidRDefault="006E22C3" w:rsidP="006E22C3">
            <w:pPr>
              <w:spacing w:after="120"/>
              <w:ind w:left="459" w:hanging="425"/>
              <w:rPr>
                <w:rFonts w:ascii="Bookman Old Style" w:hAnsi="Bookman Old Style" w:cs="Times New Roman"/>
                <w:bCs/>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17</w:t>
            </w:r>
          </w:p>
          <w:p w:rsidR="006E22C3" w:rsidRPr="005F3BAD" w:rsidRDefault="006E22C3" w:rsidP="006E22C3">
            <w:pPr>
              <w:rPr>
                <w:rFonts w:ascii="Bookman Old Style" w:hAnsi="Bookman Old Style" w:cs="Times New Roman"/>
                <w:sz w:val="20"/>
                <w:szCs w:val="20"/>
                <w:lang w:val="en-US"/>
              </w:rPr>
            </w:pPr>
          </w:p>
        </w:tc>
        <w:tc>
          <w:tcPr>
            <w:tcW w:w="6520" w:type="dxa"/>
          </w:tcPr>
          <w:p w:rsidR="006E22C3" w:rsidRPr="005F3BAD" w:rsidRDefault="006E22C3" w:rsidP="006E22C3">
            <w:pPr>
              <w:tabs>
                <w:tab w:val="left" w:pos="1728"/>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Paragraf 2</w:t>
            </w:r>
          </w:p>
          <w:p w:rsidR="006E22C3" w:rsidRPr="005F3BAD" w:rsidRDefault="006E22C3" w:rsidP="006E22C3">
            <w:pPr>
              <w:tabs>
                <w:tab w:val="left" w:pos="1728"/>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Sistem Jaringan Energi</w:t>
            </w:r>
          </w:p>
          <w:p w:rsidR="006E22C3" w:rsidRPr="005F3BAD" w:rsidRDefault="006E22C3" w:rsidP="006E22C3">
            <w:pPr>
              <w:tabs>
                <w:tab w:val="left" w:pos="1728"/>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Pasal 17</w:t>
            </w:r>
          </w:p>
          <w:p w:rsidR="006E22C3" w:rsidRPr="005F3BAD" w:rsidRDefault="006E22C3" w:rsidP="006E22C3">
            <w:pPr>
              <w:numPr>
                <w:ilvl w:val="0"/>
                <w:numId w:val="50"/>
              </w:numPr>
              <w:ind w:left="459" w:hanging="459"/>
              <w:rPr>
                <w:rFonts w:ascii="Bookman Old Style" w:hAnsi="Bookman Old Style" w:cs="Arial"/>
                <w:sz w:val="20"/>
                <w:szCs w:val="20"/>
              </w:rPr>
            </w:pPr>
            <w:r w:rsidRPr="005F3BAD">
              <w:rPr>
                <w:rFonts w:ascii="Bookman Old Style" w:hAnsi="Bookman Old Style" w:cs="Arial"/>
                <w:sz w:val="20"/>
                <w:szCs w:val="20"/>
              </w:rPr>
              <w:tab/>
              <w:t>Sistem jaringan energi sebagaimana dimaksud dalam Pasal 10 huruf  b, meliputi:</w:t>
            </w:r>
          </w:p>
          <w:p w:rsidR="006E22C3" w:rsidRPr="005F3BAD" w:rsidRDefault="006E22C3" w:rsidP="006E22C3">
            <w:pPr>
              <w:numPr>
                <w:ilvl w:val="1"/>
                <w:numId w:val="49"/>
              </w:numPr>
              <w:tabs>
                <w:tab w:val="clear" w:pos="1080"/>
                <w:tab w:val="left" w:pos="743"/>
              </w:tabs>
              <w:ind w:left="459" w:firstLine="0"/>
              <w:rPr>
                <w:rFonts w:ascii="Bookman Old Style" w:hAnsi="Bookman Old Style" w:cs="Arial"/>
                <w:sz w:val="20"/>
                <w:szCs w:val="20"/>
              </w:rPr>
            </w:pPr>
            <w:r w:rsidRPr="005F3BAD">
              <w:rPr>
                <w:rFonts w:ascii="Bookman Old Style" w:hAnsi="Bookman Old Style" w:cs="Arial"/>
                <w:sz w:val="20"/>
                <w:szCs w:val="20"/>
              </w:rPr>
              <w:t>Infrastruktur pembangkit tenaga listrik;</w:t>
            </w:r>
          </w:p>
          <w:p w:rsidR="006E22C3" w:rsidRPr="005F3BAD" w:rsidRDefault="006E22C3" w:rsidP="006E22C3">
            <w:pPr>
              <w:numPr>
                <w:ilvl w:val="1"/>
                <w:numId w:val="49"/>
              </w:numPr>
              <w:tabs>
                <w:tab w:val="clear" w:pos="1080"/>
                <w:tab w:val="left" w:pos="743"/>
                <w:tab w:val="left" w:pos="993"/>
              </w:tabs>
              <w:ind w:left="459" w:firstLine="0"/>
              <w:rPr>
                <w:rFonts w:ascii="Bookman Old Style" w:hAnsi="Bookman Old Style" w:cs="Arial"/>
                <w:sz w:val="20"/>
                <w:szCs w:val="20"/>
              </w:rPr>
            </w:pPr>
            <w:r w:rsidRPr="005F3BAD">
              <w:rPr>
                <w:rFonts w:ascii="Bookman Old Style" w:hAnsi="Bookman Old Style" w:cs="Arial"/>
                <w:sz w:val="20"/>
                <w:szCs w:val="20"/>
              </w:rPr>
              <w:t>Infrastruktur penyaluran tenaga listrik;dan</w:t>
            </w:r>
          </w:p>
          <w:p w:rsidR="006E22C3" w:rsidRPr="005F3BAD" w:rsidRDefault="006E22C3" w:rsidP="006E22C3">
            <w:pPr>
              <w:numPr>
                <w:ilvl w:val="1"/>
                <w:numId w:val="49"/>
              </w:numPr>
              <w:tabs>
                <w:tab w:val="clear" w:pos="1080"/>
                <w:tab w:val="left" w:pos="743"/>
                <w:tab w:val="left" w:pos="993"/>
              </w:tabs>
              <w:spacing w:after="40"/>
              <w:ind w:left="459" w:firstLine="0"/>
              <w:rPr>
                <w:rFonts w:ascii="Bookman Old Style" w:hAnsi="Bookman Old Style" w:cs="Arial"/>
                <w:sz w:val="20"/>
                <w:szCs w:val="20"/>
              </w:rPr>
            </w:pPr>
            <w:r w:rsidRPr="005F3BAD">
              <w:rPr>
                <w:rFonts w:ascii="Bookman Old Style" w:hAnsi="Bookman Old Style" w:cs="Arial"/>
                <w:sz w:val="20"/>
                <w:szCs w:val="20"/>
              </w:rPr>
              <w:lastRenderedPageBreak/>
              <w:t>Jaringan infrastruktur minyak dan gas bumi.</w:t>
            </w:r>
          </w:p>
          <w:p w:rsidR="006E22C3" w:rsidRPr="005F3BAD" w:rsidRDefault="006E22C3" w:rsidP="006E22C3">
            <w:pPr>
              <w:numPr>
                <w:ilvl w:val="0"/>
                <w:numId w:val="50"/>
              </w:numPr>
              <w:ind w:left="459" w:hanging="459"/>
              <w:rPr>
                <w:rFonts w:ascii="Bookman Old Style" w:hAnsi="Bookman Old Style" w:cs="Arial"/>
                <w:sz w:val="20"/>
                <w:szCs w:val="20"/>
              </w:rPr>
            </w:pPr>
            <w:r w:rsidRPr="005F3BAD">
              <w:rPr>
                <w:rFonts w:ascii="Bookman Old Style" w:hAnsi="Bookman Old Style" w:cs="Arial"/>
                <w:sz w:val="20"/>
                <w:szCs w:val="20"/>
              </w:rPr>
              <w:tab/>
              <w:t>Infrastruktur pembangkit tenaga listrik sebagaimana dimaksud pada ayat (1) huruf a, meliputi :</w:t>
            </w:r>
          </w:p>
          <w:p w:rsidR="006E22C3" w:rsidRPr="005F3BAD" w:rsidRDefault="006E22C3" w:rsidP="006E22C3">
            <w:pPr>
              <w:pStyle w:val="ListParagraph"/>
              <w:numPr>
                <w:ilvl w:val="0"/>
                <w:numId w:val="51"/>
              </w:numPr>
              <w:tabs>
                <w:tab w:val="left" w:pos="743"/>
              </w:tabs>
              <w:ind w:left="743" w:hanging="284"/>
              <w:contextualSpacing w:val="0"/>
              <w:rPr>
                <w:rFonts w:ascii="Bookman Old Style" w:hAnsi="Bookman Old Style" w:cs="Arial"/>
                <w:sz w:val="20"/>
                <w:szCs w:val="20"/>
              </w:rPr>
            </w:pPr>
            <w:r w:rsidRPr="005F3BAD">
              <w:rPr>
                <w:rFonts w:ascii="Bookman Old Style" w:hAnsi="Bookman Old Style" w:cs="Arial"/>
                <w:sz w:val="20"/>
                <w:szCs w:val="20"/>
              </w:rPr>
              <w:t>Pembangkit Listrik Tenaga Uap (PLTU) Bengkulu di Pelabuhan Pulau Baai dengan kapasitas 2 x 100 mega watt (MW);dan</w:t>
            </w:r>
          </w:p>
          <w:p w:rsidR="006E22C3" w:rsidRPr="005F3BAD" w:rsidRDefault="006E22C3" w:rsidP="006E22C3">
            <w:pPr>
              <w:pStyle w:val="ListParagraph"/>
              <w:numPr>
                <w:ilvl w:val="0"/>
                <w:numId w:val="51"/>
              </w:numPr>
              <w:tabs>
                <w:tab w:val="left" w:pos="743"/>
              </w:tabs>
              <w:ind w:left="743" w:hanging="284"/>
              <w:contextualSpacing w:val="0"/>
              <w:rPr>
                <w:rFonts w:ascii="Bookman Old Style" w:hAnsi="Bookman Old Style" w:cs="Arial"/>
                <w:sz w:val="20"/>
                <w:szCs w:val="20"/>
              </w:rPr>
            </w:pPr>
            <w:r w:rsidRPr="005F3BAD">
              <w:rPr>
                <w:rFonts w:ascii="Bookman Old Style" w:hAnsi="Bookman Old Style" w:cs="Arial"/>
                <w:sz w:val="20"/>
                <w:szCs w:val="20"/>
              </w:rPr>
              <w:t>Pembangkit listrik tenaga diesel (PLTD) Sukamerindu di Kecamatan Sungai Serut dengan kapasitas 69 (enampuluh sembilan) MVA.</w:t>
            </w:r>
          </w:p>
          <w:p w:rsidR="006E22C3" w:rsidRPr="005F3BAD" w:rsidRDefault="006E22C3" w:rsidP="006E22C3">
            <w:pPr>
              <w:numPr>
                <w:ilvl w:val="0"/>
                <w:numId w:val="50"/>
              </w:numPr>
              <w:spacing w:after="60"/>
              <w:ind w:left="459" w:hanging="459"/>
              <w:rPr>
                <w:rFonts w:ascii="Bookman Old Style" w:hAnsi="Bookman Old Style" w:cs="Arial"/>
                <w:sz w:val="20"/>
                <w:szCs w:val="20"/>
              </w:rPr>
            </w:pPr>
            <w:r w:rsidRPr="005F3BAD">
              <w:rPr>
                <w:rFonts w:ascii="Bookman Old Style" w:hAnsi="Bookman Old Style" w:cs="Arial"/>
                <w:sz w:val="20"/>
                <w:szCs w:val="20"/>
              </w:rPr>
              <w:tab/>
              <w:t>Infrastruktur penyaluran tenaga listrik sebagaimana dimaksud pada ayat (1) huruf b, meliputi:</w:t>
            </w:r>
          </w:p>
          <w:p w:rsidR="006E22C3" w:rsidRPr="005F3BAD" w:rsidRDefault="006E22C3" w:rsidP="006E22C3">
            <w:pPr>
              <w:numPr>
                <w:ilvl w:val="0"/>
                <w:numId w:val="52"/>
              </w:numPr>
              <w:tabs>
                <w:tab w:val="left" w:pos="743"/>
              </w:tabs>
              <w:spacing w:after="60"/>
              <w:ind w:left="459" w:firstLine="0"/>
              <w:rPr>
                <w:rFonts w:ascii="Bookman Old Style" w:hAnsi="Bookman Old Style" w:cs="Arial"/>
                <w:sz w:val="20"/>
                <w:szCs w:val="20"/>
              </w:rPr>
            </w:pPr>
            <w:r w:rsidRPr="005F3BAD">
              <w:rPr>
                <w:rFonts w:ascii="Bookman Old Style" w:hAnsi="Bookman Old Style" w:cs="Arial"/>
                <w:sz w:val="20"/>
                <w:szCs w:val="20"/>
              </w:rPr>
              <w:t>Jaringan transmisi tenaga listrik;</w:t>
            </w:r>
          </w:p>
          <w:p w:rsidR="006E22C3" w:rsidRPr="005F3BAD" w:rsidRDefault="006E22C3" w:rsidP="006E22C3">
            <w:pPr>
              <w:numPr>
                <w:ilvl w:val="0"/>
                <w:numId w:val="52"/>
              </w:numPr>
              <w:tabs>
                <w:tab w:val="left" w:pos="743"/>
              </w:tabs>
              <w:spacing w:after="60"/>
              <w:ind w:left="459" w:firstLine="0"/>
              <w:rPr>
                <w:rFonts w:ascii="Bookman Old Style" w:hAnsi="Bookman Old Style" w:cs="Arial"/>
                <w:sz w:val="20"/>
                <w:szCs w:val="20"/>
              </w:rPr>
            </w:pPr>
            <w:r w:rsidRPr="005F3BAD">
              <w:rPr>
                <w:rFonts w:ascii="Bookman Old Style" w:hAnsi="Bookman Old Style" w:cs="Arial"/>
                <w:sz w:val="20"/>
                <w:szCs w:val="20"/>
              </w:rPr>
              <w:t>Jaringan distribusi tenaga listrik;dan</w:t>
            </w:r>
          </w:p>
          <w:p w:rsidR="006E22C3" w:rsidRPr="005F3BAD" w:rsidRDefault="006E22C3" w:rsidP="006E22C3">
            <w:pPr>
              <w:numPr>
                <w:ilvl w:val="0"/>
                <w:numId w:val="52"/>
              </w:numPr>
              <w:tabs>
                <w:tab w:val="left" w:pos="743"/>
              </w:tabs>
              <w:spacing w:after="60"/>
              <w:ind w:left="459" w:firstLine="0"/>
              <w:rPr>
                <w:rFonts w:ascii="Bookman Old Style" w:hAnsi="Bookman Old Style" w:cs="Arial"/>
                <w:sz w:val="20"/>
                <w:szCs w:val="20"/>
              </w:rPr>
            </w:pPr>
            <w:r w:rsidRPr="005F3BAD">
              <w:rPr>
                <w:rFonts w:ascii="Bookman Old Style" w:hAnsi="Bookman Old Style" w:cs="Arial"/>
                <w:sz w:val="20"/>
                <w:szCs w:val="20"/>
              </w:rPr>
              <w:t>Gardu induk.</w:t>
            </w:r>
          </w:p>
          <w:p w:rsidR="006E22C3" w:rsidRPr="005F3BAD" w:rsidRDefault="006E22C3" w:rsidP="006E22C3">
            <w:pPr>
              <w:numPr>
                <w:ilvl w:val="0"/>
                <w:numId w:val="50"/>
              </w:numPr>
              <w:spacing w:after="60"/>
              <w:ind w:left="459" w:hanging="459"/>
              <w:rPr>
                <w:rFonts w:ascii="Bookman Old Style" w:hAnsi="Bookman Old Style" w:cs="Arial"/>
                <w:sz w:val="20"/>
                <w:szCs w:val="20"/>
              </w:rPr>
            </w:pPr>
            <w:r w:rsidRPr="005F3BAD">
              <w:rPr>
                <w:rFonts w:ascii="Bookman Old Style" w:hAnsi="Bookman Old Style" w:cs="Arial"/>
                <w:sz w:val="20"/>
                <w:szCs w:val="20"/>
              </w:rPr>
              <w:tab/>
              <w:t>Jaringan infrastruktur minyak dan gas bumi sebagaimana yang dimaksud pada ayat (1) huruf c terletak di kecamatan kampung melayu;</w:t>
            </w:r>
          </w:p>
          <w:p w:rsidR="006E22C3" w:rsidRPr="005F3BAD" w:rsidRDefault="006E22C3" w:rsidP="006E22C3">
            <w:pPr>
              <w:pStyle w:val="ListParagraph"/>
              <w:numPr>
                <w:ilvl w:val="0"/>
                <w:numId w:val="50"/>
              </w:numPr>
              <w:ind w:left="459" w:hanging="459"/>
              <w:contextualSpacing w:val="0"/>
              <w:rPr>
                <w:rFonts w:ascii="Bookman Old Style" w:hAnsi="Bookman Old Style" w:cs="Arial"/>
                <w:sz w:val="20"/>
                <w:szCs w:val="20"/>
              </w:rPr>
            </w:pPr>
            <w:r w:rsidRPr="005F3BAD">
              <w:rPr>
                <w:rFonts w:ascii="Bookman Old Style" w:hAnsi="Bookman Old Style" w:cs="Arial"/>
                <w:sz w:val="20"/>
                <w:szCs w:val="20"/>
              </w:rPr>
              <w:tab/>
              <w:t>Jaringan transmisi tenaga listrik sebagaimana dimaksud pada ayat (3) huruf a, yaitu Saluran Udara Tegangan Tinggi (SUTT) meliputi:</w:t>
            </w:r>
          </w:p>
          <w:p w:rsidR="006E22C3" w:rsidRPr="005F3BAD" w:rsidRDefault="006E22C3" w:rsidP="006E22C3">
            <w:pPr>
              <w:numPr>
                <w:ilvl w:val="0"/>
                <w:numId w:val="53"/>
              </w:numPr>
              <w:tabs>
                <w:tab w:val="left" w:pos="743"/>
              </w:tabs>
              <w:ind w:left="743" w:hanging="284"/>
              <w:rPr>
                <w:rFonts w:ascii="Bookman Old Style" w:hAnsi="Bookman Old Style" w:cs="Arial"/>
                <w:sz w:val="20"/>
                <w:szCs w:val="20"/>
              </w:rPr>
            </w:pPr>
            <w:r w:rsidRPr="005F3BAD">
              <w:rPr>
                <w:rFonts w:ascii="Bookman Old Style" w:hAnsi="Bookman Old Style" w:cs="Arial"/>
                <w:sz w:val="20"/>
                <w:szCs w:val="20"/>
              </w:rPr>
              <w:t>Pekalongan (Ujan Mas) - Pulau Baai dengan tegangan 150 (seratus lima puluh) KV;</w:t>
            </w:r>
          </w:p>
          <w:p w:rsidR="006E22C3" w:rsidRPr="005F3BAD" w:rsidRDefault="006E22C3" w:rsidP="006E22C3">
            <w:pPr>
              <w:numPr>
                <w:ilvl w:val="0"/>
                <w:numId w:val="53"/>
              </w:numPr>
              <w:tabs>
                <w:tab w:val="left" w:pos="743"/>
              </w:tabs>
              <w:ind w:left="743" w:hanging="284"/>
              <w:rPr>
                <w:rFonts w:ascii="Bookman Old Style" w:hAnsi="Bookman Old Style" w:cs="Arial"/>
                <w:sz w:val="20"/>
                <w:szCs w:val="20"/>
              </w:rPr>
            </w:pPr>
            <w:r w:rsidRPr="005F3BAD">
              <w:rPr>
                <w:rFonts w:ascii="Bookman Old Style" w:hAnsi="Bookman Old Style" w:cs="Arial"/>
                <w:sz w:val="20"/>
                <w:szCs w:val="20"/>
              </w:rPr>
              <w:t>PLTU Bengkulu – Pulau Baai dengan tegangan 150 (seratus lima puluh) KV;dan</w:t>
            </w:r>
          </w:p>
          <w:p w:rsidR="006E22C3" w:rsidRPr="005F3BAD" w:rsidRDefault="006E22C3" w:rsidP="006E22C3">
            <w:pPr>
              <w:numPr>
                <w:ilvl w:val="0"/>
                <w:numId w:val="53"/>
              </w:numPr>
              <w:tabs>
                <w:tab w:val="left" w:pos="450"/>
                <w:tab w:val="left" w:pos="743"/>
              </w:tabs>
              <w:ind w:left="743" w:hanging="284"/>
              <w:rPr>
                <w:rFonts w:ascii="Bookman Old Style" w:hAnsi="Bookman Old Style" w:cs="Arial"/>
                <w:sz w:val="20"/>
                <w:szCs w:val="20"/>
              </w:rPr>
            </w:pPr>
            <w:r w:rsidRPr="005F3BAD">
              <w:rPr>
                <w:rFonts w:ascii="Bookman Old Style" w:hAnsi="Bookman Old Style" w:cs="Arial"/>
                <w:sz w:val="20"/>
                <w:szCs w:val="20"/>
              </w:rPr>
              <w:t>Pulau Baai – Argamakmur dengan tegangan 150 (seratus lima puluh)  KV.</w:t>
            </w:r>
          </w:p>
          <w:p w:rsidR="006E22C3" w:rsidRPr="005F3BAD" w:rsidRDefault="006E22C3" w:rsidP="006E22C3">
            <w:pPr>
              <w:pStyle w:val="ListParagraph"/>
              <w:numPr>
                <w:ilvl w:val="0"/>
                <w:numId w:val="50"/>
              </w:numPr>
              <w:spacing w:after="80"/>
              <w:ind w:left="459" w:hanging="459"/>
              <w:contextualSpacing w:val="0"/>
              <w:rPr>
                <w:rFonts w:ascii="Bookman Old Style" w:hAnsi="Bookman Old Style" w:cs="Arial"/>
                <w:sz w:val="20"/>
                <w:szCs w:val="20"/>
              </w:rPr>
            </w:pPr>
            <w:r w:rsidRPr="005F3BAD">
              <w:rPr>
                <w:rFonts w:ascii="Bookman Old Style" w:hAnsi="Bookman Old Style" w:cs="Arial"/>
                <w:sz w:val="20"/>
                <w:szCs w:val="20"/>
              </w:rPr>
              <w:tab/>
              <w:t>Jaringan distribusi tenaga listrik sebagaimana dimaksud pada ayat (3) huruf b, meliputi Saluran Udara Tegangan Menengah (SUTM) yang tersebar diseluruh kecamatan;</w:t>
            </w:r>
          </w:p>
          <w:p w:rsidR="006E22C3" w:rsidRPr="005F3BAD" w:rsidRDefault="006E22C3" w:rsidP="006E22C3">
            <w:pPr>
              <w:pStyle w:val="ListParagraph"/>
              <w:numPr>
                <w:ilvl w:val="0"/>
                <w:numId w:val="50"/>
              </w:numPr>
              <w:tabs>
                <w:tab w:val="left" w:pos="425"/>
              </w:tabs>
              <w:spacing w:after="80"/>
              <w:ind w:left="459" w:hanging="459"/>
              <w:contextualSpacing w:val="0"/>
              <w:rPr>
                <w:rFonts w:ascii="Bookman Old Style" w:hAnsi="Bookman Old Style" w:cs="Arial"/>
                <w:sz w:val="20"/>
                <w:szCs w:val="20"/>
              </w:rPr>
            </w:pPr>
            <w:r w:rsidRPr="005F3BAD">
              <w:rPr>
                <w:rFonts w:ascii="Bookman Old Style" w:hAnsi="Bookman Old Style" w:cs="Arial"/>
                <w:sz w:val="20"/>
                <w:szCs w:val="20"/>
              </w:rPr>
              <w:tab/>
              <w:t>Gardu induk sebagaimana dimaksud pada ayat (3) huruf c, meliputi Gardu Induk Sukamerindu di Kecamatan Sungai Serut dengan kapasitas lebih kurang 60 (enam puluh) MVA.</w:t>
            </w:r>
          </w:p>
          <w:p w:rsidR="006E22C3" w:rsidRPr="005F3BAD" w:rsidRDefault="006E22C3" w:rsidP="006E22C3">
            <w:pPr>
              <w:rPr>
                <w:rFonts w:ascii="Bookman Old Style" w:hAnsi="Bookman Old Style" w:cs="Times New Roman"/>
                <w:sz w:val="20"/>
                <w:szCs w:val="20"/>
                <w:lang w:val="en-US"/>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23</w:t>
            </w:r>
          </w:p>
          <w:p w:rsidR="006E22C3" w:rsidRPr="005F3BAD" w:rsidRDefault="006E22C3" w:rsidP="006E22C3">
            <w:pPr>
              <w:jc w:val="center"/>
              <w:rPr>
                <w:rFonts w:ascii="Bookman Old Style" w:hAnsi="Bookman Old Style" w:cs="Arial"/>
                <w:sz w:val="20"/>
                <w:szCs w:val="20"/>
                <w:lang w:val="en-US"/>
              </w:rPr>
            </w:pP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lang w:val="en-US"/>
              </w:rPr>
              <w:t>Pasal 18</w:t>
            </w:r>
          </w:p>
        </w:tc>
        <w:tc>
          <w:tcPr>
            <w:tcW w:w="6520" w:type="dxa"/>
          </w:tcPr>
          <w:p w:rsidR="006E22C3" w:rsidRPr="005F3BAD" w:rsidRDefault="006E22C3" w:rsidP="006E22C3">
            <w:pPr>
              <w:tabs>
                <w:tab w:val="left" w:pos="1728"/>
              </w:tabs>
              <w:spacing w:after="120"/>
              <w:ind w:left="-108"/>
              <w:jc w:val="center"/>
              <w:rPr>
                <w:rFonts w:ascii="Bookman Old Style" w:hAnsi="Bookman Old Style" w:cs="Arial"/>
                <w:sz w:val="20"/>
                <w:szCs w:val="20"/>
              </w:rPr>
            </w:pPr>
            <w:r w:rsidRPr="005F3BAD">
              <w:rPr>
                <w:rFonts w:ascii="Bookman Old Style" w:hAnsi="Bookman Old Style" w:cs="Arial"/>
                <w:sz w:val="20"/>
                <w:szCs w:val="20"/>
              </w:rPr>
              <w:t>Paragraf 3</w:t>
            </w:r>
          </w:p>
          <w:p w:rsidR="006E22C3" w:rsidRPr="005F3BAD" w:rsidRDefault="006E22C3" w:rsidP="006E22C3">
            <w:pPr>
              <w:tabs>
                <w:tab w:val="left" w:pos="1728"/>
              </w:tabs>
              <w:spacing w:after="120"/>
              <w:ind w:left="-108"/>
              <w:jc w:val="center"/>
              <w:rPr>
                <w:rFonts w:ascii="Bookman Old Style" w:hAnsi="Bookman Old Style" w:cs="Arial"/>
                <w:sz w:val="20"/>
                <w:szCs w:val="20"/>
              </w:rPr>
            </w:pPr>
            <w:r w:rsidRPr="005F3BAD">
              <w:rPr>
                <w:rFonts w:ascii="Bookman Old Style" w:hAnsi="Bookman Old Style" w:cs="Arial"/>
                <w:sz w:val="20"/>
                <w:szCs w:val="20"/>
              </w:rPr>
              <w:t>Sistem Jaringan Telekomunikasi</w:t>
            </w:r>
          </w:p>
          <w:p w:rsidR="006E22C3" w:rsidRPr="005F3BAD" w:rsidRDefault="006E22C3" w:rsidP="006E22C3">
            <w:pPr>
              <w:tabs>
                <w:tab w:val="left" w:pos="1728"/>
              </w:tabs>
              <w:spacing w:after="120"/>
              <w:ind w:left="-108"/>
              <w:jc w:val="center"/>
              <w:rPr>
                <w:rFonts w:ascii="Bookman Old Style" w:hAnsi="Bookman Old Style" w:cs="Arial"/>
                <w:sz w:val="20"/>
                <w:szCs w:val="20"/>
              </w:rPr>
            </w:pPr>
            <w:r w:rsidRPr="005F3BAD">
              <w:rPr>
                <w:rFonts w:ascii="Bookman Old Style" w:hAnsi="Bookman Old Style" w:cs="Arial"/>
                <w:sz w:val="20"/>
                <w:szCs w:val="20"/>
              </w:rPr>
              <w:t>Pasal 18</w:t>
            </w:r>
          </w:p>
          <w:p w:rsidR="006E22C3" w:rsidRPr="005F3BAD" w:rsidRDefault="006E22C3" w:rsidP="00AC7124">
            <w:pPr>
              <w:numPr>
                <w:ilvl w:val="0"/>
                <w:numId w:val="54"/>
              </w:numPr>
              <w:tabs>
                <w:tab w:val="clear" w:pos="644"/>
                <w:tab w:val="left" w:pos="459"/>
              </w:tabs>
              <w:ind w:leftChars="15" w:left="419" w:hangingChars="193" w:hanging="386"/>
              <w:rPr>
                <w:rFonts w:ascii="Bookman Old Style" w:hAnsi="Bookman Old Style" w:cs="Arial"/>
                <w:sz w:val="20"/>
                <w:szCs w:val="20"/>
              </w:rPr>
            </w:pPr>
            <w:r w:rsidRPr="005F3BAD">
              <w:rPr>
                <w:rFonts w:ascii="Bookman Old Style" w:hAnsi="Bookman Old Style" w:cs="Arial"/>
                <w:sz w:val="20"/>
                <w:szCs w:val="20"/>
              </w:rPr>
              <w:t>Sistem jaringan telekomunikasi sebagaimana dimaksud dalam Pasal 10 huruf  c, meliputi:</w:t>
            </w:r>
          </w:p>
          <w:p w:rsidR="006E22C3" w:rsidRPr="005F3BAD" w:rsidRDefault="006E22C3" w:rsidP="006E22C3">
            <w:pPr>
              <w:numPr>
                <w:ilvl w:val="1"/>
                <w:numId w:val="54"/>
              </w:numPr>
              <w:tabs>
                <w:tab w:val="clear" w:pos="1080"/>
                <w:tab w:val="left" w:pos="459"/>
                <w:tab w:val="left" w:pos="743"/>
              </w:tabs>
              <w:spacing w:after="60"/>
              <w:ind w:leftChars="208" w:left="458" w:firstLine="1"/>
              <w:rPr>
                <w:rFonts w:ascii="Bookman Old Style" w:hAnsi="Bookman Old Style" w:cs="Arial"/>
                <w:sz w:val="20"/>
                <w:szCs w:val="20"/>
              </w:rPr>
            </w:pPr>
            <w:r w:rsidRPr="005F3BAD">
              <w:rPr>
                <w:rFonts w:ascii="Bookman Old Style" w:hAnsi="Bookman Old Style" w:cs="Arial"/>
                <w:sz w:val="20"/>
                <w:szCs w:val="20"/>
              </w:rPr>
              <w:t>Jaringan tetap;dan</w:t>
            </w:r>
          </w:p>
          <w:p w:rsidR="006E22C3" w:rsidRPr="005F3BAD" w:rsidRDefault="006E22C3" w:rsidP="006E22C3">
            <w:pPr>
              <w:numPr>
                <w:ilvl w:val="1"/>
                <w:numId w:val="54"/>
              </w:numPr>
              <w:tabs>
                <w:tab w:val="clear" w:pos="1080"/>
                <w:tab w:val="left" w:pos="459"/>
                <w:tab w:val="left" w:pos="743"/>
              </w:tabs>
              <w:spacing w:after="60"/>
              <w:ind w:leftChars="208" w:left="458" w:firstLine="1"/>
              <w:rPr>
                <w:rFonts w:ascii="Bookman Old Style" w:hAnsi="Bookman Old Style" w:cs="Arial"/>
                <w:sz w:val="20"/>
                <w:szCs w:val="20"/>
              </w:rPr>
            </w:pPr>
            <w:r w:rsidRPr="005F3BAD">
              <w:rPr>
                <w:rFonts w:ascii="Bookman Old Style" w:hAnsi="Bookman Old Style" w:cs="Arial"/>
                <w:sz w:val="20"/>
                <w:szCs w:val="20"/>
              </w:rPr>
              <w:t>Jaringan bergerak.</w:t>
            </w:r>
          </w:p>
          <w:p w:rsidR="006E22C3" w:rsidRPr="005F3BAD" w:rsidRDefault="006E22C3" w:rsidP="006E22C3">
            <w:pPr>
              <w:numPr>
                <w:ilvl w:val="0"/>
                <w:numId w:val="54"/>
              </w:numPr>
              <w:tabs>
                <w:tab w:val="clear" w:pos="644"/>
                <w:tab w:val="left" w:pos="459"/>
              </w:tabs>
              <w:spacing w:after="60"/>
              <w:ind w:leftChars="15" w:left="419" w:hangingChars="193" w:hanging="386"/>
              <w:rPr>
                <w:rFonts w:ascii="Bookman Old Style" w:hAnsi="Bookman Old Style" w:cs="Arial"/>
                <w:sz w:val="20"/>
                <w:szCs w:val="20"/>
              </w:rPr>
            </w:pPr>
            <w:r w:rsidRPr="005F3BAD">
              <w:rPr>
                <w:rFonts w:ascii="Bookman Old Style" w:hAnsi="Bookman Old Style" w:cs="Arial"/>
                <w:sz w:val="20"/>
                <w:szCs w:val="20"/>
              </w:rPr>
              <w:t xml:space="preserve">Jaringan tetap sebagaimana dimaksud ayat (1) huruf a, berupa sistem jaringan </w:t>
            </w:r>
            <w:r w:rsidRPr="005F3BAD">
              <w:rPr>
                <w:rFonts w:ascii="Bookman Old Style" w:hAnsi="Bookman Old Style" w:cs="Arial"/>
                <w:i/>
                <w:sz w:val="20"/>
                <w:szCs w:val="20"/>
              </w:rPr>
              <w:t>fiber optic</w:t>
            </w:r>
            <w:r w:rsidRPr="005F3BAD">
              <w:rPr>
                <w:rFonts w:ascii="Bookman Old Style" w:hAnsi="Bookman Old Style" w:cs="Arial"/>
                <w:sz w:val="20"/>
                <w:szCs w:val="20"/>
              </w:rPr>
              <w:t xml:space="preserve"> yang tersebar di seluruh kecamatan.</w:t>
            </w:r>
          </w:p>
          <w:p w:rsidR="006E22C3" w:rsidRPr="005F3BAD" w:rsidRDefault="006E22C3" w:rsidP="006E22C3">
            <w:pPr>
              <w:numPr>
                <w:ilvl w:val="0"/>
                <w:numId w:val="54"/>
              </w:numPr>
              <w:tabs>
                <w:tab w:val="clear" w:pos="644"/>
                <w:tab w:val="left" w:pos="459"/>
              </w:tabs>
              <w:spacing w:after="60"/>
              <w:ind w:leftChars="15" w:left="419" w:hangingChars="193" w:hanging="386"/>
              <w:rPr>
                <w:rFonts w:ascii="Bookman Old Style" w:hAnsi="Bookman Old Style" w:cs="Arial"/>
                <w:sz w:val="20"/>
                <w:szCs w:val="20"/>
              </w:rPr>
            </w:pPr>
            <w:r w:rsidRPr="005F3BAD">
              <w:rPr>
                <w:rFonts w:ascii="Bookman Old Style" w:hAnsi="Bookman Old Style" w:cs="Arial"/>
                <w:sz w:val="20"/>
                <w:szCs w:val="20"/>
              </w:rPr>
              <w:t xml:space="preserve">Jaringan bergerak sebagaimana dimaksud </w:t>
            </w:r>
            <w:r w:rsidRPr="005F3BAD">
              <w:rPr>
                <w:rFonts w:ascii="Bookman Old Style" w:hAnsi="Bookman Old Style" w:cs="Arial"/>
                <w:sz w:val="20"/>
                <w:szCs w:val="20"/>
                <w:lang w:val="sv-SE"/>
              </w:rPr>
              <w:t>pada</w:t>
            </w:r>
            <w:r w:rsidRPr="005F3BAD">
              <w:rPr>
                <w:rFonts w:ascii="Bookman Old Style" w:hAnsi="Bookman Old Style" w:cs="Arial"/>
                <w:sz w:val="20"/>
                <w:szCs w:val="20"/>
              </w:rPr>
              <w:t xml:space="preserve"> ayat (1) huruf b yaitu </w:t>
            </w:r>
            <w:r w:rsidRPr="005F3BAD">
              <w:rPr>
                <w:rFonts w:ascii="Bookman Old Style" w:hAnsi="Bookman Old Style" w:cs="Arial"/>
                <w:sz w:val="20"/>
                <w:szCs w:val="20"/>
                <w:lang w:val="sv-SE"/>
              </w:rPr>
              <w:t>jaringan bergerak seluler</w:t>
            </w:r>
            <w:r w:rsidRPr="005F3BAD">
              <w:rPr>
                <w:rFonts w:ascii="Bookman Old Style" w:hAnsi="Bookman Old Style" w:cs="Arial"/>
                <w:sz w:val="20"/>
                <w:szCs w:val="20"/>
              </w:rPr>
              <w:t xml:space="preserve"> berupa menara </w:t>
            </w:r>
            <w:r w:rsidRPr="005F3BAD">
              <w:rPr>
                <w:rFonts w:ascii="Bookman Old Style" w:hAnsi="Bookman Old Style" w:cs="Arial"/>
                <w:i/>
                <w:sz w:val="20"/>
                <w:szCs w:val="20"/>
                <w:lang w:val="zh-CN"/>
              </w:rPr>
              <w:t>Base Transceiver Station</w:t>
            </w:r>
            <w:r w:rsidRPr="005F3BAD">
              <w:rPr>
                <w:rFonts w:ascii="Bookman Old Style" w:hAnsi="Bookman Old Style" w:cs="Arial"/>
                <w:sz w:val="20"/>
                <w:szCs w:val="20"/>
                <w:lang w:val="zh-CN"/>
              </w:rPr>
              <w:t xml:space="preserve"> (BTS)</w:t>
            </w:r>
            <w:r w:rsidRPr="005F3BAD">
              <w:rPr>
                <w:rFonts w:ascii="Bookman Old Style" w:hAnsi="Bookman Old Style" w:cs="Arial"/>
                <w:sz w:val="20"/>
                <w:szCs w:val="20"/>
              </w:rPr>
              <w:t xml:space="preserve"> Bersama yang tersebar di seluruh kecamatan.</w:t>
            </w:r>
          </w:p>
          <w:p w:rsidR="00AC7124" w:rsidRPr="005F3BAD" w:rsidRDefault="00AC7124" w:rsidP="00AC7124">
            <w:pPr>
              <w:tabs>
                <w:tab w:val="left" w:pos="459"/>
                <w:tab w:val="left" w:pos="644"/>
              </w:tabs>
              <w:spacing w:after="60"/>
              <w:ind w:left="419"/>
              <w:rPr>
                <w:rFonts w:ascii="Bookman Old Style" w:hAnsi="Bookman Old Style" w:cs="Arial"/>
                <w:sz w:val="12"/>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488"/>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24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19</w:t>
            </w:r>
          </w:p>
        </w:tc>
        <w:tc>
          <w:tcPr>
            <w:tcW w:w="6520" w:type="dxa"/>
          </w:tcPr>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Paragraf 4</w:t>
            </w:r>
          </w:p>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Sistem Jaringan Sumber Daya Air</w:t>
            </w:r>
          </w:p>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Pasal 19</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Sistem jaringan sumber daya air sebagaimana dimaksud Pasal 10 huruf d meliputi sistem jaringan sumber daya air lintas kabupaten/kota yang berada di wilayah kota.</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Sistem jaringan sumber  daya air yang berada di wilayah kota sebagaimana dimaksud pada ayat (1) meliputi:</w:t>
            </w:r>
          </w:p>
          <w:p w:rsidR="006E22C3" w:rsidRPr="005F3BAD" w:rsidRDefault="006E22C3" w:rsidP="006E22C3">
            <w:pPr>
              <w:pStyle w:val="ListParagraph"/>
              <w:numPr>
                <w:ilvl w:val="0"/>
                <w:numId w:val="59"/>
              </w:numPr>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Sumber air;dan</w:t>
            </w:r>
          </w:p>
          <w:p w:rsidR="006E22C3" w:rsidRPr="005F3BAD" w:rsidRDefault="006E22C3" w:rsidP="006E22C3">
            <w:pPr>
              <w:pStyle w:val="ListParagraph"/>
              <w:numPr>
                <w:ilvl w:val="0"/>
                <w:numId w:val="59"/>
              </w:numPr>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Prasarana sumberdaya air.</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Sumber air sebagaimana dimaksud ayat (2) huruf a, meliputi:</w:t>
            </w:r>
          </w:p>
          <w:p w:rsidR="006E22C3" w:rsidRPr="005F3BAD" w:rsidRDefault="006E22C3" w:rsidP="006E22C3">
            <w:pPr>
              <w:numPr>
                <w:ilvl w:val="0"/>
                <w:numId w:val="55"/>
              </w:numPr>
              <w:tabs>
                <w:tab w:val="clear" w:pos="1135"/>
                <w:tab w:val="left" w:pos="743"/>
              </w:tabs>
              <w:spacing w:after="80"/>
              <w:ind w:left="743" w:hanging="284"/>
              <w:rPr>
                <w:rFonts w:ascii="Bookman Old Style" w:hAnsi="Bookman Old Style" w:cs="Arial"/>
                <w:sz w:val="20"/>
                <w:szCs w:val="20"/>
              </w:rPr>
            </w:pPr>
            <w:r w:rsidRPr="005F3BAD">
              <w:rPr>
                <w:rFonts w:ascii="Bookman Old Style" w:hAnsi="Bookman Old Style" w:cs="Arial"/>
                <w:sz w:val="20"/>
                <w:szCs w:val="20"/>
              </w:rPr>
              <w:t>Air permukaan meliputi Sungai Air Bengkulu, Sungai Air Jenggalu, dan Sungai Air Hitam merupakan sub DAS air Bengkulu;dan</w:t>
            </w:r>
          </w:p>
          <w:p w:rsidR="006E22C3" w:rsidRPr="005F3BAD" w:rsidRDefault="006E22C3" w:rsidP="006E22C3">
            <w:pPr>
              <w:numPr>
                <w:ilvl w:val="0"/>
                <w:numId w:val="55"/>
              </w:numPr>
              <w:tabs>
                <w:tab w:val="clear" w:pos="1135"/>
                <w:tab w:val="left" w:pos="743"/>
              </w:tabs>
              <w:spacing w:after="80"/>
              <w:ind w:left="743" w:hanging="284"/>
              <w:rPr>
                <w:rFonts w:ascii="Bookman Old Style" w:hAnsi="Bookman Old Style" w:cs="Arial"/>
                <w:sz w:val="20"/>
                <w:szCs w:val="20"/>
              </w:rPr>
            </w:pPr>
            <w:r w:rsidRPr="005F3BAD">
              <w:rPr>
                <w:rFonts w:ascii="Bookman Old Style" w:hAnsi="Bookman Old Style" w:cs="Arial"/>
                <w:sz w:val="20"/>
                <w:szCs w:val="20"/>
              </w:rPr>
              <w:t xml:space="preserve">Air tanah merupakan Cekungan Air Tanah (CAT) yang berada di wilayah kota. </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 xml:space="preserve">Prasarana sumber daya air sebagaimana dimaksud pada </w:t>
            </w:r>
            <w:r w:rsidRPr="005F3BAD">
              <w:rPr>
                <w:rFonts w:ascii="Bookman Old Style" w:hAnsi="Bookman Old Style" w:cs="Arial"/>
                <w:sz w:val="20"/>
                <w:szCs w:val="20"/>
              </w:rPr>
              <w:lastRenderedPageBreak/>
              <w:t>ayat (2) huruf b, meliputi:</w:t>
            </w:r>
          </w:p>
          <w:p w:rsidR="006E22C3" w:rsidRPr="005F3BAD" w:rsidRDefault="006E22C3" w:rsidP="006E22C3">
            <w:pPr>
              <w:pStyle w:val="ListParagraph"/>
              <w:numPr>
                <w:ilvl w:val="0"/>
                <w:numId w:val="56"/>
              </w:numPr>
              <w:spacing w:after="80"/>
              <w:ind w:left="459" w:firstLine="0"/>
              <w:contextualSpacing w:val="0"/>
              <w:rPr>
                <w:rFonts w:ascii="Bookman Old Style" w:hAnsi="Bookman Old Style" w:cs="Arial"/>
                <w:sz w:val="20"/>
                <w:szCs w:val="20"/>
              </w:rPr>
            </w:pPr>
            <w:r w:rsidRPr="005F3BAD">
              <w:rPr>
                <w:rFonts w:ascii="Bookman Old Style" w:hAnsi="Bookman Old Style" w:cs="Arial"/>
                <w:sz w:val="20"/>
                <w:szCs w:val="20"/>
              </w:rPr>
              <w:t>Sistem jaringan irigasi;</w:t>
            </w:r>
          </w:p>
          <w:p w:rsidR="006E22C3" w:rsidRPr="005F3BAD" w:rsidRDefault="006E22C3" w:rsidP="006E22C3">
            <w:pPr>
              <w:pStyle w:val="ListParagraph"/>
              <w:numPr>
                <w:ilvl w:val="0"/>
                <w:numId w:val="56"/>
              </w:numPr>
              <w:spacing w:after="80"/>
              <w:ind w:left="459" w:firstLine="0"/>
              <w:contextualSpacing w:val="0"/>
              <w:rPr>
                <w:rFonts w:ascii="Bookman Old Style" w:hAnsi="Bookman Old Style" w:cs="Arial"/>
                <w:sz w:val="20"/>
                <w:szCs w:val="20"/>
              </w:rPr>
            </w:pPr>
            <w:r w:rsidRPr="005F3BAD">
              <w:rPr>
                <w:rFonts w:ascii="Bookman Old Style" w:hAnsi="Bookman Old Style" w:cs="Arial"/>
                <w:sz w:val="20"/>
                <w:szCs w:val="20"/>
              </w:rPr>
              <w:t>Sistem pengendali banjir;dan</w:t>
            </w:r>
          </w:p>
          <w:p w:rsidR="006E22C3" w:rsidRPr="005F3BAD" w:rsidRDefault="006E22C3" w:rsidP="006E22C3">
            <w:pPr>
              <w:pStyle w:val="ListParagraph"/>
              <w:numPr>
                <w:ilvl w:val="0"/>
                <w:numId w:val="56"/>
              </w:numPr>
              <w:spacing w:after="80"/>
              <w:ind w:left="459" w:firstLine="0"/>
              <w:contextualSpacing w:val="0"/>
              <w:rPr>
                <w:rFonts w:ascii="Bookman Old Style" w:hAnsi="Bookman Old Style" w:cs="Arial"/>
                <w:sz w:val="20"/>
                <w:szCs w:val="20"/>
              </w:rPr>
            </w:pPr>
            <w:r w:rsidRPr="005F3BAD">
              <w:rPr>
                <w:rFonts w:ascii="Bookman Old Style" w:hAnsi="Bookman Old Style" w:cs="Arial"/>
                <w:sz w:val="20"/>
                <w:szCs w:val="20"/>
              </w:rPr>
              <w:t>Jaringan air baku untuk air bersih.</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Sistem jaringan irigasi sebagaimana dimaksud ayat (4) huruf a meliputi:</w:t>
            </w:r>
          </w:p>
          <w:p w:rsidR="006E22C3" w:rsidRPr="005F3BAD" w:rsidRDefault="006E22C3" w:rsidP="006E22C3">
            <w:pPr>
              <w:pStyle w:val="ListParagraph"/>
              <w:numPr>
                <w:ilvl w:val="0"/>
                <w:numId w:val="60"/>
              </w:numPr>
              <w:tabs>
                <w:tab w:val="left" w:pos="743"/>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D.I Tebat Besar Surabaya;</w:t>
            </w:r>
          </w:p>
          <w:p w:rsidR="006E22C3" w:rsidRPr="005F3BAD" w:rsidRDefault="006E22C3" w:rsidP="006E22C3">
            <w:pPr>
              <w:pStyle w:val="ListParagraph"/>
              <w:numPr>
                <w:ilvl w:val="0"/>
                <w:numId w:val="60"/>
              </w:numPr>
              <w:tabs>
                <w:tab w:val="left" w:pos="743"/>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D.I Air Lagan;</w:t>
            </w:r>
          </w:p>
          <w:p w:rsidR="006E22C3" w:rsidRPr="005F3BAD" w:rsidRDefault="006E22C3" w:rsidP="006E22C3">
            <w:pPr>
              <w:pStyle w:val="ListParagraph"/>
              <w:numPr>
                <w:ilvl w:val="0"/>
                <w:numId w:val="60"/>
              </w:numPr>
              <w:tabs>
                <w:tab w:val="left" w:pos="743"/>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D.I Air Kayu Angus;</w:t>
            </w:r>
          </w:p>
          <w:p w:rsidR="006E22C3" w:rsidRPr="005F3BAD" w:rsidRDefault="006E22C3" w:rsidP="006E22C3">
            <w:pPr>
              <w:pStyle w:val="ListParagraph"/>
              <w:numPr>
                <w:ilvl w:val="0"/>
                <w:numId w:val="60"/>
              </w:numPr>
              <w:tabs>
                <w:tab w:val="left" w:pos="743"/>
              </w:tabs>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D.I Air Napal;dan</w:t>
            </w:r>
          </w:p>
          <w:p w:rsidR="006E22C3" w:rsidRPr="005F3BAD" w:rsidRDefault="006E22C3" w:rsidP="006E22C3">
            <w:pPr>
              <w:pStyle w:val="ListParagraph"/>
              <w:numPr>
                <w:ilvl w:val="0"/>
                <w:numId w:val="60"/>
              </w:numPr>
              <w:tabs>
                <w:tab w:val="left" w:pos="743"/>
              </w:tabs>
              <w:spacing w:after="80"/>
              <w:ind w:left="459" w:firstLine="0"/>
              <w:contextualSpacing w:val="0"/>
              <w:rPr>
                <w:rFonts w:ascii="Bookman Old Style" w:hAnsi="Bookman Old Style" w:cs="Arial"/>
                <w:sz w:val="20"/>
                <w:szCs w:val="20"/>
              </w:rPr>
            </w:pPr>
            <w:r w:rsidRPr="005F3BAD">
              <w:rPr>
                <w:rFonts w:ascii="Bookman Old Style" w:hAnsi="Bookman Old Style" w:cs="Arial"/>
                <w:sz w:val="20"/>
                <w:szCs w:val="20"/>
              </w:rPr>
              <w:t>D.I Air Betungan.</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Sistem pengendali banjir sebagaimana dimaksud pada ayat (4) huruf b, yaitu sistem pengendali banjir pada Sungai Air Bengkulu;</w:t>
            </w:r>
          </w:p>
          <w:p w:rsidR="006E22C3" w:rsidRPr="005F3BAD" w:rsidRDefault="006E22C3" w:rsidP="006E22C3">
            <w:pPr>
              <w:numPr>
                <w:ilvl w:val="0"/>
                <w:numId w:val="58"/>
              </w:numPr>
              <w:spacing w:after="80"/>
              <w:ind w:left="459" w:hanging="425"/>
              <w:rPr>
                <w:rFonts w:ascii="Bookman Old Style" w:hAnsi="Bookman Old Style" w:cs="Arial"/>
                <w:sz w:val="20"/>
                <w:szCs w:val="20"/>
              </w:rPr>
            </w:pPr>
            <w:r w:rsidRPr="005F3BAD">
              <w:rPr>
                <w:rFonts w:ascii="Bookman Old Style" w:hAnsi="Bookman Old Style" w:cs="Arial"/>
                <w:sz w:val="20"/>
                <w:szCs w:val="20"/>
              </w:rPr>
              <w:t xml:space="preserve">Jaringan air baku untuk air bersih sebagaimana dimaksud pada ayat (4) huruf c, meliputi </w:t>
            </w:r>
          </w:p>
          <w:p w:rsidR="006E22C3" w:rsidRPr="005F3BAD" w:rsidRDefault="006E22C3" w:rsidP="006E22C3">
            <w:pPr>
              <w:numPr>
                <w:ilvl w:val="0"/>
                <w:numId w:val="57"/>
              </w:numPr>
              <w:tabs>
                <w:tab w:val="left" w:pos="743"/>
              </w:tabs>
              <w:spacing w:after="80"/>
              <w:ind w:left="743" w:hanging="284"/>
              <w:rPr>
                <w:rFonts w:ascii="Bookman Old Style" w:hAnsi="Bookman Old Style" w:cs="Arial"/>
                <w:sz w:val="20"/>
                <w:szCs w:val="20"/>
              </w:rPr>
            </w:pPr>
            <w:r w:rsidRPr="005F3BAD">
              <w:rPr>
                <w:rFonts w:ascii="Bookman Old Style" w:hAnsi="Bookman Old Style" w:cs="Arial"/>
                <w:sz w:val="20"/>
                <w:szCs w:val="20"/>
              </w:rPr>
              <w:t xml:space="preserve">Sungai Musi Kabupaten Bengkulu Tengah – Air Bengkulu;dan </w:t>
            </w:r>
          </w:p>
          <w:p w:rsidR="006E22C3" w:rsidRPr="005F3BAD" w:rsidRDefault="006E22C3" w:rsidP="006E22C3">
            <w:pPr>
              <w:numPr>
                <w:ilvl w:val="0"/>
                <w:numId w:val="57"/>
              </w:numPr>
              <w:tabs>
                <w:tab w:val="left" w:pos="743"/>
              </w:tabs>
              <w:spacing w:after="80"/>
              <w:ind w:left="743" w:hanging="284"/>
              <w:rPr>
                <w:rFonts w:ascii="Bookman Old Style" w:hAnsi="Bookman Old Style" w:cs="Arial"/>
                <w:sz w:val="20"/>
                <w:szCs w:val="20"/>
              </w:rPr>
            </w:pPr>
            <w:r w:rsidRPr="005F3BAD">
              <w:rPr>
                <w:rFonts w:ascii="Bookman Old Style" w:hAnsi="Bookman Old Style" w:cs="Arial"/>
                <w:sz w:val="20"/>
                <w:szCs w:val="20"/>
              </w:rPr>
              <w:t>Sungai Nelas – Air Jenggalu.</w:t>
            </w:r>
          </w:p>
          <w:p w:rsidR="00AC7124" w:rsidRPr="005F3BAD" w:rsidRDefault="00AC7124" w:rsidP="00AC7124">
            <w:pPr>
              <w:tabs>
                <w:tab w:val="left" w:pos="743"/>
              </w:tabs>
              <w:spacing w:after="80"/>
              <w:ind w:left="743"/>
              <w:rPr>
                <w:rFonts w:ascii="Bookman Old Style" w:hAnsi="Bookman Old Style" w:cs="Arial"/>
                <w:sz w:val="2"/>
                <w:szCs w:val="20"/>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62"/>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rPr>
              <w:t xml:space="preserve">Pasal </w:t>
            </w:r>
            <w:r w:rsidRPr="005F3BAD">
              <w:rPr>
                <w:rFonts w:ascii="Bookman Old Style" w:hAnsi="Bookman Old Style" w:cs="Times New Roman"/>
                <w:bCs/>
                <w:sz w:val="20"/>
                <w:szCs w:val="20"/>
                <w:lang w:val="en-US"/>
              </w:rPr>
              <w:t>20</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Paragraf 5</w:t>
            </w:r>
          </w:p>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Infrastruktur Perkotaan</w:t>
            </w:r>
          </w:p>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20</w:t>
            </w:r>
          </w:p>
          <w:p w:rsidR="006E22C3" w:rsidRPr="005F3BAD" w:rsidRDefault="006E22C3" w:rsidP="006E22C3">
            <w:pPr>
              <w:spacing w:after="40"/>
              <w:ind w:left="34"/>
              <w:rPr>
                <w:rFonts w:ascii="Bookman Old Style" w:hAnsi="Bookman Old Style" w:cs="Arial"/>
                <w:sz w:val="20"/>
                <w:szCs w:val="20"/>
              </w:rPr>
            </w:pPr>
            <w:r w:rsidRPr="005F3BAD">
              <w:rPr>
                <w:rFonts w:ascii="Bookman Old Style" w:hAnsi="Bookman Old Style" w:cs="Arial"/>
                <w:sz w:val="20"/>
                <w:szCs w:val="20"/>
              </w:rPr>
              <w:t>Infrastruktur perkotaan sebagaimana dimaksud dalam Pasal 10 huruf e, meliputi:</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Penyediaan Air Minum (SPAM);</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Pengelolaan Air Limbah (SPAL);</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Jaringan persampahan kota;</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Drainase;</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 xml:space="preserve">Sistem Jaringan Pejalan Kaki; </w:t>
            </w:r>
          </w:p>
          <w:p w:rsidR="006E22C3" w:rsidRPr="005F3BAD" w:rsidRDefault="006E22C3" w:rsidP="006E22C3">
            <w:pPr>
              <w:pStyle w:val="ListParagraph"/>
              <w:numPr>
                <w:ilvl w:val="0"/>
                <w:numId w:val="61"/>
              </w:numPr>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Jaringan Evakuasi Bencana;dan</w:t>
            </w:r>
          </w:p>
          <w:p w:rsidR="006E22C3" w:rsidRPr="005F3BAD" w:rsidRDefault="006E22C3" w:rsidP="006E22C3">
            <w:pPr>
              <w:pStyle w:val="ListParagraph"/>
              <w:numPr>
                <w:ilvl w:val="0"/>
                <w:numId w:val="61"/>
              </w:numPr>
              <w:spacing w:after="80"/>
              <w:ind w:leftChars="15" w:left="291" w:hangingChars="129" w:hanging="258"/>
              <w:contextualSpacing w:val="0"/>
              <w:rPr>
                <w:rFonts w:ascii="Bookman Old Style" w:hAnsi="Bookman Old Style" w:cs="Arial"/>
                <w:sz w:val="20"/>
                <w:szCs w:val="20"/>
              </w:rPr>
            </w:pPr>
            <w:r w:rsidRPr="005F3BAD">
              <w:rPr>
                <w:rFonts w:ascii="Bookman Old Style" w:hAnsi="Bookman Old Style" w:cs="Arial"/>
                <w:sz w:val="20"/>
                <w:szCs w:val="20"/>
              </w:rPr>
              <w:t>Sistem Jaringan prasarana lainnya.</w:t>
            </w:r>
          </w:p>
        </w:tc>
        <w:tc>
          <w:tcPr>
            <w:tcW w:w="6521" w:type="dxa"/>
          </w:tcPr>
          <w:p w:rsidR="006E22C3" w:rsidRPr="005F3BAD" w:rsidRDefault="006E22C3" w:rsidP="006E22C3">
            <w:pPr>
              <w:tabs>
                <w:tab w:val="left" w:pos="1728"/>
              </w:tabs>
              <w:spacing w:after="80" w:line="312" w:lineRule="auto"/>
              <w:ind w:left="2552" w:hanging="567"/>
              <w:jc w:val="center"/>
              <w:rPr>
                <w:rFonts w:ascii="Bookman Old Style" w:hAnsi="Bookman Old Style" w:cs="Arial"/>
                <w:sz w:val="20"/>
                <w:szCs w:val="20"/>
              </w:rPr>
            </w:pPr>
            <w:r w:rsidRPr="005F3BAD">
              <w:rPr>
                <w:rFonts w:ascii="Bookman Old Style" w:hAnsi="Bookman Old Style" w:cs="Arial"/>
                <w:sz w:val="20"/>
                <w:szCs w:val="20"/>
              </w:rPr>
              <w:t>Paragraf 5</w:t>
            </w:r>
          </w:p>
          <w:p w:rsidR="006E22C3" w:rsidRPr="005F3BAD" w:rsidRDefault="006E22C3" w:rsidP="006E22C3">
            <w:pPr>
              <w:tabs>
                <w:tab w:val="left" w:pos="1728"/>
              </w:tabs>
              <w:spacing w:after="80" w:line="312" w:lineRule="auto"/>
              <w:ind w:left="2552" w:hanging="567"/>
              <w:jc w:val="center"/>
              <w:rPr>
                <w:rFonts w:ascii="Bookman Old Style" w:hAnsi="Bookman Old Style" w:cs="Arial"/>
                <w:sz w:val="20"/>
                <w:szCs w:val="20"/>
              </w:rPr>
            </w:pPr>
            <w:r w:rsidRPr="005F3BAD">
              <w:rPr>
                <w:rFonts w:ascii="Bookman Old Style" w:hAnsi="Bookman Old Style" w:cs="Arial"/>
                <w:sz w:val="20"/>
                <w:szCs w:val="20"/>
              </w:rPr>
              <w:t>Infrastruktur Perkotaan</w:t>
            </w:r>
          </w:p>
          <w:p w:rsidR="006E22C3" w:rsidRPr="005F3BAD" w:rsidRDefault="006E22C3" w:rsidP="006E22C3">
            <w:pPr>
              <w:tabs>
                <w:tab w:val="left" w:pos="1728"/>
              </w:tabs>
              <w:ind w:left="2552" w:hanging="567"/>
              <w:jc w:val="center"/>
              <w:rPr>
                <w:rFonts w:ascii="Bookman Old Style" w:hAnsi="Bookman Old Style" w:cs="Arial"/>
                <w:sz w:val="20"/>
                <w:szCs w:val="20"/>
              </w:rPr>
            </w:pPr>
            <w:r w:rsidRPr="005F3BAD">
              <w:rPr>
                <w:rFonts w:ascii="Bookman Old Style" w:hAnsi="Bookman Old Style" w:cs="Arial"/>
                <w:sz w:val="20"/>
                <w:szCs w:val="20"/>
              </w:rPr>
              <w:t>Pasal 20</w:t>
            </w:r>
          </w:p>
          <w:p w:rsidR="006E22C3" w:rsidRPr="005F3BAD" w:rsidRDefault="006E22C3" w:rsidP="006E22C3">
            <w:pPr>
              <w:rPr>
                <w:rFonts w:ascii="Bookman Old Style" w:hAnsi="Bookman Old Style" w:cs="Arial"/>
                <w:sz w:val="20"/>
                <w:szCs w:val="20"/>
              </w:rPr>
            </w:pPr>
            <w:r w:rsidRPr="005F3BAD">
              <w:rPr>
                <w:rFonts w:ascii="Bookman Old Style" w:hAnsi="Bookman Old Style" w:cs="Arial"/>
                <w:sz w:val="20"/>
                <w:szCs w:val="20"/>
              </w:rPr>
              <w:t>Infrastruktur perkotaan sebagaimana dimaksud dalam Pasal 10 huruf e, meliputi:</w:t>
            </w:r>
          </w:p>
          <w:p w:rsidR="006E22C3" w:rsidRPr="005F3BAD" w:rsidRDefault="006E22C3" w:rsidP="002C4AF6">
            <w:pPr>
              <w:pStyle w:val="ListParagraph"/>
              <w:numPr>
                <w:ilvl w:val="0"/>
                <w:numId w:val="286"/>
              </w:numPr>
              <w:ind w:left="459" w:hanging="425"/>
              <w:contextualSpacing w:val="0"/>
              <w:rPr>
                <w:rFonts w:ascii="Bookman Old Style" w:hAnsi="Bookman Old Style" w:cs="Arial"/>
                <w:sz w:val="20"/>
                <w:szCs w:val="20"/>
              </w:rPr>
            </w:pPr>
            <w:r w:rsidRPr="005F3BAD">
              <w:rPr>
                <w:rFonts w:ascii="Bookman Old Style" w:hAnsi="Bookman Old Style" w:cs="Arial"/>
                <w:sz w:val="20"/>
                <w:szCs w:val="20"/>
              </w:rPr>
              <w:t>Sistem Penyediaan Air Minum (SPAM);</w:t>
            </w:r>
          </w:p>
          <w:p w:rsidR="006E22C3" w:rsidRPr="005F3BAD" w:rsidRDefault="006E22C3" w:rsidP="002C4AF6">
            <w:pPr>
              <w:pStyle w:val="ListParagraph"/>
              <w:numPr>
                <w:ilvl w:val="0"/>
                <w:numId w:val="286"/>
              </w:numPr>
              <w:ind w:leftChars="15" w:left="421" w:hangingChars="193" w:hanging="388"/>
              <w:contextualSpacing w:val="0"/>
              <w:rPr>
                <w:rFonts w:ascii="Bookman Old Style" w:hAnsi="Bookman Old Style" w:cs="Arial"/>
                <w:b/>
                <w:sz w:val="20"/>
                <w:szCs w:val="20"/>
              </w:rPr>
            </w:pPr>
            <w:r w:rsidRPr="005F3BAD">
              <w:rPr>
                <w:rFonts w:ascii="Bookman Old Style" w:hAnsi="Bookman Old Style" w:cs="Arial"/>
                <w:b/>
                <w:sz w:val="20"/>
                <w:szCs w:val="20"/>
              </w:rPr>
              <w:t>Sistem Pengelolaan Air Limbah (SPAL) dan Sistem Pengelolaan Limbah Bahan Berbahaya dan Beracun (B3);</w:t>
            </w:r>
          </w:p>
          <w:p w:rsidR="006E22C3" w:rsidRPr="005F3BAD" w:rsidRDefault="006E22C3" w:rsidP="002C4AF6">
            <w:pPr>
              <w:pStyle w:val="ListParagraph"/>
              <w:numPr>
                <w:ilvl w:val="0"/>
                <w:numId w:val="286"/>
              </w:numPr>
              <w:ind w:leftChars="15" w:left="419" w:hangingChars="193" w:hanging="386"/>
              <w:contextualSpacing w:val="0"/>
              <w:rPr>
                <w:rFonts w:ascii="Bookman Old Style" w:hAnsi="Bookman Old Style" w:cs="Arial"/>
                <w:sz w:val="20"/>
                <w:szCs w:val="20"/>
              </w:rPr>
            </w:pPr>
            <w:r w:rsidRPr="005F3BAD">
              <w:rPr>
                <w:rFonts w:ascii="Bookman Old Style" w:hAnsi="Bookman Old Style" w:cs="Arial"/>
                <w:sz w:val="20"/>
                <w:szCs w:val="20"/>
              </w:rPr>
              <w:t>Sistem Jaringan persampahan kota;</w:t>
            </w:r>
          </w:p>
          <w:p w:rsidR="006E22C3" w:rsidRPr="005F3BAD" w:rsidRDefault="006E22C3" w:rsidP="002C4AF6">
            <w:pPr>
              <w:pStyle w:val="ListParagraph"/>
              <w:numPr>
                <w:ilvl w:val="0"/>
                <w:numId w:val="286"/>
              </w:numPr>
              <w:ind w:leftChars="15" w:left="419" w:hangingChars="193" w:hanging="386"/>
              <w:contextualSpacing w:val="0"/>
              <w:rPr>
                <w:rFonts w:ascii="Bookman Old Style" w:hAnsi="Bookman Old Style" w:cs="Arial"/>
                <w:sz w:val="20"/>
                <w:szCs w:val="20"/>
              </w:rPr>
            </w:pPr>
            <w:r w:rsidRPr="005F3BAD">
              <w:rPr>
                <w:rFonts w:ascii="Bookman Old Style" w:hAnsi="Bookman Old Style" w:cs="Arial"/>
                <w:sz w:val="20"/>
                <w:szCs w:val="20"/>
              </w:rPr>
              <w:t>Sistem Drainase;</w:t>
            </w:r>
          </w:p>
          <w:p w:rsidR="006E22C3" w:rsidRPr="005F3BAD" w:rsidRDefault="006E22C3" w:rsidP="002C4AF6">
            <w:pPr>
              <w:pStyle w:val="ListParagraph"/>
              <w:numPr>
                <w:ilvl w:val="0"/>
                <w:numId w:val="286"/>
              </w:numPr>
              <w:ind w:leftChars="15" w:left="419" w:hangingChars="193" w:hanging="386"/>
              <w:contextualSpacing w:val="0"/>
              <w:rPr>
                <w:rFonts w:ascii="Bookman Old Style" w:hAnsi="Bookman Old Style" w:cs="Arial"/>
                <w:sz w:val="20"/>
                <w:szCs w:val="20"/>
              </w:rPr>
            </w:pPr>
            <w:r w:rsidRPr="005F3BAD">
              <w:rPr>
                <w:rFonts w:ascii="Bookman Old Style" w:hAnsi="Bookman Old Style" w:cs="Arial"/>
                <w:sz w:val="20"/>
                <w:szCs w:val="20"/>
              </w:rPr>
              <w:t xml:space="preserve">Sistem Jaringan Pejalan Kaki; </w:t>
            </w:r>
          </w:p>
          <w:p w:rsidR="006E22C3" w:rsidRPr="005F3BAD" w:rsidRDefault="006E22C3" w:rsidP="002C4AF6">
            <w:pPr>
              <w:pStyle w:val="ListParagraph"/>
              <w:numPr>
                <w:ilvl w:val="0"/>
                <w:numId w:val="286"/>
              </w:numPr>
              <w:ind w:leftChars="15" w:left="419" w:hangingChars="193" w:hanging="386"/>
              <w:contextualSpacing w:val="0"/>
              <w:rPr>
                <w:rFonts w:ascii="Bookman Old Style" w:hAnsi="Bookman Old Style" w:cs="Arial"/>
                <w:sz w:val="20"/>
                <w:szCs w:val="20"/>
              </w:rPr>
            </w:pPr>
            <w:r w:rsidRPr="005F3BAD">
              <w:rPr>
                <w:rFonts w:ascii="Bookman Old Style" w:hAnsi="Bookman Old Style" w:cs="Arial"/>
                <w:sz w:val="20"/>
                <w:szCs w:val="20"/>
              </w:rPr>
              <w:t>Sistem Jaringan Evakuasi Bencana;dan</w:t>
            </w:r>
          </w:p>
          <w:p w:rsidR="006E22C3" w:rsidRPr="005F3BAD" w:rsidRDefault="006E22C3" w:rsidP="002C4AF6">
            <w:pPr>
              <w:pStyle w:val="ListParagraph"/>
              <w:numPr>
                <w:ilvl w:val="0"/>
                <w:numId w:val="286"/>
              </w:numPr>
              <w:ind w:leftChars="15" w:left="419" w:hangingChars="193" w:hanging="386"/>
              <w:contextualSpacing w:val="0"/>
              <w:rPr>
                <w:rFonts w:ascii="Bookman Old Style" w:hAnsi="Bookman Old Style" w:cs="Arial"/>
                <w:sz w:val="20"/>
                <w:szCs w:val="20"/>
              </w:rPr>
            </w:pPr>
            <w:r w:rsidRPr="005F3BAD">
              <w:rPr>
                <w:rFonts w:ascii="Bookman Old Style" w:hAnsi="Bookman Old Style" w:cs="Arial"/>
                <w:sz w:val="20"/>
                <w:szCs w:val="20"/>
              </w:rPr>
              <w:t>Sistem Jaringan prasarana lainnya.</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629"/>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bCs/>
                <w:sz w:val="20"/>
                <w:szCs w:val="20"/>
                <w:lang w:val="en-US"/>
              </w:rPr>
              <w:t>Pasal 21</w:t>
            </w:r>
          </w:p>
        </w:tc>
        <w:tc>
          <w:tcPr>
            <w:tcW w:w="6520" w:type="dxa"/>
          </w:tcPr>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Pasal 21</w:t>
            </w:r>
          </w:p>
          <w:p w:rsidR="006E22C3" w:rsidRPr="005F3BAD" w:rsidRDefault="006E22C3" w:rsidP="00AC7124">
            <w:pPr>
              <w:numPr>
                <w:ilvl w:val="0"/>
                <w:numId w:val="62"/>
              </w:numPr>
              <w:tabs>
                <w:tab w:val="clear" w:pos="1440"/>
              </w:tabs>
              <w:ind w:left="317" w:hanging="317"/>
              <w:rPr>
                <w:rFonts w:ascii="Bookman Old Style" w:hAnsi="Bookman Old Style" w:cs="Arial"/>
                <w:sz w:val="20"/>
                <w:szCs w:val="20"/>
              </w:rPr>
            </w:pPr>
            <w:r w:rsidRPr="005F3BAD">
              <w:rPr>
                <w:rFonts w:ascii="Bookman Old Style" w:hAnsi="Bookman Old Style" w:cs="Arial"/>
                <w:sz w:val="20"/>
                <w:szCs w:val="20"/>
              </w:rPr>
              <w:t>Sistem penyediaan air minum (SPAM) sebagaimana dimaksud dalam Pasal 20 huruf  a, meliputi:</w:t>
            </w:r>
          </w:p>
          <w:p w:rsidR="006E22C3" w:rsidRPr="005F3BAD" w:rsidRDefault="006E22C3" w:rsidP="00AC7124">
            <w:pPr>
              <w:numPr>
                <w:ilvl w:val="0"/>
                <w:numId w:val="66"/>
              </w:numPr>
              <w:tabs>
                <w:tab w:val="left" w:pos="743"/>
                <w:tab w:val="left" w:pos="1440"/>
              </w:tabs>
              <w:ind w:left="317" w:firstLine="0"/>
              <w:rPr>
                <w:rFonts w:ascii="Bookman Old Style" w:hAnsi="Bookman Old Style" w:cs="Arial"/>
                <w:sz w:val="20"/>
                <w:szCs w:val="20"/>
              </w:rPr>
            </w:pPr>
            <w:r w:rsidRPr="005F3BAD">
              <w:rPr>
                <w:rFonts w:ascii="Bookman Old Style" w:hAnsi="Bookman Old Style" w:cs="Arial"/>
                <w:sz w:val="20"/>
                <w:szCs w:val="20"/>
              </w:rPr>
              <w:t>SPAM Kota;dan</w:t>
            </w:r>
          </w:p>
          <w:p w:rsidR="006E22C3" w:rsidRPr="005F3BAD" w:rsidRDefault="006E22C3" w:rsidP="00AC7124">
            <w:pPr>
              <w:numPr>
                <w:ilvl w:val="0"/>
                <w:numId w:val="66"/>
              </w:numPr>
              <w:tabs>
                <w:tab w:val="left" w:pos="743"/>
                <w:tab w:val="left" w:pos="1440"/>
              </w:tabs>
              <w:ind w:left="317" w:firstLine="0"/>
              <w:rPr>
                <w:rFonts w:ascii="Bookman Old Style" w:hAnsi="Bookman Old Style" w:cs="Arial"/>
                <w:sz w:val="20"/>
                <w:szCs w:val="20"/>
              </w:rPr>
            </w:pPr>
            <w:r w:rsidRPr="005F3BAD">
              <w:rPr>
                <w:rFonts w:ascii="Bookman Old Style" w:hAnsi="Bookman Old Style" w:cs="Arial"/>
                <w:sz w:val="20"/>
                <w:szCs w:val="20"/>
              </w:rPr>
              <w:t>SPAM Regional.</w:t>
            </w:r>
          </w:p>
          <w:p w:rsidR="006E22C3" w:rsidRPr="005F3BAD" w:rsidRDefault="006E22C3" w:rsidP="00AC7124">
            <w:pPr>
              <w:numPr>
                <w:ilvl w:val="0"/>
                <w:numId w:val="62"/>
              </w:numPr>
              <w:tabs>
                <w:tab w:val="clear" w:pos="1440"/>
              </w:tabs>
              <w:ind w:left="317" w:hanging="317"/>
              <w:rPr>
                <w:rFonts w:ascii="Bookman Old Style" w:hAnsi="Bookman Old Style" w:cs="Arial"/>
                <w:sz w:val="20"/>
                <w:szCs w:val="20"/>
              </w:rPr>
            </w:pPr>
            <w:r w:rsidRPr="005F3BAD">
              <w:rPr>
                <w:rFonts w:ascii="Bookman Old Style" w:hAnsi="Bookman Old Style" w:cs="Arial"/>
                <w:sz w:val="20"/>
                <w:szCs w:val="20"/>
              </w:rPr>
              <w:t>Sistem penyediaan air minum (SPAM) Kota sebagaimana dimaksud pada ayat (1) huruf a, berupa jaringan perpipaan.</w:t>
            </w:r>
          </w:p>
          <w:p w:rsidR="006E22C3" w:rsidRPr="005F3BAD" w:rsidRDefault="006E22C3" w:rsidP="00AC7124">
            <w:pPr>
              <w:numPr>
                <w:ilvl w:val="0"/>
                <w:numId w:val="62"/>
              </w:numPr>
              <w:tabs>
                <w:tab w:val="clear" w:pos="1440"/>
              </w:tabs>
              <w:ind w:left="317" w:hanging="317"/>
              <w:rPr>
                <w:rFonts w:ascii="Bookman Old Style" w:hAnsi="Bookman Old Style" w:cs="Arial"/>
                <w:sz w:val="20"/>
                <w:szCs w:val="20"/>
              </w:rPr>
            </w:pPr>
            <w:r w:rsidRPr="005F3BAD">
              <w:rPr>
                <w:rFonts w:ascii="Bookman Old Style" w:hAnsi="Bookman Old Style" w:cs="Tahoma"/>
                <w:sz w:val="20"/>
                <w:szCs w:val="20"/>
              </w:rPr>
              <w:t>Jaringan perpipaan sebagaimana dimaksud pada ayat (2) huruf a,  meliputi:</w:t>
            </w:r>
          </w:p>
          <w:p w:rsidR="006E22C3" w:rsidRPr="005F3BAD" w:rsidRDefault="006E22C3" w:rsidP="00AC7124">
            <w:pPr>
              <w:numPr>
                <w:ilvl w:val="0"/>
                <w:numId w:val="63"/>
              </w:numPr>
              <w:tabs>
                <w:tab w:val="left" w:pos="0"/>
              </w:tabs>
              <w:ind w:left="317" w:firstLine="0"/>
              <w:rPr>
                <w:rFonts w:ascii="Bookman Old Style" w:hAnsi="Bookman Old Style" w:cs="Tahoma"/>
                <w:sz w:val="20"/>
                <w:szCs w:val="20"/>
              </w:rPr>
            </w:pPr>
            <w:r w:rsidRPr="005F3BAD">
              <w:rPr>
                <w:rFonts w:ascii="Bookman Old Style" w:hAnsi="Bookman Old Style" w:cs="Tahoma"/>
                <w:sz w:val="20"/>
                <w:szCs w:val="20"/>
              </w:rPr>
              <w:t xml:space="preserve">Unit air baku; </w:t>
            </w:r>
          </w:p>
          <w:p w:rsidR="006E22C3" w:rsidRPr="005F3BAD" w:rsidRDefault="006E22C3" w:rsidP="00AC7124">
            <w:pPr>
              <w:numPr>
                <w:ilvl w:val="0"/>
                <w:numId w:val="63"/>
              </w:numPr>
              <w:tabs>
                <w:tab w:val="left" w:pos="0"/>
              </w:tabs>
              <w:ind w:left="317" w:firstLine="0"/>
              <w:rPr>
                <w:rFonts w:ascii="Bookman Old Style" w:hAnsi="Bookman Old Style" w:cs="Tahoma"/>
                <w:sz w:val="20"/>
                <w:szCs w:val="20"/>
              </w:rPr>
            </w:pPr>
            <w:r w:rsidRPr="005F3BAD">
              <w:rPr>
                <w:rFonts w:ascii="Bookman Old Style" w:hAnsi="Bookman Old Style" w:cs="Tahoma"/>
                <w:sz w:val="20"/>
                <w:szCs w:val="20"/>
              </w:rPr>
              <w:t xml:space="preserve">Unit produksi; </w:t>
            </w:r>
          </w:p>
          <w:p w:rsidR="006E22C3" w:rsidRPr="005F3BAD" w:rsidRDefault="006E22C3" w:rsidP="00AC7124">
            <w:pPr>
              <w:numPr>
                <w:ilvl w:val="0"/>
                <w:numId w:val="63"/>
              </w:numPr>
              <w:tabs>
                <w:tab w:val="left" w:pos="0"/>
              </w:tabs>
              <w:ind w:left="317" w:firstLine="0"/>
              <w:rPr>
                <w:rFonts w:ascii="Bookman Old Style" w:hAnsi="Bookman Old Style" w:cs="Tahoma"/>
                <w:sz w:val="20"/>
                <w:szCs w:val="20"/>
              </w:rPr>
            </w:pPr>
            <w:r w:rsidRPr="005F3BAD">
              <w:rPr>
                <w:rFonts w:ascii="Bookman Old Style" w:hAnsi="Bookman Old Style" w:cs="Tahoma"/>
                <w:sz w:val="20"/>
                <w:szCs w:val="20"/>
              </w:rPr>
              <w:t>Unit distribusi;dan</w:t>
            </w:r>
          </w:p>
          <w:p w:rsidR="006E22C3" w:rsidRPr="005F3BAD" w:rsidRDefault="006E22C3" w:rsidP="00AC7124">
            <w:pPr>
              <w:numPr>
                <w:ilvl w:val="0"/>
                <w:numId w:val="63"/>
              </w:numPr>
              <w:tabs>
                <w:tab w:val="left" w:pos="0"/>
              </w:tabs>
              <w:ind w:left="317" w:firstLine="0"/>
              <w:rPr>
                <w:rFonts w:ascii="Bookman Old Style" w:hAnsi="Bookman Old Style" w:cs="Tahoma"/>
                <w:sz w:val="20"/>
                <w:szCs w:val="20"/>
              </w:rPr>
            </w:pPr>
            <w:r w:rsidRPr="005F3BAD">
              <w:rPr>
                <w:rFonts w:ascii="Bookman Old Style" w:hAnsi="Bookman Old Style" w:cs="Tahoma"/>
                <w:sz w:val="20"/>
                <w:szCs w:val="20"/>
              </w:rPr>
              <w:t>Unit pelayanan.</w:t>
            </w:r>
          </w:p>
          <w:p w:rsidR="006E22C3" w:rsidRPr="005F3BAD" w:rsidRDefault="006E22C3" w:rsidP="006E22C3">
            <w:pPr>
              <w:numPr>
                <w:ilvl w:val="0"/>
                <w:numId w:val="62"/>
              </w:numPr>
              <w:tabs>
                <w:tab w:val="clear" w:pos="1440"/>
              </w:tabs>
              <w:spacing w:after="80"/>
              <w:ind w:left="317" w:hanging="317"/>
              <w:rPr>
                <w:rFonts w:ascii="Bookman Old Style" w:hAnsi="Bookman Old Style" w:cs="Tahoma"/>
                <w:sz w:val="20"/>
                <w:szCs w:val="20"/>
              </w:rPr>
            </w:pPr>
            <w:r w:rsidRPr="005F3BAD">
              <w:rPr>
                <w:rFonts w:ascii="Bookman Old Style" w:hAnsi="Bookman Old Style" w:cs="Arial"/>
                <w:sz w:val="20"/>
                <w:szCs w:val="20"/>
              </w:rPr>
              <w:t>Unit air baku  sebagaimana yang dimaksud pada ayat (2) huruf a meliputi air permukaan Sungai Bengkulu di Kecamatan Sungai Serut dan air permukaan Sungai Nelas di Kabupaten Seluma;</w:t>
            </w:r>
          </w:p>
          <w:p w:rsidR="006E22C3" w:rsidRPr="005F3BAD" w:rsidRDefault="006E22C3" w:rsidP="006E22C3">
            <w:pPr>
              <w:numPr>
                <w:ilvl w:val="0"/>
                <w:numId w:val="62"/>
              </w:numPr>
              <w:tabs>
                <w:tab w:val="clear" w:pos="1440"/>
              </w:tabs>
              <w:spacing w:after="80"/>
              <w:ind w:left="317" w:hanging="317"/>
              <w:rPr>
                <w:rFonts w:ascii="Bookman Old Style" w:hAnsi="Bookman Old Style" w:cs="Tahoma"/>
                <w:sz w:val="20"/>
                <w:szCs w:val="20"/>
              </w:rPr>
            </w:pPr>
            <w:r w:rsidRPr="005F3BAD">
              <w:rPr>
                <w:rFonts w:ascii="Bookman Old Style" w:hAnsi="Bookman Old Style" w:cs="Arial"/>
                <w:sz w:val="20"/>
                <w:szCs w:val="20"/>
              </w:rPr>
              <w:t>Unit produksi sebagaimana yang dimaksud pada ayat (2) huruf b meliputi:</w:t>
            </w:r>
          </w:p>
          <w:p w:rsidR="006E22C3" w:rsidRPr="005F3BAD" w:rsidRDefault="006E22C3" w:rsidP="006E22C3">
            <w:pPr>
              <w:numPr>
                <w:ilvl w:val="0"/>
                <w:numId w:val="64"/>
              </w:numPr>
              <w:tabs>
                <w:tab w:val="left" w:pos="0"/>
                <w:tab w:val="left" w:pos="743"/>
              </w:tabs>
              <w:spacing w:after="80"/>
              <w:ind w:left="743" w:hanging="426"/>
              <w:rPr>
                <w:rFonts w:ascii="Bookman Old Style" w:hAnsi="Bookman Old Style" w:cs="Arial"/>
                <w:sz w:val="20"/>
                <w:szCs w:val="20"/>
              </w:rPr>
            </w:pPr>
            <w:r w:rsidRPr="005F3BAD">
              <w:rPr>
                <w:rFonts w:ascii="Bookman Old Style" w:hAnsi="Bookman Old Style" w:cs="Arial"/>
                <w:sz w:val="20"/>
                <w:szCs w:val="20"/>
              </w:rPr>
              <w:t xml:space="preserve">Instalasi Pengolahan Air (IPA) Surabaya di Kecamatan Sungai Serut;dan </w:t>
            </w:r>
          </w:p>
          <w:p w:rsidR="006E22C3" w:rsidRPr="005F3BAD" w:rsidRDefault="006E22C3" w:rsidP="006E22C3">
            <w:pPr>
              <w:numPr>
                <w:ilvl w:val="0"/>
                <w:numId w:val="64"/>
              </w:numPr>
              <w:tabs>
                <w:tab w:val="left" w:pos="0"/>
                <w:tab w:val="left" w:pos="743"/>
              </w:tabs>
              <w:spacing w:after="80"/>
              <w:ind w:left="743" w:hanging="426"/>
              <w:rPr>
                <w:rFonts w:ascii="Bookman Old Style" w:hAnsi="Bookman Old Style" w:cs="Arial"/>
                <w:sz w:val="20"/>
                <w:szCs w:val="20"/>
              </w:rPr>
            </w:pPr>
            <w:r w:rsidRPr="005F3BAD">
              <w:rPr>
                <w:rFonts w:ascii="Bookman Old Style" w:hAnsi="Bookman Old Style" w:cs="Arial"/>
                <w:sz w:val="20"/>
                <w:szCs w:val="20"/>
              </w:rPr>
              <w:t>Instalasi Pengolahan Air (IPA) Nelas di Kecamatan Sukaraja Kabupaten Seluma.</w:t>
            </w:r>
          </w:p>
          <w:p w:rsidR="006E22C3" w:rsidRPr="005F3BAD" w:rsidRDefault="006E22C3" w:rsidP="006E22C3">
            <w:pPr>
              <w:numPr>
                <w:ilvl w:val="0"/>
                <w:numId w:val="62"/>
              </w:numPr>
              <w:tabs>
                <w:tab w:val="clear" w:pos="1440"/>
              </w:tabs>
              <w:spacing w:after="80"/>
              <w:ind w:left="317" w:hanging="317"/>
              <w:rPr>
                <w:rFonts w:ascii="Bookman Old Style" w:hAnsi="Bookman Old Style" w:cs="Arial"/>
                <w:sz w:val="20"/>
                <w:szCs w:val="20"/>
              </w:rPr>
            </w:pPr>
            <w:r w:rsidRPr="005F3BAD">
              <w:rPr>
                <w:rFonts w:ascii="Bookman Old Style" w:hAnsi="Bookman Old Style" w:cs="Arial"/>
                <w:sz w:val="20"/>
                <w:szCs w:val="20"/>
              </w:rPr>
              <w:t xml:space="preserve">Unit Distribusi sebagaimana dimaksud pada ayat 2 huruf c meliputi: </w:t>
            </w:r>
          </w:p>
          <w:p w:rsidR="006E22C3" w:rsidRPr="005F3BAD" w:rsidRDefault="006E22C3" w:rsidP="006E22C3">
            <w:pPr>
              <w:numPr>
                <w:ilvl w:val="0"/>
                <w:numId w:val="65"/>
              </w:numPr>
              <w:tabs>
                <w:tab w:val="left" w:pos="0"/>
              </w:tabs>
              <w:spacing w:after="80"/>
              <w:ind w:left="743" w:hanging="426"/>
              <w:rPr>
                <w:rFonts w:ascii="Bookman Old Style" w:hAnsi="Bookman Old Style" w:cs="Arial"/>
                <w:sz w:val="20"/>
                <w:szCs w:val="20"/>
              </w:rPr>
            </w:pPr>
            <w:r w:rsidRPr="005F3BAD">
              <w:rPr>
                <w:rFonts w:ascii="Bookman Old Style" w:hAnsi="Bookman Old Style" w:cs="Arial"/>
                <w:sz w:val="20"/>
                <w:szCs w:val="20"/>
              </w:rPr>
              <w:t>Unit distribusi IPA Surabaya dengan jaringan pipa meliputi Kecamatan Teluk Segara, Kecamatan Sungai Serut, dan Kecamatan Muara Bangkahulu;dan</w:t>
            </w:r>
          </w:p>
          <w:p w:rsidR="006E22C3" w:rsidRPr="005F3BAD" w:rsidRDefault="006E22C3" w:rsidP="006E22C3">
            <w:pPr>
              <w:numPr>
                <w:ilvl w:val="0"/>
                <w:numId w:val="65"/>
              </w:numPr>
              <w:tabs>
                <w:tab w:val="left" w:pos="0"/>
              </w:tabs>
              <w:spacing w:after="40"/>
              <w:ind w:left="743" w:hanging="426"/>
              <w:rPr>
                <w:rFonts w:ascii="Bookman Old Style" w:hAnsi="Bookman Old Style" w:cs="Arial"/>
                <w:sz w:val="20"/>
                <w:szCs w:val="20"/>
              </w:rPr>
            </w:pPr>
            <w:r w:rsidRPr="005F3BAD">
              <w:rPr>
                <w:rFonts w:ascii="Bookman Old Style" w:hAnsi="Bookman Old Style" w:cs="Arial"/>
                <w:sz w:val="20"/>
                <w:szCs w:val="20"/>
              </w:rPr>
              <w:t>Unit distribusi IPA Nelas  dengan jaringan pipa meliputi Kecamatan Singaran Pati, Kecamatan Selebar, Kecamatan Ratu Samban, Kecamatan Ratu Agung, Kecamatan Kampung Melayu, dan Kecamatan Gading Cempaka</w:t>
            </w:r>
          </w:p>
          <w:p w:rsidR="006E22C3" w:rsidRPr="005F3BAD" w:rsidRDefault="006E22C3" w:rsidP="006E22C3">
            <w:pPr>
              <w:numPr>
                <w:ilvl w:val="0"/>
                <w:numId w:val="62"/>
              </w:numPr>
              <w:tabs>
                <w:tab w:val="clear" w:pos="1440"/>
              </w:tabs>
              <w:spacing w:after="40"/>
              <w:ind w:left="317" w:hanging="317"/>
              <w:rPr>
                <w:rFonts w:ascii="Bookman Old Style" w:hAnsi="Bookman Old Style" w:cs="Arial"/>
                <w:sz w:val="20"/>
                <w:szCs w:val="20"/>
              </w:rPr>
            </w:pPr>
            <w:r w:rsidRPr="005F3BAD">
              <w:rPr>
                <w:rFonts w:ascii="Bookman Old Style" w:hAnsi="Bookman Old Style" w:cs="Arial"/>
                <w:sz w:val="20"/>
                <w:szCs w:val="20"/>
              </w:rPr>
              <w:t>Unit pelayanan  sebagaimana dimaksud pada ayat 2 huruf c meliputi seluruh Kecamatan Kota Bengkulu.</w:t>
            </w:r>
          </w:p>
          <w:p w:rsidR="006E22C3" w:rsidRPr="005F3BAD" w:rsidRDefault="006E22C3" w:rsidP="00AC7124">
            <w:pPr>
              <w:numPr>
                <w:ilvl w:val="0"/>
                <w:numId w:val="62"/>
              </w:numPr>
              <w:tabs>
                <w:tab w:val="clear" w:pos="1440"/>
              </w:tabs>
              <w:spacing w:after="40"/>
              <w:ind w:left="317" w:hanging="317"/>
              <w:rPr>
                <w:rFonts w:ascii="Bookman Old Style" w:eastAsia="Times New Roman" w:hAnsi="Bookman Old Style" w:cs="Arial"/>
                <w:sz w:val="20"/>
                <w:szCs w:val="20"/>
                <w:lang w:val="en-US"/>
              </w:rPr>
            </w:pPr>
            <w:r w:rsidRPr="005F3BAD">
              <w:rPr>
                <w:rFonts w:ascii="Bookman Old Style" w:hAnsi="Bookman Old Style" w:cs="Arial"/>
                <w:sz w:val="20"/>
                <w:szCs w:val="20"/>
              </w:rPr>
              <w:lastRenderedPageBreak/>
              <w:t>Sistem Penyediaan Air Minum (SPAM) Regional, Kota Bengkulu, Bengkulu Tengah, dan Seluma.</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22</w:t>
            </w:r>
          </w:p>
        </w:tc>
        <w:tc>
          <w:tcPr>
            <w:tcW w:w="6520" w:type="dxa"/>
          </w:tcPr>
          <w:p w:rsidR="006E22C3" w:rsidRPr="005F3BAD" w:rsidRDefault="006E22C3" w:rsidP="006E22C3">
            <w:pPr>
              <w:tabs>
                <w:tab w:val="left" w:pos="1728"/>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Pasal 22</w:t>
            </w:r>
          </w:p>
          <w:p w:rsidR="006E22C3" w:rsidRPr="005F3BAD" w:rsidRDefault="006E22C3" w:rsidP="006E22C3">
            <w:pPr>
              <w:numPr>
                <w:ilvl w:val="0"/>
                <w:numId w:val="68"/>
              </w:numPr>
              <w:tabs>
                <w:tab w:val="clear" w:pos="1440"/>
              </w:tabs>
              <w:spacing w:after="40"/>
              <w:ind w:left="459" w:hanging="459"/>
              <w:rPr>
                <w:rFonts w:ascii="Bookman Old Style" w:hAnsi="Bookman Old Style" w:cs="Arial"/>
                <w:sz w:val="20"/>
                <w:szCs w:val="20"/>
              </w:rPr>
            </w:pPr>
            <w:r w:rsidRPr="005F3BAD">
              <w:rPr>
                <w:rFonts w:ascii="Bookman Old Style" w:hAnsi="Bookman Old Style" w:cs="Arial"/>
                <w:sz w:val="20"/>
                <w:szCs w:val="20"/>
              </w:rPr>
              <w:t>Sistem pengelolaan air limbah (SPAL) sebagaimana dimaksud dalam Pasal 20 huruf  b, meliputi :</w:t>
            </w:r>
          </w:p>
          <w:p w:rsidR="006E22C3" w:rsidRPr="005F3BAD" w:rsidRDefault="006E22C3" w:rsidP="006E22C3">
            <w:pPr>
              <w:numPr>
                <w:ilvl w:val="1"/>
                <w:numId w:val="68"/>
              </w:numPr>
              <w:tabs>
                <w:tab w:val="left" w:pos="743"/>
              </w:tabs>
              <w:spacing w:after="40"/>
              <w:ind w:left="459" w:firstLine="0"/>
              <w:rPr>
                <w:rFonts w:ascii="Bookman Old Style" w:hAnsi="Bookman Old Style" w:cs="Arial"/>
                <w:sz w:val="20"/>
                <w:szCs w:val="20"/>
              </w:rPr>
            </w:pPr>
            <w:r w:rsidRPr="005F3BAD">
              <w:rPr>
                <w:rFonts w:ascii="Bookman Old Style" w:hAnsi="Bookman Old Style" w:cs="Arial"/>
                <w:sz w:val="20"/>
                <w:szCs w:val="20"/>
              </w:rPr>
              <w:t>Sistem pembuangan air limbah;dan</w:t>
            </w:r>
          </w:p>
          <w:p w:rsidR="006E22C3" w:rsidRPr="005F3BAD" w:rsidRDefault="006E22C3" w:rsidP="006E22C3">
            <w:pPr>
              <w:numPr>
                <w:ilvl w:val="1"/>
                <w:numId w:val="68"/>
              </w:numPr>
              <w:tabs>
                <w:tab w:val="left" w:pos="743"/>
              </w:tabs>
              <w:spacing w:after="80"/>
              <w:ind w:left="459" w:firstLine="0"/>
              <w:rPr>
                <w:rFonts w:ascii="Bookman Old Style" w:hAnsi="Bookman Old Style" w:cs="Arial"/>
                <w:sz w:val="20"/>
                <w:szCs w:val="20"/>
              </w:rPr>
            </w:pPr>
            <w:r w:rsidRPr="005F3BAD">
              <w:rPr>
                <w:rFonts w:ascii="Bookman Old Style" w:hAnsi="Bookman Old Style" w:cs="Arial"/>
                <w:sz w:val="20"/>
                <w:szCs w:val="20"/>
              </w:rPr>
              <w:t>Sistem pembuangan air limbah rumah tangga.</w:t>
            </w:r>
          </w:p>
          <w:p w:rsidR="006E22C3" w:rsidRPr="005F3BAD" w:rsidRDefault="006E22C3" w:rsidP="006E22C3">
            <w:pPr>
              <w:numPr>
                <w:ilvl w:val="0"/>
                <w:numId w:val="68"/>
              </w:numPr>
              <w:tabs>
                <w:tab w:val="clear" w:pos="1440"/>
              </w:tabs>
              <w:spacing w:after="80"/>
              <w:ind w:left="459" w:hanging="459"/>
              <w:rPr>
                <w:rFonts w:ascii="Bookman Old Style" w:hAnsi="Bookman Old Style" w:cs="Arial"/>
                <w:sz w:val="20"/>
                <w:szCs w:val="20"/>
              </w:rPr>
            </w:pPr>
            <w:r w:rsidRPr="005F3BAD">
              <w:rPr>
                <w:rFonts w:ascii="Bookman Old Style" w:hAnsi="Bookman Old Style" w:cs="Arial"/>
                <w:sz w:val="20"/>
                <w:szCs w:val="20"/>
              </w:rPr>
              <w:t>Sistem pembuangan air limbah sebagaimana dimaksud pada ayat (1) huruf a meliputi;</w:t>
            </w:r>
          </w:p>
          <w:p w:rsidR="006E22C3" w:rsidRPr="005F3BAD" w:rsidRDefault="006E22C3" w:rsidP="006E22C3">
            <w:pPr>
              <w:pStyle w:val="ListParagraph"/>
              <w:numPr>
                <w:ilvl w:val="0"/>
                <w:numId w:val="67"/>
              </w:numPr>
              <w:tabs>
                <w:tab w:val="left" w:pos="743"/>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Instalasi pengolahan air limbah (IPAL) sistem terpusat  di Kecamatan Ratu Agung dan Kampung Melayu;dan</w:t>
            </w:r>
          </w:p>
          <w:p w:rsidR="006E22C3" w:rsidRPr="005F3BAD" w:rsidRDefault="006E22C3" w:rsidP="006E22C3">
            <w:pPr>
              <w:pStyle w:val="ListParagraph"/>
              <w:numPr>
                <w:ilvl w:val="0"/>
                <w:numId w:val="67"/>
              </w:numPr>
              <w:tabs>
                <w:tab w:val="left" w:pos="743"/>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Instalasi pengolahan lumpur tinja (IPLT) di Kecamatan Ratu Agung, Kecamatan Selebar dan Kecamatan Kampung Melayu.</w:t>
            </w:r>
          </w:p>
          <w:p w:rsidR="006E22C3" w:rsidRPr="005F3BAD" w:rsidRDefault="006E22C3" w:rsidP="006E22C3">
            <w:pPr>
              <w:numPr>
                <w:ilvl w:val="0"/>
                <w:numId w:val="68"/>
              </w:numPr>
              <w:tabs>
                <w:tab w:val="clear" w:pos="1440"/>
              </w:tabs>
              <w:spacing w:after="80"/>
              <w:ind w:left="459" w:hanging="459"/>
              <w:rPr>
                <w:rFonts w:ascii="Bookman Old Style" w:hAnsi="Bookman Old Style" w:cs="Arial"/>
                <w:sz w:val="20"/>
                <w:szCs w:val="20"/>
              </w:rPr>
            </w:pPr>
            <w:r w:rsidRPr="005F3BAD">
              <w:rPr>
                <w:rFonts w:ascii="Bookman Old Style" w:hAnsi="Bookman Old Style" w:cs="Arial"/>
                <w:sz w:val="20"/>
                <w:szCs w:val="20"/>
              </w:rPr>
              <w:t>Sistem pembuangan air limbah rumah tangga sebagaimana dimaksud pada ayat (1) huruf b berupa sistem individual dan komunal dengan tangki septik tersebar diseluruh kecamatan.</w:t>
            </w:r>
          </w:p>
        </w:tc>
        <w:tc>
          <w:tcPr>
            <w:tcW w:w="6521" w:type="dxa"/>
          </w:tcPr>
          <w:p w:rsidR="006E22C3" w:rsidRPr="005F3BAD" w:rsidRDefault="006E22C3" w:rsidP="006E22C3">
            <w:pPr>
              <w:tabs>
                <w:tab w:val="left" w:pos="1728"/>
              </w:tabs>
              <w:spacing w:line="264" w:lineRule="auto"/>
              <w:ind w:left="459" w:hanging="425"/>
              <w:jc w:val="center"/>
              <w:rPr>
                <w:rFonts w:ascii="Bookman Old Style" w:hAnsi="Bookman Old Style" w:cs="Arial"/>
                <w:b/>
                <w:sz w:val="20"/>
                <w:szCs w:val="20"/>
              </w:rPr>
            </w:pPr>
            <w:r w:rsidRPr="005F3BAD">
              <w:rPr>
                <w:rFonts w:ascii="Bookman Old Style" w:hAnsi="Bookman Old Style" w:cs="Arial"/>
                <w:b/>
                <w:sz w:val="20"/>
                <w:szCs w:val="20"/>
              </w:rPr>
              <w:t>Pasal 22</w:t>
            </w:r>
          </w:p>
          <w:p w:rsidR="006E22C3" w:rsidRPr="005F3BAD" w:rsidRDefault="006E22C3" w:rsidP="002C4AF6">
            <w:pPr>
              <w:numPr>
                <w:ilvl w:val="0"/>
                <w:numId w:val="287"/>
              </w:numPr>
              <w:tabs>
                <w:tab w:val="clear" w:pos="1440"/>
              </w:tabs>
              <w:spacing w:line="264" w:lineRule="auto"/>
              <w:ind w:left="459" w:hanging="425"/>
              <w:rPr>
                <w:rFonts w:ascii="Bookman Old Style" w:hAnsi="Bookman Old Style" w:cs="Arial"/>
                <w:b/>
                <w:sz w:val="20"/>
                <w:szCs w:val="20"/>
              </w:rPr>
            </w:pPr>
            <w:r w:rsidRPr="005F3BAD">
              <w:rPr>
                <w:rFonts w:ascii="Bookman Old Style" w:hAnsi="Bookman Old Style" w:cs="Arial"/>
                <w:b/>
                <w:sz w:val="20"/>
                <w:szCs w:val="20"/>
              </w:rPr>
              <w:t xml:space="preserve">Pengelolaan air limbah dibedakan dalam </w:t>
            </w:r>
            <w:r w:rsidRPr="005F3BAD">
              <w:rPr>
                <w:rFonts w:ascii="Bookman Old Style" w:hAnsi="Bookman Old Style" w:cs="Arial"/>
                <w:b/>
                <w:sz w:val="20"/>
                <w:szCs w:val="20"/>
                <w:lang w:val="en-US"/>
              </w:rPr>
              <w:t>2 sistem</w:t>
            </w:r>
            <w:r w:rsidRPr="005F3BAD">
              <w:rPr>
                <w:rFonts w:ascii="Bookman Old Style" w:hAnsi="Bookman Old Style" w:cs="Arial"/>
                <w:b/>
                <w:sz w:val="20"/>
                <w:szCs w:val="20"/>
              </w:rPr>
              <w:t>:</w:t>
            </w:r>
          </w:p>
          <w:p w:rsidR="006E22C3" w:rsidRPr="005F3BAD" w:rsidRDefault="006E22C3" w:rsidP="002C4AF6">
            <w:pPr>
              <w:pStyle w:val="ListParagraph"/>
              <w:numPr>
                <w:ilvl w:val="1"/>
                <w:numId w:val="287"/>
              </w:numPr>
              <w:spacing w:line="264" w:lineRule="auto"/>
              <w:ind w:left="884" w:hanging="425"/>
              <w:rPr>
                <w:rFonts w:ascii="Bookman Old Style" w:hAnsi="Bookman Old Style" w:cs="Arial"/>
                <w:b/>
                <w:sz w:val="20"/>
                <w:szCs w:val="20"/>
              </w:rPr>
            </w:pPr>
            <w:r w:rsidRPr="005F3BAD">
              <w:rPr>
                <w:rFonts w:ascii="Bookman Old Style" w:hAnsi="Bookman Old Style" w:cs="Arial"/>
                <w:b/>
                <w:sz w:val="20"/>
                <w:szCs w:val="20"/>
              </w:rPr>
              <w:t>Sistem Pengelolaan Air Limbah (SPAL);dan</w:t>
            </w:r>
          </w:p>
          <w:p w:rsidR="006E22C3" w:rsidRPr="005F3BAD" w:rsidRDefault="006E22C3" w:rsidP="002C4AF6">
            <w:pPr>
              <w:pStyle w:val="ListParagraph"/>
              <w:numPr>
                <w:ilvl w:val="1"/>
                <w:numId w:val="287"/>
              </w:numPr>
              <w:spacing w:line="264" w:lineRule="auto"/>
              <w:ind w:left="884" w:hanging="425"/>
              <w:rPr>
                <w:rFonts w:ascii="Bookman Old Style" w:hAnsi="Bookman Old Style" w:cs="Arial"/>
                <w:b/>
                <w:sz w:val="20"/>
                <w:szCs w:val="20"/>
              </w:rPr>
            </w:pPr>
            <w:r w:rsidRPr="005F3BAD">
              <w:rPr>
                <w:rFonts w:ascii="Bookman Old Style" w:hAnsi="Bookman Old Style" w:cs="Arial"/>
                <w:b/>
                <w:sz w:val="20"/>
                <w:szCs w:val="20"/>
              </w:rPr>
              <w:t>Sistem Pengelolaan Limbah Bahan Berbahaya dan Beracun (B3);</w:t>
            </w:r>
          </w:p>
          <w:p w:rsidR="006E22C3" w:rsidRPr="005F3BAD" w:rsidRDefault="006E22C3" w:rsidP="002C4AF6">
            <w:pPr>
              <w:numPr>
                <w:ilvl w:val="0"/>
                <w:numId w:val="287"/>
              </w:numPr>
              <w:tabs>
                <w:tab w:val="clear" w:pos="1440"/>
              </w:tabs>
              <w:spacing w:line="264" w:lineRule="auto"/>
              <w:ind w:left="459" w:hanging="425"/>
              <w:rPr>
                <w:rFonts w:ascii="Bookman Old Style" w:hAnsi="Bookman Old Style" w:cs="Arial"/>
                <w:b/>
                <w:sz w:val="20"/>
                <w:szCs w:val="20"/>
              </w:rPr>
            </w:pPr>
            <w:r w:rsidRPr="005F3BAD">
              <w:rPr>
                <w:rFonts w:ascii="Bookman Old Style" w:hAnsi="Bookman Old Style" w:cs="Arial"/>
                <w:b/>
                <w:sz w:val="20"/>
                <w:szCs w:val="20"/>
              </w:rPr>
              <w:t>Sistem pengelolaan air limbah (SPAL) sebagaimana dimaksud dalam ayat (1), meliputi :</w:t>
            </w:r>
          </w:p>
          <w:p w:rsidR="006E22C3" w:rsidRPr="005F3BAD" w:rsidRDefault="006E22C3" w:rsidP="002C4AF6">
            <w:pPr>
              <w:numPr>
                <w:ilvl w:val="1"/>
                <w:numId w:val="287"/>
              </w:numPr>
              <w:spacing w:line="264" w:lineRule="auto"/>
              <w:ind w:left="884" w:hanging="425"/>
              <w:rPr>
                <w:rFonts w:ascii="Bookman Old Style" w:hAnsi="Bookman Old Style" w:cs="Arial"/>
                <w:b/>
                <w:sz w:val="20"/>
                <w:szCs w:val="20"/>
              </w:rPr>
            </w:pPr>
            <w:r w:rsidRPr="005F3BAD">
              <w:rPr>
                <w:rFonts w:ascii="Bookman Old Style" w:hAnsi="Bookman Old Style" w:cs="Arial"/>
                <w:b/>
                <w:sz w:val="20"/>
                <w:szCs w:val="20"/>
              </w:rPr>
              <w:t>Sistem pembuangan air limbah;dan</w:t>
            </w:r>
          </w:p>
          <w:p w:rsidR="006E22C3" w:rsidRPr="005F3BAD" w:rsidRDefault="006E22C3" w:rsidP="002C4AF6">
            <w:pPr>
              <w:numPr>
                <w:ilvl w:val="1"/>
                <w:numId w:val="287"/>
              </w:numPr>
              <w:spacing w:line="264" w:lineRule="auto"/>
              <w:ind w:left="884" w:hanging="425"/>
              <w:rPr>
                <w:rFonts w:ascii="Bookman Old Style" w:hAnsi="Bookman Old Style" w:cs="Arial"/>
                <w:b/>
                <w:sz w:val="20"/>
                <w:szCs w:val="20"/>
              </w:rPr>
            </w:pPr>
            <w:r w:rsidRPr="005F3BAD">
              <w:rPr>
                <w:rFonts w:ascii="Bookman Old Style" w:hAnsi="Bookman Old Style" w:cs="Arial"/>
                <w:b/>
                <w:sz w:val="20"/>
                <w:szCs w:val="20"/>
              </w:rPr>
              <w:t>Sistem pembuangan air limbah rumah tangga.</w:t>
            </w:r>
          </w:p>
          <w:p w:rsidR="006E22C3" w:rsidRPr="005F3BAD" w:rsidRDefault="006E22C3" w:rsidP="002C4AF6">
            <w:pPr>
              <w:numPr>
                <w:ilvl w:val="0"/>
                <w:numId w:val="287"/>
              </w:numPr>
              <w:tabs>
                <w:tab w:val="clear" w:pos="1440"/>
              </w:tabs>
              <w:spacing w:line="264" w:lineRule="auto"/>
              <w:ind w:left="459" w:hanging="425"/>
              <w:rPr>
                <w:rFonts w:ascii="Bookman Old Style" w:hAnsi="Bookman Old Style" w:cs="Arial"/>
                <w:b/>
                <w:sz w:val="20"/>
                <w:szCs w:val="20"/>
              </w:rPr>
            </w:pPr>
            <w:r w:rsidRPr="005F3BAD">
              <w:rPr>
                <w:rFonts w:ascii="Bookman Old Style" w:hAnsi="Bookman Old Style" w:cs="Arial"/>
                <w:b/>
                <w:sz w:val="20"/>
                <w:szCs w:val="20"/>
              </w:rPr>
              <w:t>Sistem pembuangan air limbah sebagaimana dimaksud pada ayat (2) huruf a meliputi;</w:t>
            </w:r>
          </w:p>
          <w:p w:rsidR="006E22C3" w:rsidRPr="005F3BAD" w:rsidRDefault="006E22C3" w:rsidP="002C4AF6">
            <w:pPr>
              <w:pStyle w:val="ListParagraph"/>
              <w:numPr>
                <w:ilvl w:val="0"/>
                <w:numId w:val="288"/>
              </w:numPr>
              <w:spacing w:line="264" w:lineRule="auto"/>
              <w:ind w:left="884"/>
              <w:contextualSpacing w:val="0"/>
              <w:rPr>
                <w:rFonts w:ascii="Bookman Old Style" w:hAnsi="Bookman Old Style" w:cs="Arial"/>
                <w:b/>
                <w:sz w:val="20"/>
                <w:szCs w:val="20"/>
              </w:rPr>
            </w:pPr>
            <w:r w:rsidRPr="005F3BAD">
              <w:rPr>
                <w:rFonts w:ascii="Bookman Old Style" w:hAnsi="Bookman Old Style" w:cs="Arial"/>
                <w:b/>
                <w:sz w:val="20"/>
                <w:szCs w:val="20"/>
              </w:rPr>
              <w:t>Instalasi pengolahan air limbah (IPAL) sistem terpusat  di Kecamatan Ratu Agung dan Kampung Melayu;dan</w:t>
            </w:r>
          </w:p>
          <w:p w:rsidR="006E22C3" w:rsidRPr="005F3BAD" w:rsidRDefault="006E22C3" w:rsidP="002C4AF6">
            <w:pPr>
              <w:pStyle w:val="ListParagraph"/>
              <w:numPr>
                <w:ilvl w:val="0"/>
                <w:numId w:val="288"/>
              </w:numPr>
              <w:spacing w:line="264" w:lineRule="auto"/>
              <w:ind w:left="884" w:hanging="425"/>
              <w:contextualSpacing w:val="0"/>
              <w:rPr>
                <w:rFonts w:ascii="Bookman Old Style" w:hAnsi="Bookman Old Style" w:cs="Arial"/>
                <w:b/>
                <w:sz w:val="20"/>
                <w:szCs w:val="20"/>
              </w:rPr>
            </w:pPr>
            <w:r w:rsidRPr="005F3BAD">
              <w:rPr>
                <w:rFonts w:ascii="Bookman Old Style" w:hAnsi="Bookman Old Style" w:cs="Arial"/>
                <w:b/>
                <w:sz w:val="20"/>
                <w:szCs w:val="20"/>
              </w:rPr>
              <w:t>Instalasi pengolahan lumpur tinja (IPLT) di Kecamatan Ratu Agung, Kecamatan Selebar dan Kecamatan Kampung Melayu.</w:t>
            </w:r>
          </w:p>
          <w:p w:rsidR="006E22C3" w:rsidRPr="005F3BAD" w:rsidRDefault="006E22C3" w:rsidP="002C4AF6">
            <w:pPr>
              <w:numPr>
                <w:ilvl w:val="0"/>
                <w:numId w:val="287"/>
              </w:numPr>
              <w:tabs>
                <w:tab w:val="clear" w:pos="1440"/>
              </w:tabs>
              <w:spacing w:line="264" w:lineRule="auto"/>
              <w:ind w:left="459" w:hanging="425"/>
              <w:rPr>
                <w:rFonts w:ascii="Bookman Old Style" w:hAnsi="Bookman Old Style" w:cs="Arial"/>
                <w:b/>
                <w:sz w:val="20"/>
                <w:szCs w:val="20"/>
              </w:rPr>
            </w:pPr>
            <w:r w:rsidRPr="005F3BAD">
              <w:rPr>
                <w:rFonts w:ascii="Bookman Old Style" w:hAnsi="Bookman Old Style" w:cs="Arial"/>
                <w:b/>
                <w:sz w:val="20"/>
                <w:szCs w:val="20"/>
              </w:rPr>
              <w:t>Sistem pembuangan air limbah rumah tangga sebagaimana dimaksud pada ayat (2) huruf b berupa sistem individual dan komunal dengan tangki septik tersebar diseluruh kecamatan.</w:t>
            </w:r>
          </w:p>
          <w:p w:rsidR="006E22C3" w:rsidRPr="005F3BAD" w:rsidRDefault="006E22C3" w:rsidP="002C4AF6">
            <w:pPr>
              <w:numPr>
                <w:ilvl w:val="0"/>
                <w:numId w:val="287"/>
              </w:numPr>
              <w:tabs>
                <w:tab w:val="clear" w:pos="1440"/>
              </w:tabs>
              <w:spacing w:line="264" w:lineRule="auto"/>
              <w:ind w:left="459" w:hanging="425"/>
              <w:rPr>
                <w:rFonts w:ascii="Bookman Old Style" w:hAnsi="Bookman Old Style" w:cs="Arial"/>
                <w:b/>
                <w:sz w:val="20"/>
                <w:szCs w:val="20"/>
              </w:rPr>
            </w:pPr>
            <w:r w:rsidRPr="005F3BAD">
              <w:rPr>
                <w:rFonts w:ascii="Bookman Old Style" w:hAnsi="Bookman Old Style" w:cs="Arial"/>
                <w:b/>
                <w:sz w:val="20"/>
                <w:szCs w:val="20"/>
              </w:rPr>
              <w:t>Sistem Pengelolaan Limbah Bahan Berbahaya dan Beracun (B3) sebagaimana dimaksud pada ayat (1)                    huruf b berada di Kecamatan Kampung Melayu;</w:t>
            </w:r>
          </w:p>
          <w:p w:rsidR="006E22C3" w:rsidRPr="005F3BAD" w:rsidRDefault="006E22C3" w:rsidP="006E22C3">
            <w:pPr>
              <w:spacing w:line="264" w:lineRule="auto"/>
              <w:ind w:left="459" w:hanging="425"/>
              <w:jc w:val="center"/>
              <w:rPr>
                <w:rFonts w:ascii="Bookman Old Style" w:hAnsi="Bookman Old Style" w:cs="Arial"/>
                <w:b/>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629"/>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28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23</w:t>
            </w:r>
          </w:p>
        </w:tc>
        <w:tc>
          <w:tcPr>
            <w:tcW w:w="6520" w:type="dxa"/>
          </w:tcPr>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Pasal 23</w:t>
            </w:r>
          </w:p>
          <w:p w:rsidR="006E22C3" w:rsidRPr="005F3BAD" w:rsidRDefault="006E22C3" w:rsidP="006E22C3">
            <w:pPr>
              <w:numPr>
                <w:ilvl w:val="0"/>
                <w:numId w:val="69"/>
              </w:numPr>
              <w:tabs>
                <w:tab w:val="left" w:pos="468"/>
              </w:tabs>
              <w:spacing w:after="80"/>
              <w:ind w:left="459" w:hanging="459"/>
              <w:rPr>
                <w:rFonts w:ascii="Bookman Old Style" w:hAnsi="Bookman Old Style" w:cs="Arial"/>
                <w:sz w:val="20"/>
                <w:szCs w:val="20"/>
              </w:rPr>
            </w:pPr>
            <w:r w:rsidRPr="005F3BAD">
              <w:rPr>
                <w:rFonts w:ascii="Bookman Old Style" w:hAnsi="Bookman Old Style" w:cs="Arial"/>
                <w:sz w:val="20"/>
                <w:szCs w:val="20"/>
              </w:rPr>
              <w:t>Sistem jaringan persampahan kota sebagaimana dimaksud dalam Pasal 20 huruf  c, meliputi :</w:t>
            </w:r>
          </w:p>
          <w:p w:rsidR="006E22C3" w:rsidRPr="005F3BAD" w:rsidRDefault="006E22C3" w:rsidP="006E22C3">
            <w:pPr>
              <w:numPr>
                <w:ilvl w:val="0"/>
                <w:numId w:val="70"/>
              </w:numPr>
              <w:tabs>
                <w:tab w:val="left" w:pos="884"/>
              </w:tabs>
              <w:spacing w:after="80"/>
              <w:ind w:left="459" w:firstLine="0"/>
              <w:rPr>
                <w:rFonts w:ascii="Bookman Old Style" w:hAnsi="Bookman Old Style" w:cs="Arial"/>
                <w:sz w:val="20"/>
                <w:szCs w:val="20"/>
              </w:rPr>
            </w:pPr>
            <w:r w:rsidRPr="005F3BAD">
              <w:rPr>
                <w:rFonts w:ascii="Bookman Old Style" w:hAnsi="Bookman Old Style" w:cs="Arial"/>
                <w:sz w:val="20"/>
                <w:szCs w:val="20"/>
              </w:rPr>
              <w:t>Tempat penampungan sementara (TPS);dan</w:t>
            </w:r>
          </w:p>
          <w:p w:rsidR="006E22C3" w:rsidRPr="005F3BAD" w:rsidRDefault="006E22C3" w:rsidP="006E22C3">
            <w:pPr>
              <w:numPr>
                <w:ilvl w:val="0"/>
                <w:numId w:val="70"/>
              </w:numPr>
              <w:tabs>
                <w:tab w:val="left" w:pos="884"/>
              </w:tabs>
              <w:spacing w:after="80"/>
              <w:ind w:left="459" w:firstLine="0"/>
              <w:rPr>
                <w:rFonts w:ascii="Bookman Old Style" w:hAnsi="Bookman Old Style" w:cs="Arial"/>
                <w:sz w:val="20"/>
                <w:szCs w:val="20"/>
              </w:rPr>
            </w:pPr>
            <w:r w:rsidRPr="005F3BAD">
              <w:rPr>
                <w:rFonts w:ascii="Bookman Old Style" w:hAnsi="Bookman Old Style" w:cs="Arial"/>
                <w:sz w:val="20"/>
                <w:szCs w:val="20"/>
              </w:rPr>
              <w:t>Tempat pemrosesan akhir sampah (TPA).</w:t>
            </w:r>
          </w:p>
          <w:p w:rsidR="006E22C3" w:rsidRPr="005F3BAD" w:rsidRDefault="006E22C3" w:rsidP="006E22C3">
            <w:pPr>
              <w:numPr>
                <w:ilvl w:val="0"/>
                <w:numId w:val="69"/>
              </w:numPr>
              <w:tabs>
                <w:tab w:val="left" w:pos="468"/>
              </w:tabs>
              <w:spacing w:after="80"/>
              <w:ind w:left="459" w:hanging="459"/>
              <w:rPr>
                <w:rFonts w:ascii="Bookman Old Style" w:hAnsi="Bookman Old Style" w:cs="Arial"/>
                <w:sz w:val="20"/>
                <w:szCs w:val="20"/>
              </w:rPr>
            </w:pPr>
            <w:r w:rsidRPr="005F3BAD">
              <w:rPr>
                <w:rFonts w:ascii="Bookman Old Style" w:hAnsi="Bookman Old Style" w:cs="Arial"/>
                <w:sz w:val="20"/>
                <w:szCs w:val="20"/>
                <w:lang w:val="fi-FI"/>
              </w:rPr>
              <w:t xml:space="preserve">TPS sebagaimana dimaksud pada ayat (1) huruf a </w:t>
            </w:r>
            <w:r w:rsidRPr="005F3BAD">
              <w:rPr>
                <w:rFonts w:ascii="Bookman Old Style" w:hAnsi="Bookman Old Style" w:cs="Arial"/>
                <w:sz w:val="20"/>
                <w:szCs w:val="20"/>
              </w:rPr>
              <w:t>ditempatkan pada setiap unit lingkungan perumahan  dan pusat pusat kegiatan yang tersebar di seluruh kecamatan.</w:t>
            </w:r>
          </w:p>
          <w:p w:rsidR="006E22C3" w:rsidRPr="005F3BAD" w:rsidRDefault="006E22C3" w:rsidP="006E22C3">
            <w:pPr>
              <w:numPr>
                <w:ilvl w:val="0"/>
                <w:numId w:val="69"/>
              </w:numPr>
              <w:tabs>
                <w:tab w:val="left" w:pos="468"/>
              </w:tabs>
              <w:spacing w:after="80"/>
              <w:ind w:left="459" w:hanging="459"/>
              <w:rPr>
                <w:rFonts w:ascii="Bookman Old Style" w:hAnsi="Bookman Old Style" w:cs="Arial"/>
                <w:sz w:val="20"/>
                <w:szCs w:val="20"/>
              </w:rPr>
            </w:pPr>
            <w:r w:rsidRPr="005F3BAD">
              <w:rPr>
                <w:rFonts w:ascii="Bookman Old Style" w:hAnsi="Bookman Old Style" w:cs="Arial"/>
                <w:sz w:val="20"/>
                <w:szCs w:val="20"/>
                <w:lang w:val="fi-FI"/>
              </w:rPr>
              <w:lastRenderedPageBreak/>
              <w:t xml:space="preserve">TPA sebagaimana dimaksud pada ayat (1) huruf b </w:t>
            </w:r>
            <w:r w:rsidRPr="005F3BAD">
              <w:rPr>
                <w:rFonts w:ascii="Bookman Old Style" w:hAnsi="Bookman Old Style" w:cs="Arial"/>
                <w:sz w:val="20"/>
                <w:szCs w:val="20"/>
              </w:rPr>
              <w:t>berada di Kecamatan Selebar.</w:t>
            </w: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147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29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24</w:t>
            </w:r>
          </w:p>
        </w:tc>
        <w:tc>
          <w:tcPr>
            <w:tcW w:w="6520" w:type="dxa"/>
          </w:tcPr>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Pasal 24</w:t>
            </w:r>
          </w:p>
          <w:p w:rsidR="006E22C3" w:rsidRPr="005F3BAD" w:rsidRDefault="006E22C3" w:rsidP="00AC7124">
            <w:pPr>
              <w:numPr>
                <w:ilvl w:val="0"/>
                <w:numId w:val="72"/>
              </w:numPr>
              <w:tabs>
                <w:tab w:val="clear" w:pos="1440"/>
              </w:tabs>
              <w:ind w:left="459" w:hanging="425"/>
              <w:rPr>
                <w:rFonts w:ascii="Bookman Old Style" w:hAnsi="Bookman Old Style" w:cs="Arial"/>
                <w:sz w:val="20"/>
                <w:szCs w:val="20"/>
              </w:rPr>
            </w:pPr>
            <w:r w:rsidRPr="005F3BAD">
              <w:rPr>
                <w:rFonts w:ascii="Bookman Old Style" w:hAnsi="Bookman Old Style" w:cs="Arial"/>
                <w:sz w:val="20"/>
                <w:szCs w:val="20"/>
              </w:rPr>
              <w:t>Sistem drainase sebagaimana dimaksud dalam Pasal 20 huruf  d, meliputi:</w:t>
            </w:r>
          </w:p>
          <w:p w:rsidR="006E22C3" w:rsidRPr="005F3BAD" w:rsidRDefault="006E22C3" w:rsidP="00AC7124">
            <w:pPr>
              <w:numPr>
                <w:ilvl w:val="1"/>
                <w:numId w:val="72"/>
              </w:numPr>
              <w:tabs>
                <w:tab w:val="left" w:pos="743"/>
              </w:tabs>
              <w:ind w:left="459" w:firstLine="0"/>
              <w:rPr>
                <w:rFonts w:ascii="Bookman Old Style" w:hAnsi="Bookman Old Style" w:cs="Arial"/>
                <w:sz w:val="20"/>
                <w:szCs w:val="20"/>
              </w:rPr>
            </w:pPr>
            <w:r w:rsidRPr="005F3BAD">
              <w:rPr>
                <w:rFonts w:ascii="Bookman Old Style" w:hAnsi="Bookman Old Style" w:cs="Arial"/>
                <w:sz w:val="20"/>
                <w:szCs w:val="20"/>
              </w:rPr>
              <w:t>Jaringan primer;</w:t>
            </w:r>
          </w:p>
          <w:p w:rsidR="006E22C3" w:rsidRPr="005F3BAD" w:rsidRDefault="006E22C3" w:rsidP="00AC7124">
            <w:pPr>
              <w:numPr>
                <w:ilvl w:val="1"/>
                <w:numId w:val="72"/>
              </w:numPr>
              <w:tabs>
                <w:tab w:val="left" w:pos="743"/>
              </w:tabs>
              <w:ind w:left="459" w:firstLine="0"/>
              <w:rPr>
                <w:rFonts w:ascii="Bookman Old Style" w:hAnsi="Bookman Old Style" w:cs="Arial"/>
                <w:sz w:val="20"/>
                <w:szCs w:val="20"/>
              </w:rPr>
            </w:pPr>
            <w:r w:rsidRPr="005F3BAD">
              <w:rPr>
                <w:rFonts w:ascii="Bookman Old Style" w:hAnsi="Bookman Old Style" w:cs="Arial"/>
                <w:sz w:val="20"/>
                <w:szCs w:val="20"/>
              </w:rPr>
              <w:t>Jaringan sekunder;dan</w:t>
            </w:r>
          </w:p>
          <w:p w:rsidR="006E22C3" w:rsidRPr="005F3BAD" w:rsidRDefault="006E22C3" w:rsidP="00AC7124">
            <w:pPr>
              <w:numPr>
                <w:ilvl w:val="1"/>
                <w:numId w:val="72"/>
              </w:numPr>
              <w:tabs>
                <w:tab w:val="left" w:pos="743"/>
              </w:tabs>
              <w:ind w:left="459" w:firstLine="0"/>
              <w:rPr>
                <w:rFonts w:ascii="Bookman Old Style" w:hAnsi="Bookman Old Style" w:cs="Arial"/>
                <w:sz w:val="20"/>
                <w:szCs w:val="20"/>
              </w:rPr>
            </w:pPr>
            <w:r w:rsidRPr="005F3BAD">
              <w:rPr>
                <w:rFonts w:ascii="Bookman Old Style" w:hAnsi="Bookman Old Style" w:cs="Arial"/>
                <w:sz w:val="20"/>
                <w:szCs w:val="20"/>
              </w:rPr>
              <w:t>Jaringan tersier.</w:t>
            </w:r>
          </w:p>
          <w:p w:rsidR="006E22C3" w:rsidRPr="005F3BAD" w:rsidRDefault="006E22C3" w:rsidP="00AC7124">
            <w:pPr>
              <w:numPr>
                <w:ilvl w:val="0"/>
                <w:numId w:val="72"/>
              </w:numPr>
              <w:tabs>
                <w:tab w:val="clear" w:pos="1440"/>
              </w:tabs>
              <w:ind w:left="459" w:hanging="425"/>
              <w:rPr>
                <w:rFonts w:ascii="Bookman Old Style" w:hAnsi="Bookman Old Style" w:cs="Arial"/>
                <w:sz w:val="20"/>
                <w:szCs w:val="20"/>
              </w:rPr>
            </w:pPr>
            <w:r w:rsidRPr="005F3BAD">
              <w:rPr>
                <w:rFonts w:ascii="Bookman Old Style" w:hAnsi="Bookman Old Style" w:cs="Arial"/>
                <w:sz w:val="20"/>
                <w:szCs w:val="20"/>
              </w:rPr>
              <w:t>Jaringan primer sebagaimana dimaksud pada ayat (1) huruf a, meliputi:</w:t>
            </w:r>
          </w:p>
          <w:p w:rsidR="006E22C3" w:rsidRPr="005F3BAD" w:rsidRDefault="006E22C3" w:rsidP="00AC7124">
            <w:pPr>
              <w:numPr>
                <w:ilvl w:val="0"/>
                <w:numId w:val="71"/>
              </w:numPr>
              <w:tabs>
                <w:tab w:val="clear" w:pos="425"/>
                <w:tab w:val="left" w:pos="601"/>
              </w:tabs>
              <w:ind w:left="743" w:hanging="284"/>
              <w:rPr>
                <w:rFonts w:ascii="Bookman Old Style" w:hAnsi="Bookman Old Style" w:cs="Arial"/>
                <w:sz w:val="20"/>
                <w:szCs w:val="20"/>
              </w:rPr>
            </w:pPr>
            <w:r w:rsidRPr="005F3BAD">
              <w:rPr>
                <w:rFonts w:ascii="Bookman Old Style" w:hAnsi="Bookman Old Style" w:cs="Arial"/>
                <w:sz w:val="20"/>
                <w:szCs w:val="20"/>
              </w:rPr>
              <w:t>Sungai Air Bengkulu yang melewati Kecamatan Muara Bangkahulu dan Kecamatan Sungai Serut;</w:t>
            </w:r>
          </w:p>
          <w:p w:rsidR="006E22C3" w:rsidRPr="005F3BAD" w:rsidRDefault="006E22C3" w:rsidP="00AC7124">
            <w:pPr>
              <w:numPr>
                <w:ilvl w:val="0"/>
                <w:numId w:val="71"/>
              </w:numPr>
              <w:tabs>
                <w:tab w:val="clear" w:pos="425"/>
                <w:tab w:val="left" w:pos="601"/>
              </w:tabs>
              <w:ind w:left="743" w:hanging="284"/>
              <w:rPr>
                <w:rFonts w:ascii="Bookman Old Style" w:hAnsi="Bookman Old Style" w:cs="Arial"/>
                <w:sz w:val="20"/>
                <w:szCs w:val="20"/>
              </w:rPr>
            </w:pPr>
            <w:r w:rsidRPr="005F3BAD">
              <w:rPr>
                <w:rFonts w:ascii="Bookman Old Style" w:hAnsi="Bookman Old Style" w:cs="Arial"/>
                <w:sz w:val="20"/>
                <w:szCs w:val="20"/>
              </w:rPr>
              <w:t>Sungai Air Hitam yang melewati Kecamatan Muara Bangkahulu;dan</w:t>
            </w:r>
          </w:p>
          <w:p w:rsidR="006E22C3" w:rsidRPr="005F3BAD" w:rsidRDefault="006E22C3" w:rsidP="006E22C3">
            <w:pPr>
              <w:numPr>
                <w:ilvl w:val="0"/>
                <w:numId w:val="71"/>
              </w:numPr>
              <w:tabs>
                <w:tab w:val="clear" w:pos="425"/>
                <w:tab w:val="left" w:pos="601"/>
              </w:tabs>
              <w:spacing w:after="40"/>
              <w:ind w:left="743" w:hanging="284"/>
              <w:rPr>
                <w:rFonts w:ascii="Bookman Old Style" w:hAnsi="Bookman Old Style" w:cs="Arial"/>
                <w:sz w:val="20"/>
                <w:szCs w:val="20"/>
              </w:rPr>
            </w:pPr>
            <w:r w:rsidRPr="005F3BAD">
              <w:rPr>
                <w:rFonts w:ascii="Bookman Old Style" w:hAnsi="Bookman Old Style" w:cs="Arial"/>
                <w:sz w:val="20"/>
                <w:szCs w:val="20"/>
              </w:rPr>
              <w:t>Sungai Air Jenggalu yang melewati Kecamatan Kampung Melayu dan Kecamatan Gading Cempaka.</w:t>
            </w:r>
          </w:p>
          <w:p w:rsidR="006E22C3" w:rsidRPr="005F3BAD" w:rsidRDefault="006E22C3" w:rsidP="006E22C3">
            <w:pPr>
              <w:numPr>
                <w:ilvl w:val="0"/>
                <w:numId w:val="72"/>
              </w:numPr>
              <w:tabs>
                <w:tab w:val="clear" w:pos="1440"/>
              </w:tabs>
              <w:spacing w:after="40"/>
              <w:ind w:left="459" w:hanging="425"/>
              <w:rPr>
                <w:rFonts w:ascii="Bookman Old Style" w:hAnsi="Bookman Old Style" w:cs="Arial"/>
                <w:sz w:val="20"/>
                <w:szCs w:val="20"/>
              </w:rPr>
            </w:pPr>
            <w:r w:rsidRPr="005F3BAD">
              <w:rPr>
                <w:rFonts w:ascii="Bookman Old Style" w:hAnsi="Bookman Old Style" w:cs="Arial"/>
                <w:sz w:val="20"/>
                <w:szCs w:val="20"/>
              </w:rPr>
              <w:t>Jaringan sekunder sebagaimana dimaksud pada ayat (1) huruf b meliputi: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Pasar Minggu;</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Kuala Alam;</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Pintu Batu;</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Tengah Padang;</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Pasar Bengkulu;</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Padang Jati;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Pasar Pantai;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Cendrawasih;</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Kolektor;</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Ratu Agung;</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Pantai Panjang;</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Merpati;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Muara Kurung;</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Belimbing;</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Hibrida;</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Mahakam;</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Bayangkara;</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Sungai Rupat;</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Pekan Sabtu;</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Air Sebakul;</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lastRenderedPageBreak/>
              <w:t>Drainase Padang Serai;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Pasar Pantai;</w:t>
            </w:r>
          </w:p>
          <w:p w:rsidR="006E22C3" w:rsidRPr="005F3BAD" w:rsidRDefault="006E22C3" w:rsidP="006E22C3">
            <w:pPr>
              <w:pStyle w:val="ListParagraph"/>
              <w:numPr>
                <w:ilvl w:val="0"/>
                <w:numId w:val="73"/>
              </w:numPr>
              <w:tabs>
                <w:tab w:val="left" w:pos="884"/>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Hazairin;</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Kopri;</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Air Bengkulu;</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Halmahera;</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Sumatera dan Jawa;</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Teluk Sepang;</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Air Jengalu;</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Malebero;</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Tengah Padang;dan</w:t>
            </w:r>
          </w:p>
          <w:p w:rsidR="006E22C3" w:rsidRPr="005F3BAD" w:rsidRDefault="006E22C3" w:rsidP="006E22C3">
            <w:pPr>
              <w:pStyle w:val="ListParagraph"/>
              <w:numPr>
                <w:ilvl w:val="0"/>
                <w:numId w:val="73"/>
              </w:numPr>
              <w:tabs>
                <w:tab w:val="left" w:pos="884"/>
              </w:tabs>
              <w:spacing w:after="40"/>
              <w:ind w:left="459" w:firstLine="0"/>
              <w:contextualSpacing w:val="0"/>
              <w:rPr>
                <w:rFonts w:ascii="Bookman Old Style" w:hAnsi="Bookman Old Style" w:cs="Arial"/>
                <w:sz w:val="20"/>
                <w:szCs w:val="20"/>
              </w:rPr>
            </w:pPr>
            <w:r w:rsidRPr="005F3BAD">
              <w:rPr>
                <w:rFonts w:ascii="Bookman Old Style" w:hAnsi="Bookman Old Style" w:cs="Arial"/>
                <w:sz w:val="20"/>
                <w:szCs w:val="20"/>
              </w:rPr>
              <w:t>Drainase Muara Bangkahulu.</w:t>
            </w:r>
          </w:p>
          <w:p w:rsidR="006E22C3" w:rsidRPr="005F3BAD" w:rsidRDefault="006E22C3" w:rsidP="006E22C3">
            <w:pPr>
              <w:numPr>
                <w:ilvl w:val="0"/>
                <w:numId w:val="72"/>
              </w:numPr>
              <w:tabs>
                <w:tab w:val="clear" w:pos="1440"/>
              </w:tabs>
              <w:spacing w:after="40"/>
              <w:ind w:left="459" w:hanging="425"/>
              <w:rPr>
                <w:rFonts w:ascii="Bookman Old Style" w:hAnsi="Bookman Old Style" w:cs="Arial"/>
                <w:sz w:val="20"/>
                <w:szCs w:val="20"/>
              </w:rPr>
            </w:pPr>
            <w:r w:rsidRPr="005F3BAD">
              <w:rPr>
                <w:rFonts w:ascii="Bookman Old Style" w:hAnsi="Bookman Old Style" w:cs="Arial"/>
                <w:snapToGrid w:val="0"/>
                <w:sz w:val="20"/>
                <w:szCs w:val="20"/>
              </w:rPr>
              <w:t xml:space="preserve">Jaringan tersier </w:t>
            </w:r>
            <w:r w:rsidRPr="005F3BAD">
              <w:rPr>
                <w:rFonts w:ascii="Bookman Old Style" w:hAnsi="Bookman Old Style" w:cs="Arial"/>
                <w:sz w:val="20"/>
                <w:szCs w:val="20"/>
              </w:rPr>
              <w:t xml:space="preserve">sebagaimana dimaksud pada ayat (1) huruf c, </w:t>
            </w:r>
            <w:r w:rsidRPr="005F3BAD">
              <w:rPr>
                <w:rFonts w:ascii="Bookman Old Style" w:hAnsi="Bookman Old Style" w:cs="Arial"/>
                <w:snapToGrid w:val="0"/>
                <w:sz w:val="20"/>
                <w:szCs w:val="20"/>
              </w:rPr>
              <w:t>meliputi sistem saluran drainase sepanjang jalan lingkungan yang tersebar di seluruh Kecamatan.</w:t>
            </w:r>
          </w:p>
        </w:tc>
        <w:tc>
          <w:tcPr>
            <w:tcW w:w="6521" w:type="dxa"/>
          </w:tcPr>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lastRenderedPageBreak/>
              <w:t>Pasal 24</w:t>
            </w:r>
          </w:p>
          <w:p w:rsidR="006E22C3" w:rsidRPr="005F3BAD" w:rsidRDefault="006E22C3" w:rsidP="002C4AF6">
            <w:pPr>
              <w:numPr>
                <w:ilvl w:val="0"/>
                <w:numId w:val="279"/>
              </w:numPr>
              <w:tabs>
                <w:tab w:val="clear" w:pos="1440"/>
              </w:tabs>
              <w:ind w:left="459" w:hanging="425"/>
              <w:rPr>
                <w:rFonts w:ascii="Bookman Old Style" w:hAnsi="Bookman Old Style" w:cs="Arial"/>
                <w:sz w:val="20"/>
                <w:szCs w:val="20"/>
              </w:rPr>
            </w:pPr>
            <w:r w:rsidRPr="005F3BAD">
              <w:rPr>
                <w:rFonts w:ascii="Bookman Old Style" w:hAnsi="Bookman Old Style" w:cs="Arial"/>
                <w:sz w:val="20"/>
                <w:szCs w:val="20"/>
              </w:rPr>
              <w:t>Sistem drainase sebagaimana dimaksud dalam Pasal 20 huruf  d, meliputi:</w:t>
            </w:r>
          </w:p>
          <w:p w:rsidR="006E22C3" w:rsidRPr="005F3BAD" w:rsidRDefault="006E22C3" w:rsidP="002C4AF6">
            <w:pPr>
              <w:numPr>
                <w:ilvl w:val="1"/>
                <w:numId w:val="279"/>
              </w:numPr>
              <w:ind w:left="884" w:hanging="425"/>
              <w:rPr>
                <w:rFonts w:ascii="Bookman Old Style" w:hAnsi="Bookman Old Style" w:cs="Arial"/>
                <w:sz w:val="20"/>
                <w:szCs w:val="20"/>
              </w:rPr>
            </w:pPr>
            <w:r w:rsidRPr="005F3BAD">
              <w:rPr>
                <w:rFonts w:ascii="Bookman Old Style" w:hAnsi="Bookman Old Style" w:cs="Arial"/>
                <w:sz w:val="20"/>
                <w:szCs w:val="20"/>
              </w:rPr>
              <w:t>Jaringan primer;</w:t>
            </w:r>
          </w:p>
          <w:p w:rsidR="006E22C3" w:rsidRPr="005F3BAD" w:rsidRDefault="006E22C3" w:rsidP="002C4AF6">
            <w:pPr>
              <w:numPr>
                <w:ilvl w:val="1"/>
                <w:numId w:val="279"/>
              </w:numPr>
              <w:ind w:left="884" w:hanging="425"/>
              <w:rPr>
                <w:rFonts w:ascii="Bookman Old Style" w:hAnsi="Bookman Old Style" w:cs="Arial"/>
                <w:sz w:val="20"/>
                <w:szCs w:val="20"/>
              </w:rPr>
            </w:pPr>
            <w:r w:rsidRPr="005F3BAD">
              <w:rPr>
                <w:rFonts w:ascii="Bookman Old Style" w:hAnsi="Bookman Old Style" w:cs="Arial"/>
                <w:sz w:val="20"/>
                <w:szCs w:val="20"/>
              </w:rPr>
              <w:t>Jaringan sekunder;dan</w:t>
            </w:r>
          </w:p>
          <w:p w:rsidR="006E22C3" w:rsidRPr="005F3BAD" w:rsidRDefault="006E22C3" w:rsidP="002C4AF6">
            <w:pPr>
              <w:numPr>
                <w:ilvl w:val="1"/>
                <w:numId w:val="279"/>
              </w:numPr>
              <w:ind w:left="884" w:hanging="425"/>
              <w:rPr>
                <w:rFonts w:ascii="Bookman Old Style" w:hAnsi="Bookman Old Style" w:cs="Arial"/>
                <w:sz w:val="20"/>
                <w:szCs w:val="20"/>
              </w:rPr>
            </w:pPr>
            <w:r w:rsidRPr="005F3BAD">
              <w:rPr>
                <w:rFonts w:ascii="Bookman Old Style" w:hAnsi="Bookman Old Style" w:cs="Arial"/>
                <w:sz w:val="20"/>
                <w:szCs w:val="20"/>
              </w:rPr>
              <w:t>Jaringan tersier.</w:t>
            </w:r>
          </w:p>
          <w:p w:rsidR="006E22C3" w:rsidRPr="005F3BAD" w:rsidRDefault="006E22C3" w:rsidP="002C4AF6">
            <w:pPr>
              <w:numPr>
                <w:ilvl w:val="0"/>
                <w:numId w:val="279"/>
              </w:numPr>
              <w:ind w:left="459" w:hanging="425"/>
              <w:rPr>
                <w:rFonts w:ascii="Bookman Old Style" w:hAnsi="Bookman Old Style" w:cs="Arial"/>
                <w:sz w:val="20"/>
                <w:szCs w:val="20"/>
              </w:rPr>
            </w:pPr>
            <w:r w:rsidRPr="005F3BAD">
              <w:rPr>
                <w:rFonts w:ascii="Bookman Old Style" w:hAnsi="Bookman Old Style" w:cs="Arial"/>
                <w:sz w:val="20"/>
                <w:szCs w:val="20"/>
              </w:rPr>
              <w:t>Jaringan primer sebagaimana dimaksud pada ayat (1) huruf a, meliputi:</w:t>
            </w:r>
          </w:p>
          <w:p w:rsidR="006E22C3" w:rsidRPr="005F3BAD" w:rsidRDefault="006E22C3" w:rsidP="002C4AF6">
            <w:pPr>
              <w:numPr>
                <w:ilvl w:val="0"/>
                <w:numId w:val="280"/>
              </w:numPr>
              <w:tabs>
                <w:tab w:val="clear" w:pos="425"/>
              </w:tabs>
              <w:ind w:left="884"/>
              <w:rPr>
                <w:rFonts w:ascii="Bookman Old Style" w:hAnsi="Bookman Old Style" w:cs="Arial"/>
                <w:sz w:val="20"/>
                <w:szCs w:val="20"/>
              </w:rPr>
            </w:pPr>
            <w:r w:rsidRPr="005F3BAD">
              <w:rPr>
                <w:rFonts w:ascii="Bookman Old Style" w:hAnsi="Bookman Old Style" w:cs="Arial"/>
                <w:sz w:val="20"/>
                <w:szCs w:val="20"/>
              </w:rPr>
              <w:t>Sungai Air Bengkulu yang melewati Kecamatan Muara Bangkahulu dan Kecamatan Sungai Serut;</w:t>
            </w:r>
          </w:p>
          <w:p w:rsidR="006E22C3" w:rsidRPr="005F3BAD" w:rsidRDefault="006E22C3" w:rsidP="002C4AF6">
            <w:pPr>
              <w:numPr>
                <w:ilvl w:val="0"/>
                <w:numId w:val="280"/>
              </w:numPr>
              <w:tabs>
                <w:tab w:val="left" w:pos="601"/>
              </w:tabs>
              <w:ind w:left="884"/>
              <w:rPr>
                <w:rFonts w:ascii="Bookman Old Style" w:hAnsi="Bookman Old Style" w:cs="Arial"/>
                <w:sz w:val="20"/>
                <w:szCs w:val="20"/>
              </w:rPr>
            </w:pPr>
            <w:r w:rsidRPr="005F3BAD">
              <w:rPr>
                <w:rFonts w:ascii="Bookman Old Style" w:hAnsi="Bookman Old Style" w:cs="Arial"/>
                <w:sz w:val="20"/>
                <w:szCs w:val="20"/>
              </w:rPr>
              <w:t>Sungai Air Hitam yang melewati Kecamatan Muara Bangkahulu;dan</w:t>
            </w:r>
          </w:p>
          <w:p w:rsidR="006E22C3" w:rsidRPr="005F3BAD" w:rsidRDefault="006E22C3" w:rsidP="002C4AF6">
            <w:pPr>
              <w:numPr>
                <w:ilvl w:val="0"/>
                <w:numId w:val="280"/>
              </w:numPr>
              <w:tabs>
                <w:tab w:val="left" w:pos="601"/>
              </w:tabs>
              <w:spacing w:after="40"/>
              <w:ind w:left="884"/>
              <w:rPr>
                <w:rFonts w:ascii="Bookman Old Style" w:hAnsi="Bookman Old Style" w:cs="Arial"/>
                <w:sz w:val="20"/>
                <w:szCs w:val="20"/>
              </w:rPr>
            </w:pPr>
            <w:r w:rsidRPr="005F3BAD">
              <w:rPr>
                <w:rFonts w:ascii="Bookman Old Style" w:hAnsi="Bookman Old Style" w:cs="Arial"/>
                <w:sz w:val="20"/>
                <w:szCs w:val="20"/>
              </w:rPr>
              <w:t>Sungai Air Jenggalu yang melewati Kecamatan Kampung Melayu dan Kecamatan Gading Cempaka.</w:t>
            </w:r>
          </w:p>
          <w:p w:rsidR="006E22C3" w:rsidRPr="005F3BAD" w:rsidRDefault="006E22C3" w:rsidP="002C4AF6">
            <w:pPr>
              <w:numPr>
                <w:ilvl w:val="0"/>
                <w:numId w:val="279"/>
              </w:numPr>
              <w:spacing w:after="40"/>
              <w:ind w:left="459" w:hanging="425"/>
              <w:rPr>
                <w:rFonts w:ascii="Bookman Old Style" w:hAnsi="Bookman Old Style" w:cs="Arial"/>
                <w:sz w:val="20"/>
                <w:szCs w:val="20"/>
              </w:rPr>
            </w:pPr>
            <w:r w:rsidRPr="005F3BAD">
              <w:rPr>
                <w:rFonts w:ascii="Bookman Old Style" w:hAnsi="Bookman Old Style" w:cs="Arial"/>
                <w:sz w:val="20"/>
                <w:szCs w:val="20"/>
              </w:rPr>
              <w:t>Jaringan sekunder sebagaimana dimaksud pada ayat (1) huruf b meliputi: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Pasar Minggu;</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Kuala Alam;</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Pintu Batu;</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Tengah Padang;</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Pasar Bengkulu;</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Padang Jati;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Pasar Pantai;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Cendrawasih;</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Kolektor;</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Ratu Agung;</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Pantai Panjang;</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Merpati;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Muara Kurung;</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Belimbing;</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Hibrida;</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Mahakam;</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Bayangkara;</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Sungai Rupat;</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Pekan Sabtu;</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Air Sebakul;</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lastRenderedPageBreak/>
              <w:t>Drainase Padang Serai;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Pasar Pantai;</w:t>
            </w:r>
          </w:p>
          <w:p w:rsidR="006E22C3" w:rsidRPr="005F3BAD" w:rsidRDefault="006E22C3" w:rsidP="002C4AF6">
            <w:pPr>
              <w:pStyle w:val="ListParagraph"/>
              <w:numPr>
                <w:ilvl w:val="0"/>
                <w:numId w:val="281"/>
              </w:numPr>
              <w:ind w:hanging="621"/>
              <w:contextualSpacing w:val="0"/>
              <w:rPr>
                <w:rFonts w:ascii="Bookman Old Style" w:hAnsi="Bookman Old Style" w:cs="Arial"/>
                <w:sz w:val="20"/>
                <w:szCs w:val="20"/>
              </w:rPr>
            </w:pPr>
            <w:r w:rsidRPr="005F3BAD">
              <w:rPr>
                <w:rFonts w:ascii="Bookman Old Style" w:hAnsi="Bookman Old Style" w:cs="Arial"/>
                <w:sz w:val="20"/>
                <w:szCs w:val="20"/>
              </w:rPr>
              <w:t>Drainase Hazairin;</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Kopri;</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Air Bengkulu;</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Halmahera;</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Sumatera dan Jawa;</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Teluk Sepang;</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Air Jengalu;</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Malebero;</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Tengah Padang;dan</w:t>
            </w:r>
          </w:p>
          <w:p w:rsidR="006E22C3" w:rsidRPr="005F3BAD" w:rsidRDefault="006E22C3" w:rsidP="002C4AF6">
            <w:pPr>
              <w:pStyle w:val="ListParagraph"/>
              <w:numPr>
                <w:ilvl w:val="0"/>
                <w:numId w:val="281"/>
              </w:numPr>
              <w:spacing w:after="40"/>
              <w:ind w:hanging="621"/>
              <w:contextualSpacing w:val="0"/>
              <w:rPr>
                <w:rFonts w:ascii="Bookman Old Style" w:hAnsi="Bookman Old Style" w:cs="Arial"/>
                <w:sz w:val="20"/>
                <w:szCs w:val="20"/>
              </w:rPr>
            </w:pPr>
            <w:r w:rsidRPr="005F3BAD">
              <w:rPr>
                <w:rFonts w:ascii="Bookman Old Style" w:hAnsi="Bookman Old Style" w:cs="Arial"/>
                <w:sz w:val="20"/>
                <w:szCs w:val="20"/>
              </w:rPr>
              <w:t>Drainase Muara Bangkahulu.</w:t>
            </w:r>
          </w:p>
          <w:p w:rsidR="006E22C3" w:rsidRPr="005F3BAD" w:rsidRDefault="006E22C3" w:rsidP="002C4AF6">
            <w:pPr>
              <w:numPr>
                <w:ilvl w:val="0"/>
                <w:numId w:val="279"/>
              </w:numPr>
              <w:spacing w:after="40"/>
              <w:ind w:left="459" w:hanging="425"/>
              <w:rPr>
                <w:rFonts w:ascii="Bookman Old Style" w:hAnsi="Bookman Old Style" w:cs="Arial"/>
                <w:sz w:val="20"/>
                <w:szCs w:val="20"/>
              </w:rPr>
            </w:pPr>
            <w:r w:rsidRPr="005F3BAD">
              <w:rPr>
                <w:rFonts w:ascii="Bookman Old Style" w:hAnsi="Bookman Old Style" w:cs="Arial"/>
                <w:snapToGrid w:val="0"/>
                <w:sz w:val="20"/>
                <w:szCs w:val="20"/>
              </w:rPr>
              <w:t xml:space="preserve">Jaringan tersier </w:t>
            </w:r>
            <w:r w:rsidRPr="005F3BAD">
              <w:rPr>
                <w:rFonts w:ascii="Bookman Old Style" w:hAnsi="Bookman Old Style" w:cs="Arial"/>
                <w:sz w:val="20"/>
                <w:szCs w:val="20"/>
              </w:rPr>
              <w:t xml:space="preserve">sebagaimana dimaksud pada ayat (1) huruf c, </w:t>
            </w:r>
            <w:r w:rsidRPr="005F3BAD">
              <w:rPr>
                <w:rFonts w:ascii="Bookman Old Style" w:hAnsi="Bookman Old Style" w:cs="Arial"/>
                <w:snapToGrid w:val="0"/>
                <w:sz w:val="20"/>
                <w:szCs w:val="20"/>
              </w:rPr>
              <w:t>meliputi sistem saluran drainase sepanjang jalan lingkungan yang tersebar di seluruh Kecamatan.</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25</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25</w:t>
            </w:r>
          </w:p>
          <w:p w:rsidR="006E22C3" w:rsidRPr="005F3BAD" w:rsidRDefault="006E22C3" w:rsidP="00AC7124">
            <w:pPr>
              <w:ind w:left="34"/>
              <w:rPr>
                <w:rFonts w:ascii="Bookman Old Style" w:hAnsi="Bookman Old Style" w:cs="Arial"/>
                <w:sz w:val="20"/>
                <w:szCs w:val="20"/>
              </w:rPr>
            </w:pPr>
            <w:r w:rsidRPr="005F3BAD">
              <w:rPr>
                <w:rFonts w:ascii="Bookman Old Style" w:hAnsi="Bookman Old Style" w:cs="Arial"/>
                <w:sz w:val="20"/>
                <w:szCs w:val="20"/>
              </w:rPr>
              <w:t>Sistem jaringan pejalan kaki berupa ruas pejalan kaki sebagaimana dimaksud dalam Pasal 20 huruf e, meliputi:</w:t>
            </w:r>
          </w:p>
          <w:p w:rsidR="006E22C3" w:rsidRPr="005F3BAD" w:rsidRDefault="006E22C3" w:rsidP="00AC7124">
            <w:pPr>
              <w:pStyle w:val="ListParagraph"/>
              <w:numPr>
                <w:ilvl w:val="0"/>
                <w:numId w:val="74"/>
              </w:numPr>
              <w:tabs>
                <w:tab w:val="clear" w:pos="425"/>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 xml:space="preserve">Seluruh </w:t>
            </w:r>
            <w:r w:rsidRPr="005F3BAD">
              <w:rPr>
                <w:rFonts w:ascii="Bookman Old Style" w:hAnsi="Bookman Old Style" w:cs="Arial"/>
                <w:sz w:val="20"/>
                <w:szCs w:val="20"/>
                <w:lang w:val="sv-SE"/>
              </w:rPr>
              <w:t>jaringan jalan arteri dan kolektor;</w:t>
            </w:r>
          </w:p>
          <w:p w:rsidR="006E22C3" w:rsidRPr="005F3BAD" w:rsidRDefault="006E22C3" w:rsidP="00AC7124">
            <w:pPr>
              <w:pStyle w:val="ListParagraph"/>
              <w:numPr>
                <w:ilvl w:val="0"/>
                <w:numId w:val="74"/>
              </w:numPr>
              <w:tabs>
                <w:tab w:val="clear" w:pos="425"/>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Kawasan perdagangan dan jasa;</w:t>
            </w:r>
          </w:p>
          <w:p w:rsidR="006E22C3" w:rsidRPr="005F3BAD" w:rsidRDefault="006E22C3" w:rsidP="00AC7124">
            <w:pPr>
              <w:pStyle w:val="ListParagraph"/>
              <w:numPr>
                <w:ilvl w:val="0"/>
                <w:numId w:val="74"/>
              </w:numPr>
              <w:tabs>
                <w:tab w:val="clear" w:pos="425"/>
              </w:tabs>
              <w:ind w:left="34" w:firstLine="0"/>
              <w:contextualSpacing w:val="0"/>
              <w:rPr>
                <w:rFonts w:ascii="Bookman Old Style" w:hAnsi="Bookman Old Style" w:cs="Arial"/>
                <w:sz w:val="20"/>
                <w:szCs w:val="20"/>
                <w:lang w:val="sv-SE"/>
              </w:rPr>
            </w:pPr>
            <w:r w:rsidRPr="005F3BAD">
              <w:rPr>
                <w:rFonts w:ascii="Bookman Old Style" w:hAnsi="Bookman Old Style" w:cs="Arial"/>
                <w:sz w:val="20"/>
                <w:szCs w:val="20"/>
              </w:rPr>
              <w:t>Kawasan perkantoran pemerintah;</w:t>
            </w:r>
          </w:p>
          <w:p w:rsidR="006E22C3" w:rsidRPr="005F3BAD" w:rsidRDefault="006E22C3" w:rsidP="00AC7124">
            <w:pPr>
              <w:pStyle w:val="ListParagraph"/>
              <w:numPr>
                <w:ilvl w:val="0"/>
                <w:numId w:val="74"/>
              </w:numPr>
              <w:tabs>
                <w:tab w:val="clear" w:pos="425"/>
              </w:tabs>
              <w:ind w:left="34" w:firstLine="0"/>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peruntukan industri</w:t>
            </w:r>
            <w:r w:rsidRPr="005F3BAD">
              <w:rPr>
                <w:rFonts w:ascii="Bookman Old Style" w:hAnsi="Bookman Old Style" w:cs="Arial"/>
                <w:sz w:val="20"/>
                <w:szCs w:val="20"/>
              </w:rPr>
              <w:t>;</w:t>
            </w:r>
          </w:p>
          <w:p w:rsidR="006E22C3" w:rsidRPr="005F3BAD" w:rsidRDefault="006E22C3" w:rsidP="00AC7124">
            <w:pPr>
              <w:pStyle w:val="ListParagraph"/>
              <w:numPr>
                <w:ilvl w:val="0"/>
                <w:numId w:val="74"/>
              </w:numPr>
              <w:tabs>
                <w:tab w:val="clear" w:pos="425"/>
              </w:tabs>
              <w:ind w:left="34" w:firstLine="0"/>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transp</w:t>
            </w:r>
            <w:r w:rsidRPr="005F3BAD">
              <w:rPr>
                <w:rFonts w:ascii="Bookman Old Style" w:hAnsi="Bookman Old Style" w:cs="Arial"/>
                <w:sz w:val="20"/>
                <w:szCs w:val="20"/>
              </w:rPr>
              <w:t>o</w:t>
            </w:r>
            <w:r w:rsidRPr="005F3BAD">
              <w:rPr>
                <w:rFonts w:ascii="Bookman Old Style" w:hAnsi="Bookman Old Style" w:cs="Arial"/>
                <w:sz w:val="20"/>
                <w:szCs w:val="20"/>
                <w:lang w:val="sv-SE"/>
              </w:rPr>
              <w:t>rtasi</w:t>
            </w:r>
            <w:r w:rsidRPr="005F3BAD">
              <w:rPr>
                <w:rFonts w:ascii="Bookman Old Style" w:hAnsi="Bookman Old Style" w:cs="Arial"/>
                <w:sz w:val="20"/>
                <w:szCs w:val="20"/>
              </w:rPr>
              <w:t xml:space="preserve">;dan </w:t>
            </w:r>
          </w:p>
          <w:p w:rsidR="006E22C3" w:rsidRPr="005F3BAD" w:rsidRDefault="006E22C3" w:rsidP="006E22C3">
            <w:pPr>
              <w:pStyle w:val="ListParagraph"/>
              <w:numPr>
                <w:ilvl w:val="0"/>
                <w:numId w:val="74"/>
              </w:numPr>
              <w:tabs>
                <w:tab w:val="clear" w:pos="425"/>
              </w:tabs>
              <w:spacing w:after="80"/>
              <w:ind w:left="34" w:firstLine="0"/>
              <w:contextualSpacing w:val="0"/>
              <w:rPr>
                <w:rFonts w:ascii="Bookman Old Style" w:hAnsi="Bookman Old Style" w:cs="Arial"/>
                <w:sz w:val="20"/>
                <w:szCs w:val="20"/>
              </w:rPr>
            </w:pPr>
            <w:r w:rsidRPr="005F3BAD">
              <w:rPr>
                <w:rFonts w:ascii="Bookman Old Style" w:hAnsi="Bookman Old Style" w:cs="Arial"/>
                <w:sz w:val="20"/>
                <w:szCs w:val="20"/>
                <w:lang w:val="sv-SE"/>
              </w:rPr>
              <w:t>Kawasan pariwisata</w:t>
            </w:r>
            <w:r w:rsidRPr="005F3BAD">
              <w:rPr>
                <w:rFonts w:ascii="Bookman Old Style" w:hAnsi="Bookman Old Style" w:cs="Arial"/>
                <w:sz w:val="20"/>
                <w:szCs w:val="20"/>
              </w:rPr>
              <w:t>.</w:t>
            </w:r>
          </w:p>
        </w:tc>
        <w:tc>
          <w:tcPr>
            <w:tcW w:w="6521"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31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26</w:t>
            </w:r>
          </w:p>
        </w:tc>
        <w:tc>
          <w:tcPr>
            <w:tcW w:w="6520" w:type="dxa"/>
          </w:tcPr>
          <w:p w:rsidR="006E22C3" w:rsidRPr="005F3BAD" w:rsidRDefault="006E22C3" w:rsidP="006E22C3">
            <w:pPr>
              <w:tabs>
                <w:tab w:val="left" w:pos="1728"/>
              </w:tabs>
              <w:spacing w:after="60"/>
              <w:ind w:left="459" w:hanging="459"/>
              <w:jc w:val="center"/>
              <w:rPr>
                <w:rFonts w:ascii="Bookman Old Style" w:hAnsi="Bookman Old Style" w:cs="Arial"/>
                <w:sz w:val="20"/>
                <w:szCs w:val="20"/>
              </w:rPr>
            </w:pPr>
            <w:r w:rsidRPr="005F3BAD">
              <w:rPr>
                <w:rFonts w:ascii="Bookman Old Style" w:hAnsi="Bookman Old Style" w:cs="Arial"/>
                <w:sz w:val="20"/>
                <w:szCs w:val="20"/>
              </w:rPr>
              <w:t>Pasal 26</w:t>
            </w:r>
          </w:p>
          <w:p w:rsidR="006E22C3" w:rsidRPr="005F3BAD" w:rsidRDefault="006E22C3" w:rsidP="006E22C3">
            <w:pPr>
              <w:pStyle w:val="ListParagraph"/>
              <w:numPr>
                <w:ilvl w:val="0"/>
                <w:numId w:val="75"/>
              </w:numPr>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Sistem jaringan evakuasi bencana sebagaimana dimaksud dalam Pasal 20 huruf f, meliputi;</w:t>
            </w:r>
          </w:p>
          <w:p w:rsidR="006E22C3" w:rsidRPr="005F3BAD" w:rsidRDefault="006E22C3" w:rsidP="006E22C3">
            <w:pPr>
              <w:pStyle w:val="ListParagraph"/>
              <w:numPr>
                <w:ilvl w:val="0"/>
                <w:numId w:val="76"/>
              </w:numPr>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Jalur evakuasi bencana;dan</w:t>
            </w:r>
          </w:p>
          <w:p w:rsidR="006E22C3" w:rsidRPr="005F3BAD" w:rsidRDefault="006E22C3" w:rsidP="006E22C3">
            <w:pPr>
              <w:pStyle w:val="ListParagraph"/>
              <w:numPr>
                <w:ilvl w:val="0"/>
                <w:numId w:val="76"/>
              </w:numPr>
              <w:spacing w:after="60"/>
              <w:ind w:left="459" w:firstLine="0"/>
              <w:contextualSpacing w:val="0"/>
              <w:rPr>
                <w:rFonts w:ascii="Bookman Old Style" w:hAnsi="Bookman Old Style" w:cs="Arial"/>
                <w:sz w:val="20"/>
                <w:szCs w:val="20"/>
              </w:rPr>
            </w:pPr>
            <w:r w:rsidRPr="005F3BAD">
              <w:rPr>
                <w:rFonts w:ascii="Bookman Old Style" w:hAnsi="Bookman Old Style" w:cs="Arial"/>
                <w:sz w:val="20"/>
                <w:szCs w:val="20"/>
              </w:rPr>
              <w:t>Ruang evakuasi bencana.</w:t>
            </w:r>
          </w:p>
          <w:p w:rsidR="006E22C3" w:rsidRPr="005F3BAD" w:rsidRDefault="006E22C3" w:rsidP="006E22C3">
            <w:pPr>
              <w:pStyle w:val="ListParagraph"/>
              <w:numPr>
                <w:ilvl w:val="0"/>
                <w:numId w:val="75"/>
              </w:numPr>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 xml:space="preserve">Jalur evakuasi bencana sebagaimana dimaksud pada ayat (1) huruf a berupa jaringan jalan menuju ke ruang evakuasi bencana yang meliputi: </w:t>
            </w:r>
          </w:p>
          <w:p w:rsidR="006E22C3" w:rsidRPr="005F3BAD" w:rsidRDefault="006E22C3" w:rsidP="006E22C3">
            <w:pPr>
              <w:numPr>
                <w:ilvl w:val="0"/>
                <w:numId w:val="78"/>
              </w:numPr>
              <w:tabs>
                <w:tab w:val="left" w:pos="884"/>
              </w:tabs>
              <w:spacing w:after="60"/>
              <w:ind w:left="743" w:hanging="284"/>
              <w:rPr>
                <w:rFonts w:ascii="Bookman Old Style" w:hAnsi="Bookman Old Style" w:cs="Arial"/>
                <w:sz w:val="20"/>
                <w:szCs w:val="20"/>
              </w:rPr>
            </w:pPr>
            <w:r w:rsidRPr="005F3BAD">
              <w:rPr>
                <w:rFonts w:ascii="Bookman Old Style" w:hAnsi="Bookman Old Style" w:cs="Arial"/>
                <w:sz w:val="20"/>
                <w:szCs w:val="20"/>
              </w:rPr>
              <w:t>Jalan WR Supratman – Jalan Budi Utomo – Jalan Bandar Raya – Kampus Universitas Bengkulu;</w:t>
            </w:r>
          </w:p>
          <w:p w:rsidR="006E22C3" w:rsidRPr="005F3BAD" w:rsidRDefault="006E22C3" w:rsidP="006E22C3">
            <w:pPr>
              <w:numPr>
                <w:ilvl w:val="0"/>
                <w:numId w:val="78"/>
              </w:numPr>
              <w:tabs>
                <w:tab w:val="left" w:pos="884"/>
              </w:tabs>
              <w:spacing w:after="60"/>
              <w:ind w:left="743" w:hanging="284"/>
              <w:rPr>
                <w:rFonts w:ascii="Bookman Old Style" w:hAnsi="Bookman Old Style" w:cs="Arial"/>
                <w:sz w:val="20"/>
                <w:szCs w:val="20"/>
              </w:rPr>
            </w:pPr>
            <w:r w:rsidRPr="005F3BAD">
              <w:rPr>
                <w:rFonts w:ascii="Bookman Old Style" w:hAnsi="Bookman Old Style" w:cs="Arial"/>
                <w:sz w:val="20"/>
                <w:szCs w:val="20"/>
              </w:rPr>
              <w:t xml:space="preserve">Jalan Pasar Bengkulu – Jalan Kalimantan – Jalan </w:t>
            </w:r>
            <w:r w:rsidRPr="005F3BAD">
              <w:rPr>
                <w:rFonts w:ascii="Bookman Old Style" w:hAnsi="Bookman Old Style" w:cs="Arial"/>
                <w:sz w:val="20"/>
                <w:szCs w:val="20"/>
              </w:rPr>
              <w:lastRenderedPageBreak/>
              <w:t>Enggano – Kantor Kelurahan Kampung Klawi;</w:t>
            </w:r>
          </w:p>
          <w:p w:rsidR="006E22C3" w:rsidRPr="005F3BAD" w:rsidRDefault="006E22C3" w:rsidP="006E22C3">
            <w:pPr>
              <w:numPr>
                <w:ilvl w:val="0"/>
                <w:numId w:val="78"/>
              </w:numPr>
              <w:tabs>
                <w:tab w:val="left" w:pos="884"/>
              </w:tabs>
              <w:spacing w:after="60"/>
              <w:ind w:left="743" w:hanging="284"/>
              <w:rPr>
                <w:rFonts w:ascii="Bookman Old Style" w:hAnsi="Bookman Old Style" w:cs="Arial"/>
                <w:sz w:val="20"/>
                <w:szCs w:val="20"/>
              </w:rPr>
            </w:pPr>
            <w:r w:rsidRPr="005F3BAD">
              <w:rPr>
                <w:rFonts w:ascii="Bookman Old Style" w:hAnsi="Bookman Old Style" w:cs="Arial"/>
                <w:sz w:val="20"/>
                <w:szCs w:val="20"/>
              </w:rPr>
              <w:t>Jalan Pendakian – Jalan A. Yani – Jalan Letkol Barlian – Jalan SMP Carolus – Jalan Pasar Barokoto II – Lapangan Merdeka;</w:t>
            </w:r>
          </w:p>
          <w:p w:rsidR="006E22C3" w:rsidRPr="005F3BAD" w:rsidRDefault="006E22C3" w:rsidP="006E22C3">
            <w:pPr>
              <w:numPr>
                <w:ilvl w:val="0"/>
                <w:numId w:val="78"/>
              </w:numPr>
              <w:tabs>
                <w:tab w:val="left" w:pos="884"/>
              </w:tabs>
              <w:spacing w:after="20"/>
              <w:ind w:left="743" w:hanging="284"/>
              <w:rPr>
                <w:rFonts w:ascii="Bookman Old Style" w:hAnsi="Bookman Old Style" w:cs="Arial"/>
                <w:sz w:val="20"/>
                <w:szCs w:val="20"/>
              </w:rPr>
            </w:pPr>
            <w:r w:rsidRPr="005F3BAD">
              <w:rPr>
                <w:rFonts w:ascii="Bookman Old Style" w:hAnsi="Bookman Old Style" w:cs="Arial"/>
                <w:sz w:val="20"/>
                <w:szCs w:val="20"/>
              </w:rPr>
              <w:t>Jalan Pasar Baru – Jalan Nala – Jalan Putri Gading Cempaka – Masjid At – Taqwa;</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Sedap Malam, Jalan Kebun Beler – Simpang empat pantai;</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Batang Hari – Jalan Kampar – Jalan Pembangunan – SMK Negeri 2;</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Pariwisata – Jalan C</w:t>
            </w:r>
            <w:r w:rsidR="00AC7124" w:rsidRPr="005F3BAD">
              <w:rPr>
                <w:rFonts w:ascii="Bookman Old Style" w:hAnsi="Bookman Old Style" w:cs="Arial"/>
                <w:sz w:val="20"/>
                <w:szCs w:val="20"/>
              </w:rPr>
              <w:t>iliwung – Jalan Serayu</w:t>
            </w:r>
            <w:r w:rsidRPr="005F3BAD">
              <w:rPr>
                <w:rFonts w:ascii="Bookman Old Style" w:hAnsi="Bookman Old Style" w:cs="Arial"/>
                <w:sz w:val="20"/>
                <w:szCs w:val="20"/>
              </w:rPr>
              <w:t xml:space="preserve">  – Lapangan Sepak Bola Kemuning;</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Cimanuk – Jalan Kap. Tendean – Jalan P. Nata Dirja – Balai Buntar;</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Ir. Rustandi – Lapangan Pagar Dewa;</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Jembatan Kecil – Jalan Gunung Bungkuk – Jalan Merapi – Jalan Danau – Lapangan Pesantren Pancasila;</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Raya Betungan – Jalan Dua jalur Simpang Kandis – Terminal Betungan;dan</w:t>
            </w:r>
          </w:p>
          <w:p w:rsidR="006E22C3" w:rsidRPr="005F3BAD" w:rsidRDefault="006E22C3" w:rsidP="006E22C3">
            <w:pPr>
              <w:numPr>
                <w:ilvl w:val="0"/>
                <w:numId w:val="78"/>
              </w:numPr>
              <w:tabs>
                <w:tab w:val="left" w:pos="884"/>
              </w:tabs>
              <w:ind w:left="743" w:hanging="284"/>
              <w:rPr>
                <w:rFonts w:ascii="Bookman Old Style" w:hAnsi="Bookman Old Style" w:cs="Arial"/>
                <w:sz w:val="20"/>
                <w:szCs w:val="20"/>
              </w:rPr>
            </w:pPr>
            <w:r w:rsidRPr="005F3BAD">
              <w:rPr>
                <w:rFonts w:ascii="Bookman Old Style" w:hAnsi="Bookman Old Style" w:cs="Arial"/>
                <w:sz w:val="20"/>
                <w:szCs w:val="20"/>
              </w:rPr>
              <w:t>Jalan Irian – Jalan Halmahera, Jalan Danau –Simpang Empat Nakau.</w:t>
            </w:r>
          </w:p>
          <w:p w:rsidR="006E22C3" w:rsidRPr="005F3BAD" w:rsidRDefault="006E22C3" w:rsidP="006E22C3">
            <w:pPr>
              <w:pStyle w:val="ListParagraph"/>
              <w:numPr>
                <w:ilvl w:val="0"/>
                <w:numId w:val="75"/>
              </w:numPr>
              <w:ind w:left="459" w:hanging="459"/>
              <w:contextualSpacing w:val="0"/>
              <w:rPr>
                <w:rFonts w:ascii="Bookman Old Style" w:hAnsi="Bookman Old Style" w:cs="Arial"/>
                <w:sz w:val="20"/>
                <w:szCs w:val="20"/>
              </w:rPr>
            </w:pPr>
            <w:r w:rsidRPr="005F3BAD">
              <w:rPr>
                <w:rFonts w:ascii="Bookman Old Style" w:hAnsi="Bookman Old Style" w:cs="Arial"/>
                <w:sz w:val="20"/>
                <w:szCs w:val="20"/>
              </w:rPr>
              <w:t>Ruang evakuasi bencana sebagaimana dimaksud dalam ayat (1) huruf b, meliputi:</w:t>
            </w:r>
          </w:p>
          <w:p w:rsidR="006E22C3" w:rsidRPr="005F3BAD" w:rsidRDefault="006E22C3" w:rsidP="006E22C3">
            <w:pPr>
              <w:pStyle w:val="ListParagraph"/>
              <w:numPr>
                <w:ilvl w:val="0"/>
                <w:numId w:val="77"/>
              </w:numPr>
              <w:tabs>
                <w:tab w:val="left" w:pos="743"/>
              </w:tabs>
              <w:ind w:left="459" w:firstLine="0"/>
              <w:contextualSpacing w:val="0"/>
              <w:rPr>
                <w:rFonts w:ascii="Bookman Old Style" w:hAnsi="Bookman Old Style" w:cs="Arial"/>
                <w:sz w:val="20"/>
                <w:szCs w:val="20"/>
              </w:rPr>
            </w:pPr>
            <w:r w:rsidRPr="005F3BAD">
              <w:rPr>
                <w:rFonts w:ascii="Bookman Old Style" w:hAnsi="Bookman Old Style" w:cs="Arial"/>
                <w:sz w:val="20"/>
                <w:szCs w:val="20"/>
              </w:rPr>
              <w:t>Ruang evakuasi bencana banjir meliputi:</w:t>
            </w:r>
          </w:p>
          <w:p w:rsidR="006E22C3" w:rsidRPr="005F3BAD" w:rsidRDefault="006E22C3" w:rsidP="006E22C3">
            <w:pPr>
              <w:pStyle w:val="ListParagraph"/>
              <w:numPr>
                <w:ilvl w:val="0"/>
                <w:numId w:val="79"/>
              </w:numPr>
              <w:tabs>
                <w:tab w:val="left" w:pos="3686"/>
              </w:tabs>
              <w:ind w:left="1026" w:hanging="283"/>
              <w:contextualSpacing w:val="0"/>
              <w:rPr>
                <w:rFonts w:ascii="Bookman Old Style" w:hAnsi="Bookman Old Style" w:cs="Arial"/>
                <w:sz w:val="20"/>
                <w:szCs w:val="20"/>
              </w:rPr>
            </w:pPr>
            <w:r w:rsidRPr="005F3BAD">
              <w:rPr>
                <w:rFonts w:ascii="Bookman Old Style" w:hAnsi="Bookman Old Style" w:cs="Arial"/>
                <w:sz w:val="20"/>
                <w:szCs w:val="20"/>
              </w:rPr>
              <w:tab/>
              <w:t>Gedung SD di Kelurahan Tanjung Jaya;</w:t>
            </w:r>
          </w:p>
          <w:p w:rsidR="006E22C3" w:rsidRPr="005F3BAD" w:rsidRDefault="006E22C3" w:rsidP="006E22C3">
            <w:pPr>
              <w:pStyle w:val="ListParagraph"/>
              <w:numPr>
                <w:ilvl w:val="0"/>
                <w:numId w:val="79"/>
              </w:numPr>
              <w:tabs>
                <w:tab w:val="left" w:pos="3686"/>
              </w:tabs>
              <w:ind w:left="1026" w:hanging="283"/>
              <w:contextualSpacing w:val="0"/>
              <w:rPr>
                <w:rFonts w:ascii="Bookman Old Style" w:hAnsi="Bookman Old Style" w:cs="Arial"/>
                <w:sz w:val="20"/>
                <w:szCs w:val="20"/>
              </w:rPr>
            </w:pPr>
            <w:r w:rsidRPr="005F3BAD">
              <w:rPr>
                <w:rFonts w:ascii="Bookman Old Style" w:hAnsi="Bookman Old Style" w:cs="Arial"/>
                <w:sz w:val="20"/>
                <w:szCs w:val="20"/>
              </w:rPr>
              <w:tab/>
              <w:t>Gedung SMP dan Kantor Kelurahan Semarang;dan</w:t>
            </w:r>
          </w:p>
          <w:p w:rsidR="006E22C3" w:rsidRPr="005F3BAD" w:rsidRDefault="006E22C3" w:rsidP="006E22C3">
            <w:pPr>
              <w:pStyle w:val="ListParagraph"/>
              <w:numPr>
                <w:ilvl w:val="0"/>
                <w:numId w:val="79"/>
              </w:numPr>
              <w:tabs>
                <w:tab w:val="left" w:pos="3686"/>
              </w:tabs>
              <w:ind w:left="1026" w:hanging="283"/>
              <w:contextualSpacing w:val="0"/>
              <w:rPr>
                <w:rFonts w:ascii="Bookman Old Style" w:hAnsi="Bookman Old Style" w:cs="Arial"/>
                <w:sz w:val="20"/>
                <w:szCs w:val="20"/>
              </w:rPr>
            </w:pPr>
            <w:r w:rsidRPr="005F3BAD">
              <w:rPr>
                <w:rFonts w:ascii="Bookman Old Style" w:hAnsi="Bookman Old Style" w:cs="Arial"/>
                <w:sz w:val="20"/>
                <w:szCs w:val="20"/>
              </w:rPr>
              <w:t>Gedung SMP di Kelurahan Rawa Makmur Permai.</w:t>
            </w:r>
          </w:p>
          <w:p w:rsidR="006E22C3" w:rsidRPr="005F3BAD" w:rsidRDefault="006E22C3" w:rsidP="006E22C3">
            <w:pPr>
              <w:pStyle w:val="ListParagraph"/>
              <w:numPr>
                <w:ilvl w:val="0"/>
                <w:numId w:val="77"/>
              </w:numPr>
              <w:tabs>
                <w:tab w:val="left" w:pos="1728"/>
              </w:tabs>
              <w:spacing w:after="80"/>
              <w:ind w:left="743" w:hanging="284"/>
              <w:rPr>
                <w:rFonts w:ascii="Bookman Old Style" w:hAnsi="Bookman Old Style" w:cs="Arial"/>
                <w:sz w:val="20"/>
                <w:szCs w:val="20"/>
              </w:rPr>
            </w:pPr>
            <w:r w:rsidRPr="005F3BAD">
              <w:rPr>
                <w:rFonts w:ascii="Bookman Old Style" w:hAnsi="Bookman Old Style" w:cs="Arial"/>
                <w:sz w:val="20"/>
                <w:szCs w:val="20"/>
              </w:rPr>
              <w:t>Ruang evakuasi bencana tsunami meliputi, TES Teluk Sepang, Lapangan Bola Kelurahan Padang Serai, Kampus Universitas Bengkulu, Kantor Kelurahan Kampung Klawi, Lapangan Merdeka, Masjid At – Taqwa, simpang empat pantai, SMK Negri 2, Lapangan Sepak Bola Kemuning, Balai Buntar, Lapangan Pagar Dewa, Lapangan Pesantren Pancasila, Terminal Betungan, Simpang Empat Nakau, Komplek STQ Air Sebakul, dan Komplek Perkantoran Pemerintah Kota.</w:t>
            </w:r>
          </w:p>
          <w:p w:rsidR="00AC7124" w:rsidRPr="005F3BAD" w:rsidRDefault="00AC7124" w:rsidP="00AC7124">
            <w:pPr>
              <w:pStyle w:val="ListParagraph"/>
              <w:tabs>
                <w:tab w:val="left" w:pos="1728"/>
              </w:tabs>
              <w:spacing w:after="80"/>
              <w:ind w:left="743"/>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27</w:t>
            </w:r>
          </w:p>
        </w:tc>
        <w:tc>
          <w:tcPr>
            <w:tcW w:w="6520" w:type="dxa"/>
          </w:tcPr>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Pasal 27</w:t>
            </w:r>
          </w:p>
          <w:p w:rsidR="006E22C3" w:rsidRPr="005F3BAD" w:rsidRDefault="006E22C3" w:rsidP="006E22C3">
            <w:pPr>
              <w:pStyle w:val="ListParagraph"/>
              <w:numPr>
                <w:ilvl w:val="0"/>
                <w:numId w:val="80"/>
              </w:numPr>
              <w:spacing w:after="80"/>
              <w:ind w:left="459" w:hanging="459"/>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lastRenderedPageBreak/>
              <w:t xml:space="preserve">Sistem jaringan prasarana lainnya </w:t>
            </w:r>
            <w:r w:rsidRPr="005F3BAD">
              <w:rPr>
                <w:rFonts w:ascii="Bookman Old Style" w:hAnsi="Bookman Old Style" w:cs="Arial"/>
                <w:sz w:val="20"/>
                <w:szCs w:val="20"/>
              </w:rPr>
              <w:t xml:space="preserve">sebagaimana dimaksud dalam Pasal 20 huruf g, meliputi: </w:t>
            </w:r>
          </w:p>
          <w:p w:rsidR="006E22C3" w:rsidRPr="005F3BAD" w:rsidRDefault="006E22C3" w:rsidP="006E22C3">
            <w:pPr>
              <w:numPr>
                <w:ilvl w:val="0"/>
                <w:numId w:val="81"/>
              </w:numPr>
              <w:tabs>
                <w:tab w:val="left" w:pos="884"/>
              </w:tabs>
              <w:spacing w:after="80"/>
              <w:ind w:left="459" w:firstLine="0"/>
              <w:rPr>
                <w:rFonts w:ascii="Bookman Old Style" w:hAnsi="Bookman Old Style" w:cs="Arial"/>
                <w:sz w:val="20"/>
                <w:szCs w:val="20"/>
                <w:lang w:val="sv-SE"/>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pengguna sepeda</w:t>
            </w:r>
            <w:r w:rsidRPr="005F3BAD">
              <w:rPr>
                <w:rFonts w:ascii="Bookman Old Style" w:hAnsi="Bookman Old Style" w:cs="Arial"/>
                <w:sz w:val="20"/>
                <w:szCs w:val="20"/>
              </w:rPr>
              <w:t>;dan</w:t>
            </w:r>
          </w:p>
          <w:p w:rsidR="006E22C3" w:rsidRPr="005F3BAD" w:rsidRDefault="006E22C3" w:rsidP="006E22C3">
            <w:pPr>
              <w:numPr>
                <w:ilvl w:val="0"/>
                <w:numId w:val="81"/>
              </w:numPr>
              <w:tabs>
                <w:tab w:val="left" w:pos="884"/>
              </w:tabs>
              <w:spacing w:after="80"/>
              <w:ind w:left="459" w:firstLine="0"/>
              <w:rPr>
                <w:rFonts w:ascii="Bookman Old Style" w:hAnsi="Bookman Old Style" w:cs="Arial"/>
                <w:sz w:val="20"/>
                <w:szCs w:val="20"/>
                <w:lang w:val="sv-SE"/>
              </w:rPr>
            </w:pPr>
            <w:r w:rsidRPr="005F3BAD">
              <w:rPr>
                <w:rFonts w:ascii="Bookman Old Style" w:hAnsi="Bookman Old Style" w:cs="Arial"/>
                <w:sz w:val="20"/>
                <w:szCs w:val="20"/>
                <w:lang w:val="sv-SE"/>
              </w:rPr>
              <w:t>Sistem pemecah gelombang</w:t>
            </w:r>
            <w:r w:rsidRPr="005F3BAD">
              <w:rPr>
                <w:rFonts w:ascii="Bookman Old Style" w:hAnsi="Bookman Old Style" w:cs="Arial"/>
                <w:sz w:val="20"/>
                <w:szCs w:val="20"/>
              </w:rPr>
              <w:t>;</w:t>
            </w:r>
          </w:p>
          <w:p w:rsidR="006E22C3" w:rsidRPr="005F3BAD" w:rsidRDefault="006E22C3" w:rsidP="006E22C3">
            <w:pPr>
              <w:pStyle w:val="ListParagraph"/>
              <w:numPr>
                <w:ilvl w:val="0"/>
                <w:numId w:val="80"/>
              </w:numPr>
              <w:spacing w:after="80"/>
              <w:ind w:left="459" w:hanging="459"/>
              <w:contextualSpacing w:val="0"/>
              <w:rPr>
                <w:rFonts w:ascii="Bookman Old Style" w:hAnsi="Bookman Old Style" w:cs="Arial"/>
                <w:sz w:val="20"/>
                <w:szCs w:val="20"/>
                <w:lang w:val="fi-FI"/>
              </w:rPr>
            </w:pPr>
            <w:r w:rsidRPr="005F3BAD">
              <w:rPr>
                <w:rFonts w:ascii="Bookman Old Style" w:hAnsi="Bookman Old Style" w:cs="Arial"/>
                <w:sz w:val="20"/>
                <w:szCs w:val="20"/>
              </w:rPr>
              <w:t>Jalur</w:t>
            </w:r>
            <w:r w:rsidRPr="005F3BAD">
              <w:rPr>
                <w:rFonts w:ascii="Bookman Old Style" w:hAnsi="Bookman Old Style" w:cs="Arial"/>
                <w:sz w:val="20"/>
                <w:szCs w:val="20"/>
                <w:lang w:val="sv-SE"/>
              </w:rPr>
              <w:t xml:space="preserve"> pengguna sepeda sebagaimana dimaksud pada ayat (1) huruf a, meliputi</w:t>
            </w:r>
            <w:r w:rsidRPr="005F3BAD">
              <w:rPr>
                <w:rFonts w:ascii="Bookman Old Style" w:hAnsi="Bookman Old Style" w:cs="Arial"/>
                <w:sz w:val="20"/>
                <w:szCs w:val="20"/>
              </w:rPr>
              <w:t xml:space="preserve"> j</w:t>
            </w:r>
            <w:r w:rsidRPr="005F3BAD">
              <w:rPr>
                <w:rFonts w:ascii="Bookman Old Style" w:hAnsi="Bookman Old Style" w:cs="Arial"/>
                <w:sz w:val="20"/>
                <w:szCs w:val="20"/>
                <w:lang w:val="fi-FI"/>
              </w:rPr>
              <w:t>alan Danau</w:t>
            </w:r>
            <w:r w:rsidRPr="005F3BAD">
              <w:rPr>
                <w:rFonts w:ascii="Bookman Old Style" w:hAnsi="Bookman Old Style" w:cs="Arial"/>
                <w:sz w:val="20"/>
                <w:szCs w:val="20"/>
              </w:rPr>
              <w:t>,</w:t>
            </w:r>
            <w:r w:rsidRPr="005F3BAD">
              <w:rPr>
                <w:rFonts w:ascii="Bookman Old Style" w:hAnsi="Bookman Old Style" w:cs="Arial"/>
                <w:sz w:val="20"/>
                <w:szCs w:val="20"/>
                <w:lang w:val="fi-FI"/>
              </w:rPr>
              <w:t>Jalan Pembangunan</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Serayu</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Ciliwung Raya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Pariwisata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Bukaka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Kerapu</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Moh. Hasan</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Soekarno Hatta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Basuki Rahmat</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Cendana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Merawan Raya</w:t>
            </w:r>
            <w:r w:rsidRPr="005F3BAD">
              <w:rPr>
                <w:rFonts w:ascii="Bookman Old Style" w:hAnsi="Bookman Old Style" w:cs="Arial"/>
                <w:sz w:val="20"/>
                <w:szCs w:val="20"/>
              </w:rPr>
              <w:t xml:space="preserve">, </w:t>
            </w:r>
            <w:r w:rsidRPr="005F3BAD">
              <w:rPr>
                <w:rFonts w:ascii="Bookman Old Style" w:hAnsi="Bookman Old Style" w:cs="Arial"/>
                <w:sz w:val="20"/>
                <w:szCs w:val="20"/>
                <w:lang w:val="fi-FI"/>
              </w:rPr>
              <w:t>Jalan Dempo Raya</w:t>
            </w:r>
            <w:r w:rsidRPr="005F3BAD">
              <w:rPr>
                <w:rFonts w:ascii="Bookman Old Style" w:hAnsi="Bookman Old Style" w:cs="Arial"/>
                <w:sz w:val="20"/>
                <w:szCs w:val="20"/>
              </w:rPr>
              <w:t xml:space="preserve"> dan </w:t>
            </w:r>
            <w:r w:rsidRPr="005F3BAD">
              <w:rPr>
                <w:rFonts w:ascii="Bookman Old Style" w:hAnsi="Bookman Old Style" w:cs="Arial"/>
                <w:sz w:val="20"/>
                <w:szCs w:val="20"/>
                <w:lang w:val="fi-FI"/>
              </w:rPr>
              <w:t xml:space="preserve">Jalan Merapi Raya </w:t>
            </w:r>
            <w:r w:rsidRPr="005F3BAD">
              <w:rPr>
                <w:rFonts w:ascii="Bookman Old Style" w:hAnsi="Bookman Old Style" w:cs="Arial"/>
                <w:sz w:val="20"/>
                <w:szCs w:val="20"/>
              </w:rPr>
              <w:t>.</w:t>
            </w:r>
          </w:p>
          <w:p w:rsidR="006E22C3" w:rsidRPr="005F3BAD" w:rsidRDefault="006E22C3" w:rsidP="006E22C3">
            <w:pPr>
              <w:pStyle w:val="ListParagraph"/>
              <w:numPr>
                <w:ilvl w:val="0"/>
                <w:numId w:val="80"/>
              </w:numPr>
              <w:spacing w:after="80"/>
              <w:ind w:left="459" w:hanging="459"/>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Sistem pemecah gelombang sebagaimana dimaksud pada ayat (1) huruf b, </w:t>
            </w:r>
            <w:r w:rsidRPr="005F3BAD">
              <w:rPr>
                <w:rFonts w:ascii="Bookman Old Style" w:hAnsi="Bookman Old Style" w:cs="Arial"/>
                <w:sz w:val="20"/>
                <w:szCs w:val="20"/>
              </w:rPr>
              <w:t xml:space="preserve">berupa </w:t>
            </w:r>
            <w:r w:rsidRPr="005F3BAD">
              <w:rPr>
                <w:rFonts w:ascii="Bookman Old Style" w:hAnsi="Bookman Old Style" w:cs="Arial"/>
                <w:sz w:val="20"/>
                <w:szCs w:val="20"/>
                <w:lang w:val="sv-SE"/>
              </w:rPr>
              <w:t>perlindungan pantai terhadap abrasi meliputi:</w:t>
            </w:r>
          </w:p>
          <w:p w:rsidR="006E22C3" w:rsidRPr="005F3BAD" w:rsidRDefault="006E22C3" w:rsidP="006E22C3">
            <w:pPr>
              <w:pStyle w:val="ListParagraph2"/>
              <w:numPr>
                <w:ilvl w:val="0"/>
                <w:numId w:val="82"/>
              </w:numPr>
              <w:tabs>
                <w:tab w:val="left" w:pos="884"/>
              </w:tabs>
              <w:spacing w:after="80" w:line="240" w:lineRule="auto"/>
              <w:ind w:left="743" w:hanging="284"/>
              <w:contextualSpacing w:val="0"/>
              <w:jc w:val="both"/>
              <w:rPr>
                <w:rFonts w:ascii="Bookman Old Style" w:hAnsi="Bookman Old Style" w:cs="Arial"/>
                <w:sz w:val="20"/>
                <w:szCs w:val="20"/>
                <w:lang w:val="fi-FI"/>
              </w:rPr>
            </w:pPr>
            <w:r w:rsidRPr="005F3BAD">
              <w:rPr>
                <w:rFonts w:ascii="Bookman Old Style" w:hAnsi="Bookman Old Style" w:cs="Arial"/>
                <w:sz w:val="20"/>
                <w:szCs w:val="20"/>
                <w:lang w:val="fi-FI"/>
              </w:rPr>
              <w:t>Kelurahan Kebun Keling, Kelurahan Malebero, Kelurahan Sumur Meleleh, Kelurahan Berkas di Kecamatan Teluk Segara;</w:t>
            </w:r>
          </w:p>
          <w:p w:rsidR="006E22C3" w:rsidRPr="005F3BAD" w:rsidRDefault="006E22C3" w:rsidP="006E22C3">
            <w:pPr>
              <w:pStyle w:val="ListParagraph2"/>
              <w:numPr>
                <w:ilvl w:val="0"/>
                <w:numId w:val="82"/>
              </w:numPr>
              <w:tabs>
                <w:tab w:val="left" w:pos="884"/>
              </w:tabs>
              <w:spacing w:after="80" w:line="240" w:lineRule="auto"/>
              <w:ind w:left="743" w:hanging="284"/>
              <w:contextualSpacing w:val="0"/>
              <w:jc w:val="both"/>
              <w:rPr>
                <w:rFonts w:ascii="Bookman Old Style" w:hAnsi="Bookman Old Style" w:cs="Arial"/>
                <w:sz w:val="20"/>
                <w:szCs w:val="20"/>
                <w:lang w:val="fi-FI"/>
              </w:rPr>
            </w:pPr>
            <w:r w:rsidRPr="005F3BAD">
              <w:rPr>
                <w:rFonts w:ascii="Bookman Old Style" w:hAnsi="Bookman Old Style" w:cs="Arial"/>
                <w:sz w:val="20"/>
                <w:szCs w:val="20"/>
                <w:lang w:val="fi-FI"/>
              </w:rPr>
              <w:t>Kelurahan Anggut Bawah, Kelurahan Penurunan di Kecamatan Ratu Samban;dan</w:t>
            </w:r>
          </w:p>
          <w:p w:rsidR="006E22C3" w:rsidRPr="005F3BAD" w:rsidRDefault="006E22C3" w:rsidP="006E22C3">
            <w:pPr>
              <w:pStyle w:val="ListParagraph2"/>
              <w:numPr>
                <w:ilvl w:val="0"/>
                <w:numId w:val="82"/>
              </w:numPr>
              <w:tabs>
                <w:tab w:val="left" w:pos="884"/>
              </w:tabs>
              <w:spacing w:after="80" w:line="240" w:lineRule="auto"/>
              <w:ind w:left="743" w:hanging="284"/>
              <w:contextualSpacing w:val="0"/>
              <w:jc w:val="both"/>
              <w:rPr>
                <w:rFonts w:ascii="Bookman Old Style" w:hAnsi="Bookman Old Style" w:cs="Arial"/>
                <w:sz w:val="20"/>
                <w:szCs w:val="20"/>
                <w:lang w:val="fi-FI"/>
              </w:rPr>
            </w:pPr>
            <w:r w:rsidRPr="005F3BAD">
              <w:rPr>
                <w:rFonts w:ascii="Bookman Old Style" w:hAnsi="Bookman Old Style" w:cs="Arial"/>
                <w:sz w:val="20"/>
                <w:szCs w:val="20"/>
                <w:lang w:val="fi-FI"/>
              </w:rPr>
              <w:t>Kelurahan Nusa Indah, Kelurahan Tanah Patah, Kelurahan Lempuing di Kecamatan Ratu Agung.</w:t>
            </w:r>
          </w:p>
          <w:p w:rsidR="00AC7124" w:rsidRPr="005F3BAD" w:rsidRDefault="00AC7124" w:rsidP="00AC7124">
            <w:pPr>
              <w:pStyle w:val="ListParagraph2"/>
              <w:tabs>
                <w:tab w:val="left" w:pos="884"/>
              </w:tabs>
              <w:spacing w:after="80" w:line="240" w:lineRule="auto"/>
              <w:ind w:left="743"/>
              <w:contextualSpacing w:val="0"/>
              <w:jc w:val="both"/>
              <w:rPr>
                <w:rFonts w:ascii="Bookman Old Style" w:hAnsi="Bookman Old Style" w:cs="Arial"/>
                <w:sz w:val="20"/>
                <w:szCs w:val="20"/>
                <w:lang w:val="fi-FI"/>
              </w:rPr>
            </w:pPr>
          </w:p>
        </w:tc>
        <w:tc>
          <w:tcPr>
            <w:tcW w:w="6521" w:type="dxa"/>
          </w:tcPr>
          <w:p w:rsidR="006E22C3" w:rsidRPr="005F3BAD" w:rsidRDefault="006E22C3" w:rsidP="006E22C3">
            <w:pPr>
              <w:jc w:val="center"/>
              <w:rPr>
                <w:rFonts w:ascii="Bookman Old Style" w:hAnsi="Bookman Old Style" w:cs="Arial"/>
                <w:sz w:val="20"/>
                <w:szCs w:val="20"/>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28</w:t>
            </w:r>
          </w:p>
        </w:tc>
        <w:tc>
          <w:tcPr>
            <w:tcW w:w="6520" w:type="dxa"/>
          </w:tcPr>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BAB IV</w:t>
            </w:r>
          </w:p>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RENCANA POLA RUANG WILAYAH KOTA</w:t>
            </w:r>
          </w:p>
          <w:p w:rsidR="006E22C3" w:rsidRPr="005F3BAD" w:rsidRDefault="006E22C3" w:rsidP="006E22C3">
            <w:pPr>
              <w:tabs>
                <w:tab w:val="left" w:pos="1728"/>
              </w:tabs>
              <w:spacing w:after="80"/>
              <w:ind w:left="459" w:hanging="459"/>
              <w:jc w:val="center"/>
              <w:rPr>
                <w:rFonts w:ascii="Bookman Old Style" w:hAnsi="Bookman Old Style" w:cs="Arial"/>
                <w:sz w:val="20"/>
                <w:szCs w:val="20"/>
              </w:rPr>
            </w:pPr>
          </w:p>
          <w:p w:rsidR="006E22C3" w:rsidRPr="005F3BAD" w:rsidRDefault="006E22C3" w:rsidP="006E22C3">
            <w:pPr>
              <w:tabs>
                <w:tab w:val="left" w:pos="1728"/>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6E22C3">
            <w:pPr>
              <w:tabs>
                <w:tab w:val="left" w:pos="1728"/>
                <w:tab w:val="center" w:pos="3056"/>
                <w:tab w:val="left" w:pos="3855"/>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Umum</w:t>
            </w:r>
          </w:p>
          <w:p w:rsidR="006E22C3" w:rsidRPr="005F3BAD" w:rsidRDefault="006E22C3" w:rsidP="006E22C3">
            <w:pPr>
              <w:tabs>
                <w:tab w:val="left" w:pos="1728"/>
                <w:tab w:val="center" w:pos="3056"/>
                <w:tab w:val="left" w:pos="3855"/>
              </w:tabs>
              <w:spacing w:after="40"/>
              <w:ind w:left="459" w:hanging="459"/>
              <w:jc w:val="center"/>
              <w:rPr>
                <w:rFonts w:ascii="Bookman Old Style" w:hAnsi="Bookman Old Style" w:cs="Arial"/>
                <w:sz w:val="20"/>
                <w:szCs w:val="20"/>
              </w:rPr>
            </w:pPr>
            <w:r w:rsidRPr="005F3BAD">
              <w:rPr>
                <w:rFonts w:ascii="Bookman Old Style" w:hAnsi="Bookman Old Style" w:cs="Arial"/>
                <w:sz w:val="20"/>
                <w:szCs w:val="20"/>
              </w:rPr>
              <w:t>Pasal 28</w:t>
            </w:r>
          </w:p>
          <w:p w:rsidR="006E22C3" w:rsidRPr="005F3BAD" w:rsidRDefault="006E22C3" w:rsidP="006E22C3">
            <w:pPr>
              <w:numPr>
                <w:ilvl w:val="0"/>
                <w:numId w:val="83"/>
              </w:numPr>
              <w:tabs>
                <w:tab w:val="clear" w:pos="2880"/>
              </w:tabs>
              <w:autoSpaceDE w:val="0"/>
              <w:autoSpaceDN w:val="0"/>
              <w:adjustRightInd w:val="0"/>
              <w:spacing w:after="40"/>
              <w:ind w:left="459" w:hanging="459"/>
              <w:rPr>
                <w:rFonts w:ascii="Bookman Old Style" w:hAnsi="Bookman Old Style" w:cs="Tahoma"/>
                <w:sz w:val="20"/>
                <w:szCs w:val="20"/>
              </w:rPr>
            </w:pPr>
            <w:r w:rsidRPr="005F3BAD">
              <w:rPr>
                <w:rFonts w:ascii="Bookman Old Style" w:hAnsi="Bookman Old Style" w:cs="Tahoma"/>
                <w:sz w:val="20"/>
                <w:szCs w:val="20"/>
              </w:rPr>
              <w:t xml:space="preserve">Rencana pola ruang wilayah </w:t>
            </w:r>
            <w:r w:rsidRPr="005F3BAD">
              <w:rPr>
                <w:rFonts w:ascii="Bookman Old Style" w:hAnsi="Bookman Old Style" w:cs="Tahoma"/>
                <w:sz w:val="20"/>
                <w:szCs w:val="20"/>
                <w:lang w:val="sv-SE"/>
              </w:rPr>
              <w:t>K</w:t>
            </w:r>
            <w:r w:rsidRPr="005F3BAD">
              <w:rPr>
                <w:rFonts w:ascii="Bookman Old Style" w:hAnsi="Bookman Old Style" w:cs="Tahoma"/>
                <w:sz w:val="20"/>
                <w:szCs w:val="20"/>
              </w:rPr>
              <w:t>ota Bengkulumeliputi:</w:t>
            </w:r>
          </w:p>
          <w:p w:rsidR="006E22C3" w:rsidRPr="005F3BAD" w:rsidRDefault="006E22C3" w:rsidP="006E22C3">
            <w:pPr>
              <w:pStyle w:val="ListParagraph"/>
              <w:numPr>
                <w:ilvl w:val="2"/>
                <w:numId w:val="84"/>
              </w:numPr>
              <w:autoSpaceDE w:val="0"/>
              <w:autoSpaceDN w:val="0"/>
              <w:adjustRightInd w:val="0"/>
              <w:spacing w:after="40"/>
              <w:ind w:left="743" w:hanging="284"/>
              <w:contextualSpacing w:val="0"/>
              <w:rPr>
                <w:rFonts w:ascii="Bookman Old Style" w:hAnsi="Bookman Old Style" w:cs="Tahoma"/>
                <w:sz w:val="20"/>
                <w:szCs w:val="20"/>
              </w:rPr>
            </w:pPr>
            <w:r w:rsidRPr="005F3BAD">
              <w:rPr>
                <w:rFonts w:ascii="Bookman Old Style" w:hAnsi="Bookman Old Style" w:cs="Tahoma"/>
                <w:sz w:val="20"/>
                <w:szCs w:val="20"/>
                <w:lang w:val="sv-SE"/>
              </w:rPr>
              <w:t>K</w:t>
            </w:r>
            <w:r w:rsidRPr="005F3BAD">
              <w:rPr>
                <w:rFonts w:ascii="Bookman Old Style" w:hAnsi="Bookman Old Style" w:cs="Tahoma"/>
                <w:sz w:val="20"/>
                <w:szCs w:val="20"/>
              </w:rPr>
              <w:t xml:space="preserve">awasan peruntukan lindung seluas </w:t>
            </w:r>
            <w:r w:rsidRPr="005F3BAD">
              <w:rPr>
                <w:rFonts w:ascii="Bookman Old Style" w:hAnsi="Bookman Old Style" w:cs="Tahoma"/>
                <w:sz w:val="20"/>
                <w:szCs w:val="20"/>
                <w:lang w:val="sv-SE"/>
              </w:rPr>
              <w:t xml:space="preserve">lebih kurang </w:t>
            </w:r>
            <w:r w:rsidRPr="005F3BAD">
              <w:rPr>
                <w:rFonts w:ascii="Bookman Old Style" w:hAnsi="Bookman Old Style" w:cs="Tahoma"/>
                <w:sz w:val="20"/>
                <w:szCs w:val="20"/>
              </w:rPr>
              <w:t>2.556 (dua ribu lima ratus lima puluh enam) hektar;dan</w:t>
            </w:r>
          </w:p>
          <w:p w:rsidR="006E22C3" w:rsidRPr="005F3BAD" w:rsidRDefault="006E22C3" w:rsidP="006E22C3">
            <w:pPr>
              <w:pStyle w:val="ListParagraph"/>
              <w:numPr>
                <w:ilvl w:val="2"/>
                <w:numId w:val="84"/>
              </w:numPr>
              <w:autoSpaceDE w:val="0"/>
              <w:autoSpaceDN w:val="0"/>
              <w:adjustRightInd w:val="0"/>
              <w:spacing w:after="80"/>
              <w:ind w:left="743" w:hanging="284"/>
              <w:contextualSpacing w:val="0"/>
              <w:rPr>
                <w:rFonts w:ascii="Bookman Old Style" w:hAnsi="Bookman Old Style" w:cs="Tahoma"/>
                <w:sz w:val="20"/>
                <w:szCs w:val="20"/>
              </w:rPr>
            </w:pPr>
            <w:r w:rsidRPr="005F3BAD">
              <w:rPr>
                <w:rFonts w:ascii="Bookman Old Style" w:hAnsi="Bookman Old Style" w:cs="Tahoma"/>
                <w:sz w:val="20"/>
                <w:szCs w:val="20"/>
                <w:lang w:val="sv-SE"/>
              </w:rPr>
              <w:t>k</w:t>
            </w:r>
            <w:r w:rsidRPr="005F3BAD">
              <w:rPr>
                <w:rFonts w:ascii="Bookman Old Style" w:hAnsi="Bookman Old Style" w:cs="Tahoma"/>
                <w:sz w:val="20"/>
                <w:szCs w:val="20"/>
              </w:rPr>
              <w:t>awasan peruntukan budidaya seluas lebih kurang 12.540 (dua belas ribu lima ratus empat puluh) h</w:t>
            </w:r>
            <w:r w:rsidRPr="005F3BAD">
              <w:rPr>
                <w:rFonts w:ascii="Bookman Old Style" w:hAnsi="Bookman Old Style" w:cs="Tahoma"/>
                <w:sz w:val="20"/>
                <w:szCs w:val="20"/>
                <w:lang w:val="sv-SE"/>
              </w:rPr>
              <w:t>ektar.</w:t>
            </w:r>
          </w:p>
          <w:p w:rsidR="006E22C3" w:rsidRPr="005F3BAD" w:rsidRDefault="006E22C3" w:rsidP="006E22C3">
            <w:pPr>
              <w:numPr>
                <w:ilvl w:val="0"/>
                <w:numId w:val="83"/>
              </w:numPr>
              <w:tabs>
                <w:tab w:val="clear" w:pos="2880"/>
              </w:tabs>
              <w:autoSpaceDE w:val="0"/>
              <w:autoSpaceDN w:val="0"/>
              <w:adjustRightInd w:val="0"/>
              <w:spacing w:after="80"/>
              <w:ind w:left="459" w:hanging="459"/>
              <w:rPr>
                <w:rFonts w:ascii="Bookman Old Style" w:hAnsi="Bookman Old Style" w:cs="Tahoma"/>
                <w:sz w:val="20"/>
                <w:szCs w:val="20"/>
              </w:rPr>
            </w:pPr>
            <w:r w:rsidRPr="005F3BAD">
              <w:rPr>
                <w:rFonts w:ascii="Bookman Old Style" w:hAnsi="Bookman Old Style" w:cs="Tahoma"/>
                <w:sz w:val="20"/>
                <w:szCs w:val="20"/>
              </w:rPr>
              <w:t xml:space="preserve">Kawasan peruntukan lindung sebagaimana dimaksud </w:t>
            </w:r>
            <w:r w:rsidRPr="005F3BAD">
              <w:rPr>
                <w:rFonts w:ascii="Bookman Old Style" w:hAnsi="Bookman Old Style" w:cs="Tahoma"/>
                <w:sz w:val="20"/>
                <w:szCs w:val="20"/>
              </w:rPr>
              <w:lastRenderedPageBreak/>
              <w:t>pada ayat (1) huruf a meliputi:</w:t>
            </w:r>
          </w:p>
          <w:p w:rsidR="006E22C3" w:rsidRPr="005F3BAD" w:rsidRDefault="006E22C3" w:rsidP="006E22C3">
            <w:pPr>
              <w:pStyle w:val="ListParagraph"/>
              <w:numPr>
                <w:ilvl w:val="0"/>
                <w:numId w:val="85"/>
              </w:numPr>
              <w:autoSpaceDE w:val="0"/>
              <w:autoSpaceDN w:val="0"/>
              <w:adjustRightInd w:val="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kawasan yang memberikan perlindungan terhadap kawasan bawahannya;</w:t>
            </w:r>
          </w:p>
          <w:p w:rsidR="006E22C3" w:rsidRPr="005F3BAD" w:rsidRDefault="006E22C3" w:rsidP="006E22C3">
            <w:pPr>
              <w:pStyle w:val="ListParagraph"/>
              <w:numPr>
                <w:ilvl w:val="0"/>
                <w:numId w:val="85"/>
              </w:numPr>
              <w:autoSpaceDE w:val="0"/>
              <w:autoSpaceDN w:val="0"/>
              <w:adjustRightInd w:val="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kawasan perlindungan setempat;</w:t>
            </w:r>
          </w:p>
          <w:p w:rsidR="006E22C3" w:rsidRPr="005F3BAD" w:rsidRDefault="006E22C3" w:rsidP="006E22C3">
            <w:pPr>
              <w:pStyle w:val="ListParagraph"/>
              <w:numPr>
                <w:ilvl w:val="0"/>
                <w:numId w:val="85"/>
              </w:numPr>
              <w:autoSpaceDE w:val="0"/>
              <w:autoSpaceDN w:val="0"/>
              <w:adjustRightInd w:val="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kawasan konservasi;</w:t>
            </w:r>
          </w:p>
          <w:p w:rsidR="006E22C3" w:rsidRPr="005F3BAD" w:rsidRDefault="006E22C3" w:rsidP="006E22C3">
            <w:pPr>
              <w:pStyle w:val="ListParagraph"/>
              <w:numPr>
                <w:ilvl w:val="0"/>
                <w:numId w:val="85"/>
              </w:numPr>
              <w:autoSpaceDE w:val="0"/>
              <w:autoSpaceDN w:val="0"/>
              <w:adjustRightInd w:val="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kawasan rawan bencana;</w:t>
            </w:r>
          </w:p>
          <w:p w:rsidR="006E22C3" w:rsidRPr="005F3BAD" w:rsidRDefault="006E22C3" w:rsidP="006E22C3">
            <w:pPr>
              <w:pStyle w:val="ListParagraph"/>
              <w:numPr>
                <w:ilvl w:val="0"/>
                <w:numId w:val="85"/>
              </w:numPr>
              <w:autoSpaceDE w:val="0"/>
              <w:autoSpaceDN w:val="0"/>
              <w:adjustRightInd w:val="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kawasan cagar budaya;dan</w:t>
            </w:r>
          </w:p>
          <w:p w:rsidR="006E22C3" w:rsidRPr="005F3BAD" w:rsidRDefault="006E22C3" w:rsidP="006E22C3">
            <w:pPr>
              <w:pStyle w:val="ListParagraph"/>
              <w:numPr>
                <w:ilvl w:val="0"/>
                <w:numId w:val="85"/>
              </w:numPr>
              <w:autoSpaceDE w:val="0"/>
              <w:autoSpaceDN w:val="0"/>
              <w:adjustRightInd w:val="0"/>
              <w:spacing w:after="80"/>
              <w:ind w:left="743" w:hanging="284"/>
              <w:contextualSpacing w:val="0"/>
              <w:rPr>
                <w:rFonts w:ascii="Bookman Old Style" w:hAnsi="Bookman Old Style" w:cs="Tahoma"/>
                <w:sz w:val="20"/>
                <w:szCs w:val="20"/>
              </w:rPr>
            </w:pPr>
            <w:r w:rsidRPr="005F3BAD">
              <w:rPr>
                <w:rFonts w:ascii="Bookman Old Style" w:hAnsi="Bookman Old Style" w:cs="Tahoma"/>
                <w:sz w:val="20"/>
                <w:szCs w:val="20"/>
              </w:rPr>
              <w:t>ruang terbuka hijau (RTH) kota.</w:t>
            </w:r>
          </w:p>
          <w:p w:rsidR="006E22C3" w:rsidRPr="005F3BAD" w:rsidRDefault="006E22C3" w:rsidP="006E22C3">
            <w:pPr>
              <w:numPr>
                <w:ilvl w:val="0"/>
                <w:numId w:val="83"/>
              </w:numPr>
              <w:tabs>
                <w:tab w:val="clear" w:pos="2880"/>
              </w:tabs>
              <w:autoSpaceDE w:val="0"/>
              <w:autoSpaceDN w:val="0"/>
              <w:adjustRightInd w:val="0"/>
              <w:ind w:left="459" w:hanging="459"/>
              <w:rPr>
                <w:rFonts w:ascii="Bookman Old Style" w:hAnsi="Bookman Old Style" w:cs="Tahoma"/>
                <w:sz w:val="20"/>
                <w:szCs w:val="20"/>
              </w:rPr>
            </w:pPr>
            <w:r w:rsidRPr="005F3BAD">
              <w:rPr>
                <w:rFonts w:ascii="Bookman Old Style" w:hAnsi="Bookman Old Style" w:cs="Tahoma"/>
                <w:sz w:val="20"/>
                <w:szCs w:val="20"/>
              </w:rPr>
              <w:t>Kawasan peruntukan budidaya sebagaimana dimaksud pada ayat (1) huruf b meliputi:</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pertanian;</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pertambangan dan energi;</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perikanan;</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peruntukan industri;</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pariwisata</w:t>
            </w:r>
          </w:p>
          <w:p w:rsidR="006E22C3" w:rsidRPr="005F3BAD" w:rsidRDefault="006E22C3" w:rsidP="006E22C3">
            <w:pPr>
              <w:pStyle w:val="ListParagraph"/>
              <w:numPr>
                <w:ilvl w:val="0"/>
                <w:numId w:val="86"/>
              </w:numPr>
              <w:tabs>
                <w:tab w:val="left" w:pos="743"/>
              </w:tabs>
              <w:autoSpaceDE w:val="0"/>
              <w:autoSpaceDN w:val="0"/>
              <w:adjustRightInd w:val="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permukiman;dan</w:t>
            </w:r>
          </w:p>
          <w:p w:rsidR="006E22C3" w:rsidRPr="005F3BAD" w:rsidRDefault="006E22C3" w:rsidP="006E22C3">
            <w:pPr>
              <w:pStyle w:val="ListParagraph"/>
              <w:numPr>
                <w:ilvl w:val="0"/>
                <w:numId w:val="86"/>
              </w:numPr>
              <w:tabs>
                <w:tab w:val="left" w:pos="743"/>
              </w:tabs>
              <w:autoSpaceDE w:val="0"/>
              <w:autoSpaceDN w:val="0"/>
              <w:adjustRightInd w:val="0"/>
              <w:spacing w:after="80"/>
              <w:ind w:left="459" w:firstLine="0"/>
              <w:contextualSpacing w:val="0"/>
              <w:rPr>
                <w:rFonts w:ascii="Bookman Old Style" w:hAnsi="Bookman Old Style" w:cs="Tahoma"/>
                <w:sz w:val="20"/>
                <w:szCs w:val="20"/>
              </w:rPr>
            </w:pPr>
            <w:r w:rsidRPr="005F3BAD">
              <w:rPr>
                <w:rFonts w:ascii="Bookman Old Style" w:hAnsi="Bookman Old Style" w:cs="Tahoma"/>
                <w:sz w:val="20"/>
                <w:szCs w:val="20"/>
              </w:rPr>
              <w:t>kawasan pertahanan dan keamanan.</w:t>
            </w:r>
          </w:p>
          <w:p w:rsidR="006E22C3" w:rsidRPr="005F3BAD" w:rsidRDefault="006E22C3" w:rsidP="006E22C3">
            <w:pPr>
              <w:pStyle w:val="ListParagraph"/>
              <w:numPr>
                <w:ilvl w:val="0"/>
                <w:numId w:val="83"/>
              </w:numPr>
              <w:tabs>
                <w:tab w:val="clear" w:pos="2880"/>
                <w:tab w:val="left" w:pos="1728"/>
              </w:tabs>
              <w:spacing w:after="80"/>
              <w:ind w:left="459" w:hanging="459"/>
              <w:rPr>
                <w:rFonts w:ascii="Bookman Old Style" w:hAnsi="Bookman Old Style" w:cs="Arial"/>
                <w:sz w:val="20"/>
                <w:szCs w:val="20"/>
              </w:rPr>
            </w:pPr>
            <w:r w:rsidRPr="005F3BAD">
              <w:rPr>
                <w:rFonts w:ascii="Bookman Old Style" w:hAnsi="Bookman Old Style" w:cs="Tahoma"/>
                <w:sz w:val="20"/>
                <w:szCs w:val="20"/>
              </w:rPr>
              <w:t xml:space="preserve">Rencana </w:t>
            </w:r>
            <w:r w:rsidRPr="005F3BAD">
              <w:rPr>
                <w:rFonts w:ascii="Bookman Old Style" w:hAnsi="Bookman Old Style" w:cs="Tahoma"/>
                <w:sz w:val="20"/>
                <w:szCs w:val="20"/>
                <w:lang w:val="fi-FI"/>
              </w:rPr>
              <w:t>pola</w:t>
            </w:r>
            <w:r w:rsidRPr="005F3BAD">
              <w:rPr>
                <w:rFonts w:ascii="Bookman Old Style" w:hAnsi="Bookman Old Style" w:cs="Tahoma"/>
                <w:sz w:val="20"/>
                <w:szCs w:val="20"/>
              </w:rPr>
              <w:t xml:space="preserve"> ruang wilayah kota sebagaimana dimaksud pada ayat (</w:t>
            </w:r>
            <w:r w:rsidRPr="005F3BAD">
              <w:rPr>
                <w:rFonts w:ascii="Bookman Old Style" w:hAnsi="Bookman Old Style" w:cs="Tahoma"/>
                <w:sz w:val="20"/>
                <w:szCs w:val="20"/>
                <w:lang w:val="fi-FI"/>
              </w:rPr>
              <w:t>1</w:t>
            </w:r>
            <w:r w:rsidRPr="005F3BAD">
              <w:rPr>
                <w:rFonts w:ascii="Bookman Old Style" w:hAnsi="Bookman Old Style" w:cs="Tahoma"/>
                <w:sz w:val="20"/>
                <w:szCs w:val="20"/>
              </w:rPr>
              <w:t xml:space="preserve">) digambarkan </w:t>
            </w:r>
            <w:r w:rsidRPr="005F3BAD">
              <w:rPr>
                <w:rFonts w:ascii="Bookman Old Style" w:hAnsi="Bookman Old Style" w:cs="Tahoma"/>
                <w:sz w:val="20"/>
                <w:szCs w:val="20"/>
                <w:lang w:val="fi-FI"/>
              </w:rPr>
              <w:t>dalam</w:t>
            </w:r>
            <w:r w:rsidRPr="005F3BAD">
              <w:rPr>
                <w:rFonts w:ascii="Bookman Old Style" w:hAnsi="Bookman Old Style" w:cs="Tahoma"/>
                <w:sz w:val="20"/>
                <w:szCs w:val="20"/>
              </w:rPr>
              <w:t xml:space="preserve"> Peta Rencana Pola Ruang </w:t>
            </w:r>
            <w:r w:rsidRPr="005F3BAD">
              <w:rPr>
                <w:rFonts w:ascii="Bookman Old Style" w:hAnsi="Bookman Old Style" w:cs="Tahoma"/>
                <w:sz w:val="20"/>
                <w:szCs w:val="20"/>
                <w:lang w:val="fi-FI"/>
              </w:rPr>
              <w:t xml:space="preserve">dengan tingkat ketelitian 1:25.000 </w:t>
            </w:r>
            <w:r w:rsidRPr="005F3BAD">
              <w:rPr>
                <w:rFonts w:ascii="Bookman Old Style" w:hAnsi="Bookman Old Style" w:cs="Tahoma"/>
                <w:sz w:val="20"/>
                <w:szCs w:val="20"/>
              </w:rPr>
              <w:t xml:space="preserve">sebagaimana tercantum dalam Lampiran III yang </w:t>
            </w:r>
            <w:r w:rsidRPr="005F3BAD">
              <w:rPr>
                <w:rFonts w:ascii="Bookman Old Style" w:hAnsi="Bookman Old Style" w:cs="Tahoma"/>
                <w:sz w:val="20"/>
                <w:szCs w:val="20"/>
                <w:lang w:val="fi-FI"/>
              </w:rPr>
              <w:t xml:space="preserve">merupakan bagian </w:t>
            </w:r>
            <w:r w:rsidRPr="005F3BAD">
              <w:rPr>
                <w:rFonts w:ascii="Bookman Old Style" w:hAnsi="Bookman Old Style" w:cs="Tahoma"/>
                <w:sz w:val="20"/>
                <w:szCs w:val="20"/>
              </w:rPr>
              <w:t>tidak terpisahkan dari peraturan daerah ini</w:t>
            </w:r>
            <w:r w:rsidRPr="005F3BAD">
              <w:rPr>
                <w:rFonts w:ascii="Bookman Old Style" w:hAnsi="Bookman Old Style" w:cs="Tahoma"/>
                <w:sz w:val="20"/>
                <w:szCs w:val="20"/>
                <w:lang w:val="fi-FI"/>
              </w:rPr>
              <w:t>.</w:t>
            </w:r>
          </w:p>
          <w:p w:rsidR="00AC7124" w:rsidRPr="005F3BAD" w:rsidRDefault="00AC7124" w:rsidP="00AC7124">
            <w:pPr>
              <w:pStyle w:val="ListParagraph"/>
              <w:tabs>
                <w:tab w:val="left" w:pos="1728"/>
              </w:tabs>
              <w:spacing w:after="80"/>
              <w:ind w:left="459"/>
              <w:rPr>
                <w:rFonts w:ascii="Bookman Old Style" w:hAnsi="Bookman Old Style" w:cs="Arial"/>
                <w:sz w:val="14"/>
                <w:szCs w:val="20"/>
              </w:rPr>
            </w:pPr>
          </w:p>
        </w:tc>
        <w:tc>
          <w:tcPr>
            <w:tcW w:w="6521" w:type="dxa"/>
          </w:tcPr>
          <w:p w:rsidR="006E22C3" w:rsidRPr="005F3BAD" w:rsidRDefault="006E22C3" w:rsidP="006E22C3">
            <w:pPr>
              <w:tabs>
                <w:tab w:val="left" w:pos="1728"/>
              </w:tabs>
              <w:spacing w:after="80"/>
              <w:ind w:left="459" w:hanging="459"/>
              <w:jc w:val="center"/>
              <w:rPr>
                <w:rFonts w:ascii="Bookman Old Style" w:hAnsi="Bookman Old Style" w:cs="Arial"/>
                <w:b/>
                <w:sz w:val="20"/>
                <w:szCs w:val="20"/>
              </w:rPr>
            </w:pPr>
            <w:r w:rsidRPr="005F3BAD">
              <w:rPr>
                <w:rFonts w:ascii="Bookman Old Style" w:hAnsi="Bookman Old Style" w:cs="Arial"/>
                <w:b/>
                <w:sz w:val="20"/>
                <w:szCs w:val="20"/>
              </w:rPr>
              <w:lastRenderedPageBreak/>
              <w:t>BAB IV</w:t>
            </w:r>
          </w:p>
          <w:p w:rsidR="006E22C3" w:rsidRPr="005F3BAD" w:rsidRDefault="006E22C3" w:rsidP="006E22C3">
            <w:pPr>
              <w:tabs>
                <w:tab w:val="left" w:pos="1728"/>
              </w:tabs>
              <w:spacing w:after="80"/>
              <w:ind w:left="459" w:hanging="459"/>
              <w:jc w:val="center"/>
              <w:rPr>
                <w:rFonts w:ascii="Bookman Old Style" w:hAnsi="Bookman Old Style" w:cs="Arial"/>
                <w:b/>
                <w:sz w:val="20"/>
                <w:szCs w:val="20"/>
              </w:rPr>
            </w:pPr>
            <w:r w:rsidRPr="005F3BAD">
              <w:rPr>
                <w:rFonts w:ascii="Bookman Old Style" w:hAnsi="Bookman Old Style" w:cs="Arial"/>
                <w:b/>
                <w:sz w:val="20"/>
                <w:szCs w:val="20"/>
              </w:rPr>
              <w:t>RENCANA POLA RUANG WILAYAH KOTA</w:t>
            </w:r>
          </w:p>
          <w:p w:rsidR="006E22C3" w:rsidRPr="005F3BAD" w:rsidRDefault="006E22C3" w:rsidP="006E22C3">
            <w:pPr>
              <w:tabs>
                <w:tab w:val="left" w:pos="1728"/>
              </w:tabs>
              <w:spacing w:after="80"/>
              <w:ind w:left="459" w:hanging="459"/>
              <w:jc w:val="center"/>
              <w:rPr>
                <w:rFonts w:ascii="Bookman Old Style" w:hAnsi="Bookman Old Style" w:cs="Arial"/>
                <w:b/>
                <w:sz w:val="20"/>
                <w:szCs w:val="20"/>
              </w:rPr>
            </w:pPr>
          </w:p>
          <w:p w:rsidR="006E22C3" w:rsidRPr="005F3BAD" w:rsidRDefault="006E22C3" w:rsidP="006E22C3">
            <w:pPr>
              <w:tabs>
                <w:tab w:val="left" w:pos="1728"/>
              </w:tabs>
              <w:spacing w:after="40"/>
              <w:ind w:left="459" w:hanging="459"/>
              <w:jc w:val="center"/>
              <w:rPr>
                <w:rFonts w:ascii="Bookman Old Style" w:hAnsi="Bookman Old Style" w:cs="Arial"/>
                <w:b/>
                <w:sz w:val="20"/>
                <w:szCs w:val="20"/>
              </w:rPr>
            </w:pPr>
            <w:r w:rsidRPr="005F3BAD">
              <w:rPr>
                <w:rFonts w:ascii="Bookman Old Style" w:hAnsi="Bookman Old Style" w:cs="Arial"/>
                <w:b/>
                <w:sz w:val="20"/>
                <w:szCs w:val="20"/>
              </w:rPr>
              <w:t>Bagian Kesatu</w:t>
            </w:r>
          </w:p>
          <w:p w:rsidR="006E22C3" w:rsidRPr="005F3BAD" w:rsidRDefault="006E22C3" w:rsidP="006E22C3">
            <w:pPr>
              <w:tabs>
                <w:tab w:val="left" w:pos="1728"/>
                <w:tab w:val="center" w:pos="3056"/>
                <w:tab w:val="left" w:pos="3855"/>
              </w:tabs>
              <w:spacing w:after="40"/>
              <w:ind w:left="459" w:hanging="459"/>
              <w:jc w:val="center"/>
              <w:rPr>
                <w:rFonts w:ascii="Bookman Old Style" w:hAnsi="Bookman Old Style" w:cs="Arial"/>
                <w:b/>
                <w:sz w:val="20"/>
                <w:szCs w:val="20"/>
              </w:rPr>
            </w:pPr>
            <w:r w:rsidRPr="005F3BAD">
              <w:rPr>
                <w:rFonts w:ascii="Bookman Old Style" w:hAnsi="Bookman Old Style" w:cs="Arial"/>
                <w:b/>
                <w:sz w:val="20"/>
                <w:szCs w:val="20"/>
              </w:rPr>
              <w:t>Umum</w:t>
            </w:r>
          </w:p>
          <w:p w:rsidR="006E22C3" w:rsidRPr="005F3BAD" w:rsidRDefault="006E22C3" w:rsidP="006E22C3">
            <w:pPr>
              <w:tabs>
                <w:tab w:val="left" w:pos="1728"/>
                <w:tab w:val="center" w:pos="3056"/>
                <w:tab w:val="left" w:pos="3855"/>
              </w:tabs>
              <w:spacing w:after="40"/>
              <w:ind w:left="459" w:hanging="459"/>
              <w:jc w:val="center"/>
              <w:rPr>
                <w:rFonts w:ascii="Bookman Old Style" w:hAnsi="Bookman Old Style" w:cs="Arial"/>
                <w:b/>
                <w:sz w:val="20"/>
                <w:szCs w:val="20"/>
              </w:rPr>
            </w:pPr>
            <w:r w:rsidRPr="005F3BAD">
              <w:rPr>
                <w:rFonts w:ascii="Bookman Old Style" w:hAnsi="Bookman Old Style" w:cs="Arial"/>
                <w:b/>
                <w:sz w:val="20"/>
                <w:szCs w:val="20"/>
              </w:rPr>
              <w:t>Pasal 28</w:t>
            </w:r>
          </w:p>
          <w:p w:rsidR="006E22C3" w:rsidRPr="005F3BAD" w:rsidRDefault="006E22C3" w:rsidP="006E22C3">
            <w:pPr>
              <w:numPr>
                <w:ilvl w:val="0"/>
                <w:numId w:val="248"/>
              </w:numPr>
              <w:tabs>
                <w:tab w:val="clear" w:pos="2880"/>
              </w:tabs>
              <w:autoSpaceDE w:val="0"/>
              <w:autoSpaceDN w:val="0"/>
              <w:adjustRightInd w:val="0"/>
              <w:spacing w:after="40"/>
              <w:ind w:left="429" w:hanging="429"/>
              <w:rPr>
                <w:rFonts w:ascii="Bookman Old Style" w:hAnsi="Bookman Old Style" w:cs="Tahoma"/>
                <w:b/>
                <w:sz w:val="20"/>
                <w:szCs w:val="20"/>
              </w:rPr>
            </w:pPr>
            <w:r w:rsidRPr="005F3BAD">
              <w:rPr>
                <w:rFonts w:ascii="Bookman Old Style" w:hAnsi="Bookman Old Style" w:cs="Tahoma"/>
                <w:b/>
                <w:sz w:val="20"/>
                <w:szCs w:val="20"/>
              </w:rPr>
              <w:t xml:space="preserve">Rencana pola ruang wilayah </w:t>
            </w:r>
            <w:r w:rsidRPr="005F3BAD">
              <w:rPr>
                <w:rFonts w:ascii="Bookman Old Style" w:hAnsi="Bookman Old Style" w:cs="Tahoma"/>
                <w:b/>
                <w:sz w:val="20"/>
                <w:szCs w:val="20"/>
                <w:lang w:val="sv-SE"/>
              </w:rPr>
              <w:t>K</w:t>
            </w:r>
            <w:r w:rsidRPr="005F3BAD">
              <w:rPr>
                <w:rFonts w:ascii="Bookman Old Style" w:hAnsi="Bookman Old Style" w:cs="Tahoma"/>
                <w:b/>
                <w:sz w:val="20"/>
                <w:szCs w:val="20"/>
              </w:rPr>
              <w:t>ota Bengkulumeliputi:</w:t>
            </w:r>
          </w:p>
          <w:p w:rsidR="006E22C3" w:rsidRPr="005F3BAD" w:rsidRDefault="006E22C3" w:rsidP="006E22C3">
            <w:pPr>
              <w:pStyle w:val="ListParagraph"/>
              <w:numPr>
                <w:ilvl w:val="0"/>
                <w:numId w:val="249"/>
              </w:numPr>
              <w:autoSpaceDE w:val="0"/>
              <w:autoSpaceDN w:val="0"/>
              <w:adjustRightInd w:val="0"/>
              <w:spacing w:after="40"/>
              <w:ind w:left="884" w:hanging="389"/>
              <w:contextualSpacing w:val="0"/>
              <w:rPr>
                <w:rFonts w:ascii="Bookman Old Style" w:hAnsi="Bookman Old Style" w:cs="Tahoma"/>
                <w:b/>
                <w:sz w:val="20"/>
                <w:szCs w:val="20"/>
              </w:rPr>
            </w:pPr>
            <w:r w:rsidRPr="005F3BAD">
              <w:rPr>
                <w:rFonts w:ascii="Bookman Old Style" w:hAnsi="Bookman Old Style" w:cs="Tahoma"/>
                <w:b/>
                <w:sz w:val="20"/>
                <w:szCs w:val="20"/>
                <w:lang w:val="sv-SE"/>
              </w:rPr>
              <w:t>K</w:t>
            </w:r>
            <w:r w:rsidRPr="005F3BAD">
              <w:rPr>
                <w:rFonts w:ascii="Bookman Old Style" w:hAnsi="Bookman Old Style" w:cs="Tahoma"/>
                <w:b/>
                <w:sz w:val="20"/>
                <w:szCs w:val="20"/>
              </w:rPr>
              <w:t xml:space="preserve">awasan peruntukan lindung seluas </w:t>
            </w:r>
            <w:r w:rsidRPr="005F3BAD">
              <w:rPr>
                <w:rFonts w:ascii="Bookman Old Style" w:hAnsi="Bookman Old Style" w:cs="Tahoma"/>
                <w:b/>
                <w:sz w:val="20"/>
                <w:szCs w:val="20"/>
                <w:lang w:val="sv-SE"/>
              </w:rPr>
              <w:t xml:space="preserve">lebih kurang </w:t>
            </w:r>
            <w:r w:rsidRPr="005F3BAD">
              <w:rPr>
                <w:rFonts w:ascii="Bookman Old Style" w:hAnsi="Bookman Old Style" w:cs="Tahoma"/>
                <w:b/>
                <w:sz w:val="20"/>
                <w:szCs w:val="20"/>
              </w:rPr>
              <w:t>2.556 (dua ribu lima ratus lima puluh enam) hektar;dan</w:t>
            </w:r>
          </w:p>
          <w:p w:rsidR="006E22C3" w:rsidRPr="005F3BAD" w:rsidRDefault="006E22C3" w:rsidP="006E22C3">
            <w:pPr>
              <w:pStyle w:val="ListParagraph"/>
              <w:numPr>
                <w:ilvl w:val="0"/>
                <w:numId w:val="249"/>
              </w:numPr>
              <w:autoSpaceDE w:val="0"/>
              <w:autoSpaceDN w:val="0"/>
              <w:adjustRightInd w:val="0"/>
              <w:spacing w:after="80"/>
              <w:ind w:left="884" w:hanging="389"/>
              <w:contextualSpacing w:val="0"/>
              <w:rPr>
                <w:rFonts w:ascii="Bookman Old Style" w:hAnsi="Bookman Old Style" w:cs="Tahoma"/>
                <w:b/>
                <w:sz w:val="20"/>
                <w:szCs w:val="20"/>
              </w:rPr>
            </w:pPr>
            <w:r w:rsidRPr="005F3BAD">
              <w:rPr>
                <w:rFonts w:ascii="Bookman Old Style" w:hAnsi="Bookman Old Style" w:cs="Tahoma"/>
                <w:b/>
                <w:sz w:val="20"/>
                <w:szCs w:val="20"/>
                <w:lang w:val="sv-SE"/>
              </w:rPr>
              <w:t>k</w:t>
            </w:r>
            <w:r w:rsidRPr="005F3BAD">
              <w:rPr>
                <w:rFonts w:ascii="Bookman Old Style" w:hAnsi="Bookman Old Style" w:cs="Tahoma"/>
                <w:b/>
                <w:sz w:val="20"/>
                <w:szCs w:val="20"/>
              </w:rPr>
              <w:t xml:space="preserve">awasan peruntukan budidaya seluas lebih kurang 12.540 (dua belas ribu lima ratus empat puluh) </w:t>
            </w:r>
            <w:r w:rsidRPr="005F3BAD">
              <w:rPr>
                <w:rFonts w:ascii="Bookman Old Style" w:hAnsi="Bookman Old Style" w:cs="Tahoma"/>
                <w:b/>
                <w:sz w:val="20"/>
                <w:szCs w:val="20"/>
              </w:rPr>
              <w:lastRenderedPageBreak/>
              <w:t>h</w:t>
            </w:r>
            <w:r w:rsidRPr="005F3BAD">
              <w:rPr>
                <w:rFonts w:ascii="Bookman Old Style" w:hAnsi="Bookman Old Style" w:cs="Tahoma"/>
                <w:b/>
                <w:sz w:val="20"/>
                <w:szCs w:val="20"/>
                <w:lang w:val="sv-SE"/>
              </w:rPr>
              <w:t>ektar.</w:t>
            </w:r>
          </w:p>
          <w:p w:rsidR="006E22C3" w:rsidRPr="005F3BAD" w:rsidRDefault="006E22C3" w:rsidP="006E22C3">
            <w:pPr>
              <w:numPr>
                <w:ilvl w:val="0"/>
                <w:numId w:val="248"/>
              </w:numPr>
              <w:autoSpaceDE w:val="0"/>
              <w:autoSpaceDN w:val="0"/>
              <w:adjustRightInd w:val="0"/>
              <w:spacing w:after="80"/>
              <w:ind w:left="459" w:hanging="459"/>
              <w:rPr>
                <w:rFonts w:ascii="Bookman Old Style" w:hAnsi="Bookman Old Style" w:cs="Tahoma"/>
                <w:b/>
                <w:sz w:val="20"/>
                <w:szCs w:val="20"/>
              </w:rPr>
            </w:pPr>
            <w:r w:rsidRPr="005F3BAD">
              <w:rPr>
                <w:rFonts w:ascii="Bookman Old Style" w:hAnsi="Bookman Old Style" w:cs="Tahoma"/>
                <w:b/>
                <w:sz w:val="20"/>
                <w:szCs w:val="20"/>
              </w:rPr>
              <w:t>Kawasan peruntukan lindung sebagaimana dimaksud pada ayat (1) huruf a meliputi:</w:t>
            </w:r>
          </w:p>
          <w:p w:rsidR="006E22C3" w:rsidRPr="005F3BAD" w:rsidRDefault="006E22C3" w:rsidP="006E22C3">
            <w:pPr>
              <w:pStyle w:val="ListParagraph"/>
              <w:numPr>
                <w:ilvl w:val="0"/>
                <w:numId w:val="250"/>
              </w:numPr>
              <w:autoSpaceDE w:val="0"/>
              <w:autoSpaceDN w:val="0"/>
              <w:adjustRightInd w:val="0"/>
              <w:ind w:left="884" w:hanging="425"/>
              <w:contextualSpacing w:val="0"/>
              <w:rPr>
                <w:rFonts w:ascii="Bookman Old Style" w:hAnsi="Bookman Old Style" w:cs="Tahoma"/>
                <w:b/>
                <w:sz w:val="20"/>
                <w:szCs w:val="20"/>
              </w:rPr>
            </w:pPr>
            <w:r w:rsidRPr="005F3BAD">
              <w:rPr>
                <w:rFonts w:ascii="Bookman Old Style" w:hAnsi="Bookman Old Style" w:cs="Tahoma"/>
                <w:b/>
                <w:sz w:val="20"/>
                <w:szCs w:val="20"/>
              </w:rPr>
              <w:t>kawasan yang memberikan perlindungan terhadap kawasan bawahannya;</w:t>
            </w:r>
          </w:p>
          <w:p w:rsidR="006E22C3" w:rsidRPr="005F3BAD" w:rsidRDefault="006E22C3" w:rsidP="006E22C3">
            <w:pPr>
              <w:pStyle w:val="ListParagraph"/>
              <w:numPr>
                <w:ilvl w:val="0"/>
                <w:numId w:val="250"/>
              </w:numPr>
              <w:autoSpaceDE w:val="0"/>
              <w:autoSpaceDN w:val="0"/>
              <w:adjustRightInd w:val="0"/>
              <w:ind w:left="884" w:hanging="425"/>
              <w:contextualSpacing w:val="0"/>
              <w:rPr>
                <w:rFonts w:ascii="Bookman Old Style" w:hAnsi="Bookman Old Style" w:cs="Tahoma"/>
                <w:b/>
                <w:sz w:val="20"/>
                <w:szCs w:val="20"/>
              </w:rPr>
            </w:pPr>
            <w:r w:rsidRPr="005F3BAD">
              <w:rPr>
                <w:rFonts w:ascii="Bookman Old Style" w:hAnsi="Bookman Old Style" w:cs="Tahoma"/>
                <w:b/>
                <w:sz w:val="20"/>
                <w:szCs w:val="20"/>
              </w:rPr>
              <w:t>kawasan perlindungan setempat;</w:t>
            </w:r>
          </w:p>
          <w:p w:rsidR="006E22C3" w:rsidRPr="005F3BAD" w:rsidRDefault="006E22C3" w:rsidP="006E22C3">
            <w:pPr>
              <w:pStyle w:val="ListParagraph"/>
              <w:numPr>
                <w:ilvl w:val="0"/>
                <w:numId w:val="250"/>
              </w:numPr>
              <w:autoSpaceDE w:val="0"/>
              <w:autoSpaceDN w:val="0"/>
              <w:adjustRightInd w:val="0"/>
              <w:ind w:left="884" w:hanging="425"/>
              <w:contextualSpacing w:val="0"/>
              <w:rPr>
                <w:rFonts w:ascii="Bookman Old Style" w:hAnsi="Bookman Old Style" w:cs="Tahoma"/>
                <w:b/>
                <w:sz w:val="20"/>
                <w:szCs w:val="20"/>
              </w:rPr>
            </w:pPr>
            <w:r w:rsidRPr="005F3BAD">
              <w:rPr>
                <w:rFonts w:ascii="Bookman Old Style" w:hAnsi="Bookman Old Style" w:cs="Tahoma"/>
                <w:b/>
                <w:sz w:val="20"/>
                <w:szCs w:val="20"/>
              </w:rPr>
              <w:t>kawasan konservasi;</w:t>
            </w:r>
          </w:p>
          <w:p w:rsidR="006E22C3" w:rsidRPr="005F3BAD" w:rsidRDefault="006E22C3" w:rsidP="006E22C3">
            <w:pPr>
              <w:pStyle w:val="ListParagraph"/>
              <w:numPr>
                <w:ilvl w:val="0"/>
                <w:numId w:val="250"/>
              </w:numPr>
              <w:autoSpaceDE w:val="0"/>
              <w:autoSpaceDN w:val="0"/>
              <w:adjustRightInd w:val="0"/>
              <w:ind w:left="884" w:hanging="425"/>
              <w:contextualSpacing w:val="0"/>
              <w:rPr>
                <w:rFonts w:ascii="Bookman Old Style" w:hAnsi="Bookman Old Style" w:cs="Tahoma"/>
                <w:b/>
                <w:sz w:val="20"/>
                <w:szCs w:val="20"/>
              </w:rPr>
            </w:pPr>
            <w:r w:rsidRPr="005F3BAD">
              <w:rPr>
                <w:rFonts w:ascii="Bookman Old Style" w:hAnsi="Bookman Old Style" w:cs="Tahoma"/>
                <w:b/>
                <w:sz w:val="20"/>
                <w:szCs w:val="20"/>
              </w:rPr>
              <w:t>kawasan cagar budaya;dan</w:t>
            </w:r>
          </w:p>
          <w:p w:rsidR="006E22C3" w:rsidRPr="005F3BAD" w:rsidRDefault="006E22C3" w:rsidP="006E22C3">
            <w:pPr>
              <w:pStyle w:val="ListParagraph"/>
              <w:numPr>
                <w:ilvl w:val="0"/>
                <w:numId w:val="250"/>
              </w:numPr>
              <w:autoSpaceDE w:val="0"/>
              <w:autoSpaceDN w:val="0"/>
              <w:adjustRightInd w:val="0"/>
              <w:spacing w:after="80"/>
              <w:ind w:left="884" w:hanging="425"/>
              <w:contextualSpacing w:val="0"/>
              <w:rPr>
                <w:rFonts w:ascii="Bookman Old Style" w:hAnsi="Bookman Old Style" w:cs="Tahoma"/>
                <w:b/>
                <w:sz w:val="20"/>
                <w:szCs w:val="20"/>
              </w:rPr>
            </w:pPr>
            <w:r w:rsidRPr="005F3BAD">
              <w:rPr>
                <w:rFonts w:ascii="Bookman Old Style" w:hAnsi="Bookman Old Style" w:cs="Tahoma"/>
                <w:b/>
                <w:sz w:val="20"/>
                <w:szCs w:val="20"/>
              </w:rPr>
              <w:t>ruang terbuka hijau (RTH) kota.</w:t>
            </w:r>
          </w:p>
          <w:p w:rsidR="006E22C3" w:rsidRPr="005F3BAD" w:rsidRDefault="006E22C3" w:rsidP="006E22C3">
            <w:pPr>
              <w:numPr>
                <w:ilvl w:val="0"/>
                <w:numId w:val="248"/>
              </w:numPr>
              <w:autoSpaceDE w:val="0"/>
              <w:autoSpaceDN w:val="0"/>
              <w:adjustRightInd w:val="0"/>
              <w:ind w:left="459" w:hanging="459"/>
              <w:rPr>
                <w:rFonts w:ascii="Bookman Old Style" w:hAnsi="Bookman Old Style" w:cs="Tahoma"/>
                <w:b/>
                <w:sz w:val="20"/>
                <w:szCs w:val="20"/>
              </w:rPr>
            </w:pPr>
            <w:r w:rsidRPr="005F3BAD">
              <w:rPr>
                <w:rFonts w:ascii="Bookman Old Style" w:hAnsi="Bookman Old Style" w:cs="Tahoma"/>
                <w:b/>
                <w:sz w:val="20"/>
                <w:szCs w:val="20"/>
              </w:rPr>
              <w:t>Kawasan peruntukan budidaya sebagaimana dimaksud pada ayat (1) huruf b meliputi:</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pertanian;</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pertambangan dan energi;</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perikanan;</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peruntukan industri;</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pariwisata</w:t>
            </w:r>
          </w:p>
          <w:p w:rsidR="006E22C3" w:rsidRPr="005F3BAD" w:rsidRDefault="006E22C3" w:rsidP="002C4AF6">
            <w:pPr>
              <w:pStyle w:val="ListParagraph"/>
              <w:numPr>
                <w:ilvl w:val="0"/>
                <w:numId w:val="282"/>
              </w:numPr>
              <w:autoSpaceDE w:val="0"/>
              <w:autoSpaceDN w:val="0"/>
              <w:adjustRightInd w:val="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permukiman;dan</w:t>
            </w:r>
          </w:p>
          <w:p w:rsidR="006E22C3" w:rsidRPr="005F3BAD" w:rsidRDefault="006E22C3" w:rsidP="002C4AF6">
            <w:pPr>
              <w:pStyle w:val="ListParagraph"/>
              <w:numPr>
                <w:ilvl w:val="0"/>
                <w:numId w:val="282"/>
              </w:numPr>
              <w:autoSpaceDE w:val="0"/>
              <w:autoSpaceDN w:val="0"/>
              <w:adjustRightInd w:val="0"/>
              <w:spacing w:after="80"/>
              <w:ind w:hanging="441"/>
              <w:contextualSpacing w:val="0"/>
              <w:rPr>
                <w:rFonts w:ascii="Bookman Old Style" w:hAnsi="Bookman Old Style" w:cs="Tahoma"/>
                <w:b/>
                <w:sz w:val="20"/>
                <w:szCs w:val="20"/>
              </w:rPr>
            </w:pPr>
            <w:r w:rsidRPr="005F3BAD">
              <w:rPr>
                <w:rFonts w:ascii="Bookman Old Style" w:hAnsi="Bookman Old Style" w:cs="Tahoma"/>
                <w:b/>
                <w:sz w:val="20"/>
                <w:szCs w:val="20"/>
              </w:rPr>
              <w:t>kawasan pertahanan dan keamanan.</w:t>
            </w:r>
          </w:p>
          <w:p w:rsidR="006E22C3" w:rsidRPr="005F3BAD" w:rsidRDefault="006E22C3" w:rsidP="006E22C3">
            <w:pPr>
              <w:pStyle w:val="ListParagraph"/>
              <w:numPr>
                <w:ilvl w:val="0"/>
                <w:numId w:val="248"/>
              </w:numPr>
              <w:tabs>
                <w:tab w:val="left" w:pos="1728"/>
              </w:tabs>
              <w:spacing w:after="80"/>
              <w:ind w:left="459" w:hanging="459"/>
              <w:rPr>
                <w:rFonts w:ascii="Bookman Old Style" w:hAnsi="Bookman Old Style" w:cs="Arial"/>
                <w:b/>
                <w:sz w:val="20"/>
                <w:szCs w:val="20"/>
              </w:rPr>
            </w:pPr>
            <w:r w:rsidRPr="005F3BAD">
              <w:rPr>
                <w:rFonts w:ascii="Bookman Old Style" w:hAnsi="Bookman Old Style" w:cs="Tahoma"/>
                <w:b/>
                <w:sz w:val="20"/>
                <w:szCs w:val="20"/>
              </w:rPr>
              <w:t xml:space="preserve">Rencana </w:t>
            </w:r>
            <w:r w:rsidRPr="005F3BAD">
              <w:rPr>
                <w:rFonts w:ascii="Bookman Old Style" w:hAnsi="Bookman Old Style" w:cs="Tahoma"/>
                <w:b/>
                <w:sz w:val="20"/>
                <w:szCs w:val="20"/>
                <w:lang w:val="fi-FI"/>
              </w:rPr>
              <w:t>pola</w:t>
            </w:r>
            <w:r w:rsidRPr="005F3BAD">
              <w:rPr>
                <w:rFonts w:ascii="Bookman Old Style" w:hAnsi="Bookman Old Style" w:cs="Tahoma"/>
                <w:b/>
                <w:sz w:val="20"/>
                <w:szCs w:val="20"/>
              </w:rPr>
              <w:t xml:space="preserve"> ruang wilayah kota sebagaimana dimaksud pada ayat (</w:t>
            </w:r>
            <w:r w:rsidRPr="005F3BAD">
              <w:rPr>
                <w:rFonts w:ascii="Bookman Old Style" w:hAnsi="Bookman Old Style" w:cs="Tahoma"/>
                <w:b/>
                <w:sz w:val="20"/>
                <w:szCs w:val="20"/>
                <w:lang w:val="fi-FI"/>
              </w:rPr>
              <w:t>1</w:t>
            </w:r>
            <w:r w:rsidRPr="005F3BAD">
              <w:rPr>
                <w:rFonts w:ascii="Bookman Old Style" w:hAnsi="Bookman Old Style" w:cs="Tahoma"/>
                <w:b/>
                <w:sz w:val="20"/>
                <w:szCs w:val="20"/>
              </w:rPr>
              <w:t xml:space="preserve">) digambarkan </w:t>
            </w:r>
            <w:r w:rsidRPr="005F3BAD">
              <w:rPr>
                <w:rFonts w:ascii="Bookman Old Style" w:hAnsi="Bookman Old Style" w:cs="Tahoma"/>
                <w:b/>
                <w:sz w:val="20"/>
                <w:szCs w:val="20"/>
                <w:lang w:val="fi-FI"/>
              </w:rPr>
              <w:t>dalam</w:t>
            </w:r>
            <w:r w:rsidRPr="005F3BAD">
              <w:rPr>
                <w:rFonts w:ascii="Bookman Old Style" w:hAnsi="Bookman Old Style" w:cs="Tahoma"/>
                <w:b/>
                <w:sz w:val="20"/>
                <w:szCs w:val="20"/>
              </w:rPr>
              <w:t xml:space="preserve"> Peta Rencana Pola Ruang </w:t>
            </w:r>
            <w:r w:rsidRPr="005F3BAD">
              <w:rPr>
                <w:rFonts w:ascii="Bookman Old Style" w:hAnsi="Bookman Old Style" w:cs="Tahoma"/>
                <w:b/>
                <w:sz w:val="20"/>
                <w:szCs w:val="20"/>
                <w:lang w:val="fi-FI"/>
              </w:rPr>
              <w:t xml:space="preserve">dengan tingkat ketelitian 1:25.000 </w:t>
            </w:r>
            <w:r w:rsidRPr="005F3BAD">
              <w:rPr>
                <w:rFonts w:ascii="Bookman Old Style" w:hAnsi="Bookman Old Style" w:cs="Tahoma"/>
                <w:b/>
                <w:sz w:val="20"/>
                <w:szCs w:val="20"/>
              </w:rPr>
              <w:t xml:space="preserve">sebagaimana tercantum dalam Lampiran III yang </w:t>
            </w:r>
            <w:r w:rsidRPr="005F3BAD">
              <w:rPr>
                <w:rFonts w:ascii="Bookman Old Style" w:hAnsi="Bookman Old Style" w:cs="Tahoma"/>
                <w:b/>
                <w:sz w:val="20"/>
                <w:szCs w:val="20"/>
                <w:lang w:val="fi-FI"/>
              </w:rPr>
              <w:t xml:space="preserve">merupakan bagian </w:t>
            </w:r>
            <w:r w:rsidRPr="005F3BAD">
              <w:rPr>
                <w:rFonts w:ascii="Bookman Old Style" w:hAnsi="Bookman Old Style" w:cs="Tahoma"/>
                <w:b/>
                <w:sz w:val="20"/>
                <w:szCs w:val="20"/>
              </w:rPr>
              <w:t>tidak terpisahkan dari peraturan daerah ini</w:t>
            </w:r>
            <w:r w:rsidRPr="005F3BAD">
              <w:rPr>
                <w:rFonts w:ascii="Bookman Old Style" w:hAnsi="Bookman Old Style" w:cs="Tahoma"/>
                <w:b/>
                <w:sz w:val="20"/>
                <w:szCs w:val="20"/>
                <w:lang w:val="fi-FI"/>
              </w:rPr>
              <w:t>.</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29</w:t>
            </w:r>
          </w:p>
        </w:tc>
        <w:tc>
          <w:tcPr>
            <w:tcW w:w="6520" w:type="dxa"/>
          </w:tcPr>
          <w:p w:rsidR="006E22C3" w:rsidRPr="005F3BAD" w:rsidRDefault="006E22C3" w:rsidP="006E22C3">
            <w:pPr>
              <w:tabs>
                <w:tab w:val="left" w:pos="1728"/>
              </w:tabs>
              <w:spacing w:after="80"/>
              <w:ind w:left="34" w:hanging="34"/>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tabs>
                <w:tab w:val="left" w:pos="1728"/>
              </w:tabs>
              <w:spacing w:after="80"/>
              <w:ind w:left="34" w:hanging="34"/>
              <w:jc w:val="center"/>
              <w:rPr>
                <w:rFonts w:ascii="Bookman Old Style" w:hAnsi="Bookman Old Style" w:cs="Arial"/>
                <w:sz w:val="20"/>
                <w:szCs w:val="20"/>
              </w:rPr>
            </w:pPr>
            <w:r w:rsidRPr="005F3BAD">
              <w:rPr>
                <w:rFonts w:ascii="Bookman Old Style" w:hAnsi="Bookman Old Style" w:cs="Arial"/>
                <w:sz w:val="20"/>
                <w:szCs w:val="20"/>
              </w:rPr>
              <w:t>Kawasan Peruntukan Lindung</w:t>
            </w:r>
          </w:p>
          <w:p w:rsidR="006E22C3" w:rsidRPr="005F3BAD" w:rsidRDefault="006E22C3" w:rsidP="006E22C3">
            <w:pPr>
              <w:tabs>
                <w:tab w:val="left" w:pos="1728"/>
              </w:tabs>
              <w:spacing w:after="80"/>
              <w:ind w:left="34" w:hanging="34"/>
              <w:jc w:val="center"/>
              <w:rPr>
                <w:rFonts w:ascii="Bookman Old Style" w:hAnsi="Bookman Old Style" w:cs="Arial"/>
                <w:sz w:val="20"/>
                <w:szCs w:val="20"/>
              </w:rPr>
            </w:pPr>
            <w:r w:rsidRPr="005F3BAD">
              <w:rPr>
                <w:rFonts w:ascii="Bookman Old Style" w:hAnsi="Bookman Old Style" w:cs="Arial"/>
                <w:sz w:val="20"/>
                <w:szCs w:val="20"/>
              </w:rPr>
              <w:t>Pasal 29</w:t>
            </w:r>
          </w:p>
          <w:p w:rsidR="006E22C3" w:rsidRPr="005F3BAD" w:rsidRDefault="006E22C3" w:rsidP="006E22C3">
            <w:pPr>
              <w:autoSpaceDE w:val="0"/>
              <w:autoSpaceDN w:val="0"/>
              <w:adjustRightInd w:val="0"/>
              <w:spacing w:after="80"/>
              <w:ind w:left="34" w:hanging="34"/>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yang memberikan perlindungan terhadap kawasan </w:t>
            </w:r>
            <w:r w:rsidRPr="005F3BAD">
              <w:rPr>
                <w:rFonts w:ascii="Bookman Old Style" w:hAnsi="Bookman Old Style" w:cs="Arial"/>
                <w:sz w:val="20"/>
                <w:szCs w:val="20"/>
              </w:rPr>
              <w:t>bawahannya</w:t>
            </w:r>
            <w:r w:rsidRPr="005F3BAD">
              <w:rPr>
                <w:rFonts w:ascii="Bookman Old Style" w:hAnsi="Bookman Old Style" w:cs="Arial"/>
                <w:sz w:val="20"/>
                <w:szCs w:val="20"/>
                <w:lang w:val="sv-SE"/>
              </w:rPr>
              <w:t xml:space="preserve"> sebagaimana dimaksud </w:t>
            </w:r>
            <w:r w:rsidRPr="005F3BAD">
              <w:rPr>
                <w:rFonts w:ascii="Bookman Old Style" w:hAnsi="Bookman Old Style" w:cs="Arial"/>
                <w:sz w:val="20"/>
                <w:szCs w:val="20"/>
              </w:rPr>
              <w:t xml:space="preserve">dalam Pasal 28 ayat (2) huruf </w:t>
            </w:r>
            <w:r w:rsidRPr="005F3BAD">
              <w:rPr>
                <w:rFonts w:ascii="Bookman Old Style" w:hAnsi="Bookman Old Style" w:cs="Arial"/>
                <w:sz w:val="20"/>
                <w:szCs w:val="20"/>
                <w:lang w:val="sv-SE"/>
              </w:rPr>
              <w:t xml:space="preserve">a, </w:t>
            </w:r>
            <w:r w:rsidRPr="005F3BAD">
              <w:rPr>
                <w:rFonts w:ascii="Bookman Old Style" w:hAnsi="Bookman Old Style" w:cs="Arial"/>
                <w:sz w:val="20"/>
                <w:szCs w:val="20"/>
              </w:rPr>
              <w:t>merupakan</w:t>
            </w:r>
            <w:r w:rsidRPr="005F3BAD">
              <w:rPr>
                <w:rFonts w:ascii="Bookman Old Style" w:hAnsi="Bookman Old Style" w:cs="Arial"/>
                <w:sz w:val="20"/>
                <w:szCs w:val="20"/>
                <w:lang w:val="sv-SE"/>
              </w:rPr>
              <w:t xml:space="preserve"> kawasan resapan air</w:t>
            </w:r>
            <w:r w:rsidRPr="005F3BAD">
              <w:rPr>
                <w:rFonts w:ascii="Bookman Old Style" w:hAnsi="Bookman Old Style" w:cs="Arial"/>
                <w:sz w:val="20"/>
                <w:szCs w:val="20"/>
              </w:rPr>
              <w:t xml:space="preserve"> yang meliputi Kecamatan Singaran Pati, Kecamatan Selebar dan Kecamatan Sungai Serut dengan luas lebih kurang 88 (delapan puluh delapan) hektar.</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35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30</w:t>
            </w:r>
          </w:p>
        </w:tc>
        <w:tc>
          <w:tcPr>
            <w:tcW w:w="6520" w:type="dxa"/>
          </w:tcPr>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Pasal 30</w:t>
            </w:r>
          </w:p>
          <w:p w:rsidR="006E22C3" w:rsidRPr="005F3BAD" w:rsidRDefault="006E22C3" w:rsidP="006E22C3">
            <w:pPr>
              <w:numPr>
                <w:ilvl w:val="0"/>
                <w:numId w:val="87"/>
              </w:numPr>
              <w:autoSpaceDE w:val="0"/>
              <w:autoSpaceDN w:val="0"/>
              <w:adjustRightInd w:val="0"/>
              <w:ind w:left="317" w:hanging="317"/>
              <w:rPr>
                <w:rFonts w:ascii="Bookman Old Style" w:hAnsi="Bookman Old Style" w:cs="Arial"/>
                <w:strike/>
                <w:sz w:val="20"/>
                <w:szCs w:val="20"/>
                <w:lang w:val="sv-SE"/>
              </w:rPr>
            </w:pPr>
            <w:r w:rsidRPr="005F3BAD">
              <w:rPr>
                <w:rFonts w:ascii="Bookman Old Style" w:hAnsi="Bookman Old Style" w:cs="Arial"/>
                <w:sz w:val="20"/>
                <w:szCs w:val="20"/>
              </w:rPr>
              <w:t>Kawasan</w:t>
            </w:r>
            <w:r w:rsidRPr="005F3BAD">
              <w:rPr>
                <w:rFonts w:ascii="Bookman Old Style" w:hAnsi="Bookman Old Style" w:cs="Arial"/>
                <w:sz w:val="20"/>
                <w:szCs w:val="20"/>
                <w:lang w:val="sv-SE"/>
              </w:rPr>
              <w:t xml:space="preserve"> perlindungan setempat sebagaimana dimaksud dalam Pasal </w:t>
            </w:r>
            <w:r w:rsidRPr="005F3BAD">
              <w:rPr>
                <w:rFonts w:ascii="Bookman Old Style" w:hAnsi="Bookman Old Style" w:cs="Arial"/>
                <w:sz w:val="20"/>
                <w:szCs w:val="20"/>
              </w:rPr>
              <w:t xml:space="preserve">28 ayat (2) </w:t>
            </w:r>
            <w:r w:rsidRPr="005F3BAD">
              <w:rPr>
                <w:rFonts w:ascii="Bookman Old Style" w:hAnsi="Bookman Old Style" w:cs="Arial"/>
                <w:sz w:val="20"/>
                <w:szCs w:val="20"/>
                <w:lang w:val="sv-SE"/>
              </w:rPr>
              <w:t>huruf b, meliputi:</w:t>
            </w:r>
          </w:p>
          <w:p w:rsidR="006E22C3" w:rsidRPr="005F3BAD" w:rsidRDefault="006E22C3" w:rsidP="006E22C3">
            <w:pPr>
              <w:pStyle w:val="ListParagraph"/>
              <w:numPr>
                <w:ilvl w:val="0"/>
                <w:numId w:val="88"/>
              </w:numPr>
              <w:tabs>
                <w:tab w:val="left" w:pos="601"/>
              </w:tabs>
              <w:ind w:left="317" w:firstLine="0"/>
              <w:contextualSpacing w:val="0"/>
              <w:rPr>
                <w:rFonts w:ascii="Bookman Old Style" w:hAnsi="Bookman Old Style" w:cs="Arial"/>
                <w:sz w:val="20"/>
                <w:szCs w:val="20"/>
              </w:rPr>
            </w:pPr>
            <w:r w:rsidRPr="005F3BAD">
              <w:rPr>
                <w:rFonts w:ascii="Bookman Old Style" w:hAnsi="Bookman Old Style" w:cs="Arial"/>
                <w:sz w:val="20"/>
                <w:szCs w:val="20"/>
              </w:rPr>
              <w:lastRenderedPageBreak/>
              <w:t>Sempadan pantai;dan</w:t>
            </w:r>
          </w:p>
          <w:p w:rsidR="006E22C3" w:rsidRPr="005F3BAD" w:rsidRDefault="006E22C3" w:rsidP="006E22C3">
            <w:pPr>
              <w:pStyle w:val="ListParagraph"/>
              <w:numPr>
                <w:ilvl w:val="0"/>
                <w:numId w:val="88"/>
              </w:numPr>
              <w:tabs>
                <w:tab w:val="left" w:pos="601"/>
              </w:tabs>
              <w:ind w:left="317" w:firstLine="0"/>
              <w:contextualSpacing w:val="0"/>
              <w:rPr>
                <w:rFonts w:ascii="Bookman Old Style" w:hAnsi="Bookman Old Style" w:cs="Arial"/>
                <w:sz w:val="20"/>
                <w:szCs w:val="20"/>
              </w:rPr>
            </w:pPr>
            <w:r w:rsidRPr="005F3BAD">
              <w:rPr>
                <w:rFonts w:ascii="Bookman Old Style" w:hAnsi="Bookman Old Style" w:cs="Arial"/>
                <w:sz w:val="20"/>
                <w:szCs w:val="20"/>
              </w:rPr>
              <w:t>Sempadan sungai;</w:t>
            </w:r>
          </w:p>
          <w:p w:rsidR="006E22C3" w:rsidRPr="005F3BAD" w:rsidRDefault="006E22C3" w:rsidP="006E22C3">
            <w:pPr>
              <w:numPr>
                <w:ilvl w:val="0"/>
                <w:numId w:val="87"/>
              </w:numPr>
              <w:autoSpaceDE w:val="0"/>
              <w:autoSpaceDN w:val="0"/>
              <w:adjustRightInd w:val="0"/>
              <w:ind w:left="317" w:hanging="317"/>
              <w:rPr>
                <w:rFonts w:ascii="Bookman Old Style" w:hAnsi="Bookman Old Style" w:cs="Arial"/>
                <w:sz w:val="20"/>
                <w:szCs w:val="20"/>
              </w:rPr>
            </w:pPr>
            <w:r w:rsidRPr="005F3BAD">
              <w:rPr>
                <w:rFonts w:ascii="Bookman Old Style" w:hAnsi="Bookman Old Style" w:cs="Arial"/>
                <w:sz w:val="20"/>
                <w:szCs w:val="20"/>
              </w:rPr>
              <w:t>Sempadan pantai sebagaimana dimaksud pada ayat (2) huruf a dengan luas lebih kurang 96 (sembilan puluh enam) hektar, meliputi:</w:t>
            </w:r>
          </w:p>
          <w:p w:rsidR="006E22C3" w:rsidRPr="005F3BAD" w:rsidRDefault="006E22C3" w:rsidP="006E22C3">
            <w:pPr>
              <w:pStyle w:val="ListParagraph"/>
              <w:numPr>
                <w:ilvl w:val="0"/>
                <w:numId w:val="89"/>
              </w:numPr>
              <w:tabs>
                <w:tab w:val="left" w:pos="601"/>
              </w:tabs>
              <w:ind w:left="601" w:hanging="284"/>
              <w:contextualSpacing w:val="0"/>
              <w:rPr>
                <w:rFonts w:ascii="Bookman Old Style" w:hAnsi="Bookman Old Style" w:cs="Arial"/>
                <w:sz w:val="20"/>
                <w:szCs w:val="20"/>
              </w:rPr>
            </w:pPr>
            <w:r w:rsidRPr="005F3BAD">
              <w:rPr>
                <w:rFonts w:ascii="Bookman Old Style" w:hAnsi="Bookman Old Style" w:cs="Arial"/>
                <w:sz w:val="20"/>
                <w:szCs w:val="20"/>
              </w:rPr>
              <w:t>Dataran sepanjang tepian laut ditetapkan paling sedikit berjarak 100 (seratus) meter dari titik pasang air laut tertinggi kearah darat;dan</w:t>
            </w:r>
          </w:p>
          <w:p w:rsidR="006E22C3" w:rsidRPr="005F3BAD" w:rsidRDefault="006E22C3" w:rsidP="006E22C3">
            <w:pPr>
              <w:pStyle w:val="ListParagraph"/>
              <w:numPr>
                <w:ilvl w:val="0"/>
                <w:numId w:val="89"/>
              </w:numPr>
              <w:tabs>
                <w:tab w:val="left" w:pos="601"/>
              </w:tabs>
              <w:spacing w:after="40"/>
              <w:ind w:left="601" w:hanging="284"/>
              <w:contextualSpacing w:val="0"/>
              <w:rPr>
                <w:rFonts w:ascii="Bookman Old Style" w:hAnsi="Bookman Old Style" w:cs="Arial"/>
                <w:sz w:val="20"/>
                <w:szCs w:val="20"/>
              </w:rPr>
            </w:pPr>
            <w:r w:rsidRPr="005F3BAD">
              <w:rPr>
                <w:rFonts w:ascii="Bookman Old Style" w:hAnsi="Bookman Old Style" w:cs="Arial"/>
                <w:sz w:val="20"/>
                <w:szCs w:val="20"/>
              </w:rPr>
              <w:t>Dataran sepanjang tepian laut yang bentuk dan kondisi fisik curam atau terjal ditetapkan paling sedikit berjarak 50 (limapuluh) meter.</w:t>
            </w:r>
          </w:p>
          <w:p w:rsidR="006E22C3" w:rsidRPr="005F3BAD" w:rsidRDefault="006E22C3" w:rsidP="006E22C3">
            <w:pPr>
              <w:numPr>
                <w:ilvl w:val="0"/>
                <w:numId w:val="87"/>
              </w:numPr>
              <w:autoSpaceDE w:val="0"/>
              <w:autoSpaceDN w:val="0"/>
              <w:adjustRightInd w:val="0"/>
              <w:spacing w:after="40"/>
              <w:ind w:left="317" w:hanging="317"/>
              <w:rPr>
                <w:rFonts w:ascii="Bookman Old Style" w:hAnsi="Bookman Old Style" w:cs="Arial"/>
                <w:sz w:val="20"/>
                <w:szCs w:val="20"/>
                <w:lang w:val="sv-SE"/>
              </w:rPr>
            </w:pPr>
            <w:r w:rsidRPr="005F3BAD">
              <w:rPr>
                <w:rFonts w:ascii="Bookman Old Style" w:hAnsi="Bookman Old Style" w:cs="Arial"/>
                <w:sz w:val="20"/>
                <w:szCs w:val="20"/>
              </w:rPr>
              <w:t>S</w:t>
            </w:r>
            <w:r w:rsidRPr="005F3BAD">
              <w:rPr>
                <w:rFonts w:ascii="Bookman Old Style" w:hAnsi="Bookman Old Style" w:cs="Arial"/>
                <w:sz w:val="20"/>
                <w:szCs w:val="20"/>
                <w:lang w:val="sv-SE"/>
              </w:rPr>
              <w:t xml:space="preserve">empadan Sungai </w:t>
            </w:r>
            <w:r w:rsidRPr="005F3BAD">
              <w:rPr>
                <w:rFonts w:ascii="Bookman Old Style" w:hAnsi="Bookman Old Style" w:cs="Arial"/>
                <w:sz w:val="20"/>
                <w:szCs w:val="20"/>
              </w:rPr>
              <w:t>sebagaimana dimaksud pada ayat (1) huruf b dengan luas lebih kurang 80 (delapan puluh) hektar, meliputi:</w:t>
            </w:r>
          </w:p>
          <w:p w:rsidR="006E22C3" w:rsidRPr="005F3BAD" w:rsidRDefault="006E22C3" w:rsidP="006E22C3">
            <w:pPr>
              <w:pStyle w:val="ListParagraph2"/>
              <w:numPr>
                <w:ilvl w:val="0"/>
                <w:numId w:val="90"/>
              </w:numPr>
              <w:tabs>
                <w:tab w:val="left" w:pos="743"/>
              </w:tabs>
              <w:spacing w:after="40" w:line="240" w:lineRule="auto"/>
              <w:ind w:left="601" w:hanging="284"/>
              <w:contextualSpacing w:val="0"/>
              <w:jc w:val="both"/>
              <w:rPr>
                <w:rFonts w:ascii="Bookman Old Style" w:hAnsi="Bookman Old Style" w:cs="Arial"/>
                <w:sz w:val="20"/>
                <w:szCs w:val="20"/>
                <w:lang w:val="fi-FI"/>
              </w:rPr>
            </w:pPr>
            <w:r w:rsidRPr="005F3BAD">
              <w:rPr>
                <w:rFonts w:ascii="Bookman Old Style" w:hAnsi="Bookman Old Style" w:cs="Arial"/>
                <w:sz w:val="20"/>
                <w:szCs w:val="20"/>
                <w:lang w:val="fi-FI"/>
              </w:rPr>
              <w:t xml:space="preserve">Sempadan Sungai Air Jengalu </w:t>
            </w:r>
            <w:r w:rsidRPr="005F3BAD">
              <w:rPr>
                <w:rFonts w:ascii="Bookman Old Style" w:hAnsi="Bookman Old Style" w:cs="Arial"/>
                <w:sz w:val="20"/>
                <w:szCs w:val="20"/>
              </w:rPr>
              <w:t xml:space="preserve">dan </w:t>
            </w:r>
            <w:r w:rsidRPr="005F3BAD">
              <w:rPr>
                <w:rFonts w:ascii="Bookman Old Style" w:hAnsi="Bookman Old Style" w:cs="Arial"/>
                <w:sz w:val="20"/>
                <w:szCs w:val="20"/>
                <w:lang w:val="fi-FI"/>
              </w:rPr>
              <w:t xml:space="preserve">Sempadan Sungai Hitam </w:t>
            </w:r>
            <w:r w:rsidRPr="005F3BAD">
              <w:rPr>
                <w:rFonts w:ascii="Bookman Old Style" w:hAnsi="Bookman Old Style" w:cs="Arial"/>
                <w:sz w:val="20"/>
                <w:szCs w:val="20"/>
                <w:lang w:val="id-ID"/>
              </w:rPr>
              <w:t>ditetapkan paling sedikit berjarak</w:t>
            </w:r>
            <w:r w:rsidRPr="005F3BAD">
              <w:rPr>
                <w:rFonts w:ascii="Bookman Old Style" w:hAnsi="Bookman Old Style" w:cs="Arial"/>
                <w:sz w:val="20"/>
                <w:szCs w:val="20"/>
                <w:lang w:val="fi-FI"/>
              </w:rPr>
              <w:t xml:space="preserve"> 30 meter di sisi kiri kanan sungai.</w:t>
            </w:r>
          </w:p>
          <w:p w:rsidR="006E22C3" w:rsidRPr="005F3BAD" w:rsidRDefault="006E22C3" w:rsidP="006E22C3">
            <w:pPr>
              <w:pStyle w:val="ListParagraph2"/>
              <w:numPr>
                <w:ilvl w:val="0"/>
                <w:numId w:val="90"/>
              </w:numPr>
              <w:tabs>
                <w:tab w:val="left" w:pos="743"/>
              </w:tabs>
              <w:spacing w:after="40" w:line="240" w:lineRule="auto"/>
              <w:ind w:left="601" w:hanging="284"/>
              <w:contextualSpacing w:val="0"/>
              <w:jc w:val="both"/>
              <w:rPr>
                <w:rFonts w:ascii="Bookman Old Style" w:hAnsi="Bookman Old Style" w:cs="Arial"/>
                <w:sz w:val="20"/>
                <w:szCs w:val="20"/>
                <w:lang w:val="fi-FI"/>
              </w:rPr>
            </w:pPr>
            <w:r w:rsidRPr="005F3BAD">
              <w:rPr>
                <w:rFonts w:ascii="Bookman Old Style" w:hAnsi="Bookman Old Style" w:cs="Arial"/>
                <w:sz w:val="20"/>
                <w:szCs w:val="20"/>
                <w:lang w:val="fi-FI"/>
              </w:rPr>
              <w:t xml:space="preserve">Sempadan Sungai Air Bengkulu </w:t>
            </w:r>
            <w:r w:rsidRPr="005F3BAD">
              <w:rPr>
                <w:rFonts w:ascii="Bookman Old Style" w:hAnsi="Bookman Old Style" w:cs="Arial"/>
                <w:sz w:val="20"/>
                <w:szCs w:val="20"/>
                <w:lang w:val="id-ID"/>
              </w:rPr>
              <w:t>ditetapkan paling sedikit berjarak</w:t>
            </w:r>
            <w:r w:rsidRPr="005F3BAD">
              <w:rPr>
                <w:rFonts w:ascii="Bookman Old Style" w:hAnsi="Bookman Old Style" w:cs="Arial"/>
                <w:sz w:val="20"/>
                <w:szCs w:val="20"/>
                <w:lang w:val="fi-FI"/>
              </w:rPr>
              <w:t xml:space="preserve"> 25 (dualima) meter kiri dan kanan sungai.</w:t>
            </w:r>
          </w:p>
        </w:tc>
        <w:tc>
          <w:tcPr>
            <w:tcW w:w="6521" w:type="dxa"/>
          </w:tcPr>
          <w:p w:rsidR="00AC7124" w:rsidRPr="005F3BAD" w:rsidRDefault="00AC7124" w:rsidP="00AC7124">
            <w:pPr>
              <w:tabs>
                <w:tab w:val="left" w:pos="1728"/>
              </w:tabs>
              <w:spacing w:after="80"/>
              <w:ind w:left="317" w:hanging="317"/>
              <w:jc w:val="center"/>
              <w:rPr>
                <w:rFonts w:ascii="Bookman Old Style" w:hAnsi="Bookman Old Style" w:cs="Arial"/>
                <w:b/>
                <w:sz w:val="20"/>
                <w:szCs w:val="20"/>
              </w:rPr>
            </w:pPr>
            <w:r w:rsidRPr="005F3BAD">
              <w:rPr>
                <w:rFonts w:ascii="Bookman Old Style" w:hAnsi="Bookman Old Style" w:cs="Arial"/>
                <w:b/>
                <w:sz w:val="20"/>
                <w:szCs w:val="20"/>
              </w:rPr>
              <w:lastRenderedPageBreak/>
              <w:t>Pasal 30</w:t>
            </w:r>
          </w:p>
          <w:p w:rsidR="006E22C3" w:rsidRPr="005F3BAD" w:rsidRDefault="006E22C3" w:rsidP="006E22C3">
            <w:pPr>
              <w:numPr>
                <w:ilvl w:val="0"/>
                <w:numId w:val="251"/>
              </w:numPr>
              <w:tabs>
                <w:tab w:val="clear" w:pos="360"/>
              </w:tabs>
              <w:autoSpaceDE w:val="0"/>
              <w:autoSpaceDN w:val="0"/>
              <w:adjustRightInd w:val="0"/>
              <w:ind w:left="459" w:hanging="459"/>
              <w:rPr>
                <w:rFonts w:ascii="Bookman Old Style" w:hAnsi="Bookman Old Style" w:cs="Arial"/>
                <w:b/>
                <w:strike/>
                <w:sz w:val="20"/>
                <w:szCs w:val="20"/>
                <w:lang w:val="sv-SE"/>
              </w:rPr>
            </w:pPr>
            <w:r w:rsidRPr="005F3BAD">
              <w:rPr>
                <w:rFonts w:ascii="Bookman Old Style" w:hAnsi="Bookman Old Style" w:cs="Arial"/>
                <w:b/>
                <w:sz w:val="20"/>
                <w:szCs w:val="20"/>
              </w:rPr>
              <w:t>Kawasan</w:t>
            </w:r>
            <w:r w:rsidRPr="005F3BAD">
              <w:rPr>
                <w:rFonts w:ascii="Bookman Old Style" w:hAnsi="Bookman Old Style" w:cs="Arial"/>
                <w:b/>
                <w:sz w:val="20"/>
                <w:szCs w:val="20"/>
                <w:lang w:val="sv-SE"/>
              </w:rPr>
              <w:t xml:space="preserve"> perlindungan setempat sebagaimana dimaksud dalam Pasal </w:t>
            </w:r>
            <w:r w:rsidRPr="005F3BAD">
              <w:rPr>
                <w:rFonts w:ascii="Bookman Old Style" w:hAnsi="Bookman Old Style" w:cs="Arial"/>
                <w:b/>
                <w:sz w:val="20"/>
                <w:szCs w:val="20"/>
              </w:rPr>
              <w:t xml:space="preserve">28 ayat (2) </w:t>
            </w:r>
            <w:r w:rsidRPr="005F3BAD">
              <w:rPr>
                <w:rFonts w:ascii="Bookman Old Style" w:hAnsi="Bookman Old Style" w:cs="Arial"/>
                <w:b/>
                <w:sz w:val="20"/>
                <w:szCs w:val="20"/>
                <w:lang w:val="sv-SE"/>
              </w:rPr>
              <w:t>huruf b, meliputi:</w:t>
            </w:r>
          </w:p>
          <w:p w:rsidR="006E22C3" w:rsidRPr="005F3BAD" w:rsidRDefault="006E22C3" w:rsidP="006E22C3">
            <w:pPr>
              <w:pStyle w:val="ListParagraph"/>
              <w:numPr>
                <w:ilvl w:val="0"/>
                <w:numId w:val="252"/>
              </w:numPr>
              <w:ind w:left="884" w:hanging="459"/>
              <w:contextualSpacing w:val="0"/>
              <w:rPr>
                <w:rFonts w:ascii="Bookman Old Style" w:hAnsi="Bookman Old Style" w:cs="Arial"/>
                <w:b/>
                <w:sz w:val="20"/>
                <w:szCs w:val="20"/>
              </w:rPr>
            </w:pPr>
            <w:r w:rsidRPr="005F3BAD">
              <w:rPr>
                <w:rFonts w:ascii="Bookman Old Style" w:hAnsi="Bookman Old Style" w:cs="Arial"/>
                <w:b/>
                <w:sz w:val="20"/>
                <w:szCs w:val="20"/>
              </w:rPr>
              <w:lastRenderedPageBreak/>
              <w:t>Sempadan pantai;dan</w:t>
            </w:r>
          </w:p>
          <w:p w:rsidR="006E22C3" w:rsidRPr="005F3BAD" w:rsidRDefault="006E22C3" w:rsidP="006E22C3">
            <w:pPr>
              <w:pStyle w:val="ListParagraph"/>
              <w:numPr>
                <w:ilvl w:val="0"/>
                <w:numId w:val="252"/>
              </w:numPr>
              <w:ind w:left="884" w:hanging="459"/>
              <w:contextualSpacing w:val="0"/>
              <w:rPr>
                <w:rFonts w:ascii="Bookman Old Style" w:hAnsi="Bookman Old Style" w:cs="Arial"/>
                <w:b/>
                <w:sz w:val="20"/>
                <w:szCs w:val="20"/>
              </w:rPr>
            </w:pPr>
            <w:r w:rsidRPr="005F3BAD">
              <w:rPr>
                <w:rFonts w:ascii="Bookman Old Style" w:hAnsi="Bookman Old Style" w:cs="Arial"/>
                <w:b/>
                <w:sz w:val="20"/>
                <w:szCs w:val="20"/>
              </w:rPr>
              <w:t>Sempadan sungai;</w:t>
            </w:r>
          </w:p>
          <w:p w:rsidR="006E22C3" w:rsidRPr="005F3BAD" w:rsidRDefault="006E22C3" w:rsidP="006E22C3">
            <w:pPr>
              <w:numPr>
                <w:ilvl w:val="0"/>
                <w:numId w:val="251"/>
              </w:numPr>
              <w:tabs>
                <w:tab w:val="clear" w:pos="360"/>
              </w:tabs>
              <w:autoSpaceDE w:val="0"/>
              <w:autoSpaceDN w:val="0"/>
              <w:adjustRightInd w:val="0"/>
              <w:ind w:left="459" w:hanging="459"/>
              <w:rPr>
                <w:rFonts w:ascii="Bookman Old Style" w:hAnsi="Bookman Old Style" w:cs="Arial"/>
                <w:b/>
                <w:sz w:val="20"/>
                <w:szCs w:val="20"/>
              </w:rPr>
            </w:pPr>
            <w:r w:rsidRPr="005F3BAD">
              <w:rPr>
                <w:rFonts w:ascii="Bookman Old Style" w:hAnsi="Bookman Old Style" w:cs="Arial"/>
                <w:b/>
                <w:sz w:val="20"/>
                <w:szCs w:val="20"/>
              </w:rPr>
              <w:t>Sempadan pantai sebagaimana dimaksud pada ayat (1) huruf a dengan luas lebih kurang 86 (delapan puluh enam) hektar, meliputi:</w:t>
            </w:r>
          </w:p>
          <w:p w:rsidR="006E22C3" w:rsidRPr="005F3BAD" w:rsidRDefault="006E22C3" w:rsidP="006E22C3">
            <w:pPr>
              <w:pStyle w:val="ListParagraph"/>
              <w:numPr>
                <w:ilvl w:val="0"/>
                <w:numId w:val="253"/>
              </w:numPr>
              <w:ind w:left="884" w:hanging="459"/>
              <w:contextualSpacing w:val="0"/>
              <w:rPr>
                <w:rFonts w:ascii="Bookman Old Style" w:hAnsi="Bookman Old Style" w:cs="Arial"/>
                <w:b/>
                <w:sz w:val="20"/>
                <w:szCs w:val="20"/>
              </w:rPr>
            </w:pPr>
            <w:r w:rsidRPr="005F3BAD">
              <w:rPr>
                <w:rFonts w:ascii="Bookman Old Style" w:hAnsi="Bookman Old Style" w:cs="Arial"/>
                <w:b/>
                <w:sz w:val="20"/>
                <w:szCs w:val="20"/>
              </w:rPr>
              <w:t>Dataran sepanjang tepian laut ditetapkan paling sedikit berjarak 100 (seratus) meter dari titik pasang air laut tertinggi kearah darat;dan</w:t>
            </w:r>
          </w:p>
          <w:p w:rsidR="006E22C3" w:rsidRPr="005F3BAD" w:rsidRDefault="006E22C3" w:rsidP="006E22C3">
            <w:pPr>
              <w:pStyle w:val="ListParagraph"/>
              <w:numPr>
                <w:ilvl w:val="0"/>
                <w:numId w:val="253"/>
              </w:numPr>
              <w:ind w:left="884" w:hanging="459"/>
              <w:contextualSpacing w:val="0"/>
              <w:rPr>
                <w:rFonts w:ascii="Bookman Old Style" w:hAnsi="Bookman Old Style" w:cs="Arial"/>
                <w:b/>
                <w:sz w:val="20"/>
                <w:szCs w:val="20"/>
              </w:rPr>
            </w:pPr>
            <w:r w:rsidRPr="005F3BAD">
              <w:rPr>
                <w:rFonts w:ascii="Bookman Old Style" w:hAnsi="Bookman Old Style" w:cs="Arial"/>
                <w:b/>
                <w:sz w:val="20"/>
                <w:szCs w:val="20"/>
              </w:rPr>
              <w:t>Dataran sepanjang tepian laut yang bentuk dan kondisi fisik curam atau terjal ditetapkan paling sedikit berjarak 50 (limapuluh) meter.</w:t>
            </w:r>
          </w:p>
          <w:p w:rsidR="006E22C3" w:rsidRPr="005F3BAD" w:rsidRDefault="006E22C3" w:rsidP="006E22C3">
            <w:pPr>
              <w:numPr>
                <w:ilvl w:val="0"/>
                <w:numId w:val="251"/>
              </w:numPr>
              <w:tabs>
                <w:tab w:val="clear" w:pos="360"/>
              </w:tabs>
              <w:autoSpaceDE w:val="0"/>
              <w:autoSpaceDN w:val="0"/>
              <w:adjustRightInd w:val="0"/>
              <w:ind w:left="459" w:hanging="459"/>
              <w:rPr>
                <w:rFonts w:ascii="Bookman Old Style" w:hAnsi="Bookman Old Style" w:cs="Arial"/>
                <w:b/>
                <w:sz w:val="20"/>
                <w:szCs w:val="20"/>
                <w:lang w:val="sv-SE"/>
              </w:rPr>
            </w:pPr>
            <w:r w:rsidRPr="005F3BAD">
              <w:rPr>
                <w:rFonts w:ascii="Bookman Old Style" w:hAnsi="Bookman Old Style" w:cs="Arial"/>
                <w:b/>
                <w:sz w:val="20"/>
                <w:szCs w:val="20"/>
              </w:rPr>
              <w:t>S</w:t>
            </w:r>
            <w:r w:rsidRPr="005F3BAD">
              <w:rPr>
                <w:rFonts w:ascii="Bookman Old Style" w:hAnsi="Bookman Old Style" w:cs="Arial"/>
                <w:b/>
                <w:sz w:val="20"/>
                <w:szCs w:val="20"/>
                <w:lang w:val="sv-SE"/>
              </w:rPr>
              <w:t xml:space="preserve">empadan Sungai </w:t>
            </w:r>
            <w:r w:rsidRPr="005F3BAD">
              <w:rPr>
                <w:rFonts w:ascii="Bookman Old Style" w:hAnsi="Bookman Old Style" w:cs="Arial"/>
                <w:b/>
                <w:sz w:val="20"/>
                <w:szCs w:val="20"/>
              </w:rPr>
              <w:t>sebagaimana dimaksud pada ayat (1) huruf b dengan luas lebih kurang 244 (duaratus empat puluh empat) hektar, meliputi:</w:t>
            </w:r>
          </w:p>
          <w:p w:rsidR="006E22C3" w:rsidRPr="005F3BAD" w:rsidRDefault="006E22C3" w:rsidP="006E22C3">
            <w:pPr>
              <w:pStyle w:val="ListParagraph2"/>
              <w:numPr>
                <w:ilvl w:val="0"/>
                <w:numId w:val="254"/>
              </w:numPr>
              <w:spacing w:after="0" w:line="240" w:lineRule="auto"/>
              <w:ind w:left="884" w:hanging="459"/>
              <w:contextualSpacing w:val="0"/>
              <w:jc w:val="both"/>
              <w:rPr>
                <w:rFonts w:ascii="Bookman Old Style" w:hAnsi="Bookman Old Style" w:cs="Arial"/>
                <w:b/>
                <w:sz w:val="20"/>
                <w:szCs w:val="20"/>
                <w:lang w:val="fi-FI"/>
              </w:rPr>
            </w:pPr>
            <w:r w:rsidRPr="005F3BAD">
              <w:rPr>
                <w:rFonts w:ascii="Bookman Old Style" w:hAnsi="Bookman Old Style" w:cs="Arial"/>
                <w:b/>
                <w:sz w:val="20"/>
                <w:szCs w:val="20"/>
                <w:lang w:val="fi-FI"/>
              </w:rPr>
              <w:t xml:space="preserve">Sempadan Sungai Air Jenggalu </w:t>
            </w:r>
            <w:r w:rsidRPr="005F3BAD">
              <w:rPr>
                <w:rFonts w:ascii="Bookman Old Style" w:hAnsi="Bookman Old Style" w:cs="Arial"/>
                <w:b/>
                <w:sz w:val="20"/>
                <w:szCs w:val="20"/>
              </w:rPr>
              <w:t xml:space="preserve">dan </w:t>
            </w:r>
            <w:r w:rsidRPr="005F3BAD">
              <w:rPr>
                <w:rFonts w:ascii="Bookman Old Style" w:hAnsi="Bookman Old Style" w:cs="Arial"/>
                <w:b/>
                <w:sz w:val="20"/>
                <w:szCs w:val="20"/>
                <w:lang w:val="fi-FI"/>
              </w:rPr>
              <w:t xml:space="preserve">Sempadan Sungai Hitam </w:t>
            </w:r>
            <w:r w:rsidRPr="005F3BAD">
              <w:rPr>
                <w:rFonts w:ascii="Bookman Old Style" w:hAnsi="Bookman Old Style" w:cs="Arial"/>
                <w:b/>
                <w:sz w:val="20"/>
                <w:szCs w:val="20"/>
                <w:lang w:val="id-ID"/>
              </w:rPr>
              <w:t>ditetapkan paling sedikit berjarak</w:t>
            </w:r>
            <w:r w:rsidRPr="005F3BAD">
              <w:rPr>
                <w:rFonts w:ascii="Bookman Old Style" w:hAnsi="Bookman Old Style" w:cs="Arial"/>
                <w:b/>
                <w:sz w:val="20"/>
                <w:szCs w:val="20"/>
                <w:lang w:val="fi-FI"/>
              </w:rPr>
              <w:t xml:space="preserve"> 30 meter di sisi kiri kanan sungai.</w:t>
            </w:r>
          </w:p>
          <w:p w:rsidR="006E22C3" w:rsidRPr="005F3BAD" w:rsidRDefault="006E22C3" w:rsidP="006E22C3">
            <w:pPr>
              <w:pStyle w:val="ListParagraph2"/>
              <w:numPr>
                <w:ilvl w:val="0"/>
                <w:numId w:val="254"/>
              </w:numPr>
              <w:spacing w:after="0" w:line="240" w:lineRule="auto"/>
              <w:ind w:left="884" w:hanging="459"/>
              <w:contextualSpacing w:val="0"/>
              <w:jc w:val="both"/>
              <w:rPr>
                <w:rFonts w:ascii="Bookman Old Style" w:hAnsi="Bookman Old Style" w:cs="Arial"/>
                <w:b/>
                <w:sz w:val="20"/>
                <w:szCs w:val="20"/>
                <w:lang w:val="sv-SE"/>
              </w:rPr>
            </w:pPr>
            <w:r w:rsidRPr="005F3BAD">
              <w:rPr>
                <w:rFonts w:ascii="Bookman Old Style" w:hAnsi="Bookman Old Style" w:cs="Arial"/>
                <w:b/>
                <w:sz w:val="20"/>
                <w:szCs w:val="20"/>
                <w:lang w:val="fi-FI"/>
              </w:rPr>
              <w:t xml:space="preserve">Sempadan Sungai Air Bengkulu yang tidak bertanggul </w:t>
            </w:r>
            <w:r w:rsidRPr="005F3BAD">
              <w:rPr>
                <w:rFonts w:ascii="Bookman Old Style" w:hAnsi="Bookman Old Style" w:cs="Arial"/>
                <w:b/>
                <w:sz w:val="20"/>
                <w:szCs w:val="20"/>
                <w:lang w:val="id-ID"/>
              </w:rPr>
              <w:t>ditetapkan paling sedikit berjarak</w:t>
            </w:r>
            <w:r w:rsidRPr="005F3BAD">
              <w:rPr>
                <w:rFonts w:ascii="Bookman Old Style" w:hAnsi="Bookman Old Style" w:cs="Arial"/>
                <w:b/>
                <w:sz w:val="20"/>
                <w:szCs w:val="20"/>
                <w:lang w:val="fi-FI"/>
              </w:rPr>
              <w:t xml:space="preserve"> 25 (dua puluh lima) meter kiri dan kanan sungai.</w:t>
            </w:r>
          </w:p>
          <w:p w:rsidR="00AC7124" w:rsidRPr="005F3BAD" w:rsidRDefault="00AC7124" w:rsidP="00AC7124">
            <w:pPr>
              <w:pStyle w:val="ListParagraph2"/>
              <w:spacing w:after="0" w:line="240" w:lineRule="auto"/>
              <w:ind w:left="884"/>
              <w:contextualSpacing w:val="0"/>
              <w:jc w:val="both"/>
              <w:rPr>
                <w:rFonts w:ascii="Bookman Old Style" w:hAnsi="Bookman Old Style" w:cs="Arial"/>
                <w:b/>
                <w:sz w:val="20"/>
                <w:szCs w:val="20"/>
                <w:lang w:val="sv-SE"/>
              </w:rPr>
            </w:pPr>
          </w:p>
          <w:p w:rsidR="006E22C3" w:rsidRPr="005F3BAD" w:rsidRDefault="006E22C3" w:rsidP="006E22C3">
            <w:pPr>
              <w:pStyle w:val="ListParagraph2"/>
              <w:tabs>
                <w:tab w:val="left" w:pos="743"/>
              </w:tabs>
              <w:spacing w:after="0" w:line="240" w:lineRule="auto"/>
              <w:ind w:left="459" w:hanging="459"/>
              <w:contextualSpacing w:val="0"/>
              <w:jc w:val="both"/>
              <w:rPr>
                <w:rFonts w:ascii="Bookman Old Style" w:hAnsi="Bookman Old Style" w:cs="Arial"/>
                <w:b/>
                <w:sz w:val="20"/>
                <w:szCs w:val="20"/>
                <w:lang w:val="fi-FI"/>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31</w:t>
            </w:r>
          </w:p>
        </w:tc>
        <w:tc>
          <w:tcPr>
            <w:tcW w:w="6520" w:type="dxa"/>
          </w:tcPr>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Pasal 31</w:t>
            </w:r>
          </w:p>
          <w:p w:rsidR="006E22C3" w:rsidRPr="005F3BAD" w:rsidRDefault="006E22C3" w:rsidP="006E22C3">
            <w:pPr>
              <w:pStyle w:val="ListParagraph"/>
              <w:numPr>
                <w:ilvl w:val="0"/>
                <w:numId w:val="94"/>
              </w:numPr>
              <w:spacing w:after="40"/>
              <w:ind w:left="317" w:hanging="317"/>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konservasi sebagaimana dimaksud dalam Pasal </w:t>
            </w:r>
            <w:r w:rsidRPr="005F3BAD">
              <w:rPr>
                <w:rFonts w:ascii="Bookman Old Style" w:hAnsi="Bookman Old Style" w:cs="Arial"/>
                <w:sz w:val="20"/>
                <w:szCs w:val="20"/>
              </w:rPr>
              <w:t>28 ayat (2)</w:t>
            </w:r>
            <w:r w:rsidRPr="005F3BAD">
              <w:rPr>
                <w:rFonts w:ascii="Bookman Old Style" w:hAnsi="Bookman Old Style" w:cs="Arial"/>
                <w:sz w:val="20"/>
                <w:szCs w:val="20"/>
                <w:lang w:val="sv-SE"/>
              </w:rPr>
              <w:t xml:space="preserve"> huruf c, meliputi :</w:t>
            </w:r>
          </w:p>
          <w:p w:rsidR="006E22C3" w:rsidRPr="005F3BAD" w:rsidRDefault="006E22C3" w:rsidP="006E22C3">
            <w:pPr>
              <w:numPr>
                <w:ilvl w:val="0"/>
                <w:numId w:val="91"/>
              </w:numPr>
              <w:tabs>
                <w:tab w:val="left" w:pos="601"/>
              </w:tabs>
              <w:autoSpaceDE w:val="0"/>
              <w:autoSpaceDN w:val="0"/>
              <w:adjustRightInd w:val="0"/>
              <w:spacing w:after="40"/>
              <w:ind w:left="317" w:firstLine="0"/>
              <w:rPr>
                <w:rFonts w:ascii="Bookman Old Style" w:hAnsi="Bookman Old Style" w:cs="Arial"/>
                <w:sz w:val="20"/>
                <w:szCs w:val="20"/>
              </w:rPr>
            </w:pPr>
            <w:r w:rsidRPr="005F3BAD">
              <w:rPr>
                <w:rFonts w:ascii="Bookman Old Style" w:hAnsi="Bookman Old Style" w:cs="Arial"/>
                <w:sz w:val="20"/>
                <w:szCs w:val="20"/>
              </w:rPr>
              <w:t>Kawasan Suaka Alam (KSA);dan</w:t>
            </w:r>
          </w:p>
          <w:p w:rsidR="006E22C3" w:rsidRPr="005F3BAD" w:rsidRDefault="006E22C3" w:rsidP="006E22C3">
            <w:pPr>
              <w:numPr>
                <w:ilvl w:val="0"/>
                <w:numId w:val="91"/>
              </w:numPr>
              <w:tabs>
                <w:tab w:val="left" w:pos="601"/>
              </w:tabs>
              <w:autoSpaceDE w:val="0"/>
              <w:autoSpaceDN w:val="0"/>
              <w:adjustRightInd w:val="0"/>
              <w:spacing w:after="40"/>
              <w:ind w:left="317" w:firstLine="0"/>
              <w:rPr>
                <w:rFonts w:ascii="Bookman Old Style" w:hAnsi="Bookman Old Style" w:cs="Arial"/>
                <w:sz w:val="20"/>
                <w:szCs w:val="20"/>
              </w:rPr>
            </w:pPr>
            <w:r w:rsidRPr="005F3BAD">
              <w:rPr>
                <w:rFonts w:ascii="Bookman Old Style" w:hAnsi="Bookman Old Style" w:cs="Arial"/>
                <w:sz w:val="20"/>
                <w:szCs w:val="20"/>
              </w:rPr>
              <w:t>Kawasan Pelestarian Alam (KPA).</w:t>
            </w:r>
          </w:p>
          <w:p w:rsidR="006E22C3" w:rsidRPr="005F3BAD" w:rsidRDefault="006E22C3" w:rsidP="006E22C3">
            <w:pPr>
              <w:pStyle w:val="ListParagraph"/>
              <w:numPr>
                <w:ilvl w:val="0"/>
                <w:numId w:val="94"/>
              </w:numPr>
              <w:spacing w:after="40"/>
              <w:ind w:left="317" w:hanging="317"/>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Suaka Alam sebagaimana dimaksud pada ayat (1) huruf a, merupakan Cagar Alam D</w:t>
            </w:r>
            <w:r w:rsidRPr="005F3BAD">
              <w:rPr>
                <w:rFonts w:ascii="Bookman Old Style" w:hAnsi="Bookman Old Style" w:cs="Arial"/>
                <w:sz w:val="20"/>
                <w:szCs w:val="20"/>
              </w:rPr>
              <w:t>usun Besar</w:t>
            </w:r>
            <w:r w:rsidRPr="005F3BAD">
              <w:rPr>
                <w:rFonts w:ascii="Bookman Old Style" w:hAnsi="Bookman Old Style" w:cs="Arial"/>
                <w:sz w:val="20"/>
                <w:szCs w:val="20"/>
                <w:lang w:val="sv-SE"/>
              </w:rPr>
              <w:t xml:space="preserve"> dengan luas lebih kurang 48</w:t>
            </w:r>
            <w:r w:rsidRPr="005F3BAD">
              <w:rPr>
                <w:rFonts w:ascii="Bookman Old Style" w:hAnsi="Bookman Old Style" w:cs="Arial"/>
                <w:sz w:val="20"/>
                <w:szCs w:val="20"/>
              </w:rPr>
              <w:t>6</w:t>
            </w:r>
            <w:r w:rsidRPr="005F3BAD">
              <w:rPr>
                <w:rFonts w:ascii="Bookman Old Style" w:hAnsi="Bookman Old Style" w:cs="Arial"/>
                <w:sz w:val="20"/>
                <w:szCs w:val="20"/>
                <w:lang w:val="sv-SE"/>
              </w:rPr>
              <w:t xml:space="preserve"> (empat ratus delapan puluh enam) hektar meliputi;</w:t>
            </w:r>
          </w:p>
          <w:p w:rsidR="006E22C3" w:rsidRPr="005F3BAD" w:rsidRDefault="006E22C3" w:rsidP="006E22C3">
            <w:pPr>
              <w:pStyle w:val="ListParagraph"/>
              <w:numPr>
                <w:ilvl w:val="0"/>
                <w:numId w:val="92"/>
              </w:numPr>
              <w:tabs>
                <w:tab w:val="left" w:pos="601"/>
              </w:tabs>
              <w:spacing w:after="40"/>
              <w:ind w:left="317" w:firstLine="0"/>
              <w:contextualSpacing w:val="0"/>
              <w:rPr>
                <w:rFonts w:ascii="Bookman Old Style" w:hAnsi="Bookman Old Style" w:cs="Arial"/>
                <w:sz w:val="20"/>
                <w:szCs w:val="20"/>
              </w:rPr>
            </w:pPr>
            <w:r w:rsidRPr="005F3BAD">
              <w:rPr>
                <w:rFonts w:ascii="Bookman Old Style" w:hAnsi="Bookman Old Style" w:cs="Arial"/>
                <w:sz w:val="20"/>
                <w:szCs w:val="20"/>
              </w:rPr>
              <w:t>Kecamatan Singaran Pati;</w:t>
            </w:r>
          </w:p>
          <w:p w:rsidR="006E22C3" w:rsidRPr="005F3BAD" w:rsidRDefault="006E22C3" w:rsidP="006E22C3">
            <w:pPr>
              <w:pStyle w:val="ListParagraph"/>
              <w:numPr>
                <w:ilvl w:val="0"/>
                <w:numId w:val="92"/>
              </w:numPr>
              <w:tabs>
                <w:tab w:val="left" w:pos="601"/>
              </w:tabs>
              <w:spacing w:after="40"/>
              <w:ind w:left="317" w:firstLine="0"/>
              <w:contextualSpacing w:val="0"/>
              <w:rPr>
                <w:rFonts w:ascii="Bookman Old Style" w:hAnsi="Bookman Old Style" w:cs="Arial"/>
                <w:sz w:val="20"/>
                <w:szCs w:val="20"/>
              </w:rPr>
            </w:pPr>
            <w:r w:rsidRPr="005F3BAD">
              <w:rPr>
                <w:rFonts w:ascii="Bookman Old Style" w:hAnsi="Bookman Old Style" w:cs="Arial"/>
                <w:sz w:val="20"/>
                <w:szCs w:val="20"/>
              </w:rPr>
              <w:t xml:space="preserve">Kecamatan Gading Cempaka; </w:t>
            </w:r>
          </w:p>
          <w:p w:rsidR="006E22C3" w:rsidRPr="005F3BAD" w:rsidRDefault="006E22C3" w:rsidP="006E22C3">
            <w:pPr>
              <w:pStyle w:val="ListParagraph"/>
              <w:numPr>
                <w:ilvl w:val="0"/>
                <w:numId w:val="92"/>
              </w:numPr>
              <w:tabs>
                <w:tab w:val="left" w:pos="601"/>
              </w:tabs>
              <w:spacing w:after="40"/>
              <w:ind w:left="317" w:firstLine="0"/>
              <w:contextualSpacing w:val="0"/>
              <w:rPr>
                <w:rFonts w:ascii="Bookman Old Style" w:hAnsi="Bookman Old Style" w:cs="Arial"/>
                <w:sz w:val="20"/>
                <w:szCs w:val="20"/>
              </w:rPr>
            </w:pPr>
            <w:r w:rsidRPr="005F3BAD">
              <w:rPr>
                <w:rFonts w:ascii="Bookman Old Style" w:hAnsi="Bookman Old Style" w:cs="Arial"/>
                <w:sz w:val="20"/>
                <w:szCs w:val="20"/>
              </w:rPr>
              <w:t>Kecamatan Selebar;dan</w:t>
            </w:r>
          </w:p>
          <w:p w:rsidR="006E22C3" w:rsidRPr="005F3BAD" w:rsidRDefault="006E22C3" w:rsidP="006E22C3">
            <w:pPr>
              <w:pStyle w:val="ListParagraph"/>
              <w:numPr>
                <w:ilvl w:val="0"/>
                <w:numId w:val="92"/>
              </w:numPr>
              <w:tabs>
                <w:tab w:val="left" w:pos="601"/>
              </w:tabs>
              <w:spacing w:after="40"/>
              <w:ind w:left="317" w:firstLine="0"/>
              <w:contextualSpacing w:val="0"/>
              <w:rPr>
                <w:rFonts w:ascii="Bookman Old Style" w:hAnsi="Bookman Old Style" w:cs="Arial"/>
                <w:sz w:val="20"/>
                <w:szCs w:val="20"/>
              </w:rPr>
            </w:pPr>
            <w:r w:rsidRPr="005F3BAD">
              <w:rPr>
                <w:rFonts w:ascii="Bookman Old Style" w:hAnsi="Bookman Old Style" w:cs="Arial"/>
                <w:sz w:val="20"/>
                <w:szCs w:val="20"/>
              </w:rPr>
              <w:t>Kecamatan Sungai Serut.</w:t>
            </w:r>
          </w:p>
          <w:p w:rsidR="006E22C3" w:rsidRPr="005F3BAD" w:rsidRDefault="006E22C3" w:rsidP="006E22C3">
            <w:pPr>
              <w:pStyle w:val="ListParagraph"/>
              <w:numPr>
                <w:ilvl w:val="0"/>
                <w:numId w:val="94"/>
              </w:numPr>
              <w:spacing w:after="40"/>
              <w:ind w:left="317" w:hanging="317"/>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Pelestarian Alam sebagaimana dimaksud pada ayat (1) huruf b, meliputi:</w:t>
            </w:r>
          </w:p>
          <w:p w:rsidR="006E22C3" w:rsidRPr="005F3BAD" w:rsidRDefault="006E22C3" w:rsidP="006E22C3">
            <w:pPr>
              <w:pStyle w:val="ListParagraph"/>
              <w:numPr>
                <w:ilvl w:val="0"/>
                <w:numId w:val="93"/>
              </w:numPr>
              <w:tabs>
                <w:tab w:val="left" w:pos="601"/>
              </w:tabs>
              <w:spacing w:after="80"/>
              <w:ind w:left="601"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Taman Wisata Alam Pantai Panjang dan Pulau Baai, </w:t>
            </w:r>
            <w:r w:rsidRPr="005F3BAD">
              <w:rPr>
                <w:rFonts w:ascii="Bookman Old Style" w:hAnsi="Bookman Old Style" w:cs="Arial"/>
                <w:sz w:val="20"/>
                <w:szCs w:val="20"/>
                <w:lang w:val="sv-SE"/>
              </w:rPr>
              <w:lastRenderedPageBreak/>
              <w:t>seluas</w:t>
            </w:r>
            <w:r w:rsidRPr="005F3BAD">
              <w:rPr>
                <w:rFonts w:ascii="Bookman Old Style" w:hAnsi="Bookman Old Style" w:cs="Tahoma"/>
                <w:sz w:val="20"/>
                <w:szCs w:val="20"/>
                <w:lang w:val="sv-SE"/>
              </w:rPr>
              <w:t>lebih kurang</w:t>
            </w:r>
            <w:r w:rsidRPr="005F3BAD">
              <w:rPr>
                <w:rFonts w:ascii="Bookman Old Style" w:hAnsi="Bookman Old Style" w:cs="Arial"/>
                <w:sz w:val="20"/>
                <w:szCs w:val="20"/>
                <w:lang w:val="sv-SE"/>
              </w:rPr>
              <w:t xml:space="preserve"> 1056 (seribu lima puluh enam) hektar meliput</w:t>
            </w:r>
            <w:r w:rsidRPr="005F3BAD">
              <w:rPr>
                <w:rFonts w:ascii="Bookman Old Style" w:hAnsi="Bookman Old Style" w:cs="Arial"/>
                <w:sz w:val="20"/>
                <w:szCs w:val="20"/>
              </w:rPr>
              <w:t>i Kecamatan Kampung Melayu, Kecamatan Gading Cempaka, dan Kecamatan Ratu Agung.</w:t>
            </w:r>
          </w:p>
          <w:p w:rsidR="006E22C3" w:rsidRPr="005F3BAD" w:rsidRDefault="006E22C3" w:rsidP="006E22C3">
            <w:pPr>
              <w:pStyle w:val="ListParagraph"/>
              <w:numPr>
                <w:ilvl w:val="0"/>
                <w:numId w:val="93"/>
              </w:numPr>
              <w:tabs>
                <w:tab w:val="left" w:pos="601"/>
              </w:tabs>
              <w:spacing w:after="80"/>
              <w:ind w:left="601"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Taman Wisata Alam Danau Dendam Tak Sudah sebagaimana dimaksud pada ayat (3) huruf b, seluas 89 (delapan puluh sembilan) hektar meliputi Kecamatan Singaran Pati.</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32</w:t>
            </w:r>
          </w:p>
        </w:tc>
        <w:tc>
          <w:tcPr>
            <w:tcW w:w="6520" w:type="dxa"/>
          </w:tcPr>
          <w:p w:rsidR="006E22C3" w:rsidRPr="005F3BAD" w:rsidRDefault="006E22C3" w:rsidP="006E22C3">
            <w:pPr>
              <w:tabs>
                <w:tab w:val="left" w:pos="1728"/>
              </w:tabs>
              <w:spacing w:after="80"/>
              <w:ind w:left="34" w:firstLine="33"/>
              <w:jc w:val="center"/>
              <w:rPr>
                <w:rFonts w:ascii="Bookman Old Style" w:hAnsi="Bookman Old Style" w:cs="Arial"/>
                <w:sz w:val="20"/>
                <w:szCs w:val="20"/>
              </w:rPr>
            </w:pPr>
            <w:r w:rsidRPr="005F3BAD">
              <w:rPr>
                <w:rFonts w:ascii="Bookman Old Style" w:hAnsi="Bookman Old Style" w:cs="Arial"/>
                <w:sz w:val="20"/>
                <w:szCs w:val="20"/>
              </w:rPr>
              <w:t>Pasal 32</w:t>
            </w:r>
          </w:p>
          <w:p w:rsidR="006E22C3" w:rsidRPr="005F3BAD" w:rsidRDefault="006E22C3" w:rsidP="006E22C3">
            <w:pPr>
              <w:autoSpaceDE w:val="0"/>
              <w:autoSpaceDN w:val="0"/>
              <w:adjustRightInd w:val="0"/>
              <w:spacing w:after="40"/>
              <w:ind w:left="34" w:firstLine="33"/>
              <w:rPr>
                <w:rFonts w:ascii="Bookman Old Style" w:hAnsi="Bookman Old Style" w:cs="Arial"/>
                <w:sz w:val="20"/>
                <w:szCs w:val="20"/>
              </w:rPr>
            </w:pPr>
            <w:r w:rsidRPr="005F3BAD">
              <w:rPr>
                <w:rFonts w:ascii="Bookman Old Style" w:hAnsi="Bookman Old Style" w:cs="Arial"/>
                <w:sz w:val="20"/>
                <w:szCs w:val="20"/>
              </w:rPr>
              <w:t>Kawasan cagar budaya sebagaimana dimaksud dalam Pasal 28 ayat (2) huruf d, seluas 7 (tujuh) hektar berupa benda cagar budaya yang meliputi:</w:t>
            </w:r>
          </w:p>
          <w:p w:rsidR="006E22C3" w:rsidRPr="005F3BAD" w:rsidRDefault="006E22C3" w:rsidP="006E22C3">
            <w:pPr>
              <w:pStyle w:val="ListParagraph2"/>
              <w:numPr>
                <w:ilvl w:val="0"/>
                <w:numId w:val="95"/>
              </w:numPr>
              <w:tabs>
                <w:tab w:val="left" w:pos="459"/>
              </w:tabs>
              <w:spacing w:after="40" w:line="240" w:lineRule="auto"/>
              <w:ind w:left="459" w:hanging="392"/>
              <w:contextualSpacing w:val="0"/>
              <w:jc w:val="both"/>
              <w:rPr>
                <w:rFonts w:ascii="Bookman Old Style" w:hAnsi="Bookman Old Style" w:cs="Arial"/>
                <w:sz w:val="20"/>
                <w:szCs w:val="20"/>
              </w:rPr>
            </w:pPr>
            <w:r w:rsidRPr="005F3BAD">
              <w:rPr>
                <w:rFonts w:ascii="Bookman Old Style" w:hAnsi="Bookman Old Style" w:cs="Arial"/>
                <w:sz w:val="20"/>
                <w:szCs w:val="20"/>
                <w:lang w:eastAsia="en-GB"/>
              </w:rPr>
              <w:t>Situs Masjid Tak Beratap Nala dan Rumah Fatmawati  di Kecamatan Ratu Samban;</w:t>
            </w:r>
          </w:p>
          <w:p w:rsidR="006E22C3" w:rsidRPr="005F3BAD" w:rsidRDefault="006E22C3" w:rsidP="006E22C3">
            <w:pPr>
              <w:pStyle w:val="ListParagraph2"/>
              <w:numPr>
                <w:ilvl w:val="0"/>
                <w:numId w:val="95"/>
              </w:numPr>
              <w:tabs>
                <w:tab w:val="left" w:pos="459"/>
              </w:tabs>
              <w:spacing w:after="40" w:line="240" w:lineRule="auto"/>
              <w:ind w:left="459" w:hanging="392"/>
              <w:contextualSpacing w:val="0"/>
              <w:jc w:val="both"/>
              <w:rPr>
                <w:rFonts w:ascii="Bookman Old Style" w:hAnsi="Bookman Old Style" w:cs="Arial"/>
                <w:sz w:val="20"/>
                <w:szCs w:val="20"/>
              </w:rPr>
            </w:pPr>
            <w:r w:rsidRPr="005F3BAD">
              <w:rPr>
                <w:rFonts w:ascii="Bookman Old Style" w:hAnsi="Bookman Old Style" w:cs="Arial"/>
                <w:sz w:val="20"/>
                <w:szCs w:val="20"/>
                <w:lang w:eastAsia="en-GB"/>
              </w:rPr>
              <w:t>Gerga Tabut Berkas, Gedung Pengadilan Kuno, Rumah Bekas Kediaman Bung Karno, Makam Sentot Ali Basyah, Benteng Marlborough, Tugu Robert Hamilton,  Tugu Thomas Parr, Makam Inggris, Masjid Jamik Bung Karno, Bangunan Kantor Pos Brokoto, Rumah Demang Taha, Rumah Demang Karim, Rumah Demang Kader, Rumah Demang Mursalin, Rumah Demang Manan, Eks Rumah Ka. Pelni Pondok Besi,  Rumah Dr. Abu Hanifah Bubungan Tiga Samping Bank Indonesia, Gedung BKOW, Rumah Kediaman Gubernur Bengkulu, Situs Gedung Nasional (KNID) Bubugan Tiga, Jel (Penjara Malabro), Rumah Sebrang Jell Milik Sinsui, Eks Sekolah China, Bunker Jepang Pangkal Jembatan, Rumah Tradisional Pak Arifin, Bangunan Eks Rumah Residen Abdullah, Rumah Residen Rejamat Gedung Kolam, Rumah Ka. PLN Gedung Kolam, Gereja Saint Yohannes Samping Rumah Gubernur, Gedung Eks Sekolah Milo (Bangunan Asli UNIHAZ), Kawasan China Bazar/China Town, Titik Tri Angulasi Patok 1 Bencolen diatas Tulisan Tapak Paderi, Situs Tugu Azimut Kota Bencolen Km 1, Klenteng/Vihara Kampung China, Bekas Bangunan Gudang Garam dan Kompleks Makam Inggris  di Kecamatan Teluk Segara;</w:t>
            </w:r>
          </w:p>
          <w:p w:rsidR="006E22C3" w:rsidRPr="005F3BAD" w:rsidRDefault="006E22C3" w:rsidP="006E22C3">
            <w:pPr>
              <w:pStyle w:val="ListParagraph2"/>
              <w:numPr>
                <w:ilvl w:val="0"/>
                <w:numId w:val="95"/>
              </w:numPr>
              <w:spacing w:after="40" w:line="240" w:lineRule="auto"/>
              <w:ind w:left="459" w:hanging="425"/>
              <w:contextualSpacing w:val="0"/>
              <w:jc w:val="both"/>
              <w:rPr>
                <w:rFonts w:ascii="Bookman Old Style" w:hAnsi="Bookman Old Style" w:cs="Arial"/>
                <w:sz w:val="20"/>
                <w:szCs w:val="20"/>
              </w:rPr>
            </w:pPr>
            <w:r w:rsidRPr="005F3BAD">
              <w:rPr>
                <w:rFonts w:ascii="Bookman Old Style" w:hAnsi="Bookman Old Style" w:cs="Arial"/>
                <w:sz w:val="20"/>
                <w:szCs w:val="20"/>
                <w:lang w:eastAsia="en-GB"/>
              </w:rPr>
              <w:t>Makam Syekh Burhanuddin (Penyebar Islam di Kota Bengkulu) dan Karbala di Kecamatan Ratu Agung;</w:t>
            </w:r>
          </w:p>
          <w:p w:rsidR="006E22C3" w:rsidRPr="005F3BAD" w:rsidRDefault="006E22C3" w:rsidP="006E22C3">
            <w:pPr>
              <w:pStyle w:val="ListParagraph2"/>
              <w:numPr>
                <w:ilvl w:val="0"/>
                <w:numId w:val="95"/>
              </w:numPr>
              <w:spacing w:after="40" w:line="240" w:lineRule="auto"/>
              <w:ind w:left="459" w:hanging="425"/>
              <w:contextualSpacing w:val="0"/>
              <w:jc w:val="both"/>
              <w:rPr>
                <w:rFonts w:ascii="Bookman Old Style" w:hAnsi="Bookman Old Style" w:cs="Arial"/>
                <w:sz w:val="20"/>
                <w:szCs w:val="20"/>
              </w:rPr>
            </w:pPr>
            <w:r w:rsidRPr="005F3BAD">
              <w:rPr>
                <w:rFonts w:ascii="Bookman Old Style" w:hAnsi="Bookman Old Style" w:cs="Arial"/>
                <w:sz w:val="20"/>
                <w:szCs w:val="20"/>
                <w:lang w:eastAsia="en-GB"/>
              </w:rPr>
              <w:lastRenderedPageBreak/>
              <w:t>Bungker Kampung Klawi, Bungker Kampung Klawi 2 dan Bungker Kampung Klawi 3 di Kecamatan Sungai Serut ;</w:t>
            </w:r>
          </w:p>
          <w:p w:rsidR="006E22C3" w:rsidRPr="005F3BAD" w:rsidRDefault="006E22C3" w:rsidP="006E22C3">
            <w:pPr>
              <w:pStyle w:val="ListParagraph2"/>
              <w:numPr>
                <w:ilvl w:val="0"/>
                <w:numId w:val="95"/>
              </w:numPr>
              <w:spacing w:after="40" w:line="240" w:lineRule="auto"/>
              <w:ind w:left="459" w:hanging="425"/>
              <w:contextualSpacing w:val="0"/>
              <w:jc w:val="both"/>
              <w:rPr>
                <w:rFonts w:ascii="Bookman Old Style" w:hAnsi="Bookman Old Style" w:cs="Arial"/>
                <w:sz w:val="20"/>
                <w:szCs w:val="20"/>
              </w:rPr>
            </w:pPr>
            <w:r w:rsidRPr="005F3BAD">
              <w:rPr>
                <w:rFonts w:ascii="Bookman Old Style" w:hAnsi="Bookman Old Style" w:cs="Arial"/>
                <w:sz w:val="20"/>
                <w:szCs w:val="20"/>
                <w:lang w:eastAsia="en-GB"/>
              </w:rPr>
              <w:t>Bungker Sukamerindu 1, Bungker Sukamerindu 4, Bungker Sukamerindu 6, Bungker Sukamerindu 9, Bungker Sukamerindu 10, Bungker Sukamerindu 12 dan Bungker Sukamerindu 13 di Kecamatan Sungai Serut;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33</w:t>
            </w:r>
          </w:p>
        </w:tc>
        <w:tc>
          <w:tcPr>
            <w:tcW w:w="6520" w:type="dxa"/>
          </w:tcPr>
          <w:p w:rsidR="006E22C3" w:rsidRPr="005F3BAD" w:rsidRDefault="006E22C3" w:rsidP="006E22C3">
            <w:pPr>
              <w:tabs>
                <w:tab w:val="left" w:pos="1728"/>
              </w:tabs>
              <w:spacing w:after="80"/>
              <w:ind w:left="459" w:hanging="459"/>
              <w:jc w:val="center"/>
              <w:rPr>
                <w:rFonts w:ascii="Bookman Old Style" w:hAnsi="Bookman Old Style" w:cs="Arial"/>
                <w:sz w:val="20"/>
                <w:szCs w:val="20"/>
              </w:rPr>
            </w:pPr>
            <w:r w:rsidRPr="005F3BAD">
              <w:rPr>
                <w:rFonts w:ascii="Bookman Old Style" w:hAnsi="Bookman Old Style" w:cs="Arial"/>
                <w:sz w:val="20"/>
                <w:szCs w:val="20"/>
              </w:rPr>
              <w:t>Pasal 33</w:t>
            </w:r>
          </w:p>
          <w:p w:rsidR="006E22C3" w:rsidRPr="005F3BAD" w:rsidRDefault="006E22C3" w:rsidP="006E22C3">
            <w:pPr>
              <w:numPr>
                <w:ilvl w:val="0"/>
                <w:numId w:val="96"/>
              </w:numPr>
              <w:autoSpaceDE w:val="0"/>
              <w:autoSpaceDN w:val="0"/>
              <w:adjustRightInd w:val="0"/>
              <w:spacing w:after="40"/>
              <w:ind w:leftChars="1" w:left="416" w:hangingChars="207" w:hanging="414"/>
              <w:rPr>
                <w:rFonts w:ascii="Bookman Old Style" w:hAnsi="Bookman Old Style" w:cs="Arial"/>
                <w:sz w:val="20"/>
                <w:szCs w:val="20"/>
              </w:rPr>
            </w:pPr>
            <w:r w:rsidRPr="005F3BAD">
              <w:rPr>
                <w:rFonts w:ascii="Bookman Old Style" w:hAnsi="Bookman Old Style" w:cs="Arial"/>
                <w:sz w:val="20"/>
                <w:szCs w:val="20"/>
              </w:rPr>
              <w:t>Kawasan RTH kota sebagaimana dimaksud dalam Pasal 28 ayat (2) huruf e, ditetapkan sebesar 30 (tiga puluh) persen dari luas wilayah Kota Bengkulu, meliputi:</w:t>
            </w:r>
          </w:p>
          <w:p w:rsidR="006E22C3" w:rsidRPr="005F3BAD" w:rsidRDefault="006E22C3" w:rsidP="006E22C3">
            <w:pPr>
              <w:pStyle w:val="ListParagraph2"/>
              <w:numPr>
                <w:ilvl w:val="0"/>
                <w:numId w:val="97"/>
              </w:numPr>
              <w:autoSpaceDE w:val="0"/>
              <w:autoSpaceDN w:val="0"/>
              <w:adjustRightInd w:val="0"/>
              <w:spacing w:after="40" w:line="240" w:lineRule="auto"/>
              <w:ind w:leftChars="208" w:left="694" w:hangingChars="118" w:hanging="236"/>
              <w:contextualSpacing w:val="0"/>
              <w:jc w:val="both"/>
              <w:rPr>
                <w:rFonts w:ascii="Bookman Old Style" w:hAnsi="Bookman Old Style" w:cs="Arial"/>
                <w:sz w:val="20"/>
                <w:szCs w:val="20"/>
              </w:rPr>
            </w:pPr>
            <w:r w:rsidRPr="005F3BAD">
              <w:rPr>
                <w:rFonts w:ascii="Bookman Old Style" w:hAnsi="Bookman Old Style" w:cs="Arial"/>
                <w:sz w:val="20"/>
                <w:szCs w:val="20"/>
              </w:rPr>
              <w:t>Kawasan RTH publik seluas paling sedikit 20 (dua puluh) persen dari luas wilayah kota;dan</w:t>
            </w:r>
          </w:p>
          <w:p w:rsidR="006E22C3" w:rsidRPr="005F3BAD" w:rsidRDefault="006E22C3" w:rsidP="006E22C3">
            <w:pPr>
              <w:pStyle w:val="ListParagraph2"/>
              <w:numPr>
                <w:ilvl w:val="0"/>
                <w:numId w:val="97"/>
              </w:numPr>
              <w:autoSpaceDE w:val="0"/>
              <w:autoSpaceDN w:val="0"/>
              <w:adjustRightInd w:val="0"/>
              <w:spacing w:after="40" w:line="240" w:lineRule="auto"/>
              <w:ind w:leftChars="208" w:left="694" w:hangingChars="118" w:hanging="236"/>
              <w:contextualSpacing w:val="0"/>
              <w:jc w:val="both"/>
              <w:rPr>
                <w:rFonts w:ascii="Bookman Old Style" w:hAnsi="Bookman Old Style" w:cs="Arial"/>
                <w:sz w:val="20"/>
                <w:szCs w:val="20"/>
              </w:rPr>
            </w:pPr>
            <w:r w:rsidRPr="005F3BAD">
              <w:rPr>
                <w:rFonts w:ascii="Bookman Old Style" w:hAnsi="Bookman Old Style" w:cs="Arial"/>
                <w:sz w:val="20"/>
                <w:szCs w:val="20"/>
              </w:rPr>
              <w:t>Kawasan RTH privat sebesar 10 (sepuluh) persen dari luas wilayah kota.</w:t>
            </w:r>
          </w:p>
          <w:p w:rsidR="006E22C3" w:rsidRPr="005F3BAD" w:rsidRDefault="006E22C3" w:rsidP="006E22C3">
            <w:pPr>
              <w:numPr>
                <w:ilvl w:val="0"/>
                <w:numId w:val="96"/>
              </w:numPr>
              <w:autoSpaceDE w:val="0"/>
              <w:autoSpaceDN w:val="0"/>
              <w:adjustRightInd w:val="0"/>
              <w:spacing w:after="40"/>
              <w:ind w:leftChars="1" w:left="416" w:hangingChars="207" w:hanging="414"/>
              <w:rPr>
                <w:rFonts w:ascii="Bookman Old Style" w:hAnsi="Bookman Old Style" w:cs="Arial"/>
                <w:sz w:val="20"/>
                <w:szCs w:val="20"/>
                <w:lang w:val="fi-FI"/>
              </w:rPr>
            </w:pPr>
            <w:r w:rsidRPr="005F3BAD">
              <w:rPr>
                <w:rFonts w:ascii="Bookman Old Style" w:hAnsi="Bookman Old Style" w:cs="Arial"/>
                <w:sz w:val="20"/>
                <w:szCs w:val="20"/>
                <w:lang w:val="fi-FI"/>
              </w:rPr>
              <w:t>RTH publik sebagaimana dimaksud pada ayat (1) huruf a, meliputi :</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lang w:val="sv-SE"/>
              </w:rPr>
              <w:t xml:space="preserve">RTH Taman </w:t>
            </w:r>
            <w:r w:rsidRPr="005F3BAD">
              <w:rPr>
                <w:rFonts w:ascii="Bookman Old Style" w:hAnsi="Bookman Old Style" w:cs="Arial"/>
                <w:sz w:val="20"/>
                <w:szCs w:val="20"/>
              </w:rPr>
              <w:t>Kota;</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rPr>
              <w:t>RTH Pemakaman;</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lang w:val="sv-SE"/>
              </w:rPr>
              <w:t>RTH Jalur Hijau;</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rPr>
              <w:t>RTH Sabuk Hijau;</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rPr>
              <w:t>RTH Resapan Air;</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rPr>
              <w:t>RTH Sempadan Jalur Kereta Api;</w:t>
            </w:r>
          </w:p>
          <w:p w:rsidR="006E22C3" w:rsidRPr="005F3BAD" w:rsidRDefault="006E22C3" w:rsidP="006E22C3">
            <w:pPr>
              <w:numPr>
                <w:ilvl w:val="2"/>
                <w:numId w:val="98"/>
              </w:numPr>
              <w:tabs>
                <w:tab w:val="left" w:pos="743"/>
              </w:tabs>
              <w:autoSpaceDE w:val="0"/>
              <w:autoSpaceDN w:val="0"/>
              <w:adjustRightInd w:val="0"/>
              <w:spacing w:after="20"/>
              <w:ind w:leftChars="207" w:left="455" w:firstLine="2"/>
              <w:rPr>
                <w:rFonts w:ascii="Bookman Old Style" w:hAnsi="Bookman Old Style" w:cs="Arial"/>
                <w:sz w:val="20"/>
                <w:szCs w:val="20"/>
                <w:lang w:val="sv-SE"/>
              </w:rPr>
            </w:pPr>
            <w:r w:rsidRPr="005F3BAD">
              <w:rPr>
                <w:rFonts w:ascii="Bookman Old Style" w:hAnsi="Bookman Old Style" w:cs="Arial"/>
                <w:sz w:val="20"/>
                <w:szCs w:val="20"/>
                <w:lang w:val="sv-SE"/>
              </w:rPr>
              <w:t xml:space="preserve">RTH Sepadan </w:t>
            </w:r>
            <w:r w:rsidRPr="005F3BAD">
              <w:rPr>
                <w:rFonts w:ascii="Bookman Old Style" w:hAnsi="Bookman Old Style" w:cs="Arial"/>
                <w:sz w:val="20"/>
                <w:szCs w:val="20"/>
              </w:rPr>
              <w:t>SUTT;</w:t>
            </w:r>
          </w:p>
          <w:p w:rsidR="006E22C3" w:rsidRPr="005F3BAD" w:rsidRDefault="006E22C3" w:rsidP="006E22C3">
            <w:pPr>
              <w:numPr>
                <w:ilvl w:val="2"/>
                <w:numId w:val="98"/>
              </w:numPr>
              <w:tabs>
                <w:tab w:val="left" w:pos="743"/>
              </w:tabs>
              <w:autoSpaceDE w:val="0"/>
              <w:autoSpaceDN w:val="0"/>
              <w:adjustRightInd w:val="0"/>
              <w:spacing w:after="120"/>
              <w:ind w:leftChars="207" w:left="455" w:firstLine="2"/>
              <w:rPr>
                <w:rFonts w:ascii="Bookman Old Style" w:hAnsi="Bookman Old Style" w:cs="Arial"/>
                <w:sz w:val="20"/>
                <w:szCs w:val="20"/>
                <w:lang w:val="sv-SE"/>
              </w:rPr>
            </w:pPr>
            <w:r w:rsidRPr="005F3BAD">
              <w:rPr>
                <w:rFonts w:ascii="Bookman Old Style" w:hAnsi="Bookman Old Style" w:cs="Arial"/>
                <w:sz w:val="20"/>
                <w:szCs w:val="20"/>
              </w:rPr>
              <w:t>RTH Taman Lingkungan;</w:t>
            </w:r>
          </w:p>
          <w:p w:rsidR="006E22C3" w:rsidRPr="005F3BAD" w:rsidRDefault="006E22C3" w:rsidP="00D30C57">
            <w:pPr>
              <w:numPr>
                <w:ilvl w:val="0"/>
                <w:numId w:val="96"/>
              </w:numPr>
              <w:autoSpaceDE w:val="0"/>
              <w:autoSpaceDN w:val="0"/>
              <w:adjustRightInd w:val="0"/>
              <w:ind w:left="459" w:hanging="459"/>
              <w:rPr>
                <w:rFonts w:ascii="Bookman Old Style" w:hAnsi="Bookman Old Style" w:cs="Arial"/>
                <w:sz w:val="20"/>
                <w:szCs w:val="20"/>
                <w:lang w:val="sv-SE"/>
              </w:rPr>
            </w:pPr>
            <w:r w:rsidRPr="005F3BAD">
              <w:rPr>
                <w:rFonts w:ascii="Bookman Old Style" w:hAnsi="Bookman Old Style" w:cs="Arial"/>
                <w:sz w:val="20"/>
                <w:szCs w:val="20"/>
              </w:rPr>
              <w:t>Taman Kota sebagaimana yang dimaksud ayat (2) huruf a seluas lebih kurang 85 (delapan puluh lima) hektar tersebar di seluruh kecamatan;</w:t>
            </w:r>
          </w:p>
          <w:p w:rsidR="006E22C3" w:rsidRPr="005F3BAD" w:rsidRDefault="006E22C3" w:rsidP="00D30C57">
            <w:pPr>
              <w:numPr>
                <w:ilvl w:val="0"/>
                <w:numId w:val="96"/>
              </w:numPr>
              <w:autoSpaceDE w:val="0"/>
              <w:autoSpaceDN w:val="0"/>
              <w:adjustRightInd w:val="0"/>
              <w:ind w:left="459" w:hanging="459"/>
              <w:rPr>
                <w:rFonts w:ascii="Bookman Old Style" w:hAnsi="Bookman Old Style" w:cs="Arial"/>
                <w:sz w:val="20"/>
                <w:szCs w:val="20"/>
                <w:lang w:val="sv-SE"/>
              </w:rPr>
            </w:pPr>
            <w:r w:rsidRPr="005F3BAD">
              <w:rPr>
                <w:rFonts w:ascii="Bookman Old Style" w:hAnsi="Bookman Old Style" w:cs="Arial"/>
                <w:sz w:val="20"/>
                <w:szCs w:val="20"/>
              </w:rPr>
              <w:t>Pemakaman sebagaimana yang dimaksud ayat (2) huruf b seluas lebih kurang 102 (seratus dua) hektar, meliputi:</w:t>
            </w:r>
          </w:p>
          <w:p w:rsidR="006E22C3" w:rsidRPr="005F3BAD" w:rsidRDefault="006E22C3" w:rsidP="006E22C3">
            <w:pPr>
              <w:tabs>
                <w:tab w:val="left" w:pos="743"/>
              </w:tabs>
              <w:autoSpaceDE w:val="0"/>
              <w:autoSpaceDN w:val="0"/>
              <w:adjustRightInd w:val="0"/>
              <w:spacing w:after="80"/>
              <w:ind w:left="743" w:hanging="284"/>
              <w:rPr>
                <w:rFonts w:ascii="Bookman Old Style" w:hAnsi="Bookman Old Style" w:cs="Arial"/>
                <w:sz w:val="20"/>
                <w:szCs w:val="20"/>
                <w:lang w:val="sv-SE"/>
              </w:rPr>
            </w:pPr>
            <w:r w:rsidRPr="005F3BAD">
              <w:rPr>
                <w:rFonts w:ascii="Bookman Old Style" w:hAnsi="Bookman Old Style" w:cs="Arial"/>
                <w:sz w:val="20"/>
                <w:szCs w:val="20"/>
                <w:lang w:val="sv-SE"/>
              </w:rPr>
              <w:t>a.</w:t>
            </w:r>
            <w:r w:rsidRPr="005F3BAD">
              <w:rPr>
                <w:rFonts w:ascii="Bookman Old Style" w:hAnsi="Bookman Old Style" w:cs="Arial"/>
                <w:sz w:val="20"/>
                <w:szCs w:val="20"/>
                <w:lang w:val="sv-SE"/>
              </w:rPr>
              <w:tab/>
              <w:t xml:space="preserve">Taman Makam Pahlawan (TMP) di Kecamatan </w:t>
            </w:r>
            <w:r w:rsidRPr="005F3BAD">
              <w:rPr>
                <w:rFonts w:ascii="Bookman Old Style" w:hAnsi="Bookman Old Style" w:cs="Arial"/>
                <w:sz w:val="20"/>
                <w:szCs w:val="20"/>
              </w:rPr>
              <w:t>Selebar</w:t>
            </w:r>
            <w:r w:rsidRPr="005F3BAD">
              <w:rPr>
                <w:rFonts w:ascii="Bookman Old Style" w:hAnsi="Bookman Old Style" w:cs="Arial"/>
                <w:sz w:val="20"/>
                <w:szCs w:val="20"/>
                <w:lang w:val="sv-SE"/>
              </w:rPr>
              <w:t>;dan</w:t>
            </w:r>
          </w:p>
          <w:p w:rsidR="006E22C3" w:rsidRPr="005F3BAD" w:rsidRDefault="006E22C3" w:rsidP="006E22C3">
            <w:pPr>
              <w:tabs>
                <w:tab w:val="left" w:pos="743"/>
              </w:tabs>
              <w:autoSpaceDE w:val="0"/>
              <w:autoSpaceDN w:val="0"/>
              <w:adjustRightInd w:val="0"/>
              <w:spacing w:after="80"/>
              <w:ind w:left="743" w:hanging="284"/>
              <w:rPr>
                <w:rFonts w:ascii="Bookman Old Style" w:hAnsi="Bookman Old Style" w:cs="Arial"/>
                <w:sz w:val="20"/>
                <w:szCs w:val="20"/>
                <w:lang w:val="sv-SE"/>
              </w:rPr>
            </w:pPr>
            <w:r w:rsidRPr="005F3BAD">
              <w:rPr>
                <w:rFonts w:ascii="Bookman Old Style" w:hAnsi="Bookman Old Style" w:cs="Arial"/>
                <w:sz w:val="20"/>
                <w:szCs w:val="20"/>
                <w:lang w:val="sv-SE"/>
              </w:rPr>
              <w:t>b.</w:t>
            </w:r>
            <w:r w:rsidRPr="005F3BAD">
              <w:rPr>
                <w:rFonts w:ascii="Bookman Old Style" w:hAnsi="Bookman Old Style" w:cs="Arial"/>
                <w:sz w:val="20"/>
                <w:szCs w:val="20"/>
                <w:lang w:val="sv-SE"/>
              </w:rPr>
              <w:tab/>
              <w:t>Tempat Pemakaman Umum tersebar di seluruh kecamatan.</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 xml:space="preserve">RTH Jalur Hijau  sebagaimana yang dimaksud ayat (2) huruf c seluas lebih kurang 124 (seratus dua puluh empat) hektar meliputi Kecamatan Muara Bangkahulu, </w:t>
            </w:r>
            <w:r w:rsidRPr="005F3BAD">
              <w:rPr>
                <w:rFonts w:ascii="Bookman Old Style" w:hAnsi="Bookman Old Style" w:cs="Arial"/>
                <w:sz w:val="20"/>
                <w:szCs w:val="20"/>
              </w:rPr>
              <w:lastRenderedPageBreak/>
              <w:t>Kecamatan Sungai Serut, Kecamatan Ratu Samaban, Kecamatan Ratu Agung, Kecamatan Gading Cempaka, Kecamatan Singaran Pati, Kecamatan Teluk segara, dan Kecamatan Selebar;</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RTH Sabuk Hijau sebagaimana yang dimaksud ayat (2) huruf d seluas lebih kurang 533 (lima ratus tiga puluh tiga) hektar meliputi Kecamatan Sungai Serut, Kecamatan Gading Cempaka, Kecamatan Singaran Pati, Kecamatan Selebar, Kecamatan Selebar, dan Kecamatan Kampung Melayu;</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RTH Resapan Air  sebagaimana yang dimaksud ayat 2 huruf e seluas lebih kurang 88 (delapan pulu delapan) hektar terletak Kecamatan Singaran Pati, Kecamatan Selebar dan Kecamatan Sungai Serut;</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RTH sempadan Rel Kereta Api sebagaimana yang dimaksud ayat (2) huruf f seluas lebih kurang 55 (lima puluh lima) hektar meliputi Kecamatan Kampung Melayu dan Kecamatan Selebar;</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RTH Sempadan SUTT sebagaimana yang dimaksud ayat (2) huruf g seluas lebih kurang 43 (empat puluh tiga) hektar terdapat di Kecamatan Sungai Serut, Kecamatan Kampung Melayu;</w:t>
            </w:r>
          </w:p>
          <w:p w:rsidR="006E22C3" w:rsidRPr="005F3BAD" w:rsidRDefault="006E22C3" w:rsidP="006E22C3">
            <w:pPr>
              <w:numPr>
                <w:ilvl w:val="0"/>
                <w:numId w:val="96"/>
              </w:numPr>
              <w:autoSpaceDE w:val="0"/>
              <w:autoSpaceDN w:val="0"/>
              <w:adjustRightInd w:val="0"/>
              <w:spacing w:after="80"/>
              <w:ind w:left="459" w:hanging="459"/>
              <w:rPr>
                <w:rFonts w:ascii="Bookman Old Style" w:hAnsi="Bookman Old Style" w:cs="Arial"/>
                <w:sz w:val="20"/>
                <w:szCs w:val="20"/>
                <w:lang w:val="sv-SE"/>
              </w:rPr>
            </w:pPr>
            <w:r w:rsidRPr="005F3BAD">
              <w:rPr>
                <w:rFonts w:ascii="Bookman Old Style" w:hAnsi="Bookman Old Style" w:cs="Arial"/>
                <w:sz w:val="20"/>
                <w:szCs w:val="20"/>
              </w:rPr>
              <w:t>RTH Taman Lingkungan dengan luas lebih kurang 148 (seratus empat puluh delapan) hektar sebagaimana yang dimaksud ayat (2) huruf h tersebar di seluruh kecamatan.</w:t>
            </w:r>
          </w:p>
          <w:p w:rsidR="00D30C57" w:rsidRPr="005F3BAD" w:rsidRDefault="00D30C57" w:rsidP="00D30C57">
            <w:pPr>
              <w:autoSpaceDE w:val="0"/>
              <w:autoSpaceDN w:val="0"/>
              <w:adjustRightInd w:val="0"/>
              <w:spacing w:after="80"/>
              <w:ind w:left="459"/>
              <w:rPr>
                <w:rFonts w:ascii="Bookman Old Style" w:hAnsi="Bookman Old Style" w:cs="Arial"/>
                <w:sz w:val="10"/>
                <w:szCs w:val="20"/>
                <w:lang w:val="sv-SE"/>
              </w:rPr>
            </w:pPr>
          </w:p>
        </w:tc>
        <w:tc>
          <w:tcPr>
            <w:tcW w:w="6521" w:type="dxa"/>
          </w:tcPr>
          <w:p w:rsidR="006E22C3" w:rsidRPr="005F3BAD" w:rsidRDefault="006E22C3" w:rsidP="00AC7124">
            <w:pPr>
              <w:tabs>
                <w:tab w:val="left" w:pos="1728"/>
              </w:tabs>
              <w:spacing w:line="276" w:lineRule="auto"/>
              <w:ind w:left="459" w:hanging="459"/>
              <w:jc w:val="center"/>
              <w:rPr>
                <w:rFonts w:ascii="Bookman Old Style" w:hAnsi="Bookman Old Style" w:cs="Arial"/>
                <w:b/>
                <w:sz w:val="20"/>
                <w:szCs w:val="20"/>
              </w:rPr>
            </w:pPr>
            <w:r w:rsidRPr="005F3BAD">
              <w:rPr>
                <w:rFonts w:ascii="Bookman Old Style" w:hAnsi="Bookman Old Style" w:cs="Arial"/>
                <w:b/>
                <w:sz w:val="20"/>
                <w:szCs w:val="20"/>
              </w:rPr>
              <w:lastRenderedPageBreak/>
              <w:t>Pasal 33</w:t>
            </w:r>
          </w:p>
          <w:p w:rsidR="006E22C3" w:rsidRPr="005F3BAD" w:rsidRDefault="006E22C3" w:rsidP="00D30C57">
            <w:pPr>
              <w:numPr>
                <w:ilvl w:val="0"/>
                <w:numId w:val="255"/>
              </w:numPr>
              <w:autoSpaceDE w:val="0"/>
              <w:autoSpaceDN w:val="0"/>
              <w:adjustRightInd w:val="0"/>
              <w:spacing w:line="312" w:lineRule="auto"/>
              <w:ind w:left="459" w:hanging="459"/>
              <w:rPr>
                <w:rFonts w:ascii="Bookman Old Style" w:hAnsi="Bookman Old Style" w:cs="Arial"/>
                <w:b/>
                <w:sz w:val="20"/>
                <w:szCs w:val="20"/>
              </w:rPr>
            </w:pPr>
            <w:r w:rsidRPr="005F3BAD">
              <w:rPr>
                <w:rFonts w:ascii="Bookman Old Style" w:hAnsi="Bookman Old Style" w:cs="Arial"/>
                <w:b/>
                <w:sz w:val="20"/>
                <w:szCs w:val="20"/>
              </w:rPr>
              <w:t>Kawasan RTH kota sebagaimana dimaksud dalam Pasal 28 ayat (2) huruf e, ditetapkan sebesar 30 (tiga puluh) persen dari luas wilayah Kota Bengkulu, meliputi:</w:t>
            </w:r>
          </w:p>
          <w:p w:rsidR="006E22C3" w:rsidRPr="005F3BAD" w:rsidRDefault="006E22C3" w:rsidP="00D30C57">
            <w:pPr>
              <w:pStyle w:val="ListParagraph2"/>
              <w:numPr>
                <w:ilvl w:val="0"/>
                <w:numId w:val="256"/>
              </w:numPr>
              <w:autoSpaceDE w:val="0"/>
              <w:autoSpaceDN w:val="0"/>
              <w:adjustRightInd w:val="0"/>
              <w:spacing w:after="0" w:line="312" w:lineRule="auto"/>
              <w:ind w:left="884" w:hanging="459"/>
              <w:contextualSpacing w:val="0"/>
              <w:jc w:val="both"/>
              <w:rPr>
                <w:rFonts w:ascii="Bookman Old Style" w:hAnsi="Bookman Old Style" w:cs="Arial"/>
                <w:b/>
                <w:sz w:val="20"/>
                <w:szCs w:val="20"/>
              </w:rPr>
            </w:pPr>
            <w:r w:rsidRPr="005F3BAD">
              <w:rPr>
                <w:rFonts w:ascii="Bookman Old Style" w:hAnsi="Bookman Old Style" w:cs="Arial"/>
                <w:b/>
                <w:sz w:val="20"/>
                <w:szCs w:val="20"/>
              </w:rPr>
              <w:t>Kawasan RTH publik seluas paling sedikit 20 (dua puluh) persen dari luas wilayah kota;dan</w:t>
            </w:r>
          </w:p>
          <w:p w:rsidR="006E22C3" w:rsidRPr="005F3BAD" w:rsidRDefault="006E22C3" w:rsidP="00D30C57">
            <w:pPr>
              <w:pStyle w:val="ListParagraph2"/>
              <w:numPr>
                <w:ilvl w:val="0"/>
                <w:numId w:val="256"/>
              </w:numPr>
              <w:autoSpaceDE w:val="0"/>
              <w:autoSpaceDN w:val="0"/>
              <w:adjustRightInd w:val="0"/>
              <w:spacing w:after="0" w:line="312" w:lineRule="auto"/>
              <w:ind w:left="884" w:hanging="459"/>
              <w:contextualSpacing w:val="0"/>
              <w:jc w:val="both"/>
              <w:rPr>
                <w:rFonts w:ascii="Bookman Old Style" w:hAnsi="Bookman Old Style" w:cs="Arial"/>
                <w:b/>
                <w:sz w:val="20"/>
                <w:szCs w:val="20"/>
              </w:rPr>
            </w:pPr>
            <w:r w:rsidRPr="005F3BAD">
              <w:rPr>
                <w:rFonts w:ascii="Bookman Old Style" w:hAnsi="Bookman Old Style" w:cs="Arial"/>
                <w:b/>
                <w:sz w:val="20"/>
                <w:szCs w:val="20"/>
              </w:rPr>
              <w:t>Kawasan RTH privat sebesar 10 (sepuluh) persen dari luas wilayah kota.</w:t>
            </w:r>
          </w:p>
          <w:p w:rsidR="006E22C3" w:rsidRPr="005F3BAD" w:rsidRDefault="006E22C3" w:rsidP="00D30C57">
            <w:pPr>
              <w:numPr>
                <w:ilvl w:val="0"/>
                <w:numId w:val="255"/>
              </w:numPr>
              <w:autoSpaceDE w:val="0"/>
              <w:autoSpaceDN w:val="0"/>
              <w:adjustRightInd w:val="0"/>
              <w:spacing w:line="312" w:lineRule="auto"/>
              <w:ind w:left="459" w:hanging="459"/>
              <w:rPr>
                <w:rFonts w:ascii="Bookman Old Style" w:hAnsi="Bookman Old Style" w:cs="Arial"/>
                <w:b/>
                <w:sz w:val="20"/>
                <w:szCs w:val="20"/>
                <w:lang w:val="fi-FI"/>
              </w:rPr>
            </w:pPr>
            <w:r w:rsidRPr="005F3BAD">
              <w:rPr>
                <w:rFonts w:ascii="Bookman Old Style" w:hAnsi="Bookman Old Style" w:cs="Arial"/>
                <w:b/>
                <w:sz w:val="20"/>
                <w:szCs w:val="20"/>
                <w:lang w:val="fi-FI"/>
              </w:rPr>
              <w:t>RTH publik seluas lebih kurang 641 hektar meliputi :</w:t>
            </w:r>
          </w:p>
          <w:p w:rsidR="006E22C3" w:rsidRPr="005F3BAD" w:rsidRDefault="006E22C3" w:rsidP="00D30C57">
            <w:pPr>
              <w:numPr>
                <w:ilvl w:val="2"/>
                <w:numId w:val="257"/>
              </w:numPr>
              <w:autoSpaceDE w:val="0"/>
              <w:autoSpaceDN w:val="0"/>
              <w:adjustRightInd w:val="0"/>
              <w:spacing w:line="312" w:lineRule="auto"/>
              <w:ind w:left="884" w:hanging="425"/>
              <w:rPr>
                <w:rFonts w:ascii="Bookman Old Style" w:hAnsi="Bookman Old Style" w:cs="Arial"/>
                <w:b/>
                <w:sz w:val="20"/>
                <w:szCs w:val="20"/>
                <w:lang w:val="sv-SE"/>
              </w:rPr>
            </w:pPr>
            <w:r w:rsidRPr="005F3BAD">
              <w:rPr>
                <w:rFonts w:ascii="Bookman Old Style" w:hAnsi="Bookman Old Style" w:cs="Arial"/>
                <w:b/>
                <w:sz w:val="20"/>
                <w:szCs w:val="20"/>
                <w:lang w:val="sv-SE"/>
              </w:rPr>
              <w:t xml:space="preserve">RTH Taman </w:t>
            </w:r>
            <w:r w:rsidRPr="005F3BAD">
              <w:rPr>
                <w:rFonts w:ascii="Bookman Old Style" w:hAnsi="Bookman Old Style" w:cs="Arial"/>
                <w:b/>
                <w:sz w:val="20"/>
                <w:szCs w:val="20"/>
              </w:rPr>
              <w:t>Kota;</w:t>
            </w:r>
          </w:p>
          <w:p w:rsidR="006E22C3" w:rsidRPr="005F3BAD" w:rsidRDefault="006E22C3" w:rsidP="00D30C57">
            <w:pPr>
              <w:numPr>
                <w:ilvl w:val="2"/>
                <w:numId w:val="257"/>
              </w:numPr>
              <w:autoSpaceDE w:val="0"/>
              <w:autoSpaceDN w:val="0"/>
              <w:adjustRightInd w:val="0"/>
              <w:spacing w:line="312" w:lineRule="auto"/>
              <w:ind w:leftChars="208" w:left="883" w:hanging="425"/>
              <w:rPr>
                <w:rFonts w:ascii="Bookman Old Style" w:hAnsi="Bookman Old Style" w:cs="Arial"/>
                <w:b/>
                <w:sz w:val="20"/>
                <w:szCs w:val="20"/>
                <w:lang w:val="sv-SE"/>
              </w:rPr>
            </w:pPr>
            <w:r w:rsidRPr="005F3BAD">
              <w:rPr>
                <w:rFonts w:ascii="Bookman Old Style" w:hAnsi="Bookman Old Style" w:cs="Arial"/>
                <w:b/>
                <w:sz w:val="20"/>
                <w:szCs w:val="20"/>
              </w:rPr>
              <w:t>RTH Pemakaman;</w:t>
            </w:r>
          </w:p>
          <w:p w:rsidR="006E22C3" w:rsidRPr="005F3BAD" w:rsidRDefault="006E22C3" w:rsidP="00D30C57">
            <w:pPr>
              <w:numPr>
                <w:ilvl w:val="2"/>
                <w:numId w:val="257"/>
              </w:numPr>
              <w:autoSpaceDE w:val="0"/>
              <w:autoSpaceDN w:val="0"/>
              <w:adjustRightInd w:val="0"/>
              <w:spacing w:line="312" w:lineRule="auto"/>
              <w:ind w:leftChars="208" w:left="883" w:hanging="425"/>
              <w:rPr>
                <w:rFonts w:ascii="Bookman Old Style" w:hAnsi="Bookman Old Style" w:cs="Arial"/>
                <w:b/>
                <w:sz w:val="20"/>
                <w:szCs w:val="20"/>
                <w:lang w:val="sv-SE"/>
              </w:rPr>
            </w:pPr>
            <w:r w:rsidRPr="005F3BAD">
              <w:rPr>
                <w:rFonts w:ascii="Bookman Old Style" w:hAnsi="Bookman Old Style" w:cs="Arial"/>
                <w:b/>
                <w:sz w:val="20"/>
                <w:szCs w:val="20"/>
                <w:lang w:val="sv-SE"/>
              </w:rPr>
              <w:t>RTH Jalur Hijau;</w:t>
            </w:r>
          </w:p>
          <w:p w:rsidR="006E22C3" w:rsidRPr="005F3BAD" w:rsidRDefault="006E22C3" w:rsidP="00D30C57">
            <w:pPr>
              <w:numPr>
                <w:ilvl w:val="2"/>
                <w:numId w:val="257"/>
              </w:numPr>
              <w:autoSpaceDE w:val="0"/>
              <w:autoSpaceDN w:val="0"/>
              <w:adjustRightInd w:val="0"/>
              <w:spacing w:line="312" w:lineRule="auto"/>
              <w:ind w:leftChars="208" w:left="883" w:hanging="425"/>
              <w:rPr>
                <w:rFonts w:ascii="Bookman Old Style" w:hAnsi="Bookman Old Style" w:cs="Arial"/>
                <w:b/>
                <w:sz w:val="20"/>
                <w:szCs w:val="20"/>
                <w:lang w:val="sv-SE"/>
              </w:rPr>
            </w:pPr>
            <w:r w:rsidRPr="005F3BAD">
              <w:rPr>
                <w:rFonts w:ascii="Bookman Old Style" w:hAnsi="Bookman Old Style" w:cs="Arial"/>
                <w:b/>
                <w:sz w:val="20"/>
                <w:szCs w:val="20"/>
              </w:rPr>
              <w:t>RTH Sabuk Hijau;</w:t>
            </w:r>
          </w:p>
          <w:p w:rsidR="006E22C3" w:rsidRPr="005F3BAD" w:rsidRDefault="006E22C3" w:rsidP="00D30C57">
            <w:pPr>
              <w:numPr>
                <w:ilvl w:val="2"/>
                <w:numId w:val="257"/>
              </w:numPr>
              <w:autoSpaceDE w:val="0"/>
              <w:autoSpaceDN w:val="0"/>
              <w:adjustRightInd w:val="0"/>
              <w:spacing w:line="312" w:lineRule="auto"/>
              <w:ind w:leftChars="208" w:left="883" w:hanging="425"/>
              <w:rPr>
                <w:rFonts w:ascii="Bookman Old Style" w:hAnsi="Bookman Old Style" w:cs="Arial"/>
                <w:b/>
                <w:sz w:val="20"/>
                <w:szCs w:val="20"/>
                <w:lang w:val="sv-SE"/>
              </w:rPr>
            </w:pPr>
            <w:r w:rsidRPr="005F3BAD">
              <w:rPr>
                <w:rFonts w:ascii="Bookman Old Style" w:hAnsi="Bookman Old Style" w:cs="Arial"/>
                <w:b/>
                <w:sz w:val="20"/>
                <w:szCs w:val="20"/>
              </w:rPr>
              <w:t>RTH Sempadan Jalur Kereta Api;</w:t>
            </w:r>
          </w:p>
          <w:p w:rsidR="006E22C3" w:rsidRPr="005F3BAD" w:rsidRDefault="006E22C3" w:rsidP="00D30C57">
            <w:pPr>
              <w:numPr>
                <w:ilvl w:val="2"/>
                <w:numId w:val="257"/>
              </w:numPr>
              <w:autoSpaceDE w:val="0"/>
              <w:autoSpaceDN w:val="0"/>
              <w:adjustRightInd w:val="0"/>
              <w:spacing w:line="300" w:lineRule="auto"/>
              <w:ind w:leftChars="208" w:left="883" w:hanging="425"/>
              <w:rPr>
                <w:rFonts w:ascii="Bookman Old Style" w:hAnsi="Bookman Old Style" w:cs="Arial"/>
                <w:b/>
                <w:sz w:val="20"/>
                <w:szCs w:val="20"/>
                <w:lang w:val="sv-SE"/>
              </w:rPr>
            </w:pPr>
            <w:r w:rsidRPr="005F3BAD">
              <w:rPr>
                <w:rFonts w:ascii="Bookman Old Style" w:hAnsi="Bookman Old Style" w:cs="Arial"/>
                <w:b/>
                <w:sz w:val="20"/>
                <w:szCs w:val="20"/>
              </w:rPr>
              <w:t>RTH Taman Lingkungan;</w:t>
            </w:r>
          </w:p>
          <w:p w:rsidR="00AC7124" w:rsidRPr="005F3BAD" w:rsidRDefault="00AC7124" w:rsidP="00AC7124">
            <w:pPr>
              <w:autoSpaceDE w:val="0"/>
              <w:autoSpaceDN w:val="0"/>
              <w:adjustRightInd w:val="0"/>
              <w:spacing w:line="276" w:lineRule="auto"/>
              <w:rPr>
                <w:rFonts w:ascii="Bookman Old Style" w:hAnsi="Bookman Old Style" w:cs="Arial"/>
                <w:b/>
                <w:sz w:val="16"/>
                <w:szCs w:val="20"/>
                <w:lang w:val="sv-SE"/>
              </w:rPr>
            </w:pP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rPr>
              <w:t>Taman Kota sebagaimana yang dimaksud ayat (2) huruf a tersebar di seluruh kecamatan;</w:t>
            </w:r>
          </w:p>
          <w:p w:rsidR="00D30C57" w:rsidRPr="005F3BAD" w:rsidRDefault="00D30C57" w:rsidP="00D30C57">
            <w:pPr>
              <w:autoSpaceDE w:val="0"/>
              <w:autoSpaceDN w:val="0"/>
              <w:adjustRightInd w:val="0"/>
              <w:spacing w:line="276" w:lineRule="auto"/>
              <w:ind w:left="459"/>
              <w:rPr>
                <w:rFonts w:ascii="Bookman Old Style" w:hAnsi="Bookman Old Style" w:cs="Arial"/>
                <w:b/>
                <w:sz w:val="10"/>
                <w:szCs w:val="20"/>
                <w:lang w:val="sv-SE"/>
              </w:rPr>
            </w:pP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rPr>
              <w:t>Pemakaman sebagaimana dimaksud pada ayat (2) huruf b, meliputi:</w:t>
            </w:r>
          </w:p>
          <w:p w:rsidR="006E22C3" w:rsidRPr="005F3BAD" w:rsidRDefault="006E22C3" w:rsidP="00AC7124">
            <w:pPr>
              <w:autoSpaceDE w:val="0"/>
              <w:autoSpaceDN w:val="0"/>
              <w:adjustRightInd w:val="0"/>
              <w:spacing w:line="276" w:lineRule="auto"/>
              <w:ind w:left="884" w:hanging="425"/>
              <w:rPr>
                <w:rFonts w:ascii="Bookman Old Style" w:hAnsi="Bookman Old Style" w:cs="Arial"/>
                <w:b/>
                <w:sz w:val="20"/>
                <w:szCs w:val="20"/>
                <w:lang w:val="sv-SE"/>
              </w:rPr>
            </w:pPr>
            <w:r w:rsidRPr="005F3BAD">
              <w:rPr>
                <w:rFonts w:ascii="Bookman Old Style" w:hAnsi="Bookman Old Style" w:cs="Arial"/>
                <w:b/>
                <w:sz w:val="20"/>
                <w:szCs w:val="20"/>
                <w:lang w:val="sv-SE"/>
              </w:rPr>
              <w:t>a.</w:t>
            </w:r>
            <w:r w:rsidRPr="005F3BAD">
              <w:rPr>
                <w:rFonts w:ascii="Bookman Old Style" w:hAnsi="Bookman Old Style" w:cs="Arial"/>
                <w:b/>
                <w:sz w:val="20"/>
                <w:szCs w:val="20"/>
                <w:lang w:val="sv-SE"/>
              </w:rPr>
              <w:tab/>
              <w:t xml:space="preserve">Taman Makam Pahlawan (TMP) di Kecamatan </w:t>
            </w:r>
            <w:r w:rsidRPr="005F3BAD">
              <w:rPr>
                <w:rFonts w:ascii="Bookman Old Style" w:hAnsi="Bookman Old Style" w:cs="Arial"/>
                <w:b/>
                <w:sz w:val="20"/>
                <w:szCs w:val="20"/>
              </w:rPr>
              <w:t>Selebar</w:t>
            </w:r>
            <w:r w:rsidRPr="005F3BAD">
              <w:rPr>
                <w:rFonts w:ascii="Bookman Old Style" w:hAnsi="Bookman Old Style" w:cs="Arial"/>
                <w:b/>
                <w:sz w:val="20"/>
                <w:szCs w:val="20"/>
                <w:lang w:val="sv-SE"/>
              </w:rPr>
              <w:t>;dan</w:t>
            </w:r>
          </w:p>
          <w:p w:rsidR="006E22C3" w:rsidRPr="005F3BAD" w:rsidRDefault="006E22C3" w:rsidP="00AC7124">
            <w:pPr>
              <w:autoSpaceDE w:val="0"/>
              <w:autoSpaceDN w:val="0"/>
              <w:adjustRightInd w:val="0"/>
              <w:spacing w:line="276" w:lineRule="auto"/>
              <w:ind w:left="884" w:hanging="425"/>
              <w:rPr>
                <w:rFonts w:ascii="Bookman Old Style" w:hAnsi="Bookman Old Style" w:cs="Arial"/>
                <w:b/>
                <w:sz w:val="20"/>
                <w:szCs w:val="20"/>
                <w:lang w:val="sv-SE"/>
              </w:rPr>
            </w:pPr>
            <w:r w:rsidRPr="005F3BAD">
              <w:rPr>
                <w:rFonts w:ascii="Bookman Old Style" w:hAnsi="Bookman Old Style" w:cs="Arial"/>
                <w:b/>
                <w:sz w:val="20"/>
                <w:szCs w:val="20"/>
                <w:lang w:val="sv-SE"/>
              </w:rPr>
              <w:t>b.</w:t>
            </w:r>
            <w:r w:rsidRPr="005F3BAD">
              <w:rPr>
                <w:rFonts w:ascii="Bookman Old Style" w:hAnsi="Bookman Old Style" w:cs="Arial"/>
                <w:b/>
                <w:sz w:val="20"/>
                <w:szCs w:val="20"/>
                <w:lang w:val="sv-SE"/>
              </w:rPr>
              <w:tab/>
              <w:t>Tempat Pemakaman Umum tersebar di seluruh kecamatan.</w:t>
            </w: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rPr>
              <w:t xml:space="preserve">RTH Jalur Hijau  sebagaimana yang dimaksud pada ayat (2) huruf c meliputi Kecamatan Muara </w:t>
            </w:r>
            <w:r w:rsidRPr="005F3BAD">
              <w:rPr>
                <w:rFonts w:ascii="Bookman Old Style" w:hAnsi="Bookman Old Style" w:cs="Arial"/>
                <w:b/>
                <w:sz w:val="20"/>
                <w:szCs w:val="20"/>
              </w:rPr>
              <w:lastRenderedPageBreak/>
              <w:t>Bangkahulu, Kecamatan Sungai Serut, Kecamatan Ratu Samaban, Kecamatan Ratu Agung, Kecamatan Gading Cempaka, Kecamatan Singaran Pati, Kecamatan Teluk segara, dan Kecamatan Selebar;</w:t>
            </w: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rPr>
              <w:t>RTH Sabuk Hijau sebagaimana yang dimaksud pada ayat (2) huruf d meliputi Kecamatan Sungai Serut, Kecamatan Gading Cempaka, Kecamatan Singaran Pati, Kecamatan Selebar, Kecamatan Selebar, dan Kecamatan Kampung Melayu;</w:t>
            </w: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rPr>
              <w:t>RTH sempadan Rel Kereta Api sebagaimana dimaksud pada ayat (2) huruf f meliputi Kecamatan Kampung Melayu dan Kecamatan Selebar;</w:t>
            </w:r>
          </w:p>
          <w:p w:rsidR="006E22C3" w:rsidRPr="005F3BAD" w:rsidRDefault="006E22C3" w:rsidP="00AC7124">
            <w:pPr>
              <w:numPr>
                <w:ilvl w:val="0"/>
                <w:numId w:val="255"/>
              </w:numPr>
              <w:autoSpaceDE w:val="0"/>
              <w:autoSpaceDN w:val="0"/>
              <w:adjustRightInd w:val="0"/>
              <w:spacing w:line="276" w:lineRule="auto"/>
              <w:ind w:left="459" w:hanging="459"/>
              <w:rPr>
                <w:rFonts w:ascii="Bookman Old Style" w:hAnsi="Bookman Old Style" w:cs="Arial"/>
                <w:b/>
                <w:sz w:val="20"/>
                <w:szCs w:val="20"/>
              </w:rPr>
            </w:pPr>
            <w:r w:rsidRPr="005F3BAD">
              <w:rPr>
                <w:rFonts w:ascii="Bookman Old Style" w:hAnsi="Bookman Old Style" w:cs="Arial"/>
                <w:b/>
                <w:sz w:val="20"/>
                <w:szCs w:val="20"/>
              </w:rPr>
              <w:t>RTH Taman Lingkungan sebagaimana yang dimaksud ayat (2) huruf h tersebar di seluruh kecamatan.</w:t>
            </w:r>
          </w:p>
          <w:p w:rsidR="006E22C3" w:rsidRPr="005F3BAD" w:rsidRDefault="006E22C3" w:rsidP="00AC7124">
            <w:pPr>
              <w:autoSpaceDE w:val="0"/>
              <w:autoSpaceDN w:val="0"/>
              <w:adjustRightInd w:val="0"/>
              <w:spacing w:line="276" w:lineRule="auto"/>
              <w:rPr>
                <w:rFonts w:ascii="Bookman Old Style" w:hAnsi="Bookman Old Style" w:cs="Arial"/>
                <w:b/>
                <w:sz w:val="20"/>
                <w:szCs w:val="20"/>
                <w:lang w:val="sv-SE"/>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39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34</w:t>
            </w:r>
          </w:p>
        </w:tc>
        <w:tc>
          <w:tcPr>
            <w:tcW w:w="6520" w:type="dxa"/>
          </w:tcPr>
          <w:p w:rsidR="006E22C3" w:rsidRPr="005F3BAD" w:rsidRDefault="006E22C3" w:rsidP="00D30C57">
            <w:pPr>
              <w:tabs>
                <w:tab w:val="left" w:pos="459"/>
              </w:tabs>
              <w:ind w:left="34"/>
              <w:jc w:val="center"/>
              <w:rPr>
                <w:rFonts w:ascii="Bookman Old Style" w:hAnsi="Bookman Old Style" w:cs="Arial"/>
                <w:sz w:val="20"/>
                <w:szCs w:val="20"/>
              </w:rPr>
            </w:pPr>
            <w:r w:rsidRPr="005F3BAD">
              <w:rPr>
                <w:rFonts w:ascii="Bookman Old Style" w:hAnsi="Bookman Old Style" w:cs="Arial"/>
                <w:sz w:val="20"/>
                <w:szCs w:val="20"/>
              </w:rPr>
              <w:t xml:space="preserve">Bagian Ketiga </w:t>
            </w:r>
          </w:p>
          <w:p w:rsidR="006E22C3" w:rsidRPr="005F3BAD" w:rsidRDefault="006E22C3" w:rsidP="00D30C57">
            <w:pPr>
              <w:tabs>
                <w:tab w:val="left" w:pos="459"/>
              </w:tabs>
              <w:ind w:left="34"/>
              <w:jc w:val="center"/>
              <w:rPr>
                <w:rFonts w:ascii="Bookman Old Style" w:hAnsi="Bookman Old Style" w:cs="Arial"/>
                <w:sz w:val="20"/>
                <w:szCs w:val="20"/>
              </w:rPr>
            </w:pPr>
            <w:r w:rsidRPr="005F3BAD">
              <w:rPr>
                <w:rFonts w:ascii="Bookman Old Style" w:hAnsi="Bookman Old Style" w:cs="Arial"/>
                <w:sz w:val="20"/>
                <w:szCs w:val="20"/>
              </w:rPr>
              <w:t>Kawasan Peruntukan Budidaya</w:t>
            </w:r>
          </w:p>
          <w:p w:rsidR="006E22C3" w:rsidRPr="005F3BAD" w:rsidRDefault="006E22C3" w:rsidP="00D30C57">
            <w:pPr>
              <w:tabs>
                <w:tab w:val="left" w:pos="459"/>
              </w:tabs>
              <w:ind w:left="34"/>
              <w:jc w:val="center"/>
              <w:rPr>
                <w:rFonts w:ascii="Bookman Old Style" w:hAnsi="Bookman Old Style" w:cs="Arial"/>
                <w:sz w:val="20"/>
                <w:szCs w:val="20"/>
              </w:rPr>
            </w:pPr>
            <w:r w:rsidRPr="005F3BAD">
              <w:rPr>
                <w:rFonts w:ascii="Bookman Old Style" w:hAnsi="Bookman Old Style" w:cs="Arial"/>
                <w:sz w:val="20"/>
                <w:szCs w:val="20"/>
              </w:rPr>
              <w:t>Pasal 34</w:t>
            </w:r>
          </w:p>
          <w:p w:rsidR="006E22C3" w:rsidRPr="005F3BAD" w:rsidRDefault="006E22C3" w:rsidP="00D30C57">
            <w:pPr>
              <w:tabs>
                <w:tab w:val="left" w:pos="0"/>
                <w:tab w:val="left" w:pos="459"/>
              </w:tabs>
              <w:autoSpaceDE w:val="0"/>
              <w:autoSpaceDN w:val="0"/>
              <w:adjustRightInd w:val="0"/>
              <w:ind w:left="34"/>
              <w:rPr>
                <w:rFonts w:ascii="Bookman Old Style" w:hAnsi="Bookman Old Style" w:cs="Arial"/>
                <w:sz w:val="20"/>
                <w:szCs w:val="20"/>
              </w:rPr>
            </w:pPr>
            <w:r w:rsidRPr="005F3BAD">
              <w:rPr>
                <w:rFonts w:ascii="Bookman Old Style" w:hAnsi="Bookman Old Style" w:cs="Arial"/>
                <w:sz w:val="20"/>
                <w:szCs w:val="20"/>
              </w:rPr>
              <w:t>Kawasan budidaya sebagaimana dimaksud dalam Pasal 28 ayat (1) huruf b, meliputi :</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pertanian;</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pertambangan dan energi;</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perikanan;</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peruntukan industri;</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pariwisata</w:t>
            </w:r>
          </w:p>
          <w:p w:rsidR="006E22C3" w:rsidRPr="005F3BAD" w:rsidRDefault="006E22C3" w:rsidP="00D30C57">
            <w:pPr>
              <w:numPr>
                <w:ilvl w:val="1"/>
                <w:numId w:val="99"/>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permukiman;dan</w:t>
            </w:r>
          </w:p>
          <w:p w:rsidR="006E22C3" w:rsidRPr="005F3BAD" w:rsidRDefault="006E22C3" w:rsidP="006E22C3">
            <w:pPr>
              <w:numPr>
                <w:ilvl w:val="1"/>
                <w:numId w:val="99"/>
              </w:numPr>
              <w:tabs>
                <w:tab w:val="left" w:pos="459"/>
              </w:tabs>
              <w:autoSpaceDE w:val="0"/>
              <w:autoSpaceDN w:val="0"/>
              <w:adjustRightInd w:val="0"/>
              <w:spacing w:after="4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lastRenderedPageBreak/>
              <w:t>kawasan pertahanan dan keamanan.</w:t>
            </w:r>
          </w:p>
          <w:p w:rsidR="00D30C57" w:rsidRPr="005F3BAD" w:rsidRDefault="00D30C57" w:rsidP="00D30C57">
            <w:pPr>
              <w:tabs>
                <w:tab w:val="left" w:pos="360"/>
                <w:tab w:val="left" w:pos="459"/>
                <w:tab w:val="left" w:pos="1440"/>
              </w:tabs>
              <w:autoSpaceDE w:val="0"/>
              <w:autoSpaceDN w:val="0"/>
              <w:adjustRightInd w:val="0"/>
              <w:spacing w:after="40"/>
              <w:ind w:left="34"/>
              <w:rPr>
                <w:rFonts w:ascii="Bookman Old Style" w:hAnsi="Bookman Old Style" w:cs="Arial"/>
                <w:sz w:val="20"/>
                <w:szCs w:val="20"/>
                <w:lang w:val="sv-SE"/>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40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35</w:t>
            </w:r>
          </w:p>
        </w:tc>
        <w:tc>
          <w:tcPr>
            <w:tcW w:w="6520" w:type="dxa"/>
          </w:tcPr>
          <w:p w:rsidR="006E22C3" w:rsidRPr="005F3BAD" w:rsidRDefault="006E22C3" w:rsidP="006E22C3">
            <w:pPr>
              <w:tabs>
                <w:tab w:val="left" w:pos="1728"/>
              </w:tabs>
              <w:spacing w:after="80"/>
              <w:ind w:left="2552" w:hanging="2552"/>
              <w:jc w:val="center"/>
              <w:rPr>
                <w:rFonts w:ascii="Bookman Old Style" w:hAnsi="Bookman Old Style" w:cs="Arial"/>
                <w:sz w:val="20"/>
                <w:szCs w:val="20"/>
              </w:rPr>
            </w:pPr>
            <w:r w:rsidRPr="005F3BAD">
              <w:rPr>
                <w:rFonts w:ascii="Bookman Old Style" w:hAnsi="Bookman Old Style" w:cs="Arial"/>
                <w:sz w:val="20"/>
                <w:szCs w:val="20"/>
              </w:rPr>
              <w:t>Pasal 35</w:t>
            </w:r>
          </w:p>
          <w:p w:rsidR="006E22C3" w:rsidRPr="005F3BAD" w:rsidRDefault="006E22C3" w:rsidP="006E22C3">
            <w:pPr>
              <w:numPr>
                <w:ilvl w:val="0"/>
                <w:numId w:val="100"/>
              </w:numPr>
              <w:tabs>
                <w:tab w:val="left" w:pos="459"/>
              </w:tabs>
              <w:autoSpaceDE w:val="0"/>
              <w:autoSpaceDN w:val="0"/>
              <w:adjustRightInd w:val="0"/>
              <w:spacing w:after="60"/>
              <w:ind w:left="459" w:hanging="459"/>
              <w:rPr>
                <w:rFonts w:ascii="Bookman Old Style" w:hAnsi="Bookman Old Style" w:cs="Arial"/>
                <w:sz w:val="20"/>
                <w:szCs w:val="20"/>
              </w:rPr>
            </w:pPr>
            <w:r w:rsidRPr="005F3BAD">
              <w:rPr>
                <w:rFonts w:ascii="Bookman Old Style" w:hAnsi="Bookman Old Style" w:cs="Arial"/>
                <w:sz w:val="20"/>
                <w:szCs w:val="20"/>
              </w:rPr>
              <w:t>Kawasan pertanian sebagaimana dimaksud pada Pasal 34 huruf a meliputi:</w:t>
            </w:r>
          </w:p>
          <w:p w:rsidR="006E22C3" w:rsidRPr="005F3BAD" w:rsidRDefault="006E22C3" w:rsidP="006E22C3">
            <w:pPr>
              <w:pStyle w:val="ListParagraph"/>
              <w:numPr>
                <w:ilvl w:val="0"/>
                <w:numId w:val="101"/>
              </w:numPr>
              <w:tabs>
                <w:tab w:val="left" w:pos="743"/>
              </w:tabs>
              <w:autoSpaceDE w:val="0"/>
              <w:autoSpaceDN w:val="0"/>
              <w:adjustRightInd w:val="0"/>
              <w:spacing w:after="60"/>
              <w:ind w:left="743" w:hanging="284"/>
              <w:contextualSpacing w:val="0"/>
              <w:rPr>
                <w:rFonts w:ascii="Bookman Old Style" w:eastAsia="MS Mincho" w:hAnsi="Bookman Old Style" w:cs="Arial"/>
                <w:sz w:val="20"/>
                <w:szCs w:val="20"/>
                <w:lang w:val="sv-SE" w:eastAsia="ja-JP"/>
              </w:rPr>
            </w:pPr>
            <w:r w:rsidRPr="005F3BAD">
              <w:rPr>
                <w:rFonts w:ascii="Bookman Old Style" w:hAnsi="Bookman Old Style" w:cs="Arial"/>
                <w:sz w:val="20"/>
                <w:szCs w:val="20"/>
              </w:rPr>
              <w:t xml:space="preserve">kawasan tanaman pangan dengan luas lebih kurang 844 (delapan ratus empat puluh empat) hektar berlokasi di </w:t>
            </w:r>
            <w:r w:rsidRPr="005F3BAD">
              <w:rPr>
                <w:rFonts w:ascii="Bookman Old Style" w:eastAsia="MS Mincho" w:hAnsi="Bookman Old Style" w:cs="Arial"/>
                <w:sz w:val="20"/>
                <w:szCs w:val="20"/>
                <w:lang w:val="sv-SE" w:eastAsia="ja-JP"/>
              </w:rPr>
              <w:t>Kecamatan Muara Bangkahulu, Kecamatan Ratu Agung, Kecamatan Singaran Pati, Kecamatan Sungai Serut, dan Kecamatan Selebar.</w:t>
            </w:r>
          </w:p>
          <w:p w:rsidR="006E22C3" w:rsidRPr="005F3BAD" w:rsidRDefault="006E22C3" w:rsidP="006E22C3">
            <w:pPr>
              <w:pStyle w:val="ListParagraph"/>
              <w:numPr>
                <w:ilvl w:val="0"/>
                <w:numId w:val="101"/>
              </w:numPr>
              <w:tabs>
                <w:tab w:val="left" w:pos="743"/>
              </w:tabs>
              <w:autoSpaceDE w:val="0"/>
              <w:autoSpaceDN w:val="0"/>
              <w:adjustRightInd w:val="0"/>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kawasan perkebunan dengan luas lebih kurang 54 (lima puluh empat) hektar berlokasi di </w:t>
            </w:r>
            <w:r w:rsidRPr="005F3BAD">
              <w:rPr>
                <w:rFonts w:ascii="Bookman Old Style" w:eastAsia="MS Mincho" w:hAnsi="Bookman Old Style" w:cs="Arial"/>
                <w:sz w:val="20"/>
                <w:szCs w:val="20"/>
                <w:lang w:val="sv-SE" w:eastAsia="ja-JP"/>
              </w:rPr>
              <w:t>Kecamatan Muara Bangkahulu</w:t>
            </w:r>
            <w:r w:rsidRPr="005F3BAD">
              <w:rPr>
                <w:rFonts w:ascii="Bookman Old Style" w:eastAsia="MS Mincho" w:hAnsi="Bookman Old Style" w:cs="Arial"/>
                <w:sz w:val="20"/>
                <w:szCs w:val="20"/>
                <w:lang w:eastAsia="ja-JP"/>
              </w:rPr>
              <w:t>.</w:t>
            </w:r>
          </w:p>
          <w:p w:rsidR="006E22C3" w:rsidRPr="005F3BAD" w:rsidRDefault="006E22C3" w:rsidP="006E22C3">
            <w:pPr>
              <w:numPr>
                <w:ilvl w:val="0"/>
                <w:numId w:val="100"/>
              </w:numPr>
              <w:tabs>
                <w:tab w:val="left" w:pos="459"/>
              </w:tabs>
              <w:autoSpaceDE w:val="0"/>
              <w:autoSpaceDN w:val="0"/>
              <w:adjustRightInd w:val="0"/>
              <w:spacing w:after="60"/>
              <w:ind w:left="459" w:hanging="459"/>
              <w:rPr>
                <w:rFonts w:ascii="Bookman Old Style" w:hAnsi="Bookman Old Style" w:cs="Arial"/>
                <w:sz w:val="20"/>
                <w:szCs w:val="20"/>
                <w:lang w:eastAsia="ja-JP"/>
              </w:rPr>
            </w:pPr>
            <w:r w:rsidRPr="005F3BAD">
              <w:rPr>
                <w:rFonts w:ascii="Bookman Old Style" w:hAnsi="Bookman Old Style" w:cs="Arial"/>
                <w:sz w:val="20"/>
                <w:szCs w:val="20"/>
              </w:rPr>
              <w:t>Kawasan tanaman pangan sebagaimana dimaksud pada Pasal 1 huruf a ditetapkan sebagai kawasan pertanian tanaman pangan berkelanjutan (KP2B) dengan luas lebih kurang 462 (empat ratus enam puluh dua) hektar berlokasi di Kecamatan Singaran Pati, dan Kecamatan Selebar.</w:t>
            </w:r>
          </w:p>
        </w:tc>
        <w:tc>
          <w:tcPr>
            <w:tcW w:w="6521" w:type="dxa"/>
          </w:tcPr>
          <w:p w:rsidR="006E22C3" w:rsidRPr="005F3BAD" w:rsidRDefault="006E22C3" w:rsidP="006E22C3">
            <w:pPr>
              <w:spacing w:after="80" w:line="276" w:lineRule="auto"/>
              <w:ind w:left="459" w:hanging="459"/>
              <w:jc w:val="center"/>
              <w:rPr>
                <w:rFonts w:ascii="Bookman Old Style" w:hAnsi="Bookman Old Style" w:cs="Arial"/>
                <w:b/>
                <w:sz w:val="20"/>
                <w:szCs w:val="20"/>
              </w:rPr>
            </w:pPr>
            <w:r w:rsidRPr="005F3BAD">
              <w:rPr>
                <w:rFonts w:ascii="Bookman Old Style" w:hAnsi="Bookman Old Style" w:cs="Arial"/>
                <w:b/>
                <w:sz w:val="20"/>
                <w:szCs w:val="20"/>
              </w:rPr>
              <w:t>Pasal 35</w:t>
            </w:r>
          </w:p>
          <w:p w:rsidR="006E22C3" w:rsidRPr="005F3BAD" w:rsidRDefault="006E22C3" w:rsidP="006E22C3">
            <w:pPr>
              <w:numPr>
                <w:ilvl w:val="0"/>
                <w:numId w:val="258"/>
              </w:numPr>
              <w:autoSpaceDE w:val="0"/>
              <w:autoSpaceDN w:val="0"/>
              <w:adjustRightInd w:val="0"/>
              <w:spacing w:after="60" w:line="276" w:lineRule="auto"/>
              <w:ind w:left="459" w:hanging="459"/>
              <w:rPr>
                <w:rFonts w:ascii="Bookman Old Style" w:hAnsi="Bookman Old Style" w:cs="Arial"/>
                <w:b/>
                <w:sz w:val="20"/>
                <w:szCs w:val="20"/>
              </w:rPr>
            </w:pPr>
            <w:r w:rsidRPr="005F3BAD">
              <w:rPr>
                <w:rFonts w:ascii="Bookman Old Style" w:hAnsi="Bookman Old Style" w:cs="Arial"/>
                <w:b/>
                <w:sz w:val="20"/>
                <w:szCs w:val="20"/>
              </w:rPr>
              <w:t>Kawasan pertanian sebagaimana dimaksud pada Pasal 34 huruf a meliputi:</w:t>
            </w:r>
          </w:p>
          <w:p w:rsidR="006E22C3" w:rsidRPr="005F3BAD" w:rsidRDefault="006E22C3" w:rsidP="006E22C3">
            <w:pPr>
              <w:pStyle w:val="ListParagraph"/>
              <w:numPr>
                <w:ilvl w:val="0"/>
                <w:numId w:val="259"/>
              </w:numPr>
              <w:autoSpaceDE w:val="0"/>
              <w:autoSpaceDN w:val="0"/>
              <w:adjustRightInd w:val="0"/>
              <w:spacing w:after="60" w:line="276" w:lineRule="auto"/>
              <w:ind w:left="884" w:hanging="459"/>
              <w:contextualSpacing w:val="0"/>
              <w:rPr>
                <w:rFonts w:ascii="Bookman Old Style" w:eastAsia="MS Mincho" w:hAnsi="Bookman Old Style" w:cs="Arial"/>
                <w:b/>
                <w:sz w:val="20"/>
                <w:szCs w:val="20"/>
                <w:lang w:val="sv-SE" w:eastAsia="ja-JP"/>
              </w:rPr>
            </w:pPr>
            <w:r w:rsidRPr="005F3BAD">
              <w:rPr>
                <w:rFonts w:ascii="Bookman Old Style" w:hAnsi="Bookman Old Style" w:cs="Arial"/>
                <w:b/>
                <w:sz w:val="20"/>
                <w:szCs w:val="20"/>
              </w:rPr>
              <w:t xml:space="preserve">kawasan tanaman pangan dengan luas lebih kurang 790 (tujuh ratus sembilan puluh) hektar berlokasi di </w:t>
            </w:r>
            <w:r w:rsidRPr="005F3BAD">
              <w:rPr>
                <w:rFonts w:ascii="Bookman Old Style" w:eastAsia="MS Mincho" w:hAnsi="Bookman Old Style" w:cs="Arial"/>
                <w:b/>
                <w:sz w:val="20"/>
                <w:szCs w:val="20"/>
                <w:lang w:val="sv-SE" w:eastAsia="ja-JP"/>
              </w:rPr>
              <w:t>Kecamatan Muara Bangkahulu, Kecamatan Ratu Agung, Kecamatan Singaran Pati, Kecamatan Sungai Serut, dan Kecamatan Selebar.</w:t>
            </w:r>
          </w:p>
          <w:p w:rsidR="006E22C3" w:rsidRPr="005F3BAD" w:rsidRDefault="006E22C3" w:rsidP="006E22C3">
            <w:pPr>
              <w:pStyle w:val="ListParagraph"/>
              <w:numPr>
                <w:ilvl w:val="0"/>
                <w:numId w:val="259"/>
              </w:numPr>
              <w:autoSpaceDE w:val="0"/>
              <w:autoSpaceDN w:val="0"/>
              <w:adjustRightInd w:val="0"/>
              <w:spacing w:after="60" w:line="276" w:lineRule="auto"/>
              <w:ind w:left="884" w:hanging="459"/>
              <w:contextualSpacing w:val="0"/>
              <w:rPr>
                <w:rFonts w:ascii="Bookman Old Style" w:hAnsi="Bookman Old Style" w:cs="Arial"/>
                <w:b/>
                <w:sz w:val="20"/>
                <w:szCs w:val="20"/>
              </w:rPr>
            </w:pPr>
            <w:r w:rsidRPr="005F3BAD">
              <w:rPr>
                <w:rFonts w:ascii="Bookman Old Style" w:hAnsi="Bookman Old Style" w:cs="Arial"/>
                <w:b/>
                <w:sz w:val="20"/>
                <w:szCs w:val="20"/>
              </w:rPr>
              <w:t xml:space="preserve">kawasan perkebunan dengan luas lebih kurang 54 (lima puluh empat) hektar berlokasi di </w:t>
            </w:r>
            <w:r w:rsidRPr="005F3BAD">
              <w:rPr>
                <w:rFonts w:ascii="Bookman Old Style" w:eastAsia="MS Mincho" w:hAnsi="Bookman Old Style" w:cs="Arial"/>
                <w:b/>
                <w:sz w:val="20"/>
                <w:szCs w:val="20"/>
                <w:lang w:val="sv-SE" w:eastAsia="ja-JP"/>
              </w:rPr>
              <w:t>Kecamatan Muara Bangkahulu</w:t>
            </w:r>
            <w:r w:rsidRPr="005F3BAD">
              <w:rPr>
                <w:rFonts w:ascii="Bookman Old Style" w:eastAsia="MS Mincho" w:hAnsi="Bookman Old Style" w:cs="Arial"/>
                <w:b/>
                <w:sz w:val="20"/>
                <w:szCs w:val="20"/>
                <w:lang w:eastAsia="ja-JP"/>
              </w:rPr>
              <w:t>.</w:t>
            </w:r>
          </w:p>
          <w:p w:rsidR="006E22C3" w:rsidRPr="005F3BAD" w:rsidRDefault="006E22C3" w:rsidP="006E22C3">
            <w:pPr>
              <w:numPr>
                <w:ilvl w:val="0"/>
                <w:numId w:val="258"/>
              </w:numPr>
              <w:autoSpaceDE w:val="0"/>
              <w:autoSpaceDN w:val="0"/>
              <w:adjustRightInd w:val="0"/>
              <w:spacing w:after="60" w:line="276" w:lineRule="auto"/>
              <w:ind w:left="459" w:hanging="459"/>
              <w:rPr>
                <w:rFonts w:ascii="Bookman Old Style" w:hAnsi="Bookman Old Style" w:cs="Arial"/>
                <w:b/>
                <w:sz w:val="20"/>
                <w:szCs w:val="20"/>
                <w:lang w:eastAsia="ja-JP"/>
              </w:rPr>
            </w:pPr>
            <w:r w:rsidRPr="005F3BAD">
              <w:rPr>
                <w:rFonts w:ascii="Bookman Old Style" w:hAnsi="Bookman Old Style" w:cs="Arial"/>
                <w:b/>
                <w:sz w:val="20"/>
                <w:szCs w:val="20"/>
              </w:rPr>
              <w:t>Kawasan tanaman pangan sebagaimana dimaksud pada Pasal 1 huruf a ditetapkan sebagai kawasan pertanian tanaman pangan berkelanjutan (KP2B) dengan luas lebih kurang 462 (empat ratus enam puluh dua) hektar berlokasi di Kecamatan Singaran Pati, dan Kecamatan Selebar.</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36</w:t>
            </w:r>
          </w:p>
        </w:tc>
        <w:tc>
          <w:tcPr>
            <w:tcW w:w="6520" w:type="dxa"/>
          </w:tcPr>
          <w:p w:rsidR="006E22C3" w:rsidRPr="005F3BAD" w:rsidRDefault="006E22C3" w:rsidP="006E22C3">
            <w:pPr>
              <w:tabs>
                <w:tab w:val="left" w:pos="1728"/>
              </w:tabs>
              <w:spacing w:after="80"/>
              <w:jc w:val="center"/>
              <w:rPr>
                <w:rFonts w:ascii="Bookman Old Style" w:hAnsi="Bookman Old Style" w:cs="Arial"/>
                <w:sz w:val="20"/>
                <w:szCs w:val="20"/>
              </w:rPr>
            </w:pPr>
            <w:r w:rsidRPr="005F3BAD">
              <w:rPr>
                <w:rFonts w:ascii="Bookman Old Style" w:hAnsi="Bookman Old Style" w:cs="Arial"/>
                <w:sz w:val="20"/>
                <w:szCs w:val="20"/>
              </w:rPr>
              <w:t>Pasal 36</w:t>
            </w:r>
          </w:p>
          <w:p w:rsidR="006E22C3" w:rsidRPr="005F3BAD" w:rsidRDefault="006E22C3" w:rsidP="006E22C3">
            <w:pPr>
              <w:tabs>
                <w:tab w:val="left" w:pos="1728"/>
              </w:tabs>
              <w:spacing w:after="80"/>
              <w:ind w:left="34" w:hanging="34"/>
              <w:rPr>
                <w:rFonts w:ascii="Bookman Old Style" w:hAnsi="Bookman Old Style" w:cs="Arial"/>
                <w:sz w:val="20"/>
                <w:szCs w:val="20"/>
              </w:rPr>
            </w:pPr>
            <w:r w:rsidRPr="005F3BAD">
              <w:rPr>
                <w:rFonts w:ascii="Bookman Old Style" w:hAnsi="Bookman Old Style" w:cs="Arial"/>
                <w:sz w:val="20"/>
                <w:szCs w:val="20"/>
                <w:lang w:val="fi-FI"/>
              </w:rPr>
              <w:t xml:space="preserve">Kawasan </w:t>
            </w:r>
            <w:r w:rsidRPr="005F3BAD">
              <w:rPr>
                <w:rFonts w:ascii="Bookman Old Style" w:hAnsi="Bookman Old Style" w:cs="Arial"/>
                <w:sz w:val="20"/>
                <w:szCs w:val="20"/>
                <w:lang w:val="sv-SE"/>
              </w:rPr>
              <w:t>pertambangan dan energi</w:t>
            </w:r>
            <w:r w:rsidRPr="005F3BAD">
              <w:rPr>
                <w:rFonts w:ascii="Bookman Old Style" w:hAnsi="Bookman Old Style" w:cs="Arial"/>
                <w:sz w:val="20"/>
                <w:szCs w:val="20"/>
                <w:lang w:val="fi-FI"/>
              </w:rPr>
              <w:t xml:space="preserve"> sebagaimana dimaksud dalam Pasal 3</w:t>
            </w:r>
            <w:r w:rsidRPr="005F3BAD">
              <w:rPr>
                <w:rFonts w:ascii="Bookman Old Style" w:hAnsi="Bookman Old Style" w:cs="Arial"/>
                <w:sz w:val="20"/>
                <w:szCs w:val="20"/>
              </w:rPr>
              <w:t>4</w:t>
            </w:r>
            <w:r w:rsidRPr="005F3BAD">
              <w:rPr>
                <w:rFonts w:ascii="Bookman Old Style" w:hAnsi="Bookman Old Style" w:cs="Arial"/>
                <w:sz w:val="20"/>
                <w:szCs w:val="20"/>
                <w:lang w:val="fi-FI"/>
              </w:rPr>
              <w:t xml:space="preserve"> huruf b</w:t>
            </w:r>
            <w:r w:rsidRPr="005F3BAD">
              <w:rPr>
                <w:rFonts w:ascii="Bookman Old Style" w:hAnsi="Bookman Old Style" w:cs="Arial"/>
                <w:sz w:val="20"/>
                <w:szCs w:val="20"/>
              </w:rPr>
              <w:t xml:space="preserve"> yaitu Kawasan Pembangkitan Tenaga Listrik </w:t>
            </w:r>
            <w:r w:rsidRPr="005F3BAD">
              <w:rPr>
                <w:rFonts w:ascii="Bookman Old Style" w:hAnsi="Bookman Old Style" w:cs="Arial"/>
                <w:sz w:val="20"/>
                <w:szCs w:val="20"/>
                <w:lang w:val="fi-FI"/>
              </w:rPr>
              <w:t xml:space="preserve">di Kecamatan Kampung Melayu </w:t>
            </w:r>
            <w:r w:rsidRPr="005F3BAD">
              <w:rPr>
                <w:rFonts w:ascii="Bookman Old Style" w:hAnsi="Bookman Old Style" w:cs="Arial"/>
                <w:sz w:val="20"/>
                <w:szCs w:val="20"/>
              </w:rPr>
              <w:t>dengan luas lebih kurang 71 (tujuh puluh satu) hektar.</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37</w:t>
            </w:r>
          </w:p>
        </w:tc>
        <w:tc>
          <w:tcPr>
            <w:tcW w:w="6520" w:type="dxa"/>
          </w:tcPr>
          <w:p w:rsidR="006E22C3" w:rsidRPr="005F3BAD" w:rsidRDefault="006E22C3" w:rsidP="006E22C3">
            <w:pPr>
              <w:tabs>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Pasal 37</w:t>
            </w:r>
          </w:p>
          <w:p w:rsidR="006E22C3" w:rsidRPr="005F3BAD" w:rsidRDefault="006E22C3" w:rsidP="006E22C3">
            <w:pPr>
              <w:numPr>
                <w:ilvl w:val="0"/>
                <w:numId w:val="104"/>
              </w:numPr>
              <w:tabs>
                <w:tab w:val="left" w:pos="720"/>
              </w:tabs>
              <w:autoSpaceDE w:val="0"/>
              <w:autoSpaceDN w:val="0"/>
              <w:adjustRightInd w:val="0"/>
              <w:ind w:left="459" w:hanging="425"/>
              <w:rPr>
                <w:rFonts w:ascii="Bookman Old Style" w:hAnsi="Bookman Old Style" w:cs="Arial"/>
                <w:sz w:val="20"/>
                <w:szCs w:val="20"/>
              </w:rPr>
            </w:pPr>
            <w:r w:rsidRPr="005F3BAD">
              <w:rPr>
                <w:rFonts w:ascii="Bookman Old Style" w:hAnsi="Bookman Old Style" w:cs="Arial"/>
                <w:sz w:val="20"/>
                <w:szCs w:val="20"/>
                <w:lang w:val="sv-SE"/>
              </w:rPr>
              <w:t xml:space="preserve">Kawasan perikanan sebagaimana dimaksud dalam Pasal </w:t>
            </w:r>
            <w:r w:rsidRPr="005F3BAD">
              <w:rPr>
                <w:rFonts w:ascii="Bookman Old Style" w:hAnsi="Bookman Old Style" w:cs="Arial"/>
                <w:sz w:val="20"/>
                <w:szCs w:val="20"/>
              </w:rPr>
              <w:t>34</w:t>
            </w:r>
            <w:r w:rsidRPr="005F3BAD">
              <w:rPr>
                <w:rFonts w:ascii="Bookman Old Style" w:hAnsi="Bookman Old Style" w:cs="Arial"/>
                <w:sz w:val="20"/>
                <w:szCs w:val="20"/>
                <w:lang w:val="sv-SE"/>
              </w:rPr>
              <w:t xml:space="preserve"> huruf c, meliputi:</w:t>
            </w:r>
          </w:p>
          <w:p w:rsidR="006E22C3" w:rsidRPr="005F3BAD" w:rsidRDefault="006E22C3" w:rsidP="006E22C3">
            <w:pPr>
              <w:pStyle w:val="ListParagraph"/>
              <w:numPr>
                <w:ilvl w:val="0"/>
                <w:numId w:val="102"/>
              </w:numPr>
              <w:autoSpaceDE w:val="0"/>
              <w:autoSpaceDN w:val="0"/>
              <w:adjustRightInd w:val="0"/>
              <w:ind w:left="459" w:firstLine="0"/>
              <w:contextualSpacing w:val="0"/>
              <w:rPr>
                <w:rFonts w:ascii="Bookman Old Style" w:hAnsi="Bookman Old Style" w:cs="Arial"/>
                <w:sz w:val="20"/>
                <w:szCs w:val="20"/>
              </w:rPr>
            </w:pPr>
            <w:r w:rsidRPr="005F3BAD">
              <w:rPr>
                <w:rFonts w:ascii="Bookman Old Style" w:hAnsi="Bookman Old Style" w:cs="Arial"/>
                <w:sz w:val="20"/>
                <w:szCs w:val="20"/>
              </w:rPr>
              <w:t>Kawasan perikanan budidaya;dan</w:t>
            </w:r>
          </w:p>
          <w:p w:rsidR="006E22C3" w:rsidRPr="005F3BAD" w:rsidRDefault="006E22C3" w:rsidP="006E22C3">
            <w:pPr>
              <w:pStyle w:val="ListParagraph"/>
              <w:numPr>
                <w:ilvl w:val="0"/>
                <w:numId w:val="102"/>
              </w:numPr>
              <w:autoSpaceDE w:val="0"/>
              <w:autoSpaceDN w:val="0"/>
              <w:adjustRightInd w:val="0"/>
              <w:ind w:left="459" w:firstLine="0"/>
              <w:contextualSpacing w:val="0"/>
              <w:rPr>
                <w:rFonts w:ascii="Bookman Old Style" w:hAnsi="Bookman Old Style" w:cs="Arial"/>
                <w:sz w:val="20"/>
                <w:szCs w:val="20"/>
              </w:rPr>
            </w:pPr>
            <w:r w:rsidRPr="005F3BAD">
              <w:rPr>
                <w:rFonts w:ascii="Bookman Old Style" w:hAnsi="Bookman Old Style" w:cs="Arial"/>
                <w:sz w:val="20"/>
                <w:szCs w:val="20"/>
              </w:rPr>
              <w:t>Prasarana penunjang perikanan.</w:t>
            </w:r>
          </w:p>
          <w:p w:rsidR="006E22C3" w:rsidRPr="005F3BAD" w:rsidRDefault="006E22C3" w:rsidP="006E22C3">
            <w:pPr>
              <w:numPr>
                <w:ilvl w:val="0"/>
                <w:numId w:val="104"/>
              </w:numPr>
              <w:tabs>
                <w:tab w:val="left" w:pos="720"/>
              </w:tabs>
              <w:autoSpaceDE w:val="0"/>
              <w:autoSpaceDN w:val="0"/>
              <w:adjustRightInd w:val="0"/>
              <w:ind w:left="459" w:hanging="425"/>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perikanan budidaya </w:t>
            </w:r>
            <w:r w:rsidRPr="005F3BAD">
              <w:rPr>
                <w:rFonts w:ascii="Bookman Old Style" w:hAnsi="Bookman Old Style" w:cs="Arial"/>
                <w:sz w:val="20"/>
                <w:szCs w:val="20"/>
              </w:rPr>
              <w:t xml:space="preserve">sebagaimana dimaksud pada ayat (1) huruf a </w:t>
            </w:r>
            <w:r w:rsidRPr="005F3BAD">
              <w:rPr>
                <w:rFonts w:ascii="Bookman Old Style" w:hAnsi="Bookman Old Style" w:cs="Arial"/>
                <w:sz w:val="20"/>
                <w:szCs w:val="20"/>
                <w:lang w:val="sv-SE"/>
              </w:rPr>
              <w:t>berupa perikanan darat dengan luas lebih kurang 1</w:t>
            </w:r>
            <w:r w:rsidRPr="005F3BAD">
              <w:rPr>
                <w:rFonts w:ascii="Bookman Old Style" w:hAnsi="Bookman Old Style" w:cs="Arial"/>
                <w:sz w:val="20"/>
                <w:szCs w:val="20"/>
              </w:rPr>
              <w:t>25</w:t>
            </w:r>
            <w:r w:rsidRPr="005F3BAD">
              <w:rPr>
                <w:rFonts w:ascii="Bookman Old Style" w:hAnsi="Bookman Old Style" w:cs="Arial"/>
                <w:sz w:val="20"/>
                <w:szCs w:val="20"/>
                <w:lang w:val="sv-SE"/>
              </w:rPr>
              <w:t xml:space="preserve"> (seratus </w:t>
            </w:r>
            <w:r w:rsidRPr="005F3BAD">
              <w:rPr>
                <w:rFonts w:ascii="Bookman Old Style" w:hAnsi="Bookman Old Style" w:cs="Arial"/>
                <w:sz w:val="20"/>
                <w:szCs w:val="20"/>
              </w:rPr>
              <w:t>dua puluh lima</w:t>
            </w:r>
            <w:r w:rsidRPr="005F3BAD">
              <w:rPr>
                <w:rFonts w:ascii="Bookman Old Style" w:hAnsi="Bookman Old Style" w:cs="Arial"/>
                <w:sz w:val="20"/>
                <w:szCs w:val="20"/>
                <w:lang w:val="sv-SE"/>
              </w:rPr>
              <w:t>) hektar di Kecamatan Kampung Melayu;dan</w:t>
            </w:r>
          </w:p>
          <w:p w:rsidR="006E22C3" w:rsidRPr="005F3BAD" w:rsidRDefault="006E22C3" w:rsidP="006E22C3">
            <w:pPr>
              <w:numPr>
                <w:ilvl w:val="0"/>
                <w:numId w:val="104"/>
              </w:numPr>
              <w:tabs>
                <w:tab w:val="left" w:pos="720"/>
              </w:tabs>
              <w:autoSpaceDE w:val="0"/>
              <w:autoSpaceDN w:val="0"/>
              <w:adjustRightInd w:val="0"/>
              <w:spacing w:after="120"/>
              <w:ind w:left="459" w:hanging="425"/>
              <w:rPr>
                <w:rFonts w:ascii="Bookman Old Style" w:hAnsi="Bookman Old Style" w:cs="Arial"/>
                <w:sz w:val="20"/>
                <w:szCs w:val="20"/>
              </w:rPr>
            </w:pPr>
            <w:r w:rsidRPr="005F3BAD">
              <w:rPr>
                <w:rFonts w:ascii="Bookman Old Style" w:hAnsi="Bookman Old Style" w:cs="Arial"/>
                <w:sz w:val="20"/>
                <w:szCs w:val="20"/>
                <w:lang w:val="sv-SE"/>
              </w:rPr>
              <w:t xml:space="preserve">Prasarana penunjang perikanan sebagaimana dimaksud </w:t>
            </w:r>
            <w:r w:rsidRPr="005F3BAD">
              <w:rPr>
                <w:rFonts w:ascii="Bookman Old Style" w:hAnsi="Bookman Old Style" w:cs="Arial"/>
                <w:sz w:val="20"/>
                <w:szCs w:val="20"/>
                <w:lang w:val="sv-SE"/>
              </w:rPr>
              <w:lastRenderedPageBreak/>
              <w:t>pada ayat (1) huruf b,</w:t>
            </w:r>
            <w:r w:rsidRPr="005F3BAD">
              <w:rPr>
                <w:rFonts w:ascii="Bookman Old Style" w:hAnsi="Bookman Old Style" w:cs="Arial"/>
                <w:sz w:val="20"/>
                <w:szCs w:val="20"/>
              </w:rPr>
              <w:t xml:space="preserve"> meliputi:</w:t>
            </w:r>
          </w:p>
          <w:p w:rsidR="006E22C3" w:rsidRPr="005F3BAD" w:rsidRDefault="006E22C3" w:rsidP="006E22C3">
            <w:pPr>
              <w:pStyle w:val="ListParagraph"/>
              <w:numPr>
                <w:ilvl w:val="0"/>
                <w:numId w:val="103"/>
              </w:numPr>
              <w:autoSpaceDE w:val="0"/>
              <w:autoSpaceDN w:val="0"/>
              <w:adjustRightInd w:val="0"/>
              <w:spacing w:after="12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rPr>
              <w:t xml:space="preserve">Prasarana penunjang perikanan tangkap berupa </w:t>
            </w:r>
            <w:r w:rsidRPr="005F3BAD">
              <w:rPr>
                <w:rFonts w:ascii="Bookman Old Style" w:hAnsi="Bookman Old Style" w:cs="Arial"/>
                <w:sz w:val="20"/>
                <w:szCs w:val="20"/>
                <w:lang w:val="sv-SE"/>
              </w:rPr>
              <w:t>tempat pelelangan ikan Pulau Baai di Kecamatan Kampung Melayu;</w:t>
            </w:r>
            <w:r w:rsidRPr="005F3BAD">
              <w:rPr>
                <w:rFonts w:ascii="Bookman Old Style" w:hAnsi="Bookman Old Style" w:cs="Arial"/>
                <w:sz w:val="20"/>
                <w:szCs w:val="20"/>
              </w:rPr>
              <w:t>dan</w:t>
            </w:r>
          </w:p>
          <w:p w:rsidR="006E22C3" w:rsidRPr="005F3BAD" w:rsidRDefault="006E22C3" w:rsidP="006E22C3">
            <w:pPr>
              <w:pStyle w:val="ListParagraph"/>
              <w:numPr>
                <w:ilvl w:val="0"/>
                <w:numId w:val="103"/>
              </w:numPr>
              <w:autoSpaceDE w:val="0"/>
              <w:autoSpaceDN w:val="0"/>
              <w:adjustRightInd w:val="0"/>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Prasarana penunjang</w:t>
            </w:r>
            <w:r w:rsidRPr="005F3BAD">
              <w:rPr>
                <w:rFonts w:ascii="Bookman Old Style" w:hAnsi="Bookman Old Style" w:cs="Arial"/>
                <w:sz w:val="20"/>
                <w:szCs w:val="20"/>
                <w:lang w:val="sv-SE"/>
              </w:rPr>
              <w:t xml:space="preserve"> perikanan budidaya</w:t>
            </w:r>
            <w:r w:rsidRPr="005F3BAD">
              <w:rPr>
                <w:rFonts w:ascii="Bookman Old Style" w:hAnsi="Bookman Old Style" w:cs="Arial"/>
                <w:sz w:val="20"/>
                <w:szCs w:val="20"/>
              </w:rPr>
              <w:t xml:space="preserve"> berupa balai benih perikanan di Kecamatan Kampung Melayu.</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43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38</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38</w:t>
            </w:r>
          </w:p>
          <w:p w:rsidR="006E22C3" w:rsidRPr="005F3BAD" w:rsidRDefault="006E22C3" w:rsidP="006E22C3">
            <w:pPr>
              <w:tabs>
                <w:tab w:val="left" w:pos="720"/>
              </w:tabs>
              <w:autoSpaceDE w:val="0"/>
              <w:autoSpaceDN w:val="0"/>
              <w:adjustRightInd w:val="0"/>
              <w:spacing w:after="80"/>
              <w:ind w:left="34"/>
              <w:rPr>
                <w:rFonts w:ascii="Bookman Old Style" w:hAnsi="Bookman Old Style" w:cs="Arial"/>
                <w:sz w:val="20"/>
                <w:szCs w:val="20"/>
                <w:lang w:val="sv-SE"/>
              </w:rPr>
            </w:pPr>
            <w:r w:rsidRPr="005F3BAD">
              <w:rPr>
                <w:rFonts w:ascii="Bookman Old Style" w:hAnsi="Bookman Old Style" w:cs="Arial"/>
                <w:sz w:val="20"/>
                <w:szCs w:val="20"/>
                <w:lang w:val="sv-SE"/>
              </w:rPr>
              <w:t>Kawasan peruntukan industri sebagaimana yang dimaksud dalam Pasal 3</w:t>
            </w:r>
            <w:r w:rsidRPr="005F3BAD">
              <w:rPr>
                <w:rFonts w:ascii="Bookman Old Style" w:hAnsi="Bookman Old Style" w:cs="Arial"/>
                <w:sz w:val="20"/>
                <w:szCs w:val="20"/>
              </w:rPr>
              <w:t>4</w:t>
            </w:r>
            <w:r w:rsidRPr="005F3BAD">
              <w:rPr>
                <w:rFonts w:ascii="Bookman Old Style" w:hAnsi="Bookman Old Style" w:cs="Arial"/>
                <w:sz w:val="20"/>
                <w:szCs w:val="20"/>
                <w:lang w:val="sv-SE"/>
              </w:rPr>
              <w:t xml:space="preserve"> huruf  d, dengan luas lebih kurang </w:t>
            </w:r>
            <w:r w:rsidRPr="005F3BAD">
              <w:rPr>
                <w:rFonts w:ascii="Bookman Old Style" w:hAnsi="Bookman Old Style" w:cs="Arial"/>
                <w:sz w:val="20"/>
                <w:szCs w:val="20"/>
              </w:rPr>
              <w:t xml:space="preserve">1.332 </w:t>
            </w:r>
            <w:r w:rsidRPr="005F3BAD">
              <w:rPr>
                <w:rFonts w:ascii="Bookman Old Style" w:hAnsi="Bookman Old Style" w:cs="Arial"/>
                <w:sz w:val="20"/>
                <w:szCs w:val="20"/>
                <w:lang w:val="sv-SE"/>
              </w:rPr>
              <w:t>(</w:t>
            </w:r>
            <w:r w:rsidRPr="005F3BAD">
              <w:rPr>
                <w:rFonts w:ascii="Bookman Old Style" w:hAnsi="Bookman Old Style" w:cs="Arial"/>
                <w:sz w:val="20"/>
                <w:szCs w:val="20"/>
              </w:rPr>
              <w:t>seribu tiga ratus tiga puluh dua</w:t>
            </w:r>
            <w:r w:rsidRPr="005F3BAD">
              <w:rPr>
                <w:rFonts w:ascii="Bookman Old Style" w:hAnsi="Bookman Old Style" w:cs="Arial"/>
                <w:sz w:val="20"/>
                <w:szCs w:val="20"/>
                <w:lang w:val="sv-SE"/>
              </w:rPr>
              <w:t xml:space="preserve">) hektar meliputi: </w:t>
            </w:r>
          </w:p>
          <w:p w:rsidR="006E22C3" w:rsidRPr="005F3BAD" w:rsidRDefault="006E22C3" w:rsidP="006E22C3">
            <w:pPr>
              <w:pStyle w:val="ListParagraph"/>
              <w:numPr>
                <w:ilvl w:val="0"/>
                <w:numId w:val="105"/>
              </w:numPr>
              <w:tabs>
                <w:tab w:val="left" w:pos="459"/>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 xml:space="preserve">Kecamatan Kampung Melayu;dan </w:t>
            </w:r>
          </w:p>
          <w:p w:rsidR="006E22C3" w:rsidRPr="005F3BAD" w:rsidRDefault="006E22C3" w:rsidP="006E22C3">
            <w:pPr>
              <w:pStyle w:val="ListParagraph"/>
              <w:numPr>
                <w:ilvl w:val="0"/>
                <w:numId w:val="105"/>
              </w:numPr>
              <w:tabs>
                <w:tab w:val="left" w:pos="1728"/>
              </w:tabs>
              <w:spacing w:after="80"/>
              <w:ind w:left="459" w:hanging="425"/>
              <w:rPr>
                <w:rFonts w:ascii="Bookman Old Style" w:hAnsi="Bookman Old Style" w:cs="Arial"/>
                <w:sz w:val="20"/>
                <w:szCs w:val="20"/>
              </w:rPr>
            </w:pPr>
            <w:r w:rsidRPr="005F3BAD">
              <w:rPr>
                <w:rFonts w:ascii="Bookman Old Style" w:hAnsi="Bookman Old Style" w:cs="Arial"/>
                <w:sz w:val="20"/>
                <w:szCs w:val="20"/>
              </w:rPr>
              <w:t>Kecamatan Selebar.</w:t>
            </w:r>
          </w:p>
        </w:tc>
        <w:tc>
          <w:tcPr>
            <w:tcW w:w="6521" w:type="dxa"/>
          </w:tcPr>
          <w:p w:rsidR="006E22C3" w:rsidRPr="005F3BAD" w:rsidRDefault="006E22C3" w:rsidP="006E22C3">
            <w:pPr>
              <w:tabs>
                <w:tab w:val="left" w:pos="1728"/>
              </w:tabs>
              <w:spacing w:after="80"/>
              <w:ind w:left="34"/>
              <w:jc w:val="center"/>
              <w:rPr>
                <w:rFonts w:ascii="Bookman Old Style" w:hAnsi="Bookman Old Style" w:cs="Arial"/>
                <w:b/>
                <w:sz w:val="20"/>
                <w:szCs w:val="20"/>
              </w:rPr>
            </w:pPr>
            <w:r w:rsidRPr="005F3BAD">
              <w:rPr>
                <w:rFonts w:ascii="Bookman Old Style" w:hAnsi="Bookman Old Style" w:cs="Arial"/>
                <w:b/>
                <w:sz w:val="20"/>
                <w:szCs w:val="20"/>
              </w:rPr>
              <w:t>Pasal 38</w:t>
            </w:r>
          </w:p>
          <w:p w:rsidR="006E22C3" w:rsidRPr="005F3BAD" w:rsidRDefault="006E22C3" w:rsidP="006E22C3">
            <w:pPr>
              <w:tabs>
                <w:tab w:val="left" w:pos="720"/>
              </w:tabs>
              <w:autoSpaceDE w:val="0"/>
              <w:autoSpaceDN w:val="0"/>
              <w:adjustRightInd w:val="0"/>
              <w:spacing w:after="80"/>
              <w:ind w:left="34"/>
              <w:rPr>
                <w:rFonts w:ascii="Bookman Old Style" w:hAnsi="Bookman Old Style" w:cs="Arial"/>
                <w:b/>
                <w:sz w:val="20"/>
                <w:szCs w:val="20"/>
                <w:lang w:val="sv-SE"/>
              </w:rPr>
            </w:pPr>
            <w:r w:rsidRPr="005F3BAD">
              <w:rPr>
                <w:rFonts w:ascii="Bookman Old Style" w:hAnsi="Bookman Old Style" w:cs="Arial"/>
                <w:b/>
                <w:sz w:val="20"/>
                <w:szCs w:val="20"/>
                <w:lang w:val="sv-SE"/>
              </w:rPr>
              <w:t>Kawasan peruntukan industri sebagaimana yang dimaksud dalam Pasal 3</w:t>
            </w:r>
            <w:r w:rsidRPr="005F3BAD">
              <w:rPr>
                <w:rFonts w:ascii="Bookman Old Style" w:hAnsi="Bookman Old Style" w:cs="Arial"/>
                <w:b/>
                <w:sz w:val="20"/>
                <w:szCs w:val="20"/>
              </w:rPr>
              <w:t>4</w:t>
            </w:r>
            <w:r w:rsidRPr="005F3BAD">
              <w:rPr>
                <w:rFonts w:ascii="Bookman Old Style" w:hAnsi="Bookman Old Style" w:cs="Arial"/>
                <w:b/>
                <w:sz w:val="20"/>
                <w:szCs w:val="20"/>
                <w:lang w:val="sv-SE"/>
              </w:rPr>
              <w:t xml:space="preserve"> huruf  d, dengan luas lebih kurang </w:t>
            </w:r>
            <w:r w:rsidRPr="005F3BAD">
              <w:rPr>
                <w:rFonts w:ascii="Bookman Old Style" w:hAnsi="Bookman Old Style" w:cs="Arial"/>
                <w:b/>
                <w:sz w:val="20"/>
                <w:szCs w:val="20"/>
              </w:rPr>
              <w:t xml:space="preserve">1.303 </w:t>
            </w:r>
            <w:r w:rsidRPr="005F3BAD">
              <w:rPr>
                <w:rFonts w:ascii="Bookman Old Style" w:hAnsi="Bookman Old Style" w:cs="Arial"/>
                <w:b/>
                <w:sz w:val="20"/>
                <w:szCs w:val="20"/>
                <w:lang w:val="sv-SE"/>
              </w:rPr>
              <w:t>(</w:t>
            </w:r>
            <w:r w:rsidRPr="005F3BAD">
              <w:rPr>
                <w:rFonts w:ascii="Bookman Old Style" w:hAnsi="Bookman Old Style" w:cs="Arial"/>
                <w:b/>
                <w:sz w:val="20"/>
                <w:szCs w:val="20"/>
              </w:rPr>
              <w:t xml:space="preserve">seribu tiga ratus tiga) </w:t>
            </w:r>
            <w:r w:rsidRPr="005F3BAD">
              <w:rPr>
                <w:rFonts w:ascii="Bookman Old Style" w:hAnsi="Bookman Old Style" w:cs="Arial"/>
                <w:b/>
                <w:sz w:val="20"/>
                <w:szCs w:val="20"/>
                <w:lang w:val="sv-SE"/>
              </w:rPr>
              <w:t xml:space="preserve"> hektar meliputi: </w:t>
            </w:r>
          </w:p>
          <w:p w:rsidR="006E22C3" w:rsidRPr="005F3BAD" w:rsidRDefault="006E22C3" w:rsidP="006E22C3">
            <w:pPr>
              <w:pStyle w:val="ListParagraph"/>
              <w:numPr>
                <w:ilvl w:val="0"/>
                <w:numId w:val="260"/>
              </w:numPr>
              <w:ind w:left="429" w:hanging="395"/>
              <w:contextualSpacing w:val="0"/>
              <w:rPr>
                <w:rFonts w:ascii="Bookman Old Style" w:hAnsi="Bookman Old Style" w:cs="Arial"/>
                <w:b/>
                <w:sz w:val="20"/>
                <w:szCs w:val="20"/>
              </w:rPr>
            </w:pPr>
            <w:r w:rsidRPr="005F3BAD">
              <w:rPr>
                <w:rFonts w:ascii="Bookman Old Style" w:hAnsi="Bookman Old Style" w:cs="Arial"/>
                <w:b/>
                <w:sz w:val="20"/>
                <w:szCs w:val="20"/>
              </w:rPr>
              <w:t xml:space="preserve">Kecamatan Kampung Melayu;dan </w:t>
            </w:r>
          </w:p>
          <w:p w:rsidR="006E22C3" w:rsidRPr="005F3BAD" w:rsidRDefault="006E22C3" w:rsidP="006E22C3">
            <w:pPr>
              <w:pStyle w:val="ListParagraph"/>
              <w:numPr>
                <w:ilvl w:val="0"/>
                <w:numId w:val="260"/>
              </w:numPr>
              <w:tabs>
                <w:tab w:val="left" w:pos="1728"/>
              </w:tabs>
              <w:spacing w:after="80"/>
              <w:ind w:left="429" w:hanging="395"/>
              <w:rPr>
                <w:rFonts w:ascii="Bookman Old Style" w:hAnsi="Bookman Old Style" w:cs="Arial"/>
                <w:b/>
                <w:sz w:val="20"/>
                <w:szCs w:val="20"/>
              </w:rPr>
            </w:pPr>
            <w:r w:rsidRPr="005F3BAD">
              <w:rPr>
                <w:rFonts w:ascii="Bookman Old Style" w:hAnsi="Bookman Old Style" w:cs="Arial"/>
                <w:b/>
                <w:sz w:val="20"/>
                <w:szCs w:val="20"/>
              </w:rPr>
              <w:t>Kecamatan Selebar.</w:t>
            </w:r>
          </w:p>
          <w:p w:rsidR="00D30C57" w:rsidRPr="005F3BAD" w:rsidRDefault="00D30C57" w:rsidP="00D30C57">
            <w:pPr>
              <w:pStyle w:val="ListParagraph"/>
              <w:tabs>
                <w:tab w:val="left" w:pos="1728"/>
              </w:tabs>
              <w:spacing w:after="80"/>
              <w:ind w:left="429"/>
              <w:rPr>
                <w:rFonts w:ascii="Bookman Old Style" w:hAnsi="Bookman Old Style" w:cs="Arial"/>
                <w:b/>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39</w:t>
            </w:r>
          </w:p>
        </w:tc>
        <w:tc>
          <w:tcPr>
            <w:tcW w:w="6520" w:type="dxa"/>
          </w:tcPr>
          <w:p w:rsidR="006E22C3" w:rsidRPr="005F3BAD" w:rsidRDefault="006E22C3" w:rsidP="006E22C3">
            <w:pPr>
              <w:tabs>
                <w:tab w:val="left" w:pos="317"/>
                <w:tab w:val="left" w:pos="1728"/>
              </w:tabs>
              <w:spacing w:after="80"/>
              <w:ind w:left="317" w:hanging="283"/>
              <w:jc w:val="center"/>
              <w:rPr>
                <w:rFonts w:ascii="Bookman Old Style" w:hAnsi="Bookman Old Style" w:cs="Arial"/>
                <w:sz w:val="20"/>
                <w:szCs w:val="20"/>
              </w:rPr>
            </w:pPr>
            <w:r w:rsidRPr="005F3BAD">
              <w:rPr>
                <w:rFonts w:ascii="Bookman Old Style" w:hAnsi="Bookman Old Style" w:cs="Arial"/>
                <w:sz w:val="20"/>
                <w:szCs w:val="20"/>
              </w:rPr>
              <w:t>Pasal 39</w:t>
            </w:r>
          </w:p>
          <w:p w:rsidR="006E22C3" w:rsidRPr="005F3BAD" w:rsidRDefault="006E22C3" w:rsidP="006E22C3">
            <w:pPr>
              <w:tabs>
                <w:tab w:val="left" w:pos="720"/>
              </w:tabs>
              <w:autoSpaceDE w:val="0"/>
              <w:autoSpaceDN w:val="0"/>
              <w:adjustRightInd w:val="0"/>
              <w:spacing w:after="40"/>
              <w:ind w:left="34"/>
              <w:rPr>
                <w:rFonts w:ascii="Bookman Old Style" w:hAnsi="Bookman Old Style" w:cs="Arial"/>
                <w:sz w:val="20"/>
                <w:szCs w:val="20"/>
                <w:lang w:val="fi-FI"/>
              </w:rPr>
            </w:pPr>
            <w:r w:rsidRPr="005F3BAD">
              <w:rPr>
                <w:rFonts w:ascii="Bookman Old Style" w:hAnsi="Bookman Old Style" w:cs="Arial"/>
                <w:sz w:val="20"/>
                <w:szCs w:val="20"/>
                <w:lang w:val="fi-FI"/>
              </w:rPr>
              <w:t xml:space="preserve">Kawasan </w:t>
            </w:r>
            <w:r w:rsidRPr="005F3BAD">
              <w:rPr>
                <w:rFonts w:ascii="Bookman Old Style" w:hAnsi="Bookman Old Style" w:cs="Arial"/>
                <w:sz w:val="20"/>
                <w:szCs w:val="20"/>
              </w:rPr>
              <w:t>pariwisata</w:t>
            </w:r>
            <w:r w:rsidRPr="005F3BAD">
              <w:rPr>
                <w:rFonts w:ascii="Bookman Old Style" w:hAnsi="Bookman Old Style" w:cs="Arial"/>
                <w:sz w:val="20"/>
                <w:szCs w:val="20"/>
                <w:lang w:val="sv-SE"/>
              </w:rPr>
              <w:t xml:space="preserve"> sebagaimana yang dimaksud dalam Pasal 3</w:t>
            </w:r>
            <w:r w:rsidRPr="005F3BAD">
              <w:rPr>
                <w:rFonts w:ascii="Bookman Old Style" w:hAnsi="Bookman Old Style" w:cs="Arial"/>
                <w:sz w:val="20"/>
                <w:szCs w:val="20"/>
              </w:rPr>
              <w:t>4</w:t>
            </w:r>
            <w:r w:rsidRPr="005F3BAD">
              <w:rPr>
                <w:rFonts w:ascii="Bookman Old Style" w:hAnsi="Bookman Old Style" w:cs="Arial"/>
                <w:sz w:val="20"/>
                <w:szCs w:val="20"/>
                <w:lang w:val="sv-SE"/>
              </w:rPr>
              <w:t xml:space="preserve"> huruf  </w:t>
            </w:r>
            <w:r w:rsidRPr="005F3BAD">
              <w:rPr>
                <w:rFonts w:ascii="Bookman Old Style" w:hAnsi="Bookman Old Style" w:cs="Arial"/>
                <w:sz w:val="20"/>
                <w:szCs w:val="20"/>
              </w:rPr>
              <w:t>e, dengan luas lebih kurang 49 (empat puluh sembilan) hektar meliputi:</w:t>
            </w:r>
          </w:p>
          <w:p w:rsidR="006E22C3" w:rsidRPr="005F3BAD" w:rsidRDefault="006E22C3" w:rsidP="006E22C3">
            <w:pPr>
              <w:pStyle w:val="ListParagraph"/>
              <w:numPr>
                <w:ilvl w:val="0"/>
                <w:numId w:val="106"/>
              </w:numPr>
              <w:tabs>
                <w:tab w:val="left" w:pos="317"/>
              </w:tabs>
              <w:spacing w:after="20"/>
              <w:ind w:left="317" w:hanging="283"/>
              <w:contextualSpacing w:val="0"/>
              <w:rPr>
                <w:rFonts w:ascii="Bookman Old Style" w:hAnsi="Bookman Old Style" w:cs="Arial"/>
                <w:sz w:val="20"/>
                <w:szCs w:val="20"/>
              </w:rPr>
            </w:pPr>
            <w:r w:rsidRPr="005F3BAD">
              <w:rPr>
                <w:rFonts w:ascii="Bookman Old Style" w:hAnsi="Bookman Old Style" w:cs="Arial"/>
                <w:sz w:val="20"/>
                <w:szCs w:val="20"/>
              </w:rPr>
              <w:t>Kawasan Wisata Pantai di Kecamatan Teluk Segara, Kecamatan Ratu Agung, Kecamatan Ratu Samban dan Kecamatan Muara Bangkahulu.;</w:t>
            </w:r>
          </w:p>
          <w:p w:rsidR="006E22C3" w:rsidRPr="005F3BAD" w:rsidRDefault="006E22C3" w:rsidP="006E22C3">
            <w:pPr>
              <w:pStyle w:val="ListParagraph"/>
              <w:numPr>
                <w:ilvl w:val="0"/>
                <w:numId w:val="106"/>
              </w:numPr>
              <w:tabs>
                <w:tab w:val="left" w:pos="317"/>
              </w:tabs>
              <w:spacing w:after="20"/>
              <w:ind w:left="317" w:hanging="283"/>
              <w:contextualSpacing w:val="0"/>
              <w:rPr>
                <w:rFonts w:ascii="Bookman Old Style" w:hAnsi="Bookman Old Style" w:cs="Arial"/>
                <w:sz w:val="20"/>
                <w:szCs w:val="20"/>
              </w:rPr>
            </w:pPr>
            <w:r w:rsidRPr="005F3BAD">
              <w:rPr>
                <w:rFonts w:ascii="Bookman Old Style" w:hAnsi="Bookman Old Style" w:cs="Arial"/>
                <w:sz w:val="20"/>
                <w:szCs w:val="20"/>
              </w:rPr>
              <w:t>Kawasan Danau Dendam Tak Sudah di Kecamatan Singgaran Pati;</w:t>
            </w:r>
          </w:p>
          <w:p w:rsidR="006E22C3" w:rsidRPr="005F3BAD" w:rsidRDefault="006E22C3" w:rsidP="006E22C3">
            <w:pPr>
              <w:pStyle w:val="ListParagraph"/>
              <w:numPr>
                <w:ilvl w:val="0"/>
                <w:numId w:val="106"/>
              </w:numPr>
              <w:tabs>
                <w:tab w:val="left" w:pos="317"/>
              </w:tabs>
              <w:spacing w:after="20"/>
              <w:ind w:left="317" w:hanging="283"/>
              <w:contextualSpacing w:val="0"/>
              <w:rPr>
                <w:rFonts w:ascii="Bookman Old Style" w:hAnsi="Bookman Old Style" w:cs="Arial"/>
                <w:sz w:val="20"/>
                <w:szCs w:val="20"/>
              </w:rPr>
            </w:pPr>
            <w:r w:rsidRPr="005F3BAD">
              <w:rPr>
                <w:rFonts w:ascii="Bookman Old Style" w:hAnsi="Bookman Old Style" w:cs="Arial"/>
                <w:sz w:val="20"/>
                <w:szCs w:val="20"/>
              </w:rPr>
              <w:t>Pulau Tikus di Kecamatan Teluk Segara;</w:t>
            </w:r>
          </w:p>
          <w:p w:rsidR="006E22C3" w:rsidRPr="005F3BAD" w:rsidRDefault="006E22C3" w:rsidP="006E22C3">
            <w:pPr>
              <w:pStyle w:val="ListParagraph"/>
              <w:numPr>
                <w:ilvl w:val="0"/>
                <w:numId w:val="106"/>
              </w:numPr>
              <w:tabs>
                <w:tab w:val="left" w:pos="317"/>
              </w:tabs>
              <w:spacing w:after="20"/>
              <w:ind w:left="317" w:hanging="283"/>
              <w:contextualSpacing w:val="0"/>
              <w:rPr>
                <w:rFonts w:ascii="Bookman Old Style" w:hAnsi="Bookman Old Style" w:cs="Arial"/>
                <w:sz w:val="20"/>
                <w:szCs w:val="20"/>
              </w:rPr>
            </w:pPr>
            <w:r w:rsidRPr="005F3BAD">
              <w:rPr>
                <w:rFonts w:ascii="Bookman Old Style" w:hAnsi="Bookman Old Style" w:cs="Arial"/>
                <w:sz w:val="20"/>
                <w:szCs w:val="20"/>
              </w:rPr>
              <w:t>Kawasan Sungai Muara Jenggalu di Kecamatan Gading dan Kecamatan Kampung Melayu;dan</w:t>
            </w:r>
          </w:p>
          <w:p w:rsidR="006E22C3" w:rsidRPr="005F3BAD" w:rsidRDefault="006E22C3" w:rsidP="006E22C3">
            <w:pPr>
              <w:pStyle w:val="ListParagraph"/>
              <w:numPr>
                <w:ilvl w:val="0"/>
                <w:numId w:val="106"/>
              </w:numPr>
              <w:tabs>
                <w:tab w:val="left" w:pos="317"/>
              </w:tabs>
              <w:spacing w:after="20"/>
              <w:ind w:left="317" w:hanging="283"/>
              <w:contextualSpacing w:val="0"/>
              <w:rPr>
                <w:rFonts w:ascii="Bookman Old Style" w:hAnsi="Bookman Old Style" w:cs="Arial"/>
                <w:sz w:val="20"/>
                <w:szCs w:val="20"/>
              </w:rPr>
            </w:pPr>
            <w:r w:rsidRPr="005F3BAD">
              <w:rPr>
                <w:rFonts w:ascii="Bookman Old Style" w:hAnsi="Bookman Old Style" w:cs="Arial"/>
                <w:sz w:val="20"/>
                <w:szCs w:val="20"/>
              </w:rPr>
              <w:t>Taman</w:t>
            </w:r>
            <w:r w:rsidRPr="005F3BAD">
              <w:rPr>
                <w:rFonts w:ascii="Bookman Old Style" w:hAnsi="Bookman Old Style" w:cs="Arial"/>
                <w:sz w:val="20"/>
                <w:szCs w:val="20"/>
                <w:lang w:val="fi-FI"/>
              </w:rPr>
              <w:t xml:space="preserve"> Remaja di Kecamatan Singaran Pati.</w:t>
            </w:r>
          </w:p>
        </w:tc>
        <w:tc>
          <w:tcPr>
            <w:tcW w:w="6521" w:type="dxa"/>
          </w:tcPr>
          <w:p w:rsidR="006E22C3" w:rsidRPr="005F3BAD" w:rsidRDefault="006E22C3" w:rsidP="006E22C3">
            <w:pPr>
              <w:spacing w:after="80" w:line="276" w:lineRule="auto"/>
              <w:ind w:left="459" w:hanging="425"/>
              <w:jc w:val="center"/>
              <w:rPr>
                <w:rFonts w:ascii="Bookman Old Style" w:hAnsi="Bookman Old Style" w:cs="Arial"/>
                <w:b/>
                <w:sz w:val="20"/>
                <w:szCs w:val="20"/>
              </w:rPr>
            </w:pPr>
            <w:r w:rsidRPr="005F3BAD">
              <w:rPr>
                <w:rFonts w:ascii="Bookman Old Style" w:hAnsi="Bookman Old Style" w:cs="Arial"/>
                <w:b/>
                <w:sz w:val="20"/>
                <w:szCs w:val="20"/>
              </w:rPr>
              <w:t>Pasal 39</w:t>
            </w:r>
          </w:p>
          <w:p w:rsidR="006E22C3" w:rsidRPr="005F3BAD" w:rsidRDefault="006E22C3" w:rsidP="006E22C3">
            <w:pPr>
              <w:tabs>
                <w:tab w:val="left" w:pos="720"/>
              </w:tabs>
              <w:autoSpaceDE w:val="0"/>
              <w:autoSpaceDN w:val="0"/>
              <w:adjustRightInd w:val="0"/>
              <w:spacing w:after="40" w:line="276" w:lineRule="auto"/>
              <w:ind w:left="34"/>
              <w:rPr>
                <w:rFonts w:ascii="Bookman Old Style" w:hAnsi="Bookman Old Style" w:cs="Arial"/>
                <w:b/>
                <w:sz w:val="20"/>
                <w:szCs w:val="20"/>
                <w:lang w:val="fi-FI"/>
              </w:rPr>
            </w:pPr>
            <w:r w:rsidRPr="005F3BAD">
              <w:rPr>
                <w:rFonts w:ascii="Bookman Old Style" w:hAnsi="Bookman Old Style" w:cs="Arial"/>
                <w:b/>
                <w:sz w:val="20"/>
                <w:szCs w:val="20"/>
                <w:lang w:val="fi-FI"/>
              </w:rPr>
              <w:t xml:space="preserve">Kawasan </w:t>
            </w:r>
            <w:r w:rsidRPr="005F3BAD">
              <w:rPr>
                <w:rFonts w:ascii="Bookman Old Style" w:hAnsi="Bookman Old Style" w:cs="Arial"/>
                <w:b/>
                <w:sz w:val="20"/>
                <w:szCs w:val="20"/>
              </w:rPr>
              <w:t>pariwisata</w:t>
            </w:r>
            <w:r w:rsidRPr="005F3BAD">
              <w:rPr>
                <w:rFonts w:ascii="Bookman Old Style" w:hAnsi="Bookman Old Style" w:cs="Arial"/>
                <w:b/>
                <w:sz w:val="20"/>
                <w:szCs w:val="20"/>
                <w:lang w:val="sv-SE"/>
              </w:rPr>
              <w:t xml:space="preserve"> sebagaimana  dimaksud dalam Pasal 3</w:t>
            </w:r>
            <w:r w:rsidRPr="005F3BAD">
              <w:rPr>
                <w:rFonts w:ascii="Bookman Old Style" w:hAnsi="Bookman Old Style" w:cs="Arial"/>
                <w:b/>
                <w:sz w:val="20"/>
                <w:szCs w:val="20"/>
              </w:rPr>
              <w:t>4</w:t>
            </w:r>
            <w:r w:rsidRPr="005F3BAD">
              <w:rPr>
                <w:rFonts w:ascii="Bookman Old Style" w:hAnsi="Bookman Old Style" w:cs="Arial"/>
                <w:b/>
                <w:sz w:val="20"/>
                <w:szCs w:val="20"/>
                <w:lang w:val="sv-SE"/>
              </w:rPr>
              <w:t xml:space="preserve"> huruf  </w:t>
            </w:r>
            <w:r w:rsidRPr="005F3BAD">
              <w:rPr>
                <w:rFonts w:ascii="Bookman Old Style" w:hAnsi="Bookman Old Style" w:cs="Arial"/>
                <w:b/>
                <w:sz w:val="20"/>
                <w:szCs w:val="20"/>
              </w:rPr>
              <w:t>e, meliputi:</w:t>
            </w:r>
          </w:p>
          <w:p w:rsidR="006E22C3" w:rsidRPr="005F3BAD" w:rsidRDefault="006E22C3" w:rsidP="006E22C3">
            <w:pPr>
              <w:pStyle w:val="ListParagraph"/>
              <w:numPr>
                <w:ilvl w:val="0"/>
                <w:numId w:val="261"/>
              </w:numPr>
              <w:spacing w:after="20" w:line="276" w:lineRule="auto"/>
              <w:ind w:left="459" w:hanging="425"/>
              <w:contextualSpacing w:val="0"/>
              <w:rPr>
                <w:rFonts w:ascii="Bookman Old Style" w:hAnsi="Bookman Old Style" w:cs="Arial"/>
                <w:b/>
                <w:sz w:val="20"/>
                <w:szCs w:val="20"/>
              </w:rPr>
            </w:pPr>
            <w:r w:rsidRPr="005F3BAD">
              <w:rPr>
                <w:rFonts w:ascii="Bookman Old Style" w:hAnsi="Bookman Old Style" w:cs="Arial"/>
                <w:b/>
                <w:sz w:val="20"/>
                <w:szCs w:val="20"/>
              </w:rPr>
              <w:t>Kawasan Wisata Pantai di Kecamatan Teluk Segara, Kecamatan Ratu Agung, dan Kecamatan Ratu Samban dengan luas lebih kurang 44 (empat puluh empat) hektar;</w:t>
            </w:r>
          </w:p>
          <w:p w:rsidR="006E22C3" w:rsidRPr="005F3BAD" w:rsidRDefault="006E22C3" w:rsidP="006E22C3">
            <w:pPr>
              <w:pStyle w:val="ListParagraph"/>
              <w:numPr>
                <w:ilvl w:val="0"/>
                <w:numId w:val="261"/>
              </w:numPr>
              <w:spacing w:after="20" w:line="276" w:lineRule="auto"/>
              <w:ind w:left="459" w:hanging="425"/>
              <w:contextualSpacing w:val="0"/>
              <w:rPr>
                <w:rFonts w:ascii="Bookman Old Style" w:hAnsi="Bookman Old Style" w:cs="Arial"/>
                <w:b/>
                <w:sz w:val="20"/>
                <w:szCs w:val="20"/>
              </w:rPr>
            </w:pPr>
            <w:r w:rsidRPr="005F3BAD">
              <w:rPr>
                <w:rFonts w:ascii="Bookman Old Style" w:hAnsi="Bookman Old Style" w:cs="Arial"/>
                <w:b/>
                <w:sz w:val="20"/>
                <w:szCs w:val="20"/>
              </w:rPr>
              <w:t>Kawasan Danau Dendam Tak Sudah di Kecamatan Singgaran Pati;</w:t>
            </w:r>
          </w:p>
          <w:p w:rsidR="006E22C3" w:rsidRPr="005F3BAD" w:rsidRDefault="006E22C3" w:rsidP="006E22C3">
            <w:pPr>
              <w:pStyle w:val="ListParagraph"/>
              <w:numPr>
                <w:ilvl w:val="0"/>
                <w:numId w:val="261"/>
              </w:numPr>
              <w:spacing w:after="20" w:line="276" w:lineRule="auto"/>
              <w:ind w:left="459" w:hanging="425"/>
              <w:contextualSpacing w:val="0"/>
              <w:rPr>
                <w:rFonts w:ascii="Bookman Old Style" w:hAnsi="Bookman Old Style" w:cs="Arial"/>
                <w:b/>
                <w:sz w:val="20"/>
                <w:szCs w:val="20"/>
              </w:rPr>
            </w:pPr>
            <w:r w:rsidRPr="005F3BAD">
              <w:rPr>
                <w:rFonts w:ascii="Bookman Old Style" w:hAnsi="Bookman Old Style" w:cs="Arial"/>
                <w:b/>
                <w:sz w:val="20"/>
                <w:szCs w:val="20"/>
              </w:rPr>
              <w:t>Pulau Tikus di Kecamatan Teluk Segara;</w:t>
            </w:r>
          </w:p>
          <w:p w:rsidR="006E22C3" w:rsidRPr="005F3BAD" w:rsidRDefault="006E22C3" w:rsidP="006E22C3">
            <w:pPr>
              <w:pStyle w:val="ListParagraph"/>
              <w:numPr>
                <w:ilvl w:val="0"/>
                <w:numId w:val="261"/>
              </w:numPr>
              <w:spacing w:after="20" w:line="276" w:lineRule="auto"/>
              <w:ind w:left="459" w:hanging="425"/>
              <w:contextualSpacing w:val="0"/>
              <w:rPr>
                <w:rFonts w:ascii="Bookman Old Style" w:hAnsi="Bookman Old Style" w:cs="Arial"/>
                <w:b/>
                <w:sz w:val="20"/>
                <w:szCs w:val="20"/>
              </w:rPr>
            </w:pPr>
            <w:r w:rsidRPr="005F3BAD">
              <w:rPr>
                <w:rFonts w:ascii="Bookman Old Style" w:hAnsi="Bookman Old Style" w:cs="Arial"/>
                <w:b/>
                <w:sz w:val="20"/>
                <w:szCs w:val="20"/>
              </w:rPr>
              <w:t>Kawasan Sungai Muara Jenggalu di Kecamatan Gading Cempaka dan Kecamatan Kampung Melayu;dan</w:t>
            </w:r>
          </w:p>
          <w:p w:rsidR="006E22C3" w:rsidRPr="005F3BAD" w:rsidRDefault="006E22C3" w:rsidP="006E22C3">
            <w:pPr>
              <w:pStyle w:val="ListParagraph"/>
              <w:numPr>
                <w:ilvl w:val="0"/>
                <w:numId w:val="261"/>
              </w:numPr>
              <w:spacing w:after="20" w:line="276" w:lineRule="auto"/>
              <w:ind w:left="459" w:hanging="425"/>
              <w:contextualSpacing w:val="0"/>
              <w:rPr>
                <w:rFonts w:ascii="Bookman Old Style" w:hAnsi="Bookman Old Style" w:cs="Arial"/>
                <w:b/>
                <w:sz w:val="20"/>
                <w:szCs w:val="20"/>
              </w:rPr>
            </w:pPr>
            <w:r w:rsidRPr="005F3BAD">
              <w:rPr>
                <w:rFonts w:ascii="Bookman Old Style" w:hAnsi="Bookman Old Style" w:cs="Arial"/>
                <w:b/>
                <w:sz w:val="20"/>
                <w:szCs w:val="20"/>
              </w:rPr>
              <w:t>Taman</w:t>
            </w:r>
            <w:r w:rsidRPr="005F3BAD">
              <w:rPr>
                <w:rFonts w:ascii="Bookman Old Style" w:hAnsi="Bookman Old Style" w:cs="Arial"/>
                <w:b/>
                <w:sz w:val="20"/>
                <w:szCs w:val="20"/>
                <w:lang w:val="fi-FI"/>
              </w:rPr>
              <w:t xml:space="preserve"> Remaja di Kecamatan Singaran Pati.</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40</w:t>
            </w:r>
          </w:p>
        </w:tc>
        <w:tc>
          <w:tcPr>
            <w:tcW w:w="6520" w:type="dxa"/>
          </w:tcPr>
          <w:p w:rsidR="006E22C3" w:rsidRPr="005F3BAD" w:rsidRDefault="006E22C3" w:rsidP="006E22C3">
            <w:pPr>
              <w:tabs>
                <w:tab w:val="left" w:pos="1728"/>
              </w:tabs>
              <w:spacing w:after="80"/>
              <w:ind w:left="317" w:hanging="283"/>
              <w:jc w:val="center"/>
              <w:rPr>
                <w:rFonts w:ascii="Bookman Old Style" w:hAnsi="Bookman Old Style" w:cs="Arial"/>
                <w:sz w:val="20"/>
                <w:szCs w:val="20"/>
              </w:rPr>
            </w:pPr>
            <w:r w:rsidRPr="005F3BAD">
              <w:rPr>
                <w:rFonts w:ascii="Bookman Old Style" w:hAnsi="Bookman Old Style" w:cs="Arial"/>
                <w:sz w:val="20"/>
                <w:szCs w:val="20"/>
              </w:rPr>
              <w:t>Pasal 40</w:t>
            </w:r>
          </w:p>
          <w:p w:rsidR="006E22C3" w:rsidRPr="005F3BAD" w:rsidRDefault="006E22C3" w:rsidP="006E22C3">
            <w:pPr>
              <w:tabs>
                <w:tab w:val="left" w:pos="0"/>
              </w:tabs>
              <w:autoSpaceDE w:val="0"/>
              <w:autoSpaceDN w:val="0"/>
              <w:adjustRightInd w:val="0"/>
              <w:ind w:left="34"/>
              <w:rPr>
                <w:rFonts w:ascii="Bookman Old Style" w:hAnsi="Bookman Old Style" w:cs="Arial"/>
                <w:sz w:val="20"/>
                <w:szCs w:val="20"/>
              </w:rPr>
            </w:pPr>
            <w:r w:rsidRPr="005F3BAD">
              <w:rPr>
                <w:rFonts w:ascii="Bookman Old Style" w:hAnsi="Bookman Old Style" w:cs="Arial"/>
                <w:sz w:val="20"/>
                <w:szCs w:val="20"/>
              </w:rPr>
              <w:t>Kawasan permukiman sebagaimana dimaksud dalam Pasal 34 huruf f, meliputi :</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Perumahan;</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Perdagangan dan Jasa;</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Perkantoran;</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Peribadatan</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Pendidikan;</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lastRenderedPageBreak/>
              <w:t>Kawasan Kesehatan;</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Olahraga;</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Transportasi;</w:t>
            </w:r>
          </w:p>
          <w:p w:rsidR="006E22C3" w:rsidRPr="005F3BAD" w:rsidRDefault="006E22C3" w:rsidP="006E22C3">
            <w:pPr>
              <w:pStyle w:val="ListParagraph"/>
              <w:numPr>
                <w:ilvl w:val="0"/>
                <w:numId w:val="107"/>
              </w:numPr>
              <w:autoSpaceDE w:val="0"/>
              <w:autoSpaceDN w:val="0"/>
              <w:adjustRightInd w:val="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Sumberdaya Air;dan</w:t>
            </w:r>
          </w:p>
          <w:p w:rsidR="006E22C3" w:rsidRPr="005F3BAD" w:rsidRDefault="006E22C3" w:rsidP="006E22C3">
            <w:pPr>
              <w:pStyle w:val="ListParagraph"/>
              <w:numPr>
                <w:ilvl w:val="0"/>
                <w:numId w:val="107"/>
              </w:numPr>
              <w:autoSpaceDE w:val="0"/>
              <w:autoSpaceDN w:val="0"/>
              <w:adjustRightInd w:val="0"/>
              <w:spacing w:after="80"/>
              <w:ind w:left="317" w:hanging="283"/>
              <w:contextualSpacing w:val="0"/>
              <w:jc w:val="left"/>
              <w:rPr>
                <w:rFonts w:ascii="Bookman Old Style" w:hAnsi="Bookman Old Style" w:cs="Arial"/>
                <w:sz w:val="20"/>
                <w:szCs w:val="20"/>
              </w:rPr>
            </w:pPr>
            <w:r w:rsidRPr="005F3BAD">
              <w:rPr>
                <w:rFonts w:ascii="Bookman Old Style" w:hAnsi="Bookman Old Style" w:cs="Arial"/>
                <w:sz w:val="20"/>
                <w:szCs w:val="20"/>
              </w:rPr>
              <w:t>Kawasan Sektor Informal.</w:t>
            </w:r>
          </w:p>
          <w:p w:rsidR="00D30C57" w:rsidRPr="005F3BAD" w:rsidRDefault="00D30C57" w:rsidP="00D30C57">
            <w:pPr>
              <w:pStyle w:val="ListParagraph"/>
              <w:autoSpaceDE w:val="0"/>
              <w:autoSpaceDN w:val="0"/>
              <w:adjustRightInd w:val="0"/>
              <w:spacing w:after="80"/>
              <w:ind w:left="317"/>
              <w:contextualSpacing w:val="0"/>
              <w:jc w:val="left"/>
              <w:rPr>
                <w:rFonts w:ascii="Bookman Old Style" w:hAnsi="Bookman Old Style" w:cs="Arial"/>
                <w:sz w:val="8"/>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46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41</w:t>
            </w:r>
          </w:p>
        </w:tc>
        <w:tc>
          <w:tcPr>
            <w:tcW w:w="6520" w:type="dxa"/>
          </w:tcPr>
          <w:p w:rsidR="006E22C3" w:rsidRPr="005F3BAD" w:rsidRDefault="006E22C3" w:rsidP="006E22C3">
            <w:pPr>
              <w:tabs>
                <w:tab w:val="left" w:pos="1728"/>
              </w:tabs>
              <w:spacing w:after="120"/>
              <w:ind w:left="317" w:hanging="283"/>
              <w:jc w:val="center"/>
              <w:rPr>
                <w:rFonts w:ascii="Bookman Old Style" w:hAnsi="Bookman Old Style" w:cs="Arial"/>
                <w:sz w:val="20"/>
                <w:szCs w:val="20"/>
              </w:rPr>
            </w:pPr>
            <w:r w:rsidRPr="005F3BAD">
              <w:rPr>
                <w:rFonts w:ascii="Bookman Old Style" w:hAnsi="Bookman Old Style" w:cs="Arial"/>
                <w:sz w:val="20"/>
                <w:szCs w:val="20"/>
              </w:rPr>
              <w:t>Pasal 41</w:t>
            </w:r>
          </w:p>
          <w:p w:rsidR="006E22C3" w:rsidRPr="005F3BAD" w:rsidRDefault="006E22C3" w:rsidP="006E22C3">
            <w:pPr>
              <w:tabs>
                <w:tab w:val="left" w:pos="720"/>
              </w:tabs>
              <w:autoSpaceDE w:val="0"/>
              <w:autoSpaceDN w:val="0"/>
              <w:adjustRightInd w:val="0"/>
              <w:spacing w:after="80"/>
              <w:ind w:left="34"/>
              <w:rPr>
                <w:rFonts w:ascii="Bookman Old Style" w:hAnsi="Bookman Old Style" w:cs="Arial"/>
                <w:sz w:val="20"/>
                <w:szCs w:val="20"/>
              </w:rPr>
            </w:pPr>
            <w:r w:rsidRPr="005F3BAD">
              <w:rPr>
                <w:rFonts w:ascii="Bookman Old Style" w:hAnsi="Bookman Old Style" w:cs="Arial"/>
                <w:sz w:val="20"/>
                <w:szCs w:val="20"/>
              </w:rPr>
              <w:t>Kaw</w:t>
            </w:r>
            <w:r w:rsidRPr="005F3BAD">
              <w:rPr>
                <w:rFonts w:ascii="Bookman Old Style" w:hAnsi="Bookman Old Style" w:cs="Arial"/>
                <w:sz w:val="20"/>
                <w:szCs w:val="20"/>
                <w:lang w:val="fi-FI"/>
              </w:rPr>
              <w:t xml:space="preserve">asan perumahan sebagaimana dimaksud </w:t>
            </w:r>
            <w:r w:rsidRPr="005F3BAD">
              <w:rPr>
                <w:rFonts w:ascii="Bookman Old Style" w:hAnsi="Bookman Old Style" w:cs="Arial"/>
                <w:sz w:val="20"/>
                <w:szCs w:val="20"/>
              </w:rPr>
              <w:t>dalam pasal 40 huruf a, dengan luas lebih kurang 5.681 (lima ribu enam ratus delapan puluh satu) hektar meliputi Kecamatan Muara Bangkahu, Kecamatan Sungai Serut, Kecamatan Teluk Segara, Kecamatan Ratu Samban, Kecamatan ratu Agung, Kecamatan Gading Cempaka, Kecamatan Singaran Pati, Kecamatan Selebar, Kecamatan Kampung Melayu.</w:t>
            </w:r>
          </w:p>
        </w:tc>
        <w:tc>
          <w:tcPr>
            <w:tcW w:w="6521" w:type="dxa"/>
          </w:tcPr>
          <w:p w:rsidR="006E22C3" w:rsidRPr="005F3BAD" w:rsidRDefault="006E22C3" w:rsidP="006E22C3">
            <w:pPr>
              <w:tabs>
                <w:tab w:val="left" w:pos="1728"/>
              </w:tabs>
              <w:spacing w:after="120" w:line="276" w:lineRule="auto"/>
              <w:ind w:left="34"/>
              <w:jc w:val="center"/>
              <w:rPr>
                <w:rFonts w:ascii="Bookman Old Style" w:hAnsi="Bookman Old Style" w:cs="Arial"/>
                <w:b/>
                <w:sz w:val="20"/>
                <w:szCs w:val="20"/>
              </w:rPr>
            </w:pPr>
            <w:r w:rsidRPr="005F3BAD">
              <w:rPr>
                <w:rFonts w:ascii="Bookman Old Style" w:hAnsi="Bookman Old Style" w:cs="Arial"/>
                <w:b/>
                <w:sz w:val="20"/>
                <w:szCs w:val="20"/>
              </w:rPr>
              <w:t>Pasal 41</w:t>
            </w:r>
          </w:p>
          <w:p w:rsidR="006E22C3" w:rsidRPr="005F3BAD" w:rsidRDefault="006E22C3" w:rsidP="006E22C3">
            <w:pPr>
              <w:tabs>
                <w:tab w:val="left" w:pos="1728"/>
              </w:tabs>
              <w:spacing w:line="276" w:lineRule="auto"/>
              <w:ind w:left="34"/>
              <w:rPr>
                <w:rFonts w:ascii="Bookman Old Style" w:hAnsi="Bookman Old Style" w:cs="Arial"/>
                <w:b/>
                <w:sz w:val="20"/>
                <w:szCs w:val="20"/>
              </w:rPr>
            </w:pPr>
            <w:r w:rsidRPr="005F3BAD">
              <w:rPr>
                <w:rFonts w:ascii="Bookman Old Style" w:hAnsi="Bookman Old Style" w:cs="Arial"/>
                <w:b/>
                <w:sz w:val="20"/>
                <w:szCs w:val="20"/>
              </w:rPr>
              <w:t>Kaw</w:t>
            </w:r>
            <w:r w:rsidRPr="005F3BAD">
              <w:rPr>
                <w:rFonts w:ascii="Bookman Old Style" w:hAnsi="Bookman Old Style" w:cs="Arial"/>
                <w:b/>
                <w:sz w:val="20"/>
                <w:szCs w:val="20"/>
                <w:lang w:val="fi-FI"/>
              </w:rPr>
              <w:t xml:space="preserve">asan perumahan sebagaimana dimaksud </w:t>
            </w:r>
            <w:r w:rsidRPr="005F3BAD">
              <w:rPr>
                <w:rFonts w:ascii="Bookman Old Style" w:hAnsi="Bookman Old Style" w:cs="Arial"/>
                <w:b/>
                <w:sz w:val="20"/>
                <w:szCs w:val="20"/>
              </w:rPr>
              <w:t>dalam Pasal 40 huruf a, dengan luas lebih kurang 5.899 (lima ribu delapan ratus Sembilan puluh sembilan) hektar meliputi Kecamatan Muara Bangkahu, Kecamatan Sungai Serut, Kecamatan Teluk Segara, Kecamatan Ratu Samban, Kecamatan ratu Agung, Kecamatan Gading Cempaka, Kecamatan Singaran Pati, Kecamatan Selebar, Kecamatan Kampung Melayu.</w:t>
            </w:r>
          </w:p>
          <w:p w:rsidR="006E22C3" w:rsidRPr="005F3BAD" w:rsidRDefault="006E22C3" w:rsidP="006E22C3">
            <w:pPr>
              <w:tabs>
                <w:tab w:val="left" w:pos="720"/>
              </w:tabs>
              <w:autoSpaceDE w:val="0"/>
              <w:autoSpaceDN w:val="0"/>
              <w:adjustRightInd w:val="0"/>
              <w:spacing w:after="80" w:line="276" w:lineRule="auto"/>
              <w:ind w:left="34"/>
              <w:rPr>
                <w:rFonts w:ascii="Bookman Old Style" w:hAnsi="Bookman Old Style" w:cs="Arial"/>
                <w:b/>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42</w:t>
            </w:r>
          </w:p>
        </w:tc>
        <w:tc>
          <w:tcPr>
            <w:tcW w:w="6520" w:type="dxa"/>
          </w:tcPr>
          <w:p w:rsidR="006E22C3" w:rsidRPr="005F3BAD" w:rsidRDefault="006E22C3" w:rsidP="006E22C3">
            <w:pPr>
              <w:tabs>
                <w:tab w:val="left" w:pos="1728"/>
              </w:tabs>
              <w:spacing w:after="120"/>
              <w:ind w:left="317" w:hanging="283"/>
              <w:jc w:val="center"/>
              <w:rPr>
                <w:rFonts w:ascii="Bookman Old Style" w:hAnsi="Bookman Old Style" w:cs="Arial"/>
                <w:sz w:val="20"/>
                <w:szCs w:val="20"/>
              </w:rPr>
            </w:pPr>
            <w:r w:rsidRPr="005F3BAD">
              <w:rPr>
                <w:rFonts w:ascii="Bookman Old Style" w:hAnsi="Bookman Old Style" w:cs="Arial"/>
                <w:sz w:val="20"/>
                <w:szCs w:val="20"/>
              </w:rPr>
              <w:t>Pasal 42</w:t>
            </w:r>
          </w:p>
          <w:p w:rsidR="006E22C3" w:rsidRPr="005F3BAD" w:rsidRDefault="006E22C3" w:rsidP="006E22C3">
            <w:pPr>
              <w:tabs>
                <w:tab w:val="left" w:pos="0"/>
                <w:tab w:val="left" w:pos="34"/>
                <w:tab w:val="left" w:pos="720"/>
                <w:tab w:val="left" w:pos="1080"/>
                <w:tab w:val="left" w:pos="1440"/>
              </w:tabs>
              <w:autoSpaceDE w:val="0"/>
              <w:autoSpaceDN w:val="0"/>
              <w:adjustRightInd w:val="0"/>
              <w:spacing w:after="80"/>
              <w:ind w:left="34"/>
              <w:rPr>
                <w:rFonts w:ascii="Bookman Old Style" w:hAnsi="Bookman Old Style" w:cs="Arial"/>
                <w:sz w:val="20"/>
                <w:szCs w:val="20"/>
              </w:rPr>
            </w:pPr>
            <w:r w:rsidRPr="005F3BAD">
              <w:rPr>
                <w:rFonts w:ascii="Bookman Old Style" w:hAnsi="Bookman Old Style" w:cs="Arial"/>
                <w:sz w:val="20"/>
                <w:szCs w:val="20"/>
              </w:rPr>
              <w:t>Kawasan perdagangan dan jasa sebagaimana dimaksud dalam Pasal 40 huruf b, dengan luas lebih kurang 2.342 (dua ribu tiga ratus empat puluh dua) hektar di Kecamatan Muara Bangkahu, Kecamatan Sungai Serut, Kecamatan Teluk Segara, Kecamatan Ratu Samban, Kecamatan Ratu Agung, Kecamatan Gading Cempaka, Kecamatan Singaran Pati, Kecamatan Selebar, Kecamatan Kampung Melayu.</w:t>
            </w:r>
          </w:p>
        </w:tc>
        <w:tc>
          <w:tcPr>
            <w:tcW w:w="6521" w:type="dxa"/>
          </w:tcPr>
          <w:p w:rsidR="006E22C3" w:rsidRPr="005F3BAD" w:rsidRDefault="006E22C3" w:rsidP="006E22C3">
            <w:pPr>
              <w:tabs>
                <w:tab w:val="left" w:pos="1728"/>
              </w:tabs>
              <w:spacing w:after="120"/>
              <w:ind w:left="317" w:hanging="283"/>
              <w:jc w:val="center"/>
              <w:rPr>
                <w:rFonts w:ascii="Bookman Old Style" w:hAnsi="Bookman Old Style" w:cs="Arial"/>
                <w:b/>
                <w:sz w:val="20"/>
                <w:szCs w:val="20"/>
              </w:rPr>
            </w:pPr>
            <w:r w:rsidRPr="005F3BAD">
              <w:rPr>
                <w:rFonts w:ascii="Bookman Old Style" w:hAnsi="Bookman Old Style" w:cs="Arial"/>
                <w:b/>
                <w:sz w:val="20"/>
                <w:szCs w:val="20"/>
              </w:rPr>
              <w:t>Pasal 42</w:t>
            </w:r>
          </w:p>
          <w:p w:rsidR="006E22C3" w:rsidRPr="005F3BAD" w:rsidRDefault="006E22C3" w:rsidP="006E22C3">
            <w:pPr>
              <w:tabs>
                <w:tab w:val="left" w:pos="0"/>
                <w:tab w:val="left" w:pos="34"/>
                <w:tab w:val="left" w:pos="720"/>
                <w:tab w:val="left" w:pos="1080"/>
                <w:tab w:val="left" w:pos="1440"/>
              </w:tabs>
              <w:autoSpaceDE w:val="0"/>
              <w:autoSpaceDN w:val="0"/>
              <w:adjustRightInd w:val="0"/>
              <w:spacing w:after="80"/>
              <w:ind w:left="34"/>
              <w:rPr>
                <w:rFonts w:ascii="Bookman Old Style" w:hAnsi="Bookman Old Style" w:cs="Arial"/>
                <w:b/>
                <w:sz w:val="20"/>
                <w:szCs w:val="20"/>
              </w:rPr>
            </w:pPr>
            <w:r w:rsidRPr="005F3BAD">
              <w:rPr>
                <w:rFonts w:ascii="Bookman Old Style" w:hAnsi="Bookman Old Style" w:cs="Arial"/>
                <w:b/>
                <w:sz w:val="20"/>
                <w:szCs w:val="20"/>
              </w:rPr>
              <w:t>Kawasan perdagangan dan jasa sebagaimana dimaksud dalam Pasal 40 huruf b, dengan luas lebih kurang 2.359 (dua ribu tiga ratus lima puluh sembilan) hektar di Kecamatan Muara Bangkahu, Kecamatan Sungai Serut, Kecamatan Teluk Segara, Kecamatan Ratu Samban, Kecamatan Ratu Agung, Kecamatan Gading Cempaka, Kecamatan Singaran Pati, Kecamatan Selebar, Kecamatan Kampung Melayu</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48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43</w:t>
            </w:r>
          </w:p>
        </w:tc>
        <w:tc>
          <w:tcPr>
            <w:tcW w:w="6520" w:type="dxa"/>
          </w:tcPr>
          <w:p w:rsidR="006E22C3" w:rsidRPr="005F3BAD" w:rsidRDefault="006E22C3" w:rsidP="006E22C3">
            <w:pPr>
              <w:tabs>
                <w:tab w:val="left" w:pos="1728"/>
              </w:tabs>
              <w:spacing w:after="120"/>
              <w:ind w:left="883" w:hanging="567"/>
              <w:jc w:val="center"/>
              <w:rPr>
                <w:rFonts w:ascii="Bookman Old Style" w:hAnsi="Bookman Old Style" w:cs="Arial"/>
                <w:sz w:val="20"/>
                <w:szCs w:val="20"/>
              </w:rPr>
            </w:pPr>
            <w:r w:rsidRPr="005F3BAD">
              <w:rPr>
                <w:rFonts w:ascii="Bookman Old Style" w:hAnsi="Bookman Old Style" w:cs="Arial"/>
                <w:sz w:val="20"/>
                <w:szCs w:val="20"/>
              </w:rPr>
              <w:t>Pasal 43</w:t>
            </w:r>
          </w:p>
          <w:p w:rsidR="006E22C3" w:rsidRPr="005F3BAD" w:rsidRDefault="006E22C3" w:rsidP="006E22C3">
            <w:pPr>
              <w:numPr>
                <w:ilvl w:val="0"/>
                <w:numId w:val="108"/>
              </w:numPr>
              <w:tabs>
                <w:tab w:val="left" w:pos="317"/>
              </w:tabs>
              <w:autoSpaceDE w:val="0"/>
              <w:autoSpaceDN w:val="0"/>
              <w:adjustRightInd w:val="0"/>
              <w:ind w:left="317" w:hanging="317"/>
              <w:rPr>
                <w:rFonts w:ascii="Bookman Old Style" w:hAnsi="Bookman Old Style" w:cs="Arial"/>
                <w:sz w:val="20"/>
                <w:szCs w:val="20"/>
                <w:lang w:val="sv-SE"/>
              </w:rPr>
            </w:pPr>
            <w:r w:rsidRPr="005F3BAD">
              <w:rPr>
                <w:rFonts w:ascii="Bookman Old Style" w:hAnsi="Bookman Old Style" w:cs="Arial"/>
                <w:sz w:val="20"/>
                <w:szCs w:val="20"/>
                <w:lang w:val="sv-SE"/>
              </w:rPr>
              <w:t>Kawasan perkantoran sebagaimana yang dimaksud dalam Pasal 4</w:t>
            </w:r>
            <w:r w:rsidRPr="005F3BAD">
              <w:rPr>
                <w:rFonts w:ascii="Bookman Old Style" w:hAnsi="Bookman Old Style" w:cs="Arial"/>
                <w:sz w:val="20"/>
                <w:szCs w:val="20"/>
              </w:rPr>
              <w:t>0</w:t>
            </w:r>
            <w:r w:rsidRPr="005F3BAD">
              <w:rPr>
                <w:rFonts w:ascii="Bookman Old Style" w:hAnsi="Bookman Old Style" w:cs="Arial"/>
                <w:sz w:val="20"/>
                <w:szCs w:val="20"/>
                <w:lang w:val="sv-SE"/>
              </w:rPr>
              <w:t xml:space="preserve"> huruf  c dengan luas lebih kurang </w:t>
            </w:r>
            <w:r w:rsidRPr="005F3BAD">
              <w:rPr>
                <w:rFonts w:ascii="Bookman Old Style" w:hAnsi="Bookman Old Style" w:cs="Arial"/>
                <w:sz w:val="20"/>
                <w:szCs w:val="20"/>
              </w:rPr>
              <w:t>268</w:t>
            </w:r>
            <w:r w:rsidRPr="005F3BAD">
              <w:rPr>
                <w:rFonts w:ascii="Bookman Old Style" w:hAnsi="Bookman Old Style" w:cs="Arial"/>
                <w:sz w:val="20"/>
                <w:szCs w:val="20"/>
                <w:lang w:val="sv-SE"/>
              </w:rPr>
              <w:t xml:space="preserve"> (</w:t>
            </w:r>
            <w:r w:rsidRPr="005F3BAD">
              <w:rPr>
                <w:rFonts w:ascii="Bookman Old Style" w:hAnsi="Bookman Old Style" w:cs="Arial"/>
                <w:sz w:val="20"/>
                <w:szCs w:val="20"/>
              </w:rPr>
              <w:t xml:space="preserve">dua </w:t>
            </w:r>
            <w:r w:rsidRPr="005F3BAD">
              <w:rPr>
                <w:rFonts w:ascii="Bookman Old Style" w:hAnsi="Bookman Old Style" w:cs="Arial"/>
                <w:sz w:val="20"/>
                <w:szCs w:val="20"/>
                <w:lang w:val="sv-SE"/>
              </w:rPr>
              <w:t xml:space="preserve">ratus enam puluh </w:t>
            </w:r>
            <w:r w:rsidRPr="005F3BAD">
              <w:rPr>
                <w:rFonts w:ascii="Bookman Old Style" w:hAnsi="Bookman Old Style" w:cs="Arial"/>
                <w:sz w:val="20"/>
                <w:szCs w:val="20"/>
              </w:rPr>
              <w:t>delapan</w:t>
            </w:r>
            <w:r w:rsidRPr="005F3BAD">
              <w:rPr>
                <w:rFonts w:ascii="Bookman Old Style" w:hAnsi="Bookman Old Style" w:cs="Arial"/>
                <w:sz w:val="20"/>
                <w:szCs w:val="20"/>
                <w:lang w:val="sv-SE"/>
              </w:rPr>
              <w:t>) hektar, meliputi</w:t>
            </w:r>
            <w:r w:rsidRPr="005F3BAD">
              <w:rPr>
                <w:rFonts w:ascii="Bookman Old Style" w:hAnsi="Bookman Old Style" w:cs="Arial"/>
                <w:sz w:val="20"/>
                <w:szCs w:val="20"/>
              </w:rPr>
              <w:t>:</w:t>
            </w:r>
          </w:p>
          <w:p w:rsidR="006E22C3" w:rsidRPr="005F3BAD" w:rsidRDefault="006E22C3" w:rsidP="006E22C3">
            <w:pPr>
              <w:pStyle w:val="ListParagraph"/>
              <w:numPr>
                <w:ilvl w:val="0"/>
                <w:numId w:val="110"/>
              </w:numPr>
              <w:tabs>
                <w:tab w:val="left" w:pos="317"/>
              </w:tabs>
              <w:autoSpaceDE w:val="0"/>
              <w:autoSpaceDN w:val="0"/>
              <w:adjustRightInd w:val="0"/>
              <w:ind w:leftChars="144" w:left="575" w:hangingChars="129" w:hanging="258"/>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perkantoran pemerintah;dan</w:t>
            </w:r>
          </w:p>
          <w:p w:rsidR="006E22C3" w:rsidRPr="005F3BAD" w:rsidRDefault="006E22C3" w:rsidP="006E22C3">
            <w:pPr>
              <w:pStyle w:val="ListParagraph"/>
              <w:numPr>
                <w:ilvl w:val="0"/>
                <w:numId w:val="110"/>
              </w:numPr>
              <w:tabs>
                <w:tab w:val="left" w:pos="317"/>
              </w:tabs>
              <w:autoSpaceDE w:val="0"/>
              <w:autoSpaceDN w:val="0"/>
              <w:adjustRightInd w:val="0"/>
              <w:spacing w:after="100"/>
              <w:ind w:leftChars="144" w:left="575" w:hangingChars="129" w:hanging="258"/>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perkantoran swasta.</w:t>
            </w:r>
          </w:p>
          <w:p w:rsidR="006E22C3" w:rsidRPr="005F3BAD" w:rsidRDefault="006E22C3" w:rsidP="006E22C3">
            <w:pPr>
              <w:numPr>
                <w:ilvl w:val="0"/>
                <w:numId w:val="108"/>
              </w:numPr>
              <w:tabs>
                <w:tab w:val="left" w:pos="317"/>
              </w:tabs>
              <w:autoSpaceDE w:val="0"/>
              <w:autoSpaceDN w:val="0"/>
              <w:adjustRightInd w:val="0"/>
              <w:ind w:leftChars="16" w:left="289" w:hangingChars="127" w:hanging="254"/>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perkantoran pemerintah sebagaimana yang dimaksud </w:t>
            </w:r>
            <w:r w:rsidRPr="005F3BAD">
              <w:rPr>
                <w:rFonts w:ascii="Bookman Old Style" w:hAnsi="Bookman Old Style" w:cs="Arial"/>
                <w:sz w:val="20"/>
                <w:szCs w:val="20"/>
              </w:rPr>
              <w:t>pada</w:t>
            </w:r>
            <w:r w:rsidRPr="005F3BAD">
              <w:rPr>
                <w:rFonts w:ascii="Bookman Old Style" w:hAnsi="Bookman Old Style" w:cs="Arial"/>
                <w:sz w:val="20"/>
                <w:szCs w:val="20"/>
                <w:lang w:val="sv-SE"/>
              </w:rPr>
              <w:t xml:space="preserve"> ayat (1) huruf a, meliputi:</w:t>
            </w:r>
          </w:p>
          <w:p w:rsidR="006E22C3" w:rsidRPr="005F3BAD" w:rsidRDefault="006E22C3" w:rsidP="006E22C3">
            <w:pPr>
              <w:pStyle w:val="ListParagraph"/>
              <w:numPr>
                <w:ilvl w:val="0"/>
                <w:numId w:val="109"/>
              </w:numPr>
              <w:tabs>
                <w:tab w:val="left" w:pos="317"/>
              </w:tabs>
              <w:autoSpaceDE w:val="0"/>
              <w:autoSpaceDN w:val="0"/>
              <w:adjustRightInd w:val="0"/>
              <w:ind w:leftChars="144" w:left="575" w:hangingChars="129" w:hanging="258"/>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provinsi;</w:t>
            </w:r>
          </w:p>
          <w:p w:rsidR="006E22C3" w:rsidRPr="005F3BAD" w:rsidRDefault="006E22C3" w:rsidP="006E22C3">
            <w:pPr>
              <w:pStyle w:val="ListParagraph"/>
              <w:numPr>
                <w:ilvl w:val="0"/>
                <w:numId w:val="109"/>
              </w:numPr>
              <w:tabs>
                <w:tab w:val="left" w:pos="317"/>
              </w:tabs>
              <w:autoSpaceDE w:val="0"/>
              <w:autoSpaceDN w:val="0"/>
              <w:adjustRightInd w:val="0"/>
              <w:ind w:leftChars="144" w:left="575" w:hangingChars="129" w:hanging="258"/>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kota;dan</w:t>
            </w:r>
          </w:p>
          <w:p w:rsidR="006E22C3" w:rsidRPr="005F3BAD" w:rsidRDefault="006E22C3" w:rsidP="006E22C3">
            <w:pPr>
              <w:pStyle w:val="ListParagraph"/>
              <w:numPr>
                <w:ilvl w:val="0"/>
                <w:numId w:val="109"/>
              </w:numPr>
              <w:tabs>
                <w:tab w:val="left" w:pos="317"/>
              </w:tabs>
              <w:autoSpaceDE w:val="0"/>
              <w:autoSpaceDN w:val="0"/>
              <w:adjustRightInd w:val="0"/>
              <w:spacing w:after="100"/>
              <w:ind w:leftChars="144" w:left="575" w:hangingChars="129" w:hanging="258"/>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kecamatan dan kelurahan.</w:t>
            </w:r>
          </w:p>
          <w:p w:rsidR="006E22C3" w:rsidRPr="005F3BAD" w:rsidRDefault="006E22C3" w:rsidP="006E22C3">
            <w:pPr>
              <w:pStyle w:val="ListParagraph"/>
              <w:numPr>
                <w:ilvl w:val="0"/>
                <w:numId w:val="108"/>
              </w:numPr>
              <w:tabs>
                <w:tab w:val="left" w:pos="317"/>
                <w:tab w:val="left" w:pos="1728"/>
              </w:tabs>
              <w:spacing w:after="80"/>
              <w:ind w:left="317" w:hanging="283"/>
              <w:rPr>
                <w:rFonts w:ascii="Bookman Old Style" w:hAnsi="Bookman Old Style" w:cs="Arial"/>
                <w:sz w:val="20"/>
                <w:szCs w:val="20"/>
              </w:rPr>
            </w:pPr>
            <w:r w:rsidRPr="005F3BAD">
              <w:rPr>
                <w:rFonts w:ascii="Bookman Old Style" w:hAnsi="Bookman Old Style" w:cs="Arial"/>
                <w:sz w:val="20"/>
                <w:szCs w:val="20"/>
                <w:lang w:val="sv-SE"/>
              </w:rPr>
              <w:lastRenderedPageBreak/>
              <w:t xml:space="preserve">Kawasan perkantoran swasta sebagaimana dimaksud pada ayat (1) huruf b, </w:t>
            </w:r>
            <w:r w:rsidRPr="005F3BAD">
              <w:rPr>
                <w:rFonts w:ascii="Bookman Old Style" w:hAnsi="Bookman Old Style" w:cs="Arial"/>
                <w:sz w:val="20"/>
                <w:szCs w:val="20"/>
              </w:rPr>
              <w:t>meliputi Kecamatan Muara Bangkahulu, Kecamatan Sungai Serut, Kecamatan Teluk Segara, Kecamatan Ratu Samban, Kecamatan Ratu Agung, Kecamatan Gading Cempaka, Kecamatan Singaran Pati, Kecamatan Selebar, dan Kecamatan Kampung Melayu.</w:t>
            </w:r>
          </w:p>
        </w:tc>
        <w:tc>
          <w:tcPr>
            <w:tcW w:w="6521" w:type="dxa"/>
          </w:tcPr>
          <w:p w:rsidR="006E22C3" w:rsidRPr="005F3BAD" w:rsidRDefault="006E22C3" w:rsidP="006E22C3">
            <w:pPr>
              <w:tabs>
                <w:tab w:val="left" w:pos="1728"/>
              </w:tabs>
              <w:spacing w:after="120"/>
              <w:ind w:left="883" w:hanging="567"/>
              <w:jc w:val="center"/>
              <w:rPr>
                <w:rFonts w:ascii="Bookman Old Style" w:hAnsi="Bookman Old Style" w:cs="Arial"/>
                <w:sz w:val="20"/>
                <w:szCs w:val="20"/>
              </w:rPr>
            </w:pPr>
            <w:r w:rsidRPr="005F3BAD">
              <w:rPr>
                <w:rFonts w:ascii="Bookman Old Style" w:hAnsi="Bookman Old Style" w:cs="Arial"/>
                <w:sz w:val="20"/>
                <w:szCs w:val="20"/>
              </w:rPr>
              <w:lastRenderedPageBreak/>
              <w:t>Pasal 43</w:t>
            </w:r>
          </w:p>
          <w:p w:rsidR="006E22C3" w:rsidRPr="005F3BAD" w:rsidRDefault="006E22C3" w:rsidP="006E22C3">
            <w:pPr>
              <w:numPr>
                <w:ilvl w:val="0"/>
                <w:numId w:val="262"/>
              </w:numPr>
              <w:autoSpaceDE w:val="0"/>
              <w:autoSpaceDN w:val="0"/>
              <w:adjustRightInd w:val="0"/>
              <w:spacing w:line="276" w:lineRule="auto"/>
              <w:ind w:left="459" w:hanging="488"/>
              <w:rPr>
                <w:rFonts w:ascii="Bookman Old Style" w:hAnsi="Bookman Old Style" w:cs="Arial"/>
                <w:b/>
                <w:sz w:val="20"/>
                <w:szCs w:val="20"/>
                <w:lang w:val="sv-SE"/>
              </w:rPr>
            </w:pPr>
            <w:r w:rsidRPr="005F3BAD">
              <w:rPr>
                <w:rFonts w:ascii="Bookman Old Style" w:hAnsi="Bookman Old Style" w:cs="Arial"/>
                <w:b/>
                <w:sz w:val="20"/>
                <w:szCs w:val="20"/>
                <w:lang w:val="sv-SE"/>
              </w:rPr>
              <w:t>Kawasan perkantoran sebagaimana yang dimaksud dalam Pasal 4</w:t>
            </w:r>
            <w:r w:rsidRPr="005F3BAD">
              <w:rPr>
                <w:rFonts w:ascii="Bookman Old Style" w:hAnsi="Bookman Old Style" w:cs="Arial"/>
                <w:b/>
                <w:sz w:val="20"/>
                <w:szCs w:val="20"/>
              </w:rPr>
              <w:t>0</w:t>
            </w:r>
            <w:r w:rsidRPr="005F3BAD">
              <w:rPr>
                <w:rFonts w:ascii="Bookman Old Style" w:hAnsi="Bookman Old Style" w:cs="Arial"/>
                <w:b/>
                <w:sz w:val="20"/>
                <w:szCs w:val="20"/>
                <w:lang w:val="sv-SE"/>
              </w:rPr>
              <w:t xml:space="preserve"> huruf  c  dengan luas lebih kurang </w:t>
            </w:r>
            <w:r w:rsidRPr="005F3BAD">
              <w:rPr>
                <w:rFonts w:ascii="Bookman Old Style" w:hAnsi="Bookman Old Style" w:cs="Arial"/>
                <w:b/>
                <w:sz w:val="20"/>
                <w:szCs w:val="20"/>
              </w:rPr>
              <w:t>223</w:t>
            </w:r>
            <w:r w:rsidRPr="005F3BAD">
              <w:rPr>
                <w:rFonts w:ascii="Bookman Old Style" w:hAnsi="Bookman Old Style" w:cs="Arial"/>
                <w:b/>
                <w:sz w:val="20"/>
                <w:szCs w:val="20"/>
                <w:lang w:val="sv-SE"/>
              </w:rPr>
              <w:t xml:space="preserve"> (</w:t>
            </w:r>
            <w:r w:rsidRPr="005F3BAD">
              <w:rPr>
                <w:rFonts w:ascii="Bookman Old Style" w:hAnsi="Bookman Old Style" w:cs="Arial"/>
                <w:b/>
                <w:sz w:val="20"/>
                <w:szCs w:val="20"/>
              </w:rPr>
              <w:t xml:space="preserve">dua </w:t>
            </w:r>
            <w:r w:rsidRPr="005F3BAD">
              <w:rPr>
                <w:rFonts w:ascii="Bookman Old Style" w:hAnsi="Bookman Old Style" w:cs="Arial"/>
                <w:b/>
                <w:sz w:val="20"/>
                <w:szCs w:val="20"/>
                <w:lang w:val="sv-SE"/>
              </w:rPr>
              <w:t>ratus dua puluh tiga) hektar, meliputi</w:t>
            </w:r>
            <w:r w:rsidRPr="005F3BAD">
              <w:rPr>
                <w:rFonts w:ascii="Bookman Old Style" w:hAnsi="Bookman Old Style" w:cs="Arial"/>
                <w:b/>
                <w:sz w:val="20"/>
                <w:szCs w:val="20"/>
              </w:rPr>
              <w:t>:</w:t>
            </w:r>
          </w:p>
          <w:p w:rsidR="006E22C3" w:rsidRPr="005F3BAD" w:rsidRDefault="006E22C3" w:rsidP="006E22C3">
            <w:pPr>
              <w:pStyle w:val="ListParagraph"/>
              <w:numPr>
                <w:ilvl w:val="0"/>
                <w:numId w:val="263"/>
              </w:numPr>
              <w:tabs>
                <w:tab w:val="left" w:pos="360"/>
              </w:tabs>
              <w:autoSpaceDE w:val="0"/>
              <w:autoSpaceDN w:val="0"/>
              <w:adjustRightInd w:val="0"/>
              <w:spacing w:line="276" w:lineRule="auto"/>
              <w:ind w:left="853" w:hanging="394"/>
              <w:contextualSpacing w:val="0"/>
              <w:rPr>
                <w:rFonts w:ascii="Bookman Old Style" w:hAnsi="Bookman Old Style" w:cs="Arial"/>
                <w:b/>
                <w:sz w:val="20"/>
                <w:szCs w:val="20"/>
                <w:lang w:val="sv-SE"/>
              </w:rPr>
            </w:pPr>
            <w:r w:rsidRPr="005F3BAD">
              <w:rPr>
                <w:rFonts w:ascii="Bookman Old Style" w:hAnsi="Bookman Old Style" w:cs="Arial"/>
                <w:b/>
                <w:sz w:val="20"/>
                <w:szCs w:val="20"/>
                <w:lang w:val="sv-SE"/>
              </w:rPr>
              <w:t>kawasan perkantoran pemerintah;dan</w:t>
            </w:r>
          </w:p>
          <w:p w:rsidR="006E22C3" w:rsidRPr="005F3BAD" w:rsidRDefault="006E22C3" w:rsidP="006E22C3">
            <w:pPr>
              <w:pStyle w:val="ListParagraph"/>
              <w:numPr>
                <w:ilvl w:val="0"/>
                <w:numId w:val="263"/>
              </w:numPr>
              <w:tabs>
                <w:tab w:val="left" w:pos="360"/>
              </w:tabs>
              <w:autoSpaceDE w:val="0"/>
              <w:autoSpaceDN w:val="0"/>
              <w:adjustRightInd w:val="0"/>
              <w:spacing w:line="276" w:lineRule="auto"/>
              <w:ind w:left="853" w:hanging="394"/>
              <w:contextualSpacing w:val="0"/>
              <w:rPr>
                <w:rFonts w:ascii="Bookman Old Style" w:hAnsi="Bookman Old Style" w:cs="Arial"/>
                <w:b/>
                <w:sz w:val="20"/>
                <w:szCs w:val="20"/>
                <w:lang w:val="sv-SE"/>
              </w:rPr>
            </w:pPr>
            <w:r w:rsidRPr="005F3BAD">
              <w:rPr>
                <w:rFonts w:ascii="Bookman Old Style" w:hAnsi="Bookman Old Style" w:cs="Arial"/>
                <w:b/>
                <w:sz w:val="20"/>
                <w:szCs w:val="20"/>
                <w:lang w:val="sv-SE"/>
              </w:rPr>
              <w:t>kawasan perkantoran swasta.</w:t>
            </w:r>
          </w:p>
          <w:p w:rsidR="006E22C3" w:rsidRPr="005F3BAD" w:rsidRDefault="006E22C3" w:rsidP="006E22C3">
            <w:pPr>
              <w:numPr>
                <w:ilvl w:val="0"/>
                <w:numId w:val="262"/>
              </w:numPr>
              <w:autoSpaceDE w:val="0"/>
              <w:autoSpaceDN w:val="0"/>
              <w:adjustRightInd w:val="0"/>
              <w:ind w:left="459" w:hanging="488"/>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perkantoran pemerintah sebagaimana yang dimaksud </w:t>
            </w:r>
            <w:r w:rsidRPr="005F3BAD">
              <w:rPr>
                <w:rFonts w:ascii="Bookman Old Style" w:hAnsi="Bookman Old Style" w:cs="Arial"/>
                <w:sz w:val="20"/>
                <w:szCs w:val="20"/>
              </w:rPr>
              <w:t>pada</w:t>
            </w:r>
            <w:r w:rsidRPr="005F3BAD">
              <w:rPr>
                <w:rFonts w:ascii="Bookman Old Style" w:hAnsi="Bookman Old Style" w:cs="Arial"/>
                <w:sz w:val="20"/>
                <w:szCs w:val="20"/>
                <w:lang w:val="sv-SE"/>
              </w:rPr>
              <w:t xml:space="preserve"> ayat (1) huruf a, meliputi:</w:t>
            </w:r>
          </w:p>
          <w:p w:rsidR="006E22C3" w:rsidRPr="005F3BAD" w:rsidRDefault="006E22C3" w:rsidP="006E22C3">
            <w:pPr>
              <w:pStyle w:val="ListParagraph"/>
              <w:numPr>
                <w:ilvl w:val="0"/>
                <w:numId w:val="264"/>
              </w:numPr>
              <w:autoSpaceDE w:val="0"/>
              <w:autoSpaceDN w:val="0"/>
              <w:adjustRightInd w:val="0"/>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provinsi;</w:t>
            </w:r>
          </w:p>
          <w:p w:rsidR="006E22C3" w:rsidRPr="005F3BAD" w:rsidRDefault="006E22C3" w:rsidP="006E22C3">
            <w:pPr>
              <w:pStyle w:val="ListParagraph"/>
              <w:numPr>
                <w:ilvl w:val="0"/>
                <w:numId w:val="264"/>
              </w:numPr>
              <w:autoSpaceDE w:val="0"/>
              <w:autoSpaceDN w:val="0"/>
              <w:adjustRightInd w:val="0"/>
              <w:ind w:leftChars="208" w:left="842" w:hangingChars="192" w:hanging="3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kota;dan</w:t>
            </w:r>
          </w:p>
          <w:p w:rsidR="006E22C3" w:rsidRPr="005F3BAD" w:rsidRDefault="006E22C3" w:rsidP="006E22C3">
            <w:pPr>
              <w:pStyle w:val="ListParagraph"/>
              <w:numPr>
                <w:ilvl w:val="0"/>
                <w:numId w:val="264"/>
              </w:numPr>
              <w:autoSpaceDE w:val="0"/>
              <w:autoSpaceDN w:val="0"/>
              <w:adjustRightInd w:val="0"/>
              <w:spacing w:after="100"/>
              <w:ind w:leftChars="208" w:left="842" w:hangingChars="192" w:hanging="3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perkantoran pemerintahan kecamatan dan kelurahan.</w:t>
            </w:r>
          </w:p>
          <w:p w:rsidR="006E22C3" w:rsidRPr="005F3BAD" w:rsidRDefault="006E22C3" w:rsidP="006E22C3">
            <w:pPr>
              <w:numPr>
                <w:ilvl w:val="0"/>
                <w:numId w:val="262"/>
              </w:numPr>
              <w:autoSpaceDE w:val="0"/>
              <w:autoSpaceDN w:val="0"/>
              <w:adjustRightInd w:val="0"/>
              <w:ind w:left="459" w:hanging="488"/>
              <w:rPr>
                <w:rFonts w:ascii="Bookman Old Style" w:hAnsi="Bookman Old Style" w:cs="Arial"/>
                <w:sz w:val="20"/>
                <w:szCs w:val="20"/>
              </w:rPr>
            </w:pPr>
            <w:r w:rsidRPr="005F3BAD">
              <w:rPr>
                <w:rFonts w:ascii="Bookman Old Style" w:hAnsi="Bookman Old Style" w:cs="Arial"/>
                <w:sz w:val="20"/>
                <w:szCs w:val="20"/>
                <w:lang w:val="sv-SE"/>
              </w:rPr>
              <w:lastRenderedPageBreak/>
              <w:t xml:space="preserve">Kawasan perkantoran swasta sebagaimana dimaksud pada ayat (1) huruf b, </w:t>
            </w:r>
            <w:r w:rsidRPr="005F3BAD">
              <w:rPr>
                <w:rFonts w:ascii="Bookman Old Style" w:hAnsi="Bookman Old Style" w:cs="Arial"/>
                <w:sz w:val="20"/>
                <w:szCs w:val="20"/>
              </w:rPr>
              <w:t>meliputi Kecamatan Muara Bangkahulu, Kecamatan Sungai Serut, Kecamatan Teluk Segara, Kecamatan Ratu Samban, Kecamatan Ratu Agung, Kecamatan Gading Cempaka, Kecamatan Singaran Pati, Kecamatan Selebar, dan Kecamatan Kampung Melayu.</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49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44</w:t>
            </w:r>
          </w:p>
        </w:tc>
        <w:tc>
          <w:tcPr>
            <w:tcW w:w="6520" w:type="dxa"/>
          </w:tcPr>
          <w:p w:rsidR="006E22C3" w:rsidRPr="005F3BAD" w:rsidRDefault="006E22C3" w:rsidP="006E22C3">
            <w:pPr>
              <w:tabs>
                <w:tab w:val="left" w:pos="1728"/>
              </w:tabs>
              <w:spacing w:after="100"/>
              <w:ind w:left="34"/>
              <w:jc w:val="center"/>
              <w:rPr>
                <w:rFonts w:ascii="Bookman Old Style" w:hAnsi="Bookman Old Style" w:cs="Arial"/>
                <w:sz w:val="20"/>
                <w:szCs w:val="20"/>
              </w:rPr>
            </w:pPr>
            <w:r w:rsidRPr="005F3BAD">
              <w:rPr>
                <w:rFonts w:ascii="Bookman Old Style" w:hAnsi="Bookman Old Style" w:cs="Arial"/>
                <w:sz w:val="20"/>
                <w:szCs w:val="20"/>
              </w:rPr>
              <w:t>Pasal 44</w:t>
            </w:r>
          </w:p>
          <w:p w:rsidR="006E22C3" w:rsidRPr="005F3BAD" w:rsidRDefault="006E22C3" w:rsidP="006E22C3">
            <w:pPr>
              <w:autoSpaceDE w:val="0"/>
              <w:autoSpaceDN w:val="0"/>
              <w:adjustRightInd w:val="0"/>
              <w:spacing w:after="100"/>
              <w:ind w:left="34"/>
              <w:rPr>
                <w:rFonts w:ascii="Bookman Old Style" w:hAnsi="Bookman Old Style" w:cs="Arial"/>
                <w:sz w:val="20"/>
                <w:szCs w:val="20"/>
              </w:rPr>
            </w:pPr>
            <w:r w:rsidRPr="005F3BAD">
              <w:rPr>
                <w:rFonts w:ascii="Bookman Old Style" w:hAnsi="Bookman Old Style" w:cs="Arial"/>
                <w:sz w:val="20"/>
                <w:szCs w:val="20"/>
              </w:rPr>
              <w:t>Kawasan peribadatan sebagaimana dimaksud dalam Pasal 40 huruf d, seluas lebih kurang 7 (tujuh) hektar meliputi Kecamatan Teluk Segara, Kecamatan Ratu Samban, dan Kecamatan Gading Cempaka.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 xml:space="preserve">Pasal 45 </w:t>
            </w:r>
          </w:p>
        </w:tc>
        <w:tc>
          <w:tcPr>
            <w:tcW w:w="6520" w:type="dxa"/>
          </w:tcPr>
          <w:p w:rsidR="006E22C3" w:rsidRPr="005F3BAD" w:rsidRDefault="006E22C3" w:rsidP="006E22C3">
            <w:pPr>
              <w:tabs>
                <w:tab w:val="left" w:pos="1728"/>
              </w:tabs>
              <w:spacing w:after="100"/>
              <w:ind w:left="34"/>
              <w:jc w:val="center"/>
              <w:rPr>
                <w:rFonts w:ascii="Bookman Old Style" w:hAnsi="Bookman Old Style" w:cs="Arial"/>
                <w:sz w:val="20"/>
                <w:szCs w:val="20"/>
              </w:rPr>
            </w:pPr>
            <w:r w:rsidRPr="005F3BAD">
              <w:rPr>
                <w:rFonts w:ascii="Bookman Old Style" w:hAnsi="Bookman Old Style" w:cs="Arial"/>
                <w:sz w:val="20"/>
                <w:szCs w:val="20"/>
              </w:rPr>
              <w:t>Pasal 45</w:t>
            </w:r>
          </w:p>
          <w:p w:rsidR="006E22C3" w:rsidRPr="005F3BAD" w:rsidRDefault="006E22C3" w:rsidP="006E22C3">
            <w:pPr>
              <w:autoSpaceDE w:val="0"/>
              <w:autoSpaceDN w:val="0"/>
              <w:adjustRightInd w:val="0"/>
              <w:spacing w:after="100"/>
              <w:ind w:left="34"/>
              <w:rPr>
                <w:rFonts w:ascii="Bookman Old Style" w:hAnsi="Bookman Old Style" w:cs="Arial"/>
                <w:sz w:val="20"/>
                <w:szCs w:val="20"/>
              </w:rPr>
            </w:pPr>
            <w:r w:rsidRPr="005F3BAD">
              <w:rPr>
                <w:rFonts w:ascii="Bookman Old Style" w:hAnsi="Bookman Old Style" w:cs="Arial"/>
                <w:sz w:val="20"/>
                <w:szCs w:val="20"/>
              </w:rPr>
              <w:t>Kawasan</w:t>
            </w:r>
            <w:r w:rsidRPr="005F3BAD">
              <w:rPr>
                <w:rFonts w:ascii="Bookman Old Style" w:hAnsi="Bookman Old Style" w:cs="Arial"/>
                <w:sz w:val="20"/>
                <w:szCs w:val="20"/>
                <w:lang w:val="sv-SE"/>
              </w:rPr>
              <w:t xml:space="preserve"> pendidikan sebagaimana dimaksud dalam Pasal 4</w:t>
            </w:r>
            <w:r w:rsidRPr="005F3BAD">
              <w:rPr>
                <w:rFonts w:ascii="Bookman Old Style" w:hAnsi="Bookman Old Style" w:cs="Arial"/>
                <w:sz w:val="20"/>
                <w:szCs w:val="20"/>
              </w:rPr>
              <w:t>0 huruf e, seluas lebih kurang 248 (dua ratus empat puluh delapan) hektar meliputi Kecamatan Muara Bangkahulu, Kecamatan Sungai Serut, Kecamatan Teluk Segara, Kecamatan Ratu Samban, Kecamatan Ratu Agung, Kecamatan Gading Cempaka, Kecamatan Singaran Pati, Kecamatan Selebar, Kecamatan Kampung Melayu.</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46</w:t>
            </w:r>
          </w:p>
        </w:tc>
        <w:tc>
          <w:tcPr>
            <w:tcW w:w="6520" w:type="dxa"/>
          </w:tcPr>
          <w:p w:rsidR="006E22C3" w:rsidRPr="005F3BAD" w:rsidRDefault="006E22C3" w:rsidP="006E22C3">
            <w:pPr>
              <w:tabs>
                <w:tab w:val="left" w:pos="1728"/>
              </w:tabs>
              <w:spacing w:after="100"/>
              <w:ind w:left="34"/>
              <w:jc w:val="center"/>
              <w:rPr>
                <w:rFonts w:ascii="Bookman Old Style" w:hAnsi="Bookman Old Style" w:cs="Arial"/>
                <w:sz w:val="20"/>
                <w:szCs w:val="20"/>
              </w:rPr>
            </w:pPr>
            <w:r w:rsidRPr="005F3BAD">
              <w:rPr>
                <w:rFonts w:ascii="Bookman Old Style" w:hAnsi="Bookman Old Style" w:cs="Arial"/>
                <w:sz w:val="20"/>
                <w:szCs w:val="20"/>
              </w:rPr>
              <w:t>Pasal 46</w:t>
            </w:r>
          </w:p>
          <w:p w:rsidR="006E22C3" w:rsidRPr="005F3BAD" w:rsidRDefault="006E22C3" w:rsidP="006E22C3">
            <w:pPr>
              <w:autoSpaceDE w:val="0"/>
              <w:autoSpaceDN w:val="0"/>
              <w:adjustRightInd w:val="0"/>
              <w:spacing w:after="100"/>
              <w:ind w:left="34"/>
              <w:rPr>
                <w:rFonts w:ascii="Bookman Old Style" w:hAnsi="Bookman Old Style" w:cs="Arial"/>
                <w:sz w:val="20"/>
                <w:szCs w:val="20"/>
                <w:lang w:val="sv-SE"/>
              </w:rPr>
            </w:pPr>
            <w:r w:rsidRPr="005F3BAD">
              <w:rPr>
                <w:rFonts w:ascii="Bookman Old Style" w:hAnsi="Bookman Old Style" w:cs="Arial"/>
                <w:sz w:val="20"/>
                <w:szCs w:val="20"/>
              </w:rPr>
              <w:t>Kawasan</w:t>
            </w:r>
            <w:r w:rsidRPr="005F3BAD">
              <w:rPr>
                <w:rFonts w:ascii="Bookman Old Style" w:hAnsi="Bookman Old Style" w:cs="Arial"/>
                <w:sz w:val="20"/>
                <w:szCs w:val="20"/>
                <w:lang w:val="sv-SE"/>
              </w:rPr>
              <w:t xml:space="preserve"> kesehatan sebagaimana dimaksud dalam Pasal 4</w:t>
            </w:r>
            <w:r w:rsidRPr="005F3BAD">
              <w:rPr>
                <w:rFonts w:ascii="Bookman Old Style" w:hAnsi="Bookman Old Style" w:cs="Arial"/>
                <w:sz w:val="20"/>
                <w:szCs w:val="20"/>
              </w:rPr>
              <w:t>0 huruf f dengan luas lebih kurang 55 (lima puluh lima) hektar meliputi K</w:t>
            </w:r>
            <w:r w:rsidRPr="005F3BAD">
              <w:rPr>
                <w:rFonts w:ascii="Bookman Old Style" w:hAnsi="Bookman Old Style" w:cs="Arial"/>
                <w:sz w:val="20"/>
                <w:szCs w:val="20"/>
                <w:lang w:val="sv-SE"/>
              </w:rPr>
              <w:t>ecamatan Teluk Segara, Kecamatan Ratu Agung, Kecamatan Ratu Samban</w:t>
            </w:r>
            <w:r w:rsidRPr="005F3BAD">
              <w:rPr>
                <w:rFonts w:ascii="Bookman Old Style" w:hAnsi="Bookman Old Style" w:cs="Arial"/>
                <w:sz w:val="20"/>
                <w:szCs w:val="20"/>
              </w:rPr>
              <w:t xml:space="preserve">, </w:t>
            </w:r>
            <w:r w:rsidRPr="005F3BAD">
              <w:rPr>
                <w:rFonts w:ascii="Bookman Old Style" w:hAnsi="Bookman Old Style" w:cs="Arial"/>
                <w:sz w:val="20"/>
                <w:szCs w:val="20"/>
                <w:lang w:val="sv-SE"/>
              </w:rPr>
              <w:t>Kecamatan Singgaran Pati</w:t>
            </w:r>
            <w:r w:rsidRPr="005F3BAD">
              <w:rPr>
                <w:rFonts w:ascii="Bookman Old Style" w:hAnsi="Bookman Old Style" w:cs="Arial"/>
                <w:sz w:val="20"/>
                <w:szCs w:val="20"/>
              </w:rPr>
              <w:t xml:space="preserve">, </w:t>
            </w:r>
            <w:r w:rsidRPr="005F3BAD">
              <w:rPr>
                <w:rFonts w:ascii="Bookman Old Style" w:hAnsi="Bookman Old Style" w:cs="Arial"/>
                <w:sz w:val="20"/>
                <w:szCs w:val="20"/>
                <w:lang w:val="sv-SE"/>
              </w:rPr>
              <w:t>Kecamatan Gading Cempaka</w:t>
            </w:r>
            <w:r w:rsidRPr="005F3BAD">
              <w:rPr>
                <w:rFonts w:ascii="Bookman Old Style" w:hAnsi="Bookman Old Style" w:cs="Arial"/>
                <w:sz w:val="20"/>
                <w:szCs w:val="20"/>
              </w:rPr>
              <w:t>, Kecamatan Muara Bangkahulu, Kecamatan Selebar</w:t>
            </w:r>
            <w:r w:rsidRPr="005F3BAD">
              <w:rPr>
                <w:rFonts w:ascii="Bookman Old Style" w:hAnsi="Bookman Old Style" w:cs="Arial"/>
                <w:sz w:val="20"/>
                <w:szCs w:val="20"/>
                <w:lang w:val="sv-SE"/>
              </w:rPr>
              <w:t xml:space="preserve"> danPuskesmas tersebar diseluruh kecamatan;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47</w:t>
            </w:r>
          </w:p>
        </w:tc>
        <w:tc>
          <w:tcPr>
            <w:tcW w:w="6520" w:type="dxa"/>
          </w:tcPr>
          <w:p w:rsidR="006E22C3" w:rsidRPr="005F3BAD" w:rsidRDefault="006E22C3" w:rsidP="006E22C3">
            <w:pPr>
              <w:tabs>
                <w:tab w:val="left" w:pos="317"/>
                <w:tab w:val="left" w:pos="1728"/>
              </w:tabs>
              <w:spacing w:after="80"/>
              <w:ind w:left="317" w:hanging="283"/>
              <w:jc w:val="center"/>
              <w:rPr>
                <w:rFonts w:ascii="Bookman Old Style" w:hAnsi="Bookman Old Style" w:cs="Arial"/>
                <w:sz w:val="20"/>
                <w:szCs w:val="20"/>
              </w:rPr>
            </w:pPr>
            <w:r w:rsidRPr="005F3BAD">
              <w:rPr>
                <w:rFonts w:ascii="Bookman Old Style" w:hAnsi="Bookman Old Style" w:cs="Arial"/>
                <w:sz w:val="20"/>
                <w:szCs w:val="20"/>
              </w:rPr>
              <w:t>Pasal 47</w:t>
            </w:r>
          </w:p>
          <w:p w:rsidR="006E22C3" w:rsidRPr="005F3BAD" w:rsidRDefault="006E22C3" w:rsidP="006E22C3">
            <w:pPr>
              <w:autoSpaceDE w:val="0"/>
              <w:autoSpaceDN w:val="0"/>
              <w:adjustRightInd w:val="0"/>
              <w:spacing w:after="80"/>
              <w:ind w:left="34"/>
              <w:rPr>
                <w:rFonts w:ascii="Bookman Old Style" w:hAnsi="Bookman Old Style" w:cs="Arial"/>
                <w:sz w:val="20"/>
                <w:szCs w:val="20"/>
              </w:rPr>
            </w:pPr>
            <w:r w:rsidRPr="005F3BAD">
              <w:rPr>
                <w:rFonts w:ascii="Bookman Old Style" w:hAnsi="Bookman Old Style" w:cs="Arial"/>
                <w:sz w:val="20"/>
                <w:szCs w:val="20"/>
              </w:rPr>
              <w:t>Kawasan olahraga sebagaimana dimaksud dalam pasal 40 huruf g, dengan luas lebih kurang 75 (tujuh puluh lima) hektar meliputi:</w:t>
            </w:r>
          </w:p>
          <w:p w:rsidR="006E22C3" w:rsidRPr="005F3BAD" w:rsidRDefault="006E22C3" w:rsidP="006E22C3">
            <w:pPr>
              <w:pStyle w:val="ListParagraph2"/>
              <w:numPr>
                <w:ilvl w:val="0"/>
                <w:numId w:val="111"/>
              </w:numPr>
              <w:tabs>
                <w:tab w:val="left" w:pos="317"/>
              </w:tabs>
              <w:autoSpaceDE w:val="0"/>
              <w:autoSpaceDN w:val="0"/>
              <w:adjustRightInd w:val="0"/>
              <w:spacing w:after="120" w:line="240" w:lineRule="auto"/>
              <w:ind w:left="317" w:hanging="283"/>
              <w:contextualSpacing w:val="0"/>
              <w:jc w:val="both"/>
              <w:rPr>
                <w:rFonts w:ascii="Bookman Old Style" w:hAnsi="Bookman Old Style" w:cs="Arial"/>
                <w:sz w:val="20"/>
                <w:szCs w:val="20"/>
                <w:lang w:val="id-ID"/>
              </w:rPr>
            </w:pPr>
            <w:r w:rsidRPr="005F3BAD">
              <w:rPr>
                <w:rFonts w:ascii="Bookman Old Style" w:hAnsi="Bookman Old Style" w:cs="Arial"/>
                <w:sz w:val="20"/>
                <w:szCs w:val="20"/>
              </w:rPr>
              <w:t>Kawasan olahraga yang tersebar disetiap Kecamatan;</w:t>
            </w:r>
          </w:p>
          <w:p w:rsidR="006E22C3" w:rsidRPr="005F3BAD" w:rsidRDefault="006E22C3" w:rsidP="006E22C3">
            <w:pPr>
              <w:pStyle w:val="ListParagraph2"/>
              <w:numPr>
                <w:ilvl w:val="0"/>
                <w:numId w:val="111"/>
              </w:numPr>
              <w:tabs>
                <w:tab w:val="left" w:pos="317"/>
              </w:tabs>
              <w:autoSpaceDE w:val="0"/>
              <w:autoSpaceDN w:val="0"/>
              <w:adjustRightInd w:val="0"/>
              <w:spacing w:after="120" w:line="240" w:lineRule="auto"/>
              <w:ind w:left="317" w:hanging="283"/>
              <w:contextualSpacing w:val="0"/>
              <w:jc w:val="both"/>
              <w:rPr>
                <w:rFonts w:ascii="Bookman Old Style" w:hAnsi="Bookman Old Style" w:cs="Arial"/>
                <w:sz w:val="20"/>
                <w:szCs w:val="20"/>
                <w:lang w:val="id-ID"/>
              </w:rPr>
            </w:pPr>
            <w:r w:rsidRPr="005F3BAD">
              <w:rPr>
                <w:rFonts w:ascii="Bookman Old Style" w:hAnsi="Bookman Old Style" w:cs="Arial"/>
                <w:sz w:val="20"/>
                <w:szCs w:val="20"/>
              </w:rPr>
              <w:t>Kawasan sirkuit seluas lebih kurang 60 (enam puluh) hektar di Kecamatan Selebar;</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D30C57">
        <w:trPr>
          <w:trHeight w:val="6158"/>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53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48</w:t>
            </w:r>
          </w:p>
        </w:tc>
        <w:tc>
          <w:tcPr>
            <w:tcW w:w="6520" w:type="dxa"/>
          </w:tcPr>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48</w:t>
            </w:r>
          </w:p>
          <w:p w:rsidR="006E22C3" w:rsidRPr="005F3BAD" w:rsidRDefault="006E22C3" w:rsidP="006E22C3">
            <w:pPr>
              <w:tabs>
                <w:tab w:val="left" w:pos="459"/>
              </w:tabs>
              <w:autoSpaceDE w:val="0"/>
              <w:autoSpaceDN w:val="0"/>
              <w:adjustRightInd w:val="0"/>
              <w:spacing w:after="80"/>
              <w:ind w:left="34"/>
              <w:rPr>
                <w:rFonts w:ascii="Bookman Old Style" w:hAnsi="Bookman Old Style" w:cs="Arial"/>
                <w:sz w:val="20"/>
                <w:szCs w:val="20"/>
              </w:rPr>
            </w:pPr>
            <w:r w:rsidRPr="005F3BAD">
              <w:rPr>
                <w:rFonts w:ascii="Bookman Old Style" w:hAnsi="Bookman Old Style" w:cs="Arial"/>
                <w:sz w:val="20"/>
                <w:szCs w:val="20"/>
                <w:lang w:val="sv-SE"/>
              </w:rPr>
              <w:t>Kawasan transportasi sebagaimana dimaksud dalam Pasal 4</w:t>
            </w:r>
            <w:r w:rsidRPr="005F3BAD">
              <w:rPr>
                <w:rFonts w:ascii="Bookman Old Style" w:hAnsi="Bookman Old Style" w:cs="Arial"/>
                <w:sz w:val="20"/>
                <w:szCs w:val="20"/>
              </w:rPr>
              <w:t>0 huruf h dengan luas lebih kurang 1061 (seribu enam puluh satu) hektar, meliputi:</w:t>
            </w:r>
          </w:p>
          <w:p w:rsidR="006E22C3" w:rsidRPr="005F3BAD" w:rsidRDefault="006E22C3" w:rsidP="006E22C3">
            <w:pPr>
              <w:numPr>
                <w:ilvl w:val="0"/>
                <w:numId w:val="112"/>
              </w:numPr>
              <w:tabs>
                <w:tab w:val="left" w:pos="459"/>
              </w:tabs>
              <w:autoSpaceDE w:val="0"/>
              <w:autoSpaceDN w:val="0"/>
              <w:adjustRightInd w:val="0"/>
              <w:spacing w:after="40"/>
              <w:ind w:left="459" w:hanging="425"/>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bandara </w:t>
            </w:r>
            <w:r w:rsidRPr="005F3BAD">
              <w:rPr>
                <w:rFonts w:ascii="Bookman Old Style" w:hAnsi="Bookman Old Style" w:cs="Arial"/>
                <w:sz w:val="20"/>
                <w:szCs w:val="20"/>
              </w:rPr>
              <w:t xml:space="preserve">dengan </w:t>
            </w:r>
            <w:r w:rsidRPr="005F3BAD">
              <w:rPr>
                <w:rFonts w:ascii="Bookman Old Style" w:hAnsi="Bookman Old Style" w:cs="Arial"/>
                <w:sz w:val="20"/>
                <w:szCs w:val="20"/>
                <w:lang w:val="sv-SE"/>
              </w:rPr>
              <w:t>luas lebih kurang 391 (tiga ratus sembilan puluh satu) hektar di Kecamatan Selebar;</w:t>
            </w:r>
          </w:p>
          <w:p w:rsidR="006E22C3" w:rsidRPr="005F3BAD" w:rsidRDefault="006E22C3" w:rsidP="006E22C3">
            <w:pPr>
              <w:numPr>
                <w:ilvl w:val="0"/>
                <w:numId w:val="112"/>
              </w:numPr>
              <w:tabs>
                <w:tab w:val="left" w:pos="459"/>
              </w:tabs>
              <w:autoSpaceDE w:val="0"/>
              <w:autoSpaceDN w:val="0"/>
              <w:adjustRightInd w:val="0"/>
              <w:spacing w:after="80"/>
              <w:ind w:left="459" w:hanging="425"/>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pelabuhan </w:t>
            </w:r>
            <w:r w:rsidRPr="005F3BAD">
              <w:rPr>
                <w:rFonts w:ascii="Bookman Old Style" w:hAnsi="Bookman Old Style" w:cs="Arial"/>
                <w:sz w:val="20"/>
                <w:szCs w:val="20"/>
              </w:rPr>
              <w:t xml:space="preserve">dengan </w:t>
            </w:r>
            <w:r w:rsidRPr="005F3BAD">
              <w:rPr>
                <w:rFonts w:ascii="Bookman Old Style" w:hAnsi="Bookman Old Style" w:cs="Arial"/>
                <w:sz w:val="20"/>
                <w:szCs w:val="20"/>
                <w:lang w:val="sv-SE"/>
              </w:rPr>
              <w:t>luas lebih kurang 6</w:t>
            </w:r>
            <w:r w:rsidRPr="005F3BAD">
              <w:rPr>
                <w:rFonts w:ascii="Bookman Old Style" w:hAnsi="Bookman Old Style" w:cs="Arial"/>
                <w:sz w:val="20"/>
                <w:szCs w:val="20"/>
              </w:rPr>
              <w:t>65</w:t>
            </w:r>
            <w:r w:rsidRPr="005F3BAD">
              <w:rPr>
                <w:rFonts w:ascii="Bookman Old Style" w:hAnsi="Bookman Old Style" w:cs="Arial"/>
                <w:sz w:val="20"/>
                <w:szCs w:val="20"/>
                <w:lang w:val="sv-SE"/>
              </w:rPr>
              <w:t xml:space="preserve"> (enam ratus </w:t>
            </w:r>
            <w:r w:rsidRPr="005F3BAD">
              <w:rPr>
                <w:rFonts w:ascii="Bookman Old Style" w:hAnsi="Bookman Old Style" w:cs="Arial"/>
                <w:sz w:val="20"/>
                <w:szCs w:val="20"/>
              </w:rPr>
              <w:t>enam</w:t>
            </w:r>
            <w:r w:rsidRPr="005F3BAD">
              <w:rPr>
                <w:rFonts w:ascii="Bookman Old Style" w:hAnsi="Bookman Old Style" w:cs="Arial"/>
                <w:sz w:val="20"/>
                <w:szCs w:val="20"/>
                <w:lang w:val="sv-SE"/>
              </w:rPr>
              <w:t xml:space="preserve"> puluh </w:t>
            </w:r>
            <w:r w:rsidRPr="005F3BAD">
              <w:rPr>
                <w:rFonts w:ascii="Bookman Old Style" w:hAnsi="Bookman Old Style" w:cs="Arial"/>
                <w:sz w:val="20"/>
                <w:szCs w:val="20"/>
              </w:rPr>
              <w:t>lima</w:t>
            </w:r>
            <w:r w:rsidRPr="005F3BAD">
              <w:rPr>
                <w:rFonts w:ascii="Bookman Old Style" w:hAnsi="Bookman Old Style" w:cs="Arial"/>
                <w:sz w:val="20"/>
                <w:szCs w:val="20"/>
                <w:lang w:val="sv-SE"/>
              </w:rPr>
              <w:t>) hektar di Kecamatan Kampung Melayu;dan</w:t>
            </w:r>
          </w:p>
          <w:p w:rsidR="006E22C3" w:rsidRPr="005F3BAD" w:rsidRDefault="006E22C3" w:rsidP="006E22C3">
            <w:pPr>
              <w:numPr>
                <w:ilvl w:val="0"/>
                <w:numId w:val="112"/>
              </w:numPr>
              <w:tabs>
                <w:tab w:val="left" w:pos="459"/>
              </w:tabs>
              <w:autoSpaceDE w:val="0"/>
              <w:autoSpaceDN w:val="0"/>
              <w:adjustRightInd w:val="0"/>
              <w:spacing w:after="80"/>
              <w:ind w:left="459" w:hanging="425"/>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w:t>
            </w:r>
            <w:r w:rsidRPr="005F3BAD">
              <w:rPr>
                <w:rFonts w:ascii="Bookman Old Style" w:hAnsi="Bookman Old Style" w:cs="Arial"/>
                <w:sz w:val="20"/>
                <w:szCs w:val="20"/>
              </w:rPr>
              <w:t xml:space="preserve">dengan </w:t>
            </w:r>
            <w:r w:rsidRPr="005F3BAD">
              <w:rPr>
                <w:rFonts w:ascii="Bookman Old Style" w:hAnsi="Bookman Old Style" w:cs="Arial"/>
                <w:sz w:val="20"/>
                <w:szCs w:val="20"/>
                <w:lang w:val="sv-SE"/>
              </w:rPr>
              <w:t xml:space="preserve">luas lebih kurang </w:t>
            </w:r>
            <w:r w:rsidRPr="005F3BAD">
              <w:rPr>
                <w:rFonts w:ascii="Bookman Old Style" w:hAnsi="Bookman Old Style" w:cs="Arial"/>
                <w:sz w:val="20"/>
                <w:szCs w:val="20"/>
              </w:rPr>
              <w:t xml:space="preserve">5 (lima) </w:t>
            </w:r>
            <w:r w:rsidRPr="005F3BAD">
              <w:rPr>
                <w:rFonts w:ascii="Bookman Old Style" w:hAnsi="Bookman Old Style" w:cs="Arial"/>
                <w:sz w:val="20"/>
                <w:szCs w:val="20"/>
                <w:lang w:val="sv-SE"/>
              </w:rPr>
              <w:t>h</w:t>
            </w:r>
            <w:r w:rsidRPr="005F3BAD">
              <w:rPr>
                <w:rFonts w:ascii="Bookman Old Style" w:hAnsi="Bookman Old Style" w:cs="Arial"/>
                <w:sz w:val="20"/>
                <w:szCs w:val="20"/>
              </w:rPr>
              <w:t>ektar</w:t>
            </w:r>
            <w:r w:rsidRPr="005F3BAD">
              <w:rPr>
                <w:rFonts w:ascii="Bookman Old Style" w:hAnsi="Bookman Old Style" w:cs="Arial"/>
                <w:sz w:val="20"/>
                <w:szCs w:val="20"/>
                <w:lang w:val="sv-SE"/>
              </w:rPr>
              <w:t xml:space="preserve"> meliputi:</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Tipe A Air Sebakul di Kecamatan </w:t>
            </w:r>
            <w:r w:rsidRPr="005F3BAD">
              <w:rPr>
                <w:rFonts w:ascii="Bookman Old Style" w:hAnsi="Bookman Old Style" w:cs="Arial"/>
                <w:sz w:val="20"/>
                <w:szCs w:val="20"/>
              </w:rPr>
              <w:t>Selebar</w:t>
            </w:r>
            <w:r w:rsidRPr="005F3BAD">
              <w:rPr>
                <w:rFonts w:ascii="Bookman Old Style" w:hAnsi="Bookman Old Style" w:cs="Arial"/>
                <w:sz w:val="20"/>
                <w:szCs w:val="20"/>
                <w:lang w:val="sv-SE"/>
              </w:rPr>
              <w:t>;</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Tipe C Betungan di Kecamatan Selebar; </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Sungai Hitam di Kecamatan Muara Bangkahulu;</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Panorama Kecamatan Singgaran Pati;</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Tanjung Gemilang Kecamatan Muara Bangkahulu;dan</w:t>
            </w:r>
          </w:p>
          <w:p w:rsidR="006E22C3" w:rsidRPr="005F3BAD" w:rsidRDefault="006E22C3" w:rsidP="006E22C3">
            <w:pPr>
              <w:pStyle w:val="ListParagraph"/>
              <w:numPr>
                <w:ilvl w:val="0"/>
                <w:numId w:val="113"/>
              </w:numPr>
              <w:tabs>
                <w:tab w:val="left" w:pos="884"/>
              </w:tabs>
              <w:autoSpaceDE w:val="0"/>
              <w:autoSpaceDN w:val="0"/>
              <w:adjustRightInd w:val="0"/>
              <w:spacing w:after="40"/>
              <w:ind w:left="743" w:hanging="284"/>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Pasar Barukoto Kecamatan Teluk Segara.</w:t>
            </w:r>
          </w:p>
        </w:tc>
        <w:tc>
          <w:tcPr>
            <w:tcW w:w="6521" w:type="dxa"/>
          </w:tcPr>
          <w:p w:rsidR="006E22C3" w:rsidRPr="005F3BAD" w:rsidRDefault="006E22C3" w:rsidP="006E22C3">
            <w:pPr>
              <w:spacing w:after="80" w:line="276" w:lineRule="auto"/>
              <w:jc w:val="center"/>
              <w:rPr>
                <w:rFonts w:ascii="Bookman Old Style" w:hAnsi="Bookman Old Style" w:cs="Arial"/>
                <w:sz w:val="20"/>
                <w:szCs w:val="20"/>
              </w:rPr>
            </w:pPr>
            <w:r w:rsidRPr="005F3BAD">
              <w:rPr>
                <w:rFonts w:ascii="Bookman Old Style" w:hAnsi="Bookman Old Style" w:cs="Arial"/>
                <w:sz w:val="20"/>
                <w:szCs w:val="20"/>
              </w:rPr>
              <w:t>Pasal 48</w:t>
            </w:r>
          </w:p>
          <w:p w:rsidR="006E22C3" w:rsidRPr="005F3BAD" w:rsidRDefault="006E22C3" w:rsidP="00D30C57">
            <w:pPr>
              <w:autoSpaceDE w:val="0"/>
              <w:autoSpaceDN w:val="0"/>
              <w:adjustRightInd w:val="0"/>
              <w:spacing w:line="264" w:lineRule="auto"/>
              <w:rPr>
                <w:rFonts w:ascii="Bookman Old Style" w:hAnsi="Bookman Old Style" w:cs="Arial"/>
                <w:b/>
                <w:sz w:val="20"/>
                <w:szCs w:val="20"/>
              </w:rPr>
            </w:pPr>
            <w:r w:rsidRPr="005F3BAD">
              <w:rPr>
                <w:rFonts w:ascii="Bookman Old Style" w:hAnsi="Bookman Old Style" w:cs="Arial"/>
                <w:b/>
                <w:sz w:val="20"/>
                <w:szCs w:val="20"/>
                <w:lang w:val="sv-SE"/>
              </w:rPr>
              <w:t>Kawasan transportasi sebagaimana dimaksud dalam Pasal 4</w:t>
            </w:r>
            <w:r w:rsidRPr="005F3BAD">
              <w:rPr>
                <w:rFonts w:ascii="Bookman Old Style" w:hAnsi="Bookman Old Style" w:cs="Arial"/>
                <w:b/>
                <w:sz w:val="20"/>
                <w:szCs w:val="20"/>
              </w:rPr>
              <w:t>0 huruf h dengan luas lebih kurang 1049 (seribu enam puluh sembilan) hektar, meliputi:</w:t>
            </w:r>
          </w:p>
          <w:p w:rsidR="006E22C3" w:rsidRPr="005F3BAD" w:rsidRDefault="006E22C3" w:rsidP="002C4AF6">
            <w:pPr>
              <w:numPr>
                <w:ilvl w:val="0"/>
                <w:numId w:val="289"/>
              </w:numPr>
              <w:autoSpaceDE w:val="0"/>
              <w:autoSpaceDN w:val="0"/>
              <w:adjustRightInd w:val="0"/>
              <w:spacing w:line="264"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lang w:val="sv-SE"/>
              </w:rPr>
              <w:t xml:space="preserve">Kawasan bandara </w:t>
            </w:r>
            <w:r w:rsidRPr="005F3BAD">
              <w:rPr>
                <w:rFonts w:ascii="Bookman Old Style" w:hAnsi="Bookman Old Style" w:cs="Arial"/>
                <w:b/>
                <w:sz w:val="20"/>
                <w:szCs w:val="20"/>
              </w:rPr>
              <w:t xml:space="preserve">dengan </w:t>
            </w:r>
            <w:r w:rsidRPr="005F3BAD">
              <w:rPr>
                <w:rFonts w:ascii="Bookman Old Style" w:hAnsi="Bookman Old Style" w:cs="Arial"/>
                <w:b/>
                <w:sz w:val="20"/>
                <w:szCs w:val="20"/>
                <w:lang w:val="sv-SE"/>
              </w:rPr>
              <w:t>luas lebih kurang 391 (tiga ratus sembilan puluh satu) hektar di Kecamatan Selebar;</w:t>
            </w:r>
          </w:p>
          <w:p w:rsidR="006E22C3" w:rsidRPr="005F3BAD" w:rsidRDefault="006E22C3" w:rsidP="002C4AF6">
            <w:pPr>
              <w:numPr>
                <w:ilvl w:val="0"/>
                <w:numId w:val="289"/>
              </w:numPr>
              <w:autoSpaceDE w:val="0"/>
              <w:autoSpaceDN w:val="0"/>
              <w:adjustRightInd w:val="0"/>
              <w:spacing w:line="264" w:lineRule="auto"/>
              <w:ind w:left="459" w:hanging="459"/>
              <w:rPr>
                <w:rFonts w:ascii="Bookman Old Style" w:hAnsi="Bookman Old Style" w:cs="Arial"/>
                <w:b/>
                <w:sz w:val="20"/>
                <w:szCs w:val="20"/>
                <w:lang w:val="sv-SE"/>
              </w:rPr>
            </w:pPr>
            <w:r w:rsidRPr="005F3BAD">
              <w:rPr>
                <w:rFonts w:ascii="Bookman Old Style" w:hAnsi="Bookman Old Style" w:cs="Arial"/>
                <w:b/>
                <w:sz w:val="20"/>
                <w:szCs w:val="20"/>
                <w:lang w:val="sv-SE"/>
              </w:rPr>
              <w:t xml:space="preserve">Kawasan pelabuhan </w:t>
            </w:r>
            <w:r w:rsidRPr="005F3BAD">
              <w:rPr>
                <w:rFonts w:ascii="Bookman Old Style" w:hAnsi="Bookman Old Style" w:cs="Arial"/>
                <w:b/>
                <w:sz w:val="20"/>
                <w:szCs w:val="20"/>
              </w:rPr>
              <w:t xml:space="preserve">dengan </w:t>
            </w:r>
            <w:r w:rsidRPr="005F3BAD">
              <w:rPr>
                <w:rFonts w:ascii="Bookman Old Style" w:hAnsi="Bookman Old Style" w:cs="Arial"/>
                <w:b/>
                <w:sz w:val="20"/>
                <w:szCs w:val="20"/>
                <w:lang w:val="sv-SE"/>
              </w:rPr>
              <w:t xml:space="preserve">luas lebih kurang 653 (enam ratus lima puluh </w:t>
            </w:r>
            <w:r w:rsidRPr="005F3BAD">
              <w:rPr>
                <w:rFonts w:ascii="Bookman Old Style" w:hAnsi="Bookman Old Style" w:cs="Arial"/>
                <w:b/>
                <w:sz w:val="20"/>
                <w:szCs w:val="20"/>
              </w:rPr>
              <w:t>lima</w:t>
            </w:r>
            <w:r w:rsidRPr="005F3BAD">
              <w:rPr>
                <w:rFonts w:ascii="Bookman Old Style" w:hAnsi="Bookman Old Style" w:cs="Arial"/>
                <w:b/>
                <w:sz w:val="20"/>
                <w:szCs w:val="20"/>
                <w:lang w:val="sv-SE"/>
              </w:rPr>
              <w:t>) hektar di Kecamatan Kampung Melayu;dan</w:t>
            </w:r>
          </w:p>
          <w:p w:rsidR="006E22C3" w:rsidRPr="005F3BAD" w:rsidRDefault="006E22C3" w:rsidP="002C4AF6">
            <w:pPr>
              <w:numPr>
                <w:ilvl w:val="0"/>
                <w:numId w:val="289"/>
              </w:numPr>
              <w:autoSpaceDE w:val="0"/>
              <w:autoSpaceDN w:val="0"/>
              <w:adjustRightInd w:val="0"/>
              <w:spacing w:line="264" w:lineRule="auto"/>
              <w:ind w:left="459" w:hanging="459"/>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w:t>
            </w:r>
            <w:r w:rsidRPr="005F3BAD">
              <w:rPr>
                <w:rFonts w:ascii="Bookman Old Style" w:hAnsi="Bookman Old Style" w:cs="Arial"/>
                <w:sz w:val="20"/>
                <w:szCs w:val="20"/>
              </w:rPr>
              <w:t xml:space="preserve">dengan </w:t>
            </w:r>
            <w:r w:rsidRPr="005F3BAD">
              <w:rPr>
                <w:rFonts w:ascii="Bookman Old Style" w:hAnsi="Bookman Old Style" w:cs="Arial"/>
                <w:sz w:val="20"/>
                <w:szCs w:val="20"/>
                <w:lang w:val="sv-SE"/>
              </w:rPr>
              <w:t xml:space="preserve">luas lebih kurang </w:t>
            </w:r>
            <w:r w:rsidRPr="005F3BAD">
              <w:rPr>
                <w:rFonts w:ascii="Bookman Old Style" w:hAnsi="Bookman Old Style" w:cs="Arial"/>
                <w:sz w:val="20"/>
                <w:szCs w:val="20"/>
              </w:rPr>
              <w:t xml:space="preserve">5 (lima) </w:t>
            </w:r>
            <w:r w:rsidRPr="005F3BAD">
              <w:rPr>
                <w:rFonts w:ascii="Bookman Old Style" w:hAnsi="Bookman Old Style" w:cs="Arial"/>
                <w:sz w:val="20"/>
                <w:szCs w:val="20"/>
                <w:lang w:val="sv-SE"/>
              </w:rPr>
              <w:t>h</w:t>
            </w:r>
            <w:r w:rsidRPr="005F3BAD">
              <w:rPr>
                <w:rFonts w:ascii="Bookman Old Style" w:hAnsi="Bookman Old Style" w:cs="Arial"/>
                <w:sz w:val="20"/>
                <w:szCs w:val="20"/>
              </w:rPr>
              <w:t>ektar</w:t>
            </w:r>
            <w:r w:rsidRPr="005F3BAD">
              <w:rPr>
                <w:rFonts w:ascii="Bookman Old Style" w:hAnsi="Bookman Old Style" w:cs="Arial"/>
                <w:sz w:val="20"/>
                <w:szCs w:val="20"/>
                <w:lang w:val="sv-SE"/>
              </w:rPr>
              <w:t xml:space="preserve"> meliputi:</w:t>
            </w:r>
          </w:p>
          <w:p w:rsidR="006E22C3" w:rsidRPr="005F3BAD" w:rsidRDefault="006E22C3" w:rsidP="002C4AF6">
            <w:pPr>
              <w:pStyle w:val="ListParagraph"/>
              <w:numPr>
                <w:ilvl w:val="0"/>
                <w:numId w:val="290"/>
              </w:numPr>
              <w:autoSpaceDE w:val="0"/>
              <w:autoSpaceDN w:val="0"/>
              <w:adjustRightInd w:val="0"/>
              <w:spacing w:line="264" w:lineRule="auto"/>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Tipe A Air Sebakul di Kecamatan </w:t>
            </w:r>
            <w:r w:rsidRPr="005F3BAD">
              <w:rPr>
                <w:rFonts w:ascii="Bookman Old Style" w:hAnsi="Bookman Old Style" w:cs="Arial"/>
                <w:sz w:val="20"/>
                <w:szCs w:val="20"/>
              </w:rPr>
              <w:t>Selebar</w:t>
            </w:r>
            <w:r w:rsidRPr="005F3BAD">
              <w:rPr>
                <w:rFonts w:ascii="Bookman Old Style" w:hAnsi="Bookman Old Style" w:cs="Arial"/>
                <w:sz w:val="20"/>
                <w:szCs w:val="20"/>
                <w:lang w:val="sv-SE"/>
              </w:rPr>
              <w:t>;</w:t>
            </w:r>
          </w:p>
          <w:p w:rsidR="006E22C3" w:rsidRPr="005F3BAD" w:rsidRDefault="006E22C3" w:rsidP="002C4AF6">
            <w:pPr>
              <w:pStyle w:val="ListParagraph"/>
              <w:numPr>
                <w:ilvl w:val="0"/>
                <w:numId w:val="290"/>
              </w:numPr>
              <w:autoSpaceDE w:val="0"/>
              <w:autoSpaceDN w:val="0"/>
              <w:adjustRightInd w:val="0"/>
              <w:spacing w:line="264" w:lineRule="auto"/>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 xml:space="preserve">Kawasan Terminal Tipe C Betungan di Kecamatan Selebar; </w:t>
            </w:r>
          </w:p>
          <w:p w:rsidR="006E22C3" w:rsidRPr="005F3BAD" w:rsidRDefault="006E22C3" w:rsidP="002C4AF6">
            <w:pPr>
              <w:pStyle w:val="ListParagraph"/>
              <w:numPr>
                <w:ilvl w:val="0"/>
                <w:numId w:val="290"/>
              </w:numPr>
              <w:autoSpaceDE w:val="0"/>
              <w:autoSpaceDN w:val="0"/>
              <w:adjustRightInd w:val="0"/>
              <w:spacing w:line="264" w:lineRule="auto"/>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Sungai Hitam di Kecamatan Muara Bangkahulu;</w:t>
            </w:r>
          </w:p>
          <w:p w:rsidR="006E22C3" w:rsidRPr="005F3BAD" w:rsidRDefault="006E22C3" w:rsidP="002C4AF6">
            <w:pPr>
              <w:pStyle w:val="ListParagraph"/>
              <w:numPr>
                <w:ilvl w:val="0"/>
                <w:numId w:val="290"/>
              </w:numPr>
              <w:autoSpaceDE w:val="0"/>
              <w:autoSpaceDN w:val="0"/>
              <w:adjustRightInd w:val="0"/>
              <w:spacing w:line="264" w:lineRule="auto"/>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Panorama Kecamatan Singgaran Pati;</w:t>
            </w:r>
          </w:p>
          <w:p w:rsidR="006E22C3" w:rsidRPr="005F3BAD" w:rsidRDefault="006E22C3" w:rsidP="002C4AF6">
            <w:pPr>
              <w:pStyle w:val="ListParagraph"/>
              <w:numPr>
                <w:ilvl w:val="0"/>
                <w:numId w:val="290"/>
              </w:numPr>
              <w:autoSpaceDE w:val="0"/>
              <w:autoSpaceDN w:val="0"/>
              <w:adjustRightInd w:val="0"/>
              <w:spacing w:line="264" w:lineRule="auto"/>
              <w:ind w:left="884" w:hanging="425"/>
              <w:contextualSpacing w:val="0"/>
              <w:rPr>
                <w:rFonts w:ascii="Bookman Old Style" w:hAnsi="Bookman Old Style" w:cs="Arial"/>
                <w:sz w:val="20"/>
                <w:szCs w:val="20"/>
                <w:lang w:val="sv-SE"/>
              </w:rPr>
            </w:pPr>
            <w:r w:rsidRPr="005F3BAD">
              <w:rPr>
                <w:rFonts w:ascii="Bookman Old Style" w:hAnsi="Bookman Old Style" w:cs="Arial"/>
                <w:sz w:val="20"/>
                <w:szCs w:val="20"/>
                <w:lang w:val="sv-SE"/>
              </w:rPr>
              <w:t>Kawasan Terminal Tipe C Tanjung Gemilang Kecamatan Muara Bangkahulu;dan</w:t>
            </w:r>
          </w:p>
          <w:p w:rsidR="006E22C3" w:rsidRPr="005F3BAD" w:rsidRDefault="006E22C3" w:rsidP="002C4AF6">
            <w:pPr>
              <w:pStyle w:val="ListParagraph"/>
              <w:numPr>
                <w:ilvl w:val="0"/>
                <w:numId w:val="290"/>
              </w:numPr>
              <w:autoSpaceDE w:val="0"/>
              <w:autoSpaceDN w:val="0"/>
              <w:adjustRightInd w:val="0"/>
              <w:spacing w:line="276" w:lineRule="auto"/>
              <w:ind w:left="884" w:hanging="425"/>
              <w:contextualSpacing w:val="0"/>
              <w:rPr>
                <w:rFonts w:ascii="Bookman Old Style" w:hAnsi="Bookman Old Style" w:cs="Arial"/>
                <w:sz w:val="20"/>
                <w:szCs w:val="20"/>
              </w:rPr>
            </w:pPr>
            <w:r w:rsidRPr="005F3BAD">
              <w:rPr>
                <w:rFonts w:ascii="Bookman Old Style" w:hAnsi="Bookman Old Style" w:cs="Arial"/>
                <w:sz w:val="20"/>
                <w:szCs w:val="20"/>
                <w:lang w:val="sv-SE"/>
              </w:rPr>
              <w:t>Kawasan Terminal Tipe C Pasar Barukoto Kecamatan Teluk Segara.</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49</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49</w:t>
            </w:r>
          </w:p>
          <w:p w:rsidR="006E22C3" w:rsidRPr="005F3BAD" w:rsidRDefault="006E22C3" w:rsidP="006E22C3">
            <w:pPr>
              <w:tabs>
                <w:tab w:val="left" w:pos="370"/>
                <w:tab w:val="left" w:pos="1728"/>
              </w:tabs>
              <w:spacing w:after="80"/>
              <w:ind w:left="34"/>
              <w:rPr>
                <w:rFonts w:ascii="Bookman Old Style" w:hAnsi="Bookman Old Style" w:cs="Arial"/>
                <w:sz w:val="20"/>
                <w:szCs w:val="20"/>
              </w:rPr>
            </w:pPr>
            <w:r w:rsidRPr="005F3BAD">
              <w:rPr>
                <w:rFonts w:ascii="Bookman Old Style" w:hAnsi="Bookman Old Style" w:cs="Arial"/>
                <w:sz w:val="20"/>
                <w:szCs w:val="20"/>
              </w:rPr>
              <w:t>Kawasan Kawasan</w:t>
            </w:r>
            <w:r w:rsidRPr="005F3BAD">
              <w:rPr>
                <w:rFonts w:ascii="Bookman Old Style" w:hAnsi="Bookman Old Style" w:cs="Arial"/>
                <w:bCs/>
                <w:sz w:val="20"/>
                <w:szCs w:val="20"/>
              </w:rPr>
              <w:t xml:space="preserve"> sumber daya air </w:t>
            </w:r>
            <w:r w:rsidRPr="005F3BAD">
              <w:rPr>
                <w:rFonts w:ascii="Bookman Old Style" w:hAnsi="Bookman Old Style" w:cs="Arial"/>
                <w:sz w:val="20"/>
                <w:szCs w:val="20"/>
                <w:lang w:val="sv-SE"/>
              </w:rPr>
              <w:t xml:space="preserve">sebagaimana yang dimaksud </w:t>
            </w:r>
            <w:r w:rsidRPr="005F3BAD">
              <w:rPr>
                <w:rFonts w:ascii="Bookman Old Style" w:hAnsi="Bookman Old Style" w:cs="Arial"/>
                <w:sz w:val="20"/>
                <w:szCs w:val="20"/>
              </w:rPr>
              <w:t xml:space="preserve">dalam </w:t>
            </w:r>
            <w:r w:rsidRPr="005F3BAD">
              <w:rPr>
                <w:rFonts w:ascii="Bookman Old Style" w:hAnsi="Bookman Old Style" w:cs="Arial"/>
                <w:sz w:val="20"/>
                <w:szCs w:val="20"/>
                <w:lang w:val="sv-SE"/>
              </w:rPr>
              <w:t>Pasal 4</w:t>
            </w:r>
            <w:r w:rsidRPr="005F3BAD">
              <w:rPr>
                <w:rFonts w:ascii="Bookman Old Style" w:hAnsi="Bookman Old Style" w:cs="Arial"/>
                <w:sz w:val="20"/>
                <w:szCs w:val="20"/>
              </w:rPr>
              <w:t xml:space="preserve">0 </w:t>
            </w:r>
            <w:r w:rsidRPr="005F3BAD">
              <w:rPr>
                <w:rFonts w:ascii="Bookman Old Style" w:hAnsi="Bookman Old Style" w:cs="Arial"/>
                <w:sz w:val="20"/>
                <w:szCs w:val="20"/>
                <w:lang w:val="sv-SE"/>
              </w:rPr>
              <w:t xml:space="preserve">huruf  </w:t>
            </w:r>
            <w:r w:rsidRPr="005F3BAD">
              <w:rPr>
                <w:rFonts w:ascii="Bookman Old Style" w:hAnsi="Bookman Old Style" w:cs="Arial"/>
                <w:sz w:val="20"/>
                <w:szCs w:val="20"/>
              </w:rPr>
              <w:t>i, seluas lebih kurang 106 (seratus enam) hektar meliputi Kecamatan Sungai Serut, Kecamatan Muara Bangkahulu dan Kecamatan Kampung Melayu.</w:t>
            </w:r>
          </w:p>
        </w:tc>
        <w:tc>
          <w:tcPr>
            <w:tcW w:w="6521" w:type="dxa"/>
          </w:tcPr>
          <w:p w:rsidR="006E22C3" w:rsidRPr="005F3BAD" w:rsidRDefault="00D30C57"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50</w:t>
            </w:r>
          </w:p>
        </w:tc>
        <w:tc>
          <w:tcPr>
            <w:tcW w:w="6520" w:type="dxa"/>
          </w:tcPr>
          <w:p w:rsidR="006E22C3" w:rsidRPr="005F3BAD" w:rsidRDefault="006E22C3" w:rsidP="006E22C3">
            <w:pPr>
              <w:tabs>
                <w:tab w:val="left" w:pos="1728"/>
              </w:tabs>
              <w:spacing w:after="80"/>
              <w:jc w:val="center"/>
              <w:rPr>
                <w:rFonts w:ascii="Bookman Old Style" w:hAnsi="Bookman Old Style" w:cs="Arial"/>
                <w:sz w:val="20"/>
                <w:szCs w:val="20"/>
              </w:rPr>
            </w:pPr>
            <w:r w:rsidRPr="005F3BAD">
              <w:rPr>
                <w:rFonts w:ascii="Bookman Old Style" w:hAnsi="Bookman Old Style" w:cs="Arial"/>
                <w:sz w:val="20"/>
                <w:szCs w:val="20"/>
              </w:rPr>
              <w:t>Pasal 50</w:t>
            </w:r>
          </w:p>
          <w:p w:rsidR="006E22C3" w:rsidRPr="005F3BAD" w:rsidRDefault="006E22C3" w:rsidP="006E22C3">
            <w:pPr>
              <w:autoSpaceDE w:val="0"/>
              <w:autoSpaceDN w:val="0"/>
              <w:adjustRightInd w:val="0"/>
              <w:spacing w:after="80"/>
              <w:ind w:left="34"/>
              <w:rPr>
                <w:rFonts w:ascii="Bookman Old Style" w:hAnsi="Bookman Old Style" w:cs="Arial"/>
                <w:sz w:val="20"/>
                <w:szCs w:val="20"/>
              </w:rPr>
            </w:pPr>
            <w:r w:rsidRPr="005F3BAD">
              <w:rPr>
                <w:rFonts w:ascii="Bookman Old Style" w:hAnsi="Bookman Old Style" w:cs="Arial"/>
                <w:sz w:val="20"/>
                <w:szCs w:val="20"/>
              </w:rPr>
              <w:t>Kawasan</w:t>
            </w:r>
            <w:r w:rsidRPr="005F3BAD">
              <w:rPr>
                <w:rFonts w:ascii="Bookman Old Style" w:hAnsi="Bookman Old Style" w:cs="Arial"/>
                <w:bCs/>
                <w:sz w:val="20"/>
                <w:szCs w:val="20"/>
              </w:rPr>
              <w:t xml:space="preserve"> sektor informal </w:t>
            </w:r>
            <w:r w:rsidRPr="005F3BAD">
              <w:rPr>
                <w:rFonts w:ascii="Bookman Old Style" w:hAnsi="Bookman Old Style" w:cs="Arial"/>
                <w:sz w:val="20"/>
                <w:szCs w:val="20"/>
                <w:lang w:val="sv-SE"/>
              </w:rPr>
              <w:t xml:space="preserve">sebagaimana yang dimaksud </w:t>
            </w:r>
            <w:r w:rsidRPr="005F3BAD">
              <w:rPr>
                <w:rFonts w:ascii="Bookman Old Style" w:hAnsi="Bookman Old Style" w:cs="Arial"/>
                <w:sz w:val="20"/>
                <w:szCs w:val="20"/>
              </w:rPr>
              <w:t xml:space="preserve">dalam </w:t>
            </w:r>
            <w:r w:rsidRPr="005F3BAD">
              <w:rPr>
                <w:rFonts w:ascii="Bookman Old Style" w:hAnsi="Bookman Old Style" w:cs="Arial"/>
                <w:sz w:val="20"/>
                <w:szCs w:val="20"/>
                <w:lang w:val="sv-SE"/>
              </w:rPr>
              <w:t>Pasal 4</w:t>
            </w:r>
            <w:r w:rsidRPr="005F3BAD">
              <w:rPr>
                <w:rFonts w:ascii="Bookman Old Style" w:hAnsi="Bookman Old Style" w:cs="Arial"/>
                <w:sz w:val="20"/>
                <w:szCs w:val="20"/>
              </w:rPr>
              <w:t>0</w:t>
            </w:r>
            <w:r w:rsidRPr="005F3BAD">
              <w:rPr>
                <w:rFonts w:ascii="Bookman Old Style" w:hAnsi="Bookman Old Style" w:cs="Arial"/>
                <w:sz w:val="20"/>
                <w:szCs w:val="20"/>
                <w:lang w:val="sv-SE"/>
              </w:rPr>
              <w:t xml:space="preserve"> huruf  </w:t>
            </w:r>
            <w:r w:rsidRPr="005F3BAD">
              <w:rPr>
                <w:rFonts w:ascii="Bookman Old Style" w:hAnsi="Bookman Old Style" w:cs="Arial"/>
                <w:sz w:val="20"/>
                <w:szCs w:val="20"/>
              </w:rPr>
              <w:t xml:space="preserve">j, bertujuan untuk pengembangan ekonomi masyarakat di sektor informal di Kecamatan Ratu Samban, Kecamatan Teluk segara, Kecamatan Singaran Pati, dan </w:t>
            </w:r>
            <w:r w:rsidRPr="005F3BAD">
              <w:rPr>
                <w:rFonts w:ascii="Bookman Old Style" w:hAnsi="Bookman Old Style" w:cs="Arial"/>
                <w:sz w:val="20"/>
                <w:szCs w:val="20"/>
              </w:rPr>
              <w:lastRenderedPageBreak/>
              <w:t>Kecamatan Selebar.</w:t>
            </w:r>
          </w:p>
        </w:tc>
        <w:tc>
          <w:tcPr>
            <w:tcW w:w="6521" w:type="dxa"/>
          </w:tcPr>
          <w:p w:rsidR="006E22C3" w:rsidRPr="005F3BAD" w:rsidRDefault="00D30C57"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4031"/>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56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51</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51</w:t>
            </w:r>
          </w:p>
          <w:p w:rsidR="006E22C3" w:rsidRPr="005F3BAD" w:rsidRDefault="006E22C3" w:rsidP="006E22C3">
            <w:pPr>
              <w:autoSpaceDE w:val="0"/>
              <w:autoSpaceDN w:val="0"/>
              <w:adjustRightInd w:val="0"/>
              <w:spacing w:after="40"/>
              <w:ind w:left="34"/>
              <w:rPr>
                <w:rFonts w:ascii="Bookman Old Style" w:hAnsi="Bookman Old Style" w:cs="Arial"/>
                <w:sz w:val="20"/>
                <w:szCs w:val="20"/>
                <w:lang w:val="sv-SE"/>
              </w:rPr>
            </w:pPr>
            <w:r w:rsidRPr="005F3BAD">
              <w:rPr>
                <w:rFonts w:ascii="Bookman Old Style" w:hAnsi="Bookman Old Style" w:cs="Arial"/>
                <w:sz w:val="20"/>
                <w:szCs w:val="20"/>
              </w:rPr>
              <w:t>Kawasan</w:t>
            </w:r>
            <w:r w:rsidRPr="005F3BAD">
              <w:rPr>
                <w:rFonts w:ascii="Bookman Old Style" w:hAnsi="Bookman Old Style" w:cs="Arial"/>
                <w:sz w:val="20"/>
                <w:szCs w:val="20"/>
                <w:lang w:val="sv-SE"/>
              </w:rPr>
              <w:t xml:space="preserve"> pertahanan dan keamanan sebagaimana dimaksud dalam Pasal 3</w:t>
            </w:r>
            <w:r w:rsidRPr="005F3BAD">
              <w:rPr>
                <w:rFonts w:ascii="Bookman Old Style" w:hAnsi="Bookman Old Style" w:cs="Arial"/>
                <w:sz w:val="20"/>
                <w:szCs w:val="20"/>
              </w:rPr>
              <w:t>4</w:t>
            </w:r>
            <w:r w:rsidRPr="005F3BAD">
              <w:rPr>
                <w:rFonts w:ascii="Bookman Old Style" w:hAnsi="Bookman Old Style" w:cs="Arial"/>
                <w:sz w:val="20"/>
                <w:szCs w:val="20"/>
                <w:lang w:val="sv-SE"/>
              </w:rPr>
              <w:t xml:space="preserve"> huruf </w:t>
            </w:r>
            <w:r w:rsidRPr="005F3BAD">
              <w:rPr>
                <w:rFonts w:ascii="Bookman Old Style" w:hAnsi="Bookman Old Style" w:cs="Arial"/>
                <w:sz w:val="20"/>
                <w:szCs w:val="20"/>
              </w:rPr>
              <w:t>g</w:t>
            </w:r>
            <w:r w:rsidRPr="005F3BAD">
              <w:rPr>
                <w:rFonts w:ascii="Bookman Old Style" w:hAnsi="Bookman Old Style" w:cs="Arial"/>
                <w:sz w:val="20"/>
                <w:szCs w:val="20"/>
                <w:lang w:val="sv-SE"/>
              </w:rPr>
              <w:t>, dengan luas lebih kurang 3</w:t>
            </w:r>
            <w:r w:rsidRPr="005F3BAD">
              <w:rPr>
                <w:rFonts w:ascii="Bookman Old Style" w:hAnsi="Bookman Old Style" w:cs="Arial"/>
                <w:sz w:val="20"/>
                <w:szCs w:val="20"/>
              </w:rPr>
              <w:t>5</w:t>
            </w:r>
            <w:r w:rsidRPr="005F3BAD">
              <w:rPr>
                <w:rFonts w:ascii="Bookman Old Style" w:hAnsi="Bookman Old Style" w:cs="Arial"/>
                <w:sz w:val="20"/>
                <w:szCs w:val="20"/>
                <w:lang w:val="sv-SE"/>
              </w:rPr>
              <w:t xml:space="preserve"> (tiga puluh </w:t>
            </w:r>
            <w:r w:rsidRPr="005F3BAD">
              <w:rPr>
                <w:rFonts w:ascii="Bookman Old Style" w:hAnsi="Bookman Old Style" w:cs="Arial"/>
                <w:sz w:val="20"/>
                <w:szCs w:val="20"/>
              </w:rPr>
              <w:t>lima</w:t>
            </w:r>
            <w:r w:rsidRPr="005F3BAD">
              <w:rPr>
                <w:rFonts w:ascii="Bookman Old Style" w:hAnsi="Bookman Old Style" w:cs="Arial"/>
                <w:sz w:val="20"/>
                <w:szCs w:val="20"/>
                <w:lang w:val="sv-SE"/>
              </w:rPr>
              <w:t>) hektar meliputi:</w:t>
            </w:r>
          </w:p>
          <w:p w:rsidR="006E22C3" w:rsidRPr="005F3BAD" w:rsidRDefault="006E22C3" w:rsidP="006E22C3">
            <w:pPr>
              <w:numPr>
                <w:ilvl w:val="0"/>
                <w:numId w:val="115"/>
              </w:numPr>
              <w:tabs>
                <w:tab w:val="left" w:pos="360"/>
                <w:tab w:val="left" w:pos="720"/>
                <w:tab w:val="left" w:pos="1080"/>
                <w:tab w:val="left" w:pos="1440"/>
              </w:tabs>
              <w:autoSpaceDE w:val="0"/>
              <w:autoSpaceDN w:val="0"/>
              <w:adjustRightInd w:val="0"/>
              <w:spacing w:after="40"/>
              <w:ind w:left="317" w:hanging="283"/>
              <w:rPr>
                <w:rFonts w:ascii="Bookman Old Style" w:hAnsi="Bookman Old Style" w:cs="Arial"/>
                <w:sz w:val="20"/>
                <w:szCs w:val="20"/>
              </w:rPr>
            </w:pPr>
            <w:r w:rsidRPr="005F3BAD">
              <w:rPr>
                <w:rFonts w:ascii="Bookman Old Style" w:hAnsi="Bookman Old Style" w:cs="Arial"/>
                <w:sz w:val="20"/>
                <w:szCs w:val="20"/>
              </w:rPr>
              <w:t>Komplek Kompi Senapan B Yonif 144/Jaya Yudha Kecamatan Singaran Pati;</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Polda Bengkulu Kecamatan Gading Cempaka;</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 xml:space="preserve">Polres Kota Bengkulu Kecamatan Teluk Segara; </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rPr>
              <w:t xml:space="preserve">Komplek Brigade Mobil Polri </w:t>
            </w:r>
            <w:r w:rsidRPr="005F3BAD">
              <w:rPr>
                <w:rFonts w:ascii="Bookman Old Style" w:hAnsi="Bookman Old Style" w:cs="Arial"/>
                <w:b w:val="0"/>
                <w:sz w:val="20"/>
                <w:lang w:val="sv-SE"/>
              </w:rPr>
              <w:t xml:space="preserve">Kecamatan Sungai Serut; </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 xml:space="preserve">Koramil </w:t>
            </w:r>
            <w:r w:rsidRPr="005F3BAD">
              <w:rPr>
                <w:rFonts w:ascii="Bookman Old Style" w:hAnsi="Bookman Old Style" w:cs="Arial"/>
                <w:b w:val="0"/>
                <w:sz w:val="20"/>
                <w:lang w:val="id-ID"/>
              </w:rPr>
              <w:t>05</w:t>
            </w:r>
            <w:r w:rsidRPr="005F3BAD">
              <w:rPr>
                <w:rFonts w:ascii="Bookman Old Style" w:hAnsi="Bookman Old Style" w:cs="Arial"/>
                <w:b w:val="0"/>
                <w:sz w:val="20"/>
                <w:lang w:val="sv-SE"/>
              </w:rPr>
              <w:t xml:space="preserve"> – 07 Kecamatan Gading Cempaka</w:t>
            </w:r>
            <w:r w:rsidRPr="005F3BAD">
              <w:rPr>
                <w:rFonts w:ascii="Bookman Old Style" w:hAnsi="Bookman Old Style" w:cs="Arial"/>
                <w:b w:val="0"/>
                <w:sz w:val="20"/>
                <w:lang w:val="id-ID"/>
              </w:rPr>
              <w:t>,</w:t>
            </w:r>
            <w:r w:rsidRPr="005F3BAD">
              <w:rPr>
                <w:rFonts w:ascii="Bookman Old Style" w:hAnsi="Bookman Old Style" w:cs="Arial"/>
                <w:b w:val="0"/>
                <w:sz w:val="20"/>
                <w:lang w:val="sv-SE"/>
              </w:rPr>
              <w:t>Kecamatan Muara Bangkahulu,</w:t>
            </w:r>
            <w:r w:rsidRPr="005F3BAD">
              <w:rPr>
                <w:rFonts w:ascii="Bookman Old Style" w:hAnsi="Bookman Old Style" w:cs="Arial"/>
                <w:b w:val="0"/>
                <w:sz w:val="20"/>
                <w:lang w:val="id-ID"/>
              </w:rPr>
              <w:t xml:space="preserve"> danKecamatan </w:t>
            </w:r>
            <w:r w:rsidRPr="005F3BAD">
              <w:rPr>
                <w:rFonts w:ascii="Bookman Old Style" w:hAnsi="Bookman Old Style" w:cs="Arial"/>
                <w:b w:val="0"/>
                <w:sz w:val="20"/>
                <w:lang w:val="sv-SE"/>
              </w:rPr>
              <w:t>Kampung Melayu;</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id-ID"/>
              </w:rPr>
              <w:t>Korem – 041/Garuda Emas</w:t>
            </w:r>
            <w:r w:rsidRPr="005F3BAD">
              <w:rPr>
                <w:rFonts w:ascii="Bookman Old Style" w:hAnsi="Bookman Old Style" w:cs="Arial"/>
                <w:b w:val="0"/>
                <w:sz w:val="20"/>
                <w:lang w:val="sv-SE"/>
              </w:rPr>
              <w:t xml:space="preserve"> Kecamatan Gading Cempaka;</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Pangkalan TNI Angkatan Laut Kecamatan Kampung Melayu</w:t>
            </w:r>
            <w:r w:rsidRPr="005F3BAD">
              <w:rPr>
                <w:rFonts w:ascii="Bookman Old Style" w:hAnsi="Bookman Old Style" w:cs="Arial"/>
                <w:b w:val="0"/>
                <w:sz w:val="20"/>
                <w:lang w:val="id-ID"/>
              </w:rPr>
              <w:t>;</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Ko</w:t>
            </w:r>
            <w:r w:rsidRPr="005F3BAD">
              <w:rPr>
                <w:rFonts w:ascii="Bookman Old Style" w:hAnsi="Bookman Old Style" w:cs="Arial"/>
                <w:b w:val="0"/>
                <w:sz w:val="20"/>
                <w:lang w:val="id-ID"/>
              </w:rPr>
              <w:t xml:space="preserve">mando </w:t>
            </w:r>
            <w:r w:rsidRPr="005F3BAD">
              <w:rPr>
                <w:rFonts w:ascii="Bookman Old Style" w:hAnsi="Bookman Old Style" w:cs="Arial"/>
                <w:b w:val="0"/>
                <w:sz w:val="20"/>
                <w:lang w:val="sv-SE"/>
              </w:rPr>
              <w:t>di</w:t>
            </w:r>
            <w:r w:rsidRPr="005F3BAD">
              <w:rPr>
                <w:rFonts w:ascii="Bookman Old Style" w:hAnsi="Bookman Old Style" w:cs="Arial"/>
                <w:b w:val="0"/>
                <w:sz w:val="20"/>
                <w:lang w:val="id-ID"/>
              </w:rPr>
              <w:t xml:space="preserve">strik </w:t>
            </w:r>
            <w:r w:rsidRPr="005F3BAD">
              <w:rPr>
                <w:rFonts w:ascii="Bookman Old Style" w:hAnsi="Bookman Old Style" w:cs="Arial"/>
                <w:b w:val="0"/>
                <w:sz w:val="20"/>
                <w:lang w:val="sv-SE"/>
              </w:rPr>
              <w:t>m</w:t>
            </w:r>
            <w:r w:rsidRPr="005F3BAD">
              <w:rPr>
                <w:rFonts w:ascii="Bookman Old Style" w:hAnsi="Bookman Old Style" w:cs="Arial"/>
                <w:b w:val="0"/>
                <w:sz w:val="20"/>
                <w:lang w:val="id-ID"/>
              </w:rPr>
              <w:t>iliter 0407</w:t>
            </w:r>
            <w:r w:rsidRPr="005F3BAD">
              <w:rPr>
                <w:rFonts w:ascii="Bookman Old Style" w:hAnsi="Bookman Old Style" w:cs="Arial"/>
                <w:b w:val="0"/>
                <w:sz w:val="20"/>
                <w:lang w:val="sv-SE"/>
              </w:rPr>
              <w:t xml:space="preserve"> di Kecamatan Gading Cempaka</w:t>
            </w:r>
            <w:r w:rsidRPr="005F3BAD">
              <w:rPr>
                <w:rFonts w:ascii="Bookman Old Style" w:hAnsi="Bookman Old Style" w:cs="Arial"/>
                <w:b w:val="0"/>
                <w:sz w:val="20"/>
                <w:lang w:val="id-ID"/>
              </w:rPr>
              <w:t>;dan</w:t>
            </w:r>
          </w:p>
          <w:p w:rsidR="006E22C3" w:rsidRPr="005F3BAD" w:rsidRDefault="006E22C3" w:rsidP="006E22C3">
            <w:pPr>
              <w:pStyle w:val="Pasal1"/>
              <w:numPr>
                <w:ilvl w:val="0"/>
                <w:numId w:val="115"/>
              </w:numPr>
              <w:tabs>
                <w:tab w:val="clear" w:pos="284"/>
              </w:tabs>
              <w:spacing w:after="40" w:line="240" w:lineRule="auto"/>
              <w:ind w:left="317" w:hanging="283"/>
              <w:jc w:val="both"/>
              <w:rPr>
                <w:rFonts w:ascii="Bookman Old Style" w:hAnsi="Bookman Old Style" w:cs="Arial"/>
                <w:b w:val="0"/>
                <w:sz w:val="20"/>
                <w:lang w:val="sv-SE"/>
              </w:rPr>
            </w:pPr>
            <w:r w:rsidRPr="005F3BAD">
              <w:rPr>
                <w:rFonts w:ascii="Bookman Old Style" w:hAnsi="Bookman Old Style" w:cs="Arial"/>
                <w:b w:val="0"/>
                <w:sz w:val="20"/>
                <w:lang w:val="sv-SE"/>
              </w:rPr>
              <w:t xml:space="preserve">Denpom </w:t>
            </w:r>
            <w:r w:rsidRPr="005F3BAD">
              <w:rPr>
                <w:rFonts w:ascii="Bookman Old Style" w:hAnsi="Bookman Old Style" w:cs="Arial"/>
                <w:b w:val="0"/>
                <w:sz w:val="20"/>
                <w:lang w:val="id-ID"/>
              </w:rPr>
              <w:t>II/</w:t>
            </w:r>
            <w:r w:rsidRPr="005F3BAD">
              <w:rPr>
                <w:rFonts w:ascii="Bookman Old Style" w:hAnsi="Bookman Old Style" w:cs="Arial"/>
                <w:b w:val="0"/>
                <w:sz w:val="20"/>
              </w:rPr>
              <w:t>I</w:t>
            </w:r>
            <w:r w:rsidRPr="005F3BAD">
              <w:rPr>
                <w:rFonts w:ascii="Bookman Old Style" w:hAnsi="Bookman Old Style" w:cs="Arial"/>
                <w:b w:val="0"/>
                <w:sz w:val="20"/>
                <w:lang w:val="sv-SE"/>
              </w:rPr>
              <w:t>di Kecamatan Gading Cempaka.</w:t>
            </w:r>
          </w:p>
        </w:tc>
        <w:tc>
          <w:tcPr>
            <w:tcW w:w="6521" w:type="dxa"/>
          </w:tcPr>
          <w:p w:rsidR="006E22C3" w:rsidRPr="005F3BAD" w:rsidRDefault="00D30C57"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57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52</w:t>
            </w:r>
          </w:p>
        </w:tc>
        <w:tc>
          <w:tcPr>
            <w:tcW w:w="6520" w:type="dxa"/>
          </w:tcPr>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BAB V</w:t>
            </w:r>
          </w:p>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PENETAPAN KAWASAN STRATEGIS KOTA</w:t>
            </w:r>
          </w:p>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Pasal 52</w:t>
            </w:r>
          </w:p>
          <w:p w:rsidR="006E22C3" w:rsidRPr="005F3BAD" w:rsidRDefault="006E22C3" w:rsidP="006E22C3">
            <w:pPr>
              <w:pStyle w:val="ListParagraph"/>
              <w:numPr>
                <w:ilvl w:val="0"/>
                <w:numId w:val="116"/>
              </w:numPr>
              <w:autoSpaceDE w:val="0"/>
              <w:autoSpaceDN w:val="0"/>
              <w:adjustRightInd w:val="0"/>
              <w:spacing w:after="60"/>
              <w:ind w:left="317" w:hanging="317"/>
              <w:contextualSpacing w:val="0"/>
              <w:rPr>
                <w:rFonts w:ascii="Bookman Old Style" w:hAnsi="Bookman Old Style" w:cs="Arial"/>
                <w:sz w:val="20"/>
                <w:szCs w:val="20"/>
              </w:rPr>
            </w:pPr>
            <w:r w:rsidRPr="005F3BAD">
              <w:rPr>
                <w:rFonts w:ascii="Bookman Old Style" w:hAnsi="Bookman Old Style" w:cs="Arial"/>
                <w:sz w:val="20"/>
                <w:szCs w:val="20"/>
              </w:rPr>
              <w:t>Kawasan strategis yang ditetapkan di kota meliputi:</w:t>
            </w:r>
          </w:p>
          <w:p w:rsidR="006E22C3" w:rsidRPr="005F3BAD" w:rsidRDefault="006E22C3" w:rsidP="006E22C3">
            <w:pPr>
              <w:pStyle w:val="ListParagraph"/>
              <w:numPr>
                <w:ilvl w:val="0"/>
                <w:numId w:val="117"/>
              </w:numPr>
              <w:tabs>
                <w:tab w:val="left" w:pos="601"/>
              </w:tabs>
              <w:autoSpaceDE w:val="0"/>
              <w:autoSpaceDN w:val="0"/>
              <w:adjustRightInd w:val="0"/>
              <w:spacing w:after="60"/>
              <w:ind w:left="317" w:firstLine="0"/>
              <w:contextualSpacing w:val="0"/>
              <w:rPr>
                <w:rFonts w:ascii="Bookman Old Style" w:hAnsi="Bookman Old Style" w:cs="Arial"/>
                <w:sz w:val="20"/>
                <w:szCs w:val="20"/>
              </w:rPr>
            </w:pPr>
            <w:r w:rsidRPr="005F3BAD">
              <w:rPr>
                <w:rFonts w:ascii="Bookman Old Style" w:hAnsi="Bookman Old Style" w:cs="Arial"/>
                <w:sz w:val="20"/>
                <w:szCs w:val="20"/>
              </w:rPr>
              <w:t>Kawasan Strategis Provinsi;dan</w:t>
            </w:r>
          </w:p>
          <w:p w:rsidR="006E22C3" w:rsidRPr="005F3BAD" w:rsidRDefault="006E22C3" w:rsidP="006E22C3">
            <w:pPr>
              <w:pStyle w:val="ListParagraph"/>
              <w:numPr>
                <w:ilvl w:val="0"/>
                <w:numId w:val="117"/>
              </w:numPr>
              <w:tabs>
                <w:tab w:val="left" w:pos="601"/>
              </w:tabs>
              <w:autoSpaceDE w:val="0"/>
              <w:autoSpaceDN w:val="0"/>
              <w:adjustRightInd w:val="0"/>
              <w:spacing w:after="60"/>
              <w:ind w:left="317" w:firstLine="0"/>
              <w:contextualSpacing w:val="0"/>
              <w:rPr>
                <w:rFonts w:ascii="Bookman Old Style" w:hAnsi="Bookman Old Style" w:cs="Arial"/>
                <w:sz w:val="20"/>
                <w:szCs w:val="20"/>
              </w:rPr>
            </w:pPr>
            <w:r w:rsidRPr="005F3BAD">
              <w:rPr>
                <w:rFonts w:ascii="Bookman Old Style" w:hAnsi="Bookman Old Style" w:cs="Arial"/>
                <w:sz w:val="20"/>
                <w:szCs w:val="20"/>
              </w:rPr>
              <w:t>Kawasan Strategis Kota.</w:t>
            </w:r>
          </w:p>
          <w:p w:rsidR="006E22C3" w:rsidRPr="005F3BAD" w:rsidRDefault="006E22C3" w:rsidP="006E22C3">
            <w:pPr>
              <w:pStyle w:val="ListParagraph"/>
              <w:numPr>
                <w:ilvl w:val="0"/>
                <w:numId w:val="116"/>
              </w:numPr>
              <w:autoSpaceDE w:val="0"/>
              <w:autoSpaceDN w:val="0"/>
              <w:adjustRightInd w:val="0"/>
              <w:spacing w:after="60"/>
              <w:ind w:left="317" w:hanging="317"/>
              <w:contextualSpacing w:val="0"/>
              <w:rPr>
                <w:rFonts w:ascii="Bookman Old Style" w:hAnsi="Bookman Old Style" w:cs="Arial"/>
                <w:sz w:val="20"/>
                <w:szCs w:val="20"/>
              </w:rPr>
            </w:pPr>
            <w:r w:rsidRPr="005F3BAD">
              <w:rPr>
                <w:rFonts w:ascii="Bookman Old Style" w:hAnsi="Bookman Old Style" w:cs="Arial"/>
                <w:sz w:val="20"/>
                <w:szCs w:val="20"/>
              </w:rPr>
              <w:t>Kawasan Strategis Provinsi sebagaimana dimaksud pada ayat (1) huruf a, meliputi:</w:t>
            </w:r>
          </w:p>
          <w:p w:rsidR="006E22C3" w:rsidRPr="005F3BAD" w:rsidRDefault="006E22C3" w:rsidP="006E22C3">
            <w:pPr>
              <w:pStyle w:val="ListParagraph"/>
              <w:numPr>
                <w:ilvl w:val="0"/>
                <w:numId w:val="118"/>
              </w:numPr>
              <w:tabs>
                <w:tab w:val="clear" w:pos="425"/>
                <w:tab w:val="left" w:pos="601"/>
              </w:tabs>
              <w:autoSpaceDE w:val="0"/>
              <w:autoSpaceDN w:val="0"/>
              <w:adjustRightInd w:val="0"/>
              <w:spacing w:after="60"/>
              <w:ind w:left="601" w:hanging="284"/>
              <w:contextualSpacing w:val="0"/>
              <w:rPr>
                <w:rFonts w:ascii="Bookman Old Style" w:hAnsi="Bookman Old Style" w:cs="Arial"/>
                <w:sz w:val="20"/>
                <w:szCs w:val="20"/>
              </w:rPr>
            </w:pPr>
            <w:r w:rsidRPr="005F3BAD">
              <w:rPr>
                <w:rFonts w:ascii="Bookman Old Style" w:hAnsi="Bookman Old Style" w:cs="Arial"/>
                <w:sz w:val="20"/>
                <w:szCs w:val="20"/>
              </w:rPr>
              <w:t>Kawasan strategis dari sudut kepentingan sosial budaya dan daya dukung lingkungan hidup yang berupa BAITARITAM meliputi Pulau Baai – Tapak Padri – Sungai Hitam;</w:t>
            </w:r>
          </w:p>
          <w:p w:rsidR="006E22C3" w:rsidRPr="005F3BAD" w:rsidRDefault="006E22C3" w:rsidP="006E22C3">
            <w:pPr>
              <w:pStyle w:val="ListParagraph"/>
              <w:numPr>
                <w:ilvl w:val="0"/>
                <w:numId w:val="118"/>
              </w:numPr>
              <w:tabs>
                <w:tab w:val="clear" w:pos="425"/>
                <w:tab w:val="left" w:pos="601"/>
              </w:tabs>
              <w:autoSpaceDE w:val="0"/>
              <w:autoSpaceDN w:val="0"/>
              <w:adjustRightInd w:val="0"/>
              <w:spacing w:after="40"/>
              <w:ind w:left="601" w:hanging="284"/>
              <w:contextualSpacing w:val="0"/>
              <w:rPr>
                <w:rFonts w:ascii="Bookman Old Style" w:hAnsi="Bookman Old Style" w:cs="Arial"/>
                <w:sz w:val="20"/>
                <w:szCs w:val="20"/>
              </w:rPr>
            </w:pPr>
            <w:r w:rsidRPr="005F3BAD">
              <w:rPr>
                <w:rFonts w:ascii="Bookman Old Style" w:hAnsi="Bookman Old Style" w:cs="Arial"/>
                <w:sz w:val="20"/>
                <w:szCs w:val="20"/>
              </w:rPr>
              <w:t>Kawasan strategis dari sudut kepentingan ekonomi meliputi Kawasan Kampung Nelayan Sejahtera.</w:t>
            </w:r>
          </w:p>
          <w:p w:rsidR="006E22C3" w:rsidRPr="005F3BAD" w:rsidRDefault="006E22C3" w:rsidP="006E22C3">
            <w:pPr>
              <w:pStyle w:val="ListParagraph"/>
              <w:numPr>
                <w:ilvl w:val="0"/>
                <w:numId w:val="116"/>
              </w:numPr>
              <w:autoSpaceDE w:val="0"/>
              <w:autoSpaceDN w:val="0"/>
              <w:adjustRightInd w:val="0"/>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 xml:space="preserve">Kawasan Strategis Kota sebagaimana dimaksud pada ayat (1) huruf b adalah Kawasan Strategis Kota dari sudut kepentingan sosial dan budaya berupa kawasan perkotaan lama di Kecamatan Teluk Segara, Kecamatan Sungai Serut, </w:t>
            </w:r>
            <w:r w:rsidRPr="005F3BAD">
              <w:rPr>
                <w:rFonts w:ascii="Bookman Old Style" w:hAnsi="Bookman Old Style" w:cs="Arial"/>
                <w:sz w:val="20"/>
                <w:szCs w:val="20"/>
              </w:rPr>
              <w:lastRenderedPageBreak/>
              <w:t>dan Kecamatan Ratu Samban.</w:t>
            </w:r>
          </w:p>
          <w:p w:rsidR="006E22C3" w:rsidRPr="005F3BAD" w:rsidRDefault="006E22C3" w:rsidP="006E22C3">
            <w:pPr>
              <w:pStyle w:val="ListParagraph"/>
              <w:numPr>
                <w:ilvl w:val="0"/>
                <w:numId w:val="116"/>
              </w:numPr>
              <w:autoSpaceDE w:val="0"/>
              <w:autoSpaceDN w:val="0"/>
              <w:adjustRightInd w:val="0"/>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Rencana tata ruang untuk kawasan strategis kota sebagaimana dimaksud pada ayat (1) huruf b, akan diatur lebih lanjut dengan Rencana Rinci Kawasan Strategis yang ditetapkan dengan Peraturan Daerah.</w:t>
            </w:r>
          </w:p>
          <w:p w:rsidR="006E22C3" w:rsidRPr="005F3BAD" w:rsidRDefault="006E22C3" w:rsidP="006E22C3">
            <w:pPr>
              <w:pStyle w:val="ListParagraph"/>
              <w:numPr>
                <w:ilvl w:val="0"/>
                <w:numId w:val="116"/>
              </w:numPr>
              <w:autoSpaceDE w:val="0"/>
              <w:autoSpaceDN w:val="0"/>
              <w:adjustRightInd w:val="0"/>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Kawasan strategis sebagaimana dimaksud pada ayat (1) digambarkan dalam peta kawasan strategis dengan tingkat ketelitian 1 : 25.000 sebagaimana tercantum dalam Lampiran IV yang merupakan bagian tidak terpisahkan dari Peraturan Daerah ini.</w:t>
            </w:r>
          </w:p>
        </w:tc>
        <w:tc>
          <w:tcPr>
            <w:tcW w:w="6521" w:type="dxa"/>
          </w:tcPr>
          <w:p w:rsidR="006E22C3" w:rsidRPr="005F3BAD" w:rsidRDefault="006E22C3" w:rsidP="006E22C3">
            <w:pPr>
              <w:tabs>
                <w:tab w:val="left" w:pos="1728"/>
              </w:tabs>
              <w:ind w:left="317" w:hanging="317"/>
              <w:jc w:val="center"/>
              <w:rPr>
                <w:rFonts w:ascii="Bookman Old Style" w:hAnsi="Bookman Old Style" w:cs="Arial"/>
                <w:b/>
                <w:sz w:val="20"/>
                <w:szCs w:val="20"/>
              </w:rPr>
            </w:pPr>
            <w:r w:rsidRPr="005F3BAD">
              <w:rPr>
                <w:rFonts w:ascii="Bookman Old Style" w:hAnsi="Bookman Old Style" w:cs="Arial"/>
                <w:b/>
                <w:sz w:val="20"/>
                <w:szCs w:val="20"/>
              </w:rPr>
              <w:lastRenderedPageBreak/>
              <w:t>BAB V</w:t>
            </w:r>
          </w:p>
          <w:p w:rsidR="006E22C3" w:rsidRPr="005F3BAD" w:rsidRDefault="006E22C3" w:rsidP="006E22C3">
            <w:pPr>
              <w:jc w:val="center"/>
              <w:rPr>
                <w:rFonts w:ascii="Bookman Old Style" w:hAnsi="Bookman Old Style"/>
                <w:b/>
                <w:sz w:val="20"/>
                <w:szCs w:val="20"/>
              </w:rPr>
            </w:pPr>
            <w:r w:rsidRPr="005F3BAD">
              <w:rPr>
                <w:rFonts w:ascii="Bookman Old Style" w:hAnsi="Bookman Old Style" w:cs="Arial"/>
                <w:b/>
                <w:sz w:val="20"/>
                <w:szCs w:val="20"/>
                <w:lang w:val="en-US"/>
              </w:rPr>
              <w:t xml:space="preserve">KEBIJAKAN PENGEMBANGAN </w:t>
            </w:r>
            <w:r w:rsidRPr="005F3BAD">
              <w:rPr>
                <w:rFonts w:ascii="Bookman Old Style" w:hAnsi="Bookman Old Style"/>
                <w:b/>
                <w:sz w:val="20"/>
                <w:szCs w:val="20"/>
              </w:rPr>
              <w:t>KAWASAN STRATEGIS KOTA</w:t>
            </w:r>
          </w:p>
          <w:p w:rsidR="006E22C3" w:rsidRPr="005F3BAD" w:rsidRDefault="006E22C3" w:rsidP="006E22C3">
            <w:pPr>
              <w:tabs>
                <w:tab w:val="left" w:pos="1728"/>
              </w:tabs>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Pasal 52</w:t>
            </w:r>
          </w:p>
          <w:p w:rsidR="006E22C3" w:rsidRPr="005F3BAD" w:rsidRDefault="006E22C3" w:rsidP="006E22C3">
            <w:pPr>
              <w:pStyle w:val="ListParagraph"/>
              <w:numPr>
                <w:ilvl w:val="0"/>
                <w:numId w:val="267"/>
              </w:numPr>
              <w:autoSpaceDE w:val="0"/>
              <w:autoSpaceDN w:val="0"/>
              <w:adjustRightInd w:val="0"/>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Kawasan strategis yang ditetapkan di kota meliputi:</w:t>
            </w:r>
          </w:p>
          <w:p w:rsidR="006E22C3" w:rsidRPr="005F3BAD" w:rsidRDefault="006E22C3" w:rsidP="006E22C3">
            <w:pPr>
              <w:pStyle w:val="ListParagraph"/>
              <w:numPr>
                <w:ilvl w:val="0"/>
                <w:numId w:val="268"/>
              </w:numPr>
              <w:tabs>
                <w:tab w:val="clear" w:pos="425"/>
              </w:tabs>
              <w:autoSpaceDE w:val="0"/>
              <w:autoSpaceDN w:val="0"/>
              <w:adjustRightInd w:val="0"/>
              <w:spacing w:after="60"/>
              <w:ind w:left="884"/>
              <w:contextualSpacing w:val="0"/>
              <w:rPr>
                <w:rFonts w:ascii="Bookman Old Style" w:hAnsi="Bookman Old Style" w:cs="Arial"/>
                <w:sz w:val="20"/>
                <w:szCs w:val="20"/>
              </w:rPr>
            </w:pPr>
            <w:r w:rsidRPr="005F3BAD">
              <w:rPr>
                <w:rFonts w:ascii="Bookman Old Style" w:hAnsi="Bookman Old Style" w:cs="Arial"/>
                <w:sz w:val="20"/>
                <w:szCs w:val="20"/>
              </w:rPr>
              <w:t>Kawasan Strategis Provinsi;dan</w:t>
            </w:r>
          </w:p>
          <w:p w:rsidR="006E22C3" w:rsidRPr="005F3BAD" w:rsidRDefault="006E22C3" w:rsidP="006E22C3">
            <w:pPr>
              <w:pStyle w:val="ListParagraph"/>
              <w:numPr>
                <w:ilvl w:val="0"/>
                <w:numId w:val="268"/>
              </w:numPr>
              <w:tabs>
                <w:tab w:val="clear" w:pos="425"/>
              </w:tabs>
              <w:autoSpaceDE w:val="0"/>
              <w:autoSpaceDN w:val="0"/>
              <w:adjustRightInd w:val="0"/>
              <w:spacing w:after="60"/>
              <w:ind w:left="884"/>
              <w:contextualSpacing w:val="0"/>
              <w:rPr>
                <w:rFonts w:ascii="Bookman Old Style" w:hAnsi="Bookman Old Style" w:cs="Arial"/>
                <w:sz w:val="20"/>
                <w:szCs w:val="20"/>
              </w:rPr>
            </w:pPr>
            <w:r w:rsidRPr="005F3BAD">
              <w:rPr>
                <w:rFonts w:ascii="Bookman Old Style" w:hAnsi="Bookman Old Style" w:cs="Arial"/>
                <w:sz w:val="20"/>
                <w:szCs w:val="20"/>
              </w:rPr>
              <w:t>Kawasan Strategis Kota.</w:t>
            </w:r>
          </w:p>
          <w:p w:rsidR="006E22C3" w:rsidRPr="005F3BAD" w:rsidRDefault="006E22C3" w:rsidP="006E22C3">
            <w:pPr>
              <w:pStyle w:val="ListParagraph"/>
              <w:numPr>
                <w:ilvl w:val="0"/>
                <w:numId w:val="267"/>
              </w:numPr>
              <w:autoSpaceDE w:val="0"/>
              <w:autoSpaceDN w:val="0"/>
              <w:adjustRightInd w:val="0"/>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Kawasan Strategis Provinsi sebagaimana dimaksud pada ayat (1) huruf a, meliputi:</w:t>
            </w:r>
          </w:p>
          <w:p w:rsidR="006E22C3" w:rsidRPr="005F3BAD" w:rsidRDefault="006E22C3" w:rsidP="006E22C3">
            <w:pPr>
              <w:pStyle w:val="ListParagraph"/>
              <w:numPr>
                <w:ilvl w:val="0"/>
                <w:numId w:val="269"/>
              </w:numPr>
              <w:tabs>
                <w:tab w:val="clear" w:pos="425"/>
              </w:tabs>
              <w:autoSpaceDE w:val="0"/>
              <w:autoSpaceDN w:val="0"/>
              <w:adjustRightInd w:val="0"/>
              <w:spacing w:after="60"/>
              <w:ind w:left="884"/>
              <w:contextualSpacing w:val="0"/>
              <w:rPr>
                <w:rFonts w:ascii="Bookman Old Style" w:hAnsi="Bookman Old Style" w:cs="Arial"/>
                <w:sz w:val="20"/>
                <w:szCs w:val="20"/>
              </w:rPr>
            </w:pPr>
            <w:r w:rsidRPr="005F3BAD">
              <w:rPr>
                <w:rFonts w:ascii="Bookman Old Style" w:hAnsi="Bookman Old Style" w:cs="Arial"/>
                <w:sz w:val="20"/>
                <w:szCs w:val="20"/>
              </w:rPr>
              <w:t>Kawasan strategis dari sudut kepentingan sosial budaya dan daya dukung lingkungan hidup yang berupa BAITARITAM meliputi Pulau Baai – Tapak Padri – Sungai Hitam;</w:t>
            </w:r>
          </w:p>
          <w:p w:rsidR="006E22C3" w:rsidRPr="005F3BAD" w:rsidRDefault="006E22C3" w:rsidP="006E22C3">
            <w:pPr>
              <w:pStyle w:val="ListParagraph"/>
              <w:numPr>
                <w:ilvl w:val="0"/>
                <w:numId w:val="269"/>
              </w:numPr>
              <w:autoSpaceDE w:val="0"/>
              <w:autoSpaceDN w:val="0"/>
              <w:adjustRightInd w:val="0"/>
              <w:spacing w:after="40"/>
              <w:ind w:left="884"/>
              <w:contextualSpacing w:val="0"/>
              <w:rPr>
                <w:rFonts w:ascii="Bookman Old Style" w:hAnsi="Bookman Old Style" w:cs="Arial"/>
                <w:sz w:val="20"/>
                <w:szCs w:val="20"/>
              </w:rPr>
            </w:pPr>
            <w:r w:rsidRPr="005F3BAD">
              <w:rPr>
                <w:rFonts w:ascii="Bookman Old Style" w:hAnsi="Bookman Old Style" w:cs="Arial"/>
                <w:sz w:val="20"/>
                <w:szCs w:val="20"/>
              </w:rPr>
              <w:t>Kawasan strategis dari sudut kepentingan ekonomi meliputi Kawasan Kampung Nelayan Sejahtera.</w:t>
            </w:r>
          </w:p>
          <w:p w:rsidR="006E22C3" w:rsidRPr="005F3BAD" w:rsidRDefault="006E22C3" w:rsidP="006E22C3">
            <w:pPr>
              <w:pStyle w:val="ListParagraph"/>
              <w:numPr>
                <w:ilvl w:val="0"/>
                <w:numId w:val="267"/>
              </w:numPr>
              <w:autoSpaceDE w:val="0"/>
              <w:autoSpaceDN w:val="0"/>
              <w:adjustRightInd w:val="0"/>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 xml:space="preserve">Kawasan Strategis Kota sebagaimana dimaksud pada ayat (1) huruf b adalah Kawasan Strategis Kota dari sudut kepentingan sosial dan budaya berupa kawasan perkotaan lama di Kecamatan Teluk Segara, Kecamatan Sungai </w:t>
            </w:r>
            <w:r w:rsidRPr="005F3BAD">
              <w:rPr>
                <w:rFonts w:ascii="Bookman Old Style" w:hAnsi="Bookman Old Style" w:cs="Arial"/>
                <w:sz w:val="20"/>
                <w:szCs w:val="20"/>
              </w:rPr>
              <w:lastRenderedPageBreak/>
              <w:t>Serut, dan Kecamatan Ratu Samban.</w:t>
            </w:r>
          </w:p>
          <w:p w:rsidR="006E22C3" w:rsidRPr="005F3BAD" w:rsidRDefault="006E22C3" w:rsidP="006E22C3">
            <w:pPr>
              <w:pStyle w:val="ListParagraph"/>
              <w:numPr>
                <w:ilvl w:val="0"/>
                <w:numId w:val="267"/>
              </w:numPr>
              <w:autoSpaceDE w:val="0"/>
              <w:autoSpaceDN w:val="0"/>
              <w:adjustRightInd w:val="0"/>
              <w:spacing w:after="60"/>
              <w:ind w:left="459" w:hanging="459"/>
              <w:contextualSpacing w:val="0"/>
              <w:rPr>
                <w:rFonts w:ascii="Bookman Old Style" w:hAnsi="Bookman Old Style" w:cs="Arial"/>
                <w:sz w:val="20"/>
                <w:szCs w:val="20"/>
              </w:rPr>
            </w:pPr>
            <w:r w:rsidRPr="005F3BAD">
              <w:rPr>
                <w:rFonts w:ascii="Bookman Old Style" w:hAnsi="Bookman Old Style" w:cs="Arial"/>
                <w:sz w:val="20"/>
                <w:szCs w:val="20"/>
              </w:rPr>
              <w:t>Rencana tata ruang untuk kawasan strategis kota sebagaimana dimaksud pada ayat (1) huruf b, akan diatur lebih lanjut dengan Rencana Rinci Kawasan Strategis yang ditetapkan dengan Peraturan Daerah.</w:t>
            </w:r>
          </w:p>
          <w:p w:rsidR="006E22C3" w:rsidRPr="005F3BAD" w:rsidRDefault="006E22C3" w:rsidP="006E22C3">
            <w:pPr>
              <w:pStyle w:val="ListParagraph"/>
              <w:numPr>
                <w:ilvl w:val="0"/>
                <w:numId w:val="267"/>
              </w:numPr>
              <w:autoSpaceDE w:val="0"/>
              <w:autoSpaceDN w:val="0"/>
              <w:adjustRightInd w:val="0"/>
              <w:spacing w:after="60"/>
              <w:ind w:left="459" w:hanging="459"/>
              <w:contextualSpacing w:val="0"/>
              <w:rPr>
                <w:rFonts w:ascii="Bookman Old Style" w:hAnsi="Bookman Old Style" w:cs="Arial"/>
                <w:sz w:val="20"/>
                <w:szCs w:val="20"/>
                <w:lang w:val="en-US"/>
              </w:rPr>
            </w:pPr>
            <w:r w:rsidRPr="005F3BAD">
              <w:rPr>
                <w:rFonts w:ascii="Bookman Old Style" w:hAnsi="Bookman Old Style" w:cs="Arial"/>
                <w:sz w:val="20"/>
                <w:szCs w:val="20"/>
              </w:rPr>
              <w:t>Kawasan strategis sebagaimana dimaksud pada ayat (1) digambarkan dalam peta kawasan strategis dengan tingkat ketelitian 1 : 25.000 sebagaimana tercantum dalam Lampiran IV yang merupakan bagian tidak terpisahkan dari Peraturan Daerah ini.</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516B17">
        <w:trPr>
          <w:trHeight w:val="1763"/>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58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53</w:t>
            </w:r>
          </w:p>
        </w:tc>
        <w:tc>
          <w:tcPr>
            <w:tcW w:w="6520" w:type="dxa"/>
          </w:tcPr>
          <w:p w:rsidR="006E22C3" w:rsidRPr="005F3BAD" w:rsidRDefault="006E22C3" w:rsidP="006E22C3">
            <w:pPr>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BAB VI</w:t>
            </w:r>
          </w:p>
          <w:p w:rsidR="006E22C3" w:rsidRPr="005F3BAD" w:rsidRDefault="006E22C3" w:rsidP="006E22C3">
            <w:pPr>
              <w:spacing w:after="120"/>
              <w:ind w:left="459" w:hanging="425"/>
              <w:jc w:val="center"/>
              <w:rPr>
                <w:rFonts w:ascii="Bookman Old Style" w:hAnsi="Bookman Old Style" w:cs="Arial"/>
                <w:sz w:val="20"/>
                <w:szCs w:val="20"/>
              </w:rPr>
            </w:pPr>
            <w:r w:rsidRPr="005F3BAD">
              <w:rPr>
                <w:rFonts w:ascii="Bookman Old Style" w:hAnsi="Bookman Old Style" w:cs="Arial"/>
                <w:sz w:val="20"/>
                <w:szCs w:val="20"/>
              </w:rPr>
              <w:t>ARAHAN PEMANFAATAN RUANG</w:t>
            </w:r>
          </w:p>
          <w:p w:rsidR="006E22C3" w:rsidRPr="005F3BAD" w:rsidRDefault="006E22C3" w:rsidP="006E22C3">
            <w:pPr>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6E22C3">
            <w:pPr>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Umum</w:t>
            </w:r>
          </w:p>
          <w:p w:rsidR="006E22C3" w:rsidRPr="005F3BAD" w:rsidRDefault="006E22C3" w:rsidP="006E22C3">
            <w:pPr>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Pasal 53</w:t>
            </w:r>
          </w:p>
          <w:p w:rsidR="006E22C3" w:rsidRPr="005F3BAD" w:rsidRDefault="006E22C3" w:rsidP="00D30C57">
            <w:pPr>
              <w:pStyle w:val="ListParagraph"/>
              <w:numPr>
                <w:ilvl w:val="0"/>
                <w:numId w:val="119"/>
              </w:numPr>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Arahan pemanfaatan ruang wilayah Kota merupakan upaya perwujudan rencana tata ruang yang dijabarkan ke dalam indikasi program utama penataan/ pengembangan kota dalam jangka waktu perencanaan 5 (lima) tahunan sampai akhir tahun perencanaan 20 (dua puluh) tahun;</w:t>
            </w:r>
          </w:p>
          <w:p w:rsidR="006E22C3" w:rsidRPr="005F3BAD" w:rsidRDefault="006E22C3" w:rsidP="00D30C57">
            <w:pPr>
              <w:pStyle w:val="ListParagraph"/>
              <w:numPr>
                <w:ilvl w:val="0"/>
                <w:numId w:val="119"/>
              </w:numPr>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Arahan pemanfatan ruang wilayah Kota, meliputi :</w:t>
            </w:r>
          </w:p>
          <w:p w:rsidR="006E22C3" w:rsidRPr="005F3BAD" w:rsidRDefault="006E22C3" w:rsidP="00D30C57">
            <w:pPr>
              <w:numPr>
                <w:ilvl w:val="0"/>
                <w:numId w:val="120"/>
              </w:numPr>
              <w:ind w:left="743" w:hanging="284"/>
              <w:rPr>
                <w:rFonts w:ascii="Bookman Old Style" w:hAnsi="Bookman Old Style" w:cs="Arial"/>
                <w:sz w:val="20"/>
                <w:szCs w:val="20"/>
              </w:rPr>
            </w:pPr>
            <w:r w:rsidRPr="005F3BAD">
              <w:rPr>
                <w:rFonts w:ascii="Bookman Old Style" w:hAnsi="Bookman Old Style" w:cs="Arial"/>
                <w:sz w:val="20"/>
                <w:szCs w:val="20"/>
              </w:rPr>
              <w:t>perwujudan rencana struktur ruang wilayah Kota;</w:t>
            </w:r>
          </w:p>
          <w:p w:rsidR="006E22C3" w:rsidRPr="005F3BAD" w:rsidRDefault="006E22C3" w:rsidP="00D30C57">
            <w:pPr>
              <w:numPr>
                <w:ilvl w:val="0"/>
                <w:numId w:val="120"/>
              </w:numPr>
              <w:ind w:left="743" w:hanging="284"/>
              <w:rPr>
                <w:rFonts w:ascii="Bookman Old Style" w:hAnsi="Bookman Old Style" w:cs="Arial"/>
                <w:sz w:val="20"/>
                <w:szCs w:val="20"/>
              </w:rPr>
            </w:pPr>
            <w:r w:rsidRPr="005F3BAD">
              <w:rPr>
                <w:rFonts w:ascii="Bookman Old Style" w:hAnsi="Bookman Old Style" w:cs="Arial"/>
                <w:sz w:val="20"/>
                <w:szCs w:val="20"/>
              </w:rPr>
              <w:t>perwujudan rencana pola ruang wilayah Kota;dan</w:t>
            </w:r>
          </w:p>
          <w:p w:rsidR="006E22C3" w:rsidRPr="005F3BAD" w:rsidRDefault="006E22C3" w:rsidP="00D30C57">
            <w:pPr>
              <w:numPr>
                <w:ilvl w:val="0"/>
                <w:numId w:val="120"/>
              </w:numPr>
              <w:ind w:left="743" w:hanging="284"/>
              <w:rPr>
                <w:rFonts w:ascii="Bookman Old Style" w:hAnsi="Bookman Old Style" w:cs="Arial"/>
                <w:sz w:val="20"/>
                <w:szCs w:val="20"/>
              </w:rPr>
            </w:pPr>
            <w:r w:rsidRPr="005F3BAD">
              <w:rPr>
                <w:rFonts w:ascii="Bookman Old Style" w:hAnsi="Bookman Old Style" w:cs="Arial"/>
                <w:sz w:val="20"/>
                <w:szCs w:val="20"/>
              </w:rPr>
              <w:t>perwujudan kawasan strategis Kota.</w:t>
            </w:r>
          </w:p>
          <w:p w:rsidR="006E22C3" w:rsidRPr="005F3BAD" w:rsidRDefault="006E22C3" w:rsidP="00D30C57">
            <w:pPr>
              <w:pStyle w:val="ListParagraph"/>
              <w:numPr>
                <w:ilvl w:val="0"/>
                <w:numId w:val="119"/>
              </w:numPr>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 xml:space="preserve">Arahan pemanfaatan ruang diwujudkan melalui indikasi program yang berisikan muatan program, meliputi: </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program utama; </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lokasi; </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besaran;</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sumber pendanaan;</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instansi pelaksana;dan</w:t>
            </w:r>
          </w:p>
          <w:p w:rsidR="006E22C3" w:rsidRPr="005F3BAD" w:rsidRDefault="006E22C3" w:rsidP="00D30C57">
            <w:pPr>
              <w:pStyle w:val="ListParagraph"/>
              <w:numPr>
                <w:ilvl w:val="1"/>
                <w:numId w:val="119"/>
              </w:numPr>
              <w:snapToGrid w:val="0"/>
              <w:ind w:left="743" w:hanging="284"/>
              <w:contextualSpacing w:val="0"/>
              <w:rPr>
                <w:rFonts w:ascii="Bookman Old Style" w:hAnsi="Bookman Old Style" w:cs="Arial"/>
                <w:sz w:val="20"/>
                <w:szCs w:val="20"/>
              </w:rPr>
            </w:pPr>
            <w:r w:rsidRPr="005F3BAD">
              <w:rPr>
                <w:rFonts w:ascii="Bookman Old Style" w:hAnsi="Bookman Old Style" w:cs="Arial"/>
                <w:sz w:val="20"/>
                <w:szCs w:val="20"/>
              </w:rPr>
              <w:t>waktu pelaksanaan.</w:t>
            </w:r>
          </w:p>
          <w:p w:rsidR="006E22C3" w:rsidRPr="005F3BAD" w:rsidRDefault="006E22C3" w:rsidP="00D30C57">
            <w:pPr>
              <w:pStyle w:val="ListParagraph"/>
              <w:numPr>
                <w:ilvl w:val="0"/>
                <w:numId w:val="119"/>
              </w:numPr>
              <w:snapToGrid w:val="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 xml:space="preserve">Program utama pemanfaatan ruang sebagaimana dimaksud pada ayat (3) huruf a merupakan usulan program pengembangan wilayah kota yang diindikasikan melalui bobot kepentingan utama dan diprioritaskan untuk mewujudkan struktur ruang, pola ruang, dan </w:t>
            </w:r>
            <w:r w:rsidRPr="005F3BAD">
              <w:rPr>
                <w:rFonts w:ascii="Bookman Old Style" w:hAnsi="Bookman Old Style" w:cs="Tahoma"/>
                <w:sz w:val="20"/>
                <w:szCs w:val="20"/>
              </w:rPr>
              <w:lastRenderedPageBreak/>
              <w:t>kawasan strategis.</w:t>
            </w:r>
          </w:p>
          <w:p w:rsidR="006E22C3" w:rsidRPr="005F3BAD" w:rsidRDefault="006E22C3" w:rsidP="006E22C3">
            <w:pPr>
              <w:pStyle w:val="ListParagraph"/>
              <w:numPr>
                <w:ilvl w:val="0"/>
                <w:numId w:val="119"/>
              </w:numPr>
              <w:snapToGrid w:val="0"/>
              <w:spacing w:after="8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Besaran dana sebagaimana dimaksud pada ayat (3) huruf b merupakan perkiraan jumlah satuan masing-masing usulan program utama perwujudan tata ruang wilayah kota;</w:t>
            </w:r>
          </w:p>
          <w:p w:rsidR="006E22C3" w:rsidRPr="005F3BAD" w:rsidRDefault="006E22C3" w:rsidP="00D30C57">
            <w:pPr>
              <w:pStyle w:val="ListParagraph"/>
              <w:numPr>
                <w:ilvl w:val="0"/>
                <w:numId w:val="119"/>
              </w:numPr>
              <w:snapToGrid w:val="0"/>
              <w:spacing w:after="6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Sumber pendaaan sebagaimana dimaksud pada ayat (3) huruf c meliputi dana dari :</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 xml:space="preserve">APBD kota; </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 xml:space="preserve">APBD provinsi; </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 xml:space="preserve">APBN; </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 xml:space="preserve">pihak swasta; </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masyarakat;</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kerja sama pembiayaan;dan/atau</w:t>
            </w:r>
          </w:p>
          <w:p w:rsidR="006E22C3" w:rsidRPr="005F3BAD" w:rsidRDefault="006E22C3" w:rsidP="00D30C57">
            <w:pPr>
              <w:numPr>
                <w:ilvl w:val="0"/>
                <w:numId w:val="121"/>
              </w:numPr>
              <w:tabs>
                <w:tab w:val="left" w:pos="743"/>
              </w:tabs>
              <w:autoSpaceDE w:val="0"/>
              <w:autoSpaceDN w:val="0"/>
              <w:adjustRightInd w:val="0"/>
              <w:spacing w:after="60"/>
              <w:ind w:left="743" w:hanging="284"/>
              <w:rPr>
                <w:rFonts w:ascii="Bookman Old Style" w:hAnsi="Bookman Old Style" w:cs="Tahoma"/>
                <w:sz w:val="20"/>
                <w:szCs w:val="20"/>
              </w:rPr>
            </w:pPr>
            <w:r w:rsidRPr="005F3BAD">
              <w:rPr>
                <w:rFonts w:ascii="Bookman Old Style" w:hAnsi="Bookman Old Style" w:cs="Tahoma"/>
                <w:sz w:val="20"/>
                <w:szCs w:val="20"/>
              </w:rPr>
              <w:t>sumber lain yang sah sesuai ketentuan peraturan perundang-undangan.</w:t>
            </w:r>
          </w:p>
          <w:p w:rsidR="006E22C3" w:rsidRPr="005F3BAD" w:rsidRDefault="006E22C3" w:rsidP="00D30C57">
            <w:pPr>
              <w:pStyle w:val="ListParagraph"/>
              <w:numPr>
                <w:ilvl w:val="0"/>
                <w:numId w:val="119"/>
              </w:numPr>
              <w:snapToGrid w:val="0"/>
              <w:spacing w:after="6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Instansi pelaksana sebagaimana dimaksud pada ayat (3) huruf d meliputi pemerintah, pemerintah provinsi, dan pemerintah kota, dan dapat melibatkan pihak swasta dan masyarakat;dan</w:t>
            </w:r>
          </w:p>
          <w:p w:rsidR="006E22C3" w:rsidRPr="005F3BAD" w:rsidRDefault="006E22C3" w:rsidP="006E22C3">
            <w:pPr>
              <w:pStyle w:val="ListParagraph"/>
              <w:numPr>
                <w:ilvl w:val="0"/>
                <w:numId w:val="119"/>
              </w:numPr>
              <w:snapToGrid w:val="0"/>
              <w:spacing w:after="8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Waktu pelaksanaan sebagaimana dimaksud pada ayat (3) huruf e merupakan pentahapan pelaksanaan program dalam 5 (lima) tahunan terdiri dari 4 (empat) tahap, meliputi:</w:t>
            </w:r>
          </w:p>
          <w:p w:rsidR="006E22C3" w:rsidRPr="005F3BAD" w:rsidRDefault="006E22C3" w:rsidP="006E22C3">
            <w:pPr>
              <w:numPr>
                <w:ilvl w:val="0"/>
                <w:numId w:val="122"/>
              </w:numPr>
              <w:autoSpaceDE w:val="0"/>
              <w:autoSpaceDN w:val="0"/>
              <w:adjustRightInd w:val="0"/>
              <w:spacing w:after="80"/>
              <w:ind w:left="743" w:hanging="284"/>
              <w:rPr>
                <w:rFonts w:ascii="Bookman Old Style" w:hAnsi="Bookman Old Style" w:cs="Tahoma"/>
                <w:iCs/>
                <w:spacing w:val="4"/>
                <w:sz w:val="20"/>
                <w:szCs w:val="20"/>
              </w:rPr>
            </w:pPr>
            <w:r w:rsidRPr="005F3BAD">
              <w:rPr>
                <w:rFonts w:ascii="Bookman Old Style" w:hAnsi="Bookman Old Style" w:cs="Tahoma"/>
                <w:iCs/>
                <w:spacing w:val="4"/>
                <w:sz w:val="20"/>
                <w:szCs w:val="20"/>
              </w:rPr>
              <w:t>tahap pertama, tahun 20</w:t>
            </w:r>
            <w:r w:rsidRPr="005F3BAD">
              <w:rPr>
                <w:rFonts w:ascii="Bookman Old Style" w:hAnsi="Bookman Old Style" w:cs="Tahoma"/>
                <w:iCs/>
                <w:spacing w:val="4"/>
                <w:sz w:val="20"/>
                <w:szCs w:val="20"/>
                <w:lang w:val="es-ES"/>
              </w:rPr>
              <w:t>20</w:t>
            </w:r>
            <w:r w:rsidRPr="005F3BAD">
              <w:rPr>
                <w:rFonts w:ascii="Bookman Old Style" w:hAnsi="Bookman Old Style" w:cs="Tahoma"/>
                <w:iCs/>
                <w:spacing w:val="4"/>
                <w:sz w:val="20"/>
                <w:szCs w:val="20"/>
              </w:rPr>
              <w:t xml:space="preserve"> - 2025 yang terbagi atas Program Tahunan; </w:t>
            </w:r>
          </w:p>
          <w:p w:rsidR="006E22C3" w:rsidRPr="005F3BAD" w:rsidRDefault="006E22C3" w:rsidP="006E22C3">
            <w:pPr>
              <w:numPr>
                <w:ilvl w:val="0"/>
                <w:numId w:val="122"/>
              </w:numPr>
              <w:autoSpaceDE w:val="0"/>
              <w:autoSpaceDN w:val="0"/>
              <w:adjustRightInd w:val="0"/>
              <w:spacing w:after="80"/>
              <w:ind w:left="743" w:hanging="284"/>
              <w:rPr>
                <w:rFonts w:ascii="Bookman Old Style" w:hAnsi="Bookman Old Style" w:cs="Tahoma"/>
                <w:iCs/>
                <w:spacing w:val="4"/>
                <w:sz w:val="20"/>
                <w:szCs w:val="20"/>
              </w:rPr>
            </w:pPr>
            <w:r w:rsidRPr="005F3BAD">
              <w:rPr>
                <w:rFonts w:ascii="Bookman Old Style" w:hAnsi="Bookman Old Style" w:cs="Tahoma"/>
                <w:iCs/>
                <w:spacing w:val="4"/>
                <w:sz w:val="20"/>
                <w:szCs w:val="20"/>
              </w:rPr>
              <w:t xml:space="preserve">tahap kedua, tahun 2025 - 2030; </w:t>
            </w:r>
          </w:p>
          <w:p w:rsidR="006E22C3" w:rsidRPr="005F3BAD" w:rsidRDefault="006E22C3" w:rsidP="006E22C3">
            <w:pPr>
              <w:numPr>
                <w:ilvl w:val="0"/>
                <w:numId w:val="122"/>
              </w:numPr>
              <w:autoSpaceDE w:val="0"/>
              <w:autoSpaceDN w:val="0"/>
              <w:adjustRightInd w:val="0"/>
              <w:spacing w:after="80"/>
              <w:ind w:left="743" w:hanging="284"/>
              <w:rPr>
                <w:rFonts w:ascii="Bookman Old Style" w:hAnsi="Bookman Old Style" w:cs="Tahoma"/>
                <w:iCs/>
                <w:spacing w:val="4"/>
                <w:sz w:val="20"/>
                <w:szCs w:val="20"/>
              </w:rPr>
            </w:pPr>
            <w:r w:rsidRPr="005F3BAD">
              <w:rPr>
                <w:rFonts w:ascii="Bookman Old Style" w:hAnsi="Bookman Old Style" w:cs="Tahoma"/>
                <w:iCs/>
                <w:spacing w:val="4"/>
                <w:sz w:val="20"/>
                <w:szCs w:val="20"/>
              </w:rPr>
              <w:t>tahap ketiga, tahun 2030 - 2035;dan</w:t>
            </w:r>
          </w:p>
          <w:p w:rsidR="006E22C3" w:rsidRPr="005F3BAD" w:rsidRDefault="006E22C3" w:rsidP="006E22C3">
            <w:pPr>
              <w:numPr>
                <w:ilvl w:val="0"/>
                <w:numId w:val="122"/>
              </w:numPr>
              <w:autoSpaceDE w:val="0"/>
              <w:autoSpaceDN w:val="0"/>
              <w:adjustRightInd w:val="0"/>
              <w:spacing w:after="80"/>
              <w:ind w:left="743" w:hanging="284"/>
              <w:rPr>
                <w:rFonts w:ascii="Bookman Old Style" w:hAnsi="Bookman Old Style" w:cs="Tahoma"/>
                <w:iCs/>
                <w:spacing w:val="4"/>
                <w:sz w:val="20"/>
                <w:szCs w:val="20"/>
              </w:rPr>
            </w:pPr>
            <w:r w:rsidRPr="005F3BAD">
              <w:rPr>
                <w:rFonts w:ascii="Bookman Old Style" w:hAnsi="Bookman Old Style" w:cs="Tahoma"/>
                <w:iCs/>
                <w:spacing w:val="4"/>
                <w:sz w:val="20"/>
                <w:szCs w:val="20"/>
              </w:rPr>
              <w:t xml:space="preserve">tahap keempat, tahun 2035 - 2040. </w:t>
            </w:r>
          </w:p>
          <w:p w:rsidR="00D30C57" w:rsidRPr="005F3BAD" w:rsidRDefault="006E22C3" w:rsidP="00516B17">
            <w:pPr>
              <w:pStyle w:val="ListParagraph"/>
              <w:numPr>
                <w:ilvl w:val="0"/>
                <w:numId w:val="119"/>
              </w:numPr>
              <w:snapToGrid w:val="0"/>
              <w:spacing w:after="80"/>
              <w:ind w:left="459" w:hanging="425"/>
              <w:contextualSpacing w:val="0"/>
              <w:rPr>
                <w:rFonts w:ascii="Bookman Old Style" w:hAnsi="Bookman Old Style" w:cs="Tahoma"/>
                <w:sz w:val="20"/>
                <w:szCs w:val="20"/>
              </w:rPr>
            </w:pPr>
            <w:r w:rsidRPr="005F3BAD">
              <w:rPr>
                <w:rFonts w:ascii="Bookman Old Style" w:hAnsi="Bookman Old Style" w:cs="Tahoma"/>
                <w:sz w:val="20"/>
                <w:szCs w:val="20"/>
              </w:rPr>
              <w:t>Indikasi program utama, lokasi, sumber pendanaan, pelaksana kegiatan, dan waktu pelaksanaan tercantum dalam Lampiran V yang merupakan bagian tidak terpisahkan dari peraturan daerah ini.</w:t>
            </w:r>
          </w:p>
        </w:tc>
        <w:tc>
          <w:tcPr>
            <w:tcW w:w="6521" w:type="dxa"/>
          </w:tcPr>
          <w:p w:rsidR="006E22C3" w:rsidRPr="005F3BAD" w:rsidRDefault="006E22C3" w:rsidP="00D30C57">
            <w:pPr>
              <w:spacing w:after="80" w:line="276" w:lineRule="auto"/>
              <w:ind w:left="2552" w:hanging="2552"/>
              <w:jc w:val="center"/>
              <w:rPr>
                <w:rFonts w:ascii="Bookman Old Style" w:hAnsi="Bookman Old Style" w:cs="Arial"/>
                <w:sz w:val="20"/>
                <w:szCs w:val="20"/>
              </w:rPr>
            </w:pPr>
            <w:r w:rsidRPr="005F3BAD">
              <w:rPr>
                <w:rFonts w:ascii="Bookman Old Style" w:hAnsi="Bookman Old Style" w:cs="Arial"/>
                <w:sz w:val="20"/>
                <w:szCs w:val="20"/>
              </w:rPr>
              <w:lastRenderedPageBreak/>
              <w:t>BAB VI</w:t>
            </w:r>
          </w:p>
          <w:p w:rsidR="006E22C3" w:rsidRPr="005F3BAD" w:rsidRDefault="006E22C3" w:rsidP="00D30C57">
            <w:pPr>
              <w:spacing w:after="120" w:line="276" w:lineRule="auto"/>
              <w:ind w:left="2552" w:hanging="2552"/>
              <w:jc w:val="center"/>
              <w:rPr>
                <w:rFonts w:ascii="Bookman Old Style" w:hAnsi="Bookman Old Style" w:cs="Arial"/>
                <w:sz w:val="20"/>
                <w:szCs w:val="20"/>
              </w:rPr>
            </w:pPr>
            <w:r w:rsidRPr="005F3BAD">
              <w:rPr>
                <w:rFonts w:ascii="Bookman Old Style" w:hAnsi="Bookman Old Style" w:cs="Arial"/>
                <w:sz w:val="20"/>
                <w:szCs w:val="20"/>
              </w:rPr>
              <w:t>ARAHAN PEMANFAATAN RUANG</w:t>
            </w:r>
          </w:p>
          <w:p w:rsidR="006E22C3" w:rsidRPr="005F3BAD" w:rsidRDefault="006E22C3" w:rsidP="00D30C57">
            <w:pPr>
              <w:spacing w:after="40" w:line="276" w:lineRule="auto"/>
              <w:ind w:left="2552" w:hanging="2552"/>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D30C57">
            <w:pPr>
              <w:spacing w:after="40" w:line="276" w:lineRule="auto"/>
              <w:ind w:left="2552" w:hanging="2552"/>
              <w:jc w:val="center"/>
              <w:rPr>
                <w:rFonts w:ascii="Bookman Old Style" w:hAnsi="Bookman Old Style" w:cs="Arial"/>
                <w:sz w:val="20"/>
                <w:szCs w:val="20"/>
              </w:rPr>
            </w:pPr>
            <w:r w:rsidRPr="005F3BAD">
              <w:rPr>
                <w:rFonts w:ascii="Bookman Old Style" w:hAnsi="Bookman Old Style" w:cs="Arial"/>
                <w:sz w:val="20"/>
                <w:szCs w:val="20"/>
              </w:rPr>
              <w:t>Umum</w:t>
            </w:r>
          </w:p>
          <w:p w:rsidR="006E22C3" w:rsidRPr="005F3BAD" w:rsidRDefault="006E22C3" w:rsidP="00D30C57">
            <w:pPr>
              <w:spacing w:after="40" w:line="276" w:lineRule="auto"/>
              <w:ind w:left="2552" w:hanging="2552"/>
              <w:jc w:val="center"/>
              <w:rPr>
                <w:rFonts w:ascii="Bookman Old Style" w:hAnsi="Bookman Old Style" w:cs="Arial"/>
                <w:sz w:val="20"/>
                <w:szCs w:val="20"/>
              </w:rPr>
            </w:pPr>
            <w:r w:rsidRPr="005F3BAD">
              <w:rPr>
                <w:rFonts w:ascii="Bookman Old Style" w:hAnsi="Bookman Old Style" w:cs="Arial"/>
                <w:sz w:val="20"/>
                <w:szCs w:val="20"/>
              </w:rPr>
              <w:t>Pasal 53</w:t>
            </w:r>
          </w:p>
          <w:p w:rsidR="006E22C3" w:rsidRPr="005F3BAD" w:rsidRDefault="006E22C3" w:rsidP="002C4AF6">
            <w:pPr>
              <w:pStyle w:val="ListParagraph"/>
              <w:numPr>
                <w:ilvl w:val="0"/>
                <w:numId w:val="291"/>
              </w:numPr>
              <w:snapToGrid w:val="0"/>
              <w:ind w:left="459" w:hanging="459"/>
              <w:contextualSpacing w:val="0"/>
              <w:rPr>
                <w:rFonts w:ascii="Bookman Old Style" w:hAnsi="Bookman Old Style" w:cs="Arial"/>
                <w:sz w:val="20"/>
                <w:szCs w:val="20"/>
              </w:rPr>
            </w:pPr>
            <w:r w:rsidRPr="005F3BAD">
              <w:rPr>
                <w:rFonts w:ascii="Bookman Old Style" w:hAnsi="Bookman Old Style" w:cs="Arial"/>
                <w:sz w:val="20"/>
                <w:szCs w:val="20"/>
              </w:rPr>
              <w:t>Arahan pemanfaatan ruang wilayah Kota merupakan upaya perwujudan rencana tata ruang yang dijabarkan ke dalam indikasi program utama penataan/ pengembangan kota dalam jangka waktu perencanaan 5 (lima) tahunan sampai akhir tahun perencanaan 20 (dua puluh) tahun;</w:t>
            </w:r>
          </w:p>
          <w:p w:rsidR="006E22C3" w:rsidRPr="005F3BAD" w:rsidRDefault="006E22C3" w:rsidP="002C4AF6">
            <w:pPr>
              <w:pStyle w:val="ListParagraph"/>
              <w:numPr>
                <w:ilvl w:val="0"/>
                <w:numId w:val="291"/>
              </w:numPr>
              <w:snapToGrid w:val="0"/>
              <w:ind w:left="459" w:hanging="459"/>
              <w:contextualSpacing w:val="0"/>
              <w:rPr>
                <w:rFonts w:ascii="Bookman Old Style" w:hAnsi="Bookman Old Style" w:cs="Arial"/>
                <w:sz w:val="20"/>
                <w:szCs w:val="20"/>
              </w:rPr>
            </w:pPr>
            <w:r w:rsidRPr="005F3BAD">
              <w:rPr>
                <w:rFonts w:ascii="Bookman Old Style" w:hAnsi="Bookman Old Style" w:cs="Arial"/>
                <w:sz w:val="20"/>
                <w:szCs w:val="20"/>
              </w:rPr>
              <w:t>Arahan pemanfatan ruang wilayah Kota, meliputi :</w:t>
            </w:r>
          </w:p>
          <w:p w:rsidR="006E22C3" w:rsidRPr="005F3BAD" w:rsidRDefault="006E22C3" w:rsidP="002C4AF6">
            <w:pPr>
              <w:numPr>
                <w:ilvl w:val="0"/>
                <w:numId w:val="292"/>
              </w:numPr>
              <w:ind w:left="884" w:hanging="425"/>
              <w:rPr>
                <w:rFonts w:ascii="Bookman Old Style" w:hAnsi="Bookman Old Style" w:cs="Arial"/>
                <w:sz w:val="20"/>
                <w:szCs w:val="20"/>
              </w:rPr>
            </w:pPr>
            <w:r w:rsidRPr="005F3BAD">
              <w:rPr>
                <w:rFonts w:ascii="Bookman Old Style" w:hAnsi="Bookman Old Style" w:cs="Arial"/>
                <w:sz w:val="20"/>
                <w:szCs w:val="20"/>
              </w:rPr>
              <w:t>perwujudan rencana struktur ruang wilayah Kota;</w:t>
            </w:r>
          </w:p>
          <w:p w:rsidR="006E22C3" w:rsidRPr="005F3BAD" w:rsidRDefault="006E22C3" w:rsidP="002C4AF6">
            <w:pPr>
              <w:numPr>
                <w:ilvl w:val="0"/>
                <w:numId w:val="292"/>
              </w:numPr>
              <w:ind w:left="884" w:hanging="425"/>
              <w:rPr>
                <w:rFonts w:ascii="Bookman Old Style" w:hAnsi="Bookman Old Style" w:cs="Arial"/>
                <w:sz w:val="20"/>
                <w:szCs w:val="20"/>
              </w:rPr>
            </w:pPr>
            <w:r w:rsidRPr="005F3BAD">
              <w:rPr>
                <w:rFonts w:ascii="Bookman Old Style" w:hAnsi="Bookman Old Style" w:cs="Arial"/>
                <w:sz w:val="20"/>
                <w:szCs w:val="20"/>
              </w:rPr>
              <w:t>perwujudan rencana pola ruang wilayah Kota;dan</w:t>
            </w:r>
          </w:p>
          <w:p w:rsidR="006E22C3" w:rsidRPr="005F3BAD" w:rsidRDefault="006E22C3" w:rsidP="002C4AF6">
            <w:pPr>
              <w:numPr>
                <w:ilvl w:val="0"/>
                <w:numId w:val="292"/>
              </w:numPr>
              <w:ind w:left="884" w:hanging="425"/>
              <w:rPr>
                <w:rFonts w:ascii="Bookman Old Style" w:hAnsi="Bookman Old Style" w:cs="Arial"/>
                <w:sz w:val="20"/>
                <w:szCs w:val="20"/>
              </w:rPr>
            </w:pPr>
            <w:r w:rsidRPr="005F3BAD">
              <w:rPr>
                <w:rFonts w:ascii="Bookman Old Style" w:hAnsi="Bookman Old Style" w:cs="Arial"/>
                <w:sz w:val="20"/>
                <w:szCs w:val="20"/>
              </w:rPr>
              <w:t>perwujudan kawasan strategis Kota.</w:t>
            </w:r>
          </w:p>
          <w:p w:rsidR="006E22C3" w:rsidRPr="005F3BAD" w:rsidRDefault="006E22C3" w:rsidP="002C4AF6">
            <w:pPr>
              <w:pStyle w:val="ListParagraph"/>
              <w:numPr>
                <w:ilvl w:val="0"/>
                <w:numId w:val="291"/>
              </w:numPr>
              <w:snapToGrid w:val="0"/>
              <w:ind w:left="459" w:hanging="459"/>
              <w:contextualSpacing w:val="0"/>
              <w:rPr>
                <w:rFonts w:ascii="Bookman Old Style" w:hAnsi="Bookman Old Style" w:cs="Arial"/>
                <w:sz w:val="20"/>
                <w:szCs w:val="20"/>
              </w:rPr>
            </w:pPr>
            <w:r w:rsidRPr="005F3BAD">
              <w:rPr>
                <w:rFonts w:ascii="Bookman Old Style" w:hAnsi="Bookman Old Style" w:cs="Arial"/>
                <w:sz w:val="20"/>
                <w:szCs w:val="20"/>
              </w:rPr>
              <w:t xml:space="preserve">Arahan pemanfaatan ruang diwujudkan melalui indikasi program yang berisikan muatan program, meliputi: </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 xml:space="preserve">program utama; </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 xml:space="preserve">lokasi; </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besaran;</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sumber pendanaan;</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instansi pelaksana;dan</w:t>
            </w:r>
          </w:p>
          <w:p w:rsidR="006E22C3" w:rsidRPr="005F3BAD" w:rsidRDefault="006E22C3" w:rsidP="002C4AF6">
            <w:pPr>
              <w:pStyle w:val="ListParagraph"/>
              <w:numPr>
                <w:ilvl w:val="1"/>
                <w:numId w:val="291"/>
              </w:numPr>
              <w:snapToGrid w:val="0"/>
              <w:ind w:left="884" w:hanging="425"/>
              <w:contextualSpacing w:val="0"/>
              <w:rPr>
                <w:rFonts w:ascii="Bookman Old Style" w:hAnsi="Bookman Old Style" w:cs="Arial"/>
                <w:sz w:val="20"/>
                <w:szCs w:val="20"/>
              </w:rPr>
            </w:pPr>
            <w:r w:rsidRPr="005F3BAD">
              <w:rPr>
                <w:rFonts w:ascii="Bookman Old Style" w:hAnsi="Bookman Old Style" w:cs="Arial"/>
                <w:sz w:val="20"/>
                <w:szCs w:val="20"/>
              </w:rPr>
              <w:t>waktu pelaksanaan.</w:t>
            </w:r>
          </w:p>
          <w:p w:rsidR="006E22C3" w:rsidRPr="005F3BAD" w:rsidRDefault="006E22C3" w:rsidP="002C4AF6">
            <w:pPr>
              <w:pStyle w:val="ListParagraph"/>
              <w:numPr>
                <w:ilvl w:val="0"/>
                <w:numId w:val="291"/>
              </w:numPr>
              <w:snapToGrid w:val="0"/>
              <w:ind w:left="459" w:hanging="459"/>
              <w:contextualSpacing w:val="0"/>
              <w:rPr>
                <w:rFonts w:ascii="Bookman Old Style" w:hAnsi="Bookman Old Style" w:cs="Tahoma"/>
                <w:sz w:val="20"/>
                <w:szCs w:val="20"/>
              </w:rPr>
            </w:pPr>
            <w:r w:rsidRPr="005F3BAD">
              <w:rPr>
                <w:rFonts w:ascii="Bookman Old Style" w:hAnsi="Bookman Old Style" w:cs="Tahoma"/>
                <w:sz w:val="20"/>
                <w:szCs w:val="20"/>
              </w:rPr>
              <w:t xml:space="preserve">Program utama pemanfaatan ruang sebagaimana dimaksud pada ayat (3) huruf a merupakan usulan program pengembangan wilayah kota yang diindikasikan melalui bobot kepentingan utama dan diprioritaskan untuk mewujudkan struktur ruang, pola ruang, dan </w:t>
            </w:r>
            <w:r w:rsidRPr="005F3BAD">
              <w:rPr>
                <w:rFonts w:ascii="Bookman Old Style" w:hAnsi="Bookman Old Style" w:cs="Tahoma"/>
                <w:sz w:val="20"/>
                <w:szCs w:val="20"/>
              </w:rPr>
              <w:lastRenderedPageBreak/>
              <w:t>kawasan strategis.</w:t>
            </w:r>
          </w:p>
          <w:p w:rsidR="006E22C3" w:rsidRPr="005F3BAD" w:rsidRDefault="006E22C3" w:rsidP="002C4AF6">
            <w:pPr>
              <w:pStyle w:val="ListParagraph"/>
              <w:numPr>
                <w:ilvl w:val="0"/>
                <w:numId w:val="291"/>
              </w:numPr>
              <w:snapToGrid w:val="0"/>
              <w:spacing w:line="276" w:lineRule="auto"/>
              <w:ind w:left="459" w:hanging="459"/>
              <w:contextualSpacing w:val="0"/>
              <w:rPr>
                <w:rFonts w:ascii="Bookman Old Style" w:hAnsi="Bookman Old Style" w:cs="Tahoma"/>
                <w:sz w:val="20"/>
                <w:szCs w:val="20"/>
              </w:rPr>
            </w:pPr>
            <w:r w:rsidRPr="005F3BAD">
              <w:rPr>
                <w:rFonts w:ascii="Bookman Old Style" w:hAnsi="Bookman Old Style" w:cs="Tahoma"/>
                <w:sz w:val="20"/>
                <w:szCs w:val="20"/>
              </w:rPr>
              <w:t>Besaran dana sebagaimana dimaksud pada ayat (3) huruf b merupakan perkiraan jumlah satuan masing-masing usulan program utama perwujudan tata ruang wilayah kota;</w:t>
            </w:r>
          </w:p>
          <w:p w:rsidR="006E22C3" w:rsidRPr="005F3BAD" w:rsidRDefault="006E22C3" w:rsidP="002C4AF6">
            <w:pPr>
              <w:pStyle w:val="ListParagraph"/>
              <w:numPr>
                <w:ilvl w:val="0"/>
                <w:numId w:val="291"/>
              </w:numPr>
              <w:snapToGrid w:val="0"/>
              <w:spacing w:line="276" w:lineRule="auto"/>
              <w:ind w:left="459" w:hanging="459"/>
              <w:contextualSpacing w:val="0"/>
              <w:rPr>
                <w:rFonts w:ascii="Bookman Old Style" w:hAnsi="Bookman Old Style" w:cs="Tahoma"/>
                <w:sz w:val="20"/>
                <w:szCs w:val="20"/>
              </w:rPr>
            </w:pPr>
            <w:r w:rsidRPr="005F3BAD">
              <w:rPr>
                <w:rFonts w:ascii="Bookman Old Style" w:hAnsi="Bookman Old Style" w:cs="Tahoma"/>
                <w:sz w:val="20"/>
                <w:szCs w:val="20"/>
              </w:rPr>
              <w:t>Sumber pendaaan sebagaimana dimaksud pada ayat (3) huruf c meliputi dana dari :</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 xml:space="preserve">APBD kota; </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 xml:space="preserve">APBD provinsi; </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 xml:space="preserve">APBN; </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 xml:space="preserve">pihak swasta; </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masyarakat;</w:t>
            </w:r>
          </w:p>
          <w:p w:rsidR="006E22C3" w:rsidRPr="005F3BAD" w:rsidRDefault="006E22C3" w:rsidP="002C4AF6">
            <w:pPr>
              <w:numPr>
                <w:ilvl w:val="0"/>
                <w:numId w:val="293"/>
              </w:numPr>
              <w:autoSpaceDE w:val="0"/>
              <w:autoSpaceDN w:val="0"/>
              <w:adjustRightInd w:val="0"/>
              <w:spacing w:line="276" w:lineRule="auto"/>
              <w:ind w:left="884" w:hanging="425"/>
              <w:rPr>
                <w:rFonts w:ascii="Bookman Old Style" w:hAnsi="Bookman Old Style" w:cs="Tahoma"/>
                <w:sz w:val="20"/>
                <w:szCs w:val="20"/>
              </w:rPr>
            </w:pPr>
            <w:r w:rsidRPr="005F3BAD">
              <w:rPr>
                <w:rFonts w:ascii="Bookman Old Style" w:hAnsi="Bookman Old Style" w:cs="Tahoma"/>
                <w:sz w:val="20"/>
                <w:szCs w:val="20"/>
              </w:rPr>
              <w:t>kerja sama pembiayaan;dan/atau</w:t>
            </w:r>
          </w:p>
          <w:p w:rsidR="006E22C3" w:rsidRPr="005F3BAD" w:rsidRDefault="006E22C3" w:rsidP="002C4AF6">
            <w:pPr>
              <w:numPr>
                <w:ilvl w:val="0"/>
                <w:numId w:val="293"/>
              </w:numPr>
              <w:autoSpaceDE w:val="0"/>
              <w:autoSpaceDN w:val="0"/>
              <w:adjustRightInd w:val="0"/>
              <w:spacing w:after="80" w:line="276" w:lineRule="auto"/>
              <w:ind w:left="884" w:hanging="425"/>
              <w:rPr>
                <w:rFonts w:ascii="Bookman Old Style" w:hAnsi="Bookman Old Style" w:cs="Tahoma"/>
                <w:sz w:val="20"/>
                <w:szCs w:val="20"/>
              </w:rPr>
            </w:pPr>
            <w:r w:rsidRPr="005F3BAD">
              <w:rPr>
                <w:rFonts w:ascii="Bookman Old Style" w:hAnsi="Bookman Old Style" w:cs="Tahoma"/>
                <w:sz w:val="20"/>
                <w:szCs w:val="20"/>
              </w:rPr>
              <w:t>sumber lain yang sah sesuai ketentuan peraturan perundang-undangan.</w:t>
            </w:r>
          </w:p>
          <w:p w:rsidR="006E22C3" w:rsidRPr="005F3BAD" w:rsidRDefault="006E22C3" w:rsidP="002C4AF6">
            <w:pPr>
              <w:pStyle w:val="ListParagraph"/>
              <w:numPr>
                <w:ilvl w:val="0"/>
                <w:numId w:val="291"/>
              </w:numPr>
              <w:snapToGrid w:val="0"/>
              <w:spacing w:line="276" w:lineRule="auto"/>
              <w:ind w:left="459" w:hanging="459"/>
              <w:contextualSpacing w:val="0"/>
              <w:rPr>
                <w:rFonts w:ascii="Bookman Old Style" w:hAnsi="Bookman Old Style" w:cs="Tahoma"/>
                <w:sz w:val="20"/>
                <w:szCs w:val="20"/>
              </w:rPr>
            </w:pPr>
            <w:r w:rsidRPr="005F3BAD">
              <w:rPr>
                <w:rFonts w:ascii="Bookman Old Style" w:hAnsi="Bookman Old Style" w:cs="Tahoma"/>
                <w:sz w:val="20"/>
                <w:szCs w:val="20"/>
              </w:rPr>
              <w:t>Instansi pelaksana sebagaimana dimaksud pada ayat (3) huruf d meliputi pemerintah, pemerintah provinsi, dan pemerintah kota, dan dapat melibatkan pihak swasta dan masyarakat;dan</w:t>
            </w:r>
          </w:p>
          <w:p w:rsidR="006E22C3" w:rsidRPr="005F3BAD" w:rsidRDefault="006E22C3" w:rsidP="002C4AF6">
            <w:pPr>
              <w:pStyle w:val="ListParagraph"/>
              <w:numPr>
                <w:ilvl w:val="0"/>
                <w:numId w:val="291"/>
              </w:numPr>
              <w:snapToGrid w:val="0"/>
              <w:spacing w:line="276" w:lineRule="auto"/>
              <w:ind w:left="459" w:hanging="459"/>
              <w:contextualSpacing w:val="0"/>
              <w:rPr>
                <w:rFonts w:ascii="Bookman Old Style" w:hAnsi="Bookman Old Style" w:cs="Tahoma"/>
                <w:b/>
                <w:sz w:val="20"/>
                <w:szCs w:val="20"/>
              </w:rPr>
            </w:pPr>
            <w:r w:rsidRPr="005F3BAD">
              <w:rPr>
                <w:rFonts w:ascii="Bookman Old Style" w:hAnsi="Bookman Old Style" w:cs="Tahoma"/>
                <w:b/>
                <w:sz w:val="20"/>
                <w:szCs w:val="20"/>
              </w:rPr>
              <w:t>Waktu pelaksanaan sebagaimana dimaksud pada ayat (3) huruf e merupakan pentahapan pelaksanaan program dalam 5 (lima) tahunan terdiri dari 4 (empat) tahap, meliputi:</w:t>
            </w:r>
          </w:p>
          <w:p w:rsidR="006E22C3" w:rsidRPr="005F3BAD" w:rsidRDefault="006E22C3" w:rsidP="002C4AF6">
            <w:pPr>
              <w:numPr>
                <w:ilvl w:val="0"/>
                <w:numId w:val="294"/>
              </w:numPr>
              <w:tabs>
                <w:tab w:val="clear" w:pos="1440"/>
              </w:tabs>
              <w:autoSpaceDE w:val="0"/>
              <w:autoSpaceDN w:val="0"/>
              <w:adjustRightInd w:val="0"/>
              <w:spacing w:line="276" w:lineRule="auto"/>
              <w:ind w:left="884" w:hanging="425"/>
              <w:rPr>
                <w:rFonts w:ascii="Bookman Old Style" w:hAnsi="Bookman Old Style" w:cs="Tahoma"/>
                <w:b/>
                <w:iCs/>
                <w:spacing w:val="4"/>
                <w:sz w:val="20"/>
                <w:szCs w:val="20"/>
              </w:rPr>
            </w:pPr>
            <w:r w:rsidRPr="005F3BAD">
              <w:rPr>
                <w:rFonts w:ascii="Bookman Old Style" w:hAnsi="Bookman Old Style" w:cs="Tahoma"/>
                <w:b/>
                <w:iCs/>
                <w:spacing w:val="4"/>
                <w:sz w:val="20"/>
                <w:szCs w:val="20"/>
              </w:rPr>
              <w:t>tahap pertama, tahun 20</w:t>
            </w:r>
            <w:r w:rsidRPr="005F3BAD">
              <w:rPr>
                <w:rFonts w:ascii="Bookman Old Style" w:hAnsi="Bookman Old Style" w:cs="Tahoma"/>
                <w:b/>
                <w:iCs/>
                <w:spacing w:val="4"/>
                <w:sz w:val="20"/>
                <w:szCs w:val="20"/>
                <w:lang w:val="es-ES"/>
              </w:rPr>
              <w:t>21</w:t>
            </w:r>
            <w:r w:rsidRPr="005F3BAD">
              <w:rPr>
                <w:rFonts w:ascii="Bookman Old Style" w:hAnsi="Bookman Old Style" w:cs="Tahoma"/>
                <w:b/>
                <w:iCs/>
                <w:spacing w:val="4"/>
                <w:sz w:val="20"/>
                <w:szCs w:val="20"/>
              </w:rPr>
              <w:t xml:space="preserve"> - 2026 yang terbagi atas Program Tahunan; </w:t>
            </w:r>
          </w:p>
          <w:p w:rsidR="006E22C3" w:rsidRPr="005F3BAD" w:rsidRDefault="006E22C3" w:rsidP="002C4AF6">
            <w:pPr>
              <w:numPr>
                <w:ilvl w:val="0"/>
                <w:numId w:val="294"/>
              </w:numPr>
              <w:tabs>
                <w:tab w:val="clear" w:pos="1440"/>
              </w:tabs>
              <w:autoSpaceDE w:val="0"/>
              <w:autoSpaceDN w:val="0"/>
              <w:adjustRightInd w:val="0"/>
              <w:spacing w:line="276" w:lineRule="auto"/>
              <w:ind w:left="884" w:hanging="425"/>
              <w:rPr>
                <w:rFonts w:ascii="Bookman Old Style" w:hAnsi="Bookman Old Style" w:cs="Tahoma"/>
                <w:b/>
                <w:iCs/>
                <w:spacing w:val="4"/>
                <w:sz w:val="20"/>
                <w:szCs w:val="20"/>
              </w:rPr>
            </w:pPr>
            <w:r w:rsidRPr="005F3BAD">
              <w:rPr>
                <w:rFonts w:ascii="Bookman Old Style" w:hAnsi="Bookman Old Style" w:cs="Tahoma"/>
                <w:b/>
                <w:iCs/>
                <w:spacing w:val="4"/>
                <w:sz w:val="20"/>
                <w:szCs w:val="20"/>
              </w:rPr>
              <w:t xml:space="preserve">tahap kedua, tahun 2026 - 2031; </w:t>
            </w:r>
          </w:p>
          <w:p w:rsidR="006E22C3" w:rsidRPr="005F3BAD" w:rsidRDefault="006E22C3" w:rsidP="002C4AF6">
            <w:pPr>
              <w:numPr>
                <w:ilvl w:val="0"/>
                <w:numId w:val="294"/>
              </w:numPr>
              <w:tabs>
                <w:tab w:val="clear" w:pos="1440"/>
              </w:tabs>
              <w:autoSpaceDE w:val="0"/>
              <w:autoSpaceDN w:val="0"/>
              <w:adjustRightInd w:val="0"/>
              <w:spacing w:line="276" w:lineRule="auto"/>
              <w:ind w:left="884" w:hanging="425"/>
              <w:rPr>
                <w:rFonts w:ascii="Bookman Old Style" w:hAnsi="Bookman Old Style" w:cs="Tahoma"/>
                <w:b/>
                <w:iCs/>
                <w:spacing w:val="4"/>
                <w:sz w:val="20"/>
                <w:szCs w:val="20"/>
              </w:rPr>
            </w:pPr>
            <w:r w:rsidRPr="005F3BAD">
              <w:rPr>
                <w:rFonts w:ascii="Bookman Old Style" w:hAnsi="Bookman Old Style" w:cs="Tahoma"/>
                <w:b/>
                <w:iCs/>
                <w:spacing w:val="4"/>
                <w:sz w:val="20"/>
                <w:szCs w:val="20"/>
              </w:rPr>
              <w:t>tahap ketiga, tahun 2031 - 2036;dan</w:t>
            </w:r>
          </w:p>
          <w:p w:rsidR="006E22C3" w:rsidRPr="005F3BAD" w:rsidRDefault="006E22C3" w:rsidP="002C4AF6">
            <w:pPr>
              <w:numPr>
                <w:ilvl w:val="0"/>
                <w:numId w:val="294"/>
              </w:numPr>
              <w:tabs>
                <w:tab w:val="clear" w:pos="1440"/>
              </w:tabs>
              <w:autoSpaceDE w:val="0"/>
              <w:autoSpaceDN w:val="0"/>
              <w:adjustRightInd w:val="0"/>
              <w:spacing w:line="276" w:lineRule="auto"/>
              <w:ind w:left="884" w:hanging="425"/>
              <w:rPr>
                <w:rFonts w:ascii="Bookman Old Style" w:hAnsi="Bookman Old Style" w:cs="Tahoma"/>
                <w:b/>
                <w:iCs/>
                <w:spacing w:val="4"/>
                <w:sz w:val="20"/>
                <w:szCs w:val="20"/>
              </w:rPr>
            </w:pPr>
            <w:r w:rsidRPr="005F3BAD">
              <w:rPr>
                <w:rFonts w:ascii="Bookman Old Style" w:hAnsi="Bookman Old Style" w:cs="Tahoma"/>
                <w:b/>
                <w:iCs/>
                <w:spacing w:val="4"/>
                <w:sz w:val="20"/>
                <w:szCs w:val="20"/>
              </w:rPr>
              <w:t xml:space="preserve">tahap keempat, tahun 2036 - 2041. </w:t>
            </w:r>
          </w:p>
          <w:p w:rsidR="006E22C3" w:rsidRPr="005F3BAD" w:rsidRDefault="006E22C3" w:rsidP="002C4AF6">
            <w:pPr>
              <w:pStyle w:val="ListParagraph"/>
              <w:numPr>
                <w:ilvl w:val="0"/>
                <w:numId w:val="291"/>
              </w:numPr>
              <w:snapToGrid w:val="0"/>
              <w:spacing w:line="276" w:lineRule="auto"/>
              <w:ind w:left="459" w:hanging="459"/>
              <w:contextualSpacing w:val="0"/>
              <w:rPr>
                <w:rFonts w:ascii="Bookman Old Style" w:hAnsi="Bookman Old Style" w:cs="Arial"/>
                <w:sz w:val="20"/>
                <w:szCs w:val="20"/>
                <w:lang w:val="en-US"/>
              </w:rPr>
            </w:pPr>
            <w:r w:rsidRPr="005F3BAD">
              <w:rPr>
                <w:rFonts w:ascii="Bookman Old Style" w:hAnsi="Bookman Old Style" w:cs="Tahoma"/>
                <w:sz w:val="20"/>
                <w:szCs w:val="20"/>
              </w:rPr>
              <w:t>Indikasi program utama, lokasi, sumber pendanaan, pelaksana kegiatan, dan waktu pelaksanaan tercantum dalam Lampiran V yang merupakan bagian tidak terpisahkan dari peraturan daerah ini.</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59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54</w:t>
            </w:r>
          </w:p>
        </w:tc>
        <w:tc>
          <w:tcPr>
            <w:tcW w:w="6520" w:type="dxa"/>
          </w:tcPr>
          <w:p w:rsidR="006E22C3" w:rsidRPr="005F3BAD" w:rsidRDefault="006E22C3" w:rsidP="006E22C3">
            <w:pPr>
              <w:tabs>
                <w:tab w:val="left" w:pos="1728"/>
              </w:tabs>
              <w:ind w:left="459" w:hanging="425"/>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tabs>
                <w:tab w:val="left" w:pos="1728"/>
              </w:tabs>
              <w:ind w:left="459" w:hanging="425"/>
              <w:jc w:val="center"/>
              <w:rPr>
                <w:rFonts w:ascii="Bookman Old Style" w:hAnsi="Bookman Old Style" w:cs="Arial"/>
                <w:sz w:val="20"/>
                <w:szCs w:val="20"/>
              </w:rPr>
            </w:pPr>
            <w:r w:rsidRPr="005F3BAD">
              <w:rPr>
                <w:rFonts w:ascii="Bookman Old Style" w:hAnsi="Bookman Old Style" w:cs="Arial"/>
                <w:sz w:val="20"/>
                <w:szCs w:val="20"/>
              </w:rPr>
              <w:t>Perwujudan Rencana Struktur Ruang Wilayah Kota</w:t>
            </w:r>
          </w:p>
          <w:p w:rsidR="006E22C3" w:rsidRPr="005F3BAD" w:rsidRDefault="006E22C3" w:rsidP="006E22C3">
            <w:pPr>
              <w:tabs>
                <w:tab w:val="left" w:pos="1728"/>
              </w:tabs>
              <w:ind w:left="459" w:hanging="425"/>
              <w:jc w:val="center"/>
              <w:rPr>
                <w:rFonts w:ascii="Bookman Old Style" w:hAnsi="Bookman Old Style" w:cs="Arial"/>
                <w:sz w:val="20"/>
                <w:szCs w:val="20"/>
              </w:rPr>
            </w:pPr>
            <w:r w:rsidRPr="005F3BAD">
              <w:rPr>
                <w:rFonts w:ascii="Bookman Old Style" w:hAnsi="Bookman Old Style" w:cs="Arial"/>
                <w:sz w:val="20"/>
                <w:szCs w:val="20"/>
              </w:rPr>
              <w:lastRenderedPageBreak/>
              <w:t>Pasal 54</w:t>
            </w:r>
          </w:p>
          <w:p w:rsidR="006E22C3" w:rsidRPr="005F3BAD" w:rsidRDefault="00D30C57" w:rsidP="006E22C3">
            <w:pPr>
              <w:pStyle w:val="ListParagraph"/>
              <w:numPr>
                <w:ilvl w:val="0"/>
                <w:numId w:val="123"/>
              </w:numPr>
              <w:tabs>
                <w:tab w:val="left" w:pos="360"/>
              </w:tabs>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ab/>
            </w:r>
            <w:r w:rsidR="006E22C3" w:rsidRPr="005F3BAD">
              <w:rPr>
                <w:rFonts w:ascii="Bookman Old Style" w:hAnsi="Bookman Old Style" w:cs="Arial"/>
                <w:sz w:val="20"/>
                <w:szCs w:val="20"/>
              </w:rPr>
              <w:t>Perwujudan rencana struktur ruang wilayah Kota Bengkulu sebagaimana dimaksud dalam Pasal 53 ayat (2) huruf a meliputi:</w:t>
            </w:r>
          </w:p>
          <w:p w:rsidR="006E22C3" w:rsidRPr="005F3BAD" w:rsidRDefault="006E22C3" w:rsidP="006E22C3">
            <w:pPr>
              <w:pStyle w:val="Default"/>
              <w:widowControl w:val="0"/>
              <w:numPr>
                <w:ilvl w:val="0"/>
                <w:numId w:val="124"/>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pusat – pusat pelayanan di wilayah kota;dan</w:t>
            </w:r>
          </w:p>
          <w:p w:rsidR="006E22C3" w:rsidRPr="005F3BAD" w:rsidRDefault="006E22C3" w:rsidP="006E22C3">
            <w:pPr>
              <w:pStyle w:val="Default"/>
              <w:widowControl w:val="0"/>
              <w:numPr>
                <w:ilvl w:val="0"/>
                <w:numId w:val="124"/>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sistem jaringan prasarana kota.</w:t>
            </w:r>
          </w:p>
          <w:p w:rsidR="006E22C3" w:rsidRPr="005F3BAD" w:rsidRDefault="00D30C57" w:rsidP="00516B17">
            <w:pPr>
              <w:pStyle w:val="ListParagraph"/>
              <w:numPr>
                <w:ilvl w:val="0"/>
                <w:numId w:val="123"/>
              </w:numPr>
              <w:tabs>
                <w:tab w:val="left" w:pos="360"/>
              </w:tabs>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ab/>
            </w:r>
            <w:r w:rsidR="006E22C3" w:rsidRPr="005F3BAD">
              <w:rPr>
                <w:rFonts w:ascii="Bookman Old Style" w:hAnsi="Bookman Old Style" w:cs="Arial"/>
                <w:sz w:val="20"/>
                <w:szCs w:val="20"/>
              </w:rPr>
              <w:t>Perwujudan pusat pelayanan di wilayah kota sebagaimana dimaksud pada ayat (1) huruf a, meliputi:</w:t>
            </w:r>
          </w:p>
          <w:p w:rsidR="006E22C3" w:rsidRPr="005F3BAD" w:rsidRDefault="006E22C3" w:rsidP="00516B17">
            <w:pPr>
              <w:pStyle w:val="Default"/>
              <w:widowControl w:val="0"/>
              <w:numPr>
                <w:ilvl w:val="0"/>
                <w:numId w:val="125"/>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Pengembangan dan penataan pusat pelayanan kota/PPK;</w:t>
            </w:r>
          </w:p>
          <w:p w:rsidR="006E22C3" w:rsidRPr="005F3BAD" w:rsidRDefault="006E22C3" w:rsidP="00516B17">
            <w:pPr>
              <w:pStyle w:val="Default"/>
              <w:widowControl w:val="0"/>
              <w:numPr>
                <w:ilvl w:val="0"/>
                <w:numId w:val="125"/>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Pengembangan dan penataan sub pusat pelayanan kota/SPPK;dan</w:t>
            </w:r>
          </w:p>
          <w:p w:rsidR="006E22C3" w:rsidRPr="005F3BAD" w:rsidRDefault="006E22C3" w:rsidP="00516B17">
            <w:pPr>
              <w:pStyle w:val="Default"/>
              <w:widowControl w:val="0"/>
              <w:numPr>
                <w:ilvl w:val="0"/>
                <w:numId w:val="125"/>
              </w:numPr>
              <w:ind w:left="884" w:hanging="425"/>
              <w:jc w:val="both"/>
              <w:rPr>
                <w:rFonts w:ascii="Bookman Old Style" w:hAnsi="Bookman Old Style"/>
                <w:bCs/>
                <w:color w:val="auto"/>
                <w:sz w:val="20"/>
                <w:szCs w:val="20"/>
                <w:lang w:val="sv-SE"/>
              </w:rPr>
            </w:pPr>
            <w:r w:rsidRPr="005F3BAD">
              <w:rPr>
                <w:rFonts w:ascii="Bookman Old Style" w:hAnsi="Bookman Old Style"/>
                <w:color w:val="auto"/>
                <w:sz w:val="20"/>
                <w:szCs w:val="20"/>
              </w:rPr>
              <w:t>Pengembangan</w:t>
            </w:r>
            <w:r w:rsidRPr="005F3BAD">
              <w:rPr>
                <w:rFonts w:ascii="Bookman Old Style" w:hAnsi="Bookman Old Style"/>
                <w:bCs/>
                <w:color w:val="auto"/>
                <w:sz w:val="20"/>
                <w:szCs w:val="20"/>
                <w:lang w:val="sv-SE"/>
              </w:rPr>
              <w:t xml:space="preserve"> dan penataan pusat lingkungan/PL.</w:t>
            </w:r>
          </w:p>
          <w:p w:rsidR="006E22C3" w:rsidRPr="005F3BAD" w:rsidRDefault="00D30C57" w:rsidP="00516B17">
            <w:pPr>
              <w:pStyle w:val="ListParagraph"/>
              <w:numPr>
                <w:ilvl w:val="0"/>
                <w:numId w:val="123"/>
              </w:numPr>
              <w:tabs>
                <w:tab w:val="left" w:pos="360"/>
              </w:tabs>
              <w:snapToGrid w:val="0"/>
              <w:ind w:left="459" w:hanging="425"/>
              <w:contextualSpacing w:val="0"/>
              <w:rPr>
                <w:rFonts w:ascii="Bookman Old Style" w:hAnsi="Bookman Old Style" w:cs="Arial"/>
                <w:sz w:val="20"/>
                <w:szCs w:val="20"/>
              </w:rPr>
            </w:pPr>
            <w:r w:rsidRPr="005F3BAD">
              <w:rPr>
                <w:rFonts w:ascii="Bookman Old Style" w:hAnsi="Bookman Old Style" w:cs="Arial"/>
                <w:sz w:val="20"/>
                <w:szCs w:val="20"/>
              </w:rPr>
              <w:tab/>
            </w:r>
            <w:r w:rsidR="006E22C3" w:rsidRPr="005F3BAD">
              <w:rPr>
                <w:rFonts w:ascii="Bookman Old Style" w:hAnsi="Bookman Old Style" w:cs="Arial"/>
                <w:sz w:val="20"/>
                <w:szCs w:val="20"/>
              </w:rPr>
              <w:t>Perwujudan sistem jaringan prasarana kota sebagaimana dimaksud dalam ayat (1) huruf b, meliputi :</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transportasi diwilayah kota, yang meliputi sistem jaringan transportasi darat, laut,  dan udara;</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energi;</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telekomunikasi;</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sumber daya air;</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infrastruktur perkotaan;</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pejalan kaki;</w:t>
            </w:r>
          </w:p>
          <w:p w:rsidR="006E22C3"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evakuasi bencana;dan</w:t>
            </w:r>
          </w:p>
          <w:p w:rsidR="00D30C57" w:rsidRPr="005F3BAD" w:rsidRDefault="006E22C3" w:rsidP="00516B17">
            <w:pPr>
              <w:pStyle w:val="Default"/>
              <w:widowControl w:val="0"/>
              <w:numPr>
                <w:ilvl w:val="0"/>
                <w:numId w:val="126"/>
              </w:numPr>
              <w:ind w:left="884" w:hanging="425"/>
              <w:jc w:val="both"/>
              <w:rPr>
                <w:rFonts w:ascii="Bookman Old Style" w:hAnsi="Bookman Old Style"/>
                <w:color w:val="auto"/>
                <w:sz w:val="20"/>
                <w:szCs w:val="20"/>
              </w:rPr>
            </w:pPr>
            <w:r w:rsidRPr="005F3BAD">
              <w:rPr>
                <w:rFonts w:ascii="Bookman Old Style" w:hAnsi="Bookman Old Style"/>
                <w:color w:val="auto"/>
                <w:sz w:val="20"/>
                <w:szCs w:val="20"/>
              </w:rPr>
              <w:t>Perwujudan pengembangan sistem jaringan prasarana lainnya.</w:t>
            </w:r>
          </w:p>
          <w:p w:rsidR="00D30C57" w:rsidRPr="005F3BAD" w:rsidRDefault="00D30C57" w:rsidP="00D30C57">
            <w:pPr>
              <w:pStyle w:val="Default"/>
              <w:widowControl w:val="0"/>
              <w:jc w:val="both"/>
              <w:rPr>
                <w:rFonts w:ascii="Bookman Old Style" w:hAnsi="Bookman Old Style"/>
                <w:color w:val="auto"/>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55</w:t>
            </w:r>
          </w:p>
        </w:tc>
        <w:tc>
          <w:tcPr>
            <w:tcW w:w="6520" w:type="dxa"/>
          </w:tcPr>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Bagian Ketiga</w:t>
            </w:r>
          </w:p>
          <w:p w:rsidR="006E22C3" w:rsidRPr="005F3BAD" w:rsidRDefault="006E22C3" w:rsidP="006E22C3">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Perwujudan Rencana Pola Ruang Wilayah Kota</w:t>
            </w:r>
          </w:p>
          <w:p w:rsidR="006E22C3" w:rsidRPr="005F3BAD" w:rsidRDefault="006E22C3" w:rsidP="006E22C3">
            <w:pPr>
              <w:tabs>
                <w:tab w:val="left" w:pos="1728"/>
              </w:tabs>
              <w:ind w:left="317" w:hanging="317"/>
              <w:jc w:val="center"/>
              <w:rPr>
                <w:rFonts w:ascii="Bookman Old Style" w:hAnsi="Bookman Old Style" w:cs="Arial"/>
                <w:sz w:val="20"/>
                <w:szCs w:val="20"/>
              </w:rPr>
            </w:pPr>
          </w:p>
          <w:p w:rsidR="006E22C3" w:rsidRPr="005F3BAD" w:rsidRDefault="006E22C3" w:rsidP="00D30C57">
            <w:pPr>
              <w:tabs>
                <w:tab w:val="left" w:pos="1728"/>
              </w:tabs>
              <w:ind w:left="317" w:hanging="317"/>
              <w:jc w:val="center"/>
              <w:rPr>
                <w:rFonts w:ascii="Bookman Old Style" w:hAnsi="Bookman Old Style" w:cs="Arial"/>
                <w:sz w:val="20"/>
                <w:szCs w:val="20"/>
              </w:rPr>
            </w:pPr>
            <w:r w:rsidRPr="005F3BAD">
              <w:rPr>
                <w:rFonts w:ascii="Bookman Old Style" w:hAnsi="Bookman Old Style" w:cs="Arial"/>
                <w:sz w:val="20"/>
                <w:szCs w:val="20"/>
              </w:rPr>
              <w:t>Pasal 55</w:t>
            </w:r>
          </w:p>
          <w:p w:rsidR="006E22C3" w:rsidRPr="005F3BAD" w:rsidRDefault="006E22C3" w:rsidP="00D30C57">
            <w:pPr>
              <w:numPr>
                <w:ilvl w:val="0"/>
                <w:numId w:val="127"/>
              </w:numPr>
              <w:autoSpaceDE w:val="0"/>
              <w:autoSpaceDN w:val="0"/>
              <w:adjustRightInd w:val="0"/>
              <w:spacing w:after="60"/>
              <w:ind w:left="317" w:hanging="317"/>
              <w:rPr>
                <w:rFonts w:ascii="Bookman Old Style" w:hAnsi="Bookman Old Style" w:cs="Arial"/>
                <w:sz w:val="20"/>
                <w:szCs w:val="20"/>
              </w:rPr>
            </w:pPr>
            <w:r w:rsidRPr="005F3BAD">
              <w:rPr>
                <w:rFonts w:ascii="Bookman Old Style" w:hAnsi="Bookman Old Style" w:cs="Arial"/>
                <w:sz w:val="20"/>
                <w:szCs w:val="20"/>
              </w:rPr>
              <w:t>Arahan pemanfaatan pola ruang kota sebagaimana dimaksud pada Pasal 53 ayat (2) huruf b, meliputi:</w:t>
            </w:r>
          </w:p>
          <w:p w:rsidR="006E22C3" w:rsidRPr="005F3BAD" w:rsidRDefault="006E22C3" w:rsidP="00516B17">
            <w:pPr>
              <w:pStyle w:val="ListParagraph"/>
              <w:numPr>
                <w:ilvl w:val="0"/>
                <w:numId w:val="128"/>
              </w:numPr>
              <w:ind w:left="317" w:firstLine="0"/>
              <w:contextualSpacing w:val="0"/>
              <w:rPr>
                <w:rFonts w:ascii="Bookman Old Style" w:hAnsi="Bookman Old Style" w:cs="Arial"/>
                <w:sz w:val="20"/>
                <w:szCs w:val="20"/>
              </w:rPr>
            </w:pPr>
            <w:r w:rsidRPr="005F3BAD">
              <w:rPr>
                <w:rFonts w:ascii="Bookman Old Style" w:hAnsi="Bookman Old Style" w:cs="Arial"/>
                <w:sz w:val="20"/>
                <w:szCs w:val="20"/>
              </w:rPr>
              <w:lastRenderedPageBreak/>
              <w:t>Perwujudan Kawasan Lindung;dan</w:t>
            </w:r>
          </w:p>
          <w:p w:rsidR="006E22C3" w:rsidRPr="005F3BAD" w:rsidRDefault="006E22C3" w:rsidP="00516B17">
            <w:pPr>
              <w:pStyle w:val="ListParagraph"/>
              <w:numPr>
                <w:ilvl w:val="0"/>
                <w:numId w:val="128"/>
              </w:numPr>
              <w:ind w:left="317" w:firstLine="0"/>
              <w:contextualSpacing w:val="0"/>
              <w:rPr>
                <w:rFonts w:ascii="Bookman Old Style" w:hAnsi="Bookman Old Style" w:cs="Arial"/>
                <w:sz w:val="20"/>
                <w:szCs w:val="20"/>
              </w:rPr>
            </w:pPr>
            <w:r w:rsidRPr="005F3BAD">
              <w:rPr>
                <w:rFonts w:ascii="Bookman Old Style" w:hAnsi="Bookman Old Style" w:cs="Arial"/>
                <w:sz w:val="20"/>
                <w:szCs w:val="20"/>
              </w:rPr>
              <w:t>Perwujudan Kawasan Budidaya.</w:t>
            </w:r>
          </w:p>
          <w:p w:rsidR="006E22C3" w:rsidRPr="005F3BAD" w:rsidRDefault="006E22C3" w:rsidP="00516B17">
            <w:pPr>
              <w:numPr>
                <w:ilvl w:val="0"/>
                <w:numId w:val="127"/>
              </w:numPr>
              <w:autoSpaceDE w:val="0"/>
              <w:autoSpaceDN w:val="0"/>
              <w:adjustRightInd w:val="0"/>
              <w:ind w:left="317" w:hanging="317"/>
              <w:rPr>
                <w:rFonts w:ascii="Bookman Old Style" w:hAnsi="Bookman Old Style" w:cs="Arial"/>
                <w:sz w:val="20"/>
                <w:szCs w:val="20"/>
              </w:rPr>
            </w:pPr>
            <w:r w:rsidRPr="005F3BAD">
              <w:rPr>
                <w:rFonts w:ascii="Bookman Old Style" w:hAnsi="Bookman Old Style" w:cs="Arial"/>
                <w:sz w:val="20"/>
                <w:szCs w:val="20"/>
              </w:rPr>
              <w:t>Perwujudan kawasan peruntukan lindung sebagaimana dimaksud pada ayat (1) huruf a, meliputi:</w:t>
            </w:r>
          </w:p>
          <w:p w:rsidR="006E22C3" w:rsidRPr="005F3BAD" w:rsidRDefault="006E22C3" w:rsidP="00516B17">
            <w:pPr>
              <w:pStyle w:val="ListParagraph"/>
              <w:numPr>
                <w:ilvl w:val="0"/>
                <w:numId w:val="129"/>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Pengelolaan kawasan perlindungan setempat;</w:t>
            </w:r>
          </w:p>
          <w:p w:rsidR="006E22C3" w:rsidRPr="005F3BAD" w:rsidRDefault="006E22C3" w:rsidP="00516B17">
            <w:pPr>
              <w:pStyle w:val="ListParagraph"/>
              <w:numPr>
                <w:ilvl w:val="0"/>
                <w:numId w:val="129"/>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Pengelolaan kawasan konservasi;</w:t>
            </w:r>
          </w:p>
          <w:p w:rsidR="006E22C3" w:rsidRPr="005F3BAD" w:rsidRDefault="006E22C3" w:rsidP="00516B17">
            <w:pPr>
              <w:pStyle w:val="ListParagraph"/>
              <w:numPr>
                <w:ilvl w:val="0"/>
                <w:numId w:val="129"/>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Pengembangan dan pengelolaan kawasan ruang terbuka hijau;dan</w:t>
            </w:r>
          </w:p>
          <w:p w:rsidR="006E22C3" w:rsidRPr="005F3BAD" w:rsidRDefault="006E22C3" w:rsidP="00516B17">
            <w:pPr>
              <w:pStyle w:val="ListParagraph"/>
              <w:numPr>
                <w:ilvl w:val="0"/>
                <w:numId w:val="129"/>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Pengelolaan Kawasan cagar budaya.</w:t>
            </w:r>
          </w:p>
          <w:p w:rsidR="006E22C3" w:rsidRPr="005F3BAD" w:rsidRDefault="006E22C3" w:rsidP="00D30C57">
            <w:pPr>
              <w:numPr>
                <w:ilvl w:val="0"/>
                <w:numId w:val="127"/>
              </w:numPr>
              <w:autoSpaceDE w:val="0"/>
              <w:autoSpaceDN w:val="0"/>
              <w:adjustRightInd w:val="0"/>
              <w:spacing w:after="60"/>
              <w:ind w:left="317" w:hanging="317"/>
              <w:rPr>
                <w:rFonts w:ascii="Bookman Old Style" w:hAnsi="Bookman Old Style" w:cs="Arial"/>
                <w:sz w:val="20"/>
                <w:szCs w:val="20"/>
              </w:rPr>
            </w:pPr>
            <w:r w:rsidRPr="005F3BAD">
              <w:rPr>
                <w:rFonts w:ascii="Bookman Old Style" w:hAnsi="Bookman Old Style" w:cs="Arial"/>
                <w:sz w:val="20"/>
                <w:szCs w:val="20"/>
              </w:rPr>
              <w:t>Perwujudan kawasan peruntukan budidaya sebagaimana dimaksud pada ayat (1) huruf b, meliputi:</w:t>
            </w:r>
          </w:p>
          <w:p w:rsidR="006E22C3" w:rsidRPr="005F3BAD" w:rsidRDefault="006E22C3" w:rsidP="00516B17">
            <w:pPr>
              <w:pStyle w:val="ListParagraph"/>
              <w:numPr>
                <w:ilvl w:val="0"/>
                <w:numId w:val="130"/>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Pengelolaan kawasan pertanian;</w:t>
            </w:r>
          </w:p>
          <w:p w:rsidR="006E22C3" w:rsidRPr="005F3BAD" w:rsidRDefault="006E22C3" w:rsidP="00516B17">
            <w:pPr>
              <w:pStyle w:val="ListParagraph"/>
              <w:numPr>
                <w:ilvl w:val="0"/>
                <w:numId w:val="130"/>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Pengembangan kawasan perikanan;</w:t>
            </w:r>
          </w:p>
          <w:p w:rsidR="006E22C3" w:rsidRPr="005F3BAD" w:rsidRDefault="006E22C3" w:rsidP="00516B17">
            <w:pPr>
              <w:pStyle w:val="ListParagraph"/>
              <w:numPr>
                <w:ilvl w:val="0"/>
                <w:numId w:val="130"/>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Pengembangan dan pengelolaan kawasan peruntukan industri;</w:t>
            </w:r>
          </w:p>
          <w:p w:rsidR="006E22C3" w:rsidRPr="005F3BAD" w:rsidRDefault="006E22C3" w:rsidP="00516B17">
            <w:pPr>
              <w:pStyle w:val="ListParagraph"/>
              <w:numPr>
                <w:ilvl w:val="0"/>
                <w:numId w:val="130"/>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Pengembangan kawasan pariwisata;</w:t>
            </w:r>
          </w:p>
          <w:p w:rsidR="006E22C3" w:rsidRPr="005F3BAD" w:rsidRDefault="006E22C3" w:rsidP="00516B17">
            <w:pPr>
              <w:pStyle w:val="ListParagraph"/>
              <w:numPr>
                <w:ilvl w:val="0"/>
                <w:numId w:val="130"/>
              </w:numPr>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Pengembangan kawasan permukiman;dan</w:t>
            </w:r>
          </w:p>
          <w:p w:rsidR="006E22C3" w:rsidRPr="005F3BAD" w:rsidRDefault="006E22C3" w:rsidP="006E22C3">
            <w:pPr>
              <w:pStyle w:val="ListParagraph"/>
              <w:numPr>
                <w:ilvl w:val="0"/>
                <w:numId w:val="130"/>
              </w:numPr>
              <w:spacing w:after="120"/>
              <w:ind w:left="743" w:hanging="426"/>
              <w:contextualSpacing w:val="0"/>
              <w:rPr>
                <w:rFonts w:ascii="Bookman Old Style" w:hAnsi="Bookman Old Style" w:cs="Arial"/>
                <w:sz w:val="20"/>
                <w:szCs w:val="20"/>
              </w:rPr>
            </w:pPr>
            <w:r w:rsidRPr="005F3BAD">
              <w:rPr>
                <w:rFonts w:ascii="Bookman Old Style" w:hAnsi="Bookman Old Style" w:cs="Arial"/>
                <w:sz w:val="20"/>
                <w:szCs w:val="20"/>
              </w:rPr>
              <w:t>Pengelolaan kawasan pertahanan dan keamanan</w:t>
            </w:r>
          </w:p>
          <w:p w:rsidR="00D30C57" w:rsidRPr="005F3BAD" w:rsidRDefault="00D30C57" w:rsidP="00D30C57">
            <w:pPr>
              <w:pStyle w:val="ListParagraph"/>
              <w:spacing w:after="120"/>
              <w:ind w:left="743"/>
              <w:contextualSpacing w:val="0"/>
              <w:rPr>
                <w:rFonts w:ascii="Bookman Old Style" w:hAnsi="Bookman Old Style" w:cs="Arial"/>
                <w:sz w:val="6"/>
                <w:szCs w:val="20"/>
              </w:rPr>
            </w:pPr>
          </w:p>
        </w:tc>
        <w:tc>
          <w:tcPr>
            <w:tcW w:w="6521"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56</w:t>
            </w:r>
          </w:p>
        </w:tc>
        <w:tc>
          <w:tcPr>
            <w:tcW w:w="6520" w:type="dxa"/>
          </w:tcPr>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Bagian Keempat</w:t>
            </w:r>
          </w:p>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Perwujudan Kawasan Strategis Kota</w:t>
            </w:r>
          </w:p>
          <w:p w:rsidR="006E22C3" w:rsidRPr="005F3BAD" w:rsidRDefault="006E22C3" w:rsidP="006E22C3">
            <w:pPr>
              <w:tabs>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56</w:t>
            </w:r>
          </w:p>
          <w:p w:rsidR="006E22C3" w:rsidRPr="005F3BAD" w:rsidRDefault="006E22C3" w:rsidP="006E22C3">
            <w:pPr>
              <w:spacing w:after="80"/>
              <w:ind w:left="34"/>
              <w:rPr>
                <w:rFonts w:ascii="Bookman Old Style" w:hAnsi="Bookman Old Style" w:cs="Arial"/>
                <w:sz w:val="20"/>
                <w:szCs w:val="20"/>
              </w:rPr>
            </w:pPr>
            <w:r w:rsidRPr="005F3BAD">
              <w:rPr>
                <w:rFonts w:ascii="Bookman Old Style" w:hAnsi="Bookman Old Style" w:cs="Arial"/>
                <w:sz w:val="20"/>
                <w:szCs w:val="20"/>
              </w:rPr>
              <w:t>Perwujudan kawasan-kawasan strategis Kota sebagaimana dimaksud dalam Pasal 53 ayat (2) huruf c, yaitu Indikasi program untuk perwujudan kawasan yang memiliki nilai strategis dari sudut kepentingan sosial budaya.</w:t>
            </w:r>
          </w:p>
          <w:p w:rsidR="00D30C57" w:rsidRPr="005F3BAD" w:rsidRDefault="00D30C57" w:rsidP="006E22C3">
            <w:pPr>
              <w:spacing w:after="80"/>
              <w:ind w:left="34"/>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Tetap</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62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57</w:t>
            </w:r>
          </w:p>
        </w:tc>
        <w:tc>
          <w:tcPr>
            <w:tcW w:w="6520" w:type="dxa"/>
          </w:tcPr>
          <w:p w:rsidR="006E22C3" w:rsidRPr="005F3BAD" w:rsidRDefault="006E22C3" w:rsidP="006E22C3">
            <w:pPr>
              <w:tabs>
                <w:tab w:val="left" w:pos="317"/>
                <w:tab w:val="left" w:pos="4209"/>
              </w:tabs>
              <w:spacing w:after="80"/>
              <w:jc w:val="center"/>
              <w:rPr>
                <w:rFonts w:ascii="Bookman Old Style" w:hAnsi="Bookman Old Style" w:cs="Arial"/>
                <w:sz w:val="20"/>
                <w:szCs w:val="20"/>
              </w:rPr>
            </w:pPr>
            <w:r w:rsidRPr="005F3BAD">
              <w:rPr>
                <w:rFonts w:ascii="Bookman Old Style" w:hAnsi="Bookman Old Style" w:cs="Arial"/>
                <w:sz w:val="20"/>
                <w:szCs w:val="20"/>
              </w:rPr>
              <w:t>BAB VII</w:t>
            </w:r>
          </w:p>
          <w:p w:rsidR="006E22C3" w:rsidRPr="005F3BAD" w:rsidRDefault="006E22C3" w:rsidP="006E22C3">
            <w:pPr>
              <w:tabs>
                <w:tab w:val="left" w:pos="317"/>
                <w:tab w:val="left" w:pos="4209"/>
              </w:tabs>
              <w:spacing w:after="80"/>
              <w:jc w:val="center"/>
              <w:rPr>
                <w:rFonts w:ascii="Bookman Old Style" w:hAnsi="Bookman Old Style" w:cs="Arial"/>
                <w:sz w:val="20"/>
                <w:szCs w:val="20"/>
              </w:rPr>
            </w:pPr>
            <w:r w:rsidRPr="005F3BAD">
              <w:rPr>
                <w:rFonts w:ascii="Bookman Old Style" w:hAnsi="Bookman Old Style" w:cs="Arial"/>
                <w:sz w:val="20"/>
                <w:szCs w:val="20"/>
              </w:rPr>
              <w:t>KETENTUAN PENGENDALIAN PEMANFAATAN RUANG</w:t>
            </w:r>
          </w:p>
          <w:p w:rsidR="006E22C3" w:rsidRPr="005F3BAD" w:rsidRDefault="006E22C3" w:rsidP="006E22C3">
            <w:pPr>
              <w:tabs>
                <w:tab w:val="left" w:pos="317"/>
                <w:tab w:val="left" w:pos="4209"/>
              </w:tabs>
              <w:spacing w:after="80"/>
              <w:jc w:val="center"/>
              <w:rPr>
                <w:rFonts w:ascii="Bookman Old Style" w:hAnsi="Bookman Old Style" w:cs="Arial"/>
                <w:sz w:val="20"/>
                <w:szCs w:val="20"/>
              </w:rPr>
            </w:pPr>
            <w:r w:rsidRPr="005F3BAD">
              <w:rPr>
                <w:rFonts w:ascii="Bookman Old Style" w:hAnsi="Bookman Old Style" w:cs="Arial"/>
                <w:sz w:val="20"/>
                <w:szCs w:val="20"/>
              </w:rPr>
              <w:t>Bagian Kesatu</w:t>
            </w:r>
          </w:p>
          <w:p w:rsidR="006E22C3" w:rsidRPr="005F3BAD" w:rsidRDefault="006E22C3" w:rsidP="006E22C3">
            <w:pPr>
              <w:tabs>
                <w:tab w:val="left" w:pos="317"/>
                <w:tab w:val="left" w:pos="4209"/>
              </w:tabs>
              <w:spacing w:after="80"/>
              <w:jc w:val="center"/>
              <w:rPr>
                <w:rFonts w:ascii="Bookman Old Style" w:hAnsi="Bookman Old Style" w:cs="Arial"/>
                <w:sz w:val="20"/>
                <w:szCs w:val="20"/>
              </w:rPr>
            </w:pPr>
            <w:r w:rsidRPr="005F3BAD">
              <w:rPr>
                <w:rFonts w:ascii="Bookman Old Style" w:hAnsi="Bookman Old Style" w:cs="Arial"/>
                <w:sz w:val="20"/>
                <w:szCs w:val="20"/>
              </w:rPr>
              <w:t>Umum</w:t>
            </w:r>
          </w:p>
          <w:p w:rsidR="006E22C3" w:rsidRPr="005F3BAD" w:rsidRDefault="006E22C3" w:rsidP="006E22C3">
            <w:pPr>
              <w:tabs>
                <w:tab w:val="left" w:pos="317"/>
                <w:tab w:val="left" w:pos="1728"/>
              </w:tabs>
              <w:spacing w:after="80"/>
              <w:jc w:val="center"/>
              <w:rPr>
                <w:rFonts w:ascii="Bookman Old Style" w:hAnsi="Bookman Old Style" w:cs="Arial"/>
                <w:sz w:val="20"/>
                <w:szCs w:val="20"/>
              </w:rPr>
            </w:pPr>
            <w:r w:rsidRPr="005F3BAD">
              <w:rPr>
                <w:rFonts w:ascii="Bookman Old Style" w:hAnsi="Bookman Old Style" w:cs="Arial"/>
                <w:sz w:val="20"/>
                <w:szCs w:val="20"/>
              </w:rPr>
              <w:t>Pasal 57</w:t>
            </w:r>
          </w:p>
          <w:p w:rsidR="006E22C3" w:rsidRPr="005F3BAD" w:rsidRDefault="006E22C3" w:rsidP="006E22C3">
            <w:pPr>
              <w:tabs>
                <w:tab w:val="left" w:pos="317"/>
              </w:tabs>
              <w:rPr>
                <w:rFonts w:ascii="Bookman Old Style" w:hAnsi="Bookman Old Style" w:cs="Arial"/>
                <w:sz w:val="20"/>
                <w:szCs w:val="20"/>
              </w:rPr>
            </w:pPr>
            <w:r w:rsidRPr="005F3BAD">
              <w:rPr>
                <w:rFonts w:ascii="Bookman Old Style" w:hAnsi="Bookman Old Style" w:cs="Arial"/>
                <w:sz w:val="20"/>
                <w:szCs w:val="20"/>
                <w:lang w:val="sv-SE"/>
              </w:rPr>
              <w:t>Ketentuan pengendalian pemanfaatan ruang meliputi:</w:t>
            </w:r>
          </w:p>
          <w:p w:rsidR="006E22C3" w:rsidRPr="005F3BAD" w:rsidRDefault="006E22C3" w:rsidP="006E22C3">
            <w:pPr>
              <w:pStyle w:val="ListParagraph"/>
              <w:numPr>
                <w:ilvl w:val="0"/>
                <w:numId w:val="131"/>
              </w:numPr>
              <w:tabs>
                <w:tab w:val="left" w:pos="317"/>
              </w:tabs>
              <w:ind w:left="0" w:firstLine="0"/>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w:t>
            </w:r>
          </w:p>
          <w:p w:rsidR="006E22C3" w:rsidRPr="005F3BAD" w:rsidRDefault="006E22C3" w:rsidP="006E22C3">
            <w:pPr>
              <w:pStyle w:val="ListParagraph"/>
              <w:numPr>
                <w:ilvl w:val="0"/>
                <w:numId w:val="131"/>
              </w:numPr>
              <w:tabs>
                <w:tab w:val="left" w:pos="317"/>
              </w:tabs>
              <w:ind w:left="0" w:firstLine="0"/>
              <w:contextualSpacing w:val="0"/>
              <w:rPr>
                <w:rFonts w:ascii="Bookman Old Style" w:hAnsi="Bookman Old Style" w:cs="Arial"/>
                <w:sz w:val="20"/>
                <w:szCs w:val="20"/>
              </w:rPr>
            </w:pPr>
            <w:r w:rsidRPr="005F3BAD">
              <w:rPr>
                <w:rFonts w:ascii="Bookman Old Style" w:hAnsi="Bookman Old Style" w:cs="Arial"/>
                <w:sz w:val="20"/>
                <w:szCs w:val="20"/>
              </w:rPr>
              <w:t>Ketentuan perizinan;</w:t>
            </w:r>
          </w:p>
          <w:p w:rsidR="006E22C3" w:rsidRPr="005F3BAD" w:rsidRDefault="006E22C3" w:rsidP="006E22C3">
            <w:pPr>
              <w:pStyle w:val="ListParagraph"/>
              <w:numPr>
                <w:ilvl w:val="0"/>
                <w:numId w:val="131"/>
              </w:numPr>
              <w:tabs>
                <w:tab w:val="left" w:pos="317"/>
              </w:tabs>
              <w:ind w:left="0" w:firstLine="0"/>
              <w:contextualSpacing w:val="0"/>
              <w:rPr>
                <w:rFonts w:ascii="Bookman Old Style" w:hAnsi="Bookman Old Style" w:cs="Arial"/>
                <w:sz w:val="20"/>
                <w:szCs w:val="20"/>
              </w:rPr>
            </w:pPr>
            <w:r w:rsidRPr="005F3BAD">
              <w:rPr>
                <w:rFonts w:ascii="Bookman Old Style" w:hAnsi="Bookman Old Style" w:cs="Arial"/>
                <w:sz w:val="20"/>
                <w:szCs w:val="20"/>
              </w:rPr>
              <w:lastRenderedPageBreak/>
              <w:t>Ketentuan pemberian insentif dan disinsentif;dan</w:t>
            </w:r>
          </w:p>
          <w:p w:rsidR="006E22C3" w:rsidRPr="005F3BAD" w:rsidRDefault="006E22C3" w:rsidP="006E22C3">
            <w:pPr>
              <w:tabs>
                <w:tab w:val="left" w:pos="317"/>
              </w:tabs>
              <w:spacing w:after="80"/>
              <w:ind w:left="317"/>
              <w:rPr>
                <w:rFonts w:ascii="Bookman Old Style" w:hAnsi="Bookman Old Style" w:cs="Arial"/>
                <w:sz w:val="20"/>
                <w:szCs w:val="20"/>
              </w:rPr>
            </w:pPr>
            <w:r w:rsidRPr="005F3BAD">
              <w:rPr>
                <w:rFonts w:ascii="Bookman Old Style" w:hAnsi="Bookman Old Style" w:cs="Arial"/>
                <w:sz w:val="20"/>
                <w:szCs w:val="20"/>
              </w:rPr>
              <w:t>Arahan sanksi</w:t>
            </w:r>
            <w:r w:rsidRPr="005F3BAD">
              <w:rPr>
                <w:rFonts w:ascii="Bookman Old Style" w:hAnsi="Bookman Old Style" w:cs="Arial"/>
                <w:sz w:val="20"/>
                <w:szCs w:val="20"/>
                <w:lang w:val="sv-SE"/>
              </w:rPr>
              <w:t>.</w:t>
            </w:r>
          </w:p>
        </w:tc>
        <w:tc>
          <w:tcPr>
            <w:tcW w:w="6521" w:type="dxa"/>
          </w:tcPr>
          <w:p w:rsidR="006E22C3" w:rsidRPr="005F3BAD" w:rsidRDefault="006E22C3" w:rsidP="006E22C3">
            <w:pPr>
              <w:tabs>
                <w:tab w:val="left" w:pos="317"/>
                <w:tab w:val="left" w:pos="4209"/>
              </w:tabs>
              <w:spacing w:after="80"/>
              <w:jc w:val="center"/>
              <w:rPr>
                <w:rFonts w:ascii="Bookman Old Style" w:hAnsi="Bookman Old Style" w:cs="Arial"/>
                <w:b/>
                <w:sz w:val="20"/>
                <w:szCs w:val="20"/>
              </w:rPr>
            </w:pPr>
            <w:r w:rsidRPr="005F3BAD">
              <w:rPr>
                <w:rFonts w:ascii="Bookman Old Style" w:hAnsi="Bookman Old Style" w:cs="Arial"/>
                <w:b/>
                <w:sz w:val="20"/>
                <w:szCs w:val="20"/>
              </w:rPr>
              <w:lastRenderedPageBreak/>
              <w:t>BAB VII</w:t>
            </w:r>
          </w:p>
          <w:p w:rsidR="006E22C3" w:rsidRPr="005F3BAD" w:rsidRDefault="006E22C3" w:rsidP="006E22C3">
            <w:pPr>
              <w:tabs>
                <w:tab w:val="left" w:pos="317"/>
                <w:tab w:val="left" w:pos="4209"/>
              </w:tabs>
              <w:spacing w:after="80"/>
              <w:jc w:val="center"/>
              <w:rPr>
                <w:rFonts w:ascii="Bookman Old Style" w:hAnsi="Bookman Old Style" w:cs="Arial"/>
                <w:b/>
                <w:sz w:val="20"/>
                <w:szCs w:val="20"/>
              </w:rPr>
            </w:pPr>
            <w:r w:rsidRPr="005F3BAD">
              <w:rPr>
                <w:rFonts w:ascii="Bookman Old Style" w:hAnsi="Bookman Old Style" w:cs="Arial"/>
                <w:b/>
                <w:sz w:val="20"/>
                <w:szCs w:val="20"/>
              </w:rPr>
              <w:t>KETENTUAN PENGENDALIAN PEMANFAATAN RUANG</w:t>
            </w:r>
          </w:p>
          <w:p w:rsidR="006E22C3" w:rsidRPr="005F3BAD" w:rsidRDefault="006E22C3" w:rsidP="006E22C3">
            <w:pPr>
              <w:tabs>
                <w:tab w:val="left" w:pos="317"/>
                <w:tab w:val="left" w:pos="4209"/>
              </w:tabs>
              <w:spacing w:after="80"/>
              <w:jc w:val="center"/>
              <w:rPr>
                <w:rFonts w:ascii="Bookman Old Style" w:hAnsi="Bookman Old Style" w:cs="Arial"/>
                <w:b/>
                <w:sz w:val="20"/>
                <w:szCs w:val="20"/>
              </w:rPr>
            </w:pPr>
            <w:r w:rsidRPr="005F3BAD">
              <w:rPr>
                <w:rFonts w:ascii="Bookman Old Style" w:hAnsi="Bookman Old Style" w:cs="Arial"/>
                <w:b/>
                <w:sz w:val="20"/>
                <w:szCs w:val="20"/>
              </w:rPr>
              <w:t>Bagian Kesatu</w:t>
            </w:r>
          </w:p>
          <w:p w:rsidR="006E22C3" w:rsidRPr="005F3BAD" w:rsidRDefault="006E22C3" w:rsidP="006E22C3">
            <w:pPr>
              <w:tabs>
                <w:tab w:val="left" w:pos="317"/>
                <w:tab w:val="left" w:pos="4209"/>
              </w:tabs>
              <w:spacing w:after="80"/>
              <w:jc w:val="center"/>
              <w:rPr>
                <w:rFonts w:ascii="Bookman Old Style" w:hAnsi="Bookman Old Style" w:cs="Arial"/>
                <w:b/>
                <w:sz w:val="20"/>
                <w:szCs w:val="20"/>
              </w:rPr>
            </w:pPr>
            <w:r w:rsidRPr="005F3BAD">
              <w:rPr>
                <w:rFonts w:ascii="Bookman Old Style" w:hAnsi="Bookman Old Style" w:cs="Arial"/>
                <w:b/>
                <w:sz w:val="20"/>
                <w:szCs w:val="20"/>
              </w:rPr>
              <w:t>Umum</w:t>
            </w:r>
          </w:p>
          <w:p w:rsidR="006E22C3" w:rsidRPr="005F3BAD" w:rsidRDefault="006E22C3" w:rsidP="006E22C3">
            <w:pPr>
              <w:tabs>
                <w:tab w:val="left" w:pos="317"/>
                <w:tab w:val="left" w:pos="1728"/>
              </w:tabs>
              <w:spacing w:after="80"/>
              <w:jc w:val="center"/>
              <w:rPr>
                <w:rFonts w:ascii="Bookman Old Style" w:hAnsi="Bookman Old Style" w:cs="Arial"/>
                <w:b/>
                <w:sz w:val="20"/>
                <w:szCs w:val="20"/>
              </w:rPr>
            </w:pPr>
            <w:r w:rsidRPr="005F3BAD">
              <w:rPr>
                <w:rFonts w:ascii="Bookman Old Style" w:hAnsi="Bookman Old Style" w:cs="Arial"/>
                <w:b/>
                <w:sz w:val="20"/>
                <w:szCs w:val="20"/>
              </w:rPr>
              <w:t>Pasal 57</w:t>
            </w:r>
          </w:p>
          <w:p w:rsidR="006E22C3" w:rsidRPr="005F3BAD" w:rsidRDefault="006E22C3" w:rsidP="006E22C3">
            <w:pPr>
              <w:tabs>
                <w:tab w:val="left" w:pos="317"/>
              </w:tabs>
              <w:rPr>
                <w:rFonts w:ascii="Bookman Old Style" w:hAnsi="Bookman Old Style" w:cs="Arial"/>
                <w:b/>
                <w:sz w:val="20"/>
                <w:szCs w:val="20"/>
              </w:rPr>
            </w:pPr>
            <w:r w:rsidRPr="005F3BAD">
              <w:rPr>
                <w:rFonts w:ascii="Bookman Old Style" w:hAnsi="Bookman Old Style" w:cs="Arial"/>
                <w:b/>
                <w:sz w:val="20"/>
                <w:szCs w:val="20"/>
                <w:lang w:val="sv-SE"/>
              </w:rPr>
              <w:t>Ketentuan pengendalian pemanfaatan ruang meliputi:</w:t>
            </w:r>
          </w:p>
          <w:p w:rsidR="006E22C3" w:rsidRPr="005F3BAD" w:rsidRDefault="006E22C3" w:rsidP="006E22C3">
            <w:pPr>
              <w:pStyle w:val="ListParagraph"/>
              <w:numPr>
                <w:ilvl w:val="0"/>
                <w:numId w:val="270"/>
              </w:numPr>
              <w:ind w:left="459" w:hanging="459"/>
              <w:rPr>
                <w:rFonts w:ascii="Bookman Old Style" w:hAnsi="Bookman Old Style" w:cs="Arial"/>
                <w:b/>
                <w:sz w:val="20"/>
                <w:szCs w:val="20"/>
              </w:rPr>
            </w:pPr>
            <w:r w:rsidRPr="005F3BAD">
              <w:rPr>
                <w:rFonts w:ascii="Bookman Old Style" w:hAnsi="Bookman Old Style"/>
                <w:b/>
                <w:sz w:val="20"/>
                <w:szCs w:val="20"/>
              </w:rPr>
              <w:t xml:space="preserve">Ketentuan umum zonasi; </w:t>
            </w:r>
          </w:p>
          <w:p w:rsidR="006E22C3" w:rsidRPr="005F3BAD" w:rsidRDefault="006E22C3" w:rsidP="006E22C3">
            <w:pPr>
              <w:pStyle w:val="ListParagraph"/>
              <w:numPr>
                <w:ilvl w:val="0"/>
                <w:numId w:val="270"/>
              </w:numPr>
              <w:ind w:left="459" w:hanging="459"/>
              <w:rPr>
                <w:rFonts w:ascii="Bookman Old Style" w:hAnsi="Bookman Old Style" w:cs="Arial"/>
                <w:b/>
                <w:sz w:val="20"/>
                <w:szCs w:val="20"/>
              </w:rPr>
            </w:pPr>
            <w:r w:rsidRPr="005F3BAD">
              <w:rPr>
                <w:rFonts w:ascii="Bookman Old Style" w:hAnsi="Bookman Old Style"/>
                <w:b/>
                <w:sz w:val="20"/>
                <w:szCs w:val="20"/>
              </w:rPr>
              <w:t xml:space="preserve">Ketentuan Kesesuaian Kegiatan Pemanfataan Ruang; </w:t>
            </w:r>
          </w:p>
          <w:p w:rsidR="006E22C3" w:rsidRPr="005F3BAD" w:rsidRDefault="006E22C3" w:rsidP="006E22C3">
            <w:pPr>
              <w:pStyle w:val="ListParagraph"/>
              <w:numPr>
                <w:ilvl w:val="0"/>
                <w:numId w:val="270"/>
              </w:numPr>
              <w:ind w:left="459" w:hanging="459"/>
              <w:rPr>
                <w:rFonts w:ascii="Bookman Old Style" w:hAnsi="Bookman Old Style" w:cs="Arial"/>
                <w:b/>
                <w:sz w:val="20"/>
                <w:szCs w:val="20"/>
              </w:rPr>
            </w:pPr>
            <w:r w:rsidRPr="005F3BAD">
              <w:rPr>
                <w:rFonts w:ascii="Bookman Old Style" w:hAnsi="Bookman Old Style"/>
                <w:b/>
                <w:sz w:val="20"/>
                <w:szCs w:val="20"/>
              </w:rPr>
              <w:lastRenderedPageBreak/>
              <w:t>Ketentuan pemberian insentif dan disinsentif;dan</w:t>
            </w:r>
          </w:p>
          <w:p w:rsidR="006E22C3" w:rsidRPr="005F3BAD" w:rsidRDefault="006E22C3" w:rsidP="006E22C3">
            <w:pPr>
              <w:pStyle w:val="ListParagraph"/>
              <w:numPr>
                <w:ilvl w:val="0"/>
                <w:numId w:val="270"/>
              </w:numPr>
              <w:ind w:left="459" w:hanging="459"/>
              <w:rPr>
                <w:rFonts w:ascii="Bookman Old Style" w:hAnsi="Bookman Old Style" w:cs="Arial"/>
                <w:sz w:val="20"/>
                <w:szCs w:val="20"/>
              </w:rPr>
            </w:pPr>
            <w:r w:rsidRPr="005F3BAD">
              <w:rPr>
                <w:rFonts w:ascii="Bookman Old Style" w:hAnsi="Bookman Old Style"/>
                <w:b/>
                <w:sz w:val="20"/>
                <w:szCs w:val="20"/>
              </w:rPr>
              <w:t>Arahan sanksi.</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58</w:t>
            </w:r>
          </w:p>
        </w:tc>
        <w:tc>
          <w:tcPr>
            <w:tcW w:w="6520" w:type="dxa"/>
          </w:tcPr>
          <w:p w:rsidR="006E22C3" w:rsidRPr="005F3BAD" w:rsidRDefault="006E22C3" w:rsidP="006E22C3">
            <w:pPr>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Bagian Kedua</w:t>
            </w:r>
          </w:p>
          <w:p w:rsidR="006E22C3" w:rsidRPr="005F3BAD" w:rsidRDefault="006E22C3" w:rsidP="006E22C3">
            <w:pPr>
              <w:spacing w:after="80"/>
              <w:ind w:left="317" w:hanging="317"/>
              <w:jc w:val="center"/>
              <w:rPr>
                <w:rFonts w:ascii="Bookman Old Style" w:hAnsi="Bookman Old Style" w:cs="Arial"/>
                <w:sz w:val="20"/>
                <w:szCs w:val="20"/>
              </w:rPr>
            </w:pPr>
            <w:r w:rsidRPr="005F3BAD">
              <w:rPr>
                <w:rFonts w:ascii="Bookman Old Style" w:hAnsi="Bookman Old Style" w:cs="Arial"/>
                <w:sz w:val="20"/>
                <w:szCs w:val="20"/>
              </w:rPr>
              <w:t>Ketentuan Umum Peraturan Zonasi</w:t>
            </w:r>
          </w:p>
          <w:p w:rsidR="006E22C3" w:rsidRPr="005F3BAD" w:rsidRDefault="006E22C3" w:rsidP="006E22C3">
            <w:pPr>
              <w:spacing w:after="80"/>
              <w:ind w:left="317" w:hanging="317"/>
              <w:rPr>
                <w:rFonts w:ascii="Bookman Old Style" w:hAnsi="Bookman Old Style" w:cs="Arial"/>
                <w:strike/>
                <w:sz w:val="20"/>
                <w:szCs w:val="20"/>
              </w:rPr>
            </w:pPr>
          </w:p>
          <w:p w:rsidR="006E22C3" w:rsidRPr="005F3BAD" w:rsidRDefault="006E22C3" w:rsidP="006E22C3">
            <w:pPr>
              <w:spacing w:after="80"/>
              <w:ind w:left="317" w:hanging="317"/>
              <w:jc w:val="center"/>
              <w:outlineLvl w:val="0"/>
              <w:rPr>
                <w:rFonts w:ascii="Bookman Old Style" w:hAnsi="Bookman Old Style" w:cs="Arial"/>
                <w:bCs/>
                <w:sz w:val="20"/>
                <w:szCs w:val="20"/>
              </w:rPr>
            </w:pPr>
            <w:r w:rsidRPr="005F3BAD">
              <w:rPr>
                <w:rFonts w:ascii="Bookman Old Style" w:hAnsi="Bookman Old Style" w:cs="Arial"/>
                <w:bCs/>
                <w:sz w:val="20"/>
                <w:szCs w:val="20"/>
              </w:rPr>
              <w:t>Pasal 58</w:t>
            </w:r>
          </w:p>
          <w:p w:rsidR="006E22C3" w:rsidRPr="005F3BAD" w:rsidRDefault="006E22C3" w:rsidP="006E22C3">
            <w:pPr>
              <w:numPr>
                <w:ilvl w:val="0"/>
                <w:numId w:val="132"/>
              </w:numPr>
              <w:spacing w:after="80"/>
              <w:ind w:left="317" w:hanging="317"/>
              <w:rPr>
                <w:rFonts w:ascii="Bookman Old Style" w:hAnsi="Bookman Old Style" w:cs="Arial"/>
                <w:sz w:val="20"/>
                <w:szCs w:val="20"/>
              </w:rPr>
            </w:pPr>
            <w:r w:rsidRPr="005F3BAD">
              <w:rPr>
                <w:rFonts w:ascii="Bookman Old Style" w:hAnsi="Bookman Old Style" w:cs="Arial"/>
                <w:sz w:val="20"/>
                <w:szCs w:val="20"/>
              </w:rPr>
              <w:t>Ketentuan umum peraturan zonasi sebagaimana dimaksud dalam Pasal 57 huruf a, digunakan sebagai pedoman yang mengatur ketentuan pengendalian pemanfaatan ruang.</w:t>
            </w:r>
          </w:p>
          <w:p w:rsidR="006E22C3" w:rsidRPr="005F3BAD" w:rsidRDefault="006E22C3" w:rsidP="006E22C3">
            <w:pPr>
              <w:numPr>
                <w:ilvl w:val="0"/>
                <w:numId w:val="132"/>
              </w:numPr>
              <w:spacing w:after="80"/>
              <w:ind w:left="317" w:hanging="317"/>
              <w:rPr>
                <w:rFonts w:ascii="Bookman Old Style" w:hAnsi="Bookman Old Style" w:cs="Arial"/>
                <w:sz w:val="20"/>
                <w:szCs w:val="20"/>
              </w:rPr>
            </w:pPr>
            <w:r w:rsidRPr="005F3BAD">
              <w:rPr>
                <w:rFonts w:ascii="Bookman Old Style" w:hAnsi="Bookman Old Style" w:cs="Arial"/>
                <w:sz w:val="20"/>
                <w:szCs w:val="20"/>
              </w:rPr>
              <w:t>Ketentuan umum peraturan zonasi sebagaimana dimaksud pada ayat (1) meliputi:</w:t>
            </w:r>
          </w:p>
          <w:p w:rsidR="006E22C3" w:rsidRPr="005F3BAD" w:rsidRDefault="006E22C3" w:rsidP="006E22C3">
            <w:pPr>
              <w:pStyle w:val="ListParagraph"/>
              <w:numPr>
                <w:ilvl w:val="0"/>
                <w:numId w:val="133"/>
              </w:numPr>
              <w:tabs>
                <w:tab w:val="left" w:pos="601"/>
              </w:tabs>
              <w:spacing w:after="80"/>
              <w:ind w:left="601"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rencana struktur ruang kota;dan</w:t>
            </w:r>
          </w:p>
          <w:p w:rsidR="006E22C3" w:rsidRPr="005F3BAD" w:rsidRDefault="006E22C3" w:rsidP="006E22C3">
            <w:pPr>
              <w:pStyle w:val="ListParagraph"/>
              <w:numPr>
                <w:ilvl w:val="0"/>
                <w:numId w:val="133"/>
              </w:numPr>
              <w:tabs>
                <w:tab w:val="left" w:pos="601"/>
              </w:tabs>
              <w:spacing w:after="80"/>
              <w:ind w:left="601"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rencana pola ruang kota.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64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59</w:t>
            </w:r>
          </w:p>
        </w:tc>
        <w:tc>
          <w:tcPr>
            <w:tcW w:w="6520" w:type="dxa"/>
          </w:tcPr>
          <w:p w:rsidR="006E22C3" w:rsidRPr="005F3BAD" w:rsidRDefault="006E22C3" w:rsidP="006E22C3">
            <w:pPr>
              <w:spacing w:after="80"/>
              <w:ind w:left="34"/>
              <w:jc w:val="center"/>
              <w:outlineLvl w:val="0"/>
              <w:rPr>
                <w:rFonts w:ascii="Bookman Old Style" w:hAnsi="Bookman Old Style" w:cs="Arial"/>
                <w:bCs/>
                <w:sz w:val="20"/>
                <w:szCs w:val="20"/>
              </w:rPr>
            </w:pPr>
            <w:r w:rsidRPr="005F3BAD">
              <w:rPr>
                <w:rFonts w:ascii="Bookman Old Style" w:hAnsi="Bookman Old Style" w:cs="Arial"/>
                <w:bCs/>
                <w:sz w:val="20"/>
                <w:szCs w:val="20"/>
              </w:rPr>
              <w:t>Bagian Ketiga</w:t>
            </w:r>
          </w:p>
          <w:p w:rsidR="006E22C3" w:rsidRPr="005F3BAD" w:rsidRDefault="006E22C3" w:rsidP="006E22C3">
            <w:pPr>
              <w:spacing w:after="80"/>
              <w:ind w:left="34"/>
              <w:jc w:val="center"/>
              <w:outlineLvl w:val="0"/>
              <w:rPr>
                <w:rFonts w:ascii="Bookman Old Style" w:hAnsi="Bookman Old Style" w:cs="Arial"/>
                <w:bCs/>
                <w:sz w:val="20"/>
                <w:szCs w:val="20"/>
              </w:rPr>
            </w:pPr>
            <w:r w:rsidRPr="005F3BAD">
              <w:rPr>
                <w:rFonts w:ascii="Bookman Old Style" w:hAnsi="Bookman Old Style" w:cs="Arial"/>
                <w:bCs/>
                <w:sz w:val="20"/>
                <w:szCs w:val="20"/>
              </w:rPr>
              <w:t>Pasal 59</w:t>
            </w:r>
          </w:p>
          <w:p w:rsidR="006E22C3" w:rsidRPr="005F3BAD" w:rsidRDefault="006E22C3" w:rsidP="006E22C3">
            <w:pPr>
              <w:tabs>
                <w:tab w:val="left" w:pos="426"/>
              </w:tabs>
              <w:autoSpaceDE w:val="0"/>
              <w:autoSpaceDN w:val="0"/>
              <w:adjustRightInd w:val="0"/>
              <w:spacing w:after="40"/>
              <w:ind w:left="34"/>
              <w:rPr>
                <w:rFonts w:ascii="Bookman Old Style" w:hAnsi="Bookman Old Style" w:cs="Arial"/>
                <w:sz w:val="20"/>
                <w:szCs w:val="20"/>
              </w:rPr>
            </w:pPr>
            <w:r w:rsidRPr="005F3BAD">
              <w:rPr>
                <w:rFonts w:ascii="Bookman Old Style" w:hAnsi="Bookman Old Style" w:cs="Arial"/>
                <w:sz w:val="20"/>
                <w:szCs w:val="20"/>
              </w:rPr>
              <w:t>Ketentuan umum peraturan zonasi struktur ruang kota sebagaimana dimaksud dalam Pasal 58 ayat (2) huruf a ditetapkan sebagai berikut:</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t>Ketentuan umum peraturan zonasi untuk pusat kegiatan meliputi:</w:t>
            </w:r>
          </w:p>
          <w:p w:rsidR="006E22C3" w:rsidRPr="005F3BAD" w:rsidRDefault="006E22C3" w:rsidP="006E22C3">
            <w:pPr>
              <w:numPr>
                <w:ilvl w:val="0"/>
                <w:numId w:val="134"/>
              </w:numPr>
              <w:spacing w:after="40"/>
              <w:ind w:left="601" w:hanging="284"/>
              <w:rPr>
                <w:rFonts w:ascii="Bookman Old Style" w:hAnsi="Bookman Old Style" w:cs="Arial"/>
                <w:sz w:val="20"/>
                <w:szCs w:val="20"/>
              </w:rPr>
            </w:pPr>
            <w:r w:rsidRPr="005F3BAD">
              <w:rPr>
                <w:rFonts w:ascii="Bookman Old Style" w:hAnsi="Bookman Old Style" w:cs="Arial"/>
                <w:sz w:val="20"/>
                <w:szCs w:val="20"/>
              </w:rPr>
              <w:t>Ketentuan umum peraturan zonasi untuk PPK;</w:t>
            </w:r>
          </w:p>
          <w:p w:rsidR="006E22C3" w:rsidRPr="005F3BAD" w:rsidRDefault="006E22C3" w:rsidP="006E22C3">
            <w:pPr>
              <w:numPr>
                <w:ilvl w:val="0"/>
                <w:numId w:val="134"/>
              </w:numPr>
              <w:spacing w:after="40"/>
              <w:ind w:left="601" w:hanging="284"/>
              <w:rPr>
                <w:rFonts w:ascii="Bookman Old Style" w:hAnsi="Bookman Old Style" w:cs="Arial"/>
                <w:sz w:val="20"/>
                <w:szCs w:val="20"/>
              </w:rPr>
            </w:pPr>
            <w:r w:rsidRPr="005F3BAD">
              <w:rPr>
                <w:rFonts w:ascii="Bookman Old Style" w:hAnsi="Bookman Old Style" w:cs="Arial"/>
                <w:sz w:val="20"/>
                <w:szCs w:val="20"/>
              </w:rPr>
              <w:t>Ketentuan umum peraturan zonasi untuk SPPK;dan</w:t>
            </w:r>
          </w:p>
          <w:p w:rsidR="006E22C3" w:rsidRPr="005F3BAD" w:rsidRDefault="006E22C3" w:rsidP="006E22C3">
            <w:pPr>
              <w:numPr>
                <w:ilvl w:val="0"/>
                <w:numId w:val="134"/>
              </w:numPr>
              <w:spacing w:after="40"/>
              <w:ind w:left="601" w:hanging="284"/>
              <w:rPr>
                <w:rFonts w:ascii="Bookman Old Style" w:hAnsi="Bookman Old Style" w:cs="Arial"/>
                <w:sz w:val="20"/>
                <w:szCs w:val="20"/>
              </w:rPr>
            </w:pPr>
            <w:r w:rsidRPr="005F3BAD">
              <w:rPr>
                <w:rFonts w:ascii="Bookman Old Style" w:hAnsi="Bookman Old Style" w:cs="Arial"/>
                <w:sz w:val="20"/>
                <w:szCs w:val="20"/>
              </w:rPr>
              <w:t>Ketentuan umum peraturan zonasi untuk PL.</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transportasi diwilayah kota, yang meliputi;</w:t>
            </w:r>
          </w:p>
          <w:p w:rsidR="006E22C3" w:rsidRPr="005F3BAD" w:rsidRDefault="006E22C3" w:rsidP="006E22C3">
            <w:pPr>
              <w:numPr>
                <w:ilvl w:val="0"/>
                <w:numId w:val="136"/>
              </w:numPr>
              <w:tabs>
                <w:tab w:val="left" w:pos="601"/>
              </w:tabs>
              <w:ind w:left="317" w:firstLine="0"/>
              <w:rPr>
                <w:rFonts w:ascii="Bookman Old Style" w:hAnsi="Bookman Old Style" w:cs="Arial"/>
                <w:sz w:val="20"/>
                <w:szCs w:val="20"/>
              </w:rPr>
            </w:pPr>
            <w:r w:rsidRPr="005F3BAD">
              <w:rPr>
                <w:rFonts w:ascii="Bookman Old Style" w:hAnsi="Bookman Old Style" w:cs="Arial"/>
                <w:sz w:val="20"/>
                <w:szCs w:val="20"/>
              </w:rPr>
              <w:t>Sistem jaringan transportasi darat;</w:t>
            </w:r>
          </w:p>
          <w:p w:rsidR="006E22C3" w:rsidRPr="005F3BAD" w:rsidRDefault="006E22C3" w:rsidP="006E22C3">
            <w:pPr>
              <w:numPr>
                <w:ilvl w:val="0"/>
                <w:numId w:val="136"/>
              </w:numPr>
              <w:tabs>
                <w:tab w:val="left" w:pos="601"/>
              </w:tabs>
              <w:ind w:left="317" w:firstLine="0"/>
              <w:rPr>
                <w:rFonts w:ascii="Bookman Old Style" w:hAnsi="Bookman Old Style" w:cs="Arial"/>
                <w:sz w:val="20"/>
                <w:szCs w:val="20"/>
              </w:rPr>
            </w:pPr>
            <w:r w:rsidRPr="005F3BAD">
              <w:rPr>
                <w:rFonts w:ascii="Bookman Old Style" w:hAnsi="Bookman Old Style" w:cs="Arial"/>
                <w:sz w:val="20"/>
                <w:szCs w:val="20"/>
              </w:rPr>
              <w:t>Sistem jaringan transportasi laut;dan</w:t>
            </w:r>
          </w:p>
          <w:p w:rsidR="006E22C3" w:rsidRPr="005F3BAD" w:rsidRDefault="006E22C3" w:rsidP="006E22C3">
            <w:pPr>
              <w:numPr>
                <w:ilvl w:val="0"/>
                <w:numId w:val="136"/>
              </w:numPr>
              <w:tabs>
                <w:tab w:val="left" w:pos="601"/>
              </w:tabs>
              <w:spacing w:after="40"/>
              <w:ind w:left="317" w:firstLine="0"/>
              <w:rPr>
                <w:rFonts w:ascii="Bookman Old Style" w:hAnsi="Bookman Old Style" w:cs="Arial"/>
                <w:sz w:val="20"/>
                <w:szCs w:val="20"/>
              </w:rPr>
            </w:pPr>
            <w:r w:rsidRPr="005F3BAD">
              <w:rPr>
                <w:rFonts w:ascii="Bookman Old Style" w:hAnsi="Bookman Old Style" w:cs="Arial"/>
                <w:sz w:val="20"/>
                <w:szCs w:val="20"/>
              </w:rPr>
              <w:t>Sistem jaringan transportasi udara.</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energi;</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telekomunikasi;</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lastRenderedPageBreak/>
              <w:t>Ketentuan umum peraturan zonasi untuk kawasan sekitar sistem jaringan sumber daya air;</w:t>
            </w:r>
          </w:p>
          <w:p w:rsidR="006E22C3" w:rsidRPr="005F3BAD" w:rsidRDefault="006E22C3" w:rsidP="006E22C3">
            <w:pPr>
              <w:numPr>
                <w:ilvl w:val="0"/>
                <w:numId w:val="135"/>
              </w:numPr>
              <w:spacing w:after="40"/>
              <w:ind w:left="317" w:hanging="283"/>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infrastruktur perkotaan;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60</w:t>
            </w:r>
          </w:p>
        </w:tc>
        <w:tc>
          <w:tcPr>
            <w:tcW w:w="6520" w:type="dxa"/>
          </w:tcPr>
          <w:p w:rsidR="006E22C3" w:rsidRPr="005F3BAD" w:rsidRDefault="006E22C3" w:rsidP="006E22C3">
            <w:pPr>
              <w:pStyle w:val="ListParagraph"/>
              <w:spacing w:after="80"/>
              <w:ind w:left="2552" w:hanging="2552"/>
              <w:contextualSpacing w:val="0"/>
              <w:jc w:val="center"/>
              <w:rPr>
                <w:rFonts w:ascii="Bookman Old Style" w:hAnsi="Bookman Old Style"/>
                <w:sz w:val="20"/>
                <w:szCs w:val="20"/>
              </w:rPr>
            </w:pPr>
            <w:r w:rsidRPr="005F3BAD">
              <w:rPr>
                <w:rFonts w:ascii="Bookman Old Style" w:hAnsi="Bookman Old Style"/>
                <w:sz w:val="20"/>
                <w:szCs w:val="20"/>
              </w:rPr>
              <w:t>Pasal 60</w:t>
            </w:r>
          </w:p>
          <w:p w:rsidR="006E22C3" w:rsidRPr="005F3BAD" w:rsidRDefault="006E22C3" w:rsidP="006E22C3">
            <w:pPr>
              <w:numPr>
                <w:ilvl w:val="0"/>
                <w:numId w:val="137"/>
              </w:numPr>
              <w:tabs>
                <w:tab w:val="left" w:pos="317"/>
              </w:tabs>
              <w:spacing w:after="20"/>
              <w:ind w:left="317" w:hanging="317"/>
              <w:rPr>
                <w:rFonts w:ascii="Bookman Old Style" w:hAnsi="Bookman Old Style"/>
                <w:sz w:val="20"/>
                <w:szCs w:val="20"/>
              </w:rPr>
            </w:pPr>
            <w:r w:rsidRPr="005F3BAD">
              <w:rPr>
                <w:rFonts w:ascii="Bookman Old Style" w:hAnsi="Bookman Old Style"/>
                <w:sz w:val="20"/>
                <w:szCs w:val="20"/>
              </w:rPr>
              <w:t xml:space="preserve">ketentuan umum peraturan zonasi untuk PPK sebagaimana dimaksud pada Pasal 59 ayat (1) huruf a meliputi : </w:t>
            </w:r>
          </w:p>
          <w:p w:rsidR="006E22C3" w:rsidRPr="005F3BAD" w:rsidRDefault="006E22C3" w:rsidP="006E22C3">
            <w:pPr>
              <w:numPr>
                <w:ilvl w:val="0"/>
                <w:numId w:val="138"/>
              </w:numPr>
              <w:spacing w:after="20"/>
              <w:ind w:left="601" w:hanging="284"/>
              <w:rPr>
                <w:rFonts w:ascii="Bookman Old Style" w:hAnsi="Bookman Old Style"/>
                <w:sz w:val="20"/>
                <w:szCs w:val="20"/>
              </w:rPr>
            </w:pPr>
            <w:r w:rsidRPr="005F3BAD">
              <w:rPr>
                <w:rFonts w:ascii="Bookman Old Style" w:hAnsi="Bookman Old Style"/>
                <w:sz w:val="20"/>
                <w:szCs w:val="20"/>
              </w:rPr>
              <w:t xml:space="preserve">diperbolehkan meliputi kegiatan pelayanan pemerintahan skala kota, pendidikan, serta pusat perdagangan dan jasa. </w:t>
            </w:r>
          </w:p>
          <w:p w:rsidR="006E22C3" w:rsidRPr="005F3BAD" w:rsidRDefault="006E22C3" w:rsidP="006E22C3">
            <w:pPr>
              <w:numPr>
                <w:ilvl w:val="0"/>
                <w:numId w:val="138"/>
              </w:numPr>
              <w:spacing w:after="20"/>
              <w:ind w:left="601" w:hanging="284"/>
              <w:rPr>
                <w:rFonts w:ascii="Bookman Old Style" w:hAnsi="Bookman Old Style"/>
                <w:sz w:val="20"/>
                <w:szCs w:val="20"/>
              </w:rPr>
            </w:pPr>
            <w:r w:rsidRPr="005F3BAD">
              <w:rPr>
                <w:rFonts w:ascii="Bookman Old Style" w:hAnsi="Bookman Old Style"/>
                <w:sz w:val="20"/>
                <w:szCs w:val="20"/>
              </w:rPr>
              <w:t xml:space="preserve">diperbolehkan dengan syarat kegiatan selain sebagaimana dimaksud dalam huruf a yang memenuhi persyaratan teknis dan tidak mengganggu fungsi PPK;dan </w:t>
            </w:r>
          </w:p>
          <w:p w:rsidR="006E22C3" w:rsidRPr="005F3BAD" w:rsidRDefault="006E22C3" w:rsidP="006E22C3">
            <w:pPr>
              <w:numPr>
                <w:ilvl w:val="0"/>
                <w:numId w:val="138"/>
              </w:numPr>
              <w:spacing w:after="20"/>
              <w:ind w:left="601" w:hanging="284"/>
              <w:rPr>
                <w:rFonts w:ascii="Bookman Old Style" w:hAnsi="Bookman Old Style"/>
                <w:sz w:val="20"/>
                <w:szCs w:val="20"/>
              </w:rPr>
            </w:pPr>
            <w:r w:rsidRPr="005F3BAD">
              <w:rPr>
                <w:rFonts w:ascii="Bookman Old Style" w:hAnsi="Bookman Old Style"/>
                <w:sz w:val="20"/>
                <w:szCs w:val="20"/>
              </w:rPr>
              <w:t xml:space="preserve">tidak diperbolehkan kegiatan yang menggangu fungsi PPK dan kegiatan yang merusak dan/atau mencemari lingkungan. </w:t>
            </w:r>
          </w:p>
          <w:p w:rsidR="006E22C3" w:rsidRPr="005F3BAD" w:rsidRDefault="006E22C3" w:rsidP="006E22C3">
            <w:pPr>
              <w:numPr>
                <w:ilvl w:val="0"/>
                <w:numId w:val="137"/>
              </w:numPr>
              <w:tabs>
                <w:tab w:val="left" w:pos="317"/>
              </w:tabs>
              <w:spacing w:after="20"/>
              <w:ind w:left="317" w:hanging="317"/>
              <w:rPr>
                <w:rFonts w:ascii="Bookman Old Style" w:hAnsi="Bookman Old Style"/>
                <w:sz w:val="20"/>
                <w:szCs w:val="20"/>
              </w:rPr>
            </w:pPr>
            <w:r w:rsidRPr="005F3BAD">
              <w:rPr>
                <w:rFonts w:ascii="Bookman Old Style" w:hAnsi="Bookman Old Style"/>
                <w:sz w:val="20"/>
                <w:szCs w:val="20"/>
              </w:rPr>
              <w:t>ketentuan umum peraturan zonasi untuk SPPK sebagaimana dimaksud pada Pasal 59 ayat (1) huruf b meliputi :</w:t>
            </w:r>
          </w:p>
          <w:p w:rsidR="006E22C3" w:rsidRPr="005F3BAD" w:rsidRDefault="006E22C3" w:rsidP="006E22C3">
            <w:pPr>
              <w:numPr>
                <w:ilvl w:val="0"/>
                <w:numId w:val="139"/>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t xml:space="preserve">diperbolehkan meliputi kegiatan pelayanan industri, pusat perdagangan dan jasa, transportasi, kesehatan, pertahanan dan keamanan, permukiman dan pusat pelayanan pariwisata; </w:t>
            </w:r>
          </w:p>
          <w:p w:rsidR="006E22C3" w:rsidRPr="005F3BAD" w:rsidRDefault="006E22C3" w:rsidP="006E22C3">
            <w:pPr>
              <w:numPr>
                <w:ilvl w:val="0"/>
                <w:numId w:val="139"/>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t>diperbolehkan dengan syarat kegiatan selain sebagaimana dimaksud dalam huruf a yang memenuhi persyaratan teknis dan tidak mengganggu fungsi SPPK;dan</w:t>
            </w:r>
          </w:p>
          <w:p w:rsidR="006E22C3" w:rsidRPr="005F3BAD" w:rsidRDefault="006E22C3" w:rsidP="006E22C3">
            <w:pPr>
              <w:numPr>
                <w:ilvl w:val="0"/>
                <w:numId w:val="139"/>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t xml:space="preserve">tidak diperbolehkan kegiatan yang menggangu fungsi SPPK dan kegiatan yang merusak dan atau mencemari lingkungan. </w:t>
            </w:r>
          </w:p>
          <w:p w:rsidR="006E22C3" w:rsidRPr="005F3BAD" w:rsidRDefault="006E22C3" w:rsidP="006E22C3">
            <w:pPr>
              <w:numPr>
                <w:ilvl w:val="0"/>
                <w:numId w:val="137"/>
              </w:numPr>
              <w:tabs>
                <w:tab w:val="left" w:pos="317"/>
              </w:tabs>
              <w:spacing w:after="20"/>
              <w:ind w:left="317" w:hanging="317"/>
              <w:rPr>
                <w:rFonts w:ascii="Bookman Old Style" w:hAnsi="Bookman Old Style"/>
                <w:sz w:val="20"/>
                <w:szCs w:val="20"/>
              </w:rPr>
            </w:pPr>
            <w:r w:rsidRPr="005F3BAD">
              <w:rPr>
                <w:rFonts w:ascii="Bookman Old Style" w:hAnsi="Bookman Old Style"/>
                <w:sz w:val="20"/>
                <w:szCs w:val="20"/>
              </w:rPr>
              <w:t>ketentuan umum peraturan zonasi untuk PL sebagaimana dimaksud pada Pasal 59 ayat (1) huruf c meliputi :</w:t>
            </w:r>
          </w:p>
          <w:p w:rsidR="006E22C3" w:rsidRPr="005F3BAD" w:rsidRDefault="006E22C3" w:rsidP="006E22C3">
            <w:pPr>
              <w:numPr>
                <w:ilvl w:val="0"/>
                <w:numId w:val="140"/>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t>diperbolehkan meliputi kegiatan yang mendukung pelayanan ekonomi, sosial dan administrasi skala lingkungan;</w:t>
            </w:r>
          </w:p>
          <w:p w:rsidR="006E22C3" w:rsidRPr="005F3BAD" w:rsidRDefault="006E22C3" w:rsidP="006E22C3">
            <w:pPr>
              <w:numPr>
                <w:ilvl w:val="0"/>
                <w:numId w:val="140"/>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t>diperbolehkan dengan syarat kegiatan selain sebagaimana dimaksud dalam huruf a yang memenuhi persyaratan teknis dan tidak mengganggu fungsi PL;dan</w:t>
            </w:r>
          </w:p>
          <w:p w:rsidR="006E22C3" w:rsidRPr="005F3BAD" w:rsidRDefault="006E22C3" w:rsidP="006E22C3">
            <w:pPr>
              <w:numPr>
                <w:ilvl w:val="0"/>
                <w:numId w:val="140"/>
              </w:numPr>
              <w:tabs>
                <w:tab w:val="left" w:pos="601"/>
              </w:tabs>
              <w:spacing w:after="20"/>
              <w:ind w:left="601" w:hanging="284"/>
              <w:rPr>
                <w:rFonts w:ascii="Bookman Old Style" w:hAnsi="Bookman Old Style"/>
                <w:sz w:val="20"/>
                <w:szCs w:val="20"/>
              </w:rPr>
            </w:pPr>
            <w:r w:rsidRPr="005F3BAD">
              <w:rPr>
                <w:rFonts w:ascii="Bookman Old Style" w:hAnsi="Bookman Old Style"/>
                <w:sz w:val="20"/>
                <w:szCs w:val="20"/>
              </w:rPr>
              <w:lastRenderedPageBreak/>
              <w:t>tidak diperbolehkan kegiatan yang menggangu fungsi PL dan kegiatan yang merusak dan/atau mencemari lingkungan.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61</w:t>
            </w:r>
          </w:p>
        </w:tc>
        <w:tc>
          <w:tcPr>
            <w:tcW w:w="6520" w:type="dxa"/>
          </w:tcPr>
          <w:p w:rsidR="006E22C3" w:rsidRPr="005F3BAD" w:rsidRDefault="006E22C3" w:rsidP="00D30C57">
            <w:pPr>
              <w:tabs>
                <w:tab w:val="left" w:pos="360"/>
              </w:tabs>
              <w:spacing w:after="120"/>
              <w:ind w:left="2552" w:hanging="2552"/>
              <w:jc w:val="center"/>
              <w:rPr>
                <w:rFonts w:ascii="Bookman Old Style" w:hAnsi="Bookman Old Style" w:cs="Arial"/>
                <w:sz w:val="20"/>
                <w:szCs w:val="20"/>
              </w:rPr>
            </w:pPr>
            <w:r w:rsidRPr="005F3BAD">
              <w:rPr>
                <w:rFonts w:ascii="Bookman Old Style" w:hAnsi="Bookman Old Style" w:cs="Arial"/>
                <w:sz w:val="20"/>
                <w:szCs w:val="20"/>
              </w:rPr>
              <w:t>Pasal 61</w:t>
            </w:r>
          </w:p>
          <w:p w:rsidR="006E22C3" w:rsidRPr="005F3BAD" w:rsidRDefault="006E22C3" w:rsidP="006E22C3">
            <w:pPr>
              <w:pStyle w:val="ListParagraph"/>
              <w:numPr>
                <w:ilvl w:val="0"/>
                <w:numId w:val="141"/>
              </w:numPr>
              <w:tabs>
                <w:tab w:val="left" w:pos="360"/>
              </w:tabs>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transportasi darat sebagaimana dimaksud dalam Pasal 59 ayat (2) huruf (a) meliputi:</w:t>
            </w:r>
          </w:p>
          <w:p w:rsidR="006E22C3" w:rsidRPr="005F3BAD" w:rsidRDefault="006E22C3" w:rsidP="006E22C3">
            <w:pPr>
              <w:pStyle w:val="ListParagraph"/>
              <w:numPr>
                <w:ilvl w:val="0"/>
                <w:numId w:val="142"/>
              </w:numPr>
              <w:tabs>
                <w:tab w:val="left" w:pos="601"/>
              </w:tabs>
              <w:spacing w:after="40"/>
              <w:ind w:left="601"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Ketentuan umum peraturan zonasi untuk kawasan sekitar jaringan jalan; </w:t>
            </w:r>
          </w:p>
          <w:p w:rsidR="006E22C3" w:rsidRPr="005F3BAD" w:rsidRDefault="006E22C3" w:rsidP="006E22C3">
            <w:pPr>
              <w:pStyle w:val="ListParagraph"/>
              <w:numPr>
                <w:ilvl w:val="0"/>
                <w:numId w:val="142"/>
              </w:numPr>
              <w:tabs>
                <w:tab w:val="left" w:pos="601"/>
              </w:tabs>
              <w:spacing w:after="40"/>
              <w:ind w:left="601"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jalur kereta api;dan</w:t>
            </w:r>
          </w:p>
          <w:p w:rsidR="006E22C3" w:rsidRPr="005F3BAD" w:rsidRDefault="006E22C3" w:rsidP="006E22C3">
            <w:pPr>
              <w:pStyle w:val="ListParagraph"/>
              <w:numPr>
                <w:ilvl w:val="0"/>
                <w:numId w:val="141"/>
              </w:numPr>
              <w:tabs>
                <w:tab w:val="left" w:pos="360"/>
              </w:tabs>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sekitar jaringan jalan sebagaimana dimaksud pada ayat (1) huruf a meliputi :</w:t>
            </w:r>
          </w:p>
          <w:p w:rsidR="006E22C3" w:rsidRPr="005F3BAD" w:rsidRDefault="006E22C3" w:rsidP="006E22C3">
            <w:pPr>
              <w:pStyle w:val="ListParagraph"/>
              <w:numPr>
                <w:ilvl w:val="0"/>
                <w:numId w:val="143"/>
              </w:numPr>
              <w:spacing w:after="40"/>
              <w:ind w:left="601" w:hanging="284"/>
              <w:contextualSpacing w:val="0"/>
              <w:rPr>
                <w:rFonts w:ascii="Bookman Old Style" w:hAnsi="Bookman Old Style" w:cs="Arial"/>
                <w:sz w:val="20"/>
                <w:szCs w:val="20"/>
              </w:rPr>
            </w:pPr>
            <w:r w:rsidRPr="005F3BAD">
              <w:rPr>
                <w:rFonts w:ascii="Bookman Old Style" w:hAnsi="Bookman Old Style" w:cs="Tahoma"/>
                <w:bCs/>
                <w:sz w:val="20"/>
                <w:szCs w:val="20"/>
                <w:lang w:val="fi-FI"/>
              </w:rPr>
              <w:t>diperbolehkan untuk pengembangan jalur hijau;</w:t>
            </w:r>
          </w:p>
          <w:p w:rsidR="006E22C3" w:rsidRPr="005F3BAD" w:rsidRDefault="006E22C3" w:rsidP="006E22C3">
            <w:pPr>
              <w:pStyle w:val="ListParagraph"/>
              <w:numPr>
                <w:ilvl w:val="0"/>
                <w:numId w:val="143"/>
              </w:numPr>
              <w:spacing w:after="40"/>
              <w:ind w:left="601" w:hanging="284"/>
              <w:contextualSpacing w:val="0"/>
              <w:rPr>
                <w:rFonts w:ascii="Bookman Old Style" w:hAnsi="Bookman Old Style" w:cs="Arial"/>
                <w:sz w:val="20"/>
                <w:szCs w:val="20"/>
              </w:rPr>
            </w:pPr>
            <w:r w:rsidRPr="005F3BAD">
              <w:rPr>
                <w:rFonts w:ascii="Bookman Old Style" w:hAnsi="Bookman Old Style" w:cs="Tahoma"/>
                <w:bCs/>
                <w:sz w:val="20"/>
                <w:szCs w:val="20"/>
                <w:lang w:val="fi-FI"/>
              </w:rPr>
              <w:t>diperbolehkan bersyarat bangunan di sepanjang sistem jaringan jalan nasional</w:t>
            </w:r>
            <w:r w:rsidRPr="005F3BAD">
              <w:rPr>
                <w:rFonts w:ascii="Bookman Old Style" w:hAnsi="Bookman Old Style" w:cs="Tahoma"/>
                <w:bCs/>
                <w:sz w:val="20"/>
                <w:szCs w:val="20"/>
              </w:rPr>
              <w:t xml:space="preserve">, </w:t>
            </w:r>
            <w:r w:rsidRPr="005F3BAD">
              <w:rPr>
                <w:rFonts w:ascii="Bookman Old Style" w:hAnsi="Bookman Old Style" w:cs="Tahoma"/>
                <w:bCs/>
                <w:sz w:val="20"/>
                <w:szCs w:val="20"/>
                <w:lang w:val="fi-FI"/>
              </w:rPr>
              <w:t xml:space="preserve">provinsi, </w:t>
            </w:r>
            <w:r w:rsidRPr="005F3BAD">
              <w:rPr>
                <w:rFonts w:ascii="Bookman Old Style" w:hAnsi="Bookman Old Style" w:cs="Tahoma"/>
                <w:bCs/>
                <w:sz w:val="20"/>
                <w:szCs w:val="20"/>
              </w:rPr>
              <w:t xml:space="preserve">dan kota </w:t>
            </w:r>
            <w:r w:rsidRPr="005F3BAD">
              <w:rPr>
                <w:rFonts w:ascii="Bookman Old Style" w:hAnsi="Bookman Old Style" w:cs="Tahoma"/>
                <w:bCs/>
                <w:sz w:val="20"/>
                <w:szCs w:val="20"/>
                <w:lang w:val="fi-FI"/>
              </w:rPr>
              <w:t>harus memiliki sempadan bangunan yang sesuai dengan ketentuan peraturan perundang-undangan;</w:t>
            </w:r>
          </w:p>
          <w:p w:rsidR="006E22C3" w:rsidRPr="005F3BAD" w:rsidRDefault="006E22C3" w:rsidP="006E22C3">
            <w:pPr>
              <w:pStyle w:val="ListParagraph"/>
              <w:numPr>
                <w:ilvl w:val="0"/>
                <w:numId w:val="143"/>
              </w:numPr>
              <w:spacing w:after="40"/>
              <w:ind w:left="601" w:hanging="284"/>
              <w:contextualSpacing w:val="0"/>
              <w:rPr>
                <w:rFonts w:ascii="Bookman Old Style" w:hAnsi="Bookman Old Style" w:cs="Arial"/>
                <w:sz w:val="20"/>
                <w:szCs w:val="20"/>
              </w:rPr>
            </w:pPr>
            <w:r w:rsidRPr="005F3BAD">
              <w:rPr>
                <w:rFonts w:ascii="Bookman Old Style" w:hAnsi="Bookman Old Style" w:cs="Arial"/>
                <w:sz w:val="20"/>
                <w:szCs w:val="20"/>
              </w:rPr>
              <w:t>diperbolehkan berupa Kegiatan yang mengikuti ketentuan ruang milik jalan, ruang manfaat jalan, dan ruang pengawasan jalan sesuai dengan ketentuan peraturan perundang-undangan;</w:t>
            </w:r>
          </w:p>
          <w:p w:rsidR="006E22C3" w:rsidRPr="005F3BAD" w:rsidRDefault="006E22C3" w:rsidP="006E22C3">
            <w:pPr>
              <w:pStyle w:val="ListParagraph"/>
              <w:numPr>
                <w:ilvl w:val="0"/>
                <w:numId w:val="143"/>
              </w:numPr>
              <w:spacing w:after="40"/>
              <w:ind w:left="601" w:hanging="284"/>
              <w:contextualSpacing w:val="0"/>
              <w:rPr>
                <w:rFonts w:ascii="Bookman Old Style" w:hAnsi="Bookman Old Style" w:cs="Arial"/>
                <w:sz w:val="20"/>
                <w:szCs w:val="20"/>
              </w:rPr>
            </w:pPr>
            <w:r w:rsidRPr="005F3BAD">
              <w:rPr>
                <w:rFonts w:ascii="Bookman Old Style" w:hAnsi="Bookman Old Style" w:cs="Arial"/>
                <w:bCs/>
                <w:sz w:val="20"/>
                <w:szCs w:val="20"/>
                <w:lang w:val="fi-FI"/>
              </w:rPr>
              <w:t xml:space="preserve">tidak diperbolehkan berupa kegiatan </w:t>
            </w:r>
            <w:r w:rsidRPr="005F3BAD">
              <w:rPr>
                <w:rFonts w:ascii="Bookman Old Style" w:hAnsi="Bookman Old Style" w:cs="Arial"/>
                <w:sz w:val="20"/>
                <w:szCs w:val="20"/>
              </w:rPr>
              <w:t>yang menganggu kelancaran arus lalu lintas dan sarana pejalan kaki.</w:t>
            </w:r>
          </w:p>
          <w:p w:rsidR="006E22C3" w:rsidRPr="005F3BAD" w:rsidRDefault="006E22C3" w:rsidP="006E22C3">
            <w:pPr>
              <w:pStyle w:val="ListParagraph"/>
              <w:numPr>
                <w:ilvl w:val="0"/>
                <w:numId w:val="141"/>
              </w:numPr>
              <w:tabs>
                <w:tab w:val="left" w:pos="360"/>
              </w:tabs>
              <w:spacing w:after="40"/>
              <w:ind w:left="317" w:hanging="317"/>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jalur kereta api ditetapkan sebagaimana dimaksud pada ayat (2) huruf b, ditetapkan sebagai berikut:</w:t>
            </w:r>
          </w:p>
          <w:p w:rsidR="006E22C3" w:rsidRPr="005F3BAD" w:rsidRDefault="006E22C3" w:rsidP="006E22C3">
            <w:pPr>
              <w:pStyle w:val="ListParagraph"/>
              <w:numPr>
                <w:ilvl w:val="0"/>
                <w:numId w:val="144"/>
              </w:numPr>
              <w:spacing w:after="40"/>
              <w:ind w:left="601" w:hanging="284"/>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untuk pengembangan jalur hijau;</w:t>
            </w:r>
          </w:p>
          <w:p w:rsidR="006E22C3" w:rsidRPr="005F3BAD" w:rsidRDefault="006E22C3" w:rsidP="006E22C3">
            <w:pPr>
              <w:pStyle w:val="ListParagraph"/>
              <w:numPr>
                <w:ilvl w:val="0"/>
                <w:numId w:val="144"/>
              </w:numPr>
              <w:spacing w:after="40"/>
              <w:ind w:left="601" w:hanging="284"/>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bersyarat bangunan di sepanjang sistem jaringan jalan nasional dan provinsi, harus memiliki sempadan bangunan yang sesuai dengan ketentuan peraturan perundang-undangan;</w:t>
            </w:r>
          </w:p>
          <w:p w:rsidR="006E22C3" w:rsidRPr="005F3BAD" w:rsidRDefault="006E22C3" w:rsidP="006E22C3">
            <w:pPr>
              <w:pStyle w:val="ListParagraph"/>
              <w:numPr>
                <w:ilvl w:val="0"/>
                <w:numId w:val="144"/>
              </w:numPr>
              <w:spacing w:after="40"/>
              <w:ind w:left="601" w:hanging="284"/>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bersyarat untuk kegiatan kepentingan umum dengan mendapatkan izin sesuai ketentuan peraturan perundang-undangan;dan</w:t>
            </w:r>
          </w:p>
          <w:p w:rsidR="006E22C3" w:rsidRPr="005F3BAD" w:rsidRDefault="006E22C3" w:rsidP="006E22C3">
            <w:pPr>
              <w:pStyle w:val="ListParagraph"/>
              <w:numPr>
                <w:ilvl w:val="0"/>
                <w:numId w:val="144"/>
              </w:numPr>
              <w:spacing w:after="40"/>
              <w:ind w:left="601" w:hanging="284"/>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 xml:space="preserve">tidak diperbolehkan adanya kegiatan yang dapat </w:t>
            </w:r>
            <w:r w:rsidRPr="005F3BAD">
              <w:rPr>
                <w:rFonts w:ascii="Bookman Old Style" w:hAnsi="Bookman Old Style" w:cs="Tahoma"/>
                <w:bCs/>
                <w:sz w:val="20"/>
                <w:szCs w:val="20"/>
                <w:lang w:val="fi-FI"/>
              </w:rPr>
              <w:lastRenderedPageBreak/>
              <w:t>menimbulkan hambatan lalu lintas regional pada pemanfaatan ruang di sepanjang jaringan jalan nasional, provinsi, dan kota.</w:t>
            </w:r>
          </w:p>
          <w:p w:rsidR="00D30C57" w:rsidRPr="005F3BAD" w:rsidRDefault="00D30C57" w:rsidP="00D30C57">
            <w:pPr>
              <w:pStyle w:val="ListParagraph"/>
              <w:spacing w:after="40"/>
              <w:ind w:left="601"/>
              <w:contextualSpacing w:val="0"/>
              <w:rPr>
                <w:rFonts w:ascii="Bookman Old Style" w:hAnsi="Bookman Old Style" w:cs="Tahoma"/>
                <w:bCs/>
                <w:sz w:val="12"/>
                <w:szCs w:val="20"/>
                <w:lang w:val="fi-FI"/>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67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62</w:t>
            </w:r>
          </w:p>
        </w:tc>
        <w:tc>
          <w:tcPr>
            <w:tcW w:w="6520" w:type="dxa"/>
          </w:tcPr>
          <w:p w:rsidR="006E22C3" w:rsidRPr="005F3BAD" w:rsidRDefault="006E22C3" w:rsidP="006E22C3">
            <w:pPr>
              <w:tabs>
                <w:tab w:val="left" w:pos="360"/>
              </w:tabs>
              <w:spacing w:after="40"/>
              <w:ind w:left="2552" w:hanging="2518"/>
              <w:jc w:val="center"/>
              <w:rPr>
                <w:rFonts w:ascii="Bookman Old Style" w:hAnsi="Bookman Old Style" w:cs="Arial"/>
                <w:sz w:val="20"/>
                <w:szCs w:val="20"/>
              </w:rPr>
            </w:pPr>
            <w:r w:rsidRPr="005F3BAD">
              <w:rPr>
                <w:rFonts w:ascii="Bookman Old Style" w:hAnsi="Bookman Old Style" w:cs="Arial"/>
                <w:sz w:val="20"/>
                <w:szCs w:val="20"/>
              </w:rPr>
              <w:t>Pasal 62</w:t>
            </w:r>
          </w:p>
          <w:p w:rsidR="006E22C3" w:rsidRPr="005F3BAD" w:rsidRDefault="006E22C3" w:rsidP="006E22C3">
            <w:pPr>
              <w:tabs>
                <w:tab w:val="left" w:pos="360"/>
              </w:tabs>
              <w:spacing w:after="40"/>
              <w:ind w:left="34"/>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transportasi laut sebagaimana dimaksud dalam Pasal 59 ayat (2) huruf b, ditetapkan sebagai berikut:</w:t>
            </w:r>
          </w:p>
          <w:p w:rsidR="006E22C3" w:rsidRPr="005F3BAD" w:rsidRDefault="006E22C3" w:rsidP="006E22C3">
            <w:pPr>
              <w:pStyle w:val="ListParagraph"/>
              <w:numPr>
                <w:ilvl w:val="0"/>
                <w:numId w:val="145"/>
              </w:numPr>
              <w:tabs>
                <w:tab w:val="left" w:pos="459"/>
              </w:tabs>
              <w:spacing w:after="40"/>
              <w:ind w:left="34" w:firstLine="0"/>
              <w:contextualSpacing w:val="0"/>
              <w:rPr>
                <w:rFonts w:ascii="Bookman Old Style" w:hAnsi="Bookman Old Style" w:cs="Arial"/>
                <w:sz w:val="20"/>
                <w:szCs w:val="20"/>
              </w:rPr>
            </w:pPr>
            <w:r w:rsidRPr="005F3BAD">
              <w:rPr>
                <w:rFonts w:ascii="Bookman Old Style" w:hAnsi="Bookman Old Style" w:cs="Tahoma"/>
                <w:bCs/>
                <w:sz w:val="20"/>
                <w:szCs w:val="20"/>
                <w:lang w:val="fi-FI"/>
              </w:rPr>
              <w:t xml:space="preserve">diperbolehkan untuk pengembangan </w:t>
            </w:r>
            <w:r w:rsidRPr="005F3BAD">
              <w:rPr>
                <w:rFonts w:ascii="Bookman Old Style" w:hAnsi="Bookman Old Style" w:cs="Tahoma"/>
                <w:bCs/>
                <w:sz w:val="20"/>
                <w:szCs w:val="20"/>
              </w:rPr>
              <w:t>RTH;</w:t>
            </w:r>
          </w:p>
          <w:p w:rsidR="006E22C3" w:rsidRPr="005F3BAD" w:rsidRDefault="006E22C3" w:rsidP="006E22C3">
            <w:pPr>
              <w:pStyle w:val="ListParagraph"/>
              <w:numPr>
                <w:ilvl w:val="0"/>
                <w:numId w:val="145"/>
              </w:numPr>
              <w:tabs>
                <w:tab w:val="left" w:pos="459"/>
              </w:tabs>
              <w:spacing w:after="80"/>
              <w:ind w:left="459" w:hanging="425"/>
              <w:contextualSpacing w:val="0"/>
              <w:rPr>
                <w:rFonts w:ascii="Bookman Old Style" w:hAnsi="Bookman Old Style" w:cs="Arial"/>
                <w:sz w:val="20"/>
                <w:szCs w:val="20"/>
              </w:rPr>
            </w:pPr>
            <w:r w:rsidRPr="005F3BAD">
              <w:rPr>
                <w:rFonts w:ascii="Bookman Old Style" w:hAnsi="Bookman Old Style" w:cs="Tahoma"/>
                <w:bCs/>
                <w:sz w:val="20"/>
                <w:szCs w:val="20"/>
                <w:lang w:val="fi-FI"/>
              </w:rPr>
              <w:t xml:space="preserve">diperbolehkan bersyarat bangunan </w:t>
            </w:r>
            <w:r w:rsidRPr="005F3BAD">
              <w:rPr>
                <w:rFonts w:ascii="Bookman Old Style" w:hAnsi="Bookman Old Style" w:cs="Arial"/>
                <w:sz w:val="20"/>
                <w:szCs w:val="20"/>
              </w:rPr>
              <w:t xml:space="preserve">sekitar sistem jaringan transportasi laut </w:t>
            </w:r>
            <w:r w:rsidRPr="005F3BAD">
              <w:rPr>
                <w:rFonts w:ascii="Bookman Old Style" w:hAnsi="Bookman Old Style" w:cs="Tahoma"/>
                <w:bCs/>
                <w:sz w:val="20"/>
                <w:szCs w:val="20"/>
                <w:lang w:val="fi-FI"/>
              </w:rPr>
              <w:t>sesuai dengan ketentuan peraturan perundang-undangan;dan</w:t>
            </w:r>
          </w:p>
          <w:p w:rsidR="006E22C3" w:rsidRPr="005F3BAD" w:rsidRDefault="006E22C3" w:rsidP="006E22C3">
            <w:pPr>
              <w:pStyle w:val="ListParagraph"/>
              <w:numPr>
                <w:ilvl w:val="0"/>
                <w:numId w:val="145"/>
              </w:numPr>
              <w:tabs>
                <w:tab w:val="left" w:pos="459"/>
              </w:tabs>
              <w:spacing w:after="80"/>
              <w:ind w:left="459" w:hanging="425"/>
              <w:contextualSpacing w:val="0"/>
              <w:rPr>
                <w:rFonts w:ascii="Bookman Old Style" w:hAnsi="Bookman Old Style" w:cs="Arial"/>
                <w:sz w:val="20"/>
                <w:szCs w:val="20"/>
              </w:rPr>
            </w:pPr>
            <w:r w:rsidRPr="005F3BAD">
              <w:rPr>
                <w:rFonts w:ascii="Bookman Old Style" w:hAnsi="Bookman Old Style" w:cs="Arial"/>
                <w:bCs/>
                <w:sz w:val="20"/>
                <w:szCs w:val="20"/>
                <w:lang w:val="fi-FI"/>
              </w:rPr>
              <w:t xml:space="preserve">tidak diperbolehkan berupa kegiatan </w:t>
            </w:r>
            <w:r w:rsidRPr="005F3BAD">
              <w:rPr>
                <w:rFonts w:ascii="Bookman Old Style" w:hAnsi="Bookman Old Style" w:cs="Arial"/>
                <w:sz w:val="20"/>
                <w:szCs w:val="20"/>
              </w:rPr>
              <w:t>yang menganggu aktivitas transportasi laut.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68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63</w:t>
            </w:r>
          </w:p>
        </w:tc>
        <w:tc>
          <w:tcPr>
            <w:tcW w:w="6520" w:type="dxa"/>
          </w:tcPr>
          <w:p w:rsidR="006E22C3" w:rsidRPr="005F3BAD" w:rsidRDefault="006E22C3" w:rsidP="00D30C57">
            <w:pPr>
              <w:tabs>
                <w:tab w:val="left" w:pos="360"/>
              </w:tabs>
              <w:spacing w:after="80"/>
              <w:ind w:left="2552" w:hanging="2552"/>
              <w:jc w:val="center"/>
              <w:rPr>
                <w:rFonts w:ascii="Bookman Old Style" w:hAnsi="Bookman Old Style" w:cs="Arial"/>
                <w:sz w:val="20"/>
                <w:szCs w:val="20"/>
              </w:rPr>
            </w:pPr>
            <w:r w:rsidRPr="005F3BAD">
              <w:rPr>
                <w:rFonts w:ascii="Bookman Old Style" w:hAnsi="Bookman Old Style" w:cs="Arial"/>
                <w:sz w:val="20"/>
                <w:szCs w:val="20"/>
              </w:rPr>
              <w:t>Pasal 63</w:t>
            </w:r>
          </w:p>
          <w:p w:rsidR="006E22C3" w:rsidRPr="005F3BAD" w:rsidRDefault="006E22C3" w:rsidP="006E22C3">
            <w:pPr>
              <w:tabs>
                <w:tab w:val="left" w:pos="360"/>
                <w:tab w:val="left" w:pos="459"/>
              </w:tabs>
              <w:spacing w:after="80"/>
              <w:ind w:left="34"/>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transportasi udara sebagaimana dimaksud dalam Pasal 59 ayat (2) huruf c, ditetapkan sebagai berikut:</w:t>
            </w:r>
          </w:p>
          <w:p w:rsidR="006E22C3" w:rsidRPr="005F3BAD" w:rsidRDefault="006E22C3" w:rsidP="006E22C3">
            <w:pPr>
              <w:pStyle w:val="ListParagraph"/>
              <w:numPr>
                <w:ilvl w:val="0"/>
                <w:numId w:val="146"/>
              </w:numPr>
              <w:tabs>
                <w:tab w:val="left" w:pos="459"/>
              </w:tabs>
              <w:spacing w:after="80"/>
              <w:ind w:left="34" w:firstLine="0"/>
              <w:contextualSpacing w:val="0"/>
              <w:rPr>
                <w:rFonts w:ascii="Bookman Old Style" w:hAnsi="Bookman Old Style" w:cs="Arial"/>
                <w:sz w:val="20"/>
                <w:szCs w:val="20"/>
              </w:rPr>
            </w:pPr>
            <w:r w:rsidRPr="005F3BAD">
              <w:rPr>
                <w:rFonts w:ascii="Bookman Old Style" w:hAnsi="Bookman Old Style" w:cs="Tahoma"/>
                <w:bCs/>
                <w:sz w:val="20"/>
                <w:szCs w:val="20"/>
                <w:lang w:val="fi-FI"/>
              </w:rPr>
              <w:t xml:space="preserve">diperbolehkan untuk pengembangan </w:t>
            </w:r>
            <w:r w:rsidRPr="005F3BAD">
              <w:rPr>
                <w:rFonts w:ascii="Bookman Old Style" w:hAnsi="Bookman Old Style" w:cs="Tahoma"/>
                <w:bCs/>
                <w:sz w:val="20"/>
                <w:szCs w:val="20"/>
              </w:rPr>
              <w:t>RTH;</w:t>
            </w:r>
          </w:p>
          <w:p w:rsidR="006E22C3" w:rsidRPr="005F3BAD" w:rsidRDefault="006E22C3" w:rsidP="006E22C3">
            <w:pPr>
              <w:pStyle w:val="ListParagraph"/>
              <w:numPr>
                <w:ilvl w:val="0"/>
                <w:numId w:val="146"/>
              </w:numPr>
              <w:tabs>
                <w:tab w:val="left" w:pos="459"/>
              </w:tabs>
              <w:spacing w:after="80"/>
              <w:ind w:left="459" w:hanging="425"/>
              <w:contextualSpacing w:val="0"/>
              <w:rPr>
                <w:rFonts w:ascii="Bookman Old Style" w:hAnsi="Bookman Old Style" w:cs="Arial"/>
                <w:sz w:val="20"/>
                <w:szCs w:val="20"/>
              </w:rPr>
            </w:pPr>
            <w:r w:rsidRPr="005F3BAD">
              <w:rPr>
                <w:rFonts w:ascii="Bookman Old Style" w:hAnsi="Bookman Old Style" w:cs="Tahoma"/>
                <w:bCs/>
                <w:sz w:val="20"/>
                <w:szCs w:val="20"/>
                <w:lang w:val="fi-FI"/>
              </w:rPr>
              <w:t>diperbolehkan bersyarat bangunan</w:t>
            </w:r>
            <w:r w:rsidRPr="005F3BAD">
              <w:rPr>
                <w:rFonts w:ascii="Bookman Old Style" w:hAnsi="Bookman Old Style" w:cs="Arial"/>
                <w:sz w:val="20"/>
                <w:szCs w:val="20"/>
              </w:rPr>
              <w:t>sekitar sistem jaringan transportasi udara</w:t>
            </w:r>
            <w:r w:rsidRPr="005F3BAD">
              <w:rPr>
                <w:rFonts w:ascii="Bookman Old Style" w:hAnsi="Bookman Old Style" w:cs="Tahoma"/>
                <w:bCs/>
                <w:sz w:val="20"/>
                <w:szCs w:val="20"/>
                <w:lang w:val="fi-FI"/>
              </w:rPr>
              <w:t>sesuai dengan ketentuan peraturan perundang-undangan;</w:t>
            </w:r>
          </w:p>
          <w:p w:rsidR="006E22C3" w:rsidRPr="005F3BAD" w:rsidRDefault="006E22C3" w:rsidP="006E22C3">
            <w:pPr>
              <w:pStyle w:val="ListParagraph"/>
              <w:numPr>
                <w:ilvl w:val="0"/>
                <w:numId w:val="146"/>
              </w:numPr>
              <w:tabs>
                <w:tab w:val="left" w:pos="459"/>
              </w:tabs>
              <w:spacing w:after="80"/>
              <w:ind w:left="459" w:hanging="425"/>
              <w:contextualSpacing w:val="0"/>
              <w:rPr>
                <w:rFonts w:ascii="Bookman Old Style" w:hAnsi="Bookman Old Style" w:cs="Arial"/>
                <w:sz w:val="20"/>
                <w:szCs w:val="20"/>
              </w:rPr>
            </w:pPr>
            <w:r w:rsidRPr="005F3BAD">
              <w:rPr>
                <w:rFonts w:ascii="Bookman Old Style" w:hAnsi="Bookman Old Style" w:cs="Arial"/>
                <w:sz w:val="20"/>
                <w:szCs w:val="20"/>
              </w:rPr>
              <w:t>tidak diperbolehkan berupa kegiatan menggangu aktifitas transportasi udara.</w:t>
            </w:r>
          </w:p>
          <w:p w:rsidR="00D30C57" w:rsidRPr="005F3BAD" w:rsidRDefault="00D30C57" w:rsidP="00D30C57">
            <w:pPr>
              <w:pStyle w:val="ListParagraph"/>
              <w:tabs>
                <w:tab w:val="left" w:pos="459"/>
              </w:tabs>
              <w:spacing w:after="80"/>
              <w:ind w:left="459"/>
              <w:contextualSpacing w:val="0"/>
              <w:rPr>
                <w:rFonts w:ascii="Bookman Old Style" w:hAnsi="Bookman Old Style" w:cs="Arial"/>
                <w:sz w:val="20"/>
                <w:szCs w:val="20"/>
              </w:rPr>
            </w:pPr>
          </w:p>
          <w:p w:rsidR="00D30C57" w:rsidRPr="005F3BAD" w:rsidRDefault="00D30C57" w:rsidP="00D30C57">
            <w:pPr>
              <w:tabs>
                <w:tab w:val="left" w:pos="459"/>
              </w:tabs>
              <w:spacing w:after="80"/>
              <w:rPr>
                <w:rFonts w:ascii="Bookman Old Style" w:hAnsi="Bookman Old Style" w:cs="Arial"/>
                <w:sz w:val="20"/>
                <w:szCs w:val="20"/>
              </w:rPr>
            </w:pPr>
          </w:p>
          <w:p w:rsidR="00D30C57" w:rsidRPr="005F3BAD" w:rsidRDefault="00D30C57" w:rsidP="00D30C57">
            <w:pPr>
              <w:tabs>
                <w:tab w:val="left" w:pos="459"/>
              </w:tabs>
              <w:spacing w:after="80"/>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69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64</w:t>
            </w:r>
          </w:p>
        </w:tc>
        <w:tc>
          <w:tcPr>
            <w:tcW w:w="6520" w:type="dxa"/>
          </w:tcPr>
          <w:p w:rsidR="006E22C3" w:rsidRPr="005F3BAD" w:rsidRDefault="006E22C3" w:rsidP="006E22C3">
            <w:pPr>
              <w:tabs>
                <w:tab w:val="left" w:pos="360"/>
              </w:tabs>
              <w:spacing w:after="80"/>
              <w:ind w:left="2552" w:hanging="2552"/>
              <w:jc w:val="center"/>
              <w:rPr>
                <w:rFonts w:ascii="Bookman Old Style" w:hAnsi="Bookman Old Style" w:cs="Arial"/>
                <w:sz w:val="20"/>
                <w:szCs w:val="20"/>
              </w:rPr>
            </w:pPr>
            <w:r w:rsidRPr="005F3BAD">
              <w:rPr>
                <w:rFonts w:ascii="Bookman Old Style" w:hAnsi="Bookman Old Style" w:cs="Arial"/>
                <w:sz w:val="20"/>
                <w:szCs w:val="20"/>
              </w:rPr>
              <w:t>Pasal 64</w:t>
            </w:r>
          </w:p>
          <w:p w:rsidR="006E22C3" w:rsidRPr="005F3BAD" w:rsidRDefault="006E22C3" w:rsidP="006E22C3">
            <w:pPr>
              <w:pStyle w:val="ListParagraph"/>
              <w:spacing w:after="80"/>
              <w:ind w:left="0"/>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energi sebagaimana dimaksud dalam Pasal 59 ayat (3) meliputi:</w:t>
            </w:r>
          </w:p>
          <w:p w:rsidR="006E22C3" w:rsidRPr="005F3BAD" w:rsidRDefault="006E22C3" w:rsidP="006E22C3">
            <w:pPr>
              <w:pStyle w:val="ListParagraph"/>
              <w:numPr>
                <w:ilvl w:val="0"/>
                <w:numId w:val="147"/>
              </w:numPr>
              <w:tabs>
                <w:tab w:val="left" w:pos="317"/>
              </w:tabs>
              <w:spacing w:after="60"/>
              <w:ind w:left="0" w:firstLine="0"/>
              <w:contextualSpacing w:val="0"/>
              <w:rPr>
                <w:rFonts w:ascii="Bookman Old Style" w:hAnsi="Bookman Old Style" w:cs="Tahoma"/>
                <w:bCs/>
                <w:sz w:val="20"/>
                <w:szCs w:val="20"/>
              </w:rPr>
            </w:pPr>
            <w:r w:rsidRPr="005F3BAD">
              <w:rPr>
                <w:rFonts w:ascii="Bookman Old Style" w:hAnsi="Bookman Old Style" w:cs="Tahoma"/>
                <w:bCs/>
                <w:sz w:val="20"/>
                <w:szCs w:val="20"/>
                <w:lang w:val="fi-FI"/>
              </w:rPr>
              <w:t>diperbolehkan pengembangan jalur hijau;</w:t>
            </w:r>
          </w:p>
          <w:p w:rsidR="006E22C3" w:rsidRPr="005F3BAD" w:rsidRDefault="006E22C3" w:rsidP="006E22C3">
            <w:pPr>
              <w:pStyle w:val="ListParagraph"/>
              <w:numPr>
                <w:ilvl w:val="0"/>
                <w:numId w:val="147"/>
              </w:numPr>
              <w:tabs>
                <w:tab w:val="left" w:pos="317"/>
              </w:tabs>
              <w:spacing w:after="60"/>
              <w:ind w:left="317" w:hanging="317"/>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bersyarat kegiatan</w:t>
            </w:r>
            <w:r w:rsidRPr="005F3BAD">
              <w:rPr>
                <w:rFonts w:ascii="Bookman Old Style" w:hAnsi="Bookman Old Style" w:cs="Tahoma"/>
                <w:bCs/>
                <w:sz w:val="20"/>
                <w:szCs w:val="20"/>
              </w:rPr>
              <w:t xml:space="preserve"> pemanfaatan ruang dibawah jaringan transmisi tenaga listrik untuk kegiatan perumahan, </w:t>
            </w:r>
            <w:r w:rsidRPr="005F3BAD">
              <w:rPr>
                <w:rFonts w:ascii="Bookman Old Style" w:hAnsi="Bookman Old Style" w:cs="Tahoma"/>
                <w:bCs/>
                <w:sz w:val="20"/>
                <w:szCs w:val="20"/>
                <w:lang w:val="fi-FI"/>
              </w:rPr>
              <w:t xml:space="preserve">pertanian, perkebunan, perikanan, dan </w:t>
            </w:r>
            <w:r w:rsidRPr="005F3BAD">
              <w:rPr>
                <w:rFonts w:ascii="Bookman Old Style" w:hAnsi="Bookman Old Style" w:cs="Tahoma"/>
                <w:bCs/>
                <w:sz w:val="20"/>
                <w:szCs w:val="20"/>
                <w:lang w:val="fi-FI"/>
              </w:rPr>
              <w:lastRenderedPageBreak/>
              <w:t xml:space="preserve">peternakan </w:t>
            </w:r>
            <w:r w:rsidRPr="005F3BAD">
              <w:rPr>
                <w:rFonts w:ascii="Bookman Old Style" w:hAnsi="Bookman Old Style" w:cs="Tahoma"/>
                <w:bCs/>
                <w:sz w:val="20"/>
                <w:szCs w:val="20"/>
              </w:rPr>
              <w:t>memperhatikan ketentuan peraturan perundang-undangan tentang ruang bebas dan jarak bebas minimum dibawah jaringan transmisi tenaga listrik</w:t>
            </w:r>
            <w:r w:rsidRPr="005F3BAD">
              <w:rPr>
                <w:rFonts w:ascii="Bookman Old Style" w:hAnsi="Bookman Old Style" w:cs="Tahoma"/>
                <w:bCs/>
                <w:sz w:val="20"/>
                <w:szCs w:val="20"/>
                <w:lang w:val="fi-FI"/>
              </w:rPr>
              <w:t>;</w:t>
            </w:r>
          </w:p>
          <w:p w:rsidR="006E22C3" w:rsidRPr="005F3BAD" w:rsidRDefault="006E22C3" w:rsidP="006E22C3">
            <w:pPr>
              <w:pStyle w:val="ListParagraph"/>
              <w:numPr>
                <w:ilvl w:val="0"/>
                <w:numId w:val="147"/>
              </w:numPr>
              <w:tabs>
                <w:tab w:val="left" w:pos="317"/>
              </w:tabs>
              <w:spacing w:after="60"/>
              <w:ind w:left="34" w:firstLine="0"/>
              <w:contextualSpacing w:val="0"/>
              <w:rPr>
                <w:rFonts w:ascii="Bookman Old Style" w:hAnsi="Bookman Old Style" w:cs="Arial"/>
                <w:sz w:val="20"/>
                <w:szCs w:val="20"/>
              </w:rPr>
            </w:pPr>
            <w:r w:rsidRPr="005F3BAD">
              <w:rPr>
                <w:rFonts w:ascii="Bookman Old Style" w:hAnsi="Bookman Old Style" w:cs="Tahoma"/>
                <w:bCs/>
                <w:sz w:val="20"/>
                <w:szCs w:val="20"/>
                <w:lang w:val="fi-FI"/>
              </w:rPr>
              <w:t xml:space="preserve">diperbolehkan bersyarat adanya pembangunan </w:t>
            </w:r>
            <w:r w:rsidRPr="005F3BAD">
              <w:rPr>
                <w:rFonts w:ascii="Bookman Old Style" w:hAnsi="Bookman Old Style" w:cs="Tahoma"/>
                <w:bCs/>
                <w:sz w:val="20"/>
                <w:szCs w:val="20"/>
                <w:lang w:val="fi-FI"/>
              </w:rPr>
              <w:tab/>
              <w:t>fasilitas pendukung operasional jaringan;dan</w:t>
            </w:r>
          </w:p>
          <w:p w:rsidR="006E22C3" w:rsidRPr="005F3BAD" w:rsidRDefault="006E22C3" w:rsidP="006E22C3">
            <w:pPr>
              <w:pStyle w:val="ListParagraph"/>
              <w:numPr>
                <w:ilvl w:val="0"/>
                <w:numId w:val="147"/>
              </w:numPr>
              <w:spacing w:after="60"/>
              <w:ind w:left="317" w:hanging="283"/>
              <w:rPr>
                <w:rFonts w:ascii="Bookman Old Style" w:hAnsi="Bookman Old Style" w:cs="Tahoma"/>
                <w:bCs/>
                <w:sz w:val="20"/>
                <w:szCs w:val="20"/>
                <w:lang w:val="fi-FI"/>
              </w:rPr>
            </w:pPr>
            <w:r w:rsidRPr="005F3BAD">
              <w:rPr>
                <w:rFonts w:ascii="Bookman Old Style" w:hAnsi="Bookman Old Style" w:cs="Tahoma"/>
                <w:bCs/>
                <w:sz w:val="20"/>
                <w:szCs w:val="20"/>
              </w:rPr>
              <w:t>Tidak diperbolehkan adanya kegiatan disekitar prasarana gardu induk yang dapat mengganggu fungsi utama prasarana energi tersebut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70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65</w:t>
            </w:r>
          </w:p>
        </w:tc>
        <w:tc>
          <w:tcPr>
            <w:tcW w:w="6520" w:type="dxa"/>
          </w:tcPr>
          <w:p w:rsidR="006E22C3" w:rsidRPr="005F3BAD" w:rsidRDefault="006E22C3" w:rsidP="006E22C3">
            <w:pPr>
              <w:tabs>
                <w:tab w:val="left" w:pos="34"/>
                <w:tab w:val="left" w:pos="317"/>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65</w:t>
            </w:r>
          </w:p>
          <w:p w:rsidR="006E22C3" w:rsidRPr="005F3BAD" w:rsidRDefault="006E22C3" w:rsidP="006E22C3">
            <w:pPr>
              <w:tabs>
                <w:tab w:val="left" w:pos="34"/>
                <w:tab w:val="left" w:pos="317"/>
              </w:tabs>
              <w:ind w:left="34"/>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telekomunikasi sebagaimana dimaksud dalam Pasal 59 ayat (4) ditetapkan sebagai berikut:</w:t>
            </w:r>
          </w:p>
          <w:p w:rsidR="006E22C3" w:rsidRPr="005F3BAD" w:rsidRDefault="006E22C3" w:rsidP="006E22C3">
            <w:pPr>
              <w:pStyle w:val="ListParagraph"/>
              <w:numPr>
                <w:ilvl w:val="0"/>
                <w:numId w:val="148"/>
              </w:numPr>
              <w:tabs>
                <w:tab w:val="left" w:pos="34"/>
                <w:tab w:val="left" w:pos="317"/>
              </w:tabs>
              <w:ind w:left="34" w:firstLine="0"/>
              <w:contextualSpacing w:val="0"/>
              <w:rPr>
                <w:rFonts w:ascii="Bookman Old Style" w:hAnsi="Bookman Old Style" w:cs="Arial"/>
                <w:sz w:val="20"/>
                <w:szCs w:val="20"/>
              </w:rPr>
            </w:pPr>
            <w:r w:rsidRPr="005F3BAD">
              <w:rPr>
                <w:rFonts w:ascii="Bookman Old Style" w:hAnsi="Bookman Old Style" w:cs="Arial"/>
                <w:sz w:val="20"/>
                <w:szCs w:val="20"/>
              </w:rPr>
              <w:t>diperbolehkan pengembangan jalur hijau;</w:t>
            </w:r>
          </w:p>
          <w:p w:rsidR="006E22C3" w:rsidRPr="005F3BAD" w:rsidRDefault="006E22C3" w:rsidP="006E22C3">
            <w:pPr>
              <w:pStyle w:val="ListParagraph"/>
              <w:numPr>
                <w:ilvl w:val="0"/>
                <w:numId w:val="148"/>
              </w:numPr>
              <w:tabs>
                <w:tab w:val="left" w:pos="317"/>
              </w:tabs>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dengan syarat kegiatan budidaya yang tidak menggangu sistem jaringan telekomunikasi;dan</w:t>
            </w:r>
          </w:p>
          <w:p w:rsidR="006E22C3" w:rsidRPr="005F3BAD" w:rsidRDefault="006E22C3" w:rsidP="006E22C3">
            <w:pPr>
              <w:pStyle w:val="ListParagraph"/>
              <w:numPr>
                <w:ilvl w:val="0"/>
                <w:numId w:val="148"/>
              </w:numPr>
              <w:tabs>
                <w:tab w:val="left" w:pos="317"/>
              </w:tabs>
              <w:ind w:left="317" w:hanging="283"/>
              <w:contextualSpacing w:val="0"/>
              <w:rPr>
                <w:rFonts w:ascii="Bookman Old Style" w:hAnsi="Bookman Old Style" w:cs="Arial"/>
                <w:sz w:val="20"/>
                <w:szCs w:val="20"/>
              </w:rPr>
            </w:pPr>
            <w:r w:rsidRPr="005F3BAD">
              <w:rPr>
                <w:rFonts w:ascii="Bookman Old Style" w:hAnsi="Bookman Old Style" w:cs="Arial"/>
                <w:sz w:val="20"/>
                <w:szCs w:val="20"/>
              </w:rPr>
              <w:t>tidak diperbolehkan kegiatan yang membahayakan keamanan dan keselamatan manusia dan yang dapat mengganggu fungsi sistem jaringan telekomunikasi.</w:t>
            </w:r>
          </w:p>
          <w:p w:rsidR="00D30C57" w:rsidRPr="005F3BAD" w:rsidRDefault="00D30C57" w:rsidP="00D30C57">
            <w:pPr>
              <w:pStyle w:val="ListParagraph"/>
              <w:tabs>
                <w:tab w:val="left" w:pos="317"/>
              </w:tabs>
              <w:ind w:left="317"/>
              <w:contextualSpacing w:val="0"/>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66</w:t>
            </w:r>
          </w:p>
        </w:tc>
        <w:tc>
          <w:tcPr>
            <w:tcW w:w="6520" w:type="dxa"/>
          </w:tcPr>
          <w:p w:rsidR="006E22C3" w:rsidRPr="005F3BAD" w:rsidRDefault="006E22C3" w:rsidP="006E22C3">
            <w:pPr>
              <w:tabs>
                <w:tab w:val="left" w:pos="459"/>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66</w:t>
            </w:r>
          </w:p>
          <w:p w:rsidR="006E22C3" w:rsidRPr="005F3BAD" w:rsidRDefault="006E22C3" w:rsidP="006E22C3">
            <w:pPr>
              <w:tabs>
                <w:tab w:val="left" w:pos="459"/>
              </w:tabs>
              <w:spacing w:after="60"/>
              <w:ind w:left="34"/>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sumber daya air sebagaimana dimaksud dalam Pasal 59 ayat (5) ditetapkan sebagai berikut:</w:t>
            </w:r>
          </w:p>
          <w:p w:rsidR="006E22C3" w:rsidRPr="005F3BAD" w:rsidRDefault="006E22C3" w:rsidP="006E22C3">
            <w:pPr>
              <w:pStyle w:val="ListParagraph"/>
              <w:numPr>
                <w:ilvl w:val="0"/>
                <w:numId w:val="149"/>
              </w:numPr>
              <w:tabs>
                <w:tab w:val="left" w:pos="459"/>
              </w:tabs>
              <w:spacing w:after="60"/>
              <w:ind w:left="34" w:firstLine="0"/>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untuk kegiatan RTH;</w:t>
            </w:r>
          </w:p>
          <w:p w:rsidR="006E22C3" w:rsidRPr="005F3BAD" w:rsidRDefault="006E22C3" w:rsidP="006E22C3">
            <w:pPr>
              <w:pStyle w:val="ListParagraph"/>
              <w:numPr>
                <w:ilvl w:val="0"/>
                <w:numId w:val="149"/>
              </w:numPr>
              <w:tabs>
                <w:tab w:val="left" w:pos="459"/>
              </w:tabs>
              <w:spacing w:after="60"/>
              <w:ind w:left="459" w:hanging="425"/>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adanya kegiatan konservasi sumber daya air;</w:t>
            </w:r>
          </w:p>
          <w:p w:rsidR="006E22C3" w:rsidRPr="005F3BAD" w:rsidRDefault="006E22C3" w:rsidP="006E22C3">
            <w:pPr>
              <w:pStyle w:val="ListParagraph"/>
              <w:numPr>
                <w:ilvl w:val="0"/>
                <w:numId w:val="149"/>
              </w:numPr>
              <w:tabs>
                <w:tab w:val="left" w:pos="459"/>
              </w:tabs>
              <w:spacing w:after="60"/>
              <w:ind w:left="459" w:hanging="425"/>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kegiatan budidaya yang tidak mengganggu sistem prasarana sumber daya air;</w:t>
            </w:r>
          </w:p>
          <w:p w:rsidR="006E22C3" w:rsidRPr="005F3BAD" w:rsidRDefault="006E22C3" w:rsidP="006E22C3">
            <w:pPr>
              <w:pStyle w:val="ListParagraph"/>
              <w:numPr>
                <w:ilvl w:val="0"/>
                <w:numId w:val="149"/>
              </w:numPr>
              <w:tabs>
                <w:tab w:val="left" w:pos="459"/>
              </w:tabs>
              <w:spacing w:after="60"/>
              <w:ind w:left="459" w:hanging="425"/>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bangunan untuk mendukung kegiatan pengelolaan sumber daya air seperti rumah pompa, pos keamanan, dan lain-lain;dan</w:t>
            </w:r>
          </w:p>
          <w:p w:rsidR="006E22C3" w:rsidRPr="005F3BAD" w:rsidRDefault="006E22C3" w:rsidP="006E22C3">
            <w:pPr>
              <w:pStyle w:val="ListParagraph"/>
              <w:numPr>
                <w:ilvl w:val="0"/>
                <w:numId w:val="149"/>
              </w:numPr>
              <w:tabs>
                <w:tab w:val="left" w:pos="459"/>
              </w:tabs>
              <w:spacing w:after="60"/>
              <w:ind w:left="459" w:hanging="425"/>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tidak diperbolehkan membangun bangunan maupun melakukan kegiatan sekitar prasarana sumber daya air yang dapat mengganggu, mencemarkan, dan merusak fungsi prasarana sumber daya air.</w:t>
            </w:r>
          </w:p>
          <w:p w:rsidR="00D30C57" w:rsidRPr="005F3BAD" w:rsidRDefault="00D30C57" w:rsidP="00D30C57">
            <w:pPr>
              <w:pStyle w:val="ListParagraph"/>
              <w:tabs>
                <w:tab w:val="left" w:pos="459"/>
              </w:tabs>
              <w:spacing w:after="60"/>
              <w:ind w:left="459"/>
              <w:contextualSpacing w:val="0"/>
              <w:rPr>
                <w:rFonts w:ascii="Bookman Old Style" w:hAnsi="Bookman Old Style" w:cs="Tahoma"/>
                <w:bCs/>
                <w:sz w:val="20"/>
                <w:szCs w:val="20"/>
                <w:lang w:val="fi-FI"/>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72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67</w:t>
            </w:r>
          </w:p>
        </w:tc>
        <w:tc>
          <w:tcPr>
            <w:tcW w:w="6520" w:type="dxa"/>
          </w:tcPr>
          <w:p w:rsidR="006E22C3" w:rsidRPr="005F3BAD" w:rsidRDefault="006E22C3" w:rsidP="006E22C3">
            <w:pPr>
              <w:tabs>
                <w:tab w:val="left" w:pos="34"/>
                <w:tab w:val="left" w:pos="317"/>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67</w:t>
            </w:r>
          </w:p>
          <w:p w:rsidR="006E22C3" w:rsidRPr="005F3BAD" w:rsidRDefault="006E22C3" w:rsidP="006E22C3">
            <w:pPr>
              <w:tabs>
                <w:tab w:val="left" w:pos="34"/>
                <w:tab w:val="left" w:pos="317"/>
              </w:tabs>
              <w:spacing w:after="120"/>
              <w:ind w:left="34"/>
              <w:rPr>
                <w:rFonts w:ascii="Bookman Old Style" w:hAnsi="Bookman Old Style" w:cs="Arial"/>
                <w:sz w:val="20"/>
                <w:szCs w:val="20"/>
              </w:rPr>
            </w:pPr>
            <w:r w:rsidRPr="005F3BAD">
              <w:rPr>
                <w:rFonts w:ascii="Bookman Old Style" w:hAnsi="Bookman Old Style" w:cs="Arial"/>
                <w:sz w:val="20"/>
                <w:szCs w:val="20"/>
              </w:rPr>
              <w:t>Ketentuan umum peraturan zonasi untuk kawasan sekitar sistem jaringan infrastruktur perkotaan sebagaimana dimaksud dalam Pasal 59 ayat (6) meliputi:</w:t>
            </w:r>
          </w:p>
          <w:p w:rsidR="006E22C3" w:rsidRPr="005F3BAD" w:rsidRDefault="006E22C3" w:rsidP="006E22C3">
            <w:pPr>
              <w:pStyle w:val="ListParagraph"/>
              <w:numPr>
                <w:ilvl w:val="0"/>
                <w:numId w:val="150"/>
              </w:numPr>
              <w:tabs>
                <w:tab w:val="left" w:pos="317"/>
              </w:tabs>
              <w:spacing w:after="120"/>
              <w:ind w:left="317" w:hanging="283"/>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bangunan untuk prasarana penunjang infrastruktur perkotaan;</w:t>
            </w:r>
          </w:p>
          <w:p w:rsidR="006E22C3" w:rsidRPr="005F3BAD" w:rsidRDefault="006E22C3" w:rsidP="006E22C3">
            <w:pPr>
              <w:pStyle w:val="ListParagraph"/>
              <w:numPr>
                <w:ilvl w:val="0"/>
                <w:numId w:val="150"/>
              </w:numPr>
              <w:tabs>
                <w:tab w:val="left" w:pos="317"/>
              </w:tabs>
              <w:spacing w:after="120"/>
              <w:ind w:left="317" w:hanging="283"/>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bangunan pengelolaan limbah B3 pada kegiatan yang menghasilkan limbah medis dan non medis;</w:t>
            </w:r>
          </w:p>
          <w:p w:rsidR="006E22C3" w:rsidRPr="005F3BAD" w:rsidRDefault="006E22C3" w:rsidP="006E22C3">
            <w:pPr>
              <w:pStyle w:val="ListParagraph"/>
              <w:numPr>
                <w:ilvl w:val="0"/>
                <w:numId w:val="150"/>
              </w:numPr>
              <w:tabs>
                <w:tab w:val="left" w:pos="317"/>
              </w:tabs>
              <w:ind w:left="317" w:hanging="283"/>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wajib menyediakan sabuk hijau dan atau RTH di luar kawasan sekitar infrastruktur perkotaan;dan</w:t>
            </w:r>
          </w:p>
          <w:p w:rsidR="006E22C3" w:rsidRPr="005F3BAD" w:rsidRDefault="006E22C3" w:rsidP="006E22C3">
            <w:pPr>
              <w:pStyle w:val="ListParagraph"/>
              <w:numPr>
                <w:ilvl w:val="0"/>
                <w:numId w:val="150"/>
              </w:numPr>
              <w:tabs>
                <w:tab w:val="left" w:pos="317"/>
              </w:tabs>
              <w:ind w:left="317" w:hanging="283"/>
              <w:contextualSpacing w:val="0"/>
              <w:rPr>
                <w:rFonts w:ascii="Bookman Old Style" w:hAnsi="Bookman Old Style" w:cs="Tahoma"/>
                <w:bCs/>
                <w:sz w:val="20"/>
                <w:szCs w:val="20"/>
                <w:lang w:val="fi-FI"/>
              </w:rPr>
            </w:pPr>
            <w:r w:rsidRPr="005F3BAD">
              <w:rPr>
                <w:rFonts w:ascii="Bookman Old Style" w:hAnsi="Bookman Old Style" w:cs="Tahoma"/>
                <w:bCs/>
                <w:sz w:val="20"/>
                <w:szCs w:val="20"/>
                <w:lang w:val="fi-FI"/>
              </w:rPr>
              <w:t>tidak diperbolehkan adanya kegiatan yang dapat mengganggu, mencemarkan, dan merusak berdekatan dengan kawasan permukiman.</w:t>
            </w:r>
          </w:p>
          <w:p w:rsidR="00D30C57" w:rsidRPr="005F3BAD" w:rsidRDefault="00D30C57" w:rsidP="00D30C57">
            <w:pPr>
              <w:pStyle w:val="ListParagraph"/>
              <w:tabs>
                <w:tab w:val="left" w:pos="317"/>
              </w:tabs>
              <w:ind w:left="317"/>
              <w:contextualSpacing w:val="0"/>
              <w:rPr>
                <w:rFonts w:ascii="Bookman Old Style" w:hAnsi="Bookman Old Style" w:cs="Tahoma"/>
                <w:bCs/>
                <w:sz w:val="20"/>
                <w:szCs w:val="20"/>
                <w:lang w:val="fi-FI"/>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68</w:t>
            </w:r>
          </w:p>
        </w:tc>
        <w:tc>
          <w:tcPr>
            <w:tcW w:w="6520" w:type="dxa"/>
          </w:tcPr>
          <w:p w:rsidR="006E22C3" w:rsidRPr="005F3BAD" w:rsidRDefault="006E22C3" w:rsidP="006E22C3">
            <w:pPr>
              <w:tabs>
                <w:tab w:val="left" w:pos="317"/>
              </w:tabs>
              <w:spacing w:after="80"/>
              <w:ind w:left="34"/>
              <w:jc w:val="center"/>
              <w:rPr>
                <w:rFonts w:ascii="Bookman Old Style" w:hAnsi="Bookman Old Style" w:cs="Arial"/>
                <w:sz w:val="20"/>
                <w:szCs w:val="20"/>
              </w:rPr>
            </w:pPr>
            <w:r w:rsidRPr="005F3BAD">
              <w:rPr>
                <w:rFonts w:ascii="Bookman Old Style" w:hAnsi="Bookman Old Style" w:cs="Arial"/>
                <w:sz w:val="20"/>
                <w:szCs w:val="20"/>
              </w:rPr>
              <w:t>Bagian Keempat</w:t>
            </w:r>
          </w:p>
          <w:p w:rsidR="006E22C3" w:rsidRPr="005F3BAD" w:rsidRDefault="006E22C3" w:rsidP="006E22C3">
            <w:pPr>
              <w:tabs>
                <w:tab w:val="left" w:pos="317"/>
                <w:tab w:val="left" w:pos="360"/>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68</w:t>
            </w:r>
          </w:p>
          <w:p w:rsidR="006E22C3" w:rsidRPr="005F3BAD" w:rsidRDefault="006E22C3" w:rsidP="006E22C3">
            <w:pPr>
              <w:tabs>
                <w:tab w:val="left" w:pos="317"/>
                <w:tab w:val="left" w:pos="360"/>
              </w:tabs>
              <w:ind w:left="34"/>
              <w:rPr>
                <w:rFonts w:ascii="Bookman Old Style" w:hAnsi="Bookman Old Style" w:cs="Arial"/>
                <w:sz w:val="20"/>
                <w:szCs w:val="20"/>
              </w:rPr>
            </w:pPr>
            <w:r w:rsidRPr="005F3BAD">
              <w:rPr>
                <w:rFonts w:ascii="Bookman Old Style" w:hAnsi="Bookman Old Style" w:cs="Arial"/>
                <w:sz w:val="20"/>
                <w:szCs w:val="20"/>
              </w:rPr>
              <w:t>Ketentuan umum peraturan zonasi Pola ruang kota sebagaimana dimaksud dalam Pasal 58 ayat (2) huruf b meliputi:</w:t>
            </w:r>
          </w:p>
          <w:p w:rsidR="006E22C3" w:rsidRPr="005F3BAD" w:rsidRDefault="006E22C3" w:rsidP="006E22C3">
            <w:pPr>
              <w:pStyle w:val="ListParagraph"/>
              <w:numPr>
                <w:ilvl w:val="0"/>
                <w:numId w:val="151"/>
              </w:numPr>
              <w:tabs>
                <w:tab w:val="left" w:pos="317"/>
              </w:tabs>
              <w:ind w:left="317" w:hanging="283"/>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kawasan lindung;dan</w:t>
            </w:r>
          </w:p>
          <w:p w:rsidR="006E22C3" w:rsidRPr="005F3BAD" w:rsidRDefault="006E22C3" w:rsidP="006E22C3">
            <w:pPr>
              <w:pStyle w:val="ListParagraph"/>
              <w:numPr>
                <w:ilvl w:val="0"/>
                <w:numId w:val="151"/>
              </w:numPr>
              <w:tabs>
                <w:tab w:val="left" w:pos="317"/>
              </w:tabs>
              <w:ind w:left="317" w:hanging="283"/>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kawasan budidaya.</w:t>
            </w:r>
          </w:p>
          <w:p w:rsidR="00D30C57" w:rsidRPr="005F3BAD" w:rsidRDefault="00D30C57" w:rsidP="00D30C57">
            <w:pPr>
              <w:pStyle w:val="ListParagraph"/>
              <w:tabs>
                <w:tab w:val="left" w:pos="317"/>
              </w:tabs>
              <w:ind w:left="317"/>
              <w:contextualSpacing w:val="0"/>
              <w:outlineLvl w:val="0"/>
              <w:rPr>
                <w:rFonts w:ascii="Bookman Old Style" w:hAnsi="Bookman Old Style" w:cs="Arial"/>
                <w:bCs/>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69</w:t>
            </w:r>
          </w:p>
        </w:tc>
        <w:tc>
          <w:tcPr>
            <w:tcW w:w="6520" w:type="dxa"/>
          </w:tcPr>
          <w:p w:rsidR="006E22C3" w:rsidRPr="005F3BAD" w:rsidRDefault="006E22C3" w:rsidP="006E22C3">
            <w:pPr>
              <w:tabs>
                <w:tab w:val="left" w:pos="317"/>
              </w:tabs>
              <w:spacing w:after="80"/>
              <w:ind w:left="34"/>
              <w:jc w:val="center"/>
              <w:outlineLvl w:val="0"/>
              <w:rPr>
                <w:rFonts w:ascii="Bookman Old Style" w:hAnsi="Bookman Old Style" w:cs="Arial"/>
                <w:bCs/>
                <w:sz w:val="20"/>
                <w:szCs w:val="20"/>
              </w:rPr>
            </w:pPr>
            <w:r w:rsidRPr="005F3BAD">
              <w:rPr>
                <w:rFonts w:ascii="Bookman Old Style" w:hAnsi="Bookman Old Style" w:cs="Arial"/>
                <w:bCs/>
                <w:sz w:val="20"/>
                <w:szCs w:val="20"/>
              </w:rPr>
              <w:t>Paragraf 1</w:t>
            </w:r>
          </w:p>
          <w:p w:rsidR="006E22C3" w:rsidRPr="005F3BAD" w:rsidRDefault="006E22C3" w:rsidP="006E22C3">
            <w:pPr>
              <w:tabs>
                <w:tab w:val="left" w:pos="317"/>
                <w:tab w:val="left" w:pos="360"/>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69</w:t>
            </w:r>
          </w:p>
          <w:p w:rsidR="006E22C3" w:rsidRPr="005F3BAD" w:rsidRDefault="006E22C3" w:rsidP="006E22C3">
            <w:pPr>
              <w:pStyle w:val="ListParagraph"/>
              <w:tabs>
                <w:tab w:val="left" w:pos="317"/>
              </w:tabs>
              <w:ind w:left="34"/>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kawasan lindung sebagaimana dimaksud dalam Pasal 68 huruf a, meliputi:</w:t>
            </w:r>
          </w:p>
          <w:p w:rsidR="006E22C3" w:rsidRPr="005F3BAD" w:rsidRDefault="006E22C3" w:rsidP="006E22C3">
            <w:pPr>
              <w:pStyle w:val="ListParagraph"/>
              <w:numPr>
                <w:ilvl w:val="0"/>
                <w:numId w:val="152"/>
              </w:numPr>
              <w:tabs>
                <w:tab w:val="left" w:pos="317"/>
              </w:tabs>
              <w:ind w:left="317" w:hanging="283"/>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Kawasan yang memberikan perlindungan terhadap kawasan bawahannya;</w:t>
            </w:r>
          </w:p>
          <w:p w:rsidR="006E22C3" w:rsidRPr="005F3BAD" w:rsidRDefault="006E22C3" w:rsidP="006E22C3">
            <w:pPr>
              <w:pStyle w:val="ListParagraph"/>
              <w:numPr>
                <w:ilvl w:val="0"/>
                <w:numId w:val="152"/>
              </w:numPr>
              <w:tabs>
                <w:tab w:val="left" w:pos="317"/>
              </w:tabs>
              <w:ind w:left="34" w:firstLine="0"/>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Kawasan perlindungan setempat;</w:t>
            </w:r>
          </w:p>
          <w:p w:rsidR="006E22C3" w:rsidRPr="005F3BAD" w:rsidRDefault="006E22C3" w:rsidP="006E22C3">
            <w:pPr>
              <w:pStyle w:val="ListParagraph"/>
              <w:numPr>
                <w:ilvl w:val="0"/>
                <w:numId w:val="152"/>
              </w:numPr>
              <w:tabs>
                <w:tab w:val="left" w:pos="317"/>
              </w:tabs>
              <w:ind w:left="34" w:firstLine="0"/>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Kawasan konservasi;</w:t>
            </w:r>
          </w:p>
          <w:p w:rsidR="006E22C3" w:rsidRPr="005F3BAD" w:rsidRDefault="006E22C3" w:rsidP="006E22C3">
            <w:pPr>
              <w:pStyle w:val="ListParagraph"/>
              <w:numPr>
                <w:ilvl w:val="0"/>
                <w:numId w:val="152"/>
              </w:numPr>
              <w:tabs>
                <w:tab w:val="left" w:pos="317"/>
              </w:tabs>
              <w:ind w:left="34" w:firstLine="0"/>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Kawasan cagar budaya;dan</w:t>
            </w:r>
          </w:p>
          <w:p w:rsidR="006E22C3" w:rsidRPr="005F3BAD" w:rsidRDefault="006E22C3" w:rsidP="006E22C3">
            <w:pPr>
              <w:pStyle w:val="ListParagraph"/>
              <w:numPr>
                <w:ilvl w:val="0"/>
                <w:numId w:val="152"/>
              </w:numPr>
              <w:tabs>
                <w:tab w:val="left" w:pos="317"/>
              </w:tabs>
              <w:ind w:left="34" w:firstLine="0"/>
              <w:contextualSpacing w:val="0"/>
              <w:outlineLvl w:val="0"/>
              <w:rPr>
                <w:rFonts w:ascii="Bookman Old Style" w:hAnsi="Bookman Old Style" w:cs="Arial"/>
                <w:bCs/>
                <w:sz w:val="20"/>
                <w:szCs w:val="20"/>
              </w:rPr>
            </w:pPr>
            <w:r w:rsidRPr="005F3BAD">
              <w:rPr>
                <w:rFonts w:ascii="Bookman Old Style" w:hAnsi="Bookman Old Style" w:cs="Arial"/>
                <w:bCs/>
                <w:sz w:val="20"/>
                <w:szCs w:val="20"/>
              </w:rPr>
              <w:t xml:space="preserve">Ruang terbuka hijau (RTH) kota. </w:t>
            </w:r>
          </w:p>
          <w:p w:rsidR="00D30C57" w:rsidRPr="005F3BAD" w:rsidRDefault="00D30C57" w:rsidP="00D30C57">
            <w:pPr>
              <w:pStyle w:val="ListParagraph"/>
              <w:tabs>
                <w:tab w:val="left" w:pos="317"/>
              </w:tabs>
              <w:ind w:left="34"/>
              <w:contextualSpacing w:val="0"/>
              <w:outlineLvl w:val="0"/>
              <w:rPr>
                <w:rFonts w:ascii="Bookman Old Style" w:hAnsi="Bookman Old Style" w:cs="Arial"/>
                <w:bCs/>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70</w:t>
            </w:r>
          </w:p>
        </w:tc>
        <w:tc>
          <w:tcPr>
            <w:tcW w:w="6520" w:type="dxa"/>
          </w:tcPr>
          <w:p w:rsidR="006E22C3" w:rsidRPr="005F3BAD" w:rsidRDefault="006E22C3" w:rsidP="006E22C3">
            <w:pPr>
              <w:tabs>
                <w:tab w:val="left" w:pos="459"/>
                <w:tab w:val="left" w:pos="1985"/>
                <w:tab w:val="center" w:pos="4411"/>
                <w:tab w:val="left" w:pos="5710"/>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70</w:t>
            </w:r>
          </w:p>
          <w:p w:rsidR="006E22C3" w:rsidRPr="005F3BAD" w:rsidRDefault="006E22C3" w:rsidP="006E22C3">
            <w:pPr>
              <w:pStyle w:val="ListParagraph"/>
              <w:tabs>
                <w:tab w:val="left" w:pos="459"/>
              </w:tabs>
              <w:spacing w:after="80"/>
              <w:ind w:left="34"/>
              <w:contextualSpacing w:val="0"/>
              <w:outlineLvl w:val="0"/>
              <w:rPr>
                <w:rFonts w:ascii="Bookman Old Style" w:hAnsi="Bookman Old Style" w:cs="Arial"/>
                <w:bCs/>
                <w:sz w:val="20"/>
                <w:szCs w:val="20"/>
              </w:rPr>
            </w:pPr>
            <w:r w:rsidRPr="005F3BAD">
              <w:rPr>
                <w:rFonts w:ascii="Bookman Old Style" w:hAnsi="Bookman Old Style" w:cs="Arial"/>
                <w:bCs/>
                <w:sz w:val="20"/>
                <w:szCs w:val="20"/>
              </w:rPr>
              <w:t xml:space="preserve">Ketentuan umum peraturan zonasi kawasan yang memberikan perlindungan terhadap kawasan bawahannya sebagaimana </w:t>
            </w:r>
            <w:r w:rsidRPr="005F3BAD">
              <w:rPr>
                <w:rFonts w:ascii="Bookman Old Style" w:hAnsi="Bookman Old Style" w:cs="Arial"/>
                <w:bCs/>
                <w:sz w:val="20"/>
                <w:szCs w:val="20"/>
              </w:rPr>
              <w:lastRenderedPageBreak/>
              <w:t>dimaksud dalam Pasal 69 huruf a, ditetapkan sebagai berikut:</w:t>
            </w:r>
          </w:p>
          <w:p w:rsidR="006E22C3" w:rsidRPr="005F3BAD" w:rsidRDefault="006E22C3" w:rsidP="006E22C3">
            <w:pPr>
              <w:pStyle w:val="ListParagraph"/>
              <w:numPr>
                <w:ilvl w:val="0"/>
                <w:numId w:val="153"/>
              </w:numPr>
              <w:tabs>
                <w:tab w:val="left" w:pos="459"/>
              </w:tabs>
              <w:spacing w:after="80"/>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berupa kegiatan yang tidak mengganggu fungsi lindung kawasan;</w:t>
            </w:r>
          </w:p>
          <w:p w:rsidR="006E22C3" w:rsidRPr="005F3BAD" w:rsidRDefault="006E22C3" w:rsidP="006E22C3">
            <w:pPr>
              <w:pStyle w:val="ListParagraph"/>
              <w:numPr>
                <w:ilvl w:val="0"/>
                <w:numId w:val="153"/>
              </w:numPr>
              <w:tabs>
                <w:tab w:val="left" w:pos="459"/>
              </w:tabs>
              <w:spacing w:after="80"/>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dengan syarat meliputi bangunan utilitas dan prasarana transportasi sesuai ketentuang peraturan perundang-undangan dan mendapat persetujuan dari instansi berwenang;dan</w:t>
            </w:r>
          </w:p>
          <w:p w:rsidR="006E22C3" w:rsidRPr="005F3BAD" w:rsidRDefault="006E22C3" w:rsidP="006E22C3">
            <w:pPr>
              <w:pStyle w:val="ListParagraph"/>
              <w:numPr>
                <w:ilvl w:val="0"/>
                <w:numId w:val="153"/>
              </w:numPr>
              <w:tabs>
                <w:tab w:val="left" w:pos="459"/>
              </w:tabs>
              <w:spacing w:after="80"/>
              <w:ind w:left="317" w:hanging="283"/>
              <w:contextualSpacing w:val="0"/>
              <w:rPr>
                <w:rFonts w:ascii="Bookman Old Style" w:hAnsi="Bookman Old Style" w:cs="Arial"/>
                <w:bCs/>
                <w:sz w:val="20"/>
                <w:szCs w:val="20"/>
              </w:rPr>
            </w:pPr>
            <w:r w:rsidRPr="005F3BAD">
              <w:rPr>
                <w:rFonts w:ascii="Bookman Old Style" w:hAnsi="Bookman Old Style" w:cs="Arial"/>
                <w:sz w:val="20"/>
                <w:szCs w:val="20"/>
              </w:rPr>
              <w:t>tidak diperbolehkan meliputi kegiatan yang mengganggu fungsi resapan air, kegiatan pertambangan, perindustrian, ataupun permukiman.</w:t>
            </w:r>
          </w:p>
          <w:p w:rsidR="006E22C3" w:rsidRPr="005F3BAD" w:rsidRDefault="006E22C3" w:rsidP="006E22C3">
            <w:pPr>
              <w:pStyle w:val="ListParagraph"/>
              <w:tabs>
                <w:tab w:val="left" w:pos="459"/>
              </w:tabs>
              <w:spacing w:after="80"/>
              <w:ind w:left="34"/>
              <w:contextualSpacing w:val="0"/>
              <w:jc w:val="center"/>
              <w:rPr>
                <w:rFonts w:ascii="Bookman Old Style" w:hAnsi="Bookman Old Style"/>
                <w:sz w:val="1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76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71</w:t>
            </w:r>
          </w:p>
        </w:tc>
        <w:tc>
          <w:tcPr>
            <w:tcW w:w="6520" w:type="dxa"/>
          </w:tcPr>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71</w:t>
            </w:r>
          </w:p>
          <w:p w:rsidR="006E22C3" w:rsidRPr="005F3BAD" w:rsidRDefault="006E22C3" w:rsidP="006E22C3">
            <w:pPr>
              <w:pStyle w:val="ListParagraph"/>
              <w:numPr>
                <w:ilvl w:val="0"/>
                <w:numId w:val="154"/>
              </w:numPr>
              <w:tabs>
                <w:tab w:val="left" w:pos="459"/>
              </w:tabs>
              <w:spacing w:after="60"/>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pada kawasan perlindungan setempat sebagaimana dimaksud dalam Pasal 69 huruf b, meliputi:</w:t>
            </w:r>
          </w:p>
          <w:p w:rsidR="006E22C3" w:rsidRPr="005F3BAD" w:rsidRDefault="006E22C3" w:rsidP="006E22C3">
            <w:pPr>
              <w:pStyle w:val="ListParagraph"/>
              <w:tabs>
                <w:tab w:val="left" w:pos="884"/>
              </w:tabs>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a.</w:t>
            </w:r>
            <w:r w:rsidRPr="005F3BAD">
              <w:rPr>
                <w:rFonts w:ascii="Bookman Old Style" w:hAnsi="Bookman Old Style" w:cs="Arial"/>
                <w:sz w:val="20"/>
                <w:szCs w:val="20"/>
              </w:rPr>
              <w:tab/>
              <w:t>Ketentuan umum peraturan zonasi kawasan sempadan pantai;dan</w:t>
            </w:r>
          </w:p>
          <w:p w:rsidR="006E22C3" w:rsidRPr="005F3BAD" w:rsidRDefault="006E22C3" w:rsidP="006E22C3">
            <w:pPr>
              <w:pStyle w:val="ListParagraph"/>
              <w:tabs>
                <w:tab w:val="left" w:pos="884"/>
              </w:tabs>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b.</w:t>
            </w:r>
            <w:r w:rsidRPr="005F3BAD">
              <w:rPr>
                <w:rFonts w:ascii="Bookman Old Style" w:hAnsi="Bookman Old Style" w:cs="Arial"/>
                <w:sz w:val="20"/>
                <w:szCs w:val="20"/>
              </w:rPr>
              <w:tab/>
              <w:t>Ketentuan umum peraturan zonasi kawasan sempadan sungai;</w:t>
            </w:r>
          </w:p>
          <w:p w:rsidR="006E22C3" w:rsidRPr="005F3BAD" w:rsidRDefault="006E22C3" w:rsidP="006E22C3">
            <w:pPr>
              <w:pStyle w:val="ListParagraph"/>
              <w:numPr>
                <w:ilvl w:val="0"/>
                <w:numId w:val="154"/>
              </w:numPr>
              <w:tabs>
                <w:tab w:val="left" w:pos="459"/>
              </w:tabs>
              <w:spacing w:after="60"/>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sempadan pantaisebagaimana dimaksud pada ayat (1) huruf a ditetapkan sebagai berikut:</w:t>
            </w:r>
          </w:p>
          <w:p w:rsidR="006E22C3" w:rsidRPr="005F3BAD" w:rsidRDefault="006E22C3" w:rsidP="006E22C3">
            <w:pPr>
              <w:numPr>
                <w:ilvl w:val="0"/>
                <w:numId w:val="156"/>
              </w:numPr>
              <w:tabs>
                <w:tab w:val="left" w:pos="459"/>
              </w:tabs>
              <w:spacing w:after="60"/>
              <w:ind w:left="34" w:firstLine="425"/>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meliputi:</w:t>
            </w:r>
          </w:p>
          <w:p w:rsidR="006E22C3" w:rsidRPr="005F3BAD" w:rsidRDefault="006E22C3" w:rsidP="006E22C3">
            <w:pPr>
              <w:numPr>
                <w:ilvl w:val="0"/>
                <w:numId w:val="155"/>
              </w:numPr>
              <w:tabs>
                <w:tab w:val="left" w:pos="459"/>
                <w:tab w:val="left" w:pos="1026"/>
              </w:tabs>
              <w:spacing w:after="60"/>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pengembangan  jalur hijau dan RTH;</w:t>
            </w:r>
          </w:p>
          <w:p w:rsidR="006E22C3" w:rsidRPr="005F3BAD" w:rsidRDefault="006E22C3" w:rsidP="006E22C3">
            <w:pPr>
              <w:numPr>
                <w:ilvl w:val="0"/>
                <w:numId w:val="155"/>
              </w:numPr>
              <w:tabs>
                <w:tab w:val="left" w:pos="459"/>
                <w:tab w:val="left" w:pos="1026"/>
              </w:tabs>
              <w:spacing w:after="60"/>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yang berhubungan dengan pelestarian  pantai;dan</w:t>
            </w:r>
          </w:p>
          <w:p w:rsidR="006E22C3" w:rsidRPr="005F3BAD" w:rsidRDefault="006E22C3" w:rsidP="006E22C3">
            <w:pPr>
              <w:numPr>
                <w:ilvl w:val="0"/>
                <w:numId w:val="155"/>
              </w:numPr>
              <w:tabs>
                <w:tab w:val="left" w:pos="459"/>
                <w:tab w:val="left" w:pos="1026"/>
              </w:tabs>
              <w:spacing w:after="60"/>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konservasi, penataan dan pembangunan yang mendukung fungsi kawasan sempadan pantai</w:t>
            </w:r>
            <w:r w:rsidRPr="005F3BAD">
              <w:rPr>
                <w:rFonts w:ascii="Bookman Old Style" w:hAnsi="Bookman Old Style" w:cs="Tahoma"/>
                <w:bCs/>
                <w:sz w:val="20"/>
                <w:szCs w:val="20"/>
              </w:rPr>
              <w:t>.</w:t>
            </w:r>
          </w:p>
          <w:p w:rsidR="006E22C3" w:rsidRPr="005F3BAD" w:rsidRDefault="006E22C3" w:rsidP="00D30C57">
            <w:pPr>
              <w:numPr>
                <w:ilvl w:val="0"/>
                <w:numId w:val="156"/>
              </w:numPr>
              <w:tabs>
                <w:tab w:val="left" w:pos="459"/>
              </w:tabs>
              <w:ind w:left="34" w:firstLine="425"/>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bersyarat, meliputi:</w:t>
            </w:r>
          </w:p>
          <w:p w:rsidR="006E22C3" w:rsidRPr="005F3BAD" w:rsidRDefault="006E22C3" w:rsidP="00D30C57">
            <w:pPr>
              <w:numPr>
                <w:ilvl w:val="0"/>
                <w:numId w:val="157"/>
              </w:numPr>
              <w:tabs>
                <w:tab w:val="left" w:pos="459"/>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pariwisata dengan tidak mengubah bentang alam dan tidak merusak unsur keseimbangan lingkungan;</w:t>
            </w:r>
          </w:p>
          <w:p w:rsidR="006E22C3" w:rsidRPr="005F3BAD" w:rsidRDefault="006E22C3" w:rsidP="00D30C57">
            <w:pPr>
              <w:numPr>
                <w:ilvl w:val="0"/>
                <w:numId w:val="157"/>
              </w:numPr>
              <w:tabs>
                <w:tab w:val="left" w:pos="459"/>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pembangunan prasarana wilayah dan kegiatan lain yang bersifat komplementer yang melintasi kawasan sesuai dengan ketentuan peraturan perundang-undangan;</w:t>
            </w:r>
          </w:p>
          <w:p w:rsidR="006E22C3" w:rsidRPr="005F3BAD" w:rsidRDefault="006E22C3" w:rsidP="00D30C57">
            <w:pPr>
              <w:numPr>
                <w:ilvl w:val="0"/>
                <w:numId w:val="157"/>
              </w:numPr>
              <w:tabs>
                <w:tab w:val="left" w:pos="459"/>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lastRenderedPageBreak/>
              <w:t>pemanfaatan ruang untuk prasarana bangunan pengelolaan badan air dan/atau pemanfaatan air;</w:t>
            </w:r>
          </w:p>
          <w:p w:rsidR="006E22C3" w:rsidRPr="005F3BAD" w:rsidRDefault="006E22C3" w:rsidP="00D30C57">
            <w:pPr>
              <w:numPr>
                <w:ilvl w:val="0"/>
                <w:numId w:val="157"/>
              </w:numPr>
              <w:tabs>
                <w:tab w:val="left" w:pos="459"/>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pendidikan dan penelitian dengan tidak mengubah bentang alam dan tidak merusak unsur keseimbangan lingkungan;dan</w:t>
            </w:r>
          </w:p>
          <w:p w:rsidR="006E22C3" w:rsidRPr="005F3BAD" w:rsidRDefault="006E22C3" w:rsidP="00D30C57">
            <w:pPr>
              <w:numPr>
                <w:ilvl w:val="0"/>
                <w:numId w:val="157"/>
              </w:numPr>
              <w:tabs>
                <w:tab w:val="left" w:pos="459"/>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pembangunan prasarana sumber  daya air, fasilitas jembatan dan dermaga,           jalur pipa gas dan air minum, rentangan kabel listrik dan telekomunikasi, dan bangunan ketenagalistrikan.</w:t>
            </w:r>
          </w:p>
          <w:p w:rsidR="006E22C3" w:rsidRPr="005F3BAD" w:rsidRDefault="006E22C3" w:rsidP="00D30C57">
            <w:pPr>
              <w:numPr>
                <w:ilvl w:val="0"/>
                <w:numId w:val="156"/>
              </w:numPr>
              <w:tabs>
                <w:tab w:val="left" w:pos="459"/>
              </w:tabs>
              <w:ind w:left="743" w:hanging="284"/>
              <w:rPr>
                <w:rFonts w:ascii="Bookman Old Style" w:hAnsi="Bookman Old Style" w:cs="Arial"/>
                <w:sz w:val="20"/>
                <w:szCs w:val="20"/>
              </w:rPr>
            </w:pPr>
            <w:r w:rsidRPr="005F3BAD">
              <w:rPr>
                <w:rFonts w:ascii="Bookman Old Style" w:hAnsi="Bookman Old Style" w:cs="Tahoma"/>
                <w:bCs/>
                <w:sz w:val="20"/>
                <w:szCs w:val="20"/>
                <w:lang w:val="fi-FI"/>
              </w:rPr>
              <w:t>tidak diperbolehkan kegiatan yang mengancam dan menurunkan kualitas</w:t>
            </w:r>
            <w:r w:rsidRPr="005F3BAD">
              <w:rPr>
                <w:rFonts w:ascii="Bookman Old Style" w:hAnsi="Bookman Old Style" w:cs="Tahoma"/>
                <w:bCs/>
                <w:sz w:val="20"/>
                <w:szCs w:val="20"/>
              </w:rPr>
              <w:t xml:space="preserve"> pantai.</w:t>
            </w:r>
          </w:p>
          <w:p w:rsidR="006E22C3" w:rsidRPr="005F3BAD" w:rsidRDefault="006E22C3" w:rsidP="00D30C57">
            <w:pPr>
              <w:pStyle w:val="ListParagraph"/>
              <w:numPr>
                <w:ilvl w:val="0"/>
                <w:numId w:val="154"/>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sempadan sungai sebagaimana dimaksud pada ayat (1) huruf b ditetapkan sebagai berikut:</w:t>
            </w:r>
          </w:p>
          <w:p w:rsidR="006E22C3" w:rsidRPr="005F3BAD" w:rsidRDefault="006E22C3" w:rsidP="00D30C57">
            <w:pPr>
              <w:numPr>
                <w:ilvl w:val="0"/>
                <w:numId w:val="158"/>
              </w:numPr>
              <w:tabs>
                <w:tab w:val="left" w:pos="459"/>
                <w:tab w:val="left" w:pos="743"/>
              </w:tabs>
              <w:ind w:left="34" w:firstLine="425"/>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meliputi:</w:t>
            </w:r>
          </w:p>
          <w:p w:rsidR="006E22C3" w:rsidRPr="005F3BAD" w:rsidRDefault="006E22C3" w:rsidP="00D30C57">
            <w:pPr>
              <w:numPr>
                <w:ilvl w:val="0"/>
                <w:numId w:val="159"/>
              </w:numPr>
              <w:tabs>
                <w:tab w:val="left" w:pos="459"/>
                <w:tab w:val="left" w:pos="1026"/>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pengembangan  jalur hijau dan RTH;</w:t>
            </w:r>
          </w:p>
          <w:p w:rsidR="006E22C3" w:rsidRPr="005F3BAD" w:rsidRDefault="006E22C3" w:rsidP="00D30C57">
            <w:pPr>
              <w:numPr>
                <w:ilvl w:val="0"/>
                <w:numId w:val="159"/>
              </w:numPr>
              <w:tabs>
                <w:tab w:val="left" w:pos="459"/>
                <w:tab w:val="left" w:pos="1026"/>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yang berhubungan dengan pelestarian  sungai;dan</w:t>
            </w:r>
          </w:p>
          <w:p w:rsidR="006E22C3" w:rsidRPr="005F3BAD" w:rsidRDefault="006E22C3" w:rsidP="00D30C57">
            <w:pPr>
              <w:numPr>
                <w:ilvl w:val="0"/>
                <w:numId w:val="159"/>
              </w:numPr>
              <w:tabs>
                <w:tab w:val="left" w:pos="459"/>
                <w:tab w:val="left" w:pos="1026"/>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konservasi, penataan dan pembangunan yang mendukung fungsi kawasan sempadan sungai.</w:t>
            </w:r>
          </w:p>
          <w:p w:rsidR="006E22C3" w:rsidRPr="005F3BAD" w:rsidRDefault="006E22C3" w:rsidP="00D30C57">
            <w:pPr>
              <w:numPr>
                <w:ilvl w:val="0"/>
                <w:numId w:val="158"/>
              </w:numPr>
              <w:tabs>
                <w:tab w:val="left" w:pos="459"/>
                <w:tab w:val="left" w:pos="743"/>
              </w:tabs>
              <w:ind w:left="34" w:firstLine="425"/>
              <w:rPr>
                <w:rFonts w:ascii="Bookman Old Style" w:hAnsi="Bookman Old Style" w:cs="Tahoma"/>
                <w:bCs/>
                <w:sz w:val="20"/>
                <w:szCs w:val="20"/>
                <w:lang w:val="fi-FI"/>
              </w:rPr>
            </w:pPr>
            <w:r w:rsidRPr="005F3BAD">
              <w:rPr>
                <w:rFonts w:ascii="Bookman Old Style" w:hAnsi="Bookman Old Style" w:cs="Tahoma"/>
                <w:bCs/>
                <w:sz w:val="20"/>
                <w:szCs w:val="20"/>
                <w:lang w:val="fi-FI"/>
              </w:rPr>
              <w:t>diperbolehkan bersyarat, meliputi:</w:t>
            </w:r>
          </w:p>
          <w:p w:rsidR="006E22C3" w:rsidRPr="005F3BAD" w:rsidRDefault="006E22C3" w:rsidP="00D30C57">
            <w:pPr>
              <w:numPr>
                <w:ilvl w:val="0"/>
                <w:numId w:val="160"/>
              </w:numPr>
              <w:tabs>
                <w:tab w:val="left" w:pos="459"/>
                <w:tab w:val="left" w:pos="1026"/>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kegiatan pariwisata dengan tidak mengubah bentang alam dan tidak merusak unsur keseimbangan lingkungan;</w:t>
            </w:r>
          </w:p>
          <w:p w:rsidR="006E22C3" w:rsidRPr="005F3BAD" w:rsidRDefault="006E22C3" w:rsidP="00D30C57">
            <w:pPr>
              <w:numPr>
                <w:ilvl w:val="0"/>
                <w:numId w:val="160"/>
              </w:numPr>
              <w:tabs>
                <w:tab w:val="left" w:pos="459"/>
                <w:tab w:val="left" w:pos="1026"/>
              </w:tabs>
              <w:ind w:left="1026" w:hanging="283"/>
              <w:rPr>
                <w:rFonts w:ascii="Bookman Old Style" w:hAnsi="Bookman Old Style" w:cs="Tahoma"/>
                <w:bCs/>
                <w:sz w:val="20"/>
                <w:szCs w:val="20"/>
                <w:lang w:val="fi-FI"/>
              </w:rPr>
            </w:pPr>
            <w:r w:rsidRPr="005F3BAD">
              <w:rPr>
                <w:rFonts w:ascii="Bookman Old Style" w:hAnsi="Bookman Old Style" w:cs="Tahoma"/>
                <w:bCs/>
                <w:sz w:val="20"/>
                <w:szCs w:val="20"/>
                <w:lang w:val="fi-FI"/>
              </w:rPr>
              <w:t>pembangunan prasarana wilayah dan kegiatan lain yang bersifat komplementer yang melintasi kawasan sesuai dengan ketentuan peraturan perundang-undangan;</w:t>
            </w:r>
          </w:p>
          <w:p w:rsidR="006E22C3" w:rsidRPr="005F3BAD" w:rsidRDefault="006E22C3" w:rsidP="006E22C3">
            <w:pPr>
              <w:numPr>
                <w:ilvl w:val="0"/>
                <w:numId w:val="160"/>
              </w:numPr>
              <w:tabs>
                <w:tab w:val="left" w:pos="459"/>
                <w:tab w:val="left" w:pos="1026"/>
              </w:tabs>
              <w:ind w:leftChars="339" w:left="1002" w:hangingChars="128" w:hanging="256"/>
              <w:rPr>
                <w:rFonts w:ascii="Bookman Old Style" w:hAnsi="Bookman Old Style" w:cs="Tahoma"/>
                <w:bCs/>
                <w:sz w:val="20"/>
                <w:szCs w:val="20"/>
                <w:lang w:val="fi-FI"/>
              </w:rPr>
            </w:pPr>
            <w:r w:rsidRPr="005F3BAD">
              <w:rPr>
                <w:rFonts w:ascii="Bookman Old Style" w:hAnsi="Bookman Old Style" w:cs="Tahoma"/>
                <w:bCs/>
                <w:sz w:val="20"/>
                <w:szCs w:val="20"/>
                <w:lang w:val="fi-FI"/>
              </w:rPr>
              <w:t>pemanfaatan ruang untuk prasarana bangunan pengelolaan badan air dan/atau pemanfaatan air;</w:t>
            </w:r>
          </w:p>
          <w:p w:rsidR="006E22C3" w:rsidRPr="005F3BAD" w:rsidRDefault="006E22C3" w:rsidP="006E22C3">
            <w:pPr>
              <w:numPr>
                <w:ilvl w:val="0"/>
                <w:numId w:val="160"/>
              </w:numPr>
              <w:tabs>
                <w:tab w:val="left" w:pos="459"/>
                <w:tab w:val="left" w:pos="1026"/>
              </w:tabs>
              <w:ind w:leftChars="339" w:left="1002" w:hangingChars="128" w:hanging="256"/>
              <w:rPr>
                <w:rFonts w:ascii="Bookman Old Style" w:hAnsi="Bookman Old Style" w:cs="Tahoma"/>
                <w:bCs/>
                <w:sz w:val="20"/>
                <w:szCs w:val="20"/>
                <w:lang w:val="fi-FI"/>
              </w:rPr>
            </w:pPr>
            <w:r w:rsidRPr="005F3BAD">
              <w:rPr>
                <w:rFonts w:ascii="Bookman Old Style" w:hAnsi="Bookman Old Style" w:cs="Tahoma"/>
                <w:bCs/>
                <w:sz w:val="20"/>
                <w:szCs w:val="20"/>
                <w:lang w:val="fi-FI"/>
              </w:rPr>
              <w:t>kegiatan pendidikan dan penelitian dengan tidak mengubah bentang alam dan tidak merusak unsur keseimbangan lingkungan;dan</w:t>
            </w:r>
          </w:p>
          <w:p w:rsidR="006E22C3" w:rsidRPr="005F3BAD" w:rsidRDefault="006E22C3" w:rsidP="006E22C3">
            <w:pPr>
              <w:numPr>
                <w:ilvl w:val="0"/>
                <w:numId w:val="160"/>
              </w:numPr>
              <w:tabs>
                <w:tab w:val="left" w:pos="459"/>
                <w:tab w:val="left" w:pos="1026"/>
              </w:tabs>
              <w:ind w:leftChars="339" w:left="1002" w:hangingChars="128" w:hanging="256"/>
              <w:rPr>
                <w:rFonts w:ascii="Bookman Old Style" w:hAnsi="Bookman Old Style" w:cs="Tahoma"/>
                <w:bCs/>
                <w:sz w:val="20"/>
                <w:szCs w:val="20"/>
                <w:lang w:val="fi-FI"/>
              </w:rPr>
            </w:pPr>
            <w:r w:rsidRPr="005F3BAD">
              <w:rPr>
                <w:rFonts w:ascii="Bookman Old Style" w:hAnsi="Bookman Old Style" w:cs="Tahoma"/>
                <w:bCs/>
                <w:sz w:val="20"/>
                <w:szCs w:val="20"/>
                <w:lang w:val="fi-FI"/>
              </w:rPr>
              <w:t>kegiatan pembangunan prasarana sumber  daya air, fasilitas jembatan dan dermaga,              jalur pipa gas dan air minum, rentangan kabel listrik dan telekomunikasi, dan bangunan ketenagalistrikan.</w:t>
            </w:r>
          </w:p>
          <w:p w:rsidR="006E22C3" w:rsidRPr="005F3BAD" w:rsidRDefault="006E22C3" w:rsidP="006E22C3">
            <w:pPr>
              <w:numPr>
                <w:ilvl w:val="0"/>
                <w:numId w:val="158"/>
              </w:numPr>
              <w:tabs>
                <w:tab w:val="left" w:pos="459"/>
                <w:tab w:val="left" w:pos="743"/>
              </w:tabs>
              <w:ind w:left="743" w:hanging="284"/>
              <w:rPr>
                <w:rFonts w:ascii="Bookman Old Style" w:hAnsi="Bookman Old Style" w:cs="Arial"/>
                <w:sz w:val="20"/>
                <w:szCs w:val="20"/>
              </w:rPr>
            </w:pPr>
            <w:r w:rsidRPr="005F3BAD">
              <w:rPr>
                <w:rFonts w:ascii="Bookman Old Style" w:hAnsi="Bookman Old Style" w:cs="Tahoma"/>
                <w:bCs/>
                <w:sz w:val="20"/>
                <w:szCs w:val="20"/>
                <w:lang w:val="fi-FI"/>
              </w:rPr>
              <w:t>tidak diperbolehkan kegiatan yang mengancam dan menurunkan kualitas</w:t>
            </w:r>
            <w:r w:rsidRPr="005F3BAD">
              <w:rPr>
                <w:rFonts w:ascii="Bookman Old Style" w:hAnsi="Bookman Old Style" w:cs="Tahoma"/>
                <w:bCs/>
                <w:sz w:val="20"/>
                <w:szCs w:val="20"/>
              </w:rPr>
              <w:t xml:space="preserve"> sungai.</w:t>
            </w:r>
          </w:p>
          <w:p w:rsidR="00D30C57" w:rsidRPr="005F3BAD" w:rsidRDefault="00D30C57" w:rsidP="00D30C57">
            <w:pPr>
              <w:tabs>
                <w:tab w:val="left" w:pos="459"/>
                <w:tab w:val="left" w:pos="743"/>
              </w:tabs>
              <w:ind w:left="743"/>
              <w:rPr>
                <w:rFonts w:ascii="Bookman Old Style" w:hAnsi="Bookman Old Style" w:cs="Arial"/>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77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72</w:t>
            </w:r>
          </w:p>
        </w:tc>
        <w:tc>
          <w:tcPr>
            <w:tcW w:w="6520" w:type="dxa"/>
          </w:tcPr>
          <w:p w:rsidR="006E22C3" w:rsidRPr="005F3BAD" w:rsidRDefault="006E22C3" w:rsidP="006E22C3">
            <w:pPr>
              <w:tabs>
                <w:tab w:val="left" w:pos="360"/>
                <w:tab w:val="left" w:pos="459"/>
              </w:tabs>
              <w:ind w:left="34"/>
              <w:jc w:val="center"/>
              <w:rPr>
                <w:rFonts w:ascii="Bookman Old Style" w:hAnsi="Bookman Old Style" w:cs="Arial"/>
                <w:sz w:val="20"/>
                <w:szCs w:val="20"/>
              </w:rPr>
            </w:pPr>
            <w:r w:rsidRPr="005F3BAD">
              <w:rPr>
                <w:rFonts w:ascii="Bookman Old Style" w:hAnsi="Bookman Old Style" w:cs="Arial"/>
                <w:sz w:val="20"/>
                <w:szCs w:val="20"/>
              </w:rPr>
              <w:t>Pasal 72</w:t>
            </w:r>
          </w:p>
          <w:p w:rsidR="006E22C3" w:rsidRPr="005F3BAD" w:rsidRDefault="006E22C3" w:rsidP="006E22C3">
            <w:pPr>
              <w:pStyle w:val="ListParagraph"/>
              <w:tabs>
                <w:tab w:val="left" w:pos="360"/>
                <w:tab w:val="left" w:pos="387"/>
                <w:tab w:val="left" w:pos="459"/>
              </w:tabs>
              <w:ind w:left="34"/>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kawasan konservasi sebagaimana dimaksud dalam Pasal 69 huruf c, meliputi;</w:t>
            </w:r>
          </w:p>
          <w:p w:rsidR="006E22C3" w:rsidRPr="005F3BAD" w:rsidRDefault="006E22C3" w:rsidP="006E22C3">
            <w:pPr>
              <w:pStyle w:val="ListParagraph"/>
              <w:numPr>
                <w:ilvl w:val="0"/>
                <w:numId w:val="161"/>
              </w:numPr>
              <w:tabs>
                <w:tab w:val="left" w:pos="459"/>
              </w:tabs>
              <w:ind w:left="459" w:hanging="425"/>
              <w:contextualSpacing w:val="0"/>
              <w:outlineLvl w:val="0"/>
              <w:rPr>
                <w:rFonts w:ascii="Bookman Old Style" w:hAnsi="Bookman Old Style" w:cs="Tahoma"/>
                <w:bCs/>
                <w:sz w:val="20"/>
                <w:szCs w:val="20"/>
              </w:rPr>
            </w:pPr>
            <w:r w:rsidRPr="005F3BAD">
              <w:rPr>
                <w:rFonts w:ascii="Bookman Old Style" w:hAnsi="Bookman Old Style" w:cs="Arial"/>
                <w:sz w:val="20"/>
                <w:szCs w:val="20"/>
              </w:rPr>
              <w:t xml:space="preserve">diperbolehkan meliputi kegiatan </w:t>
            </w:r>
            <w:r w:rsidRPr="005F3BAD">
              <w:rPr>
                <w:rFonts w:ascii="Bookman Old Style" w:hAnsi="Bookman Old Style" w:cs="Tahoma"/>
                <w:bCs/>
                <w:sz w:val="20"/>
                <w:szCs w:val="20"/>
                <w:lang w:val="fi-FI"/>
              </w:rPr>
              <w:t>konservasi</w:t>
            </w:r>
            <w:r w:rsidRPr="005F3BAD">
              <w:rPr>
                <w:rFonts w:ascii="Bookman Old Style" w:hAnsi="Bookman Old Style" w:cs="Tahoma"/>
                <w:bCs/>
                <w:sz w:val="20"/>
                <w:szCs w:val="20"/>
              </w:rPr>
              <w:t xml:space="preserve"> dan penataan yang</w:t>
            </w:r>
            <w:r w:rsidRPr="005F3BAD">
              <w:rPr>
                <w:rFonts w:ascii="Bookman Old Style" w:hAnsi="Bookman Old Style" w:cs="Tahoma"/>
                <w:bCs/>
                <w:sz w:val="20"/>
                <w:szCs w:val="20"/>
                <w:lang w:val="fi-FI"/>
              </w:rPr>
              <w:t xml:space="preserve"> mendukung fungsi kawasansesuai dengan ketentuan peraturan perundang-undangan</w:t>
            </w:r>
            <w:r w:rsidRPr="005F3BAD">
              <w:rPr>
                <w:rFonts w:ascii="Bookman Old Style" w:hAnsi="Bookman Old Style" w:cs="Tahoma"/>
                <w:bCs/>
                <w:sz w:val="20"/>
                <w:szCs w:val="20"/>
              </w:rPr>
              <w:t>;</w:t>
            </w:r>
          </w:p>
          <w:p w:rsidR="006E22C3" w:rsidRPr="005F3BAD" w:rsidRDefault="006E22C3" w:rsidP="006E22C3">
            <w:pPr>
              <w:pStyle w:val="ListParagraph"/>
              <w:numPr>
                <w:ilvl w:val="0"/>
                <w:numId w:val="161"/>
              </w:numPr>
              <w:tabs>
                <w:tab w:val="left" w:pos="459"/>
              </w:tabs>
              <w:ind w:left="459" w:hanging="425"/>
              <w:contextualSpacing w:val="0"/>
              <w:outlineLvl w:val="0"/>
              <w:rPr>
                <w:rFonts w:ascii="Bookman Old Style" w:hAnsi="Bookman Old Style" w:cs="Tahoma"/>
                <w:bCs/>
                <w:sz w:val="20"/>
                <w:szCs w:val="20"/>
              </w:rPr>
            </w:pPr>
            <w:r w:rsidRPr="005F3BAD">
              <w:rPr>
                <w:rFonts w:ascii="Bookman Old Style" w:hAnsi="Bookman Old Style" w:cs="Tahoma"/>
                <w:bCs/>
                <w:sz w:val="20"/>
                <w:szCs w:val="20"/>
                <w:lang w:val="fi-FI"/>
              </w:rPr>
              <w:t>diperbolehkan bersyarat kegiatan pariwisata</w:t>
            </w:r>
            <w:r w:rsidRPr="005F3BAD">
              <w:rPr>
                <w:rFonts w:ascii="Bookman Old Style" w:hAnsi="Bookman Old Style" w:cs="Tahoma"/>
                <w:bCs/>
                <w:sz w:val="20"/>
                <w:szCs w:val="20"/>
              </w:rPr>
              <w:t>, olahraga, penelitian, dan perikanan</w:t>
            </w:r>
            <w:r w:rsidRPr="005F3BAD">
              <w:rPr>
                <w:rFonts w:ascii="Bookman Old Style" w:hAnsi="Bookman Old Style" w:cs="Tahoma"/>
                <w:bCs/>
                <w:sz w:val="20"/>
                <w:szCs w:val="20"/>
                <w:lang w:val="fi-FI"/>
              </w:rPr>
              <w:t xml:space="preserve"> dengan tidak mengubah bentang alam dan tidak merusak unsur keseimbangan lingkungan</w:t>
            </w:r>
            <w:r w:rsidRPr="005F3BAD">
              <w:rPr>
                <w:rFonts w:ascii="Bookman Old Style" w:hAnsi="Bookman Old Style" w:cs="Tahoma"/>
                <w:bCs/>
                <w:sz w:val="20"/>
                <w:szCs w:val="20"/>
              </w:rPr>
              <w:t>;dan</w:t>
            </w:r>
          </w:p>
          <w:p w:rsidR="006E22C3" w:rsidRPr="005F3BAD" w:rsidRDefault="006E22C3" w:rsidP="006E22C3">
            <w:pPr>
              <w:pStyle w:val="ListParagraph"/>
              <w:numPr>
                <w:ilvl w:val="0"/>
                <w:numId w:val="161"/>
              </w:numPr>
              <w:tabs>
                <w:tab w:val="left" w:pos="459"/>
              </w:tabs>
              <w:ind w:left="459" w:hanging="425"/>
              <w:contextualSpacing w:val="0"/>
              <w:outlineLvl w:val="0"/>
              <w:rPr>
                <w:rFonts w:ascii="Bookman Old Style" w:hAnsi="Bookman Old Style" w:cs="Tahoma"/>
                <w:bCs/>
                <w:sz w:val="20"/>
                <w:szCs w:val="20"/>
              </w:rPr>
            </w:pPr>
            <w:r w:rsidRPr="005F3BAD">
              <w:rPr>
                <w:rFonts w:ascii="Bookman Old Style" w:hAnsi="Bookman Old Style" w:cs="Tahoma"/>
                <w:bCs/>
                <w:sz w:val="20"/>
                <w:szCs w:val="20"/>
                <w:lang w:val="fi-FI"/>
              </w:rPr>
              <w:t>tidak diperbolehkan</w:t>
            </w:r>
            <w:r w:rsidRPr="005F3BAD">
              <w:rPr>
                <w:rFonts w:ascii="Bookman Old Style" w:hAnsi="Bookman Old Style" w:cs="Tahoma"/>
                <w:bCs/>
                <w:sz w:val="20"/>
                <w:szCs w:val="20"/>
              </w:rPr>
              <w:t xml:space="preserve"> kegiatan yang dapat merusak dan mengganggu fungsi kawasan.</w:t>
            </w:r>
          </w:p>
          <w:p w:rsidR="00D30C57" w:rsidRPr="005F3BAD" w:rsidRDefault="00D30C57" w:rsidP="00D30C57">
            <w:pPr>
              <w:pStyle w:val="ListParagraph"/>
              <w:tabs>
                <w:tab w:val="left" w:pos="459"/>
              </w:tabs>
              <w:ind w:left="459"/>
              <w:contextualSpacing w:val="0"/>
              <w:outlineLvl w:val="0"/>
              <w:rPr>
                <w:rFonts w:ascii="Bookman Old Style" w:hAnsi="Bookman Old Style" w:cs="Tahoma"/>
                <w:bCs/>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73</w:t>
            </w:r>
          </w:p>
        </w:tc>
        <w:tc>
          <w:tcPr>
            <w:tcW w:w="6520" w:type="dxa"/>
          </w:tcPr>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73</w:t>
            </w:r>
          </w:p>
          <w:p w:rsidR="006E22C3" w:rsidRPr="005F3BAD" w:rsidRDefault="006E22C3" w:rsidP="006E22C3">
            <w:pPr>
              <w:tabs>
                <w:tab w:val="left" w:pos="459"/>
              </w:tabs>
              <w:spacing w:after="80"/>
              <w:ind w:left="34"/>
              <w:outlineLvl w:val="0"/>
              <w:rPr>
                <w:rFonts w:ascii="Bookman Old Style" w:hAnsi="Bookman Old Style" w:cs="Arial"/>
                <w:bCs/>
                <w:sz w:val="20"/>
                <w:szCs w:val="20"/>
              </w:rPr>
            </w:pPr>
            <w:r w:rsidRPr="005F3BAD">
              <w:rPr>
                <w:rFonts w:ascii="Bookman Old Style" w:hAnsi="Bookman Old Style" w:cs="Arial"/>
                <w:bCs/>
                <w:sz w:val="20"/>
                <w:szCs w:val="20"/>
              </w:rPr>
              <w:t xml:space="preserve">Ketentuan umum peraturan zonasi kawasan cagar budaya sebagaimana dimaksud dalam Pasal 69 huruf d </w:t>
            </w:r>
            <w:r w:rsidRPr="005F3BAD">
              <w:rPr>
                <w:rFonts w:ascii="Bookman Old Style" w:hAnsi="Bookman Old Style" w:cs="Arial"/>
                <w:sz w:val="20"/>
                <w:szCs w:val="20"/>
              </w:rPr>
              <w:t>ditetapkan sebagai berikut:</w:t>
            </w:r>
          </w:p>
          <w:p w:rsidR="006E22C3" w:rsidRPr="005F3BAD" w:rsidRDefault="006E22C3" w:rsidP="006E22C3">
            <w:pPr>
              <w:pStyle w:val="ListParagraph"/>
              <w:numPr>
                <w:ilvl w:val="0"/>
                <w:numId w:val="162"/>
              </w:numPr>
              <w:tabs>
                <w:tab w:val="left" w:pos="459"/>
              </w:tabs>
              <w:spacing w:after="80"/>
              <w:ind w:left="317" w:hanging="283"/>
              <w:contextualSpacing w:val="0"/>
              <w:outlineLvl w:val="0"/>
              <w:rPr>
                <w:rFonts w:ascii="Bookman Old Style" w:hAnsi="Bookman Old Style" w:cs="Arial"/>
                <w:bCs/>
                <w:sz w:val="20"/>
                <w:szCs w:val="20"/>
              </w:rPr>
            </w:pPr>
            <w:r w:rsidRPr="005F3BAD">
              <w:rPr>
                <w:rFonts w:ascii="Bookman Old Style" w:hAnsi="Bookman Old Style" w:cs="Arial"/>
                <w:sz w:val="20"/>
                <w:szCs w:val="20"/>
              </w:rPr>
              <w:t>diperbolehkan meliputi kegiatan penelitian, kegiatan pendidikan, kegiatan budaya, dan kegiatan pariwisata;</w:t>
            </w:r>
          </w:p>
          <w:p w:rsidR="006E22C3" w:rsidRPr="005F3BAD" w:rsidRDefault="006E22C3" w:rsidP="006E22C3">
            <w:pPr>
              <w:pStyle w:val="ListParagraph"/>
              <w:numPr>
                <w:ilvl w:val="0"/>
                <w:numId w:val="162"/>
              </w:numPr>
              <w:tabs>
                <w:tab w:val="left" w:pos="459"/>
              </w:tabs>
              <w:spacing w:after="80"/>
              <w:ind w:left="317" w:hanging="283"/>
              <w:contextualSpacing w:val="0"/>
              <w:outlineLvl w:val="0"/>
              <w:rPr>
                <w:rFonts w:ascii="Bookman Old Style" w:hAnsi="Bookman Old Style" w:cs="Arial"/>
                <w:bCs/>
                <w:sz w:val="20"/>
                <w:szCs w:val="20"/>
              </w:rPr>
            </w:pPr>
            <w:r w:rsidRPr="005F3BAD">
              <w:rPr>
                <w:rFonts w:ascii="Bookman Old Style" w:hAnsi="Bookman Old Style" w:cs="Arial"/>
                <w:sz w:val="20"/>
                <w:szCs w:val="20"/>
              </w:rPr>
              <w:t>diperbolehkan dengan syarat meliputi pemanfaatan ruang secara terbatas untuk bangunan pengawasan dan kegiatan selain sebagaimana dimaksud pada huruf a yang tidak mengganggu fungsi kawasan cagar budaya sebagai kawasan lindung;</w:t>
            </w:r>
          </w:p>
          <w:p w:rsidR="006E22C3" w:rsidRPr="005F3BAD" w:rsidRDefault="006E22C3" w:rsidP="006E22C3">
            <w:pPr>
              <w:pStyle w:val="ListParagraph"/>
              <w:numPr>
                <w:ilvl w:val="0"/>
                <w:numId w:val="162"/>
              </w:numPr>
              <w:tabs>
                <w:tab w:val="left" w:pos="459"/>
              </w:tabs>
              <w:ind w:left="317" w:hanging="283"/>
              <w:contextualSpacing w:val="0"/>
              <w:outlineLvl w:val="0"/>
              <w:rPr>
                <w:rFonts w:ascii="Bookman Old Style" w:hAnsi="Bookman Old Style" w:cs="Arial"/>
                <w:bCs/>
                <w:sz w:val="20"/>
                <w:szCs w:val="20"/>
              </w:rPr>
            </w:pPr>
            <w:r w:rsidRPr="005F3BAD">
              <w:rPr>
                <w:rFonts w:ascii="Bookman Old Style" w:hAnsi="Bookman Old Style" w:cs="Arial"/>
                <w:sz w:val="20"/>
                <w:szCs w:val="20"/>
              </w:rPr>
              <w:t>tidak diperbolehkan adalah kegiatan dapat mengganggu upaya pelestarian budaya masyarakat setempat.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79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74</w:t>
            </w:r>
          </w:p>
        </w:tc>
        <w:tc>
          <w:tcPr>
            <w:tcW w:w="6520" w:type="dxa"/>
          </w:tcPr>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74</w:t>
            </w:r>
          </w:p>
          <w:p w:rsidR="006E22C3" w:rsidRPr="005F3BAD" w:rsidRDefault="006E22C3" w:rsidP="006E22C3">
            <w:pPr>
              <w:pStyle w:val="ListParagraph"/>
              <w:tabs>
                <w:tab w:val="left" w:pos="459"/>
              </w:tabs>
              <w:spacing w:after="80"/>
              <w:ind w:left="34"/>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ruang terbuka hijau sebagaimana dimaksud dalam Pasal 69 huruf e ditetapkan sebagai berikut;</w:t>
            </w:r>
          </w:p>
          <w:p w:rsidR="006E22C3" w:rsidRPr="005F3BAD" w:rsidRDefault="006E22C3" w:rsidP="006E22C3">
            <w:pPr>
              <w:pStyle w:val="ListParagraph"/>
              <w:numPr>
                <w:ilvl w:val="0"/>
                <w:numId w:val="163"/>
              </w:numPr>
              <w:tabs>
                <w:tab w:val="left" w:pos="459"/>
              </w:tabs>
              <w:spacing w:after="80"/>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meliputi RTH, kegiatan rekreasi, fasilitas pejalan kaki  dan olah raga;</w:t>
            </w:r>
          </w:p>
          <w:p w:rsidR="006E22C3" w:rsidRPr="005F3BAD" w:rsidRDefault="006E22C3" w:rsidP="006E22C3">
            <w:pPr>
              <w:pStyle w:val="ListParagraph"/>
              <w:numPr>
                <w:ilvl w:val="0"/>
                <w:numId w:val="163"/>
              </w:numPr>
              <w:tabs>
                <w:tab w:val="left" w:pos="459"/>
              </w:tabs>
              <w:spacing w:after="80"/>
              <w:ind w:left="317" w:hanging="283"/>
              <w:contextualSpacing w:val="0"/>
              <w:rPr>
                <w:rFonts w:ascii="Bookman Old Style" w:hAnsi="Bookman Old Style" w:cs="Arial"/>
                <w:sz w:val="20"/>
                <w:szCs w:val="20"/>
              </w:rPr>
            </w:pPr>
            <w:r w:rsidRPr="005F3BAD">
              <w:rPr>
                <w:rFonts w:ascii="Bookman Old Style" w:hAnsi="Bookman Old Style" w:cs="Arial"/>
                <w:sz w:val="20"/>
                <w:szCs w:val="20"/>
              </w:rPr>
              <w:t xml:space="preserve">diperbolehkan dengan syarat meliputi bangunan penunjang kegiatan rekreasi dan fasilitas umum dengan syarat tidak mengganggu fungsi dan peruntukan RTH sebagai kawasan </w:t>
            </w:r>
            <w:r w:rsidRPr="005F3BAD">
              <w:rPr>
                <w:rFonts w:ascii="Bookman Old Style" w:hAnsi="Bookman Old Style" w:cs="Arial"/>
                <w:sz w:val="20"/>
                <w:szCs w:val="20"/>
              </w:rPr>
              <w:lastRenderedPageBreak/>
              <w:t xml:space="preserve">lindung kota;dan </w:t>
            </w:r>
          </w:p>
          <w:p w:rsidR="006E22C3" w:rsidRPr="005F3BAD" w:rsidRDefault="006E22C3" w:rsidP="006E22C3">
            <w:pPr>
              <w:pStyle w:val="ListParagraph"/>
              <w:numPr>
                <w:ilvl w:val="0"/>
                <w:numId w:val="163"/>
              </w:numPr>
              <w:tabs>
                <w:tab w:val="left" w:pos="459"/>
              </w:tabs>
              <w:spacing w:after="80"/>
              <w:ind w:left="317" w:hanging="283"/>
              <w:contextualSpacing w:val="0"/>
              <w:rPr>
                <w:rFonts w:ascii="Bookman Old Style" w:hAnsi="Bookman Old Style" w:cs="Arial"/>
                <w:bCs/>
                <w:sz w:val="20"/>
                <w:szCs w:val="20"/>
              </w:rPr>
            </w:pPr>
            <w:r w:rsidRPr="005F3BAD">
              <w:rPr>
                <w:rFonts w:ascii="Bookman Old Style" w:hAnsi="Bookman Old Style" w:cs="Arial"/>
                <w:sz w:val="20"/>
                <w:szCs w:val="20"/>
              </w:rPr>
              <w:t>tidak diperbolehkan meliputi kegiatan selain sebagaimana dimaksud pada angka 1  dan  angka 2  yang dapat mengakibatkan terganggunya fungsi RTH.</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75</w:t>
            </w:r>
          </w:p>
        </w:tc>
        <w:tc>
          <w:tcPr>
            <w:tcW w:w="6520" w:type="dxa"/>
          </w:tcPr>
          <w:p w:rsidR="006E22C3" w:rsidRPr="005F3BAD" w:rsidRDefault="006E22C3" w:rsidP="006E22C3">
            <w:pPr>
              <w:tabs>
                <w:tab w:val="left" w:pos="459"/>
              </w:tabs>
              <w:spacing w:after="80"/>
              <w:ind w:left="34"/>
              <w:jc w:val="center"/>
              <w:outlineLvl w:val="0"/>
              <w:rPr>
                <w:rFonts w:ascii="Bookman Old Style" w:hAnsi="Bookman Old Style" w:cs="Arial"/>
                <w:bCs/>
                <w:sz w:val="20"/>
                <w:szCs w:val="20"/>
              </w:rPr>
            </w:pPr>
            <w:r w:rsidRPr="005F3BAD">
              <w:rPr>
                <w:rFonts w:ascii="Bookman Old Style" w:hAnsi="Bookman Old Style" w:cs="Arial"/>
                <w:bCs/>
                <w:sz w:val="20"/>
                <w:szCs w:val="20"/>
              </w:rPr>
              <w:t>Paragraf 2</w:t>
            </w:r>
          </w:p>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75</w:t>
            </w:r>
          </w:p>
          <w:p w:rsidR="006E22C3" w:rsidRPr="005F3BAD" w:rsidRDefault="006E22C3" w:rsidP="006E22C3">
            <w:pPr>
              <w:pStyle w:val="ListParagraph"/>
              <w:tabs>
                <w:tab w:val="left" w:pos="459"/>
              </w:tabs>
              <w:ind w:left="34"/>
              <w:contextualSpacing w:val="0"/>
              <w:outlineLvl w:val="0"/>
              <w:rPr>
                <w:rFonts w:ascii="Bookman Old Style" w:hAnsi="Bookman Old Style" w:cs="Arial"/>
                <w:bCs/>
                <w:sz w:val="20"/>
                <w:szCs w:val="20"/>
              </w:rPr>
            </w:pPr>
            <w:r w:rsidRPr="005F3BAD">
              <w:rPr>
                <w:rFonts w:ascii="Bookman Old Style" w:hAnsi="Bookman Old Style" w:cs="Arial"/>
                <w:bCs/>
                <w:sz w:val="20"/>
                <w:szCs w:val="20"/>
              </w:rPr>
              <w:t>Ketentuan umum peraturan zonasi kawasan budidaya sebagaimana dimaksud dalam Pasal 68 huruf b, meliputi;</w:t>
            </w:r>
          </w:p>
          <w:p w:rsidR="006E22C3" w:rsidRPr="005F3BAD" w:rsidRDefault="006E22C3" w:rsidP="006E22C3">
            <w:pPr>
              <w:numPr>
                <w:ilvl w:val="1"/>
                <w:numId w:val="164"/>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pertanian;</w:t>
            </w:r>
          </w:p>
          <w:p w:rsidR="006E22C3" w:rsidRPr="005F3BAD" w:rsidRDefault="006E22C3" w:rsidP="006E22C3">
            <w:pPr>
              <w:numPr>
                <w:ilvl w:val="1"/>
                <w:numId w:val="164"/>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perikanan;</w:t>
            </w:r>
          </w:p>
          <w:p w:rsidR="006E22C3" w:rsidRPr="005F3BAD" w:rsidRDefault="006E22C3" w:rsidP="006E22C3">
            <w:pPr>
              <w:numPr>
                <w:ilvl w:val="1"/>
                <w:numId w:val="164"/>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peruntukan industri;</w:t>
            </w:r>
          </w:p>
          <w:p w:rsidR="006E22C3" w:rsidRPr="005F3BAD" w:rsidRDefault="006E22C3" w:rsidP="006E22C3">
            <w:pPr>
              <w:numPr>
                <w:ilvl w:val="1"/>
                <w:numId w:val="164"/>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pariwisata</w:t>
            </w:r>
          </w:p>
          <w:p w:rsidR="006E22C3" w:rsidRPr="005F3BAD" w:rsidRDefault="006E22C3" w:rsidP="006E22C3">
            <w:pPr>
              <w:numPr>
                <w:ilvl w:val="1"/>
                <w:numId w:val="164"/>
              </w:numPr>
              <w:tabs>
                <w:tab w:val="left" w:pos="459"/>
              </w:tabs>
              <w:autoSpaceDE w:val="0"/>
              <w:autoSpaceDN w:val="0"/>
              <w:adjustRightInd w:val="0"/>
              <w:ind w:left="34" w:firstLine="0"/>
              <w:rPr>
                <w:rFonts w:ascii="Bookman Old Style" w:hAnsi="Bookman Old Style" w:cs="Arial"/>
                <w:sz w:val="20"/>
                <w:szCs w:val="20"/>
                <w:lang w:val="sv-SE"/>
              </w:rPr>
            </w:pPr>
            <w:r w:rsidRPr="005F3BAD">
              <w:rPr>
                <w:rFonts w:ascii="Bookman Old Style" w:hAnsi="Bookman Old Style" w:cs="Arial"/>
                <w:sz w:val="20"/>
                <w:szCs w:val="20"/>
                <w:lang w:val="sv-SE"/>
              </w:rPr>
              <w:t>kawasan permukiman;dan</w:t>
            </w:r>
          </w:p>
          <w:p w:rsidR="006E22C3" w:rsidRPr="005F3BAD" w:rsidRDefault="006E22C3" w:rsidP="00D30C57">
            <w:pPr>
              <w:numPr>
                <w:ilvl w:val="1"/>
                <w:numId w:val="164"/>
              </w:numPr>
              <w:tabs>
                <w:tab w:val="left" w:pos="459"/>
              </w:tabs>
              <w:autoSpaceDE w:val="0"/>
              <w:autoSpaceDN w:val="0"/>
              <w:adjustRightInd w:val="0"/>
              <w:ind w:left="34" w:firstLine="0"/>
              <w:rPr>
                <w:rFonts w:ascii="Bookman Old Style" w:hAnsi="Bookman Old Style"/>
                <w:sz w:val="20"/>
                <w:szCs w:val="20"/>
              </w:rPr>
            </w:pPr>
            <w:r w:rsidRPr="005F3BAD">
              <w:rPr>
                <w:rFonts w:ascii="Bookman Old Style" w:hAnsi="Bookman Old Style" w:cs="Arial"/>
                <w:sz w:val="20"/>
                <w:szCs w:val="20"/>
                <w:lang w:val="sv-SE"/>
              </w:rPr>
              <w:t>kawasan pertahanan dan keamanan</w:t>
            </w:r>
          </w:p>
          <w:p w:rsidR="00D30C57" w:rsidRPr="005F3BAD" w:rsidRDefault="00D30C57" w:rsidP="00D30C57">
            <w:pPr>
              <w:tabs>
                <w:tab w:val="left" w:pos="459"/>
              </w:tabs>
              <w:autoSpaceDE w:val="0"/>
              <w:autoSpaceDN w:val="0"/>
              <w:adjustRightInd w:val="0"/>
              <w:ind w:left="34"/>
              <w:rPr>
                <w:rFonts w:ascii="Bookman Old Style" w:hAnsi="Bookman Old Style"/>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81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76</w:t>
            </w:r>
          </w:p>
        </w:tc>
        <w:tc>
          <w:tcPr>
            <w:tcW w:w="6520" w:type="dxa"/>
          </w:tcPr>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76</w:t>
            </w:r>
          </w:p>
          <w:p w:rsidR="006E22C3" w:rsidRPr="005F3BAD" w:rsidRDefault="006E22C3" w:rsidP="006E22C3">
            <w:pPr>
              <w:tabs>
                <w:tab w:val="left" w:pos="459"/>
              </w:tabs>
              <w:spacing w:after="80"/>
              <w:ind w:left="34"/>
              <w:rPr>
                <w:rFonts w:ascii="Bookman Old Style" w:eastAsia="Calibri" w:hAnsi="Bookman Old Style" w:cs="Tahoma"/>
                <w:bCs/>
                <w:sz w:val="20"/>
                <w:szCs w:val="20"/>
              </w:rPr>
            </w:pPr>
            <w:r w:rsidRPr="005F3BAD">
              <w:rPr>
                <w:rFonts w:ascii="Bookman Old Style" w:hAnsi="Bookman Old Style" w:cs="Arial"/>
                <w:sz w:val="20"/>
                <w:szCs w:val="20"/>
              </w:rPr>
              <w:t>Ketentuan umum peraturan zonasi untuk kawasan pertanian sebagaimana dimaksud dalam Pasal 75 huruf a, ditetapkan sebagai berikut;</w:t>
            </w:r>
          </w:p>
          <w:p w:rsidR="006E22C3" w:rsidRPr="005F3BAD" w:rsidRDefault="006E22C3" w:rsidP="006E22C3">
            <w:pPr>
              <w:numPr>
                <w:ilvl w:val="4"/>
                <w:numId w:val="168"/>
              </w:numPr>
              <w:tabs>
                <w:tab w:val="left" w:pos="459"/>
              </w:tabs>
              <w:spacing w:after="40"/>
              <w:ind w:left="34" w:firstLine="0"/>
              <w:rPr>
                <w:rFonts w:ascii="Bookman Old Style" w:eastAsia="Calibri" w:hAnsi="Bookman Old Style" w:cs="Tahoma"/>
                <w:bCs/>
                <w:sz w:val="20"/>
                <w:szCs w:val="20"/>
                <w:lang w:val="fi-FI"/>
              </w:rPr>
            </w:pPr>
            <w:r w:rsidRPr="005F3BAD">
              <w:rPr>
                <w:rFonts w:ascii="Bookman Old Style" w:eastAsia="Calibri" w:hAnsi="Bookman Old Style" w:cs="Tahoma"/>
                <w:sz w:val="20"/>
                <w:szCs w:val="20"/>
              </w:rPr>
              <w:t>diperbolehkan, meliputi:</w:t>
            </w:r>
          </w:p>
          <w:p w:rsidR="006E22C3" w:rsidRPr="005F3BAD" w:rsidRDefault="006E22C3" w:rsidP="006E22C3">
            <w:pPr>
              <w:numPr>
                <w:ilvl w:val="0"/>
                <w:numId w:val="165"/>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lang w:val="en-US"/>
              </w:rPr>
              <w:t>82</w:t>
            </w:r>
            <w:r w:rsidRPr="005F3BAD">
              <w:rPr>
                <w:rFonts w:ascii="Bookman Old Style" w:eastAsia="Calibri" w:hAnsi="Bookman Old Style" w:cs="Tahoma"/>
                <w:sz w:val="20"/>
                <w:szCs w:val="20"/>
              </w:rPr>
              <w:t>pemanfaatan ruang untuk kegiatan budidaya tanaman pertanian dan holtikultura;</w:t>
            </w:r>
          </w:p>
          <w:p w:rsidR="006E22C3" w:rsidRPr="005F3BAD" w:rsidRDefault="006E22C3" w:rsidP="006E22C3">
            <w:pPr>
              <w:numPr>
                <w:ilvl w:val="0"/>
                <w:numId w:val="165"/>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pengembangan sistem pertanian yang memiliki nilai kearifan lokal;dan</w:t>
            </w:r>
          </w:p>
          <w:p w:rsidR="006E22C3" w:rsidRPr="005F3BAD" w:rsidRDefault="006E22C3" w:rsidP="006E22C3">
            <w:pPr>
              <w:numPr>
                <w:ilvl w:val="0"/>
                <w:numId w:val="165"/>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pengembangan sarana dan prasarana pendukung pengembangan kawasan pertanian.</w:t>
            </w:r>
          </w:p>
          <w:p w:rsidR="006E22C3" w:rsidRPr="005F3BAD" w:rsidRDefault="006E22C3" w:rsidP="006E22C3">
            <w:pPr>
              <w:numPr>
                <w:ilvl w:val="4"/>
                <w:numId w:val="168"/>
              </w:numPr>
              <w:tabs>
                <w:tab w:val="left" w:pos="459"/>
              </w:tabs>
              <w:spacing w:after="40"/>
              <w:ind w:left="34" w:firstLine="0"/>
              <w:rPr>
                <w:rFonts w:ascii="Bookman Old Style" w:eastAsia="Calibri" w:hAnsi="Bookman Old Style" w:cs="Tahoma"/>
                <w:sz w:val="20"/>
                <w:szCs w:val="20"/>
              </w:rPr>
            </w:pPr>
            <w:r w:rsidRPr="005F3BAD">
              <w:rPr>
                <w:rFonts w:ascii="Bookman Old Style" w:eastAsia="Calibri" w:hAnsi="Bookman Old Style" w:cs="Tahoma"/>
                <w:sz w:val="20"/>
                <w:szCs w:val="20"/>
              </w:rPr>
              <w:t>diperbolehkan bersyarat meliputi:</w:t>
            </w:r>
          </w:p>
          <w:p w:rsidR="006E22C3" w:rsidRPr="005F3BAD" w:rsidRDefault="006E22C3" w:rsidP="006E22C3">
            <w:pPr>
              <w:numPr>
                <w:ilvl w:val="0"/>
                <w:numId w:val="166"/>
              </w:numPr>
              <w:tabs>
                <w:tab w:val="left" w:pos="426"/>
                <w:tab w:val="left" w:pos="459"/>
                <w:tab w:val="left" w:pos="743"/>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kegiatan peternakan, perkebunan dan kegiatan perumahan kepadatan rendah untuk mendukung fungsi kawasan pertanian tanaman pangan;</w:t>
            </w:r>
          </w:p>
          <w:p w:rsidR="006E22C3" w:rsidRPr="005F3BAD" w:rsidRDefault="006E22C3" w:rsidP="006E22C3">
            <w:pPr>
              <w:numPr>
                <w:ilvl w:val="0"/>
                <w:numId w:val="166"/>
              </w:numPr>
              <w:tabs>
                <w:tab w:val="left" w:pos="426"/>
                <w:tab w:val="left" w:pos="459"/>
                <w:tab w:val="left" w:pos="743"/>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kegiatan budidaya yang tidak mengubah fungsi lahan pertanian tanaman pangan dan tidak mengganggu fungsi kawasan pertanian tanaman pangan;dan</w:t>
            </w:r>
          </w:p>
          <w:p w:rsidR="006E22C3" w:rsidRPr="005F3BAD" w:rsidRDefault="006E22C3" w:rsidP="006E22C3">
            <w:pPr>
              <w:numPr>
                <w:ilvl w:val="0"/>
                <w:numId w:val="166"/>
              </w:numPr>
              <w:tabs>
                <w:tab w:val="left" w:pos="426"/>
                <w:tab w:val="left" w:pos="459"/>
                <w:tab w:val="left" w:pos="743"/>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bangunan yang merupakan bagian dari suatu jaringan atau transmisi bagi kepentingan umum yang keberadaannya telah mendapat persetujuan dari </w:t>
            </w:r>
            <w:r w:rsidRPr="005F3BAD">
              <w:rPr>
                <w:rFonts w:ascii="Bookman Old Style" w:eastAsia="Calibri" w:hAnsi="Bookman Old Style" w:cs="Tahoma"/>
                <w:sz w:val="20"/>
                <w:szCs w:val="20"/>
              </w:rPr>
              <w:lastRenderedPageBreak/>
              <w:t>instansi terkait sesuai dengan peraturan perundang-undangan.</w:t>
            </w:r>
          </w:p>
          <w:p w:rsidR="006E22C3" w:rsidRPr="005F3BAD" w:rsidRDefault="006E22C3" w:rsidP="006E22C3">
            <w:pPr>
              <w:numPr>
                <w:ilvl w:val="4"/>
                <w:numId w:val="168"/>
              </w:numPr>
              <w:tabs>
                <w:tab w:val="left" w:pos="459"/>
              </w:tabs>
              <w:spacing w:after="40"/>
              <w:ind w:left="34" w:firstLine="0"/>
              <w:rPr>
                <w:rFonts w:ascii="Bookman Old Style" w:eastAsia="Calibri" w:hAnsi="Bookman Old Style" w:cs="Tahoma"/>
                <w:sz w:val="20"/>
                <w:szCs w:val="20"/>
              </w:rPr>
            </w:pPr>
            <w:r w:rsidRPr="005F3BAD">
              <w:rPr>
                <w:rFonts w:ascii="Bookman Old Style" w:eastAsia="Calibri" w:hAnsi="Bookman Old Style" w:cs="Tahoma"/>
                <w:sz w:val="20"/>
                <w:szCs w:val="20"/>
              </w:rPr>
              <w:t>tidak diperbolehkan meliputi:</w:t>
            </w:r>
          </w:p>
          <w:p w:rsidR="006E22C3" w:rsidRPr="005F3BAD" w:rsidRDefault="006E22C3" w:rsidP="006E22C3">
            <w:pPr>
              <w:numPr>
                <w:ilvl w:val="0"/>
                <w:numId w:val="167"/>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melakukan kegiatan yang mengganggu fungsi kawasan pertanian pangan;</w:t>
            </w:r>
          </w:p>
          <w:p w:rsidR="006E22C3" w:rsidRPr="005F3BAD" w:rsidRDefault="006E22C3" w:rsidP="006E22C3">
            <w:pPr>
              <w:numPr>
                <w:ilvl w:val="0"/>
                <w:numId w:val="167"/>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pengembangan kawasan industri;</w:t>
            </w:r>
          </w:p>
          <w:p w:rsidR="006E22C3" w:rsidRPr="005F3BAD" w:rsidRDefault="006E22C3" w:rsidP="006E22C3">
            <w:pPr>
              <w:numPr>
                <w:ilvl w:val="0"/>
                <w:numId w:val="167"/>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kegiatan pertambangan di kawasan pertanian tanaman pangan;dan</w:t>
            </w:r>
          </w:p>
          <w:p w:rsidR="006E22C3" w:rsidRPr="005F3BAD" w:rsidRDefault="006E22C3" w:rsidP="006E22C3">
            <w:pPr>
              <w:numPr>
                <w:ilvl w:val="0"/>
                <w:numId w:val="167"/>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penggunaan lahan dengan mengabaikan kelestarian lingkungan untuk kegiatan pertanian.</w:t>
            </w:r>
          </w:p>
          <w:p w:rsidR="006E22C3" w:rsidRPr="005F3BAD" w:rsidRDefault="006E22C3" w:rsidP="006E22C3">
            <w:pPr>
              <w:numPr>
                <w:ilvl w:val="4"/>
                <w:numId w:val="168"/>
              </w:numPr>
              <w:tabs>
                <w:tab w:val="left" w:pos="459"/>
              </w:tabs>
              <w:spacing w:after="40"/>
              <w:ind w:left="459" w:hanging="425"/>
              <w:rPr>
                <w:rFonts w:ascii="Bookman Old Style" w:hAnsi="Bookman Old Style" w:cs="Tahoma"/>
                <w:sz w:val="20"/>
                <w:szCs w:val="20"/>
              </w:rPr>
            </w:pPr>
            <w:r w:rsidRPr="005F3BAD">
              <w:rPr>
                <w:rFonts w:ascii="Bookman Old Style" w:hAnsi="Bookman Old Style" w:cs="Tahoma"/>
                <w:sz w:val="20"/>
                <w:szCs w:val="20"/>
              </w:rPr>
              <w:t>pengaturan kegiatan pertanian pada daerah rawan bencana meliputi</w:t>
            </w:r>
            <w:r w:rsidRPr="005F3BAD">
              <w:rPr>
                <w:sz w:val="20"/>
                <w:szCs w:val="20"/>
              </w:rPr>
              <w:t xml:space="preserve"> :</w:t>
            </w:r>
          </w:p>
          <w:p w:rsidR="006E22C3" w:rsidRPr="005F3BAD" w:rsidRDefault="006E22C3" w:rsidP="006E22C3">
            <w:pPr>
              <w:numPr>
                <w:ilvl w:val="0"/>
                <w:numId w:val="169"/>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penyediaan RTH; </w:t>
            </w:r>
          </w:p>
          <w:p w:rsidR="006E22C3" w:rsidRPr="005F3BAD" w:rsidRDefault="006E22C3" w:rsidP="006E22C3">
            <w:pPr>
              <w:numPr>
                <w:ilvl w:val="0"/>
                <w:numId w:val="169"/>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prasarana penunjang untuk mengurangi resiko bencana alam, jalur evakuasi, ruang evakuasi dan pemasangan sistem peringatan dini;dan</w:t>
            </w:r>
          </w:p>
          <w:p w:rsidR="006E22C3" w:rsidRPr="005F3BAD" w:rsidRDefault="006E22C3" w:rsidP="006E22C3">
            <w:pPr>
              <w:numPr>
                <w:ilvl w:val="0"/>
                <w:numId w:val="169"/>
              </w:numPr>
              <w:tabs>
                <w:tab w:val="left" w:pos="426"/>
                <w:tab w:val="left" w:pos="459"/>
              </w:tabs>
              <w:autoSpaceDE w:val="0"/>
              <w:autoSpaceDN w:val="0"/>
              <w:adjustRightInd w:val="0"/>
              <w:spacing w:after="40"/>
              <w:ind w:left="743" w:hanging="284"/>
              <w:rPr>
                <w:rFonts w:ascii="Bookman Old Style" w:eastAsia="Calibri" w:hAnsi="Bookman Old Style" w:cs="Tahoma"/>
                <w:sz w:val="20"/>
                <w:szCs w:val="20"/>
              </w:rPr>
            </w:pPr>
            <w:r w:rsidRPr="005F3BAD">
              <w:rPr>
                <w:rFonts w:ascii="Bookman Old Style" w:eastAsia="Calibri" w:hAnsi="Bookman Old Style" w:cs="Tahoma"/>
                <w:sz w:val="20"/>
                <w:szCs w:val="20"/>
              </w:rPr>
              <w:t>kegiatan pertanian yang mengacu kepada peraturan perundangan undangan terkait kebencanaan;</w:t>
            </w:r>
          </w:p>
          <w:p w:rsidR="00D30C57" w:rsidRPr="005F3BAD" w:rsidRDefault="00D30C57" w:rsidP="00D30C57">
            <w:pPr>
              <w:tabs>
                <w:tab w:val="left" w:pos="426"/>
                <w:tab w:val="left" w:pos="459"/>
              </w:tabs>
              <w:autoSpaceDE w:val="0"/>
              <w:autoSpaceDN w:val="0"/>
              <w:adjustRightInd w:val="0"/>
              <w:spacing w:after="40"/>
              <w:ind w:left="743"/>
              <w:rPr>
                <w:rFonts w:ascii="Bookman Old Style" w:eastAsia="Calibri" w:hAnsi="Bookman Old Style" w:cs="Tahoma"/>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77</w:t>
            </w:r>
          </w:p>
        </w:tc>
        <w:tc>
          <w:tcPr>
            <w:tcW w:w="6520" w:type="dxa"/>
          </w:tcPr>
          <w:p w:rsidR="006E22C3" w:rsidRPr="005F3BAD" w:rsidRDefault="006E22C3" w:rsidP="006E22C3">
            <w:pPr>
              <w:tabs>
                <w:tab w:val="left" w:pos="360"/>
                <w:tab w:val="left" w:pos="459"/>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77</w:t>
            </w:r>
          </w:p>
          <w:p w:rsidR="006E22C3" w:rsidRPr="005F3BAD" w:rsidRDefault="006E22C3" w:rsidP="006E22C3">
            <w:pPr>
              <w:tabs>
                <w:tab w:val="left" w:pos="459"/>
                <w:tab w:val="left" w:pos="1728"/>
              </w:tabs>
              <w:spacing w:after="80"/>
              <w:ind w:left="34"/>
              <w:rPr>
                <w:rFonts w:ascii="Bookman Old Style" w:hAnsi="Bookman Old Style" w:cs="Arial"/>
                <w:sz w:val="20"/>
                <w:szCs w:val="20"/>
              </w:rPr>
            </w:pPr>
            <w:r w:rsidRPr="005F3BAD">
              <w:rPr>
                <w:rFonts w:ascii="Bookman Old Style" w:hAnsi="Bookman Old Style" w:cs="Arial"/>
                <w:sz w:val="20"/>
                <w:szCs w:val="20"/>
              </w:rPr>
              <w:t>Ketentuan umum peraturan zonasi kawasan perikanan sebagaimana dimaksud dalam Pasal 75 huruf b, ditetapkan sebagai berikut:</w:t>
            </w:r>
          </w:p>
          <w:p w:rsidR="006E22C3" w:rsidRPr="005F3BAD" w:rsidRDefault="006E22C3" w:rsidP="006E22C3">
            <w:pPr>
              <w:pStyle w:val="ListParagraph"/>
              <w:numPr>
                <w:ilvl w:val="0"/>
                <w:numId w:val="170"/>
              </w:numPr>
              <w:tabs>
                <w:tab w:val="left" w:pos="459"/>
              </w:tabs>
              <w:spacing w:after="40"/>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berupa kegiatan pemanfaatan ruang untuk kegiatan perikanan;</w:t>
            </w:r>
          </w:p>
          <w:p w:rsidR="006E22C3" w:rsidRPr="005F3BAD" w:rsidRDefault="006E22C3" w:rsidP="006E22C3">
            <w:pPr>
              <w:pStyle w:val="ListParagraph"/>
              <w:numPr>
                <w:ilvl w:val="0"/>
                <w:numId w:val="170"/>
              </w:numPr>
              <w:tabs>
                <w:tab w:val="left" w:pos="459"/>
              </w:tabs>
              <w:spacing w:after="40"/>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bersyarat berupa pendirian bangunan yang menunjang fungsi kawasan;</w:t>
            </w:r>
          </w:p>
          <w:p w:rsidR="006E22C3" w:rsidRPr="005F3BAD" w:rsidRDefault="006E22C3" w:rsidP="006E22C3">
            <w:pPr>
              <w:pStyle w:val="ListParagraph"/>
              <w:numPr>
                <w:ilvl w:val="0"/>
                <w:numId w:val="170"/>
              </w:numPr>
              <w:tabs>
                <w:tab w:val="left" w:pos="459"/>
              </w:tabs>
              <w:spacing w:after="40"/>
              <w:ind w:left="317" w:hanging="283"/>
              <w:contextualSpacing w:val="0"/>
              <w:rPr>
                <w:rFonts w:ascii="Bookman Old Style" w:hAnsi="Bookman Old Style" w:cs="Arial"/>
                <w:sz w:val="20"/>
                <w:szCs w:val="20"/>
              </w:rPr>
            </w:pPr>
            <w:r w:rsidRPr="005F3BAD">
              <w:rPr>
                <w:rFonts w:ascii="Bookman Old Style" w:hAnsi="Bookman Old Style" w:cs="Arial"/>
                <w:sz w:val="20"/>
                <w:szCs w:val="20"/>
              </w:rPr>
              <w:t>tidak diperbolehkan berupa kegiatan yang menggangu aktivitas perikanan;</w:t>
            </w:r>
          </w:p>
          <w:p w:rsidR="006E22C3" w:rsidRPr="005F3BAD" w:rsidRDefault="006E22C3" w:rsidP="006E22C3">
            <w:pPr>
              <w:pStyle w:val="ListParagraph"/>
              <w:numPr>
                <w:ilvl w:val="0"/>
                <w:numId w:val="170"/>
              </w:numPr>
              <w:tabs>
                <w:tab w:val="left" w:pos="459"/>
              </w:tabs>
              <w:spacing w:after="40"/>
              <w:ind w:left="317" w:hanging="283"/>
              <w:contextualSpacing w:val="0"/>
              <w:rPr>
                <w:rFonts w:ascii="Bookman Old Style" w:hAnsi="Bookman Old Style" w:cs="Tahoma"/>
                <w:sz w:val="20"/>
                <w:szCs w:val="20"/>
              </w:rPr>
            </w:pPr>
            <w:r w:rsidRPr="005F3BAD">
              <w:rPr>
                <w:rFonts w:ascii="Bookman Old Style" w:hAnsi="Bookman Old Style" w:cs="Tahoma"/>
                <w:sz w:val="20"/>
                <w:szCs w:val="20"/>
              </w:rPr>
              <w:t>pengaturan kegiatan perikanan pada daerah rawan bencana meliputi</w:t>
            </w:r>
            <w:r w:rsidRPr="005F3BAD">
              <w:rPr>
                <w:sz w:val="20"/>
                <w:szCs w:val="20"/>
              </w:rPr>
              <w:t xml:space="preserve"> :</w:t>
            </w:r>
          </w:p>
          <w:p w:rsidR="006E22C3" w:rsidRPr="005F3BAD" w:rsidRDefault="006E22C3" w:rsidP="006E22C3">
            <w:pPr>
              <w:numPr>
                <w:ilvl w:val="0"/>
                <w:numId w:val="171"/>
              </w:numPr>
              <w:tabs>
                <w:tab w:val="left" w:pos="426"/>
                <w:tab w:val="left" w:pos="459"/>
              </w:tabs>
              <w:autoSpaceDE w:val="0"/>
              <w:autoSpaceDN w:val="0"/>
              <w:adjustRightInd w:val="0"/>
              <w:spacing w:after="4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penyediaan RTH; </w:t>
            </w:r>
          </w:p>
          <w:p w:rsidR="006E22C3" w:rsidRPr="005F3BAD" w:rsidRDefault="006E22C3" w:rsidP="006E22C3">
            <w:pPr>
              <w:numPr>
                <w:ilvl w:val="0"/>
                <w:numId w:val="171"/>
              </w:numPr>
              <w:tabs>
                <w:tab w:val="left" w:pos="426"/>
                <w:tab w:val="left" w:pos="459"/>
              </w:tabs>
              <w:autoSpaceDE w:val="0"/>
              <w:autoSpaceDN w:val="0"/>
              <w:adjustRightInd w:val="0"/>
              <w:spacing w:after="4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prasarana penunjang untuk mengurangi resiko bencana alam, jalur evakuasi, ruang evakuasi dan pemasangan sistem peringatan dini;</w:t>
            </w:r>
          </w:p>
          <w:p w:rsidR="006E22C3" w:rsidRPr="005F3BAD" w:rsidRDefault="00D30C57" w:rsidP="006E22C3">
            <w:pPr>
              <w:numPr>
                <w:ilvl w:val="0"/>
                <w:numId w:val="171"/>
              </w:numPr>
              <w:tabs>
                <w:tab w:val="left" w:pos="426"/>
                <w:tab w:val="left" w:pos="459"/>
              </w:tabs>
              <w:autoSpaceDE w:val="0"/>
              <w:autoSpaceDN w:val="0"/>
              <w:adjustRightInd w:val="0"/>
              <w:spacing w:after="40"/>
              <w:ind w:left="601" w:hanging="284"/>
              <w:rPr>
                <w:sz w:val="20"/>
                <w:szCs w:val="20"/>
              </w:rPr>
            </w:pPr>
            <w:r w:rsidRPr="005F3BAD">
              <w:rPr>
                <w:rFonts w:ascii="Bookman Old Style" w:eastAsia="Calibri" w:hAnsi="Bookman Old Style" w:cs="Tahoma"/>
                <w:sz w:val="20"/>
                <w:szCs w:val="20"/>
              </w:rPr>
              <w:tab/>
            </w:r>
            <w:r w:rsidR="006E22C3" w:rsidRPr="005F3BAD">
              <w:rPr>
                <w:rFonts w:ascii="Bookman Old Style" w:eastAsia="Calibri" w:hAnsi="Bookman Old Style" w:cs="Tahoma"/>
                <w:sz w:val="20"/>
                <w:szCs w:val="20"/>
              </w:rPr>
              <w:t xml:space="preserve">kegiatan perikanan yang mengacu kepada peraturan </w:t>
            </w:r>
            <w:r w:rsidR="006E22C3" w:rsidRPr="005F3BAD">
              <w:rPr>
                <w:rFonts w:ascii="Bookman Old Style" w:eastAsia="Calibri" w:hAnsi="Bookman Old Style" w:cs="Tahoma"/>
                <w:sz w:val="20"/>
                <w:szCs w:val="20"/>
              </w:rPr>
              <w:lastRenderedPageBreak/>
              <w:t>perundangan undangan terkait kebencanaan</w:t>
            </w:r>
            <w:r w:rsidR="006E22C3" w:rsidRPr="005F3BAD">
              <w:rPr>
                <w:sz w:val="20"/>
                <w:szCs w:val="20"/>
              </w:rPr>
              <w: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78</w:t>
            </w:r>
          </w:p>
        </w:tc>
        <w:tc>
          <w:tcPr>
            <w:tcW w:w="6520" w:type="dxa"/>
          </w:tcPr>
          <w:p w:rsidR="006E22C3" w:rsidRPr="005F3BAD" w:rsidRDefault="006E22C3" w:rsidP="006E22C3">
            <w:pPr>
              <w:tabs>
                <w:tab w:val="left" w:pos="360"/>
                <w:tab w:val="left" w:pos="459"/>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78</w:t>
            </w:r>
          </w:p>
          <w:p w:rsidR="006E22C3" w:rsidRPr="005F3BAD" w:rsidRDefault="006E22C3" w:rsidP="006E22C3">
            <w:pPr>
              <w:tabs>
                <w:tab w:val="left" w:pos="360"/>
                <w:tab w:val="left" w:pos="459"/>
              </w:tabs>
              <w:spacing w:after="80"/>
              <w:ind w:left="34"/>
              <w:rPr>
                <w:rFonts w:ascii="Bookman Old Style" w:hAnsi="Bookman Old Style" w:cs="Arial"/>
                <w:sz w:val="20"/>
                <w:szCs w:val="20"/>
              </w:rPr>
            </w:pPr>
            <w:r w:rsidRPr="005F3BAD">
              <w:rPr>
                <w:rFonts w:ascii="Bookman Old Style" w:hAnsi="Bookman Old Style" w:cs="Arial"/>
                <w:sz w:val="20"/>
                <w:szCs w:val="20"/>
              </w:rPr>
              <w:t>Ketentuan umum peraturan zonasi kawasan peruntukan industri sebagaimana dimaksud dalam Pasal 75 huruf c ditetapkan sebagai berikut:</w:t>
            </w:r>
          </w:p>
          <w:p w:rsidR="006E22C3" w:rsidRPr="005F3BAD" w:rsidRDefault="006E22C3" w:rsidP="006E22C3">
            <w:pPr>
              <w:pStyle w:val="ListParagraph"/>
              <w:numPr>
                <w:ilvl w:val="0"/>
                <w:numId w:val="172"/>
              </w:numPr>
              <w:tabs>
                <w:tab w:val="left" w:pos="426"/>
                <w:tab w:val="left" w:pos="459"/>
              </w:tabs>
              <w:autoSpaceDE w:val="0"/>
              <w:autoSpaceDN w:val="0"/>
              <w:adjustRightInd w:val="0"/>
              <w:spacing w:after="80"/>
              <w:ind w:left="34" w:firstLine="0"/>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diperbolehkan meliputi:</w:t>
            </w:r>
          </w:p>
          <w:p w:rsidR="006E22C3" w:rsidRPr="005F3BAD" w:rsidRDefault="006E22C3" w:rsidP="006E22C3">
            <w:pPr>
              <w:pStyle w:val="ListParagraph"/>
              <w:numPr>
                <w:ilvl w:val="0"/>
                <w:numId w:val="173"/>
              </w:numPr>
              <w:tabs>
                <w:tab w:val="left" w:pos="426"/>
                <w:tab w:val="left" w:pos="459"/>
              </w:tabs>
              <w:autoSpaceDE w:val="0"/>
              <w:autoSpaceDN w:val="0"/>
              <w:adjustRightInd w:val="0"/>
              <w:spacing w:after="80"/>
              <w:ind w:left="743" w:hanging="284"/>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bangunan industri serta prasarana lainnya pendukung kawasan peruntukan industri;</w:t>
            </w:r>
          </w:p>
          <w:p w:rsidR="006E22C3" w:rsidRPr="005F3BAD" w:rsidRDefault="006E22C3" w:rsidP="006E22C3">
            <w:pPr>
              <w:pStyle w:val="ListParagraph"/>
              <w:numPr>
                <w:ilvl w:val="0"/>
                <w:numId w:val="173"/>
              </w:numPr>
              <w:tabs>
                <w:tab w:val="left" w:pos="426"/>
                <w:tab w:val="left" w:pos="459"/>
              </w:tabs>
              <w:autoSpaceDE w:val="0"/>
              <w:autoSpaceDN w:val="0"/>
              <w:adjustRightInd w:val="0"/>
              <w:spacing w:after="80"/>
              <w:ind w:left="743" w:hanging="284"/>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 xml:space="preserve">kegiatan industri yang hemat dalam penggunaan air dan </w:t>
            </w:r>
            <w:r w:rsidRPr="005F3BAD">
              <w:rPr>
                <w:rFonts w:ascii="Bookman Old Style" w:hAnsi="Bookman Old Style" w:cs="Arial"/>
                <w:bCs/>
                <w:sz w:val="20"/>
                <w:szCs w:val="20"/>
              </w:rPr>
              <w:t>menimbulkan pencemaran berat</w:t>
            </w:r>
            <w:r w:rsidRPr="005F3BAD">
              <w:rPr>
                <w:rFonts w:ascii="Bookman Old Style" w:hAnsi="Bookman Old Style" w:cs="Arial"/>
                <w:bCs/>
                <w:sz w:val="20"/>
                <w:szCs w:val="20"/>
                <w:lang w:val="fi-FI"/>
              </w:rPr>
              <w:t>;dan</w:t>
            </w:r>
          </w:p>
          <w:p w:rsidR="006E22C3" w:rsidRPr="005F3BAD" w:rsidRDefault="006E22C3" w:rsidP="006E22C3">
            <w:pPr>
              <w:pStyle w:val="ListParagraph"/>
              <w:numPr>
                <w:ilvl w:val="0"/>
                <w:numId w:val="173"/>
              </w:numPr>
              <w:tabs>
                <w:tab w:val="left" w:pos="426"/>
                <w:tab w:val="left" w:pos="459"/>
              </w:tabs>
              <w:autoSpaceDE w:val="0"/>
              <w:autoSpaceDN w:val="0"/>
              <w:adjustRightInd w:val="0"/>
              <w:spacing w:after="40"/>
              <w:ind w:left="743" w:hanging="284"/>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kegiatan indust</w:t>
            </w:r>
            <w:r w:rsidRPr="005F3BAD">
              <w:rPr>
                <w:rFonts w:ascii="Bookman Old Style" w:hAnsi="Bookman Old Style" w:cs="Arial"/>
                <w:bCs/>
                <w:sz w:val="20"/>
                <w:szCs w:val="20"/>
              </w:rPr>
              <w:t>ri</w:t>
            </w:r>
            <w:r w:rsidRPr="005F3BAD">
              <w:rPr>
                <w:rFonts w:ascii="Bookman Old Style" w:hAnsi="Bookman Old Style" w:cs="Arial"/>
                <w:bCs/>
                <w:sz w:val="20"/>
                <w:szCs w:val="20"/>
                <w:lang w:val="fi-FI"/>
              </w:rPr>
              <w:t xml:space="preserve"> dengan memenuhi ketentuan:</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memiliki sumber air baku memadai dan menjaga kelestariannya;</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memiliki sarana prasarana pengelolaan sampah, termasuk pengelolaan akhir sampah;</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 xml:space="preserve">memiliki sistem drainase yang memadai sehingga tidak menimbulkan banjir secara internal dan eksternal; </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memiliki sumber energi untuk memenuhi kebutuhan industri dengan tetap memperhatikan daya yang tersedia sehingga suplai energi listrik untuk pelayanan penduduk dan kegiatannya yang sudah berjalan tidak terganggu;dan</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diwajibkan dalam kegiatan pengelolaan industri memiliki sistem pengolahan limbah padat dan cair B3 bagi industri yang berindikasi menimbulkan limbah B3 atau juga mengelola limbah B3 sebagaimana peraturan pengelolaan limbah B3 yang tidak mengganggu kelestarian lingkungan.</w:t>
            </w:r>
          </w:p>
          <w:p w:rsidR="006E22C3" w:rsidRPr="005F3BAD" w:rsidRDefault="006E22C3" w:rsidP="00D30C57">
            <w:pPr>
              <w:pStyle w:val="ListParagraph"/>
              <w:numPr>
                <w:ilvl w:val="0"/>
                <w:numId w:val="174"/>
              </w:numPr>
              <w:tabs>
                <w:tab w:val="left" w:pos="426"/>
                <w:tab w:val="left" w:pos="459"/>
              </w:tabs>
              <w:autoSpaceDE w:val="0"/>
              <w:autoSpaceDN w:val="0"/>
              <w:adjustRightInd w:val="0"/>
              <w:spacing w:after="80"/>
              <w:ind w:left="1168" w:hanging="425"/>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d</w:t>
            </w:r>
            <w:r w:rsidRPr="005F3BAD">
              <w:rPr>
                <w:rFonts w:ascii="Bookman Old Style" w:hAnsi="Bookman Old Style" w:cs="Arial"/>
                <w:bCs/>
                <w:sz w:val="20"/>
                <w:szCs w:val="20"/>
              </w:rPr>
              <w:t>iwajibkan dalam Sistem Pengelolaan Air Limbah dan Pengolahan Limbah B3 bahwa setiap industri kecil, industri menengah dan industri besar yang menghasilkan limbah dalam bentuk cair, padat maupun gas menyediakan instalasi pengelolaan limbah secara individu maupun komunal.</w:t>
            </w:r>
          </w:p>
          <w:p w:rsidR="006E22C3" w:rsidRPr="005F3BAD" w:rsidRDefault="006E22C3" w:rsidP="006E22C3">
            <w:pPr>
              <w:pStyle w:val="ListParagraph"/>
              <w:numPr>
                <w:ilvl w:val="0"/>
                <w:numId w:val="172"/>
              </w:numPr>
              <w:tabs>
                <w:tab w:val="left" w:pos="426"/>
                <w:tab w:val="left" w:pos="459"/>
              </w:tabs>
              <w:autoSpaceDE w:val="0"/>
              <w:autoSpaceDN w:val="0"/>
              <w:adjustRightInd w:val="0"/>
              <w:spacing w:after="80"/>
              <w:ind w:left="34" w:firstLine="0"/>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lastRenderedPageBreak/>
              <w:t>diperbolehkan bersyarat, meliputi:</w:t>
            </w:r>
          </w:p>
          <w:p w:rsidR="006E22C3" w:rsidRPr="005F3BAD" w:rsidRDefault="006E22C3" w:rsidP="00D30C57">
            <w:pPr>
              <w:pStyle w:val="ListParagraph"/>
              <w:numPr>
                <w:ilvl w:val="0"/>
                <w:numId w:val="175"/>
              </w:numPr>
              <w:tabs>
                <w:tab w:val="left" w:pos="459"/>
              </w:tabs>
              <w:autoSpaceDE w:val="0"/>
              <w:autoSpaceDN w:val="0"/>
              <w:adjustRightInd w:val="0"/>
              <w:spacing w:after="20"/>
              <w:ind w:leftChars="209" w:left="884" w:hangingChars="212" w:hanging="424"/>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kegiatan perumahan kepadatan rendah penunjang kawasan industri;</w:t>
            </w:r>
          </w:p>
          <w:p w:rsidR="006E22C3" w:rsidRPr="005F3BAD" w:rsidRDefault="006E22C3" w:rsidP="00D30C57">
            <w:pPr>
              <w:pStyle w:val="ListParagraph"/>
              <w:numPr>
                <w:ilvl w:val="0"/>
                <w:numId w:val="175"/>
              </w:numPr>
              <w:tabs>
                <w:tab w:val="left" w:pos="459"/>
              </w:tabs>
              <w:autoSpaceDE w:val="0"/>
              <w:autoSpaceDN w:val="0"/>
              <w:adjustRightInd w:val="0"/>
              <w:spacing w:after="20"/>
              <w:ind w:leftChars="209" w:left="884" w:hangingChars="212" w:hanging="424"/>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diwajibkan menyediakan lahan untuk ruang terbuka hijau di dalam kawasan peruntukan industri sesuai ketentuan peraturan perundang-undangan</w:t>
            </w:r>
            <w:r w:rsidRPr="005F3BAD">
              <w:rPr>
                <w:rFonts w:ascii="Bookman Old Style" w:hAnsi="Bookman Old Style" w:cs="Arial"/>
                <w:bCs/>
                <w:sz w:val="20"/>
                <w:szCs w:val="20"/>
              </w:rPr>
              <w:t>;</w:t>
            </w:r>
          </w:p>
          <w:p w:rsidR="006E22C3" w:rsidRPr="005F3BAD" w:rsidRDefault="006E22C3" w:rsidP="00D30C57">
            <w:pPr>
              <w:pStyle w:val="ListParagraph"/>
              <w:numPr>
                <w:ilvl w:val="0"/>
                <w:numId w:val="175"/>
              </w:numPr>
              <w:tabs>
                <w:tab w:val="left" w:pos="459"/>
              </w:tabs>
              <w:autoSpaceDE w:val="0"/>
              <w:autoSpaceDN w:val="0"/>
              <w:adjustRightInd w:val="0"/>
              <w:spacing w:after="20"/>
              <w:ind w:leftChars="209" w:left="884" w:hangingChars="212" w:hanging="424"/>
              <w:contextualSpacing w:val="0"/>
              <w:rPr>
                <w:rFonts w:ascii="Bookman Old Style" w:hAnsi="Bookman Old Style" w:cs="Arial"/>
                <w:bCs/>
                <w:sz w:val="20"/>
                <w:szCs w:val="20"/>
                <w:lang w:val="fi-FI"/>
              </w:rPr>
            </w:pPr>
            <w:r w:rsidRPr="005F3BAD">
              <w:rPr>
                <w:rFonts w:ascii="Bookman Old Style" w:hAnsi="Bookman Old Style" w:cs="Arial"/>
                <w:bCs/>
                <w:sz w:val="20"/>
                <w:szCs w:val="20"/>
              </w:rPr>
              <w:t>kegiatan Industri Kecil, Industri Menengah, Industri Besar yang memanfaatkan potensi kawasan peruntukannya (seperti kawasan pertanian, pertambangan dan  energi, perikanan, pariwisata, permukiman) untuk membuka ruang pemanfaatan Industri.</w:t>
            </w:r>
          </w:p>
          <w:p w:rsidR="006E22C3" w:rsidRPr="005F3BAD" w:rsidRDefault="006E22C3" w:rsidP="006E22C3">
            <w:pPr>
              <w:pStyle w:val="ListParagraph"/>
              <w:numPr>
                <w:ilvl w:val="0"/>
                <w:numId w:val="172"/>
              </w:numPr>
              <w:tabs>
                <w:tab w:val="left" w:pos="426"/>
                <w:tab w:val="left" w:pos="459"/>
              </w:tabs>
              <w:autoSpaceDE w:val="0"/>
              <w:autoSpaceDN w:val="0"/>
              <w:adjustRightInd w:val="0"/>
              <w:spacing w:after="80"/>
              <w:ind w:left="317" w:hanging="283"/>
              <w:contextualSpacing w:val="0"/>
              <w:rPr>
                <w:rFonts w:ascii="Bookman Old Style" w:hAnsi="Bookman Old Style" w:cs="Arial"/>
                <w:bCs/>
                <w:sz w:val="20"/>
                <w:szCs w:val="20"/>
                <w:lang w:val="fi-FI"/>
              </w:rPr>
            </w:pPr>
            <w:r w:rsidRPr="005F3BAD">
              <w:rPr>
                <w:rFonts w:ascii="Bookman Old Style" w:hAnsi="Bookman Old Style" w:cs="Arial"/>
                <w:bCs/>
                <w:sz w:val="20"/>
                <w:szCs w:val="20"/>
                <w:lang w:val="fi-FI"/>
              </w:rPr>
              <w:t>tidak diperbolehkan kegiatan industri yang tidak mempertimbangkan pembangunan berkelanjutan</w:t>
            </w:r>
            <w:r w:rsidRPr="005F3BAD">
              <w:rPr>
                <w:rFonts w:ascii="Bookman Old Style" w:hAnsi="Bookman Old Style" w:cs="Arial"/>
                <w:bCs/>
                <w:sz w:val="20"/>
                <w:szCs w:val="20"/>
              </w:rPr>
              <w:t xml:space="preserve"> yang mengakibatkan kerusakan fungsi kawasan lindung dan budidaya.</w:t>
            </w:r>
          </w:p>
          <w:p w:rsidR="006E22C3" w:rsidRPr="005F3BAD" w:rsidRDefault="006E22C3" w:rsidP="006E22C3">
            <w:pPr>
              <w:pStyle w:val="ListParagraph"/>
              <w:numPr>
                <w:ilvl w:val="0"/>
                <w:numId w:val="172"/>
              </w:numPr>
              <w:tabs>
                <w:tab w:val="left" w:pos="426"/>
                <w:tab w:val="left" w:pos="459"/>
              </w:tabs>
              <w:autoSpaceDE w:val="0"/>
              <w:autoSpaceDN w:val="0"/>
              <w:adjustRightInd w:val="0"/>
              <w:spacing w:after="120"/>
              <w:ind w:left="317" w:hanging="283"/>
              <w:contextualSpacing w:val="0"/>
              <w:rPr>
                <w:rFonts w:ascii="Bookman Old Style" w:hAnsi="Bookman Old Style" w:cs="Tahoma"/>
                <w:sz w:val="20"/>
                <w:szCs w:val="20"/>
              </w:rPr>
            </w:pPr>
            <w:r w:rsidRPr="005F3BAD">
              <w:rPr>
                <w:rFonts w:ascii="Bookman Old Style" w:hAnsi="Bookman Old Style" w:cs="Tahoma"/>
                <w:sz w:val="20"/>
                <w:szCs w:val="20"/>
              </w:rPr>
              <w:t>pengaturan kegiatan industri pada daerah rawan bencana meliputi</w:t>
            </w:r>
            <w:r w:rsidRPr="005F3BAD">
              <w:rPr>
                <w:sz w:val="20"/>
                <w:szCs w:val="20"/>
              </w:rPr>
              <w:t xml:space="preserve"> :</w:t>
            </w:r>
          </w:p>
          <w:p w:rsidR="006E22C3" w:rsidRPr="005F3BAD" w:rsidRDefault="006E22C3" w:rsidP="006E22C3">
            <w:pPr>
              <w:pStyle w:val="ListParagraph"/>
              <w:numPr>
                <w:ilvl w:val="0"/>
                <w:numId w:val="176"/>
              </w:numPr>
              <w:tabs>
                <w:tab w:val="left" w:pos="426"/>
                <w:tab w:val="left" w:pos="459"/>
              </w:tabs>
              <w:autoSpaceDE w:val="0"/>
              <w:autoSpaceDN w:val="0"/>
              <w:adjustRightInd w:val="0"/>
              <w:ind w:left="743" w:hanging="426"/>
              <w:rPr>
                <w:rFonts w:ascii="Bookman Old Style" w:eastAsia="Calibri" w:hAnsi="Bookman Old Style" w:cs="Tahoma"/>
                <w:sz w:val="20"/>
                <w:szCs w:val="20"/>
              </w:rPr>
            </w:pPr>
            <w:r w:rsidRPr="005F3BAD">
              <w:rPr>
                <w:rFonts w:ascii="Bookman Old Style" w:eastAsia="Calibri" w:hAnsi="Bookman Old Style" w:cs="Tahoma"/>
                <w:sz w:val="20"/>
                <w:szCs w:val="20"/>
              </w:rPr>
              <w:t xml:space="preserve">penyediaan RTH; </w:t>
            </w:r>
          </w:p>
          <w:p w:rsidR="006E22C3" w:rsidRPr="005F3BAD" w:rsidRDefault="006E22C3" w:rsidP="006E22C3">
            <w:pPr>
              <w:numPr>
                <w:ilvl w:val="0"/>
                <w:numId w:val="176"/>
              </w:numPr>
              <w:tabs>
                <w:tab w:val="left" w:pos="426"/>
                <w:tab w:val="left" w:pos="459"/>
              </w:tabs>
              <w:autoSpaceDE w:val="0"/>
              <w:autoSpaceDN w:val="0"/>
              <w:adjustRightInd w:val="0"/>
              <w:ind w:left="743" w:hanging="426"/>
              <w:rPr>
                <w:rFonts w:ascii="Bookman Old Style" w:eastAsia="Calibri" w:hAnsi="Bookman Old Style" w:cs="Tahoma"/>
                <w:sz w:val="20"/>
                <w:szCs w:val="20"/>
              </w:rPr>
            </w:pPr>
            <w:r w:rsidRPr="005F3BAD">
              <w:rPr>
                <w:rFonts w:ascii="Bookman Old Style" w:eastAsia="Calibri" w:hAnsi="Bookman Old Style" w:cs="Tahoma"/>
                <w:sz w:val="20"/>
                <w:szCs w:val="20"/>
              </w:rPr>
              <w:t>prasarana penunjang untuk mengurangi resiko bencana alam, jalur evakuasi, ruang evakuasi dan pemasangan sistem peringatan dini;</w:t>
            </w:r>
          </w:p>
          <w:p w:rsidR="006E22C3" w:rsidRPr="005F3BAD" w:rsidRDefault="006E22C3" w:rsidP="006E22C3">
            <w:pPr>
              <w:pStyle w:val="ListParagraph"/>
              <w:numPr>
                <w:ilvl w:val="0"/>
                <w:numId w:val="176"/>
              </w:numPr>
              <w:tabs>
                <w:tab w:val="left" w:pos="459"/>
              </w:tabs>
              <w:spacing w:after="80"/>
              <w:ind w:left="743" w:hanging="426"/>
              <w:rPr>
                <w:rFonts w:ascii="Bookman Old Style" w:hAnsi="Bookman Old Style"/>
                <w:sz w:val="20"/>
                <w:szCs w:val="20"/>
              </w:rPr>
            </w:pPr>
            <w:r w:rsidRPr="005F3BAD">
              <w:rPr>
                <w:rFonts w:ascii="Bookman Old Style" w:eastAsia="Calibri" w:hAnsi="Bookman Old Style" w:cs="Tahoma"/>
                <w:sz w:val="20"/>
                <w:szCs w:val="20"/>
              </w:rPr>
              <w:t>kegiatan industri yang mengacu kepada peraturan perundangan undangan terkait kebencanaan</w:t>
            </w:r>
            <w:r w:rsidRPr="005F3BAD">
              <w:rPr>
                <w:sz w:val="20"/>
                <w:szCs w:val="20"/>
              </w:rPr>
              <w:t>;</w:t>
            </w:r>
          </w:p>
          <w:p w:rsidR="00D30C57" w:rsidRPr="005F3BAD" w:rsidRDefault="00D30C57" w:rsidP="00D30C57">
            <w:pPr>
              <w:pStyle w:val="ListParagraph"/>
              <w:tabs>
                <w:tab w:val="left" w:pos="459"/>
              </w:tabs>
              <w:spacing w:after="80"/>
              <w:ind w:left="743"/>
              <w:rPr>
                <w:rFonts w:ascii="Bookman Old Style" w:hAnsi="Bookman Old Style"/>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79</w:t>
            </w:r>
          </w:p>
        </w:tc>
        <w:tc>
          <w:tcPr>
            <w:tcW w:w="6520" w:type="dxa"/>
          </w:tcPr>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79</w:t>
            </w:r>
          </w:p>
          <w:p w:rsidR="006E22C3" w:rsidRPr="005F3BAD" w:rsidRDefault="006E22C3" w:rsidP="006E22C3">
            <w:pPr>
              <w:tabs>
                <w:tab w:val="left" w:pos="459"/>
              </w:tabs>
              <w:ind w:left="34"/>
              <w:rPr>
                <w:rFonts w:ascii="Bookman Old Style" w:hAnsi="Bookman Old Style" w:cs="Arial"/>
                <w:sz w:val="20"/>
                <w:szCs w:val="20"/>
              </w:rPr>
            </w:pPr>
            <w:r w:rsidRPr="005F3BAD">
              <w:rPr>
                <w:rFonts w:ascii="Bookman Old Style" w:hAnsi="Bookman Old Style" w:cs="Arial"/>
                <w:sz w:val="20"/>
                <w:szCs w:val="20"/>
              </w:rPr>
              <w:t>Ketentuan umum peraturan zonasi kawasan pariwisata sebagaimana dimaksud dalam Pasal 75 huruf d ditetapkan sebagai berikut:</w:t>
            </w:r>
          </w:p>
          <w:p w:rsidR="006E22C3" w:rsidRPr="005F3BAD" w:rsidRDefault="006E22C3" w:rsidP="006E22C3">
            <w:pPr>
              <w:pStyle w:val="ListParagraph"/>
              <w:numPr>
                <w:ilvl w:val="0"/>
                <w:numId w:val="177"/>
              </w:numPr>
              <w:tabs>
                <w:tab w:val="left" w:pos="459"/>
              </w:tabs>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meliputi RTH, kegiatan pemanfaatan ruang untuk kegiatan pembangunan pariwisata dan fasilitas penunjang pariwisata, kegiatan pemanfaatan potensi alam dan budaya masyarakat sesuai dengan daya dukung dan daya tampung lingkungan, kegiatan perlindungan terhadap peninggalan kebudayaan masa lampau (</w:t>
            </w:r>
            <w:r w:rsidRPr="005F3BAD">
              <w:rPr>
                <w:rFonts w:ascii="Bookman Old Style" w:hAnsi="Bookman Old Style" w:cs="Arial"/>
                <w:i/>
                <w:sz w:val="20"/>
                <w:szCs w:val="20"/>
              </w:rPr>
              <w:t>heritage</w:t>
            </w:r>
            <w:r w:rsidRPr="005F3BAD">
              <w:rPr>
                <w:rFonts w:ascii="Bookman Old Style" w:hAnsi="Bookman Old Style" w:cs="Arial"/>
                <w:sz w:val="20"/>
                <w:szCs w:val="20"/>
              </w:rPr>
              <w:t>);</w:t>
            </w:r>
          </w:p>
          <w:p w:rsidR="006E22C3" w:rsidRPr="005F3BAD" w:rsidRDefault="006E22C3" w:rsidP="006E22C3">
            <w:pPr>
              <w:pStyle w:val="ListParagraph"/>
              <w:numPr>
                <w:ilvl w:val="0"/>
                <w:numId w:val="177"/>
              </w:numPr>
              <w:tabs>
                <w:tab w:val="left" w:pos="459"/>
              </w:tabs>
              <w:ind w:left="317" w:hanging="283"/>
              <w:contextualSpacing w:val="0"/>
              <w:rPr>
                <w:rFonts w:ascii="Bookman Old Style" w:hAnsi="Bookman Old Style" w:cs="Arial"/>
                <w:sz w:val="20"/>
                <w:szCs w:val="20"/>
              </w:rPr>
            </w:pPr>
            <w:r w:rsidRPr="005F3BAD">
              <w:rPr>
                <w:rFonts w:ascii="Bookman Old Style" w:hAnsi="Bookman Old Style" w:cs="Arial"/>
                <w:sz w:val="20"/>
                <w:szCs w:val="20"/>
              </w:rPr>
              <w:t>diperbolehkan dengan syarat meliputi kegiatan pemanfaatan ruang untuk sarana dan prasarana kegiatan pariwisata;</w:t>
            </w:r>
          </w:p>
          <w:p w:rsidR="006E22C3" w:rsidRPr="005F3BAD" w:rsidRDefault="006E22C3" w:rsidP="006E22C3">
            <w:pPr>
              <w:pStyle w:val="ListParagraph"/>
              <w:numPr>
                <w:ilvl w:val="0"/>
                <w:numId w:val="177"/>
              </w:numPr>
              <w:tabs>
                <w:tab w:val="left" w:pos="459"/>
              </w:tabs>
              <w:ind w:left="317" w:hanging="283"/>
              <w:contextualSpacing w:val="0"/>
              <w:rPr>
                <w:rFonts w:ascii="Bookman Old Style" w:hAnsi="Bookman Old Style" w:cs="Arial"/>
                <w:sz w:val="20"/>
                <w:szCs w:val="20"/>
              </w:rPr>
            </w:pPr>
            <w:r w:rsidRPr="005F3BAD">
              <w:rPr>
                <w:rFonts w:ascii="Bookman Old Style" w:hAnsi="Bookman Old Style" w:cs="Arial"/>
                <w:sz w:val="20"/>
                <w:szCs w:val="20"/>
              </w:rPr>
              <w:lastRenderedPageBreak/>
              <w:t>tidak diperbolehkan meliputi kegiatan yang berpotensi terjadinya perubahan lingkungan fisik alamiah ruang dan penurunan fungsi kawasan wisata.</w:t>
            </w:r>
          </w:p>
          <w:p w:rsidR="006E22C3" w:rsidRPr="005F3BAD" w:rsidRDefault="006E22C3" w:rsidP="006E22C3">
            <w:pPr>
              <w:pStyle w:val="ListParagraph"/>
              <w:numPr>
                <w:ilvl w:val="0"/>
                <w:numId w:val="177"/>
              </w:numPr>
              <w:tabs>
                <w:tab w:val="left" w:pos="459"/>
              </w:tabs>
              <w:ind w:left="317" w:hanging="283"/>
              <w:contextualSpacing w:val="0"/>
              <w:rPr>
                <w:rFonts w:ascii="Bookman Old Style" w:hAnsi="Bookman Old Style" w:cs="Tahoma"/>
                <w:sz w:val="20"/>
                <w:szCs w:val="20"/>
              </w:rPr>
            </w:pPr>
            <w:r w:rsidRPr="005F3BAD">
              <w:rPr>
                <w:rFonts w:ascii="Bookman Old Style" w:hAnsi="Bookman Old Style" w:cs="Tahoma"/>
                <w:sz w:val="20"/>
                <w:szCs w:val="20"/>
              </w:rPr>
              <w:t>pengaturan kegiatan pariwisata pada daerah rawan bencana meliputi</w:t>
            </w:r>
            <w:r w:rsidRPr="005F3BAD">
              <w:rPr>
                <w:sz w:val="20"/>
                <w:szCs w:val="20"/>
              </w:rPr>
              <w:t xml:space="preserve"> :</w:t>
            </w:r>
          </w:p>
          <w:p w:rsidR="006E22C3" w:rsidRPr="005F3BAD" w:rsidRDefault="006E22C3" w:rsidP="006E22C3">
            <w:pPr>
              <w:numPr>
                <w:ilvl w:val="0"/>
                <w:numId w:val="178"/>
              </w:numPr>
              <w:tabs>
                <w:tab w:val="left" w:pos="459"/>
                <w:tab w:val="left" w:pos="601"/>
              </w:tabs>
              <w:autoSpaceDE w:val="0"/>
              <w:autoSpaceDN w:val="0"/>
              <w:adjustRightInd w:val="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penyediaan RTH; </w:t>
            </w:r>
          </w:p>
          <w:p w:rsidR="006E22C3" w:rsidRPr="005F3BAD" w:rsidRDefault="006E22C3" w:rsidP="006E22C3">
            <w:pPr>
              <w:numPr>
                <w:ilvl w:val="0"/>
                <w:numId w:val="178"/>
              </w:numPr>
              <w:tabs>
                <w:tab w:val="left" w:pos="459"/>
                <w:tab w:val="left" w:pos="601"/>
              </w:tabs>
              <w:autoSpaceDE w:val="0"/>
              <w:autoSpaceDN w:val="0"/>
              <w:adjustRightInd w:val="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prasarana penunjang untuk mengurangi resiko bencana alam, jalur evakuasi, ruang evakuasi dan pemasangan sistem peringatan dini;</w:t>
            </w:r>
          </w:p>
          <w:p w:rsidR="006E22C3" w:rsidRPr="005F3BAD" w:rsidRDefault="006E22C3" w:rsidP="006E22C3">
            <w:pPr>
              <w:numPr>
                <w:ilvl w:val="0"/>
                <w:numId w:val="178"/>
              </w:numPr>
              <w:tabs>
                <w:tab w:val="left" w:pos="459"/>
                <w:tab w:val="left" w:pos="601"/>
              </w:tabs>
              <w:autoSpaceDE w:val="0"/>
              <w:autoSpaceDN w:val="0"/>
              <w:adjustRightInd w:val="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yang mengacu kepada peraturan perundangan undangan terkait kebencanaan</w:t>
            </w:r>
            <w:r w:rsidRPr="005F3BAD">
              <w:rPr>
                <w:sz w:val="20"/>
                <w:szCs w:val="20"/>
              </w:rPr>
              <w: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80</w:t>
            </w:r>
          </w:p>
        </w:tc>
        <w:tc>
          <w:tcPr>
            <w:tcW w:w="6520" w:type="dxa"/>
          </w:tcPr>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80</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kawasan permukiman sebagaimana dimaksud dalam Pasal 75 huruf e meliputi:</w:t>
            </w:r>
          </w:p>
          <w:p w:rsidR="006E22C3" w:rsidRPr="005F3BAD" w:rsidRDefault="006E22C3" w:rsidP="006E22C3">
            <w:pPr>
              <w:pStyle w:val="ListParagraph"/>
              <w:numPr>
                <w:ilvl w:val="0"/>
                <w:numId w:val="179"/>
              </w:numPr>
              <w:tabs>
                <w:tab w:val="left" w:pos="459"/>
                <w:tab w:val="left" w:pos="1728"/>
              </w:tabs>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perumahan;</w:t>
            </w:r>
          </w:p>
          <w:p w:rsidR="006E22C3" w:rsidRPr="005F3BAD" w:rsidRDefault="006E22C3" w:rsidP="006E22C3">
            <w:pPr>
              <w:pStyle w:val="ListParagraph"/>
              <w:numPr>
                <w:ilvl w:val="0"/>
                <w:numId w:val="179"/>
              </w:numPr>
              <w:tabs>
                <w:tab w:val="left" w:pos="459"/>
                <w:tab w:val="left" w:pos="1728"/>
              </w:tabs>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perdagangan dan jasa;</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perkantoran;</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peribadatan;</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pendidikan;</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kesehatan;</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olahraga;</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Ketentuan umum peraturan zonasi kawasan transportasi; </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sumber daya air;dan</w:t>
            </w:r>
          </w:p>
          <w:p w:rsidR="006E22C3" w:rsidRPr="005F3BAD" w:rsidRDefault="006E22C3" w:rsidP="006E22C3">
            <w:pPr>
              <w:pStyle w:val="ListParagraph"/>
              <w:numPr>
                <w:ilvl w:val="0"/>
                <w:numId w:val="179"/>
              </w:numPr>
              <w:tabs>
                <w:tab w:val="left" w:pos="459"/>
                <w:tab w:val="left" w:pos="1728"/>
              </w:tabs>
              <w:spacing w:after="4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Ketentuan umum peraturan zonasi kawasan peruntukan ruang bagi kegiatan sektor informal.</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perumahan sebagaimana dimaksud pada ayat (1) huruf a ditetapkan sebagai berikut:</w:t>
            </w:r>
          </w:p>
          <w:p w:rsidR="006E22C3" w:rsidRPr="005F3BAD" w:rsidRDefault="006E22C3" w:rsidP="006E22C3">
            <w:pPr>
              <w:numPr>
                <w:ilvl w:val="0"/>
                <w:numId w:val="180"/>
              </w:numPr>
              <w:tabs>
                <w:tab w:val="left" w:pos="459"/>
              </w:tabs>
              <w:spacing w:after="4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diperbolehkan meliputi:</w:t>
            </w:r>
          </w:p>
          <w:p w:rsidR="006E22C3" w:rsidRPr="005F3BAD" w:rsidRDefault="006E22C3" w:rsidP="006E22C3">
            <w:pPr>
              <w:numPr>
                <w:ilvl w:val="0"/>
                <w:numId w:val="181"/>
              </w:numPr>
              <w:tabs>
                <w:tab w:val="left" w:pos="459"/>
              </w:tabs>
              <w:spacing w:after="40"/>
              <w:ind w:left="1025"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bangunan perumahan kepadatan tinggi, sedang dan </w:t>
            </w:r>
            <w:r w:rsidRPr="005F3BAD">
              <w:rPr>
                <w:rFonts w:ascii="Bookman Old Style" w:hAnsi="Bookman Old Style" w:cs="Tahoma"/>
                <w:bCs/>
                <w:sz w:val="20"/>
                <w:szCs w:val="20"/>
                <w:lang w:val="en-ID"/>
              </w:rPr>
              <w:lastRenderedPageBreak/>
              <w:t>rendah yang didukung sarana dan prasarana sebagai penunjang perumahan, dengan ketentuan:</w:t>
            </w:r>
          </w:p>
          <w:p w:rsidR="006E22C3" w:rsidRPr="005F3BAD" w:rsidRDefault="006E22C3" w:rsidP="006E22C3">
            <w:pPr>
              <w:numPr>
                <w:ilvl w:val="0"/>
                <w:numId w:val="200"/>
              </w:numPr>
              <w:tabs>
                <w:tab w:val="left" w:pos="459"/>
                <w:tab w:val="left" w:pos="1308"/>
              </w:tabs>
              <w:spacing w:after="40"/>
              <w:ind w:left="1308" w:hanging="283"/>
              <w:rPr>
                <w:rFonts w:ascii="Bookman Old Style" w:hAnsi="Bookman Old Style" w:cs="Tahoma"/>
                <w:bCs/>
                <w:sz w:val="20"/>
                <w:szCs w:val="20"/>
                <w:lang w:val="en-ID"/>
              </w:rPr>
            </w:pPr>
            <w:r w:rsidRPr="005F3BAD">
              <w:rPr>
                <w:rFonts w:ascii="Bookman Old Style" w:hAnsi="Bookman Old Style" w:cs="Tahoma"/>
                <w:bCs/>
                <w:sz w:val="20"/>
                <w:szCs w:val="20"/>
                <w:lang w:val="en-ID"/>
              </w:rPr>
              <w:t>penyediaan RTH;dan</w:t>
            </w:r>
          </w:p>
          <w:p w:rsidR="006E22C3" w:rsidRPr="005F3BAD" w:rsidRDefault="006E22C3" w:rsidP="006E22C3">
            <w:pPr>
              <w:numPr>
                <w:ilvl w:val="0"/>
                <w:numId w:val="200"/>
              </w:numPr>
              <w:tabs>
                <w:tab w:val="left" w:pos="459"/>
                <w:tab w:val="left" w:pos="1308"/>
              </w:tabs>
              <w:spacing w:after="40"/>
              <w:ind w:left="1308" w:hanging="283"/>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pengembangan perumahan sesuai dengan peraturan perundang- undangan. </w:t>
            </w:r>
          </w:p>
          <w:p w:rsidR="006E22C3" w:rsidRPr="005F3BAD" w:rsidRDefault="006E22C3" w:rsidP="006E22C3">
            <w:pPr>
              <w:numPr>
                <w:ilvl w:val="0"/>
                <w:numId w:val="181"/>
              </w:numPr>
              <w:tabs>
                <w:tab w:val="left" w:pos="459"/>
              </w:tabs>
              <w:spacing w:after="40"/>
              <w:ind w:left="1025"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pembangunan sarana dan prasarana pendukung fasilitas perumahan sesuai dengan petunjuk teknis dan peraturan perundang-undangan.</w:t>
            </w:r>
          </w:p>
          <w:p w:rsidR="006E22C3" w:rsidRPr="005F3BAD" w:rsidRDefault="006E22C3" w:rsidP="006E22C3">
            <w:pPr>
              <w:numPr>
                <w:ilvl w:val="0"/>
                <w:numId w:val="180"/>
              </w:numPr>
              <w:tabs>
                <w:tab w:val="left" w:pos="459"/>
              </w:tabs>
              <w:spacing w:after="4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diperbolehkan bersyarat meliputi:</w:t>
            </w:r>
          </w:p>
          <w:p w:rsidR="006E22C3" w:rsidRPr="005F3BAD" w:rsidRDefault="006E22C3" w:rsidP="00D30C57">
            <w:pPr>
              <w:numPr>
                <w:ilvl w:val="0"/>
                <w:numId w:val="182"/>
              </w:numPr>
              <w:tabs>
                <w:tab w:val="left" w:pos="459"/>
              </w:tabs>
              <w:spacing w:after="40" w:line="276" w:lineRule="auto"/>
              <w:ind w:left="1027"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kegiatan industri skala rumah tangga dan fasilitas sosial ekonomi lainnya dengan skala pelayanan lingkunganyang tidak menimbulkan polusi sesuai dengan petunjuk teknis dan peraturan perundang-undangan;</w:t>
            </w:r>
          </w:p>
          <w:p w:rsidR="006E22C3" w:rsidRPr="005F3BAD" w:rsidRDefault="006E22C3" w:rsidP="00D30C57">
            <w:pPr>
              <w:numPr>
                <w:ilvl w:val="0"/>
                <w:numId w:val="182"/>
              </w:numPr>
              <w:tabs>
                <w:tab w:val="left" w:pos="459"/>
              </w:tabs>
              <w:spacing w:after="40" w:line="276" w:lineRule="auto"/>
              <w:ind w:left="1027"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kegiatan perdagangan dan jasa, perkantoran, </w:t>
            </w:r>
            <w:r w:rsidRPr="005F3BAD">
              <w:rPr>
                <w:rFonts w:ascii="Bookman Old Style" w:hAnsi="Bookman Old Style" w:cs="Tahoma"/>
                <w:bCs/>
                <w:sz w:val="20"/>
                <w:szCs w:val="20"/>
              </w:rPr>
              <w:t xml:space="preserve">kesehatan </w:t>
            </w:r>
            <w:r w:rsidRPr="005F3BAD">
              <w:rPr>
                <w:rFonts w:ascii="Bookman Old Style" w:hAnsi="Bookman Old Style" w:cs="Tahoma"/>
                <w:bCs/>
                <w:sz w:val="20"/>
                <w:szCs w:val="20"/>
                <w:lang w:val="en-ID"/>
              </w:rPr>
              <w:t>dan pendidikan dalam kawasan perumahan;dan</w:t>
            </w:r>
          </w:p>
          <w:p w:rsidR="006E22C3" w:rsidRPr="005F3BAD" w:rsidRDefault="006E22C3" w:rsidP="00D30C57">
            <w:pPr>
              <w:numPr>
                <w:ilvl w:val="0"/>
                <w:numId w:val="182"/>
              </w:numPr>
              <w:tabs>
                <w:tab w:val="left" w:pos="459"/>
              </w:tabs>
              <w:spacing w:after="80" w:line="276" w:lineRule="auto"/>
              <w:ind w:left="1027"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kegiatan skala pelayanan lingkungan dalam kawasan perumahan.</w:t>
            </w:r>
          </w:p>
          <w:p w:rsidR="006E22C3" w:rsidRPr="005F3BAD" w:rsidRDefault="006E22C3" w:rsidP="006E22C3">
            <w:pPr>
              <w:numPr>
                <w:ilvl w:val="0"/>
                <w:numId w:val="180"/>
              </w:numPr>
              <w:tabs>
                <w:tab w:val="left" w:pos="459"/>
              </w:tabs>
              <w:spacing w:after="4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tidak diperbolehkan meliputi:</w:t>
            </w:r>
          </w:p>
          <w:p w:rsidR="006E22C3" w:rsidRPr="005F3BAD" w:rsidRDefault="006E22C3" w:rsidP="006E22C3">
            <w:pPr>
              <w:numPr>
                <w:ilvl w:val="3"/>
                <w:numId w:val="180"/>
              </w:numPr>
              <w:tabs>
                <w:tab w:val="left" w:pos="459"/>
              </w:tabs>
              <w:spacing w:after="80"/>
              <w:ind w:left="1025"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pengembangan kegiatan yang mengganggu fungsi perumahan dan kelangsungan kehidupan sosial masyarakat;dan</w:t>
            </w:r>
          </w:p>
          <w:p w:rsidR="006E22C3" w:rsidRPr="005F3BAD" w:rsidRDefault="006E22C3" w:rsidP="006E22C3">
            <w:pPr>
              <w:numPr>
                <w:ilvl w:val="3"/>
                <w:numId w:val="180"/>
              </w:numPr>
              <w:tabs>
                <w:tab w:val="left" w:pos="459"/>
              </w:tabs>
              <w:spacing w:after="80"/>
              <w:ind w:left="1025"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pengembangan kegiatan sentra industri </w:t>
            </w:r>
            <w:r w:rsidRPr="005F3BAD">
              <w:rPr>
                <w:rFonts w:ascii="Bookman Old Style" w:hAnsi="Bookman Old Style" w:cs="Arial"/>
                <w:sz w:val="20"/>
                <w:szCs w:val="20"/>
              </w:rPr>
              <w:t>yang mempunyai limbah cair dan kegiatan lainnya yang mengakibatkan terganggunya kenyamanan perumahan.</w:t>
            </w:r>
          </w:p>
          <w:p w:rsidR="006E22C3" w:rsidRPr="005F3BAD" w:rsidRDefault="006E22C3" w:rsidP="006E22C3">
            <w:pPr>
              <w:numPr>
                <w:ilvl w:val="0"/>
                <w:numId w:val="180"/>
              </w:numPr>
              <w:tabs>
                <w:tab w:val="left" w:pos="459"/>
              </w:tabs>
              <w:spacing w:after="40"/>
              <w:ind w:left="743" w:hanging="284"/>
              <w:rPr>
                <w:rFonts w:ascii="Bookman Old Style" w:hAnsi="Bookman Old Style" w:cs="Arial"/>
                <w:sz w:val="20"/>
                <w:szCs w:val="20"/>
              </w:rPr>
            </w:pPr>
            <w:r w:rsidRPr="005F3BAD">
              <w:rPr>
                <w:rFonts w:ascii="Bookman Old Style" w:hAnsi="Bookman Old Style" w:cs="Tahoma"/>
                <w:bCs/>
                <w:sz w:val="20"/>
                <w:szCs w:val="20"/>
                <w:lang w:val="en-ID"/>
              </w:rPr>
              <w:t>pengaturan</w:t>
            </w:r>
            <w:r w:rsidRPr="005F3BAD">
              <w:rPr>
                <w:rFonts w:ascii="Bookman Old Style" w:hAnsi="Bookman Old Style" w:cs="Tahoma"/>
                <w:sz w:val="20"/>
                <w:szCs w:val="20"/>
              </w:rPr>
              <w:t xml:space="preserve"> kegiatan </w:t>
            </w:r>
            <w:r w:rsidRPr="005F3BAD">
              <w:rPr>
                <w:rFonts w:ascii="Bookman Old Style" w:hAnsi="Bookman Old Style" w:cs="Arial"/>
                <w:sz w:val="20"/>
                <w:szCs w:val="20"/>
              </w:rPr>
              <w:t>perumahan</w:t>
            </w:r>
            <w:r w:rsidRPr="005F3BAD">
              <w:rPr>
                <w:rFonts w:ascii="Bookman Old Style" w:hAnsi="Bookman Old Style" w:cs="Tahoma"/>
                <w:sz w:val="20"/>
                <w:szCs w:val="20"/>
              </w:rPr>
              <w:t xml:space="preserve"> pada daerah rawan bencana meliputi</w:t>
            </w:r>
            <w:r w:rsidRPr="005F3BAD">
              <w:rPr>
                <w:sz w:val="20"/>
                <w:szCs w:val="20"/>
              </w:rPr>
              <w:t xml:space="preserve"> :</w:t>
            </w:r>
          </w:p>
          <w:p w:rsidR="006E22C3" w:rsidRPr="005F3BAD" w:rsidRDefault="006E22C3" w:rsidP="006E22C3">
            <w:pPr>
              <w:numPr>
                <w:ilvl w:val="3"/>
                <w:numId w:val="180"/>
              </w:numPr>
              <w:tabs>
                <w:tab w:val="left" w:pos="459"/>
              </w:tabs>
              <w:spacing w:after="80"/>
              <w:ind w:left="1025"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penyediaan RTH; </w:t>
            </w:r>
          </w:p>
          <w:p w:rsidR="006E22C3" w:rsidRPr="005F3BAD" w:rsidRDefault="006E22C3" w:rsidP="006E22C3">
            <w:pPr>
              <w:numPr>
                <w:ilvl w:val="3"/>
                <w:numId w:val="180"/>
              </w:numPr>
              <w:tabs>
                <w:tab w:val="left" w:pos="459"/>
              </w:tabs>
              <w:spacing w:after="80"/>
              <w:ind w:left="1025" w:hanging="284"/>
              <w:rPr>
                <w:rFonts w:ascii="Bookman Old Style" w:eastAsia="Calibri" w:hAnsi="Bookman Old Style" w:cs="Tahoma"/>
                <w:sz w:val="20"/>
                <w:szCs w:val="20"/>
              </w:rPr>
            </w:pPr>
            <w:r w:rsidRPr="005F3BAD">
              <w:rPr>
                <w:rFonts w:ascii="Bookman Old Style" w:hAnsi="Bookman Old Style" w:cs="Tahoma"/>
                <w:bCs/>
                <w:sz w:val="20"/>
                <w:szCs w:val="20"/>
                <w:lang w:val="en-ID"/>
              </w:rPr>
              <w:t>prasarana penunjang untuk mengurangi resiko bencana</w:t>
            </w:r>
            <w:r w:rsidRPr="005F3BAD">
              <w:rPr>
                <w:rFonts w:ascii="Bookman Old Style" w:eastAsia="Calibri" w:hAnsi="Bookman Old Style" w:cs="Tahoma"/>
                <w:sz w:val="20"/>
                <w:szCs w:val="20"/>
              </w:rPr>
              <w:t xml:space="preserve"> alam, jalur evakuasi, ruang evakuasi dan pemasangan sistem peringatan dini;</w:t>
            </w:r>
          </w:p>
          <w:p w:rsidR="006E22C3" w:rsidRPr="005F3BAD" w:rsidRDefault="006E22C3" w:rsidP="006E22C3">
            <w:pPr>
              <w:numPr>
                <w:ilvl w:val="3"/>
                <w:numId w:val="180"/>
              </w:numPr>
              <w:tabs>
                <w:tab w:val="left" w:pos="459"/>
              </w:tabs>
              <w:spacing w:after="80"/>
              <w:ind w:left="1025"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kegiatan </w:t>
            </w:r>
            <w:r w:rsidRPr="005F3BAD">
              <w:rPr>
                <w:rFonts w:ascii="Bookman Old Style" w:hAnsi="Bookman Old Style" w:cs="Arial"/>
                <w:sz w:val="20"/>
                <w:szCs w:val="20"/>
              </w:rPr>
              <w:t>perumahan</w:t>
            </w:r>
            <w:r w:rsidRPr="005F3BAD">
              <w:rPr>
                <w:rFonts w:ascii="Bookman Old Style" w:eastAsia="Calibri" w:hAnsi="Bookman Old Style" w:cs="Tahoma"/>
                <w:sz w:val="20"/>
                <w:szCs w:val="20"/>
              </w:rPr>
              <w:t xml:space="preserve"> yang mengacu kepada peraturan perundangan undangan terkait </w:t>
            </w:r>
            <w:r w:rsidRPr="005F3BAD">
              <w:rPr>
                <w:rFonts w:ascii="Bookman Old Style" w:eastAsia="Calibri" w:hAnsi="Bookman Old Style" w:cs="Tahoma"/>
                <w:sz w:val="20"/>
                <w:szCs w:val="20"/>
              </w:rPr>
              <w:lastRenderedPageBreak/>
              <w:t>kebencanaan</w:t>
            </w:r>
            <w:r w:rsidRPr="005F3BAD">
              <w:rPr>
                <w:sz w:val="20"/>
                <w:szCs w:val="20"/>
              </w:rPr>
              <w:t>;</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perdagangan dan jasa sebagaimana dimaksud pada ayat (1) huruf b ditetapkan sebagai berikut:</w:t>
            </w:r>
          </w:p>
          <w:p w:rsidR="006E22C3" w:rsidRPr="005F3BAD" w:rsidRDefault="006E22C3" w:rsidP="006E22C3">
            <w:pPr>
              <w:numPr>
                <w:ilvl w:val="0"/>
                <w:numId w:val="183"/>
              </w:numPr>
              <w:tabs>
                <w:tab w:val="left" w:pos="459"/>
                <w:tab w:val="left" w:pos="884"/>
              </w:tabs>
              <w:spacing w:after="8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diperbolehkan meliputi:</w:t>
            </w:r>
          </w:p>
          <w:p w:rsidR="006E22C3" w:rsidRPr="005F3BAD" w:rsidRDefault="006E22C3" w:rsidP="006E22C3">
            <w:pPr>
              <w:numPr>
                <w:ilvl w:val="0"/>
                <w:numId w:val="184"/>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kegiatan yang mendukung kawasan perdagangan dan jasa;dan</w:t>
            </w:r>
          </w:p>
          <w:p w:rsidR="006E22C3" w:rsidRPr="005F3BAD" w:rsidRDefault="006E22C3" w:rsidP="006E22C3">
            <w:pPr>
              <w:numPr>
                <w:ilvl w:val="0"/>
                <w:numId w:val="184"/>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pembangunan sarana dan prasarana pendukung kawasan perdagangan dan jasa sesuai dengan petunjuk teknis dan peraturan perundang-undangan.</w:t>
            </w:r>
          </w:p>
          <w:p w:rsidR="006E22C3" w:rsidRPr="005F3BAD" w:rsidRDefault="006E22C3" w:rsidP="006E22C3">
            <w:pPr>
              <w:numPr>
                <w:ilvl w:val="0"/>
                <w:numId w:val="183"/>
              </w:numPr>
              <w:tabs>
                <w:tab w:val="left" w:pos="459"/>
                <w:tab w:val="left" w:pos="884"/>
              </w:tabs>
              <w:spacing w:after="8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diperbolehkan bersyarat meliputi:</w:t>
            </w:r>
          </w:p>
          <w:p w:rsidR="006E22C3" w:rsidRPr="005F3BAD" w:rsidRDefault="006E22C3" w:rsidP="006E22C3">
            <w:pPr>
              <w:numPr>
                <w:ilvl w:val="0"/>
                <w:numId w:val="185"/>
              </w:numPr>
              <w:tabs>
                <w:tab w:val="left" w:pos="459"/>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bangunan dan kegiatan lain yang tidak menganggu fungsi kawasan utama; </w:t>
            </w:r>
          </w:p>
          <w:p w:rsidR="006E22C3" w:rsidRPr="005F3BAD" w:rsidRDefault="006E22C3" w:rsidP="006E22C3">
            <w:pPr>
              <w:numPr>
                <w:ilvl w:val="0"/>
                <w:numId w:val="185"/>
              </w:numPr>
              <w:tabs>
                <w:tab w:val="left" w:pos="459"/>
              </w:tabs>
              <w:spacing w:after="80"/>
              <w:ind w:left="1168" w:hanging="284"/>
              <w:rPr>
                <w:rFonts w:ascii="Bookman Old Style" w:hAnsi="Bookman Old Style" w:cs="Tahoma"/>
                <w:bCs/>
                <w:sz w:val="20"/>
                <w:szCs w:val="20"/>
                <w:lang w:val="en-ID"/>
              </w:rPr>
            </w:pPr>
            <w:r w:rsidRPr="005F3BAD">
              <w:rPr>
                <w:rFonts w:ascii="Bookman Old Style" w:hAnsi="Bookman Old Style" w:cs="Tahoma"/>
                <w:sz w:val="20"/>
                <w:szCs w:val="20"/>
              </w:rPr>
              <w:t>sentra industri kecil;</w:t>
            </w:r>
          </w:p>
          <w:p w:rsidR="006E22C3" w:rsidRPr="005F3BAD" w:rsidRDefault="006E22C3" w:rsidP="006E22C3">
            <w:pPr>
              <w:numPr>
                <w:ilvl w:val="0"/>
                <w:numId w:val="185"/>
              </w:numPr>
              <w:tabs>
                <w:tab w:val="left" w:pos="459"/>
              </w:tabs>
              <w:spacing w:after="80"/>
              <w:ind w:left="1168" w:hanging="284"/>
              <w:rPr>
                <w:rFonts w:ascii="Bookman Old Style" w:hAnsi="Bookman Old Style" w:cs="Tahoma"/>
                <w:bCs/>
                <w:sz w:val="20"/>
                <w:szCs w:val="20"/>
                <w:lang w:val="en-ID"/>
              </w:rPr>
            </w:pPr>
            <w:r w:rsidRPr="005F3BAD">
              <w:rPr>
                <w:rFonts w:ascii="Bookman Old Style" w:hAnsi="Bookman Old Style" w:cs="Tahoma"/>
                <w:sz w:val="20"/>
                <w:szCs w:val="20"/>
              </w:rPr>
              <w:t>industri menengah yang tidak menimbulkan pencemaran lingkungan yang berdampak luas pada masyarakat, yang akan di atur lebih lanjut dalam peraturan walikota;dan</w:t>
            </w:r>
          </w:p>
          <w:p w:rsidR="006E22C3" w:rsidRPr="005F3BAD" w:rsidRDefault="006E22C3" w:rsidP="006E22C3">
            <w:pPr>
              <w:numPr>
                <w:ilvl w:val="0"/>
                <w:numId w:val="185"/>
              </w:numPr>
              <w:tabs>
                <w:tab w:val="left" w:pos="459"/>
              </w:tabs>
              <w:spacing w:after="80"/>
              <w:ind w:left="1168" w:hanging="284"/>
              <w:rPr>
                <w:rFonts w:ascii="Bookman Old Style" w:hAnsi="Bookman Old Style" w:cs="Tahoma"/>
                <w:bCs/>
                <w:sz w:val="20"/>
                <w:szCs w:val="20"/>
                <w:lang w:val="en-ID"/>
              </w:rPr>
            </w:pPr>
            <w:r w:rsidRPr="005F3BAD">
              <w:rPr>
                <w:rFonts w:ascii="Bookman Old Style" w:hAnsi="Bookman Old Style" w:cs="Tahoma"/>
                <w:sz w:val="20"/>
                <w:szCs w:val="20"/>
              </w:rPr>
              <w:t>pembangunan dan pengembangan jaringan atau transmisi yang keberadaannya telah mendapat persetujuan dari instansi terkait serta sesuai dengan peraturan perundang-undangan.</w:t>
            </w:r>
          </w:p>
          <w:p w:rsidR="006E22C3" w:rsidRPr="005F3BAD" w:rsidRDefault="006E22C3" w:rsidP="006E22C3">
            <w:pPr>
              <w:numPr>
                <w:ilvl w:val="0"/>
                <w:numId w:val="183"/>
              </w:numPr>
              <w:tabs>
                <w:tab w:val="left" w:pos="459"/>
                <w:tab w:val="left" w:pos="884"/>
              </w:tabs>
              <w:spacing w:after="80"/>
              <w:ind w:left="34" w:firstLine="425"/>
              <w:rPr>
                <w:rFonts w:ascii="Bookman Old Style" w:hAnsi="Bookman Old Style" w:cs="Tahoma"/>
                <w:bCs/>
                <w:sz w:val="20"/>
                <w:szCs w:val="20"/>
                <w:lang w:val="en-ID"/>
              </w:rPr>
            </w:pPr>
            <w:r w:rsidRPr="005F3BAD">
              <w:rPr>
                <w:rFonts w:ascii="Bookman Old Style" w:hAnsi="Bookman Old Style" w:cs="Tahoma"/>
                <w:bCs/>
                <w:sz w:val="20"/>
                <w:szCs w:val="20"/>
                <w:lang w:val="en-ID"/>
              </w:rPr>
              <w:t>tidak diperbolehkan meliputi:</w:t>
            </w:r>
          </w:p>
          <w:p w:rsidR="006E22C3" w:rsidRPr="005F3BAD" w:rsidRDefault="006E22C3" w:rsidP="006E22C3">
            <w:pPr>
              <w:numPr>
                <w:ilvl w:val="3"/>
                <w:numId w:val="183"/>
              </w:numPr>
              <w:tabs>
                <w:tab w:val="left" w:pos="459"/>
                <w:tab w:val="left" w:pos="1168"/>
              </w:tabs>
              <w:spacing w:after="40"/>
              <w:ind w:left="34" w:firstLine="850"/>
              <w:rPr>
                <w:rFonts w:ascii="Bookman Old Style" w:hAnsi="Bookman Old Style" w:cs="Tahoma"/>
                <w:bCs/>
                <w:sz w:val="20"/>
                <w:szCs w:val="20"/>
                <w:lang w:val="en-ID"/>
              </w:rPr>
            </w:pPr>
            <w:r w:rsidRPr="005F3BAD">
              <w:rPr>
                <w:rFonts w:ascii="Bookman Old Style" w:hAnsi="Bookman Old Style" w:cs="Tahoma"/>
                <w:bCs/>
                <w:sz w:val="20"/>
                <w:szCs w:val="20"/>
                <w:lang w:val="en-ID"/>
              </w:rPr>
              <w:t>pengembangan kawasan industri;dan</w:t>
            </w:r>
          </w:p>
          <w:p w:rsidR="006E22C3" w:rsidRPr="005F3BAD" w:rsidRDefault="006E22C3" w:rsidP="006E22C3">
            <w:pPr>
              <w:numPr>
                <w:ilvl w:val="3"/>
                <w:numId w:val="183"/>
              </w:numPr>
              <w:tabs>
                <w:tab w:val="left" w:pos="459"/>
                <w:tab w:val="left" w:pos="1168"/>
              </w:tabs>
              <w:spacing w:after="4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kegiatan dan bangunan yang menurunkan kualitas lingkungan. </w:t>
            </w:r>
          </w:p>
          <w:p w:rsidR="006E22C3" w:rsidRPr="005F3BAD" w:rsidRDefault="006E22C3" w:rsidP="006E22C3">
            <w:pPr>
              <w:numPr>
                <w:ilvl w:val="0"/>
                <w:numId w:val="183"/>
              </w:numPr>
              <w:tabs>
                <w:tab w:val="left" w:pos="459"/>
                <w:tab w:val="left" w:pos="884"/>
              </w:tabs>
              <w:spacing w:after="80"/>
              <w:ind w:left="884" w:hanging="425"/>
              <w:rPr>
                <w:rFonts w:ascii="Bookman Old Style" w:hAnsi="Bookman Old Style" w:cs="Arial"/>
                <w:sz w:val="20"/>
                <w:szCs w:val="20"/>
              </w:rPr>
            </w:pPr>
            <w:r w:rsidRPr="005F3BAD">
              <w:rPr>
                <w:rFonts w:ascii="Bookman Old Style" w:hAnsi="Bookman Old Style" w:cs="Tahoma"/>
                <w:bCs/>
                <w:sz w:val="20"/>
                <w:szCs w:val="20"/>
                <w:lang w:val="en-ID"/>
              </w:rPr>
              <w:t>pengaturan</w:t>
            </w:r>
            <w:r w:rsidRPr="005F3BAD">
              <w:rPr>
                <w:rFonts w:ascii="Bookman Old Style" w:hAnsi="Bookman Old Style" w:cs="Tahoma"/>
                <w:sz w:val="20"/>
                <w:szCs w:val="20"/>
              </w:rPr>
              <w:t xml:space="preserve"> kegiatan </w:t>
            </w:r>
            <w:r w:rsidRPr="005F3BAD">
              <w:rPr>
                <w:rFonts w:ascii="Bookman Old Style" w:hAnsi="Bookman Old Style" w:cs="Arial"/>
                <w:sz w:val="20"/>
                <w:szCs w:val="20"/>
              </w:rPr>
              <w:t>perdagangan dan jasa</w:t>
            </w:r>
            <w:r w:rsidRPr="005F3BAD">
              <w:rPr>
                <w:rFonts w:ascii="Bookman Old Style" w:hAnsi="Bookman Old Style" w:cs="Tahoma"/>
                <w:sz w:val="20"/>
                <w:szCs w:val="20"/>
              </w:rPr>
              <w:t xml:space="preserve"> pada daerah rawan bencana meliputi</w:t>
            </w:r>
            <w:r w:rsidRPr="005F3BAD">
              <w:rPr>
                <w:sz w:val="20"/>
                <w:szCs w:val="20"/>
              </w:rPr>
              <w:t xml:space="preserve"> :</w:t>
            </w:r>
          </w:p>
          <w:p w:rsidR="006E22C3" w:rsidRPr="005F3BAD" w:rsidRDefault="006E22C3" w:rsidP="006E22C3">
            <w:pPr>
              <w:numPr>
                <w:ilvl w:val="3"/>
                <w:numId w:val="183"/>
              </w:numPr>
              <w:tabs>
                <w:tab w:val="left" w:pos="459"/>
              </w:tabs>
              <w:spacing w:after="4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penyediaan RTH; </w:t>
            </w:r>
          </w:p>
          <w:p w:rsidR="006E22C3" w:rsidRPr="005F3BAD" w:rsidRDefault="006E22C3" w:rsidP="006E22C3">
            <w:pPr>
              <w:numPr>
                <w:ilvl w:val="3"/>
                <w:numId w:val="183"/>
              </w:numPr>
              <w:tabs>
                <w:tab w:val="left" w:pos="459"/>
              </w:tabs>
              <w:spacing w:after="40"/>
              <w:ind w:left="1168" w:hanging="284"/>
              <w:rPr>
                <w:rFonts w:ascii="Bookman Old Style" w:eastAsia="Calibri" w:hAnsi="Bookman Old Style" w:cs="Tahoma"/>
                <w:sz w:val="20"/>
                <w:szCs w:val="20"/>
              </w:rPr>
            </w:pPr>
            <w:r w:rsidRPr="005F3BAD">
              <w:rPr>
                <w:rFonts w:ascii="Bookman Old Style" w:hAnsi="Bookman Old Style" w:cs="Tahoma"/>
                <w:bCs/>
                <w:sz w:val="20"/>
                <w:szCs w:val="20"/>
                <w:lang w:val="en-ID"/>
              </w:rPr>
              <w:t>prasarana penunjang untuk mengurangi resiko bencana</w:t>
            </w:r>
            <w:r w:rsidRPr="005F3BAD">
              <w:rPr>
                <w:rFonts w:ascii="Bookman Old Style" w:eastAsia="Calibri" w:hAnsi="Bookman Old Style" w:cs="Tahoma"/>
                <w:sz w:val="20"/>
                <w:szCs w:val="20"/>
              </w:rPr>
              <w:t xml:space="preserve"> alam, jalur evakuasi, ruang evakuasi dan pemasangan sistem peringatan dini;</w:t>
            </w:r>
          </w:p>
          <w:p w:rsidR="006E22C3" w:rsidRPr="005F3BAD" w:rsidRDefault="006E22C3" w:rsidP="006E22C3">
            <w:pPr>
              <w:numPr>
                <w:ilvl w:val="3"/>
                <w:numId w:val="183"/>
              </w:numPr>
              <w:tabs>
                <w:tab w:val="left" w:pos="459"/>
              </w:tabs>
              <w:spacing w:after="40"/>
              <w:ind w:left="1168"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kegiatan </w:t>
            </w:r>
            <w:r w:rsidRPr="005F3BAD">
              <w:rPr>
                <w:rFonts w:ascii="Bookman Old Style" w:hAnsi="Bookman Old Style" w:cs="Arial"/>
                <w:sz w:val="20"/>
                <w:szCs w:val="20"/>
              </w:rPr>
              <w:t>perdagangan dan jasa</w:t>
            </w:r>
            <w:r w:rsidRPr="005F3BAD">
              <w:rPr>
                <w:rFonts w:ascii="Bookman Old Style" w:eastAsia="Calibri" w:hAnsi="Bookman Old Style" w:cs="Tahoma"/>
                <w:sz w:val="20"/>
                <w:szCs w:val="20"/>
              </w:rPr>
              <w:t xml:space="preserve"> yang mengacu kepada peraturan perundangan undangan terkait </w:t>
            </w:r>
            <w:r w:rsidRPr="005F3BAD">
              <w:rPr>
                <w:rFonts w:ascii="Bookman Old Style" w:eastAsia="Calibri" w:hAnsi="Bookman Old Style" w:cs="Tahoma"/>
                <w:sz w:val="20"/>
                <w:szCs w:val="20"/>
              </w:rPr>
              <w:lastRenderedPageBreak/>
              <w:t>kebencanaan</w:t>
            </w:r>
            <w:r w:rsidRPr="005F3BAD">
              <w:rPr>
                <w:sz w:val="20"/>
                <w:szCs w:val="20"/>
              </w:rPr>
              <w:t>;</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perkantoran sebagaimana dimaksud pada ayat (1) huruf c ditetapkan sebagai berikut:</w:t>
            </w:r>
          </w:p>
          <w:p w:rsidR="006E22C3" w:rsidRPr="005F3BAD" w:rsidRDefault="006E22C3" w:rsidP="006E22C3">
            <w:pPr>
              <w:numPr>
                <w:ilvl w:val="0"/>
                <w:numId w:val="186"/>
              </w:numPr>
              <w:tabs>
                <w:tab w:val="left" w:pos="884"/>
              </w:tabs>
              <w:autoSpaceDE w:val="0"/>
              <w:autoSpaceDN w:val="0"/>
              <w:adjustRightInd w:val="0"/>
              <w:spacing w:after="40"/>
              <w:ind w:left="34" w:firstLine="425"/>
              <w:jc w:val="left"/>
              <w:rPr>
                <w:rFonts w:ascii="Bookman Old Style" w:hAnsi="Bookman Old Style" w:cs="Tahoma"/>
                <w:sz w:val="20"/>
                <w:szCs w:val="20"/>
              </w:rPr>
            </w:pPr>
            <w:r w:rsidRPr="005F3BAD">
              <w:rPr>
                <w:rFonts w:ascii="Bookman Old Style" w:hAnsi="Bookman Old Style" w:cs="Tahoma"/>
                <w:sz w:val="20"/>
                <w:szCs w:val="20"/>
              </w:rPr>
              <w:t>diperbolehkan, meliputi:</w:t>
            </w:r>
          </w:p>
          <w:p w:rsidR="006E22C3" w:rsidRPr="005F3BAD" w:rsidRDefault="006E22C3" w:rsidP="006E22C3">
            <w:pPr>
              <w:numPr>
                <w:ilvl w:val="0"/>
                <w:numId w:val="187"/>
              </w:numPr>
              <w:tabs>
                <w:tab w:val="left" w:pos="426"/>
                <w:tab w:val="left" w:pos="459"/>
              </w:tabs>
              <w:autoSpaceDE w:val="0"/>
              <w:autoSpaceDN w:val="0"/>
              <w:adjustRightInd w:val="0"/>
              <w:spacing w:after="40"/>
              <w:ind w:left="1167" w:hanging="283"/>
              <w:rPr>
                <w:rFonts w:ascii="Bookman Old Style" w:hAnsi="Bookman Old Style" w:cs="Tahoma"/>
                <w:sz w:val="20"/>
                <w:szCs w:val="20"/>
              </w:rPr>
            </w:pPr>
            <w:r w:rsidRPr="005F3BAD">
              <w:rPr>
                <w:rFonts w:ascii="Bookman Old Style" w:hAnsi="Bookman Old Style" w:cs="Tahoma"/>
                <w:sz w:val="20"/>
                <w:szCs w:val="20"/>
              </w:rPr>
              <w:t>penyediaan RTH;</w:t>
            </w:r>
          </w:p>
          <w:p w:rsidR="006E22C3" w:rsidRPr="005F3BAD" w:rsidRDefault="006E22C3" w:rsidP="006E22C3">
            <w:pPr>
              <w:numPr>
                <w:ilvl w:val="0"/>
                <w:numId w:val="187"/>
              </w:numPr>
              <w:tabs>
                <w:tab w:val="left" w:pos="426"/>
                <w:tab w:val="left" w:pos="459"/>
              </w:tabs>
              <w:autoSpaceDE w:val="0"/>
              <w:autoSpaceDN w:val="0"/>
              <w:adjustRightInd w:val="0"/>
              <w:spacing w:after="40"/>
              <w:ind w:left="1167" w:hanging="283"/>
              <w:rPr>
                <w:rFonts w:ascii="Bookman Old Style" w:hAnsi="Bookman Old Style" w:cs="Tahoma"/>
                <w:sz w:val="20"/>
                <w:szCs w:val="20"/>
              </w:rPr>
            </w:pPr>
            <w:r w:rsidRPr="005F3BAD">
              <w:rPr>
                <w:rFonts w:ascii="Bookman Old Style" w:hAnsi="Bookman Old Style" w:cs="Tahoma"/>
                <w:sz w:val="20"/>
                <w:szCs w:val="20"/>
              </w:rPr>
              <w:t xml:space="preserve">kegiatan pemanfaatan ruang yang dapat meningkatkan fungsi Kawasan utama;dan </w:t>
            </w:r>
          </w:p>
          <w:p w:rsidR="006E22C3" w:rsidRPr="005F3BAD" w:rsidRDefault="006E22C3" w:rsidP="006E22C3">
            <w:pPr>
              <w:numPr>
                <w:ilvl w:val="0"/>
                <w:numId w:val="187"/>
              </w:numPr>
              <w:tabs>
                <w:tab w:val="left" w:pos="426"/>
                <w:tab w:val="left" w:pos="459"/>
              </w:tabs>
              <w:autoSpaceDE w:val="0"/>
              <w:autoSpaceDN w:val="0"/>
              <w:adjustRightInd w:val="0"/>
              <w:spacing w:after="40"/>
              <w:ind w:left="1167" w:hanging="283"/>
              <w:rPr>
                <w:rFonts w:ascii="Bookman Old Style" w:hAnsi="Bookman Old Style" w:cs="Tahoma"/>
                <w:sz w:val="20"/>
                <w:szCs w:val="20"/>
              </w:rPr>
            </w:pPr>
            <w:r w:rsidRPr="005F3BAD">
              <w:rPr>
                <w:rFonts w:ascii="Bookman Old Style" w:hAnsi="Bookman Old Style" w:cs="Tahoma"/>
                <w:sz w:val="20"/>
                <w:szCs w:val="20"/>
              </w:rPr>
              <w:t>pengembangan sarana dan prasarana pendukung pengembangan kawasan perkantoran.</w:t>
            </w:r>
          </w:p>
          <w:p w:rsidR="006E22C3" w:rsidRPr="005F3BAD" w:rsidRDefault="006E22C3" w:rsidP="006E22C3">
            <w:pPr>
              <w:numPr>
                <w:ilvl w:val="0"/>
                <w:numId w:val="186"/>
              </w:numPr>
              <w:tabs>
                <w:tab w:val="left" w:pos="884"/>
              </w:tabs>
              <w:autoSpaceDE w:val="0"/>
              <w:autoSpaceDN w:val="0"/>
              <w:adjustRightInd w:val="0"/>
              <w:spacing w:after="40"/>
              <w:ind w:left="34" w:firstLine="425"/>
              <w:jc w:val="left"/>
              <w:rPr>
                <w:rFonts w:ascii="Bookman Old Style" w:hAnsi="Bookman Old Style" w:cs="Tahoma"/>
                <w:sz w:val="20"/>
                <w:szCs w:val="20"/>
              </w:rPr>
            </w:pPr>
            <w:r w:rsidRPr="005F3BAD">
              <w:rPr>
                <w:rFonts w:ascii="Bookman Old Style" w:hAnsi="Bookman Old Style" w:cs="Tahoma"/>
                <w:sz w:val="20"/>
                <w:szCs w:val="20"/>
              </w:rPr>
              <w:t>diperbolehkan bersyarat, meliputi:</w:t>
            </w:r>
          </w:p>
          <w:p w:rsidR="006E22C3" w:rsidRPr="005F3BAD" w:rsidRDefault="006E22C3" w:rsidP="006E22C3">
            <w:pPr>
              <w:numPr>
                <w:ilvl w:val="0"/>
                <w:numId w:val="188"/>
              </w:numPr>
              <w:tabs>
                <w:tab w:val="left" w:pos="459"/>
              </w:tabs>
              <w:spacing w:after="4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bangunan dan kegiatan lain yang tidak menganggu fungsi kawasan utama;dan</w:t>
            </w:r>
          </w:p>
          <w:p w:rsidR="006E22C3" w:rsidRPr="005F3BAD" w:rsidRDefault="006E22C3" w:rsidP="006E22C3">
            <w:pPr>
              <w:numPr>
                <w:ilvl w:val="0"/>
                <w:numId w:val="188"/>
              </w:numPr>
              <w:tabs>
                <w:tab w:val="left" w:pos="459"/>
              </w:tabs>
              <w:spacing w:after="40"/>
              <w:ind w:left="1168" w:hanging="284"/>
              <w:rPr>
                <w:rFonts w:ascii="Bookman Old Style" w:hAnsi="Bookman Old Style" w:cs="Tahoma"/>
                <w:bCs/>
                <w:sz w:val="20"/>
                <w:szCs w:val="20"/>
                <w:lang w:val="en-ID"/>
              </w:rPr>
            </w:pPr>
            <w:r w:rsidRPr="005F3BAD">
              <w:rPr>
                <w:rFonts w:ascii="Bookman Old Style" w:hAnsi="Bookman Old Style" w:cs="Tahoma"/>
                <w:sz w:val="20"/>
                <w:szCs w:val="20"/>
              </w:rPr>
              <w:t>pengembangan sarana dan prasarana pendukung pengembangan kawasan perkantoran.</w:t>
            </w:r>
          </w:p>
          <w:p w:rsidR="006E22C3" w:rsidRPr="005F3BAD" w:rsidRDefault="006E22C3" w:rsidP="006E22C3">
            <w:pPr>
              <w:numPr>
                <w:ilvl w:val="0"/>
                <w:numId w:val="186"/>
              </w:numPr>
              <w:tabs>
                <w:tab w:val="left" w:pos="884"/>
              </w:tabs>
              <w:autoSpaceDE w:val="0"/>
              <w:autoSpaceDN w:val="0"/>
              <w:adjustRightInd w:val="0"/>
              <w:spacing w:after="40"/>
              <w:ind w:left="34" w:firstLine="425"/>
              <w:jc w:val="left"/>
              <w:rPr>
                <w:rFonts w:ascii="Bookman Old Style" w:hAnsi="Bookman Old Style" w:cs="Tahoma"/>
                <w:sz w:val="20"/>
                <w:szCs w:val="20"/>
              </w:rPr>
            </w:pPr>
            <w:r w:rsidRPr="005F3BAD">
              <w:rPr>
                <w:rFonts w:ascii="Bookman Old Style" w:hAnsi="Bookman Old Style" w:cs="Tahoma"/>
                <w:sz w:val="20"/>
                <w:szCs w:val="20"/>
              </w:rPr>
              <w:t>tidak diperbolehkan, meliputi:</w:t>
            </w:r>
          </w:p>
          <w:p w:rsidR="006E22C3" w:rsidRPr="005F3BAD" w:rsidRDefault="006E22C3" w:rsidP="006E22C3">
            <w:pPr>
              <w:numPr>
                <w:ilvl w:val="0"/>
                <w:numId w:val="189"/>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mengembangkan kegiatan yang mengganggu fungsi utama;dan</w:t>
            </w:r>
          </w:p>
          <w:p w:rsidR="006E22C3" w:rsidRPr="005F3BAD" w:rsidRDefault="006E22C3" w:rsidP="006E22C3">
            <w:pPr>
              <w:numPr>
                <w:ilvl w:val="0"/>
                <w:numId w:val="189"/>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kegiatan dan bangunan yang menurunkan kualitas lingkungan.</w:t>
            </w:r>
          </w:p>
          <w:p w:rsidR="006E22C3" w:rsidRPr="005F3BAD" w:rsidRDefault="006E22C3" w:rsidP="006E22C3">
            <w:pPr>
              <w:numPr>
                <w:ilvl w:val="0"/>
                <w:numId w:val="186"/>
              </w:numPr>
              <w:tabs>
                <w:tab w:val="left" w:pos="884"/>
              </w:tabs>
              <w:autoSpaceDE w:val="0"/>
              <w:autoSpaceDN w:val="0"/>
              <w:adjustRightInd w:val="0"/>
              <w:spacing w:after="40"/>
              <w:ind w:left="884" w:hanging="425"/>
              <w:jc w:val="left"/>
              <w:rPr>
                <w:rFonts w:ascii="Bookman Old Style" w:hAnsi="Bookman Old Style" w:cs="Arial"/>
                <w:sz w:val="20"/>
                <w:szCs w:val="20"/>
              </w:rPr>
            </w:pPr>
            <w:r w:rsidRPr="005F3BAD">
              <w:rPr>
                <w:rFonts w:ascii="Bookman Old Style" w:hAnsi="Bookman Old Style" w:cs="Tahoma"/>
                <w:sz w:val="20"/>
                <w:szCs w:val="20"/>
              </w:rPr>
              <w:t xml:space="preserve">pengaturan kegiatan </w:t>
            </w:r>
            <w:r w:rsidRPr="005F3BAD">
              <w:rPr>
                <w:rFonts w:ascii="Bookman Old Style" w:hAnsi="Bookman Old Style" w:cs="Arial"/>
                <w:sz w:val="20"/>
                <w:szCs w:val="20"/>
              </w:rPr>
              <w:t>perkantoran</w:t>
            </w:r>
            <w:r w:rsidRPr="005F3BAD">
              <w:rPr>
                <w:rFonts w:ascii="Bookman Old Style" w:hAnsi="Bookman Old Style" w:cs="Tahoma"/>
                <w:sz w:val="20"/>
                <w:szCs w:val="20"/>
              </w:rPr>
              <w:t xml:space="preserve"> pada daerah rawan bencana meliputi</w:t>
            </w:r>
            <w:r w:rsidRPr="005F3BAD">
              <w:rPr>
                <w:sz w:val="20"/>
                <w:szCs w:val="20"/>
              </w:rPr>
              <w:t xml:space="preserve"> :</w:t>
            </w:r>
          </w:p>
          <w:p w:rsidR="006E22C3" w:rsidRPr="005F3BAD" w:rsidRDefault="006E22C3" w:rsidP="006E22C3">
            <w:pPr>
              <w:numPr>
                <w:ilvl w:val="3"/>
                <w:numId w:val="186"/>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 xml:space="preserve">penyediaan RTH; </w:t>
            </w:r>
          </w:p>
          <w:p w:rsidR="006E22C3" w:rsidRPr="005F3BAD" w:rsidRDefault="006E22C3" w:rsidP="006E22C3">
            <w:pPr>
              <w:numPr>
                <w:ilvl w:val="3"/>
                <w:numId w:val="186"/>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hAnsi="Bookman Old Style" w:cs="Tahoma"/>
                <w:bCs/>
                <w:sz w:val="20"/>
                <w:szCs w:val="20"/>
                <w:lang w:val="en-ID"/>
              </w:rPr>
              <w:t>prasarana penunjang untuk mengurangi resiko bencana</w:t>
            </w:r>
            <w:r w:rsidRPr="005F3BAD">
              <w:rPr>
                <w:rFonts w:ascii="Bookman Old Style" w:eastAsia="Calibri" w:hAnsi="Bookman Old Style" w:cs="Tahoma"/>
                <w:sz w:val="20"/>
                <w:szCs w:val="20"/>
              </w:rPr>
              <w:t xml:space="preserve"> alam, jalur evakuasi, ruang evakuasi dan pemasangan sistem peringatan dini;</w:t>
            </w:r>
          </w:p>
          <w:p w:rsidR="006E22C3" w:rsidRPr="005F3BAD" w:rsidRDefault="006E22C3" w:rsidP="006E22C3">
            <w:pPr>
              <w:numPr>
                <w:ilvl w:val="3"/>
                <w:numId w:val="186"/>
              </w:numPr>
              <w:tabs>
                <w:tab w:val="left" w:pos="459"/>
                <w:tab w:val="left" w:pos="1168"/>
              </w:tabs>
              <w:spacing w:after="80"/>
              <w:ind w:left="1168" w:hanging="284"/>
              <w:rPr>
                <w:rFonts w:ascii="Bookman Old Style" w:hAnsi="Bookman Old Style" w:cs="Tahoma"/>
                <w:bCs/>
                <w:sz w:val="20"/>
                <w:szCs w:val="20"/>
                <w:lang w:val="en-ID"/>
              </w:rPr>
            </w:pPr>
            <w:r w:rsidRPr="005F3BAD">
              <w:rPr>
                <w:rFonts w:ascii="Bookman Old Style" w:eastAsia="Calibri" w:hAnsi="Bookman Old Style" w:cs="Tahoma"/>
                <w:sz w:val="20"/>
                <w:szCs w:val="20"/>
              </w:rPr>
              <w:t xml:space="preserve">kegiatan </w:t>
            </w:r>
            <w:r w:rsidRPr="005F3BAD">
              <w:rPr>
                <w:rFonts w:ascii="Bookman Old Style" w:hAnsi="Bookman Old Style" w:cs="Arial"/>
                <w:sz w:val="20"/>
                <w:szCs w:val="20"/>
              </w:rPr>
              <w:t>perkantoran</w:t>
            </w:r>
            <w:r w:rsidRPr="005F3BAD">
              <w:rPr>
                <w:rFonts w:ascii="Bookman Old Style" w:eastAsia="Calibri" w:hAnsi="Bookman Old Style" w:cs="Tahoma"/>
                <w:sz w:val="20"/>
                <w:szCs w:val="20"/>
              </w:rPr>
              <w:t xml:space="preserve"> yang mengacu kepada peraturan perundangan undangan terkait kebencanaan</w:t>
            </w:r>
            <w:r w:rsidRPr="005F3BAD">
              <w:rPr>
                <w:sz w:val="20"/>
                <w:szCs w:val="20"/>
              </w:rPr>
              <w:t>;</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sz w:val="20"/>
                <w:szCs w:val="20"/>
              </w:rPr>
            </w:pPr>
            <w:r w:rsidRPr="005F3BAD">
              <w:rPr>
                <w:rFonts w:ascii="Bookman Old Style" w:hAnsi="Bookman Old Style" w:cs="Arial"/>
                <w:sz w:val="20"/>
                <w:szCs w:val="20"/>
              </w:rPr>
              <w:t>Ketentuan umum peraturan zonasi untuk kawasan peribadatan sebagaimana dimaksud pada ayat (1) huruf d dengan ketentuan sebagai berikut</w:t>
            </w:r>
            <w:r w:rsidRPr="005F3BAD">
              <w:rPr>
                <w:rFonts w:ascii="Bookman Old Style" w:hAnsi="Bookman Old Style"/>
                <w:sz w:val="20"/>
                <w:szCs w:val="20"/>
              </w:rPr>
              <w:t>:</w:t>
            </w:r>
          </w:p>
          <w:p w:rsidR="006E22C3" w:rsidRPr="005F3BAD" w:rsidRDefault="006E22C3" w:rsidP="006E22C3">
            <w:pPr>
              <w:numPr>
                <w:ilvl w:val="0"/>
                <w:numId w:val="197"/>
              </w:numPr>
              <w:tabs>
                <w:tab w:val="left" w:pos="459"/>
              </w:tabs>
              <w:autoSpaceDE w:val="0"/>
              <w:autoSpaceDN w:val="0"/>
              <w:adjustRightInd w:val="0"/>
              <w:spacing w:after="80"/>
              <w:ind w:left="743" w:hanging="284"/>
              <w:rPr>
                <w:rFonts w:ascii="Bookman Old Style" w:hAnsi="Bookman Old Style" w:cs="Tahoma"/>
                <w:sz w:val="20"/>
                <w:szCs w:val="20"/>
              </w:rPr>
            </w:pPr>
            <w:bookmarkStart w:id="4" w:name="_Hlk8767390"/>
            <w:r w:rsidRPr="005F3BAD">
              <w:rPr>
                <w:rFonts w:ascii="Bookman Old Style" w:hAnsi="Bookman Old Style" w:cs="Tahoma"/>
                <w:sz w:val="20"/>
                <w:szCs w:val="20"/>
              </w:rPr>
              <w:t>diperbolehkan untuk kegiatan pembangunan sarana ibadah keagamaan sesuai dengan ketentuan perundang-undangan;</w:t>
            </w:r>
          </w:p>
          <w:p w:rsidR="006E22C3" w:rsidRPr="005F3BAD" w:rsidRDefault="006E22C3" w:rsidP="006E22C3">
            <w:pPr>
              <w:numPr>
                <w:ilvl w:val="0"/>
                <w:numId w:val="197"/>
              </w:numPr>
              <w:tabs>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diperbolehkan</w:t>
            </w:r>
            <w:r w:rsidRPr="005F3BAD">
              <w:rPr>
                <w:rFonts w:ascii="Bookman Old Style" w:hAnsi="Bookman Old Style"/>
                <w:sz w:val="20"/>
                <w:szCs w:val="20"/>
              </w:rPr>
              <w:t xml:space="preserve"> penyediaan </w:t>
            </w:r>
            <w:r w:rsidRPr="005F3BAD">
              <w:rPr>
                <w:rFonts w:ascii="Bookman Old Style" w:hAnsi="Bookman Old Style"/>
                <w:sz w:val="20"/>
                <w:szCs w:val="20"/>
                <w:lang w:eastAsia="de-DE"/>
              </w:rPr>
              <w:t xml:space="preserve">sarana dan prasarana </w:t>
            </w:r>
            <w:r w:rsidRPr="005F3BAD">
              <w:rPr>
                <w:rFonts w:ascii="Bookman Old Style" w:hAnsi="Bookman Old Style" w:cs="Tahoma"/>
                <w:sz w:val="20"/>
                <w:szCs w:val="20"/>
              </w:rPr>
              <w:lastRenderedPageBreak/>
              <w:t xml:space="preserve">minimum meliputi kewajiban peyediaan fasilitas parkir, sarana pejalan kaki, proteksi kebakaran, ruang terbuka hijau dan jaringan utilitas yang dilengkapi sarana bagi disabilitas. </w:t>
            </w:r>
          </w:p>
          <w:p w:rsidR="006E22C3" w:rsidRPr="005F3BAD" w:rsidRDefault="006E22C3" w:rsidP="006E22C3">
            <w:pPr>
              <w:numPr>
                <w:ilvl w:val="0"/>
                <w:numId w:val="197"/>
              </w:numPr>
              <w:tabs>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eastAsia="Calibri" w:hAnsi="Bookman Old Style" w:cs="Tahoma"/>
                <w:sz w:val="20"/>
                <w:szCs w:val="20"/>
              </w:rPr>
              <w:t xml:space="preserve"> alam, jalur evakuasi, ruang evakuasi dan pemasangan sistem peringatan dini;</w:t>
            </w:r>
          </w:p>
          <w:p w:rsidR="006E22C3" w:rsidRPr="005F3BAD" w:rsidRDefault="006E22C3" w:rsidP="006E22C3">
            <w:pPr>
              <w:numPr>
                <w:ilvl w:val="0"/>
                <w:numId w:val="197"/>
              </w:numPr>
              <w:tabs>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diperbolehkan bersyarat dan/atau terbatas untuk kegiatan wisata budaya dan religi, pendidikan, perdagangan dan jasa skala lokal;dan</w:t>
            </w:r>
          </w:p>
          <w:p w:rsidR="006E22C3" w:rsidRPr="005F3BAD" w:rsidRDefault="006E22C3" w:rsidP="006E22C3">
            <w:pPr>
              <w:numPr>
                <w:ilvl w:val="0"/>
                <w:numId w:val="197"/>
              </w:numPr>
              <w:tabs>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tidak diperbolehkan untuk kegiatan yang mengganggu fungsi kawasan peribadatan;</w:t>
            </w:r>
            <w:bookmarkEnd w:id="4"/>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pendidikan sebagaimana dimaksud pada ayat (1) huruf e ditetapkan sebagai berikut:</w:t>
            </w:r>
          </w:p>
          <w:p w:rsidR="006E22C3" w:rsidRPr="005F3BAD" w:rsidRDefault="006E22C3" w:rsidP="006E22C3">
            <w:pPr>
              <w:pStyle w:val="ListParagraph"/>
              <w:numPr>
                <w:ilvl w:val="0"/>
                <w:numId w:val="190"/>
              </w:numPr>
              <w:tabs>
                <w:tab w:val="left" w:pos="459"/>
                <w:tab w:val="left" w:pos="1728"/>
              </w:tabs>
              <w:spacing w:after="120"/>
              <w:ind w:left="741" w:hanging="282"/>
              <w:contextualSpacing w:val="0"/>
              <w:rPr>
                <w:rFonts w:ascii="Bookman Old Style" w:hAnsi="Bookman Old Style" w:cs="Arial"/>
                <w:sz w:val="20"/>
                <w:szCs w:val="20"/>
              </w:rPr>
            </w:pPr>
            <w:r w:rsidRPr="005F3BAD">
              <w:rPr>
                <w:rFonts w:ascii="Bookman Old Style" w:hAnsi="Bookman Old Style" w:cs="Arial"/>
                <w:sz w:val="20"/>
                <w:szCs w:val="20"/>
              </w:rPr>
              <w:t>diperbolehkan meliputi kegiatan pembangunan prasarana dan sarana pendidikan, budaya, olah raga, peribadatan dan kesehatan sesuai dengan skala pelayanan yang ditetapkan, dan penghijauan serta kegiatan pembangunan fasilitas penunjang kawasan pelayanan umum.</w:t>
            </w:r>
          </w:p>
          <w:p w:rsidR="006E22C3" w:rsidRPr="005F3BAD" w:rsidRDefault="006E22C3" w:rsidP="006E22C3">
            <w:pPr>
              <w:pStyle w:val="ListParagraph"/>
              <w:numPr>
                <w:ilvl w:val="0"/>
                <w:numId w:val="190"/>
              </w:numPr>
              <w:tabs>
                <w:tab w:val="left" w:pos="459"/>
                <w:tab w:val="left" w:pos="1728"/>
              </w:tabs>
              <w:spacing w:after="80"/>
              <w:ind w:left="741" w:hanging="282"/>
              <w:contextualSpacing w:val="0"/>
              <w:rPr>
                <w:rFonts w:ascii="Bookman Old Style" w:hAnsi="Bookman Old Style" w:cs="Arial"/>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dan pemasangan sistem peringatan dini;</w:t>
            </w:r>
          </w:p>
          <w:p w:rsidR="006E22C3" w:rsidRPr="005F3BAD" w:rsidRDefault="006E22C3" w:rsidP="006E22C3">
            <w:pPr>
              <w:pStyle w:val="ListParagraph"/>
              <w:numPr>
                <w:ilvl w:val="0"/>
                <w:numId w:val="190"/>
              </w:numPr>
              <w:tabs>
                <w:tab w:val="left" w:pos="459"/>
                <w:tab w:val="left" w:pos="1728"/>
              </w:tabs>
              <w:spacing w:after="40"/>
              <w:ind w:left="741" w:hanging="282"/>
              <w:contextualSpacing w:val="0"/>
              <w:rPr>
                <w:rFonts w:ascii="Bookman Old Style" w:hAnsi="Bookman Old Style" w:cs="Arial"/>
                <w:sz w:val="20"/>
                <w:szCs w:val="20"/>
              </w:rPr>
            </w:pPr>
            <w:r w:rsidRPr="005F3BAD">
              <w:rPr>
                <w:rFonts w:ascii="Bookman Old Style" w:hAnsi="Bookman Old Style" w:cs="Arial"/>
                <w:sz w:val="20"/>
                <w:szCs w:val="20"/>
              </w:rPr>
              <w:t xml:space="preserve">diperbolehkan secara bersyarat meliputi </w:t>
            </w:r>
            <w:r w:rsidRPr="005F3BAD">
              <w:rPr>
                <w:rFonts w:ascii="Bookman Old Style" w:hAnsi="Bookman Old Style" w:cs="Tahoma"/>
                <w:sz w:val="20"/>
                <w:szCs w:val="20"/>
                <w:lang w:val="en-ID"/>
              </w:rPr>
              <w:t xml:space="preserve">bangunan dan kegiatan lain yang tidak menganggu fungsi kawasan utama dan </w:t>
            </w:r>
            <w:r w:rsidRPr="005F3BAD">
              <w:rPr>
                <w:rFonts w:ascii="Bookman Old Style" w:hAnsi="Bookman Old Style" w:cs="Tahoma"/>
                <w:sz w:val="20"/>
                <w:szCs w:val="20"/>
              </w:rPr>
              <w:t>pengembangan sarana dan prasarana pendukung pengembangan kawasan pendidikan.</w:t>
            </w:r>
          </w:p>
          <w:p w:rsidR="006E22C3" w:rsidRPr="005F3BAD" w:rsidRDefault="006E22C3" w:rsidP="006E22C3">
            <w:pPr>
              <w:pStyle w:val="ListParagraph"/>
              <w:numPr>
                <w:ilvl w:val="0"/>
                <w:numId w:val="190"/>
              </w:numPr>
              <w:tabs>
                <w:tab w:val="left" w:pos="459"/>
                <w:tab w:val="left" w:pos="1728"/>
              </w:tabs>
              <w:spacing w:after="40"/>
              <w:ind w:left="741" w:hanging="282"/>
              <w:contextualSpacing w:val="0"/>
              <w:rPr>
                <w:rFonts w:ascii="Bookman Old Style" w:hAnsi="Bookman Old Style" w:cs="Arial"/>
                <w:sz w:val="20"/>
                <w:szCs w:val="20"/>
              </w:rPr>
            </w:pPr>
            <w:r w:rsidRPr="005F3BAD">
              <w:rPr>
                <w:rFonts w:ascii="Bookman Old Style" w:hAnsi="Bookman Old Style" w:cs="Arial"/>
                <w:sz w:val="20"/>
                <w:szCs w:val="20"/>
              </w:rPr>
              <w:t>Kegiatan yang tidak diperbolehkan adalah berupa kegiatan yang dapat menggangu fungsi utama kawasan Pendidikan.</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kesehatan sebagaimana dimaksud pada ayat (1) huruf f ditetapkan sebagai berikut:</w:t>
            </w:r>
          </w:p>
          <w:p w:rsidR="006E22C3" w:rsidRPr="005F3BAD" w:rsidRDefault="006E22C3" w:rsidP="006E22C3">
            <w:pPr>
              <w:pStyle w:val="ListParagraph"/>
              <w:numPr>
                <w:ilvl w:val="0"/>
                <w:numId w:val="191"/>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diperbolehkan meliputi kegiatan pembangunan prasarana dan sarana kesehatan, RTH, dan peribadatan sesuai dengan skala pelayanan yang ditetapkan, serta </w:t>
            </w:r>
            <w:r w:rsidRPr="005F3BAD">
              <w:rPr>
                <w:rFonts w:ascii="Bookman Old Style" w:hAnsi="Bookman Old Style" w:cs="Arial"/>
                <w:sz w:val="20"/>
                <w:szCs w:val="20"/>
              </w:rPr>
              <w:lastRenderedPageBreak/>
              <w:t>kegiatan pembangunan fasilitas penunjang kawasan pelayanan umum.</w:t>
            </w:r>
          </w:p>
          <w:p w:rsidR="006E22C3" w:rsidRPr="005F3BAD" w:rsidRDefault="006E22C3" w:rsidP="006E22C3">
            <w:pPr>
              <w:pStyle w:val="ListParagraph"/>
              <w:numPr>
                <w:ilvl w:val="0"/>
                <w:numId w:val="191"/>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dan pemasangan sistem peringatan dini;</w:t>
            </w:r>
          </w:p>
          <w:p w:rsidR="006E22C3" w:rsidRPr="005F3BAD" w:rsidRDefault="006E22C3" w:rsidP="006E22C3">
            <w:pPr>
              <w:pStyle w:val="ListParagraph"/>
              <w:numPr>
                <w:ilvl w:val="0"/>
                <w:numId w:val="191"/>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 xml:space="preserve">diperbolehkan secara bersyarat meliputi </w:t>
            </w:r>
            <w:r w:rsidRPr="005F3BAD">
              <w:rPr>
                <w:rFonts w:ascii="Bookman Old Style" w:hAnsi="Bookman Old Style" w:cs="Tahoma"/>
                <w:sz w:val="20"/>
                <w:szCs w:val="20"/>
                <w:lang w:val="en-ID"/>
              </w:rPr>
              <w:t xml:space="preserve">bangunan dan kegiatan lain yang tidak menganggu fungsi kawasan utama dan </w:t>
            </w:r>
            <w:r w:rsidRPr="005F3BAD">
              <w:rPr>
                <w:rFonts w:ascii="Bookman Old Style" w:hAnsi="Bookman Old Style" w:cs="Tahoma"/>
                <w:sz w:val="20"/>
                <w:szCs w:val="20"/>
              </w:rPr>
              <w:t>pengembangan sarana dan prasarana pendukung pengembangan kawasan kesehatan.</w:t>
            </w:r>
          </w:p>
          <w:p w:rsidR="006E22C3" w:rsidRPr="005F3BAD" w:rsidRDefault="006E22C3" w:rsidP="006E22C3">
            <w:pPr>
              <w:pStyle w:val="ListParagraph"/>
              <w:numPr>
                <w:ilvl w:val="0"/>
                <w:numId w:val="191"/>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kegiatan yang tidak diperbolehkan adalah berupa kegiatan yang dapat menggangu fungsi utama kawasan kesehatan.</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olahraga sebagaimana dimaksud pada ayat (1) huruf g ditetapkan sebagai berikut:</w:t>
            </w:r>
          </w:p>
          <w:p w:rsidR="006E22C3" w:rsidRPr="005F3BAD" w:rsidRDefault="006E22C3" w:rsidP="006E22C3">
            <w:pPr>
              <w:pStyle w:val="ListParagraph"/>
              <w:numPr>
                <w:ilvl w:val="0"/>
                <w:numId w:val="196"/>
              </w:numPr>
              <w:tabs>
                <w:tab w:val="left" w:pos="459"/>
                <w:tab w:val="left" w:pos="1728"/>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diperbolehkan meliputi kegiatan pembangunan prasarana dan sarana olah raga dan peribadatan sesuai dengan skala pelayanan yang ditetapkan, dan penghijauan serta kegiatan pembangunan fasilitas penunjang kawasan olahraga;</w:t>
            </w:r>
          </w:p>
          <w:p w:rsidR="006E22C3" w:rsidRPr="005F3BAD" w:rsidRDefault="006E22C3" w:rsidP="006E22C3">
            <w:pPr>
              <w:pStyle w:val="ListParagraph"/>
              <w:numPr>
                <w:ilvl w:val="0"/>
                <w:numId w:val="196"/>
              </w:numPr>
              <w:tabs>
                <w:tab w:val="left" w:pos="459"/>
                <w:tab w:val="left" w:pos="1728"/>
              </w:tabs>
              <w:spacing w:after="80"/>
              <w:ind w:left="743" w:hanging="284"/>
              <w:contextualSpacing w:val="0"/>
              <w:rPr>
                <w:rFonts w:ascii="Bookman Old Style" w:hAnsi="Bookman Old Style" w:cs="Arial"/>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dan pemasangan sistem peringatan dini;</w:t>
            </w:r>
          </w:p>
          <w:p w:rsidR="006E22C3" w:rsidRPr="005F3BAD" w:rsidRDefault="006E22C3" w:rsidP="006E22C3">
            <w:pPr>
              <w:pStyle w:val="ListParagraph"/>
              <w:numPr>
                <w:ilvl w:val="0"/>
                <w:numId w:val="196"/>
              </w:numPr>
              <w:tabs>
                <w:tab w:val="left" w:pos="459"/>
                <w:tab w:val="left" w:pos="1728"/>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diperbolehkan secara bersyarat meliputi bangunan dan kegiatan lain yang tidak menganggu fungsi kawasan utama dan pengembangan sarana dan prasarana pendukung pengembangan kawasan olahraga;</w:t>
            </w:r>
          </w:p>
          <w:p w:rsidR="006E22C3" w:rsidRPr="005F3BAD" w:rsidRDefault="006E22C3" w:rsidP="006E22C3">
            <w:pPr>
              <w:pStyle w:val="ListParagraph"/>
              <w:numPr>
                <w:ilvl w:val="0"/>
                <w:numId w:val="196"/>
              </w:numPr>
              <w:tabs>
                <w:tab w:val="left" w:pos="459"/>
                <w:tab w:val="left" w:pos="1728"/>
              </w:tabs>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kegiatan yang tidak diperbolehkan adalah berupa kegiatan yang dapat menggangu fungsi utama kawasan olahraga.</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umum peraturan zonasi untuk kawasan transportasi sebagaimana dimaksud pada ayat (1) huruf h ditetapkan sebagai berikut:</w:t>
            </w:r>
          </w:p>
          <w:p w:rsidR="006E22C3" w:rsidRPr="005F3BAD" w:rsidRDefault="006E22C3" w:rsidP="006E22C3">
            <w:pPr>
              <w:numPr>
                <w:ilvl w:val="0"/>
                <w:numId w:val="192"/>
              </w:numPr>
              <w:tabs>
                <w:tab w:val="left" w:pos="459"/>
                <w:tab w:val="left" w:pos="743"/>
              </w:tabs>
              <w:autoSpaceDE w:val="0"/>
              <w:autoSpaceDN w:val="0"/>
              <w:adjustRightInd w:val="0"/>
              <w:spacing w:after="80"/>
              <w:ind w:left="34" w:firstLine="425"/>
              <w:jc w:val="left"/>
              <w:rPr>
                <w:rFonts w:ascii="Bookman Old Style" w:hAnsi="Bookman Old Style" w:cs="Tahoma"/>
                <w:sz w:val="20"/>
                <w:szCs w:val="20"/>
              </w:rPr>
            </w:pPr>
            <w:r w:rsidRPr="005F3BAD">
              <w:rPr>
                <w:rFonts w:ascii="Bookman Old Style" w:hAnsi="Bookman Old Style" w:cs="Tahoma"/>
                <w:sz w:val="20"/>
                <w:szCs w:val="20"/>
              </w:rPr>
              <w:t>diperbolehkan, meliputi:</w:t>
            </w:r>
          </w:p>
          <w:p w:rsidR="006E22C3" w:rsidRPr="005F3BAD" w:rsidRDefault="006E22C3" w:rsidP="006E22C3">
            <w:pPr>
              <w:numPr>
                <w:ilvl w:val="0"/>
                <w:numId w:val="193"/>
              </w:numPr>
              <w:tabs>
                <w:tab w:val="left" w:pos="459"/>
              </w:tabs>
              <w:autoSpaceDE w:val="0"/>
              <w:autoSpaceDN w:val="0"/>
              <w:adjustRightInd w:val="0"/>
              <w:spacing w:after="80"/>
              <w:ind w:leftChars="339" w:left="1002" w:hangingChars="128" w:hanging="256"/>
              <w:rPr>
                <w:rFonts w:ascii="Bookman Old Style" w:hAnsi="Bookman Old Style" w:cs="Tahoma"/>
                <w:sz w:val="20"/>
                <w:szCs w:val="20"/>
              </w:rPr>
            </w:pPr>
            <w:r w:rsidRPr="005F3BAD">
              <w:rPr>
                <w:rFonts w:ascii="Bookman Old Style" w:hAnsi="Bookman Old Style" w:cs="Tahoma"/>
                <w:sz w:val="20"/>
                <w:szCs w:val="20"/>
              </w:rPr>
              <w:t xml:space="preserve">bangunan dan kegiatan pemanfaatan ruang yang </w:t>
            </w:r>
            <w:r w:rsidRPr="005F3BAD">
              <w:rPr>
                <w:rFonts w:ascii="Bookman Old Style" w:hAnsi="Bookman Old Style" w:cs="Tahoma"/>
                <w:sz w:val="20"/>
                <w:szCs w:val="20"/>
              </w:rPr>
              <w:lastRenderedPageBreak/>
              <w:t xml:space="preserve">mendukung fungsi Kawasan utama transportasi; </w:t>
            </w:r>
          </w:p>
          <w:p w:rsidR="006E22C3" w:rsidRPr="005F3BAD" w:rsidRDefault="006E22C3" w:rsidP="006E22C3">
            <w:pPr>
              <w:numPr>
                <w:ilvl w:val="0"/>
                <w:numId w:val="193"/>
              </w:numPr>
              <w:tabs>
                <w:tab w:val="left" w:pos="459"/>
              </w:tabs>
              <w:autoSpaceDE w:val="0"/>
              <w:autoSpaceDN w:val="0"/>
              <w:adjustRightInd w:val="0"/>
              <w:spacing w:after="80"/>
              <w:ind w:leftChars="339" w:left="1002" w:hangingChars="128" w:hanging="256"/>
              <w:rPr>
                <w:rFonts w:ascii="Bookman Old Style" w:hAnsi="Bookman Old Style" w:cs="Tahoma"/>
                <w:sz w:val="20"/>
                <w:szCs w:val="20"/>
              </w:rPr>
            </w:pPr>
            <w:r w:rsidRPr="005F3BAD">
              <w:rPr>
                <w:rFonts w:ascii="Bookman Old Style" w:hAnsi="Bookman Old Style" w:cs="Tahoma"/>
                <w:sz w:val="20"/>
                <w:szCs w:val="20"/>
              </w:rPr>
              <w:t>pengembangan sarana dan prasarana pendukung pengembangan kawasan transportasi, penghijauan;dan</w:t>
            </w:r>
          </w:p>
          <w:p w:rsidR="006E22C3" w:rsidRPr="005F3BAD" w:rsidRDefault="006E22C3" w:rsidP="006E22C3">
            <w:pPr>
              <w:numPr>
                <w:ilvl w:val="0"/>
                <w:numId w:val="192"/>
              </w:numPr>
              <w:tabs>
                <w:tab w:val="left" w:pos="459"/>
                <w:tab w:val="left" w:pos="743"/>
              </w:tabs>
              <w:autoSpaceDE w:val="0"/>
              <w:autoSpaceDN w:val="0"/>
              <w:adjustRightInd w:val="0"/>
              <w:spacing w:after="80"/>
              <w:ind w:left="743" w:hanging="284"/>
              <w:jc w:val="left"/>
              <w:rPr>
                <w:rFonts w:ascii="Bookman Old Style" w:hAnsi="Bookman Old Style" w:cs="Tahoma"/>
                <w:sz w:val="20"/>
                <w:szCs w:val="20"/>
              </w:rPr>
            </w:pPr>
            <w:r w:rsidRPr="005F3BAD">
              <w:rPr>
                <w:rFonts w:ascii="Bookman Old Style" w:hAnsi="Bookman Old Style" w:cs="Tahoma"/>
                <w:sz w:val="20"/>
                <w:szCs w:val="20"/>
              </w:rPr>
              <w:t>diperbolehkan</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dan pemasangan sistem peringatan dini.</w:t>
            </w:r>
          </w:p>
          <w:p w:rsidR="006E22C3" w:rsidRPr="005F3BAD" w:rsidRDefault="006E22C3" w:rsidP="006E22C3">
            <w:pPr>
              <w:numPr>
                <w:ilvl w:val="0"/>
                <w:numId w:val="192"/>
              </w:numPr>
              <w:tabs>
                <w:tab w:val="left" w:pos="459"/>
                <w:tab w:val="left" w:pos="743"/>
              </w:tabs>
              <w:autoSpaceDE w:val="0"/>
              <w:autoSpaceDN w:val="0"/>
              <w:adjustRightInd w:val="0"/>
              <w:spacing w:after="80"/>
              <w:ind w:left="743" w:hanging="284"/>
              <w:jc w:val="left"/>
              <w:rPr>
                <w:rFonts w:ascii="Bookman Old Style" w:hAnsi="Bookman Old Style" w:cs="Tahoma"/>
                <w:sz w:val="20"/>
                <w:szCs w:val="20"/>
              </w:rPr>
            </w:pPr>
            <w:r w:rsidRPr="005F3BAD">
              <w:rPr>
                <w:rFonts w:ascii="Bookman Old Style" w:hAnsi="Bookman Old Style" w:cs="Tahoma"/>
                <w:sz w:val="20"/>
                <w:szCs w:val="20"/>
              </w:rPr>
              <w:t>diperbolehkan bersyarat</w:t>
            </w:r>
            <w:r w:rsidRPr="005F3BAD">
              <w:rPr>
                <w:rFonts w:ascii="Bookman Old Style" w:hAnsi="Bookman Old Style" w:cs="Tahoma"/>
                <w:bCs/>
                <w:sz w:val="20"/>
                <w:szCs w:val="20"/>
                <w:lang w:val="en-ID"/>
              </w:rPr>
              <w:t>kegiatan lain yang tidak menganggu fungsi kawasan utama.</w:t>
            </w:r>
          </w:p>
          <w:p w:rsidR="006E22C3" w:rsidRPr="005F3BAD" w:rsidRDefault="006E22C3" w:rsidP="006E22C3">
            <w:pPr>
              <w:numPr>
                <w:ilvl w:val="0"/>
                <w:numId w:val="192"/>
              </w:numPr>
              <w:tabs>
                <w:tab w:val="left" w:pos="459"/>
                <w:tab w:val="left" w:pos="743"/>
              </w:tabs>
              <w:autoSpaceDE w:val="0"/>
              <w:autoSpaceDN w:val="0"/>
              <w:adjustRightInd w:val="0"/>
              <w:spacing w:after="80"/>
              <w:ind w:left="743" w:hanging="284"/>
              <w:jc w:val="left"/>
              <w:rPr>
                <w:rFonts w:ascii="Bookman Old Style" w:hAnsi="Bookman Old Style" w:cs="Tahoma"/>
                <w:sz w:val="20"/>
                <w:szCs w:val="20"/>
              </w:rPr>
            </w:pPr>
            <w:r w:rsidRPr="005F3BAD">
              <w:rPr>
                <w:rFonts w:ascii="Bookman Old Style" w:hAnsi="Bookman Old Style" w:cs="Tahoma"/>
                <w:sz w:val="20"/>
                <w:szCs w:val="20"/>
              </w:rPr>
              <w:t>tidak diperbolehkan, meliputi:</w:t>
            </w:r>
          </w:p>
          <w:p w:rsidR="006E22C3" w:rsidRPr="005F3BAD" w:rsidRDefault="006E22C3" w:rsidP="006E22C3">
            <w:pPr>
              <w:numPr>
                <w:ilvl w:val="0"/>
                <w:numId w:val="194"/>
              </w:numPr>
              <w:tabs>
                <w:tab w:val="left" w:pos="459"/>
              </w:tabs>
              <w:spacing w:after="80"/>
              <w:ind w:leftChars="337" w:left="999" w:hangingChars="129" w:hanging="258"/>
              <w:rPr>
                <w:rFonts w:ascii="Bookman Old Style" w:hAnsi="Bookman Old Style" w:cs="Tahoma"/>
                <w:bCs/>
                <w:sz w:val="20"/>
                <w:szCs w:val="20"/>
                <w:lang w:val="en-ID"/>
              </w:rPr>
            </w:pPr>
            <w:r w:rsidRPr="005F3BAD">
              <w:rPr>
                <w:rFonts w:ascii="Bookman Old Style" w:hAnsi="Bookman Old Style" w:cs="Tahoma"/>
                <w:bCs/>
                <w:sz w:val="20"/>
                <w:szCs w:val="20"/>
                <w:lang w:val="en-ID"/>
              </w:rPr>
              <w:t>kegiatan yang mengganggu fungsi utama;dan</w:t>
            </w:r>
          </w:p>
          <w:p w:rsidR="006E22C3" w:rsidRPr="005F3BAD" w:rsidRDefault="006E22C3" w:rsidP="006E22C3">
            <w:pPr>
              <w:numPr>
                <w:ilvl w:val="0"/>
                <w:numId w:val="194"/>
              </w:numPr>
              <w:tabs>
                <w:tab w:val="left" w:pos="459"/>
              </w:tabs>
              <w:spacing w:after="80"/>
              <w:ind w:leftChars="337" w:left="999" w:hangingChars="129" w:hanging="258"/>
              <w:rPr>
                <w:rFonts w:ascii="Bookman Old Style" w:hAnsi="Bookman Old Style" w:cs="Tahoma"/>
                <w:bCs/>
                <w:sz w:val="20"/>
                <w:szCs w:val="20"/>
                <w:lang w:val="en-ID"/>
              </w:rPr>
            </w:pPr>
            <w:r w:rsidRPr="005F3BAD">
              <w:rPr>
                <w:rFonts w:ascii="Bookman Old Style" w:hAnsi="Bookman Old Style" w:cs="Tahoma"/>
                <w:bCs/>
                <w:sz w:val="20"/>
                <w:szCs w:val="20"/>
                <w:lang w:val="en-ID"/>
              </w:rPr>
              <w:t>kegiatan dan bangunan yang menurunkan kualitas lingkungan.</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peraturan zonasi untuk kawasan umum kawasan sumberdaya air sebagaimana dimaksud pada ayat (1) huruf i ditetapkan sebagai berikut:</w:t>
            </w:r>
          </w:p>
          <w:p w:rsidR="006E22C3" w:rsidRPr="005F3BAD" w:rsidRDefault="006E22C3" w:rsidP="006E22C3">
            <w:pPr>
              <w:pStyle w:val="ListParagraph"/>
              <w:numPr>
                <w:ilvl w:val="0"/>
                <w:numId w:val="199"/>
              </w:numPr>
              <w:tabs>
                <w:tab w:val="left" w:pos="360"/>
                <w:tab w:val="left" w:pos="459"/>
                <w:tab w:val="left" w:pos="1728"/>
              </w:tabs>
              <w:spacing w:after="120"/>
              <w:ind w:left="741" w:hanging="282"/>
              <w:contextualSpacing w:val="0"/>
              <w:rPr>
                <w:rFonts w:ascii="Bookman Old Style" w:hAnsi="Bookman Old Style" w:cs="Arial"/>
                <w:sz w:val="20"/>
                <w:szCs w:val="20"/>
              </w:rPr>
            </w:pPr>
            <w:r w:rsidRPr="005F3BAD">
              <w:rPr>
                <w:rFonts w:ascii="Bookman Old Style" w:hAnsi="Bookman Old Style" w:cs="Arial"/>
                <w:sz w:val="20"/>
                <w:szCs w:val="20"/>
              </w:rPr>
              <w:t>diperbolehkan meliputi kegiatan yang tidak mengganggu fungsi sumberdaya air;</w:t>
            </w:r>
          </w:p>
          <w:p w:rsidR="006E22C3" w:rsidRPr="005F3BAD" w:rsidRDefault="006E22C3" w:rsidP="006E22C3">
            <w:pPr>
              <w:pStyle w:val="ListParagraph"/>
              <w:numPr>
                <w:ilvl w:val="0"/>
                <w:numId w:val="199"/>
              </w:numPr>
              <w:tabs>
                <w:tab w:val="left" w:pos="360"/>
                <w:tab w:val="left" w:pos="459"/>
                <w:tab w:val="left" w:pos="1728"/>
              </w:tabs>
              <w:spacing w:after="120"/>
              <w:ind w:left="741" w:hanging="282"/>
              <w:contextualSpacing w:val="0"/>
              <w:rPr>
                <w:rFonts w:ascii="Bookman Old Style" w:hAnsi="Bookman Old Style" w:cs="Arial"/>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dan pemasangan sistem peringatan dini;</w:t>
            </w:r>
          </w:p>
          <w:p w:rsidR="006E22C3" w:rsidRPr="005F3BAD" w:rsidRDefault="006E22C3" w:rsidP="006E22C3">
            <w:pPr>
              <w:pStyle w:val="ListParagraph"/>
              <w:numPr>
                <w:ilvl w:val="0"/>
                <w:numId w:val="199"/>
              </w:numPr>
              <w:tabs>
                <w:tab w:val="left" w:pos="360"/>
                <w:tab w:val="left" w:pos="459"/>
                <w:tab w:val="left" w:pos="1728"/>
              </w:tabs>
              <w:spacing w:after="120"/>
              <w:ind w:left="741" w:hanging="282"/>
              <w:contextualSpacing w:val="0"/>
              <w:rPr>
                <w:rFonts w:ascii="Bookman Old Style" w:hAnsi="Bookman Old Style" w:cs="Arial"/>
                <w:sz w:val="20"/>
                <w:szCs w:val="20"/>
              </w:rPr>
            </w:pPr>
            <w:r w:rsidRPr="005F3BAD">
              <w:rPr>
                <w:rFonts w:ascii="Bookman Old Style" w:hAnsi="Bookman Old Style" w:cs="Arial"/>
                <w:sz w:val="20"/>
                <w:szCs w:val="20"/>
              </w:rPr>
              <w:t>diperbolehkan secara bersyarat kegiatan perikanan dan pariwisata;</w:t>
            </w:r>
          </w:p>
          <w:p w:rsidR="006E22C3" w:rsidRPr="005F3BAD" w:rsidRDefault="006E22C3" w:rsidP="006E22C3">
            <w:pPr>
              <w:pStyle w:val="ListParagraph"/>
              <w:numPr>
                <w:ilvl w:val="0"/>
                <w:numId w:val="199"/>
              </w:numPr>
              <w:tabs>
                <w:tab w:val="left" w:pos="360"/>
                <w:tab w:val="left" w:pos="459"/>
                <w:tab w:val="left" w:pos="1728"/>
              </w:tabs>
              <w:spacing w:after="120"/>
              <w:ind w:left="741" w:hanging="282"/>
              <w:contextualSpacing w:val="0"/>
              <w:rPr>
                <w:rFonts w:ascii="Bookman Old Style" w:hAnsi="Bookman Old Style" w:cs="Arial"/>
                <w:sz w:val="20"/>
                <w:szCs w:val="20"/>
              </w:rPr>
            </w:pPr>
            <w:r w:rsidRPr="005F3BAD">
              <w:rPr>
                <w:rFonts w:ascii="Bookman Old Style" w:hAnsi="Bookman Old Style" w:cs="Arial"/>
                <w:sz w:val="20"/>
                <w:szCs w:val="20"/>
              </w:rPr>
              <w:t>kegiatan yang tidak diperbolehkan adalah berupa kegiatan yang dapat menggangu fungsi utama kawasan sumberdaya air.</w:t>
            </w:r>
          </w:p>
          <w:p w:rsidR="006E22C3" w:rsidRPr="005F3BAD" w:rsidRDefault="006E22C3" w:rsidP="006E22C3">
            <w:pPr>
              <w:pStyle w:val="ListParagraph"/>
              <w:numPr>
                <w:ilvl w:val="0"/>
                <w:numId w:val="198"/>
              </w:numPr>
              <w:tabs>
                <w:tab w:val="left" w:pos="459"/>
              </w:tabs>
              <w:ind w:left="459" w:hanging="425"/>
              <w:contextualSpacing w:val="0"/>
              <w:outlineLvl w:val="0"/>
              <w:rPr>
                <w:rFonts w:ascii="Bookman Old Style" w:hAnsi="Bookman Old Style" w:cs="Arial"/>
                <w:sz w:val="20"/>
                <w:szCs w:val="20"/>
              </w:rPr>
            </w:pPr>
            <w:r w:rsidRPr="005F3BAD">
              <w:rPr>
                <w:rFonts w:ascii="Bookman Old Style" w:hAnsi="Bookman Old Style" w:cs="Arial"/>
                <w:sz w:val="20"/>
                <w:szCs w:val="20"/>
              </w:rPr>
              <w:t>Ketentuan peraturan zonasi untuk kawasan umum peruntukan ruang bagi kegiatan sektor informal sebagaimana dimaksud pada ayat (1) huruf j ditetapkan sebagai berikut:</w:t>
            </w:r>
          </w:p>
          <w:p w:rsidR="006E22C3" w:rsidRPr="005F3BAD" w:rsidRDefault="006E22C3" w:rsidP="006E22C3">
            <w:pPr>
              <w:pStyle w:val="ListParagraph"/>
              <w:numPr>
                <w:ilvl w:val="0"/>
                <w:numId w:val="195"/>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pengaturan waktu, tempat dan jenis kegiatan informal diatur lebih lanjut sesuai ketentuan yang ditetapkan.</w:t>
            </w:r>
          </w:p>
          <w:p w:rsidR="006E22C3" w:rsidRPr="005F3BAD" w:rsidRDefault="006E22C3" w:rsidP="006E22C3">
            <w:pPr>
              <w:pStyle w:val="ListParagraph"/>
              <w:numPr>
                <w:ilvl w:val="0"/>
                <w:numId w:val="195"/>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Tahoma"/>
                <w:bCs/>
                <w:sz w:val="20"/>
                <w:szCs w:val="20"/>
              </w:rPr>
              <w:t xml:space="preserve">diperbolehkan </w:t>
            </w:r>
            <w:r w:rsidRPr="005F3BAD">
              <w:rPr>
                <w:rFonts w:ascii="Bookman Old Style" w:hAnsi="Bookman Old Style" w:cs="Tahoma"/>
                <w:bCs/>
                <w:sz w:val="20"/>
                <w:szCs w:val="20"/>
                <w:lang w:val="en-ID"/>
              </w:rPr>
              <w:t>prasarana penunjang untuk mengurangi resiko bencana</w:t>
            </w:r>
            <w:r w:rsidRPr="005F3BAD">
              <w:rPr>
                <w:rFonts w:ascii="Bookman Old Style" w:hAnsi="Bookman Old Style" w:cs="Tahoma"/>
                <w:sz w:val="20"/>
                <w:szCs w:val="20"/>
              </w:rPr>
              <w:t xml:space="preserve"> alam, jalur evakuasi, ruang evakuasi </w:t>
            </w:r>
            <w:r w:rsidRPr="005F3BAD">
              <w:rPr>
                <w:rFonts w:ascii="Bookman Old Style" w:hAnsi="Bookman Old Style" w:cs="Tahoma"/>
                <w:sz w:val="20"/>
                <w:szCs w:val="20"/>
              </w:rPr>
              <w:lastRenderedPageBreak/>
              <w:t>dan pemasangan sistem peringatan dini.</w:t>
            </w:r>
          </w:p>
          <w:p w:rsidR="006E22C3" w:rsidRPr="005F3BAD" w:rsidRDefault="006E22C3" w:rsidP="006E22C3">
            <w:pPr>
              <w:pStyle w:val="ListParagraph"/>
              <w:numPr>
                <w:ilvl w:val="0"/>
                <w:numId w:val="195"/>
              </w:numPr>
              <w:tabs>
                <w:tab w:val="left" w:pos="459"/>
                <w:tab w:val="left" w:pos="1728"/>
              </w:tabs>
              <w:spacing w:after="120"/>
              <w:ind w:left="743" w:hanging="284"/>
              <w:contextualSpacing w:val="0"/>
              <w:rPr>
                <w:rFonts w:ascii="Bookman Old Style" w:hAnsi="Bookman Old Style" w:cs="Arial"/>
                <w:sz w:val="20"/>
                <w:szCs w:val="20"/>
              </w:rPr>
            </w:pPr>
            <w:r w:rsidRPr="005F3BAD">
              <w:rPr>
                <w:rFonts w:ascii="Bookman Old Style" w:hAnsi="Bookman Old Style" w:cs="Arial"/>
                <w:sz w:val="20"/>
                <w:szCs w:val="20"/>
              </w:rPr>
              <w:t>diperbolehkan dengan syarat meliputi kegiatan pemanfaatan ruang secara terbatas untuk menunjang kegiatan sektor informal.</w:t>
            </w:r>
          </w:p>
          <w:p w:rsidR="006E22C3" w:rsidRPr="005F3BAD" w:rsidRDefault="006E22C3" w:rsidP="006E22C3">
            <w:pPr>
              <w:pStyle w:val="ListParagraph"/>
              <w:numPr>
                <w:ilvl w:val="0"/>
                <w:numId w:val="195"/>
              </w:numPr>
              <w:tabs>
                <w:tab w:val="left" w:pos="459"/>
                <w:tab w:val="left" w:pos="1728"/>
              </w:tabs>
              <w:spacing w:after="360"/>
              <w:ind w:left="743" w:hanging="284"/>
              <w:contextualSpacing w:val="0"/>
              <w:rPr>
                <w:rFonts w:ascii="Bookman Old Style" w:hAnsi="Bookman Old Style" w:cs="Arial"/>
                <w:sz w:val="20"/>
                <w:szCs w:val="20"/>
              </w:rPr>
            </w:pPr>
            <w:r w:rsidRPr="005F3BAD">
              <w:rPr>
                <w:rFonts w:ascii="Bookman Old Style" w:hAnsi="Bookman Old Style" w:cs="Arial"/>
                <w:sz w:val="20"/>
                <w:szCs w:val="20"/>
              </w:rPr>
              <w:t>tidak diperbolehkan membangun bangunan secara permanen dan semi permanen di kawasan yang telah ditetapkan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81</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81</w:t>
            </w:r>
          </w:p>
          <w:p w:rsidR="006E22C3" w:rsidRPr="005F3BAD" w:rsidRDefault="006E22C3" w:rsidP="006E22C3">
            <w:pPr>
              <w:tabs>
                <w:tab w:val="left" w:pos="459"/>
                <w:tab w:val="left" w:pos="1728"/>
              </w:tabs>
              <w:spacing w:after="120"/>
              <w:ind w:left="34"/>
              <w:rPr>
                <w:rFonts w:ascii="Bookman Old Style" w:hAnsi="Bookman Old Style" w:cs="Arial"/>
                <w:sz w:val="20"/>
                <w:szCs w:val="20"/>
              </w:rPr>
            </w:pPr>
            <w:r w:rsidRPr="005F3BAD">
              <w:rPr>
                <w:rFonts w:ascii="Bookman Old Style" w:hAnsi="Bookman Old Style" w:cs="Arial"/>
                <w:sz w:val="20"/>
                <w:szCs w:val="20"/>
              </w:rPr>
              <w:t>Ketentuan umum peraturan zonasi kawasan pertahanan dan keamanan sebagaimana dimaksud dalam Pasal 75 huruf f ditetapkan sebagai berikut:</w:t>
            </w:r>
          </w:p>
          <w:p w:rsidR="006E22C3" w:rsidRPr="005F3BAD" w:rsidRDefault="006E22C3" w:rsidP="006E22C3">
            <w:pPr>
              <w:pStyle w:val="ListParagraph"/>
              <w:numPr>
                <w:ilvl w:val="0"/>
                <w:numId w:val="201"/>
              </w:numPr>
              <w:tabs>
                <w:tab w:val="left" w:pos="459"/>
                <w:tab w:val="left" w:pos="1728"/>
              </w:tabs>
              <w:spacing w:after="120"/>
              <w:ind w:left="317" w:hanging="283"/>
              <w:contextualSpacing w:val="0"/>
              <w:rPr>
                <w:rFonts w:ascii="Bookman Old Style" w:hAnsi="Bookman Old Style" w:cs="Arial"/>
                <w:sz w:val="20"/>
                <w:szCs w:val="20"/>
                <w:lang w:val="it-IT"/>
              </w:rPr>
            </w:pPr>
            <w:r w:rsidRPr="005F3BAD">
              <w:rPr>
                <w:rFonts w:ascii="Bookman Old Style" w:hAnsi="Bookman Old Style" w:cs="Arial"/>
                <w:sz w:val="20"/>
                <w:szCs w:val="20"/>
                <w:lang w:val="it-IT"/>
              </w:rPr>
              <w:t>diperbolehkan meliputi kegiatan pembangunan untuk prasarana dan sarana penunjang aspek pertahanan dan ke</w:t>
            </w:r>
            <w:r w:rsidRPr="005F3BAD">
              <w:rPr>
                <w:rFonts w:ascii="Bookman Old Style" w:hAnsi="Bookman Old Style" w:cs="Arial"/>
                <w:sz w:val="20"/>
                <w:szCs w:val="20"/>
              </w:rPr>
              <w:t>a</w:t>
            </w:r>
            <w:r w:rsidRPr="005F3BAD">
              <w:rPr>
                <w:rFonts w:ascii="Bookman Old Style" w:hAnsi="Bookman Old Style" w:cs="Arial"/>
                <w:sz w:val="20"/>
                <w:szCs w:val="20"/>
                <w:lang w:val="it-IT"/>
              </w:rPr>
              <w:t>manan negara sesuai dengan ketentuan Peraturan Perundang-undangan dan penghijauan.</w:t>
            </w:r>
          </w:p>
          <w:p w:rsidR="006E22C3" w:rsidRPr="005F3BAD" w:rsidRDefault="006E22C3" w:rsidP="006E22C3">
            <w:pPr>
              <w:pStyle w:val="ListParagraph"/>
              <w:numPr>
                <w:ilvl w:val="0"/>
                <w:numId w:val="201"/>
              </w:numPr>
              <w:tabs>
                <w:tab w:val="left" w:pos="459"/>
                <w:tab w:val="left" w:pos="1728"/>
              </w:tabs>
              <w:spacing w:after="120"/>
              <w:ind w:left="317" w:hanging="283"/>
              <w:contextualSpacing w:val="0"/>
              <w:rPr>
                <w:rFonts w:ascii="Bookman Old Style" w:hAnsi="Bookman Old Style" w:cs="Arial"/>
                <w:sz w:val="20"/>
                <w:szCs w:val="20"/>
                <w:lang w:val="it-IT"/>
              </w:rPr>
            </w:pPr>
            <w:r w:rsidRPr="005F3BAD">
              <w:rPr>
                <w:rFonts w:ascii="Bookman Old Style" w:hAnsi="Bookman Old Style" w:cs="Arial"/>
                <w:sz w:val="20"/>
                <w:szCs w:val="20"/>
                <w:lang w:val="it-IT"/>
              </w:rPr>
              <w:t>diperbolehkan dengan syarat meliputi pemanfaatan ruang secara terbatas dan selektif sesuai dengan ketentuan perat</w:t>
            </w:r>
            <w:r w:rsidRPr="005F3BAD">
              <w:rPr>
                <w:rFonts w:ascii="Bookman Old Style" w:hAnsi="Bookman Old Style" w:cs="Arial"/>
                <w:sz w:val="20"/>
                <w:szCs w:val="20"/>
              </w:rPr>
              <w:t>u</w:t>
            </w:r>
            <w:r w:rsidRPr="005F3BAD">
              <w:rPr>
                <w:rFonts w:ascii="Bookman Old Style" w:hAnsi="Bookman Old Style" w:cs="Arial"/>
                <w:sz w:val="20"/>
                <w:szCs w:val="20"/>
                <w:lang w:val="it-IT"/>
              </w:rPr>
              <w:t>ran perundangan.</w:t>
            </w:r>
          </w:p>
          <w:p w:rsidR="006E22C3" w:rsidRPr="005F3BAD" w:rsidRDefault="006E22C3" w:rsidP="006E22C3">
            <w:pPr>
              <w:pStyle w:val="ListParagraph"/>
              <w:numPr>
                <w:ilvl w:val="0"/>
                <w:numId w:val="201"/>
              </w:numPr>
              <w:tabs>
                <w:tab w:val="left" w:pos="459"/>
                <w:tab w:val="left" w:pos="1728"/>
              </w:tabs>
              <w:spacing w:after="120"/>
              <w:ind w:left="317" w:hanging="283"/>
              <w:contextualSpacing w:val="0"/>
              <w:rPr>
                <w:rFonts w:ascii="Bookman Old Style" w:hAnsi="Bookman Old Style" w:cs="Arial"/>
                <w:sz w:val="20"/>
                <w:szCs w:val="20"/>
              </w:rPr>
            </w:pPr>
            <w:r w:rsidRPr="005F3BAD">
              <w:rPr>
                <w:rFonts w:ascii="Bookman Old Style" w:hAnsi="Bookman Old Style" w:cs="Arial"/>
                <w:sz w:val="20"/>
                <w:szCs w:val="20"/>
                <w:lang w:val="it-IT"/>
              </w:rPr>
              <w:t>tidak diperbolehkan meliputi kegiatan selain sebagaimana dimaksud pada huruf a dan huruf b.</w:t>
            </w:r>
          </w:p>
          <w:p w:rsidR="006E22C3" w:rsidRPr="005F3BAD" w:rsidRDefault="006E22C3" w:rsidP="006E22C3">
            <w:pPr>
              <w:pStyle w:val="ListParagraph"/>
              <w:numPr>
                <w:ilvl w:val="0"/>
                <w:numId w:val="201"/>
              </w:numPr>
              <w:tabs>
                <w:tab w:val="left" w:pos="459"/>
                <w:tab w:val="left" w:pos="1728"/>
              </w:tabs>
              <w:spacing w:after="80"/>
              <w:ind w:left="317" w:hanging="283"/>
              <w:contextualSpacing w:val="0"/>
              <w:rPr>
                <w:rFonts w:ascii="Bookman Old Style" w:hAnsi="Bookman Old Style" w:cs="Tahoma"/>
                <w:sz w:val="20"/>
                <w:szCs w:val="20"/>
              </w:rPr>
            </w:pPr>
            <w:r w:rsidRPr="005F3BAD">
              <w:rPr>
                <w:rFonts w:ascii="Bookman Old Style" w:hAnsi="Bookman Old Style" w:cs="Tahoma"/>
                <w:sz w:val="20"/>
                <w:szCs w:val="20"/>
              </w:rPr>
              <w:t>pengaturan kegiatan pertahanan dan keamanan pada daerah rawan bencana meliputi</w:t>
            </w:r>
            <w:r w:rsidRPr="005F3BAD">
              <w:rPr>
                <w:sz w:val="20"/>
                <w:szCs w:val="20"/>
              </w:rPr>
              <w:t>:</w:t>
            </w:r>
          </w:p>
          <w:p w:rsidR="006E22C3" w:rsidRPr="005F3BAD" w:rsidRDefault="006E22C3" w:rsidP="006E22C3">
            <w:pPr>
              <w:numPr>
                <w:ilvl w:val="0"/>
                <w:numId w:val="202"/>
              </w:numPr>
              <w:tabs>
                <w:tab w:val="left" w:pos="459"/>
                <w:tab w:val="left" w:pos="600"/>
              </w:tabs>
              <w:autoSpaceDE w:val="0"/>
              <w:autoSpaceDN w:val="0"/>
              <w:adjustRightInd w:val="0"/>
              <w:spacing w:after="40"/>
              <w:ind w:left="34" w:firstLine="283"/>
              <w:rPr>
                <w:rFonts w:ascii="Bookman Old Style" w:eastAsia="Calibri" w:hAnsi="Bookman Old Style" w:cs="Tahoma"/>
                <w:sz w:val="20"/>
                <w:szCs w:val="20"/>
              </w:rPr>
            </w:pPr>
            <w:r w:rsidRPr="005F3BAD">
              <w:rPr>
                <w:rFonts w:ascii="Bookman Old Style" w:eastAsia="Calibri" w:hAnsi="Bookman Old Style" w:cs="Tahoma"/>
                <w:sz w:val="20"/>
                <w:szCs w:val="20"/>
              </w:rPr>
              <w:t xml:space="preserve">penyediaan RTH; </w:t>
            </w:r>
          </w:p>
          <w:p w:rsidR="006E22C3" w:rsidRPr="005F3BAD" w:rsidRDefault="006E22C3" w:rsidP="006E22C3">
            <w:pPr>
              <w:numPr>
                <w:ilvl w:val="0"/>
                <w:numId w:val="202"/>
              </w:numPr>
              <w:tabs>
                <w:tab w:val="left" w:pos="426"/>
                <w:tab w:val="left" w:pos="459"/>
              </w:tabs>
              <w:autoSpaceDE w:val="0"/>
              <w:autoSpaceDN w:val="0"/>
              <w:adjustRightInd w:val="0"/>
              <w:spacing w:after="4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prasarana penunjang untuk mengurangi resiko bencana alam, jalur evakuasi, ruang evakuasi dan pemasangan sistem peringatan dini;</w:t>
            </w:r>
          </w:p>
          <w:p w:rsidR="006E22C3" w:rsidRPr="005F3BAD" w:rsidRDefault="006E22C3" w:rsidP="006E22C3">
            <w:pPr>
              <w:numPr>
                <w:ilvl w:val="0"/>
                <w:numId w:val="202"/>
              </w:numPr>
              <w:tabs>
                <w:tab w:val="left" w:pos="426"/>
                <w:tab w:val="left" w:pos="459"/>
              </w:tabs>
              <w:autoSpaceDE w:val="0"/>
              <w:autoSpaceDN w:val="0"/>
              <w:adjustRightInd w:val="0"/>
              <w:spacing w:after="40"/>
              <w:ind w:left="601" w:hanging="284"/>
              <w:rPr>
                <w:rFonts w:ascii="Bookman Old Style" w:eastAsia="Calibri" w:hAnsi="Bookman Old Style" w:cs="Tahoma"/>
                <w:sz w:val="20"/>
                <w:szCs w:val="20"/>
              </w:rPr>
            </w:pPr>
            <w:r w:rsidRPr="005F3BAD">
              <w:rPr>
                <w:rFonts w:ascii="Bookman Old Style" w:eastAsia="Calibri" w:hAnsi="Bookman Old Style" w:cs="Tahoma"/>
                <w:sz w:val="20"/>
                <w:szCs w:val="20"/>
              </w:rPr>
              <w:t xml:space="preserve">kegiatan </w:t>
            </w:r>
            <w:r w:rsidRPr="005F3BAD">
              <w:rPr>
                <w:rFonts w:ascii="Bookman Old Style" w:hAnsi="Bookman Old Style" w:cs="Tahoma"/>
                <w:sz w:val="20"/>
                <w:szCs w:val="20"/>
              </w:rPr>
              <w:t>pertahanan dan keamanan</w:t>
            </w:r>
            <w:r w:rsidRPr="005F3BAD">
              <w:rPr>
                <w:rFonts w:ascii="Bookman Old Style" w:eastAsia="Calibri" w:hAnsi="Bookman Old Style" w:cs="Tahoma"/>
                <w:sz w:val="20"/>
                <w:szCs w:val="20"/>
              </w:rPr>
              <w:t xml:space="preserve"> yang mengacu kepada peraturan perundangan-undangan terkait kebencanaan</w:t>
            </w:r>
            <w:r w:rsidRPr="005F3BAD">
              <w:rPr>
                <w:sz w:val="20"/>
                <w:szCs w:val="20"/>
              </w:rPr>
              <w: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87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82</w:t>
            </w:r>
          </w:p>
        </w:tc>
        <w:tc>
          <w:tcPr>
            <w:tcW w:w="6520" w:type="dxa"/>
          </w:tcPr>
          <w:p w:rsidR="006E22C3" w:rsidRPr="005F3BAD" w:rsidRDefault="006E22C3" w:rsidP="006E22C3">
            <w:pPr>
              <w:tabs>
                <w:tab w:val="left" w:pos="459"/>
                <w:tab w:val="left" w:pos="1728"/>
              </w:tabs>
              <w:spacing w:after="4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Bagian Kelima</w:t>
            </w:r>
          </w:p>
          <w:p w:rsidR="006E22C3" w:rsidRPr="005F3BAD" w:rsidRDefault="006E22C3" w:rsidP="006E22C3">
            <w:pPr>
              <w:tabs>
                <w:tab w:val="left" w:pos="459"/>
                <w:tab w:val="left" w:pos="1728"/>
              </w:tabs>
              <w:spacing w:after="8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Ketentuan Perizinan</w:t>
            </w:r>
          </w:p>
          <w:p w:rsidR="006E22C3" w:rsidRPr="005F3BAD" w:rsidRDefault="006E22C3" w:rsidP="006E22C3">
            <w:pPr>
              <w:tabs>
                <w:tab w:val="left" w:pos="459"/>
                <w:tab w:val="left" w:pos="1728"/>
              </w:tabs>
              <w:spacing w:after="8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Pasal 82</w:t>
            </w:r>
          </w:p>
          <w:p w:rsidR="006E22C3" w:rsidRPr="005F3BAD" w:rsidRDefault="006E22C3" w:rsidP="006E22C3">
            <w:pPr>
              <w:numPr>
                <w:ilvl w:val="0"/>
                <w:numId w:val="203"/>
              </w:numPr>
              <w:tabs>
                <w:tab w:val="left" w:pos="459"/>
              </w:tabs>
              <w:spacing w:after="80"/>
              <w:ind w:leftChars="1" w:left="416" w:hangingChars="207" w:hanging="414"/>
              <w:rPr>
                <w:rFonts w:ascii="Bookman Old Style" w:hAnsi="Bookman Old Style" w:cs="Tahoma"/>
                <w:sz w:val="20"/>
                <w:szCs w:val="20"/>
              </w:rPr>
            </w:pPr>
            <w:r w:rsidRPr="005F3BAD">
              <w:rPr>
                <w:rFonts w:ascii="Bookman Old Style" w:hAnsi="Bookman Old Style" w:cs="Tahoma"/>
                <w:sz w:val="20"/>
                <w:szCs w:val="20"/>
              </w:rPr>
              <w:lastRenderedPageBreak/>
              <w:t xml:space="preserve">Ketentuan perizinan sebagaimana dimaksud dalam Pasal 57 huruf b merupakan ketentuan yang ditetapkan pemerintah kota sesuai kewenangannya yang harus dipenuhi oleh setiap pihak/orang dan badan hukum sebelum memanfaatkan ruang dengan tertib berdasarkan rencana struktur ruang dan pola ruang yang ditetapkan dalam peraturan daerah ini. </w:t>
            </w:r>
          </w:p>
          <w:p w:rsidR="006E22C3" w:rsidRPr="005F3BAD" w:rsidRDefault="006E22C3" w:rsidP="006E22C3">
            <w:pPr>
              <w:numPr>
                <w:ilvl w:val="0"/>
                <w:numId w:val="203"/>
              </w:numPr>
              <w:tabs>
                <w:tab w:val="left" w:pos="459"/>
              </w:tabs>
              <w:spacing w:after="40"/>
              <w:ind w:leftChars="1" w:left="416" w:hangingChars="207" w:hanging="414"/>
              <w:rPr>
                <w:rFonts w:ascii="Bookman Old Style" w:hAnsi="Bookman Old Style" w:cs="Tahoma"/>
                <w:sz w:val="20"/>
                <w:szCs w:val="20"/>
              </w:rPr>
            </w:pPr>
            <w:r w:rsidRPr="005F3BAD">
              <w:rPr>
                <w:rFonts w:ascii="Bookman Old Style" w:hAnsi="Bookman Old Style" w:cs="Tahoma"/>
                <w:sz w:val="20"/>
                <w:szCs w:val="20"/>
              </w:rPr>
              <w:t>Izin pemanfaatan ruang diberikan oleh pejabat yang berwenang sesuai dengan kewenangannya.</w:t>
            </w:r>
          </w:p>
          <w:p w:rsidR="006E22C3" w:rsidRPr="005F3BAD" w:rsidRDefault="006E22C3" w:rsidP="006E22C3">
            <w:pPr>
              <w:numPr>
                <w:ilvl w:val="0"/>
                <w:numId w:val="203"/>
              </w:numPr>
              <w:tabs>
                <w:tab w:val="left" w:pos="459"/>
              </w:tabs>
              <w:spacing w:after="40"/>
              <w:ind w:leftChars="1" w:left="416" w:hangingChars="207" w:hanging="414"/>
              <w:rPr>
                <w:rFonts w:ascii="Bookman Old Style" w:hAnsi="Bookman Old Style" w:cs="Tahoma"/>
                <w:sz w:val="20"/>
                <w:szCs w:val="20"/>
              </w:rPr>
            </w:pPr>
            <w:r w:rsidRPr="005F3BAD">
              <w:rPr>
                <w:rFonts w:ascii="Bookman Old Style" w:hAnsi="Bookman Old Style" w:cs="Tahoma"/>
                <w:sz w:val="20"/>
                <w:szCs w:val="20"/>
              </w:rPr>
              <w:t>Pemberian izin pemanfaatan ruang dilakukan menurut prosedur sesuai dengan ketentuan peraturanperundang-undangan.</w:t>
            </w:r>
          </w:p>
          <w:p w:rsidR="006E22C3" w:rsidRPr="005F3BAD" w:rsidRDefault="006E22C3" w:rsidP="006E22C3">
            <w:pPr>
              <w:numPr>
                <w:ilvl w:val="0"/>
                <w:numId w:val="203"/>
              </w:numPr>
              <w:tabs>
                <w:tab w:val="left" w:pos="459"/>
              </w:tabs>
              <w:ind w:leftChars="1" w:left="416" w:hangingChars="207" w:hanging="414"/>
              <w:rPr>
                <w:rFonts w:ascii="Bookman Old Style" w:hAnsi="Bookman Old Style" w:cs="Tahoma"/>
                <w:sz w:val="20"/>
                <w:szCs w:val="20"/>
              </w:rPr>
            </w:pPr>
            <w:r w:rsidRPr="005F3BAD">
              <w:rPr>
                <w:rFonts w:ascii="Bookman Old Style" w:hAnsi="Bookman Old Style" w:cs="Tahoma"/>
                <w:sz w:val="20"/>
                <w:szCs w:val="20"/>
              </w:rPr>
              <w:t xml:space="preserve">Izin pemanfaatan ruang yang ada di wilayah kota, meliputi: </w:t>
            </w:r>
          </w:p>
          <w:p w:rsidR="006E22C3" w:rsidRPr="005F3BAD" w:rsidRDefault="006E22C3" w:rsidP="006E22C3">
            <w:pPr>
              <w:numPr>
                <w:ilvl w:val="0"/>
                <w:numId w:val="204"/>
              </w:numPr>
              <w:ind w:leftChars="144" w:left="317" w:firstLine="140"/>
              <w:rPr>
                <w:rFonts w:ascii="Bookman Old Style" w:hAnsi="Bookman Old Style" w:cs="Tahoma"/>
                <w:sz w:val="20"/>
                <w:szCs w:val="20"/>
              </w:rPr>
            </w:pPr>
            <w:r w:rsidRPr="005F3BAD">
              <w:rPr>
                <w:rFonts w:ascii="Bookman Old Style" w:hAnsi="Bookman Old Style" w:cs="Tahoma"/>
                <w:sz w:val="20"/>
                <w:szCs w:val="20"/>
              </w:rPr>
              <w:t xml:space="preserve">izin prinsip; </w:t>
            </w:r>
          </w:p>
          <w:p w:rsidR="006E22C3" w:rsidRPr="005F3BAD" w:rsidRDefault="006E22C3" w:rsidP="006E22C3">
            <w:pPr>
              <w:numPr>
                <w:ilvl w:val="0"/>
                <w:numId w:val="204"/>
              </w:numPr>
              <w:ind w:leftChars="144" w:left="317" w:firstLine="140"/>
              <w:rPr>
                <w:rFonts w:ascii="Bookman Old Style" w:hAnsi="Bookman Old Style" w:cs="Tahoma"/>
                <w:sz w:val="20"/>
                <w:szCs w:val="20"/>
              </w:rPr>
            </w:pPr>
            <w:r w:rsidRPr="005F3BAD">
              <w:rPr>
                <w:rFonts w:ascii="Bookman Old Style" w:hAnsi="Bookman Old Style" w:cs="Tahoma"/>
                <w:sz w:val="20"/>
                <w:szCs w:val="20"/>
              </w:rPr>
              <w:t xml:space="preserve">izin lokasi; </w:t>
            </w:r>
          </w:p>
          <w:p w:rsidR="006E22C3" w:rsidRPr="005F3BAD" w:rsidRDefault="006E22C3" w:rsidP="006E22C3">
            <w:pPr>
              <w:numPr>
                <w:ilvl w:val="0"/>
                <w:numId w:val="204"/>
              </w:numPr>
              <w:ind w:leftChars="144" w:left="317" w:firstLine="140"/>
              <w:rPr>
                <w:rFonts w:ascii="Bookman Old Style" w:hAnsi="Bookman Old Style" w:cs="Tahoma"/>
                <w:sz w:val="20"/>
                <w:szCs w:val="20"/>
              </w:rPr>
            </w:pPr>
            <w:r w:rsidRPr="005F3BAD">
              <w:rPr>
                <w:rFonts w:ascii="Bookman Old Style" w:hAnsi="Bookman Old Style" w:cs="Tahoma"/>
                <w:sz w:val="20"/>
                <w:szCs w:val="20"/>
              </w:rPr>
              <w:t>izin penggunaan pemanfaatan tanah (IPPT);</w:t>
            </w:r>
          </w:p>
          <w:p w:rsidR="006E22C3" w:rsidRPr="005F3BAD" w:rsidRDefault="006E22C3" w:rsidP="006E22C3">
            <w:pPr>
              <w:numPr>
                <w:ilvl w:val="0"/>
                <w:numId w:val="204"/>
              </w:numPr>
              <w:ind w:leftChars="144" w:left="317" w:firstLine="140"/>
              <w:rPr>
                <w:rFonts w:ascii="Bookman Old Style" w:hAnsi="Bookman Old Style" w:cs="Tahoma"/>
                <w:sz w:val="20"/>
                <w:szCs w:val="20"/>
              </w:rPr>
            </w:pPr>
            <w:r w:rsidRPr="005F3BAD">
              <w:rPr>
                <w:rFonts w:ascii="Bookman Old Style" w:hAnsi="Bookman Old Style" w:cs="Tahoma"/>
                <w:sz w:val="20"/>
                <w:szCs w:val="20"/>
              </w:rPr>
              <w:t>izin mendirikan bangunan;dan</w:t>
            </w:r>
          </w:p>
          <w:p w:rsidR="006E22C3" w:rsidRPr="005F3BAD" w:rsidRDefault="006E22C3" w:rsidP="006E22C3">
            <w:pPr>
              <w:numPr>
                <w:ilvl w:val="0"/>
                <w:numId w:val="204"/>
              </w:numPr>
              <w:spacing w:after="120"/>
              <w:ind w:leftChars="207" w:left="882" w:hanging="427"/>
              <w:rPr>
                <w:rFonts w:ascii="Bookman Old Style" w:hAnsi="Bookman Old Style" w:cs="Tahoma"/>
                <w:sz w:val="20"/>
                <w:szCs w:val="20"/>
              </w:rPr>
            </w:pPr>
            <w:r w:rsidRPr="005F3BAD">
              <w:rPr>
                <w:rFonts w:ascii="Bookman Old Style" w:hAnsi="Bookman Old Style" w:cs="Tahoma"/>
                <w:sz w:val="20"/>
                <w:szCs w:val="20"/>
              </w:rPr>
              <w:t>izin lain berdasarkan peraturan perundang-undangan</w:t>
            </w:r>
            <w:r w:rsidRPr="005F3BAD">
              <w:rPr>
                <w:rFonts w:ascii="Bookman Old Style" w:hAnsi="Bookman Old Style" w:cs="Arial"/>
                <w:sz w:val="20"/>
                <w:szCs w:val="20"/>
                <w:lang w:val="fi-FI"/>
              </w:rPr>
              <w:t xml:space="preserve"> sesuai dengan ketentuan perundang-undangan</w:t>
            </w:r>
            <w:r w:rsidRPr="005F3BAD">
              <w:rPr>
                <w:rFonts w:ascii="Bookman Old Style" w:hAnsi="Bookman Old Style" w:cs="Tahoma"/>
                <w:sz w:val="20"/>
                <w:szCs w:val="20"/>
              </w:rPr>
              <w:t>.</w:t>
            </w:r>
          </w:p>
        </w:tc>
        <w:tc>
          <w:tcPr>
            <w:tcW w:w="6521" w:type="dxa"/>
          </w:tcPr>
          <w:p w:rsidR="006E22C3" w:rsidRPr="005F3BAD" w:rsidRDefault="006E22C3" w:rsidP="00516B17">
            <w:pPr>
              <w:tabs>
                <w:tab w:val="left" w:pos="459"/>
                <w:tab w:val="left" w:pos="1728"/>
              </w:tabs>
              <w:spacing w:after="40"/>
              <w:ind w:leftChars="1" w:left="418" w:hangingChars="207" w:hanging="416"/>
              <w:jc w:val="center"/>
              <w:rPr>
                <w:rFonts w:ascii="Bookman Old Style" w:hAnsi="Bookman Old Style" w:cs="Arial"/>
                <w:b/>
                <w:sz w:val="20"/>
                <w:szCs w:val="20"/>
              </w:rPr>
            </w:pPr>
            <w:r w:rsidRPr="005F3BAD">
              <w:rPr>
                <w:rFonts w:ascii="Bookman Old Style" w:hAnsi="Bookman Old Style" w:cs="Arial"/>
                <w:b/>
                <w:sz w:val="20"/>
                <w:szCs w:val="20"/>
              </w:rPr>
              <w:lastRenderedPageBreak/>
              <w:t>Bagian Kelima</w:t>
            </w:r>
          </w:p>
          <w:p w:rsidR="006E22C3" w:rsidRPr="005F3BAD" w:rsidRDefault="006E22C3" w:rsidP="00516B17">
            <w:pPr>
              <w:tabs>
                <w:tab w:val="left" w:pos="459"/>
                <w:tab w:val="left" w:pos="1728"/>
              </w:tabs>
              <w:spacing w:after="80"/>
              <w:ind w:leftChars="1" w:left="418" w:hangingChars="207" w:hanging="416"/>
              <w:jc w:val="center"/>
              <w:rPr>
                <w:rFonts w:ascii="Bookman Old Style" w:hAnsi="Bookman Old Style" w:cs="Arial"/>
                <w:b/>
                <w:sz w:val="20"/>
                <w:szCs w:val="20"/>
              </w:rPr>
            </w:pPr>
            <w:r w:rsidRPr="005F3BAD">
              <w:rPr>
                <w:rFonts w:ascii="Bookman Old Style" w:hAnsi="Bookman Old Style" w:cs="Arial"/>
                <w:b/>
                <w:sz w:val="20"/>
                <w:szCs w:val="20"/>
              </w:rPr>
              <w:t>Ketentuan Perizinan</w:t>
            </w:r>
          </w:p>
          <w:p w:rsidR="006E22C3" w:rsidRPr="005F3BAD" w:rsidRDefault="006E22C3" w:rsidP="00516B17">
            <w:pPr>
              <w:tabs>
                <w:tab w:val="left" w:pos="459"/>
                <w:tab w:val="left" w:pos="1728"/>
              </w:tabs>
              <w:spacing w:after="80"/>
              <w:ind w:leftChars="1" w:left="418" w:hangingChars="207" w:hanging="416"/>
              <w:jc w:val="center"/>
              <w:rPr>
                <w:rFonts w:ascii="Bookman Old Style" w:hAnsi="Bookman Old Style" w:cs="Arial"/>
                <w:b/>
                <w:sz w:val="20"/>
                <w:szCs w:val="20"/>
              </w:rPr>
            </w:pPr>
            <w:r w:rsidRPr="005F3BAD">
              <w:rPr>
                <w:rFonts w:ascii="Bookman Old Style" w:hAnsi="Bookman Old Style" w:cs="Arial"/>
                <w:b/>
                <w:sz w:val="20"/>
                <w:szCs w:val="20"/>
              </w:rPr>
              <w:t>Pasal 82</w:t>
            </w:r>
          </w:p>
          <w:p w:rsidR="006E22C3" w:rsidRPr="005F3BAD" w:rsidRDefault="006E22C3" w:rsidP="00516B17">
            <w:pPr>
              <w:numPr>
                <w:ilvl w:val="0"/>
                <w:numId w:val="271"/>
              </w:numPr>
              <w:tabs>
                <w:tab w:val="clear" w:pos="1440"/>
                <w:tab w:val="left" w:pos="459"/>
              </w:tabs>
              <w:spacing w:after="80"/>
              <w:ind w:left="317" w:hanging="384"/>
              <w:rPr>
                <w:rFonts w:ascii="Bookman Old Style" w:hAnsi="Bookman Old Style" w:cs="Tahoma"/>
                <w:b/>
                <w:sz w:val="20"/>
                <w:szCs w:val="20"/>
              </w:rPr>
            </w:pPr>
            <w:r w:rsidRPr="005F3BAD">
              <w:rPr>
                <w:rFonts w:ascii="Bookman Old Style" w:hAnsi="Bookman Old Style" w:cs="Tahoma"/>
                <w:b/>
                <w:sz w:val="20"/>
                <w:szCs w:val="20"/>
              </w:rPr>
              <w:lastRenderedPageBreak/>
              <w:t xml:space="preserve">Ketentuan </w:t>
            </w:r>
            <w:r w:rsidRPr="005F3BAD">
              <w:rPr>
                <w:rFonts w:ascii="Bookman Old Style" w:hAnsi="Bookman Old Style"/>
                <w:b/>
                <w:sz w:val="20"/>
                <w:szCs w:val="20"/>
              </w:rPr>
              <w:t>Kesesuaian Kegiatan Pemanfaatan Ruang</w:t>
            </w:r>
            <w:r w:rsidRPr="005F3BAD">
              <w:rPr>
                <w:rFonts w:ascii="Bookman Old Style" w:hAnsi="Bookman Old Style" w:cs="Tahoma"/>
                <w:b/>
                <w:sz w:val="20"/>
                <w:szCs w:val="20"/>
              </w:rPr>
              <w:t xml:space="preserve"> sebagaimana dimaksud dalam Pasal 57 huruf b merupakan ketentuan yang ditetapkan pemerintah kota sesuai kewenangannya yang harus dipenuhi oleh setiap pihak/orang dan badan hukum sebelum memanfaatkan ruang dengan tertib berdasarkan rencana struktur ruang dan pola ruang yang ditetapkan dalam peraturan daerah ini. </w:t>
            </w:r>
          </w:p>
          <w:p w:rsidR="006E22C3" w:rsidRPr="005F3BAD" w:rsidRDefault="006E22C3" w:rsidP="00516B17">
            <w:pPr>
              <w:numPr>
                <w:ilvl w:val="0"/>
                <w:numId w:val="271"/>
              </w:numPr>
              <w:tabs>
                <w:tab w:val="clear" w:pos="1440"/>
                <w:tab w:val="left" w:pos="459"/>
              </w:tabs>
              <w:spacing w:after="40"/>
              <w:ind w:left="317" w:hanging="384"/>
              <w:rPr>
                <w:rFonts w:ascii="Bookman Old Style" w:hAnsi="Bookman Old Style" w:cs="Tahoma"/>
                <w:b/>
                <w:sz w:val="20"/>
                <w:szCs w:val="20"/>
              </w:rPr>
            </w:pPr>
            <w:r w:rsidRPr="005F3BAD">
              <w:rPr>
                <w:rFonts w:ascii="Bookman Old Style" w:hAnsi="Bookman Old Style"/>
                <w:b/>
                <w:sz w:val="20"/>
                <w:szCs w:val="20"/>
                <w:lang w:val="en-US"/>
              </w:rPr>
              <w:t>K</w:t>
            </w:r>
            <w:r w:rsidRPr="005F3BAD">
              <w:rPr>
                <w:rFonts w:ascii="Bookman Old Style" w:hAnsi="Bookman Old Style"/>
                <w:b/>
                <w:sz w:val="20"/>
                <w:szCs w:val="20"/>
              </w:rPr>
              <w:t>esesuaian kegiatan</w:t>
            </w:r>
            <w:r w:rsidRPr="005F3BAD">
              <w:rPr>
                <w:rFonts w:ascii="Bookman Old Style" w:hAnsi="Bookman Old Style" w:cs="Tahoma"/>
                <w:b/>
                <w:sz w:val="20"/>
                <w:szCs w:val="20"/>
              </w:rPr>
              <w:t xml:space="preserve"> pemanfaatan ruangdiberikan oleh pejabat yang berwenang sesuai dengan kewenangannya.</w:t>
            </w:r>
          </w:p>
          <w:p w:rsidR="006E22C3" w:rsidRPr="005F3BAD" w:rsidRDefault="006E22C3" w:rsidP="00516B17">
            <w:pPr>
              <w:numPr>
                <w:ilvl w:val="0"/>
                <w:numId w:val="271"/>
              </w:numPr>
              <w:tabs>
                <w:tab w:val="clear" w:pos="1440"/>
                <w:tab w:val="left" w:pos="459"/>
              </w:tabs>
              <w:spacing w:after="40"/>
              <w:ind w:left="317" w:hanging="384"/>
              <w:rPr>
                <w:rFonts w:ascii="Bookman Old Style" w:hAnsi="Bookman Old Style" w:cs="Tahoma"/>
                <w:b/>
                <w:sz w:val="20"/>
                <w:szCs w:val="20"/>
              </w:rPr>
            </w:pPr>
            <w:r w:rsidRPr="005F3BAD">
              <w:rPr>
                <w:rFonts w:ascii="Bookman Old Style" w:hAnsi="Bookman Old Style" w:cs="Tahoma"/>
                <w:b/>
                <w:sz w:val="20"/>
                <w:szCs w:val="20"/>
              </w:rPr>
              <w:t xml:space="preserve">Pemberian </w:t>
            </w:r>
            <w:r w:rsidRPr="005F3BAD">
              <w:rPr>
                <w:rFonts w:ascii="Bookman Old Style" w:hAnsi="Bookman Old Style" w:cs="Tahoma"/>
                <w:b/>
                <w:sz w:val="20"/>
                <w:szCs w:val="20"/>
                <w:lang w:val="en-US"/>
              </w:rPr>
              <w:t>K</w:t>
            </w:r>
            <w:r w:rsidRPr="005F3BAD">
              <w:rPr>
                <w:rFonts w:ascii="Bookman Old Style" w:hAnsi="Bookman Old Style"/>
                <w:b/>
                <w:sz w:val="20"/>
                <w:szCs w:val="20"/>
              </w:rPr>
              <w:t>esesuaian Kegiatan</w:t>
            </w:r>
            <w:r w:rsidRPr="005F3BAD">
              <w:rPr>
                <w:rFonts w:ascii="Bookman Old Style" w:hAnsi="Bookman Old Style" w:cs="Tahoma"/>
                <w:b/>
                <w:sz w:val="20"/>
                <w:szCs w:val="20"/>
              </w:rPr>
              <w:t xml:space="preserve"> pemanfaatan ruang dilakukan menurut prosedur sesuai dengan ketentuan peraturanperundang-undangan.</w:t>
            </w:r>
          </w:p>
          <w:p w:rsidR="006E22C3" w:rsidRPr="005F3BAD" w:rsidRDefault="006E22C3" w:rsidP="00516B17">
            <w:pPr>
              <w:tabs>
                <w:tab w:val="left" w:pos="459"/>
                <w:tab w:val="left" w:pos="720"/>
              </w:tabs>
              <w:spacing w:after="120"/>
              <w:ind w:hanging="384"/>
              <w:rPr>
                <w:rFonts w:ascii="Bookman Old Style" w:hAnsi="Bookman Old Style" w:cs="Tahoma"/>
                <w:b/>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88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83</w:t>
            </w:r>
          </w:p>
        </w:tc>
        <w:tc>
          <w:tcPr>
            <w:tcW w:w="6520" w:type="dxa"/>
          </w:tcPr>
          <w:p w:rsidR="006E22C3" w:rsidRPr="005F3BAD" w:rsidRDefault="006E22C3" w:rsidP="006E22C3">
            <w:pPr>
              <w:tabs>
                <w:tab w:val="left" w:pos="459"/>
                <w:tab w:val="left" w:pos="1728"/>
              </w:tabs>
              <w:spacing w:after="4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Pasal 83</w:t>
            </w:r>
          </w:p>
          <w:p w:rsidR="006E22C3" w:rsidRPr="005F3BAD" w:rsidRDefault="006E22C3" w:rsidP="006E22C3">
            <w:pPr>
              <w:pStyle w:val="IsiBab"/>
              <w:numPr>
                <w:ilvl w:val="0"/>
                <w:numId w:val="205"/>
              </w:numPr>
              <w:tabs>
                <w:tab w:val="left" w:pos="459"/>
              </w:tabs>
              <w:spacing w:before="0" w:after="40" w:line="240" w:lineRule="auto"/>
              <w:ind w:leftChars="1" w:left="416" w:hangingChars="207" w:hanging="414"/>
              <w:rPr>
                <w:rFonts w:ascii="Bookman Old Style" w:hAnsi="Bookman Old Style" w:cs="Tahoma"/>
                <w:szCs w:val="20"/>
                <w:lang w:val="id-ID"/>
              </w:rPr>
            </w:pPr>
            <w:r w:rsidRPr="005F3BAD">
              <w:rPr>
                <w:rFonts w:ascii="Bookman Old Style" w:hAnsi="Bookman Old Style" w:cs="Tahoma"/>
                <w:szCs w:val="20"/>
              </w:rPr>
              <w:t>Mekanisme perizinan terkait pemanfaatan ruang kota mencakup pengaturan keterlibatan masing-masing instansi perangkat daerah terkait dalam setiap perizinan yang diterbitkan;dan</w:t>
            </w:r>
          </w:p>
          <w:p w:rsidR="006E22C3" w:rsidRPr="005F3BAD" w:rsidRDefault="006E22C3" w:rsidP="006E22C3">
            <w:pPr>
              <w:pStyle w:val="IsiBab"/>
              <w:numPr>
                <w:ilvl w:val="0"/>
                <w:numId w:val="205"/>
              </w:numPr>
              <w:tabs>
                <w:tab w:val="left" w:pos="459"/>
              </w:tabs>
              <w:spacing w:before="0" w:after="40" w:line="240" w:lineRule="auto"/>
              <w:ind w:leftChars="1" w:left="416" w:hangingChars="207" w:hanging="414"/>
              <w:rPr>
                <w:rFonts w:ascii="Bookman Old Style" w:hAnsi="Bookman Old Style" w:cs="Tahoma"/>
                <w:szCs w:val="20"/>
                <w:lang w:val="id-ID"/>
              </w:rPr>
            </w:pPr>
            <w:r w:rsidRPr="005F3BAD">
              <w:rPr>
                <w:rFonts w:ascii="Bookman Old Style" w:hAnsi="Bookman Old Style" w:cs="Tahoma"/>
                <w:szCs w:val="20"/>
              </w:rPr>
              <w:t>Ketentuan tentang mekanisme perizinan diatur lebih lanjut dalam peraturan walikota.</w:t>
            </w:r>
          </w:p>
        </w:tc>
        <w:tc>
          <w:tcPr>
            <w:tcW w:w="6521" w:type="dxa"/>
          </w:tcPr>
          <w:p w:rsidR="006E22C3" w:rsidRPr="005F3BAD" w:rsidRDefault="006E22C3" w:rsidP="006E22C3">
            <w:pPr>
              <w:tabs>
                <w:tab w:val="left" w:pos="459"/>
                <w:tab w:val="left" w:pos="1728"/>
              </w:tabs>
              <w:spacing w:after="40" w:line="276" w:lineRule="auto"/>
              <w:ind w:leftChars="1" w:left="418" w:hangingChars="207" w:hanging="416"/>
              <w:jc w:val="center"/>
              <w:rPr>
                <w:rFonts w:ascii="Bookman Old Style" w:hAnsi="Bookman Old Style" w:cs="Arial"/>
                <w:b/>
                <w:sz w:val="20"/>
                <w:szCs w:val="20"/>
              </w:rPr>
            </w:pPr>
            <w:r w:rsidRPr="005F3BAD">
              <w:rPr>
                <w:rFonts w:ascii="Bookman Old Style" w:hAnsi="Bookman Old Style" w:cs="Arial"/>
                <w:b/>
                <w:sz w:val="20"/>
                <w:szCs w:val="20"/>
              </w:rPr>
              <w:t>Pasal 83</w:t>
            </w:r>
          </w:p>
          <w:p w:rsidR="006E22C3" w:rsidRPr="005F3BAD" w:rsidRDefault="006E22C3" w:rsidP="002C4AF6">
            <w:pPr>
              <w:pStyle w:val="IsiBab"/>
              <w:numPr>
                <w:ilvl w:val="0"/>
                <w:numId w:val="272"/>
              </w:numPr>
              <w:tabs>
                <w:tab w:val="clear" w:pos="720"/>
                <w:tab w:val="left" w:pos="459"/>
              </w:tabs>
              <w:spacing w:before="0" w:after="40" w:line="276" w:lineRule="auto"/>
              <w:ind w:left="459" w:hanging="459"/>
              <w:rPr>
                <w:rFonts w:ascii="Bookman Old Style" w:hAnsi="Bookman Old Style" w:cs="Tahoma"/>
                <w:b/>
                <w:szCs w:val="20"/>
                <w:lang w:val="id-ID"/>
              </w:rPr>
            </w:pPr>
            <w:r w:rsidRPr="005F3BAD">
              <w:rPr>
                <w:rFonts w:ascii="Bookman Old Style" w:hAnsi="Bookman Old Style" w:cs="Tahoma"/>
                <w:b/>
                <w:szCs w:val="20"/>
              </w:rPr>
              <w:t xml:space="preserve">Mekanisme </w:t>
            </w:r>
            <w:r w:rsidRPr="005F3BAD">
              <w:rPr>
                <w:rFonts w:ascii="Bookman Old Style" w:hAnsi="Bookman Old Style"/>
                <w:b/>
                <w:szCs w:val="20"/>
              </w:rPr>
              <w:t>kesesuaian kegiatan</w:t>
            </w:r>
            <w:r w:rsidRPr="005F3BAD">
              <w:rPr>
                <w:rFonts w:ascii="Bookman Old Style" w:hAnsi="Bookman Old Style" w:cs="Tahoma"/>
                <w:b/>
                <w:szCs w:val="20"/>
              </w:rPr>
              <w:t xml:space="preserve"> terkait pemanfaatan ruang kota mencakup pengaturan keterlibatan masing-masing instansi perangkat daerah terkait dalam setiap </w:t>
            </w:r>
            <w:r w:rsidRPr="005F3BAD">
              <w:rPr>
                <w:rFonts w:ascii="Bookman Old Style" w:hAnsi="Bookman Old Style"/>
                <w:b/>
                <w:szCs w:val="20"/>
              </w:rPr>
              <w:t>kesesuaian kegiatan pemanfaatan ruang</w:t>
            </w:r>
            <w:r w:rsidRPr="005F3BAD">
              <w:rPr>
                <w:rFonts w:ascii="Bookman Old Style" w:hAnsi="Bookman Old Style" w:cs="Tahoma"/>
                <w:b/>
                <w:szCs w:val="20"/>
              </w:rPr>
              <w:t xml:space="preserve"> yang diterbitkan;dan</w:t>
            </w:r>
          </w:p>
          <w:p w:rsidR="006E22C3" w:rsidRPr="005F3BAD" w:rsidRDefault="006E22C3" w:rsidP="002C4AF6">
            <w:pPr>
              <w:pStyle w:val="IsiBab"/>
              <w:numPr>
                <w:ilvl w:val="0"/>
                <w:numId w:val="272"/>
              </w:numPr>
              <w:tabs>
                <w:tab w:val="left" w:pos="459"/>
              </w:tabs>
              <w:spacing w:before="0" w:after="40" w:line="276" w:lineRule="auto"/>
              <w:ind w:leftChars="1" w:left="418" w:hangingChars="207" w:hanging="416"/>
              <w:rPr>
                <w:rFonts w:ascii="Bookman Old Style" w:hAnsi="Bookman Old Style" w:cs="Tahoma"/>
                <w:b/>
                <w:szCs w:val="20"/>
                <w:lang w:val="id-ID"/>
              </w:rPr>
            </w:pPr>
            <w:r w:rsidRPr="005F3BAD">
              <w:rPr>
                <w:rFonts w:ascii="Bookman Old Style" w:hAnsi="Bookman Old Style" w:cs="Tahoma"/>
                <w:b/>
                <w:szCs w:val="20"/>
              </w:rPr>
              <w:t>Ketentuan tentang mekanisme k</w:t>
            </w:r>
            <w:r w:rsidRPr="005F3BAD">
              <w:rPr>
                <w:rFonts w:ascii="Bookman Old Style" w:hAnsi="Bookman Old Style"/>
                <w:b/>
                <w:szCs w:val="20"/>
              </w:rPr>
              <w:t>esesuaian kegiatan pemanfaatan ruang</w:t>
            </w:r>
            <w:r w:rsidRPr="005F3BAD">
              <w:rPr>
                <w:rFonts w:ascii="Bookman Old Style" w:hAnsi="Bookman Old Style" w:cs="Tahoma"/>
                <w:b/>
                <w:szCs w:val="20"/>
              </w:rPr>
              <w:t xml:space="preserve"> diatur lebih lanjut dalam peraturan walikota.</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89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84</w:t>
            </w:r>
          </w:p>
        </w:tc>
        <w:tc>
          <w:tcPr>
            <w:tcW w:w="6520" w:type="dxa"/>
          </w:tcPr>
          <w:p w:rsidR="006E22C3" w:rsidRPr="005F3BAD" w:rsidRDefault="006E22C3" w:rsidP="006E22C3">
            <w:pPr>
              <w:tabs>
                <w:tab w:val="left" w:pos="459"/>
                <w:tab w:val="left" w:pos="1728"/>
              </w:tabs>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Bagian Keenam</w:t>
            </w:r>
          </w:p>
          <w:p w:rsidR="006E22C3" w:rsidRPr="005F3BAD" w:rsidRDefault="006E22C3" w:rsidP="006E22C3">
            <w:pPr>
              <w:tabs>
                <w:tab w:val="left" w:pos="459"/>
                <w:tab w:val="left" w:pos="1728"/>
              </w:tabs>
              <w:spacing w:after="12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Ketentuan Insentif dan Disentif</w:t>
            </w:r>
          </w:p>
          <w:p w:rsidR="006E22C3" w:rsidRPr="005F3BAD" w:rsidRDefault="006E22C3" w:rsidP="006E22C3">
            <w:pPr>
              <w:tabs>
                <w:tab w:val="left" w:pos="459"/>
                <w:tab w:val="left" w:pos="1728"/>
              </w:tabs>
              <w:spacing w:after="120"/>
              <w:ind w:leftChars="1" w:left="416" w:hangingChars="207" w:hanging="414"/>
              <w:jc w:val="center"/>
              <w:rPr>
                <w:rFonts w:ascii="Bookman Old Style" w:hAnsi="Bookman Old Style" w:cs="Arial"/>
                <w:sz w:val="20"/>
                <w:szCs w:val="20"/>
              </w:rPr>
            </w:pPr>
            <w:r w:rsidRPr="005F3BAD">
              <w:rPr>
                <w:rFonts w:ascii="Bookman Old Style" w:hAnsi="Bookman Old Style" w:cs="Arial"/>
                <w:sz w:val="20"/>
                <w:szCs w:val="20"/>
              </w:rPr>
              <w:t>Pasal 84</w:t>
            </w:r>
          </w:p>
          <w:p w:rsidR="006E22C3" w:rsidRPr="005F3BAD" w:rsidRDefault="006E22C3" w:rsidP="006E22C3">
            <w:pPr>
              <w:numPr>
                <w:ilvl w:val="0"/>
                <w:numId w:val="206"/>
              </w:numPr>
              <w:tabs>
                <w:tab w:val="left" w:pos="459"/>
              </w:tabs>
              <w:spacing w:after="120"/>
              <w:ind w:leftChars="1" w:left="416" w:hangingChars="207" w:hanging="414"/>
              <w:rPr>
                <w:rFonts w:ascii="Bookman Old Style" w:hAnsi="Bookman Old Style" w:cs="Arial"/>
                <w:sz w:val="20"/>
                <w:szCs w:val="20"/>
              </w:rPr>
            </w:pPr>
            <w:r w:rsidRPr="005F3BAD">
              <w:rPr>
                <w:rFonts w:ascii="Bookman Old Style" w:hAnsi="Bookman Old Style" w:cs="Arial"/>
                <w:sz w:val="20"/>
                <w:szCs w:val="20"/>
              </w:rPr>
              <w:t xml:space="preserve">Ketentuan insentif dan disinsentif sebagaimana dimaksud dalam Pasal 57 huruf c, merupakan ketentuan oleh pemerintah Kota untuk mendorong pelaksanaan pemanfaatan ruang sesuai dengan rencana tata ruang dan </w:t>
            </w:r>
            <w:r w:rsidRPr="005F3BAD">
              <w:rPr>
                <w:rFonts w:ascii="Bookman Old Style" w:hAnsi="Bookman Old Style" w:cs="Arial"/>
                <w:sz w:val="20"/>
                <w:szCs w:val="20"/>
              </w:rPr>
              <w:lastRenderedPageBreak/>
              <w:t>untuk mencegah pemanfaatan ruang yang tidak sesuai rencana tata ruang.</w:t>
            </w:r>
          </w:p>
          <w:p w:rsidR="006E22C3" w:rsidRPr="005F3BAD" w:rsidRDefault="006E22C3" w:rsidP="006E22C3">
            <w:pPr>
              <w:numPr>
                <w:ilvl w:val="0"/>
                <w:numId w:val="206"/>
              </w:numPr>
              <w:tabs>
                <w:tab w:val="left" w:pos="459"/>
              </w:tabs>
              <w:spacing w:after="120"/>
              <w:ind w:leftChars="1" w:left="416" w:hangingChars="207" w:hanging="414"/>
              <w:rPr>
                <w:rFonts w:ascii="Bookman Old Style" w:hAnsi="Bookman Old Style" w:cs="Arial"/>
                <w:sz w:val="20"/>
                <w:szCs w:val="20"/>
              </w:rPr>
            </w:pPr>
            <w:r w:rsidRPr="005F3BAD">
              <w:rPr>
                <w:rFonts w:ascii="Bookman Old Style" w:hAnsi="Bookman Old Style" w:cs="Arial"/>
                <w:sz w:val="20"/>
                <w:szCs w:val="20"/>
              </w:rPr>
              <w:t>Insentif diberikan apabila pemanfaatan ruang sesuai dengan rencana struktur ruang, rencana pola ruang dan ketentuan umum peraturan zonasi yang diatur dalam Peraturan Daerah ini.</w:t>
            </w:r>
          </w:p>
          <w:p w:rsidR="006E22C3" w:rsidRPr="005F3BAD" w:rsidRDefault="006E22C3" w:rsidP="006E22C3">
            <w:pPr>
              <w:numPr>
                <w:ilvl w:val="0"/>
                <w:numId w:val="206"/>
              </w:numPr>
              <w:tabs>
                <w:tab w:val="left" w:pos="459"/>
              </w:tabs>
              <w:spacing w:after="120"/>
              <w:ind w:leftChars="1" w:left="416" w:hangingChars="207" w:hanging="414"/>
              <w:rPr>
                <w:rFonts w:ascii="Bookman Old Style" w:hAnsi="Bookman Old Style" w:cs="Arial"/>
                <w:sz w:val="20"/>
                <w:szCs w:val="20"/>
              </w:rPr>
            </w:pPr>
            <w:r w:rsidRPr="005F3BAD">
              <w:rPr>
                <w:rFonts w:ascii="Bookman Old Style" w:hAnsi="Bookman Old Style" w:cs="Arial"/>
                <w:sz w:val="20"/>
                <w:szCs w:val="20"/>
              </w:rPr>
              <w:t>Disinsentif dikenakan terhadap pemanfaatan ruang yang perlu dicegah, dibatasi, atau dikurangi keberadaannya berdasarkan ketentuan dalam Peraturan Daerah ini.</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85</w:t>
            </w:r>
          </w:p>
        </w:tc>
        <w:tc>
          <w:tcPr>
            <w:tcW w:w="6520" w:type="dxa"/>
          </w:tcPr>
          <w:p w:rsidR="006E22C3" w:rsidRPr="005F3BAD" w:rsidRDefault="006E22C3" w:rsidP="006E22C3">
            <w:pPr>
              <w:tabs>
                <w:tab w:val="left" w:pos="459"/>
                <w:tab w:val="left" w:pos="1728"/>
              </w:tabs>
              <w:spacing w:after="80"/>
              <w:ind w:left="459" w:hanging="425"/>
              <w:jc w:val="center"/>
              <w:rPr>
                <w:rFonts w:ascii="Bookman Old Style" w:hAnsi="Bookman Old Style" w:cs="Arial"/>
                <w:sz w:val="20"/>
                <w:szCs w:val="20"/>
              </w:rPr>
            </w:pPr>
            <w:r w:rsidRPr="005F3BAD">
              <w:rPr>
                <w:rFonts w:ascii="Bookman Old Style" w:hAnsi="Bookman Old Style" w:cs="Arial"/>
                <w:sz w:val="20"/>
                <w:szCs w:val="20"/>
              </w:rPr>
              <w:t>Pasal 85</w:t>
            </w:r>
          </w:p>
          <w:p w:rsidR="006E22C3" w:rsidRPr="005F3BAD" w:rsidRDefault="006E22C3" w:rsidP="006E22C3">
            <w:pPr>
              <w:numPr>
                <w:ilvl w:val="0"/>
                <w:numId w:val="208"/>
              </w:numPr>
              <w:tabs>
                <w:tab w:val="left" w:pos="459"/>
              </w:tabs>
              <w:spacing w:after="8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adalah perangkat atau upaya untuk imbalan terhadap pelaksanaan kegiatan agar sejalan dengan rencana tata ruang.</w:t>
            </w:r>
          </w:p>
          <w:p w:rsidR="006E22C3" w:rsidRPr="005F3BAD" w:rsidRDefault="006E22C3" w:rsidP="006E22C3">
            <w:pPr>
              <w:numPr>
                <w:ilvl w:val="0"/>
                <w:numId w:val="208"/>
              </w:numPr>
              <w:tabs>
                <w:tab w:val="left" w:pos="459"/>
              </w:tabs>
              <w:spacing w:after="8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disusun berdasarkan:</w:t>
            </w:r>
          </w:p>
          <w:p w:rsidR="006E22C3" w:rsidRPr="005F3BAD" w:rsidRDefault="006E22C3" w:rsidP="006E22C3">
            <w:pPr>
              <w:numPr>
                <w:ilvl w:val="0"/>
                <w:numId w:val="207"/>
              </w:numPr>
              <w:spacing w:after="40"/>
              <w:ind w:left="743" w:hanging="284"/>
              <w:outlineLvl w:val="0"/>
              <w:rPr>
                <w:rFonts w:ascii="Bookman Old Style" w:hAnsi="Bookman Old Style" w:cs="Tahoma"/>
                <w:sz w:val="20"/>
                <w:szCs w:val="20"/>
              </w:rPr>
            </w:pPr>
            <w:r w:rsidRPr="005F3BAD">
              <w:rPr>
                <w:rFonts w:ascii="Bookman Old Style" w:hAnsi="Bookman Old Style" w:cs="Tahoma"/>
                <w:sz w:val="20"/>
                <w:szCs w:val="20"/>
              </w:rPr>
              <w:t>Rencana struktur ruang dan rencana pola ruang wilayah kota dan penetapan kawasan strategis kota;</w:t>
            </w:r>
          </w:p>
          <w:p w:rsidR="006E22C3" w:rsidRPr="005F3BAD" w:rsidRDefault="006E22C3" w:rsidP="006E22C3">
            <w:pPr>
              <w:numPr>
                <w:ilvl w:val="0"/>
                <w:numId w:val="207"/>
              </w:numPr>
              <w:spacing w:after="40"/>
              <w:ind w:left="743" w:hanging="284"/>
              <w:outlineLvl w:val="0"/>
              <w:rPr>
                <w:rFonts w:ascii="Bookman Old Style" w:hAnsi="Bookman Old Style" w:cs="Tahoma"/>
                <w:sz w:val="20"/>
                <w:szCs w:val="20"/>
              </w:rPr>
            </w:pPr>
            <w:r w:rsidRPr="005F3BAD">
              <w:rPr>
                <w:rFonts w:ascii="Bookman Old Style" w:hAnsi="Bookman Old Style" w:cs="Tahoma"/>
                <w:sz w:val="20"/>
                <w:szCs w:val="20"/>
              </w:rPr>
              <w:t>Ketentuan umum peraturan zonasi kota;dan</w:t>
            </w:r>
          </w:p>
          <w:p w:rsidR="006E22C3" w:rsidRPr="005F3BAD" w:rsidRDefault="006E22C3" w:rsidP="006E22C3">
            <w:pPr>
              <w:numPr>
                <w:ilvl w:val="0"/>
                <w:numId w:val="207"/>
              </w:numPr>
              <w:spacing w:after="40"/>
              <w:ind w:left="743" w:hanging="284"/>
              <w:outlineLvl w:val="0"/>
              <w:rPr>
                <w:rFonts w:ascii="Bookman Old Style" w:hAnsi="Bookman Old Style" w:cs="Tahoma"/>
                <w:sz w:val="20"/>
                <w:szCs w:val="20"/>
              </w:rPr>
            </w:pPr>
            <w:r w:rsidRPr="005F3BAD">
              <w:rPr>
                <w:rFonts w:ascii="Bookman Old Style" w:hAnsi="Bookman Old Style" w:cs="Tahoma"/>
                <w:sz w:val="20"/>
                <w:szCs w:val="20"/>
              </w:rPr>
              <w:t>Peraturan perundang-undangan sektor terkait lainnya.</w:t>
            </w:r>
          </w:p>
          <w:p w:rsidR="006E22C3" w:rsidRPr="005F3BAD" w:rsidRDefault="006E22C3" w:rsidP="006E22C3">
            <w:pPr>
              <w:numPr>
                <w:ilvl w:val="0"/>
                <w:numId w:val="208"/>
              </w:numPr>
              <w:tabs>
                <w:tab w:val="left" w:pos="459"/>
              </w:tabs>
              <w:spacing w:after="8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berupa:</w:t>
            </w:r>
          </w:p>
          <w:p w:rsidR="006E22C3" w:rsidRPr="005F3BAD" w:rsidRDefault="006E22C3" w:rsidP="006E22C3">
            <w:pPr>
              <w:numPr>
                <w:ilvl w:val="0"/>
                <w:numId w:val="209"/>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Fiskal berupa keringanan pajak dan/atau pengurangan retribusi;dan/atau</w:t>
            </w:r>
          </w:p>
          <w:p w:rsidR="006E22C3" w:rsidRPr="005F3BAD" w:rsidRDefault="006E22C3" w:rsidP="006E22C3">
            <w:pPr>
              <w:numPr>
                <w:ilvl w:val="0"/>
                <w:numId w:val="209"/>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Non fiskal berupa pemberian kompensasi, subsidi silang, kemudahan perizinan, imbalan, sewa ruang, urun saham, penyediaan sarana dan prasarana, penghargaan, dan/atau publikasi atau promosi.</w:t>
            </w:r>
          </w:p>
          <w:p w:rsidR="006E22C3" w:rsidRPr="005F3BAD" w:rsidRDefault="006E22C3" w:rsidP="006E22C3">
            <w:pPr>
              <w:numPr>
                <w:ilvl w:val="0"/>
                <w:numId w:val="208"/>
              </w:numPr>
              <w:tabs>
                <w:tab w:val="left" w:pos="459"/>
              </w:tabs>
              <w:spacing w:after="8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sebagaimana dimaksud pada ayat (1) meliputi:</w:t>
            </w:r>
          </w:p>
          <w:p w:rsidR="006E22C3" w:rsidRPr="005F3BAD" w:rsidRDefault="006E22C3" w:rsidP="006E22C3">
            <w:pPr>
              <w:numPr>
                <w:ilvl w:val="0"/>
                <w:numId w:val="210"/>
              </w:numPr>
              <w:spacing w:after="40"/>
              <w:ind w:left="743" w:hanging="284"/>
              <w:outlineLvl w:val="0"/>
              <w:rPr>
                <w:rFonts w:ascii="Bookman Old Style" w:hAnsi="Bookman Old Style" w:cs="Tahoma"/>
                <w:sz w:val="20"/>
                <w:szCs w:val="20"/>
              </w:rPr>
            </w:pPr>
            <w:r w:rsidRPr="005F3BAD">
              <w:rPr>
                <w:rFonts w:ascii="Bookman Old Style" w:hAnsi="Bookman Old Style" w:cs="Tahoma"/>
                <w:sz w:val="20"/>
                <w:szCs w:val="20"/>
              </w:rPr>
              <w:t>Insentif dari pemerintah kota kepada pemerintah daerah lainnya;dan</w:t>
            </w:r>
          </w:p>
          <w:p w:rsidR="006E22C3" w:rsidRPr="005F3BAD" w:rsidRDefault="006E22C3" w:rsidP="006E22C3">
            <w:pPr>
              <w:numPr>
                <w:ilvl w:val="0"/>
                <w:numId w:val="210"/>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Insentif dari pemerintah kota kepada masyarakat.</w:t>
            </w:r>
          </w:p>
          <w:p w:rsidR="006E22C3" w:rsidRPr="005F3BAD" w:rsidRDefault="006E22C3" w:rsidP="006E22C3">
            <w:pPr>
              <w:numPr>
                <w:ilvl w:val="0"/>
                <w:numId w:val="208"/>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dari pemerintah kota kepada pemerintah daerah lainnya sebagaimana dimaksud pada ayat (4) huruf a berupa:</w:t>
            </w:r>
          </w:p>
          <w:p w:rsidR="006E22C3" w:rsidRPr="005F3BAD" w:rsidRDefault="006E22C3" w:rsidP="006E22C3">
            <w:pPr>
              <w:numPr>
                <w:ilvl w:val="0"/>
                <w:numId w:val="211"/>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 xml:space="preserve">pemberian kompensasi dari pemerintah daerah </w:t>
            </w:r>
            <w:r w:rsidRPr="005F3BAD">
              <w:rPr>
                <w:rFonts w:ascii="Bookman Old Style" w:hAnsi="Bookman Old Style" w:cs="Tahoma"/>
                <w:sz w:val="20"/>
                <w:szCs w:val="20"/>
              </w:rPr>
              <w:lastRenderedPageBreak/>
              <w:t>penerima manfaat kepada pemerintah daerah pemberi manfaat atas manfaat yang diterima;</w:t>
            </w:r>
          </w:p>
          <w:p w:rsidR="006E22C3" w:rsidRPr="005F3BAD" w:rsidRDefault="006E22C3" w:rsidP="006E22C3">
            <w:pPr>
              <w:numPr>
                <w:ilvl w:val="0"/>
                <w:numId w:val="211"/>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kompensasi pemberian penyediaan sarana dan prasarana;</w:t>
            </w:r>
          </w:p>
          <w:p w:rsidR="006E22C3" w:rsidRPr="005F3BAD" w:rsidRDefault="006E22C3" w:rsidP="006E22C3">
            <w:pPr>
              <w:numPr>
                <w:ilvl w:val="0"/>
                <w:numId w:val="211"/>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kemudahan perizinan bagi kegiatan pemanfaatan ruang yang diberikan oleh pemerintah daerah penerima manfaat kepada investor yang berasal dari daerah pemberi manfaat;dan/atau</w:t>
            </w:r>
          </w:p>
          <w:p w:rsidR="006E22C3" w:rsidRPr="005F3BAD" w:rsidRDefault="006E22C3" w:rsidP="006E22C3">
            <w:pPr>
              <w:numPr>
                <w:ilvl w:val="0"/>
                <w:numId w:val="211"/>
              </w:numPr>
              <w:spacing w:after="80"/>
              <w:ind w:left="743" w:hanging="284"/>
              <w:outlineLvl w:val="0"/>
              <w:rPr>
                <w:rFonts w:ascii="Bookman Old Style" w:hAnsi="Bookman Old Style" w:cs="Tahoma"/>
                <w:sz w:val="20"/>
                <w:szCs w:val="20"/>
              </w:rPr>
            </w:pPr>
            <w:r w:rsidRPr="005F3BAD">
              <w:rPr>
                <w:rFonts w:ascii="Bookman Old Style" w:hAnsi="Bookman Old Style" w:cs="Tahoma"/>
                <w:sz w:val="20"/>
                <w:szCs w:val="20"/>
              </w:rPr>
              <w:t>publikasi atau promosi daerah.</w:t>
            </w:r>
          </w:p>
          <w:p w:rsidR="006E22C3" w:rsidRPr="005F3BAD" w:rsidRDefault="006E22C3" w:rsidP="00D50BE8">
            <w:pPr>
              <w:numPr>
                <w:ilvl w:val="0"/>
                <w:numId w:val="208"/>
              </w:numPr>
              <w:tabs>
                <w:tab w:val="left" w:pos="459"/>
              </w:tabs>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insentif dari pemerintah kota kepada masyarakat sebagaimana dimaksud pada ayat (4) huruf b berupa:</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pemberian keringanan pajak;</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pemberian kompensasi;</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pengurangan retribusi;</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imbalan;</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urun saham;</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penghargaan;</w:t>
            </w:r>
          </w:p>
          <w:p w:rsidR="006E22C3" w:rsidRPr="005F3BAD" w:rsidRDefault="006E22C3" w:rsidP="00D50BE8">
            <w:pPr>
              <w:numPr>
                <w:ilvl w:val="0"/>
                <w:numId w:val="212"/>
              </w:numPr>
              <w:ind w:left="743" w:hanging="284"/>
              <w:outlineLvl w:val="0"/>
              <w:rPr>
                <w:rFonts w:ascii="Bookman Old Style" w:hAnsi="Bookman Old Style" w:cs="Tahoma"/>
                <w:sz w:val="20"/>
                <w:szCs w:val="20"/>
              </w:rPr>
            </w:pPr>
            <w:r w:rsidRPr="005F3BAD">
              <w:rPr>
                <w:rFonts w:ascii="Bookman Old Style" w:hAnsi="Bookman Old Style" w:cs="Tahoma"/>
                <w:sz w:val="20"/>
                <w:szCs w:val="20"/>
              </w:rPr>
              <w:t>penyediaan sarana dan prasarana;dan/atau</w:t>
            </w:r>
          </w:p>
          <w:p w:rsidR="006E22C3" w:rsidRPr="005F3BAD" w:rsidRDefault="006E22C3" w:rsidP="006E22C3">
            <w:pPr>
              <w:numPr>
                <w:ilvl w:val="0"/>
                <w:numId w:val="212"/>
              </w:numPr>
              <w:spacing w:after="60"/>
              <w:ind w:left="743" w:hanging="284"/>
              <w:outlineLvl w:val="0"/>
              <w:rPr>
                <w:rFonts w:ascii="Bookman Old Style" w:hAnsi="Bookman Old Style" w:cs="Tahoma"/>
                <w:sz w:val="20"/>
                <w:szCs w:val="20"/>
              </w:rPr>
            </w:pPr>
            <w:r w:rsidRPr="005F3BAD">
              <w:rPr>
                <w:rFonts w:ascii="Bookman Old Style" w:hAnsi="Bookman Old Style" w:cs="Tahoma"/>
                <w:sz w:val="20"/>
                <w:szCs w:val="20"/>
              </w:rPr>
              <w:t>kemudahan perizinan.</w:t>
            </w:r>
          </w:p>
          <w:p w:rsidR="006E22C3" w:rsidRPr="005F3BAD" w:rsidRDefault="006E22C3" w:rsidP="006E22C3">
            <w:pPr>
              <w:numPr>
                <w:ilvl w:val="0"/>
                <w:numId w:val="208"/>
              </w:numPr>
              <w:tabs>
                <w:tab w:val="left" w:pos="360"/>
                <w:tab w:val="left" w:pos="459"/>
              </w:tabs>
              <w:spacing w:after="60"/>
              <w:ind w:left="459" w:hanging="425"/>
              <w:outlineLvl w:val="0"/>
              <w:rPr>
                <w:rFonts w:ascii="Bookman Old Style" w:hAnsi="Bookman Old Style" w:cs="Arial"/>
                <w:sz w:val="20"/>
                <w:szCs w:val="20"/>
              </w:rPr>
            </w:pPr>
            <w:r w:rsidRPr="005F3BAD">
              <w:rPr>
                <w:rFonts w:ascii="Bookman Old Style" w:hAnsi="Bookman Old Style" w:cs="Arial"/>
                <w:sz w:val="20"/>
                <w:szCs w:val="20"/>
              </w:rPr>
              <w:t>Ketentuan lebih lanjut mengenai tata cara pemberian insentif diatur dengan Peraturan Walikota.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86</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86</w:t>
            </w:r>
          </w:p>
          <w:p w:rsidR="006E22C3" w:rsidRPr="005F3BAD" w:rsidRDefault="006E22C3" w:rsidP="006E22C3">
            <w:pPr>
              <w:numPr>
                <w:ilvl w:val="0"/>
                <w:numId w:val="214"/>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Ketentuan disinsentif merupakan perangkat atau upaya yang diberikan untuk kegiatan pemanfaatan ruang pada kawasan yang dibatasi pengembangannya.</w:t>
            </w:r>
          </w:p>
          <w:p w:rsidR="006E22C3" w:rsidRPr="005F3BAD" w:rsidRDefault="006E22C3" w:rsidP="006E22C3">
            <w:pPr>
              <w:numPr>
                <w:ilvl w:val="0"/>
                <w:numId w:val="214"/>
              </w:numPr>
              <w:tabs>
                <w:tab w:val="left" w:pos="459"/>
              </w:tabs>
              <w:spacing w:after="120"/>
              <w:ind w:left="34" w:firstLine="0"/>
              <w:outlineLvl w:val="0"/>
              <w:rPr>
                <w:rFonts w:ascii="Bookman Old Style" w:hAnsi="Bookman Old Style" w:cs="Tahoma"/>
                <w:sz w:val="20"/>
                <w:szCs w:val="20"/>
              </w:rPr>
            </w:pPr>
            <w:r w:rsidRPr="005F3BAD">
              <w:rPr>
                <w:rFonts w:ascii="Bookman Old Style" w:hAnsi="Bookman Old Style" w:cs="Tahoma"/>
                <w:sz w:val="20"/>
                <w:szCs w:val="20"/>
              </w:rPr>
              <w:t>pemberian disinsentif dapat berupa pemberian:</w:t>
            </w:r>
          </w:p>
          <w:p w:rsidR="006E22C3" w:rsidRPr="005F3BAD" w:rsidRDefault="006E22C3" w:rsidP="006E22C3">
            <w:pPr>
              <w:numPr>
                <w:ilvl w:val="1"/>
                <w:numId w:val="213"/>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dari pemerintah kota ke pemerintah daerah lainnya;dan</w:t>
            </w:r>
          </w:p>
          <w:p w:rsidR="006E22C3" w:rsidRPr="005F3BAD" w:rsidRDefault="006E22C3" w:rsidP="006E22C3">
            <w:pPr>
              <w:numPr>
                <w:ilvl w:val="1"/>
                <w:numId w:val="213"/>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dari pemerintah kota kepada masyarakat.</w:t>
            </w:r>
          </w:p>
          <w:p w:rsidR="006E22C3" w:rsidRPr="005F3BAD" w:rsidRDefault="006E22C3" w:rsidP="006E22C3">
            <w:pPr>
              <w:numPr>
                <w:ilvl w:val="0"/>
                <w:numId w:val="214"/>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Bentuk disinsentif dari pemerintah kota kepada pemerintah daerah lainnya sebagaimana dimaksud pada ayat (2) huruf a meliputi:</w:t>
            </w:r>
          </w:p>
          <w:p w:rsidR="006E22C3" w:rsidRPr="005F3BAD" w:rsidRDefault="006E22C3" w:rsidP="006E22C3">
            <w:pPr>
              <w:numPr>
                <w:ilvl w:val="0"/>
                <w:numId w:val="215"/>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 xml:space="preserve">pengajuan pemberian kompensasi dari pemerintah daerah penerimaan kepada daerah pemberi manfaatan </w:t>
            </w:r>
            <w:r w:rsidRPr="005F3BAD">
              <w:rPr>
                <w:rFonts w:ascii="Bookman Old Style" w:hAnsi="Bookman Old Style" w:cs="Tahoma"/>
                <w:sz w:val="20"/>
                <w:szCs w:val="20"/>
              </w:rPr>
              <w:lastRenderedPageBreak/>
              <w:t>atas manfaat yang diterima;</w:t>
            </w:r>
          </w:p>
          <w:p w:rsidR="006E22C3" w:rsidRPr="005F3BAD" w:rsidRDefault="006E22C3" w:rsidP="006E22C3">
            <w:pPr>
              <w:numPr>
                <w:ilvl w:val="0"/>
                <w:numId w:val="215"/>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pembatasan penyediaan sarana dan prasarana; dan/atau</w:t>
            </w:r>
          </w:p>
          <w:p w:rsidR="006E22C3" w:rsidRPr="005F3BAD" w:rsidRDefault="006E22C3" w:rsidP="006E22C3">
            <w:pPr>
              <w:numPr>
                <w:ilvl w:val="0"/>
                <w:numId w:val="215"/>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persyaratan khusus alam perizinan bagi kegiatan pemanfaatan ruang yang diberikan oleh pemerintah daerah pemberi manfaat kepada investor yang berasal dari daerah penerima manfaat.</w:t>
            </w:r>
          </w:p>
          <w:p w:rsidR="006E22C3" w:rsidRPr="005F3BAD" w:rsidRDefault="006E22C3" w:rsidP="006E22C3">
            <w:pPr>
              <w:numPr>
                <w:ilvl w:val="0"/>
                <w:numId w:val="214"/>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Bentuk disinsentif dari pemerintah kota kepada masyarakat sebagaimana dimaksud pada ayat (2) huruf b meliputi:</w:t>
            </w:r>
          </w:p>
          <w:p w:rsidR="006E22C3" w:rsidRPr="005F3BAD" w:rsidRDefault="006E22C3" w:rsidP="006E22C3">
            <w:pPr>
              <w:numPr>
                <w:ilvl w:val="0"/>
                <w:numId w:val="216"/>
              </w:numPr>
              <w:tabs>
                <w:tab w:val="left" w:pos="459"/>
              </w:tabs>
              <w:ind w:left="743" w:hanging="284"/>
              <w:outlineLvl w:val="0"/>
              <w:rPr>
                <w:rFonts w:ascii="Bookman Old Style" w:hAnsi="Bookman Old Style" w:cs="Tahoma"/>
                <w:sz w:val="20"/>
                <w:szCs w:val="20"/>
              </w:rPr>
            </w:pPr>
            <w:r w:rsidRPr="005F3BAD">
              <w:rPr>
                <w:rFonts w:ascii="Bookman Old Style" w:hAnsi="Bookman Old Style" w:cs="Tahoma"/>
                <w:sz w:val="20"/>
                <w:szCs w:val="20"/>
              </w:rPr>
              <w:t>kewajiban pemberi kompensasi;</w:t>
            </w:r>
          </w:p>
          <w:p w:rsidR="006E22C3" w:rsidRPr="005F3BAD" w:rsidRDefault="006E22C3" w:rsidP="006E22C3">
            <w:pPr>
              <w:numPr>
                <w:ilvl w:val="0"/>
                <w:numId w:val="216"/>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persyaratan khusus bagi perizinan kegiatan pemanfaatan ruang yang diberikan oleh pemerintah kota;</w:t>
            </w:r>
          </w:p>
          <w:p w:rsidR="006E22C3" w:rsidRPr="005F3BAD" w:rsidRDefault="006E22C3" w:rsidP="006E22C3">
            <w:pPr>
              <w:numPr>
                <w:ilvl w:val="0"/>
                <w:numId w:val="216"/>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kewajiban pemberi imbalan;dan/atau</w:t>
            </w:r>
          </w:p>
          <w:p w:rsidR="006E22C3" w:rsidRPr="005F3BAD" w:rsidRDefault="006E22C3" w:rsidP="006E22C3">
            <w:pPr>
              <w:numPr>
                <w:ilvl w:val="0"/>
                <w:numId w:val="216"/>
              </w:numPr>
              <w:tabs>
                <w:tab w:val="left" w:pos="459"/>
              </w:tabs>
              <w:spacing w:after="120"/>
              <w:ind w:left="743" w:hanging="284"/>
              <w:outlineLvl w:val="0"/>
              <w:rPr>
                <w:rFonts w:ascii="Bookman Old Style" w:hAnsi="Bookman Old Style" w:cs="Tahoma"/>
                <w:sz w:val="20"/>
                <w:szCs w:val="20"/>
              </w:rPr>
            </w:pPr>
            <w:r w:rsidRPr="005F3BAD">
              <w:rPr>
                <w:rFonts w:ascii="Bookman Old Style" w:hAnsi="Bookman Old Style" w:cs="Tahoma"/>
                <w:sz w:val="20"/>
                <w:szCs w:val="20"/>
              </w:rPr>
              <w:t>pembatasan penyediaan sarana dan prasarana.</w:t>
            </w:r>
          </w:p>
          <w:p w:rsidR="006E22C3" w:rsidRPr="005F3BAD" w:rsidRDefault="006E22C3" w:rsidP="006E22C3">
            <w:pPr>
              <w:numPr>
                <w:ilvl w:val="0"/>
                <w:numId w:val="214"/>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Tata cara pengenaan disinsentif sebagaimana dimaksud pada ayat (2) dilakukan melalui:</w:t>
            </w:r>
          </w:p>
          <w:p w:rsidR="006E22C3" w:rsidRPr="005F3BAD" w:rsidRDefault="006E22C3" w:rsidP="006E22C3">
            <w:pPr>
              <w:numPr>
                <w:ilvl w:val="0"/>
                <w:numId w:val="217"/>
              </w:numPr>
              <w:tabs>
                <w:tab w:val="left" w:pos="459"/>
              </w:tabs>
              <w:spacing w:after="120"/>
              <w:ind w:leftChars="209" w:left="844" w:hangingChars="192" w:hanging="384"/>
              <w:outlineLvl w:val="0"/>
              <w:rPr>
                <w:rFonts w:ascii="Bookman Old Style" w:hAnsi="Bookman Old Style" w:cs="Tahoma"/>
                <w:sz w:val="20"/>
                <w:szCs w:val="20"/>
              </w:rPr>
            </w:pPr>
            <w:r w:rsidRPr="005F3BAD">
              <w:rPr>
                <w:rFonts w:ascii="Bookman Old Style" w:hAnsi="Bookman Old Style" w:cs="Tahoma"/>
                <w:sz w:val="20"/>
                <w:szCs w:val="20"/>
              </w:rPr>
              <w:t>penetapan bagian wilayah kota yang dibatasi pertumbuhannya atau pemanfaatan ruangnya dan penetapan pengenaan disinsentif bagi bentuk pemanfaatan ruang yang dibatasi/dilarang;dan</w:t>
            </w:r>
          </w:p>
          <w:p w:rsidR="006E22C3" w:rsidRPr="005F3BAD" w:rsidRDefault="006E22C3" w:rsidP="006E22C3">
            <w:pPr>
              <w:numPr>
                <w:ilvl w:val="0"/>
                <w:numId w:val="217"/>
              </w:numPr>
              <w:tabs>
                <w:tab w:val="left" w:pos="459"/>
              </w:tabs>
              <w:spacing w:after="120"/>
              <w:ind w:leftChars="209" w:left="844" w:hangingChars="192" w:hanging="384"/>
              <w:outlineLvl w:val="0"/>
              <w:rPr>
                <w:rFonts w:ascii="Bookman Old Style" w:hAnsi="Bookman Old Style" w:cs="Tahoma"/>
                <w:sz w:val="20"/>
                <w:szCs w:val="20"/>
              </w:rPr>
            </w:pPr>
            <w:r w:rsidRPr="005F3BAD">
              <w:rPr>
                <w:rFonts w:ascii="Bookman Old Style" w:hAnsi="Bookman Old Style" w:cs="Tahoma"/>
                <w:sz w:val="20"/>
                <w:szCs w:val="20"/>
              </w:rPr>
              <w:t>penetapan bentuk disinsentif yang akan diberlakukan untuk setiap bentuk pemanfaatan ruang yang dibatasi,  dapat berupa pengenaan retribusi yang tinggi dan/atau pembatasan penyediaan sarana dan prasarana.</w:t>
            </w:r>
          </w:p>
          <w:p w:rsidR="006E22C3" w:rsidRPr="005F3BAD" w:rsidRDefault="006E22C3" w:rsidP="006E22C3">
            <w:pPr>
              <w:numPr>
                <w:ilvl w:val="0"/>
                <w:numId w:val="214"/>
              </w:numPr>
              <w:tabs>
                <w:tab w:val="left" w:pos="459"/>
              </w:tabs>
              <w:spacing w:after="120"/>
              <w:ind w:left="459" w:hanging="425"/>
              <w:outlineLvl w:val="0"/>
              <w:rPr>
                <w:rFonts w:ascii="Bookman Old Style" w:hAnsi="Bookman Old Style" w:cs="Tahoma"/>
                <w:sz w:val="20"/>
                <w:szCs w:val="20"/>
              </w:rPr>
            </w:pPr>
            <w:r w:rsidRPr="005F3BAD">
              <w:rPr>
                <w:rFonts w:ascii="Bookman Old Style" w:hAnsi="Bookman Old Style" w:cs="Tahoma"/>
                <w:sz w:val="20"/>
                <w:szCs w:val="20"/>
              </w:rPr>
              <w:t xml:space="preserve">Ketentuan lebih lanjut mengenai aturan pemberian disinsentif akan diatur </w:t>
            </w:r>
            <w:r w:rsidR="00D50BE8" w:rsidRPr="005F3BAD">
              <w:rPr>
                <w:rFonts w:ascii="Bookman Old Style" w:hAnsi="Bookman Old Style" w:cs="Tahoma"/>
                <w:sz w:val="20"/>
                <w:szCs w:val="20"/>
              </w:rPr>
              <w:t>dalam bentuk peraturan walikota.</w:t>
            </w:r>
          </w:p>
          <w:p w:rsidR="00D50BE8" w:rsidRPr="005F3BAD" w:rsidRDefault="00D50BE8" w:rsidP="00D50BE8">
            <w:pPr>
              <w:tabs>
                <w:tab w:val="left" w:pos="459"/>
              </w:tabs>
              <w:spacing w:after="120"/>
              <w:ind w:left="459"/>
              <w:outlineLvl w:val="0"/>
              <w:rPr>
                <w:rFonts w:ascii="Bookman Old Style" w:hAnsi="Bookman Old Style" w:cs="Tahoma"/>
                <w:sz w:val="8"/>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87</w:t>
            </w:r>
          </w:p>
        </w:tc>
        <w:tc>
          <w:tcPr>
            <w:tcW w:w="6520" w:type="dxa"/>
          </w:tcPr>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t>Bagian Ketujuh</w:t>
            </w:r>
          </w:p>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t>Arahan Sanksi</w:t>
            </w:r>
          </w:p>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t>Pasal 87</w:t>
            </w:r>
          </w:p>
          <w:p w:rsidR="006E22C3" w:rsidRPr="005F3BAD" w:rsidRDefault="006E22C3" w:rsidP="006E22C3">
            <w:pPr>
              <w:numPr>
                <w:ilvl w:val="0"/>
                <w:numId w:val="222"/>
              </w:numPr>
              <w:tabs>
                <w:tab w:val="left" w:pos="459"/>
              </w:tabs>
              <w:autoSpaceDE w:val="0"/>
              <w:autoSpaceDN w:val="0"/>
              <w:adjustRightInd w:val="0"/>
              <w:spacing w:after="40"/>
              <w:ind w:left="459" w:hanging="425"/>
              <w:rPr>
                <w:rFonts w:ascii="Bookman Old Style" w:hAnsi="Bookman Old Style" w:cs="Tahoma"/>
                <w:sz w:val="20"/>
                <w:szCs w:val="20"/>
              </w:rPr>
            </w:pPr>
            <w:r w:rsidRPr="005F3BAD">
              <w:rPr>
                <w:rFonts w:ascii="Bookman Old Style" w:hAnsi="Bookman Old Style" w:cs="Tahoma"/>
                <w:sz w:val="20"/>
                <w:szCs w:val="20"/>
              </w:rPr>
              <w:lastRenderedPageBreak/>
              <w:t>Arahan sanksi sebagaimana dimaksud dalam Pasal 57 huruf d adalah arahan unt</w:t>
            </w:r>
            <w:r w:rsidRPr="005F3BAD">
              <w:rPr>
                <w:rFonts w:ascii="Bookman Old Style" w:hAnsi="Bookman Old Style" w:cs="Tahoma"/>
                <w:sz w:val="20"/>
                <w:szCs w:val="20"/>
                <w:lang w:val="en-ID"/>
              </w:rPr>
              <w:t>u</w:t>
            </w:r>
            <w:r w:rsidRPr="005F3BAD">
              <w:rPr>
                <w:rFonts w:ascii="Bookman Old Style" w:hAnsi="Bookman Old Style" w:cs="Tahoma"/>
                <w:sz w:val="20"/>
                <w:szCs w:val="20"/>
              </w:rPr>
              <w:t>k memberikan sanksi bagi siapa saja yang melakukan pelanggaran ketentuan kewajiban pemanfaatan ruang sesuai dengan rencana tata ruang wilayah.</w:t>
            </w:r>
          </w:p>
          <w:p w:rsidR="006E22C3" w:rsidRPr="005F3BAD" w:rsidRDefault="006E22C3" w:rsidP="006E22C3">
            <w:pPr>
              <w:numPr>
                <w:ilvl w:val="0"/>
                <w:numId w:val="222"/>
              </w:numPr>
              <w:tabs>
                <w:tab w:val="left" w:pos="459"/>
              </w:tabs>
              <w:spacing w:after="80"/>
              <w:ind w:left="34" w:firstLine="0"/>
              <w:rPr>
                <w:rFonts w:ascii="Bookman Old Style" w:hAnsi="Bookman Old Style" w:cs="Tahoma"/>
                <w:sz w:val="20"/>
                <w:szCs w:val="20"/>
              </w:rPr>
            </w:pPr>
            <w:r w:rsidRPr="005F3BAD">
              <w:rPr>
                <w:rFonts w:ascii="Bookman Old Style" w:hAnsi="Bookman Old Style" w:cs="Tahoma"/>
                <w:sz w:val="20"/>
                <w:szCs w:val="20"/>
              </w:rPr>
              <w:t>Arahan sanksi berfungsi sebagai:</w:t>
            </w:r>
          </w:p>
          <w:p w:rsidR="006E22C3" w:rsidRPr="005F3BAD" w:rsidRDefault="006E22C3" w:rsidP="006E22C3">
            <w:pPr>
              <w:numPr>
                <w:ilvl w:val="0"/>
                <w:numId w:val="218"/>
              </w:numPr>
              <w:tabs>
                <w:tab w:val="left" w:pos="459"/>
              </w:tabs>
              <w:spacing w:after="40"/>
              <w:ind w:left="743" w:hanging="284"/>
              <w:rPr>
                <w:rFonts w:ascii="Bookman Old Style" w:hAnsi="Bookman Old Style" w:cs="Tahoma"/>
                <w:sz w:val="20"/>
                <w:szCs w:val="20"/>
              </w:rPr>
            </w:pPr>
            <w:r w:rsidRPr="005F3BAD">
              <w:rPr>
                <w:rFonts w:ascii="Bookman Old Style" w:hAnsi="Bookman Old Style" w:cs="Tahoma"/>
                <w:sz w:val="20"/>
                <w:szCs w:val="20"/>
              </w:rPr>
              <w:t xml:space="preserve">untuk mewujudkan tertib ruang dan tegaknya peraturan perundang-undangan bidang penataan ruang;dan </w:t>
            </w:r>
          </w:p>
          <w:p w:rsidR="006E22C3" w:rsidRPr="005F3BAD" w:rsidRDefault="006E22C3" w:rsidP="006E22C3">
            <w:pPr>
              <w:numPr>
                <w:ilvl w:val="0"/>
                <w:numId w:val="218"/>
              </w:numPr>
              <w:tabs>
                <w:tab w:val="left" w:pos="459"/>
              </w:tabs>
              <w:spacing w:after="40"/>
              <w:ind w:left="743" w:hanging="284"/>
              <w:rPr>
                <w:rFonts w:ascii="Bookman Old Style" w:hAnsi="Bookman Old Style" w:cs="Tahoma"/>
                <w:sz w:val="20"/>
                <w:szCs w:val="20"/>
              </w:rPr>
            </w:pPr>
            <w:r w:rsidRPr="005F3BAD">
              <w:rPr>
                <w:rFonts w:ascii="Bookman Old Style" w:hAnsi="Bookman Old Style" w:cs="Tahoma"/>
                <w:sz w:val="20"/>
                <w:szCs w:val="20"/>
              </w:rPr>
              <w:t>sebagai acuan dalam pengenaan sanksi administratif.</w:t>
            </w:r>
          </w:p>
          <w:p w:rsidR="006E22C3" w:rsidRPr="005F3BAD" w:rsidRDefault="006E22C3" w:rsidP="006E22C3">
            <w:pPr>
              <w:numPr>
                <w:ilvl w:val="0"/>
                <w:numId w:val="222"/>
              </w:numPr>
              <w:tabs>
                <w:tab w:val="left" w:pos="459"/>
              </w:tabs>
              <w:autoSpaceDE w:val="0"/>
              <w:autoSpaceDN w:val="0"/>
              <w:adjustRightInd w:val="0"/>
              <w:spacing w:after="80"/>
              <w:ind w:left="459" w:hanging="425"/>
              <w:rPr>
                <w:rFonts w:ascii="Bookman Old Style" w:hAnsi="Bookman Old Style" w:cs="Tahoma"/>
                <w:sz w:val="20"/>
                <w:szCs w:val="20"/>
              </w:rPr>
            </w:pPr>
            <w:r w:rsidRPr="005F3BAD">
              <w:rPr>
                <w:rFonts w:ascii="Bookman Old Style" w:hAnsi="Bookman Old Style" w:cs="Tahoma"/>
                <w:sz w:val="20"/>
                <w:szCs w:val="20"/>
              </w:rPr>
              <w:t>Acuan pengenaan sanksi administrasi sebagai mana dimaksud pada ayat (2) huruf b dapat dikenakan terhadap :</w:t>
            </w:r>
          </w:p>
          <w:p w:rsidR="006E22C3" w:rsidRPr="005F3BAD" w:rsidRDefault="006E22C3" w:rsidP="006E22C3">
            <w:pPr>
              <w:numPr>
                <w:ilvl w:val="0"/>
                <w:numId w:val="219"/>
              </w:numPr>
              <w:tabs>
                <w:tab w:val="left" w:pos="459"/>
              </w:tabs>
              <w:autoSpaceDE w:val="0"/>
              <w:autoSpaceDN w:val="0"/>
              <w:adjustRightInd w:val="0"/>
              <w:spacing w:after="40"/>
              <w:ind w:left="743" w:hanging="284"/>
              <w:rPr>
                <w:rFonts w:ascii="Bookman Old Style" w:hAnsi="Bookman Old Style" w:cs="Tahoma"/>
                <w:sz w:val="20"/>
                <w:szCs w:val="20"/>
                <w:lang w:val="en-ID"/>
              </w:rPr>
            </w:pPr>
            <w:r w:rsidRPr="005F3BAD">
              <w:rPr>
                <w:rFonts w:ascii="Bookman Old Style" w:hAnsi="Bookman Old Style" w:cs="Tahoma"/>
                <w:sz w:val="20"/>
                <w:szCs w:val="20"/>
                <w:lang w:val="en-ID"/>
              </w:rPr>
              <w:t>pemanfaatan ruang yang tidak sesuai rencana tata ruang wilayah kota;</w:t>
            </w:r>
          </w:p>
          <w:p w:rsidR="006E22C3" w:rsidRPr="005F3BAD" w:rsidRDefault="006E22C3" w:rsidP="006E22C3">
            <w:pPr>
              <w:numPr>
                <w:ilvl w:val="0"/>
                <w:numId w:val="219"/>
              </w:numPr>
              <w:tabs>
                <w:tab w:val="left" w:pos="459"/>
              </w:tabs>
              <w:autoSpaceDE w:val="0"/>
              <w:autoSpaceDN w:val="0"/>
              <w:adjustRightInd w:val="0"/>
              <w:spacing w:after="40"/>
              <w:ind w:left="743" w:hanging="284"/>
              <w:rPr>
                <w:rFonts w:ascii="Bookman Old Style" w:hAnsi="Bookman Old Style" w:cs="Tahoma"/>
                <w:sz w:val="20"/>
                <w:szCs w:val="20"/>
                <w:lang w:val="en-ID"/>
              </w:rPr>
            </w:pPr>
            <w:r w:rsidRPr="005F3BAD">
              <w:rPr>
                <w:rFonts w:ascii="Bookman Old Style" w:hAnsi="Bookman Old Style" w:cs="Tahoma"/>
                <w:sz w:val="20"/>
                <w:szCs w:val="20"/>
                <w:lang w:val="en-ID"/>
              </w:rPr>
              <w:t>pemanfaatan ruang yang tidak sesuai dengan izin pemanfaatan ruang yang diberikan oleh pejabat berwenang;dan/atau</w:t>
            </w:r>
          </w:p>
          <w:p w:rsidR="006E22C3" w:rsidRPr="005F3BAD" w:rsidRDefault="006E22C3" w:rsidP="006E22C3">
            <w:pPr>
              <w:numPr>
                <w:ilvl w:val="0"/>
                <w:numId w:val="219"/>
              </w:numPr>
              <w:tabs>
                <w:tab w:val="left" w:pos="459"/>
              </w:tabs>
              <w:autoSpaceDE w:val="0"/>
              <w:autoSpaceDN w:val="0"/>
              <w:adjustRightInd w:val="0"/>
              <w:spacing w:after="40"/>
              <w:ind w:left="743" w:hanging="284"/>
              <w:rPr>
                <w:rFonts w:ascii="Bookman Old Style" w:hAnsi="Bookman Old Style" w:cs="Tahoma"/>
                <w:sz w:val="20"/>
                <w:szCs w:val="20"/>
              </w:rPr>
            </w:pPr>
            <w:r w:rsidRPr="005F3BAD">
              <w:rPr>
                <w:rFonts w:ascii="Bookman Old Style" w:hAnsi="Bookman Old Style" w:cs="Tahoma"/>
                <w:sz w:val="20"/>
                <w:szCs w:val="20"/>
                <w:lang w:val="en-ID"/>
              </w:rPr>
              <w:t xml:space="preserve">pemanfaatan ruang yang menghalangi akses terhadap kawasan yang dinyatakan oleh peraturan perundang-undangan sebagai milik umum. </w:t>
            </w:r>
          </w:p>
          <w:p w:rsidR="006E22C3" w:rsidRPr="005F3BAD" w:rsidRDefault="006E22C3" w:rsidP="006E22C3">
            <w:pPr>
              <w:numPr>
                <w:ilvl w:val="0"/>
                <w:numId w:val="222"/>
              </w:numPr>
              <w:tabs>
                <w:tab w:val="left" w:pos="459"/>
              </w:tabs>
              <w:autoSpaceDE w:val="0"/>
              <w:autoSpaceDN w:val="0"/>
              <w:adjustRightInd w:val="0"/>
              <w:spacing w:after="80"/>
              <w:ind w:left="459" w:hanging="425"/>
              <w:rPr>
                <w:rFonts w:ascii="Bookman Old Style" w:hAnsi="Bookman Old Style" w:cs="Tahoma"/>
                <w:sz w:val="20"/>
                <w:szCs w:val="20"/>
                <w:lang w:val="en-ID"/>
              </w:rPr>
            </w:pPr>
            <w:r w:rsidRPr="005F3BAD">
              <w:rPr>
                <w:rFonts w:ascii="Bookman Old Style" w:hAnsi="Bookman Old Style" w:cs="Tahoma"/>
                <w:sz w:val="20"/>
                <w:szCs w:val="20"/>
                <w:lang w:val="en-ID"/>
              </w:rPr>
              <w:t>Arahan sanksi administrasi ditetapkan berdasarkan:</w:t>
            </w:r>
          </w:p>
          <w:p w:rsidR="006E22C3" w:rsidRPr="005F3BAD" w:rsidRDefault="006E22C3" w:rsidP="006E22C3">
            <w:pPr>
              <w:numPr>
                <w:ilvl w:val="0"/>
                <w:numId w:val="220"/>
              </w:numPr>
              <w:tabs>
                <w:tab w:val="left" w:pos="459"/>
              </w:tabs>
              <w:autoSpaceDE w:val="0"/>
              <w:autoSpaceDN w:val="0"/>
              <w:adjustRightInd w:val="0"/>
              <w:spacing w:after="4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besar atau kecilnya dampak yang ditimbulkan akibat pelanggaran pemanfaatan ruang;</w:t>
            </w:r>
          </w:p>
          <w:p w:rsidR="006E22C3" w:rsidRPr="005F3BAD" w:rsidRDefault="006E22C3" w:rsidP="006E22C3">
            <w:pPr>
              <w:numPr>
                <w:ilvl w:val="0"/>
                <w:numId w:val="220"/>
              </w:numPr>
              <w:tabs>
                <w:tab w:val="left" w:pos="459"/>
              </w:tabs>
              <w:autoSpaceDE w:val="0"/>
              <w:autoSpaceDN w:val="0"/>
              <w:adjustRightInd w:val="0"/>
              <w:spacing w:after="4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nilai manfaat pemberian sanksi yang diberikan terhadap pelanggaran pemanfaatan ruang;dan</w:t>
            </w:r>
          </w:p>
          <w:p w:rsidR="006E22C3" w:rsidRPr="005F3BAD" w:rsidRDefault="006E22C3" w:rsidP="006E22C3">
            <w:pPr>
              <w:numPr>
                <w:ilvl w:val="0"/>
                <w:numId w:val="220"/>
              </w:numPr>
              <w:tabs>
                <w:tab w:val="left" w:pos="459"/>
              </w:tabs>
              <w:autoSpaceDE w:val="0"/>
              <w:autoSpaceDN w:val="0"/>
              <w:adjustRightInd w:val="0"/>
              <w:spacing w:after="4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kerugian publik yang ditimbulkan akibat pelanggaran pemanfaatan ruang.</w:t>
            </w:r>
          </w:p>
          <w:p w:rsidR="006E22C3" w:rsidRPr="005F3BAD" w:rsidRDefault="006E22C3" w:rsidP="006E22C3">
            <w:pPr>
              <w:numPr>
                <w:ilvl w:val="0"/>
                <w:numId w:val="222"/>
              </w:numPr>
              <w:tabs>
                <w:tab w:val="left" w:pos="459"/>
              </w:tabs>
              <w:autoSpaceDE w:val="0"/>
              <w:autoSpaceDN w:val="0"/>
              <w:adjustRightInd w:val="0"/>
              <w:spacing w:after="80"/>
              <w:ind w:left="459" w:hanging="425"/>
              <w:rPr>
                <w:rFonts w:ascii="Bookman Old Style" w:hAnsi="Bookman Old Style" w:cs="Tahoma"/>
                <w:sz w:val="20"/>
                <w:szCs w:val="20"/>
                <w:lang w:val="en-ID"/>
              </w:rPr>
            </w:pPr>
            <w:r w:rsidRPr="005F3BAD">
              <w:rPr>
                <w:rFonts w:ascii="Bookman Old Style" w:hAnsi="Bookman Old Style" w:cs="Tahoma"/>
                <w:sz w:val="20"/>
                <w:szCs w:val="20"/>
                <w:lang w:val="en-ID"/>
              </w:rPr>
              <w:t>Bentuk sanksi administrasi dapat berupa :</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peringatan tertulis;</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penghentian sementara kegiatan;</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penghentian sementara pelayanan umum;</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penutupan lokasi;</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pencabutan izin;</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 xml:space="preserve">pembatalan izin; </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t>pembongkaran bangunan;dan/atau</w:t>
            </w:r>
          </w:p>
          <w:p w:rsidR="006E22C3" w:rsidRPr="005F3BAD" w:rsidRDefault="006E22C3" w:rsidP="006E22C3">
            <w:pPr>
              <w:numPr>
                <w:ilvl w:val="0"/>
                <w:numId w:val="221"/>
              </w:numPr>
              <w:tabs>
                <w:tab w:val="left" w:pos="459"/>
                <w:tab w:val="left" w:pos="1026"/>
              </w:tabs>
              <w:autoSpaceDE w:val="0"/>
              <w:autoSpaceDN w:val="0"/>
              <w:adjustRightInd w:val="0"/>
              <w:spacing w:after="20"/>
              <w:ind w:left="741" w:hanging="283"/>
              <w:rPr>
                <w:rFonts w:ascii="Bookman Old Style" w:hAnsi="Bookman Old Style" w:cs="Tahoma"/>
                <w:sz w:val="20"/>
                <w:szCs w:val="20"/>
                <w:lang w:val="en-ID"/>
              </w:rPr>
            </w:pPr>
            <w:r w:rsidRPr="005F3BAD">
              <w:rPr>
                <w:rFonts w:ascii="Bookman Old Style" w:hAnsi="Bookman Old Style" w:cs="Tahoma"/>
                <w:sz w:val="20"/>
                <w:szCs w:val="20"/>
                <w:lang w:val="en-ID"/>
              </w:rPr>
              <w:lastRenderedPageBreak/>
              <w:t>denda administrasi.</w:t>
            </w:r>
          </w:p>
          <w:p w:rsidR="006E22C3" w:rsidRPr="005F3BAD" w:rsidRDefault="006E22C3" w:rsidP="006E22C3">
            <w:pPr>
              <w:tabs>
                <w:tab w:val="left" w:pos="459"/>
                <w:tab w:val="left" w:pos="1026"/>
              </w:tabs>
              <w:autoSpaceDE w:val="0"/>
              <w:autoSpaceDN w:val="0"/>
              <w:adjustRightInd w:val="0"/>
              <w:spacing w:after="20"/>
              <w:ind w:left="741"/>
              <w:rPr>
                <w:rFonts w:ascii="Bookman Old Style" w:hAnsi="Bookman Old Style" w:cs="Tahoma"/>
                <w:sz w:val="20"/>
                <w:szCs w:val="20"/>
                <w:lang w:val="en-ID"/>
              </w:rPr>
            </w:pPr>
          </w:p>
        </w:tc>
        <w:tc>
          <w:tcPr>
            <w:tcW w:w="6521" w:type="dxa"/>
          </w:tcPr>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lastRenderedPageBreak/>
              <w:t>Bagian Ketujuh</w:t>
            </w:r>
          </w:p>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t>Arahan Sanksi</w:t>
            </w:r>
          </w:p>
          <w:p w:rsidR="006E22C3" w:rsidRPr="005F3BAD" w:rsidRDefault="006E22C3" w:rsidP="006E22C3">
            <w:pPr>
              <w:tabs>
                <w:tab w:val="left" w:pos="459"/>
                <w:tab w:val="left" w:pos="1728"/>
              </w:tabs>
              <w:spacing w:after="40"/>
              <w:ind w:left="34"/>
              <w:jc w:val="center"/>
              <w:rPr>
                <w:rFonts w:ascii="Bookman Old Style" w:hAnsi="Bookman Old Style" w:cs="Arial"/>
                <w:sz w:val="20"/>
                <w:szCs w:val="20"/>
              </w:rPr>
            </w:pPr>
            <w:r w:rsidRPr="005F3BAD">
              <w:rPr>
                <w:rFonts w:ascii="Bookman Old Style" w:hAnsi="Bookman Old Style" w:cs="Arial"/>
                <w:sz w:val="20"/>
                <w:szCs w:val="20"/>
              </w:rPr>
              <w:t>Pasal 87</w:t>
            </w:r>
          </w:p>
          <w:p w:rsidR="006E22C3" w:rsidRPr="005F3BAD" w:rsidRDefault="006E22C3" w:rsidP="002C4AF6">
            <w:pPr>
              <w:numPr>
                <w:ilvl w:val="0"/>
                <w:numId w:val="273"/>
              </w:numPr>
              <w:autoSpaceDE w:val="0"/>
              <w:autoSpaceDN w:val="0"/>
              <w:adjustRightInd w:val="0"/>
              <w:spacing w:after="40"/>
              <w:ind w:left="459" w:hanging="459"/>
              <w:rPr>
                <w:rFonts w:ascii="Bookman Old Style" w:hAnsi="Bookman Old Style" w:cs="Tahoma"/>
                <w:sz w:val="20"/>
                <w:szCs w:val="20"/>
              </w:rPr>
            </w:pPr>
            <w:r w:rsidRPr="005F3BAD">
              <w:rPr>
                <w:rFonts w:ascii="Bookman Old Style" w:hAnsi="Bookman Old Style" w:cs="Tahoma"/>
                <w:sz w:val="20"/>
                <w:szCs w:val="20"/>
              </w:rPr>
              <w:lastRenderedPageBreak/>
              <w:t>Arahan sanksi sebagaimana dimaksud dalam Pasal 57 huruf d adalah arahan unt</w:t>
            </w:r>
            <w:r w:rsidRPr="005F3BAD">
              <w:rPr>
                <w:rFonts w:ascii="Bookman Old Style" w:hAnsi="Bookman Old Style" w:cs="Tahoma"/>
                <w:sz w:val="20"/>
                <w:szCs w:val="20"/>
                <w:lang w:val="en-ID"/>
              </w:rPr>
              <w:t>u</w:t>
            </w:r>
            <w:r w:rsidRPr="005F3BAD">
              <w:rPr>
                <w:rFonts w:ascii="Bookman Old Style" w:hAnsi="Bookman Old Style" w:cs="Tahoma"/>
                <w:sz w:val="20"/>
                <w:szCs w:val="20"/>
              </w:rPr>
              <w:t>k memberikan sanksi bagi siapa saja yang melakukan pelanggaran ketentuan kewajiban pemanfaatan ruang sesuai dengan rencana tata ruang wilayah.</w:t>
            </w:r>
          </w:p>
          <w:p w:rsidR="006E22C3" w:rsidRPr="005F3BAD" w:rsidRDefault="006E22C3" w:rsidP="002C4AF6">
            <w:pPr>
              <w:numPr>
                <w:ilvl w:val="0"/>
                <w:numId w:val="273"/>
              </w:numPr>
              <w:tabs>
                <w:tab w:val="left" w:pos="459"/>
              </w:tabs>
              <w:spacing w:after="80"/>
              <w:ind w:left="34" w:firstLine="0"/>
              <w:rPr>
                <w:rFonts w:ascii="Bookman Old Style" w:hAnsi="Bookman Old Style" w:cs="Tahoma"/>
                <w:sz w:val="20"/>
                <w:szCs w:val="20"/>
              </w:rPr>
            </w:pPr>
            <w:r w:rsidRPr="005F3BAD">
              <w:rPr>
                <w:rFonts w:ascii="Bookman Old Style" w:hAnsi="Bookman Old Style" w:cs="Tahoma"/>
                <w:sz w:val="20"/>
                <w:szCs w:val="20"/>
              </w:rPr>
              <w:t>Arahan sanksi berfungsi sebagai:</w:t>
            </w:r>
          </w:p>
          <w:p w:rsidR="006E22C3" w:rsidRPr="005F3BAD" w:rsidRDefault="006E22C3" w:rsidP="002C4AF6">
            <w:pPr>
              <w:numPr>
                <w:ilvl w:val="0"/>
                <w:numId w:val="274"/>
              </w:numPr>
              <w:tabs>
                <w:tab w:val="left" w:pos="459"/>
              </w:tabs>
              <w:spacing w:after="40"/>
              <w:ind w:hanging="441"/>
              <w:rPr>
                <w:rFonts w:ascii="Bookman Old Style" w:hAnsi="Bookman Old Style" w:cs="Tahoma"/>
                <w:sz w:val="20"/>
                <w:szCs w:val="20"/>
              </w:rPr>
            </w:pPr>
            <w:r w:rsidRPr="005F3BAD">
              <w:rPr>
                <w:rFonts w:ascii="Bookman Old Style" w:hAnsi="Bookman Old Style" w:cs="Tahoma"/>
                <w:sz w:val="20"/>
                <w:szCs w:val="20"/>
              </w:rPr>
              <w:t xml:space="preserve">untuk mewujudkan tertib ruang dan tegaknya peraturan perundang-undangan bidang penataan ruang;dan </w:t>
            </w:r>
          </w:p>
          <w:p w:rsidR="006E22C3" w:rsidRPr="005F3BAD" w:rsidRDefault="006E22C3" w:rsidP="002C4AF6">
            <w:pPr>
              <w:numPr>
                <w:ilvl w:val="0"/>
                <w:numId w:val="274"/>
              </w:numPr>
              <w:tabs>
                <w:tab w:val="left" w:pos="459"/>
              </w:tabs>
              <w:spacing w:after="40"/>
              <w:ind w:hanging="441"/>
              <w:rPr>
                <w:rFonts w:ascii="Bookman Old Style" w:hAnsi="Bookman Old Style" w:cs="Tahoma"/>
                <w:sz w:val="20"/>
                <w:szCs w:val="20"/>
              </w:rPr>
            </w:pPr>
            <w:r w:rsidRPr="005F3BAD">
              <w:rPr>
                <w:rFonts w:ascii="Bookman Old Style" w:hAnsi="Bookman Old Style" w:cs="Tahoma"/>
                <w:sz w:val="20"/>
                <w:szCs w:val="20"/>
              </w:rPr>
              <w:t>sebagai acuan dalam pengenaan sanksi administratif.</w:t>
            </w:r>
          </w:p>
          <w:p w:rsidR="006E22C3" w:rsidRPr="005F3BAD" w:rsidRDefault="006E22C3" w:rsidP="002C4AF6">
            <w:pPr>
              <w:numPr>
                <w:ilvl w:val="0"/>
                <w:numId w:val="273"/>
              </w:numPr>
              <w:tabs>
                <w:tab w:val="left" w:pos="459"/>
              </w:tabs>
              <w:autoSpaceDE w:val="0"/>
              <w:autoSpaceDN w:val="0"/>
              <w:adjustRightInd w:val="0"/>
              <w:spacing w:after="80"/>
              <w:ind w:left="459" w:hanging="425"/>
              <w:rPr>
                <w:rFonts w:ascii="Bookman Old Style" w:hAnsi="Bookman Old Style" w:cs="Tahoma"/>
                <w:b/>
                <w:sz w:val="20"/>
                <w:szCs w:val="20"/>
              </w:rPr>
            </w:pPr>
            <w:r w:rsidRPr="005F3BAD">
              <w:rPr>
                <w:rFonts w:ascii="Bookman Old Style" w:hAnsi="Bookman Old Style" w:cs="Tahoma"/>
                <w:b/>
                <w:sz w:val="20"/>
                <w:szCs w:val="20"/>
              </w:rPr>
              <w:t>Acuan pengenaan sanksi administrasi sebagai mana dimaksud pada ayat (2) huruf b dapat dikenakan terhadap :</w:t>
            </w:r>
          </w:p>
          <w:p w:rsidR="006E22C3" w:rsidRPr="005F3BAD" w:rsidRDefault="006E22C3" w:rsidP="002C4AF6">
            <w:pPr>
              <w:pStyle w:val="ListParagraph"/>
              <w:numPr>
                <w:ilvl w:val="1"/>
                <w:numId w:val="275"/>
              </w:numPr>
              <w:tabs>
                <w:tab w:val="left" w:pos="459"/>
              </w:tabs>
              <w:autoSpaceDE w:val="0"/>
              <w:autoSpaceDN w:val="0"/>
              <w:adjustRightInd w:val="0"/>
              <w:spacing w:after="40"/>
              <w:ind w:left="884" w:hanging="425"/>
              <w:rPr>
                <w:rFonts w:ascii="Bookman Old Style" w:hAnsi="Bookman Old Style" w:cs="Tahoma"/>
                <w:b/>
                <w:sz w:val="20"/>
                <w:szCs w:val="20"/>
              </w:rPr>
            </w:pPr>
            <w:r w:rsidRPr="005F3BAD">
              <w:rPr>
                <w:rFonts w:ascii="Bookman Old Style" w:hAnsi="Bookman Old Style"/>
                <w:b/>
                <w:sz w:val="20"/>
                <w:szCs w:val="20"/>
              </w:rPr>
              <w:t xml:space="preserve">pemanfaatan ruang yang tidak sesuai rencana tata ruang wilayah kota; </w:t>
            </w:r>
          </w:p>
          <w:p w:rsidR="006E22C3" w:rsidRPr="005F3BAD" w:rsidRDefault="006E22C3" w:rsidP="002C4AF6">
            <w:pPr>
              <w:pStyle w:val="ListParagraph"/>
              <w:numPr>
                <w:ilvl w:val="1"/>
                <w:numId w:val="275"/>
              </w:numPr>
              <w:tabs>
                <w:tab w:val="left" w:pos="459"/>
              </w:tabs>
              <w:autoSpaceDE w:val="0"/>
              <w:autoSpaceDN w:val="0"/>
              <w:adjustRightInd w:val="0"/>
              <w:spacing w:after="40"/>
              <w:ind w:left="884" w:hanging="425"/>
              <w:rPr>
                <w:rFonts w:ascii="Bookman Old Style" w:hAnsi="Bookman Old Style" w:cs="Tahoma"/>
                <w:b/>
                <w:sz w:val="20"/>
                <w:szCs w:val="20"/>
              </w:rPr>
            </w:pPr>
            <w:r w:rsidRPr="005F3BAD">
              <w:rPr>
                <w:rFonts w:ascii="Bookman Old Style" w:hAnsi="Bookman Old Style"/>
                <w:b/>
                <w:sz w:val="20"/>
                <w:szCs w:val="20"/>
              </w:rPr>
              <w:t xml:space="preserve">pemanfaatan ruang yang tidak memiliki izin pemanfaatan ruang/Kesesuaian Kegiatan Pemanfaatan Ruang </w:t>
            </w:r>
          </w:p>
          <w:p w:rsidR="006E22C3" w:rsidRPr="005F3BAD" w:rsidRDefault="006E22C3" w:rsidP="002C4AF6">
            <w:pPr>
              <w:pStyle w:val="ListParagraph"/>
              <w:numPr>
                <w:ilvl w:val="1"/>
                <w:numId w:val="275"/>
              </w:numPr>
              <w:tabs>
                <w:tab w:val="left" w:pos="459"/>
              </w:tabs>
              <w:autoSpaceDE w:val="0"/>
              <w:autoSpaceDN w:val="0"/>
              <w:adjustRightInd w:val="0"/>
              <w:spacing w:after="40"/>
              <w:ind w:left="884" w:hanging="425"/>
              <w:rPr>
                <w:rFonts w:ascii="Bookman Old Style" w:hAnsi="Bookman Old Style" w:cs="Tahoma"/>
                <w:b/>
                <w:sz w:val="20"/>
                <w:szCs w:val="20"/>
              </w:rPr>
            </w:pPr>
            <w:r w:rsidRPr="005F3BAD">
              <w:rPr>
                <w:rFonts w:ascii="Bookman Old Style" w:hAnsi="Bookman Old Style"/>
                <w:b/>
                <w:sz w:val="20"/>
                <w:szCs w:val="20"/>
              </w:rPr>
              <w:t xml:space="preserve">pemanfaatan ruang yang tidak sesuai dengan izinpemanfaatan ruang/Kesesuaian Kegiatan Pemanfaatan Ruang yang diberikan oleh pejabat berwenang;dan/atau </w:t>
            </w:r>
          </w:p>
          <w:p w:rsidR="006E22C3" w:rsidRPr="005F3BAD" w:rsidRDefault="006E22C3" w:rsidP="002C4AF6">
            <w:pPr>
              <w:pStyle w:val="ListParagraph"/>
              <w:numPr>
                <w:ilvl w:val="1"/>
                <w:numId w:val="275"/>
              </w:numPr>
              <w:tabs>
                <w:tab w:val="left" w:pos="459"/>
              </w:tabs>
              <w:autoSpaceDE w:val="0"/>
              <w:autoSpaceDN w:val="0"/>
              <w:adjustRightInd w:val="0"/>
              <w:spacing w:after="40"/>
              <w:ind w:left="884" w:hanging="425"/>
              <w:rPr>
                <w:rFonts w:ascii="Bookman Old Style" w:hAnsi="Bookman Old Style" w:cs="Tahoma"/>
                <w:b/>
                <w:sz w:val="20"/>
                <w:szCs w:val="20"/>
              </w:rPr>
            </w:pPr>
            <w:r w:rsidRPr="005F3BAD">
              <w:rPr>
                <w:rFonts w:ascii="Bookman Old Style" w:hAnsi="Bookman Old Style"/>
                <w:b/>
                <w:sz w:val="20"/>
                <w:szCs w:val="20"/>
              </w:rPr>
              <w:t>pemanfaatan ruang yang menghalangi akses terhadap kawasan yang dinyatakan oleh peraturan perundangundangan sebagai milik umum. sebagai milik umum.</w:t>
            </w:r>
          </w:p>
          <w:p w:rsidR="006E22C3" w:rsidRPr="005F3BAD" w:rsidRDefault="006E22C3" w:rsidP="002C4AF6">
            <w:pPr>
              <w:numPr>
                <w:ilvl w:val="0"/>
                <w:numId w:val="273"/>
              </w:numPr>
              <w:tabs>
                <w:tab w:val="left" w:pos="459"/>
              </w:tabs>
              <w:autoSpaceDE w:val="0"/>
              <w:autoSpaceDN w:val="0"/>
              <w:adjustRightInd w:val="0"/>
              <w:spacing w:after="80"/>
              <w:ind w:left="459" w:hanging="425"/>
              <w:rPr>
                <w:rFonts w:ascii="Bookman Old Style" w:hAnsi="Bookman Old Style" w:cs="Tahoma"/>
                <w:sz w:val="20"/>
                <w:szCs w:val="20"/>
                <w:lang w:val="en-ID"/>
              </w:rPr>
            </w:pPr>
            <w:r w:rsidRPr="005F3BAD">
              <w:rPr>
                <w:rFonts w:ascii="Bookman Old Style" w:hAnsi="Bookman Old Style" w:cs="Tahoma"/>
                <w:sz w:val="20"/>
                <w:szCs w:val="20"/>
                <w:lang w:val="en-ID"/>
              </w:rPr>
              <w:t>Arahan sanksi administrasi ditetapkan berdasarkan:</w:t>
            </w:r>
          </w:p>
          <w:p w:rsidR="006E22C3" w:rsidRPr="005F3BAD" w:rsidRDefault="006E22C3" w:rsidP="002C4AF6">
            <w:pPr>
              <w:numPr>
                <w:ilvl w:val="0"/>
                <w:numId w:val="277"/>
              </w:numPr>
              <w:tabs>
                <w:tab w:val="left" w:pos="450"/>
              </w:tabs>
              <w:autoSpaceDE w:val="0"/>
              <w:autoSpaceDN w:val="0"/>
              <w:adjustRightInd w:val="0"/>
              <w:spacing w:after="40"/>
              <w:ind w:left="884" w:hanging="425"/>
              <w:rPr>
                <w:rFonts w:ascii="Bookman Old Style" w:hAnsi="Bookman Old Style" w:cs="Tahoma"/>
                <w:sz w:val="20"/>
                <w:szCs w:val="20"/>
                <w:lang w:val="en-ID"/>
              </w:rPr>
            </w:pPr>
            <w:r w:rsidRPr="005F3BAD">
              <w:rPr>
                <w:rFonts w:ascii="Bookman Old Style" w:hAnsi="Bookman Old Style" w:cs="Tahoma"/>
                <w:sz w:val="20"/>
                <w:szCs w:val="20"/>
                <w:lang w:val="en-ID"/>
              </w:rPr>
              <w:t>besar atau kecilnya dampak yang ditimbulkan akibat pelanggaran pemanfaatan ruang;</w:t>
            </w:r>
          </w:p>
          <w:p w:rsidR="006E22C3" w:rsidRPr="005F3BAD" w:rsidRDefault="006E22C3" w:rsidP="002C4AF6">
            <w:pPr>
              <w:numPr>
                <w:ilvl w:val="0"/>
                <w:numId w:val="277"/>
              </w:numPr>
              <w:tabs>
                <w:tab w:val="left" w:pos="450"/>
              </w:tabs>
              <w:autoSpaceDE w:val="0"/>
              <w:autoSpaceDN w:val="0"/>
              <w:adjustRightInd w:val="0"/>
              <w:spacing w:after="40"/>
              <w:ind w:left="884" w:hanging="426"/>
              <w:rPr>
                <w:rFonts w:ascii="Bookman Old Style" w:hAnsi="Bookman Old Style" w:cs="Tahoma"/>
                <w:sz w:val="20"/>
                <w:szCs w:val="20"/>
                <w:lang w:val="en-ID"/>
              </w:rPr>
            </w:pPr>
            <w:r w:rsidRPr="005F3BAD">
              <w:rPr>
                <w:rFonts w:ascii="Bookman Old Style" w:hAnsi="Bookman Old Style" w:cs="Tahoma"/>
                <w:sz w:val="20"/>
                <w:szCs w:val="20"/>
                <w:lang w:val="en-ID"/>
              </w:rPr>
              <w:t>nilai manfaat pemberian sanksi yang diberikan terhadap pelanggaran pemanfaatan ruang;dan</w:t>
            </w:r>
          </w:p>
          <w:p w:rsidR="006E22C3" w:rsidRPr="005F3BAD" w:rsidRDefault="006E22C3" w:rsidP="002C4AF6">
            <w:pPr>
              <w:numPr>
                <w:ilvl w:val="0"/>
                <w:numId w:val="277"/>
              </w:numPr>
              <w:tabs>
                <w:tab w:val="left" w:pos="450"/>
              </w:tabs>
              <w:autoSpaceDE w:val="0"/>
              <w:autoSpaceDN w:val="0"/>
              <w:adjustRightInd w:val="0"/>
              <w:spacing w:after="40"/>
              <w:ind w:left="884" w:hanging="426"/>
              <w:rPr>
                <w:rFonts w:ascii="Bookman Old Style" w:hAnsi="Bookman Old Style" w:cs="Tahoma"/>
                <w:sz w:val="20"/>
                <w:szCs w:val="20"/>
                <w:lang w:val="en-ID"/>
              </w:rPr>
            </w:pPr>
            <w:r w:rsidRPr="005F3BAD">
              <w:rPr>
                <w:rFonts w:ascii="Bookman Old Style" w:hAnsi="Bookman Old Style" w:cs="Tahoma"/>
                <w:sz w:val="20"/>
                <w:szCs w:val="20"/>
                <w:lang w:val="en-ID"/>
              </w:rPr>
              <w:t>kerugian publik yang ditimbulkan akibat pelanggaran pemanfaatan ruang.</w:t>
            </w:r>
          </w:p>
          <w:p w:rsidR="006E22C3" w:rsidRPr="005F3BAD" w:rsidRDefault="006E22C3" w:rsidP="002C4AF6">
            <w:pPr>
              <w:numPr>
                <w:ilvl w:val="0"/>
                <w:numId w:val="273"/>
              </w:numPr>
              <w:tabs>
                <w:tab w:val="left" w:pos="459"/>
              </w:tabs>
              <w:autoSpaceDE w:val="0"/>
              <w:autoSpaceDN w:val="0"/>
              <w:adjustRightInd w:val="0"/>
              <w:spacing w:after="80"/>
              <w:ind w:left="459" w:hanging="425"/>
              <w:rPr>
                <w:rFonts w:ascii="Bookman Old Style" w:hAnsi="Bookman Old Style" w:cs="Tahoma"/>
                <w:b/>
                <w:sz w:val="20"/>
                <w:szCs w:val="20"/>
                <w:lang w:val="en-ID"/>
              </w:rPr>
            </w:pPr>
            <w:r w:rsidRPr="005F3BAD">
              <w:rPr>
                <w:rFonts w:ascii="Bookman Old Style" w:hAnsi="Bookman Old Style" w:cs="Tahoma"/>
                <w:b/>
                <w:sz w:val="20"/>
                <w:szCs w:val="20"/>
                <w:lang w:val="en-ID"/>
              </w:rPr>
              <w:t>Bentuk sanksi administrasi dapat berupa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peringatan tertulis;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penghentian sementara kegiatan;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penghentian sementara pelayanan umum;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lastRenderedPageBreak/>
              <w:t xml:space="preserve">penutupan lokasi;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pencabutan Kesesuaian Kegiatan Pemanfaatan Ruang;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pembatalan Kesesuaian Kegiatan Pemanfaatan Ruang;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pembongkaran bangunan;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 xml:space="preserve">denda administrasi; dan/atau </w:t>
            </w:r>
          </w:p>
          <w:p w:rsidR="006E22C3" w:rsidRPr="005F3BAD" w:rsidRDefault="006E22C3" w:rsidP="002C4AF6">
            <w:pPr>
              <w:pStyle w:val="ListParagraph"/>
              <w:numPr>
                <w:ilvl w:val="0"/>
                <w:numId w:val="276"/>
              </w:numPr>
              <w:tabs>
                <w:tab w:val="left" w:pos="459"/>
                <w:tab w:val="left" w:pos="1026"/>
              </w:tabs>
              <w:autoSpaceDE w:val="0"/>
              <w:autoSpaceDN w:val="0"/>
              <w:adjustRightInd w:val="0"/>
              <w:spacing w:after="20"/>
              <w:ind w:left="884" w:hanging="425"/>
              <w:rPr>
                <w:rFonts w:ascii="Bookman Old Style" w:hAnsi="Bookman Old Style" w:cs="Tahoma"/>
                <w:b/>
                <w:sz w:val="20"/>
                <w:szCs w:val="20"/>
                <w:lang w:val="en-ID"/>
              </w:rPr>
            </w:pPr>
            <w:r w:rsidRPr="005F3BAD">
              <w:rPr>
                <w:rFonts w:ascii="Bookman Old Style" w:hAnsi="Bookman Old Style"/>
                <w:b/>
                <w:sz w:val="20"/>
                <w:szCs w:val="20"/>
              </w:rPr>
              <w:t>pemulihan fungsi ruang</w:t>
            </w:r>
            <w:r w:rsidRPr="005F3BAD">
              <w:rPr>
                <w:b/>
                <w:sz w:val="20"/>
                <w:szCs w:val="20"/>
              </w:rPr>
              <w:t>.</w:t>
            </w:r>
          </w:p>
          <w:p w:rsidR="006E22C3" w:rsidRPr="005F3BAD" w:rsidRDefault="006E22C3" w:rsidP="006E22C3">
            <w:pPr>
              <w:tabs>
                <w:tab w:val="left" w:pos="459"/>
                <w:tab w:val="left" w:pos="1026"/>
              </w:tabs>
              <w:autoSpaceDE w:val="0"/>
              <w:autoSpaceDN w:val="0"/>
              <w:adjustRightInd w:val="0"/>
              <w:spacing w:after="20"/>
              <w:ind w:left="741"/>
              <w:rPr>
                <w:rFonts w:ascii="Bookman Old Style" w:hAnsi="Bookman Old Style" w:cs="Tahoma"/>
                <w:sz w:val="20"/>
                <w:szCs w:val="20"/>
                <w:lang w:val="en-ID"/>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88</w:t>
            </w:r>
          </w:p>
        </w:tc>
        <w:tc>
          <w:tcPr>
            <w:tcW w:w="6520" w:type="dxa"/>
          </w:tcPr>
          <w:p w:rsidR="006E22C3" w:rsidRPr="005F3BAD" w:rsidRDefault="006E22C3" w:rsidP="006E22C3">
            <w:pPr>
              <w:pStyle w:val="PlainText"/>
              <w:tabs>
                <w:tab w:val="left" w:pos="459"/>
              </w:tabs>
              <w:spacing w:after="80"/>
              <w:ind w:left="34"/>
              <w:jc w:val="center"/>
              <w:rPr>
                <w:rFonts w:ascii="Bookman Old Style" w:hAnsi="Bookman Old Style" w:cs="Courier New"/>
                <w:sz w:val="20"/>
                <w:szCs w:val="20"/>
              </w:rPr>
            </w:pPr>
            <w:r w:rsidRPr="005F3BAD">
              <w:rPr>
                <w:rFonts w:ascii="Bookman Old Style" w:hAnsi="Bookman Old Style" w:cs="Courier New"/>
                <w:sz w:val="20"/>
                <w:szCs w:val="20"/>
                <w:lang w:val="id-ID"/>
              </w:rPr>
              <w:t>Pasal 88</w:t>
            </w:r>
          </w:p>
          <w:p w:rsidR="006E22C3" w:rsidRPr="005F3BAD" w:rsidRDefault="006E22C3" w:rsidP="006E22C3">
            <w:pPr>
              <w:pStyle w:val="IsiBab"/>
              <w:numPr>
                <w:ilvl w:val="0"/>
                <w:numId w:val="223"/>
              </w:numPr>
              <w:tabs>
                <w:tab w:val="clear" w:pos="1440"/>
                <w:tab w:val="left" w:pos="459"/>
              </w:tabs>
              <w:spacing w:before="0" w:after="40" w:line="240" w:lineRule="auto"/>
              <w:ind w:left="459" w:hanging="425"/>
              <w:rPr>
                <w:rFonts w:ascii="Bookman Old Style" w:hAnsi="Bookman Old Style" w:cs="Tahoma"/>
                <w:szCs w:val="20"/>
                <w:lang w:val="id-ID"/>
              </w:rPr>
            </w:pPr>
            <w:r w:rsidRPr="005F3BAD">
              <w:rPr>
                <w:rFonts w:ascii="Bookman Old Style" w:hAnsi="Bookman Old Style" w:cs="Tahoma"/>
                <w:szCs w:val="20"/>
                <w:lang w:val="id-ID"/>
              </w:rPr>
              <w:t>Peringatan tertulis sebagaimana dimaksud dalam Pasal 87</w:t>
            </w:r>
            <w:r w:rsidRPr="005F3BAD">
              <w:rPr>
                <w:rFonts w:ascii="Bookman Old Style" w:hAnsi="Bookman Old Style" w:cs="Tahoma"/>
                <w:szCs w:val="20"/>
              </w:rPr>
              <w:t xml:space="preserve"> ayat (5) </w:t>
            </w:r>
            <w:r w:rsidRPr="005F3BAD">
              <w:rPr>
                <w:rFonts w:ascii="Bookman Old Style" w:hAnsi="Bookman Old Style" w:cs="Tahoma"/>
                <w:szCs w:val="20"/>
                <w:lang w:val="id-ID"/>
              </w:rPr>
              <w:t xml:space="preserve">huruf a dilakukan melalui </w:t>
            </w:r>
            <w:r w:rsidRPr="005F3BAD">
              <w:rPr>
                <w:rFonts w:ascii="Bookman Old Style" w:hAnsi="Bookman Old Style" w:cs="Tahoma"/>
                <w:szCs w:val="20"/>
              </w:rPr>
              <w:t>tahapan:</w:t>
            </w:r>
          </w:p>
          <w:p w:rsidR="006E22C3" w:rsidRPr="005F3BAD" w:rsidRDefault="006E22C3" w:rsidP="006E22C3">
            <w:pPr>
              <w:numPr>
                <w:ilvl w:val="0"/>
                <w:numId w:val="224"/>
              </w:numPr>
              <w:tabs>
                <w:tab w:val="clear" w:pos="1980"/>
                <w:tab w:val="left" w:pos="459"/>
              </w:tabs>
              <w:autoSpaceDE w:val="0"/>
              <w:autoSpaceDN w:val="0"/>
              <w:adjustRightInd w:val="0"/>
              <w:spacing w:after="40"/>
              <w:ind w:left="743" w:hanging="284"/>
              <w:rPr>
                <w:rFonts w:ascii="Bookman Old Style" w:hAnsi="Bookman Old Style" w:cs="Tahoma"/>
                <w:sz w:val="20"/>
                <w:szCs w:val="20"/>
              </w:rPr>
            </w:pPr>
            <w:r w:rsidRPr="005F3BAD">
              <w:rPr>
                <w:rFonts w:ascii="Bookman Old Style" w:hAnsi="Bookman Old Style" w:cs="Tahoma"/>
                <w:sz w:val="20"/>
                <w:szCs w:val="20"/>
              </w:rPr>
              <w:t xml:space="preserve">penerbitan surat peringatan tertulis dari pejabat yang berwenang; </w:t>
            </w:r>
          </w:p>
          <w:p w:rsidR="006E22C3" w:rsidRPr="005F3BAD" w:rsidRDefault="006E22C3" w:rsidP="006E22C3">
            <w:pPr>
              <w:numPr>
                <w:ilvl w:val="0"/>
                <w:numId w:val="224"/>
              </w:numPr>
              <w:tabs>
                <w:tab w:val="clear" w:pos="1980"/>
                <w:tab w:val="left" w:pos="459"/>
              </w:tabs>
              <w:autoSpaceDE w:val="0"/>
              <w:autoSpaceDN w:val="0"/>
              <w:adjustRightInd w:val="0"/>
              <w:spacing w:after="40"/>
              <w:ind w:left="743" w:hanging="284"/>
              <w:rPr>
                <w:rFonts w:ascii="Bookman Old Style" w:hAnsi="Bookman Old Style" w:cs="Tahoma"/>
                <w:sz w:val="20"/>
                <w:szCs w:val="20"/>
              </w:rPr>
            </w:pPr>
            <w:r w:rsidRPr="005F3BAD">
              <w:rPr>
                <w:rFonts w:ascii="Bookman Old Style" w:hAnsi="Bookman Old Style" w:cs="Tahoma"/>
                <w:sz w:val="20"/>
                <w:szCs w:val="20"/>
              </w:rPr>
              <w:t>memberikan surat peringatan paling banyak 3 (tiga) kali;dan</w:t>
            </w:r>
          </w:p>
          <w:p w:rsidR="006E22C3" w:rsidRPr="005F3BAD" w:rsidRDefault="006E22C3" w:rsidP="006E22C3">
            <w:pPr>
              <w:numPr>
                <w:ilvl w:val="0"/>
                <w:numId w:val="224"/>
              </w:numPr>
              <w:tabs>
                <w:tab w:val="clear" w:pos="1980"/>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 xml:space="preserve">apabila surat peringatan diabaikan, pejabat yang berwenang melakukan tindakan berupa pengenaan sanksi sesuai kewenangannya. </w:t>
            </w:r>
          </w:p>
          <w:p w:rsidR="006E22C3" w:rsidRPr="005F3BAD" w:rsidRDefault="006E22C3" w:rsidP="006E22C3">
            <w:pPr>
              <w:pStyle w:val="IsiBab"/>
              <w:numPr>
                <w:ilvl w:val="0"/>
                <w:numId w:val="223"/>
              </w:numPr>
              <w:tabs>
                <w:tab w:val="clear" w:pos="1440"/>
                <w:tab w:val="left" w:pos="459"/>
              </w:tabs>
              <w:spacing w:before="0" w:after="40" w:line="240" w:lineRule="auto"/>
              <w:ind w:left="459" w:hanging="425"/>
              <w:rPr>
                <w:rFonts w:ascii="Bookman Old Style" w:hAnsi="Bookman Old Style" w:cs="Tahoma"/>
                <w:szCs w:val="20"/>
                <w:lang w:val="id-ID"/>
              </w:rPr>
            </w:pPr>
            <w:r w:rsidRPr="005F3BAD">
              <w:rPr>
                <w:rFonts w:ascii="Bookman Old Style" w:hAnsi="Bookman Old Style" w:cs="Tahoma"/>
                <w:szCs w:val="20"/>
                <w:lang w:val="id-ID"/>
              </w:rPr>
              <w:t>Penerbitan</w:t>
            </w:r>
            <w:r w:rsidRPr="005F3BAD">
              <w:rPr>
                <w:rFonts w:ascii="Bookman Old Style" w:hAnsi="Bookman Old Style" w:cs="Tahoma"/>
                <w:szCs w:val="20"/>
              </w:rPr>
              <w:t xml:space="preserve"> surat peringatan tertulis </w:t>
            </w:r>
            <w:r w:rsidRPr="005F3BAD">
              <w:rPr>
                <w:rFonts w:ascii="Bookman Old Style" w:hAnsi="Bookman Old Style" w:cs="Tahoma"/>
                <w:szCs w:val="20"/>
                <w:lang w:val="id-ID"/>
              </w:rPr>
              <w:t xml:space="preserve">sebagaimana dimaksud dalam ayat (1) huruf a </w:t>
            </w:r>
            <w:r w:rsidRPr="005F3BAD">
              <w:rPr>
                <w:rFonts w:ascii="Bookman Old Style" w:hAnsi="Bookman Old Style" w:cs="Tahoma"/>
                <w:szCs w:val="20"/>
              </w:rPr>
              <w:t>memuat:</w:t>
            </w:r>
          </w:p>
          <w:p w:rsidR="006E22C3" w:rsidRPr="005F3BAD" w:rsidRDefault="006E22C3" w:rsidP="006E22C3">
            <w:pPr>
              <w:numPr>
                <w:ilvl w:val="0"/>
                <w:numId w:val="225"/>
              </w:numPr>
              <w:tabs>
                <w:tab w:val="clear" w:pos="2340"/>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rincian pelanggaran dalam pemanfaatan ruang;</w:t>
            </w:r>
          </w:p>
          <w:p w:rsidR="006E22C3" w:rsidRPr="005F3BAD" w:rsidRDefault="006E22C3" w:rsidP="006E22C3">
            <w:pPr>
              <w:numPr>
                <w:ilvl w:val="0"/>
                <w:numId w:val="225"/>
              </w:numPr>
              <w:tabs>
                <w:tab w:val="clear" w:pos="2340"/>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kewajiban untuk menyesuaikan kegiatan pemanfaatan ruang dengan rencana tata ruang dan ketentuan teknis pemanfaatan ruang;dan</w:t>
            </w:r>
          </w:p>
          <w:p w:rsidR="006E22C3" w:rsidRPr="005F3BAD" w:rsidRDefault="006E22C3" w:rsidP="006E22C3">
            <w:pPr>
              <w:numPr>
                <w:ilvl w:val="0"/>
                <w:numId w:val="225"/>
              </w:numPr>
              <w:tabs>
                <w:tab w:val="clear" w:pos="2340"/>
                <w:tab w:val="left" w:pos="459"/>
              </w:tabs>
              <w:autoSpaceDE w:val="0"/>
              <w:autoSpaceDN w:val="0"/>
              <w:adjustRightInd w:val="0"/>
              <w:spacing w:after="80"/>
              <w:ind w:left="743" w:hanging="284"/>
              <w:rPr>
                <w:rFonts w:ascii="Bookman Old Style" w:hAnsi="Bookman Old Style" w:cs="Tahoma"/>
                <w:sz w:val="20"/>
                <w:szCs w:val="20"/>
              </w:rPr>
            </w:pPr>
            <w:r w:rsidRPr="005F3BAD">
              <w:rPr>
                <w:rFonts w:ascii="Bookman Old Style" w:hAnsi="Bookman Old Style" w:cs="Tahoma"/>
                <w:sz w:val="20"/>
                <w:szCs w:val="20"/>
              </w:rPr>
              <w:t>tindakan pengenaan sanksi yang akan diberikan sesuai dengan ketentuan peraturan perundang-undangan.</w:t>
            </w:r>
          </w:p>
          <w:p w:rsidR="00D50BE8" w:rsidRPr="005F3BAD" w:rsidRDefault="00D50BE8" w:rsidP="00D50BE8">
            <w:pPr>
              <w:tabs>
                <w:tab w:val="left" w:pos="459"/>
              </w:tabs>
              <w:autoSpaceDE w:val="0"/>
              <w:autoSpaceDN w:val="0"/>
              <w:adjustRightInd w:val="0"/>
              <w:spacing w:after="80"/>
              <w:ind w:left="743"/>
              <w:rPr>
                <w:rFonts w:ascii="Bookman Old Style" w:hAnsi="Bookman Old Style" w:cs="Tahoma"/>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94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89</w:t>
            </w:r>
          </w:p>
        </w:tc>
        <w:tc>
          <w:tcPr>
            <w:tcW w:w="6520" w:type="dxa"/>
          </w:tcPr>
          <w:p w:rsidR="006E22C3" w:rsidRPr="005F3BAD" w:rsidRDefault="006E22C3" w:rsidP="006E22C3">
            <w:pPr>
              <w:pStyle w:val="PlainText"/>
              <w:tabs>
                <w:tab w:val="left" w:pos="459"/>
              </w:tabs>
              <w:spacing w:after="80"/>
              <w:ind w:left="34"/>
              <w:jc w:val="center"/>
              <w:rPr>
                <w:rFonts w:ascii="Bookman Old Style" w:hAnsi="Bookman Old Style" w:cs="Courier New"/>
                <w:sz w:val="20"/>
                <w:szCs w:val="20"/>
                <w:lang w:val="id-ID"/>
              </w:rPr>
            </w:pPr>
            <w:r w:rsidRPr="005F3BAD">
              <w:rPr>
                <w:rFonts w:ascii="Bookman Old Style" w:hAnsi="Bookman Old Style" w:cs="Courier New"/>
                <w:sz w:val="20"/>
                <w:szCs w:val="20"/>
                <w:lang w:val="id-ID"/>
              </w:rPr>
              <w:t xml:space="preserve">Pasal </w:t>
            </w:r>
            <w:r w:rsidRPr="005F3BAD">
              <w:rPr>
                <w:rFonts w:ascii="Bookman Old Style" w:hAnsi="Bookman Old Style" w:cs="Courier New"/>
                <w:sz w:val="20"/>
                <w:szCs w:val="20"/>
              </w:rPr>
              <w:t>8</w:t>
            </w:r>
            <w:r w:rsidRPr="005F3BAD">
              <w:rPr>
                <w:rFonts w:ascii="Bookman Old Style" w:hAnsi="Bookman Old Style" w:cs="Courier New"/>
                <w:sz w:val="20"/>
                <w:szCs w:val="20"/>
                <w:lang w:val="id-ID"/>
              </w:rPr>
              <w:t>9</w:t>
            </w:r>
          </w:p>
          <w:p w:rsidR="006E22C3" w:rsidRPr="005F3BAD" w:rsidRDefault="006E22C3" w:rsidP="006E22C3">
            <w:pPr>
              <w:tabs>
                <w:tab w:val="left" w:pos="459"/>
              </w:tabs>
              <w:autoSpaceDE w:val="0"/>
              <w:autoSpaceDN w:val="0"/>
              <w:adjustRightInd w:val="0"/>
              <w:spacing w:after="80"/>
              <w:ind w:left="34"/>
              <w:rPr>
                <w:rFonts w:ascii="Bookman Old Style" w:hAnsi="Bookman Old Style" w:cs="Tahoma"/>
                <w:sz w:val="20"/>
                <w:szCs w:val="20"/>
              </w:rPr>
            </w:pPr>
            <w:r w:rsidRPr="005F3BAD">
              <w:rPr>
                <w:rFonts w:ascii="Bookman Old Style" w:hAnsi="Bookman Old Style" w:cs="Tahoma"/>
                <w:sz w:val="20"/>
                <w:szCs w:val="20"/>
                <w:lang w:val="nl-NL"/>
              </w:rPr>
              <w:t>P</w:t>
            </w:r>
            <w:r w:rsidRPr="005F3BAD">
              <w:rPr>
                <w:rFonts w:ascii="Bookman Old Style" w:hAnsi="Bookman Old Style" w:cs="Tahoma"/>
                <w:sz w:val="20"/>
                <w:szCs w:val="20"/>
              </w:rPr>
              <w:t xml:space="preserve">enghentian sementara kegiatan sebagaimana dimaksud dalam Pasal 87 ayat (5) huruf b dilakukan melalui tahapan: </w:t>
            </w:r>
          </w:p>
          <w:p w:rsidR="006E22C3" w:rsidRPr="005F3BAD" w:rsidRDefault="006E22C3" w:rsidP="006E22C3">
            <w:pPr>
              <w:numPr>
                <w:ilvl w:val="0"/>
                <w:numId w:val="226"/>
              </w:numPr>
              <w:tabs>
                <w:tab w:val="left" w:pos="317"/>
              </w:tabs>
              <w:autoSpaceDE w:val="0"/>
              <w:autoSpaceDN w:val="0"/>
              <w:adjustRightInd w:val="0"/>
              <w:spacing w:after="80"/>
              <w:ind w:left="317" w:hanging="283"/>
              <w:rPr>
                <w:rFonts w:ascii="Bookman Old Style" w:hAnsi="Bookman Old Style" w:cs="Tahoma"/>
                <w:sz w:val="20"/>
                <w:szCs w:val="20"/>
              </w:rPr>
            </w:pPr>
            <w:r w:rsidRPr="005F3BAD">
              <w:rPr>
                <w:rFonts w:ascii="Bookman Old Style" w:hAnsi="Bookman Old Style" w:cs="Tahoma"/>
                <w:sz w:val="20"/>
                <w:szCs w:val="20"/>
              </w:rPr>
              <w:t xml:space="preserve">pejabat yang berwenang menerbitkan surat peringatan tertulis; </w:t>
            </w:r>
          </w:p>
          <w:p w:rsidR="006E22C3" w:rsidRPr="005F3BAD" w:rsidRDefault="006E22C3" w:rsidP="006E22C3">
            <w:pPr>
              <w:numPr>
                <w:ilvl w:val="0"/>
                <w:numId w:val="226"/>
              </w:numPr>
              <w:tabs>
                <w:tab w:val="clear" w:pos="2340"/>
                <w:tab w:val="left" w:pos="317"/>
              </w:tabs>
              <w:autoSpaceDE w:val="0"/>
              <w:autoSpaceDN w:val="0"/>
              <w:adjustRightInd w:val="0"/>
              <w:spacing w:after="120"/>
              <w:ind w:left="317" w:hanging="283"/>
              <w:rPr>
                <w:rFonts w:ascii="Bookman Old Style" w:hAnsi="Bookman Old Style" w:cs="Tahoma"/>
                <w:sz w:val="20"/>
                <w:szCs w:val="20"/>
              </w:rPr>
            </w:pPr>
            <w:r w:rsidRPr="005F3BAD">
              <w:rPr>
                <w:rFonts w:ascii="Bookman Old Style" w:hAnsi="Bookman Old Style" w:cs="Tahoma"/>
                <w:sz w:val="20"/>
                <w:szCs w:val="20"/>
              </w:rPr>
              <w:t xml:space="preserve">apabila surat peringatan tertulis diabaikan, pejabat yang berwenang menerbitkan surat keputusan penghentian </w:t>
            </w:r>
            <w:r w:rsidRPr="005F3BAD">
              <w:rPr>
                <w:rFonts w:ascii="Bookman Old Style" w:hAnsi="Bookman Old Style" w:cs="Tahoma"/>
                <w:sz w:val="20"/>
                <w:szCs w:val="20"/>
              </w:rPr>
              <w:lastRenderedPageBreak/>
              <w:t>sementara kegiatan pemanfaatan ruang;</w:t>
            </w:r>
          </w:p>
          <w:p w:rsidR="006E22C3" w:rsidRPr="005F3BAD" w:rsidRDefault="006E22C3" w:rsidP="006E22C3">
            <w:pPr>
              <w:numPr>
                <w:ilvl w:val="0"/>
                <w:numId w:val="226"/>
              </w:numPr>
              <w:tabs>
                <w:tab w:val="clear" w:pos="2340"/>
                <w:tab w:val="left" w:pos="317"/>
              </w:tabs>
              <w:autoSpaceDE w:val="0"/>
              <w:autoSpaceDN w:val="0"/>
              <w:adjustRightInd w:val="0"/>
              <w:spacing w:after="120"/>
              <w:ind w:left="317" w:hanging="283"/>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melakukan penghentian sementara kegiatan pemanfaatan ruang secara paksa;dan</w:t>
            </w:r>
          </w:p>
          <w:p w:rsidR="006E22C3" w:rsidRPr="005F3BAD" w:rsidRDefault="006E22C3" w:rsidP="006E22C3">
            <w:pPr>
              <w:pStyle w:val="ListParagraph"/>
              <w:numPr>
                <w:ilvl w:val="0"/>
                <w:numId w:val="226"/>
              </w:numPr>
              <w:tabs>
                <w:tab w:val="left" w:pos="317"/>
              </w:tabs>
              <w:spacing w:after="80"/>
              <w:ind w:left="317" w:hanging="283"/>
              <w:rPr>
                <w:rFonts w:ascii="Bookman Old Style" w:hAnsi="Bookman Old Style"/>
                <w:sz w:val="20"/>
                <w:szCs w:val="20"/>
              </w:rPr>
            </w:pPr>
            <w:r w:rsidRPr="005F3BAD">
              <w:rPr>
                <w:rFonts w:ascii="Bookman Old Style" w:hAnsi="Bookman Old Style" w:cs="Tahoma"/>
                <w:sz w:val="20"/>
                <w:szCs w:val="20"/>
              </w:rPr>
              <w:t>setelah kegiatan pemanfaatan ruang dihentikan, pejabat yang berwenang melakukan pengawasan agar kegiatan pemanfaatan ruang yang dihentikan tidak beroperasi kembali sampai dengan terpenuhinya kewajiban untuk menyesuaikan kegiatan pemanfaatan ruang dengan rencana tata ruang.</w:t>
            </w:r>
          </w:p>
          <w:p w:rsidR="00D50BE8" w:rsidRPr="005F3BAD" w:rsidRDefault="00D50BE8" w:rsidP="00D50BE8">
            <w:pPr>
              <w:pStyle w:val="ListParagraph"/>
              <w:tabs>
                <w:tab w:val="left" w:pos="317"/>
              </w:tabs>
              <w:spacing w:after="80"/>
              <w:ind w:left="317"/>
              <w:rPr>
                <w:rFonts w:ascii="Bookman Old Style" w:hAnsi="Bookman Old Style"/>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90</w:t>
            </w:r>
          </w:p>
        </w:tc>
        <w:tc>
          <w:tcPr>
            <w:tcW w:w="6520" w:type="dxa"/>
          </w:tcPr>
          <w:p w:rsidR="006E22C3" w:rsidRPr="005F3BAD" w:rsidRDefault="006E22C3" w:rsidP="006E22C3">
            <w:pPr>
              <w:pStyle w:val="PlainText"/>
              <w:tabs>
                <w:tab w:val="left" w:pos="459"/>
              </w:tabs>
              <w:spacing w:after="80"/>
              <w:ind w:left="34"/>
              <w:jc w:val="center"/>
              <w:rPr>
                <w:rFonts w:ascii="Bookman Old Style" w:hAnsi="Bookman Old Style" w:cs="Courier New"/>
                <w:sz w:val="20"/>
                <w:szCs w:val="20"/>
              </w:rPr>
            </w:pPr>
            <w:r w:rsidRPr="005F3BAD">
              <w:rPr>
                <w:rFonts w:ascii="Bookman Old Style" w:hAnsi="Bookman Old Style"/>
                <w:sz w:val="20"/>
                <w:szCs w:val="20"/>
              </w:rPr>
              <w:tab/>
            </w:r>
            <w:r w:rsidRPr="005F3BAD">
              <w:rPr>
                <w:rFonts w:ascii="Bookman Old Style" w:hAnsi="Bookman Old Style" w:cs="Courier New"/>
                <w:sz w:val="20"/>
                <w:szCs w:val="20"/>
                <w:lang w:val="id-ID"/>
              </w:rPr>
              <w:t>Pasal 9</w:t>
            </w:r>
            <w:r w:rsidRPr="005F3BAD">
              <w:rPr>
                <w:rFonts w:ascii="Bookman Old Style" w:hAnsi="Bookman Old Style" w:cs="Courier New"/>
                <w:sz w:val="20"/>
                <w:szCs w:val="20"/>
              </w:rPr>
              <w:t>0</w:t>
            </w:r>
          </w:p>
          <w:p w:rsidR="006E22C3" w:rsidRPr="005F3BAD" w:rsidRDefault="006E22C3" w:rsidP="006E22C3">
            <w:pPr>
              <w:tabs>
                <w:tab w:val="left" w:pos="459"/>
              </w:tabs>
              <w:autoSpaceDE w:val="0"/>
              <w:autoSpaceDN w:val="0"/>
              <w:adjustRightInd w:val="0"/>
              <w:spacing w:after="120"/>
              <w:ind w:left="34"/>
              <w:rPr>
                <w:rFonts w:ascii="Bookman Old Style" w:hAnsi="Bookman Old Style" w:cs="Tahoma"/>
                <w:sz w:val="20"/>
                <w:szCs w:val="20"/>
              </w:rPr>
            </w:pPr>
            <w:r w:rsidRPr="005F3BAD">
              <w:rPr>
                <w:rFonts w:ascii="Bookman Old Style" w:hAnsi="Bookman Old Style" w:cs="Tahoma"/>
                <w:sz w:val="20"/>
                <w:szCs w:val="20"/>
              </w:rPr>
              <w:t xml:space="preserve">Penghentian sementara pelayanan umum sebagaimana dimaksud dalam Pasal 87 ayat (5) huruf c dilakukan melalui tahapan berikut: </w:t>
            </w:r>
          </w:p>
          <w:p w:rsidR="006E22C3" w:rsidRPr="005F3BAD" w:rsidRDefault="006E22C3" w:rsidP="006E22C3">
            <w:pPr>
              <w:numPr>
                <w:ilvl w:val="0"/>
                <w:numId w:val="227"/>
              </w:numPr>
              <w:tabs>
                <w:tab w:val="clear" w:pos="1440"/>
              </w:tabs>
              <w:autoSpaceDE w:val="0"/>
              <w:autoSpaceDN w:val="0"/>
              <w:adjustRightInd w:val="0"/>
              <w:spacing w:after="120"/>
              <w:ind w:left="316" w:hanging="282"/>
              <w:rPr>
                <w:rFonts w:ascii="Bookman Old Style" w:hAnsi="Bookman Old Style" w:cs="Tahoma"/>
                <w:sz w:val="20"/>
                <w:szCs w:val="20"/>
              </w:rPr>
            </w:pPr>
            <w:r w:rsidRPr="005F3BAD">
              <w:rPr>
                <w:rFonts w:ascii="Bookman Old Style" w:hAnsi="Bookman Old Style" w:cs="Tahoma"/>
                <w:sz w:val="20"/>
                <w:szCs w:val="20"/>
              </w:rPr>
              <w:t>pejabat yang berwenang menerbitkan surat peringatan tertulis;</w:t>
            </w:r>
          </w:p>
          <w:p w:rsidR="006E22C3" w:rsidRPr="005F3BAD" w:rsidRDefault="006E22C3" w:rsidP="006E22C3">
            <w:pPr>
              <w:numPr>
                <w:ilvl w:val="0"/>
                <w:numId w:val="227"/>
              </w:numPr>
              <w:tabs>
                <w:tab w:val="clear" w:pos="1440"/>
              </w:tabs>
              <w:autoSpaceDE w:val="0"/>
              <w:autoSpaceDN w:val="0"/>
              <w:adjustRightInd w:val="0"/>
              <w:spacing w:after="60"/>
              <w:ind w:left="316" w:hanging="282"/>
              <w:rPr>
                <w:rFonts w:ascii="Bookman Old Style" w:hAnsi="Bookman Old Style" w:cs="Tahoma"/>
                <w:sz w:val="20"/>
                <w:szCs w:val="20"/>
              </w:rPr>
            </w:pPr>
            <w:r w:rsidRPr="005F3BAD">
              <w:rPr>
                <w:rFonts w:ascii="Bookman Old Style" w:hAnsi="Bookman Old Style" w:cs="Tahoma"/>
                <w:sz w:val="20"/>
                <w:szCs w:val="20"/>
              </w:rPr>
              <w:t>apabila surat peringatan tertulis diabaikan, pejabat yang berwenang menerbitkan surat keputusan penghentian sementara pelayanan umum;</w:t>
            </w:r>
          </w:p>
          <w:p w:rsidR="006E22C3" w:rsidRPr="005F3BAD" w:rsidRDefault="006E22C3" w:rsidP="006E22C3">
            <w:pPr>
              <w:numPr>
                <w:ilvl w:val="0"/>
                <w:numId w:val="227"/>
              </w:numPr>
              <w:tabs>
                <w:tab w:val="clear" w:pos="1440"/>
              </w:tabs>
              <w:autoSpaceDE w:val="0"/>
              <w:autoSpaceDN w:val="0"/>
              <w:adjustRightInd w:val="0"/>
              <w:spacing w:after="60"/>
              <w:ind w:left="316" w:hanging="282"/>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menyampaikan perintah kepada penyedia jasa pelayanan umum untuk menghentikan sementara pelayanan kepada orang yang melakukan pelanggaran;dan</w:t>
            </w:r>
          </w:p>
          <w:p w:rsidR="006E22C3" w:rsidRPr="005F3BAD" w:rsidRDefault="006E22C3" w:rsidP="006E22C3">
            <w:pPr>
              <w:numPr>
                <w:ilvl w:val="0"/>
                <w:numId w:val="227"/>
              </w:numPr>
              <w:tabs>
                <w:tab w:val="clear" w:pos="1440"/>
              </w:tabs>
              <w:autoSpaceDE w:val="0"/>
              <w:autoSpaceDN w:val="0"/>
              <w:adjustRightInd w:val="0"/>
              <w:spacing w:after="60"/>
              <w:ind w:left="316" w:hanging="282"/>
              <w:rPr>
                <w:rFonts w:ascii="Bookman Old Style" w:hAnsi="Bookman Old Style" w:cs="Tahoma"/>
                <w:sz w:val="20"/>
                <w:szCs w:val="20"/>
              </w:rPr>
            </w:pPr>
            <w:r w:rsidRPr="005F3BAD">
              <w:rPr>
                <w:rFonts w:ascii="Bookman Old Style" w:hAnsi="Bookman Old Style" w:cs="Tahoma"/>
                <w:sz w:val="20"/>
                <w:szCs w:val="20"/>
              </w:rPr>
              <w:t>setelah pelayanan umum dihentikan kepada orang yang melakukan pelanggaran, pejabat yang berwenang melakukan pengawasan untuk memastikan tidak terdapat pelayanan umum kepada orang yang melakukan pelanggaran sampai dengan terpenuhinya kewajiban untuk menyesuaikan kegiatan pemanfaatan ruang dengan rencana tata ruang.</w:t>
            </w:r>
          </w:p>
          <w:p w:rsidR="00D50BE8" w:rsidRPr="005F3BAD" w:rsidRDefault="00D50BE8" w:rsidP="00D50BE8">
            <w:pPr>
              <w:autoSpaceDE w:val="0"/>
              <w:autoSpaceDN w:val="0"/>
              <w:adjustRightInd w:val="0"/>
              <w:spacing w:after="60"/>
              <w:ind w:left="316"/>
              <w:rPr>
                <w:rFonts w:ascii="Bookman Old Style" w:hAnsi="Bookman Old Style" w:cs="Tahoma"/>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96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91</w:t>
            </w:r>
          </w:p>
        </w:tc>
        <w:tc>
          <w:tcPr>
            <w:tcW w:w="6520" w:type="dxa"/>
          </w:tcPr>
          <w:p w:rsidR="006E22C3" w:rsidRPr="005F3BAD" w:rsidRDefault="006E22C3" w:rsidP="006E22C3">
            <w:pPr>
              <w:pStyle w:val="PlainText"/>
              <w:tabs>
                <w:tab w:val="left" w:pos="459"/>
              </w:tabs>
              <w:spacing w:after="80"/>
              <w:ind w:left="34"/>
              <w:jc w:val="center"/>
              <w:rPr>
                <w:rFonts w:ascii="Bookman Old Style" w:hAnsi="Bookman Old Style" w:cs="Courier New"/>
                <w:sz w:val="20"/>
                <w:szCs w:val="20"/>
                <w:lang w:val="id-ID"/>
              </w:rPr>
            </w:pPr>
            <w:r w:rsidRPr="005F3BAD">
              <w:rPr>
                <w:rFonts w:ascii="Bookman Old Style" w:hAnsi="Bookman Old Style"/>
                <w:sz w:val="20"/>
                <w:szCs w:val="20"/>
              </w:rPr>
              <w:tab/>
            </w:r>
            <w:r w:rsidRPr="005F3BAD">
              <w:rPr>
                <w:rFonts w:ascii="Bookman Old Style" w:hAnsi="Bookman Old Style" w:cs="Courier New"/>
                <w:sz w:val="20"/>
                <w:szCs w:val="20"/>
                <w:lang w:val="id-ID"/>
              </w:rPr>
              <w:t>Pasal 91</w:t>
            </w:r>
          </w:p>
          <w:p w:rsidR="006E22C3" w:rsidRPr="005F3BAD" w:rsidRDefault="006E22C3" w:rsidP="006E22C3">
            <w:pPr>
              <w:tabs>
                <w:tab w:val="left" w:pos="459"/>
              </w:tabs>
              <w:autoSpaceDE w:val="0"/>
              <w:autoSpaceDN w:val="0"/>
              <w:adjustRightInd w:val="0"/>
              <w:spacing w:after="80"/>
              <w:ind w:left="34"/>
              <w:rPr>
                <w:rFonts w:ascii="Bookman Old Style" w:hAnsi="Bookman Old Style" w:cs="Tahoma"/>
                <w:sz w:val="20"/>
                <w:szCs w:val="20"/>
              </w:rPr>
            </w:pPr>
            <w:r w:rsidRPr="005F3BAD">
              <w:rPr>
                <w:rFonts w:ascii="Bookman Old Style" w:hAnsi="Bookman Old Style" w:cs="Tahoma"/>
                <w:sz w:val="20"/>
                <w:szCs w:val="20"/>
              </w:rPr>
              <w:t xml:space="preserve">Penutupan lokasi sebagaimana dimaksud dalam Pasal 87 ayat (5) huruf d dilakukan tahapan berikut: </w:t>
            </w:r>
          </w:p>
          <w:p w:rsidR="006E22C3" w:rsidRPr="005F3BAD" w:rsidRDefault="006E22C3" w:rsidP="006E22C3">
            <w:pPr>
              <w:numPr>
                <w:ilvl w:val="0"/>
                <w:numId w:val="228"/>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lastRenderedPageBreak/>
              <w:t>Pejabat yang berwenang menerbitkan surat peringatan tertulis;</w:t>
            </w:r>
          </w:p>
          <w:p w:rsidR="006E22C3" w:rsidRPr="005F3BAD" w:rsidRDefault="006E22C3" w:rsidP="006E22C3">
            <w:pPr>
              <w:numPr>
                <w:ilvl w:val="0"/>
                <w:numId w:val="228"/>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apabila surat peringatan diabaikan, pejabat yang berwenang menerbitkan surat keputusan penutupan lokasi;</w:t>
            </w:r>
          </w:p>
          <w:p w:rsidR="006E22C3" w:rsidRPr="005F3BAD" w:rsidRDefault="006E22C3" w:rsidP="006E22C3">
            <w:pPr>
              <w:numPr>
                <w:ilvl w:val="0"/>
                <w:numId w:val="228"/>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melakukan penutupan lokasi dengan bantuan aparat penertiban untuk melakukan penutupan lokasi secara paksa;dan</w:t>
            </w:r>
          </w:p>
          <w:p w:rsidR="006E22C3" w:rsidRPr="005F3BAD" w:rsidRDefault="006E22C3" w:rsidP="006E22C3">
            <w:pPr>
              <w:numPr>
                <w:ilvl w:val="0"/>
                <w:numId w:val="228"/>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setelah dilakukan penutupan lokasi, pejabat yang berwenang melakukan pengawasan untuk memastikan lokasi yang ditutup tidak dibuka kembali sampai dengan orang yang melakukan pelanggaran sampai dengan terpenuhinya kewajiban untuk menyesuaikan kegiatan pemanfaatan ruang dengan rencana tata ruang.</w:t>
            </w:r>
          </w:p>
          <w:p w:rsidR="00D50BE8" w:rsidRPr="005F3BAD" w:rsidRDefault="00D50BE8" w:rsidP="00D50BE8">
            <w:pPr>
              <w:autoSpaceDE w:val="0"/>
              <w:autoSpaceDN w:val="0"/>
              <w:adjustRightInd w:val="0"/>
              <w:ind w:left="316"/>
              <w:rPr>
                <w:rFonts w:ascii="Bookman Old Style" w:hAnsi="Bookman Old Style" w:cs="Tahoma"/>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92</w:t>
            </w:r>
          </w:p>
        </w:tc>
        <w:tc>
          <w:tcPr>
            <w:tcW w:w="6520" w:type="dxa"/>
          </w:tcPr>
          <w:p w:rsidR="006E22C3" w:rsidRPr="005F3BAD" w:rsidRDefault="006E22C3" w:rsidP="006E22C3">
            <w:pPr>
              <w:pStyle w:val="PlainText"/>
              <w:tabs>
                <w:tab w:val="left" w:pos="459"/>
              </w:tabs>
              <w:spacing w:after="80"/>
              <w:ind w:left="34"/>
              <w:jc w:val="center"/>
              <w:rPr>
                <w:rFonts w:ascii="Bookman Old Style" w:hAnsi="Bookman Old Style" w:cs="Courier New"/>
                <w:sz w:val="20"/>
                <w:szCs w:val="20"/>
                <w:lang w:val="id-ID"/>
              </w:rPr>
            </w:pPr>
            <w:r w:rsidRPr="005F3BAD">
              <w:rPr>
                <w:rFonts w:ascii="Bookman Old Style" w:hAnsi="Bookman Old Style" w:cs="Courier New"/>
                <w:sz w:val="20"/>
                <w:szCs w:val="20"/>
                <w:lang w:val="id-ID"/>
              </w:rPr>
              <w:t>Pasal 92</w:t>
            </w:r>
          </w:p>
          <w:p w:rsidR="006E22C3" w:rsidRPr="005F3BAD" w:rsidRDefault="006E22C3" w:rsidP="00D50BE8">
            <w:pPr>
              <w:tabs>
                <w:tab w:val="left" w:pos="459"/>
              </w:tabs>
              <w:autoSpaceDE w:val="0"/>
              <w:autoSpaceDN w:val="0"/>
              <w:adjustRightInd w:val="0"/>
              <w:ind w:left="34"/>
              <w:rPr>
                <w:rFonts w:ascii="Bookman Old Style" w:hAnsi="Bookman Old Style" w:cs="Tahoma"/>
                <w:sz w:val="20"/>
                <w:szCs w:val="20"/>
              </w:rPr>
            </w:pPr>
            <w:r w:rsidRPr="005F3BAD">
              <w:rPr>
                <w:rFonts w:ascii="Bookman Old Style" w:hAnsi="Bookman Old Style" w:cs="Tahoma"/>
                <w:sz w:val="20"/>
                <w:szCs w:val="20"/>
              </w:rPr>
              <w:t xml:space="preserve">Pencabutan izin sebagaimana dimaksud dalam Pasal 87 ayat (5) huruf e dilakukan melalui tahapan berikut: </w:t>
            </w:r>
          </w:p>
          <w:p w:rsidR="006E22C3" w:rsidRPr="005F3BAD" w:rsidRDefault="006E22C3" w:rsidP="00D50BE8">
            <w:pPr>
              <w:numPr>
                <w:ilvl w:val="0"/>
                <w:numId w:val="229"/>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pejabat yang berwenang menerbitkan surat peringatan tertulis;</w:t>
            </w:r>
          </w:p>
          <w:p w:rsidR="006E22C3" w:rsidRPr="005F3BAD" w:rsidRDefault="006E22C3" w:rsidP="006E22C3">
            <w:pPr>
              <w:numPr>
                <w:ilvl w:val="0"/>
                <w:numId w:val="229"/>
              </w:numPr>
              <w:autoSpaceDE w:val="0"/>
              <w:autoSpaceDN w:val="0"/>
              <w:adjustRightInd w:val="0"/>
              <w:spacing w:after="40"/>
              <w:ind w:left="316" w:hanging="282"/>
              <w:rPr>
                <w:rFonts w:ascii="Bookman Old Style" w:hAnsi="Bookman Old Style" w:cs="Tahoma"/>
                <w:sz w:val="20"/>
                <w:szCs w:val="20"/>
              </w:rPr>
            </w:pPr>
            <w:r w:rsidRPr="005F3BAD">
              <w:rPr>
                <w:rFonts w:ascii="Bookman Old Style" w:hAnsi="Bookman Old Style" w:cs="Tahoma"/>
                <w:sz w:val="20"/>
                <w:szCs w:val="20"/>
              </w:rPr>
              <w:t>apabila surat peringatan diabaikan, pejabat yang berwenang mencabut izin, menerbitkan surat keputusan pencabutan izin;</w:t>
            </w:r>
          </w:p>
          <w:p w:rsidR="006E22C3" w:rsidRPr="005F3BAD" w:rsidRDefault="006E22C3" w:rsidP="006E22C3">
            <w:pPr>
              <w:numPr>
                <w:ilvl w:val="0"/>
                <w:numId w:val="229"/>
              </w:numPr>
              <w:autoSpaceDE w:val="0"/>
              <w:autoSpaceDN w:val="0"/>
              <w:adjustRightInd w:val="0"/>
              <w:spacing w:after="40"/>
              <w:ind w:left="316" w:hanging="282"/>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memberitahukan kepada orang yang melakukan pelanggaran mengenai status izin yang telah dicabut sekaligus perintah untuk menghentikan kegiatan pemanfaatan ruang yang telah dicabut izinnya;dan</w:t>
            </w:r>
          </w:p>
          <w:p w:rsidR="006E22C3" w:rsidRPr="005F3BAD" w:rsidRDefault="006E22C3" w:rsidP="006E22C3">
            <w:pPr>
              <w:numPr>
                <w:ilvl w:val="0"/>
                <w:numId w:val="229"/>
              </w:numPr>
              <w:autoSpaceDE w:val="0"/>
              <w:autoSpaceDN w:val="0"/>
              <w:adjustRightInd w:val="0"/>
              <w:spacing w:after="40"/>
              <w:ind w:left="316" w:hanging="282"/>
              <w:rPr>
                <w:rFonts w:ascii="Bookman Old Style" w:hAnsi="Bookman Old Style" w:cs="Tahoma"/>
                <w:sz w:val="20"/>
                <w:szCs w:val="20"/>
              </w:rPr>
            </w:pPr>
            <w:r w:rsidRPr="005F3BAD">
              <w:rPr>
                <w:rFonts w:ascii="Bookman Old Style" w:hAnsi="Bookman Old Style" w:cs="Tahoma"/>
                <w:sz w:val="20"/>
                <w:szCs w:val="20"/>
              </w:rPr>
              <w:t>apabila perintah untuk menghentikan kegiatan pemanfaatan ruang diabaikan, pejabat yang berwenang melakukan tindakan penertiban sesuai dengan ketentuan perundang-undangan.</w:t>
            </w:r>
          </w:p>
          <w:p w:rsidR="00D50BE8" w:rsidRPr="005F3BAD" w:rsidRDefault="00D50BE8" w:rsidP="00D50BE8">
            <w:pPr>
              <w:autoSpaceDE w:val="0"/>
              <w:autoSpaceDN w:val="0"/>
              <w:adjustRightInd w:val="0"/>
              <w:spacing w:after="40"/>
              <w:ind w:left="316"/>
              <w:rPr>
                <w:rFonts w:ascii="Bookman Old Style" w:hAnsi="Bookman Old Style" w:cs="Tahoma"/>
                <w:sz w:val="4"/>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98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93</w:t>
            </w:r>
          </w:p>
        </w:tc>
        <w:tc>
          <w:tcPr>
            <w:tcW w:w="6520" w:type="dxa"/>
          </w:tcPr>
          <w:p w:rsidR="006E22C3" w:rsidRPr="005F3BAD" w:rsidRDefault="006E22C3" w:rsidP="006E22C3">
            <w:pPr>
              <w:pStyle w:val="PlainText"/>
              <w:tabs>
                <w:tab w:val="left" w:pos="459"/>
              </w:tabs>
              <w:spacing w:after="120"/>
              <w:ind w:left="34"/>
              <w:jc w:val="center"/>
              <w:rPr>
                <w:rFonts w:ascii="Bookman Old Style" w:hAnsi="Bookman Old Style" w:cs="Courier New"/>
                <w:sz w:val="20"/>
                <w:szCs w:val="20"/>
                <w:lang w:val="id-ID"/>
              </w:rPr>
            </w:pPr>
            <w:r w:rsidRPr="005F3BAD">
              <w:rPr>
                <w:rFonts w:ascii="Bookman Old Style" w:hAnsi="Bookman Old Style" w:cs="Courier New"/>
                <w:sz w:val="20"/>
                <w:szCs w:val="20"/>
                <w:lang w:val="id-ID"/>
              </w:rPr>
              <w:t>Pasal 93</w:t>
            </w:r>
          </w:p>
          <w:p w:rsidR="006E22C3" w:rsidRPr="005F3BAD" w:rsidRDefault="006E22C3" w:rsidP="006E22C3">
            <w:pPr>
              <w:tabs>
                <w:tab w:val="left" w:pos="459"/>
              </w:tabs>
              <w:autoSpaceDE w:val="0"/>
              <w:autoSpaceDN w:val="0"/>
              <w:adjustRightInd w:val="0"/>
              <w:ind w:left="34"/>
              <w:rPr>
                <w:rFonts w:ascii="Bookman Old Style" w:hAnsi="Bookman Old Style" w:cs="Tahoma"/>
                <w:sz w:val="20"/>
                <w:szCs w:val="20"/>
              </w:rPr>
            </w:pPr>
            <w:r w:rsidRPr="005F3BAD">
              <w:rPr>
                <w:rFonts w:ascii="Bookman Old Style" w:hAnsi="Bookman Old Style" w:cs="Tahoma"/>
                <w:sz w:val="20"/>
                <w:szCs w:val="20"/>
              </w:rPr>
              <w:t xml:space="preserve">Pembatalan izin sebagaimana dimaksud dalam Pasal 87 ayat (5) huruf f dilakukan melalui langkah-langkah sebagai berikut: </w:t>
            </w:r>
          </w:p>
          <w:p w:rsidR="006E22C3" w:rsidRPr="005F3BAD" w:rsidRDefault="006E22C3" w:rsidP="006E22C3">
            <w:pPr>
              <w:numPr>
                <w:ilvl w:val="0"/>
                <w:numId w:val="230"/>
              </w:numPr>
              <w:tabs>
                <w:tab w:val="left" w:pos="459"/>
              </w:tabs>
              <w:autoSpaceDE w:val="0"/>
              <w:autoSpaceDN w:val="0"/>
              <w:adjustRightInd w:val="0"/>
              <w:ind w:left="317" w:hanging="283"/>
              <w:rPr>
                <w:rFonts w:ascii="Bookman Old Style" w:hAnsi="Bookman Old Style" w:cs="Tahoma"/>
                <w:sz w:val="20"/>
                <w:szCs w:val="20"/>
              </w:rPr>
            </w:pPr>
            <w:r w:rsidRPr="005F3BAD">
              <w:rPr>
                <w:rFonts w:ascii="Bookman Old Style" w:hAnsi="Bookman Old Style" w:cs="Tahoma"/>
                <w:sz w:val="20"/>
                <w:szCs w:val="20"/>
              </w:rPr>
              <w:t>pejabat yang berwenang menerbitkan surat peringatan tertulis;</w:t>
            </w:r>
          </w:p>
          <w:p w:rsidR="006E22C3" w:rsidRPr="005F3BAD" w:rsidRDefault="006E22C3" w:rsidP="006E22C3">
            <w:pPr>
              <w:numPr>
                <w:ilvl w:val="0"/>
                <w:numId w:val="230"/>
              </w:numPr>
              <w:tabs>
                <w:tab w:val="left" w:pos="459"/>
              </w:tabs>
              <w:autoSpaceDE w:val="0"/>
              <w:autoSpaceDN w:val="0"/>
              <w:adjustRightInd w:val="0"/>
              <w:ind w:left="317" w:hanging="283"/>
              <w:rPr>
                <w:rFonts w:ascii="Bookman Old Style" w:hAnsi="Bookman Old Style" w:cs="Tahoma"/>
                <w:sz w:val="20"/>
                <w:szCs w:val="20"/>
              </w:rPr>
            </w:pPr>
            <w:r w:rsidRPr="005F3BAD">
              <w:rPr>
                <w:rFonts w:ascii="Bookman Old Style" w:hAnsi="Bookman Old Style" w:cs="Tahoma"/>
                <w:sz w:val="20"/>
                <w:szCs w:val="20"/>
              </w:rPr>
              <w:t xml:space="preserve">apabila surat peringatan diabaikan, pejabat yang berwenang </w:t>
            </w:r>
            <w:r w:rsidRPr="005F3BAD">
              <w:rPr>
                <w:rFonts w:ascii="Bookman Old Style" w:hAnsi="Bookman Old Style" w:cs="Tahoma"/>
                <w:sz w:val="20"/>
                <w:szCs w:val="20"/>
              </w:rPr>
              <w:lastRenderedPageBreak/>
              <w:t>melakukan pembatalan izin, menerbitkan surat keputusan pembatalan izin;</w:t>
            </w:r>
          </w:p>
          <w:p w:rsidR="006E22C3" w:rsidRPr="005F3BAD" w:rsidRDefault="006E22C3" w:rsidP="006E22C3">
            <w:pPr>
              <w:numPr>
                <w:ilvl w:val="0"/>
                <w:numId w:val="230"/>
              </w:numPr>
              <w:tabs>
                <w:tab w:val="left" w:pos="459"/>
              </w:tabs>
              <w:autoSpaceDE w:val="0"/>
              <w:autoSpaceDN w:val="0"/>
              <w:adjustRightInd w:val="0"/>
              <w:ind w:left="317" w:hanging="283"/>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memberitahukan kepada orang yang melakukan pelanggaran mengenai status izin yang telah dibatalkan sekaligus perintah untuk menghentikan kegiatan pemanfaatan ruang yang telah dibatalkan izinnya;dan</w:t>
            </w:r>
          </w:p>
          <w:p w:rsidR="006E22C3" w:rsidRPr="005F3BAD" w:rsidRDefault="006E22C3" w:rsidP="006E22C3">
            <w:pPr>
              <w:numPr>
                <w:ilvl w:val="0"/>
                <w:numId w:val="230"/>
              </w:numPr>
              <w:tabs>
                <w:tab w:val="left" w:pos="459"/>
              </w:tabs>
              <w:autoSpaceDE w:val="0"/>
              <w:autoSpaceDN w:val="0"/>
              <w:adjustRightInd w:val="0"/>
              <w:spacing w:after="120"/>
              <w:ind w:left="317" w:hanging="283"/>
              <w:rPr>
                <w:rFonts w:ascii="Bookman Old Style" w:hAnsi="Bookman Old Style" w:cs="Tahoma"/>
                <w:sz w:val="20"/>
                <w:szCs w:val="20"/>
              </w:rPr>
            </w:pPr>
            <w:r w:rsidRPr="005F3BAD">
              <w:rPr>
                <w:rFonts w:ascii="Bookman Old Style" w:hAnsi="Bookman Old Style" w:cs="Tahoma"/>
                <w:sz w:val="20"/>
                <w:szCs w:val="20"/>
              </w:rPr>
              <w:t>apabila perintah untuk menghentikan kegiatan pemanfaatan ruang diabaikan, pejabat yang berwenang melakukan tindakan penertiban sesuai dengan ketentuan perundang-undangan.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99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94</w:t>
            </w:r>
          </w:p>
        </w:tc>
        <w:tc>
          <w:tcPr>
            <w:tcW w:w="6520" w:type="dxa"/>
          </w:tcPr>
          <w:p w:rsidR="006E22C3" w:rsidRPr="005F3BAD" w:rsidRDefault="006E22C3" w:rsidP="00D50BE8">
            <w:pPr>
              <w:pStyle w:val="PlainText"/>
              <w:tabs>
                <w:tab w:val="left" w:pos="459"/>
              </w:tabs>
              <w:ind w:left="34"/>
              <w:jc w:val="center"/>
              <w:rPr>
                <w:rFonts w:ascii="Bookman Old Style" w:hAnsi="Bookman Old Style" w:cs="Courier New"/>
                <w:sz w:val="20"/>
                <w:szCs w:val="20"/>
                <w:lang w:val="id-ID"/>
              </w:rPr>
            </w:pPr>
            <w:r w:rsidRPr="005F3BAD">
              <w:rPr>
                <w:rFonts w:ascii="Bookman Old Style" w:hAnsi="Bookman Old Style"/>
                <w:sz w:val="20"/>
                <w:szCs w:val="20"/>
              </w:rPr>
              <w:tab/>
            </w:r>
            <w:r w:rsidRPr="005F3BAD">
              <w:rPr>
                <w:rFonts w:ascii="Bookman Old Style" w:hAnsi="Bookman Old Style" w:cs="Courier New"/>
                <w:sz w:val="20"/>
                <w:szCs w:val="20"/>
                <w:lang w:val="id-ID"/>
              </w:rPr>
              <w:t>Pasal 94</w:t>
            </w:r>
          </w:p>
          <w:p w:rsidR="006E22C3" w:rsidRPr="005F3BAD" w:rsidRDefault="006E22C3" w:rsidP="00D50BE8">
            <w:pPr>
              <w:tabs>
                <w:tab w:val="left" w:pos="459"/>
              </w:tabs>
              <w:autoSpaceDE w:val="0"/>
              <w:autoSpaceDN w:val="0"/>
              <w:adjustRightInd w:val="0"/>
              <w:ind w:left="34"/>
              <w:rPr>
                <w:rFonts w:ascii="Bookman Old Style" w:hAnsi="Bookman Old Style" w:cs="Tahoma"/>
                <w:sz w:val="20"/>
                <w:szCs w:val="20"/>
              </w:rPr>
            </w:pPr>
            <w:r w:rsidRPr="005F3BAD">
              <w:rPr>
                <w:rFonts w:ascii="Bookman Old Style" w:hAnsi="Bookman Old Style" w:cs="Tahoma"/>
                <w:sz w:val="20"/>
                <w:szCs w:val="20"/>
              </w:rPr>
              <w:t xml:space="preserve">Pembongkaran sebagaimana dimaksud dalam Pasal 87 ayat (5) huruf g dilakukan melalui tahapan berikut: </w:t>
            </w:r>
          </w:p>
          <w:p w:rsidR="006E22C3" w:rsidRPr="005F3BAD" w:rsidRDefault="006E22C3" w:rsidP="00D50BE8">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pejabat yang berwenang menerbitkan surat peringatan tertulis;</w:t>
            </w:r>
          </w:p>
          <w:p w:rsidR="006E22C3" w:rsidRPr="005F3BAD" w:rsidRDefault="006E22C3" w:rsidP="00D50BE8">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apabila surat peringatan diabaikan, pejabat yang berwenang menerbitkan surat keputusan pembongkaran;</w:t>
            </w:r>
          </w:p>
          <w:p w:rsidR="006E22C3" w:rsidRPr="005F3BAD" w:rsidRDefault="006E22C3" w:rsidP="006E22C3">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berdasarkan surat keputusan yang diterbitkan, pejabat yang berwenang memberitahukan kepada orang yang melakukan pelanggaran mengenai ketentuan pembongkaran dan cara pembongkaran yang harus dilaksanakan dalam jangka waktu tertentu;</w:t>
            </w:r>
          </w:p>
          <w:p w:rsidR="006E22C3" w:rsidRPr="005F3BAD" w:rsidRDefault="006E22C3" w:rsidP="006E22C3">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pejabat yang berwenang melakukan pengawasan pelaksanaan kegiatan pembongkaran;</w:t>
            </w:r>
          </w:p>
          <w:p w:rsidR="006E22C3" w:rsidRPr="005F3BAD" w:rsidRDefault="006E22C3" w:rsidP="006E22C3">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apabila dalam jangka waktu tidak dapat dipenuhi orang yang melakukan pelanggaran, pejabat yang berwenang melakuan tindakan pembongkaran secara paksa;dan</w:t>
            </w:r>
          </w:p>
          <w:p w:rsidR="006E22C3" w:rsidRPr="005F3BAD" w:rsidRDefault="006E22C3" w:rsidP="006E22C3">
            <w:pPr>
              <w:numPr>
                <w:ilvl w:val="0"/>
                <w:numId w:val="231"/>
              </w:numPr>
              <w:autoSpaceDE w:val="0"/>
              <w:autoSpaceDN w:val="0"/>
              <w:adjustRightInd w:val="0"/>
              <w:ind w:left="316" w:hanging="282"/>
              <w:rPr>
                <w:rFonts w:ascii="Bookman Old Style" w:hAnsi="Bookman Old Style" w:cs="Tahoma"/>
                <w:sz w:val="20"/>
                <w:szCs w:val="20"/>
              </w:rPr>
            </w:pPr>
            <w:r w:rsidRPr="005F3BAD">
              <w:rPr>
                <w:rFonts w:ascii="Bookman Old Style" w:hAnsi="Bookman Old Style" w:cs="Tahoma"/>
                <w:sz w:val="20"/>
                <w:szCs w:val="20"/>
              </w:rPr>
              <w:t>apabila orang melakukan pelanggaran dinilai tidak membiayai kegiatan pembongkaran, pemerintah kota dapat mengajukan penetapan pengadilan agar pembongkaran dilakukan oleh pemerintah kota atas beban orang yang melakukan pelanggaran tersebut dikemudian hari.</w:t>
            </w:r>
          </w:p>
          <w:p w:rsidR="00D50BE8" w:rsidRPr="005F3BAD" w:rsidRDefault="00D50BE8" w:rsidP="00D50BE8">
            <w:pPr>
              <w:autoSpaceDE w:val="0"/>
              <w:autoSpaceDN w:val="0"/>
              <w:adjustRightInd w:val="0"/>
              <w:ind w:left="316"/>
              <w:rPr>
                <w:rFonts w:ascii="Bookman Old Style" w:hAnsi="Bookman Old Style" w:cs="Tahoma"/>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100</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95</w:t>
            </w:r>
          </w:p>
        </w:tc>
        <w:tc>
          <w:tcPr>
            <w:tcW w:w="6520" w:type="dxa"/>
          </w:tcPr>
          <w:p w:rsidR="006E22C3" w:rsidRPr="005F3BAD" w:rsidRDefault="006E22C3" w:rsidP="006E22C3">
            <w:pPr>
              <w:pStyle w:val="PlainText"/>
              <w:tabs>
                <w:tab w:val="left" w:pos="459"/>
              </w:tabs>
              <w:spacing w:after="120"/>
              <w:ind w:left="34"/>
              <w:jc w:val="center"/>
              <w:rPr>
                <w:rFonts w:ascii="Bookman Old Style" w:hAnsi="Bookman Old Style" w:cs="Courier New"/>
                <w:sz w:val="20"/>
                <w:szCs w:val="20"/>
                <w:lang w:val="id-ID"/>
              </w:rPr>
            </w:pPr>
            <w:r w:rsidRPr="005F3BAD">
              <w:rPr>
                <w:rFonts w:ascii="Bookman Old Style" w:hAnsi="Bookman Old Style" w:cs="Courier New"/>
                <w:sz w:val="20"/>
                <w:szCs w:val="20"/>
                <w:lang w:val="id-ID"/>
              </w:rPr>
              <w:t>Pasal 95</w:t>
            </w:r>
          </w:p>
          <w:p w:rsidR="006E22C3" w:rsidRPr="005F3BAD" w:rsidRDefault="006E22C3" w:rsidP="006E22C3">
            <w:pPr>
              <w:pStyle w:val="IsiBab"/>
              <w:numPr>
                <w:ilvl w:val="0"/>
                <w:numId w:val="232"/>
              </w:numPr>
              <w:spacing w:before="0" w:after="120" w:line="240" w:lineRule="auto"/>
              <w:ind w:left="316" w:hanging="282"/>
              <w:rPr>
                <w:rFonts w:ascii="Bookman Old Style" w:hAnsi="Bookman Old Style" w:cs="Tahoma"/>
                <w:szCs w:val="20"/>
              </w:rPr>
            </w:pPr>
            <w:r w:rsidRPr="005F3BAD">
              <w:rPr>
                <w:rFonts w:ascii="Bookman Old Style" w:hAnsi="Bookman Old Style" w:cs="Tahoma"/>
                <w:szCs w:val="20"/>
              </w:rPr>
              <w:t xml:space="preserve">Denda administrasi </w:t>
            </w:r>
            <w:r w:rsidRPr="005F3BAD">
              <w:rPr>
                <w:rFonts w:ascii="Bookman Old Style" w:hAnsi="Bookman Old Style" w:cs="Tahoma"/>
                <w:szCs w:val="20"/>
                <w:lang w:val="id-ID"/>
              </w:rPr>
              <w:t>sebagaimana dimaksud dalam Pasal 8</w:t>
            </w:r>
            <w:r w:rsidRPr="005F3BAD">
              <w:rPr>
                <w:rFonts w:ascii="Bookman Old Style" w:hAnsi="Bookman Old Style" w:cs="Tahoma"/>
                <w:szCs w:val="20"/>
              </w:rPr>
              <w:t xml:space="preserve">7 ayat (5) </w:t>
            </w:r>
            <w:r w:rsidRPr="005F3BAD">
              <w:rPr>
                <w:rFonts w:ascii="Bookman Old Style" w:hAnsi="Bookman Old Style" w:cs="Tahoma"/>
                <w:szCs w:val="20"/>
                <w:lang w:val="id-ID"/>
              </w:rPr>
              <w:t xml:space="preserve">huruf </w:t>
            </w:r>
            <w:r w:rsidRPr="005F3BAD">
              <w:rPr>
                <w:rFonts w:ascii="Bookman Old Style" w:hAnsi="Bookman Old Style" w:cs="Tahoma"/>
                <w:szCs w:val="20"/>
              </w:rPr>
              <w:t>h dapat dikenakan secara tersendiri atau bersama sama dengan pengenaan sanksi administrasi lain.</w:t>
            </w:r>
          </w:p>
          <w:p w:rsidR="006E22C3" w:rsidRPr="005F3BAD" w:rsidRDefault="006E22C3" w:rsidP="006E22C3">
            <w:pPr>
              <w:pStyle w:val="IsiBab"/>
              <w:numPr>
                <w:ilvl w:val="0"/>
                <w:numId w:val="232"/>
              </w:numPr>
              <w:spacing w:before="0" w:after="120" w:line="240" w:lineRule="auto"/>
              <w:ind w:left="316" w:hanging="282"/>
              <w:rPr>
                <w:rFonts w:ascii="Bookman Old Style" w:hAnsi="Bookman Old Style" w:cs="Tahoma"/>
                <w:szCs w:val="20"/>
              </w:rPr>
            </w:pPr>
            <w:r w:rsidRPr="005F3BAD">
              <w:rPr>
                <w:rFonts w:ascii="Bookman Old Style" w:hAnsi="Bookman Old Style" w:cs="Tahoma"/>
                <w:szCs w:val="20"/>
              </w:rPr>
              <w:lastRenderedPageBreak/>
              <w:t>Ketentuan denda administrasi akan diatur lebih lanjut melalui peraturan walikota.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96</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VIII</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HAK, KEWAJIBAN DAN PERAN MASYARAKAT</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96</w:t>
            </w:r>
          </w:p>
          <w:p w:rsidR="006E22C3" w:rsidRPr="005F3BAD" w:rsidRDefault="006E22C3" w:rsidP="006E22C3">
            <w:pPr>
              <w:pStyle w:val="ListParagraph"/>
              <w:numPr>
                <w:ilvl w:val="0"/>
                <w:numId w:val="234"/>
              </w:numPr>
              <w:tabs>
                <w:tab w:val="left" w:pos="459"/>
              </w:tabs>
              <w:spacing w:after="120"/>
              <w:ind w:left="459" w:hanging="425"/>
              <w:contextualSpacing w:val="0"/>
              <w:rPr>
                <w:rFonts w:ascii="Bookman Old Style" w:hAnsi="Bookman Old Style" w:cs="Arial"/>
                <w:sz w:val="20"/>
                <w:szCs w:val="20"/>
              </w:rPr>
            </w:pPr>
            <w:r w:rsidRPr="005F3BAD">
              <w:rPr>
                <w:rFonts w:ascii="Bookman Old Style" w:hAnsi="Bookman Old Style" w:cs="Arial"/>
                <w:sz w:val="20"/>
                <w:szCs w:val="20"/>
              </w:rPr>
              <w:t>Dalam penataan ruang setiap orang berhak untuk:</w:t>
            </w:r>
          </w:p>
          <w:p w:rsidR="006E22C3" w:rsidRPr="005F3BAD" w:rsidRDefault="006E22C3" w:rsidP="006E22C3">
            <w:pPr>
              <w:pStyle w:val="ListParagraph"/>
              <w:numPr>
                <w:ilvl w:val="0"/>
                <w:numId w:val="235"/>
              </w:numPr>
              <w:tabs>
                <w:tab w:val="left" w:pos="459"/>
              </w:tabs>
              <w:autoSpaceDE w:val="0"/>
              <w:autoSpaceDN w:val="0"/>
              <w:adjustRightInd w:val="0"/>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berperan serta dalam proses perencanaan tata ruang, pemanfaatan ruang dan pengendalian pemanfaatan ruang;</w:t>
            </w:r>
          </w:p>
          <w:p w:rsidR="006E22C3" w:rsidRPr="005F3BAD" w:rsidRDefault="006E22C3" w:rsidP="006E22C3">
            <w:pPr>
              <w:pStyle w:val="ListParagraph"/>
              <w:numPr>
                <w:ilvl w:val="0"/>
                <w:numId w:val="235"/>
              </w:numPr>
              <w:tabs>
                <w:tab w:val="left" w:pos="459"/>
              </w:tabs>
              <w:autoSpaceDE w:val="0"/>
              <w:autoSpaceDN w:val="0"/>
              <w:adjustRightInd w:val="0"/>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mengetahui secara terbuka rencana tata ruang wilayah, rencana tata ruang kawasan dan rencana rinci tata ruang kawasan;</w:t>
            </w:r>
          </w:p>
          <w:p w:rsidR="006E22C3" w:rsidRPr="005F3BAD" w:rsidRDefault="006E22C3" w:rsidP="006E22C3">
            <w:pPr>
              <w:pStyle w:val="ListParagraph"/>
              <w:numPr>
                <w:ilvl w:val="0"/>
                <w:numId w:val="235"/>
              </w:numPr>
              <w:tabs>
                <w:tab w:val="left" w:pos="459"/>
              </w:tabs>
              <w:autoSpaceDE w:val="0"/>
              <w:autoSpaceDN w:val="0"/>
              <w:adjustRightInd w:val="0"/>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menikmati manfaat ruang dan atau pertambahan nilai ruang sebagai akibat dari penataan ruang;dan</w:t>
            </w:r>
          </w:p>
          <w:p w:rsidR="006E22C3" w:rsidRPr="005F3BAD" w:rsidRDefault="006E22C3" w:rsidP="006E22C3">
            <w:pPr>
              <w:pStyle w:val="ListParagraph"/>
              <w:numPr>
                <w:ilvl w:val="0"/>
                <w:numId w:val="235"/>
              </w:numPr>
              <w:tabs>
                <w:tab w:val="left" w:pos="459"/>
              </w:tabs>
              <w:autoSpaceDE w:val="0"/>
              <w:autoSpaceDN w:val="0"/>
              <w:adjustRightInd w:val="0"/>
              <w:spacing w:after="60"/>
              <w:ind w:left="743" w:hanging="284"/>
              <w:contextualSpacing w:val="0"/>
              <w:rPr>
                <w:rFonts w:ascii="Bookman Old Style" w:hAnsi="Bookman Old Style" w:cs="Arial"/>
                <w:sz w:val="20"/>
                <w:szCs w:val="20"/>
              </w:rPr>
            </w:pPr>
            <w:r w:rsidRPr="005F3BAD">
              <w:rPr>
                <w:rFonts w:ascii="Bookman Old Style" w:hAnsi="Bookman Old Style" w:cs="Arial"/>
                <w:sz w:val="20"/>
                <w:szCs w:val="20"/>
              </w:rPr>
              <w:t>memperoleh penggantian yang layak atas kondisi yang dialaminya sebagai akibat pelaksanaan kegiatan pembangunan yang sesuai dengan rencana tata ruang.</w:t>
            </w:r>
          </w:p>
          <w:p w:rsidR="006E22C3" w:rsidRPr="005F3BAD" w:rsidRDefault="006E22C3" w:rsidP="006E22C3">
            <w:pPr>
              <w:pStyle w:val="ListParagraph"/>
              <w:numPr>
                <w:ilvl w:val="0"/>
                <w:numId w:val="234"/>
              </w:numPr>
              <w:tabs>
                <w:tab w:val="left" w:pos="459"/>
              </w:tabs>
              <w:spacing w:after="80"/>
              <w:ind w:left="459" w:hanging="425"/>
              <w:contextualSpacing w:val="0"/>
              <w:jc w:val="left"/>
              <w:rPr>
                <w:rFonts w:ascii="Bookman Old Style" w:hAnsi="Bookman Old Style" w:cs="Arial"/>
                <w:sz w:val="20"/>
                <w:szCs w:val="20"/>
              </w:rPr>
            </w:pPr>
            <w:r w:rsidRPr="005F3BAD">
              <w:rPr>
                <w:rFonts w:ascii="Bookman Old Style" w:hAnsi="Bookman Old Style" w:cs="Arial"/>
                <w:sz w:val="20"/>
                <w:szCs w:val="20"/>
              </w:rPr>
              <w:t>Dalam kegiatan penataan ruang masyarakat wajib untuk:</w:t>
            </w:r>
          </w:p>
          <w:p w:rsidR="006E22C3" w:rsidRPr="005F3BAD" w:rsidRDefault="006E22C3" w:rsidP="006E22C3">
            <w:pPr>
              <w:pStyle w:val="ListParagraph"/>
              <w:numPr>
                <w:ilvl w:val="0"/>
                <w:numId w:val="236"/>
              </w:numPr>
              <w:tabs>
                <w:tab w:val="left" w:pos="459"/>
              </w:tabs>
              <w:autoSpaceDE w:val="0"/>
              <w:autoSpaceDN w:val="0"/>
              <w:adjustRightInd w:val="0"/>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berperan serta dalam memelihara kualitas ruang;dan</w:t>
            </w:r>
          </w:p>
          <w:p w:rsidR="006E22C3" w:rsidRPr="005F3BAD" w:rsidRDefault="006E22C3" w:rsidP="006E22C3">
            <w:pPr>
              <w:pStyle w:val="ListParagraph"/>
              <w:numPr>
                <w:ilvl w:val="0"/>
                <w:numId w:val="236"/>
              </w:numPr>
              <w:tabs>
                <w:tab w:val="left" w:pos="459"/>
              </w:tabs>
              <w:autoSpaceDE w:val="0"/>
              <w:autoSpaceDN w:val="0"/>
              <w:adjustRightInd w:val="0"/>
              <w:spacing w:after="80"/>
              <w:ind w:left="743" w:hanging="284"/>
              <w:contextualSpacing w:val="0"/>
              <w:rPr>
                <w:rFonts w:ascii="Bookman Old Style" w:hAnsi="Bookman Old Style" w:cs="Arial"/>
                <w:sz w:val="20"/>
                <w:szCs w:val="20"/>
              </w:rPr>
            </w:pPr>
            <w:r w:rsidRPr="005F3BAD">
              <w:rPr>
                <w:rFonts w:ascii="Bookman Old Style" w:hAnsi="Bookman Old Style" w:cs="Arial"/>
                <w:sz w:val="20"/>
                <w:szCs w:val="20"/>
              </w:rPr>
              <w:t>berlaku tertib dalam keikutsertaannya dalam proses perencanaan tata ruang, pemanfaatan ruang dan mentaati rencana tata ruang yang telah ditetapkan.</w:t>
            </w:r>
          </w:p>
          <w:p w:rsidR="006E22C3" w:rsidRPr="005F3BAD" w:rsidRDefault="006E22C3" w:rsidP="006E22C3">
            <w:pPr>
              <w:pStyle w:val="ListParagraph"/>
              <w:numPr>
                <w:ilvl w:val="0"/>
                <w:numId w:val="234"/>
              </w:numPr>
              <w:tabs>
                <w:tab w:val="left" w:pos="459"/>
              </w:tabs>
              <w:spacing w:after="80"/>
              <w:ind w:left="459" w:hanging="425"/>
              <w:contextualSpacing w:val="0"/>
              <w:rPr>
                <w:rFonts w:ascii="Bookman Old Style" w:hAnsi="Bookman Old Style" w:cs="Tahoma"/>
                <w:bCs/>
                <w:sz w:val="20"/>
                <w:szCs w:val="20"/>
              </w:rPr>
            </w:pPr>
            <w:r w:rsidRPr="005F3BAD">
              <w:rPr>
                <w:rFonts w:ascii="Bookman Old Style" w:hAnsi="Bookman Old Style" w:cs="Arial"/>
                <w:sz w:val="20"/>
                <w:szCs w:val="20"/>
              </w:rPr>
              <w:t>Peran</w:t>
            </w:r>
            <w:r w:rsidRPr="005F3BAD">
              <w:rPr>
                <w:rFonts w:ascii="Bookman Old Style" w:hAnsi="Bookman Old Style" w:cs="Tahoma"/>
                <w:bCs/>
                <w:sz w:val="20"/>
                <w:szCs w:val="20"/>
              </w:rPr>
              <w:t xml:space="preserve"> masyarakat dalam penataan ruang dilakukan dalam tahap:</w:t>
            </w:r>
          </w:p>
          <w:p w:rsidR="006E22C3" w:rsidRPr="005F3BAD" w:rsidRDefault="006E22C3" w:rsidP="006E22C3">
            <w:pPr>
              <w:pStyle w:val="ListParagraph"/>
              <w:numPr>
                <w:ilvl w:val="0"/>
                <w:numId w:val="237"/>
              </w:numPr>
              <w:tabs>
                <w:tab w:val="left" w:pos="459"/>
              </w:tabs>
              <w:ind w:left="34" w:firstLine="425"/>
              <w:contextualSpacing w:val="0"/>
              <w:jc w:val="left"/>
              <w:rPr>
                <w:rFonts w:ascii="Bookman Old Style" w:hAnsi="Bookman Old Style" w:cs="Tahoma"/>
                <w:bCs/>
                <w:sz w:val="20"/>
                <w:szCs w:val="20"/>
              </w:rPr>
            </w:pPr>
            <w:r w:rsidRPr="005F3BAD">
              <w:rPr>
                <w:rFonts w:ascii="Bookman Old Style" w:hAnsi="Bookman Old Style" w:cs="Tahoma"/>
                <w:bCs/>
                <w:sz w:val="20"/>
                <w:szCs w:val="20"/>
              </w:rPr>
              <w:t>perencanaan tata ruang;</w:t>
            </w:r>
          </w:p>
          <w:p w:rsidR="006E22C3" w:rsidRPr="005F3BAD" w:rsidRDefault="006E22C3" w:rsidP="006E22C3">
            <w:pPr>
              <w:pStyle w:val="ListParagraph"/>
              <w:numPr>
                <w:ilvl w:val="0"/>
                <w:numId w:val="237"/>
              </w:numPr>
              <w:tabs>
                <w:tab w:val="left" w:pos="459"/>
              </w:tabs>
              <w:ind w:left="34" w:firstLine="425"/>
              <w:contextualSpacing w:val="0"/>
              <w:jc w:val="left"/>
              <w:rPr>
                <w:rFonts w:ascii="Bookman Old Style" w:hAnsi="Bookman Old Style" w:cs="Tahoma"/>
                <w:bCs/>
                <w:sz w:val="20"/>
                <w:szCs w:val="20"/>
              </w:rPr>
            </w:pPr>
            <w:r w:rsidRPr="005F3BAD">
              <w:rPr>
                <w:rFonts w:ascii="Bookman Old Style" w:hAnsi="Bookman Old Style" w:cs="Tahoma"/>
                <w:bCs/>
                <w:sz w:val="20"/>
                <w:szCs w:val="20"/>
              </w:rPr>
              <w:t>pemanfaatan ruang;dan</w:t>
            </w:r>
          </w:p>
          <w:p w:rsidR="006E22C3" w:rsidRPr="005F3BAD" w:rsidRDefault="006E22C3" w:rsidP="006E22C3">
            <w:pPr>
              <w:pStyle w:val="ListParagraph"/>
              <w:numPr>
                <w:ilvl w:val="0"/>
                <w:numId w:val="237"/>
              </w:numPr>
              <w:tabs>
                <w:tab w:val="left" w:pos="459"/>
              </w:tabs>
              <w:spacing w:after="80"/>
              <w:ind w:left="34" w:firstLine="425"/>
              <w:contextualSpacing w:val="0"/>
              <w:jc w:val="left"/>
              <w:rPr>
                <w:rFonts w:ascii="Bookman Old Style" w:hAnsi="Bookman Old Style" w:cs="Tahoma"/>
                <w:bCs/>
                <w:sz w:val="20"/>
                <w:szCs w:val="20"/>
              </w:rPr>
            </w:pPr>
            <w:r w:rsidRPr="005F3BAD">
              <w:rPr>
                <w:rFonts w:ascii="Bookman Old Style" w:hAnsi="Bookman Old Style" w:cs="Tahoma"/>
                <w:bCs/>
                <w:sz w:val="20"/>
                <w:szCs w:val="20"/>
              </w:rPr>
              <w:t>pengendalian pemanfaatan ruang.</w:t>
            </w:r>
          </w:p>
          <w:p w:rsidR="006E22C3" w:rsidRPr="005F3BAD" w:rsidRDefault="006E22C3" w:rsidP="006E22C3">
            <w:pPr>
              <w:pStyle w:val="ListParagraph"/>
              <w:numPr>
                <w:ilvl w:val="0"/>
                <w:numId w:val="234"/>
              </w:numPr>
              <w:tabs>
                <w:tab w:val="left" w:pos="459"/>
              </w:tabs>
              <w:spacing w:after="80"/>
              <w:ind w:left="459" w:hanging="425"/>
              <w:contextualSpacing w:val="0"/>
              <w:rPr>
                <w:rFonts w:ascii="Bookman Old Style" w:hAnsi="Bookman Old Style" w:cs="Tahoma"/>
                <w:bCs/>
                <w:sz w:val="20"/>
                <w:szCs w:val="20"/>
              </w:rPr>
            </w:pPr>
            <w:r w:rsidRPr="005F3BAD">
              <w:rPr>
                <w:rFonts w:ascii="Bookman Old Style" w:hAnsi="Bookman Old Style" w:cs="Arial"/>
                <w:sz w:val="20"/>
                <w:szCs w:val="20"/>
              </w:rPr>
              <w:t>Bentuk</w:t>
            </w:r>
            <w:r w:rsidRPr="005F3BAD">
              <w:rPr>
                <w:rFonts w:ascii="Bookman Old Style" w:hAnsi="Bookman Old Style" w:cs="Tahoma"/>
                <w:bCs/>
                <w:sz w:val="20"/>
                <w:szCs w:val="20"/>
              </w:rPr>
              <w:t xml:space="preserve"> peran masyarakat dalam pemanfaatan ruang sebagaimana dimaksud pada ayat (1) huruf a, berupa:</w:t>
            </w:r>
          </w:p>
          <w:p w:rsidR="006E22C3" w:rsidRPr="005F3BAD" w:rsidRDefault="006E22C3" w:rsidP="006E22C3">
            <w:pPr>
              <w:pStyle w:val="ListParagraph"/>
              <w:numPr>
                <w:ilvl w:val="0"/>
                <w:numId w:val="238"/>
              </w:numPr>
              <w:tabs>
                <w:tab w:val="left" w:pos="459"/>
              </w:tabs>
              <w:spacing w:after="80"/>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masukan mengenai persiapan penyusunan rencana tata ruang, penentuan arah pengembangan wilayah atau kawasan, perumusan konsepsi rencana tata ruang;dan</w:t>
            </w:r>
          </w:p>
          <w:p w:rsidR="006E22C3" w:rsidRPr="005F3BAD" w:rsidRDefault="006E22C3" w:rsidP="006E22C3">
            <w:pPr>
              <w:pStyle w:val="ListParagraph"/>
              <w:numPr>
                <w:ilvl w:val="0"/>
                <w:numId w:val="238"/>
              </w:numPr>
              <w:tabs>
                <w:tab w:val="left" w:pos="459"/>
              </w:tabs>
              <w:spacing w:after="80"/>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 xml:space="preserve">kerjasama dengan pemerintah, pemerintah daerah, </w:t>
            </w:r>
            <w:r w:rsidRPr="005F3BAD">
              <w:rPr>
                <w:rFonts w:ascii="Bookman Old Style" w:hAnsi="Bookman Old Style" w:cs="Tahoma"/>
                <w:bCs/>
                <w:sz w:val="20"/>
                <w:szCs w:val="20"/>
              </w:rPr>
              <w:lastRenderedPageBreak/>
              <w:t>dan/atau sesama unsur masyarakat dalam perencanaan tata ruang.</w:t>
            </w:r>
          </w:p>
          <w:p w:rsidR="006E22C3" w:rsidRPr="005F3BAD" w:rsidRDefault="006E22C3" w:rsidP="00D50BE8">
            <w:pPr>
              <w:pStyle w:val="ListParagraph"/>
              <w:numPr>
                <w:ilvl w:val="0"/>
                <w:numId w:val="234"/>
              </w:numPr>
              <w:tabs>
                <w:tab w:val="left" w:pos="459"/>
              </w:tabs>
              <w:ind w:left="459" w:hanging="425"/>
              <w:contextualSpacing w:val="0"/>
              <w:jc w:val="left"/>
              <w:rPr>
                <w:rFonts w:ascii="Bookman Old Style" w:hAnsi="Bookman Old Style" w:cs="Tahoma"/>
                <w:bCs/>
                <w:sz w:val="20"/>
                <w:szCs w:val="20"/>
              </w:rPr>
            </w:pPr>
            <w:r w:rsidRPr="005F3BAD">
              <w:rPr>
                <w:rFonts w:ascii="Bookman Old Style" w:hAnsi="Bookman Old Style" w:cs="Tahoma"/>
                <w:bCs/>
                <w:sz w:val="20"/>
                <w:szCs w:val="20"/>
              </w:rPr>
              <w:t>Bentuk peran masyarakat dalam pemanfaatan ruang sebagaimana dimaksud pada ayat (1) huruf b, berupa:</w:t>
            </w:r>
          </w:p>
          <w:p w:rsidR="006E22C3" w:rsidRPr="005F3BAD" w:rsidRDefault="006E22C3" w:rsidP="00D50BE8">
            <w:pPr>
              <w:pStyle w:val="ListParagraph"/>
              <w:numPr>
                <w:ilvl w:val="0"/>
                <w:numId w:val="239"/>
              </w:numPr>
              <w:tabs>
                <w:tab w:val="left" w:pos="459"/>
              </w:tabs>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masukan mengenai kebijakan pemanfaatan ruang;</w:t>
            </w:r>
          </w:p>
          <w:p w:rsidR="006E22C3" w:rsidRPr="005F3BAD" w:rsidRDefault="006E22C3" w:rsidP="00D50BE8">
            <w:pPr>
              <w:pStyle w:val="ListParagraph"/>
              <w:numPr>
                <w:ilvl w:val="0"/>
                <w:numId w:val="239"/>
              </w:numPr>
              <w:tabs>
                <w:tab w:val="left" w:pos="459"/>
              </w:tabs>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kerjasama dengan pemerintah, pemerintah daerah, dan/atau sesama unsur masyarakat dalam pemanfaatan ruang;</w:t>
            </w:r>
          </w:p>
          <w:p w:rsidR="006E22C3" w:rsidRPr="005F3BAD" w:rsidRDefault="006E22C3" w:rsidP="00D50BE8">
            <w:pPr>
              <w:pStyle w:val="ListParagraph"/>
              <w:numPr>
                <w:ilvl w:val="0"/>
                <w:numId w:val="239"/>
              </w:numPr>
              <w:tabs>
                <w:tab w:val="left" w:pos="459"/>
              </w:tabs>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kegiatan memanfaatkan ruang yang sesuai dengan kearifan lokal dan rencana tata ruang yang telah ditetapkan;</w:t>
            </w:r>
          </w:p>
          <w:p w:rsidR="006E22C3" w:rsidRPr="005F3BAD" w:rsidRDefault="006E22C3" w:rsidP="00D50BE8">
            <w:pPr>
              <w:pStyle w:val="ListParagraph"/>
              <w:numPr>
                <w:ilvl w:val="0"/>
                <w:numId w:val="239"/>
              </w:numPr>
              <w:tabs>
                <w:tab w:val="left" w:pos="459"/>
              </w:tabs>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peningkatan efisiensi, efektivitas, dan keserasian dalam pemanfaatan ruang darat, ruang laut, ruang udara, dan ruang di dalam bumi dengan memperhatikan kearifan lokal serta sesuai dengan ketentuan peraturan perundang-undangan</w:t>
            </w:r>
          </w:p>
          <w:p w:rsidR="006E22C3" w:rsidRPr="005F3BAD" w:rsidRDefault="006E22C3" w:rsidP="00D50BE8">
            <w:pPr>
              <w:pStyle w:val="ListParagraph"/>
              <w:numPr>
                <w:ilvl w:val="0"/>
                <w:numId w:val="239"/>
              </w:numPr>
              <w:tabs>
                <w:tab w:val="left" w:pos="459"/>
              </w:tabs>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kegiatan menjaga kepentingan pertahanan dan keamanan serta memelihara dan meningkatkan kelestarian fungsi lingkungan hidup dan sumber daya alam;dan</w:t>
            </w:r>
          </w:p>
          <w:p w:rsidR="006E22C3" w:rsidRPr="005F3BAD" w:rsidRDefault="006E22C3" w:rsidP="006E22C3">
            <w:pPr>
              <w:pStyle w:val="ListParagraph"/>
              <w:numPr>
                <w:ilvl w:val="0"/>
                <w:numId w:val="239"/>
              </w:numPr>
              <w:tabs>
                <w:tab w:val="left" w:pos="459"/>
              </w:tabs>
              <w:spacing w:after="140"/>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kegiatan investasi dalam pemanfaatan ruang sesuai dengan ketentuan peraturan perundang-undangan.</w:t>
            </w:r>
          </w:p>
          <w:p w:rsidR="006E22C3" w:rsidRPr="005F3BAD" w:rsidRDefault="006E22C3" w:rsidP="006E22C3">
            <w:pPr>
              <w:pStyle w:val="ListParagraph"/>
              <w:numPr>
                <w:ilvl w:val="0"/>
                <w:numId w:val="234"/>
              </w:numPr>
              <w:tabs>
                <w:tab w:val="left" w:pos="459"/>
              </w:tabs>
              <w:spacing w:after="80"/>
              <w:ind w:left="459" w:hanging="425"/>
              <w:contextualSpacing w:val="0"/>
              <w:rPr>
                <w:rFonts w:ascii="Bookman Old Style" w:hAnsi="Bookman Old Style" w:cs="Tahoma"/>
                <w:bCs/>
                <w:sz w:val="20"/>
                <w:szCs w:val="20"/>
              </w:rPr>
            </w:pPr>
            <w:r w:rsidRPr="005F3BAD">
              <w:rPr>
                <w:rFonts w:ascii="Bookman Old Style" w:hAnsi="Bookman Old Style" w:cs="Tahoma"/>
                <w:bCs/>
                <w:sz w:val="20"/>
                <w:szCs w:val="20"/>
              </w:rPr>
              <w:t>Bentuk peran masyarakat dalam pengendalian pemanfaatan ruang sebagaimana dimaksud pada ayat (1) huruf c, berupa:</w:t>
            </w:r>
          </w:p>
          <w:p w:rsidR="006E22C3" w:rsidRPr="005F3BAD" w:rsidRDefault="006E22C3" w:rsidP="006E22C3">
            <w:pPr>
              <w:pStyle w:val="ListParagraph"/>
              <w:numPr>
                <w:ilvl w:val="7"/>
                <w:numId w:val="233"/>
              </w:numPr>
              <w:tabs>
                <w:tab w:val="left" w:pos="459"/>
              </w:tabs>
              <w:spacing w:after="140"/>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masukan terkait arahan dan/atau peraturan zonasi, perizinan, pemberian insentif, dan disinsentif, serta pengenaan sanksi;</w:t>
            </w:r>
          </w:p>
          <w:p w:rsidR="006E22C3" w:rsidRPr="005F3BAD" w:rsidRDefault="006E22C3" w:rsidP="006E22C3">
            <w:pPr>
              <w:pStyle w:val="ListParagraph"/>
              <w:numPr>
                <w:ilvl w:val="7"/>
                <w:numId w:val="233"/>
              </w:numPr>
              <w:tabs>
                <w:tab w:val="left" w:pos="459"/>
              </w:tabs>
              <w:spacing w:after="140"/>
              <w:ind w:left="743" w:hanging="284"/>
              <w:contextualSpacing w:val="0"/>
              <w:rPr>
                <w:rFonts w:ascii="Bookman Old Style" w:hAnsi="Bookman Old Style" w:cs="Tahoma"/>
                <w:bCs/>
                <w:sz w:val="20"/>
                <w:szCs w:val="20"/>
              </w:rPr>
            </w:pPr>
            <w:r w:rsidRPr="005F3BAD">
              <w:rPr>
                <w:rFonts w:ascii="Bookman Old Style" w:hAnsi="Bookman Old Style" w:cs="Tahoma"/>
                <w:bCs/>
                <w:sz w:val="20"/>
                <w:szCs w:val="20"/>
              </w:rPr>
              <w:t>keikutsertaan dalam memantau dan mengawasi pelaksanaan rencana tata ruang yang telah ditetapkan;</w:t>
            </w:r>
          </w:p>
          <w:p w:rsidR="006E22C3" w:rsidRPr="005F3BAD" w:rsidRDefault="006E22C3" w:rsidP="006E22C3">
            <w:pPr>
              <w:pStyle w:val="ListParagraph"/>
              <w:numPr>
                <w:ilvl w:val="7"/>
                <w:numId w:val="233"/>
              </w:numPr>
              <w:tabs>
                <w:tab w:val="left" w:pos="459"/>
              </w:tabs>
              <w:spacing w:after="140"/>
              <w:ind w:leftChars="208" w:left="716" w:hangingChars="129" w:hanging="258"/>
              <w:contextualSpacing w:val="0"/>
              <w:rPr>
                <w:rFonts w:ascii="Bookman Old Style" w:hAnsi="Bookman Old Style" w:cs="Tahoma"/>
                <w:bCs/>
                <w:sz w:val="20"/>
                <w:szCs w:val="20"/>
              </w:rPr>
            </w:pPr>
            <w:r w:rsidRPr="005F3BAD">
              <w:rPr>
                <w:rFonts w:ascii="Bookman Old Style" w:hAnsi="Bookman Old Style" w:cs="Tahoma"/>
                <w:bCs/>
                <w:sz w:val="20"/>
                <w:szCs w:val="20"/>
              </w:rPr>
              <w:t>pelaporan kepada instansi dan/atau pejabat yang berwenang dalam hal menemukan dugaan penyimpangan atau pelanggaran kegiatan pemanfaatan ruang yang melanggar rencana tata ruang yang telah ditetapkan;dan</w:t>
            </w:r>
          </w:p>
          <w:p w:rsidR="006E22C3" w:rsidRPr="005F3BAD" w:rsidRDefault="006E22C3" w:rsidP="006E22C3">
            <w:pPr>
              <w:pStyle w:val="ListParagraph"/>
              <w:numPr>
                <w:ilvl w:val="7"/>
                <w:numId w:val="233"/>
              </w:numPr>
              <w:tabs>
                <w:tab w:val="left" w:pos="459"/>
              </w:tabs>
              <w:spacing w:after="140"/>
              <w:ind w:leftChars="208" w:left="716" w:hangingChars="129" w:hanging="258"/>
              <w:contextualSpacing w:val="0"/>
              <w:rPr>
                <w:rFonts w:ascii="Bookman Old Style" w:hAnsi="Bookman Old Style" w:cs="Tahoma"/>
                <w:bCs/>
                <w:sz w:val="20"/>
                <w:szCs w:val="20"/>
              </w:rPr>
            </w:pPr>
            <w:r w:rsidRPr="005F3BAD">
              <w:rPr>
                <w:rFonts w:ascii="Bookman Old Style" w:hAnsi="Bookman Old Style" w:cs="Tahoma"/>
                <w:bCs/>
                <w:sz w:val="20"/>
                <w:szCs w:val="20"/>
              </w:rPr>
              <w:t xml:space="preserve">pengajuan keberatan terhadap keputusan pejabat yang </w:t>
            </w:r>
            <w:r w:rsidRPr="005F3BAD">
              <w:rPr>
                <w:rFonts w:ascii="Bookman Old Style" w:hAnsi="Bookman Old Style" w:cs="Tahoma"/>
                <w:bCs/>
                <w:sz w:val="20"/>
                <w:szCs w:val="20"/>
              </w:rPr>
              <w:lastRenderedPageBreak/>
              <w:t>berwenang terhadap pembangunan yang dianggap tidak sesuai dengan rencana tata ruang.</w:t>
            </w:r>
          </w:p>
          <w:p w:rsidR="006E22C3" w:rsidRPr="005F3BAD" w:rsidRDefault="006E22C3" w:rsidP="006E22C3">
            <w:pPr>
              <w:pStyle w:val="ListParagraph"/>
              <w:numPr>
                <w:ilvl w:val="0"/>
                <w:numId w:val="234"/>
              </w:numPr>
              <w:tabs>
                <w:tab w:val="left" w:pos="459"/>
              </w:tabs>
              <w:spacing w:after="80"/>
              <w:ind w:left="459" w:hanging="425"/>
              <w:contextualSpacing w:val="0"/>
              <w:jc w:val="left"/>
              <w:rPr>
                <w:rFonts w:ascii="Bookman Old Style" w:hAnsi="Bookman Old Style" w:cs="Tahoma"/>
                <w:bCs/>
                <w:sz w:val="20"/>
                <w:szCs w:val="20"/>
              </w:rPr>
            </w:pPr>
            <w:r w:rsidRPr="005F3BAD">
              <w:rPr>
                <w:rFonts w:ascii="Bookman Old Style" w:hAnsi="Bookman Old Style" w:cs="Tahoma"/>
                <w:bCs/>
                <w:sz w:val="20"/>
                <w:szCs w:val="20"/>
              </w:rPr>
              <w:t>Bentuk peran masyarakat dibidang penataan ruang sebagaimana dimaksud pada ayat (1) dapat disampaikan secara langsung dan/atau tertulis kepada Walikota dan/atau unit kerja terkait.</w:t>
            </w:r>
          </w:p>
          <w:p w:rsidR="006E22C3" w:rsidRPr="005F3BAD" w:rsidRDefault="006E22C3" w:rsidP="006E22C3">
            <w:pPr>
              <w:pStyle w:val="ListParagraph"/>
              <w:tabs>
                <w:tab w:val="left" w:pos="459"/>
              </w:tabs>
              <w:spacing w:after="80"/>
              <w:ind w:left="34"/>
              <w:contextualSpacing w:val="0"/>
              <w:jc w:val="left"/>
              <w:rPr>
                <w:rFonts w:ascii="Bookman Old Style" w:hAnsi="Bookman Old Style"/>
                <w:sz w:val="20"/>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102</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97</w:t>
            </w:r>
          </w:p>
        </w:tc>
        <w:tc>
          <w:tcPr>
            <w:tcW w:w="6520" w:type="dxa"/>
          </w:tcPr>
          <w:p w:rsidR="006E22C3" w:rsidRPr="005F3BAD" w:rsidRDefault="006E22C3" w:rsidP="006E22C3">
            <w:pPr>
              <w:tabs>
                <w:tab w:val="left" w:pos="459"/>
                <w:tab w:val="left" w:pos="1728"/>
                <w:tab w:val="center" w:pos="5695"/>
                <w:tab w:val="left" w:pos="6590"/>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IX</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KELEMBAGAAN</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97</w:t>
            </w:r>
          </w:p>
          <w:p w:rsidR="006E22C3" w:rsidRPr="005F3BAD" w:rsidRDefault="006E22C3" w:rsidP="006E22C3">
            <w:pPr>
              <w:numPr>
                <w:ilvl w:val="0"/>
                <w:numId w:val="240"/>
              </w:numPr>
              <w:tabs>
                <w:tab w:val="clear" w:pos="450"/>
                <w:tab w:val="left" w:pos="459"/>
              </w:tabs>
              <w:spacing w:after="120"/>
              <w:ind w:left="459" w:hanging="425"/>
              <w:rPr>
                <w:rFonts w:ascii="Bookman Old Style" w:hAnsi="Bookman Old Style" w:cs="Arial"/>
                <w:sz w:val="20"/>
                <w:szCs w:val="20"/>
              </w:rPr>
            </w:pPr>
            <w:r w:rsidRPr="005F3BAD">
              <w:rPr>
                <w:rFonts w:ascii="Bookman Old Style" w:hAnsi="Bookman Old Style" w:cs="Arial"/>
                <w:sz w:val="20"/>
                <w:szCs w:val="20"/>
              </w:rPr>
              <w:t>Dalam rangka mengkoordinasikan penyelenggaraan penataan ruang dan kerjasama antar sektor/daerah dibidang penataan ruang dibentuk Tim Koordinasi Penataan Ruang Daerah Kota.</w:t>
            </w:r>
          </w:p>
          <w:p w:rsidR="006E22C3" w:rsidRPr="005F3BAD" w:rsidRDefault="006E22C3" w:rsidP="006E22C3">
            <w:pPr>
              <w:numPr>
                <w:ilvl w:val="0"/>
                <w:numId w:val="240"/>
              </w:numPr>
              <w:tabs>
                <w:tab w:val="clear" w:pos="450"/>
                <w:tab w:val="left" w:pos="459"/>
              </w:tabs>
              <w:spacing w:after="120"/>
              <w:ind w:left="459" w:hanging="425"/>
              <w:rPr>
                <w:rFonts w:ascii="Bookman Old Style" w:hAnsi="Bookman Old Style" w:cs="Arial"/>
                <w:sz w:val="20"/>
                <w:szCs w:val="20"/>
              </w:rPr>
            </w:pPr>
            <w:r w:rsidRPr="005F3BAD">
              <w:rPr>
                <w:rFonts w:ascii="Bookman Old Style" w:hAnsi="Bookman Old Style" w:cs="Arial"/>
                <w:sz w:val="20"/>
                <w:szCs w:val="20"/>
              </w:rPr>
              <w:t>Untuk membantu pelaksanaan tugas TKPRD sebagaimana dimaksud pada ayat (1) dibentuk Sekretariat dan Kelompok Kerja yang terbagi atas kelompok kerja perencanaan tata ruang, kelompok kerja pemanfaatan dan pengendalian pemanfaatan ruang;dan</w:t>
            </w:r>
          </w:p>
          <w:p w:rsidR="006E22C3" w:rsidRPr="005F3BAD" w:rsidRDefault="006E22C3" w:rsidP="006E22C3">
            <w:pPr>
              <w:numPr>
                <w:ilvl w:val="0"/>
                <w:numId w:val="240"/>
              </w:numPr>
              <w:tabs>
                <w:tab w:val="clear" w:pos="450"/>
                <w:tab w:val="left" w:pos="459"/>
              </w:tabs>
              <w:spacing w:after="120"/>
              <w:ind w:left="459" w:hanging="425"/>
              <w:rPr>
                <w:rFonts w:ascii="Bookman Old Style" w:hAnsi="Bookman Old Style" w:cs="Arial"/>
                <w:sz w:val="20"/>
                <w:szCs w:val="20"/>
              </w:rPr>
            </w:pPr>
            <w:r w:rsidRPr="005F3BAD">
              <w:rPr>
                <w:rFonts w:ascii="Bookman Old Style" w:hAnsi="Bookman Old Style" w:cs="Arial"/>
                <w:sz w:val="20"/>
                <w:szCs w:val="20"/>
              </w:rPr>
              <w:t>Ketentuan lebih lanjut mengenai tugas, susunan organisasi dan tata kerja TKPRD sebagaimana dimaksud pada ayat (2) ditetapkan dengan Keputusan Walikota.</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103</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98</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X</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KETENTUAN PIDANA</w:t>
            </w:r>
          </w:p>
          <w:p w:rsidR="006E22C3" w:rsidRPr="005F3BAD" w:rsidRDefault="006E22C3" w:rsidP="006E22C3">
            <w:pPr>
              <w:tabs>
                <w:tab w:val="left" w:pos="459"/>
              </w:tabs>
              <w:spacing w:after="120"/>
              <w:ind w:left="34"/>
              <w:jc w:val="center"/>
              <w:rPr>
                <w:rFonts w:ascii="Bookman Old Style" w:hAnsi="Bookman Old Style" w:cs="Tahoma"/>
                <w:bCs/>
                <w:sz w:val="20"/>
                <w:szCs w:val="20"/>
              </w:rPr>
            </w:pPr>
            <w:r w:rsidRPr="005F3BAD">
              <w:rPr>
                <w:rFonts w:ascii="Bookman Old Style" w:hAnsi="Bookman Old Style" w:cs="Tahoma"/>
                <w:bCs/>
                <w:sz w:val="20"/>
                <w:szCs w:val="20"/>
              </w:rPr>
              <w:t>Pasal 98</w:t>
            </w:r>
          </w:p>
          <w:p w:rsidR="006E22C3" w:rsidRPr="005F3BAD" w:rsidRDefault="006E22C3" w:rsidP="006E22C3">
            <w:pPr>
              <w:tabs>
                <w:tab w:val="left" w:pos="459"/>
                <w:tab w:val="left" w:pos="1728"/>
              </w:tabs>
              <w:spacing w:after="120"/>
              <w:ind w:left="34"/>
              <w:rPr>
                <w:rFonts w:ascii="Bookman Old Style" w:hAnsi="Bookman Old Style" w:cs="Arial"/>
                <w:sz w:val="20"/>
                <w:szCs w:val="20"/>
              </w:rPr>
            </w:pPr>
            <w:r w:rsidRPr="005F3BAD">
              <w:rPr>
                <w:rFonts w:ascii="Bookman Old Style" w:hAnsi="Bookman Old Style" w:cs="Arial"/>
                <w:sz w:val="20"/>
                <w:szCs w:val="20"/>
              </w:rPr>
              <w:t>Setiap orang yang melanggar ketentuan sebagaimana dimaksud dalam Pasal 57, diancam pidana sesuai dengan ketentuan peraturan perundang-undangan dibidang penataan ruang.</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104</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99</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XI</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KETENTUAN PENYIDIKAN</w:t>
            </w:r>
          </w:p>
          <w:p w:rsidR="006E22C3" w:rsidRPr="005F3BAD" w:rsidRDefault="006E22C3" w:rsidP="006E22C3">
            <w:pPr>
              <w:tabs>
                <w:tab w:val="left" w:pos="459"/>
              </w:tabs>
              <w:spacing w:after="120"/>
              <w:ind w:left="34"/>
              <w:jc w:val="center"/>
              <w:rPr>
                <w:rFonts w:ascii="Bookman Old Style" w:hAnsi="Bookman Old Style" w:cs="Tahoma"/>
                <w:bCs/>
                <w:sz w:val="20"/>
                <w:szCs w:val="20"/>
              </w:rPr>
            </w:pPr>
            <w:r w:rsidRPr="005F3BAD">
              <w:rPr>
                <w:rFonts w:ascii="Bookman Old Style" w:hAnsi="Bookman Old Style" w:cs="Tahoma"/>
                <w:bCs/>
                <w:sz w:val="20"/>
                <w:szCs w:val="20"/>
              </w:rPr>
              <w:lastRenderedPageBreak/>
              <w:t>Pasal 99</w:t>
            </w:r>
          </w:p>
          <w:p w:rsidR="006E22C3" w:rsidRPr="005F3BAD" w:rsidRDefault="006E22C3" w:rsidP="006E22C3">
            <w:pPr>
              <w:numPr>
                <w:ilvl w:val="3"/>
                <w:numId w:val="207"/>
              </w:numPr>
              <w:tabs>
                <w:tab w:val="left" w:pos="459"/>
              </w:tabs>
              <w:spacing w:after="120"/>
              <w:ind w:left="416" w:hangingChars="208" w:hanging="416"/>
              <w:rPr>
                <w:rFonts w:ascii="Bookman Old Style" w:hAnsi="Bookman Old Style" w:cs="Tahoma"/>
                <w:bCs/>
                <w:sz w:val="20"/>
                <w:szCs w:val="20"/>
              </w:rPr>
            </w:pPr>
            <w:r w:rsidRPr="005F3BAD">
              <w:rPr>
                <w:rFonts w:ascii="Bookman Old Style" w:hAnsi="Bookman Old Style" w:cs="Arial"/>
                <w:sz w:val="20"/>
                <w:szCs w:val="20"/>
              </w:rPr>
              <w:t>Selain pejabat penyidik Kepolisian Republik Indonesia, pegawai negeri sipil tertentu di lingkungan instansi pemerintah yang lingkup tugas dan tanggung jawabnya di bidang penataan ruang diberi wewenang khusus sebagai penyidik untuk membantu pejabat penyidik Kepolisian Negara Republik Indonesia sebagaimana dimaksud dalam Kitab Undang-Undang Hukum Acara Pidana.</w:t>
            </w:r>
          </w:p>
          <w:p w:rsidR="006E22C3" w:rsidRPr="005F3BAD" w:rsidRDefault="006E22C3" w:rsidP="006E22C3">
            <w:pPr>
              <w:numPr>
                <w:ilvl w:val="3"/>
                <w:numId w:val="207"/>
              </w:numPr>
              <w:tabs>
                <w:tab w:val="left" w:pos="459"/>
              </w:tabs>
              <w:spacing w:after="120"/>
              <w:ind w:left="416" w:hangingChars="208" w:hanging="416"/>
              <w:rPr>
                <w:rFonts w:ascii="Bookman Old Style" w:hAnsi="Bookman Old Style" w:cs="Tahoma"/>
                <w:bCs/>
                <w:sz w:val="20"/>
                <w:szCs w:val="20"/>
              </w:rPr>
            </w:pPr>
            <w:r w:rsidRPr="005F3BAD">
              <w:rPr>
                <w:rFonts w:ascii="Bookman Old Style" w:hAnsi="Bookman Old Style" w:cs="Arial"/>
                <w:sz w:val="20"/>
                <w:szCs w:val="20"/>
              </w:rPr>
              <w:t>Penyidik Pegawai Negeri Sipil sebagaimana dimaksud pada ayat (1) berwenang:</w:t>
            </w:r>
          </w:p>
          <w:p w:rsidR="006E22C3" w:rsidRPr="005F3BAD" w:rsidRDefault="006E22C3" w:rsidP="006E22C3">
            <w:pPr>
              <w:numPr>
                <w:ilvl w:val="1"/>
                <w:numId w:val="241"/>
              </w:numPr>
              <w:tabs>
                <w:tab w:val="left" w:pos="884"/>
              </w:tabs>
              <w:spacing w:after="120"/>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melakukan pemeriksaan atas kebenaran laporan atau keterangan yang berkenaan dengan tindak pidana dalam bidang pentaaan ruang;</w:t>
            </w:r>
          </w:p>
          <w:p w:rsidR="006E22C3" w:rsidRPr="005F3BAD" w:rsidRDefault="006E22C3" w:rsidP="006E22C3">
            <w:pPr>
              <w:numPr>
                <w:ilvl w:val="1"/>
                <w:numId w:val="241"/>
              </w:numPr>
              <w:tabs>
                <w:tab w:val="left" w:pos="884"/>
              </w:tabs>
              <w:spacing w:after="120"/>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melakukan pemeriksaan terhadap orang yang diduga melakukan tindak pidana dalam bidang penataan ruang;</w:t>
            </w:r>
          </w:p>
          <w:p w:rsidR="006E22C3" w:rsidRPr="005F3BAD" w:rsidRDefault="006E22C3" w:rsidP="00D50BE8">
            <w:pPr>
              <w:numPr>
                <w:ilvl w:val="1"/>
                <w:numId w:val="241"/>
              </w:numPr>
              <w:tabs>
                <w:tab w:val="left" w:pos="884"/>
              </w:tabs>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meminta keternagna dan bahan bukti dari orang sehubungan dengan peristiwa tindak pidana dalam bidang penataan ruang;</w:t>
            </w:r>
          </w:p>
          <w:p w:rsidR="006E22C3" w:rsidRPr="005F3BAD" w:rsidRDefault="006E22C3" w:rsidP="006E22C3">
            <w:pPr>
              <w:numPr>
                <w:ilvl w:val="1"/>
                <w:numId w:val="241"/>
              </w:numPr>
              <w:tabs>
                <w:tab w:val="left" w:pos="884"/>
              </w:tabs>
              <w:spacing w:after="120"/>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melakukan pemeriksaan atas dokumen-dokumen yang berkenan dengan tindak pidana dalam bidang penataan ruang;</w:t>
            </w:r>
          </w:p>
          <w:p w:rsidR="006E22C3" w:rsidRPr="005F3BAD" w:rsidRDefault="006E22C3" w:rsidP="006E22C3">
            <w:pPr>
              <w:numPr>
                <w:ilvl w:val="1"/>
                <w:numId w:val="241"/>
              </w:numPr>
              <w:tabs>
                <w:tab w:val="left" w:pos="884"/>
              </w:tabs>
              <w:spacing w:after="120"/>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melakukan pemeriksaan di tempat tertentu yang diduga terdapat bahan bukti dan dokumen lain serta melakukan penyitaan dab penyeglan terhadap bahan dan barang hasil pelanggaran yang dapat dijadikan bukti dalam perkara tindak pidana dalam bidang penataan ruang;</w:t>
            </w:r>
          </w:p>
          <w:p w:rsidR="006E22C3" w:rsidRPr="005F3BAD" w:rsidRDefault="006E22C3" w:rsidP="006E22C3">
            <w:pPr>
              <w:numPr>
                <w:ilvl w:val="1"/>
                <w:numId w:val="241"/>
              </w:numPr>
              <w:tabs>
                <w:tab w:val="left" w:pos="884"/>
              </w:tabs>
              <w:spacing w:after="120"/>
              <w:ind w:leftChars="207" w:left="740" w:hanging="285"/>
              <w:rPr>
                <w:rFonts w:ascii="Bookman Old Style" w:hAnsi="Bookman Old Style" w:cs="Tahoma"/>
                <w:bCs/>
                <w:sz w:val="20"/>
                <w:szCs w:val="20"/>
              </w:rPr>
            </w:pPr>
            <w:r w:rsidRPr="005F3BAD">
              <w:rPr>
                <w:rFonts w:ascii="Bookman Old Style" w:hAnsi="Bookman Old Style" w:cs="Tahoma"/>
                <w:bCs/>
                <w:sz w:val="20"/>
                <w:szCs w:val="20"/>
              </w:rPr>
              <w:t>meminta bantuan tenaga ahli dalam rangka pelaksanaan tugas penyidikan tindak pidana dalam bidang penataan ruang.</w:t>
            </w:r>
          </w:p>
          <w:p w:rsidR="006E22C3" w:rsidRPr="005F3BAD" w:rsidRDefault="006E22C3" w:rsidP="006E22C3">
            <w:pPr>
              <w:numPr>
                <w:ilvl w:val="3"/>
                <w:numId w:val="207"/>
              </w:numPr>
              <w:tabs>
                <w:tab w:val="left" w:pos="459"/>
              </w:tabs>
              <w:spacing w:after="80"/>
              <w:ind w:left="459" w:hanging="425"/>
              <w:rPr>
                <w:rFonts w:ascii="Bookman Old Style" w:hAnsi="Bookman Old Style" w:cs="Tahoma"/>
                <w:bCs/>
                <w:sz w:val="20"/>
                <w:szCs w:val="20"/>
              </w:rPr>
            </w:pPr>
            <w:r w:rsidRPr="005F3BAD">
              <w:rPr>
                <w:rFonts w:ascii="Bookman Old Style" w:hAnsi="Bookman Old Style" w:cs="Tahoma"/>
                <w:bCs/>
                <w:sz w:val="20"/>
                <w:szCs w:val="20"/>
              </w:rPr>
              <w:t>Penyidik Pegawai Negeri Sipil sebagaimana dimaksud pada ayat (1) memberitahukan kepada Pejabat Penyidik Kepolisian Negara Republik Indonesia.</w:t>
            </w:r>
          </w:p>
          <w:p w:rsidR="006E22C3" w:rsidRPr="005F3BAD" w:rsidRDefault="006E22C3" w:rsidP="006E22C3">
            <w:pPr>
              <w:numPr>
                <w:ilvl w:val="3"/>
                <w:numId w:val="207"/>
              </w:numPr>
              <w:tabs>
                <w:tab w:val="left" w:pos="459"/>
              </w:tabs>
              <w:spacing w:after="80"/>
              <w:ind w:left="459" w:hanging="425"/>
              <w:rPr>
                <w:rFonts w:ascii="Bookman Old Style" w:hAnsi="Bookman Old Style" w:cs="Tahoma"/>
                <w:bCs/>
                <w:sz w:val="20"/>
                <w:szCs w:val="20"/>
              </w:rPr>
            </w:pPr>
            <w:r w:rsidRPr="005F3BAD">
              <w:rPr>
                <w:rFonts w:ascii="Bookman Old Style" w:hAnsi="Bookman Old Style" w:cs="Tahoma"/>
                <w:bCs/>
                <w:sz w:val="20"/>
                <w:szCs w:val="20"/>
              </w:rPr>
              <w:t xml:space="preserve">Apabila pelaksanaan kewenangan sebagaimana dimaksud </w:t>
            </w:r>
            <w:r w:rsidRPr="005F3BAD">
              <w:rPr>
                <w:rFonts w:ascii="Bookman Old Style" w:hAnsi="Bookman Old Style" w:cs="Tahoma"/>
                <w:bCs/>
                <w:sz w:val="20"/>
                <w:szCs w:val="20"/>
              </w:rPr>
              <w:lastRenderedPageBreak/>
              <w:t>pada ayat (2) memerlukan tindakan penanggapan dan penahanan, Penyidik Pegawai Negeri Sipil melakukan koordinasi dengan Pejabat Penyidik Kepolisian Negara Republik Indonesia sesuai dengan ketentuan peraturan Perundang-undangan.</w:t>
            </w:r>
          </w:p>
          <w:p w:rsidR="006E22C3" w:rsidRPr="005F3BAD" w:rsidRDefault="006E22C3" w:rsidP="006E22C3">
            <w:pPr>
              <w:numPr>
                <w:ilvl w:val="3"/>
                <w:numId w:val="207"/>
              </w:numPr>
              <w:tabs>
                <w:tab w:val="left" w:pos="459"/>
              </w:tabs>
              <w:spacing w:after="80"/>
              <w:ind w:left="459" w:hanging="425"/>
              <w:rPr>
                <w:rFonts w:ascii="Bookman Old Style" w:hAnsi="Bookman Old Style" w:cs="Tahoma"/>
                <w:bCs/>
                <w:sz w:val="20"/>
                <w:szCs w:val="20"/>
              </w:rPr>
            </w:pPr>
            <w:r w:rsidRPr="005F3BAD">
              <w:rPr>
                <w:rFonts w:ascii="Bookman Old Style" w:hAnsi="Bookman Old Style" w:cs="Tahoma"/>
                <w:bCs/>
                <w:sz w:val="20"/>
                <w:szCs w:val="20"/>
              </w:rPr>
              <w:t>Penyidik Pegawai Negeri Sipil sebagaimana dimaksud pada ayat (1) menyampaikan hasil penyidikannya pada penuntut umum melalui Pejabat Penyidik Kepolisian Negara Republik Indonesia.</w:t>
            </w:r>
          </w:p>
          <w:p w:rsidR="006E22C3" w:rsidRPr="005F3BAD" w:rsidRDefault="006E22C3" w:rsidP="006E22C3">
            <w:pPr>
              <w:numPr>
                <w:ilvl w:val="3"/>
                <w:numId w:val="207"/>
              </w:numPr>
              <w:tabs>
                <w:tab w:val="left" w:pos="459"/>
              </w:tabs>
              <w:spacing w:after="80"/>
              <w:ind w:left="459" w:hanging="425"/>
              <w:rPr>
                <w:rFonts w:ascii="Bookman Old Style" w:hAnsi="Bookman Old Style" w:cs="Tahoma"/>
                <w:bCs/>
                <w:sz w:val="20"/>
                <w:szCs w:val="20"/>
              </w:rPr>
            </w:pPr>
            <w:r w:rsidRPr="005F3BAD">
              <w:rPr>
                <w:rFonts w:ascii="Bookman Old Style" w:hAnsi="Bookman Old Style" w:cs="Tahoma"/>
                <w:bCs/>
                <w:sz w:val="20"/>
                <w:szCs w:val="20"/>
              </w:rPr>
              <w:t>Pengangkata Pejabat Penyidik pegawai negeri sipil dan tata cara serta proses penyidikan dilaksanakan sesuai dengan ketentuan peraturan Perundang-undangan.</w:t>
            </w:r>
          </w:p>
          <w:p w:rsidR="00D50BE8" w:rsidRPr="005F3BAD" w:rsidRDefault="00D50BE8" w:rsidP="00D50BE8">
            <w:pPr>
              <w:tabs>
                <w:tab w:val="left" w:pos="459"/>
              </w:tabs>
              <w:spacing w:after="80"/>
              <w:ind w:left="459"/>
              <w:rPr>
                <w:rFonts w:ascii="Bookman Old Style" w:hAnsi="Bookman Old Style" w:cs="Tahoma"/>
                <w:bCs/>
                <w:sz w:val="12"/>
                <w:szCs w:val="20"/>
              </w:rPr>
            </w:pP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105</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100</w:t>
            </w:r>
          </w:p>
        </w:tc>
        <w:tc>
          <w:tcPr>
            <w:tcW w:w="6520" w:type="dxa"/>
          </w:tcPr>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BAB XII</w:t>
            </w:r>
          </w:p>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KETENTUAN LAIN-LAIN</w:t>
            </w:r>
          </w:p>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Pasal 100</w:t>
            </w:r>
          </w:p>
          <w:p w:rsidR="006E22C3" w:rsidRPr="005F3BAD" w:rsidRDefault="006E22C3" w:rsidP="006E22C3">
            <w:pPr>
              <w:numPr>
                <w:ilvl w:val="0"/>
                <w:numId w:val="242"/>
              </w:numPr>
              <w:tabs>
                <w:tab w:val="clear" w:pos="450"/>
                <w:tab w:val="left" w:pos="459"/>
              </w:tabs>
              <w:spacing w:after="80"/>
              <w:ind w:left="459" w:hanging="425"/>
              <w:rPr>
                <w:rFonts w:ascii="Bookman Old Style" w:hAnsi="Bookman Old Style" w:cs="Arial"/>
                <w:sz w:val="20"/>
                <w:szCs w:val="20"/>
              </w:rPr>
            </w:pPr>
            <w:r w:rsidRPr="005F3BAD">
              <w:rPr>
                <w:rFonts w:ascii="Bookman Old Style" w:hAnsi="Bookman Old Style" w:cs="Arial"/>
                <w:sz w:val="20"/>
                <w:szCs w:val="20"/>
              </w:rPr>
              <w:t>Jangka Waktu RTRW Kota adalah 20 (dua puluh) tahun sejak tanggal ditetapkan dan ditinjau kembali minimal setiap 5 (lima) tahun 1 (satu) kali.</w:t>
            </w:r>
          </w:p>
          <w:p w:rsidR="006E22C3" w:rsidRPr="005F3BAD" w:rsidRDefault="006E22C3" w:rsidP="006E22C3">
            <w:pPr>
              <w:numPr>
                <w:ilvl w:val="0"/>
                <w:numId w:val="242"/>
              </w:numPr>
              <w:tabs>
                <w:tab w:val="clear" w:pos="450"/>
                <w:tab w:val="left" w:pos="459"/>
              </w:tabs>
              <w:spacing w:after="80"/>
              <w:ind w:left="459" w:hanging="425"/>
              <w:rPr>
                <w:rFonts w:ascii="Bookman Old Style" w:hAnsi="Bookman Old Style" w:cs="Arial"/>
                <w:sz w:val="20"/>
                <w:szCs w:val="20"/>
              </w:rPr>
            </w:pPr>
            <w:r w:rsidRPr="005F3BAD">
              <w:rPr>
                <w:rFonts w:ascii="Bookman Old Style" w:hAnsi="Bookman Old Style" w:cs="Arial"/>
                <w:sz w:val="20"/>
                <w:szCs w:val="20"/>
              </w:rPr>
              <w:t>Dalam kondisi lingkungan strategis tertentu yang berkaitan dengan bencana alam skala besar, perubahan batas tutorial Negara, dan/atau perubahan batas wilayah yang ditetapkan dengan Undang-Undang, RTRW Kota dapat ditinjau kembali lebih dari 1 (satu) kali dalam 5 (lima) tahun.</w:t>
            </w:r>
          </w:p>
          <w:p w:rsidR="006E22C3" w:rsidRPr="005F3BAD" w:rsidRDefault="006E22C3" w:rsidP="006E22C3">
            <w:pPr>
              <w:numPr>
                <w:ilvl w:val="0"/>
                <w:numId w:val="242"/>
              </w:numPr>
              <w:tabs>
                <w:tab w:val="clear" w:pos="450"/>
                <w:tab w:val="left" w:pos="459"/>
              </w:tabs>
              <w:spacing w:after="80"/>
              <w:ind w:left="459" w:hanging="425"/>
              <w:rPr>
                <w:rFonts w:ascii="Bookman Old Style" w:hAnsi="Bookman Old Style" w:cs="Arial"/>
                <w:sz w:val="20"/>
                <w:szCs w:val="20"/>
              </w:rPr>
            </w:pPr>
            <w:r w:rsidRPr="005F3BAD">
              <w:rPr>
                <w:rFonts w:ascii="Bookman Old Style" w:hAnsi="Bookman Old Style" w:cs="Arial"/>
                <w:sz w:val="20"/>
                <w:szCs w:val="20"/>
              </w:rPr>
              <w:t>Peninjauan kembali sebagaimana dimaksud pada ayat (2) juga dilakukan apabila terjadi perubahan kebijakan dan strategi nasional maupun provinsi yang mempengaruhi pemanfaatan ruang kota dan/atau dinamika internal kota.</w:t>
            </w:r>
          </w:p>
          <w:p w:rsidR="006E22C3" w:rsidRPr="005F3BAD" w:rsidRDefault="006E22C3" w:rsidP="006E22C3">
            <w:pPr>
              <w:numPr>
                <w:ilvl w:val="0"/>
                <w:numId w:val="242"/>
              </w:numPr>
              <w:tabs>
                <w:tab w:val="clear" w:pos="450"/>
                <w:tab w:val="left" w:pos="459"/>
              </w:tabs>
              <w:spacing w:after="80"/>
              <w:ind w:left="459" w:hanging="425"/>
              <w:rPr>
                <w:rFonts w:ascii="Bookman Old Style" w:hAnsi="Bookman Old Style" w:cs="Arial"/>
                <w:sz w:val="20"/>
                <w:szCs w:val="20"/>
              </w:rPr>
            </w:pPr>
            <w:r w:rsidRPr="005F3BAD">
              <w:rPr>
                <w:rFonts w:ascii="Bookman Old Style" w:hAnsi="Bookman Old Style" w:cs="Arial"/>
                <w:sz w:val="20"/>
                <w:szCs w:val="20"/>
              </w:rPr>
              <w:t>Dalam rangka operasionalisasi pelaksanaan RTRW perlu disusun rencana rinci tata ruang Kota berupa Rencana Detail Tata Ruang Kota.</w:t>
            </w:r>
          </w:p>
        </w:tc>
        <w:tc>
          <w:tcPr>
            <w:tcW w:w="6521" w:type="dxa"/>
          </w:tcPr>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BAB XII</w:t>
            </w:r>
          </w:p>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KETENTUAN LAIN-LAIN</w:t>
            </w:r>
          </w:p>
          <w:p w:rsidR="006E22C3" w:rsidRPr="005F3BAD" w:rsidRDefault="006E22C3" w:rsidP="006E22C3">
            <w:pPr>
              <w:tabs>
                <w:tab w:val="left" w:pos="459"/>
                <w:tab w:val="left" w:pos="1728"/>
              </w:tabs>
              <w:spacing w:after="60"/>
              <w:ind w:left="34"/>
              <w:jc w:val="center"/>
              <w:rPr>
                <w:rFonts w:ascii="Bookman Old Style" w:hAnsi="Bookman Old Style" w:cs="Arial"/>
                <w:sz w:val="20"/>
                <w:szCs w:val="20"/>
              </w:rPr>
            </w:pPr>
            <w:r w:rsidRPr="005F3BAD">
              <w:rPr>
                <w:rFonts w:ascii="Bookman Old Style" w:hAnsi="Bookman Old Style" w:cs="Arial"/>
                <w:sz w:val="20"/>
                <w:szCs w:val="20"/>
              </w:rPr>
              <w:t>Pasal 100</w:t>
            </w:r>
          </w:p>
          <w:p w:rsidR="006E22C3" w:rsidRPr="005F3BAD" w:rsidRDefault="006E22C3" w:rsidP="002C4AF6">
            <w:pPr>
              <w:numPr>
                <w:ilvl w:val="0"/>
                <w:numId w:val="278"/>
              </w:numPr>
              <w:spacing w:after="80"/>
              <w:rPr>
                <w:rFonts w:ascii="Bookman Old Style" w:hAnsi="Bookman Old Style" w:cs="Arial"/>
                <w:b/>
                <w:sz w:val="20"/>
                <w:szCs w:val="20"/>
              </w:rPr>
            </w:pPr>
            <w:r w:rsidRPr="005F3BAD">
              <w:rPr>
                <w:rFonts w:ascii="Bookman Old Style" w:hAnsi="Bookman Old Style"/>
                <w:b/>
                <w:sz w:val="20"/>
                <w:szCs w:val="20"/>
              </w:rPr>
              <w:t>Jangka Waktu RTRW Kota adalah 20 (dua puluh) tahun sejak tanggal ditetapkan dan ditinjau kembali dalam 5 (lima) tahun 1 (satu) kali.</w:t>
            </w:r>
          </w:p>
          <w:p w:rsidR="006E22C3" w:rsidRPr="005F3BAD" w:rsidRDefault="006E22C3" w:rsidP="002C4AF6">
            <w:pPr>
              <w:numPr>
                <w:ilvl w:val="0"/>
                <w:numId w:val="278"/>
              </w:numPr>
              <w:spacing w:after="80"/>
              <w:ind w:left="459" w:hanging="425"/>
              <w:rPr>
                <w:rFonts w:ascii="Bookman Old Style" w:hAnsi="Bookman Old Style" w:cs="Arial"/>
                <w:sz w:val="20"/>
                <w:szCs w:val="20"/>
              </w:rPr>
            </w:pPr>
            <w:r w:rsidRPr="005F3BAD">
              <w:rPr>
                <w:rFonts w:ascii="Bookman Old Style" w:hAnsi="Bookman Old Style" w:cs="Arial"/>
                <w:sz w:val="20"/>
                <w:szCs w:val="20"/>
              </w:rPr>
              <w:t>Dalam kondisi lingkungan strategis tertentu yang berkaitan dengan bencana alam skala besar, perubahan batas tutorial Negara, dan/atau perubahan batas wilayah yang ditetapkan dengan Undang-Undang, RTRW Kota dapat ditinjau kembali lebih dari 1 (satu) kali dalam 5 (lima) tahun.</w:t>
            </w:r>
          </w:p>
          <w:p w:rsidR="006E22C3" w:rsidRPr="005F3BAD" w:rsidRDefault="006E22C3" w:rsidP="002C4AF6">
            <w:pPr>
              <w:numPr>
                <w:ilvl w:val="0"/>
                <w:numId w:val="278"/>
              </w:numPr>
              <w:spacing w:after="80"/>
              <w:ind w:left="459" w:hanging="425"/>
              <w:rPr>
                <w:rFonts w:ascii="Bookman Old Style" w:hAnsi="Bookman Old Style" w:cs="Arial"/>
                <w:sz w:val="20"/>
                <w:szCs w:val="20"/>
              </w:rPr>
            </w:pPr>
            <w:r w:rsidRPr="005F3BAD">
              <w:rPr>
                <w:rFonts w:ascii="Bookman Old Style" w:hAnsi="Bookman Old Style" w:cs="Arial"/>
                <w:sz w:val="20"/>
                <w:szCs w:val="20"/>
              </w:rPr>
              <w:t>Peninjauan kembali sebagaimana dimaksud pada ayat (2) juga dilakukan apabila terjadi perubahan kebijakan dan strategi nasional maupun provinsi yang mempengaruhi pemanfaatan ruang kota dan/atau dinamika internal kota.</w:t>
            </w:r>
          </w:p>
          <w:p w:rsidR="006E22C3" w:rsidRPr="005F3BAD" w:rsidRDefault="006E22C3" w:rsidP="002C4AF6">
            <w:pPr>
              <w:numPr>
                <w:ilvl w:val="0"/>
                <w:numId w:val="278"/>
              </w:numPr>
              <w:spacing w:after="80"/>
              <w:ind w:left="459" w:hanging="425"/>
              <w:rPr>
                <w:rFonts w:ascii="Bookman Old Style" w:hAnsi="Bookman Old Style" w:cs="Arial"/>
                <w:sz w:val="20"/>
                <w:szCs w:val="20"/>
              </w:rPr>
            </w:pPr>
            <w:r w:rsidRPr="005F3BAD">
              <w:rPr>
                <w:rFonts w:ascii="Bookman Old Style" w:hAnsi="Bookman Old Style" w:cs="Arial"/>
                <w:sz w:val="20"/>
                <w:szCs w:val="20"/>
              </w:rPr>
              <w:t>Dalam rangka operasionalisasi pelaksanaan RTRW perlu disusun rencana rinci tata ruang Kota berupa Rencana Detail Tata Ruang Kota.</w:t>
            </w: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106</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 xml:space="preserve">Pasal 101 </w:t>
            </w:r>
          </w:p>
        </w:tc>
        <w:tc>
          <w:tcPr>
            <w:tcW w:w="6520" w:type="dxa"/>
          </w:tcPr>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BAB XIII</w:t>
            </w:r>
          </w:p>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KETENTUAN PERALIHAN</w:t>
            </w:r>
          </w:p>
          <w:p w:rsidR="006E22C3" w:rsidRPr="005F3BAD" w:rsidRDefault="006E22C3" w:rsidP="006E22C3">
            <w:pPr>
              <w:tabs>
                <w:tab w:val="left" w:pos="459"/>
                <w:tab w:val="left" w:pos="1728"/>
              </w:tabs>
              <w:spacing w:after="80"/>
              <w:ind w:left="34"/>
              <w:jc w:val="center"/>
              <w:rPr>
                <w:rFonts w:ascii="Bookman Old Style" w:hAnsi="Bookman Old Style" w:cs="Arial"/>
                <w:sz w:val="20"/>
                <w:szCs w:val="20"/>
              </w:rPr>
            </w:pPr>
            <w:r w:rsidRPr="005F3BAD">
              <w:rPr>
                <w:rFonts w:ascii="Bookman Old Style" w:hAnsi="Bookman Old Style" w:cs="Arial"/>
                <w:sz w:val="20"/>
                <w:szCs w:val="20"/>
              </w:rPr>
              <w:t>Pasal 101</w:t>
            </w:r>
          </w:p>
          <w:p w:rsidR="006E22C3" w:rsidRPr="005F3BAD" w:rsidRDefault="006E22C3" w:rsidP="006E22C3">
            <w:pPr>
              <w:numPr>
                <w:ilvl w:val="0"/>
                <w:numId w:val="243"/>
              </w:numPr>
              <w:tabs>
                <w:tab w:val="left" w:pos="459"/>
              </w:tabs>
              <w:autoSpaceDE w:val="0"/>
              <w:autoSpaceDN w:val="0"/>
              <w:adjustRightInd w:val="0"/>
              <w:spacing w:after="40"/>
              <w:ind w:leftChars="16" w:left="419" w:hangingChars="192" w:hanging="384"/>
              <w:rPr>
                <w:rFonts w:ascii="Bookman Old Style" w:hAnsi="Bookman Old Style" w:cs="Arial"/>
                <w:sz w:val="20"/>
                <w:szCs w:val="20"/>
                <w:lang w:eastAsia="id-ID"/>
              </w:rPr>
            </w:pPr>
            <w:r w:rsidRPr="005F3BAD">
              <w:rPr>
                <w:rFonts w:ascii="Bookman Old Style" w:hAnsi="Bookman Old Style" w:cs="Arial"/>
                <w:sz w:val="20"/>
                <w:szCs w:val="20"/>
                <w:lang w:eastAsia="id-ID"/>
              </w:rPr>
              <w:lastRenderedPageBreak/>
              <w:t>Pada saat Peraturan Daerah ini mulai berlaku, semua peraturan perundang-undangan yang berkaitan dengan perwujudan RTRW ini yang telah ada tetap berlaku sepanjang tidak bertentangan dengan atau belum diganti berdasarkan Peraturan Daerah ini.</w:t>
            </w:r>
          </w:p>
          <w:p w:rsidR="006E22C3" w:rsidRPr="005F3BAD" w:rsidRDefault="006E22C3" w:rsidP="006E22C3">
            <w:pPr>
              <w:numPr>
                <w:ilvl w:val="0"/>
                <w:numId w:val="243"/>
              </w:numPr>
              <w:tabs>
                <w:tab w:val="left" w:pos="459"/>
              </w:tabs>
              <w:autoSpaceDE w:val="0"/>
              <w:autoSpaceDN w:val="0"/>
              <w:adjustRightInd w:val="0"/>
              <w:spacing w:after="40"/>
              <w:ind w:leftChars="16" w:left="419" w:hangingChars="192" w:hanging="384"/>
              <w:rPr>
                <w:rFonts w:ascii="Bookman Old Style" w:hAnsi="Bookman Old Style" w:cs="Arial"/>
                <w:sz w:val="20"/>
                <w:szCs w:val="20"/>
                <w:lang w:eastAsia="id-ID"/>
              </w:rPr>
            </w:pPr>
            <w:r w:rsidRPr="005F3BAD">
              <w:rPr>
                <w:rFonts w:ascii="Bookman Old Style" w:hAnsi="Bookman Old Style" w:cs="Arial"/>
                <w:sz w:val="20"/>
                <w:szCs w:val="20"/>
                <w:lang w:eastAsia="id-ID"/>
              </w:rPr>
              <w:t>Dengan berlakunya Peraturan Daerah ini, maka:</w:t>
            </w:r>
          </w:p>
          <w:p w:rsidR="006E22C3" w:rsidRPr="005F3BAD" w:rsidRDefault="006E22C3" w:rsidP="006E22C3">
            <w:pPr>
              <w:numPr>
                <w:ilvl w:val="1"/>
                <w:numId w:val="243"/>
              </w:numPr>
              <w:tabs>
                <w:tab w:val="left" w:pos="792"/>
              </w:tabs>
              <w:autoSpaceDE w:val="0"/>
              <w:autoSpaceDN w:val="0"/>
              <w:adjustRightInd w:val="0"/>
              <w:spacing w:after="40"/>
              <w:ind w:leftChars="208" w:left="741" w:hanging="283"/>
              <w:rPr>
                <w:rFonts w:ascii="Bookman Old Style" w:hAnsi="Bookman Old Style" w:cs="Arial"/>
                <w:sz w:val="20"/>
                <w:szCs w:val="20"/>
                <w:lang w:eastAsia="id-ID"/>
              </w:rPr>
            </w:pPr>
            <w:r w:rsidRPr="005F3BAD">
              <w:rPr>
                <w:rFonts w:ascii="Bookman Old Style" w:hAnsi="Bookman Old Style" w:cs="Arial"/>
                <w:sz w:val="20"/>
                <w:szCs w:val="20"/>
                <w:lang w:eastAsia="id-ID"/>
              </w:rPr>
              <w:t>Izin pemanfaatan ruang yang telah dikeluarkan dan telah sesuai dengan ketentuan Peraturan Daerah ini tetap berlaku sesuai dengan masa berlakunya;</w:t>
            </w:r>
          </w:p>
          <w:p w:rsidR="006E22C3" w:rsidRPr="005F3BAD" w:rsidRDefault="006E22C3" w:rsidP="006E22C3">
            <w:pPr>
              <w:numPr>
                <w:ilvl w:val="1"/>
                <w:numId w:val="243"/>
              </w:numPr>
              <w:tabs>
                <w:tab w:val="left" w:pos="792"/>
              </w:tabs>
              <w:autoSpaceDE w:val="0"/>
              <w:autoSpaceDN w:val="0"/>
              <w:adjustRightInd w:val="0"/>
              <w:spacing w:after="40"/>
              <w:ind w:leftChars="208" w:left="741" w:hanging="283"/>
              <w:rPr>
                <w:rFonts w:ascii="Bookman Old Style" w:hAnsi="Bookman Old Style" w:cs="Arial"/>
                <w:sz w:val="20"/>
                <w:szCs w:val="20"/>
                <w:lang w:eastAsia="id-ID"/>
              </w:rPr>
            </w:pPr>
            <w:r w:rsidRPr="005F3BAD">
              <w:rPr>
                <w:rFonts w:ascii="Bookman Old Style" w:hAnsi="Bookman Old Style" w:cs="Arial"/>
                <w:sz w:val="20"/>
                <w:szCs w:val="20"/>
                <w:lang w:eastAsia="id-ID"/>
              </w:rPr>
              <w:t>Izin pemanfaatan ruang yang telah dikeluarkan tetapi tidak sesuai dengan ketentuan Peraturan Daerah ini berlaku ketentuan:</w:t>
            </w:r>
          </w:p>
          <w:p w:rsidR="006E22C3" w:rsidRPr="005F3BAD" w:rsidRDefault="006E22C3" w:rsidP="006E22C3">
            <w:pPr>
              <w:pStyle w:val="ListParagraph"/>
              <w:numPr>
                <w:ilvl w:val="1"/>
                <w:numId w:val="244"/>
              </w:numPr>
              <w:tabs>
                <w:tab w:val="left" w:pos="459"/>
              </w:tabs>
              <w:autoSpaceDE w:val="0"/>
              <w:autoSpaceDN w:val="0"/>
              <w:adjustRightInd w:val="0"/>
              <w:spacing w:after="40"/>
              <w:ind w:leftChars="339" w:left="1002" w:hangingChars="128" w:hanging="256"/>
              <w:contextualSpacing w:val="0"/>
              <w:rPr>
                <w:rFonts w:ascii="Bookman Old Style" w:hAnsi="Bookman Old Style" w:cs="Arial"/>
                <w:sz w:val="20"/>
                <w:szCs w:val="20"/>
              </w:rPr>
            </w:pPr>
            <w:r w:rsidRPr="005F3BAD">
              <w:rPr>
                <w:rFonts w:ascii="Bookman Old Style" w:hAnsi="Bookman Old Style" w:cs="Arial"/>
                <w:sz w:val="20"/>
                <w:szCs w:val="20"/>
              </w:rPr>
              <w:t>untuk yang belum dilaksanakan pembangunannya, izin tersebut disesuaikan dengan fungsi kawasan berdasarkan Peraturan Daerah ini;</w:t>
            </w:r>
          </w:p>
          <w:p w:rsidR="006E22C3" w:rsidRPr="005F3BAD" w:rsidRDefault="006E22C3" w:rsidP="006E22C3">
            <w:pPr>
              <w:pStyle w:val="ListParagraph"/>
              <w:numPr>
                <w:ilvl w:val="1"/>
                <w:numId w:val="244"/>
              </w:numPr>
              <w:tabs>
                <w:tab w:val="left" w:pos="459"/>
              </w:tabs>
              <w:autoSpaceDE w:val="0"/>
              <w:autoSpaceDN w:val="0"/>
              <w:adjustRightInd w:val="0"/>
              <w:spacing w:after="80"/>
              <w:ind w:leftChars="339" w:left="1002" w:hangingChars="128" w:hanging="256"/>
              <w:contextualSpacing w:val="0"/>
              <w:rPr>
                <w:rFonts w:ascii="Bookman Old Style" w:hAnsi="Bookman Old Style" w:cs="Arial"/>
                <w:sz w:val="20"/>
                <w:szCs w:val="20"/>
              </w:rPr>
            </w:pPr>
            <w:r w:rsidRPr="005F3BAD">
              <w:rPr>
                <w:rFonts w:ascii="Bookman Old Style" w:hAnsi="Bookman Old Style" w:cs="Arial"/>
                <w:sz w:val="20"/>
                <w:szCs w:val="20"/>
              </w:rPr>
              <w:t>untuk yang sudah dilaksanakan pembangunannya, dilakukan penyesuaian dengan masa transisi berdasarkan ketentuan perundang-undangan;dan</w:t>
            </w:r>
          </w:p>
          <w:p w:rsidR="006E22C3" w:rsidRPr="005F3BAD" w:rsidRDefault="006E22C3" w:rsidP="006E22C3">
            <w:pPr>
              <w:pStyle w:val="ListParagraph"/>
              <w:numPr>
                <w:ilvl w:val="1"/>
                <w:numId w:val="244"/>
              </w:numPr>
              <w:tabs>
                <w:tab w:val="left" w:pos="459"/>
              </w:tabs>
              <w:autoSpaceDE w:val="0"/>
              <w:autoSpaceDN w:val="0"/>
              <w:adjustRightInd w:val="0"/>
              <w:spacing w:after="80"/>
              <w:ind w:leftChars="339" w:left="1002" w:hangingChars="128" w:hanging="256"/>
              <w:contextualSpacing w:val="0"/>
              <w:rPr>
                <w:rFonts w:ascii="Bookman Old Style" w:hAnsi="Bookman Old Style" w:cs="Arial"/>
                <w:sz w:val="20"/>
                <w:szCs w:val="20"/>
              </w:rPr>
            </w:pPr>
            <w:r w:rsidRPr="005F3BAD">
              <w:rPr>
                <w:rFonts w:ascii="Bookman Old Style" w:hAnsi="Bookman Old Style" w:cs="Arial"/>
                <w:sz w:val="20"/>
                <w:szCs w:val="20"/>
              </w:rPr>
              <w:t>Untuk yang sudah dilaksanakan pembangunannya dan tidak memungkinkan untuk dilakukan penyesuaian dengan fungsi kawasan berdasarkan Peraturan Daerah ini, izin yang telah diterbitkan dapat dibatalkan dan terhadap kerugian yang timbul sebagai akibat pembatalan izin tersebut dapat diberikan penggantian yang layak sesuai dengan ketentuan peraturan perundang-undangan.</w:t>
            </w:r>
          </w:p>
          <w:p w:rsidR="006E22C3" w:rsidRPr="005F3BAD" w:rsidRDefault="006E22C3" w:rsidP="006E22C3">
            <w:pPr>
              <w:numPr>
                <w:ilvl w:val="1"/>
                <w:numId w:val="243"/>
              </w:numPr>
              <w:tabs>
                <w:tab w:val="left" w:pos="792"/>
              </w:tabs>
              <w:autoSpaceDE w:val="0"/>
              <w:autoSpaceDN w:val="0"/>
              <w:adjustRightInd w:val="0"/>
              <w:spacing w:after="40"/>
              <w:ind w:leftChars="208" w:left="741" w:hanging="283"/>
              <w:rPr>
                <w:rFonts w:ascii="Bookman Old Style" w:hAnsi="Bookman Old Style" w:cs="Arial"/>
                <w:sz w:val="20"/>
                <w:szCs w:val="20"/>
              </w:rPr>
            </w:pPr>
            <w:r w:rsidRPr="005F3BAD">
              <w:rPr>
                <w:rFonts w:ascii="Bookman Old Style" w:hAnsi="Bookman Old Style" w:cs="Arial"/>
                <w:sz w:val="20"/>
                <w:szCs w:val="20"/>
              </w:rPr>
              <w:t>Pemanfaatan ruang di Daerah yang diselenggarakan tanpa izin dan bertentangan dengan ketentuan Peraturan Daerah ini, akan ditertibkan dan disesuaikan dengan Peraturan Daerah ini.</w:t>
            </w:r>
          </w:p>
          <w:p w:rsidR="006E22C3" w:rsidRPr="005F3BAD" w:rsidRDefault="006E22C3" w:rsidP="006E22C3">
            <w:pPr>
              <w:numPr>
                <w:ilvl w:val="1"/>
                <w:numId w:val="243"/>
              </w:numPr>
              <w:tabs>
                <w:tab w:val="left" w:pos="792"/>
              </w:tabs>
              <w:autoSpaceDE w:val="0"/>
              <w:autoSpaceDN w:val="0"/>
              <w:adjustRightInd w:val="0"/>
              <w:spacing w:after="40"/>
              <w:ind w:leftChars="208" w:left="741" w:hanging="283"/>
              <w:rPr>
                <w:rFonts w:ascii="Bookman Old Style" w:hAnsi="Bookman Old Style" w:cs="Arial"/>
                <w:sz w:val="20"/>
                <w:szCs w:val="20"/>
              </w:rPr>
            </w:pPr>
            <w:r w:rsidRPr="005F3BAD">
              <w:rPr>
                <w:rFonts w:ascii="Bookman Old Style" w:hAnsi="Bookman Old Style" w:cs="Arial"/>
                <w:sz w:val="20"/>
                <w:szCs w:val="20"/>
              </w:rPr>
              <w:t>Pemanfaatanruang yang sesuai dengan ketentuan Peraturan Daerah ini, agar dipercepat untuk mendapatkan izin yang diperlukan.</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107</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102</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XIV</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KETENTUAN PENUTUP</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102</w:t>
            </w:r>
          </w:p>
          <w:p w:rsidR="006E22C3" w:rsidRPr="005F3BAD" w:rsidRDefault="006E22C3" w:rsidP="006E22C3">
            <w:pPr>
              <w:pStyle w:val="ListParagraph"/>
              <w:tabs>
                <w:tab w:val="left" w:pos="459"/>
              </w:tabs>
              <w:spacing w:after="80"/>
              <w:ind w:left="34"/>
              <w:contextualSpacing w:val="0"/>
              <w:rPr>
                <w:rFonts w:ascii="Bookman Old Style" w:hAnsi="Bookman Old Style"/>
                <w:sz w:val="20"/>
                <w:szCs w:val="20"/>
              </w:rPr>
            </w:pPr>
            <w:r w:rsidRPr="005F3BAD">
              <w:rPr>
                <w:rFonts w:ascii="Bookman Old Style" w:hAnsi="Bookman Old Style" w:cs="Arial"/>
                <w:sz w:val="20"/>
                <w:szCs w:val="20"/>
                <w:lang w:val="es-ES"/>
              </w:rPr>
              <w:lastRenderedPageBreak/>
              <w:t>Pada saat Peraturan Daerah ini mulai berlaku, Peraturan Daerah Nomor 14 Tahun 2012 tentang Rencana Tata Ruang Wilayah Kota Bengkulu Tahun 2012-2032 (Lembaran Daerah Kota Bengkulu Tahun 2012 Nomor 14) dicabut dan dinyatakan tidak berlaku</w:t>
            </w:r>
            <w:r w:rsidRPr="005F3BAD">
              <w:rPr>
                <w:rFonts w:ascii="Bookman Old Style" w:hAnsi="Bookman Old Style" w:cs="Arial"/>
                <w:sz w:val="20"/>
                <w:szCs w:val="20"/>
              </w:rPr>
              <w: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108</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103</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BAB XIV</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KETENTUAN PENUTUP</w:t>
            </w:r>
          </w:p>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cs="Arial"/>
                <w:sz w:val="20"/>
                <w:szCs w:val="20"/>
              </w:rPr>
              <w:t>Pasal 102</w:t>
            </w:r>
          </w:p>
          <w:p w:rsidR="006E22C3" w:rsidRPr="005F3BAD" w:rsidRDefault="006E22C3" w:rsidP="006E22C3">
            <w:pPr>
              <w:pStyle w:val="ListParagraph"/>
              <w:tabs>
                <w:tab w:val="left" w:pos="459"/>
              </w:tabs>
              <w:spacing w:after="80"/>
              <w:ind w:left="34"/>
              <w:contextualSpacing w:val="0"/>
              <w:rPr>
                <w:rFonts w:ascii="Bookman Old Style" w:hAnsi="Bookman Old Style"/>
                <w:sz w:val="20"/>
                <w:szCs w:val="20"/>
              </w:rPr>
            </w:pPr>
            <w:r w:rsidRPr="005F3BAD">
              <w:rPr>
                <w:rFonts w:ascii="Bookman Old Style" w:hAnsi="Bookman Old Style" w:cs="Arial"/>
                <w:sz w:val="20"/>
                <w:szCs w:val="20"/>
                <w:lang w:val="es-ES"/>
              </w:rPr>
              <w:t>Pada saat Peraturan Daerah ini mulai berlaku, Peraturan Daerah Nomor 14 Tahun 2012 tentang Rencana Tata Ruang Wilayah Kota Bengkulu Tahun 2012-2032 (Lembaran Daerah Kota Bengkulu Tahun 2012 Nomor 14) dicabut dan dinyatakan tidak berlaku</w:t>
            </w:r>
            <w:r w:rsidRPr="005F3BAD">
              <w:rPr>
                <w:rFonts w:ascii="Bookman Old Style" w:hAnsi="Bookman Old Style" w:cs="Arial"/>
                <w:sz w:val="20"/>
                <w:szCs w:val="20"/>
              </w:rPr>
              <w:t>.</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46"/>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109</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Pasal 104</w:t>
            </w:r>
          </w:p>
        </w:tc>
        <w:tc>
          <w:tcPr>
            <w:tcW w:w="6520" w:type="dxa"/>
          </w:tcPr>
          <w:p w:rsidR="006E22C3" w:rsidRPr="005F3BAD" w:rsidRDefault="006E22C3" w:rsidP="006E22C3">
            <w:pPr>
              <w:tabs>
                <w:tab w:val="left" w:pos="459"/>
                <w:tab w:val="left" w:pos="1728"/>
              </w:tabs>
              <w:spacing w:after="120"/>
              <w:ind w:left="34"/>
              <w:jc w:val="center"/>
              <w:rPr>
                <w:rFonts w:ascii="Bookman Old Style" w:hAnsi="Bookman Old Style" w:cs="Arial"/>
                <w:sz w:val="20"/>
                <w:szCs w:val="20"/>
              </w:rPr>
            </w:pPr>
            <w:r w:rsidRPr="005F3BAD">
              <w:rPr>
                <w:rFonts w:ascii="Bookman Old Style" w:hAnsi="Bookman Old Style"/>
                <w:sz w:val="20"/>
                <w:szCs w:val="20"/>
              </w:rPr>
              <w:tab/>
            </w:r>
            <w:r w:rsidRPr="005F3BAD">
              <w:rPr>
                <w:rFonts w:ascii="Bookman Old Style" w:hAnsi="Bookman Old Style" w:cs="Arial"/>
                <w:sz w:val="20"/>
                <w:szCs w:val="20"/>
              </w:rPr>
              <w:t>Pasal 104</w:t>
            </w:r>
          </w:p>
          <w:p w:rsidR="006E22C3" w:rsidRPr="005F3BAD" w:rsidRDefault="006E22C3" w:rsidP="006E22C3">
            <w:pPr>
              <w:tabs>
                <w:tab w:val="left" w:pos="0"/>
                <w:tab w:val="left" w:pos="360"/>
                <w:tab w:val="left" w:pos="459"/>
                <w:tab w:val="left" w:pos="720"/>
                <w:tab w:val="left" w:pos="1080"/>
                <w:tab w:val="left" w:pos="1440"/>
              </w:tabs>
              <w:autoSpaceDE w:val="0"/>
              <w:autoSpaceDN w:val="0"/>
              <w:adjustRightInd w:val="0"/>
              <w:spacing w:after="120"/>
              <w:ind w:left="34"/>
              <w:rPr>
                <w:rFonts w:ascii="Bookman Old Style" w:hAnsi="Bookman Old Style" w:cs="Arial"/>
                <w:sz w:val="20"/>
                <w:szCs w:val="20"/>
                <w:lang w:val="es-ES"/>
              </w:rPr>
            </w:pPr>
            <w:r w:rsidRPr="005F3BAD">
              <w:rPr>
                <w:rFonts w:ascii="Bookman Old Style" w:hAnsi="Bookman Old Style" w:cs="Arial"/>
                <w:sz w:val="20"/>
                <w:szCs w:val="20"/>
                <w:lang w:val="es-ES"/>
              </w:rPr>
              <w:t xml:space="preserve">Peraturan Daerah ini mulai berlaku pada tanggal diundangkan. </w:t>
            </w:r>
          </w:p>
          <w:p w:rsidR="006E22C3" w:rsidRPr="005F3BAD" w:rsidRDefault="006E22C3" w:rsidP="006E22C3">
            <w:pPr>
              <w:tabs>
                <w:tab w:val="left" w:pos="0"/>
                <w:tab w:val="left" w:pos="360"/>
                <w:tab w:val="left" w:pos="459"/>
                <w:tab w:val="left" w:pos="720"/>
                <w:tab w:val="left" w:pos="1080"/>
                <w:tab w:val="left" w:pos="1440"/>
              </w:tabs>
              <w:autoSpaceDE w:val="0"/>
              <w:autoSpaceDN w:val="0"/>
              <w:adjustRightInd w:val="0"/>
              <w:spacing w:after="120"/>
              <w:ind w:left="34"/>
              <w:rPr>
                <w:rFonts w:ascii="Bookman Old Style" w:hAnsi="Bookman Old Style" w:cs="Arial"/>
                <w:sz w:val="20"/>
                <w:szCs w:val="20"/>
              </w:rPr>
            </w:pPr>
            <w:r w:rsidRPr="005F3BAD">
              <w:rPr>
                <w:rFonts w:ascii="Bookman Old Style" w:hAnsi="Bookman Old Style" w:cs="Arial"/>
                <w:sz w:val="20"/>
                <w:szCs w:val="20"/>
                <w:lang w:val="es-ES"/>
              </w:rPr>
              <w:t>Agar setiap orang dapat mengetahuinya, memerintahkan pengundangan Peraturan Daerah ini dengan penempatannya dalam Lembaran Daerah Kota Bengkulu.</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181"/>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t>110</w:t>
            </w:r>
          </w:p>
        </w:tc>
        <w:tc>
          <w:tcPr>
            <w:tcW w:w="1559" w:type="dxa"/>
          </w:tcPr>
          <w:p w:rsidR="006E22C3" w:rsidRPr="005F3BAD" w:rsidRDefault="006E22C3" w:rsidP="006E22C3">
            <w:pPr>
              <w:rPr>
                <w:rFonts w:ascii="Bookman Old Style" w:hAnsi="Bookman Old Style" w:cs="Times New Roman"/>
                <w:sz w:val="20"/>
                <w:szCs w:val="20"/>
                <w:lang w:val="en-US"/>
              </w:rPr>
            </w:pPr>
          </w:p>
        </w:tc>
        <w:tc>
          <w:tcPr>
            <w:tcW w:w="6520" w:type="dxa"/>
          </w:tcPr>
          <w:p w:rsidR="006E22C3" w:rsidRPr="005F3BAD" w:rsidRDefault="006E22C3" w:rsidP="006E22C3">
            <w:pPr>
              <w:ind w:hanging="4928"/>
              <w:rPr>
                <w:rFonts w:ascii="Bookman Old Style" w:hAnsi="Bookman Old Style"/>
                <w:sz w:val="20"/>
                <w:szCs w:val="20"/>
              </w:rPr>
            </w:pPr>
          </w:p>
          <w:p w:rsidR="006E22C3" w:rsidRPr="005F3BAD" w:rsidRDefault="006E22C3" w:rsidP="006E22C3">
            <w:pPr>
              <w:ind w:left="4962" w:hanging="2235"/>
              <w:jc w:val="left"/>
              <w:rPr>
                <w:rFonts w:ascii="Bookman Old Style" w:hAnsi="Bookman Old Style" w:cs="Arial"/>
                <w:sz w:val="20"/>
                <w:szCs w:val="20"/>
              </w:rPr>
            </w:pPr>
            <w:r w:rsidRPr="005F3BAD">
              <w:rPr>
                <w:rFonts w:ascii="Bookman Old Style" w:hAnsi="Bookman Old Style" w:cs="Arial"/>
                <w:sz w:val="20"/>
                <w:szCs w:val="20"/>
              </w:rPr>
              <w:t>Ditetapkan  di Bengkulu</w:t>
            </w:r>
          </w:p>
          <w:p w:rsidR="006E22C3" w:rsidRPr="005F3BAD" w:rsidRDefault="006E22C3" w:rsidP="006E22C3">
            <w:pPr>
              <w:spacing w:after="120"/>
              <w:ind w:left="4962" w:hanging="2235"/>
              <w:jc w:val="left"/>
              <w:rPr>
                <w:rFonts w:ascii="Bookman Old Style" w:hAnsi="Bookman Old Style" w:cs="Arial"/>
                <w:sz w:val="20"/>
                <w:szCs w:val="20"/>
              </w:rPr>
            </w:pPr>
            <w:r w:rsidRPr="005F3BAD">
              <w:rPr>
                <w:rFonts w:ascii="Bookman Old Style" w:hAnsi="Bookman Old Style" w:cs="Arial"/>
                <w:sz w:val="20"/>
                <w:szCs w:val="20"/>
              </w:rPr>
              <w:t xml:space="preserve">pada tanggal </w:t>
            </w:r>
          </w:p>
          <w:p w:rsidR="006E22C3" w:rsidRPr="005F3BAD" w:rsidRDefault="006E22C3" w:rsidP="006E22C3">
            <w:pPr>
              <w:ind w:left="2727"/>
              <w:jc w:val="center"/>
              <w:rPr>
                <w:rFonts w:ascii="Bookman Old Style" w:hAnsi="Bookman Old Style" w:cs="Arial"/>
                <w:sz w:val="20"/>
                <w:szCs w:val="20"/>
              </w:rPr>
            </w:pPr>
            <w:r w:rsidRPr="005F3BAD">
              <w:rPr>
                <w:rFonts w:ascii="Bookman Old Style" w:hAnsi="Bookman Old Style" w:cs="Arial"/>
                <w:sz w:val="20"/>
                <w:szCs w:val="20"/>
              </w:rPr>
              <w:t>WALIKOTA BENGKULU,</w:t>
            </w:r>
          </w:p>
          <w:p w:rsidR="006E22C3" w:rsidRPr="005F3BAD" w:rsidRDefault="006E22C3" w:rsidP="006E22C3">
            <w:pPr>
              <w:ind w:left="2727" w:firstLine="3162"/>
              <w:jc w:val="center"/>
              <w:rPr>
                <w:rFonts w:ascii="Bookman Old Style" w:hAnsi="Bookman Old Style" w:cs="Arial"/>
                <w:sz w:val="20"/>
                <w:szCs w:val="20"/>
              </w:rPr>
            </w:pPr>
          </w:p>
          <w:p w:rsidR="006E22C3" w:rsidRPr="005F3BAD" w:rsidRDefault="006E22C3" w:rsidP="006E22C3">
            <w:pPr>
              <w:ind w:left="2727" w:firstLine="3162"/>
              <w:jc w:val="center"/>
              <w:rPr>
                <w:rFonts w:ascii="Bookman Old Style" w:hAnsi="Bookman Old Style" w:cs="Arial"/>
                <w:sz w:val="20"/>
                <w:szCs w:val="20"/>
              </w:rPr>
            </w:pPr>
          </w:p>
          <w:p w:rsidR="006E22C3" w:rsidRPr="005F3BAD" w:rsidRDefault="006E22C3" w:rsidP="006E22C3">
            <w:pPr>
              <w:ind w:left="2727"/>
              <w:jc w:val="center"/>
              <w:rPr>
                <w:rFonts w:ascii="Bookman Old Style" w:hAnsi="Bookman Old Style" w:cs="Arial"/>
                <w:sz w:val="20"/>
                <w:szCs w:val="20"/>
              </w:rPr>
            </w:pPr>
            <w:r w:rsidRPr="005F3BAD">
              <w:rPr>
                <w:rFonts w:ascii="Bookman Old Style" w:hAnsi="Bookman Old Style" w:cs="Arial"/>
                <w:sz w:val="20"/>
                <w:szCs w:val="20"/>
              </w:rPr>
              <w:t>H. HELMI HASAN</w:t>
            </w:r>
          </w:p>
          <w:p w:rsidR="006E22C3" w:rsidRPr="005F3BAD" w:rsidRDefault="006E22C3" w:rsidP="006E22C3">
            <w:pPr>
              <w:ind w:left="2727"/>
              <w:jc w:val="center"/>
              <w:rPr>
                <w:rFonts w:ascii="Bookman Old Style" w:hAnsi="Bookman Old Style" w:cs="Arial"/>
                <w:sz w:val="20"/>
                <w:szCs w:val="20"/>
              </w:rPr>
            </w:pPr>
          </w:p>
          <w:p w:rsidR="006E22C3" w:rsidRPr="005F3BAD" w:rsidRDefault="006E22C3" w:rsidP="006E22C3">
            <w:pPr>
              <w:tabs>
                <w:tab w:val="left" w:pos="3303"/>
              </w:tabs>
              <w:rPr>
                <w:rFonts w:ascii="Bookman Old Style" w:hAnsi="Bookman Old Style" w:cs="Arial"/>
                <w:sz w:val="20"/>
                <w:szCs w:val="20"/>
              </w:rPr>
            </w:pPr>
            <w:r w:rsidRPr="005F3BAD">
              <w:rPr>
                <w:rFonts w:ascii="Bookman Old Style" w:hAnsi="Bookman Old Style" w:cs="Arial"/>
                <w:sz w:val="20"/>
                <w:szCs w:val="20"/>
              </w:rPr>
              <w:t>Diundangkan di Kota Bengkulu</w:t>
            </w:r>
          </w:p>
          <w:p w:rsidR="006E22C3" w:rsidRPr="005F3BAD" w:rsidRDefault="006E22C3" w:rsidP="006E22C3">
            <w:pPr>
              <w:rPr>
                <w:rFonts w:ascii="Bookman Old Style" w:hAnsi="Bookman Old Style" w:cs="Arial"/>
                <w:sz w:val="20"/>
                <w:szCs w:val="20"/>
              </w:rPr>
            </w:pPr>
            <w:r w:rsidRPr="005F3BAD">
              <w:rPr>
                <w:rFonts w:ascii="Bookman Old Style" w:hAnsi="Bookman Old Style" w:cs="Arial"/>
                <w:sz w:val="20"/>
                <w:szCs w:val="20"/>
              </w:rPr>
              <w:t xml:space="preserve">pada tanggal   </w:t>
            </w:r>
          </w:p>
          <w:p w:rsidR="006E22C3" w:rsidRPr="005F3BAD" w:rsidRDefault="006E22C3" w:rsidP="006E22C3">
            <w:pPr>
              <w:rPr>
                <w:rFonts w:ascii="Bookman Old Style" w:hAnsi="Bookman Old Style" w:cs="Arial"/>
                <w:sz w:val="20"/>
                <w:szCs w:val="20"/>
              </w:rPr>
            </w:pPr>
            <w:r w:rsidRPr="005F3BAD">
              <w:rPr>
                <w:rFonts w:ascii="Bookman Old Style" w:hAnsi="Bookman Old Style" w:cs="Arial"/>
                <w:sz w:val="20"/>
                <w:szCs w:val="20"/>
              </w:rPr>
              <w:t>SEKRETARIS DAERAH KOTA BENGKULU</w:t>
            </w:r>
          </w:p>
          <w:p w:rsidR="006E22C3" w:rsidRPr="005F3BAD" w:rsidRDefault="006E22C3" w:rsidP="006E22C3">
            <w:pPr>
              <w:rPr>
                <w:rFonts w:ascii="Bookman Old Style" w:hAnsi="Bookman Old Style" w:cs="Arial"/>
                <w:sz w:val="20"/>
                <w:szCs w:val="20"/>
              </w:rPr>
            </w:pPr>
          </w:p>
          <w:p w:rsidR="006E22C3" w:rsidRPr="005F3BAD" w:rsidRDefault="006E22C3" w:rsidP="006E22C3">
            <w:pPr>
              <w:rPr>
                <w:rFonts w:ascii="Bookman Old Style" w:hAnsi="Bookman Old Style" w:cs="Arial"/>
                <w:sz w:val="20"/>
                <w:szCs w:val="20"/>
              </w:rPr>
            </w:pPr>
          </w:p>
          <w:p w:rsidR="006E22C3" w:rsidRPr="005F3BAD" w:rsidRDefault="006E22C3" w:rsidP="006E22C3">
            <w:pPr>
              <w:rPr>
                <w:rFonts w:ascii="Bookman Old Style" w:hAnsi="Bookman Old Style" w:cs="Arial"/>
                <w:sz w:val="20"/>
                <w:szCs w:val="20"/>
              </w:rPr>
            </w:pPr>
            <w:r w:rsidRPr="005F3BAD">
              <w:rPr>
                <w:rFonts w:ascii="Bookman Old Style" w:hAnsi="Bookman Old Style" w:cs="Arial"/>
                <w:sz w:val="20"/>
                <w:szCs w:val="20"/>
              </w:rPr>
              <w:t>ARIF GUNADI</w:t>
            </w:r>
          </w:p>
          <w:p w:rsidR="006E22C3" w:rsidRPr="005F3BAD" w:rsidRDefault="006E22C3" w:rsidP="006E22C3">
            <w:pPr>
              <w:rPr>
                <w:rFonts w:ascii="Bookman Old Style" w:hAnsi="Bookman Old Style" w:cs="Arial"/>
                <w:sz w:val="20"/>
                <w:szCs w:val="20"/>
              </w:rPr>
            </w:pPr>
          </w:p>
          <w:p w:rsidR="006E22C3" w:rsidRPr="005F3BAD" w:rsidRDefault="006E22C3" w:rsidP="006E22C3">
            <w:pPr>
              <w:rPr>
                <w:rFonts w:ascii="Bookman Old Style" w:hAnsi="Bookman Old Style" w:cs="Arial"/>
                <w:sz w:val="20"/>
                <w:szCs w:val="20"/>
              </w:rPr>
            </w:pPr>
            <w:r w:rsidRPr="005F3BAD">
              <w:rPr>
                <w:rFonts w:ascii="Bookman Old Style" w:hAnsi="Bookman Old Style" w:cs="Arial"/>
                <w:sz w:val="20"/>
                <w:szCs w:val="20"/>
              </w:rPr>
              <w:t xml:space="preserve">LEMBARAN DAERAH KOTA BENGKULU TAHUN 2021 </w:t>
            </w:r>
            <w:r w:rsidRPr="005F3BAD">
              <w:rPr>
                <w:rFonts w:ascii="Bookman Old Style" w:hAnsi="Bookman Old Style" w:cs="Arial"/>
                <w:sz w:val="20"/>
                <w:szCs w:val="20"/>
              </w:rPr>
              <w:lastRenderedPageBreak/>
              <w:t>NOMOR...........</w:t>
            </w:r>
          </w:p>
          <w:p w:rsidR="006E22C3" w:rsidRPr="005F3BAD" w:rsidRDefault="006E22C3" w:rsidP="006E22C3">
            <w:pPr>
              <w:rPr>
                <w:rFonts w:ascii="Bookman Old Style" w:hAnsi="Bookman Old Style" w:cs="Arial"/>
                <w:sz w:val="20"/>
                <w:szCs w:val="20"/>
              </w:rPr>
            </w:pPr>
          </w:p>
          <w:p w:rsidR="006E22C3" w:rsidRPr="005F3BAD" w:rsidRDefault="006E22C3" w:rsidP="006E22C3">
            <w:pPr>
              <w:rPr>
                <w:rFonts w:ascii="Bookman Old Style" w:hAnsi="Bookman Old Style"/>
                <w:sz w:val="20"/>
                <w:szCs w:val="20"/>
              </w:rPr>
            </w:pPr>
            <w:r w:rsidRPr="005F3BAD">
              <w:rPr>
                <w:rFonts w:ascii="Bookman Old Style" w:hAnsi="Bookman Old Style" w:cs="Arial"/>
                <w:sz w:val="20"/>
                <w:szCs w:val="20"/>
              </w:rPr>
              <w:t>NOREG. PERATURAN DAERAH KOTA BENGKULU, PROVINSI BENGKULU (………/………/2021).</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r w:rsidR="005F3BAD" w:rsidRPr="005F3BAD" w:rsidTr="00AC7124">
        <w:trPr>
          <w:trHeight w:val="3181"/>
        </w:trPr>
        <w:tc>
          <w:tcPr>
            <w:tcW w:w="710" w:type="dxa"/>
          </w:tcPr>
          <w:p w:rsidR="006E22C3" w:rsidRPr="005F3BAD" w:rsidRDefault="006E22C3" w:rsidP="006E22C3">
            <w:pPr>
              <w:jc w:val="center"/>
              <w:rPr>
                <w:rFonts w:ascii="Bookman Old Style" w:hAnsi="Bookman Old Style" w:cs="Arial"/>
                <w:sz w:val="20"/>
                <w:szCs w:val="20"/>
                <w:lang w:val="en-US"/>
              </w:rPr>
            </w:pPr>
            <w:r w:rsidRPr="005F3BAD">
              <w:rPr>
                <w:rFonts w:ascii="Bookman Old Style" w:hAnsi="Bookman Old Style" w:cs="Arial"/>
                <w:sz w:val="20"/>
                <w:szCs w:val="20"/>
                <w:lang w:val="en-US"/>
              </w:rPr>
              <w:lastRenderedPageBreak/>
              <w:t>111</w:t>
            </w:r>
          </w:p>
        </w:tc>
        <w:tc>
          <w:tcPr>
            <w:tcW w:w="1559" w:type="dxa"/>
          </w:tcPr>
          <w:p w:rsidR="006E22C3" w:rsidRPr="005F3BAD" w:rsidRDefault="006E22C3" w:rsidP="006E22C3">
            <w:pPr>
              <w:rPr>
                <w:rFonts w:ascii="Bookman Old Style" w:hAnsi="Bookman Old Style" w:cs="Times New Roman"/>
                <w:sz w:val="20"/>
                <w:szCs w:val="20"/>
                <w:lang w:val="en-US"/>
              </w:rPr>
            </w:pPr>
            <w:r w:rsidRPr="005F3BAD">
              <w:rPr>
                <w:rFonts w:ascii="Bookman Old Style" w:hAnsi="Bookman Old Style" w:cs="Times New Roman"/>
                <w:sz w:val="20"/>
                <w:szCs w:val="20"/>
                <w:lang w:val="en-US"/>
              </w:rPr>
              <w:t>PENJELASAN</w:t>
            </w:r>
          </w:p>
        </w:tc>
        <w:tc>
          <w:tcPr>
            <w:tcW w:w="6520" w:type="dxa"/>
          </w:tcPr>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bCs/>
                <w:sz w:val="20"/>
                <w:szCs w:val="20"/>
              </w:rPr>
            </w:pPr>
            <w:r w:rsidRPr="005F3BAD">
              <w:rPr>
                <w:rFonts w:ascii="Bookman Old Style" w:hAnsi="Bookman Old Style" w:cs="Arial"/>
                <w:bCs/>
                <w:sz w:val="20"/>
                <w:szCs w:val="20"/>
              </w:rPr>
              <w:t xml:space="preserve">PENJELASAN </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bCs/>
                <w:sz w:val="20"/>
                <w:szCs w:val="20"/>
              </w:rPr>
            </w:pPr>
            <w:r w:rsidRPr="005F3BAD">
              <w:rPr>
                <w:rFonts w:ascii="Bookman Old Style" w:hAnsi="Bookman Old Style" w:cs="Arial"/>
                <w:bCs/>
                <w:sz w:val="20"/>
                <w:szCs w:val="20"/>
              </w:rPr>
              <w:t>ATAS</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bCs/>
                <w:sz w:val="20"/>
                <w:szCs w:val="20"/>
              </w:rPr>
            </w:pPr>
            <w:r w:rsidRPr="005F3BAD">
              <w:rPr>
                <w:rFonts w:ascii="Bookman Old Style" w:hAnsi="Bookman Old Style" w:cs="Arial"/>
                <w:bCs/>
                <w:sz w:val="20"/>
                <w:szCs w:val="20"/>
              </w:rPr>
              <w:t xml:space="preserve">PERATURAN DAERAH KOTA BENGKULU </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bCs/>
                <w:sz w:val="20"/>
                <w:szCs w:val="20"/>
              </w:rPr>
            </w:pPr>
            <w:r w:rsidRPr="005F3BAD">
              <w:rPr>
                <w:rFonts w:ascii="Bookman Old Style" w:hAnsi="Bookman Old Style" w:cs="Arial"/>
                <w:bCs/>
                <w:sz w:val="20"/>
                <w:szCs w:val="20"/>
              </w:rPr>
              <w:t>NOMOR        TAHUN 2021</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bCs/>
                <w:sz w:val="20"/>
                <w:szCs w:val="20"/>
              </w:rPr>
            </w:pPr>
            <w:r w:rsidRPr="005F3BAD">
              <w:rPr>
                <w:rFonts w:ascii="Bookman Old Style" w:hAnsi="Bookman Old Style" w:cs="Arial"/>
                <w:bCs/>
                <w:sz w:val="20"/>
                <w:szCs w:val="20"/>
              </w:rPr>
              <w:t>TENTANG</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sz w:val="20"/>
                <w:szCs w:val="20"/>
              </w:rPr>
            </w:pPr>
            <w:r w:rsidRPr="005F3BAD">
              <w:rPr>
                <w:rFonts w:ascii="Bookman Old Style" w:hAnsi="Bookman Old Style" w:cs="Arial"/>
                <w:bCs/>
                <w:sz w:val="20"/>
                <w:szCs w:val="20"/>
              </w:rPr>
              <w:t>RENCANA TATA RUANG WILAYAH KOTA BENGKULU</w:t>
            </w:r>
            <w:r w:rsidRPr="005F3BAD">
              <w:rPr>
                <w:rFonts w:ascii="Bookman Old Style" w:hAnsi="Bookman Old Style" w:cs="Arial"/>
                <w:sz w:val="20"/>
                <w:szCs w:val="20"/>
              </w:rPr>
              <w:t>TAHUN 2020 – 2040</w:t>
            </w:r>
          </w:p>
          <w:p w:rsidR="006E22C3" w:rsidRPr="005F3BAD" w:rsidRDefault="006E22C3" w:rsidP="006E22C3">
            <w:pPr>
              <w:tabs>
                <w:tab w:val="left" w:pos="0"/>
                <w:tab w:val="left" w:pos="360"/>
                <w:tab w:val="left" w:pos="720"/>
                <w:tab w:val="left" w:pos="4275"/>
              </w:tabs>
              <w:autoSpaceDE w:val="0"/>
              <w:autoSpaceDN w:val="0"/>
              <w:adjustRightInd w:val="0"/>
              <w:jc w:val="center"/>
              <w:rPr>
                <w:rFonts w:ascii="Bookman Old Style" w:hAnsi="Bookman Old Style" w:cs="Arial"/>
                <w:sz w:val="20"/>
                <w:szCs w:val="20"/>
              </w:rPr>
            </w:pPr>
          </w:p>
          <w:p w:rsidR="006E22C3" w:rsidRPr="005F3BAD" w:rsidRDefault="006E22C3" w:rsidP="006E22C3">
            <w:pPr>
              <w:tabs>
                <w:tab w:val="left" w:pos="0"/>
                <w:tab w:val="left" w:pos="567"/>
                <w:tab w:val="left" w:pos="4275"/>
              </w:tabs>
              <w:autoSpaceDE w:val="0"/>
              <w:autoSpaceDN w:val="0"/>
              <w:adjustRightInd w:val="0"/>
              <w:spacing w:after="60"/>
              <w:rPr>
                <w:rFonts w:ascii="Bookman Old Style" w:hAnsi="Bookman Old Style" w:cs="Arial"/>
                <w:bCs/>
                <w:sz w:val="20"/>
                <w:szCs w:val="20"/>
              </w:rPr>
            </w:pPr>
            <w:r w:rsidRPr="005F3BAD">
              <w:rPr>
                <w:rFonts w:ascii="Bookman Old Style" w:hAnsi="Bookman Old Style" w:cs="Arial"/>
                <w:bCs/>
                <w:sz w:val="20"/>
                <w:szCs w:val="20"/>
              </w:rPr>
              <w:t>I.</w:t>
            </w:r>
            <w:r w:rsidRPr="005F3BAD">
              <w:rPr>
                <w:rFonts w:ascii="Bookman Old Style" w:hAnsi="Bookman Old Style" w:cs="Arial"/>
                <w:bCs/>
                <w:sz w:val="20"/>
                <w:szCs w:val="20"/>
              </w:rPr>
              <w:tab/>
              <w:t>UMUM</w:t>
            </w:r>
          </w:p>
          <w:p w:rsidR="006E22C3" w:rsidRPr="005F3BAD" w:rsidRDefault="006E22C3" w:rsidP="006E22C3">
            <w:pPr>
              <w:tabs>
                <w:tab w:val="left" w:pos="360"/>
                <w:tab w:val="left" w:pos="720"/>
              </w:tabs>
              <w:autoSpaceDE w:val="0"/>
              <w:autoSpaceDN w:val="0"/>
              <w:adjustRightInd w:val="0"/>
              <w:spacing w:after="60"/>
              <w:ind w:left="567" w:firstLine="567"/>
              <w:rPr>
                <w:rFonts w:ascii="Bookman Old Style" w:hAnsi="Bookman Old Style" w:cs="Arial"/>
                <w:bCs/>
                <w:sz w:val="20"/>
                <w:szCs w:val="20"/>
              </w:rPr>
            </w:pPr>
            <w:r w:rsidRPr="005F3BAD">
              <w:rPr>
                <w:rFonts w:ascii="Bookman Old Style" w:hAnsi="Bookman Old Style" w:cs="Arial"/>
                <w:bCs/>
                <w:sz w:val="20"/>
                <w:szCs w:val="20"/>
              </w:rPr>
              <w:tab/>
              <w:t>Ruang yang meliputi ruang darat, ruang laut dan ruang udara, termasuk ruang didalam bumi sebagai tempat manusia dan makluk lain hidup, melakukan kegiatan dan memelihara kelangsungan hidupnya, pada dasarnya ketersediannya tidak tak terbatas. Berkaitan dengan hal tersebut dan untuk mewujudkan ruang wilayah yang aman,  nyaman, produktif dan berkelanjutan, perlu dilakukan penataan ruang yang dapat mengharmoniskan lingkungan alam dan lingkungan buatan, yang mampu mewujudkan keterpaduan penggunaan sumber daya alam dan sumber daya buatan, serta dapat memberikan perlindungan terhadap fungsi ruang dan pemcegahan dampak negatif terhadap lingkungan hidup akibat pemanfaatan ruang. Kaidah penataan ruang ini harus dapat diterapkan dan diwujudkan dalam setiap proses perencanaan tata ruang.</w:t>
            </w:r>
          </w:p>
          <w:p w:rsidR="006E22C3" w:rsidRPr="005F3BAD" w:rsidRDefault="006E22C3" w:rsidP="006E22C3">
            <w:pPr>
              <w:tabs>
                <w:tab w:val="left" w:pos="360"/>
                <w:tab w:val="left" w:pos="720"/>
                <w:tab w:val="left" w:pos="4275"/>
              </w:tabs>
              <w:autoSpaceDE w:val="0"/>
              <w:autoSpaceDN w:val="0"/>
              <w:adjustRightInd w:val="0"/>
              <w:spacing w:after="60"/>
              <w:ind w:left="567" w:firstLine="851"/>
              <w:rPr>
                <w:rFonts w:ascii="Bookman Old Style" w:hAnsi="Bookman Old Style" w:cs="Arial"/>
                <w:bCs/>
                <w:sz w:val="20"/>
                <w:szCs w:val="20"/>
              </w:rPr>
            </w:pPr>
            <w:r w:rsidRPr="005F3BAD">
              <w:rPr>
                <w:rFonts w:ascii="Bookman Old Style" w:hAnsi="Bookman Old Style" w:cs="Arial"/>
                <w:bCs/>
                <w:sz w:val="20"/>
                <w:szCs w:val="20"/>
              </w:rPr>
              <w:lastRenderedPageBreak/>
              <w:t>Penataan ruang sebagai suatu sistem perencanaan tata ruang, pemanfaatan ruang dan pengendalian pemanfaatan ruang merupakan satu kesatuan yang tidak terpisahkan antara yang satu dan yang lain dan harus dilakukan sesuai dengan kaidah penataan ruang. Perencanaan tata ruang dilakukan untuk menghasilkan rencana umum tata ruang dan rencana rinci tata ruang. Rencana umum tata ruang disusun berdasarkan pendekatan wilayah administrasi dengan muatan substansi mencakup rencana struktur dan rencana pola ruang. Rencana rinci disusun berdasarkan pendekatan nilai strategis kawasan dan/kegiatan kawasan dengan muatan substansi yang dapat mencakup hingga penetapan blok dan sub blok peruntukan. Penyusunan rencana rinci dimaksudkan untuk operasionalisasi rencana umum tata ruang dan sebagai dasar penetapan peraturan zonasi. Peraturan zonasi merupakan ketentuan yang mengatur tentang persyaratan pemanfaatan ruang dan ketentuan pengendaliannya dan disusun untuk setiap blok/zona peruntukan yang penetapan zonanya dalam rencana rinci tata ruang.</w:t>
            </w:r>
          </w:p>
          <w:p w:rsidR="006E22C3" w:rsidRPr="005F3BAD" w:rsidRDefault="006E22C3" w:rsidP="006E22C3">
            <w:pPr>
              <w:tabs>
                <w:tab w:val="left" w:pos="360"/>
                <w:tab w:val="left" w:pos="720"/>
                <w:tab w:val="left" w:pos="4275"/>
              </w:tabs>
              <w:autoSpaceDE w:val="0"/>
              <w:autoSpaceDN w:val="0"/>
              <w:adjustRightInd w:val="0"/>
              <w:spacing w:after="60"/>
              <w:ind w:left="567" w:firstLine="567"/>
              <w:rPr>
                <w:rFonts w:ascii="Bookman Old Style" w:hAnsi="Bookman Old Style" w:cs="Arial"/>
                <w:bCs/>
                <w:sz w:val="20"/>
                <w:szCs w:val="20"/>
              </w:rPr>
            </w:pPr>
            <w:r w:rsidRPr="005F3BAD">
              <w:rPr>
                <w:rFonts w:ascii="Bookman Old Style" w:hAnsi="Bookman Old Style" w:cs="Arial"/>
                <w:bCs/>
                <w:sz w:val="20"/>
                <w:szCs w:val="20"/>
              </w:rPr>
              <w:t>Dalam rangka mencapai tujuan penyelenggaraan penataan ruang Peraturan Daerah ini antara lain memuat :</w:t>
            </w:r>
          </w:p>
          <w:p w:rsidR="006E22C3" w:rsidRPr="005F3BAD" w:rsidRDefault="006E22C3" w:rsidP="006E22C3">
            <w:pPr>
              <w:pStyle w:val="ListParagraph"/>
              <w:numPr>
                <w:ilvl w:val="4"/>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Ketentuan Umum yang berisi pengertian, fungsi, ruang lingkup pengaturan serta wilayah perencanaan.</w:t>
            </w:r>
          </w:p>
          <w:p w:rsidR="006E22C3" w:rsidRPr="005F3BAD" w:rsidRDefault="006E22C3" w:rsidP="006E22C3">
            <w:pPr>
              <w:pStyle w:val="ListParagraph"/>
              <w:numPr>
                <w:ilvl w:val="4"/>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Tujuan, Kebijakan dan Strategi Penataan Ruang.</w:t>
            </w:r>
          </w:p>
          <w:p w:rsidR="006E22C3" w:rsidRPr="005F3BAD" w:rsidRDefault="006E22C3" w:rsidP="006E22C3">
            <w:pPr>
              <w:pStyle w:val="ListParagraph"/>
              <w:numPr>
                <w:ilvl w:val="4"/>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Rencana Struktur Ruang yang berisi rencana sistem pusat pelayanan Kota dan sistem jaringan prasarana Kota (rencana sistem jaringan prasarana utama dan rencana sistem jaringan prasarana lainnya).</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Rencana pola ruang yang terdiri dari kawasan indung dan kawasan budidaya.</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Kawasan strategis Kota.</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Arahan pemanfaatan ruang Kota.</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 xml:space="preserve">Ketentuan pengendalian pemanfaatan ruang Kota yang berisikan ketentuan umum peraturan zonasi, </w:t>
            </w:r>
            <w:r w:rsidRPr="005F3BAD">
              <w:rPr>
                <w:rFonts w:ascii="Bookman Old Style" w:hAnsi="Bookman Old Style" w:cs="Arial"/>
                <w:bCs/>
                <w:sz w:val="20"/>
                <w:szCs w:val="20"/>
              </w:rPr>
              <w:lastRenderedPageBreak/>
              <w:t>ketentuan perizinan, ketentuan insentif dan desinsentif serta arahan sanksi.</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Hak, kewajiban dan peran serta masyarakat dalam penyelenggaraan penataan ruang.</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Kelembagaan.</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Ketentuan Lain-Lain</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Ketentuan Peralihan.</w:t>
            </w:r>
          </w:p>
          <w:p w:rsidR="006E22C3" w:rsidRPr="005F3BAD" w:rsidRDefault="006E22C3" w:rsidP="006E22C3">
            <w:pPr>
              <w:pStyle w:val="ListParagraph"/>
              <w:numPr>
                <w:ilvl w:val="1"/>
                <w:numId w:val="245"/>
              </w:numPr>
              <w:autoSpaceDE w:val="0"/>
              <w:autoSpaceDN w:val="0"/>
              <w:adjustRightInd w:val="0"/>
              <w:spacing w:after="40"/>
              <w:ind w:left="883" w:hanging="316"/>
              <w:contextualSpacing w:val="0"/>
              <w:rPr>
                <w:rFonts w:ascii="Bookman Old Style" w:hAnsi="Bookman Old Style" w:cs="Arial"/>
                <w:bCs/>
                <w:sz w:val="20"/>
                <w:szCs w:val="20"/>
              </w:rPr>
            </w:pPr>
            <w:r w:rsidRPr="005F3BAD">
              <w:rPr>
                <w:rFonts w:ascii="Bookman Old Style" w:hAnsi="Bookman Old Style" w:cs="Arial"/>
                <w:bCs/>
                <w:sz w:val="20"/>
                <w:szCs w:val="20"/>
              </w:rPr>
              <w:t>Ketentuan Penutup.</w:t>
            </w:r>
          </w:p>
          <w:p w:rsidR="006E22C3" w:rsidRPr="005F3BAD" w:rsidRDefault="006E22C3" w:rsidP="006E22C3">
            <w:pPr>
              <w:tabs>
                <w:tab w:val="left" w:pos="0"/>
                <w:tab w:val="left" w:pos="360"/>
                <w:tab w:val="left" w:pos="720"/>
                <w:tab w:val="left" w:pos="4275"/>
              </w:tabs>
              <w:autoSpaceDE w:val="0"/>
              <w:autoSpaceDN w:val="0"/>
              <w:adjustRightInd w:val="0"/>
              <w:spacing w:after="60"/>
              <w:rPr>
                <w:rFonts w:ascii="Bookman Old Style" w:hAnsi="Bookman Old Style" w:cs="Arial"/>
                <w:bCs/>
                <w:sz w:val="20"/>
                <w:szCs w:val="20"/>
              </w:rPr>
            </w:pPr>
          </w:p>
          <w:p w:rsidR="006E22C3" w:rsidRPr="005F3BAD" w:rsidRDefault="006E22C3" w:rsidP="006E22C3">
            <w:pPr>
              <w:tabs>
                <w:tab w:val="left" w:pos="567"/>
                <w:tab w:val="left" w:pos="720"/>
                <w:tab w:val="left" w:pos="4275"/>
              </w:tabs>
              <w:autoSpaceDE w:val="0"/>
              <w:autoSpaceDN w:val="0"/>
              <w:adjustRightInd w:val="0"/>
              <w:spacing w:after="60"/>
              <w:rPr>
                <w:rFonts w:ascii="Bookman Old Style" w:hAnsi="Bookman Old Style" w:cs="Arial"/>
                <w:bCs/>
                <w:sz w:val="20"/>
                <w:szCs w:val="20"/>
              </w:rPr>
            </w:pPr>
            <w:r w:rsidRPr="005F3BAD">
              <w:rPr>
                <w:rFonts w:ascii="Bookman Old Style" w:hAnsi="Bookman Old Style" w:cs="Arial"/>
                <w:bCs/>
                <w:sz w:val="20"/>
                <w:szCs w:val="20"/>
              </w:rPr>
              <w:t>II.</w:t>
            </w:r>
            <w:r w:rsidRPr="005F3BAD">
              <w:rPr>
                <w:rFonts w:ascii="Bookman Old Style" w:hAnsi="Bookman Old Style" w:cs="Arial"/>
                <w:bCs/>
                <w:sz w:val="20"/>
                <w:szCs w:val="20"/>
              </w:rPr>
              <w:tab/>
              <w:t>PASAL DEMI PASAL</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1</w:t>
            </w:r>
          </w:p>
          <w:p w:rsidR="006E22C3" w:rsidRPr="005F3BAD" w:rsidRDefault="006E22C3" w:rsidP="006E22C3">
            <w:pPr>
              <w:tabs>
                <w:tab w:val="left" w:pos="851"/>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w:t>
            </w:r>
          </w:p>
          <w:p w:rsidR="006E22C3" w:rsidRPr="005F3BAD" w:rsidRDefault="006E22C3" w:rsidP="006E22C3">
            <w:pPr>
              <w:tabs>
                <w:tab w:val="left" w:pos="851"/>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w:t>
            </w:r>
          </w:p>
          <w:p w:rsidR="006E22C3" w:rsidRPr="005F3BAD" w:rsidRDefault="006E22C3" w:rsidP="006E22C3">
            <w:pPr>
              <w:tabs>
                <w:tab w:val="left" w:pos="851"/>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w:t>
            </w:r>
          </w:p>
          <w:p w:rsidR="006E22C3" w:rsidRPr="005F3BAD" w:rsidRDefault="006E22C3" w:rsidP="006E22C3">
            <w:pPr>
              <w:tabs>
                <w:tab w:val="left" w:pos="851"/>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w:t>
            </w:r>
          </w:p>
          <w:p w:rsidR="006E22C3" w:rsidRPr="005F3BAD" w:rsidRDefault="006E22C3" w:rsidP="006E22C3">
            <w:pPr>
              <w:tabs>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6</w:t>
            </w:r>
          </w:p>
          <w:p w:rsidR="006E22C3" w:rsidRPr="005F3BAD" w:rsidRDefault="006E22C3" w:rsidP="006E22C3">
            <w:pPr>
              <w:tabs>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7</w:t>
            </w:r>
          </w:p>
          <w:p w:rsidR="006E22C3" w:rsidRPr="005F3BAD" w:rsidRDefault="006E22C3" w:rsidP="006E22C3">
            <w:pPr>
              <w:tabs>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 xml:space="preserve"> Pasal 8</w:t>
            </w:r>
          </w:p>
          <w:p w:rsidR="006E22C3" w:rsidRPr="005F3BAD" w:rsidRDefault="006E22C3" w:rsidP="006E22C3">
            <w:pPr>
              <w:tabs>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9</w:t>
            </w:r>
          </w:p>
          <w:p w:rsidR="006E22C3" w:rsidRPr="005F3BAD" w:rsidRDefault="006E22C3" w:rsidP="006E22C3">
            <w:pPr>
              <w:tabs>
                <w:tab w:val="left" w:pos="1134"/>
                <w:tab w:val="left" w:pos="1418"/>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10</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11</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12</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dengan terminal tipe A adalah terminal yang peran utamanya melayani kendaraan umum angkutan lintas batas negara dan atau angkutan antar kota, antar provinsi yang dipadukan dengan pelayanan angkutan antar kota dalam provinsi, angkutan perkotaan dan atau angkutan pedesaan dengan penetapan dilakukan oleh menteri.</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dengan terminal tipe B adalah terminal yang peran utamanya melayani kendaraan umum untuk angkutan antar kota dalam provinsi yang dipadukan dengan pelayanan angkutan perkotaan dan atau angkutan pedesaab dengan penetapan dilakukan oleh Gubernur.</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dengan terminal tipe C adalah terminal yang peran utamanya melayani kendaraan umum untuk angkutan perkotaan atau pedesaan penetapan dilakukan oleh bupati/walikota.</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13</w:t>
            </w:r>
          </w:p>
          <w:p w:rsidR="006E22C3" w:rsidRPr="005F3BAD" w:rsidRDefault="006E22C3" w:rsidP="006E22C3">
            <w:pPr>
              <w:tabs>
                <w:tab w:val="left" w:pos="1134"/>
                <w:tab w:val="left" w:pos="1418"/>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14</w:t>
            </w:r>
          </w:p>
          <w:p w:rsidR="006E22C3" w:rsidRPr="005F3BAD" w:rsidRDefault="006E22C3" w:rsidP="006E22C3">
            <w:pPr>
              <w:tabs>
                <w:tab w:val="left" w:pos="1008"/>
                <w:tab w:val="left" w:pos="1134"/>
                <w:tab w:val="left" w:pos="2127"/>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15</w:t>
            </w:r>
          </w:p>
          <w:p w:rsidR="006E22C3" w:rsidRPr="005F3BAD" w:rsidRDefault="006E22C3" w:rsidP="006E22C3">
            <w:pPr>
              <w:tabs>
                <w:tab w:val="left" w:pos="1008"/>
                <w:tab w:val="left" w:pos="1134"/>
                <w:tab w:val="left" w:pos="2127"/>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16</w:t>
            </w:r>
          </w:p>
          <w:p w:rsidR="006E22C3" w:rsidRPr="005F3BAD" w:rsidRDefault="006E22C3" w:rsidP="006E22C3">
            <w:pPr>
              <w:tabs>
                <w:tab w:val="left" w:pos="1008"/>
                <w:tab w:val="left" w:pos="1134"/>
                <w:tab w:val="left" w:pos="2127"/>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Pasal 17</w:t>
            </w:r>
          </w:p>
          <w:p w:rsidR="006E22C3" w:rsidRPr="005F3BAD" w:rsidRDefault="006E22C3" w:rsidP="006E22C3">
            <w:pPr>
              <w:tabs>
                <w:tab w:val="left" w:pos="1134"/>
                <w:tab w:val="left" w:pos="2127"/>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 xml:space="preserve">Yang dimaksud SUTT adalah Saluran Udara Tegangan Tinggi adalah sarana diatas tanah untuk menyalurkan tenaga listrik dari Pusat Pembangkit </w:t>
            </w:r>
            <w:r w:rsidRPr="005F3BAD">
              <w:rPr>
                <w:rFonts w:ascii="Bookman Old Style" w:hAnsi="Bookman Old Style" w:cs="Arial"/>
                <w:bCs/>
                <w:sz w:val="20"/>
                <w:szCs w:val="20"/>
              </w:rPr>
              <w:lastRenderedPageBreak/>
              <w:t>ke Gardu Induk (GI) atau dari GI ke GI lainnya yang terdiri dari kawat/konduktor yang direntangkan antar tiang-tiang melalui isolator-isolator dengan sistem tegangan tinggi.</w:t>
            </w:r>
          </w:p>
          <w:p w:rsidR="006E22C3" w:rsidRPr="005F3BAD" w:rsidRDefault="006E22C3" w:rsidP="006E22C3">
            <w:pPr>
              <w:tabs>
                <w:tab w:val="left" w:pos="1134"/>
                <w:tab w:val="left" w:pos="2127"/>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SUTM (Saluran Udara Tegangan Menengah) adalah sarana di atas tanah untuk menyalurkan tenaga listrik.</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18</w:t>
            </w:r>
          </w:p>
          <w:p w:rsidR="006E22C3" w:rsidRPr="005F3BAD" w:rsidRDefault="006E22C3" w:rsidP="006E22C3">
            <w:pPr>
              <w:tabs>
                <w:tab w:val="left" w:pos="1008"/>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Yang dimaksud base trasceiver station/BTS adalah sebuah infrastruktur telekomunikasi yang memfasilitasi komunikasi nirkabel antara piranti komunikasi dan jaringan operator.</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19</w:t>
            </w:r>
          </w:p>
          <w:p w:rsidR="006E22C3" w:rsidRPr="005F3BAD" w:rsidRDefault="006E22C3" w:rsidP="006E22C3">
            <w:pPr>
              <w:tabs>
                <w:tab w:val="left" w:pos="1008"/>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r>
            <w:r w:rsidRPr="005F3BAD">
              <w:rPr>
                <w:rFonts w:ascii="Bookman Old Style" w:hAnsi="Bookman Old Style" w:cs="Arial"/>
                <w:bCs/>
                <w:sz w:val="20"/>
                <w:szCs w:val="20"/>
              </w:rPr>
              <w:tab/>
              <w:t>Cukup jelas</w:t>
            </w:r>
          </w:p>
          <w:p w:rsidR="006E22C3" w:rsidRPr="005F3BAD" w:rsidRDefault="006E22C3" w:rsidP="006E22C3">
            <w:pPr>
              <w:tabs>
                <w:tab w:val="left" w:pos="1008"/>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20</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21</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dengan IPA atau instalasi pengolahan air adalah suatu rangkaian peralatan yang bekerja berkesinambungan mengolah air baku menjadi air yang aman di konsumsi.</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22</w:t>
            </w:r>
          </w:p>
          <w:p w:rsidR="006E22C3" w:rsidRPr="005F3BAD"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dengan IPAL atau instalasi pengolahan air limbah adalah sebuah struktur teknik dan perangkat perlatan beserta perlengkapan yang di rancang secara khusus untuk memproses atau mengolah cairan sisa proses sehingga sisa proses tersebut menjadi layak di buang ke lingkungan.</w:t>
            </w:r>
          </w:p>
          <w:p w:rsidR="006E22C3" w:rsidRDefault="006E22C3" w:rsidP="006E22C3">
            <w:pPr>
              <w:tabs>
                <w:tab w:val="left" w:pos="1134"/>
                <w:tab w:val="left" w:pos="4275"/>
              </w:tabs>
              <w:autoSpaceDE w:val="0"/>
              <w:autoSpaceDN w:val="0"/>
              <w:adjustRightInd w:val="0"/>
              <w:spacing w:after="120"/>
              <w:ind w:left="1134" w:hanging="567"/>
              <w:rPr>
                <w:rFonts w:ascii="Bookman Old Style" w:hAnsi="Bookman Old Style" w:cs="Arial"/>
                <w:bCs/>
                <w:sz w:val="20"/>
                <w:szCs w:val="20"/>
              </w:rPr>
            </w:pPr>
            <w:r w:rsidRPr="005F3BAD">
              <w:rPr>
                <w:rFonts w:ascii="Bookman Old Style" w:hAnsi="Bookman Old Style" w:cs="Arial"/>
                <w:bCs/>
                <w:sz w:val="20"/>
                <w:szCs w:val="20"/>
              </w:rPr>
              <w:tab/>
              <w:t>Yang dimaksud IPLT atau instalasi pengolahan limbah tinja adalah instalasi pengolahan air limbah yang dirancang hanya menerima dan mengolah lumpur tinja yang di angkut melalui mobil (truk tinja) atau gerobak tinja.</w:t>
            </w:r>
          </w:p>
          <w:p w:rsidR="0092516C" w:rsidRPr="0092516C" w:rsidRDefault="0092516C" w:rsidP="006E22C3">
            <w:pPr>
              <w:tabs>
                <w:tab w:val="left" w:pos="1134"/>
                <w:tab w:val="left" w:pos="4275"/>
              </w:tabs>
              <w:autoSpaceDE w:val="0"/>
              <w:autoSpaceDN w:val="0"/>
              <w:adjustRightInd w:val="0"/>
              <w:spacing w:after="120"/>
              <w:ind w:left="1134" w:hanging="567"/>
              <w:rPr>
                <w:rFonts w:ascii="Bookman Old Style" w:hAnsi="Bookman Old Style" w:cs="Arial"/>
                <w:b/>
                <w:bCs/>
                <w:sz w:val="20"/>
                <w:szCs w:val="20"/>
              </w:rPr>
            </w:pPr>
            <w:r>
              <w:rPr>
                <w:rFonts w:ascii="Arial" w:hAnsi="Arial" w:cs="Arial"/>
                <w:color w:val="333333"/>
                <w:shd w:val="clear" w:color="auto" w:fill="FFFFFF"/>
              </w:rPr>
              <w:tab/>
            </w:r>
            <w:r w:rsidRPr="0092516C">
              <w:rPr>
                <w:rFonts w:ascii="Bookman Old Style" w:hAnsi="Bookman Old Style" w:cs="Arial"/>
                <w:b/>
                <w:color w:val="333333"/>
                <w:sz w:val="20"/>
                <w:shd w:val="clear" w:color="auto" w:fill="FFFFFF"/>
                <w:lang w:val="en-US"/>
              </w:rPr>
              <w:t xml:space="preserve">Yang dimaksud Limbah B3 </w:t>
            </w:r>
            <w:r w:rsidRPr="0092516C">
              <w:rPr>
                <w:rFonts w:ascii="Bookman Old Style" w:hAnsi="Bookman Old Style" w:cs="Arial"/>
                <w:b/>
                <w:color w:val="333333"/>
                <w:sz w:val="20"/>
                <w:shd w:val="clear" w:color="auto" w:fill="FFFFFF"/>
              </w:rPr>
              <w:t xml:space="preserve">adalah zat, energi, </w:t>
            </w:r>
            <w:r w:rsidRPr="0092516C">
              <w:rPr>
                <w:rFonts w:ascii="Bookman Old Style" w:hAnsi="Bookman Old Style" w:cs="Arial"/>
                <w:b/>
                <w:color w:val="333333"/>
                <w:sz w:val="20"/>
                <w:shd w:val="clear" w:color="auto" w:fill="FFFFFF"/>
              </w:rPr>
              <w:lastRenderedPageBreak/>
              <w:t>dan/atau komponen lain yang karena sifat, konsentrasi dan/atau jumlahnya baik secara langsung maupun tidak langsung dapat mencemarkan dan/atau merusak lingkungan hidup, membahayakan lingkungan hidup, kesehatan serta kelangsungan hidup manusia dan makhluk hidup lain.</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23</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24</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25</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26</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27</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28</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29</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30</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31</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008"/>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32</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33</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34</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35</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36</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37</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38</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39</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40</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41</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42</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43</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44</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45</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46</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47</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48</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49</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50</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Pasal 51</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52</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53</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54</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55</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56</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57</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58</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59</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60</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61</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62</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Pasal 63</w:t>
            </w:r>
          </w:p>
          <w:p w:rsidR="006E22C3" w:rsidRPr="005F3BAD" w:rsidRDefault="006E22C3" w:rsidP="006E22C3">
            <w:pPr>
              <w:tabs>
                <w:tab w:val="left" w:pos="1134"/>
                <w:tab w:val="left" w:pos="2127"/>
                <w:tab w:val="left" w:pos="4275"/>
              </w:tabs>
              <w:autoSpaceDE w:val="0"/>
              <w:autoSpaceDN w:val="0"/>
              <w:adjustRightInd w:val="0"/>
              <w:spacing w:after="6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64</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65</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66</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67</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68</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69</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70</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71</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72</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73</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74</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75</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76</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77</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78</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79</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80</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Pasal 81</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82</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83</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84</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85</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86</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87</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88</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89</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90</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91</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92</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93</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94</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95</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lastRenderedPageBreak/>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96</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97</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98</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99</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100</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101</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102</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103</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Pasal 104</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r w:rsidRPr="005F3BAD">
              <w:rPr>
                <w:rFonts w:ascii="Bookman Old Style" w:hAnsi="Bookman Old Style" w:cs="Arial"/>
                <w:bCs/>
                <w:sz w:val="20"/>
                <w:szCs w:val="20"/>
              </w:rPr>
              <w:tab/>
              <w:t>Cukup jelas</w:t>
            </w:r>
          </w:p>
          <w:p w:rsidR="006E22C3" w:rsidRPr="005F3BAD" w:rsidRDefault="006E22C3" w:rsidP="006E22C3">
            <w:pPr>
              <w:tabs>
                <w:tab w:val="left" w:pos="1134"/>
                <w:tab w:val="left" w:pos="2127"/>
                <w:tab w:val="left" w:pos="4275"/>
              </w:tabs>
              <w:autoSpaceDE w:val="0"/>
              <w:autoSpaceDN w:val="0"/>
              <w:adjustRightInd w:val="0"/>
              <w:spacing w:after="80"/>
              <w:ind w:left="1134" w:hanging="567"/>
              <w:rPr>
                <w:rFonts w:ascii="Bookman Old Style" w:hAnsi="Bookman Old Style" w:cs="Arial"/>
                <w:bCs/>
                <w:sz w:val="20"/>
                <w:szCs w:val="20"/>
              </w:rPr>
            </w:pPr>
          </w:p>
          <w:p w:rsidR="006E22C3" w:rsidRPr="005F3BAD" w:rsidRDefault="006E22C3" w:rsidP="006E22C3">
            <w:pPr>
              <w:tabs>
                <w:tab w:val="left" w:pos="2127"/>
                <w:tab w:val="left" w:pos="4275"/>
              </w:tabs>
              <w:autoSpaceDE w:val="0"/>
              <w:autoSpaceDN w:val="0"/>
              <w:adjustRightInd w:val="0"/>
              <w:spacing w:after="80"/>
              <w:rPr>
                <w:rFonts w:ascii="Bookman Old Style" w:hAnsi="Bookman Old Style" w:cs="Arial"/>
                <w:bCs/>
                <w:sz w:val="20"/>
                <w:szCs w:val="20"/>
              </w:rPr>
            </w:pPr>
            <w:r w:rsidRPr="005F3BAD">
              <w:rPr>
                <w:rFonts w:ascii="Bookman Old Style" w:hAnsi="Bookman Old Style" w:cs="Arial"/>
                <w:bCs/>
                <w:sz w:val="20"/>
                <w:szCs w:val="20"/>
                <w:lang w:val="en-US"/>
              </w:rPr>
              <w:t xml:space="preserve">TAMBAHAN LEMBARAN DAERAH KOTA BENGKULU </w:t>
            </w:r>
            <w:r w:rsidRPr="005F3BAD">
              <w:rPr>
                <w:rFonts w:ascii="Bookman Old Style" w:hAnsi="Bookman Old Style" w:cs="Arial"/>
                <w:bCs/>
                <w:sz w:val="20"/>
                <w:szCs w:val="20"/>
              </w:rPr>
              <w:t>NOMOR ……..</w:t>
            </w:r>
          </w:p>
          <w:p w:rsidR="006E22C3" w:rsidRPr="005F3BAD" w:rsidRDefault="006E22C3" w:rsidP="006E22C3">
            <w:pPr>
              <w:tabs>
                <w:tab w:val="left" w:pos="0"/>
                <w:tab w:val="left" w:pos="360"/>
                <w:tab w:val="left" w:pos="720"/>
                <w:tab w:val="left" w:pos="4275"/>
              </w:tabs>
              <w:autoSpaceDE w:val="0"/>
              <w:autoSpaceDN w:val="0"/>
              <w:adjustRightInd w:val="0"/>
              <w:rPr>
                <w:rFonts w:ascii="Bookman Old Style" w:hAnsi="Bookman Old Style" w:cs="Arial"/>
                <w:bCs/>
                <w:sz w:val="20"/>
                <w:szCs w:val="20"/>
              </w:rPr>
            </w:pPr>
          </w:p>
          <w:p w:rsidR="006E22C3" w:rsidRPr="005F3BAD" w:rsidRDefault="006E22C3" w:rsidP="006E22C3">
            <w:pPr>
              <w:ind w:hanging="4928"/>
              <w:rPr>
                <w:rFonts w:ascii="Bookman Old Style" w:hAnsi="Bookman Old Style"/>
                <w:sz w:val="20"/>
                <w:szCs w:val="20"/>
              </w:rPr>
            </w:pPr>
            <w:r w:rsidRPr="005F3BAD">
              <w:rPr>
                <w:rFonts w:ascii="Bookman Old Style" w:hAnsi="Bookman Old Style" w:cs="Arial"/>
                <w:bCs/>
                <w:sz w:val="20"/>
                <w:szCs w:val="20"/>
              </w:rPr>
              <w:t xml:space="preserve">TAMBAHAN LEMBARAN DAERAH KOTA </w:t>
            </w:r>
          </w:p>
        </w:tc>
        <w:tc>
          <w:tcPr>
            <w:tcW w:w="6521" w:type="dxa"/>
          </w:tcPr>
          <w:p w:rsidR="006E22C3" w:rsidRPr="005F3BAD" w:rsidRDefault="006E22C3" w:rsidP="006E22C3">
            <w:pPr>
              <w:jc w:val="center"/>
              <w:rPr>
                <w:rFonts w:ascii="Bookman Old Style" w:hAnsi="Bookman Old Style" w:cs="Arial"/>
                <w:sz w:val="20"/>
                <w:szCs w:val="20"/>
              </w:rPr>
            </w:pPr>
          </w:p>
        </w:tc>
        <w:tc>
          <w:tcPr>
            <w:tcW w:w="1843" w:type="dxa"/>
          </w:tcPr>
          <w:p w:rsidR="006E22C3" w:rsidRPr="005F3BAD" w:rsidRDefault="006E22C3" w:rsidP="006E22C3">
            <w:pPr>
              <w:jc w:val="center"/>
              <w:rPr>
                <w:rFonts w:ascii="Bookman Old Style" w:hAnsi="Bookman Old Style" w:cs="Arial"/>
                <w:sz w:val="20"/>
                <w:szCs w:val="20"/>
              </w:rPr>
            </w:pPr>
          </w:p>
        </w:tc>
      </w:tr>
    </w:tbl>
    <w:p w:rsidR="00D14742" w:rsidRPr="00235943" w:rsidRDefault="00D14742" w:rsidP="0092516C">
      <w:pPr>
        <w:spacing w:after="80"/>
        <w:jc w:val="center"/>
        <w:rPr>
          <w:rFonts w:ascii="Bookman Old Style" w:hAnsi="Bookman Old Style" w:cs="Times New Roman"/>
          <w:color w:val="000000" w:themeColor="text1"/>
          <w:lang w:val="en-US"/>
        </w:rPr>
      </w:pPr>
    </w:p>
    <w:sectPr w:rsidR="00D14742" w:rsidRPr="00235943" w:rsidSect="00D14742">
      <w:headerReference w:type="default" r:id="rId8"/>
      <w:pgSz w:w="18722" w:h="12242" w:orient="landscape" w:code="14"/>
      <w:pgMar w:top="1418" w:right="1418" w:bottom="1418" w:left="170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53D" w:rsidRDefault="001B553D" w:rsidP="00410F63">
      <w:pPr>
        <w:pStyle w:val="NoSpacing"/>
      </w:pPr>
      <w:r>
        <w:separator/>
      </w:r>
    </w:p>
  </w:endnote>
  <w:endnote w:type="continuationSeparator" w:id="1">
    <w:p w:rsidR="001B553D" w:rsidRDefault="001B553D" w:rsidP="00410F63">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lephant">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53D" w:rsidRDefault="001B553D" w:rsidP="00410F63">
      <w:pPr>
        <w:pStyle w:val="NoSpacing"/>
      </w:pPr>
      <w:r>
        <w:separator/>
      </w:r>
    </w:p>
  </w:footnote>
  <w:footnote w:type="continuationSeparator" w:id="1">
    <w:p w:rsidR="001B553D" w:rsidRDefault="001B553D" w:rsidP="00410F63">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01122"/>
      <w:docPartObj>
        <w:docPartGallery w:val="Page Numbers (Top of Page)"/>
        <w:docPartUnique/>
      </w:docPartObj>
    </w:sdtPr>
    <w:sdtContent>
      <w:p w:rsidR="002B3567" w:rsidRDefault="00657BAD">
        <w:pPr>
          <w:pStyle w:val="Header"/>
          <w:jc w:val="center"/>
        </w:pPr>
        <w:r>
          <w:rPr>
            <w:noProof/>
          </w:rPr>
          <w:fldChar w:fldCharType="begin"/>
        </w:r>
        <w:r w:rsidR="002B3567">
          <w:rPr>
            <w:noProof/>
          </w:rPr>
          <w:instrText xml:space="preserve"> PAGE   \* MERGEFORMAT </w:instrText>
        </w:r>
        <w:r>
          <w:rPr>
            <w:noProof/>
          </w:rPr>
          <w:fldChar w:fldCharType="separate"/>
        </w:r>
        <w:r w:rsidR="00D57848">
          <w:rPr>
            <w:noProof/>
          </w:rPr>
          <w:t>- 96 -</w:t>
        </w:r>
        <w:r>
          <w:rPr>
            <w:noProof/>
          </w:rPr>
          <w:fldChar w:fldCharType="end"/>
        </w:r>
      </w:p>
    </w:sdtContent>
  </w:sdt>
  <w:p w:rsidR="002B3567" w:rsidRDefault="002B35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4CDEE"/>
    <w:multiLevelType w:val="singleLevel"/>
    <w:tmpl w:val="A084CDEE"/>
    <w:lvl w:ilvl="0">
      <w:start w:val="1"/>
      <w:numFmt w:val="decimal"/>
      <w:suff w:val="space"/>
      <w:lvlText w:val="%1."/>
      <w:lvlJc w:val="left"/>
    </w:lvl>
  </w:abstractNum>
  <w:abstractNum w:abstractNumId="1">
    <w:nsid w:val="01D6178B"/>
    <w:multiLevelType w:val="multilevel"/>
    <w:tmpl w:val="01D6178B"/>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021642AC"/>
    <w:multiLevelType w:val="multilevel"/>
    <w:tmpl w:val="638E078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rPr>
        <w:strike w:val="0"/>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3D103F"/>
    <w:multiLevelType w:val="multilevel"/>
    <w:tmpl w:val="1D6901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B0375D"/>
    <w:multiLevelType w:val="multilevel"/>
    <w:tmpl w:val="3D63382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nsid w:val="02C73111"/>
    <w:multiLevelType w:val="hybridMultilevel"/>
    <w:tmpl w:val="1C16DA20"/>
    <w:lvl w:ilvl="0" w:tplc="04090017">
      <w:start w:val="1"/>
      <w:numFmt w:val="lowerLetter"/>
      <w:lvlText w:val="%1)"/>
      <w:lvlJc w:val="left"/>
      <w:pPr>
        <w:ind w:left="1648" w:hanging="360"/>
      </w:p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6">
    <w:nsid w:val="035C1899"/>
    <w:multiLevelType w:val="multilevel"/>
    <w:tmpl w:val="035C1899"/>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AE48A3"/>
    <w:multiLevelType w:val="multilevel"/>
    <w:tmpl w:val="6F9A26A3"/>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FB2ECD"/>
    <w:multiLevelType w:val="multilevel"/>
    <w:tmpl w:val="A08CA230"/>
    <w:lvl w:ilvl="0">
      <w:start w:val="1"/>
      <w:numFmt w:val="decimal"/>
      <w:lvlText w:val="(%1)"/>
      <w:lvlJc w:val="left"/>
      <w:pPr>
        <w:ind w:left="1440" w:hanging="360"/>
      </w:pPr>
      <w:rPr>
        <w:rFonts w:ascii="Bookman Old Style" w:eastAsia="Times New Roman" w:hAnsi="Bookman Old Style" w:cs="Arial" w:hint="default"/>
        <w:b w:val="0"/>
        <w:i w:val="0"/>
        <w: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01152D"/>
    <w:multiLevelType w:val="multilevel"/>
    <w:tmpl w:val="0501152D"/>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C46E82"/>
    <w:multiLevelType w:val="hybridMultilevel"/>
    <w:tmpl w:val="5B9E2B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062B6257"/>
    <w:multiLevelType w:val="multilevel"/>
    <w:tmpl w:val="3916484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0678632D"/>
    <w:multiLevelType w:val="hybridMultilevel"/>
    <w:tmpl w:val="B1C2FDA0"/>
    <w:lvl w:ilvl="0" w:tplc="04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3">
    <w:nsid w:val="06D077D6"/>
    <w:multiLevelType w:val="multilevel"/>
    <w:tmpl w:val="06D077D6"/>
    <w:lvl w:ilvl="0">
      <w:start w:val="1"/>
      <w:numFmt w:val="decimal"/>
      <w:lvlText w:val="%1."/>
      <w:lvlJc w:val="left"/>
      <w:pPr>
        <w:ind w:left="1332" w:hanging="360"/>
      </w:pPr>
    </w:lvl>
    <w:lvl w:ilvl="1">
      <w:start w:val="1"/>
      <w:numFmt w:val="lowerLetter"/>
      <w:lvlText w:val="%2."/>
      <w:lvlJc w:val="left"/>
      <w:pPr>
        <w:ind w:left="2052" w:hanging="360"/>
      </w:pPr>
    </w:lvl>
    <w:lvl w:ilvl="2">
      <w:start w:val="1"/>
      <w:numFmt w:val="lowerRoman"/>
      <w:lvlText w:val="%3."/>
      <w:lvlJc w:val="righ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14">
    <w:nsid w:val="072B3B43"/>
    <w:multiLevelType w:val="multilevel"/>
    <w:tmpl w:val="3D8E3BCD"/>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5">
    <w:nsid w:val="07E92B4F"/>
    <w:multiLevelType w:val="multilevel"/>
    <w:tmpl w:val="44EC5B33"/>
    <w:lvl w:ilvl="0">
      <w:start w:val="1"/>
      <w:numFmt w:val="lowerLetter"/>
      <w:lvlText w:val="%1."/>
      <w:lvlJc w:val="left"/>
      <w:pPr>
        <w:ind w:left="720" w:hanging="360"/>
      </w:pPr>
      <w:rPr>
        <w:strike w:val="0"/>
      </w:rPr>
    </w:lvl>
    <w:lvl w:ilvl="1">
      <w:start w:val="1"/>
      <w:numFmt w:val="decimal"/>
      <w:lvlText w:val="(%2)"/>
      <w:lvlJc w:val="left"/>
      <w:pPr>
        <w:ind w:left="1440" w:hanging="360"/>
      </w:pPr>
      <w:rPr>
        <w:rFonts w:hint="default"/>
        <w:strike w:val="0"/>
        <w:color w:val="auto"/>
        <w:lang w:val="fi-FI"/>
      </w:rPr>
    </w:lvl>
    <w:lvl w:ilvl="2" w:tentative="1">
      <w:start w:val="1"/>
      <w:numFmt w:val="decimal"/>
      <w:lvlText w:val="(%3)"/>
      <w:lvlJc w:val="left"/>
      <w:pPr>
        <w:ind w:left="3621"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Letter"/>
      <w:lvlText w:val="%6."/>
      <w:lvlJc w:val="lef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7E700E"/>
    <w:multiLevelType w:val="multilevel"/>
    <w:tmpl w:val="5A2545E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
    <w:nsid w:val="090B0DD5"/>
    <w:multiLevelType w:val="hybridMultilevel"/>
    <w:tmpl w:val="A6D23AE8"/>
    <w:lvl w:ilvl="0" w:tplc="4BFED3C8">
      <w:start w:val="1"/>
      <w:numFmt w:val="low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AAC287E"/>
    <w:multiLevelType w:val="hybridMultilevel"/>
    <w:tmpl w:val="BF441CDA"/>
    <w:lvl w:ilvl="0" w:tplc="38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9">
    <w:nsid w:val="0AAD327E"/>
    <w:multiLevelType w:val="multilevel"/>
    <w:tmpl w:val="1A8A643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AFB7188"/>
    <w:multiLevelType w:val="multilevel"/>
    <w:tmpl w:val="C03C7152"/>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0B1C7025"/>
    <w:multiLevelType w:val="multilevel"/>
    <w:tmpl w:val="09C049B9"/>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nsid w:val="0BE90DF3"/>
    <w:multiLevelType w:val="multilevel"/>
    <w:tmpl w:val="E2489136"/>
    <w:lvl w:ilvl="0">
      <w:start w:val="1"/>
      <w:numFmt w:val="lowerLetter"/>
      <w:lvlText w:val="%1."/>
      <w:lvlJc w:val="left"/>
      <w:pPr>
        <w:ind w:left="720" w:hanging="360"/>
      </w:pPr>
      <w:rPr>
        <w:rFonts w:ascii="Bookman Old Style" w:eastAsia="Elephant" w:hAnsi="Bookman Old Style"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BFD1CB5"/>
    <w:multiLevelType w:val="hybridMultilevel"/>
    <w:tmpl w:val="24427024"/>
    <w:lvl w:ilvl="0" w:tplc="76507124">
      <w:start w:val="1"/>
      <w:numFmt w:val="decimal"/>
      <w:lvlText w:val="(%1)"/>
      <w:lvlJc w:val="left"/>
      <w:pPr>
        <w:tabs>
          <w:tab w:val="num" w:pos="540"/>
        </w:tabs>
        <w:ind w:left="540" w:hanging="360"/>
      </w:pPr>
      <w:rPr>
        <w:rFonts w:hint="default"/>
        <w:sz w:val="20"/>
        <w:szCs w:val="18"/>
      </w:rPr>
    </w:lvl>
    <w:lvl w:ilvl="1" w:tplc="04090019">
      <w:start w:val="1"/>
      <w:numFmt w:val="lowerLetter"/>
      <w:lvlText w:val="%2."/>
      <w:lvlJc w:val="left"/>
      <w:pPr>
        <w:ind w:left="-900" w:hanging="360"/>
      </w:pPr>
    </w:lvl>
    <w:lvl w:ilvl="2" w:tplc="04090019">
      <w:start w:val="1"/>
      <w:numFmt w:val="lowerLetter"/>
      <w:lvlText w:val="%3."/>
      <w:lvlJc w:val="left"/>
      <w:pPr>
        <w:ind w:left="720" w:hanging="180"/>
      </w:pPr>
    </w:lvl>
    <w:lvl w:ilvl="3" w:tplc="0409000F">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24">
    <w:nsid w:val="0CED1120"/>
    <w:multiLevelType w:val="hybridMultilevel"/>
    <w:tmpl w:val="5E52FAD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0CFF4741"/>
    <w:multiLevelType w:val="multilevel"/>
    <w:tmpl w:val="148A2FEB"/>
    <w:lvl w:ilvl="0">
      <w:start w:val="1"/>
      <w:numFmt w:val="decimal"/>
      <w:lvlText w:val="%1."/>
      <w:lvlJc w:val="left"/>
      <w:pPr>
        <w:tabs>
          <w:tab w:val="left" w:pos="1210"/>
        </w:tabs>
        <w:ind w:left="1210" w:hanging="360"/>
      </w:pPr>
    </w:lvl>
    <w:lvl w:ilvl="1">
      <w:start w:val="1"/>
      <w:numFmt w:val="lowerLetter"/>
      <w:lvlText w:val="%2."/>
      <w:lvlJc w:val="left"/>
      <w:pPr>
        <w:tabs>
          <w:tab w:val="left" w:pos="1930"/>
        </w:tabs>
        <w:ind w:left="1930" w:hanging="360"/>
      </w:pPr>
    </w:lvl>
    <w:lvl w:ilvl="2">
      <w:start w:val="1"/>
      <w:numFmt w:val="lowerLetter"/>
      <w:lvlText w:val="%3."/>
      <w:lvlJc w:val="left"/>
      <w:pPr>
        <w:tabs>
          <w:tab w:val="left" w:pos="2650"/>
        </w:tabs>
        <w:ind w:left="2650" w:hanging="360"/>
      </w:pPr>
    </w:lvl>
    <w:lvl w:ilvl="3">
      <w:start w:val="1"/>
      <w:numFmt w:val="lowerLetter"/>
      <w:lvlText w:val="%4."/>
      <w:lvlJc w:val="left"/>
      <w:pPr>
        <w:tabs>
          <w:tab w:val="left" w:pos="3370"/>
        </w:tabs>
        <w:ind w:left="3370" w:hanging="360"/>
      </w:pPr>
    </w:lvl>
    <w:lvl w:ilvl="4">
      <w:start w:val="1"/>
      <w:numFmt w:val="lowerLetter"/>
      <w:lvlText w:val="%5."/>
      <w:lvlJc w:val="left"/>
      <w:pPr>
        <w:tabs>
          <w:tab w:val="left" w:pos="4090"/>
        </w:tabs>
        <w:ind w:left="4090" w:hanging="360"/>
      </w:pPr>
    </w:lvl>
    <w:lvl w:ilvl="5">
      <w:start w:val="1"/>
      <w:numFmt w:val="lowerLetter"/>
      <w:lvlText w:val="%6."/>
      <w:lvlJc w:val="left"/>
      <w:pPr>
        <w:tabs>
          <w:tab w:val="left" w:pos="4810"/>
        </w:tabs>
        <w:ind w:left="4810" w:hanging="360"/>
      </w:pPr>
    </w:lvl>
    <w:lvl w:ilvl="6">
      <w:start w:val="1"/>
      <w:numFmt w:val="lowerLetter"/>
      <w:lvlText w:val="%7."/>
      <w:lvlJc w:val="left"/>
      <w:pPr>
        <w:tabs>
          <w:tab w:val="left" w:pos="5530"/>
        </w:tabs>
        <w:ind w:left="5530" w:hanging="360"/>
      </w:pPr>
    </w:lvl>
    <w:lvl w:ilvl="7">
      <w:start w:val="1"/>
      <w:numFmt w:val="lowerLetter"/>
      <w:lvlText w:val="%8."/>
      <w:lvlJc w:val="left"/>
      <w:pPr>
        <w:tabs>
          <w:tab w:val="left" w:pos="6250"/>
        </w:tabs>
        <w:ind w:left="6250" w:hanging="360"/>
      </w:pPr>
    </w:lvl>
    <w:lvl w:ilvl="8">
      <w:start w:val="1"/>
      <w:numFmt w:val="lowerLetter"/>
      <w:lvlText w:val="%9."/>
      <w:lvlJc w:val="left"/>
      <w:pPr>
        <w:tabs>
          <w:tab w:val="left" w:pos="6970"/>
        </w:tabs>
        <w:ind w:left="6970" w:hanging="360"/>
      </w:pPr>
    </w:lvl>
  </w:abstractNum>
  <w:abstractNum w:abstractNumId="26">
    <w:nsid w:val="0D867A34"/>
    <w:multiLevelType w:val="hybridMultilevel"/>
    <w:tmpl w:val="E774F854"/>
    <w:lvl w:ilvl="0" w:tplc="5BCC0C2C">
      <w:start w:val="1"/>
      <w:numFmt w:val="lowerLetter"/>
      <w:lvlText w:val="%1."/>
      <w:lvlJc w:val="left"/>
      <w:pPr>
        <w:ind w:left="786"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0DA810EE"/>
    <w:multiLevelType w:val="hybridMultilevel"/>
    <w:tmpl w:val="C060B8F2"/>
    <w:lvl w:ilvl="0" w:tplc="04210019">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0DCB4ADC"/>
    <w:multiLevelType w:val="multilevel"/>
    <w:tmpl w:val="2340B67E"/>
    <w:lvl w:ilvl="0">
      <w:start w:val="1"/>
      <w:numFmt w:val="decimal"/>
      <w:lvlText w:val="(%1)"/>
      <w:lvlJc w:val="left"/>
      <w:pPr>
        <w:ind w:left="644"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E6D2872"/>
    <w:multiLevelType w:val="hybridMultilevel"/>
    <w:tmpl w:val="AED2507C"/>
    <w:lvl w:ilvl="0" w:tplc="04090019">
      <w:start w:val="1"/>
      <w:numFmt w:val="lowerLetter"/>
      <w:lvlText w:val="%1."/>
      <w:lvlJc w:val="left"/>
      <w:pPr>
        <w:ind w:left="1461" w:hanging="360"/>
      </w:p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30">
    <w:nsid w:val="0ED24AF1"/>
    <w:multiLevelType w:val="hybridMultilevel"/>
    <w:tmpl w:val="8C365C24"/>
    <w:lvl w:ilvl="0" w:tplc="DCFE856E">
      <w:start w:val="1"/>
      <w:numFmt w:val="lowerLetter"/>
      <w:lvlText w:val="%1."/>
      <w:lvlJc w:val="left"/>
      <w:pPr>
        <w:ind w:left="2713" w:hanging="360"/>
      </w:pPr>
      <w:rPr>
        <w:rFonts w:ascii="Bookman Old Style" w:eastAsia="Times New Roman" w:hAnsi="Bookman Old Style" w:cs="Times New Roman" w:hint="default"/>
        <w:color w:val="auto"/>
        <w:spacing w:val="-1"/>
        <w:w w:val="100"/>
        <w:sz w:val="24"/>
        <w:szCs w:val="24"/>
      </w:rPr>
    </w:lvl>
    <w:lvl w:ilvl="1" w:tplc="04090019" w:tentative="1">
      <w:start w:val="1"/>
      <w:numFmt w:val="lowerLetter"/>
      <w:lvlText w:val="%2."/>
      <w:lvlJc w:val="left"/>
      <w:pPr>
        <w:ind w:left="3433" w:hanging="360"/>
      </w:pPr>
    </w:lvl>
    <w:lvl w:ilvl="2" w:tplc="0409001B" w:tentative="1">
      <w:start w:val="1"/>
      <w:numFmt w:val="lowerRoman"/>
      <w:lvlText w:val="%3."/>
      <w:lvlJc w:val="right"/>
      <w:pPr>
        <w:ind w:left="4153" w:hanging="180"/>
      </w:pPr>
    </w:lvl>
    <w:lvl w:ilvl="3" w:tplc="0409000F" w:tentative="1">
      <w:start w:val="1"/>
      <w:numFmt w:val="decimal"/>
      <w:lvlText w:val="%4."/>
      <w:lvlJc w:val="left"/>
      <w:pPr>
        <w:ind w:left="4873" w:hanging="360"/>
      </w:pPr>
    </w:lvl>
    <w:lvl w:ilvl="4" w:tplc="04090019" w:tentative="1">
      <w:start w:val="1"/>
      <w:numFmt w:val="lowerLetter"/>
      <w:lvlText w:val="%5."/>
      <w:lvlJc w:val="left"/>
      <w:pPr>
        <w:ind w:left="5593" w:hanging="360"/>
      </w:pPr>
    </w:lvl>
    <w:lvl w:ilvl="5" w:tplc="0409001B" w:tentative="1">
      <w:start w:val="1"/>
      <w:numFmt w:val="lowerRoman"/>
      <w:lvlText w:val="%6."/>
      <w:lvlJc w:val="right"/>
      <w:pPr>
        <w:ind w:left="6313" w:hanging="180"/>
      </w:pPr>
    </w:lvl>
    <w:lvl w:ilvl="6" w:tplc="0409000F" w:tentative="1">
      <w:start w:val="1"/>
      <w:numFmt w:val="decimal"/>
      <w:lvlText w:val="%7."/>
      <w:lvlJc w:val="left"/>
      <w:pPr>
        <w:ind w:left="7033" w:hanging="360"/>
      </w:pPr>
    </w:lvl>
    <w:lvl w:ilvl="7" w:tplc="04090019" w:tentative="1">
      <w:start w:val="1"/>
      <w:numFmt w:val="lowerLetter"/>
      <w:lvlText w:val="%8."/>
      <w:lvlJc w:val="left"/>
      <w:pPr>
        <w:ind w:left="7753" w:hanging="360"/>
      </w:pPr>
    </w:lvl>
    <w:lvl w:ilvl="8" w:tplc="0409001B" w:tentative="1">
      <w:start w:val="1"/>
      <w:numFmt w:val="lowerRoman"/>
      <w:lvlText w:val="%9."/>
      <w:lvlJc w:val="right"/>
      <w:pPr>
        <w:ind w:left="8473" w:hanging="180"/>
      </w:pPr>
    </w:lvl>
  </w:abstractNum>
  <w:abstractNum w:abstractNumId="31">
    <w:nsid w:val="0FB24041"/>
    <w:multiLevelType w:val="hybridMultilevel"/>
    <w:tmpl w:val="6B340DFC"/>
    <w:lvl w:ilvl="0" w:tplc="04090019">
      <w:start w:val="1"/>
      <w:numFmt w:val="lowerLetter"/>
      <w:lvlText w:val="%1."/>
      <w:lvlJc w:val="left"/>
      <w:pPr>
        <w:ind w:left="1554" w:hanging="360"/>
      </w:pPr>
    </w:lvl>
    <w:lvl w:ilvl="1" w:tplc="04210019" w:tentative="1">
      <w:start w:val="1"/>
      <w:numFmt w:val="lowerLetter"/>
      <w:lvlText w:val="%2."/>
      <w:lvlJc w:val="left"/>
      <w:pPr>
        <w:ind w:left="2208" w:hanging="360"/>
      </w:pPr>
    </w:lvl>
    <w:lvl w:ilvl="2" w:tplc="0421001B" w:tentative="1">
      <w:start w:val="1"/>
      <w:numFmt w:val="lowerRoman"/>
      <w:lvlText w:val="%3."/>
      <w:lvlJc w:val="right"/>
      <w:pPr>
        <w:ind w:left="2928" w:hanging="180"/>
      </w:pPr>
    </w:lvl>
    <w:lvl w:ilvl="3" w:tplc="0421000F" w:tentative="1">
      <w:start w:val="1"/>
      <w:numFmt w:val="decimal"/>
      <w:lvlText w:val="%4."/>
      <w:lvlJc w:val="left"/>
      <w:pPr>
        <w:ind w:left="3648" w:hanging="360"/>
      </w:pPr>
    </w:lvl>
    <w:lvl w:ilvl="4" w:tplc="04210019" w:tentative="1">
      <w:start w:val="1"/>
      <w:numFmt w:val="lowerLetter"/>
      <w:lvlText w:val="%5."/>
      <w:lvlJc w:val="left"/>
      <w:pPr>
        <w:ind w:left="4368" w:hanging="360"/>
      </w:pPr>
    </w:lvl>
    <w:lvl w:ilvl="5" w:tplc="0421001B" w:tentative="1">
      <w:start w:val="1"/>
      <w:numFmt w:val="lowerRoman"/>
      <w:lvlText w:val="%6."/>
      <w:lvlJc w:val="right"/>
      <w:pPr>
        <w:ind w:left="5088" w:hanging="180"/>
      </w:pPr>
    </w:lvl>
    <w:lvl w:ilvl="6" w:tplc="0421000F" w:tentative="1">
      <w:start w:val="1"/>
      <w:numFmt w:val="decimal"/>
      <w:lvlText w:val="%7."/>
      <w:lvlJc w:val="left"/>
      <w:pPr>
        <w:ind w:left="5808" w:hanging="360"/>
      </w:pPr>
    </w:lvl>
    <w:lvl w:ilvl="7" w:tplc="04210019" w:tentative="1">
      <w:start w:val="1"/>
      <w:numFmt w:val="lowerLetter"/>
      <w:lvlText w:val="%8."/>
      <w:lvlJc w:val="left"/>
      <w:pPr>
        <w:ind w:left="6528" w:hanging="360"/>
      </w:pPr>
    </w:lvl>
    <w:lvl w:ilvl="8" w:tplc="0421001B" w:tentative="1">
      <w:start w:val="1"/>
      <w:numFmt w:val="lowerRoman"/>
      <w:lvlText w:val="%9."/>
      <w:lvlJc w:val="right"/>
      <w:pPr>
        <w:ind w:left="7248" w:hanging="180"/>
      </w:pPr>
    </w:lvl>
  </w:abstractNum>
  <w:abstractNum w:abstractNumId="32">
    <w:nsid w:val="103B4E29"/>
    <w:multiLevelType w:val="hybridMultilevel"/>
    <w:tmpl w:val="7E0C0D84"/>
    <w:lvl w:ilvl="0" w:tplc="19CC26F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664730"/>
    <w:multiLevelType w:val="hybridMultilevel"/>
    <w:tmpl w:val="79FAD6BC"/>
    <w:lvl w:ilvl="0" w:tplc="0409000F">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4">
    <w:nsid w:val="10D850E4"/>
    <w:multiLevelType w:val="hybridMultilevel"/>
    <w:tmpl w:val="5B9E2B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10DA244B"/>
    <w:multiLevelType w:val="multilevel"/>
    <w:tmpl w:val="5A2C1B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128706B"/>
    <w:multiLevelType w:val="multilevel"/>
    <w:tmpl w:val="02A94B2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nsid w:val="113E1BB6"/>
    <w:multiLevelType w:val="multilevel"/>
    <w:tmpl w:val="B93243C0"/>
    <w:lvl w:ilvl="0">
      <w:start w:val="1"/>
      <w:numFmt w:val="lowerLetter"/>
      <w:lvlText w:val="%1."/>
      <w:lvlJc w:val="left"/>
      <w:pPr>
        <w:ind w:left="644" w:hanging="360"/>
      </w:pPr>
      <w:rPr>
        <w:rFonts w:ascii="Bookman Old Style" w:eastAsia="Times New Roman" w:hAnsi="Bookman Old Style"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1A93A7B"/>
    <w:multiLevelType w:val="hybridMultilevel"/>
    <w:tmpl w:val="66541624"/>
    <w:lvl w:ilvl="0" w:tplc="6F88272C">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1C307F9"/>
    <w:multiLevelType w:val="multilevel"/>
    <w:tmpl w:val="003D496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12527FF9"/>
    <w:multiLevelType w:val="singleLevel"/>
    <w:tmpl w:val="5A1B6CF7"/>
    <w:lvl w:ilvl="0">
      <w:start w:val="1"/>
      <w:numFmt w:val="lowerLetter"/>
      <w:lvlText w:val="%1."/>
      <w:lvlJc w:val="left"/>
      <w:pPr>
        <w:tabs>
          <w:tab w:val="left" w:pos="425"/>
        </w:tabs>
        <w:ind w:left="425" w:hanging="425"/>
      </w:pPr>
      <w:rPr>
        <w:rFonts w:hint="default"/>
      </w:rPr>
    </w:lvl>
  </w:abstractNum>
  <w:abstractNum w:abstractNumId="41">
    <w:nsid w:val="13486350"/>
    <w:multiLevelType w:val="multilevel"/>
    <w:tmpl w:val="31315F2E"/>
    <w:lvl w:ilvl="0">
      <w:start w:val="1"/>
      <w:numFmt w:val="lowerLetter"/>
      <w:lvlText w:val="%1."/>
      <w:lvlJc w:val="left"/>
      <w:pPr>
        <w:ind w:left="720" w:hanging="360"/>
      </w:pPr>
      <w:rPr>
        <w:rFonts w:hint="default"/>
        <w:b w:val="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3A71EAE"/>
    <w:multiLevelType w:val="multilevel"/>
    <w:tmpl w:val="13A71EAE"/>
    <w:lvl w:ilvl="0">
      <w:start w:val="1"/>
      <w:numFmt w:val="decimal"/>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rPr>
        <w:rFonts w:hint="default"/>
        <w:strike w:val="0"/>
        <w:color w:val="auto"/>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3">
    <w:nsid w:val="13D87746"/>
    <w:multiLevelType w:val="multilevel"/>
    <w:tmpl w:val="436664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3E26D82"/>
    <w:multiLevelType w:val="hybridMultilevel"/>
    <w:tmpl w:val="C910E704"/>
    <w:lvl w:ilvl="0" w:tplc="04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14221703"/>
    <w:multiLevelType w:val="hybridMultilevel"/>
    <w:tmpl w:val="43EAD75A"/>
    <w:lvl w:ilvl="0" w:tplc="12047CE2">
      <w:start w:val="1"/>
      <w:numFmt w:val="decimal"/>
      <w:lvlText w:val="(%1)"/>
      <w:lvlJc w:val="left"/>
      <w:pPr>
        <w:tabs>
          <w:tab w:val="num" w:pos="2880"/>
        </w:tabs>
        <w:ind w:left="2880" w:hanging="360"/>
      </w:pPr>
      <w:rPr>
        <w:rFonts w:hint="default"/>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117473"/>
    <w:multiLevelType w:val="multilevel"/>
    <w:tmpl w:val="436664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529015A"/>
    <w:multiLevelType w:val="hybridMultilevel"/>
    <w:tmpl w:val="A21814E6"/>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8">
    <w:nsid w:val="15440404"/>
    <w:multiLevelType w:val="hybridMultilevel"/>
    <w:tmpl w:val="01B4B98E"/>
    <w:lvl w:ilvl="0" w:tplc="04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49">
    <w:nsid w:val="15F21491"/>
    <w:multiLevelType w:val="hybridMultilevel"/>
    <w:tmpl w:val="4F26BE9C"/>
    <w:lvl w:ilvl="0" w:tplc="04090019">
      <w:start w:val="1"/>
      <w:numFmt w:val="lowerLetter"/>
      <w:lvlText w:val="%1."/>
      <w:lvlJc w:val="left"/>
      <w:pPr>
        <w:ind w:left="1463" w:hanging="360"/>
      </w:pPr>
    </w:lvl>
    <w:lvl w:ilvl="1" w:tplc="04090019">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50">
    <w:nsid w:val="16347357"/>
    <w:multiLevelType w:val="multilevel"/>
    <w:tmpl w:val="7CA76F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6A201AC"/>
    <w:multiLevelType w:val="singleLevel"/>
    <w:tmpl w:val="6CB52EEF"/>
    <w:lvl w:ilvl="0">
      <w:start w:val="1"/>
      <w:numFmt w:val="lowerLetter"/>
      <w:lvlText w:val="%1."/>
      <w:lvlJc w:val="left"/>
      <w:pPr>
        <w:tabs>
          <w:tab w:val="left" w:pos="425"/>
        </w:tabs>
        <w:ind w:left="425" w:hanging="425"/>
      </w:pPr>
      <w:rPr>
        <w:rFonts w:hint="default"/>
      </w:rPr>
    </w:lvl>
  </w:abstractNum>
  <w:abstractNum w:abstractNumId="52">
    <w:nsid w:val="16C94263"/>
    <w:multiLevelType w:val="multilevel"/>
    <w:tmpl w:val="16C94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173338DD"/>
    <w:multiLevelType w:val="multilevel"/>
    <w:tmpl w:val="16C94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17567C92"/>
    <w:multiLevelType w:val="multilevel"/>
    <w:tmpl w:val="6F68334A"/>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7FF40DA"/>
    <w:multiLevelType w:val="multilevel"/>
    <w:tmpl w:val="0AA91C89"/>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916254D"/>
    <w:multiLevelType w:val="hybridMultilevel"/>
    <w:tmpl w:val="61C670DC"/>
    <w:lvl w:ilvl="0" w:tplc="04090019">
      <w:start w:val="1"/>
      <w:numFmt w:val="lowerLetter"/>
      <w:lvlText w:val="%1."/>
      <w:lvlJc w:val="left"/>
      <w:pPr>
        <w:ind w:left="2160" w:hanging="360"/>
      </w:pPr>
    </w:lvl>
    <w:lvl w:ilvl="1" w:tplc="04210019" w:tentative="1">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57">
    <w:nsid w:val="19311786"/>
    <w:multiLevelType w:val="hybridMultilevel"/>
    <w:tmpl w:val="607CECE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nsid w:val="197F4C1C"/>
    <w:multiLevelType w:val="multilevel"/>
    <w:tmpl w:val="7E4B5ED4"/>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9">
    <w:nsid w:val="19A44CEA"/>
    <w:multiLevelType w:val="multilevel"/>
    <w:tmpl w:val="51922728"/>
    <w:lvl w:ilvl="0">
      <w:start w:val="1"/>
      <w:numFmt w:val="lowerLetter"/>
      <w:lvlText w:val="%1."/>
      <w:lvlJc w:val="left"/>
      <w:pPr>
        <w:ind w:left="360" w:hanging="360"/>
      </w:pPr>
      <w:rPr>
        <w:b w:val="0"/>
      </w:rPr>
    </w:lvl>
    <w:lvl w:ilvl="1">
      <w:start w:val="1"/>
      <w:numFmt w:val="lowerLetter"/>
      <w:lvlText w:val="%2."/>
      <w:lvlJc w:val="left"/>
      <w:pPr>
        <w:ind w:left="882" w:hanging="360"/>
      </w:pPr>
    </w:lvl>
    <w:lvl w:ilvl="2">
      <w:start w:val="1"/>
      <w:numFmt w:val="lowerRoman"/>
      <w:lvlText w:val="%3."/>
      <w:lvlJc w:val="right"/>
      <w:pPr>
        <w:ind w:left="1602" w:hanging="180"/>
      </w:pPr>
    </w:lvl>
    <w:lvl w:ilvl="3">
      <w:start w:val="1"/>
      <w:numFmt w:val="decimal"/>
      <w:lvlText w:val="%4."/>
      <w:lvlJc w:val="left"/>
      <w:pPr>
        <w:ind w:left="-492" w:hanging="360"/>
      </w:pPr>
    </w:lvl>
    <w:lvl w:ilvl="4">
      <w:start w:val="1"/>
      <w:numFmt w:val="lowerLetter"/>
      <w:lvlText w:val="%5."/>
      <w:lvlJc w:val="left"/>
      <w:pPr>
        <w:ind w:left="3042" w:hanging="360"/>
      </w:pPr>
    </w:lvl>
    <w:lvl w:ilvl="5">
      <w:start w:val="1"/>
      <w:numFmt w:val="lowerRoman"/>
      <w:lvlText w:val="%6."/>
      <w:lvlJc w:val="right"/>
      <w:pPr>
        <w:ind w:left="3762" w:hanging="180"/>
      </w:pPr>
    </w:lvl>
    <w:lvl w:ilvl="6">
      <w:start w:val="1"/>
      <w:numFmt w:val="decimal"/>
      <w:lvlText w:val="%7."/>
      <w:lvlJc w:val="left"/>
      <w:pPr>
        <w:ind w:left="4482" w:hanging="360"/>
      </w:pPr>
    </w:lvl>
    <w:lvl w:ilvl="7">
      <w:start w:val="1"/>
      <w:numFmt w:val="lowerLetter"/>
      <w:lvlText w:val="%8."/>
      <w:lvlJc w:val="left"/>
      <w:pPr>
        <w:ind w:left="5202" w:hanging="360"/>
      </w:pPr>
    </w:lvl>
    <w:lvl w:ilvl="8">
      <w:start w:val="1"/>
      <w:numFmt w:val="lowerRoman"/>
      <w:lvlText w:val="%9."/>
      <w:lvlJc w:val="right"/>
      <w:pPr>
        <w:ind w:left="5922" w:hanging="180"/>
      </w:pPr>
    </w:lvl>
  </w:abstractNum>
  <w:abstractNum w:abstractNumId="60">
    <w:nsid w:val="1A224A5E"/>
    <w:multiLevelType w:val="hybridMultilevel"/>
    <w:tmpl w:val="45AAE486"/>
    <w:lvl w:ilvl="0" w:tplc="90907B0C">
      <w:start w:val="1"/>
      <w:numFmt w:val="decimal"/>
      <w:lvlText w:val="(%1)"/>
      <w:lvlJc w:val="left"/>
      <w:pPr>
        <w:tabs>
          <w:tab w:val="num" w:pos="1440"/>
        </w:tabs>
        <w:ind w:left="144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A9162C1"/>
    <w:multiLevelType w:val="hybridMultilevel"/>
    <w:tmpl w:val="607CECE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nsid w:val="1AD507D0"/>
    <w:multiLevelType w:val="multilevel"/>
    <w:tmpl w:val="87AC6E04"/>
    <w:lvl w:ilvl="0">
      <w:start w:val="1"/>
      <w:numFmt w:val="decimal"/>
      <w:lvlText w:val="(%1)"/>
      <w:lvlJc w:val="left"/>
      <w:pPr>
        <w:ind w:left="1440" w:hanging="360"/>
      </w:pPr>
      <w:rPr>
        <w:rFonts w:ascii="Bookman Old Style" w:eastAsia="Times New Roman" w:hAnsi="Bookman Old Style" w:cs="Arial" w:hint="default"/>
        <w:b w:val="0"/>
        <w:i w:val="0"/>
        <w: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1B1A6733"/>
    <w:multiLevelType w:val="hybridMultilevel"/>
    <w:tmpl w:val="DAD23FA8"/>
    <w:lvl w:ilvl="0" w:tplc="5A153A7B">
      <w:start w:val="1"/>
      <w:numFmt w:val="lowerLetter"/>
      <w:lvlText w:val="%1."/>
      <w:lvlJc w:val="left"/>
      <w:pPr>
        <w:ind w:left="144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1440" w:hanging="360"/>
      </w:pPr>
    </w:lvl>
    <w:lvl w:ilvl="5" w:tplc="0421001B" w:tentative="1">
      <w:start w:val="1"/>
      <w:numFmt w:val="lowerRoman"/>
      <w:lvlText w:val="%6."/>
      <w:lvlJc w:val="right"/>
      <w:pPr>
        <w:ind w:left="2160" w:hanging="180"/>
      </w:pPr>
    </w:lvl>
    <w:lvl w:ilvl="6" w:tplc="0421000F" w:tentative="1">
      <w:start w:val="1"/>
      <w:numFmt w:val="decimal"/>
      <w:lvlText w:val="%7."/>
      <w:lvlJc w:val="left"/>
      <w:pPr>
        <w:ind w:left="2880" w:hanging="360"/>
      </w:pPr>
    </w:lvl>
    <w:lvl w:ilvl="7" w:tplc="04210019" w:tentative="1">
      <w:start w:val="1"/>
      <w:numFmt w:val="lowerLetter"/>
      <w:lvlText w:val="%8."/>
      <w:lvlJc w:val="left"/>
      <w:pPr>
        <w:ind w:left="3600" w:hanging="360"/>
      </w:pPr>
    </w:lvl>
    <w:lvl w:ilvl="8" w:tplc="0421001B" w:tentative="1">
      <w:start w:val="1"/>
      <w:numFmt w:val="lowerRoman"/>
      <w:lvlText w:val="%9."/>
      <w:lvlJc w:val="right"/>
      <w:pPr>
        <w:ind w:left="4320" w:hanging="180"/>
      </w:pPr>
    </w:lvl>
  </w:abstractNum>
  <w:abstractNum w:abstractNumId="64">
    <w:nsid w:val="1BBF3100"/>
    <w:multiLevelType w:val="singleLevel"/>
    <w:tmpl w:val="1BBF3100"/>
    <w:lvl w:ilvl="0">
      <w:start w:val="1"/>
      <w:numFmt w:val="lowerLetter"/>
      <w:lvlText w:val="%1."/>
      <w:lvlJc w:val="left"/>
      <w:pPr>
        <w:tabs>
          <w:tab w:val="left" w:pos="425"/>
        </w:tabs>
        <w:ind w:left="425" w:hanging="425"/>
      </w:pPr>
      <w:rPr>
        <w:rFonts w:hint="default"/>
      </w:rPr>
    </w:lvl>
  </w:abstractNum>
  <w:abstractNum w:abstractNumId="65">
    <w:nsid w:val="1C274270"/>
    <w:multiLevelType w:val="hybridMultilevel"/>
    <w:tmpl w:val="9DE86A06"/>
    <w:lvl w:ilvl="0" w:tplc="5A1532D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nsid w:val="1C7F6831"/>
    <w:multiLevelType w:val="hybridMultilevel"/>
    <w:tmpl w:val="3D7E5FAE"/>
    <w:lvl w:ilvl="0" w:tplc="04090019">
      <w:start w:val="1"/>
      <w:numFmt w:val="lowerLetter"/>
      <w:lvlText w:val="%1."/>
      <w:lvlJc w:val="left"/>
      <w:pPr>
        <w:ind w:left="900" w:hanging="360"/>
      </w:pPr>
    </w:lvl>
    <w:lvl w:ilvl="1" w:tplc="04210019" w:tentative="1">
      <w:start w:val="1"/>
      <w:numFmt w:val="lowerLetter"/>
      <w:lvlText w:val="%2."/>
      <w:lvlJc w:val="left"/>
      <w:pPr>
        <w:ind w:left="1554" w:hanging="360"/>
      </w:pPr>
    </w:lvl>
    <w:lvl w:ilvl="2" w:tplc="0421001B" w:tentative="1">
      <w:start w:val="1"/>
      <w:numFmt w:val="lowerRoman"/>
      <w:lvlText w:val="%3."/>
      <w:lvlJc w:val="right"/>
      <w:pPr>
        <w:ind w:left="2274" w:hanging="180"/>
      </w:pPr>
    </w:lvl>
    <w:lvl w:ilvl="3" w:tplc="0421000F" w:tentative="1">
      <w:start w:val="1"/>
      <w:numFmt w:val="decimal"/>
      <w:lvlText w:val="%4."/>
      <w:lvlJc w:val="left"/>
      <w:pPr>
        <w:ind w:left="2994" w:hanging="360"/>
      </w:pPr>
    </w:lvl>
    <w:lvl w:ilvl="4" w:tplc="04210019" w:tentative="1">
      <w:start w:val="1"/>
      <w:numFmt w:val="lowerLetter"/>
      <w:lvlText w:val="%5."/>
      <w:lvlJc w:val="left"/>
      <w:pPr>
        <w:ind w:left="3714" w:hanging="360"/>
      </w:pPr>
    </w:lvl>
    <w:lvl w:ilvl="5" w:tplc="0421001B" w:tentative="1">
      <w:start w:val="1"/>
      <w:numFmt w:val="lowerRoman"/>
      <w:lvlText w:val="%6."/>
      <w:lvlJc w:val="right"/>
      <w:pPr>
        <w:ind w:left="4434" w:hanging="180"/>
      </w:pPr>
    </w:lvl>
    <w:lvl w:ilvl="6" w:tplc="0421000F" w:tentative="1">
      <w:start w:val="1"/>
      <w:numFmt w:val="decimal"/>
      <w:lvlText w:val="%7."/>
      <w:lvlJc w:val="left"/>
      <w:pPr>
        <w:ind w:left="5154" w:hanging="360"/>
      </w:pPr>
    </w:lvl>
    <w:lvl w:ilvl="7" w:tplc="04210019" w:tentative="1">
      <w:start w:val="1"/>
      <w:numFmt w:val="lowerLetter"/>
      <w:lvlText w:val="%8."/>
      <w:lvlJc w:val="left"/>
      <w:pPr>
        <w:ind w:left="5874" w:hanging="360"/>
      </w:pPr>
    </w:lvl>
    <w:lvl w:ilvl="8" w:tplc="0421001B" w:tentative="1">
      <w:start w:val="1"/>
      <w:numFmt w:val="lowerRoman"/>
      <w:lvlText w:val="%9."/>
      <w:lvlJc w:val="right"/>
      <w:pPr>
        <w:ind w:left="6594" w:hanging="180"/>
      </w:pPr>
    </w:lvl>
  </w:abstractNum>
  <w:abstractNum w:abstractNumId="67">
    <w:nsid w:val="1CED7494"/>
    <w:multiLevelType w:val="hybridMultilevel"/>
    <w:tmpl w:val="7E0C0D84"/>
    <w:lvl w:ilvl="0" w:tplc="19CC26F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E706555"/>
    <w:multiLevelType w:val="multilevel"/>
    <w:tmpl w:val="8B3AB8C4"/>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F7C0A74"/>
    <w:multiLevelType w:val="multilevel"/>
    <w:tmpl w:val="57784CF0"/>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rPr>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nsid w:val="20231F19"/>
    <w:multiLevelType w:val="singleLevel"/>
    <w:tmpl w:val="0D5238A0"/>
    <w:lvl w:ilvl="0">
      <w:start w:val="1"/>
      <w:numFmt w:val="lowerLetter"/>
      <w:lvlText w:val="%1."/>
      <w:lvlJc w:val="left"/>
      <w:pPr>
        <w:tabs>
          <w:tab w:val="left" w:pos="425"/>
        </w:tabs>
        <w:ind w:left="425" w:hanging="425"/>
      </w:pPr>
      <w:rPr>
        <w:rFonts w:hint="default"/>
      </w:rPr>
    </w:lvl>
  </w:abstractNum>
  <w:abstractNum w:abstractNumId="71">
    <w:nsid w:val="209368FD"/>
    <w:multiLevelType w:val="multilevel"/>
    <w:tmpl w:val="4D2B225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2">
    <w:nsid w:val="20EB0FF5"/>
    <w:multiLevelType w:val="multilevel"/>
    <w:tmpl w:val="1A8A643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212F3547"/>
    <w:multiLevelType w:val="multilevel"/>
    <w:tmpl w:val="4F472FB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158568C"/>
    <w:multiLevelType w:val="multilevel"/>
    <w:tmpl w:val="BD1EB6F2"/>
    <w:lvl w:ilvl="0">
      <w:start w:val="1"/>
      <w:numFmt w:val="lowerLetter"/>
      <w:lvlText w:val="%1."/>
      <w:lvlJc w:val="left"/>
      <w:pPr>
        <w:ind w:left="720" w:hanging="360"/>
      </w:pPr>
      <w:rPr>
        <w:rFonts w:ascii="Bookman Old Style" w:hAnsi="Bookman Old Style" w:cs="Arial"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1991781"/>
    <w:multiLevelType w:val="multilevel"/>
    <w:tmpl w:val="33FB695B"/>
    <w:lvl w:ilvl="0">
      <w:start w:val="1"/>
      <w:numFmt w:val="decimal"/>
      <w:lvlText w:val="(%1)"/>
      <w:lvlJc w:val="left"/>
      <w:pPr>
        <w:ind w:left="720" w:hanging="360"/>
      </w:pPr>
      <w:rPr>
        <w:rFonts w:hint="default"/>
        <w:color w:val="auto"/>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22611909"/>
    <w:multiLevelType w:val="hybridMultilevel"/>
    <w:tmpl w:val="607CECE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nsid w:val="22FD70CD"/>
    <w:multiLevelType w:val="multilevel"/>
    <w:tmpl w:val="22FD70CD"/>
    <w:lvl w:ilvl="0">
      <w:start w:val="1"/>
      <w:numFmt w:val="decimal"/>
      <w:lvlText w:val="%1."/>
      <w:lvlJc w:val="left"/>
      <w:pPr>
        <w:ind w:left="1332" w:hanging="360"/>
      </w:pPr>
    </w:lvl>
    <w:lvl w:ilvl="1">
      <w:start w:val="1"/>
      <w:numFmt w:val="lowerLetter"/>
      <w:lvlText w:val="%2."/>
      <w:lvlJc w:val="left"/>
      <w:pPr>
        <w:ind w:left="2052" w:hanging="360"/>
      </w:pPr>
    </w:lvl>
    <w:lvl w:ilvl="2">
      <w:start w:val="1"/>
      <w:numFmt w:val="lowerRoman"/>
      <w:lvlText w:val="%3."/>
      <w:lvlJc w:val="righ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78">
    <w:nsid w:val="231477DF"/>
    <w:multiLevelType w:val="singleLevel"/>
    <w:tmpl w:val="2B9E1509"/>
    <w:lvl w:ilvl="0">
      <w:start w:val="1"/>
      <w:numFmt w:val="decimal"/>
      <w:lvlText w:val="%1."/>
      <w:lvlJc w:val="left"/>
      <w:pPr>
        <w:tabs>
          <w:tab w:val="left" w:pos="425"/>
        </w:tabs>
        <w:ind w:left="425" w:hanging="425"/>
      </w:pPr>
      <w:rPr>
        <w:rFonts w:hint="default"/>
      </w:rPr>
    </w:lvl>
  </w:abstractNum>
  <w:abstractNum w:abstractNumId="79">
    <w:nsid w:val="233E3379"/>
    <w:multiLevelType w:val="hybridMultilevel"/>
    <w:tmpl w:val="F0DE0850"/>
    <w:lvl w:ilvl="0" w:tplc="04090019">
      <w:start w:val="1"/>
      <w:numFmt w:val="lowerLetter"/>
      <w:lvlText w:val="%1."/>
      <w:lvlJc w:val="left"/>
      <w:pPr>
        <w:ind w:left="1648"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0">
    <w:nsid w:val="23581B5B"/>
    <w:multiLevelType w:val="multilevel"/>
    <w:tmpl w:val="7408F94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3EB15AF"/>
    <w:multiLevelType w:val="hybridMultilevel"/>
    <w:tmpl w:val="613CABA8"/>
    <w:lvl w:ilvl="0" w:tplc="04090019">
      <w:start w:val="1"/>
      <w:numFmt w:val="lowerLetter"/>
      <w:lvlText w:val="%1."/>
      <w:lvlJc w:val="left"/>
      <w:pPr>
        <w:ind w:left="2208" w:hanging="360"/>
      </w:pPr>
    </w:lvl>
    <w:lvl w:ilvl="1" w:tplc="04210019" w:tentative="1">
      <w:start w:val="1"/>
      <w:numFmt w:val="lowerLetter"/>
      <w:lvlText w:val="%2."/>
      <w:lvlJc w:val="left"/>
      <w:pPr>
        <w:ind w:left="2862" w:hanging="360"/>
      </w:pPr>
    </w:lvl>
    <w:lvl w:ilvl="2" w:tplc="0421001B" w:tentative="1">
      <w:start w:val="1"/>
      <w:numFmt w:val="lowerRoman"/>
      <w:lvlText w:val="%3."/>
      <w:lvlJc w:val="right"/>
      <w:pPr>
        <w:ind w:left="3582" w:hanging="180"/>
      </w:pPr>
    </w:lvl>
    <w:lvl w:ilvl="3" w:tplc="0421000F" w:tentative="1">
      <w:start w:val="1"/>
      <w:numFmt w:val="decimal"/>
      <w:lvlText w:val="%4."/>
      <w:lvlJc w:val="left"/>
      <w:pPr>
        <w:ind w:left="4302" w:hanging="360"/>
      </w:pPr>
    </w:lvl>
    <w:lvl w:ilvl="4" w:tplc="04210019" w:tentative="1">
      <w:start w:val="1"/>
      <w:numFmt w:val="lowerLetter"/>
      <w:lvlText w:val="%5."/>
      <w:lvlJc w:val="left"/>
      <w:pPr>
        <w:ind w:left="5022" w:hanging="360"/>
      </w:pPr>
    </w:lvl>
    <w:lvl w:ilvl="5" w:tplc="0421001B" w:tentative="1">
      <w:start w:val="1"/>
      <w:numFmt w:val="lowerRoman"/>
      <w:lvlText w:val="%6."/>
      <w:lvlJc w:val="right"/>
      <w:pPr>
        <w:ind w:left="5742" w:hanging="180"/>
      </w:pPr>
    </w:lvl>
    <w:lvl w:ilvl="6" w:tplc="0421000F" w:tentative="1">
      <w:start w:val="1"/>
      <w:numFmt w:val="decimal"/>
      <w:lvlText w:val="%7."/>
      <w:lvlJc w:val="left"/>
      <w:pPr>
        <w:ind w:left="6462" w:hanging="360"/>
      </w:pPr>
    </w:lvl>
    <w:lvl w:ilvl="7" w:tplc="04210019" w:tentative="1">
      <w:start w:val="1"/>
      <w:numFmt w:val="lowerLetter"/>
      <w:lvlText w:val="%8."/>
      <w:lvlJc w:val="left"/>
      <w:pPr>
        <w:ind w:left="7182" w:hanging="360"/>
      </w:pPr>
    </w:lvl>
    <w:lvl w:ilvl="8" w:tplc="0421001B" w:tentative="1">
      <w:start w:val="1"/>
      <w:numFmt w:val="lowerRoman"/>
      <w:lvlText w:val="%9."/>
      <w:lvlJc w:val="right"/>
      <w:pPr>
        <w:ind w:left="7902" w:hanging="180"/>
      </w:pPr>
    </w:lvl>
  </w:abstractNum>
  <w:abstractNum w:abstractNumId="82">
    <w:nsid w:val="23FF3665"/>
    <w:multiLevelType w:val="hybridMultilevel"/>
    <w:tmpl w:val="EE62B284"/>
    <w:lvl w:ilvl="0" w:tplc="04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nsid w:val="24521F38"/>
    <w:multiLevelType w:val="hybridMultilevel"/>
    <w:tmpl w:val="B590F328"/>
    <w:lvl w:ilvl="0" w:tplc="04090019">
      <w:start w:val="1"/>
      <w:numFmt w:val="lowerLetter"/>
      <w:lvlText w:val="%1."/>
      <w:lvlJc w:val="left"/>
      <w:pPr>
        <w:ind w:left="78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nsid w:val="24823A2D"/>
    <w:multiLevelType w:val="multilevel"/>
    <w:tmpl w:val="24823A2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nsid w:val="249E0093"/>
    <w:multiLevelType w:val="hybridMultilevel"/>
    <w:tmpl w:val="6250F902"/>
    <w:lvl w:ilvl="0" w:tplc="0409000F">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6">
    <w:nsid w:val="24F219B9"/>
    <w:multiLevelType w:val="hybridMultilevel"/>
    <w:tmpl w:val="B590F328"/>
    <w:lvl w:ilvl="0" w:tplc="04090019">
      <w:start w:val="1"/>
      <w:numFmt w:val="lowerLetter"/>
      <w:lvlText w:val="%1."/>
      <w:lvlJc w:val="left"/>
      <w:pPr>
        <w:ind w:left="78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26391761"/>
    <w:multiLevelType w:val="multilevel"/>
    <w:tmpl w:val="09C049B9"/>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8">
    <w:nsid w:val="272D158C"/>
    <w:multiLevelType w:val="multilevel"/>
    <w:tmpl w:val="BE7078F4"/>
    <w:lvl w:ilvl="0">
      <w:start w:val="1"/>
      <w:numFmt w:val="decimal"/>
      <w:lvlText w:val="(%1)"/>
      <w:lvlJc w:val="left"/>
      <w:pPr>
        <w:tabs>
          <w:tab w:val="left" w:pos="567"/>
        </w:tabs>
        <w:ind w:left="567" w:hanging="567"/>
      </w:pPr>
      <w:rPr>
        <w:rFonts w:ascii="Bookman Old Style" w:hAnsi="Bookman Old Style" w:cs="Aria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27593E1A"/>
    <w:multiLevelType w:val="hybridMultilevel"/>
    <w:tmpl w:val="607CECE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nsid w:val="28311AF3"/>
    <w:multiLevelType w:val="hybridMultilevel"/>
    <w:tmpl w:val="49F476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295436A9"/>
    <w:multiLevelType w:val="multilevel"/>
    <w:tmpl w:val="5A1539A8"/>
    <w:lvl w:ilvl="0">
      <w:start w:val="1"/>
      <w:numFmt w:val="decimal"/>
      <w:lvlText w:val="(%1)"/>
      <w:lvlJc w:val="left"/>
      <w:pPr>
        <w:tabs>
          <w:tab w:val="left" w:pos="360"/>
        </w:tabs>
        <w:ind w:left="360" w:hanging="360"/>
      </w:pPr>
      <w:rPr>
        <w:rFonts w:hint="default"/>
        <w:b w:val="0"/>
        <w:i w:val="0"/>
        <w:sz w:val="22"/>
        <w:szCs w:val="22"/>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92">
    <w:nsid w:val="2A6D4809"/>
    <w:multiLevelType w:val="multilevel"/>
    <w:tmpl w:val="5F365D2D"/>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BA640F1"/>
    <w:multiLevelType w:val="hybridMultilevel"/>
    <w:tmpl w:val="B1C2FDA0"/>
    <w:lvl w:ilvl="0" w:tplc="04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94">
    <w:nsid w:val="2BEE1494"/>
    <w:multiLevelType w:val="multilevel"/>
    <w:tmpl w:val="D1DCA5B6"/>
    <w:lvl w:ilvl="0">
      <w:start w:val="1"/>
      <w:numFmt w:val="decimal"/>
      <w:lvlText w:val="Pasal %1"/>
      <w:lvlJc w:val="left"/>
      <w:pPr>
        <w:ind w:left="5181" w:hanging="360"/>
      </w:pPr>
      <w:rPr>
        <w:rFonts w:ascii="Arial" w:hAnsi="Arial" w:cs="Arial" w:hint="default"/>
        <w:b w:val="0"/>
        <w:bCs w:val="0"/>
        <w:i w:val="0"/>
        <w:iCs w:val="0"/>
        <w:caps w:val="0"/>
        <w:smallCaps w:val="0"/>
        <w:strike w:val="0"/>
        <w:dstrike w:val="0"/>
        <w:vanish w:val="0"/>
        <w:color w:val="auto"/>
        <w:spacing w:val="0"/>
        <w:kern w:val="0"/>
        <w:position w:val="0"/>
        <w:u w:val="none"/>
        <w:vertAlign w:val="baseline"/>
      </w:rPr>
    </w:lvl>
    <w:lvl w:ilvl="1">
      <w:start w:val="1"/>
      <w:numFmt w:val="decimal"/>
      <w:lvlText w:val="(%2)"/>
      <w:lvlJc w:val="left"/>
      <w:pPr>
        <w:ind w:left="1440" w:hanging="360"/>
      </w:pPr>
      <w:rPr>
        <w:rFonts w:ascii="Arial" w:eastAsia="Times New Roman" w:hAnsi="Arial" w:cs="Arial"/>
        <w:b w:val="0"/>
        <w:i w:val="0"/>
        <w:strike w:val="0"/>
        <w:color w:val="auto"/>
        <w:sz w:val="20"/>
        <w:szCs w:val="20"/>
      </w:rPr>
    </w:lvl>
    <w:lvl w:ilvl="2">
      <w:start w:val="1"/>
      <w:numFmt w:val="lowerLetter"/>
      <w:lvlText w:val="%3."/>
      <w:lvlJc w:val="left"/>
      <w:pPr>
        <w:ind w:left="2160" w:hanging="180"/>
      </w:pPr>
      <w:rPr>
        <w:rFonts w:ascii="Bookman Old Style" w:hAnsi="Bookman Old Style" w:cs="Arial" w:hint="default"/>
        <w:b w:val="0"/>
        <w:i w:val="0"/>
        <w:strike w:val="0"/>
        <w:color w:val="auto"/>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C6D1A90"/>
    <w:multiLevelType w:val="multilevel"/>
    <w:tmpl w:val="2C6D1A9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6">
    <w:nsid w:val="2D0253E6"/>
    <w:multiLevelType w:val="multilevel"/>
    <w:tmpl w:val="5E845A1C"/>
    <w:lvl w:ilvl="0">
      <w:start w:val="1"/>
      <w:numFmt w:val="decimal"/>
      <w:lvlText w:val="(%1)"/>
      <w:lvlJc w:val="left"/>
      <w:pPr>
        <w:ind w:left="720" w:hanging="360"/>
      </w:pPr>
      <w:rPr>
        <w:rFonts w:hint="default"/>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D0557CC"/>
    <w:multiLevelType w:val="multilevel"/>
    <w:tmpl w:val="6C544B4A"/>
    <w:lvl w:ilvl="0">
      <w:start w:val="1"/>
      <w:numFmt w:val="lowerLetter"/>
      <w:lvlText w:val="%1."/>
      <w:lvlJc w:val="left"/>
      <w:pPr>
        <w:ind w:left="1463" w:hanging="360"/>
      </w:pPr>
      <w:rPr>
        <w:rFonts w:ascii="Bookman Old Style" w:hAnsi="Bookman Old Style" w:cs="Trebuchet MS" w:hint="default"/>
        <w:sz w:val="24"/>
        <w:szCs w:val="20"/>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98">
    <w:nsid w:val="2DAF5EC8"/>
    <w:multiLevelType w:val="hybridMultilevel"/>
    <w:tmpl w:val="DAFA620C"/>
    <w:lvl w:ilvl="0" w:tplc="F7401584">
      <w:start w:val="1"/>
      <w:numFmt w:val="lowerLetter"/>
      <w:lvlText w:val="%1."/>
      <w:lvlJc w:val="left"/>
      <w:pPr>
        <w:ind w:left="1620" w:hanging="540"/>
      </w:pPr>
      <w:rPr>
        <w:rFonts w:hint="default"/>
        <w:b w:val="0"/>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9">
    <w:nsid w:val="2DF42AEE"/>
    <w:multiLevelType w:val="hybridMultilevel"/>
    <w:tmpl w:val="8B301A02"/>
    <w:lvl w:ilvl="0" w:tplc="04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D840BBB4">
      <w:start w:val="1"/>
      <w:numFmt w:val="decimal"/>
      <w:lvlText w:val="(%4)"/>
      <w:lvlJc w:val="left"/>
      <w:pPr>
        <w:ind w:left="3088" w:hanging="360"/>
      </w:pPr>
      <w:rPr>
        <w:rFonts w:hint="default"/>
      </w:r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00">
    <w:nsid w:val="2DFD738C"/>
    <w:multiLevelType w:val="hybridMultilevel"/>
    <w:tmpl w:val="73588EB2"/>
    <w:lvl w:ilvl="0" w:tplc="0409001B">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1">
    <w:nsid w:val="2EDF57F5"/>
    <w:multiLevelType w:val="hybridMultilevel"/>
    <w:tmpl w:val="73588EB2"/>
    <w:lvl w:ilvl="0" w:tplc="0409001B">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2">
    <w:nsid w:val="2F187A15"/>
    <w:multiLevelType w:val="hybridMultilevel"/>
    <w:tmpl w:val="97BC9C8E"/>
    <w:lvl w:ilvl="0" w:tplc="04090019">
      <w:start w:val="1"/>
      <w:numFmt w:val="lowerLetter"/>
      <w:lvlText w:val="%1."/>
      <w:lvlJc w:val="left"/>
      <w:pPr>
        <w:ind w:left="2672" w:hanging="360"/>
      </w:pPr>
    </w:lvl>
    <w:lvl w:ilvl="1" w:tplc="04210019" w:tentative="1">
      <w:start w:val="1"/>
      <w:numFmt w:val="lowerLetter"/>
      <w:lvlText w:val="%2."/>
      <w:lvlJc w:val="left"/>
      <w:pPr>
        <w:ind w:left="3184" w:hanging="360"/>
      </w:pPr>
    </w:lvl>
    <w:lvl w:ilvl="2" w:tplc="0421001B" w:tentative="1">
      <w:start w:val="1"/>
      <w:numFmt w:val="lowerRoman"/>
      <w:lvlText w:val="%3."/>
      <w:lvlJc w:val="right"/>
      <w:pPr>
        <w:ind w:left="3904" w:hanging="180"/>
      </w:pPr>
    </w:lvl>
    <w:lvl w:ilvl="3" w:tplc="0421000F" w:tentative="1">
      <w:start w:val="1"/>
      <w:numFmt w:val="decimal"/>
      <w:lvlText w:val="%4."/>
      <w:lvlJc w:val="left"/>
      <w:pPr>
        <w:ind w:left="4624" w:hanging="360"/>
      </w:pPr>
    </w:lvl>
    <w:lvl w:ilvl="4" w:tplc="04210019" w:tentative="1">
      <w:start w:val="1"/>
      <w:numFmt w:val="lowerLetter"/>
      <w:lvlText w:val="%5."/>
      <w:lvlJc w:val="left"/>
      <w:pPr>
        <w:ind w:left="5344" w:hanging="360"/>
      </w:pPr>
    </w:lvl>
    <w:lvl w:ilvl="5" w:tplc="0421001B" w:tentative="1">
      <w:start w:val="1"/>
      <w:numFmt w:val="lowerRoman"/>
      <w:lvlText w:val="%6."/>
      <w:lvlJc w:val="right"/>
      <w:pPr>
        <w:ind w:left="6064" w:hanging="180"/>
      </w:pPr>
    </w:lvl>
    <w:lvl w:ilvl="6" w:tplc="0421000F" w:tentative="1">
      <w:start w:val="1"/>
      <w:numFmt w:val="decimal"/>
      <w:lvlText w:val="%7."/>
      <w:lvlJc w:val="left"/>
      <w:pPr>
        <w:ind w:left="6784" w:hanging="360"/>
      </w:pPr>
    </w:lvl>
    <w:lvl w:ilvl="7" w:tplc="04210019" w:tentative="1">
      <w:start w:val="1"/>
      <w:numFmt w:val="lowerLetter"/>
      <w:lvlText w:val="%8."/>
      <w:lvlJc w:val="left"/>
      <w:pPr>
        <w:ind w:left="7504" w:hanging="360"/>
      </w:pPr>
    </w:lvl>
    <w:lvl w:ilvl="8" w:tplc="0421001B" w:tentative="1">
      <w:start w:val="1"/>
      <w:numFmt w:val="lowerRoman"/>
      <w:lvlText w:val="%9."/>
      <w:lvlJc w:val="right"/>
      <w:pPr>
        <w:ind w:left="8224" w:hanging="180"/>
      </w:pPr>
    </w:lvl>
  </w:abstractNum>
  <w:abstractNum w:abstractNumId="103">
    <w:nsid w:val="2F3B3989"/>
    <w:multiLevelType w:val="hybridMultilevel"/>
    <w:tmpl w:val="D01AEC7E"/>
    <w:lvl w:ilvl="0" w:tplc="43AEEED6">
      <w:start w:val="1"/>
      <w:numFmt w:val="decimal"/>
      <w:lvlText w:val="(%1)"/>
      <w:lvlJc w:val="left"/>
      <w:pPr>
        <w:tabs>
          <w:tab w:val="num" w:pos="1440"/>
        </w:tabs>
        <w:ind w:left="1440" w:hanging="360"/>
      </w:pPr>
      <w:rPr>
        <w:rFonts w:ascii="Bookman Old Style" w:hAnsi="Bookman Old Style"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0AB482E"/>
    <w:multiLevelType w:val="multilevel"/>
    <w:tmpl w:val="21590568"/>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5">
    <w:nsid w:val="30AD238D"/>
    <w:multiLevelType w:val="multilevel"/>
    <w:tmpl w:val="30AD238D"/>
    <w:lvl w:ilvl="0">
      <w:start w:val="1"/>
      <w:numFmt w:val="decimal"/>
      <w:lvlText w:val="(%1)"/>
      <w:lvlJc w:val="left"/>
      <w:pPr>
        <w:ind w:left="720" w:hanging="360"/>
      </w:pPr>
      <w:rPr>
        <w:rFonts w:hint="default"/>
        <w:b w:val="0"/>
        <w:bCs w:val="0"/>
        <w:i w:val="0"/>
        <w:iCs w:val="0"/>
        <w:strike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311C3726"/>
    <w:multiLevelType w:val="multilevel"/>
    <w:tmpl w:val="43C51C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3167651C"/>
    <w:multiLevelType w:val="multilevel"/>
    <w:tmpl w:val="3167651C"/>
    <w:lvl w:ilvl="0">
      <w:start w:val="1"/>
      <w:numFmt w:val="lowerLetter"/>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108">
    <w:nsid w:val="31750D09"/>
    <w:multiLevelType w:val="multilevel"/>
    <w:tmpl w:val="35BF2F2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9">
    <w:nsid w:val="31967899"/>
    <w:multiLevelType w:val="multilevel"/>
    <w:tmpl w:val="31967899"/>
    <w:lvl w:ilvl="0">
      <w:start w:val="1"/>
      <w:numFmt w:val="decimal"/>
      <w:lvlText w:val="%1."/>
      <w:lvlJc w:val="left"/>
      <w:pPr>
        <w:ind w:left="1332" w:hanging="360"/>
      </w:pPr>
    </w:lvl>
    <w:lvl w:ilvl="1">
      <w:start w:val="1"/>
      <w:numFmt w:val="lowerLetter"/>
      <w:lvlText w:val="%2."/>
      <w:lvlJc w:val="left"/>
      <w:pPr>
        <w:ind w:left="2052" w:hanging="360"/>
      </w:pPr>
    </w:lvl>
    <w:lvl w:ilvl="2">
      <w:start w:val="1"/>
      <w:numFmt w:val="lowerRoman"/>
      <w:lvlText w:val="%3."/>
      <w:lvlJc w:val="righ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110">
    <w:nsid w:val="31B93A86"/>
    <w:multiLevelType w:val="multilevel"/>
    <w:tmpl w:val="056366FB"/>
    <w:lvl w:ilvl="0">
      <w:start w:val="1"/>
      <w:numFmt w:val="lowerLetter"/>
      <w:lvlText w:val="%1."/>
      <w:lvlJc w:val="left"/>
      <w:pPr>
        <w:ind w:left="1095" w:hanging="360"/>
      </w:pPr>
      <w:rPr>
        <w:rFonts w:hint="defaul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11">
    <w:nsid w:val="31F8238A"/>
    <w:multiLevelType w:val="multilevel"/>
    <w:tmpl w:val="3CE80536"/>
    <w:lvl w:ilvl="0">
      <w:start w:val="1"/>
      <w:numFmt w:val="lowerLetter"/>
      <w:lvlText w:val="%1."/>
      <w:lvlJc w:val="left"/>
      <w:pPr>
        <w:ind w:left="644" w:hanging="360"/>
      </w:pPr>
      <w:rPr>
        <w:rFonts w:ascii="Bookman Old Style" w:eastAsia="Times New Roman" w:hAnsi="Bookman Old Style"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34891C96"/>
    <w:multiLevelType w:val="singleLevel"/>
    <w:tmpl w:val="5A254B0F"/>
    <w:lvl w:ilvl="0">
      <w:start w:val="1"/>
      <w:numFmt w:val="lowerLetter"/>
      <w:lvlText w:val="%1."/>
      <w:lvlJc w:val="left"/>
      <w:pPr>
        <w:tabs>
          <w:tab w:val="left" w:pos="425"/>
        </w:tabs>
        <w:ind w:left="425" w:hanging="425"/>
      </w:pPr>
      <w:rPr>
        <w:rFonts w:hint="default"/>
      </w:rPr>
    </w:lvl>
  </w:abstractNum>
  <w:abstractNum w:abstractNumId="113">
    <w:nsid w:val="349D3127"/>
    <w:multiLevelType w:val="hybridMultilevel"/>
    <w:tmpl w:val="E8FA8542"/>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4">
    <w:nsid w:val="34D46E66"/>
    <w:multiLevelType w:val="hybridMultilevel"/>
    <w:tmpl w:val="43EAD75A"/>
    <w:lvl w:ilvl="0" w:tplc="12047CE2">
      <w:start w:val="1"/>
      <w:numFmt w:val="decimal"/>
      <w:lvlText w:val="(%1)"/>
      <w:lvlJc w:val="left"/>
      <w:pPr>
        <w:tabs>
          <w:tab w:val="num" w:pos="2880"/>
        </w:tabs>
        <w:ind w:left="2880" w:hanging="360"/>
      </w:pPr>
      <w:rPr>
        <w:rFonts w:hint="default"/>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50825C2"/>
    <w:multiLevelType w:val="multilevel"/>
    <w:tmpl w:val="636B44EF"/>
    <w:lvl w:ilvl="0">
      <w:start w:val="1"/>
      <w:numFmt w:val="decimal"/>
      <w:lvlText w:val="(%1)"/>
      <w:lvlJc w:val="left"/>
      <w:pPr>
        <w:ind w:left="1440" w:hanging="360"/>
      </w:pPr>
      <w:rPr>
        <w:rFonts w:ascii="Arial" w:eastAsia="Times New Roman" w:hAnsi="Arial" w:cs="Arial"/>
        <w:b w:val="0"/>
        <w:i w:val="0"/>
        <w: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353038ED"/>
    <w:multiLevelType w:val="multilevel"/>
    <w:tmpl w:val="353038ED"/>
    <w:lvl w:ilvl="0">
      <w:start w:val="1"/>
      <w:numFmt w:val="decimal"/>
      <w:lvlText w:val="(%1)"/>
      <w:lvlJc w:val="left"/>
      <w:pPr>
        <w:tabs>
          <w:tab w:val="left" w:pos="1440"/>
        </w:tabs>
        <w:ind w:left="144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35F94030"/>
    <w:multiLevelType w:val="hybridMultilevel"/>
    <w:tmpl w:val="E8FA8542"/>
    <w:lvl w:ilvl="0" w:tplc="04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8">
    <w:nsid w:val="363F5DB8"/>
    <w:multiLevelType w:val="multilevel"/>
    <w:tmpl w:val="87AC6E04"/>
    <w:lvl w:ilvl="0">
      <w:start w:val="1"/>
      <w:numFmt w:val="decimal"/>
      <w:lvlText w:val="(%1)"/>
      <w:lvlJc w:val="left"/>
      <w:pPr>
        <w:ind w:left="1440" w:hanging="360"/>
      </w:pPr>
      <w:rPr>
        <w:rFonts w:ascii="Bookman Old Style" w:eastAsia="Times New Roman" w:hAnsi="Bookman Old Style" w:cs="Arial" w:hint="default"/>
        <w:b w:val="0"/>
        <w:i w:val="0"/>
        <w: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365D3B31"/>
    <w:multiLevelType w:val="multilevel"/>
    <w:tmpl w:val="1A8A643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nsid w:val="368F3B32"/>
    <w:multiLevelType w:val="hybridMultilevel"/>
    <w:tmpl w:val="6C569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242B92"/>
    <w:multiLevelType w:val="hybridMultilevel"/>
    <w:tmpl w:val="A6D23AE8"/>
    <w:lvl w:ilvl="0" w:tplc="4BFED3C8">
      <w:start w:val="1"/>
      <w:numFmt w:val="low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372535BB"/>
    <w:multiLevelType w:val="hybridMultilevel"/>
    <w:tmpl w:val="72EA1BAE"/>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3">
    <w:nsid w:val="37684FB0"/>
    <w:multiLevelType w:val="hybridMultilevel"/>
    <w:tmpl w:val="97BC9C8E"/>
    <w:lvl w:ilvl="0" w:tplc="04090019">
      <w:start w:val="1"/>
      <w:numFmt w:val="lowerLetter"/>
      <w:lvlText w:val="%1."/>
      <w:lvlJc w:val="left"/>
      <w:pPr>
        <w:ind w:left="2672" w:hanging="360"/>
      </w:pPr>
    </w:lvl>
    <w:lvl w:ilvl="1" w:tplc="04210019" w:tentative="1">
      <w:start w:val="1"/>
      <w:numFmt w:val="lowerLetter"/>
      <w:lvlText w:val="%2."/>
      <w:lvlJc w:val="left"/>
      <w:pPr>
        <w:ind w:left="3184" w:hanging="360"/>
      </w:pPr>
    </w:lvl>
    <w:lvl w:ilvl="2" w:tplc="0421001B" w:tentative="1">
      <w:start w:val="1"/>
      <w:numFmt w:val="lowerRoman"/>
      <w:lvlText w:val="%3."/>
      <w:lvlJc w:val="right"/>
      <w:pPr>
        <w:ind w:left="3904" w:hanging="180"/>
      </w:pPr>
    </w:lvl>
    <w:lvl w:ilvl="3" w:tplc="0421000F" w:tentative="1">
      <w:start w:val="1"/>
      <w:numFmt w:val="decimal"/>
      <w:lvlText w:val="%4."/>
      <w:lvlJc w:val="left"/>
      <w:pPr>
        <w:ind w:left="4624" w:hanging="360"/>
      </w:pPr>
    </w:lvl>
    <w:lvl w:ilvl="4" w:tplc="04210019" w:tentative="1">
      <w:start w:val="1"/>
      <w:numFmt w:val="lowerLetter"/>
      <w:lvlText w:val="%5."/>
      <w:lvlJc w:val="left"/>
      <w:pPr>
        <w:ind w:left="5344" w:hanging="360"/>
      </w:pPr>
    </w:lvl>
    <w:lvl w:ilvl="5" w:tplc="0421001B" w:tentative="1">
      <w:start w:val="1"/>
      <w:numFmt w:val="lowerRoman"/>
      <w:lvlText w:val="%6."/>
      <w:lvlJc w:val="right"/>
      <w:pPr>
        <w:ind w:left="6064" w:hanging="180"/>
      </w:pPr>
    </w:lvl>
    <w:lvl w:ilvl="6" w:tplc="0421000F" w:tentative="1">
      <w:start w:val="1"/>
      <w:numFmt w:val="decimal"/>
      <w:lvlText w:val="%7."/>
      <w:lvlJc w:val="left"/>
      <w:pPr>
        <w:ind w:left="6784" w:hanging="360"/>
      </w:pPr>
    </w:lvl>
    <w:lvl w:ilvl="7" w:tplc="04210019" w:tentative="1">
      <w:start w:val="1"/>
      <w:numFmt w:val="lowerLetter"/>
      <w:lvlText w:val="%8."/>
      <w:lvlJc w:val="left"/>
      <w:pPr>
        <w:ind w:left="7504" w:hanging="360"/>
      </w:pPr>
    </w:lvl>
    <w:lvl w:ilvl="8" w:tplc="0421001B" w:tentative="1">
      <w:start w:val="1"/>
      <w:numFmt w:val="lowerRoman"/>
      <w:lvlText w:val="%9."/>
      <w:lvlJc w:val="right"/>
      <w:pPr>
        <w:ind w:left="8224" w:hanging="180"/>
      </w:pPr>
    </w:lvl>
  </w:abstractNum>
  <w:abstractNum w:abstractNumId="124">
    <w:nsid w:val="376C77C8"/>
    <w:multiLevelType w:val="hybridMultilevel"/>
    <w:tmpl w:val="B9C201B4"/>
    <w:lvl w:ilvl="0" w:tplc="36748FDE">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nsid w:val="39164844"/>
    <w:multiLevelType w:val="multilevel"/>
    <w:tmpl w:val="3916484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6">
    <w:nsid w:val="39290A7A"/>
    <w:multiLevelType w:val="hybridMultilevel"/>
    <w:tmpl w:val="493CF994"/>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7">
    <w:nsid w:val="392E5AB8"/>
    <w:multiLevelType w:val="hybridMultilevel"/>
    <w:tmpl w:val="E8FA8542"/>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8">
    <w:nsid w:val="39BB7E35"/>
    <w:multiLevelType w:val="multilevel"/>
    <w:tmpl w:val="5E1063CB"/>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rPr>
        <w:rFonts w:hint="default"/>
        <w:b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9">
    <w:nsid w:val="3A226A3E"/>
    <w:multiLevelType w:val="multilevel"/>
    <w:tmpl w:val="71E822FB"/>
    <w:lvl w:ilvl="0">
      <w:start w:val="1"/>
      <w:numFmt w:val="lowerLetter"/>
      <w:lvlText w:val="%1."/>
      <w:lvlJc w:val="left"/>
      <w:pPr>
        <w:ind w:left="114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3AFF0D21"/>
    <w:multiLevelType w:val="hybridMultilevel"/>
    <w:tmpl w:val="B874EF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nsid w:val="3B060C68"/>
    <w:multiLevelType w:val="hybridMultilevel"/>
    <w:tmpl w:val="E774F854"/>
    <w:lvl w:ilvl="0" w:tplc="5BCC0C2C">
      <w:start w:val="1"/>
      <w:numFmt w:val="lowerLetter"/>
      <w:lvlText w:val="%1."/>
      <w:lvlJc w:val="left"/>
      <w:pPr>
        <w:ind w:left="786"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nsid w:val="3B6B2971"/>
    <w:multiLevelType w:val="multilevel"/>
    <w:tmpl w:val="0B516389"/>
    <w:lvl w:ilvl="0">
      <w:start w:val="1"/>
      <w:numFmt w:val="lowerLetter"/>
      <w:lvlText w:val="%1."/>
      <w:lvlJc w:val="left"/>
      <w:pPr>
        <w:ind w:left="720" w:hanging="360"/>
      </w:pPr>
      <w:rPr>
        <w:strike w:val="0"/>
      </w:rPr>
    </w:lvl>
    <w:lvl w:ilvl="1">
      <w:start w:val="1"/>
      <w:numFmt w:val="decimal"/>
      <w:lvlText w:val="(%2)"/>
      <w:lvlJc w:val="left"/>
      <w:pPr>
        <w:ind w:left="1440" w:hanging="360"/>
      </w:pPr>
      <w:rPr>
        <w:rFonts w:hint="default"/>
        <w:strike w:val="0"/>
        <w:color w:val="auto"/>
        <w:lang w:val="fi-FI"/>
      </w:rPr>
    </w:lvl>
    <w:lvl w:ilvl="2">
      <w:start w:val="1"/>
      <w:numFmt w:val="decimal"/>
      <w:lvlText w:val="(%3)"/>
      <w:lvlJc w:val="left"/>
      <w:pPr>
        <w:ind w:left="3621" w:hanging="360"/>
      </w:pPr>
      <w:rPr>
        <w:rFonts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3C96135B"/>
    <w:multiLevelType w:val="hybridMultilevel"/>
    <w:tmpl w:val="9DE86A06"/>
    <w:lvl w:ilvl="0" w:tplc="5A1532D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nsid w:val="3DDA166E"/>
    <w:multiLevelType w:val="multilevel"/>
    <w:tmpl w:val="1EA7145C"/>
    <w:lvl w:ilvl="0">
      <w:start w:val="1"/>
      <w:numFmt w:val="lowerLetter"/>
      <w:lvlText w:val="%1."/>
      <w:lvlJc w:val="left"/>
      <w:pPr>
        <w:tabs>
          <w:tab w:val="left" w:pos="360"/>
        </w:tabs>
        <w:ind w:left="360" w:hanging="360"/>
      </w:pPr>
      <w:rPr>
        <w:rFonts w:hint="default"/>
        <w:b w:val="0"/>
        <w:strike w:val="0"/>
      </w:rPr>
    </w:lvl>
    <w:lvl w:ilvl="1">
      <w:start w:val="1"/>
      <w:numFmt w:val="lowerLetter"/>
      <w:lvlText w:val="%2."/>
      <w:lvlJc w:val="left"/>
      <w:pPr>
        <w:tabs>
          <w:tab w:val="left" w:pos="1440"/>
        </w:tabs>
        <w:ind w:left="1440" w:hanging="360"/>
      </w:pPr>
    </w:lvl>
    <w:lvl w:ilvl="2">
      <w:start w:val="1"/>
      <w:numFmt w:val="decimal"/>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rFonts w:hint="default"/>
        <w:b w:val="0"/>
        <w:i w:val="0"/>
        <w:sz w:val="22"/>
        <w:szCs w:val="22"/>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5">
    <w:nsid w:val="3DFA68F9"/>
    <w:multiLevelType w:val="hybridMultilevel"/>
    <w:tmpl w:val="7E0C0D84"/>
    <w:lvl w:ilvl="0" w:tplc="19CC26F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ECF4144"/>
    <w:multiLevelType w:val="singleLevel"/>
    <w:tmpl w:val="5A23A08D"/>
    <w:lvl w:ilvl="0">
      <w:start w:val="1"/>
      <w:numFmt w:val="lowerLetter"/>
      <w:lvlText w:val="%1."/>
      <w:lvlJc w:val="left"/>
      <w:pPr>
        <w:tabs>
          <w:tab w:val="left" w:pos="425"/>
        </w:tabs>
        <w:ind w:left="425" w:hanging="425"/>
      </w:pPr>
      <w:rPr>
        <w:rFonts w:hint="default"/>
      </w:rPr>
    </w:lvl>
  </w:abstractNum>
  <w:abstractNum w:abstractNumId="137">
    <w:nsid w:val="3F1E2E83"/>
    <w:multiLevelType w:val="multilevel"/>
    <w:tmpl w:val="D1DCA5B6"/>
    <w:lvl w:ilvl="0">
      <w:start w:val="1"/>
      <w:numFmt w:val="decimal"/>
      <w:lvlText w:val="Pasal %1"/>
      <w:lvlJc w:val="left"/>
      <w:pPr>
        <w:ind w:left="5181" w:hanging="360"/>
      </w:pPr>
      <w:rPr>
        <w:rFonts w:ascii="Arial" w:hAnsi="Arial" w:cs="Arial" w:hint="default"/>
        <w:b w:val="0"/>
        <w:bCs w:val="0"/>
        <w:i w:val="0"/>
        <w:iCs w:val="0"/>
        <w:caps w:val="0"/>
        <w:smallCaps w:val="0"/>
        <w:strike w:val="0"/>
        <w:dstrike w:val="0"/>
        <w:vanish w:val="0"/>
        <w:color w:val="auto"/>
        <w:spacing w:val="0"/>
        <w:kern w:val="0"/>
        <w:position w:val="0"/>
        <w:u w:val="none"/>
        <w:vertAlign w:val="baseline"/>
      </w:rPr>
    </w:lvl>
    <w:lvl w:ilvl="1">
      <w:start w:val="1"/>
      <w:numFmt w:val="decimal"/>
      <w:lvlText w:val="(%2)"/>
      <w:lvlJc w:val="left"/>
      <w:pPr>
        <w:ind w:left="1440" w:hanging="360"/>
      </w:pPr>
      <w:rPr>
        <w:rFonts w:ascii="Arial" w:eastAsia="Times New Roman" w:hAnsi="Arial" w:cs="Arial"/>
        <w:b w:val="0"/>
        <w:i w:val="0"/>
        <w:strike w:val="0"/>
        <w:color w:val="auto"/>
        <w:sz w:val="20"/>
        <w:szCs w:val="20"/>
      </w:rPr>
    </w:lvl>
    <w:lvl w:ilvl="2">
      <w:start w:val="1"/>
      <w:numFmt w:val="lowerLetter"/>
      <w:lvlText w:val="%3."/>
      <w:lvlJc w:val="left"/>
      <w:pPr>
        <w:ind w:left="2160" w:hanging="180"/>
      </w:pPr>
      <w:rPr>
        <w:rFonts w:ascii="Bookman Old Style" w:hAnsi="Bookman Old Style" w:cs="Arial" w:hint="default"/>
        <w:b w:val="0"/>
        <w:i w:val="0"/>
        <w:strike w:val="0"/>
        <w:color w:val="auto"/>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3F892459"/>
    <w:multiLevelType w:val="multilevel"/>
    <w:tmpl w:val="64BC4F5E"/>
    <w:lvl w:ilvl="0">
      <w:start w:val="1"/>
      <w:numFmt w:val="decimal"/>
      <w:lvlText w:val="(%1)"/>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3FF25657"/>
    <w:multiLevelType w:val="multilevel"/>
    <w:tmpl w:val="B3AE9B6C"/>
    <w:lvl w:ilvl="0">
      <w:start w:val="1"/>
      <w:numFmt w:val="decimal"/>
      <w:lvlText w:val="%1."/>
      <w:lvlJc w:val="left"/>
      <w:pPr>
        <w:tabs>
          <w:tab w:val="left" w:pos="360"/>
        </w:tabs>
        <w:ind w:left="360" w:hanging="360"/>
      </w:pPr>
      <w:rPr>
        <w:strike w:val="0"/>
        <w:color w:val="auto"/>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40">
    <w:nsid w:val="40426D75"/>
    <w:multiLevelType w:val="hybridMultilevel"/>
    <w:tmpl w:val="35AEAE68"/>
    <w:lvl w:ilvl="0" w:tplc="DAF44D82">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40D277CA"/>
    <w:multiLevelType w:val="multilevel"/>
    <w:tmpl w:val="46B61E18"/>
    <w:lvl w:ilvl="0">
      <w:start w:val="1"/>
      <w:numFmt w:val="decimal"/>
      <w:lvlText w:val="%1."/>
      <w:lvlJc w:val="left"/>
      <w:pPr>
        <w:tabs>
          <w:tab w:val="left" w:pos="993"/>
        </w:tabs>
        <w:ind w:left="993" w:hanging="567"/>
      </w:pPr>
      <w:rPr>
        <w:rFonts w:ascii="Bookman Old Style" w:hAnsi="Bookman Old Style" w:cs="Arial" w:hint="default"/>
        <w:b w:val="0"/>
        <w:i w:val="0"/>
        <w:color w:val="000000"/>
        <w:sz w:val="22"/>
        <w:szCs w:val="22"/>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42">
    <w:nsid w:val="4109448E"/>
    <w:multiLevelType w:val="multilevel"/>
    <w:tmpl w:val="71E822FB"/>
    <w:lvl w:ilvl="0">
      <w:start w:val="1"/>
      <w:numFmt w:val="lowerLetter"/>
      <w:lvlText w:val="%1."/>
      <w:lvlJc w:val="left"/>
      <w:pPr>
        <w:ind w:left="114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1B87D52"/>
    <w:multiLevelType w:val="hybridMultilevel"/>
    <w:tmpl w:val="289C54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nsid w:val="41D26710"/>
    <w:multiLevelType w:val="multilevel"/>
    <w:tmpl w:val="056366FB"/>
    <w:lvl w:ilvl="0">
      <w:start w:val="1"/>
      <w:numFmt w:val="lowerLetter"/>
      <w:lvlText w:val="%1."/>
      <w:lvlJc w:val="left"/>
      <w:pPr>
        <w:ind w:left="1095" w:hanging="360"/>
      </w:pPr>
      <w:rPr>
        <w:rFonts w:hint="defaul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45">
    <w:nsid w:val="430B3DAA"/>
    <w:multiLevelType w:val="hybridMultilevel"/>
    <w:tmpl w:val="AA26EB94"/>
    <w:lvl w:ilvl="0" w:tplc="0409000F">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6">
    <w:nsid w:val="43957474"/>
    <w:multiLevelType w:val="singleLevel"/>
    <w:tmpl w:val="5A254B0F"/>
    <w:lvl w:ilvl="0">
      <w:start w:val="1"/>
      <w:numFmt w:val="lowerLetter"/>
      <w:lvlText w:val="%1."/>
      <w:lvlJc w:val="left"/>
      <w:pPr>
        <w:tabs>
          <w:tab w:val="left" w:pos="425"/>
        </w:tabs>
        <w:ind w:left="425" w:hanging="425"/>
      </w:pPr>
      <w:rPr>
        <w:rFonts w:hint="default"/>
      </w:rPr>
    </w:lvl>
  </w:abstractNum>
  <w:abstractNum w:abstractNumId="147">
    <w:nsid w:val="43FD1563"/>
    <w:multiLevelType w:val="multilevel"/>
    <w:tmpl w:val="735D0367"/>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8">
    <w:nsid w:val="441C2520"/>
    <w:multiLevelType w:val="hybridMultilevel"/>
    <w:tmpl w:val="B1C2FDA0"/>
    <w:lvl w:ilvl="0" w:tplc="04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49">
    <w:nsid w:val="44327C46"/>
    <w:multiLevelType w:val="multilevel"/>
    <w:tmpl w:val="31315F2E"/>
    <w:lvl w:ilvl="0">
      <w:start w:val="1"/>
      <w:numFmt w:val="lowerLetter"/>
      <w:lvlText w:val="%1."/>
      <w:lvlJc w:val="left"/>
      <w:pPr>
        <w:ind w:left="720" w:hanging="360"/>
      </w:pPr>
      <w:rPr>
        <w:rFonts w:hint="default"/>
        <w:b w:val="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4CE43C1"/>
    <w:multiLevelType w:val="multilevel"/>
    <w:tmpl w:val="44CE43C1"/>
    <w:lvl w:ilvl="0">
      <w:start w:val="1"/>
      <w:numFmt w:val="lowerLetter"/>
      <w:lvlText w:val="%1."/>
      <w:lvlJc w:val="left"/>
      <w:pPr>
        <w:ind w:left="720" w:hanging="360"/>
      </w:pPr>
      <w:rPr>
        <w:rFonts w:hint="default"/>
        <w:b w:val="0"/>
        <w:bCs w:val="0"/>
        <w:i w:val="0"/>
        <w:iCs w:val="0"/>
        <w:strike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4D8454C"/>
    <w:multiLevelType w:val="multilevel"/>
    <w:tmpl w:val="7D811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45CE3D71"/>
    <w:multiLevelType w:val="hybridMultilevel"/>
    <w:tmpl w:val="292CE888"/>
    <w:lvl w:ilvl="0" w:tplc="0409001B">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63B7FAF"/>
    <w:multiLevelType w:val="hybridMultilevel"/>
    <w:tmpl w:val="6FF0B6B0"/>
    <w:lvl w:ilvl="0" w:tplc="F3824B90">
      <w:start w:val="1"/>
      <w:numFmt w:val="decimal"/>
      <w:lvlText w:val="(%1)"/>
      <w:lvlJc w:val="left"/>
      <w:pPr>
        <w:tabs>
          <w:tab w:val="num" w:pos="1440"/>
        </w:tabs>
        <w:ind w:left="1440" w:hanging="360"/>
      </w:pPr>
      <w:rPr>
        <w:rFonts w:hint="default"/>
        <w:color w:val="auto"/>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748614A"/>
    <w:multiLevelType w:val="multilevel"/>
    <w:tmpl w:val="72F14DA8"/>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47763469"/>
    <w:multiLevelType w:val="multilevel"/>
    <w:tmpl w:val="43C51C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47892447"/>
    <w:multiLevelType w:val="hybridMultilevel"/>
    <w:tmpl w:val="83946CE6"/>
    <w:lvl w:ilvl="0" w:tplc="04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57">
    <w:nsid w:val="494C3890"/>
    <w:multiLevelType w:val="multilevel"/>
    <w:tmpl w:val="19C4C0D0"/>
    <w:lvl w:ilvl="0">
      <w:start w:val="1"/>
      <w:numFmt w:val="lowerLetter"/>
      <w:lvlText w:val="%1."/>
      <w:lvlJc w:val="left"/>
      <w:pPr>
        <w:ind w:left="644" w:hanging="360"/>
      </w:pPr>
      <w:rPr>
        <w:rFonts w:ascii="Bookman Old Style" w:eastAsia="Times New Roman" w:hAnsi="Bookman Old Style" w:cs="Arial"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496C6A9F"/>
    <w:multiLevelType w:val="multilevel"/>
    <w:tmpl w:val="30C76D7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9">
    <w:nsid w:val="4AA72EFE"/>
    <w:multiLevelType w:val="multilevel"/>
    <w:tmpl w:val="5FC313D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nsid w:val="4B751B0A"/>
    <w:multiLevelType w:val="multilevel"/>
    <w:tmpl w:val="1108CD90"/>
    <w:lvl w:ilvl="0">
      <w:start w:val="1"/>
      <w:numFmt w:val="lowerLetter"/>
      <w:lvlText w:val="%1."/>
      <w:lvlJc w:val="left"/>
      <w:pPr>
        <w:ind w:left="900" w:hanging="360"/>
      </w:pPr>
      <w:rPr>
        <w:rFonts w:ascii="Bookman Old Style" w:hAnsi="Bookman Old Style" w:cs="Arial" w:hint="default"/>
        <w:b w:val="0"/>
        <w:i w:val="0"/>
        <w:sz w:val="22"/>
        <w:szCs w:val="2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1">
    <w:nsid w:val="4BC91407"/>
    <w:multiLevelType w:val="hybridMultilevel"/>
    <w:tmpl w:val="2034E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D31808"/>
    <w:multiLevelType w:val="multilevel"/>
    <w:tmpl w:val="DA78C42E"/>
    <w:lvl w:ilvl="0">
      <w:start w:val="1"/>
      <w:numFmt w:val="decimal"/>
      <w:lvlText w:val="(%1)"/>
      <w:lvlJc w:val="left"/>
      <w:pPr>
        <w:ind w:left="1440" w:hanging="360"/>
      </w:pPr>
      <w:rPr>
        <w:rFonts w:ascii="Bookman Old Style" w:hAnsi="Bookman Old Style" w:cs="Arial" w:hint="default"/>
        <w:b w:val="0"/>
        <w:strike w:val="0"/>
        <w:color w:val="auto"/>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4BF537AD"/>
    <w:multiLevelType w:val="multilevel"/>
    <w:tmpl w:val="1A8A643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nsid w:val="4CAD4A68"/>
    <w:multiLevelType w:val="multilevel"/>
    <w:tmpl w:val="6CC75748"/>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5">
    <w:nsid w:val="4CCE4714"/>
    <w:multiLevelType w:val="multilevel"/>
    <w:tmpl w:val="4CCE4714"/>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66">
    <w:nsid w:val="4CDF55CD"/>
    <w:multiLevelType w:val="multilevel"/>
    <w:tmpl w:val="07561CB1"/>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7">
    <w:nsid w:val="4D171FD0"/>
    <w:multiLevelType w:val="singleLevel"/>
    <w:tmpl w:val="5A1B77E7"/>
    <w:lvl w:ilvl="0">
      <w:start w:val="1"/>
      <w:numFmt w:val="decimal"/>
      <w:lvlText w:val="%1."/>
      <w:lvlJc w:val="left"/>
      <w:pPr>
        <w:tabs>
          <w:tab w:val="left" w:pos="425"/>
        </w:tabs>
        <w:ind w:left="425" w:hanging="425"/>
      </w:pPr>
      <w:rPr>
        <w:rFonts w:hint="default"/>
      </w:rPr>
    </w:lvl>
  </w:abstractNum>
  <w:abstractNum w:abstractNumId="168">
    <w:nsid w:val="4D3063CB"/>
    <w:multiLevelType w:val="hybridMultilevel"/>
    <w:tmpl w:val="80D86F9A"/>
    <w:lvl w:ilvl="0" w:tplc="79205E56">
      <w:start w:val="1"/>
      <w:numFmt w:val="decimal"/>
      <w:lvlText w:val="%1."/>
      <w:lvlJc w:val="left"/>
      <w:pPr>
        <w:ind w:left="2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D8F2427"/>
    <w:multiLevelType w:val="hybridMultilevel"/>
    <w:tmpl w:val="289C76C4"/>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nsid w:val="4DC304B1"/>
    <w:multiLevelType w:val="multilevel"/>
    <w:tmpl w:val="45E40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4E350940"/>
    <w:multiLevelType w:val="hybridMultilevel"/>
    <w:tmpl w:val="80D86F9A"/>
    <w:lvl w:ilvl="0" w:tplc="79205E56">
      <w:start w:val="1"/>
      <w:numFmt w:val="decimal"/>
      <w:lvlText w:val="%1."/>
      <w:lvlJc w:val="left"/>
      <w:pPr>
        <w:ind w:left="2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E8C1849"/>
    <w:multiLevelType w:val="singleLevel"/>
    <w:tmpl w:val="5A2548F9"/>
    <w:lvl w:ilvl="0">
      <w:start w:val="1"/>
      <w:numFmt w:val="lowerLetter"/>
      <w:lvlText w:val="%1."/>
      <w:lvlJc w:val="left"/>
      <w:pPr>
        <w:tabs>
          <w:tab w:val="left" w:pos="425"/>
        </w:tabs>
        <w:ind w:left="425" w:hanging="425"/>
      </w:pPr>
      <w:rPr>
        <w:rFonts w:hint="default"/>
      </w:rPr>
    </w:lvl>
  </w:abstractNum>
  <w:abstractNum w:abstractNumId="173">
    <w:nsid w:val="4E9E549A"/>
    <w:multiLevelType w:val="multilevel"/>
    <w:tmpl w:val="1A8A643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nsid w:val="4F7F0C29"/>
    <w:multiLevelType w:val="multilevel"/>
    <w:tmpl w:val="57592FD7"/>
    <w:lvl w:ilvl="0">
      <w:start w:val="1"/>
      <w:numFmt w:val="lowerLetter"/>
      <w:lvlText w:val="%1."/>
      <w:lvlJc w:val="left"/>
      <w:pPr>
        <w:tabs>
          <w:tab w:val="left" w:pos="360"/>
        </w:tabs>
        <w:ind w:left="360" w:hanging="360"/>
      </w:pPr>
      <w:rPr>
        <w:rFonts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5">
    <w:nsid w:val="51E032A0"/>
    <w:multiLevelType w:val="singleLevel"/>
    <w:tmpl w:val="5A2548F9"/>
    <w:lvl w:ilvl="0">
      <w:start w:val="1"/>
      <w:numFmt w:val="lowerLetter"/>
      <w:lvlText w:val="%1."/>
      <w:lvlJc w:val="left"/>
      <w:pPr>
        <w:tabs>
          <w:tab w:val="left" w:pos="425"/>
        </w:tabs>
        <w:ind w:left="425" w:hanging="425"/>
      </w:pPr>
      <w:rPr>
        <w:rFonts w:hint="default"/>
      </w:rPr>
    </w:lvl>
  </w:abstractNum>
  <w:abstractNum w:abstractNumId="176">
    <w:nsid w:val="52084853"/>
    <w:multiLevelType w:val="multilevel"/>
    <w:tmpl w:val="111C1BEE"/>
    <w:lvl w:ilvl="0">
      <w:start w:val="1"/>
      <w:numFmt w:val="decimal"/>
      <w:lvlText w:val="(%1)"/>
      <w:lvlJc w:val="left"/>
      <w:pPr>
        <w:tabs>
          <w:tab w:val="left" w:pos="450"/>
        </w:tabs>
        <w:ind w:left="450" w:hanging="45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7">
    <w:nsid w:val="52751DB8"/>
    <w:multiLevelType w:val="multilevel"/>
    <w:tmpl w:val="71E822FB"/>
    <w:lvl w:ilvl="0">
      <w:start w:val="1"/>
      <w:numFmt w:val="lowerLetter"/>
      <w:lvlText w:val="%1."/>
      <w:lvlJc w:val="left"/>
      <w:pPr>
        <w:ind w:left="114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52A12369"/>
    <w:multiLevelType w:val="multilevel"/>
    <w:tmpl w:val="385EDE40"/>
    <w:lvl w:ilvl="0">
      <w:start w:val="1"/>
      <w:numFmt w:val="decimal"/>
      <w:lvlText w:val="%1."/>
      <w:lvlJc w:val="left"/>
      <w:pPr>
        <w:tabs>
          <w:tab w:val="left" w:pos="993"/>
        </w:tabs>
        <w:ind w:left="993" w:hanging="567"/>
      </w:pPr>
      <w:rPr>
        <w:rFonts w:ascii="Bookman Old Style" w:hAnsi="Bookman Old Style" w:cs="Arial" w:hint="default"/>
        <w:b w:val="0"/>
        <w:i w:val="0"/>
        <w:color w:val="000000"/>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79">
    <w:nsid w:val="53472122"/>
    <w:multiLevelType w:val="hybridMultilevel"/>
    <w:tmpl w:val="986A9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3E36C5D"/>
    <w:multiLevelType w:val="multilevel"/>
    <w:tmpl w:val="6CC75748"/>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1">
    <w:nsid w:val="54477403"/>
    <w:multiLevelType w:val="hybridMultilevel"/>
    <w:tmpl w:val="BF441CDA"/>
    <w:lvl w:ilvl="0" w:tplc="38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82">
    <w:nsid w:val="54947C06"/>
    <w:multiLevelType w:val="hybridMultilevel"/>
    <w:tmpl w:val="45AAE486"/>
    <w:lvl w:ilvl="0" w:tplc="90907B0C">
      <w:start w:val="1"/>
      <w:numFmt w:val="decimal"/>
      <w:lvlText w:val="(%1)"/>
      <w:lvlJc w:val="left"/>
      <w:pPr>
        <w:tabs>
          <w:tab w:val="num" w:pos="1440"/>
        </w:tabs>
        <w:ind w:left="144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195945"/>
    <w:multiLevelType w:val="multilevel"/>
    <w:tmpl w:val="EE1E79C8"/>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5552797E"/>
    <w:multiLevelType w:val="hybridMultilevel"/>
    <w:tmpl w:val="36B2B348"/>
    <w:lvl w:ilvl="0" w:tplc="19CC26F8">
      <w:start w:val="1"/>
      <w:numFmt w:val="lowerLetter"/>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nsid w:val="557410E4"/>
    <w:multiLevelType w:val="multilevel"/>
    <w:tmpl w:val="47DF0A9A"/>
    <w:lvl w:ilvl="0">
      <w:start w:val="1"/>
      <w:numFmt w:val="lowerLetter"/>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186">
    <w:nsid w:val="55D351E7"/>
    <w:multiLevelType w:val="hybridMultilevel"/>
    <w:tmpl w:val="D01AEC7E"/>
    <w:lvl w:ilvl="0" w:tplc="43AEEED6">
      <w:start w:val="1"/>
      <w:numFmt w:val="decimal"/>
      <w:lvlText w:val="(%1)"/>
      <w:lvlJc w:val="left"/>
      <w:pPr>
        <w:tabs>
          <w:tab w:val="num" w:pos="1440"/>
        </w:tabs>
        <w:ind w:left="1440" w:hanging="360"/>
      </w:pPr>
      <w:rPr>
        <w:rFonts w:ascii="Bookman Old Style" w:hAnsi="Bookman Old Style"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77616CA"/>
    <w:multiLevelType w:val="multilevel"/>
    <w:tmpl w:val="65914B86"/>
    <w:lvl w:ilvl="0">
      <w:start w:val="1"/>
      <w:numFmt w:val="lowerLetter"/>
      <w:lvlText w:val="%1)"/>
      <w:lvlJc w:val="left"/>
      <w:pPr>
        <w:ind w:left="1211" w:hanging="360"/>
      </w:pPr>
    </w:lvl>
    <w:lvl w:ilvl="1">
      <w:start w:val="1"/>
      <w:numFmt w:val="lowerLetter"/>
      <w:lvlText w:val="%2."/>
      <w:lvlJc w:val="left"/>
      <w:pPr>
        <w:ind w:left="2366" w:hanging="360"/>
      </w:pPr>
    </w:lvl>
    <w:lvl w:ilvl="2">
      <w:start w:val="1"/>
      <w:numFmt w:val="lowerRoman"/>
      <w:lvlText w:val="%3."/>
      <w:lvlJc w:val="right"/>
      <w:pPr>
        <w:ind w:left="3086" w:hanging="180"/>
      </w:pPr>
    </w:lvl>
    <w:lvl w:ilvl="3">
      <w:start w:val="1"/>
      <w:numFmt w:val="decimal"/>
      <w:lvlText w:val="%4."/>
      <w:lvlJc w:val="left"/>
      <w:pPr>
        <w:ind w:left="3806" w:hanging="360"/>
      </w:pPr>
    </w:lvl>
    <w:lvl w:ilvl="4">
      <w:start w:val="1"/>
      <w:numFmt w:val="lowerLetter"/>
      <w:lvlText w:val="%5."/>
      <w:lvlJc w:val="left"/>
      <w:pPr>
        <w:ind w:left="4526" w:hanging="360"/>
      </w:pPr>
    </w:lvl>
    <w:lvl w:ilvl="5">
      <w:start w:val="1"/>
      <w:numFmt w:val="lowerRoman"/>
      <w:lvlText w:val="%6."/>
      <w:lvlJc w:val="right"/>
      <w:pPr>
        <w:ind w:left="5246" w:hanging="180"/>
      </w:pPr>
    </w:lvl>
    <w:lvl w:ilvl="6">
      <w:start w:val="1"/>
      <w:numFmt w:val="decimal"/>
      <w:lvlText w:val="%7."/>
      <w:lvlJc w:val="left"/>
      <w:pPr>
        <w:ind w:left="5966" w:hanging="360"/>
      </w:pPr>
    </w:lvl>
    <w:lvl w:ilvl="7">
      <w:start w:val="1"/>
      <w:numFmt w:val="lowerLetter"/>
      <w:lvlText w:val="%8."/>
      <w:lvlJc w:val="left"/>
      <w:pPr>
        <w:ind w:left="6686" w:hanging="360"/>
      </w:pPr>
    </w:lvl>
    <w:lvl w:ilvl="8">
      <w:start w:val="1"/>
      <w:numFmt w:val="lowerRoman"/>
      <w:lvlText w:val="%9."/>
      <w:lvlJc w:val="right"/>
      <w:pPr>
        <w:ind w:left="7406" w:hanging="180"/>
      </w:pPr>
    </w:lvl>
  </w:abstractNum>
  <w:abstractNum w:abstractNumId="188">
    <w:nsid w:val="587F4588"/>
    <w:multiLevelType w:val="hybridMultilevel"/>
    <w:tmpl w:val="7E0C0D84"/>
    <w:lvl w:ilvl="0" w:tplc="19CC26F8">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DA67D9"/>
    <w:multiLevelType w:val="hybridMultilevel"/>
    <w:tmpl w:val="545E1B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0">
    <w:nsid w:val="58F6122C"/>
    <w:multiLevelType w:val="multilevel"/>
    <w:tmpl w:val="4D48107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nsid w:val="591D6F14"/>
    <w:multiLevelType w:val="hybridMultilevel"/>
    <w:tmpl w:val="0B423D36"/>
    <w:lvl w:ilvl="0" w:tplc="0409001B">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2">
    <w:nsid w:val="59D178DA"/>
    <w:multiLevelType w:val="multilevel"/>
    <w:tmpl w:val="786B7401"/>
    <w:lvl w:ilvl="0">
      <w:start w:val="1"/>
      <w:numFmt w:val="lowerLetter"/>
      <w:lvlText w:val="%1."/>
      <w:lvlJc w:val="left"/>
      <w:pPr>
        <w:ind w:left="2628" w:hanging="36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93">
    <w:nsid w:val="5A153A7B"/>
    <w:multiLevelType w:val="singleLevel"/>
    <w:tmpl w:val="5A153A7B"/>
    <w:lvl w:ilvl="0">
      <w:start w:val="1"/>
      <w:numFmt w:val="lowerLetter"/>
      <w:lvlText w:val="%1."/>
      <w:lvlJc w:val="left"/>
      <w:pPr>
        <w:tabs>
          <w:tab w:val="left" w:pos="425"/>
        </w:tabs>
        <w:ind w:left="425" w:hanging="425"/>
      </w:pPr>
      <w:rPr>
        <w:rFonts w:hint="default"/>
      </w:rPr>
    </w:lvl>
  </w:abstractNum>
  <w:abstractNum w:abstractNumId="194">
    <w:nsid w:val="5A15457C"/>
    <w:multiLevelType w:val="singleLevel"/>
    <w:tmpl w:val="5A15457C"/>
    <w:lvl w:ilvl="0">
      <w:start w:val="1"/>
      <w:numFmt w:val="lowerLetter"/>
      <w:lvlText w:val="%1."/>
      <w:lvlJc w:val="left"/>
      <w:pPr>
        <w:tabs>
          <w:tab w:val="left" w:pos="425"/>
        </w:tabs>
        <w:ind w:left="425" w:hanging="425"/>
      </w:pPr>
      <w:rPr>
        <w:rFonts w:hint="default"/>
      </w:rPr>
    </w:lvl>
  </w:abstractNum>
  <w:abstractNum w:abstractNumId="195">
    <w:nsid w:val="5A154736"/>
    <w:multiLevelType w:val="singleLevel"/>
    <w:tmpl w:val="5A154736"/>
    <w:lvl w:ilvl="0">
      <w:start w:val="1"/>
      <w:numFmt w:val="lowerLetter"/>
      <w:lvlText w:val="%1."/>
      <w:lvlJc w:val="left"/>
      <w:pPr>
        <w:tabs>
          <w:tab w:val="left" w:pos="425"/>
        </w:tabs>
        <w:ind w:left="425" w:hanging="425"/>
      </w:pPr>
      <w:rPr>
        <w:rFonts w:hint="default"/>
      </w:rPr>
    </w:lvl>
  </w:abstractNum>
  <w:abstractNum w:abstractNumId="196">
    <w:nsid w:val="5A1641DB"/>
    <w:multiLevelType w:val="singleLevel"/>
    <w:tmpl w:val="5A1641DB"/>
    <w:lvl w:ilvl="0">
      <w:start w:val="1"/>
      <w:numFmt w:val="lowerLetter"/>
      <w:lvlText w:val="%1."/>
      <w:lvlJc w:val="left"/>
      <w:pPr>
        <w:tabs>
          <w:tab w:val="left" w:pos="425"/>
        </w:tabs>
        <w:ind w:left="425" w:hanging="425"/>
      </w:pPr>
      <w:rPr>
        <w:rFonts w:hint="default"/>
      </w:rPr>
    </w:lvl>
  </w:abstractNum>
  <w:abstractNum w:abstractNumId="197">
    <w:nsid w:val="5A1643CF"/>
    <w:multiLevelType w:val="singleLevel"/>
    <w:tmpl w:val="5A1643CF"/>
    <w:lvl w:ilvl="0">
      <w:start w:val="1"/>
      <w:numFmt w:val="lowerLetter"/>
      <w:lvlText w:val="%1."/>
      <w:lvlJc w:val="left"/>
      <w:pPr>
        <w:tabs>
          <w:tab w:val="left" w:pos="425"/>
        </w:tabs>
        <w:ind w:left="425" w:hanging="425"/>
      </w:pPr>
      <w:rPr>
        <w:rFonts w:hint="default"/>
      </w:rPr>
    </w:lvl>
  </w:abstractNum>
  <w:abstractNum w:abstractNumId="198">
    <w:nsid w:val="5A1B637B"/>
    <w:multiLevelType w:val="singleLevel"/>
    <w:tmpl w:val="5A1B637B"/>
    <w:lvl w:ilvl="0">
      <w:start w:val="1"/>
      <w:numFmt w:val="lowerLetter"/>
      <w:lvlText w:val="%1."/>
      <w:lvlJc w:val="left"/>
      <w:pPr>
        <w:tabs>
          <w:tab w:val="left" w:pos="425"/>
        </w:tabs>
        <w:ind w:left="425" w:hanging="425"/>
      </w:pPr>
      <w:rPr>
        <w:rFonts w:hint="default"/>
      </w:rPr>
    </w:lvl>
  </w:abstractNum>
  <w:abstractNum w:abstractNumId="199">
    <w:nsid w:val="5A1BCACF"/>
    <w:multiLevelType w:val="singleLevel"/>
    <w:tmpl w:val="5A1BCACF"/>
    <w:lvl w:ilvl="0">
      <w:start w:val="1"/>
      <w:numFmt w:val="lowerLetter"/>
      <w:lvlText w:val="%1."/>
      <w:lvlJc w:val="left"/>
      <w:pPr>
        <w:tabs>
          <w:tab w:val="left" w:pos="425"/>
        </w:tabs>
        <w:ind w:left="425" w:hanging="425"/>
      </w:pPr>
      <w:rPr>
        <w:rFonts w:hint="default"/>
      </w:rPr>
    </w:lvl>
  </w:abstractNum>
  <w:abstractNum w:abstractNumId="200">
    <w:nsid w:val="5A1BCC24"/>
    <w:multiLevelType w:val="singleLevel"/>
    <w:tmpl w:val="5A1BCC24"/>
    <w:lvl w:ilvl="0">
      <w:start w:val="1"/>
      <w:numFmt w:val="decimal"/>
      <w:lvlText w:val="(%1)"/>
      <w:lvlJc w:val="left"/>
      <w:pPr>
        <w:ind w:left="720" w:hanging="360"/>
      </w:pPr>
    </w:lvl>
  </w:abstractNum>
  <w:abstractNum w:abstractNumId="201">
    <w:nsid w:val="5A1BCC87"/>
    <w:multiLevelType w:val="singleLevel"/>
    <w:tmpl w:val="5A1BCC87"/>
    <w:lvl w:ilvl="0">
      <w:start w:val="1"/>
      <w:numFmt w:val="lowerLetter"/>
      <w:lvlText w:val="%1."/>
      <w:lvlJc w:val="left"/>
      <w:pPr>
        <w:tabs>
          <w:tab w:val="left" w:pos="425"/>
        </w:tabs>
        <w:ind w:left="425" w:hanging="425"/>
      </w:pPr>
      <w:rPr>
        <w:rFonts w:hint="default"/>
      </w:rPr>
    </w:lvl>
  </w:abstractNum>
  <w:abstractNum w:abstractNumId="202">
    <w:nsid w:val="5A1BCF3D"/>
    <w:multiLevelType w:val="singleLevel"/>
    <w:tmpl w:val="5A1BCF3D"/>
    <w:lvl w:ilvl="0">
      <w:start w:val="1"/>
      <w:numFmt w:val="decimal"/>
      <w:lvlText w:val="(%1)"/>
      <w:lvlJc w:val="left"/>
    </w:lvl>
  </w:abstractNum>
  <w:abstractNum w:abstractNumId="203">
    <w:nsid w:val="5A1CFBF9"/>
    <w:multiLevelType w:val="singleLevel"/>
    <w:tmpl w:val="5A1CFBF9"/>
    <w:lvl w:ilvl="0">
      <w:start w:val="1"/>
      <w:numFmt w:val="lowerLetter"/>
      <w:lvlText w:val="%1."/>
      <w:lvlJc w:val="left"/>
      <w:pPr>
        <w:tabs>
          <w:tab w:val="left" w:pos="1135"/>
        </w:tabs>
        <w:ind w:left="1135" w:hanging="425"/>
      </w:pPr>
      <w:rPr>
        <w:rFonts w:hint="default"/>
      </w:rPr>
    </w:lvl>
  </w:abstractNum>
  <w:abstractNum w:abstractNumId="204">
    <w:nsid w:val="5A23A08D"/>
    <w:multiLevelType w:val="singleLevel"/>
    <w:tmpl w:val="5A23A08D"/>
    <w:lvl w:ilvl="0">
      <w:start w:val="1"/>
      <w:numFmt w:val="lowerLetter"/>
      <w:lvlText w:val="%1."/>
      <w:lvlJc w:val="left"/>
      <w:pPr>
        <w:tabs>
          <w:tab w:val="left" w:pos="425"/>
        </w:tabs>
        <w:ind w:left="425" w:hanging="425"/>
      </w:pPr>
      <w:rPr>
        <w:rFonts w:hint="default"/>
      </w:rPr>
    </w:lvl>
  </w:abstractNum>
  <w:abstractNum w:abstractNumId="205">
    <w:nsid w:val="5A23A3A9"/>
    <w:multiLevelType w:val="singleLevel"/>
    <w:tmpl w:val="5A23A3A9"/>
    <w:lvl w:ilvl="0">
      <w:start w:val="1"/>
      <w:numFmt w:val="lowerLetter"/>
      <w:lvlText w:val="%1."/>
      <w:lvlJc w:val="left"/>
      <w:pPr>
        <w:tabs>
          <w:tab w:val="left" w:pos="425"/>
        </w:tabs>
        <w:ind w:left="425" w:hanging="425"/>
      </w:pPr>
      <w:rPr>
        <w:rFonts w:hint="default"/>
      </w:rPr>
    </w:lvl>
  </w:abstractNum>
  <w:abstractNum w:abstractNumId="206">
    <w:nsid w:val="5A9D08EC"/>
    <w:multiLevelType w:val="hybridMultilevel"/>
    <w:tmpl w:val="FC448AAE"/>
    <w:lvl w:ilvl="0" w:tplc="36748FDE">
      <w:start w:val="1"/>
      <w:numFmt w:val="decimal"/>
      <w:lvlText w:val="%1."/>
      <w:lvlJc w:val="left"/>
      <w:pPr>
        <w:ind w:left="2771"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07">
    <w:nsid w:val="5BA50CAD"/>
    <w:multiLevelType w:val="multilevel"/>
    <w:tmpl w:val="5BA50CAD"/>
    <w:lvl w:ilvl="0">
      <w:start w:val="1"/>
      <w:numFmt w:val="decimal"/>
      <w:lvlText w:val="(%1)"/>
      <w:lvlJc w:val="left"/>
      <w:pPr>
        <w:tabs>
          <w:tab w:val="left" w:pos="1440"/>
        </w:tabs>
        <w:ind w:left="144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5BAB676B"/>
    <w:multiLevelType w:val="hybridMultilevel"/>
    <w:tmpl w:val="3E884E04"/>
    <w:lvl w:ilvl="0" w:tplc="0409001B">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C48025F"/>
    <w:multiLevelType w:val="hybridMultilevel"/>
    <w:tmpl w:val="4C8CF774"/>
    <w:lvl w:ilvl="0" w:tplc="0409001B">
      <w:start w:val="1"/>
      <w:numFmt w:val="lowerLetter"/>
      <w:lvlText w:val="%1."/>
      <w:lvlJc w:val="left"/>
      <w:pPr>
        <w:tabs>
          <w:tab w:val="num" w:pos="1980"/>
        </w:tabs>
        <w:ind w:left="19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0">
    <w:nsid w:val="5CCF4D13"/>
    <w:multiLevelType w:val="multilevel"/>
    <w:tmpl w:val="732F2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nsid w:val="5CF03F8B"/>
    <w:multiLevelType w:val="multilevel"/>
    <w:tmpl w:val="35BF2F2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2">
    <w:nsid w:val="5D3C1603"/>
    <w:multiLevelType w:val="multilevel"/>
    <w:tmpl w:val="49CA0C5D"/>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3">
    <w:nsid w:val="5D8B5912"/>
    <w:multiLevelType w:val="multilevel"/>
    <w:tmpl w:val="5D8B591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rPr>
        <w:strike w:val="0"/>
      </w:r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14">
    <w:nsid w:val="5E5774F1"/>
    <w:multiLevelType w:val="hybridMultilevel"/>
    <w:tmpl w:val="1534C9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ED43913"/>
    <w:multiLevelType w:val="multilevel"/>
    <w:tmpl w:val="85B638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nsid w:val="60E04ED1"/>
    <w:multiLevelType w:val="multilevel"/>
    <w:tmpl w:val="BE9A9A7E"/>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60E62FE5"/>
    <w:multiLevelType w:val="multilevel"/>
    <w:tmpl w:val="94CE2AE4"/>
    <w:lvl w:ilvl="0">
      <w:start w:val="1"/>
      <w:numFmt w:val="lowerLetter"/>
      <w:lvlText w:val="%1."/>
      <w:lvlJc w:val="left"/>
      <w:pPr>
        <w:ind w:left="1463" w:hanging="360"/>
      </w:pPr>
      <w:rPr>
        <w:rFonts w:ascii="Bookman Old Style" w:hAnsi="Bookman Old Style" w:cs="Trebuchet MS" w:hint="default"/>
        <w:sz w:val="22"/>
        <w:szCs w:val="20"/>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218">
    <w:nsid w:val="61787453"/>
    <w:multiLevelType w:val="multilevel"/>
    <w:tmpl w:val="1F4D7C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61BC27F9"/>
    <w:multiLevelType w:val="hybridMultilevel"/>
    <w:tmpl w:val="6734CA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1C51D7E"/>
    <w:multiLevelType w:val="multilevel"/>
    <w:tmpl w:val="71E822FB"/>
    <w:lvl w:ilvl="0">
      <w:start w:val="1"/>
      <w:numFmt w:val="lowerLetter"/>
      <w:lvlText w:val="%1."/>
      <w:lvlJc w:val="left"/>
      <w:pPr>
        <w:ind w:left="114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63C8369A"/>
    <w:multiLevelType w:val="multilevel"/>
    <w:tmpl w:val="63C8369A"/>
    <w:lvl w:ilvl="0">
      <w:start w:val="1"/>
      <w:numFmt w:val="decimal"/>
      <w:lvlText w:val="(%1)"/>
      <w:lvlJc w:val="left"/>
      <w:pPr>
        <w:ind w:left="720" w:hanging="360"/>
      </w:pPr>
      <w:rPr>
        <w:rFonts w:hint="default"/>
        <w:b w:val="0"/>
        <w:bCs w:val="0"/>
        <w:i w:val="0"/>
        <w:iCs w:val="0"/>
        <w:strike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63E51A7D"/>
    <w:multiLevelType w:val="multilevel"/>
    <w:tmpl w:val="355C52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nsid w:val="63F27BCA"/>
    <w:multiLevelType w:val="hybridMultilevel"/>
    <w:tmpl w:val="B1C2FDA0"/>
    <w:lvl w:ilvl="0" w:tplc="04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24">
    <w:nsid w:val="63F8005F"/>
    <w:multiLevelType w:val="hybridMultilevel"/>
    <w:tmpl w:val="7896A734"/>
    <w:lvl w:ilvl="0" w:tplc="0FAA3B34">
      <w:start w:val="1"/>
      <w:numFmt w:val="decimal"/>
      <w:lvlText w:val="%1."/>
      <w:lvlJc w:val="left"/>
      <w:pPr>
        <w:ind w:left="786" w:hanging="360"/>
      </w:pPr>
      <w:rPr>
        <w:rFonts w:ascii="Bookman Old Style" w:eastAsia="Calibri"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nsid w:val="641248DC"/>
    <w:multiLevelType w:val="hybridMultilevel"/>
    <w:tmpl w:val="DD468ABC"/>
    <w:lvl w:ilvl="0" w:tplc="BED81F68">
      <w:start w:val="1"/>
      <w:numFmt w:val="decimal"/>
      <w:lvlText w:val="(%1)"/>
      <w:lvlJc w:val="left"/>
      <w:pPr>
        <w:tabs>
          <w:tab w:val="num" w:pos="1440"/>
        </w:tabs>
        <w:ind w:left="1440" w:hanging="360"/>
      </w:pPr>
      <w:rPr>
        <w:rFonts w:ascii="Bookman Old Style" w:hAnsi="Bookman Old Style"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4684102"/>
    <w:multiLevelType w:val="multilevel"/>
    <w:tmpl w:val="81A41026"/>
    <w:lvl w:ilvl="0">
      <w:start w:val="1"/>
      <w:numFmt w:val="decimal"/>
      <w:pStyle w:val="Style4"/>
      <w:lvlText w:val="Pasal %1"/>
      <w:lvlJc w:val="left"/>
      <w:pPr>
        <w:ind w:left="4614" w:hanging="360"/>
      </w:pPr>
      <w:rPr>
        <w:rFonts w:ascii="Arial" w:hAnsi="Arial" w:cs="Arial" w:hint="default"/>
        <w:b w:val="0"/>
        <w:bCs w:val="0"/>
        <w:i w:val="0"/>
        <w:iCs w:val="0"/>
        <w:caps w:val="0"/>
        <w:smallCaps w:val="0"/>
        <w:strike w:val="0"/>
        <w:dstrike w:val="0"/>
        <w:vanish w:val="0"/>
        <w:color w:val="auto"/>
        <w:spacing w:val="0"/>
        <w:kern w:val="0"/>
        <w:position w:val="0"/>
        <w:u w:val="none"/>
        <w:vertAlign w:val="baseline"/>
      </w:rPr>
    </w:lvl>
    <w:lvl w:ilvl="1">
      <w:start w:val="1"/>
      <w:numFmt w:val="decimal"/>
      <w:lvlText w:val="(%2)"/>
      <w:lvlJc w:val="left"/>
      <w:pPr>
        <w:ind w:left="1440" w:hanging="360"/>
      </w:pPr>
      <w:rPr>
        <w:rFonts w:ascii="Arial" w:eastAsia="Times New Roman" w:hAnsi="Arial" w:cs="Arial"/>
        <w:b w:val="0"/>
        <w:i w:val="0"/>
        <w:strike w:val="0"/>
        <w:color w:val="auto"/>
        <w:sz w:val="22"/>
        <w:szCs w:val="22"/>
      </w:rPr>
    </w:lvl>
    <w:lvl w:ilvl="2">
      <w:start w:val="1"/>
      <w:numFmt w:val="lowerLetter"/>
      <w:lvlText w:val="%3."/>
      <w:lvlJc w:val="left"/>
      <w:pPr>
        <w:ind w:left="2160" w:hanging="180"/>
      </w:pPr>
      <w:rPr>
        <w:rFonts w:ascii="Arial" w:hAnsi="Arial" w:cs="Arial" w:hint="default"/>
        <w:b w:val="0"/>
        <w:i w:val="0"/>
        <w:strike w:val="0"/>
        <w:color w:val="auto"/>
        <w:sz w:val="22"/>
        <w:szCs w:val="22"/>
      </w:r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64B36579"/>
    <w:multiLevelType w:val="multilevel"/>
    <w:tmpl w:val="353038ED"/>
    <w:lvl w:ilvl="0">
      <w:start w:val="1"/>
      <w:numFmt w:val="decimal"/>
      <w:lvlText w:val="(%1)"/>
      <w:lvlJc w:val="left"/>
      <w:pPr>
        <w:tabs>
          <w:tab w:val="left" w:pos="1440"/>
        </w:tabs>
        <w:ind w:left="144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654E25F8"/>
    <w:multiLevelType w:val="multilevel"/>
    <w:tmpl w:val="28EC3A78"/>
    <w:lvl w:ilvl="0">
      <w:start w:val="1"/>
      <w:numFmt w:val="decimal"/>
      <w:lvlText w:val="(%1)"/>
      <w:lvlJc w:val="left"/>
      <w:pPr>
        <w:tabs>
          <w:tab w:val="left" w:pos="360"/>
        </w:tabs>
        <w:ind w:left="360" w:hanging="360"/>
      </w:pPr>
      <w:rPr>
        <w:rFonts w:ascii="Arial" w:eastAsia="Times New Roman" w:hAnsi="Arial" w:cs="Arial"/>
        <w:b w:val="0"/>
        <w:strike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9">
    <w:nsid w:val="658C74EF"/>
    <w:multiLevelType w:val="multilevel"/>
    <w:tmpl w:val="6A47636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0">
    <w:nsid w:val="65F64EEC"/>
    <w:multiLevelType w:val="hybridMultilevel"/>
    <w:tmpl w:val="E7AE7BA4"/>
    <w:lvl w:ilvl="0" w:tplc="04090019">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1">
    <w:nsid w:val="661D300F"/>
    <w:multiLevelType w:val="multilevel"/>
    <w:tmpl w:val="41D29D1C"/>
    <w:lvl w:ilvl="0">
      <w:start w:val="1"/>
      <w:numFmt w:val="decimal"/>
      <w:lvlText w:val="(%1)"/>
      <w:lvlJc w:val="left"/>
      <w:pPr>
        <w:ind w:left="1440" w:hanging="360"/>
      </w:pPr>
      <w:rPr>
        <w:rFonts w:ascii="Bookman Old Style" w:hAnsi="Bookman Old Style" w:cs="Arial" w:hint="default"/>
        <w:b w:val="0"/>
        <w:strike w:val="0"/>
        <w:color w:val="auto"/>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6641190B"/>
    <w:multiLevelType w:val="multilevel"/>
    <w:tmpl w:val="52124DEB"/>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3">
    <w:nsid w:val="66422BDE"/>
    <w:multiLevelType w:val="multilevel"/>
    <w:tmpl w:val="72F14DA8"/>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66E53727"/>
    <w:multiLevelType w:val="multilevel"/>
    <w:tmpl w:val="5FFE4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68375420"/>
    <w:multiLevelType w:val="hybridMultilevel"/>
    <w:tmpl w:val="0B423D36"/>
    <w:lvl w:ilvl="0" w:tplc="0409001B">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6">
    <w:nsid w:val="68402212"/>
    <w:multiLevelType w:val="multilevel"/>
    <w:tmpl w:val="7303132E"/>
    <w:lvl w:ilvl="0">
      <w:start w:val="1"/>
      <w:numFmt w:val="decimal"/>
      <w:lvlText w:val="(%1)"/>
      <w:lvlJc w:val="left"/>
      <w:pPr>
        <w:tabs>
          <w:tab w:val="left" w:pos="360"/>
        </w:tabs>
        <w:ind w:left="360" w:hanging="360"/>
      </w:pPr>
      <w:rPr>
        <w:rFonts w:hint="default"/>
        <w:b w:val="0"/>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7">
    <w:nsid w:val="68AE38DD"/>
    <w:multiLevelType w:val="hybridMultilevel"/>
    <w:tmpl w:val="B590F328"/>
    <w:lvl w:ilvl="0" w:tplc="04090019">
      <w:start w:val="1"/>
      <w:numFmt w:val="lowerLetter"/>
      <w:lvlText w:val="%1."/>
      <w:lvlJc w:val="left"/>
      <w:pPr>
        <w:ind w:left="78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8">
    <w:nsid w:val="68BB18E5"/>
    <w:multiLevelType w:val="hybridMultilevel"/>
    <w:tmpl w:val="DAFA620C"/>
    <w:lvl w:ilvl="0" w:tplc="F7401584">
      <w:start w:val="1"/>
      <w:numFmt w:val="lowerLetter"/>
      <w:lvlText w:val="%1."/>
      <w:lvlJc w:val="left"/>
      <w:pPr>
        <w:ind w:left="1620" w:hanging="540"/>
      </w:pPr>
      <w:rPr>
        <w:rFonts w:hint="default"/>
        <w:b w:val="0"/>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239">
    <w:nsid w:val="68FC4E7C"/>
    <w:multiLevelType w:val="multilevel"/>
    <w:tmpl w:val="44EC5B33"/>
    <w:lvl w:ilvl="0">
      <w:start w:val="1"/>
      <w:numFmt w:val="lowerLetter"/>
      <w:lvlText w:val="%1."/>
      <w:lvlJc w:val="left"/>
      <w:pPr>
        <w:ind w:left="720" w:hanging="360"/>
      </w:pPr>
      <w:rPr>
        <w:strike w:val="0"/>
      </w:rPr>
    </w:lvl>
    <w:lvl w:ilvl="1">
      <w:start w:val="1"/>
      <w:numFmt w:val="decimal"/>
      <w:lvlText w:val="(%2)"/>
      <w:lvlJc w:val="left"/>
      <w:pPr>
        <w:ind w:left="1440" w:hanging="360"/>
      </w:pPr>
      <w:rPr>
        <w:rFonts w:hint="default"/>
        <w:strike w:val="0"/>
        <w:color w:val="auto"/>
        <w:lang w:val="fi-FI"/>
      </w:rPr>
    </w:lvl>
    <w:lvl w:ilvl="2" w:tentative="1">
      <w:start w:val="1"/>
      <w:numFmt w:val="decimal"/>
      <w:lvlText w:val="(%3)"/>
      <w:lvlJc w:val="left"/>
      <w:pPr>
        <w:ind w:left="3621"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Letter"/>
      <w:lvlText w:val="%6."/>
      <w:lvlJc w:val="lef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695C34EE"/>
    <w:multiLevelType w:val="multilevel"/>
    <w:tmpl w:val="695C34E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1">
    <w:nsid w:val="6A1B4CE0"/>
    <w:multiLevelType w:val="multilevel"/>
    <w:tmpl w:val="161D1911"/>
    <w:lvl w:ilvl="0">
      <w:start w:val="1"/>
      <w:numFmt w:val="decimal"/>
      <w:lvlText w:val="%1."/>
      <w:lvlJc w:val="left"/>
      <w:pPr>
        <w:tabs>
          <w:tab w:val="left" w:pos="1210"/>
        </w:tabs>
        <w:ind w:left="1210" w:hanging="360"/>
      </w:pPr>
    </w:lvl>
    <w:lvl w:ilvl="1">
      <w:start w:val="1"/>
      <w:numFmt w:val="lowerLetter"/>
      <w:lvlText w:val="%2."/>
      <w:lvlJc w:val="left"/>
      <w:pPr>
        <w:tabs>
          <w:tab w:val="left" w:pos="1930"/>
        </w:tabs>
        <w:ind w:left="1930" w:hanging="360"/>
      </w:pPr>
    </w:lvl>
    <w:lvl w:ilvl="2">
      <w:start w:val="1"/>
      <w:numFmt w:val="lowerLetter"/>
      <w:lvlText w:val="%3."/>
      <w:lvlJc w:val="left"/>
      <w:pPr>
        <w:tabs>
          <w:tab w:val="left" w:pos="2650"/>
        </w:tabs>
        <w:ind w:left="2650" w:hanging="360"/>
      </w:pPr>
    </w:lvl>
    <w:lvl w:ilvl="3">
      <w:start w:val="1"/>
      <w:numFmt w:val="lowerLetter"/>
      <w:lvlText w:val="%4."/>
      <w:lvlJc w:val="left"/>
      <w:pPr>
        <w:tabs>
          <w:tab w:val="left" w:pos="3370"/>
        </w:tabs>
        <w:ind w:left="3370" w:hanging="360"/>
      </w:pPr>
    </w:lvl>
    <w:lvl w:ilvl="4">
      <w:start w:val="1"/>
      <w:numFmt w:val="lowerLetter"/>
      <w:lvlText w:val="%5."/>
      <w:lvlJc w:val="left"/>
      <w:pPr>
        <w:tabs>
          <w:tab w:val="left" w:pos="4090"/>
        </w:tabs>
        <w:ind w:left="4090" w:hanging="360"/>
      </w:pPr>
    </w:lvl>
    <w:lvl w:ilvl="5">
      <w:start w:val="1"/>
      <w:numFmt w:val="lowerLetter"/>
      <w:lvlText w:val="%6."/>
      <w:lvlJc w:val="left"/>
      <w:pPr>
        <w:tabs>
          <w:tab w:val="left" w:pos="4810"/>
        </w:tabs>
        <w:ind w:left="4810" w:hanging="360"/>
      </w:pPr>
    </w:lvl>
    <w:lvl w:ilvl="6">
      <w:start w:val="1"/>
      <w:numFmt w:val="lowerLetter"/>
      <w:lvlText w:val="%7."/>
      <w:lvlJc w:val="left"/>
      <w:pPr>
        <w:tabs>
          <w:tab w:val="left" w:pos="5530"/>
        </w:tabs>
        <w:ind w:left="5530" w:hanging="360"/>
      </w:pPr>
    </w:lvl>
    <w:lvl w:ilvl="7">
      <w:start w:val="1"/>
      <w:numFmt w:val="lowerLetter"/>
      <w:lvlText w:val="%8."/>
      <w:lvlJc w:val="left"/>
      <w:pPr>
        <w:tabs>
          <w:tab w:val="left" w:pos="6250"/>
        </w:tabs>
        <w:ind w:left="6250" w:hanging="360"/>
      </w:pPr>
    </w:lvl>
    <w:lvl w:ilvl="8">
      <w:start w:val="1"/>
      <w:numFmt w:val="lowerLetter"/>
      <w:lvlText w:val="%9."/>
      <w:lvlJc w:val="left"/>
      <w:pPr>
        <w:tabs>
          <w:tab w:val="left" w:pos="6970"/>
        </w:tabs>
        <w:ind w:left="6970" w:hanging="360"/>
      </w:pPr>
    </w:lvl>
  </w:abstractNum>
  <w:abstractNum w:abstractNumId="242">
    <w:nsid w:val="6ACD0B25"/>
    <w:multiLevelType w:val="hybridMultilevel"/>
    <w:tmpl w:val="72EA1BAE"/>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43">
    <w:nsid w:val="6B0A2C92"/>
    <w:multiLevelType w:val="multilevel"/>
    <w:tmpl w:val="32BD3531"/>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nsid w:val="6B8C394F"/>
    <w:multiLevelType w:val="multilevel"/>
    <w:tmpl w:val="2A693D91"/>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5">
    <w:nsid w:val="6BEA3CE5"/>
    <w:multiLevelType w:val="multilevel"/>
    <w:tmpl w:val="1EC512C8"/>
    <w:lvl w:ilvl="0">
      <w:start w:val="1"/>
      <w:numFmt w:val="lowerLetter"/>
      <w:lvlText w:val="%1."/>
      <w:lvlJc w:val="left"/>
      <w:pPr>
        <w:ind w:left="1463" w:hanging="360"/>
      </w:pPr>
      <w:rPr>
        <w:rFonts w:hint="default"/>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246">
    <w:nsid w:val="6C2A6120"/>
    <w:multiLevelType w:val="hybridMultilevel"/>
    <w:tmpl w:val="DAFA620C"/>
    <w:lvl w:ilvl="0" w:tplc="F7401584">
      <w:start w:val="1"/>
      <w:numFmt w:val="lowerLetter"/>
      <w:lvlText w:val="%1."/>
      <w:lvlJc w:val="left"/>
      <w:pPr>
        <w:ind w:left="1620" w:hanging="540"/>
      </w:pPr>
      <w:rPr>
        <w:rFonts w:hint="default"/>
        <w:b w:val="0"/>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247">
    <w:nsid w:val="6D081ACF"/>
    <w:multiLevelType w:val="hybridMultilevel"/>
    <w:tmpl w:val="B9C201B4"/>
    <w:lvl w:ilvl="0" w:tplc="36748FDE">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nsid w:val="6D093D50"/>
    <w:multiLevelType w:val="hybridMultilevel"/>
    <w:tmpl w:val="AF4807F4"/>
    <w:lvl w:ilvl="0" w:tplc="04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9">
    <w:nsid w:val="6E35241F"/>
    <w:multiLevelType w:val="multilevel"/>
    <w:tmpl w:val="6E35241F"/>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50">
    <w:nsid w:val="6F072BC3"/>
    <w:multiLevelType w:val="hybridMultilevel"/>
    <w:tmpl w:val="43D4838E"/>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1">
    <w:nsid w:val="6F4864BF"/>
    <w:multiLevelType w:val="hybridMultilevel"/>
    <w:tmpl w:val="91A271E8"/>
    <w:lvl w:ilvl="0" w:tplc="04090019">
      <w:start w:val="1"/>
      <w:numFmt w:val="lowerLetter"/>
      <w:lvlText w:val="%1."/>
      <w:lvlJc w:val="left"/>
      <w:pPr>
        <w:ind w:left="2745" w:hanging="360"/>
      </w:p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252">
    <w:nsid w:val="6F5C744F"/>
    <w:multiLevelType w:val="multilevel"/>
    <w:tmpl w:val="5BA50CAD"/>
    <w:lvl w:ilvl="0">
      <w:start w:val="1"/>
      <w:numFmt w:val="decimal"/>
      <w:lvlText w:val="(%1)"/>
      <w:lvlJc w:val="left"/>
      <w:pPr>
        <w:tabs>
          <w:tab w:val="left" w:pos="1440"/>
        </w:tabs>
        <w:ind w:left="144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F88764E"/>
    <w:multiLevelType w:val="multilevel"/>
    <w:tmpl w:val="36657A9D"/>
    <w:lvl w:ilvl="0">
      <w:start w:val="1"/>
      <w:numFmt w:val="decimal"/>
      <w:lvlText w:val="(%1)"/>
      <w:lvlJc w:val="left"/>
      <w:pPr>
        <w:tabs>
          <w:tab w:val="left" w:pos="450"/>
        </w:tabs>
        <w:ind w:left="450" w:hanging="45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4">
    <w:nsid w:val="6F9741C7"/>
    <w:multiLevelType w:val="multilevel"/>
    <w:tmpl w:val="6F9741C7"/>
    <w:lvl w:ilvl="0">
      <w:start w:val="1"/>
      <w:numFmt w:val="decimal"/>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rPr>
        <w:rFonts w:hint="default"/>
        <w:b w:val="0"/>
        <w:color w:val="auto"/>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55">
    <w:nsid w:val="70192F82"/>
    <w:multiLevelType w:val="hybridMultilevel"/>
    <w:tmpl w:val="B41C337C"/>
    <w:lvl w:ilvl="0" w:tplc="04090019">
      <w:start w:val="1"/>
      <w:numFmt w:val="decimal"/>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6">
    <w:nsid w:val="70A70721"/>
    <w:multiLevelType w:val="multilevel"/>
    <w:tmpl w:val="5B6F7E8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7">
    <w:nsid w:val="70CF7679"/>
    <w:multiLevelType w:val="hybridMultilevel"/>
    <w:tmpl w:val="45D8BDAC"/>
    <w:lvl w:ilvl="0" w:tplc="5A153A7B">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8">
    <w:nsid w:val="72085F7C"/>
    <w:multiLevelType w:val="hybridMultilevel"/>
    <w:tmpl w:val="9FFC19F8"/>
    <w:lvl w:ilvl="0" w:tplc="F5E87778">
      <w:start w:val="1"/>
      <w:numFmt w:val="lowerLetter"/>
      <w:lvlText w:val="%1."/>
      <w:lvlJc w:val="left"/>
      <w:pPr>
        <w:ind w:left="1440" w:hanging="360"/>
      </w:pPr>
      <w:rPr>
        <w:rFonts w:hint="default"/>
      </w:rPr>
    </w:lvl>
    <w:lvl w:ilvl="1" w:tplc="04210019" w:tentative="1">
      <w:start w:val="1"/>
      <w:numFmt w:val="lowerLetter"/>
      <w:lvlText w:val="%2."/>
      <w:lvlJc w:val="left"/>
      <w:pPr>
        <w:ind w:left="2094" w:hanging="360"/>
      </w:pPr>
    </w:lvl>
    <w:lvl w:ilvl="2" w:tplc="0421001B" w:tentative="1">
      <w:start w:val="1"/>
      <w:numFmt w:val="lowerRoman"/>
      <w:lvlText w:val="%3."/>
      <w:lvlJc w:val="right"/>
      <w:pPr>
        <w:ind w:left="2814" w:hanging="180"/>
      </w:pPr>
    </w:lvl>
    <w:lvl w:ilvl="3" w:tplc="0421000F" w:tentative="1">
      <w:start w:val="1"/>
      <w:numFmt w:val="decimal"/>
      <w:lvlText w:val="%4."/>
      <w:lvlJc w:val="left"/>
      <w:pPr>
        <w:ind w:left="3534" w:hanging="360"/>
      </w:pPr>
    </w:lvl>
    <w:lvl w:ilvl="4" w:tplc="04210019" w:tentative="1">
      <w:start w:val="1"/>
      <w:numFmt w:val="lowerLetter"/>
      <w:lvlText w:val="%5."/>
      <w:lvlJc w:val="left"/>
      <w:pPr>
        <w:ind w:left="4254" w:hanging="360"/>
      </w:pPr>
    </w:lvl>
    <w:lvl w:ilvl="5" w:tplc="0421001B" w:tentative="1">
      <w:start w:val="1"/>
      <w:numFmt w:val="lowerRoman"/>
      <w:lvlText w:val="%6."/>
      <w:lvlJc w:val="right"/>
      <w:pPr>
        <w:ind w:left="4974" w:hanging="180"/>
      </w:pPr>
    </w:lvl>
    <w:lvl w:ilvl="6" w:tplc="0421000F" w:tentative="1">
      <w:start w:val="1"/>
      <w:numFmt w:val="decimal"/>
      <w:lvlText w:val="%7."/>
      <w:lvlJc w:val="left"/>
      <w:pPr>
        <w:ind w:left="5694" w:hanging="360"/>
      </w:pPr>
    </w:lvl>
    <w:lvl w:ilvl="7" w:tplc="04210019" w:tentative="1">
      <w:start w:val="1"/>
      <w:numFmt w:val="lowerLetter"/>
      <w:lvlText w:val="%8."/>
      <w:lvlJc w:val="left"/>
      <w:pPr>
        <w:ind w:left="6414" w:hanging="360"/>
      </w:pPr>
    </w:lvl>
    <w:lvl w:ilvl="8" w:tplc="0421001B" w:tentative="1">
      <w:start w:val="1"/>
      <w:numFmt w:val="lowerRoman"/>
      <w:lvlText w:val="%9."/>
      <w:lvlJc w:val="right"/>
      <w:pPr>
        <w:ind w:left="7134" w:hanging="180"/>
      </w:pPr>
    </w:lvl>
  </w:abstractNum>
  <w:abstractNum w:abstractNumId="259">
    <w:nsid w:val="7267318F"/>
    <w:multiLevelType w:val="hybridMultilevel"/>
    <w:tmpl w:val="E7AE7BA4"/>
    <w:lvl w:ilvl="0" w:tplc="04090019">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0">
    <w:nsid w:val="729630EC"/>
    <w:multiLevelType w:val="singleLevel"/>
    <w:tmpl w:val="5A1C12A4"/>
    <w:lvl w:ilvl="0">
      <w:start w:val="1"/>
      <w:numFmt w:val="lowerLetter"/>
      <w:lvlText w:val="%1."/>
      <w:lvlJc w:val="left"/>
      <w:pPr>
        <w:tabs>
          <w:tab w:val="left" w:pos="425"/>
        </w:tabs>
        <w:ind w:left="425" w:hanging="425"/>
      </w:pPr>
      <w:rPr>
        <w:rFonts w:hint="default"/>
      </w:rPr>
    </w:lvl>
  </w:abstractNum>
  <w:abstractNum w:abstractNumId="261">
    <w:nsid w:val="72A90008"/>
    <w:multiLevelType w:val="multilevel"/>
    <w:tmpl w:val="33FB695B"/>
    <w:lvl w:ilvl="0">
      <w:start w:val="1"/>
      <w:numFmt w:val="decimal"/>
      <w:lvlText w:val="(%1)"/>
      <w:lvlJc w:val="left"/>
      <w:pPr>
        <w:ind w:left="720" w:hanging="360"/>
      </w:pPr>
      <w:rPr>
        <w:rFonts w:hint="default"/>
        <w:color w:val="auto"/>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nsid w:val="72B26CF1"/>
    <w:multiLevelType w:val="hybridMultilevel"/>
    <w:tmpl w:val="69E63690"/>
    <w:lvl w:ilvl="0" w:tplc="04090019">
      <w:start w:val="1"/>
      <w:numFmt w:val="lowerLetter"/>
      <w:lvlText w:val="%1."/>
      <w:lvlJc w:val="left"/>
      <w:pPr>
        <w:ind w:left="2862" w:hanging="360"/>
      </w:pPr>
    </w:lvl>
    <w:lvl w:ilvl="1" w:tplc="04210019" w:tentative="1">
      <w:start w:val="1"/>
      <w:numFmt w:val="lowerLetter"/>
      <w:lvlText w:val="%2."/>
      <w:lvlJc w:val="left"/>
      <w:pPr>
        <w:ind w:left="3516" w:hanging="360"/>
      </w:pPr>
    </w:lvl>
    <w:lvl w:ilvl="2" w:tplc="0421001B" w:tentative="1">
      <w:start w:val="1"/>
      <w:numFmt w:val="lowerRoman"/>
      <w:lvlText w:val="%3."/>
      <w:lvlJc w:val="right"/>
      <w:pPr>
        <w:ind w:left="4236" w:hanging="180"/>
      </w:pPr>
    </w:lvl>
    <w:lvl w:ilvl="3" w:tplc="0421000F" w:tentative="1">
      <w:start w:val="1"/>
      <w:numFmt w:val="decimal"/>
      <w:lvlText w:val="%4."/>
      <w:lvlJc w:val="left"/>
      <w:pPr>
        <w:ind w:left="4956" w:hanging="360"/>
      </w:pPr>
    </w:lvl>
    <w:lvl w:ilvl="4" w:tplc="04210019" w:tentative="1">
      <w:start w:val="1"/>
      <w:numFmt w:val="lowerLetter"/>
      <w:lvlText w:val="%5."/>
      <w:lvlJc w:val="left"/>
      <w:pPr>
        <w:ind w:left="5676" w:hanging="360"/>
      </w:pPr>
    </w:lvl>
    <w:lvl w:ilvl="5" w:tplc="0421001B" w:tentative="1">
      <w:start w:val="1"/>
      <w:numFmt w:val="lowerRoman"/>
      <w:lvlText w:val="%6."/>
      <w:lvlJc w:val="right"/>
      <w:pPr>
        <w:ind w:left="6396" w:hanging="180"/>
      </w:pPr>
    </w:lvl>
    <w:lvl w:ilvl="6" w:tplc="0421000F" w:tentative="1">
      <w:start w:val="1"/>
      <w:numFmt w:val="decimal"/>
      <w:lvlText w:val="%7."/>
      <w:lvlJc w:val="left"/>
      <w:pPr>
        <w:ind w:left="7116" w:hanging="360"/>
      </w:pPr>
    </w:lvl>
    <w:lvl w:ilvl="7" w:tplc="04210019" w:tentative="1">
      <w:start w:val="1"/>
      <w:numFmt w:val="lowerLetter"/>
      <w:lvlText w:val="%8."/>
      <w:lvlJc w:val="left"/>
      <w:pPr>
        <w:ind w:left="7836" w:hanging="360"/>
      </w:pPr>
    </w:lvl>
    <w:lvl w:ilvl="8" w:tplc="0421001B" w:tentative="1">
      <w:start w:val="1"/>
      <w:numFmt w:val="lowerRoman"/>
      <w:lvlText w:val="%9."/>
      <w:lvlJc w:val="right"/>
      <w:pPr>
        <w:ind w:left="8556" w:hanging="180"/>
      </w:pPr>
    </w:lvl>
  </w:abstractNum>
  <w:abstractNum w:abstractNumId="263">
    <w:nsid w:val="73857FF7"/>
    <w:multiLevelType w:val="multilevel"/>
    <w:tmpl w:val="73857FF7"/>
    <w:lvl w:ilvl="0">
      <w:start w:val="1"/>
      <w:numFmt w:val="lowerLetter"/>
      <w:lvlText w:val="%1."/>
      <w:lvlJc w:val="left"/>
      <w:pPr>
        <w:ind w:left="2204" w:hanging="360"/>
      </w:pPr>
      <w:rPr>
        <w:rFonts w:hint="default"/>
      </w:r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264">
    <w:nsid w:val="74104DEB"/>
    <w:multiLevelType w:val="multilevel"/>
    <w:tmpl w:val="49CA0C5D"/>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5">
    <w:nsid w:val="741F125E"/>
    <w:multiLevelType w:val="multilevel"/>
    <w:tmpl w:val="111C1BEE"/>
    <w:lvl w:ilvl="0">
      <w:start w:val="1"/>
      <w:numFmt w:val="decimal"/>
      <w:lvlText w:val="(%1)"/>
      <w:lvlJc w:val="left"/>
      <w:pPr>
        <w:tabs>
          <w:tab w:val="left" w:pos="450"/>
        </w:tabs>
        <w:ind w:left="450" w:hanging="45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66">
    <w:nsid w:val="74A82F1C"/>
    <w:multiLevelType w:val="hybridMultilevel"/>
    <w:tmpl w:val="0DCA65F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7">
    <w:nsid w:val="75A92063"/>
    <w:multiLevelType w:val="hybridMultilevel"/>
    <w:tmpl w:val="BF441CDA"/>
    <w:lvl w:ilvl="0" w:tplc="38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68">
    <w:nsid w:val="76882271"/>
    <w:multiLevelType w:val="multilevel"/>
    <w:tmpl w:val="15F934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76CE18BE"/>
    <w:multiLevelType w:val="multilevel"/>
    <w:tmpl w:val="40CB7A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0">
    <w:nsid w:val="773C1A25"/>
    <w:multiLevelType w:val="hybridMultilevel"/>
    <w:tmpl w:val="613CABA8"/>
    <w:lvl w:ilvl="0" w:tplc="04090019">
      <w:start w:val="1"/>
      <w:numFmt w:val="lowerLetter"/>
      <w:lvlText w:val="%1."/>
      <w:lvlJc w:val="left"/>
      <w:pPr>
        <w:ind w:left="2208" w:hanging="360"/>
      </w:pPr>
    </w:lvl>
    <w:lvl w:ilvl="1" w:tplc="04210019" w:tentative="1">
      <w:start w:val="1"/>
      <w:numFmt w:val="lowerLetter"/>
      <w:lvlText w:val="%2."/>
      <w:lvlJc w:val="left"/>
      <w:pPr>
        <w:ind w:left="2862" w:hanging="360"/>
      </w:pPr>
    </w:lvl>
    <w:lvl w:ilvl="2" w:tplc="0421001B" w:tentative="1">
      <w:start w:val="1"/>
      <w:numFmt w:val="lowerRoman"/>
      <w:lvlText w:val="%3."/>
      <w:lvlJc w:val="right"/>
      <w:pPr>
        <w:ind w:left="3582" w:hanging="180"/>
      </w:pPr>
    </w:lvl>
    <w:lvl w:ilvl="3" w:tplc="0421000F" w:tentative="1">
      <w:start w:val="1"/>
      <w:numFmt w:val="decimal"/>
      <w:lvlText w:val="%4."/>
      <w:lvlJc w:val="left"/>
      <w:pPr>
        <w:ind w:left="4302" w:hanging="360"/>
      </w:pPr>
    </w:lvl>
    <w:lvl w:ilvl="4" w:tplc="04210019" w:tentative="1">
      <w:start w:val="1"/>
      <w:numFmt w:val="lowerLetter"/>
      <w:lvlText w:val="%5."/>
      <w:lvlJc w:val="left"/>
      <w:pPr>
        <w:ind w:left="5022" w:hanging="360"/>
      </w:pPr>
    </w:lvl>
    <w:lvl w:ilvl="5" w:tplc="0421001B" w:tentative="1">
      <w:start w:val="1"/>
      <w:numFmt w:val="lowerRoman"/>
      <w:lvlText w:val="%6."/>
      <w:lvlJc w:val="right"/>
      <w:pPr>
        <w:ind w:left="5742" w:hanging="180"/>
      </w:pPr>
    </w:lvl>
    <w:lvl w:ilvl="6" w:tplc="0421000F" w:tentative="1">
      <w:start w:val="1"/>
      <w:numFmt w:val="decimal"/>
      <w:lvlText w:val="%7."/>
      <w:lvlJc w:val="left"/>
      <w:pPr>
        <w:ind w:left="6462" w:hanging="360"/>
      </w:pPr>
    </w:lvl>
    <w:lvl w:ilvl="7" w:tplc="04210019" w:tentative="1">
      <w:start w:val="1"/>
      <w:numFmt w:val="lowerLetter"/>
      <w:lvlText w:val="%8."/>
      <w:lvlJc w:val="left"/>
      <w:pPr>
        <w:ind w:left="7182" w:hanging="360"/>
      </w:pPr>
    </w:lvl>
    <w:lvl w:ilvl="8" w:tplc="0421001B" w:tentative="1">
      <w:start w:val="1"/>
      <w:numFmt w:val="lowerRoman"/>
      <w:lvlText w:val="%9."/>
      <w:lvlJc w:val="right"/>
      <w:pPr>
        <w:ind w:left="7902" w:hanging="180"/>
      </w:pPr>
    </w:lvl>
  </w:abstractNum>
  <w:abstractNum w:abstractNumId="271">
    <w:nsid w:val="779E382B"/>
    <w:multiLevelType w:val="multilevel"/>
    <w:tmpl w:val="735D0367"/>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2">
    <w:nsid w:val="77A12DCE"/>
    <w:multiLevelType w:val="hybridMultilevel"/>
    <w:tmpl w:val="9B602F80"/>
    <w:lvl w:ilvl="0" w:tplc="5A153A7B">
      <w:start w:val="1"/>
      <w:numFmt w:val="lowerLetter"/>
      <w:lvlText w:val="%1."/>
      <w:lvlJc w:val="left"/>
      <w:pPr>
        <w:ind w:left="144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1440" w:hanging="360"/>
      </w:pPr>
    </w:lvl>
    <w:lvl w:ilvl="5" w:tplc="0421001B" w:tentative="1">
      <w:start w:val="1"/>
      <w:numFmt w:val="lowerRoman"/>
      <w:lvlText w:val="%6."/>
      <w:lvlJc w:val="right"/>
      <w:pPr>
        <w:ind w:left="2160" w:hanging="180"/>
      </w:pPr>
    </w:lvl>
    <w:lvl w:ilvl="6" w:tplc="0421000F" w:tentative="1">
      <w:start w:val="1"/>
      <w:numFmt w:val="decimal"/>
      <w:lvlText w:val="%7."/>
      <w:lvlJc w:val="left"/>
      <w:pPr>
        <w:ind w:left="2880" w:hanging="360"/>
      </w:pPr>
    </w:lvl>
    <w:lvl w:ilvl="7" w:tplc="04210019" w:tentative="1">
      <w:start w:val="1"/>
      <w:numFmt w:val="lowerLetter"/>
      <w:lvlText w:val="%8."/>
      <w:lvlJc w:val="left"/>
      <w:pPr>
        <w:ind w:left="3600" w:hanging="360"/>
      </w:pPr>
    </w:lvl>
    <w:lvl w:ilvl="8" w:tplc="0421001B" w:tentative="1">
      <w:start w:val="1"/>
      <w:numFmt w:val="lowerRoman"/>
      <w:lvlText w:val="%9."/>
      <w:lvlJc w:val="right"/>
      <w:pPr>
        <w:ind w:left="4320" w:hanging="180"/>
      </w:pPr>
    </w:lvl>
  </w:abstractNum>
  <w:abstractNum w:abstractNumId="273">
    <w:nsid w:val="77DE53F7"/>
    <w:multiLevelType w:val="multilevel"/>
    <w:tmpl w:val="5F03419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nsid w:val="786E6C1E"/>
    <w:multiLevelType w:val="multilevel"/>
    <w:tmpl w:val="0DAE3F2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nsid w:val="78C20E13"/>
    <w:multiLevelType w:val="multilevel"/>
    <w:tmpl w:val="2C6D1A9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6">
    <w:nsid w:val="793E20F3"/>
    <w:multiLevelType w:val="multilevel"/>
    <w:tmpl w:val="DE085C1A"/>
    <w:lvl w:ilvl="0">
      <w:start w:val="1"/>
      <w:numFmt w:val="decimal"/>
      <w:lvlText w:val="(%1)"/>
      <w:lvlJc w:val="left"/>
      <w:pPr>
        <w:tabs>
          <w:tab w:val="left" w:pos="360"/>
        </w:tabs>
        <w:ind w:left="360" w:hanging="360"/>
      </w:pPr>
      <w:rPr>
        <w:rFonts w:ascii="Bookman Old Style" w:eastAsia="Times New Roman" w:hAnsi="Bookman Old Style" w:cs="Arial" w:hint="default"/>
        <w:b w:val="0"/>
        <w:strike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7">
    <w:nsid w:val="7949473E"/>
    <w:multiLevelType w:val="hybridMultilevel"/>
    <w:tmpl w:val="B9C201B4"/>
    <w:lvl w:ilvl="0" w:tplc="36748FDE">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8">
    <w:nsid w:val="79922DA0"/>
    <w:multiLevelType w:val="multilevel"/>
    <w:tmpl w:val="44EC5B33"/>
    <w:lvl w:ilvl="0">
      <w:start w:val="1"/>
      <w:numFmt w:val="lowerLetter"/>
      <w:lvlText w:val="%1."/>
      <w:lvlJc w:val="left"/>
      <w:pPr>
        <w:ind w:left="720" w:hanging="360"/>
      </w:pPr>
      <w:rPr>
        <w:strike w:val="0"/>
      </w:rPr>
    </w:lvl>
    <w:lvl w:ilvl="1">
      <w:start w:val="1"/>
      <w:numFmt w:val="decimal"/>
      <w:lvlText w:val="(%2)"/>
      <w:lvlJc w:val="left"/>
      <w:pPr>
        <w:ind w:left="1440" w:hanging="360"/>
      </w:pPr>
      <w:rPr>
        <w:rFonts w:hint="default"/>
        <w:strike w:val="0"/>
        <w:color w:val="auto"/>
        <w:lang w:val="fi-FI"/>
      </w:rPr>
    </w:lvl>
    <w:lvl w:ilvl="2" w:tentative="1">
      <w:start w:val="1"/>
      <w:numFmt w:val="decimal"/>
      <w:lvlText w:val="(%3)"/>
      <w:lvlJc w:val="left"/>
      <w:pPr>
        <w:ind w:left="3621"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Letter"/>
      <w:lvlText w:val="%6."/>
      <w:lvlJc w:val="lef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79A73EBB"/>
    <w:multiLevelType w:val="multilevel"/>
    <w:tmpl w:val="0AA91C89"/>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nsid w:val="7A6369CD"/>
    <w:multiLevelType w:val="multilevel"/>
    <w:tmpl w:val="7A6369CD"/>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7B1E0093"/>
    <w:multiLevelType w:val="hybridMultilevel"/>
    <w:tmpl w:val="493CF994"/>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82">
    <w:nsid w:val="7BDB4A00"/>
    <w:multiLevelType w:val="hybridMultilevel"/>
    <w:tmpl w:val="B9C201B4"/>
    <w:lvl w:ilvl="0" w:tplc="36748FDE">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3">
    <w:nsid w:val="7BDC07CE"/>
    <w:multiLevelType w:val="hybridMultilevel"/>
    <w:tmpl w:val="E5800CD0"/>
    <w:lvl w:ilvl="0" w:tplc="C484909E">
      <w:start w:val="1"/>
      <w:numFmt w:val="lowerLetter"/>
      <w:lvlText w:val="%1."/>
      <w:lvlJc w:val="left"/>
      <w:pPr>
        <w:ind w:left="360" w:hanging="360"/>
      </w:pPr>
      <w:rPr>
        <w:b w:val="0"/>
      </w:rPr>
    </w:lvl>
    <w:lvl w:ilvl="1" w:tplc="04090019">
      <w:start w:val="1"/>
      <w:numFmt w:val="lowerLetter"/>
      <w:lvlText w:val="%2."/>
      <w:lvlJc w:val="left"/>
      <w:pPr>
        <w:ind w:left="882" w:hanging="360"/>
      </w:pPr>
    </w:lvl>
    <w:lvl w:ilvl="2" w:tplc="0409001B">
      <w:start w:val="1"/>
      <w:numFmt w:val="lowerRoman"/>
      <w:lvlText w:val="%3."/>
      <w:lvlJc w:val="right"/>
      <w:pPr>
        <w:ind w:left="1602" w:hanging="180"/>
      </w:pPr>
    </w:lvl>
    <w:lvl w:ilvl="3" w:tplc="0409000F">
      <w:start w:val="1"/>
      <w:numFmt w:val="decimal"/>
      <w:lvlText w:val="%4."/>
      <w:lvlJc w:val="left"/>
      <w:pPr>
        <w:ind w:left="-492" w:hanging="360"/>
      </w:pPr>
    </w:lvl>
    <w:lvl w:ilvl="4" w:tplc="04090019">
      <w:start w:val="1"/>
      <w:numFmt w:val="lowerLetter"/>
      <w:lvlText w:val="%5."/>
      <w:lvlJc w:val="left"/>
      <w:pPr>
        <w:ind w:left="3042" w:hanging="360"/>
      </w:pPr>
    </w:lvl>
    <w:lvl w:ilvl="5" w:tplc="0409001B">
      <w:start w:val="1"/>
      <w:numFmt w:val="lowerRoman"/>
      <w:lvlText w:val="%6."/>
      <w:lvlJc w:val="right"/>
      <w:pPr>
        <w:ind w:left="3762" w:hanging="180"/>
      </w:pPr>
    </w:lvl>
    <w:lvl w:ilvl="6" w:tplc="0409000F">
      <w:start w:val="1"/>
      <w:numFmt w:val="decimal"/>
      <w:lvlText w:val="%7."/>
      <w:lvlJc w:val="left"/>
      <w:pPr>
        <w:ind w:left="4482" w:hanging="360"/>
      </w:pPr>
    </w:lvl>
    <w:lvl w:ilvl="7" w:tplc="04090019">
      <w:start w:val="1"/>
      <w:numFmt w:val="lowerLetter"/>
      <w:lvlText w:val="%8."/>
      <w:lvlJc w:val="left"/>
      <w:pPr>
        <w:ind w:left="5202" w:hanging="360"/>
      </w:pPr>
    </w:lvl>
    <w:lvl w:ilvl="8" w:tplc="0409001B">
      <w:start w:val="1"/>
      <w:numFmt w:val="lowerRoman"/>
      <w:lvlText w:val="%9."/>
      <w:lvlJc w:val="right"/>
      <w:pPr>
        <w:ind w:left="5922" w:hanging="180"/>
      </w:pPr>
    </w:lvl>
  </w:abstractNum>
  <w:abstractNum w:abstractNumId="284">
    <w:nsid w:val="7C1E5F64"/>
    <w:multiLevelType w:val="multilevel"/>
    <w:tmpl w:val="404E2618"/>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rPr>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5">
    <w:nsid w:val="7C57710C"/>
    <w:multiLevelType w:val="hybridMultilevel"/>
    <w:tmpl w:val="3D7E5FAE"/>
    <w:lvl w:ilvl="0" w:tplc="04090019">
      <w:start w:val="1"/>
      <w:numFmt w:val="lowerLetter"/>
      <w:lvlText w:val="%1."/>
      <w:lvlJc w:val="left"/>
      <w:pPr>
        <w:ind w:left="900" w:hanging="360"/>
      </w:pPr>
    </w:lvl>
    <w:lvl w:ilvl="1" w:tplc="04210019" w:tentative="1">
      <w:start w:val="1"/>
      <w:numFmt w:val="lowerLetter"/>
      <w:lvlText w:val="%2."/>
      <w:lvlJc w:val="left"/>
      <w:pPr>
        <w:ind w:left="1554" w:hanging="360"/>
      </w:pPr>
    </w:lvl>
    <w:lvl w:ilvl="2" w:tplc="0421001B" w:tentative="1">
      <w:start w:val="1"/>
      <w:numFmt w:val="lowerRoman"/>
      <w:lvlText w:val="%3."/>
      <w:lvlJc w:val="right"/>
      <w:pPr>
        <w:ind w:left="2274" w:hanging="180"/>
      </w:pPr>
    </w:lvl>
    <w:lvl w:ilvl="3" w:tplc="0421000F" w:tentative="1">
      <w:start w:val="1"/>
      <w:numFmt w:val="decimal"/>
      <w:lvlText w:val="%4."/>
      <w:lvlJc w:val="left"/>
      <w:pPr>
        <w:ind w:left="2994" w:hanging="360"/>
      </w:pPr>
    </w:lvl>
    <w:lvl w:ilvl="4" w:tplc="04210019" w:tentative="1">
      <w:start w:val="1"/>
      <w:numFmt w:val="lowerLetter"/>
      <w:lvlText w:val="%5."/>
      <w:lvlJc w:val="left"/>
      <w:pPr>
        <w:ind w:left="3714" w:hanging="360"/>
      </w:pPr>
    </w:lvl>
    <w:lvl w:ilvl="5" w:tplc="0421001B" w:tentative="1">
      <w:start w:val="1"/>
      <w:numFmt w:val="lowerRoman"/>
      <w:lvlText w:val="%6."/>
      <w:lvlJc w:val="right"/>
      <w:pPr>
        <w:ind w:left="4434" w:hanging="180"/>
      </w:pPr>
    </w:lvl>
    <w:lvl w:ilvl="6" w:tplc="0421000F" w:tentative="1">
      <w:start w:val="1"/>
      <w:numFmt w:val="decimal"/>
      <w:lvlText w:val="%7."/>
      <w:lvlJc w:val="left"/>
      <w:pPr>
        <w:ind w:left="5154" w:hanging="360"/>
      </w:pPr>
    </w:lvl>
    <w:lvl w:ilvl="7" w:tplc="04210019" w:tentative="1">
      <w:start w:val="1"/>
      <w:numFmt w:val="lowerLetter"/>
      <w:lvlText w:val="%8."/>
      <w:lvlJc w:val="left"/>
      <w:pPr>
        <w:ind w:left="5874" w:hanging="360"/>
      </w:pPr>
    </w:lvl>
    <w:lvl w:ilvl="8" w:tplc="0421001B" w:tentative="1">
      <w:start w:val="1"/>
      <w:numFmt w:val="lowerRoman"/>
      <w:lvlText w:val="%9."/>
      <w:lvlJc w:val="right"/>
      <w:pPr>
        <w:ind w:left="6594" w:hanging="180"/>
      </w:pPr>
    </w:lvl>
  </w:abstractNum>
  <w:abstractNum w:abstractNumId="286">
    <w:nsid w:val="7D24153F"/>
    <w:multiLevelType w:val="multilevel"/>
    <w:tmpl w:val="0B68D0F6"/>
    <w:lvl w:ilvl="0">
      <w:start w:val="1"/>
      <w:numFmt w:val="lowerLetter"/>
      <w:lvlText w:val="%1."/>
      <w:lvlJc w:val="left"/>
      <w:pPr>
        <w:ind w:left="786" w:hanging="360"/>
      </w:pPr>
      <w:rPr>
        <w:rFonts w:hint="default"/>
        <w:b w:val="0"/>
        <w:strike w:val="0"/>
        <w:sz w:val="24"/>
        <w:szCs w:val="20"/>
      </w:r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287">
    <w:nsid w:val="7D587A77"/>
    <w:multiLevelType w:val="multilevel"/>
    <w:tmpl w:val="99527FA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nsid w:val="7D7D7A53"/>
    <w:multiLevelType w:val="hybridMultilevel"/>
    <w:tmpl w:val="1292BC7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9">
    <w:nsid w:val="7ECD4300"/>
    <w:multiLevelType w:val="multilevel"/>
    <w:tmpl w:val="1108CD90"/>
    <w:lvl w:ilvl="0">
      <w:start w:val="1"/>
      <w:numFmt w:val="lowerLetter"/>
      <w:lvlText w:val="%1."/>
      <w:lvlJc w:val="left"/>
      <w:pPr>
        <w:ind w:left="900" w:hanging="360"/>
      </w:pPr>
      <w:rPr>
        <w:rFonts w:ascii="Bookman Old Style" w:hAnsi="Bookman Old Style" w:cs="Arial" w:hint="default"/>
        <w:b w:val="0"/>
        <w:i w:val="0"/>
        <w:sz w:val="22"/>
        <w:szCs w:val="2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0">
    <w:nsid w:val="7EEB6414"/>
    <w:multiLevelType w:val="hybridMultilevel"/>
    <w:tmpl w:val="8C365C24"/>
    <w:lvl w:ilvl="0" w:tplc="DCFE856E">
      <w:start w:val="1"/>
      <w:numFmt w:val="lowerLetter"/>
      <w:lvlText w:val="%1."/>
      <w:lvlJc w:val="left"/>
      <w:pPr>
        <w:ind w:left="2713" w:hanging="360"/>
      </w:pPr>
      <w:rPr>
        <w:rFonts w:ascii="Bookman Old Style" w:eastAsia="Times New Roman" w:hAnsi="Bookman Old Style" w:cs="Times New Roman" w:hint="default"/>
        <w:color w:val="auto"/>
        <w:spacing w:val="-1"/>
        <w:w w:val="100"/>
        <w:sz w:val="24"/>
        <w:szCs w:val="24"/>
      </w:rPr>
    </w:lvl>
    <w:lvl w:ilvl="1" w:tplc="04090019" w:tentative="1">
      <w:start w:val="1"/>
      <w:numFmt w:val="lowerLetter"/>
      <w:lvlText w:val="%2."/>
      <w:lvlJc w:val="left"/>
      <w:pPr>
        <w:ind w:left="3433" w:hanging="360"/>
      </w:pPr>
    </w:lvl>
    <w:lvl w:ilvl="2" w:tplc="0409001B" w:tentative="1">
      <w:start w:val="1"/>
      <w:numFmt w:val="lowerRoman"/>
      <w:lvlText w:val="%3."/>
      <w:lvlJc w:val="right"/>
      <w:pPr>
        <w:ind w:left="4153" w:hanging="180"/>
      </w:pPr>
    </w:lvl>
    <w:lvl w:ilvl="3" w:tplc="0409000F" w:tentative="1">
      <w:start w:val="1"/>
      <w:numFmt w:val="decimal"/>
      <w:lvlText w:val="%4."/>
      <w:lvlJc w:val="left"/>
      <w:pPr>
        <w:ind w:left="4873" w:hanging="360"/>
      </w:pPr>
    </w:lvl>
    <w:lvl w:ilvl="4" w:tplc="04090019" w:tentative="1">
      <w:start w:val="1"/>
      <w:numFmt w:val="lowerLetter"/>
      <w:lvlText w:val="%5."/>
      <w:lvlJc w:val="left"/>
      <w:pPr>
        <w:ind w:left="5593" w:hanging="360"/>
      </w:pPr>
    </w:lvl>
    <w:lvl w:ilvl="5" w:tplc="0409001B" w:tentative="1">
      <w:start w:val="1"/>
      <w:numFmt w:val="lowerRoman"/>
      <w:lvlText w:val="%6."/>
      <w:lvlJc w:val="right"/>
      <w:pPr>
        <w:ind w:left="6313" w:hanging="180"/>
      </w:pPr>
    </w:lvl>
    <w:lvl w:ilvl="6" w:tplc="0409000F" w:tentative="1">
      <w:start w:val="1"/>
      <w:numFmt w:val="decimal"/>
      <w:lvlText w:val="%7."/>
      <w:lvlJc w:val="left"/>
      <w:pPr>
        <w:ind w:left="7033" w:hanging="360"/>
      </w:pPr>
    </w:lvl>
    <w:lvl w:ilvl="7" w:tplc="04090019" w:tentative="1">
      <w:start w:val="1"/>
      <w:numFmt w:val="lowerLetter"/>
      <w:lvlText w:val="%8."/>
      <w:lvlJc w:val="left"/>
      <w:pPr>
        <w:ind w:left="7753" w:hanging="360"/>
      </w:pPr>
    </w:lvl>
    <w:lvl w:ilvl="8" w:tplc="0409001B" w:tentative="1">
      <w:start w:val="1"/>
      <w:numFmt w:val="lowerRoman"/>
      <w:lvlText w:val="%9."/>
      <w:lvlJc w:val="right"/>
      <w:pPr>
        <w:ind w:left="8473" w:hanging="180"/>
      </w:pPr>
    </w:lvl>
  </w:abstractNum>
  <w:abstractNum w:abstractNumId="291">
    <w:nsid w:val="7F367D9A"/>
    <w:multiLevelType w:val="hybridMultilevel"/>
    <w:tmpl w:val="A21814E6"/>
    <w:lvl w:ilvl="0" w:tplc="04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92">
    <w:nsid w:val="7F7D45A3"/>
    <w:multiLevelType w:val="multilevel"/>
    <w:tmpl w:val="07561CB1"/>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3">
    <w:nsid w:val="7F924DE7"/>
    <w:multiLevelType w:val="multilevel"/>
    <w:tmpl w:val="6EF33B4C"/>
    <w:lvl w:ilvl="0">
      <w:start w:val="1"/>
      <w:numFmt w:val="decimal"/>
      <w:lvlText w:val="(%1)"/>
      <w:lvlJc w:val="left"/>
      <w:pPr>
        <w:tabs>
          <w:tab w:val="left" w:pos="360"/>
        </w:tabs>
        <w:ind w:left="360" w:hanging="360"/>
      </w:pPr>
      <w:rPr>
        <w:rFonts w:cs="Times New Roman"/>
        <w:strike w:val="0"/>
        <w:color w:val="auto"/>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num w:numId="1">
    <w:abstractNumId w:val="30"/>
  </w:num>
  <w:num w:numId="2">
    <w:abstractNumId w:val="168"/>
  </w:num>
  <w:num w:numId="3">
    <w:abstractNumId w:val="178"/>
  </w:num>
  <w:num w:numId="4">
    <w:abstractNumId w:val="6"/>
  </w:num>
  <w:num w:numId="5">
    <w:abstractNumId w:val="9"/>
  </w:num>
  <w:num w:numId="6">
    <w:abstractNumId w:val="219"/>
  </w:num>
  <w:num w:numId="7">
    <w:abstractNumId w:val="165"/>
  </w:num>
  <w:num w:numId="8">
    <w:abstractNumId w:val="236"/>
  </w:num>
  <w:num w:numId="9">
    <w:abstractNumId w:val="193"/>
  </w:num>
  <w:num w:numId="10">
    <w:abstractNumId w:val="194"/>
  </w:num>
  <w:num w:numId="11">
    <w:abstractNumId w:val="195"/>
  </w:num>
  <w:num w:numId="12">
    <w:abstractNumId w:val="196"/>
  </w:num>
  <w:num w:numId="13">
    <w:abstractNumId w:val="197"/>
  </w:num>
  <w:num w:numId="14">
    <w:abstractNumId w:val="91"/>
  </w:num>
  <w:num w:numId="15">
    <w:abstractNumId w:val="88"/>
  </w:num>
  <w:num w:numId="16">
    <w:abstractNumId w:val="22"/>
  </w:num>
  <w:num w:numId="17">
    <w:abstractNumId w:val="134"/>
  </w:num>
  <w:num w:numId="18">
    <w:abstractNumId w:val="284"/>
  </w:num>
  <w:num w:numId="19">
    <w:abstractNumId w:val="69"/>
  </w:num>
  <w:num w:numId="20">
    <w:abstractNumId w:val="263"/>
  </w:num>
  <w:num w:numId="21">
    <w:abstractNumId w:val="198"/>
  </w:num>
  <w:num w:numId="22">
    <w:abstractNumId w:val="192"/>
  </w:num>
  <w:num w:numId="23">
    <w:abstractNumId w:val="40"/>
  </w:num>
  <w:num w:numId="24">
    <w:abstractNumId w:val="51"/>
  </w:num>
  <w:num w:numId="25">
    <w:abstractNumId w:val="167"/>
  </w:num>
  <w:num w:numId="26">
    <w:abstractNumId w:val="78"/>
  </w:num>
  <w:num w:numId="27">
    <w:abstractNumId w:val="70"/>
  </w:num>
  <w:num w:numId="28">
    <w:abstractNumId w:val="25"/>
  </w:num>
  <w:num w:numId="29">
    <w:abstractNumId w:val="241"/>
  </w:num>
  <w:num w:numId="30">
    <w:abstractNumId w:val="58"/>
  </w:num>
  <w:num w:numId="31">
    <w:abstractNumId w:val="132"/>
  </w:num>
  <w:num w:numId="32">
    <w:abstractNumId w:val="185"/>
  </w:num>
  <w:num w:numId="33">
    <w:abstractNumId w:val="239"/>
  </w:num>
  <w:num w:numId="34">
    <w:abstractNumId w:val="125"/>
  </w:num>
  <w:num w:numId="35">
    <w:abstractNumId w:val="95"/>
  </w:num>
  <w:num w:numId="36">
    <w:abstractNumId w:val="120"/>
  </w:num>
  <w:num w:numId="37">
    <w:abstractNumId w:val="15"/>
  </w:num>
  <w:num w:numId="38">
    <w:abstractNumId w:val="251"/>
  </w:num>
  <w:num w:numId="39">
    <w:abstractNumId w:val="24"/>
  </w:num>
  <w:num w:numId="40">
    <w:abstractNumId w:val="179"/>
  </w:num>
  <w:num w:numId="41">
    <w:abstractNumId w:val="200"/>
  </w:num>
  <w:num w:numId="42">
    <w:abstractNumId w:val="201"/>
  </w:num>
  <w:num w:numId="43">
    <w:abstractNumId w:val="64"/>
  </w:num>
  <w:num w:numId="44">
    <w:abstractNumId w:val="77"/>
  </w:num>
  <w:num w:numId="45">
    <w:abstractNumId w:val="109"/>
  </w:num>
  <w:num w:numId="46">
    <w:abstractNumId w:val="13"/>
  </w:num>
  <w:num w:numId="47">
    <w:abstractNumId w:val="202"/>
  </w:num>
  <w:num w:numId="48">
    <w:abstractNumId w:val="199"/>
  </w:num>
  <w:num w:numId="49">
    <w:abstractNumId w:val="213"/>
  </w:num>
  <w:num w:numId="50">
    <w:abstractNumId w:val="2"/>
  </w:num>
  <w:num w:numId="51">
    <w:abstractNumId w:val="7"/>
  </w:num>
  <w:num w:numId="52">
    <w:abstractNumId w:val="260"/>
  </w:num>
  <w:num w:numId="53">
    <w:abstractNumId w:val="38"/>
  </w:num>
  <w:num w:numId="54">
    <w:abstractNumId w:val="1"/>
  </w:num>
  <w:num w:numId="55">
    <w:abstractNumId w:val="203"/>
  </w:num>
  <w:num w:numId="56">
    <w:abstractNumId w:val="130"/>
  </w:num>
  <w:num w:numId="57">
    <w:abstractNumId w:val="90"/>
  </w:num>
  <w:num w:numId="58">
    <w:abstractNumId w:val="42"/>
  </w:num>
  <w:num w:numId="59">
    <w:abstractNumId w:val="107"/>
  </w:num>
  <w:num w:numId="60">
    <w:abstractNumId w:val="240"/>
  </w:num>
  <w:num w:numId="61">
    <w:abstractNumId w:val="289"/>
  </w:num>
  <w:num w:numId="62">
    <w:abstractNumId w:val="254"/>
  </w:num>
  <w:num w:numId="63">
    <w:abstractNumId w:val="98"/>
  </w:num>
  <w:num w:numId="64">
    <w:abstractNumId w:val="246"/>
  </w:num>
  <w:num w:numId="65">
    <w:abstractNumId w:val="238"/>
  </w:num>
  <w:num w:numId="66">
    <w:abstractNumId w:val="266"/>
  </w:num>
  <w:num w:numId="67">
    <w:abstractNumId w:val="133"/>
  </w:num>
  <w:num w:numId="68">
    <w:abstractNumId w:val="116"/>
  </w:num>
  <w:num w:numId="69">
    <w:abstractNumId w:val="8"/>
  </w:num>
  <w:num w:numId="70">
    <w:abstractNumId w:val="84"/>
  </w:num>
  <w:num w:numId="71">
    <w:abstractNumId w:val="204"/>
  </w:num>
  <w:num w:numId="72">
    <w:abstractNumId w:val="207"/>
  </w:num>
  <w:num w:numId="73">
    <w:abstractNumId w:val="52"/>
  </w:num>
  <w:num w:numId="74">
    <w:abstractNumId w:val="205"/>
  </w:num>
  <w:num w:numId="75">
    <w:abstractNumId w:val="105"/>
  </w:num>
  <w:num w:numId="76">
    <w:abstractNumId w:val="249"/>
  </w:num>
  <w:num w:numId="77">
    <w:abstractNumId w:val="189"/>
  </w:num>
  <w:num w:numId="78">
    <w:abstractNumId w:val="280"/>
  </w:num>
  <w:num w:numId="79">
    <w:abstractNumId w:val="0"/>
  </w:num>
  <w:num w:numId="80">
    <w:abstractNumId w:val="221"/>
  </w:num>
  <w:num w:numId="81">
    <w:abstractNumId w:val="74"/>
  </w:num>
  <w:num w:numId="82">
    <w:abstractNumId w:val="150"/>
  </w:num>
  <w:num w:numId="83">
    <w:abstractNumId w:val="45"/>
  </w:num>
  <w:num w:numId="84">
    <w:abstractNumId w:val="23"/>
  </w:num>
  <w:num w:numId="85">
    <w:abstractNumId w:val="57"/>
  </w:num>
  <w:num w:numId="86">
    <w:abstractNumId w:val="76"/>
  </w:num>
  <w:num w:numId="87">
    <w:abstractNumId w:val="228"/>
  </w:num>
  <w:num w:numId="88">
    <w:abstractNumId w:val="164"/>
  </w:num>
  <w:num w:numId="89">
    <w:abstractNumId w:val="147"/>
  </w:num>
  <w:num w:numId="90">
    <w:abstractNumId w:val="43"/>
  </w:num>
  <w:num w:numId="91">
    <w:abstractNumId w:val="229"/>
  </w:num>
  <w:num w:numId="92">
    <w:abstractNumId w:val="158"/>
  </w:num>
  <w:num w:numId="93">
    <w:abstractNumId w:val="104"/>
  </w:num>
  <w:num w:numId="94">
    <w:abstractNumId w:val="92"/>
  </w:num>
  <w:num w:numId="95">
    <w:abstractNumId w:val="286"/>
  </w:num>
  <w:num w:numId="96">
    <w:abstractNumId w:val="231"/>
  </w:num>
  <w:num w:numId="97">
    <w:abstractNumId w:val="21"/>
  </w:num>
  <w:num w:numId="98">
    <w:abstractNumId w:val="137"/>
  </w:num>
  <w:num w:numId="99">
    <w:abstractNumId w:val="128"/>
  </w:num>
  <w:num w:numId="100">
    <w:abstractNumId w:val="118"/>
  </w:num>
  <w:num w:numId="101">
    <w:abstractNumId w:val="259"/>
  </w:num>
  <w:num w:numId="102">
    <w:abstractNumId w:val="4"/>
  </w:num>
  <w:num w:numId="103">
    <w:abstractNumId w:val="71"/>
  </w:num>
  <w:num w:numId="104">
    <w:abstractNumId w:val="115"/>
  </w:num>
  <w:num w:numId="105">
    <w:abstractNumId w:val="129"/>
  </w:num>
  <w:num w:numId="106">
    <w:abstractNumId w:val="220"/>
  </w:num>
  <w:num w:numId="107">
    <w:abstractNumId w:val="268"/>
  </w:num>
  <w:num w:numId="108">
    <w:abstractNumId w:val="261"/>
  </w:num>
  <w:num w:numId="109">
    <w:abstractNumId w:val="211"/>
  </w:num>
  <w:num w:numId="110">
    <w:abstractNumId w:val="264"/>
  </w:num>
  <w:num w:numId="111">
    <w:abstractNumId w:val="36"/>
  </w:num>
  <w:num w:numId="112">
    <w:abstractNumId w:val="41"/>
  </w:num>
  <w:num w:numId="113">
    <w:abstractNumId w:val="39"/>
  </w:num>
  <w:num w:numId="114">
    <w:abstractNumId w:val="226"/>
  </w:num>
  <w:num w:numId="115">
    <w:abstractNumId w:val="170"/>
  </w:num>
  <w:num w:numId="116">
    <w:abstractNumId w:val="55"/>
  </w:num>
  <w:num w:numId="117">
    <w:abstractNumId w:val="112"/>
  </w:num>
  <w:num w:numId="118">
    <w:abstractNumId w:val="172"/>
  </w:num>
  <w:num w:numId="119">
    <w:abstractNumId w:val="54"/>
  </w:num>
  <w:num w:numId="120">
    <w:abstractNumId w:val="144"/>
  </w:num>
  <w:num w:numId="121">
    <w:abstractNumId w:val="10"/>
  </w:num>
  <w:num w:numId="122">
    <w:abstractNumId w:val="121"/>
  </w:num>
  <w:num w:numId="123">
    <w:abstractNumId w:val="138"/>
  </w:num>
  <w:num w:numId="124">
    <w:abstractNumId w:val="111"/>
  </w:num>
  <w:num w:numId="125">
    <w:abstractNumId w:val="37"/>
  </w:num>
  <w:num w:numId="126">
    <w:abstractNumId w:val="157"/>
  </w:num>
  <w:num w:numId="127">
    <w:abstractNumId w:val="96"/>
  </w:num>
  <w:num w:numId="128">
    <w:abstractNumId w:val="217"/>
  </w:num>
  <w:num w:numId="129">
    <w:abstractNumId w:val="97"/>
  </w:num>
  <w:num w:numId="130">
    <w:abstractNumId w:val="245"/>
  </w:num>
  <w:num w:numId="131">
    <w:abstractNumId w:val="190"/>
  </w:num>
  <w:num w:numId="132">
    <w:abstractNumId w:val="14"/>
  </w:num>
  <w:num w:numId="133">
    <w:abstractNumId w:val="159"/>
  </w:num>
  <w:num w:numId="134">
    <w:abstractNumId w:val="72"/>
  </w:num>
  <w:num w:numId="135">
    <w:abstractNumId w:val="139"/>
  </w:num>
  <w:num w:numId="136">
    <w:abstractNumId w:val="163"/>
  </w:num>
  <w:num w:numId="137">
    <w:abstractNumId w:val="293"/>
  </w:num>
  <w:num w:numId="138">
    <w:abstractNumId w:val="19"/>
  </w:num>
  <w:num w:numId="139">
    <w:abstractNumId w:val="173"/>
  </w:num>
  <w:num w:numId="140">
    <w:abstractNumId w:val="119"/>
  </w:num>
  <w:num w:numId="141">
    <w:abstractNumId w:val="273"/>
  </w:num>
  <w:num w:numId="142">
    <w:abstractNumId w:val="269"/>
  </w:num>
  <w:num w:numId="143">
    <w:abstractNumId w:val="256"/>
  </w:num>
  <w:num w:numId="144">
    <w:abstractNumId w:val="258"/>
  </w:num>
  <w:num w:numId="145">
    <w:abstractNumId w:val="68"/>
  </w:num>
  <w:num w:numId="146">
    <w:abstractNumId w:val="183"/>
  </w:num>
  <w:num w:numId="147">
    <w:abstractNumId w:val="82"/>
  </w:num>
  <w:num w:numId="148">
    <w:abstractNumId w:val="80"/>
  </w:num>
  <w:num w:numId="149">
    <w:abstractNumId w:val="44"/>
  </w:num>
  <w:num w:numId="150">
    <w:abstractNumId w:val="248"/>
  </w:num>
  <w:num w:numId="151">
    <w:abstractNumId w:val="210"/>
  </w:num>
  <w:num w:numId="152">
    <w:abstractNumId w:val="3"/>
  </w:num>
  <w:num w:numId="153">
    <w:abstractNumId w:val="33"/>
  </w:num>
  <w:num w:numId="154">
    <w:abstractNumId w:val="233"/>
  </w:num>
  <w:num w:numId="155">
    <w:abstractNumId w:val="148"/>
  </w:num>
  <w:num w:numId="156">
    <w:abstractNumId w:val="26"/>
  </w:num>
  <w:num w:numId="157">
    <w:abstractNumId w:val="12"/>
  </w:num>
  <w:num w:numId="158">
    <w:abstractNumId w:val="131"/>
  </w:num>
  <w:num w:numId="159">
    <w:abstractNumId w:val="93"/>
  </w:num>
  <w:num w:numId="160">
    <w:abstractNumId w:val="223"/>
  </w:num>
  <w:num w:numId="161">
    <w:abstractNumId w:val="145"/>
  </w:num>
  <w:num w:numId="162">
    <w:abstractNumId w:val="234"/>
  </w:num>
  <w:num w:numId="163">
    <w:abstractNumId w:val="85"/>
  </w:num>
  <w:num w:numId="164">
    <w:abstractNumId w:val="106"/>
  </w:num>
  <w:num w:numId="165">
    <w:abstractNumId w:val="140"/>
  </w:num>
  <w:num w:numId="166">
    <w:abstractNumId w:val="282"/>
  </w:num>
  <w:num w:numId="167">
    <w:abstractNumId w:val="124"/>
  </w:num>
  <w:num w:numId="168">
    <w:abstractNumId w:val="155"/>
  </w:num>
  <w:num w:numId="169">
    <w:abstractNumId w:val="247"/>
  </w:num>
  <w:num w:numId="170">
    <w:abstractNumId w:val="206"/>
  </w:num>
  <w:num w:numId="171">
    <w:abstractNumId w:val="250"/>
  </w:num>
  <w:num w:numId="172">
    <w:abstractNumId w:val="59"/>
  </w:num>
  <w:num w:numId="173">
    <w:abstractNumId w:val="232"/>
  </w:num>
  <w:num w:numId="174">
    <w:abstractNumId w:val="187"/>
  </w:num>
  <w:num w:numId="175">
    <w:abstractNumId w:val="244"/>
  </w:num>
  <w:num w:numId="176">
    <w:abstractNumId w:val="224"/>
  </w:num>
  <w:num w:numId="177">
    <w:abstractNumId w:val="274"/>
  </w:num>
  <w:num w:numId="178">
    <w:abstractNumId w:val="169"/>
  </w:num>
  <w:num w:numId="179">
    <w:abstractNumId w:val="50"/>
  </w:num>
  <w:num w:numId="180">
    <w:abstractNumId w:val="48"/>
  </w:num>
  <w:num w:numId="181">
    <w:abstractNumId w:val="126"/>
  </w:num>
  <w:num w:numId="182">
    <w:abstractNumId w:val="117"/>
  </w:num>
  <w:num w:numId="183">
    <w:abstractNumId w:val="156"/>
  </w:num>
  <w:num w:numId="184">
    <w:abstractNumId w:val="281"/>
  </w:num>
  <w:num w:numId="185">
    <w:abstractNumId w:val="113"/>
  </w:num>
  <w:num w:numId="186">
    <w:abstractNumId w:val="181"/>
  </w:num>
  <w:num w:numId="187">
    <w:abstractNumId w:val="242"/>
  </w:num>
  <w:num w:numId="188">
    <w:abstractNumId w:val="127"/>
  </w:num>
  <w:num w:numId="189">
    <w:abstractNumId w:val="47"/>
  </w:num>
  <w:num w:numId="190">
    <w:abstractNumId w:val="35"/>
  </w:num>
  <w:num w:numId="191">
    <w:abstractNumId w:val="287"/>
  </w:num>
  <w:num w:numId="192">
    <w:abstractNumId w:val="267"/>
  </w:num>
  <w:num w:numId="193">
    <w:abstractNumId w:val="122"/>
  </w:num>
  <w:num w:numId="194">
    <w:abstractNumId w:val="291"/>
  </w:num>
  <w:num w:numId="195">
    <w:abstractNumId w:val="151"/>
  </w:num>
  <w:num w:numId="196">
    <w:abstractNumId w:val="218"/>
  </w:num>
  <w:num w:numId="197">
    <w:abstractNumId w:val="18"/>
  </w:num>
  <w:num w:numId="198">
    <w:abstractNumId w:val="154"/>
  </w:num>
  <w:num w:numId="199">
    <w:abstractNumId w:val="216"/>
  </w:num>
  <w:num w:numId="200">
    <w:abstractNumId w:val="5"/>
  </w:num>
  <w:num w:numId="201">
    <w:abstractNumId w:val="222"/>
  </w:num>
  <w:num w:numId="202">
    <w:abstractNumId w:val="277"/>
  </w:num>
  <w:num w:numId="203">
    <w:abstractNumId w:val="182"/>
  </w:num>
  <w:num w:numId="204">
    <w:abstractNumId w:val="27"/>
  </w:num>
  <w:num w:numId="205">
    <w:abstractNumId w:val="292"/>
  </w:num>
  <w:num w:numId="206">
    <w:abstractNumId w:val="16"/>
  </w:num>
  <w:num w:numId="207">
    <w:abstractNumId w:val="99"/>
  </w:num>
  <w:num w:numId="208">
    <w:abstractNumId w:val="191"/>
  </w:num>
  <w:num w:numId="209">
    <w:abstractNumId w:val="79"/>
  </w:num>
  <w:num w:numId="210">
    <w:abstractNumId w:val="56"/>
  </w:num>
  <w:num w:numId="211">
    <w:abstractNumId w:val="102"/>
  </w:num>
  <w:num w:numId="212">
    <w:abstractNumId w:val="123"/>
  </w:num>
  <w:num w:numId="213">
    <w:abstractNumId w:val="153"/>
  </w:num>
  <w:num w:numId="214">
    <w:abstractNumId w:val="235"/>
  </w:num>
  <w:num w:numId="215">
    <w:abstractNumId w:val="83"/>
  </w:num>
  <w:num w:numId="216">
    <w:abstractNumId w:val="237"/>
  </w:num>
  <w:num w:numId="217">
    <w:abstractNumId w:val="86"/>
  </w:num>
  <w:num w:numId="218">
    <w:abstractNumId w:val="285"/>
  </w:num>
  <w:num w:numId="219">
    <w:abstractNumId w:val="31"/>
  </w:num>
  <w:num w:numId="220">
    <w:abstractNumId w:val="270"/>
  </w:num>
  <w:num w:numId="221">
    <w:abstractNumId w:val="262"/>
  </w:num>
  <w:num w:numId="222">
    <w:abstractNumId w:val="101"/>
  </w:num>
  <w:num w:numId="223">
    <w:abstractNumId w:val="225"/>
  </w:num>
  <w:num w:numId="224">
    <w:abstractNumId w:val="209"/>
  </w:num>
  <w:num w:numId="225">
    <w:abstractNumId w:val="208"/>
  </w:num>
  <w:num w:numId="226">
    <w:abstractNumId w:val="152"/>
  </w:num>
  <w:num w:numId="227">
    <w:abstractNumId w:val="184"/>
  </w:num>
  <w:num w:numId="228">
    <w:abstractNumId w:val="135"/>
  </w:num>
  <w:num w:numId="229">
    <w:abstractNumId w:val="67"/>
  </w:num>
  <w:num w:numId="230">
    <w:abstractNumId w:val="32"/>
  </w:num>
  <w:num w:numId="231">
    <w:abstractNumId w:val="188"/>
  </w:num>
  <w:num w:numId="232">
    <w:abstractNumId w:val="186"/>
  </w:num>
  <w:num w:numId="233">
    <w:abstractNumId w:val="283"/>
  </w:num>
  <w:num w:numId="234">
    <w:abstractNumId w:val="255"/>
  </w:num>
  <w:num w:numId="235">
    <w:abstractNumId w:val="20"/>
  </w:num>
  <w:num w:numId="236">
    <w:abstractNumId w:val="174"/>
  </w:num>
  <w:num w:numId="237">
    <w:abstractNumId w:val="63"/>
  </w:num>
  <w:num w:numId="238">
    <w:abstractNumId w:val="272"/>
  </w:num>
  <w:num w:numId="239">
    <w:abstractNumId w:val="257"/>
  </w:num>
  <w:num w:numId="240">
    <w:abstractNumId w:val="253"/>
  </w:num>
  <w:num w:numId="241">
    <w:abstractNumId w:val="103"/>
  </w:num>
  <w:num w:numId="242">
    <w:abstractNumId w:val="176"/>
  </w:num>
  <w:num w:numId="243">
    <w:abstractNumId w:val="243"/>
  </w:num>
  <w:num w:numId="244">
    <w:abstractNumId w:val="73"/>
  </w:num>
  <w:num w:numId="245">
    <w:abstractNumId w:val="143"/>
  </w:num>
  <w:num w:numId="246">
    <w:abstractNumId w:val="290"/>
  </w:num>
  <w:num w:numId="247">
    <w:abstractNumId w:val="141"/>
  </w:num>
  <w:num w:numId="248">
    <w:abstractNumId w:val="114"/>
  </w:num>
  <w:num w:numId="249">
    <w:abstractNumId w:val="288"/>
  </w:num>
  <w:num w:numId="250">
    <w:abstractNumId w:val="61"/>
  </w:num>
  <w:num w:numId="251">
    <w:abstractNumId w:val="276"/>
  </w:num>
  <w:num w:numId="252">
    <w:abstractNumId w:val="180"/>
  </w:num>
  <w:num w:numId="253">
    <w:abstractNumId w:val="271"/>
  </w:num>
  <w:num w:numId="254">
    <w:abstractNumId w:val="46"/>
  </w:num>
  <w:num w:numId="255">
    <w:abstractNumId w:val="162"/>
  </w:num>
  <w:num w:numId="256">
    <w:abstractNumId w:val="87"/>
  </w:num>
  <w:num w:numId="257">
    <w:abstractNumId w:val="94"/>
  </w:num>
  <w:num w:numId="258">
    <w:abstractNumId w:val="62"/>
  </w:num>
  <w:num w:numId="259">
    <w:abstractNumId w:val="230"/>
  </w:num>
  <w:num w:numId="260">
    <w:abstractNumId w:val="142"/>
  </w:num>
  <w:num w:numId="261">
    <w:abstractNumId w:val="177"/>
  </w:num>
  <w:num w:numId="262">
    <w:abstractNumId w:val="75"/>
  </w:num>
  <w:num w:numId="263">
    <w:abstractNumId w:val="212"/>
  </w:num>
  <w:num w:numId="264">
    <w:abstractNumId w:val="108"/>
  </w:num>
  <w:num w:numId="265">
    <w:abstractNumId w:val="171"/>
  </w:num>
  <w:num w:numId="266">
    <w:abstractNumId w:val="214"/>
  </w:num>
  <w:num w:numId="267">
    <w:abstractNumId w:val="279"/>
  </w:num>
  <w:num w:numId="268">
    <w:abstractNumId w:val="146"/>
  </w:num>
  <w:num w:numId="269">
    <w:abstractNumId w:val="175"/>
  </w:num>
  <w:num w:numId="270">
    <w:abstractNumId w:val="161"/>
  </w:num>
  <w:num w:numId="271">
    <w:abstractNumId w:val="60"/>
  </w:num>
  <w:num w:numId="272">
    <w:abstractNumId w:val="166"/>
  </w:num>
  <w:num w:numId="273">
    <w:abstractNumId w:val="100"/>
  </w:num>
  <w:num w:numId="274">
    <w:abstractNumId w:val="66"/>
  </w:num>
  <w:num w:numId="275">
    <w:abstractNumId w:val="49"/>
  </w:num>
  <w:num w:numId="276">
    <w:abstractNumId w:val="29"/>
  </w:num>
  <w:num w:numId="277">
    <w:abstractNumId w:val="81"/>
  </w:num>
  <w:num w:numId="278">
    <w:abstractNumId w:val="265"/>
  </w:num>
  <w:num w:numId="279">
    <w:abstractNumId w:val="252"/>
  </w:num>
  <w:num w:numId="280">
    <w:abstractNumId w:val="136"/>
  </w:num>
  <w:num w:numId="281">
    <w:abstractNumId w:val="53"/>
  </w:num>
  <w:num w:numId="282">
    <w:abstractNumId w:val="89"/>
  </w:num>
  <w:num w:numId="283">
    <w:abstractNumId w:val="278"/>
  </w:num>
  <w:num w:numId="284">
    <w:abstractNumId w:val="11"/>
  </w:num>
  <w:num w:numId="285">
    <w:abstractNumId w:val="275"/>
  </w:num>
  <w:num w:numId="286">
    <w:abstractNumId w:val="160"/>
  </w:num>
  <w:num w:numId="287">
    <w:abstractNumId w:val="227"/>
  </w:num>
  <w:num w:numId="288">
    <w:abstractNumId w:val="65"/>
  </w:num>
  <w:num w:numId="289">
    <w:abstractNumId w:val="149"/>
  </w:num>
  <w:num w:numId="290">
    <w:abstractNumId w:val="215"/>
  </w:num>
  <w:num w:numId="291">
    <w:abstractNumId w:val="28"/>
  </w:num>
  <w:num w:numId="292">
    <w:abstractNumId w:val="110"/>
  </w:num>
  <w:num w:numId="293">
    <w:abstractNumId w:val="34"/>
  </w:num>
  <w:num w:numId="294">
    <w:abstractNumId w:val="17"/>
  </w:num>
  <w:numIdMacAtCleanup w:val="2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hideGrammatical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E5026"/>
    <w:rsid w:val="00000FBE"/>
    <w:rsid w:val="00001D55"/>
    <w:rsid w:val="00013D6B"/>
    <w:rsid w:val="00014F85"/>
    <w:rsid w:val="0001762A"/>
    <w:rsid w:val="00023618"/>
    <w:rsid w:val="0002641A"/>
    <w:rsid w:val="00040CA4"/>
    <w:rsid w:val="00044449"/>
    <w:rsid w:val="00045654"/>
    <w:rsid w:val="00045979"/>
    <w:rsid w:val="00045E17"/>
    <w:rsid w:val="00047FCB"/>
    <w:rsid w:val="00052365"/>
    <w:rsid w:val="00055433"/>
    <w:rsid w:val="00060287"/>
    <w:rsid w:val="00063BD0"/>
    <w:rsid w:val="0006419B"/>
    <w:rsid w:val="00066660"/>
    <w:rsid w:val="00066B52"/>
    <w:rsid w:val="00075627"/>
    <w:rsid w:val="00076AB1"/>
    <w:rsid w:val="000775AA"/>
    <w:rsid w:val="000776B6"/>
    <w:rsid w:val="00083F74"/>
    <w:rsid w:val="00084D04"/>
    <w:rsid w:val="0008584E"/>
    <w:rsid w:val="00086FA3"/>
    <w:rsid w:val="000A26F6"/>
    <w:rsid w:val="000B07CE"/>
    <w:rsid w:val="000B30A4"/>
    <w:rsid w:val="000C0A7E"/>
    <w:rsid w:val="000C32B0"/>
    <w:rsid w:val="000C33FC"/>
    <w:rsid w:val="000C40A4"/>
    <w:rsid w:val="000C472C"/>
    <w:rsid w:val="000C6B12"/>
    <w:rsid w:val="000C73D5"/>
    <w:rsid w:val="000C7C2B"/>
    <w:rsid w:val="000D2C13"/>
    <w:rsid w:val="000D57A5"/>
    <w:rsid w:val="000D6844"/>
    <w:rsid w:val="000E16A8"/>
    <w:rsid w:val="000E4024"/>
    <w:rsid w:val="000E6981"/>
    <w:rsid w:val="000F1EE6"/>
    <w:rsid w:val="000F6DE9"/>
    <w:rsid w:val="000F7D63"/>
    <w:rsid w:val="00104E96"/>
    <w:rsid w:val="001129B0"/>
    <w:rsid w:val="00113849"/>
    <w:rsid w:val="00113C19"/>
    <w:rsid w:val="001141B4"/>
    <w:rsid w:val="00120507"/>
    <w:rsid w:val="0012278C"/>
    <w:rsid w:val="00124352"/>
    <w:rsid w:val="00124A4A"/>
    <w:rsid w:val="001273D2"/>
    <w:rsid w:val="0013204F"/>
    <w:rsid w:val="0013273F"/>
    <w:rsid w:val="0013416F"/>
    <w:rsid w:val="001343A6"/>
    <w:rsid w:val="001351A5"/>
    <w:rsid w:val="001352D5"/>
    <w:rsid w:val="00135AAF"/>
    <w:rsid w:val="001442A8"/>
    <w:rsid w:val="00146144"/>
    <w:rsid w:val="00146F7F"/>
    <w:rsid w:val="00150627"/>
    <w:rsid w:val="00151B37"/>
    <w:rsid w:val="0015281B"/>
    <w:rsid w:val="001532EB"/>
    <w:rsid w:val="001567AA"/>
    <w:rsid w:val="00157A6D"/>
    <w:rsid w:val="00157E28"/>
    <w:rsid w:val="00160039"/>
    <w:rsid w:val="001602BF"/>
    <w:rsid w:val="00166858"/>
    <w:rsid w:val="00166DC8"/>
    <w:rsid w:val="00170101"/>
    <w:rsid w:val="00171A03"/>
    <w:rsid w:val="001730FF"/>
    <w:rsid w:val="00173268"/>
    <w:rsid w:val="00174647"/>
    <w:rsid w:val="00175381"/>
    <w:rsid w:val="00176613"/>
    <w:rsid w:val="001834C6"/>
    <w:rsid w:val="00186EC3"/>
    <w:rsid w:val="00187370"/>
    <w:rsid w:val="0019036B"/>
    <w:rsid w:val="00190E24"/>
    <w:rsid w:val="0019345B"/>
    <w:rsid w:val="00195088"/>
    <w:rsid w:val="0019547A"/>
    <w:rsid w:val="001968CE"/>
    <w:rsid w:val="001977D3"/>
    <w:rsid w:val="001A1269"/>
    <w:rsid w:val="001A43AE"/>
    <w:rsid w:val="001A5FB7"/>
    <w:rsid w:val="001A67E7"/>
    <w:rsid w:val="001A75E8"/>
    <w:rsid w:val="001A785A"/>
    <w:rsid w:val="001A7E2C"/>
    <w:rsid w:val="001B0804"/>
    <w:rsid w:val="001B0F35"/>
    <w:rsid w:val="001B26D7"/>
    <w:rsid w:val="001B38E4"/>
    <w:rsid w:val="001B553D"/>
    <w:rsid w:val="001B5C0E"/>
    <w:rsid w:val="001C0349"/>
    <w:rsid w:val="001C0602"/>
    <w:rsid w:val="001C1064"/>
    <w:rsid w:val="001C1144"/>
    <w:rsid w:val="001C435C"/>
    <w:rsid w:val="001C50A4"/>
    <w:rsid w:val="001C7381"/>
    <w:rsid w:val="001D0692"/>
    <w:rsid w:val="001D2937"/>
    <w:rsid w:val="001D5E47"/>
    <w:rsid w:val="001D79A1"/>
    <w:rsid w:val="001E0A63"/>
    <w:rsid w:val="001E0B2F"/>
    <w:rsid w:val="001E4340"/>
    <w:rsid w:val="001E69D6"/>
    <w:rsid w:val="001E7C5F"/>
    <w:rsid w:val="001E7F8E"/>
    <w:rsid w:val="001F0410"/>
    <w:rsid w:val="001F0F1E"/>
    <w:rsid w:val="001F2AC2"/>
    <w:rsid w:val="001F2B46"/>
    <w:rsid w:val="0021107B"/>
    <w:rsid w:val="00213267"/>
    <w:rsid w:val="002146B5"/>
    <w:rsid w:val="002159DA"/>
    <w:rsid w:val="0021722B"/>
    <w:rsid w:val="00217EBB"/>
    <w:rsid w:val="00220E88"/>
    <w:rsid w:val="002210D3"/>
    <w:rsid w:val="0022598E"/>
    <w:rsid w:val="002265DF"/>
    <w:rsid w:val="0022774F"/>
    <w:rsid w:val="00227C5F"/>
    <w:rsid w:val="00227D13"/>
    <w:rsid w:val="00227F28"/>
    <w:rsid w:val="0023124F"/>
    <w:rsid w:val="0023313C"/>
    <w:rsid w:val="00234D51"/>
    <w:rsid w:val="00235943"/>
    <w:rsid w:val="00243332"/>
    <w:rsid w:val="00244062"/>
    <w:rsid w:val="0024638F"/>
    <w:rsid w:val="00246C01"/>
    <w:rsid w:val="00247A9D"/>
    <w:rsid w:val="002502F8"/>
    <w:rsid w:val="0025083D"/>
    <w:rsid w:val="00251D1E"/>
    <w:rsid w:val="00260833"/>
    <w:rsid w:val="00261810"/>
    <w:rsid w:val="00264CEA"/>
    <w:rsid w:val="00265320"/>
    <w:rsid w:val="0027082A"/>
    <w:rsid w:val="002770B2"/>
    <w:rsid w:val="00277BF7"/>
    <w:rsid w:val="00287CD6"/>
    <w:rsid w:val="00287F71"/>
    <w:rsid w:val="0029120A"/>
    <w:rsid w:val="00291659"/>
    <w:rsid w:val="00292E2C"/>
    <w:rsid w:val="002932F4"/>
    <w:rsid w:val="002952FA"/>
    <w:rsid w:val="002976B6"/>
    <w:rsid w:val="002A0850"/>
    <w:rsid w:val="002A1D31"/>
    <w:rsid w:val="002A1F8B"/>
    <w:rsid w:val="002A5449"/>
    <w:rsid w:val="002B28D6"/>
    <w:rsid w:val="002B3567"/>
    <w:rsid w:val="002B62F5"/>
    <w:rsid w:val="002B6F87"/>
    <w:rsid w:val="002C4AF6"/>
    <w:rsid w:val="002C4DDE"/>
    <w:rsid w:val="002C54E5"/>
    <w:rsid w:val="002C6503"/>
    <w:rsid w:val="002C69DA"/>
    <w:rsid w:val="002C6C64"/>
    <w:rsid w:val="002D0B66"/>
    <w:rsid w:val="002D327A"/>
    <w:rsid w:val="002D4965"/>
    <w:rsid w:val="002D7D6D"/>
    <w:rsid w:val="002D7EE2"/>
    <w:rsid w:val="002E1A87"/>
    <w:rsid w:val="002E31A2"/>
    <w:rsid w:val="002E5E20"/>
    <w:rsid w:val="002E6628"/>
    <w:rsid w:val="002E6709"/>
    <w:rsid w:val="002E676D"/>
    <w:rsid w:val="002E7B72"/>
    <w:rsid w:val="002F08A0"/>
    <w:rsid w:val="002F3C7B"/>
    <w:rsid w:val="002F7AE5"/>
    <w:rsid w:val="00300CB4"/>
    <w:rsid w:val="0030187E"/>
    <w:rsid w:val="003033DF"/>
    <w:rsid w:val="0030429E"/>
    <w:rsid w:val="00304AF5"/>
    <w:rsid w:val="00305774"/>
    <w:rsid w:val="00314631"/>
    <w:rsid w:val="00320019"/>
    <w:rsid w:val="003262A0"/>
    <w:rsid w:val="00327E1E"/>
    <w:rsid w:val="003304F6"/>
    <w:rsid w:val="00330BC5"/>
    <w:rsid w:val="003369A6"/>
    <w:rsid w:val="003378AC"/>
    <w:rsid w:val="00340FE5"/>
    <w:rsid w:val="003445B1"/>
    <w:rsid w:val="0034561D"/>
    <w:rsid w:val="003456DF"/>
    <w:rsid w:val="00345DA9"/>
    <w:rsid w:val="00346102"/>
    <w:rsid w:val="00346BD2"/>
    <w:rsid w:val="00350CD9"/>
    <w:rsid w:val="003538EB"/>
    <w:rsid w:val="003556FB"/>
    <w:rsid w:val="003563E5"/>
    <w:rsid w:val="003571B3"/>
    <w:rsid w:val="0036003B"/>
    <w:rsid w:val="00360223"/>
    <w:rsid w:val="00361481"/>
    <w:rsid w:val="003652AA"/>
    <w:rsid w:val="003669EF"/>
    <w:rsid w:val="003708E6"/>
    <w:rsid w:val="0037120A"/>
    <w:rsid w:val="00371A18"/>
    <w:rsid w:val="00371A20"/>
    <w:rsid w:val="003743DD"/>
    <w:rsid w:val="00381FF5"/>
    <w:rsid w:val="003827CB"/>
    <w:rsid w:val="00383F77"/>
    <w:rsid w:val="0038707B"/>
    <w:rsid w:val="0038741E"/>
    <w:rsid w:val="003874E9"/>
    <w:rsid w:val="00390130"/>
    <w:rsid w:val="00392407"/>
    <w:rsid w:val="0039321D"/>
    <w:rsid w:val="003934F1"/>
    <w:rsid w:val="00394198"/>
    <w:rsid w:val="00394A6D"/>
    <w:rsid w:val="00396BF9"/>
    <w:rsid w:val="003A0E91"/>
    <w:rsid w:val="003A1383"/>
    <w:rsid w:val="003A24C8"/>
    <w:rsid w:val="003A2F6F"/>
    <w:rsid w:val="003A4A14"/>
    <w:rsid w:val="003B02F4"/>
    <w:rsid w:val="003B0BAF"/>
    <w:rsid w:val="003B11CA"/>
    <w:rsid w:val="003B1C0F"/>
    <w:rsid w:val="003B2261"/>
    <w:rsid w:val="003B2D32"/>
    <w:rsid w:val="003B31F0"/>
    <w:rsid w:val="003B3808"/>
    <w:rsid w:val="003B38DE"/>
    <w:rsid w:val="003B44BC"/>
    <w:rsid w:val="003B4713"/>
    <w:rsid w:val="003B5C6B"/>
    <w:rsid w:val="003C033D"/>
    <w:rsid w:val="003C1804"/>
    <w:rsid w:val="003C31A4"/>
    <w:rsid w:val="003C37F3"/>
    <w:rsid w:val="003C57DD"/>
    <w:rsid w:val="003C58B8"/>
    <w:rsid w:val="003D506B"/>
    <w:rsid w:val="003D7B2C"/>
    <w:rsid w:val="003E715C"/>
    <w:rsid w:val="004023BB"/>
    <w:rsid w:val="00404A25"/>
    <w:rsid w:val="00410F63"/>
    <w:rsid w:val="00411931"/>
    <w:rsid w:val="00413B00"/>
    <w:rsid w:val="004142C8"/>
    <w:rsid w:val="00417480"/>
    <w:rsid w:val="00417AF7"/>
    <w:rsid w:val="004211E0"/>
    <w:rsid w:val="004218A7"/>
    <w:rsid w:val="0042298A"/>
    <w:rsid w:val="00424DE2"/>
    <w:rsid w:val="004251F7"/>
    <w:rsid w:val="00430A4F"/>
    <w:rsid w:val="00433814"/>
    <w:rsid w:val="0044073F"/>
    <w:rsid w:val="004419C2"/>
    <w:rsid w:val="00445C5F"/>
    <w:rsid w:val="004503BD"/>
    <w:rsid w:val="00451087"/>
    <w:rsid w:val="004602E6"/>
    <w:rsid w:val="00461FFB"/>
    <w:rsid w:val="00463EA7"/>
    <w:rsid w:val="00473CCD"/>
    <w:rsid w:val="00480D47"/>
    <w:rsid w:val="00480D64"/>
    <w:rsid w:val="00482B71"/>
    <w:rsid w:val="00491915"/>
    <w:rsid w:val="004954C9"/>
    <w:rsid w:val="004A14CB"/>
    <w:rsid w:val="004A1C07"/>
    <w:rsid w:val="004A2326"/>
    <w:rsid w:val="004A3166"/>
    <w:rsid w:val="004A656E"/>
    <w:rsid w:val="004B0708"/>
    <w:rsid w:val="004B242A"/>
    <w:rsid w:val="004B46AB"/>
    <w:rsid w:val="004B5428"/>
    <w:rsid w:val="004C09F6"/>
    <w:rsid w:val="004C3039"/>
    <w:rsid w:val="004C3831"/>
    <w:rsid w:val="004C5253"/>
    <w:rsid w:val="004C6AEF"/>
    <w:rsid w:val="004C749C"/>
    <w:rsid w:val="004D19DD"/>
    <w:rsid w:val="004D1A05"/>
    <w:rsid w:val="004D1C12"/>
    <w:rsid w:val="004D21B3"/>
    <w:rsid w:val="004D51E6"/>
    <w:rsid w:val="004D6849"/>
    <w:rsid w:val="004D7046"/>
    <w:rsid w:val="004E0390"/>
    <w:rsid w:val="004E7BC1"/>
    <w:rsid w:val="004F3DD6"/>
    <w:rsid w:val="004F5641"/>
    <w:rsid w:val="0050070C"/>
    <w:rsid w:val="00506330"/>
    <w:rsid w:val="005131C8"/>
    <w:rsid w:val="00516B17"/>
    <w:rsid w:val="00522D54"/>
    <w:rsid w:val="00522FC7"/>
    <w:rsid w:val="00523E11"/>
    <w:rsid w:val="0052560E"/>
    <w:rsid w:val="00525687"/>
    <w:rsid w:val="00531E5D"/>
    <w:rsid w:val="00534FB9"/>
    <w:rsid w:val="00536EB3"/>
    <w:rsid w:val="00544037"/>
    <w:rsid w:val="00544A42"/>
    <w:rsid w:val="00547EA1"/>
    <w:rsid w:val="00551054"/>
    <w:rsid w:val="00551FB0"/>
    <w:rsid w:val="00557677"/>
    <w:rsid w:val="00565BBC"/>
    <w:rsid w:val="00570770"/>
    <w:rsid w:val="00571CE7"/>
    <w:rsid w:val="00571E27"/>
    <w:rsid w:val="00572C84"/>
    <w:rsid w:val="00572C92"/>
    <w:rsid w:val="00572D0D"/>
    <w:rsid w:val="00574A47"/>
    <w:rsid w:val="00582312"/>
    <w:rsid w:val="00586469"/>
    <w:rsid w:val="005940C9"/>
    <w:rsid w:val="00595F06"/>
    <w:rsid w:val="00597DC5"/>
    <w:rsid w:val="005A047F"/>
    <w:rsid w:val="005A4852"/>
    <w:rsid w:val="005A4A6E"/>
    <w:rsid w:val="005B0EF8"/>
    <w:rsid w:val="005B19B5"/>
    <w:rsid w:val="005B4DE4"/>
    <w:rsid w:val="005C1414"/>
    <w:rsid w:val="005C662A"/>
    <w:rsid w:val="005C6E16"/>
    <w:rsid w:val="005C7B65"/>
    <w:rsid w:val="005D2B10"/>
    <w:rsid w:val="005D50CC"/>
    <w:rsid w:val="005D78A9"/>
    <w:rsid w:val="005E1B30"/>
    <w:rsid w:val="005E2FA9"/>
    <w:rsid w:val="005F1205"/>
    <w:rsid w:val="005F21CE"/>
    <w:rsid w:val="005F3BAD"/>
    <w:rsid w:val="0060022C"/>
    <w:rsid w:val="00600572"/>
    <w:rsid w:val="00601543"/>
    <w:rsid w:val="00601AA4"/>
    <w:rsid w:val="00603BE3"/>
    <w:rsid w:val="0060536D"/>
    <w:rsid w:val="00605D44"/>
    <w:rsid w:val="00607881"/>
    <w:rsid w:val="00610490"/>
    <w:rsid w:val="00614955"/>
    <w:rsid w:val="00615B9A"/>
    <w:rsid w:val="00616091"/>
    <w:rsid w:val="00621A90"/>
    <w:rsid w:val="00621CE5"/>
    <w:rsid w:val="0062241B"/>
    <w:rsid w:val="0062491B"/>
    <w:rsid w:val="00631878"/>
    <w:rsid w:val="006318AF"/>
    <w:rsid w:val="00632627"/>
    <w:rsid w:val="0063459E"/>
    <w:rsid w:val="006349A1"/>
    <w:rsid w:val="00634FFD"/>
    <w:rsid w:val="0064324A"/>
    <w:rsid w:val="00657514"/>
    <w:rsid w:val="006575C8"/>
    <w:rsid w:val="00657BAD"/>
    <w:rsid w:val="00660393"/>
    <w:rsid w:val="006605C2"/>
    <w:rsid w:val="00663179"/>
    <w:rsid w:val="00664D9F"/>
    <w:rsid w:val="006652CA"/>
    <w:rsid w:val="00665ACF"/>
    <w:rsid w:val="00670267"/>
    <w:rsid w:val="006719F6"/>
    <w:rsid w:val="00672A2C"/>
    <w:rsid w:val="006803AE"/>
    <w:rsid w:val="0069186B"/>
    <w:rsid w:val="006933D7"/>
    <w:rsid w:val="00694696"/>
    <w:rsid w:val="006946C6"/>
    <w:rsid w:val="00696EEF"/>
    <w:rsid w:val="006A1DB1"/>
    <w:rsid w:val="006A4D33"/>
    <w:rsid w:val="006A50B0"/>
    <w:rsid w:val="006B164B"/>
    <w:rsid w:val="006B1702"/>
    <w:rsid w:val="006B2562"/>
    <w:rsid w:val="006B2787"/>
    <w:rsid w:val="006B2E17"/>
    <w:rsid w:val="006B53B2"/>
    <w:rsid w:val="006B5BB2"/>
    <w:rsid w:val="006B5E2B"/>
    <w:rsid w:val="006B7974"/>
    <w:rsid w:val="006C3EC5"/>
    <w:rsid w:val="006C5103"/>
    <w:rsid w:val="006C6EC7"/>
    <w:rsid w:val="006C791C"/>
    <w:rsid w:val="006D20D0"/>
    <w:rsid w:val="006D2330"/>
    <w:rsid w:val="006D3097"/>
    <w:rsid w:val="006D4539"/>
    <w:rsid w:val="006D55EB"/>
    <w:rsid w:val="006D68AD"/>
    <w:rsid w:val="006E22C3"/>
    <w:rsid w:val="006E3B5C"/>
    <w:rsid w:val="006E3B9B"/>
    <w:rsid w:val="006E50F2"/>
    <w:rsid w:val="006E763F"/>
    <w:rsid w:val="006F2E67"/>
    <w:rsid w:val="0070054C"/>
    <w:rsid w:val="007011CE"/>
    <w:rsid w:val="00702571"/>
    <w:rsid w:val="0070335E"/>
    <w:rsid w:val="00703416"/>
    <w:rsid w:val="00706E67"/>
    <w:rsid w:val="0070762A"/>
    <w:rsid w:val="00707A5B"/>
    <w:rsid w:val="00710FC7"/>
    <w:rsid w:val="007140D4"/>
    <w:rsid w:val="007143F5"/>
    <w:rsid w:val="00717E21"/>
    <w:rsid w:val="007247A0"/>
    <w:rsid w:val="0073246D"/>
    <w:rsid w:val="0073538D"/>
    <w:rsid w:val="00735D08"/>
    <w:rsid w:val="00735DB1"/>
    <w:rsid w:val="00736456"/>
    <w:rsid w:val="00742C18"/>
    <w:rsid w:val="00743ABF"/>
    <w:rsid w:val="00743E3D"/>
    <w:rsid w:val="007442BF"/>
    <w:rsid w:val="00745FBC"/>
    <w:rsid w:val="007604F4"/>
    <w:rsid w:val="00762876"/>
    <w:rsid w:val="007629A8"/>
    <w:rsid w:val="007645D7"/>
    <w:rsid w:val="00766AC9"/>
    <w:rsid w:val="00767963"/>
    <w:rsid w:val="007707B1"/>
    <w:rsid w:val="00772F14"/>
    <w:rsid w:val="007748C6"/>
    <w:rsid w:val="007779F4"/>
    <w:rsid w:val="00777C60"/>
    <w:rsid w:val="00780266"/>
    <w:rsid w:val="007856BE"/>
    <w:rsid w:val="00786060"/>
    <w:rsid w:val="0079420B"/>
    <w:rsid w:val="007979EC"/>
    <w:rsid w:val="007A117B"/>
    <w:rsid w:val="007A1D7C"/>
    <w:rsid w:val="007A401A"/>
    <w:rsid w:val="007A7083"/>
    <w:rsid w:val="007A757D"/>
    <w:rsid w:val="007B1517"/>
    <w:rsid w:val="007C099E"/>
    <w:rsid w:val="007C2D4D"/>
    <w:rsid w:val="007C3859"/>
    <w:rsid w:val="007C4DC0"/>
    <w:rsid w:val="007C5959"/>
    <w:rsid w:val="007C644D"/>
    <w:rsid w:val="007C7EC5"/>
    <w:rsid w:val="007D1B73"/>
    <w:rsid w:val="007D3A5F"/>
    <w:rsid w:val="007E1852"/>
    <w:rsid w:val="007E7EF1"/>
    <w:rsid w:val="007F30D0"/>
    <w:rsid w:val="007F4008"/>
    <w:rsid w:val="007F7D85"/>
    <w:rsid w:val="0080371B"/>
    <w:rsid w:val="008075B1"/>
    <w:rsid w:val="00810551"/>
    <w:rsid w:val="00811340"/>
    <w:rsid w:val="00811533"/>
    <w:rsid w:val="00813204"/>
    <w:rsid w:val="00814D9C"/>
    <w:rsid w:val="00815798"/>
    <w:rsid w:val="00817500"/>
    <w:rsid w:val="008214B8"/>
    <w:rsid w:val="008215E0"/>
    <w:rsid w:val="00824825"/>
    <w:rsid w:val="008314BC"/>
    <w:rsid w:val="00834D84"/>
    <w:rsid w:val="00835190"/>
    <w:rsid w:val="0083703F"/>
    <w:rsid w:val="008412D7"/>
    <w:rsid w:val="00842F8E"/>
    <w:rsid w:val="008435A9"/>
    <w:rsid w:val="008456C9"/>
    <w:rsid w:val="00846F60"/>
    <w:rsid w:val="00847919"/>
    <w:rsid w:val="00850562"/>
    <w:rsid w:val="008513FC"/>
    <w:rsid w:val="008537A2"/>
    <w:rsid w:val="00854130"/>
    <w:rsid w:val="00854265"/>
    <w:rsid w:val="00856290"/>
    <w:rsid w:val="00856C7C"/>
    <w:rsid w:val="008604CD"/>
    <w:rsid w:val="00860884"/>
    <w:rsid w:val="00861A58"/>
    <w:rsid w:val="008621BB"/>
    <w:rsid w:val="0086368A"/>
    <w:rsid w:val="0086372B"/>
    <w:rsid w:val="00864172"/>
    <w:rsid w:val="00872A93"/>
    <w:rsid w:val="00874CE7"/>
    <w:rsid w:val="00876D37"/>
    <w:rsid w:val="00883959"/>
    <w:rsid w:val="0088707C"/>
    <w:rsid w:val="0089159D"/>
    <w:rsid w:val="0089369B"/>
    <w:rsid w:val="00893E4A"/>
    <w:rsid w:val="008A028E"/>
    <w:rsid w:val="008A1F56"/>
    <w:rsid w:val="008A28F0"/>
    <w:rsid w:val="008A32FE"/>
    <w:rsid w:val="008A685D"/>
    <w:rsid w:val="008B075E"/>
    <w:rsid w:val="008B46D4"/>
    <w:rsid w:val="008C13E2"/>
    <w:rsid w:val="008C60F4"/>
    <w:rsid w:val="008D1DDF"/>
    <w:rsid w:val="008D4920"/>
    <w:rsid w:val="008E1035"/>
    <w:rsid w:val="008E143B"/>
    <w:rsid w:val="008E1CF5"/>
    <w:rsid w:val="008E3BDA"/>
    <w:rsid w:val="008E6B79"/>
    <w:rsid w:val="008F27CF"/>
    <w:rsid w:val="008F29FD"/>
    <w:rsid w:val="008F55EE"/>
    <w:rsid w:val="00900094"/>
    <w:rsid w:val="009034F0"/>
    <w:rsid w:val="00903DEF"/>
    <w:rsid w:val="0091120D"/>
    <w:rsid w:val="0091334D"/>
    <w:rsid w:val="00914F25"/>
    <w:rsid w:val="009162F4"/>
    <w:rsid w:val="00916596"/>
    <w:rsid w:val="00923873"/>
    <w:rsid w:val="0092516C"/>
    <w:rsid w:val="00925A58"/>
    <w:rsid w:val="009328AC"/>
    <w:rsid w:val="0093455C"/>
    <w:rsid w:val="0094189C"/>
    <w:rsid w:val="009425FD"/>
    <w:rsid w:val="00942C26"/>
    <w:rsid w:val="00944109"/>
    <w:rsid w:val="00945012"/>
    <w:rsid w:val="00945696"/>
    <w:rsid w:val="00946680"/>
    <w:rsid w:val="009474C9"/>
    <w:rsid w:val="00950117"/>
    <w:rsid w:val="009508D4"/>
    <w:rsid w:val="00955DDC"/>
    <w:rsid w:val="009570FD"/>
    <w:rsid w:val="00963098"/>
    <w:rsid w:val="009635BE"/>
    <w:rsid w:val="00966EE4"/>
    <w:rsid w:val="0097172D"/>
    <w:rsid w:val="009758BF"/>
    <w:rsid w:val="00976B73"/>
    <w:rsid w:val="00980796"/>
    <w:rsid w:val="00982716"/>
    <w:rsid w:val="00984652"/>
    <w:rsid w:val="009846C7"/>
    <w:rsid w:val="009903C7"/>
    <w:rsid w:val="00991876"/>
    <w:rsid w:val="009922DB"/>
    <w:rsid w:val="009A0D4B"/>
    <w:rsid w:val="009A30A4"/>
    <w:rsid w:val="009A4429"/>
    <w:rsid w:val="009A4572"/>
    <w:rsid w:val="009A4DB6"/>
    <w:rsid w:val="009A52B8"/>
    <w:rsid w:val="009A55B6"/>
    <w:rsid w:val="009A62A4"/>
    <w:rsid w:val="009A69C6"/>
    <w:rsid w:val="009A7EA5"/>
    <w:rsid w:val="009B05C9"/>
    <w:rsid w:val="009B190A"/>
    <w:rsid w:val="009B1CBE"/>
    <w:rsid w:val="009B215E"/>
    <w:rsid w:val="009B2431"/>
    <w:rsid w:val="009B3253"/>
    <w:rsid w:val="009B5512"/>
    <w:rsid w:val="009B7722"/>
    <w:rsid w:val="009C0762"/>
    <w:rsid w:val="009C076B"/>
    <w:rsid w:val="009C2DD1"/>
    <w:rsid w:val="009C4ACF"/>
    <w:rsid w:val="009C50DB"/>
    <w:rsid w:val="009C75B6"/>
    <w:rsid w:val="009C7C61"/>
    <w:rsid w:val="009D01FA"/>
    <w:rsid w:val="009D04C2"/>
    <w:rsid w:val="009D73F2"/>
    <w:rsid w:val="009E1B48"/>
    <w:rsid w:val="009E58D4"/>
    <w:rsid w:val="009F0053"/>
    <w:rsid w:val="009F3665"/>
    <w:rsid w:val="009F7794"/>
    <w:rsid w:val="00A016EB"/>
    <w:rsid w:val="00A04F35"/>
    <w:rsid w:val="00A070F7"/>
    <w:rsid w:val="00A07B61"/>
    <w:rsid w:val="00A113C7"/>
    <w:rsid w:val="00A13291"/>
    <w:rsid w:val="00A14A7D"/>
    <w:rsid w:val="00A21433"/>
    <w:rsid w:val="00A23019"/>
    <w:rsid w:val="00A26D9C"/>
    <w:rsid w:val="00A32C5A"/>
    <w:rsid w:val="00A34FFE"/>
    <w:rsid w:val="00A35333"/>
    <w:rsid w:val="00A403C0"/>
    <w:rsid w:val="00A43518"/>
    <w:rsid w:val="00A43BD1"/>
    <w:rsid w:val="00A44810"/>
    <w:rsid w:val="00A476E8"/>
    <w:rsid w:val="00A5318D"/>
    <w:rsid w:val="00A53212"/>
    <w:rsid w:val="00A54B10"/>
    <w:rsid w:val="00A55928"/>
    <w:rsid w:val="00A55BD6"/>
    <w:rsid w:val="00A5639D"/>
    <w:rsid w:val="00A57329"/>
    <w:rsid w:val="00A5749B"/>
    <w:rsid w:val="00A60EA5"/>
    <w:rsid w:val="00A67E70"/>
    <w:rsid w:val="00A75535"/>
    <w:rsid w:val="00A76A7A"/>
    <w:rsid w:val="00A80450"/>
    <w:rsid w:val="00A82D19"/>
    <w:rsid w:val="00A83939"/>
    <w:rsid w:val="00A83CA9"/>
    <w:rsid w:val="00A8516B"/>
    <w:rsid w:val="00A90E53"/>
    <w:rsid w:val="00A9124F"/>
    <w:rsid w:val="00A96BE2"/>
    <w:rsid w:val="00A970DA"/>
    <w:rsid w:val="00A974E0"/>
    <w:rsid w:val="00AA281B"/>
    <w:rsid w:val="00AA5426"/>
    <w:rsid w:val="00AA6FEA"/>
    <w:rsid w:val="00AB076D"/>
    <w:rsid w:val="00AB4DD3"/>
    <w:rsid w:val="00AB6467"/>
    <w:rsid w:val="00AC7124"/>
    <w:rsid w:val="00AC7B68"/>
    <w:rsid w:val="00AD215B"/>
    <w:rsid w:val="00AD246A"/>
    <w:rsid w:val="00AD2991"/>
    <w:rsid w:val="00AD55A7"/>
    <w:rsid w:val="00AE2674"/>
    <w:rsid w:val="00AE38B7"/>
    <w:rsid w:val="00AE3FDA"/>
    <w:rsid w:val="00AE7690"/>
    <w:rsid w:val="00AF0209"/>
    <w:rsid w:val="00AF2466"/>
    <w:rsid w:val="00AF3423"/>
    <w:rsid w:val="00AF5BAD"/>
    <w:rsid w:val="00B02C6D"/>
    <w:rsid w:val="00B030D0"/>
    <w:rsid w:val="00B11B46"/>
    <w:rsid w:val="00B12C95"/>
    <w:rsid w:val="00B1653F"/>
    <w:rsid w:val="00B16615"/>
    <w:rsid w:val="00B20AA1"/>
    <w:rsid w:val="00B20DD6"/>
    <w:rsid w:val="00B221BB"/>
    <w:rsid w:val="00B24331"/>
    <w:rsid w:val="00B25B1A"/>
    <w:rsid w:val="00B30631"/>
    <w:rsid w:val="00B31FA1"/>
    <w:rsid w:val="00B33890"/>
    <w:rsid w:val="00B3410D"/>
    <w:rsid w:val="00B37392"/>
    <w:rsid w:val="00B40074"/>
    <w:rsid w:val="00B4033A"/>
    <w:rsid w:val="00B4545B"/>
    <w:rsid w:val="00B45B41"/>
    <w:rsid w:val="00B47274"/>
    <w:rsid w:val="00B51308"/>
    <w:rsid w:val="00B54DBD"/>
    <w:rsid w:val="00B621DA"/>
    <w:rsid w:val="00B62AB1"/>
    <w:rsid w:val="00B62E27"/>
    <w:rsid w:val="00B64CAB"/>
    <w:rsid w:val="00B66C14"/>
    <w:rsid w:val="00B67882"/>
    <w:rsid w:val="00B760BB"/>
    <w:rsid w:val="00B81988"/>
    <w:rsid w:val="00B91642"/>
    <w:rsid w:val="00B91A9C"/>
    <w:rsid w:val="00B93E02"/>
    <w:rsid w:val="00B95C61"/>
    <w:rsid w:val="00B95E69"/>
    <w:rsid w:val="00BA06F6"/>
    <w:rsid w:val="00BA18A6"/>
    <w:rsid w:val="00BA3A71"/>
    <w:rsid w:val="00BA466F"/>
    <w:rsid w:val="00BA47C1"/>
    <w:rsid w:val="00BA5952"/>
    <w:rsid w:val="00BA7A5E"/>
    <w:rsid w:val="00BA7CAC"/>
    <w:rsid w:val="00BB0992"/>
    <w:rsid w:val="00BB3F35"/>
    <w:rsid w:val="00BB4D72"/>
    <w:rsid w:val="00BB796D"/>
    <w:rsid w:val="00BC126D"/>
    <w:rsid w:val="00BC4541"/>
    <w:rsid w:val="00BC5D17"/>
    <w:rsid w:val="00BC6DDA"/>
    <w:rsid w:val="00BC6FED"/>
    <w:rsid w:val="00BD23C8"/>
    <w:rsid w:val="00BD2603"/>
    <w:rsid w:val="00BD343B"/>
    <w:rsid w:val="00BE1FCA"/>
    <w:rsid w:val="00BE5F90"/>
    <w:rsid w:val="00BE65AD"/>
    <w:rsid w:val="00BE685A"/>
    <w:rsid w:val="00BE6A72"/>
    <w:rsid w:val="00BF1E4A"/>
    <w:rsid w:val="00BF2ECA"/>
    <w:rsid w:val="00BF541B"/>
    <w:rsid w:val="00BF5EC8"/>
    <w:rsid w:val="00BF6AA8"/>
    <w:rsid w:val="00C003C1"/>
    <w:rsid w:val="00C047D1"/>
    <w:rsid w:val="00C04C62"/>
    <w:rsid w:val="00C103E2"/>
    <w:rsid w:val="00C12B43"/>
    <w:rsid w:val="00C154F1"/>
    <w:rsid w:val="00C2025D"/>
    <w:rsid w:val="00C2078D"/>
    <w:rsid w:val="00C27E80"/>
    <w:rsid w:val="00C27FA5"/>
    <w:rsid w:val="00C301F7"/>
    <w:rsid w:val="00C31982"/>
    <w:rsid w:val="00C33E90"/>
    <w:rsid w:val="00C36B10"/>
    <w:rsid w:val="00C37437"/>
    <w:rsid w:val="00C43240"/>
    <w:rsid w:val="00C4782A"/>
    <w:rsid w:val="00C50055"/>
    <w:rsid w:val="00C51F0F"/>
    <w:rsid w:val="00C546E5"/>
    <w:rsid w:val="00C564A4"/>
    <w:rsid w:val="00C64FA9"/>
    <w:rsid w:val="00C71EC1"/>
    <w:rsid w:val="00C73246"/>
    <w:rsid w:val="00C773C7"/>
    <w:rsid w:val="00C82BDB"/>
    <w:rsid w:val="00C85521"/>
    <w:rsid w:val="00C85A64"/>
    <w:rsid w:val="00C861E5"/>
    <w:rsid w:val="00C940EE"/>
    <w:rsid w:val="00C94B23"/>
    <w:rsid w:val="00C95144"/>
    <w:rsid w:val="00C954AB"/>
    <w:rsid w:val="00CA085B"/>
    <w:rsid w:val="00CA36F4"/>
    <w:rsid w:val="00CA4887"/>
    <w:rsid w:val="00CA4ACA"/>
    <w:rsid w:val="00CA4B59"/>
    <w:rsid w:val="00CA5BC1"/>
    <w:rsid w:val="00CA6714"/>
    <w:rsid w:val="00CC2E40"/>
    <w:rsid w:val="00CC3709"/>
    <w:rsid w:val="00CD0FEB"/>
    <w:rsid w:val="00CD347C"/>
    <w:rsid w:val="00CD3960"/>
    <w:rsid w:val="00CE1980"/>
    <w:rsid w:val="00CE2DE0"/>
    <w:rsid w:val="00CE3219"/>
    <w:rsid w:val="00CE366F"/>
    <w:rsid w:val="00CE4112"/>
    <w:rsid w:val="00CE5C92"/>
    <w:rsid w:val="00CE604C"/>
    <w:rsid w:val="00CE6BFC"/>
    <w:rsid w:val="00CE7BEB"/>
    <w:rsid w:val="00CF0BBD"/>
    <w:rsid w:val="00CF16EF"/>
    <w:rsid w:val="00CF255D"/>
    <w:rsid w:val="00CF3890"/>
    <w:rsid w:val="00CF7104"/>
    <w:rsid w:val="00CF7F32"/>
    <w:rsid w:val="00D00AF5"/>
    <w:rsid w:val="00D016AA"/>
    <w:rsid w:val="00D03D8B"/>
    <w:rsid w:val="00D03E00"/>
    <w:rsid w:val="00D0473B"/>
    <w:rsid w:val="00D05CBF"/>
    <w:rsid w:val="00D10DED"/>
    <w:rsid w:val="00D12442"/>
    <w:rsid w:val="00D13508"/>
    <w:rsid w:val="00D14742"/>
    <w:rsid w:val="00D236FD"/>
    <w:rsid w:val="00D23AED"/>
    <w:rsid w:val="00D252D6"/>
    <w:rsid w:val="00D30B6B"/>
    <w:rsid w:val="00D30C57"/>
    <w:rsid w:val="00D33BF3"/>
    <w:rsid w:val="00D354D1"/>
    <w:rsid w:val="00D40168"/>
    <w:rsid w:val="00D420C8"/>
    <w:rsid w:val="00D442C6"/>
    <w:rsid w:val="00D4629B"/>
    <w:rsid w:val="00D46E9A"/>
    <w:rsid w:val="00D50BE8"/>
    <w:rsid w:val="00D51AE8"/>
    <w:rsid w:val="00D51F77"/>
    <w:rsid w:val="00D555E8"/>
    <w:rsid w:val="00D56A58"/>
    <w:rsid w:val="00D56BB3"/>
    <w:rsid w:val="00D57848"/>
    <w:rsid w:val="00D60DFD"/>
    <w:rsid w:val="00D614B0"/>
    <w:rsid w:val="00D64F5E"/>
    <w:rsid w:val="00D66ED3"/>
    <w:rsid w:val="00D770FA"/>
    <w:rsid w:val="00D77EC2"/>
    <w:rsid w:val="00D8002C"/>
    <w:rsid w:val="00D84937"/>
    <w:rsid w:val="00D923EA"/>
    <w:rsid w:val="00D9277C"/>
    <w:rsid w:val="00D93108"/>
    <w:rsid w:val="00D964C2"/>
    <w:rsid w:val="00D9761F"/>
    <w:rsid w:val="00DA08B7"/>
    <w:rsid w:val="00DA21BB"/>
    <w:rsid w:val="00DA29BC"/>
    <w:rsid w:val="00DA3223"/>
    <w:rsid w:val="00DA57F1"/>
    <w:rsid w:val="00DA714B"/>
    <w:rsid w:val="00DB369D"/>
    <w:rsid w:val="00DC0591"/>
    <w:rsid w:val="00DC45C7"/>
    <w:rsid w:val="00DC6DE8"/>
    <w:rsid w:val="00DD6414"/>
    <w:rsid w:val="00DE0C23"/>
    <w:rsid w:val="00DE404B"/>
    <w:rsid w:val="00DE4600"/>
    <w:rsid w:val="00DE5026"/>
    <w:rsid w:val="00DF07C5"/>
    <w:rsid w:val="00DF2115"/>
    <w:rsid w:val="00DF264D"/>
    <w:rsid w:val="00DF33DE"/>
    <w:rsid w:val="00DF4B10"/>
    <w:rsid w:val="00E01FB9"/>
    <w:rsid w:val="00E10971"/>
    <w:rsid w:val="00E12718"/>
    <w:rsid w:val="00E139CB"/>
    <w:rsid w:val="00E216E5"/>
    <w:rsid w:val="00E2267E"/>
    <w:rsid w:val="00E250B1"/>
    <w:rsid w:val="00E25F99"/>
    <w:rsid w:val="00E3093F"/>
    <w:rsid w:val="00E30995"/>
    <w:rsid w:val="00E4065F"/>
    <w:rsid w:val="00E40915"/>
    <w:rsid w:val="00E409C9"/>
    <w:rsid w:val="00E41957"/>
    <w:rsid w:val="00E453CD"/>
    <w:rsid w:val="00E50352"/>
    <w:rsid w:val="00E50528"/>
    <w:rsid w:val="00E52CFB"/>
    <w:rsid w:val="00E52D3C"/>
    <w:rsid w:val="00E55DBE"/>
    <w:rsid w:val="00E6034C"/>
    <w:rsid w:val="00E60D36"/>
    <w:rsid w:val="00E66E48"/>
    <w:rsid w:val="00E7004C"/>
    <w:rsid w:val="00E72F75"/>
    <w:rsid w:val="00E730EB"/>
    <w:rsid w:val="00E8022A"/>
    <w:rsid w:val="00E83D75"/>
    <w:rsid w:val="00E869D7"/>
    <w:rsid w:val="00E86B8E"/>
    <w:rsid w:val="00E87E72"/>
    <w:rsid w:val="00E91016"/>
    <w:rsid w:val="00E9292B"/>
    <w:rsid w:val="00E941CD"/>
    <w:rsid w:val="00E94341"/>
    <w:rsid w:val="00E954CF"/>
    <w:rsid w:val="00EA433F"/>
    <w:rsid w:val="00EA5454"/>
    <w:rsid w:val="00EB26CC"/>
    <w:rsid w:val="00EB39DC"/>
    <w:rsid w:val="00EB562C"/>
    <w:rsid w:val="00EC117D"/>
    <w:rsid w:val="00EC1F58"/>
    <w:rsid w:val="00EC4390"/>
    <w:rsid w:val="00EC469A"/>
    <w:rsid w:val="00EC4CE5"/>
    <w:rsid w:val="00ED4109"/>
    <w:rsid w:val="00EE0A45"/>
    <w:rsid w:val="00EE164D"/>
    <w:rsid w:val="00EE307F"/>
    <w:rsid w:val="00EE4847"/>
    <w:rsid w:val="00EE4994"/>
    <w:rsid w:val="00EE4D07"/>
    <w:rsid w:val="00EE580D"/>
    <w:rsid w:val="00EE6592"/>
    <w:rsid w:val="00EF00C6"/>
    <w:rsid w:val="00EF1F80"/>
    <w:rsid w:val="00EF1F84"/>
    <w:rsid w:val="00EF25F9"/>
    <w:rsid w:val="00EF417E"/>
    <w:rsid w:val="00EF4A69"/>
    <w:rsid w:val="00EF548B"/>
    <w:rsid w:val="00EF6B3A"/>
    <w:rsid w:val="00F01662"/>
    <w:rsid w:val="00F102CA"/>
    <w:rsid w:val="00F13A57"/>
    <w:rsid w:val="00F21FE1"/>
    <w:rsid w:val="00F258E0"/>
    <w:rsid w:val="00F26E0A"/>
    <w:rsid w:val="00F27A0D"/>
    <w:rsid w:val="00F27C28"/>
    <w:rsid w:val="00F300E7"/>
    <w:rsid w:val="00F362D5"/>
    <w:rsid w:val="00F36845"/>
    <w:rsid w:val="00F42957"/>
    <w:rsid w:val="00F52BF4"/>
    <w:rsid w:val="00F537EF"/>
    <w:rsid w:val="00F54F42"/>
    <w:rsid w:val="00F6026F"/>
    <w:rsid w:val="00F60781"/>
    <w:rsid w:val="00F6638D"/>
    <w:rsid w:val="00F726A3"/>
    <w:rsid w:val="00F73ABF"/>
    <w:rsid w:val="00F74DE3"/>
    <w:rsid w:val="00F7519C"/>
    <w:rsid w:val="00F83F4E"/>
    <w:rsid w:val="00F85139"/>
    <w:rsid w:val="00F8758F"/>
    <w:rsid w:val="00F90008"/>
    <w:rsid w:val="00F9002B"/>
    <w:rsid w:val="00F94F79"/>
    <w:rsid w:val="00FB0152"/>
    <w:rsid w:val="00FB09D6"/>
    <w:rsid w:val="00FB397E"/>
    <w:rsid w:val="00FB5386"/>
    <w:rsid w:val="00FB5395"/>
    <w:rsid w:val="00FB62E4"/>
    <w:rsid w:val="00FB747A"/>
    <w:rsid w:val="00FC093C"/>
    <w:rsid w:val="00FC1A78"/>
    <w:rsid w:val="00FD158E"/>
    <w:rsid w:val="00FD3B33"/>
    <w:rsid w:val="00FD59DC"/>
    <w:rsid w:val="00FE062E"/>
    <w:rsid w:val="00FE4142"/>
    <w:rsid w:val="00FE4D4D"/>
    <w:rsid w:val="00FE69FE"/>
    <w:rsid w:val="00FE73DC"/>
    <w:rsid w:val="00FF2BC9"/>
    <w:rsid w:val="00FF3FB9"/>
    <w:rsid w:val="00FF6139"/>
    <w:rsid w:val="00FF69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1F7"/>
  </w:style>
  <w:style w:type="paragraph" w:styleId="Heading1">
    <w:name w:val="heading 1"/>
    <w:basedOn w:val="Normal"/>
    <w:next w:val="Normal"/>
    <w:link w:val="Heading1Char"/>
    <w:uiPriority w:val="9"/>
    <w:qFormat/>
    <w:rsid w:val="003A24C8"/>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semiHidden/>
    <w:unhideWhenUsed/>
    <w:qFormat/>
    <w:rsid w:val="000176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026"/>
  </w:style>
  <w:style w:type="table" w:styleId="TableGrid">
    <w:name w:val="Table Grid"/>
    <w:basedOn w:val="TableNormal"/>
    <w:uiPriority w:val="59"/>
    <w:rsid w:val="00DE50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kepala,ANNEX,Body Text Char1,Char Char2,ListKebijakan,Bulet1,point-point,coba1,List Paragraph11,Recommendation,List Paragraph untuk Tabel,List Paragraph untuk tabel,Box,tabel,TABEL,Colorful List - Accent 11,Light Grid - Accent 31,LIST DOT"/>
    <w:basedOn w:val="Normal"/>
    <w:uiPriority w:val="34"/>
    <w:qFormat/>
    <w:rsid w:val="00482B71"/>
    <w:pPr>
      <w:ind w:left="720"/>
      <w:contextualSpacing/>
    </w:pPr>
  </w:style>
  <w:style w:type="paragraph" w:styleId="Header">
    <w:name w:val="header"/>
    <w:basedOn w:val="Normal"/>
    <w:link w:val="HeaderChar"/>
    <w:uiPriority w:val="99"/>
    <w:unhideWhenUsed/>
    <w:rsid w:val="00410F63"/>
    <w:pPr>
      <w:tabs>
        <w:tab w:val="center" w:pos="4513"/>
        <w:tab w:val="right" w:pos="9026"/>
      </w:tabs>
    </w:pPr>
  </w:style>
  <w:style w:type="character" w:customStyle="1" w:styleId="HeaderChar">
    <w:name w:val="Header Char"/>
    <w:basedOn w:val="DefaultParagraphFont"/>
    <w:link w:val="Header"/>
    <w:uiPriority w:val="99"/>
    <w:rsid w:val="00410F63"/>
  </w:style>
  <w:style w:type="paragraph" w:styleId="Footer">
    <w:name w:val="footer"/>
    <w:basedOn w:val="Normal"/>
    <w:link w:val="FooterChar"/>
    <w:uiPriority w:val="99"/>
    <w:unhideWhenUsed/>
    <w:rsid w:val="00410F63"/>
    <w:pPr>
      <w:tabs>
        <w:tab w:val="center" w:pos="4513"/>
        <w:tab w:val="right" w:pos="9026"/>
      </w:tabs>
    </w:pPr>
  </w:style>
  <w:style w:type="character" w:customStyle="1" w:styleId="FooterChar">
    <w:name w:val="Footer Char"/>
    <w:basedOn w:val="DefaultParagraphFont"/>
    <w:link w:val="Footer"/>
    <w:uiPriority w:val="99"/>
    <w:rsid w:val="00410F63"/>
  </w:style>
  <w:style w:type="paragraph" w:customStyle="1" w:styleId="Default">
    <w:name w:val="Default"/>
    <w:qFormat/>
    <w:rsid w:val="001B5C0E"/>
    <w:pPr>
      <w:autoSpaceDE w:val="0"/>
      <w:autoSpaceDN w:val="0"/>
      <w:adjustRightInd w:val="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6B2E17"/>
    <w:rPr>
      <w:rFonts w:ascii="Tahoma" w:hAnsi="Tahoma" w:cs="Tahoma"/>
      <w:sz w:val="16"/>
      <w:szCs w:val="16"/>
    </w:rPr>
  </w:style>
  <w:style w:type="character" w:customStyle="1" w:styleId="BalloonTextChar">
    <w:name w:val="Balloon Text Char"/>
    <w:basedOn w:val="DefaultParagraphFont"/>
    <w:link w:val="BalloonText"/>
    <w:uiPriority w:val="99"/>
    <w:semiHidden/>
    <w:rsid w:val="006B2E17"/>
    <w:rPr>
      <w:rFonts w:ascii="Tahoma" w:hAnsi="Tahoma" w:cs="Tahoma"/>
      <w:sz w:val="16"/>
      <w:szCs w:val="16"/>
    </w:rPr>
  </w:style>
  <w:style w:type="paragraph" w:styleId="BodyTextIndent2">
    <w:name w:val="Body Text Indent 2"/>
    <w:basedOn w:val="Normal"/>
    <w:link w:val="BodyTextIndent2Char"/>
    <w:unhideWhenUsed/>
    <w:rsid w:val="002B62F5"/>
    <w:pPr>
      <w:ind w:left="1843"/>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2B62F5"/>
    <w:rPr>
      <w:rFonts w:ascii="Times New Roman" w:eastAsia="Times New Roman" w:hAnsi="Times New Roman" w:cs="Times New Roman"/>
      <w:sz w:val="24"/>
      <w:szCs w:val="20"/>
      <w:lang w:val="en-US"/>
    </w:rPr>
  </w:style>
  <w:style w:type="character" w:styleId="Hyperlink">
    <w:name w:val="Hyperlink"/>
    <w:basedOn w:val="DefaultParagraphFont"/>
    <w:uiPriority w:val="99"/>
    <w:semiHidden/>
    <w:unhideWhenUsed/>
    <w:rsid w:val="002B62F5"/>
    <w:rPr>
      <w:color w:val="0000FF" w:themeColor="hyperlink"/>
      <w:u w:val="single"/>
    </w:rPr>
  </w:style>
  <w:style w:type="character" w:customStyle="1" w:styleId="required">
    <w:name w:val="required"/>
    <w:basedOn w:val="DefaultParagraphFont"/>
    <w:rsid w:val="00FC1A78"/>
  </w:style>
  <w:style w:type="character" w:customStyle="1" w:styleId="Heading1Char">
    <w:name w:val="Heading 1 Char"/>
    <w:basedOn w:val="DefaultParagraphFont"/>
    <w:link w:val="Heading1"/>
    <w:uiPriority w:val="9"/>
    <w:qFormat/>
    <w:rsid w:val="003A24C8"/>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uiPriority w:val="99"/>
    <w:unhideWhenUsed/>
    <w:rsid w:val="00157E28"/>
    <w:pPr>
      <w:spacing w:after="120"/>
    </w:pPr>
  </w:style>
  <w:style w:type="character" w:customStyle="1" w:styleId="BodyTextChar">
    <w:name w:val="Body Text Char"/>
    <w:basedOn w:val="DefaultParagraphFont"/>
    <w:link w:val="BodyText"/>
    <w:uiPriority w:val="99"/>
    <w:rsid w:val="00157E28"/>
  </w:style>
  <w:style w:type="character" w:customStyle="1" w:styleId="Gisiteks2Char">
    <w:name w:val="G isi teks 2 Char"/>
    <w:link w:val="Gisiteks2"/>
    <w:qFormat/>
    <w:rsid w:val="005C662A"/>
    <w:rPr>
      <w:rFonts w:ascii="Arial" w:eastAsia="MS Mincho" w:hAnsi="Arial" w:cs="Tahoma"/>
      <w:szCs w:val="16"/>
    </w:rPr>
  </w:style>
  <w:style w:type="paragraph" w:customStyle="1" w:styleId="Gisiteks2">
    <w:name w:val="G isi teks 2"/>
    <w:basedOn w:val="Normal"/>
    <w:link w:val="Gisiteks2Char"/>
    <w:qFormat/>
    <w:rsid w:val="005C662A"/>
    <w:pPr>
      <w:spacing w:after="60" w:line="276" w:lineRule="auto"/>
    </w:pPr>
    <w:rPr>
      <w:rFonts w:ascii="Arial" w:eastAsia="MS Mincho" w:hAnsi="Arial" w:cs="Tahoma"/>
      <w:szCs w:val="16"/>
    </w:rPr>
  </w:style>
  <w:style w:type="character" w:customStyle="1" w:styleId="Heading3Char">
    <w:name w:val="Heading 3 Char"/>
    <w:basedOn w:val="DefaultParagraphFont"/>
    <w:link w:val="Heading3"/>
    <w:uiPriority w:val="9"/>
    <w:qFormat/>
    <w:rsid w:val="0001762A"/>
    <w:rPr>
      <w:rFonts w:asciiTheme="majorHAnsi" w:eastAsiaTheme="majorEastAsia" w:hAnsiTheme="majorHAnsi" w:cstheme="majorBidi"/>
      <w:color w:val="243F60" w:themeColor="accent1" w:themeShade="7F"/>
      <w:sz w:val="24"/>
      <w:szCs w:val="24"/>
    </w:rPr>
  </w:style>
  <w:style w:type="paragraph" w:customStyle="1" w:styleId="ListParagraph2">
    <w:name w:val="List Paragraph2"/>
    <w:basedOn w:val="Normal"/>
    <w:uiPriority w:val="34"/>
    <w:unhideWhenUsed/>
    <w:qFormat/>
    <w:rsid w:val="00166858"/>
    <w:pPr>
      <w:spacing w:after="200" w:line="276" w:lineRule="auto"/>
      <w:ind w:left="720"/>
      <w:contextualSpacing/>
      <w:jc w:val="left"/>
    </w:pPr>
    <w:rPr>
      <w:rFonts w:ascii="Times New Roman" w:eastAsia="Times New Roman" w:hAnsi="Times New Roman" w:cs="Times New Roman"/>
      <w:sz w:val="24"/>
      <w:szCs w:val="24"/>
      <w:lang w:val="en-US"/>
    </w:rPr>
  </w:style>
  <w:style w:type="paragraph" w:customStyle="1" w:styleId="Style4">
    <w:name w:val="Style4"/>
    <w:basedOn w:val="Normal"/>
    <w:qFormat/>
    <w:rsid w:val="007B1517"/>
    <w:pPr>
      <w:numPr>
        <w:numId w:val="114"/>
      </w:numPr>
      <w:tabs>
        <w:tab w:val="left" w:pos="284"/>
        <w:tab w:val="left" w:pos="4253"/>
      </w:tabs>
      <w:spacing w:line="276" w:lineRule="auto"/>
      <w:ind w:left="4755"/>
      <w:jc w:val="center"/>
    </w:pPr>
    <w:rPr>
      <w:rFonts w:ascii="Arial" w:eastAsia="MS Mincho" w:hAnsi="Arial" w:cs="Times New Roman"/>
      <w:sz w:val="20"/>
      <w:szCs w:val="20"/>
      <w:lang w:val="en-US" w:eastAsia="ja-JP"/>
    </w:rPr>
  </w:style>
  <w:style w:type="paragraph" w:customStyle="1" w:styleId="Pasal1">
    <w:name w:val="Pasal 1"/>
    <w:basedOn w:val="Style4"/>
    <w:qFormat/>
    <w:rsid w:val="007B1517"/>
    <w:pPr>
      <w:ind w:left="4614"/>
    </w:pPr>
    <w:rPr>
      <w:b/>
      <w:sz w:val="22"/>
    </w:rPr>
  </w:style>
  <w:style w:type="paragraph" w:customStyle="1" w:styleId="IsiBab">
    <w:name w:val="Isi Bab"/>
    <w:basedOn w:val="Normal"/>
    <w:rsid w:val="00A21433"/>
    <w:pPr>
      <w:spacing w:before="120" w:line="360" w:lineRule="auto"/>
    </w:pPr>
    <w:rPr>
      <w:rFonts w:ascii="Arial" w:eastAsia="Times New Roman" w:hAnsi="Arial" w:cs="Times New Roman"/>
      <w:sz w:val="20"/>
      <w:szCs w:val="24"/>
      <w:lang w:val="en-US"/>
    </w:rPr>
  </w:style>
  <w:style w:type="paragraph" w:styleId="PlainText">
    <w:name w:val="Plain Text"/>
    <w:basedOn w:val="Normal"/>
    <w:link w:val="PlainTextChar"/>
    <w:uiPriority w:val="99"/>
    <w:unhideWhenUsed/>
    <w:qFormat/>
    <w:rsid w:val="00A21433"/>
    <w:pPr>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qFormat/>
    <w:rsid w:val="00A21433"/>
    <w:rPr>
      <w:rFonts w:ascii="Consolas" w:eastAsia="Calibri" w:hAnsi="Consolas" w:cs="Times New Roman"/>
      <w:sz w:val="21"/>
      <w:szCs w:val="21"/>
      <w:lang w:val="en-US"/>
    </w:rPr>
  </w:style>
</w:styles>
</file>

<file path=word/webSettings.xml><?xml version="1.0" encoding="utf-8"?>
<w:webSettings xmlns:r="http://schemas.openxmlformats.org/officeDocument/2006/relationships" xmlns:w="http://schemas.openxmlformats.org/wordprocessingml/2006/main">
  <w:divs>
    <w:div w:id="148138220">
      <w:bodyDiv w:val="1"/>
      <w:marLeft w:val="0"/>
      <w:marRight w:val="0"/>
      <w:marTop w:val="0"/>
      <w:marBottom w:val="0"/>
      <w:divBdr>
        <w:top w:val="none" w:sz="0" w:space="0" w:color="auto"/>
        <w:left w:val="none" w:sz="0" w:space="0" w:color="auto"/>
        <w:bottom w:val="none" w:sz="0" w:space="0" w:color="auto"/>
        <w:right w:val="none" w:sz="0" w:space="0" w:color="auto"/>
      </w:divBdr>
    </w:div>
    <w:div w:id="196549964">
      <w:bodyDiv w:val="1"/>
      <w:marLeft w:val="0"/>
      <w:marRight w:val="0"/>
      <w:marTop w:val="0"/>
      <w:marBottom w:val="0"/>
      <w:divBdr>
        <w:top w:val="none" w:sz="0" w:space="0" w:color="auto"/>
        <w:left w:val="none" w:sz="0" w:space="0" w:color="auto"/>
        <w:bottom w:val="none" w:sz="0" w:space="0" w:color="auto"/>
        <w:right w:val="none" w:sz="0" w:space="0" w:color="auto"/>
      </w:divBdr>
    </w:div>
    <w:div w:id="231240828">
      <w:bodyDiv w:val="1"/>
      <w:marLeft w:val="0"/>
      <w:marRight w:val="0"/>
      <w:marTop w:val="0"/>
      <w:marBottom w:val="0"/>
      <w:divBdr>
        <w:top w:val="none" w:sz="0" w:space="0" w:color="auto"/>
        <w:left w:val="none" w:sz="0" w:space="0" w:color="auto"/>
        <w:bottom w:val="none" w:sz="0" w:space="0" w:color="auto"/>
        <w:right w:val="none" w:sz="0" w:space="0" w:color="auto"/>
      </w:divBdr>
    </w:div>
    <w:div w:id="294725352">
      <w:bodyDiv w:val="1"/>
      <w:marLeft w:val="0"/>
      <w:marRight w:val="0"/>
      <w:marTop w:val="0"/>
      <w:marBottom w:val="0"/>
      <w:divBdr>
        <w:top w:val="none" w:sz="0" w:space="0" w:color="auto"/>
        <w:left w:val="none" w:sz="0" w:space="0" w:color="auto"/>
        <w:bottom w:val="none" w:sz="0" w:space="0" w:color="auto"/>
        <w:right w:val="none" w:sz="0" w:space="0" w:color="auto"/>
      </w:divBdr>
    </w:div>
    <w:div w:id="358818223">
      <w:bodyDiv w:val="1"/>
      <w:marLeft w:val="0"/>
      <w:marRight w:val="0"/>
      <w:marTop w:val="0"/>
      <w:marBottom w:val="0"/>
      <w:divBdr>
        <w:top w:val="none" w:sz="0" w:space="0" w:color="auto"/>
        <w:left w:val="none" w:sz="0" w:space="0" w:color="auto"/>
        <w:bottom w:val="none" w:sz="0" w:space="0" w:color="auto"/>
        <w:right w:val="none" w:sz="0" w:space="0" w:color="auto"/>
      </w:divBdr>
    </w:div>
    <w:div w:id="476459355">
      <w:bodyDiv w:val="1"/>
      <w:marLeft w:val="0"/>
      <w:marRight w:val="0"/>
      <w:marTop w:val="0"/>
      <w:marBottom w:val="0"/>
      <w:divBdr>
        <w:top w:val="none" w:sz="0" w:space="0" w:color="auto"/>
        <w:left w:val="none" w:sz="0" w:space="0" w:color="auto"/>
        <w:bottom w:val="none" w:sz="0" w:space="0" w:color="auto"/>
        <w:right w:val="none" w:sz="0" w:space="0" w:color="auto"/>
      </w:divBdr>
    </w:div>
    <w:div w:id="510336009">
      <w:bodyDiv w:val="1"/>
      <w:marLeft w:val="0"/>
      <w:marRight w:val="0"/>
      <w:marTop w:val="0"/>
      <w:marBottom w:val="0"/>
      <w:divBdr>
        <w:top w:val="none" w:sz="0" w:space="0" w:color="auto"/>
        <w:left w:val="none" w:sz="0" w:space="0" w:color="auto"/>
        <w:bottom w:val="none" w:sz="0" w:space="0" w:color="auto"/>
        <w:right w:val="none" w:sz="0" w:space="0" w:color="auto"/>
      </w:divBdr>
    </w:div>
    <w:div w:id="567347374">
      <w:bodyDiv w:val="1"/>
      <w:marLeft w:val="0"/>
      <w:marRight w:val="0"/>
      <w:marTop w:val="0"/>
      <w:marBottom w:val="0"/>
      <w:divBdr>
        <w:top w:val="none" w:sz="0" w:space="0" w:color="auto"/>
        <w:left w:val="none" w:sz="0" w:space="0" w:color="auto"/>
        <w:bottom w:val="none" w:sz="0" w:space="0" w:color="auto"/>
        <w:right w:val="none" w:sz="0" w:space="0" w:color="auto"/>
      </w:divBdr>
    </w:div>
    <w:div w:id="590702150">
      <w:bodyDiv w:val="1"/>
      <w:marLeft w:val="0"/>
      <w:marRight w:val="0"/>
      <w:marTop w:val="0"/>
      <w:marBottom w:val="0"/>
      <w:divBdr>
        <w:top w:val="none" w:sz="0" w:space="0" w:color="auto"/>
        <w:left w:val="none" w:sz="0" w:space="0" w:color="auto"/>
        <w:bottom w:val="none" w:sz="0" w:space="0" w:color="auto"/>
        <w:right w:val="none" w:sz="0" w:space="0" w:color="auto"/>
      </w:divBdr>
    </w:div>
    <w:div w:id="671108154">
      <w:bodyDiv w:val="1"/>
      <w:marLeft w:val="0"/>
      <w:marRight w:val="0"/>
      <w:marTop w:val="0"/>
      <w:marBottom w:val="0"/>
      <w:divBdr>
        <w:top w:val="none" w:sz="0" w:space="0" w:color="auto"/>
        <w:left w:val="none" w:sz="0" w:space="0" w:color="auto"/>
        <w:bottom w:val="none" w:sz="0" w:space="0" w:color="auto"/>
        <w:right w:val="none" w:sz="0" w:space="0" w:color="auto"/>
      </w:divBdr>
    </w:div>
    <w:div w:id="702443070">
      <w:bodyDiv w:val="1"/>
      <w:marLeft w:val="0"/>
      <w:marRight w:val="0"/>
      <w:marTop w:val="0"/>
      <w:marBottom w:val="0"/>
      <w:divBdr>
        <w:top w:val="none" w:sz="0" w:space="0" w:color="auto"/>
        <w:left w:val="none" w:sz="0" w:space="0" w:color="auto"/>
        <w:bottom w:val="none" w:sz="0" w:space="0" w:color="auto"/>
        <w:right w:val="none" w:sz="0" w:space="0" w:color="auto"/>
      </w:divBdr>
    </w:div>
    <w:div w:id="851601826">
      <w:bodyDiv w:val="1"/>
      <w:marLeft w:val="0"/>
      <w:marRight w:val="0"/>
      <w:marTop w:val="0"/>
      <w:marBottom w:val="0"/>
      <w:divBdr>
        <w:top w:val="none" w:sz="0" w:space="0" w:color="auto"/>
        <w:left w:val="none" w:sz="0" w:space="0" w:color="auto"/>
        <w:bottom w:val="none" w:sz="0" w:space="0" w:color="auto"/>
        <w:right w:val="none" w:sz="0" w:space="0" w:color="auto"/>
      </w:divBdr>
    </w:div>
    <w:div w:id="893270236">
      <w:bodyDiv w:val="1"/>
      <w:marLeft w:val="0"/>
      <w:marRight w:val="0"/>
      <w:marTop w:val="0"/>
      <w:marBottom w:val="0"/>
      <w:divBdr>
        <w:top w:val="none" w:sz="0" w:space="0" w:color="auto"/>
        <w:left w:val="none" w:sz="0" w:space="0" w:color="auto"/>
        <w:bottom w:val="none" w:sz="0" w:space="0" w:color="auto"/>
        <w:right w:val="none" w:sz="0" w:space="0" w:color="auto"/>
      </w:divBdr>
    </w:div>
    <w:div w:id="981274361">
      <w:bodyDiv w:val="1"/>
      <w:marLeft w:val="0"/>
      <w:marRight w:val="0"/>
      <w:marTop w:val="0"/>
      <w:marBottom w:val="0"/>
      <w:divBdr>
        <w:top w:val="none" w:sz="0" w:space="0" w:color="auto"/>
        <w:left w:val="none" w:sz="0" w:space="0" w:color="auto"/>
        <w:bottom w:val="none" w:sz="0" w:space="0" w:color="auto"/>
        <w:right w:val="none" w:sz="0" w:space="0" w:color="auto"/>
      </w:divBdr>
    </w:div>
    <w:div w:id="1014310071">
      <w:bodyDiv w:val="1"/>
      <w:marLeft w:val="0"/>
      <w:marRight w:val="0"/>
      <w:marTop w:val="0"/>
      <w:marBottom w:val="0"/>
      <w:divBdr>
        <w:top w:val="none" w:sz="0" w:space="0" w:color="auto"/>
        <w:left w:val="none" w:sz="0" w:space="0" w:color="auto"/>
        <w:bottom w:val="none" w:sz="0" w:space="0" w:color="auto"/>
        <w:right w:val="none" w:sz="0" w:space="0" w:color="auto"/>
      </w:divBdr>
    </w:div>
    <w:div w:id="1061245036">
      <w:bodyDiv w:val="1"/>
      <w:marLeft w:val="0"/>
      <w:marRight w:val="0"/>
      <w:marTop w:val="0"/>
      <w:marBottom w:val="0"/>
      <w:divBdr>
        <w:top w:val="none" w:sz="0" w:space="0" w:color="auto"/>
        <w:left w:val="none" w:sz="0" w:space="0" w:color="auto"/>
        <w:bottom w:val="none" w:sz="0" w:space="0" w:color="auto"/>
        <w:right w:val="none" w:sz="0" w:space="0" w:color="auto"/>
      </w:divBdr>
    </w:div>
    <w:div w:id="1108083458">
      <w:bodyDiv w:val="1"/>
      <w:marLeft w:val="0"/>
      <w:marRight w:val="0"/>
      <w:marTop w:val="0"/>
      <w:marBottom w:val="0"/>
      <w:divBdr>
        <w:top w:val="none" w:sz="0" w:space="0" w:color="auto"/>
        <w:left w:val="none" w:sz="0" w:space="0" w:color="auto"/>
        <w:bottom w:val="none" w:sz="0" w:space="0" w:color="auto"/>
        <w:right w:val="none" w:sz="0" w:space="0" w:color="auto"/>
      </w:divBdr>
    </w:div>
    <w:div w:id="1158112200">
      <w:bodyDiv w:val="1"/>
      <w:marLeft w:val="0"/>
      <w:marRight w:val="0"/>
      <w:marTop w:val="0"/>
      <w:marBottom w:val="0"/>
      <w:divBdr>
        <w:top w:val="none" w:sz="0" w:space="0" w:color="auto"/>
        <w:left w:val="none" w:sz="0" w:space="0" w:color="auto"/>
        <w:bottom w:val="none" w:sz="0" w:space="0" w:color="auto"/>
        <w:right w:val="none" w:sz="0" w:space="0" w:color="auto"/>
      </w:divBdr>
    </w:div>
    <w:div w:id="1175996104">
      <w:bodyDiv w:val="1"/>
      <w:marLeft w:val="0"/>
      <w:marRight w:val="0"/>
      <w:marTop w:val="0"/>
      <w:marBottom w:val="0"/>
      <w:divBdr>
        <w:top w:val="none" w:sz="0" w:space="0" w:color="auto"/>
        <w:left w:val="none" w:sz="0" w:space="0" w:color="auto"/>
        <w:bottom w:val="none" w:sz="0" w:space="0" w:color="auto"/>
        <w:right w:val="none" w:sz="0" w:space="0" w:color="auto"/>
      </w:divBdr>
    </w:div>
    <w:div w:id="1186943713">
      <w:bodyDiv w:val="1"/>
      <w:marLeft w:val="0"/>
      <w:marRight w:val="0"/>
      <w:marTop w:val="0"/>
      <w:marBottom w:val="0"/>
      <w:divBdr>
        <w:top w:val="none" w:sz="0" w:space="0" w:color="auto"/>
        <w:left w:val="none" w:sz="0" w:space="0" w:color="auto"/>
        <w:bottom w:val="none" w:sz="0" w:space="0" w:color="auto"/>
        <w:right w:val="none" w:sz="0" w:space="0" w:color="auto"/>
      </w:divBdr>
    </w:div>
    <w:div w:id="1209875700">
      <w:bodyDiv w:val="1"/>
      <w:marLeft w:val="0"/>
      <w:marRight w:val="0"/>
      <w:marTop w:val="0"/>
      <w:marBottom w:val="0"/>
      <w:divBdr>
        <w:top w:val="none" w:sz="0" w:space="0" w:color="auto"/>
        <w:left w:val="none" w:sz="0" w:space="0" w:color="auto"/>
        <w:bottom w:val="none" w:sz="0" w:space="0" w:color="auto"/>
        <w:right w:val="none" w:sz="0" w:space="0" w:color="auto"/>
      </w:divBdr>
    </w:div>
    <w:div w:id="1213347872">
      <w:bodyDiv w:val="1"/>
      <w:marLeft w:val="0"/>
      <w:marRight w:val="0"/>
      <w:marTop w:val="0"/>
      <w:marBottom w:val="0"/>
      <w:divBdr>
        <w:top w:val="none" w:sz="0" w:space="0" w:color="auto"/>
        <w:left w:val="none" w:sz="0" w:space="0" w:color="auto"/>
        <w:bottom w:val="none" w:sz="0" w:space="0" w:color="auto"/>
        <w:right w:val="none" w:sz="0" w:space="0" w:color="auto"/>
      </w:divBdr>
    </w:div>
    <w:div w:id="1377388265">
      <w:bodyDiv w:val="1"/>
      <w:marLeft w:val="0"/>
      <w:marRight w:val="0"/>
      <w:marTop w:val="0"/>
      <w:marBottom w:val="0"/>
      <w:divBdr>
        <w:top w:val="none" w:sz="0" w:space="0" w:color="auto"/>
        <w:left w:val="none" w:sz="0" w:space="0" w:color="auto"/>
        <w:bottom w:val="none" w:sz="0" w:space="0" w:color="auto"/>
        <w:right w:val="none" w:sz="0" w:space="0" w:color="auto"/>
      </w:divBdr>
    </w:div>
    <w:div w:id="1397245949">
      <w:bodyDiv w:val="1"/>
      <w:marLeft w:val="0"/>
      <w:marRight w:val="0"/>
      <w:marTop w:val="0"/>
      <w:marBottom w:val="0"/>
      <w:divBdr>
        <w:top w:val="none" w:sz="0" w:space="0" w:color="auto"/>
        <w:left w:val="none" w:sz="0" w:space="0" w:color="auto"/>
        <w:bottom w:val="none" w:sz="0" w:space="0" w:color="auto"/>
        <w:right w:val="none" w:sz="0" w:space="0" w:color="auto"/>
      </w:divBdr>
    </w:div>
    <w:div w:id="1451779083">
      <w:bodyDiv w:val="1"/>
      <w:marLeft w:val="0"/>
      <w:marRight w:val="0"/>
      <w:marTop w:val="0"/>
      <w:marBottom w:val="0"/>
      <w:divBdr>
        <w:top w:val="none" w:sz="0" w:space="0" w:color="auto"/>
        <w:left w:val="none" w:sz="0" w:space="0" w:color="auto"/>
        <w:bottom w:val="none" w:sz="0" w:space="0" w:color="auto"/>
        <w:right w:val="none" w:sz="0" w:space="0" w:color="auto"/>
      </w:divBdr>
    </w:div>
    <w:div w:id="1468891024">
      <w:bodyDiv w:val="1"/>
      <w:marLeft w:val="0"/>
      <w:marRight w:val="0"/>
      <w:marTop w:val="0"/>
      <w:marBottom w:val="0"/>
      <w:divBdr>
        <w:top w:val="none" w:sz="0" w:space="0" w:color="auto"/>
        <w:left w:val="none" w:sz="0" w:space="0" w:color="auto"/>
        <w:bottom w:val="none" w:sz="0" w:space="0" w:color="auto"/>
        <w:right w:val="none" w:sz="0" w:space="0" w:color="auto"/>
      </w:divBdr>
    </w:div>
    <w:div w:id="1562016266">
      <w:bodyDiv w:val="1"/>
      <w:marLeft w:val="0"/>
      <w:marRight w:val="0"/>
      <w:marTop w:val="0"/>
      <w:marBottom w:val="0"/>
      <w:divBdr>
        <w:top w:val="none" w:sz="0" w:space="0" w:color="auto"/>
        <w:left w:val="none" w:sz="0" w:space="0" w:color="auto"/>
        <w:bottom w:val="none" w:sz="0" w:space="0" w:color="auto"/>
        <w:right w:val="none" w:sz="0" w:space="0" w:color="auto"/>
      </w:divBdr>
    </w:div>
    <w:div w:id="1583906523">
      <w:bodyDiv w:val="1"/>
      <w:marLeft w:val="0"/>
      <w:marRight w:val="0"/>
      <w:marTop w:val="0"/>
      <w:marBottom w:val="0"/>
      <w:divBdr>
        <w:top w:val="none" w:sz="0" w:space="0" w:color="auto"/>
        <w:left w:val="none" w:sz="0" w:space="0" w:color="auto"/>
        <w:bottom w:val="none" w:sz="0" w:space="0" w:color="auto"/>
        <w:right w:val="none" w:sz="0" w:space="0" w:color="auto"/>
      </w:divBdr>
    </w:div>
    <w:div w:id="1592157602">
      <w:bodyDiv w:val="1"/>
      <w:marLeft w:val="0"/>
      <w:marRight w:val="0"/>
      <w:marTop w:val="0"/>
      <w:marBottom w:val="0"/>
      <w:divBdr>
        <w:top w:val="none" w:sz="0" w:space="0" w:color="auto"/>
        <w:left w:val="none" w:sz="0" w:space="0" w:color="auto"/>
        <w:bottom w:val="none" w:sz="0" w:space="0" w:color="auto"/>
        <w:right w:val="none" w:sz="0" w:space="0" w:color="auto"/>
      </w:divBdr>
    </w:div>
    <w:div w:id="1596791747">
      <w:bodyDiv w:val="1"/>
      <w:marLeft w:val="0"/>
      <w:marRight w:val="0"/>
      <w:marTop w:val="0"/>
      <w:marBottom w:val="0"/>
      <w:divBdr>
        <w:top w:val="none" w:sz="0" w:space="0" w:color="auto"/>
        <w:left w:val="none" w:sz="0" w:space="0" w:color="auto"/>
        <w:bottom w:val="none" w:sz="0" w:space="0" w:color="auto"/>
        <w:right w:val="none" w:sz="0" w:space="0" w:color="auto"/>
      </w:divBdr>
    </w:div>
    <w:div w:id="1623462849">
      <w:bodyDiv w:val="1"/>
      <w:marLeft w:val="0"/>
      <w:marRight w:val="0"/>
      <w:marTop w:val="0"/>
      <w:marBottom w:val="0"/>
      <w:divBdr>
        <w:top w:val="none" w:sz="0" w:space="0" w:color="auto"/>
        <w:left w:val="none" w:sz="0" w:space="0" w:color="auto"/>
        <w:bottom w:val="none" w:sz="0" w:space="0" w:color="auto"/>
        <w:right w:val="none" w:sz="0" w:space="0" w:color="auto"/>
      </w:divBdr>
    </w:div>
    <w:div w:id="1634212005">
      <w:bodyDiv w:val="1"/>
      <w:marLeft w:val="0"/>
      <w:marRight w:val="0"/>
      <w:marTop w:val="0"/>
      <w:marBottom w:val="0"/>
      <w:divBdr>
        <w:top w:val="none" w:sz="0" w:space="0" w:color="auto"/>
        <w:left w:val="none" w:sz="0" w:space="0" w:color="auto"/>
        <w:bottom w:val="none" w:sz="0" w:space="0" w:color="auto"/>
        <w:right w:val="none" w:sz="0" w:space="0" w:color="auto"/>
      </w:divBdr>
    </w:div>
    <w:div w:id="1655254393">
      <w:bodyDiv w:val="1"/>
      <w:marLeft w:val="0"/>
      <w:marRight w:val="0"/>
      <w:marTop w:val="0"/>
      <w:marBottom w:val="0"/>
      <w:divBdr>
        <w:top w:val="none" w:sz="0" w:space="0" w:color="auto"/>
        <w:left w:val="none" w:sz="0" w:space="0" w:color="auto"/>
        <w:bottom w:val="none" w:sz="0" w:space="0" w:color="auto"/>
        <w:right w:val="none" w:sz="0" w:space="0" w:color="auto"/>
      </w:divBdr>
    </w:div>
    <w:div w:id="1687058893">
      <w:bodyDiv w:val="1"/>
      <w:marLeft w:val="0"/>
      <w:marRight w:val="0"/>
      <w:marTop w:val="0"/>
      <w:marBottom w:val="0"/>
      <w:divBdr>
        <w:top w:val="none" w:sz="0" w:space="0" w:color="auto"/>
        <w:left w:val="none" w:sz="0" w:space="0" w:color="auto"/>
        <w:bottom w:val="none" w:sz="0" w:space="0" w:color="auto"/>
        <w:right w:val="none" w:sz="0" w:space="0" w:color="auto"/>
      </w:divBdr>
    </w:div>
    <w:div w:id="1691757883">
      <w:bodyDiv w:val="1"/>
      <w:marLeft w:val="0"/>
      <w:marRight w:val="0"/>
      <w:marTop w:val="0"/>
      <w:marBottom w:val="0"/>
      <w:divBdr>
        <w:top w:val="none" w:sz="0" w:space="0" w:color="auto"/>
        <w:left w:val="none" w:sz="0" w:space="0" w:color="auto"/>
        <w:bottom w:val="none" w:sz="0" w:space="0" w:color="auto"/>
        <w:right w:val="none" w:sz="0" w:space="0" w:color="auto"/>
      </w:divBdr>
    </w:div>
    <w:div w:id="1841506143">
      <w:bodyDiv w:val="1"/>
      <w:marLeft w:val="0"/>
      <w:marRight w:val="0"/>
      <w:marTop w:val="0"/>
      <w:marBottom w:val="0"/>
      <w:divBdr>
        <w:top w:val="none" w:sz="0" w:space="0" w:color="auto"/>
        <w:left w:val="none" w:sz="0" w:space="0" w:color="auto"/>
        <w:bottom w:val="none" w:sz="0" w:space="0" w:color="auto"/>
        <w:right w:val="none" w:sz="0" w:space="0" w:color="auto"/>
      </w:divBdr>
    </w:div>
    <w:div w:id="1895965737">
      <w:bodyDiv w:val="1"/>
      <w:marLeft w:val="0"/>
      <w:marRight w:val="0"/>
      <w:marTop w:val="0"/>
      <w:marBottom w:val="0"/>
      <w:divBdr>
        <w:top w:val="none" w:sz="0" w:space="0" w:color="auto"/>
        <w:left w:val="none" w:sz="0" w:space="0" w:color="auto"/>
        <w:bottom w:val="none" w:sz="0" w:space="0" w:color="auto"/>
        <w:right w:val="none" w:sz="0" w:space="0" w:color="auto"/>
      </w:divBdr>
    </w:div>
    <w:div w:id="1954364173">
      <w:bodyDiv w:val="1"/>
      <w:marLeft w:val="0"/>
      <w:marRight w:val="0"/>
      <w:marTop w:val="0"/>
      <w:marBottom w:val="0"/>
      <w:divBdr>
        <w:top w:val="none" w:sz="0" w:space="0" w:color="auto"/>
        <w:left w:val="none" w:sz="0" w:space="0" w:color="auto"/>
        <w:bottom w:val="none" w:sz="0" w:space="0" w:color="auto"/>
        <w:right w:val="none" w:sz="0" w:space="0" w:color="auto"/>
      </w:divBdr>
    </w:div>
    <w:div w:id="1956785525">
      <w:bodyDiv w:val="1"/>
      <w:marLeft w:val="0"/>
      <w:marRight w:val="0"/>
      <w:marTop w:val="0"/>
      <w:marBottom w:val="0"/>
      <w:divBdr>
        <w:top w:val="none" w:sz="0" w:space="0" w:color="auto"/>
        <w:left w:val="none" w:sz="0" w:space="0" w:color="auto"/>
        <w:bottom w:val="none" w:sz="0" w:space="0" w:color="auto"/>
        <w:right w:val="none" w:sz="0" w:space="0" w:color="auto"/>
      </w:divBdr>
    </w:div>
    <w:div w:id="1966034518">
      <w:bodyDiv w:val="1"/>
      <w:marLeft w:val="0"/>
      <w:marRight w:val="0"/>
      <w:marTop w:val="0"/>
      <w:marBottom w:val="0"/>
      <w:divBdr>
        <w:top w:val="none" w:sz="0" w:space="0" w:color="auto"/>
        <w:left w:val="none" w:sz="0" w:space="0" w:color="auto"/>
        <w:bottom w:val="none" w:sz="0" w:space="0" w:color="auto"/>
        <w:right w:val="none" w:sz="0" w:space="0" w:color="auto"/>
      </w:divBdr>
    </w:div>
    <w:div w:id="1981882817">
      <w:bodyDiv w:val="1"/>
      <w:marLeft w:val="0"/>
      <w:marRight w:val="0"/>
      <w:marTop w:val="0"/>
      <w:marBottom w:val="0"/>
      <w:divBdr>
        <w:top w:val="none" w:sz="0" w:space="0" w:color="auto"/>
        <w:left w:val="none" w:sz="0" w:space="0" w:color="auto"/>
        <w:bottom w:val="none" w:sz="0" w:space="0" w:color="auto"/>
        <w:right w:val="none" w:sz="0" w:space="0" w:color="auto"/>
      </w:divBdr>
    </w:div>
    <w:div w:id="2056348199">
      <w:bodyDiv w:val="1"/>
      <w:marLeft w:val="0"/>
      <w:marRight w:val="0"/>
      <w:marTop w:val="0"/>
      <w:marBottom w:val="0"/>
      <w:divBdr>
        <w:top w:val="none" w:sz="0" w:space="0" w:color="auto"/>
        <w:left w:val="none" w:sz="0" w:space="0" w:color="auto"/>
        <w:bottom w:val="none" w:sz="0" w:space="0" w:color="auto"/>
        <w:right w:val="none" w:sz="0" w:space="0" w:color="auto"/>
      </w:divBdr>
    </w:div>
    <w:div w:id="20758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6BDF-608A-49A6-9845-BAD73318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24080</Words>
  <Characters>137256</Characters>
  <Application>Microsoft Office Word</Application>
  <DocSecurity>0</DocSecurity>
  <Lines>1143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EVARAHMADANIAR</dc:creator>
  <cp:lastModifiedBy>Windows User</cp:lastModifiedBy>
  <cp:revision>2</cp:revision>
  <cp:lastPrinted>2017-09-14T08:11:00Z</cp:lastPrinted>
  <dcterms:created xsi:type="dcterms:W3CDTF">2021-08-04T02:41:00Z</dcterms:created>
  <dcterms:modified xsi:type="dcterms:W3CDTF">2021-08-04T02:41:00Z</dcterms:modified>
</cp:coreProperties>
</file>