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716" w:type="dxa"/>
        <w:jc w:val="center"/>
        <w:tblLook w:val="04A0"/>
      </w:tblPr>
      <w:tblGrid>
        <w:gridCol w:w="1950"/>
        <w:gridCol w:w="1135"/>
        <w:gridCol w:w="779"/>
        <w:gridCol w:w="638"/>
        <w:gridCol w:w="142"/>
        <w:gridCol w:w="1985"/>
        <w:gridCol w:w="1842"/>
        <w:gridCol w:w="1843"/>
        <w:gridCol w:w="3402"/>
      </w:tblGrid>
      <w:tr w:rsidR="00DC1DB4" w:rsidRPr="00EA292E" w:rsidTr="0076637C">
        <w:trPr>
          <w:jc w:val="center"/>
        </w:trPr>
        <w:tc>
          <w:tcPr>
            <w:tcW w:w="1950" w:type="dxa"/>
          </w:tcPr>
          <w:p w:rsidR="00DC1DB4" w:rsidRPr="00EA292E" w:rsidRDefault="00DC1DB4" w:rsidP="00DC1DB4">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eastAsia="id-ID"/>
              </w:rPr>
              <w:drawing>
                <wp:inline distT="0" distB="0" distL="0" distR="0">
                  <wp:extent cx="952500" cy="809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1766" w:type="dxa"/>
            <w:gridSpan w:val="8"/>
            <w:vAlign w:val="center"/>
          </w:tcPr>
          <w:p w:rsidR="00DC1DB4" w:rsidRPr="00E433EA" w:rsidRDefault="00DC1DB4" w:rsidP="00E433EA">
            <w:pPr>
              <w:autoSpaceDE w:val="0"/>
              <w:autoSpaceDN w:val="0"/>
              <w:adjustRightInd w:val="0"/>
              <w:rPr>
                <w:rFonts w:asciiTheme="minorBidi" w:hAnsiTheme="minorBidi"/>
                <w:b/>
                <w:sz w:val="28"/>
                <w:szCs w:val="28"/>
              </w:rPr>
            </w:pPr>
            <w:r w:rsidRPr="00E433EA">
              <w:rPr>
                <w:rFonts w:asciiTheme="minorBidi" w:hAnsiTheme="minorBidi"/>
                <w:b/>
                <w:sz w:val="28"/>
                <w:szCs w:val="28"/>
              </w:rPr>
              <w:t>INSTITUT AGAMA ISLAM NEGERI BENGKULU</w:t>
            </w:r>
          </w:p>
          <w:p w:rsidR="00DC1DB4" w:rsidRPr="00E433EA" w:rsidRDefault="00DC1DB4" w:rsidP="00AA2F0F">
            <w:pPr>
              <w:autoSpaceDE w:val="0"/>
              <w:autoSpaceDN w:val="0"/>
              <w:adjustRightInd w:val="0"/>
              <w:rPr>
                <w:rFonts w:asciiTheme="minorBidi" w:hAnsiTheme="minorBidi"/>
                <w:b/>
                <w:sz w:val="28"/>
                <w:szCs w:val="28"/>
              </w:rPr>
            </w:pPr>
            <w:r w:rsidRPr="00E433EA">
              <w:rPr>
                <w:rFonts w:asciiTheme="minorBidi" w:hAnsiTheme="minorBidi"/>
                <w:b/>
                <w:sz w:val="28"/>
                <w:szCs w:val="28"/>
              </w:rPr>
              <w:t xml:space="preserve">FAKULTAS </w:t>
            </w:r>
            <w:r w:rsidR="00AA2F0F">
              <w:rPr>
                <w:rFonts w:asciiTheme="minorBidi" w:hAnsiTheme="minorBidi"/>
                <w:b/>
                <w:sz w:val="28"/>
                <w:szCs w:val="28"/>
              </w:rPr>
              <w:t>TARBIYAH DAN TADRIS</w:t>
            </w:r>
          </w:p>
          <w:p w:rsidR="00DC1DB4" w:rsidRPr="00EA292E" w:rsidRDefault="004A7ED9" w:rsidP="00AA2F0F">
            <w:pPr>
              <w:autoSpaceDE w:val="0"/>
              <w:autoSpaceDN w:val="0"/>
              <w:adjustRightInd w:val="0"/>
              <w:rPr>
                <w:rFonts w:asciiTheme="majorHAnsi" w:hAnsiTheme="majorHAnsi" w:cs="Times New Roman"/>
                <w:b/>
                <w:sz w:val="22"/>
              </w:rPr>
            </w:pPr>
            <w:r w:rsidRPr="00E433EA">
              <w:rPr>
                <w:rFonts w:asciiTheme="minorBidi" w:hAnsiTheme="minorBidi"/>
                <w:b/>
                <w:sz w:val="28"/>
                <w:szCs w:val="28"/>
              </w:rPr>
              <w:t xml:space="preserve">PROGRAM STUDI </w:t>
            </w:r>
            <w:r w:rsidR="00AA2F0F">
              <w:rPr>
                <w:rFonts w:asciiTheme="minorBidi" w:hAnsiTheme="minorBidi"/>
                <w:b/>
                <w:sz w:val="28"/>
                <w:szCs w:val="28"/>
              </w:rPr>
              <w:t>PENDIDIKAN AGAMA ISLAM</w:t>
            </w:r>
          </w:p>
        </w:tc>
      </w:tr>
      <w:tr w:rsidR="00DC1DB4" w:rsidRPr="00E433EA" w:rsidTr="0076637C">
        <w:trPr>
          <w:jc w:val="center"/>
        </w:trPr>
        <w:tc>
          <w:tcPr>
            <w:tcW w:w="13716" w:type="dxa"/>
            <w:gridSpan w:val="9"/>
          </w:tcPr>
          <w:p w:rsidR="00DC1DB4" w:rsidRPr="00E433EA" w:rsidRDefault="00DC1DB4" w:rsidP="00DC1DB4">
            <w:pPr>
              <w:autoSpaceDE w:val="0"/>
              <w:autoSpaceDN w:val="0"/>
              <w:adjustRightInd w:val="0"/>
              <w:jc w:val="center"/>
              <w:rPr>
                <w:rFonts w:asciiTheme="minorBidi" w:hAnsiTheme="minorBidi"/>
                <w:b/>
                <w:sz w:val="22"/>
              </w:rPr>
            </w:pPr>
            <w:r w:rsidRPr="00E433EA">
              <w:rPr>
                <w:rFonts w:asciiTheme="minorBidi" w:hAnsiTheme="minorBidi"/>
                <w:b/>
                <w:sz w:val="22"/>
              </w:rPr>
              <w:t>RENCANA PEMBELAJARAN SEMESTER</w:t>
            </w:r>
          </w:p>
        </w:tc>
      </w:tr>
      <w:tr w:rsidR="004B18D8" w:rsidRPr="00E433EA" w:rsidTr="007224FD">
        <w:trPr>
          <w:jc w:val="center"/>
        </w:trPr>
        <w:tc>
          <w:tcPr>
            <w:tcW w:w="3085"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MATA KULIAH</w:t>
            </w:r>
          </w:p>
        </w:tc>
        <w:tc>
          <w:tcPr>
            <w:tcW w:w="1417"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KODE</w:t>
            </w:r>
          </w:p>
        </w:tc>
        <w:tc>
          <w:tcPr>
            <w:tcW w:w="2127"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RUMPUN MK</w:t>
            </w:r>
          </w:p>
        </w:tc>
        <w:tc>
          <w:tcPr>
            <w:tcW w:w="1842"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BOBOT (sks)</w:t>
            </w:r>
          </w:p>
        </w:tc>
        <w:tc>
          <w:tcPr>
            <w:tcW w:w="1843"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SEMESTER</w:t>
            </w:r>
          </w:p>
        </w:tc>
        <w:tc>
          <w:tcPr>
            <w:tcW w:w="3402" w:type="dxa"/>
            <w:shd w:val="clear" w:color="auto" w:fill="DBE5F1" w:themeFill="accent1" w:themeFillTint="33"/>
          </w:tcPr>
          <w:p w:rsidR="004B18D8" w:rsidRPr="00E433EA" w:rsidRDefault="008E0FAC" w:rsidP="004B18D8">
            <w:pPr>
              <w:autoSpaceDE w:val="0"/>
              <w:autoSpaceDN w:val="0"/>
              <w:adjustRightInd w:val="0"/>
              <w:jc w:val="center"/>
              <w:rPr>
                <w:rFonts w:asciiTheme="minorBidi" w:hAnsiTheme="minorBidi"/>
                <w:b/>
                <w:sz w:val="22"/>
              </w:rPr>
            </w:pPr>
            <w:r w:rsidRPr="00E433EA">
              <w:rPr>
                <w:rFonts w:asciiTheme="minorBidi" w:hAnsiTheme="minorBidi"/>
                <w:b/>
                <w:sz w:val="22"/>
              </w:rPr>
              <w:t>TANGGAL PENYUSUNAN</w:t>
            </w:r>
          </w:p>
        </w:tc>
      </w:tr>
      <w:tr w:rsidR="004B18D8" w:rsidRPr="00E433EA" w:rsidTr="0076637C">
        <w:trPr>
          <w:jc w:val="center"/>
        </w:trPr>
        <w:tc>
          <w:tcPr>
            <w:tcW w:w="3085" w:type="dxa"/>
            <w:gridSpan w:val="2"/>
          </w:tcPr>
          <w:p w:rsidR="00AA2F0F" w:rsidRDefault="00AA2F0F" w:rsidP="004B18D8">
            <w:pPr>
              <w:autoSpaceDE w:val="0"/>
              <w:autoSpaceDN w:val="0"/>
              <w:adjustRightInd w:val="0"/>
              <w:jc w:val="center"/>
              <w:rPr>
                <w:rFonts w:asciiTheme="minorBidi" w:hAnsiTheme="minorBidi"/>
                <w:b/>
                <w:bCs/>
                <w:sz w:val="22"/>
              </w:rPr>
            </w:pPr>
          </w:p>
          <w:p w:rsidR="004B18D8" w:rsidRPr="00AA2F0F" w:rsidRDefault="00AA2F0F" w:rsidP="004B18D8">
            <w:pPr>
              <w:autoSpaceDE w:val="0"/>
              <w:autoSpaceDN w:val="0"/>
              <w:adjustRightInd w:val="0"/>
              <w:jc w:val="center"/>
              <w:rPr>
                <w:rFonts w:asciiTheme="minorBidi" w:hAnsiTheme="minorBidi"/>
                <w:b/>
                <w:bCs/>
                <w:sz w:val="22"/>
              </w:rPr>
            </w:pPr>
            <w:r w:rsidRPr="00AA2F0F">
              <w:rPr>
                <w:rFonts w:asciiTheme="minorBidi" w:hAnsiTheme="minorBidi"/>
                <w:b/>
                <w:bCs/>
                <w:sz w:val="22"/>
              </w:rPr>
              <w:t>ULUMUL HADITS</w:t>
            </w:r>
          </w:p>
        </w:tc>
        <w:tc>
          <w:tcPr>
            <w:tcW w:w="1417" w:type="dxa"/>
            <w:gridSpan w:val="2"/>
          </w:tcPr>
          <w:p w:rsidR="004B18D8" w:rsidRPr="00E433EA" w:rsidRDefault="004B18D8" w:rsidP="00F8466F">
            <w:pPr>
              <w:autoSpaceDE w:val="0"/>
              <w:autoSpaceDN w:val="0"/>
              <w:adjustRightInd w:val="0"/>
              <w:jc w:val="center"/>
              <w:rPr>
                <w:rFonts w:asciiTheme="minorBidi" w:hAnsiTheme="minorBidi"/>
                <w:sz w:val="22"/>
              </w:rPr>
            </w:pPr>
          </w:p>
        </w:tc>
        <w:tc>
          <w:tcPr>
            <w:tcW w:w="2127" w:type="dxa"/>
            <w:gridSpan w:val="2"/>
          </w:tcPr>
          <w:p w:rsidR="004B18D8" w:rsidRPr="00E433EA" w:rsidRDefault="00AA2F0F" w:rsidP="004B18D8">
            <w:pPr>
              <w:autoSpaceDE w:val="0"/>
              <w:autoSpaceDN w:val="0"/>
              <w:adjustRightInd w:val="0"/>
              <w:jc w:val="center"/>
              <w:rPr>
                <w:rFonts w:asciiTheme="minorBidi" w:hAnsiTheme="minorBidi"/>
                <w:sz w:val="22"/>
              </w:rPr>
            </w:pPr>
            <w:r>
              <w:rPr>
                <w:rFonts w:asciiTheme="minorBidi" w:hAnsiTheme="minorBidi"/>
                <w:sz w:val="22"/>
              </w:rPr>
              <w:t>Kurikulum PAI 2017</w:t>
            </w:r>
          </w:p>
        </w:tc>
        <w:tc>
          <w:tcPr>
            <w:tcW w:w="1842" w:type="dxa"/>
          </w:tcPr>
          <w:p w:rsidR="004B18D8" w:rsidRPr="00E433EA" w:rsidRDefault="00AA2F0F" w:rsidP="004B18D8">
            <w:pPr>
              <w:autoSpaceDE w:val="0"/>
              <w:autoSpaceDN w:val="0"/>
              <w:adjustRightInd w:val="0"/>
              <w:jc w:val="center"/>
              <w:rPr>
                <w:rFonts w:asciiTheme="minorBidi" w:hAnsiTheme="minorBidi"/>
                <w:sz w:val="22"/>
              </w:rPr>
            </w:pPr>
            <w:r>
              <w:rPr>
                <w:rFonts w:asciiTheme="minorBidi" w:hAnsiTheme="minorBidi"/>
                <w:sz w:val="22"/>
              </w:rPr>
              <w:t>3 sks</w:t>
            </w:r>
          </w:p>
        </w:tc>
        <w:tc>
          <w:tcPr>
            <w:tcW w:w="1843" w:type="dxa"/>
          </w:tcPr>
          <w:p w:rsidR="004B18D8" w:rsidRPr="00E433EA" w:rsidRDefault="00AA2F0F" w:rsidP="004B18D8">
            <w:pPr>
              <w:autoSpaceDE w:val="0"/>
              <w:autoSpaceDN w:val="0"/>
              <w:adjustRightInd w:val="0"/>
              <w:jc w:val="center"/>
              <w:rPr>
                <w:rFonts w:asciiTheme="minorBidi" w:hAnsiTheme="minorBidi"/>
                <w:sz w:val="22"/>
              </w:rPr>
            </w:pPr>
            <w:r>
              <w:rPr>
                <w:rFonts w:asciiTheme="minorBidi" w:hAnsiTheme="minorBidi"/>
                <w:sz w:val="22"/>
              </w:rPr>
              <w:t>4</w:t>
            </w:r>
          </w:p>
        </w:tc>
        <w:tc>
          <w:tcPr>
            <w:tcW w:w="3402" w:type="dxa"/>
          </w:tcPr>
          <w:p w:rsidR="004B18D8" w:rsidRPr="00E433EA" w:rsidRDefault="00AA2F0F" w:rsidP="004B18D8">
            <w:pPr>
              <w:autoSpaceDE w:val="0"/>
              <w:autoSpaceDN w:val="0"/>
              <w:adjustRightInd w:val="0"/>
              <w:jc w:val="center"/>
              <w:rPr>
                <w:rFonts w:asciiTheme="minorBidi" w:hAnsiTheme="minorBidi"/>
                <w:sz w:val="22"/>
              </w:rPr>
            </w:pPr>
            <w:r>
              <w:rPr>
                <w:rFonts w:asciiTheme="minorBidi" w:hAnsiTheme="minorBidi"/>
                <w:sz w:val="22"/>
              </w:rPr>
              <w:t>Maret 2021</w:t>
            </w:r>
          </w:p>
        </w:tc>
      </w:tr>
      <w:tr w:rsidR="004B18D8" w:rsidRPr="00E433EA" w:rsidTr="007224FD">
        <w:trPr>
          <w:jc w:val="center"/>
        </w:trPr>
        <w:tc>
          <w:tcPr>
            <w:tcW w:w="3085" w:type="dxa"/>
            <w:gridSpan w:val="2"/>
            <w:vMerge w:val="restart"/>
            <w:vAlign w:val="center"/>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OTORISASI</w:t>
            </w:r>
          </w:p>
        </w:tc>
        <w:tc>
          <w:tcPr>
            <w:tcW w:w="3544" w:type="dxa"/>
            <w:gridSpan w:val="4"/>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Dosen Pengembang RPS</w:t>
            </w:r>
            <w:r w:rsidR="00E433EA" w:rsidRPr="00E433EA">
              <w:rPr>
                <w:rFonts w:asciiTheme="minorBidi" w:hAnsiTheme="minorBidi"/>
                <w:b/>
                <w:sz w:val="22"/>
              </w:rPr>
              <w:t>/ Pengampu Mata Kuliah</w:t>
            </w:r>
          </w:p>
        </w:tc>
        <w:tc>
          <w:tcPr>
            <w:tcW w:w="3685" w:type="dxa"/>
            <w:gridSpan w:val="2"/>
            <w:shd w:val="clear" w:color="auto" w:fill="DBE5F1" w:themeFill="accent1" w:themeFillTint="33"/>
          </w:tcPr>
          <w:p w:rsidR="004B18D8" w:rsidRPr="00E433EA" w:rsidRDefault="00782A6B" w:rsidP="004B18D8">
            <w:pPr>
              <w:autoSpaceDE w:val="0"/>
              <w:autoSpaceDN w:val="0"/>
              <w:adjustRightInd w:val="0"/>
              <w:jc w:val="center"/>
              <w:rPr>
                <w:rFonts w:asciiTheme="minorBidi" w:hAnsiTheme="minorBidi"/>
                <w:b/>
                <w:sz w:val="22"/>
              </w:rPr>
            </w:pPr>
            <w:r w:rsidRPr="00E433EA">
              <w:rPr>
                <w:rFonts w:asciiTheme="minorBidi" w:hAnsiTheme="minorBidi"/>
                <w:b/>
                <w:sz w:val="22"/>
              </w:rPr>
              <w:t>Koordinator R</w:t>
            </w:r>
            <w:r w:rsidR="00E433EA" w:rsidRPr="00E433EA">
              <w:rPr>
                <w:rFonts w:asciiTheme="minorBidi" w:hAnsiTheme="minorBidi"/>
                <w:b/>
                <w:sz w:val="22"/>
              </w:rPr>
              <w:t xml:space="preserve">umpun Keilmuan/ </w:t>
            </w:r>
            <w:r w:rsidRPr="00E433EA">
              <w:rPr>
                <w:rFonts w:asciiTheme="minorBidi" w:hAnsiTheme="minorBidi"/>
                <w:b/>
                <w:sz w:val="22"/>
              </w:rPr>
              <w:t>M</w:t>
            </w:r>
            <w:r w:rsidR="00E433EA" w:rsidRPr="00E433EA">
              <w:rPr>
                <w:rFonts w:asciiTheme="minorBidi" w:hAnsiTheme="minorBidi"/>
                <w:b/>
                <w:sz w:val="22"/>
              </w:rPr>
              <w:t xml:space="preserve">ata </w:t>
            </w:r>
            <w:r w:rsidRPr="00E433EA">
              <w:rPr>
                <w:rFonts w:asciiTheme="minorBidi" w:hAnsiTheme="minorBidi"/>
                <w:b/>
                <w:sz w:val="22"/>
              </w:rPr>
              <w:t>K</w:t>
            </w:r>
            <w:r w:rsidR="00E433EA" w:rsidRPr="00E433EA">
              <w:rPr>
                <w:rFonts w:asciiTheme="minorBidi" w:hAnsiTheme="minorBidi"/>
                <w:b/>
                <w:sz w:val="22"/>
              </w:rPr>
              <w:t>uliah</w:t>
            </w:r>
          </w:p>
        </w:tc>
        <w:tc>
          <w:tcPr>
            <w:tcW w:w="3402"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Ketua Prodi</w:t>
            </w:r>
          </w:p>
        </w:tc>
      </w:tr>
      <w:tr w:rsidR="004B18D8" w:rsidRPr="00EA292E" w:rsidTr="0076637C">
        <w:trPr>
          <w:jc w:val="center"/>
        </w:trPr>
        <w:tc>
          <w:tcPr>
            <w:tcW w:w="3085" w:type="dxa"/>
            <w:gridSpan w:val="2"/>
            <w:vMerge/>
          </w:tcPr>
          <w:p w:rsidR="004B18D8" w:rsidRPr="00EA292E" w:rsidRDefault="004B18D8" w:rsidP="00DC1DB4">
            <w:pPr>
              <w:autoSpaceDE w:val="0"/>
              <w:autoSpaceDN w:val="0"/>
              <w:adjustRightInd w:val="0"/>
              <w:rPr>
                <w:rFonts w:asciiTheme="majorHAnsi" w:hAnsiTheme="majorHAnsi" w:cs="Times New Roman"/>
                <w:sz w:val="22"/>
              </w:rPr>
            </w:pPr>
          </w:p>
        </w:tc>
        <w:tc>
          <w:tcPr>
            <w:tcW w:w="3544" w:type="dxa"/>
            <w:gridSpan w:val="4"/>
          </w:tcPr>
          <w:p w:rsidR="004B18D8" w:rsidRPr="00EA292E" w:rsidRDefault="004B18D8" w:rsidP="00DC1DB4">
            <w:pPr>
              <w:autoSpaceDE w:val="0"/>
              <w:autoSpaceDN w:val="0"/>
              <w:adjustRightInd w:val="0"/>
              <w:rPr>
                <w:rFonts w:asciiTheme="majorHAnsi" w:hAnsiTheme="majorHAnsi" w:cs="Times New Roman"/>
                <w:sz w:val="22"/>
              </w:rPr>
            </w:pPr>
          </w:p>
          <w:p w:rsidR="004B18D8" w:rsidRDefault="004B18D8" w:rsidP="00DC1DB4">
            <w:pPr>
              <w:autoSpaceDE w:val="0"/>
              <w:autoSpaceDN w:val="0"/>
              <w:adjustRightInd w:val="0"/>
              <w:rPr>
                <w:rFonts w:asciiTheme="majorHAnsi" w:hAnsiTheme="majorHAnsi" w:cs="Times New Roman"/>
                <w:sz w:val="22"/>
              </w:rPr>
            </w:pPr>
          </w:p>
          <w:p w:rsidR="00D61A60" w:rsidRDefault="00AA2F0F" w:rsidP="00DC1DB4">
            <w:pPr>
              <w:autoSpaceDE w:val="0"/>
              <w:autoSpaceDN w:val="0"/>
              <w:adjustRightInd w:val="0"/>
              <w:rPr>
                <w:rFonts w:asciiTheme="majorHAnsi" w:hAnsiTheme="majorHAnsi" w:cs="Times New Roman"/>
                <w:sz w:val="22"/>
              </w:rPr>
            </w:pPr>
            <w:r>
              <w:rPr>
                <w:rFonts w:asciiTheme="majorHAnsi" w:hAnsiTheme="majorHAnsi" w:cs="Times New Roman"/>
                <w:sz w:val="22"/>
              </w:rPr>
              <w:t>Aziza Aryati, M.Ag</w:t>
            </w:r>
          </w:p>
          <w:p w:rsidR="00D61A60" w:rsidRPr="00EA292E" w:rsidRDefault="00D61A60" w:rsidP="00DC1DB4">
            <w:pPr>
              <w:autoSpaceDE w:val="0"/>
              <w:autoSpaceDN w:val="0"/>
              <w:adjustRightInd w:val="0"/>
              <w:rPr>
                <w:rFonts w:asciiTheme="majorHAnsi" w:hAnsiTheme="majorHAnsi" w:cs="Times New Roman"/>
                <w:sz w:val="22"/>
              </w:rPr>
            </w:pPr>
          </w:p>
          <w:p w:rsidR="00436FE7" w:rsidRPr="00EA292E" w:rsidRDefault="00436FE7" w:rsidP="00436FE7">
            <w:pPr>
              <w:autoSpaceDE w:val="0"/>
              <w:autoSpaceDN w:val="0"/>
              <w:adjustRightInd w:val="0"/>
              <w:jc w:val="center"/>
              <w:rPr>
                <w:rFonts w:asciiTheme="majorHAnsi" w:hAnsiTheme="majorHAnsi" w:cs="Times New Roman"/>
                <w:sz w:val="22"/>
              </w:rPr>
            </w:pPr>
          </w:p>
        </w:tc>
        <w:tc>
          <w:tcPr>
            <w:tcW w:w="3685" w:type="dxa"/>
            <w:gridSpan w:val="2"/>
          </w:tcPr>
          <w:p w:rsidR="004B18D8" w:rsidRDefault="004B18D8" w:rsidP="00DC1DB4">
            <w:pPr>
              <w:autoSpaceDE w:val="0"/>
              <w:autoSpaceDN w:val="0"/>
              <w:adjustRightInd w:val="0"/>
              <w:rPr>
                <w:rFonts w:asciiTheme="majorHAnsi" w:hAnsiTheme="majorHAnsi" w:cs="Times New Roman"/>
                <w:sz w:val="22"/>
              </w:rPr>
            </w:pPr>
          </w:p>
          <w:p w:rsidR="00436FE7" w:rsidRDefault="00436FE7" w:rsidP="00DC1DB4">
            <w:pPr>
              <w:autoSpaceDE w:val="0"/>
              <w:autoSpaceDN w:val="0"/>
              <w:adjustRightInd w:val="0"/>
              <w:rPr>
                <w:rFonts w:asciiTheme="majorHAnsi" w:hAnsiTheme="majorHAnsi" w:cs="Times New Roman"/>
                <w:sz w:val="22"/>
              </w:rPr>
            </w:pPr>
          </w:p>
          <w:p w:rsidR="00436FE7" w:rsidRDefault="00436FE7" w:rsidP="00DC1DB4">
            <w:pPr>
              <w:autoSpaceDE w:val="0"/>
              <w:autoSpaceDN w:val="0"/>
              <w:adjustRightInd w:val="0"/>
              <w:rPr>
                <w:rFonts w:asciiTheme="majorHAnsi" w:hAnsiTheme="majorHAnsi" w:cs="Times New Roman"/>
                <w:sz w:val="22"/>
              </w:rPr>
            </w:pPr>
          </w:p>
          <w:p w:rsidR="00436FE7" w:rsidRPr="00EA292E" w:rsidRDefault="00436FE7" w:rsidP="00436FE7">
            <w:pPr>
              <w:autoSpaceDE w:val="0"/>
              <w:autoSpaceDN w:val="0"/>
              <w:adjustRightInd w:val="0"/>
              <w:jc w:val="center"/>
              <w:rPr>
                <w:rFonts w:asciiTheme="majorHAnsi" w:hAnsiTheme="majorHAnsi" w:cs="Times New Roman"/>
                <w:sz w:val="22"/>
              </w:rPr>
            </w:pPr>
          </w:p>
        </w:tc>
        <w:tc>
          <w:tcPr>
            <w:tcW w:w="3402" w:type="dxa"/>
          </w:tcPr>
          <w:p w:rsidR="004B18D8" w:rsidRDefault="004B18D8" w:rsidP="00DC1DB4">
            <w:pPr>
              <w:autoSpaceDE w:val="0"/>
              <w:autoSpaceDN w:val="0"/>
              <w:adjustRightInd w:val="0"/>
              <w:rPr>
                <w:rFonts w:asciiTheme="majorHAnsi" w:hAnsiTheme="majorHAnsi" w:cs="Times New Roman"/>
                <w:sz w:val="22"/>
              </w:rPr>
            </w:pPr>
          </w:p>
          <w:p w:rsidR="001E6F96" w:rsidRPr="00EA292E" w:rsidRDefault="00AA2F0F" w:rsidP="00E433EA">
            <w:pPr>
              <w:autoSpaceDE w:val="0"/>
              <w:autoSpaceDN w:val="0"/>
              <w:adjustRightInd w:val="0"/>
              <w:rPr>
                <w:rFonts w:asciiTheme="majorHAnsi" w:hAnsiTheme="majorHAnsi" w:cs="Times New Roman"/>
                <w:sz w:val="22"/>
              </w:rPr>
            </w:pPr>
            <w:r>
              <w:rPr>
                <w:rFonts w:asciiTheme="majorHAnsi" w:hAnsiTheme="majorHAnsi" w:cs="Times New Roman"/>
                <w:sz w:val="22"/>
              </w:rPr>
              <w:t>Adi saputra</w:t>
            </w:r>
          </w:p>
        </w:tc>
      </w:tr>
      <w:tr w:rsidR="001B75B5" w:rsidRPr="00EA292E" w:rsidTr="007224FD">
        <w:trPr>
          <w:jc w:val="center"/>
        </w:trPr>
        <w:tc>
          <w:tcPr>
            <w:tcW w:w="3085" w:type="dxa"/>
            <w:gridSpan w:val="2"/>
            <w:vMerge w:val="restart"/>
            <w:vAlign w:val="center"/>
          </w:tcPr>
          <w:p w:rsidR="001B75B5" w:rsidRPr="00EA292E" w:rsidRDefault="001B75B5" w:rsidP="00111DF9">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559" w:type="dxa"/>
            <w:gridSpan w:val="3"/>
            <w:shd w:val="clear" w:color="auto" w:fill="DBE5F1" w:themeFill="accent1" w:themeFillTint="33"/>
          </w:tcPr>
          <w:p w:rsidR="001B75B5" w:rsidRPr="00EA292E" w:rsidRDefault="001B75B5" w:rsidP="00DC1DB4">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072" w:type="dxa"/>
            <w:gridSpan w:val="4"/>
            <w:shd w:val="clear" w:color="auto" w:fill="DBE5F1" w:themeFill="accent1" w:themeFillTint="33"/>
          </w:tcPr>
          <w:p w:rsidR="001B75B5" w:rsidRPr="00EA292E" w:rsidRDefault="001B75B5" w:rsidP="00DC1DB4">
            <w:pPr>
              <w:autoSpaceDE w:val="0"/>
              <w:autoSpaceDN w:val="0"/>
              <w:adjustRightInd w:val="0"/>
              <w:rPr>
                <w:rFonts w:asciiTheme="majorHAnsi" w:hAnsiTheme="majorHAnsi" w:cs="Times New Roman"/>
                <w:sz w:val="22"/>
              </w:rPr>
            </w:pPr>
          </w:p>
        </w:tc>
      </w:tr>
      <w:tr w:rsidR="00F8466F" w:rsidRPr="00EA292E" w:rsidTr="0076637C">
        <w:trPr>
          <w:jc w:val="center"/>
        </w:trPr>
        <w:tc>
          <w:tcPr>
            <w:tcW w:w="3085" w:type="dxa"/>
            <w:gridSpan w:val="2"/>
            <w:vMerge/>
          </w:tcPr>
          <w:p w:rsidR="00F8466F" w:rsidRPr="00EA292E" w:rsidRDefault="00F8466F" w:rsidP="00DC1DB4">
            <w:pPr>
              <w:autoSpaceDE w:val="0"/>
              <w:autoSpaceDN w:val="0"/>
              <w:adjustRightInd w:val="0"/>
              <w:rPr>
                <w:rFonts w:asciiTheme="majorHAnsi" w:hAnsiTheme="majorHAnsi" w:cs="Times New Roman"/>
                <w:sz w:val="22"/>
              </w:rPr>
            </w:pPr>
          </w:p>
        </w:tc>
        <w:tc>
          <w:tcPr>
            <w:tcW w:w="779" w:type="dxa"/>
          </w:tcPr>
          <w:p w:rsidR="00E433EA" w:rsidRDefault="00E433EA" w:rsidP="00E433EA">
            <w:pPr>
              <w:rPr>
                <w:rFonts w:ascii="Calibri" w:hAnsi="Calibri"/>
                <w:sz w:val="22"/>
                <w:lang w:eastAsia="id-ID"/>
              </w:rPr>
            </w:pPr>
            <w:r>
              <w:rPr>
                <w:rFonts w:ascii="Calibri" w:hAnsi="Calibri"/>
                <w:sz w:val="22"/>
                <w:lang w:eastAsia="id-ID"/>
              </w:rPr>
              <w:t>CPL1</w:t>
            </w:r>
          </w:p>
          <w:p w:rsidR="00E433EA" w:rsidRDefault="00E433EA" w:rsidP="00E433EA">
            <w:pPr>
              <w:rPr>
                <w:rFonts w:ascii="Calibri" w:hAnsi="Calibri"/>
                <w:sz w:val="22"/>
                <w:lang w:eastAsia="id-ID"/>
              </w:rPr>
            </w:pPr>
            <w:r>
              <w:rPr>
                <w:rFonts w:ascii="Calibri" w:hAnsi="Calibri"/>
                <w:sz w:val="22"/>
                <w:lang w:eastAsia="id-ID"/>
              </w:rPr>
              <w:t>CPL2</w:t>
            </w:r>
          </w:p>
          <w:p w:rsidR="00F8466F" w:rsidRDefault="00F8466F" w:rsidP="00E433EA">
            <w:pPr>
              <w:autoSpaceDE w:val="0"/>
              <w:autoSpaceDN w:val="0"/>
              <w:adjustRightInd w:val="0"/>
              <w:jc w:val="center"/>
              <w:rPr>
                <w:rFonts w:ascii="Calibri" w:hAnsi="Calibri"/>
                <w:sz w:val="22"/>
                <w:lang w:eastAsia="id-ID"/>
              </w:rPr>
            </w:pPr>
          </w:p>
          <w:p w:rsidR="00D46555" w:rsidRPr="00436FE7" w:rsidRDefault="00D46555" w:rsidP="00E433EA">
            <w:pPr>
              <w:autoSpaceDE w:val="0"/>
              <w:autoSpaceDN w:val="0"/>
              <w:adjustRightInd w:val="0"/>
              <w:jc w:val="center"/>
              <w:rPr>
                <w:rFonts w:asciiTheme="majorHAnsi" w:hAnsiTheme="majorHAnsi" w:cs="Times New Roman"/>
                <w:sz w:val="22"/>
              </w:rPr>
            </w:pPr>
            <w:r>
              <w:rPr>
                <w:rFonts w:asciiTheme="majorHAnsi" w:hAnsiTheme="majorHAnsi" w:cs="Times New Roman"/>
                <w:sz w:val="22"/>
              </w:rPr>
              <w:t>CPL3</w:t>
            </w:r>
          </w:p>
        </w:tc>
        <w:tc>
          <w:tcPr>
            <w:tcW w:w="9852" w:type="dxa"/>
            <w:gridSpan w:val="6"/>
          </w:tcPr>
          <w:p w:rsidR="00E50F2A" w:rsidRDefault="00AA2F0F" w:rsidP="00E50F2A">
            <w:pPr>
              <w:pStyle w:val="ListParagraph"/>
              <w:numPr>
                <w:ilvl w:val="0"/>
                <w:numId w:val="30"/>
              </w:numPr>
              <w:tabs>
                <w:tab w:val="left" w:pos="1000"/>
              </w:tabs>
              <w:spacing w:line="240" w:lineRule="atLeast"/>
              <w:ind w:left="421" w:hanging="284"/>
              <w:rPr>
                <w:rFonts w:asciiTheme="majorBidi" w:hAnsiTheme="majorBidi" w:cstheme="majorBidi"/>
                <w:szCs w:val="24"/>
              </w:rPr>
            </w:pPr>
            <w:r w:rsidRPr="00E50F2A">
              <w:rPr>
                <w:rFonts w:asciiTheme="majorBidi" w:hAnsiTheme="majorBidi" w:cstheme="majorBidi"/>
                <w:szCs w:val="24"/>
              </w:rPr>
              <w:t>Kognitif, yakni dapat memahami tentang dasar-dasar ulumul hadits</w:t>
            </w:r>
          </w:p>
          <w:p w:rsidR="00D46555" w:rsidRDefault="00AA2F0F" w:rsidP="00D46555">
            <w:pPr>
              <w:pStyle w:val="ListParagraph"/>
              <w:numPr>
                <w:ilvl w:val="0"/>
                <w:numId w:val="30"/>
              </w:numPr>
              <w:tabs>
                <w:tab w:val="left" w:pos="1000"/>
              </w:tabs>
              <w:spacing w:line="240" w:lineRule="atLeast"/>
              <w:ind w:left="421" w:hanging="284"/>
              <w:rPr>
                <w:rFonts w:asciiTheme="majorBidi" w:hAnsiTheme="majorBidi" w:cstheme="majorBidi"/>
                <w:szCs w:val="24"/>
              </w:rPr>
            </w:pPr>
            <w:r w:rsidRPr="00E50F2A">
              <w:rPr>
                <w:rFonts w:asciiTheme="majorBidi" w:hAnsiTheme="majorBidi" w:cstheme="majorBidi"/>
                <w:szCs w:val="24"/>
              </w:rPr>
              <w:t>Psikomotorik, yakni mampu mengamalkan dan mengambil pelajaran dari ilmu-ilmu hadits dalam kehidupan sehari-hari</w:t>
            </w:r>
          </w:p>
          <w:p w:rsidR="00AA2F0F" w:rsidRPr="00D46555" w:rsidRDefault="00AA2F0F" w:rsidP="00D46555">
            <w:pPr>
              <w:pStyle w:val="ListParagraph"/>
              <w:numPr>
                <w:ilvl w:val="0"/>
                <w:numId w:val="30"/>
              </w:numPr>
              <w:tabs>
                <w:tab w:val="left" w:pos="1000"/>
              </w:tabs>
              <w:spacing w:line="240" w:lineRule="atLeast"/>
              <w:ind w:left="421" w:hanging="284"/>
              <w:rPr>
                <w:rFonts w:asciiTheme="majorBidi" w:hAnsiTheme="majorBidi" w:cstheme="majorBidi"/>
                <w:szCs w:val="24"/>
              </w:rPr>
            </w:pPr>
            <w:r w:rsidRPr="00D46555">
              <w:rPr>
                <w:rFonts w:asciiTheme="majorBidi" w:hAnsiTheme="majorBidi" w:cstheme="majorBidi"/>
                <w:szCs w:val="24"/>
              </w:rPr>
              <w:t>Afektif, yakni memiliki tingkah laku sesuai ilmu- ilmu hadits</w:t>
            </w:r>
          </w:p>
          <w:p w:rsidR="00F8466F" w:rsidRPr="00436FE7" w:rsidRDefault="00F8466F" w:rsidP="00FE2BC4">
            <w:pPr>
              <w:autoSpaceDE w:val="0"/>
              <w:autoSpaceDN w:val="0"/>
              <w:adjustRightInd w:val="0"/>
              <w:jc w:val="both"/>
              <w:rPr>
                <w:rFonts w:asciiTheme="majorHAnsi" w:hAnsiTheme="majorHAnsi" w:cs="Times New Roman"/>
                <w:sz w:val="22"/>
              </w:rPr>
            </w:pPr>
          </w:p>
        </w:tc>
      </w:tr>
      <w:tr w:rsidR="00E433EA" w:rsidRPr="00EA292E" w:rsidTr="0037186B">
        <w:trPr>
          <w:jc w:val="center"/>
        </w:trPr>
        <w:tc>
          <w:tcPr>
            <w:tcW w:w="3085"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1559" w:type="dxa"/>
            <w:gridSpan w:val="3"/>
            <w:shd w:val="clear" w:color="auto" w:fill="DBE5F1" w:themeFill="accent1" w:themeFillTint="33"/>
          </w:tcPr>
          <w:p w:rsidR="00E433EA" w:rsidRPr="0031161E" w:rsidRDefault="00E433EA" w:rsidP="00DC1DB4">
            <w:pPr>
              <w:autoSpaceDE w:val="0"/>
              <w:autoSpaceDN w:val="0"/>
              <w:adjustRightInd w:val="0"/>
              <w:rPr>
                <w:rFonts w:asciiTheme="majorHAnsi" w:hAnsiTheme="majorHAnsi" w:cs="Times New Roman"/>
                <w:b/>
                <w:sz w:val="22"/>
              </w:rPr>
            </w:pPr>
            <w:r w:rsidRPr="0031161E">
              <w:rPr>
                <w:rFonts w:asciiTheme="majorHAnsi" w:hAnsiTheme="majorHAnsi" w:cs="Times New Roman"/>
                <w:b/>
                <w:sz w:val="22"/>
              </w:rPr>
              <w:t>CP-MK</w:t>
            </w:r>
          </w:p>
        </w:tc>
        <w:tc>
          <w:tcPr>
            <w:tcW w:w="9072" w:type="dxa"/>
            <w:gridSpan w:val="4"/>
            <w:shd w:val="clear" w:color="auto" w:fill="DBE5F1" w:themeFill="accent1" w:themeFillTint="33"/>
          </w:tcPr>
          <w:p w:rsidR="00E433EA" w:rsidRDefault="00E433EA" w:rsidP="00237C2B">
            <w:pPr>
              <w:rPr>
                <w:rFonts w:ascii="Calibri" w:hAnsi="Calibri"/>
                <w:sz w:val="22"/>
                <w:lang w:eastAsia="id-ID"/>
              </w:rPr>
            </w:pPr>
            <w:r>
              <w:rPr>
                <w:rFonts w:ascii="Calibri" w:hAnsi="Calibri"/>
                <w:b/>
                <w:sz w:val="22"/>
                <w:lang w:eastAsia="id-ID"/>
              </w:rPr>
              <w:t>Capaian</w:t>
            </w:r>
            <w:r w:rsidR="0037186B">
              <w:rPr>
                <w:rFonts w:ascii="Calibri" w:hAnsi="Calibri"/>
                <w:b/>
                <w:sz w:val="22"/>
                <w:lang w:eastAsia="id-ID"/>
              </w:rPr>
              <w:t xml:space="preserve"> </w:t>
            </w:r>
            <w:r>
              <w:rPr>
                <w:rFonts w:ascii="Calibri" w:hAnsi="Calibri"/>
                <w:b/>
                <w:sz w:val="22"/>
                <w:lang w:eastAsia="id-ID"/>
              </w:rPr>
              <w:t>Pembelajaran Mata Kuliah</w:t>
            </w:r>
          </w:p>
        </w:tc>
      </w:tr>
      <w:tr w:rsidR="00E433EA" w:rsidRPr="00EA292E" w:rsidTr="0076637C">
        <w:trPr>
          <w:jc w:val="center"/>
        </w:trPr>
        <w:tc>
          <w:tcPr>
            <w:tcW w:w="3085" w:type="dxa"/>
            <w:gridSpan w:val="2"/>
            <w:vMerge/>
          </w:tcPr>
          <w:p w:rsidR="00E433EA" w:rsidRPr="00EA292E" w:rsidRDefault="00E433EA" w:rsidP="00DC1DB4">
            <w:pPr>
              <w:autoSpaceDE w:val="0"/>
              <w:autoSpaceDN w:val="0"/>
              <w:adjustRightInd w:val="0"/>
              <w:rPr>
                <w:rFonts w:asciiTheme="majorHAnsi" w:hAnsiTheme="majorHAnsi" w:cs="Times New Roman"/>
                <w:sz w:val="22"/>
              </w:rPr>
            </w:pPr>
            <w:bookmarkStart w:id="0" w:name="_GoBack" w:colFirst="2" w:colLast="2"/>
          </w:p>
        </w:tc>
        <w:tc>
          <w:tcPr>
            <w:tcW w:w="779" w:type="dxa"/>
          </w:tcPr>
          <w:p w:rsidR="00E433EA" w:rsidRPr="005D026E" w:rsidRDefault="00E433EA" w:rsidP="00237C2B">
            <w:pPr>
              <w:jc w:val="both"/>
              <w:rPr>
                <w:rFonts w:ascii="Calibri" w:hAnsi="Calibri"/>
                <w:bCs/>
                <w:noProof/>
                <w:sz w:val="22"/>
                <w:lang w:eastAsia="id-ID"/>
              </w:rPr>
            </w:pPr>
            <w:r>
              <w:rPr>
                <w:rFonts w:ascii="Calibri" w:hAnsi="Calibri"/>
                <w:bCs/>
                <w:noProof/>
                <w:sz w:val="22"/>
                <w:lang w:eastAsia="id-ID"/>
              </w:rPr>
              <w:t>CPMK</w:t>
            </w:r>
          </w:p>
        </w:tc>
        <w:tc>
          <w:tcPr>
            <w:tcW w:w="9852" w:type="dxa"/>
            <w:gridSpan w:val="6"/>
          </w:tcPr>
          <w:p w:rsidR="00E433EA" w:rsidRPr="005D026E" w:rsidRDefault="00E433EA" w:rsidP="00237C2B">
            <w:pPr>
              <w:jc w:val="both"/>
              <w:rPr>
                <w:rFonts w:ascii="Calibri" w:hAnsi="Calibri"/>
                <w:bCs/>
                <w:noProof/>
                <w:sz w:val="22"/>
                <w:lang w:eastAsia="id-ID"/>
              </w:rPr>
            </w:pPr>
            <w:r w:rsidRPr="001D594D">
              <w:rPr>
                <w:rFonts w:ascii="Calibri" w:hAnsi="Calibri"/>
                <w:bCs/>
                <w:noProof/>
                <w:sz w:val="22"/>
                <w:lang w:eastAsia="id-ID"/>
              </w:rPr>
              <w:t>CPMK merupakan turunan/uraian spesifik dari CPL-PRODI yg berkaiatan dengan mata kuliah ini</w:t>
            </w:r>
          </w:p>
        </w:tc>
      </w:tr>
      <w:bookmarkEnd w:id="0"/>
      <w:tr w:rsidR="00E433EA" w:rsidRPr="00EA292E" w:rsidTr="0076637C">
        <w:trPr>
          <w:jc w:val="center"/>
        </w:trPr>
        <w:tc>
          <w:tcPr>
            <w:tcW w:w="3085"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Default="00E433EA" w:rsidP="00237C2B">
            <w:pPr>
              <w:jc w:val="both"/>
              <w:rPr>
                <w:rFonts w:ascii="Calibri" w:hAnsi="Calibri"/>
                <w:bCs/>
                <w:noProof/>
                <w:sz w:val="22"/>
                <w:lang w:eastAsia="id-ID"/>
              </w:rPr>
            </w:pPr>
            <w:r>
              <w:rPr>
                <w:rFonts w:ascii="Calibri" w:hAnsi="Calibri"/>
                <w:bCs/>
                <w:noProof/>
                <w:sz w:val="22"/>
                <w:lang w:eastAsia="id-ID"/>
              </w:rPr>
              <w:t>CPL-1</w:t>
            </w:r>
          </w:p>
        </w:tc>
        <w:tc>
          <w:tcPr>
            <w:tcW w:w="9852" w:type="dxa"/>
            <w:gridSpan w:val="6"/>
          </w:tcPr>
          <w:p w:rsidR="00E433EA" w:rsidRDefault="00E433EA" w:rsidP="00237C2B">
            <w:pPr>
              <w:jc w:val="both"/>
              <w:rPr>
                <w:rFonts w:ascii="Calibri" w:hAnsi="Calibri"/>
                <w:bCs/>
                <w:noProof/>
                <w:sz w:val="22"/>
                <w:lang w:eastAsia="id-ID"/>
              </w:rPr>
            </w:pPr>
            <w:r>
              <w:rPr>
                <w:rFonts w:ascii="Calibri" w:hAnsi="Calibri"/>
                <w:bCs/>
                <w:noProof/>
                <w:sz w:val="22"/>
                <w:lang w:eastAsia="id-ID"/>
              </w:rPr>
              <w:t>Sub-CPMK1…..</w:t>
            </w:r>
          </w:p>
          <w:p w:rsidR="00E433EA" w:rsidRDefault="00E433EA" w:rsidP="00237C2B">
            <w:pPr>
              <w:jc w:val="both"/>
              <w:rPr>
                <w:rFonts w:ascii="Calibri" w:hAnsi="Calibri"/>
                <w:bCs/>
                <w:noProof/>
                <w:sz w:val="22"/>
                <w:lang w:eastAsia="id-ID"/>
              </w:rPr>
            </w:pPr>
            <w:r>
              <w:rPr>
                <w:rFonts w:ascii="Calibri" w:hAnsi="Calibri"/>
                <w:bCs/>
                <w:noProof/>
                <w:sz w:val="22"/>
                <w:lang w:eastAsia="id-ID"/>
              </w:rPr>
              <w:t>Sub-CPMK2….. dst</w:t>
            </w:r>
          </w:p>
        </w:tc>
      </w:tr>
      <w:tr w:rsidR="00E433EA" w:rsidRPr="00EA292E" w:rsidTr="0076637C">
        <w:trPr>
          <w:jc w:val="center"/>
        </w:trPr>
        <w:tc>
          <w:tcPr>
            <w:tcW w:w="3085"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Default="00E433EA" w:rsidP="00290540">
            <w:pPr>
              <w:jc w:val="both"/>
              <w:rPr>
                <w:rFonts w:ascii="Calibri" w:hAnsi="Calibri"/>
                <w:bCs/>
                <w:noProof/>
                <w:sz w:val="22"/>
                <w:lang w:eastAsia="id-ID"/>
              </w:rPr>
            </w:pPr>
            <w:r>
              <w:rPr>
                <w:rFonts w:ascii="Calibri" w:hAnsi="Calibri"/>
                <w:bCs/>
                <w:noProof/>
                <w:sz w:val="22"/>
                <w:lang w:eastAsia="id-ID"/>
              </w:rPr>
              <w:t>CPL-</w:t>
            </w:r>
            <w:r w:rsidR="00290540">
              <w:rPr>
                <w:rFonts w:ascii="Calibri" w:hAnsi="Calibri"/>
                <w:bCs/>
                <w:noProof/>
                <w:sz w:val="22"/>
                <w:lang w:eastAsia="id-ID"/>
              </w:rPr>
              <w:t>2</w:t>
            </w:r>
          </w:p>
        </w:tc>
        <w:tc>
          <w:tcPr>
            <w:tcW w:w="9852" w:type="dxa"/>
            <w:gridSpan w:val="6"/>
          </w:tcPr>
          <w:p w:rsidR="00E433EA" w:rsidRDefault="00E433EA" w:rsidP="00237C2B">
            <w:pPr>
              <w:jc w:val="both"/>
              <w:rPr>
                <w:rFonts w:ascii="Calibri" w:hAnsi="Calibri"/>
                <w:bCs/>
                <w:noProof/>
                <w:sz w:val="22"/>
                <w:lang w:eastAsia="id-ID"/>
              </w:rPr>
            </w:pPr>
            <w:r>
              <w:rPr>
                <w:rFonts w:ascii="Calibri" w:hAnsi="Calibri"/>
                <w:bCs/>
                <w:noProof/>
                <w:sz w:val="22"/>
                <w:lang w:eastAsia="id-ID"/>
              </w:rPr>
              <w:t>…..</w:t>
            </w:r>
          </w:p>
        </w:tc>
      </w:tr>
      <w:tr w:rsidR="00290540" w:rsidRPr="00EA292E" w:rsidTr="0076637C">
        <w:trPr>
          <w:jc w:val="center"/>
        </w:trPr>
        <w:tc>
          <w:tcPr>
            <w:tcW w:w="3085" w:type="dxa"/>
            <w:gridSpan w:val="2"/>
            <w:vMerge/>
          </w:tcPr>
          <w:p w:rsidR="00290540" w:rsidRPr="00EA292E" w:rsidRDefault="00290540" w:rsidP="00DC1DB4">
            <w:pPr>
              <w:autoSpaceDE w:val="0"/>
              <w:autoSpaceDN w:val="0"/>
              <w:adjustRightInd w:val="0"/>
              <w:rPr>
                <w:rFonts w:asciiTheme="majorHAnsi" w:hAnsiTheme="majorHAnsi" w:cs="Times New Roman"/>
                <w:sz w:val="22"/>
              </w:rPr>
            </w:pPr>
          </w:p>
        </w:tc>
        <w:tc>
          <w:tcPr>
            <w:tcW w:w="779" w:type="dxa"/>
          </w:tcPr>
          <w:p w:rsidR="00290540" w:rsidRDefault="00290540" w:rsidP="00237C2B">
            <w:pPr>
              <w:jc w:val="both"/>
              <w:rPr>
                <w:rFonts w:ascii="Calibri" w:hAnsi="Calibri"/>
                <w:bCs/>
                <w:noProof/>
                <w:sz w:val="22"/>
                <w:lang w:eastAsia="id-ID"/>
              </w:rPr>
            </w:pPr>
            <w:r>
              <w:rPr>
                <w:rFonts w:ascii="Calibri" w:hAnsi="Calibri"/>
                <w:bCs/>
                <w:noProof/>
                <w:sz w:val="22"/>
                <w:lang w:eastAsia="id-ID"/>
              </w:rPr>
              <w:t>CPL-3</w:t>
            </w:r>
          </w:p>
        </w:tc>
        <w:tc>
          <w:tcPr>
            <w:tcW w:w="9852" w:type="dxa"/>
            <w:gridSpan w:val="6"/>
          </w:tcPr>
          <w:p w:rsidR="00290540" w:rsidRDefault="00290540" w:rsidP="00237C2B">
            <w:pPr>
              <w:jc w:val="both"/>
              <w:rPr>
                <w:rFonts w:ascii="Calibri" w:hAnsi="Calibri"/>
                <w:bCs/>
                <w:noProof/>
                <w:sz w:val="22"/>
                <w:lang w:eastAsia="id-ID"/>
              </w:rPr>
            </w:pPr>
            <w:r>
              <w:rPr>
                <w:rFonts w:ascii="Calibri" w:hAnsi="Calibri"/>
                <w:bCs/>
                <w:noProof/>
                <w:sz w:val="22"/>
                <w:lang w:eastAsia="id-ID"/>
              </w:rPr>
              <w:t>…..</w:t>
            </w:r>
          </w:p>
        </w:tc>
      </w:tr>
      <w:tr w:rsidR="00290540" w:rsidRPr="00EA292E" w:rsidTr="00F8466F">
        <w:trPr>
          <w:trHeight w:val="251"/>
          <w:jc w:val="center"/>
        </w:trPr>
        <w:tc>
          <w:tcPr>
            <w:tcW w:w="3085" w:type="dxa"/>
            <w:gridSpan w:val="2"/>
            <w:vMerge/>
          </w:tcPr>
          <w:p w:rsidR="00290540" w:rsidRPr="00EA292E" w:rsidRDefault="00290540" w:rsidP="00DC1DB4">
            <w:pPr>
              <w:autoSpaceDE w:val="0"/>
              <w:autoSpaceDN w:val="0"/>
              <w:adjustRightInd w:val="0"/>
              <w:rPr>
                <w:rFonts w:asciiTheme="majorHAnsi" w:hAnsiTheme="majorHAnsi" w:cs="Times New Roman"/>
                <w:sz w:val="22"/>
              </w:rPr>
            </w:pPr>
          </w:p>
        </w:tc>
        <w:tc>
          <w:tcPr>
            <w:tcW w:w="779" w:type="dxa"/>
          </w:tcPr>
          <w:p w:rsidR="00290540" w:rsidRPr="0031161E" w:rsidRDefault="00290540" w:rsidP="00F8466F">
            <w:pPr>
              <w:autoSpaceDE w:val="0"/>
              <w:autoSpaceDN w:val="0"/>
              <w:adjustRightInd w:val="0"/>
              <w:jc w:val="center"/>
              <w:rPr>
                <w:rFonts w:asciiTheme="majorHAnsi" w:hAnsiTheme="majorHAnsi" w:cs="Times New Roman"/>
                <w:sz w:val="22"/>
              </w:rPr>
            </w:pPr>
            <w:r>
              <w:rPr>
                <w:rFonts w:asciiTheme="majorHAnsi" w:hAnsiTheme="majorHAnsi" w:cs="Times New Roman"/>
                <w:sz w:val="22"/>
              </w:rPr>
              <w:t>dst</w:t>
            </w:r>
          </w:p>
        </w:tc>
        <w:tc>
          <w:tcPr>
            <w:tcW w:w="9852" w:type="dxa"/>
            <w:gridSpan w:val="6"/>
          </w:tcPr>
          <w:p w:rsidR="00290540" w:rsidRPr="0031161E" w:rsidRDefault="00290540" w:rsidP="004248B0">
            <w:pPr>
              <w:autoSpaceDE w:val="0"/>
              <w:autoSpaceDN w:val="0"/>
              <w:adjustRightInd w:val="0"/>
              <w:rPr>
                <w:rFonts w:asciiTheme="majorHAnsi" w:hAnsiTheme="majorHAnsi" w:cs="Times New Roman"/>
                <w:sz w:val="22"/>
              </w:rPr>
            </w:pPr>
            <w:r>
              <w:rPr>
                <w:rFonts w:asciiTheme="majorHAnsi" w:hAnsiTheme="majorHAnsi" w:cs="Times New Roman"/>
                <w:sz w:val="22"/>
              </w:rPr>
              <w:t>.....</w:t>
            </w:r>
          </w:p>
        </w:tc>
      </w:tr>
      <w:tr w:rsidR="00290540" w:rsidRPr="00EA292E" w:rsidTr="0076637C">
        <w:trPr>
          <w:jc w:val="center"/>
        </w:trPr>
        <w:tc>
          <w:tcPr>
            <w:tcW w:w="3085"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Deskripsi Singkat MK</w:t>
            </w:r>
          </w:p>
        </w:tc>
        <w:tc>
          <w:tcPr>
            <w:tcW w:w="10631" w:type="dxa"/>
            <w:gridSpan w:val="7"/>
          </w:tcPr>
          <w:p w:rsidR="00AA2F0F" w:rsidRPr="0026629A" w:rsidRDefault="00AA2F0F" w:rsidP="00AA2F0F">
            <w:pPr>
              <w:spacing w:line="253" w:lineRule="auto"/>
              <w:ind w:right="1" w:firstLine="720"/>
              <w:jc w:val="both"/>
              <w:rPr>
                <w:rFonts w:asciiTheme="majorBidi" w:hAnsiTheme="majorBidi" w:cstheme="majorBidi"/>
                <w:szCs w:val="24"/>
              </w:rPr>
            </w:pPr>
            <w:r>
              <w:rPr>
                <w:rFonts w:asciiTheme="majorBidi" w:hAnsiTheme="majorBidi" w:cstheme="majorBidi"/>
                <w:szCs w:val="24"/>
              </w:rPr>
              <w:t xml:space="preserve">Mata kuliah </w:t>
            </w:r>
            <w:r w:rsidRPr="0026629A">
              <w:rPr>
                <w:rFonts w:asciiTheme="majorBidi" w:hAnsiTheme="majorBidi" w:cstheme="majorBidi"/>
                <w:szCs w:val="24"/>
              </w:rPr>
              <w:t xml:space="preserve">Ulumul Hadits adalah salah satu mata kuliah yang sangat penting bagi para pelajar dan mahasiswa yang ingin mempelajari hadis dan keislaman secara mendalam. Baik di pesantren, madrasah Tsanawiyah, madrasah Aliyah maupun di perguruan tinggi. Mata kuliah ini didesain untuk memberikan pengetahuan wawasan sekaligus pemahaman kepada mahasiswa tentang ilmu-ilmu Hadits, sehingga mahasiswa sebagai calon guru professional dapat mengembangkan materi ini sesuai dengan esensi ilmu </w:t>
            </w:r>
            <w:r w:rsidRPr="0026629A">
              <w:rPr>
                <w:rFonts w:asciiTheme="majorBidi" w:hAnsiTheme="majorBidi" w:cstheme="majorBidi"/>
                <w:szCs w:val="24"/>
              </w:rPr>
              <w:lastRenderedPageBreak/>
              <w:t xml:space="preserve">Hadits itu sendiri. Untuk itu, dalam mata kuliah ini akan membahas dasar-dasar ilmu hadits yang meliputi:pengertian hadits, kedudukan hadits, sejarah penghimpunan hadits dan lain sebagainya. Sesuai penjelasannya, mata kuliah ini merupakan salah satu mata kuliah penunjang yang sangat penting dikuasai/ dimiliki oleh mahasiswa jurusan tarbiyah </w:t>
            </w:r>
            <w:r>
              <w:rPr>
                <w:rFonts w:asciiTheme="majorBidi" w:hAnsiTheme="majorBidi" w:cstheme="majorBidi"/>
                <w:szCs w:val="24"/>
              </w:rPr>
              <w:t>khususnya mahasiswa semester IV</w:t>
            </w:r>
            <w:r w:rsidRPr="0026629A">
              <w:rPr>
                <w:rFonts w:asciiTheme="majorBidi" w:hAnsiTheme="majorBidi" w:cstheme="majorBidi"/>
                <w:szCs w:val="24"/>
              </w:rPr>
              <w:t xml:space="preserve"> di programnya dengan bobot </w:t>
            </w:r>
            <w:r>
              <w:rPr>
                <w:rFonts w:asciiTheme="majorBidi" w:hAnsiTheme="majorBidi" w:cstheme="majorBidi"/>
                <w:szCs w:val="24"/>
              </w:rPr>
              <w:t>3</w:t>
            </w:r>
            <w:r w:rsidRPr="0026629A">
              <w:rPr>
                <w:rFonts w:asciiTheme="majorBidi" w:hAnsiTheme="majorBidi" w:cstheme="majorBidi"/>
                <w:szCs w:val="24"/>
              </w:rPr>
              <w:t xml:space="preserve"> sks.</w:t>
            </w:r>
          </w:p>
          <w:p w:rsidR="00290540" w:rsidRPr="009071BB" w:rsidRDefault="00290540" w:rsidP="0069469C">
            <w:pPr>
              <w:jc w:val="both"/>
              <w:rPr>
                <w:rFonts w:asciiTheme="majorHAnsi" w:eastAsia="Times New Roman" w:hAnsiTheme="majorHAnsi" w:cs="Times New Roman"/>
              </w:rPr>
            </w:pPr>
          </w:p>
        </w:tc>
      </w:tr>
      <w:tr w:rsidR="00290540" w:rsidRPr="00EA292E" w:rsidTr="0076637C">
        <w:trPr>
          <w:jc w:val="center"/>
        </w:trPr>
        <w:tc>
          <w:tcPr>
            <w:tcW w:w="3085"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lastRenderedPageBreak/>
              <w:t>Materi Pembelajaran/ Pokok Bahasan</w:t>
            </w:r>
          </w:p>
        </w:tc>
        <w:tc>
          <w:tcPr>
            <w:tcW w:w="10631" w:type="dxa"/>
            <w:gridSpan w:val="7"/>
          </w:tcPr>
          <w:p w:rsidR="00290540" w:rsidRDefault="00F23D81" w:rsidP="00CC177B">
            <w:pPr>
              <w:pStyle w:val="ListParagraph"/>
              <w:spacing w:after="120"/>
              <w:ind w:left="0"/>
              <w:rPr>
                <w:rFonts w:asciiTheme="majorHAnsi" w:hAnsiTheme="majorHAnsi"/>
                <w:szCs w:val="24"/>
              </w:rPr>
            </w:pPr>
            <w:r w:rsidRPr="00276776">
              <w:rPr>
                <w:rFonts w:asciiTheme="majorBidi" w:hAnsiTheme="majorBidi" w:cstheme="majorBidi"/>
                <w:bCs/>
                <w:szCs w:val="24"/>
              </w:rPr>
              <w:t>Pengertian Hadits dan Pembagiannya</w:t>
            </w:r>
          </w:p>
          <w:p w:rsidR="00F23D81" w:rsidRDefault="00F23D81" w:rsidP="00CC177B">
            <w:pPr>
              <w:pStyle w:val="ListParagraph"/>
              <w:spacing w:after="120"/>
              <w:ind w:left="0"/>
              <w:rPr>
                <w:rFonts w:asciiTheme="majorHAnsi" w:hAnsiTheme="majorHAnsi"/>
                <w:szCs w:val="24"/>
              </w:rPr>
            </w:pPr>
            <w:r w:rsidRPr="00276776">
              <w:rPr>
                <w:rFonts w:asciiTheme="majorBidi" w:hAnsiTheme="majorBidi" w:cstheme="majorBidi"/>
                <w:bCs/>
                <w:szCs w:val="24"/>
              </w:rPr>
              <w:t>Fungsi Hadits Terhadap alQuran</w:t>
            </w:r>
          </w:p>
          <w:p w:rsidR="00F23D81" w:rsidRDefault="00F23D81" w:rsidP="00CC177B">
            <w:pPr>
              <w:pStyle w:val="ListParagraph"/>
              <w:spacing w:after="120"/>
              <w:ind w:left="0"/>
              <w:rPr>
                <w:rFonts w:asciiTheme="majorHAnsi" w:hAnsiTheme="majorHAnsi"/>
                <w:szCs w:val="24"/>
              </w:rPr>
            </w:pPr>
            <w:r>
              <w:rPr>
                <w:rFonts w:asciiTheme="majorBidi" w:hAnsiTheme="majorBidi" w:cstheme="majorBidi"/>
                <w:bCs/>
                <w:szCs w:val="24"/>
              </w:rPr>
              <w:t>Cabang-cabang Ulumul Hadits</w:t>
            </w:r>
          </w:p>
          <w:p w:rsidR="00F23D81" w:rsidRDefault="00F23D81" w:rsidP="00CC177B">
            <w:pPr>
              <w:pStyle w:val="ListParagraph"/>
              <w:spacing w:after="120"/>
              <w:ind w:left="0"/>
              <w:rPr>
                <w:rFonts w:asciiTheme="majorHAnsi" w:hAnsiTheme="majorHAnsi"/>
                <w:szCs w:val="24"/>
              </w:rPr>
            </w:pPr>
            <w:r>
              <w:rPr>
                <w:rFonts w:asciiTheme="majorBidi" w:hAnsiTheme="majorBidi" w:cstheme="majorBidi"/>
                <w:bCs/>
                <w:szCs w:val="24"/>
              </w:rPr>
              <w:t>Sejarah dan perkembangan ilmu-ilmu Hadits</w:t>
            </w:r>
          </w:p>
          <w:p w:rsidR="00E50F2A" w:rsidRDefault="00E50F2A" w:rsidP="00CC177B">
            <w:pPr>
              <w:pStyle w:val="ListParagraph"/>
              <w:spacing w:after="120"/>
              <w:ind w:left="0"/>
              <w:rPr>
                <w:rFonts w:asciiTheme="majorBidi" w:hAnsiTheme="majorBidi" w:cstheme="majorBidi"/>
                <w:bCs/>
                <w:szCs w:val="24"/>
              </w:rPr>
            </w:pPr>
            <w:r>
              <w:rPr>
                <w:rFonts w:asciiTheme="majorBidi" w:hAnsiTheme="majorBidi" w:cstheme="majorBidi"/>
                <w:bCs/>
                <w:szCs w:val="24"/>
              </w:rPr>
              <w:t>Istilah-istilah dalam ilmu hadits</w:t>
            </w:r>
          </w:p>
          <w:p w:rsidR="00E50F2A" w:rsidRDefault="00E50F2A" w:rsidP="00CC177B">
            <w:pPr>
              <w:pStyle w:val="ListParagraph"/>
              <w:spacing w:after="120"/>
              <w:ind w:left="0"/>
              <w:rPr>
                <w:rFonts w:asciiTheme="majorHAnsi" w:hAnsiTheme="majorHAnsi"/>
                <w:szCs w:val="24"/>
              </w:rPr>
            </w:pPr>
            <w:r>
              <w:rPr>
                <w:rFonts w:asciiTheme="majorBidi" w:hAnsiTheme="majorBidi" w:cstheme="majorBidi"/>
                <w:bCs/>
                <w:szCs w:val="24"/>
              </w:rPr>
              <w:t>Takhrij al-Hadits</w:t>
            </w:r>
          </w:p>
          <w:p w:rsidR="00E50F2A" w:rsidRDefault="00E50F2A" w:rsidP="00CC177B">
            <w:pPr>
              <w:pStyle w:val="ListParagraph"/>
              <w:spacing w:after="120"/>
              <w:ind w:left="0"/>
              <w:rPr>
                <w:rFonts w:asciiTheme="majorHAnsi" w:hAnsiTheme="majorHAnsi"/>
                <w:szCs w:val="24"/>
              </w:rPr>
            </w:pPr>
            <w:r>
              <w:rPr>
                <w:rFonts w:asciiTheme="majorBidi" w:hAnsiTheme="majorBidi" w:cstheme="majorBidi"/>
                <w:bCs/>
                <w:szCs w:val="24"/>
              </w:rPr>
              <w:t>Hadits ditinjau dari kuantitas Perawi</w:t>
            </w:r>
          </w:p>
          <w:p w:rsidR="00E50F2A" w:rsidRDefault="00E50F2A" w:rsidP="00CC177B">
            <w:pPr>
              <w:pStyle w:val="ListParagraph"/>
              <w:spacing w:after="120"/>
              <w:ind w:left="0"/>
              <w:rPr>
                <w:rFonts w:asciiTheme="majorHAnsi" w:hAnsiTheme="majorHAnsi"/>
                <w:szCs w:val="24"/>
              </w:rPr>
            </w:pPr>
            <w:r>
              <w:rPr>
                <w:rFonts w:asciiTheme="majorBidi" w:hAnsiTheme="majorBidi" w:cstheme="majorBidi"/>
                <w:bCs/>
                <w:szCs w:val="24"/>
              </w:rPr>
              <w:t>Hadits ditinjau dari Kualitas Sanad dan Matan</w:t>
            </w:r>
          </w:p>
          <w:p w:rsidR="00E50F2A" w:rsidRDefault="00E50F2A" w:rsidP="00CC177B">
            <w:pPr>
              <w:pStyle w:val="ListParagraph"/>
              <w:spacing w:after="120"/>
              <w:ind w:left="0"/>
              <w:rPr>
                <w:rFonts w:asciiTheme="majorBidi" w:hAnsiTheme="majorBidi" w:cstheme="majorBidi"/>
                <w:bCs/>
                <w:szCs w:val="24"/>
              </w:rPr>
            </w:pPr>
            <w:r>
              <w:rPr>
                <w:rFonts w:asciiTheme="majorBidi" w:hAnsiTheme="majorBidi" w:cstheme="majorBidi"/>
                <w:bCs/>
                <w:szCs w:val="24"/>
              </w:rPr>
              <w:t>Hadits Shahih dan Hasan</w:t>
            </w:r>
          </w:p>
          <w:p w:rsidR="00E50F2A" w:rsidRDefault="00E50F2A" w:rsidP="00CC177B">
            <w:pPr>
              <w:pStyle w:val="ListParagraph"/>
              <w:spacing w:after="120"/>
              <w:ind w:left="0"/>
              <w:rPr>
                <w:rFonts w:asciiTheme="majorHAnsi" w:hAnsiTheme="majorHAnsi"/>
                <w:szCs w:val="24"/>
              </w:rPr>
            </w:pPr>
            <w:r>
              <w:rPr>
                <w:rFonts w:asciiTheme="majorBidi" w:hAnsiTheme="majorBidi" w:cstheme="majorBidi"/>
                <w:bCs/>
                <w:szCs w:val="24"/>
              </w:rPr>
              <w:t>Hadits Dlaif dan sebab-sebab kedhaifannya</w:t>
            </w:r>
          </w:p>
          <w:p w:rsidR="00E50F2A" w:rsidRDefault="00E50F2A" w:rsidP="00CC177B">
            <w:pPr>
              <w:pStyle w:val="ListParagraph"/>
              <w:spacing w:after="120"/>
              <w:ind w:left="0"/>
              <w:rPr>
                <w:rFonts w:asciiTheme="majorHAnsi" w:hAnsiTheme="majorHAnsi"/>
                <w:szCs w:val="24"/>
              </w:rPr>
            </w:pPr>
            <w:r>
              <w:rPr>
                <w:rFonts w:asciiTheme="majorBidi" w:hAnsiTheme="majorBidi" w:cstheme="majorBidi"/>
                <w:bCs/>
                <w:szCs w:val="24"/>
              </w:rPr>
              <w:t>Hadits Maudlu dan permasalahannya</w:t>
            </w:r>
          </w:p>
          <w:p w:rsidR="00E50F2A" w:rsidRPr="0069469C" w:rsidRDefault="00E50F2A" w:rsidP="00CC177B">
            <w:pPr>
              <w:pStyle w:val="ListParagraph"/>
              <w:spacing w:after="120"/>
              <w:ind w:left="0"/>
              <w:rPr>
                <w:rFonts w:asciiTheme="majorHAnsi" w:hAnsiTheme="majorHAnsi"/>
                <w:szCs w:val="24"/>
              </w:rPr>
            </w:pPr>
            <w:r>
              <w:rPr>
                <w:rFonts w:asciiTheme="majorBidi" w:hAnsiTheme="majorBidi" w:cstheme="majorBidi"/>
                <w:bCs/>
                <w:szCs w:val="24"/>
              </w:rPr>
              <w:t>Kutubussittah dan biograpi singkat para pengarangnya</w:t>
            </w:r>
          </w:p>
        </w:tc>
      </w:tr>
      <w:tr w:rsidR="00290540" w:rsidRPr="00EA292E" w:rsidTr="0076637C">
        <w:trPr>
          <w:jc w:val="center"/>
        </w:trPr>
        <w:tc>
          <w:tcPr>
            <w:tcW w:w="3085"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Pustaka</w:t>
            </w:r>
          </w:p>
        </w:tc>
        <w:tc>
          <w:tcPr>
            <w:tcW w:w="10631" w:type="dxa"/>
            <w:gridSpan w:val="7"/>
          </w:tcPr>
          <w:p w:rsidR="00E50F2A" w:rsidRPr="0026629A" w:rsidRDefault="00E50F2A" w:rsidP="00E50F2A">
            <w:pPr>
              <w:numPr>
                <w:ilvl w:val="1"/>
                <w:numId w:val="31"/>
              </w:numPr>
              <w:tabs>
                <w:tab w:val="left" w:pos="560"/>
              </w:tabs>
              <w:spacing w:line="240" w:lineRule="atLeast"/>
              <w:ind w:left="560" w:hanging="277"/>
              <w:rPr>
                <w:rFonts w:asciiTheme="majorBidi" w:eastAsia="Microsoft JhengHei Light" w:hAnsiTheme="majorBidi" w:cstheme="majorBidi"/>
                <w:szCs w:val="24"/>
              </w:rPr>
            </w:pPr>
            <w:r w:rsidRPr="0026629A">
              <w:rPr>
                <w:rFonts w:asciiTheme="majorBidi" w:hAnsiTheme="majorBidi" w:cstheme="majorBidi"/>
                <w:szCs w:val="24"/>
              </w:rPr>
              <w:t xml:space="preserve">Alawi Al-Maliki, Muhammad. </w:t>
            </w:r>
            <w:r w:rsidRPr="0026629A">
              <w:rPr>
                <w:rFonts w:asciiTheme="majorBidi" w:hAnsiTheme="majorBidi" w:cstheme="majorBidi"/>
                <w:i/>
                <w:szCs w:val="24"/>
              </w:rPr>
              <w:t>Ilmu Ushul Hadits.</w:t>
            </w:r>
            <w:r w:rsidRPr="0026629A">
              <w:rPr>
                <w:rFonts w:asciiTheme="majorBidi" w:hAnsiTheme="majorBidi" w:cstheme="majorBidi"/>
                <w:szCs w:val="24"/>
              </w:rPr>
              <w:t xml:space="preserve"> Yogyakarta: Pustaka Pelajar. 2012</w:t>
            </w:r>
          </w:p>
          <w:p w:rsidR="00E50F2A" w:rsidRPr="0026629A" w:rsidRDefault="00E50F2A" w:rsidP="00E50F2A">
            <w:pPr>
              <w:spacing w:line="67" w:lineRule="exact"/>
              <w:rPr>
                <w:rFonts w:asciiTheme="majorBidi" w:eastAsia="Microsoft JhengHei Light" w:hAnsiTheme="majorBidi" w:cstheme="majorBidi"/>
                <w:szCs w:val="24"/>
              </w:rPr>
            </w:pPr>
          </w:p>
          <w:p w:rsidR="00E50F2A" w:rsidRPr="0026629A" w:rsidRDefault="00E50F2A" w:rsidP="00E50F2A">
            <w:pPr>
              <w:numPr>
                <w:ilvl w:val="1"/>
                <w:numId w:val="31"/>
              </w:numPr>
              <w:tabs>
                <w:tab w:val="left" w:pos="560"/>
              </w:tabs>
              <w:spacing w:line="240" w:lineRule="atLeast"/>
              <w:ind w:left="560" w:hanging="277"/>
              <w:rPr>
                <w:rFonts w:asciiTheme="majorBidi" w:eastAsia="Microsoft JhengHei Light" w:hAnsiTheme="majorBidi" w:cstheme="majorBidi"/>
                <w:szCs w:val="24"/>
              </w:rPr>
            </w:pPr>
            <w:r w:rsidRPr="0026629A">
              <w:rPr>
                <w:rFonts w:asciiTheme="majorBidi" w:hAnsiTheme="majorBidi" w:cstheme="majorBidi"/>
                <w:szCs w:val="24"/>
              </w:rPr>
              <w:t xml:space="preserve">Ahmad, Muhammad dkk. </w:t>
            </w:r>
            <w:r w:rsidRPr="0026629A">
              <w:rPr>
                <w:rFonts w:asciiTheme="majorBidi" w:hAnsiTheme="majorBidi" w:cstheme="majorBidi"/>
                <w:i/>
                <w:szCs w:val="24"/>
              </w:rPr>
              <w:t>Ululmul Hadis.</w:t>
            </w:r>
            <w:r w:rsidRPr="0026629A">
              <w:rPr>
                <w:rFonts w:asciiTheme="majorBidi" w:hAnsiTheme="majorBidi" w:cstheme="majorBidi"/>
                <w:szCs w:val="24"/>
              </w:rPr>
              <w:t xml:space="preserve"> Bandung: Pustaka Setia. 2000</w:t>
            </w:r>
          </w:p>
          <w:p w:rsidR="00E50F2A" w:rsidRPr="0026629A" w:rsidRDefault="00E50F2A" w:rsidP="00E50F2A">
            <w:pPr>
              <w:numPr>
                <w:ilvl w:val="0"/>
                <w:numId w:val="32"/>
              </w:numPr>
              <w:tabs>
                <w:tab w:val="left" w:pos="560"/>
              </w:tabs>
              <w:spacing w:line="240" w:lineRule="atLeast"/>
              <w:ind w:left="560" w:hanging="277"/>
              <w:rPr>
                <w:rFonts w:asciiTheme="majorBidi" w:eastAsia="Microsoft JhengHei Light" w:hAnsiTheme="majorBidi" w:cstheme="majorBidi"/>
                <w:szCs w:val="24"/>
              </w:rPr>
            </w:pPr>
            <w:bookmarkStart w:id="1" w:name="page3"/>
            <w:bookmarkEnd w:id="1"/>
            <w:r w:rsidRPr="0026629A">
              <w:rPr>
                <w:rFonts w:asciiTheme="majorBidi" w:hAnsiTheme="majorBidi" w:cstheme="majorBidi"/>
                <w:szCs w:val="24"/>
              </w:rPr>
              <w:t xml:space="preserve">Gufron, Mohammad &amp; Rahmawati. </w:t>
            </w:r>
            <w:r w:rsidRPr="0026629A">
              <w:rPr>
                <w:rFonts w:asciiTheme="majorBidi" w:hAnsiTheme="majorBidi" w:cstheme="majorBidi"/>
                <w:i/>
                <w:szCs w:val="24"/>
              </w:rPr>
              <w:t>Ulumul Hadits Praktis dan Mudah.</w:t>
            </w:r>
            <w:r w:rsidRPr="0026629A">
              <w:rPr>
                <w:rFonts w:asciiTheme="majorBidi" w:hAnsiTheme="majorBidi" w:cstheme="majorBidi"/>
                <w:szCs w:val="24"/>
              </w:rPr>
              <w:t xml:space="preserve"> Yogyakarta: Teras. 2013</w:t>
            </w:r>
          </w:p>
          <w:p w:rsidR="00E50F2A" w:rsidRPr="0026629A" w:rsidRDefault="00E50F2A" w:rsidP="00E50F2A">
            <w:pPr>
              <w:spacing w:line="67" w:lineRule="exact"/>
              <w:rPr>
                <w:rFonts w:asciiTheme="majorBidi" w:eastAsia="Microsoft JhengHei Light" w:hAnsiTheme="majorBidi" w:cstheme="majorBidi"/>
                <w:szCs w:val="24"/>
              </w:rPr>
            </w:pPr>
          </w:p>
          <w:p w:rsidR="00E50F2A" w:rsidRPr="0026629A" w:rsidRDefault="00E50F2A" w:rsidP="00E50F2A">
            <w:pPr>
              <w:numPr>
                <w:ilvl w:val="0"/>
                <w:numId w:val="32"/>
              </w:numPr>
              <w:tabs>
                <w:tab w:val="left" w:pos="560"/>
              </w:tabs>
              <w:spacing w:line="240" w:lineRule="atLeast"/>
              <w:ind w:left="560" w:hanging="277"/>
              <w:rPr>
                <w:rFonts w:asciiTheme="majorBidi" w:eastAsia="Microsoft JhengHei Light" w:hAnsiTheme="majorBidi" w:cstheme="majorBidi"/>
                <w:szCs w:val="24"/>
              </w:rPr>
            </w:pPr>
            <w:r w:rsidRPr="0026629A">
              <w:rPr>
                <w:rFonts w:asciiTheme="majorBidi" w:hAnsiTheme="majorBidi" w:cstheme="majorBidi"/>
                <w:szCs w:val="24"/>
              </w:rPr>
              <w:t xml:space="preserve">Majid Khon, Abdul. </w:t>
            </w:r>
            <w:r w:rsidRPr="0026629A">
              <w:rPr>
                <w:rFonts w:asciiTheme="majorBidi" w:hAnsiTheme="majorBidi" w:cstheme="majorBidi"/>
                <w:i/>
                <w:szCs w:val="24"/>
              </w:rPr>
              <w:t>Ulumul Hadis.</w:t>
            </w:r>
            <w:r w:rsidRPr="0026629A">
              <w:rPr>
                <w:rFonts w:asciiTheme="majorBidi" w:hAnsiTheme="majorBidi" w:cstheme="majorBidi"/>
                <w:szCs w:val="24"/>
              </w:rPr>
              <w:t xml:space="preserve"> Jakarta: AMZAH. 2010</w:t>
            </w:r>
          </w:p>
          <w:p w:rsidR="00E50F2A" w:rsidRPr="0026629A" w:rsidRDefault="00E50F2A" w:rsidP="00E50F2A">
            <w:pPr>
              <w:spacing w:line="65" w:lineRule="exact"/>
              <w:rPr>
                <w:rFonts w:asciiTheme="majorBidi" w:eastAsia="Microsoft JhengHei Light" w:hAnsiTheme="majorBidi" w:cstheme="majorBidi"/>
                <w:szCs w:val="24"/>
              </w:rPr>
            </w:pPr>
          </w:p>
          <w:p w:rsidR="00E50F2A" w:rsidRPr="0026629A" w:rsidRDefault="00E50F2A" w:rsidP="00E50F2A">
            <w:pPr>
              <w:numPr>
                <w:ilvl w:val="0"/>
                <w:numId w:val="32"/>
              </w:numPr>
              <w:tabs>
                <w:tab w:val="left" w:pos="560"/>
              </w:tabs>
              <w:spacing w:line="240" w:lineRule="atLeast"/>
              <w:ind w:left="560" w:hanging="277"/>
              <w:rPr>
                <w:rFonts w:asciiTheme="majorBidi" w:eastAsia="Microsoft JhengHei Light" w:hAnsiTheme="majorBidi" w:cstheme="majorBidi"/>
                <w:szCs w:val="24"/>
              </w:rPr>
            </w:pPr>
            <w:r w:rsidRPr="0026629A">
              <w:rPr>
                <w:rFonts w:asciiTheme="majorBidi" w:hAnsiTheme="majorBidi" w:cstheme="majorBidi"/>
                <w:szCs w:val="24"/>
              </w:rPr>
              <w:t xml:space="preserve">Ridlwan Nasir, H.M. </w:t>
            </w:r>
            <w:r w:rsidRPr="0026629A">
              <w:rPr>
                <w:rFonts w:asciiTheme="majorBidi" w:hAnsiTheme="majorBidi" w:cstheme="majorBidi"/>
                <w:i/>
                <w:szCs w:val="24"/>
              </w:rPr>
              <w:t>Ulumul Hadits &amp; Musthalah Hadits.</w:t>
            </w:r>
            <w:r w:rsidRPr="0026629A">
              <w:rPr>
                <w:rFonts w:asciiTheme="majorBidi" w:hAnsiTheme="majorBidi" w:cstheme="majorBidi"/>
                <w:szCs w:val="24"/>
              </w:rPr>
              <w:t xml:space="preserve"> Jombang: Darul Hikmah. 2008</w:t>
            </w:r>
          </w:p>
          <w:p w:rsidR="00E50F2A" w:rsidRPr="0026629A" w:rsidRDefault="00E50F2A" w:rsidP="00E50F2A">
            <w:pPr>
              <w:spacing w:line="67" w:lineRule="exact"/>
              <w:rPr>
                <w:rFonts w:asciiTheme="majorBidi" w:eastAsia="Microsoft JhengHei Light" w:hAnsiTheme="majorBidi" w:cstheme="majorBidi"/>
                <w:szCs w:val="24"/>
              </w:rPr>
            </w:pPr>
          </w:p>
          <w:p w:rsidR="00E50F2A" w:rsidRPr="0026629A" w:rsidRDefault="00E50F2A" w:rsidP="00E50F2A">
            <w:pPr>
              <w:numPr>
                <w:ilvl w:val="0"/>
                <w:numId w:val="32"/>
              </w:numPr>
              <w:tabs>
                <w:tab w:val="left" w:pos="560"/>
              </w:tabs>
              <w:spacing w:line="240" w:lineRule="atLeast"/>
              <w:ind w:left="560" w:hanging="277"/>
              <w:rPr>
                <w:rFonts w:asciiTheme="majorBidi" w:eastAsia="Microsoft JhengHei Light" w:hAnsiTheme="majorBidi" w:cstheme="majorBidi"/>
                <w:szCs w:val="24"/>
              </w:rPr>
            </w:pPr>
            <w:r w:rsidRPr="0026629A">
              <w:rPr>
                <w:rFonts w:asciiTheme="majorBidi" w:hAnsiTheme="majorBidi" w:cstheme="majorBidi"/>
                <w:szCs w:val="24"/>
              </w:rPr>
              <w:t xml:space="preserve">Suprapta, Munzier. </w:t>
            </w:r>
            <w:r w:rsidRPr="0026629A">
              <w:rPr>
                <w:rFonts w:asciiTheme="majorBidi" w:hAnsiTheme="majorBidi" w:cstheme="majorBidi"/>
                <w:i/>
                <w:szCs w:val="24"/>
              </w:rPr>
              <w:t>Ilmu Hadis.</w:t>
            </w:r>
            <w:r w:rsidRPr="0026629A">
              <w:rPr>
                <w:rFonts w:asciiTheme="majorBidi" w:hAnsiTheme="majorBidi" w:cstheme="majorBidi"/>
                <w:szCs w:val="24"/>
              </w:rPr>
              <w:t xml:space="preserve"> Jakarta: RajaGrafindo Persada. 2013</w:t>
            </w:r>
          </w:p>
          <w:p w:rsidR="00E50F2A" w:rsidRPr="0026629A" w:rsidRDefault="00E50F2A" w:rsidP="00E50F2A">
            <w:pPr>
              <w:spacing w:line="69" w:lineRule="exact"/>
              <w:rPr>
                <w:rFonts w:asciiTheme="majorBidi" w:eastAsia="Microsoft JhengHei Light" w:hAnsiTheme="majorBidi" w:cstheme="majorBidi"/>
                <w:szCs w:val="24"/>
              </w:rPr>
            </w:pPr>
          </w:p>
          <w:p w:rsidR="00E50F2A" w:rsidRPr="0026629A" w:rsidRDefault="00E50F2A" w:rsidP="00E50F2A">
            <w:pPr>
              <w:numPr>
                <w:ilvl w:val="0"/>
                <w:numId w:val="32"/>
              </w:numPr>
              <w:tabs>
                <w:tab w:val="left" w:pos="560"/>
              </w:tabs>
              <w:spacing w:line="240" w:lineRule="atLeast"/>
              <w:ind w:left="560" w:hanging="277"/>
              <w:rPr>
                <w:rFonts w:asciiTheme="majorBidi" w:eastAsia="Microsoft JhengHei Light" w:hAnsiTheme="majorBidi" w:cstheme="majorBidi"/>
                <w:szCs w:val="24"/>
              </w:rPr>
            </w:pPr>
            <w:r w:rsidRPr="0026629A">
              <w:rPr>
                <w:rFonts w:asciiTheme="majorBidi" w:hAnsiTheme="majorBidi" w:cstheme="majorBidi"/>
                <w:szCs w:val="24"/>
              </w:rPr>
              <w:t xml:space="preserve">Zuhri, Muh. </w:t>
            </w:r>
            <w:r w:rsidRPr="0026629A">
              <w:rPr>
                <w:rFonts w:asciiTheme="majorBidi" w:hAnsiTheme="majorBidi" w:cstheme="majorBidi"/>
                <w:i/>
                <w:szCs w:val="24"/>
              </w:rPr>
              <w:t>Hadis Nabi Telaah Historis &amp; Metodologis.</w:t>
            </w:r>
            <w:r w:rsidRPr="0026629A">
              <w:rPr>
                <w:rFonts w:asciiTheme="majorBidi" w:hAnsiTheme="majorBidi" w:cstheme="majorBidi"/>
                <w:szCs w:val="24"/>
              </w:rPr>
              <w:t xml:space="preserve"> Yogyakarta: Tiara Wacana Yogya. 2011</w:t>
            </w:r>
          </w:p>
          <w:p w:rsidR="00290540" w:rsidRPr="00EC229F" w:rsidRDefault="00290540" w:rsidP="00EC229F">
            <w:pPr>
              <w:rPr>
                <w:rFonts w:ascii="Calibri" w:hAnsi="Calibri" w:cs="TimesNewRoman,Italic"/>
                <w:iCs/>
                <w:color w:val="000000"/>
                <w:sz w:val="22"/>
              </w:rPr>
            </w:pPr>
          </w:p>
        </w:tc>
      </w:tr>
      <w:tr w:rsidR="00290540" w:rsidRPr="00EA292E" w:rsidTr="0076637C">
        <w:trPr>
          <w:jc w:val="center"/>
        </w:trPr>
        <w:tc>
          <w:tcPr>
            <w:tcW w:w="3085"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Media Pembelajaran</w:t>
            </w:r>
          </w:p>
        </w:tc>
        <w:tc>
          <w:tcPr>
            <w:tcW w:w="10631" w:type="dxa"/>
            <w:gridSpan w:val="7"/>
          </w:tcPr>
          <w:p w:rsidR="00290540" w:rsidRDefault="00E50F2A" w:rsidP="00DC1DB4">
            <w:pPr>
              <w:autoSpaceDE w:val="0"/>
              <w:autoSpaceDN w:val="0"/>
              <w:adjustRightInd w:val="0"/>
              <w:rPr>
                <w:rFonts w:asciiTheme="majorHAnsi" w:hAnsiTheme="majorHAnsi" w:cs="Times New Roman"/>
                <w:sz w:val="22"/>
              </w:rPr>
            </w:pPr>
            <w:r>
              <w:rPr>
                <w:rFonts w:asciiTheme="majorHAnsi" w:hAnsiTheme="majorHAnsi" w:cs="Times New Roman"/>
                <w:sz w:val="22"/>
              </w:rPr>
              <w:t>Laptop</w:t>
            </w:r>
          </w:p>
          <w:p w:rsidR="00E50F2A" w:rsidRDefault="00E50F2A" w:rsidP="00DC1DB4">
            <w:pPr>
              <w:autoSpaceDE w:val="0"/>
              <w:autoSpaceDN w:val="0"/>
              <w:adjustRightInd w:val="0"/>
              <w:rPr>
                <w:rFonts w:asciiTheme="majorHAnsi" w:hAnsiTheme="majorHAnsi" w:cs="Times New Roman"/>
                <w:sz w:val="22"/>
              </w:rPr>
            </w:pPr>
            <w:r>
              <w:rPr>
                <w:rFonts w:asciiTheme="majorHAnsi" w:hAnsiTheme="majorHAnsi" w:cs="Times New Roman"/>
                <w:sz w:val="22"/>
              </w:rPr>
              <w:t>Flash Disk</w:t>
            </w:r>
          </w:p>
          <w:p w:rsidR="00E50F2A" w:rsidRDefault="00E50F2A" w:rsidP="00DC1DB4">
            <w:pPr>
              <w:autoSpaceDE w:val="0"/>
              <w:autoSpaceDN w:val="0"/>
              <w:adjustRightInd w:val="0"/>
              <w:rPr>
                <w:rFonts w:asciiTheme="majorHAnsi" w:hAnsiTheme="majorHAnsi" w:cs="Times New Roman"/>
                <w:sz w:val="22"/>
              </w:rPr>
            </w:pPr>
            <w:r>
              <w:rPr>
                <w:rFonts w:asciiTheme="majorHAnsi" w:hAnsiTheme="majorHAnsi" w:cs="Times New Roman"/>
                <w:sz w:val="22"/>
              </w:rPr>
              <w:t>Android</w:t>
            </w:r>
          </w:p>
          <w:p w:rsidR="00E50F2A" w:rsidRPr="00EA292E" w:rsidRDefault="00E50F2A" w:rsidP="00DC1DB4">
            <w:pPr>
              <w:autoSpaceDE w:val="0"/>
              <w:autoSpaceDN w:val="0"/>
              <w:adjustRightInd w:val="0"/>
              <w:rPr>
                <w:rFonts w:asciiTheme="majorHAnsi" w:hAnsiTheme="majorHAnsi" w:cs="Times New Roman"/>
                <w:sz w:val="22"/>
              </w:rPr>
            </w:pPr>
            <w:r>
              <w:rPr>
                <w:rFonts w:asciiTheme="majorHAnsi" w:hAnsiTheme="majorHAnsi" w:cs="Times New Roman"/>
                <w:sz w:val="22"/>
              </w:rPr>
              <w:t>Speaker</w:t>
            </w:r>
          </w:p>
        </w:tc>
      </w:tr>
      <w:tr w:rsidR="00CC177B" w:rsidRPr="00EA292E" w:rsidTr="0076637C">
        <w:trPr>
          <w:jc w:val="center"/>
        </w:trPr>
        <w:tc>
          <w:tcPr>
            <w:tcW w:w="3085" w:type="dxa"/>
            <w:gridSpan w:val="2"/>
          </w:tcPr>
          <w:p w:rsidR="00CC177B" w:rsidRPr="00EA292E" w:rsidRDefault="00CC177B" w:rsidP="00DC1DB4">
            <w:pPr>
              <w:autoSpaceDE w:val="0"/>
              <w:autoSpaceDN w:val="0"/>
              <w:adjustRightInd w:val="0"/>
              <w:rPr>
                <w:rFonts w:asciiTheme="majorHAnsi" w:hAnsiTheme="majorHAnsi" w:cs="Times New Roman"/>
                <w:sz w:val="22"/>
              </w:rPr>
            </w:pPr>
            <w:r>
              <w:rPr>
                <w:rFonts w:asciiTheme="majorHAnsi" w:hAnsiTheme="majorHAnsi" w:cs="Times New Roman"/>
                <w:sz w:val="22"/>
              </w:rPr>
              <w:t>Dosen/ Team Teaching</w:t>
            </w:r>
          </w:p>
        </w:tc>
        <w:tc>
          <w:tcPr>
            <w:tcW w:w="10631" w:type="dxa"/>
            <w:gridSpan w:val="7"/>
          </w:tcPr>
          <w:p w:rsidR="00CC177B" w:rsidRPr="0073774E" w:rsidRDefault="00E50F2A" w:rsidP="00237C2B">
            <w:pPr>
              <w:rPr>
                <w:rFonts w:ascii="Calibri" w:hAnsi="Calibri"/>
                <w:noProof/>
                <w:sz w:val="22"/>
              </w:rPr>
            </w:pPr>
            <w:r>
              <w:rPr>
                <w:rFonts w:ascii="Calibri" w:hAnsi="Calibri"/>
                <w:sz w:val="22"/>
              </w:rPr>
              <w:t>Aziza Aryati, M.ag</w:t>
            </w:r>
          </w:p>
        </w:tc>
      </w:tr>
      <w:tr w:rsidR="00CC177B" w:rsidRPr="00EA292E" w:rsidTr="0076637C">
        <w:trPr>
          <w:jc w:val="center"/>
        </w:trPr>
        <w:tc>
          <w:tcPr>
            <w:tcW w:w="3085" w:type="dxa"/>
            <w:gridSpan w:val="2"/>
          </w:tcPr>
          <w:p w:rsidR="00CC177B" w:rsidRDefault="00CC177B" w:rsidP="00DC1DB4">
            <w:pPr>
              <w:autoSpaceDE w:val="0"/>
              <w:autoSpaceDN w:val="0"/>
              <w:adjustRightInd w:val="0"/>
              <w:rPr>
                <w:rFonts w:asciiTheme="majorHAnsi" w:hAnsiTheme="majorHAnsi" w:cs="Times New Roman"/>
                <w:sz w:val="22"/>
              </w:rPr>
            </w:pPr>
            <w:r>
              <w:rPr>
                <w:rFonts w:asciiTheme="majorHAnsi" w:hAnsiTheme="majorHAnsi" w:cs="Times New Roman"/>
                <w:sz w:val="22"/>
              </w:rPr>
              <w:t xml:space="preserve">Mata kuliah Syarat </w:t>
            </w:r>
          </w:p>
        </w:tc>
        <w:tc>
          <w:tcPr>
            <w:tcW w:w="10631" w:type="dxa"/>
            <w:gridSpan w:val="7"/>
          </w:tcPr>
          <w:p w:rsidR="00CC177B" w:rsidRDefault="00CC177B" w:rsidP="00E50F2A">
            <w:pPr>
              <w:autoSpaceDE w:val="0"/>
              <w:autoSpaceDN w:val="0"/>
              <w:adjustRightInd w:val="0"/>
              <w:rPr>
                <w:rFonts w:asciiTheme="majorHAnsi" w:hAnsiTheme="majorHAnsi" w:cs="Times New Roman"/>
                <w:sz w:val="22"/>
              </w:rPr>
            </w:pPr>
            <w:r>
              <w:rPr>
                <w:rFonts w:ascii="Calibri" w:hAnsi="Calibri"/>
                <w:sz w:val="22"/>
              </w:rPr>
              <w:t>T</w:t>
            </w:r>
            <w:r w:rsidR="00E50F2A">
              <w:rPr>
                <w:rFonts w:ascii="Calibri" w:hAnsi="Calibri"/>
                <w:sz w:val="22"/>
              </w:rPr>
              <w:t>idak ada</w:t>
            </w:r>
          </w:p>
        </w:tc>
      </w:tr>
    </w:tbl>
    <w:p w:rsidR="00A93FF6" w:rsidRDefault="00A93FF6" w:rsidP="00DC1DB4">
      <w:pPr>
        <w:autoSpaceDE w:val="0"/>
        <w:autoSpaceDN w:val="0"/>
        <w:adjustRightInd w:val="0"/>
        <w:spacing w:after="0" w:line="240" w:lineRule="auto"/>
        <w:rPr>
          <w:rFonts w:cs="Times New Roman"/>
          <w:sz w:val="22"/>
        </w:rPr>
      </w:pPr>
    </w:p>
    <w:tbl>
      <w:tblPr>
        <w:tblStyle w:val="TableGrid"/>
        <w:tblW w:w="13325" w:type="dxa"/>
        <w:tblInd w:w="108" w:type="dxa"/>
        <w:tblLook w:val="04A0"/>
      </w:tblPr>
      <w:tblGrid>
        <w:gridCol w:w="1209"/>
        <w:gridCol w:w="2336"/>
        <w:gridCol w:w="2043"/>
        <w:gridCol w:w="2044"/>
        <w:gridCol w:w="2049"/>
        <w:gridCol w:w="2181"/>
        <w:gridCol w:w="1463"/>
      </w:tblGrid>
      <w:tr w:rsidR="004C78FF" w:rsidRPr="005805BE" w:rsidTr="00F95945">
        <w:tc>
          <w:tcPr>
            <w:tcW w:w="1209" w:type="dxa"/>
          </w:tcPr>
          <w:p w:rsidR="004C78FF" w:rsidRDefault="004C78FF" w:rsidP="005C0833">
            <w:pPr>
              <w:ind w:left="-90" w:right="-108"/>
              <w:jc w:val="center"/>
              <w:rPr>
                <w:rFonts w:asciiTheme="minorBidi" w:hAnsiTheme="minorBidi"/>
                <w:b/>
                <w:bCs/>
                <w:sz w:val="22"/>
              </w:rPr>
            </w:pPr>
            <w:r w:rsidRPr="005805BE">
              <w:rPr>
                <w:rFonts w:asciiTheme="minorBidi" w:hAnsiTheme="minorBidi"/>
                <w:b/>
                <w:bCs/>
                <w:sz w:val="22"/>
              </w:rPr>
              <w:t>Minggu</w:t>
            </w:r>
          </w:p>
          <w:p w:rsidR="004C78FF" w:rsidRPr="005805BE" w:rsidRDefault="004C78FF" w:rsidP="005C0833">
            <w:pPr>
              <w:ind w:left="-90" w:right="-108"/>
              <w:jc w:val="center"/>
              <w:rPr>
                <w:rFonts w:asciiTheme="minorBidi" w:hAnsiTheme="minorBidi"/>
                <w:b/>
                <w:bCs/>
                <w:sz w:val="22"/>
              </w:rPr>
            </w:pPr>
            <w:r w:rsidRPr="005805BE">
              <w:rPr>
                <w:rFonts w:asciiTheme="minorBidi" w:hAnsiTheme="minorBidi"/>
                <w:b/>
                <w:bCs/>
                <w:sz w:val="22"/>
              </w:rPr>
              <w:t xml:space="preserve"> Ke-</w:t>
            </w:r>
          </w:p>
        </w:tc>
        <w:tc>
          <w:tcPr>
            <w:tcW w:w="2336" w:type="dxa"/>
          </w:tcPr>
          <w:p w:rsidR="004C78FF" w:rsidRPr="005805BE" w:rsidRDefault="004C78FF" w:rsidP="005C0833">
            <w:pPr>
              <w:jc w:val="center"/>
              <w:rPr>
                <w:rFonts w:asciiTheme="minorBidi" w:hAnsiTheme="minorBidi"/>
                <w:b/>
                <w:bCs/>
                <w:noProof/>
                <w:sz w:val="22"/>
                <w:lang w:eastAsia="id-ID"/>
              </w:rPr>
            </w:pPr>
            <w:r w:rsidRPr="005805BE">
              <w:rPr>
                <w:rFonts w:asciiTheme="minorBidi" w:hAnsiTheme="minorBidi"/>
                <w:b/>
                <w:bCs/>
                <w:noProof/>
                <w:sz w:val="22"/>
                <w:lang w:eastAsia="id-ID"/>
              </w:rPr>
              <w:t>Sub-CPMK</w:t>
            </w:r>
          </w:p>
          <w:p w:rsidR="004C78FF" w:rsidRPr="005805BE" w:rsidRDefault="004C78FF" w:rsidP="005C0833">
            <w:pPr>
              <w:jc w:val="center"/>
              <w:rPr>
                <w:rFonts w:asciiTheme="minorBidi" w:hAnsiTheme="minorBidi"/>
                <w:sz w:val="22"/>
              </w:rPr>
            </w:pPr>
            <w:r w:rsidRPr="005805BE">
              <w:rPr>
                <w:rFonts w:asciiTheme="minorBidi" w:hAnsiTheme="minorBidi"/>
                <w:b/>
                <w:bCs/>
                <w:noProof/>
                <w:sz w:val="22"/>
                <w:lang w:eastAsia="id-ID"/>
              </w:rPr>
              <w:t>(Kemampuan akhir tiap tahapan belajar)</w:t>
            </w:r>
          </w:p>
        </w:tc>
        <w:tc>
          <w:tcPr>
            <w:tcW w:w="2043" w:type="dxa"/>
          </w:tcPr>
          <w:p w:rsidR="004C78FF" w:rsidRDefault="004C78FF" w:rsidP="005C0833">
            <w:pPr>
              <w:jc w:val="center"/>
              <w:rPr>
                <w:rFonts w:asciiTheme="minorBidi" w:hAnsiTheme="minorBidi"/>
                <w:b/>
                <w:bCs/>
                <w:sz w:val="22"/>
                <w:lang w:eastAsia="id-ID"/>
              </w:rPr>
            </w:pPr>
          </w:p>
          <w:p w:rsidR="004C78FF" w:rsidRPr="005805BE" w:rsidRDefault="004C78FF" w:rsidP="005C0833">
            <w:pPr>
              <w:jc w:val="center"/>
              <w:rPr>
                <w:rFonts w:asciiTheme="minorBidi" w:hAnsiTheme="minorBidi"/>
                <w:sz w:val="22"/>
              </w:rPr>
            </w:pPr>
            <w:r w:rsidRPr="005805BE">
              <w:rPr>
                <w:rFonts w:asciiTheme="minorBidi" w:hAnsiTheme="minorBidi"/>
                <w:b/>
                <w:bCs/>
                <w:sz w:val="22"/>
                <w:lang w:eastAsia="id-ID"/>
              </w:rPr>
              <w:t>Indikator</w:t>
            </w:r>
          </w:p>
        </w:tc>
        <w:tc>
          <w:tcPr>
            <w:tcW w:w="2044" w:type="dxa"/>
          </w:tcPr>
          <w:p w:rsidR="004C78FF" w:rsidRPr="005805BE" w:rsidRDefault="004C78FF" w:rsidP="005C0833">
            <w:pPr>
              <w:autoSpaceDE w:val="0"/>
              <w:autoSpaceDN w:val="0"/>
              <w:adjustRightInd w:val="0"/>
              <w:jc w:val="center"/>
              <w:rPr>
                <w:rFonts w:asciiTheme="minorBidi" w:hAnsiTheme="minorBidi"/>
                <w:b/>
                <w:sz w:val="22"/>
              </w:rPr>
            </w:pPr>
            <w:r w:rsidRPr="005805BE">
              <w:rPr>
                <w:rFonts w:asciiTheme="minorBidi" w:hAnsiTheme="minorBidi"/>
                <w:b/>
                <w:sz w:val="22"/>
              </w:rPr>
              <w:t>Kriteria &amp; Bentuk Penilaian</w:t>
            </w:r>
          </w:p>
        </w:tc>
        <w:tc>
          <w:tcPr>
            <w:tcW w:w="2049" w:type="dxa"/>
          </w:tcPr>
          <w:p w:rsidR="004C78FF" w:rsidRPr="005805BE" w:rsidRDefault="004C78FF" w:rsidP="005C0833">
            <w:pPr>
              <w:autoSpaceDE w:val="0"/>
              <w:autoSpaceDN w:val="0"/>
              <w:adjustRightInd w:val="0"/>
              <w:jc w:val="center"/>
              <w:rPr>
                <w:rFonts w:asciiTheme="minorBidi" w:hAnsiTheme="minorBidi"/>
                <w:b/>
                <w:sz w:val="22"/>
              </w:rPr>
            </w:pPr>
            <w:r w:rsidRPr="00CB1A94">
              <w:rPr>
                <w:rFonts w:asciiTheme="minorBidi" w:hAnsiTheme="minorBidi"/>
                <w:b/>
                <w:sz w:val="20"/>
                <w:szCs w:val="20"/>
              </w:rPr>
              <w:t>Bentuk dan Metode Pembelajaran [Estimasi Waktu</w:t>
            </w:r>
            <w:r w:rsidRPr="005805BE">
              <w:rPr>
                <w:rFonts w:asciiTheme="minorBidi" w:hAnsiTheme="minorBidi"/>
                <w:b/>
                <w:sz w:val="22"/>
              </w:rPr>
              <w:t>]</w:t>
            </w:r>
          </w:p>
        </w:tc>
        <w:tc>
          <w:tcPr>
            <w:tcW w:w="2181" w:type="dxa"/>
          </w:tcPr>
          <w:p w:rsidR="004C78FF" w:rsidRPr="005805BE" w:rsidRDefault="004C78FF" w:rsidP="005C0833">
            <w:pPr>
              <w:jc w:val="center"/>
              <w:rPr>
                <w:rFonts w:asciiTheme="minorBidi" w:hAnsiTheme="minorBidi"/>
                <w:sz w:val="22"/>
              </w:rPr>
            </w:pPr>
            <w:r w:rsidRPr="005805BE">
              <w:rPr>
                <w:rFonts w:asciiTheme="minorBidi" w:hAnsiTheme="minorBidi"/>
                <w:b/>
                <w:sz w:val="22"/>
              </w:rPr>
              <w:t>Materi Pembelajaran</w:t>
            </w:r>
          </w:p>
        </w:tc>
        <w:tc>
          <w:tcPr>
            <w:tcW w:w="1463" w:type="dxa"/>
          </w:tcPr>
          <w:p w:rsidR="004C78FF" w:rsidRPr="005805BE" w:rsidRDefault="004C78FF" w:rsidP="005C0833">
            <w:pPr>
              <w:autoSpaceDE w:val="0"/>
              <w:autoSpaceDN w:val="0"/>
              <w:adjustRightInd w:val="0"/>
              <w:jc w:val="center"/>
              <w:rPr>
                <w:rFonts w:asciiTheme="minorBidi" w:hAnsiTheme="minorBidi"/>
                <w:b/>
                <w:sz w:val="22"/>
              </w:rPr>
            </w:pPr>
            <w:r w:rsidRPr="005805BE">
              <w:rPr>
                <w:rFonts w:asciiTheme="minorBidi" w:hAnsiTheme="minorBidi"/>
                <w:b/>
                <w:sz w:val="22"/>
              </w:rPr>
              <w:t>Bobot Penilaian (%)</w:t>
            </w:r>
          </w:p>
        </w:tc>
      </w:tr>
      <w:tr w:rsidR="00F95945" w:rsidTr="00F95945">
        <w:tc>
          <w:tcPr>
            <w:tcW w:w="1209" w:type="dxa"/>
          </w:tcPr>
          <w:p w:rsidR="00F95945" w:rsidRDefault="00F95945" w:rsidP="005C0833">
            <w:pPr>
              <w:jc w:val="center"/>
              <w:rPr>
                <w:rFonts w:cs="Times New Roman"/>
                <w:sz w:val="22"/>
              </w:rPr>
            </w:pPr>
            <w:r>
              <w:rPr>
                <w:rFonts w:cs="Times New Roman"/>
                <w:sz w:val="22"/>
              </w:rPr>
              <w:t>1</w:t>
            </w:r>
          </w:p>
        </w:tc>
        <w:tc>
          <w:tcPr>
            <w:tcW w:w="2336" w:type="dxa"/>
          </w:tcPr>
          <w:p w:rsidR="00F95945" w:rsidRDefault="00F95945" w:rsidP="005C0833">
            <w:pPr>
              <w:rPr>
                <w:rFonts w:cs="Times New Roman"/>
                <w:sz w:val="22"/>
              </w:rPr>
            </w:pPr>
            <w:r>
              <w:rPr>
                <w:rFonts w:asciiTheme="majorBidi" w:hAnsiTheme="majorBidi" w:cstheme="majorBidi"/>
                <w:bCs/>
                <w:szCs w:val="24"/>
              </w:rPr>
              <w:t>Mahasiswa m</w:t>
            </w:r>
            <w:r w:rsidRPr="00276776">
              <w:rPr>
                <w:rFonts w:asciiTheme="majorBidi" w:hAnsiTheme="majorBidi" w:cstheme="majorBidi"/>
                <w:bCs/>
                <w:szCs w:val="24"/>
              </w:rPr>
              <w:t>emahani sistem perkuliahan, Penilaian dan tata tertib kuliah</w:t>
            </w:r>
          </w:p>
        </w:tc>
        <w:tc>
          <w:tcPr>
            <w:tcW w:w="2043" w:type="dxa"/>
          </w:tcPr>
          <w:p w:rsidR="00F95945" w:rsidRPr="00276776" w:rsidRDefault="00F95945" w:rsidP="005C0833">
            <w:pPr>
              <w:tabs>
                <w:tab w:val="left" w:pos="720"/>
              </w:tabs>
              <w:spacing w:line="240" w:lineRule="atLeast"/>
              <w:rPr>
                <w:rFonts w:asciiTheme="majorBidi" w:hAnsiTheme="majorBidi" w:cstheme="majorBidi"/>
                <w:bCs/>
                <w:szCs w:val="24"/>
              </w:rPr>
            </w:pPr>
            <w:r w:rsidRPr="00276776">
              <w:rPr>
                <w:rFonts w:asciiTheme="majorBidi" w:hAnsiTheme="majorBidi" w:cstheme="majorBidi"/>
                <w:bCs/>
                <w:szCs w:val="24"/>
              </w:rPr>
              <w:t>Mahasiswa mencatat semua informasi secara ringkas di log book</w:t>
            </w:r>
          </w:p>
        </w:tc>
        <w:tc>
          <w:tcPr>
            <w:tcW w:w="2044" w:type="dxa"/>
          </w:tcPr>
          <w:p w:rsidR="00F95945" w:rsidRDefault="00F95945">
            <w:r w:rsidRPr="00050CD7">
              <w:rPr>
                <w:rFonts w:cs="Times New Roman"/>
                <w:sz w:val="22"/>
              </w:rPr>
              <w:t>Tes dan non Tes</w:t>
            </w:r>
          </w:p>
        </w:tc>
        <w:tc>
          <w:tcPr>
            <w:tcW w:w="2049" w:type="dxa"/>
          </w:tcPr>
          <w:p w:rsidR="00F95945" w:rsidRPr="00276776" w:rsidRDefault="00F95945" w:rsidP="005C0833">
            <w:pPr>
              <w:tabs>
                <w:tab w:val="left" w:pos="720"/>
              </w:tabs>
              <w:spacing w:line="240" w:lineRule="atLeast"/>
              <w:jc w:val="center"/>
              <w:rPr>
                <w:rFonts w:asciiTheme="majorBidi" w:hAnsiTheme="majorBidi" w:cstheme="majorBidi"/>
                <w:bCs/>
                <w:szCs w:val="24"/>
              </w:rPr>
            </w:pPr>
            <w:r w:rsidRPr="00276776">
              <w:rPr>
                <w:rFonts w:asciiTheme="majorBidi" w:hAnsiTheme="majorBidi" w:cstheme="majorBidi"/>
                <w:bCs/>
                <w:szCs w:val="24"/>
              </w:rPr>
              <w:t>Ceramah dan tanya jawab</w:t>
            </w:r>
          </w:p>
        </w:tc>
        <w:tc>
          <w:tcPr>
            <w:tcW w:w="2181" w:type="dxa"/>
          </w:tcPr>
          <w:p w:rsidR="00F95945" w:rsidRDefault="00F95945" w:rsidP="005C0833">
            <w:pPr>
              <w:pStyle w:val="ListParagraph"/>
              <w:spacing w:after="120"/>
              <w:ind w:left="0"/>
              <w:rPr>
                <w:rFonts w:asciiTheme="majorHAnsi" w:hAnsiTheme="majorHAnsi"/>
                <w:szCs w:val="24"/>
              </w:rPr>
            </w:pPr>
            <w:r>
              <w:rPr>
                <w:rFonts w:asciiTheme="majorHAnsi" w:hAnsiTheme="majorHAnsi"/>
                <w:szCs w:val="24"/>
              </w:rPr>
              <w:t>Pengantar Kuliah</w:t>
            </w:r>
          </w:p>
          <w:p w:rsidR="00F95945" w:rsidRDefault="00F95945" w:rsidP="005C0833">
            <w:pPr>
              <w:pStyle w:val="ListParagraph"/>
              <w:spacing w:after="120"/>
              <w:ind w:left="0"/>
              <w:rPr>
                <w:rFonts w:cs="Times New Roman"/>
                <w:sz w:val="22"/>
              </w:rPr>
            </w:pP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5C0833">
            <w:pPr>
              <w:jc w:val="center"/>
              <w:rPr>
                <w:rFonts w:cs="Times New Roman"/>
                <w:sz w:val="22"/>
              </w:rPr>
            </w:pPr>
            <w:r>
              <w:rPr>
                <w:rFonts w:cs="Times New Roman"/>
                <w:sz w:val="22"/>
              </w:rPr>
              <w:t>2</w:t>
            </w:r>
          </w:p>
        </w:tc>
        <w:tc>
          <w:tcPr>
            <w:tcW w:w="2336" w:type="dxa"/>
          </w:tcPr>
          <w:p w:rsidR="00F95945" w:rsidRDefault="00F95945" w:rsidP="005C0833">
            <w:pPr>
              <w:rPr>
                <w:rFonts w:asciiTheme="majorBidi" w:hAnsiTheme="majorBidi" w:cstheme="majorBidi"/>
                <w:bCs/>
                <w:szCs w:val="24"/>
              </w:rPr>
            </w:pPr>
            <w:r w:rsidRPr="00276776">
              <w:rPr>
                <w:rFonts w:asciiTheme="majorBidi" w:hAnsiTheme="majorBidi" w:cstheme="majorBidi"/>
                <w:bCs/>
                <w:szCs w:val="24"/>
              </w:rPr>
              <w:t>Mahasiswa memahami</w:t>
            </w:r>
            <w:r>
              <w:rPr>
                <w:rFonts w:asciiTheme="majorBidi" w:hAnsiTheme="majorBidi" w:cstheme="majorBidi"/>
                <w:bCs/>
                <w:szCs w:val="24"/>
              </w:rPr>
              <w:t xml:space="preserve"> </w:t>
            </w:r>
            <w:r w:rsidRPr="00276776">
              <w:rPr>
                <w:rFonts w:asciiTheme="majorBidi" w:hAnsiTheme="majorBidi" w:cstheme="majorBidi"/>
                <w:bCs/>
                <w:szCs w:val="24"/>
              </w:rPr>
              <w:t>pengertian Ulumul Hadits, ruang lingkup bahasannya serta maksud dan tujuan perkuliahan.</w:t>
            </w:r>
          </w:p>
        </w:tc>
        <w:tc>
          <w:tcPr>
            <w:tcW w:w="2043" w:type="dxa"/>
          </w:tcPr>
          <w:p w:rsidR="00F95945" w:rsidRPr="00276776" w:rsidRDefault="00F95945" w:rsidP="005C0833">
            <w:pPr>
              <w:tabs>
                <w:tab w:val="left" w:pos="720"/>
              </w:tabs>
              <w:spacing w:line="240" w:lineRule="atLeast"/>
              <w:rPr>
                <w:rFonts w:asciiTheme="majorBidi" w:hAnsiTheme="majorBidi" w:cstheme="majorBidi"/>
                <w:bCs/>
                <w:szCs w:val="24"/>
              </w:rPr>
            </w:pPr>
            <w:r w:rsidRPr="00276776">
              <w:rPr>
                <w:rFonts w:asciiTheme="majorBidi" w:hAnsiTheme="majorBidi" w:cstheme="majorBidi"/>
                <w:bCs/>
                <w:szCs w:val="24"/>
              </w:rPr>
              <w:t>Mahasiswa dapat menjelaskan apa pengertian ulumul hadits, ruang lingkup pembahasannya serta manfaat mempelajarinya</w:t>
            </w:r>
          </w:p>
        </w:tc>
        <w:tc>
          <w:tcPr>
            <w:tcW w:w="2044" w:type="dxa"/>
          </w:tcPr>
          <w:p w:rsidR="00F95945" w:rsidRDefault="00F95945">
            <w:r w:rsidRPr="00050CD7">
              <w:rPr>
                <w:rFonts w:cs="Times New Roman"/>
                <w:sz w:val="22"/>
              </w:rPr>
              <w:t>Tes dan non Tes</w:t>
            </w:r>
          </w:p>
        </w:tc>
        <w:tc>
          <w:tcPr>
            <w:tcW w:w="2049" w:type="dxa"/>
          </w:tcPr>
          <w:p w:rsidR="00F95945" w:rsidRPr="00276776" w:rsidRDefault="00F95945" w:rsidP="005C0833">
            <w:pPr>
              <w:tabs>
                <w:tab w:val="left" w:pos="720"/>
              </w:tabs>
              <w:spacing w:line="240" w:lineRule="atLeast"/>
              <w:jc w:val="center"/>
              <w:rPr>
                <w:rFonts w:asciiTheme="majorBidi" w:hAnsiTheme="majorBidi" w:cstheme="majorBidi"/>
                <w:bCs/>
                <w:szCs w:val="24"/>
              </w:rPr>
            </w:pPr>
            <w:r w:rsidRPr="00276776">
              <w:rPr>
                <w:rFonts w:asciiTheme="majorBidi" w:hAnsiTheme="majorBidi" w:cstheme="majorBidi"/>
                <w:bCs/>
                <w:szCs w:val="24"/>
              </w:rPr>
              <w:t>Ceramah, diskusi dan tanya jawab</w:t>
            </w:r>
          </w:p>
        </w:tc>
        <w:tc>
          <w:tcPr>
            <w:tcW w:w="2181" w:type="dxa"/>
          </w:tcPr>
          <w:p w:rsidR="00F95945" w:rsidRDefault="00F95945" w:rsidP="005C0833">
            <w:pPr>
              <w:pStyle w:val="ListParagraph"/>
              <w:spacing w:after="120"/>
              <w:ind w:left="0"/>
              <w:rPr>
                <w:rFonts w:asciiTheme="majorHAnsi" w:hAnsiTheme="majorHAnsi"/>
                <w:szCs w:val="24"/>
              </w:rPr>
            </w:pPr>
            <w:r>
              <w:rPr>
                <w:rFonts w:asciiTheme="majorHAnsi" w:hAnsiTheme="majorHAnsi"/>
                <w:szCs w:val="24"/>
              </w:rPr>
              <w:t>Pengertian Ulumul hadits, Ruang lingkup bahasan serta maksud dan tujuan mempelajarinya</w:t>
            </w: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5C0833">
            <w:pPr>
              <w:jc w:val="center"/>
              <w:rPr>
                <w:rFonts w:cs="Times New Roman"/>
                <w:sz w:val="22"/>
              </w:rPr>
            </w:pPr>
            <w:r>
              <w:rPr>
                <w:rFonts w:cs="Times New Roman"/>
                <w:sz w:val="22"/>
              </w:rPr>
              <w:t>3</w:t>
            </w:r>
          </w:p>
        </w:tc>
        <w:tc>
          <w:tcPr>
            <w:tcW w:w="2336" w:type="dxa"/>
          </w:tcPr>
          <w:p w:rsidR="00F95945" w:rsidRDefault="00F95945" w:rsidP="005C0833">
            <w:pPr>
              <w:rPr>
                <w:rFonts w:cs="Times New Roman"/>
                <w:sz w:val="22"/>
              </w:rPr>
            </w:pPr>
            <w:r w:rsidRPr="00276776">
              <w:rPr>
                <w:rFonts w:asciiTheme="majorBidi" w:hAnsiTheme="majorBidi" w:cstheme="majorBidi"/>
                <w:bCs/>
                <w:szCs w:val="24"/>
              </w:rPr>
              <w:t>Mahasiswa dapat memahami pengertian Hadits dan pembagian Hadits</w:t>
            </w:r>
            <w:r>
              <w:rPr>
                <w:rFonts w:asciiTheme="majorBidi" w:hAnsiTheme="majorBidi" w:cstheme="majorBidi"/>
                <w:bCs/>
                <w:szCs w:val="24"/>
              </w:rPr>
              <w:t xml:space="preserve"> ditinjau dari beberapa aspek</w:t>
            </w:r>
          </w:p>
        </w:tc>
        <w:tc>
          <w:tcPr>
            <w:tcW w:w="2043" w:type="dxa"/>
          </w:tcPr>
          <w:p w:rsidR="00F95945" w:rsidRPr="00276776" w:rsidRDefault="00F95945" w:rsidP="005C0833">
            <w:pPr>
              <w:tabs>
                <w:tab w:val="left" w:pos="720"/>
              </w:tabs>
              <w:spacing w:line="240" w:lineRule="atLeast"/>
              <w:rPr>
                <w:rFonts w:asciiTheme="majorBidi" w:hAnsiTheme="majorBidi" w:cstheme="majorBidi"/>
                <w:bCs/>
                <w:szCs w:val="24"/>
              </w:rPr>
            </w:pPr>
            <w:r w:rsidRPr="00276776">
              <w:rPr>
                <w:rFonts w:asciiTheme="majorBidi" w:hAnsiTheme="majorBidi" w:cstheme="majorBidi"/>
                <w:bCs/>
                <w:szCs w:val="24"/>
              </w:rPr>
              <w:t>Mahasiswa dapat menjelaskan pengertian hadits, macam-macam hadits dilihat dari sumbernya, kualitasnya dan unsur-unsurnya</w:t>
            </w:r>
          </w:p>
        </w:tc>
        <w:tc>
          <w:tcPr>
            <w:tcW w:w="2044" w:type="dxa"/>
          </w:tcPr>
          <w:p w:rsidR="00F95945" w:rsidRDefault="00F95945">
            <w:r w:rsidRPr="00050CD7">
              <w:rPr>
                <w:rFonts w:cs="Times New Roman"/>
                <w:sz w:val="22"/>
              </w:rPr>
              <w:t>Tes dan non Tes</w:t>
            </w:r>
          </w:p>
        </w:tc>
        <w:tc>
          <w:tcPr>
            <w:tcW w:w="2049" w:type="dxa"/>
          </w:tcPr>
          <w:p w:rsidR="00F95945" w:rsidRPr="00276776" w:rsidRDefault="00F95945" w:rsidP="005C0833">
            <w:pPr>
              <w:tabs>
                <w:tab w:val="left" w:pos="720"/>
              </w:tabs>
              <w:spacing w:line="240" w:lineRule="atLeast"/>
              <w:jc w:val="center"/>
              <w:rPr>
                <w:rFonts w:asciiTheme="majorBidi" w:hAnsiTheme="majorBidi" w:cstheme="majorBidi"/>
                <w:bCs/>
                <w:szCs w:val="24"/>
              </w:rPr>
            </w:pPr>
            <w:r w:rsidRPr="00276776">
              <w:rPr>
                <w:rFonts w:asciiTheme="majorBidi" w:hAnsiTheme="majorBidi" w:cstheme="majorBidi"/>
                <w:bCs/>
                <w:szCs w:val="24"/>
              </w:rPr>
              <w:t>Ceramah dan diskusi</w:t>
            </w:r>
          </w:p>
        </w:tc>
        <w:tc>
          <w:tcPr>
            <w:tcW w:w="2181" w:type="dxa"/>
          </w:tcPr>
          <w:p w:rsidR="00F95945" w:rsidRPr="00276776" w:rsidRDefault="00F95945" w:rsidP="005C0833">
            <w:pPr>
              <w:pStyle w:val="ListParagraph"/>
              <w:spacing w:after="120"/>
              <w:ind w:left="0"/>
              <w:rPr>
                <w:rFonts w:asciiTheme="majorBidi" w:hAnsiTheme="majorBidi" w:cstheme="majorBidi"/>
                <w:bCs/>
                <w:szCs w:val="24"/>
              </w:rPr>
            </w:pPr>
            <w:r w:rsidRPr="00276776">
              <w:rPr>
                <w:rFonts w:asciiTheme="majorBidi" w:hAnsiTheme="majorBidi" w:cstheme="majorBidi"/>
                <w:bCs/>
                <w:szCs w:val="24"/>
              </w:rPr>
              <w:t>Pengertian Hadits dan Pembagiannya</w:t>
            </w: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5C0833">
            <w:pPr>
              <w:jc w:val="center"/>
              <w:rPr>
                <w:rFonts w:cs="Times New Roman"/>
                <w:sz w:val="22"/>
              </w:rPr>
            </w:pPr>
            <w:r>
              <w:rPr>
                <w:rFonts w:cs="Times New Roman"/>
                <w:sz w:val="22"/>
              </w:rPr>
              <w:t>4</w:t>
            </w:r>
          </w:p>
        </w:tc>
        <w:tc>
          <w:tcPr>
            <w:tcW w:w="2336" w:type="dxa"/>
          </w:tcPr>
          <w:p w:rsidR="00F95945" w:rsidRDefault="00F95945" w:rsidP="005C0833">
            <w:pPr>
              <w:rPr>
                <w:rFonts w:cs="Times New Roman"/>
                <w:sz w:val="22"/>
              </w:rPr>
            </w:pPr>
            <w:r w:rsidRPr="00276776">
              <w:rPr>
                <w:rFonts w:asciiTheme="majorBidi" w:hAnsiTheme="majorBidi" w:cstheme="majorBidi"/>
                <w:bCs/>
                <w:szCs w:val="24"/>
              </w:rPr>
              <w:t>Mahasiswa dapat memahami dan menjelaskan fungsi Hadits terhadap AlQuran</w:t>
            </w:r>
          </w:p>
        </w:tc>
        <w:tc>
          <w:tcPr>
            <w:tcW w:w="2043" w:type="dxa"/>
          </w:tcPr>
          <w:p w:rsidR="00F95945" w:rsidRPr="00276776" w:rsidRDefault="00F95945" w:rsidP="005C0833">
            <w:pPr>
              <w:tabs>
                <w:tab w:val="left" w:pos="720"/>
              </w:tabs>
              <w:spacing w:line="240" w:lineRule="atLeast"/>
              <w:rPr>
                <w:rFonts w:asciiTheme="majorBidi" w:hAnsiTheme="majorBidi" w:cstheme="majorBidi"/>
                <w:bCs/>
                <w:szCs w:val="24"/>
              </w:rPr>
            </w:pPr>
            <w:r w:rsidRPr="00276776">
              <w:rPr>
                <w:rFonts w:asciiTheme="majorBidi" w:hAnsiTheme="majorBidi" w:cstheme="majorBidi"/>
                <w:bCs/>
                <w:szCs w:val="24"/>
              </w:rPr>
              <w:t>Mahasiswa dapat menjelaskan fungsi hadits terhadap Al-Quran</w:t>
            </w:r>
          </w:p>
        </w:tc>
        <w:tc>
          <w:tcPr>
            <w:tcW w:w="2044" w:type="dxa"/>
          </w:tcPr>
          <w:p w:rsidR="00F95945" w:rsidRDefault="00F95945">
            <w:r w:rsidRPr="00050CD7">
              <w:rPr>
                <w:rFonts w:cs="Times New Roman"/>
                <w:sz w:val="22"/>
              </w:rPr>
              <w:t>Tes dan non Tes</w:t>
            </w:r>
          </w:p>
        </w:tc>
        <w:tc>
          <w:tcPr>
            <w:tcW w:w="2049" w:type="dxa"/>
          </w:tcPr>
          <w:p w:rsidR="00F95945" w:rsidRPr="00276776" w:rsidRDefault="00F95945" w:rsidP="005C0833">
            <w:pPr>
              <w:tabs>
                <w:tab w:val="left" w:pos="720"/>
              </w:tabs>
              <w:spacing w:line="240" w:lineRule="atLeast"/>
              <w:jc w:val="center"/>
              <w:rPr>
                <w:rFonts w:asciiTheme="majorBidi" w:hAnsiTheme="majorBidi" w:cstheme="majorBidi"/>
                <w:bCs/>
                <w:szCs w:val="24"/>
              </w:rPr>
            </w:pPr>
            <w:r w:rsidRPr="00276776">
              <w:rPr>
                <w:rFonts w:asciiTheme="majorBidi" w:hAnsiTheme="majorBidi" w:cstheme="majorBidi"/>
                <w:bCs/>
                <w:szCs w:val="24"/>
              </w:rPr>
              <w:t>Ceramah dan diskusi</w:t>
            </w:r>
          </w:p>
        </w:tc>
        <w:tc>
          <w:tcPr>
            <w:tcW w:w="2181" w:type="dxa"/>
          </w:tcPr>
          <w:p w:rsidR="00F95945" w:rsidRDefault="00F95945" w:rsidP="005C0833">
            <w:pPr>
              <w:pStyle w:val="ListParagraph"/>
              <w:spacing w:after="120"/>
              <w:ind w:left="0"/>
              <w:rPr>
                <w:rFonts w:asciiTheme="majorHAnsi" w:hAnsiTheme="majorHAnsi"/>
                <w:szCs w:val="24"/>
              </w:rPr>
            </w:pPr>
            <w:r w:rsidRPr="00276776">
              <w:rPr>
                <w:rFonts w:asciiTheme="majorBidi" w:hAnsiTheme="majorBidi" w:cstheme="majorBidi"/>
                <w:bCs/>
                <w:szCs w:val="24"/>
              </w:rPr>
              <w:t>Fungsi Hadits Terhadap alQuran</w:t>
            </w:r>
          </w:p>
          <w:p w:rsidR="00F95945" w:rsidRDefault="00F95945" w:rsidP="005C0833">
            <w:pPr>
              <w:pStyle w:val="ListParagraph"/>
              <w:spacing w:after="120"/>
              <w:ind w:left="0"/>
              <w:rPr>
                <w:rFonts w:cs="Times New Roman"/>
                <w:sz w:val="22"/>
              </w:rPr>
            </w:pP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5C0833">
            <w:pPr>
              <w:jc w:val="center"/>
              <w:rPr>
                <w:rFonts w:cs="Times New Roman"/>
                <w:sz w:val="22"/>
              </w:rPr>
            </w:pPr>
            <w:r>
              <w:rPr>
                <w:rFonts w:cs="Times New Roman"/>
                <w:sz w:val="22"/>
              </w:rPr>
              <w:t>5</w:t>
            </w:r>
          </w:p>
        </w:tc>
        <w:tc>
          <w:tcPr>
            <w:tcW w:w="2336" w:type="dxa"/>
          </w:tcPr>
          <w:p w:rsidR="00F95945" w:rsidRDefault="00F95945" w:rsidP="005C0833">
            <w:pPr>
              <w:rPr>
                <w:rFonts w:cs="Times New Roman"/>
                <w:sz w:val="22"/>
              </w:rPr>
            </w:pPr>
            <w:r>
              <w:rPr>
                <w:rFonts w:asciiTheme="majorBidi" w:hAnsiTheme="majorBidi" w:cstheme="majorBidi"/>
                <w:bCs/>
                <w:szCs w:val="24"/>
              </w:rPr>
              <w:t xml:space="preserve">Mahasiswa dapat menjelaskan tentang pengertian ulumul </w:t>
            </w:r>
            <w:r>
              <w:rPr>
                <w:rFonts w:asciiTheme="majorBidi" w:hAnsiTheme="majorBidi" w:cstheme="majorBidi"/>
                <w:bCs/>
                <w:szCs w:val="24"/>
              </w:rPr>
              <w:lastRenderedPageBreak/>
              <w:t>hadits dan cabang-cabangnya</w:t>
            </w:r>
          </w:p>
        </w:tc>
        <w:tc>
          <w:tcPr>
            <w:tcW w:w="2043" w:type="dxa"/>
          </w:tcPr>
          <w:p w:rsidR="00F95945" w:rsidRPr="00276776"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lastRenderedPageBreak/>
              <w:t xml:space="preserve">Mahasiswa dapat mendefinisikan dan menjelaskan  </w:t>
            </w:r>
            <w:r>
              <w:rPr>
                <w:rFonts w:asciiTheme="majorBidi" w:hAnsiTheme="majorBidi" w:cstheme="majorBidi"/>
                <w:bCs/>
                <w:szCs w:val="24"/>
              </w:rPr>
              <w:lastRenderedPageBreak/>
              <w:t>ilmu hadits dirayah dan riwayat</w:t>
            </w:r>
          </w:p>
        </w:tc>
        <w:tc>
          <w:tcPr>
            <w:tcW w:w="2044" w:type="dxa"/>
          </w:tcPr>
          <w:p w:rsidR="00F95945" w:rsidRDefault="00F95945">
            <w:r w:rsidRPr="00050CD7">
              <w:rPr>
                <w:rFonts w:cs="Times New Roman"/>
                <w:sz w:val="22"/>
              </w:rPr>
              <w:lastRenderedPageBreak/>
              <w:t>Tes dan non Tes</w:t>
            </w:r>
          </w:p>
        </w:tc>
        <w:tc>
          <w:tcPr>
            <w:tcW w:w="2049" w:type="dxa"/>
          </w:tcPr>
          <w:p w:rsidR="00F95945" w:rsidRPr="00276776" w:rsidRDefault="00F95945" w:rsidP="005C0833">
            <w:pPr>
              <w:tabs>
                <w:tab w:val="left" w:pos="720"/>
              </w:tabs>
              <w:spacing w:line="240" w:lineRule="atLeast"/>
              <w:jc w:val="center"/>
              <w:rPr>
                <w:rFonts w:asciiTheme="majorBidi" w:hAnsiTheme="majorBidi" w:cstheme="majorBidi"/>
                <w:bCs/>
                <w:szCs w:val="24"/>
              </w:rPr>
            </w:pPr>
            <w:r w:rsidRPr="00276776">
              <w:rPr>
                <w:rFonts w:asciiTheme="majorBidi" w:hAnsiTheme="majorBidi" w:cstheme="majorBidi"/>
                <w:bCs/>
                <w:szCs w:val="24"/>
              </w:rPr>
              <w:t>Ceramah dan diskusi</w:t>
            </w:r>
          </w:p>
        </w:tc>
        <w:tc>
          <w:tcPr>
            <w:tcW w:w="2181" w:type="dxa"/>
          </w:tcPr>
          <w:p w:rsidR="00F95945" w:rsidRDefault="00F95945" w:rsidP="005C0833">
            <w:pPr>
              <w:pStyle w:val="ListParagraph"/>
              <w:spacing w:after="120"/>
              <w:ind w:left="0"/>
              <w:rPr>
                <w:rFonts w:asciiTheme="majorHAnsi" w:hAnsiTheme="majorHAnsi"/>
                <w:szCs w:val="24"/>
              </w:rPr>
            </w:pPr>
            <w:r>
              <w:rPr>
                <w:rFonts w:asciiTheme="majorBidi" w:hAnsiTheme="majorBidi" w:cstheme="majorBidi"/>
                <w:bCs/>
                <w:szCs w:val="24"/>
              </w:rPr>
              <w:t>Cabang-cabang Ulumul Hadits</w:t>
            </w:r>
          </w:p>
          <w:p w:rsidR="00F95945" w:rsidRDefault="00F95945" w:rsidP="005C0833">
            <w:pPr>
              <w:pStyle w:val="ListParagraph"/>
              <w:spacing w:after="120"/>
              <w:ind w:left="0"/>
              <w:rPr>
                <w:rFonts w:cs="Times New Roman"/>
                <w:sz w:val="22"/>
              </w:rPr>
            </w:pP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5C0833">
            <w:pPr>
              <w:jc w:val="center"/>
              <w:rPr>
                <w:rFonts w:cs="Times New Roman"/>
                <w:sz w:val="22"/>
              </w:rPr>
            </w:pPr>
            <w:r>
              <w:rPr>
                <w:rFonts w:cs="Times New Roman"/>
                <w:sz w:val="22"/>
              </w:rPr>
              <w:lastRenderedPageBreak/>
              <w:t>6</w:t>
            </w:r>
          </w:p>
        </w:tc>
        <w:tc>
          <w:tcPr>
            <w:tcW w:w="2336"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Mahasiswa dapat mendeskripsikan dan menjelaskan tentang sejarah perkembangan ilmu-ilmu Hadits</w:t>
            </w:r>
          </w:p>
        </w:tc>
        <w:tc>
          <w:tcPr>
            <w:tcW w:w="2043"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Dapat mendeskripsikan sejarah perkembangan ilmu-ilmu hadits</w:t>
            </w:r>
          </w:p>
        </w:tc>
        <w:tc>
          <w:tcPr>
            <w:tcW w:w="2044" w:type="dxa"/>
          </w:tcPr>
          <w:p w:rsidR="00F95945" w:rsidRDefault="00F95945">
            <w:r w:rsidRPr="00050CD7">
              <w:rPr>
                <w:rFonts w:cs="Times New Roman"/>
                <w:sz w:val="22"/>
              </w:rPr>
              <w:t>Tes dan non Tes</w:t>
            </w:r>
          </w:p>
        </w:tc>
        <w:tc>
          <w:tcPr>
            <w:tcW w:w="2049" w:type="dxa"/>
          </w:tcPr>
          <w:p w:rsidR="00F95945" w:rsidRPr="00276776" w:rsidRDefault="00F95945" w:rsidP="005C0833">
            <w:pPr>
              <w:tabs>
                <w:tab w:val="left" w:pos="720"/>
              </w:tabs>
              <w:spacing w:line="240" w:lineRule="atLeast"/>
              <w:jc w:val="center"/>
              <w:rPr>
                <w:rFonts w:asciiTheme="majorBidi" w:hAnsiTheme="majorBidi" w:cstheme="majorBidi"/>
                <w:bCs/>
                <w:szCs w:val="24"/>
              </w:rPr>
            </w:pPr>
            <w:r>
              <w:rPr>
                <w:rFonts w:asciiTheme="majorBidi" w:hAnsiTheme="majorBidi" w:cstheme="majorBidi"/>
                <w:bCs/>
                <w:szCs w:val="24"/>
              </w:rPr>
              <w:t>Ceramah, tugas dan diskusi</w:t>
            </w:r>
          </w:p>
        </w:tc>
        <w:tc>
          <w:tcPr>
            <w:tcW w:w="2181" w:type="dxa"/>
          </w:tcPr>
          <w:p w:rsidR="00F95945" w:rsidRDefault="00F95945" w:rsidP="005C0833">
            <w:pPr>
              <w:pStyle w:val="ListParagraph"/>
              <w:spacing w:after="120"/>
              <w:ind w:left="0"/>
              <w:rPr>
                <w:rFonts w:asciiTheme="majorHAnsi" w:hAnsiTheme="majorHAnsi"/>
                <w:szCs w:val="24"/>
              </w:rPr>
            </w:pPr>
            <w:r>
              <w:rPr>
                <w:rFonts w:asciiTheme="majorBidi" w:hAnsiTheme="majorBidi" w:cstheme="majorBidi"/>
                <w:bCs/>
                <w:szCs w:val="24"/>
              </w:rPr>
              <w:t>Sejarah dan perkembangan ilmu-ilmu Hadits</w:t>
            </w:r>
          </w:p>
          <w:p w:rsidR="00F95945" w:rsidRDefault="00F95945" w:rsidP="005C0833">
            <w:pPr>
              <w:pStyle w:val="ListParagraph"/>
              <w:spacing w:after="120"/>
              <w:ind w:left="0"/>
              <w:rPr>
                <w:rFonts w:cs="Times New Roman"/>
                <w:sz w:val="22"/>
              </w:rPr>
            </w:pP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5C0833">
            <w:pPr>
              <w:jc w:val="center"/>
              <w:rPr>
                <w:rFonts w:cs="Times New Roman"/>
                <w:sz w:val="22"/>
              </w:rPr>
            </w:pPr>
            <w:r>
              <w:rPr>
                <w:rFonts w:cs="Times New Roman"/>
                <w:sz w:val="22"/>
              </w:rPr>
              <w:t>7</w:t>
            </w:r>
          </w:p>
        </w:tc>
        <w:tc>
          <w:tcPr>
            <w:tcW w:w="2336"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Mahasiswa dapat menjelaskan tentang istilah-istilah dalam ilmu hadits</w:t>
            </w:r>
          </w:p>
        </w:tc>
        <w:tc>
          <w:tcPr>
            <w:tcW w:w="2043"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Dapat mendeskripsikan dan menjelaskan tentang istilah-istilah ilmu hadits</w:t>
            </w:r>
          </w:p>
        </w:tc>
        <w:tc>
          <w:tcPr>
            <w:tcW w:w="2044" w:type="dxa"/>
          </w:tcPr>
          <w:p w:rsidR="00F95945" w:rsidRDefault="00F95945">
            <w:r w:rsidRPr="00050CD7">
              <w:rPr>
                <w:rFonts w:cs="Times New Roman"/>
                <w:sz w:val="22"/>
              </w:rPr>
              <w:t>Tes dan non Tes</w:t>
            </w:r>
          </w:p>
        </w:tc>
        <w:tc>
          <w:tcPr>
            <w:tcW w:w="2049" w:type="dxa"/>
          </w:tcPr>
          <w:p w:rsidR="00F95945" w:rsidRDefault="00F95945" w:rsidP="005C0833">
            <w:pPr>
              <w:tabs>
                <w:tab w:val="left" w:pos="720"/>
              </w:tabs>
              <w:spacing w:line="240" w:lineRule="atLeast"/>
              <w:jc w:val="center"/>
              <w:rPr>
                <w:rFonts w:asciiTheme="majorBidi" w:hAnsiTheme="majorBidi" w:cstheme="majorBidi"/>
                <w:bCs/>
                <w:szCs w:val="24"/>
              </w:rPr>
            </w:pPr>
            <w:r>
              <w:rPr>
                <w:rFonts w:asciiTheme="majorBidi" w:hAnsiTheme="majorBidi" w:cstheme="majorBidi"/>
                <w:bCs/>
                <w:szCs w:val="24"/>
              </w:rPr>
              <w:t>Ceramah, tugas dan diskusi</w:t>
            </w:r>
          </w:p>
        </w:tc>
        <w:tc>
          <w:tcPr>
            <w:tcW w:w="2181" w:type="dxa"/>
          </w:tcPr>
          <w:p w:rsidR="00F95945" w:rsidRDefault="00F95945" w:rsidP="005C0833">
            <w:pPr>
              <w:pStyle w:val="ListParagraph"/>
              <w:spacing w:after="120"/>
              <w:ind w:left="0"/>
              <w:rPr>
                <w:rFonts w:asciiTheme="majorBidi" w:hAnsiTheme="majorBidi" w:cstheme="majorBidi"/>
                <w:bCs/>
                <w:szCs w:val="24"/>
              </w:rPr>
            </w:pPr>
            <w:r>
              <w:rPr>
                <w:rFonts w:asciiTheme="majorBidi" w:hAnsiTheme="majorBidi" w:cstheme="majorBidi"/>
                <w:bCs/>
                <w:szCs w:val="24"/>
              </w:rPr>
              <w:t>Istilah-istilah dalam ilmu hadits</w:t>
            </w:r>
          </w:p>
          <w:p w:rsidR="00F95945" w:rsidRDefault="00F95945" w:rsidP="005C0833">
            <w:pPr>
              <w:pStyle w:val="ListParagraph"/>
              <w:spacing w:after="120"/>
              <w:ind w:left="0"/>
              <w:rPr>
                <w:rFonts w:cs="Times New Roman"/>
                <w:sz w:val="22"/>
              </w:rPr>
            </w:pP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4C78FF">
            <w:pPr>
              <w:jc w:val="center"/>
              <w:rPr>
                <w:rFonts w:cs="Times New Roman"/>
                <w:sz w:val="22"/>
              </w:rPr>
            </w:pPr>
            <w:r>
              <w:rPr>
                <w:rFonts w:cs="Times New Roman"/>
                <w:sz w:val="22"/>
              </w:rPr>
              <w:t>8</w:t>
            </w:r>
          </w:p>
        </w:tc>
        <w:tc>
          <w:tcPr>
            <w:tcW w:w="2336" w:type="dxa"/>
          </w:tcPr>
          <w:p w:rsidR="00F95945" w:rsidRDefault="00F95945" w:rsidP="005C0833">
            <w:pPr>
              <w:rPr>
                <w:rFonts w:cs="Times New Roman"/>
                <w:sz w:val="22"/>
              </w:rPr>
            </w:pPr>
            <w:r>
              <w:rPr>
                <w:rFonts w:cs="Times New Roman"/>
                <w:sz w:val="22"/>
              </w:rPr>
              <w:t>Ujian Tengah Semester</w:t>
            </w:r>
          </w:p>
        </w:tc>
        <w:tc>
          <w:tcPr>
            <w:tcW w:w="2043" w:type="dxa"/>
          </w:tcPr>
          <w:p w:rsidR="00F95945" w:rsidRDefault="00F95945" w:rsidP="005C0833">
            <w:pPr>
              <w:rPr>
                <w:rFonts w:cs="Times New Roman"/>
                <w:sz w:val="22"/>
              </w:rPr>
            </w:pPr>
          </w:p>
        </w:tc>
        <w:tc>
          <w:tcPr>
            <w:tcW w:w="2044" w:type="dxa"/>
          </w:tcPr>
          <w:p w:rsidR="00F95945" w:rsidRDefault="00F95945">
            <w:r>
              <w:rPr>
                <w:rFonts w:cs="Times New Roman"/>
                <w:sz w:val="22"/>
              </w:rPr>
              <w:t>Ujian tertulis</w:t>
            </w:r>
          </w:p>
        </w:tc>
        <w:tc>
          <w:tcPr>
            <w:tcW w:w="2049" w:type="dxa"/>
          </w:tcPr>
          <w:p w:rsidR="00F95945" w:rsidRDefault="00F95945" w:rsidP="005C0833">
            <w:pPr>
              <w:rPr>
                <w:rFonts w:cs="Times New Roman"/>
                <w:sz w:val="22"/>
              </w:rPr>
            </w:pPr>
          </w:p>
        </w:tc>
        <w:tc>
          <w:tcPr>
            <w:tcW w:w="2181" w:type="dxa"/>
          </w:tcPr>
          <w:p w:rsidR="00F95945" w:rsidRDefault="00F95945" w:rsidP="005C0833">
            <w:pPr>
              <w:rPr>
                <w:rFonts w:cs="Times New Roman"/>
                <w:sz w:val="22"/>
              </w:rPr>
            </w:pP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4C78FF">
            <w:pPr>
              <w:jc w:val="center"/>
              <w:rPr>
                <w:rFonts w:cs="Times New Roman"/>
                <w:sz w:val="22"/>
              </w:rPr>
            </w:pPr>
            <w:r>
              <w:rPr>
                <w:rFonts w:cs="Times New Roman"/>
                <w:sz w:val="22"/>
              </w:rPr>
              <w:t>9</w:t>
            </w:r>
          </w:p>
        </w:tc>
        <w:tc>
          <w:tcPr>
            <w:tcW w:w="2336"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Mahasiswa dapat menjelaskan tentang Takhrij al-Hadits</w:t>
            </w:r>
          </w:p>
        </w:tc>
        <w:tc>
          <w:tcPr>
            <w:tcW w:w="2043"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Menjelaskan tentang; pengertian takhrijal Hadits, tujuan, metode, faedah dan manfaat takrij al hadits</w:t>
            </w:r>
          </w:p>
        </w:tc>
        <w:tc>
          <w:tcPr>
            <w:tcW w:w="2044" w:type="dxa"/>
          </w:tcPr>
          <w:p w:rsidR="00F95945" w:rsidRDefault="00F95945">
            <w:r w:rsidRPr="00050CD7">
              <w:rPr>
                <w:rFonts w:cs="Times New Roman"/>
                <w:sz w:val="22"/>
              </w:rPr>
              <w:t>Tes dan non Tes</w:t>
            </w:r>
          </w:p>
        </w:tc>
        <w:tc>
          <w:tcPr>
            <w:tcW w:w="2049"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Ceramah, tugas dan diskusi</w:t>
            </w:r>
          </w:p>
        </w:tc>
        <w:tc>
          <w:tcPr>
            <w:tcW w:w="2181" w:type="dxa"/>
          </w:tcPr>
          <w:p w:rsidR="00F95945" w:rsidRDefault="00F95945" w:rsidP="005C0833">
            <w:pPr>
              <w:pStyle w:val="ListParagraph"/>
              <w:spacing w:after="120"/>
              <w:ind w:left="0"/>
              <w:rPr>
                <w:rFonts w:asciiTheme="majorHAnsi" w:hAnsiTheme="majorHAnsi"/>
                <w:szCs w:val="24"/>
              </w:rPr>
            </w:pPr>
            <w:r>
              <w:rPr>
                <w:rFonts w:asciiTheme="majorBidi" w:hAnsiTheme="majorBidi" w:cstheme="majorBidi"/>
                <w:bCs/>
                <w:szCs w:val="24"/>
              </w:rPr>
              <w:t>Takhrij al-Hadits</w:t>
            </w:r>
          </w:p>
          <w:p w:rsidR="00F95945" w:rsidRDefault="00F95945" w:rsidP="005C0833">
            <w:pPr>
              <w:pStyle w:val="ListParagraph"/>
              <w:spacing w:after="120"/>
              <w:ind w:left="0"/>
              <w:rPr>
                <w:rFonts w:cs="Times New Roman"/>
                <w:sz w:val="22"/>
              </w:rPr>
            </w:pP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5C0833">
            <w:pPr>
              <w:jc w:val="center"/>
              <w:rPr>
                <w:rFonts w:cs="Times New Roman"/>
                <w:sz w:val="22"/>
              </w:rPr>
            </w:pPr>
            <w:r>
              <w:rPr>
                <w:rFonts w:cs="Times New Roman"/>
                <w:sz w:val="22"/>
              </w:rPr>
              <w:t>10</w:t>
            </w:r>
          </w:p>
        </w:tc>
        <w:tc>
          <w:tcPr>
            <w:tcW w:w="2336"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Mahasiswa dapat menjelaskan Hadits ditinjau dari kuantitas perawi</w:t>
            </w:r>
          </w:p>
        </w:tc>
        <w:tc>
          <w:tcPr>
            <w:tcW w:w="2043"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Menjelaskan tentang hadits mutawatir, hadits Ahad,</w:t>
            </w:r>
          </w:p>
        </w:tc>
        <w:tc>
          <w:tcPr>
            <w:tcW w:w="2044" w:type="dxa"/>
          </w:tcPr>
          <w:p w:rsidR="00F95945" w:rsidRDefault="00F95945">
            <w:r w:rsidRPr="00050CD7">
              <w:rPr>
                <w:rFonts w:cs="Times New Roman"/>
                <w:sz w:val="22"/>
              </w:rPr>
              <w:t>Tes dan non Tes</w:t>
            </w:r>
          </w:p>
        </w:tc>
        <w:tc>
          <w:tcPr>
            <w:tcW w:w="2049"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Ceramah, tugas dan diskusi</w:t>
            </w:r>
          </w:p>
        </w:tc>
        <w:tc>
          <w:tcPr>
            <w:tcW w:w="2181" w:type="dxa"/>
          </w:tcPr>
          <w:p w:rsidR="00F95945" w:rsidRDefault="00F95945" w:rsidP="005C0833">
            <w:pPr>
              <w:pStyle w:val="ListParagraph"/>
              <w:spacing w:after="120"/>
              <w:ind w:left="0"/>
              <w:rPr>
                <w:rFonts w:asciiTheme="majorHAnsi" w:hAnsiTheme="majorHAnsi"/>
                <w:szCs w:val="24"/>
              </w:rPr>
            </w:pPr>
            <w:r>
              <w:rPr>
                <w:rFonts w:asciiTheme="majorBidi" w:hAnsiTheme="majorBidi" w:cstheme="majorBidi"/>
                <w:bCs/>
                <w:szCs w:val="24"/>
              </w:rPr>
              <w:t>Hadits ditinjau dari kuantitas Perawi</w:t>
            </w:r>
          </w:p>
          <w:p w:rsidR="00F95945" w:rsidRDefault="00F95945" w:rsidP="005C0833">
            <w:pPr>
              <w:pStyle w:val="ListParagraph"/>
              <w:spacing w:after="120"/>
              <w:ind w:left="0"/>
              <w:rPr>
                <w:rFonts w:asciiTheme="majorBidi" w:hAnsiTheme="majorBidi" w:cstheme="majorBidi"/>
                <w:bCs/>
                <w:szCs w:val="24"/>
              </w:rPr>
            </w:pP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5C0833">
            <w:pPr>
              <w:jc w:val="center"/>
              <w:rPr>
                <w:rFonts w:cs="Times New Roman"/>
                <w:sz w:val="22"/>
              </w:rPr>
            </w:pPr>
            <w:r>
              <w:rPr>
                <w:rFonts w:cs="Times New Roman"/>
                <w:sz w:val="22"/>
              </w:rPr>
              <w:t>11</w:t>
            </w:r>
          </w:p>
        </w:tc>
        <w:tc>
          <w:tcPr>
            <w:tcW w:w="2336"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Mahasiswa dapat menjelaskan tentang hadits ditinjau dari Kualitas Sanad dan Matan</w:t>
            </w:r>
          </w:p>
        </w:tc>
        <w:tc>
          <w:tcPr>
            <w:tcW w:w="2043"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Dapat menjelaskan tentang Hadits Shahih, Hasan dan Dlaif</w:t>
            </w:r>
          </w:p>
        </w:tc>
        <w:tc>
          <w:tcPr>
            <w:tcW w:w="2044" w:type="dxa"/>
          </w:tcPr>
          <w:p w:rsidR="00F95945" w:rsidRDefault="00F95945">
            <w:r w:rsidRPr="00050CD7">
              <w:rPr>
                <w:rFonts w:cs="Times New Roman"/>
                <w:sz w:val="22"/>
              </w:rPr>
              <w:t>Tes dan non Tes</w:t>
            </w:r>
          </w:p>
        </w:tc>
        <w:tc>
          <w:tcPr>
            <w:tcW w:w="2049"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Ceramah, tugas dan diskusi</w:t>
            </w:r>
          </w:p>
        </w:tc>
        <w:tc>
          <w:tcPr>
            <w:tcW w:w="2181" w:type="dxa"/>
          </w:tcPr>
          <w:p w:rsidR="00F95945" w:rsidRDefault="00F95945" w:rsidP="005C0833">
            <w:pPr>
              <w:pStyle w:val="ListParagraph"/>
              <w:spacing w:after="120"/>
              <w:ind w:left="0"/>
              <w:rPr>
                <w:rFonts w:asciiTheme="majorHAnsi" w:hAnsiTheme="majorHAnsi"/>
                <w:szCs w:val="24"/>
              </w:rPr>
            </w:pPr>
            <w:r>
              <w:rPr>
                <w:rFonts w:asciiTheme="majorBidi" w:hAnsiTheme="majorBidi" w:cstheme="majorBidi"/>
                <w:bCs/>
                <w:szCs w:val="24"/>
              </w:rPr>
              <w:t>Hadits ditinjau dari Kualitas Sanad dan Matan</w:t>
            </w:r>
          </w:p>
          <w:p w:rsidR="00F95945" w:rsidRDefault="00F95945" w:rsidP="005C0833">
            <w:pPr>
              <w:pStyle w:val="ListParagraph"/>
              <w:spacing w:after="120"/>
              <w:ind w:left="0"/>
              <w:rPr>
                <w:rFonts w:cs="Times New Roman"/>
                <w:sz w:val="22"/>
              </w:rPr>
            </w:pP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5C0833">
            <w:pPr>
              <w:jc w:val="center"/>
              <w:rPr>
                <w:rFonts w:cs="Times New Roman"/>
                <w:sz w:val="22"/>
              </w:rPr>
            </w:pPr>
            <w:r>
              <w:rPr>
                <w:rFonts w:cs="Times New Roman"/>
                <w:sz w:val="22"/>
              </w:rPr>
              <w:t>12</w:t>
            </w:r>
          </w:p>
        </w:tc>
        <w:tc>
          <w:tcPr>
            <w:tcW w:w="2336"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 xml:space="preserve">Mahasiswa dapat </w:t>
            </w:r>
            <w:r>
              <w:rPr>
                <w:rFonts w:asciiTheme="majorBidi" w:hAnsiTheme="majorBidi" w:cstheme="majorBidi"/>
                <w:bCs/>
                <w:szCs w:val="24"/>
              </w:rPr>
              <w:lastRenderedPageBreak/>
              <w:t>menjelaskan tentang Hadits Shahih dan Hasan</w:t>
            </w:r>
          </w:p>
        </w:tc>
        <w:tc>
          <w:tcPr>
            <w:tcW w:w="2043"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lastRenderedPageBreak/>
              <w:t xml:space="preserve">Dapat </w:t>
            </w:r>
            <w:r>
              <w:rPr>
                <w:rFonts w:asciiTheme="majorBidi" w:hAnsiTheme="majorBidi" w:cstheme="majorBidi"/>
                <w:bCs/>
                <w:szCs w:val="24"/>
              </w:rPr>
              <w:lastRenderedPageBreak/>
              <w:t>menjelaskan tentang pengertian hadits Shahih dan Hasan, syarat-syarat keshahihan sebuah hadits dan macam-macamnya</w:t>
            </w:r>
          </w:p>
        </w:tc>
        <w:tc>
          <w:tcPr>
            <w:tcW w:w="2044" w:type="dxa"/>
          </w:tcPr>
          <w:p w:rsidR="00F95945" w:rsidRDefault="00F95945">
            <w:r w:rsidRPr="00050CD7">
              <w:rPr>
                <w:rFonts w:cs="Times New Roman"/>
                <w:sz w:val="22"/>
              </w:rPr>
              <w:lastRenderedPageBreak/>
              <w:t>Tes dan non Tes</w:t>
            </w:r>
          </w:p>
        </w:tc>
        <w:tc>
          <w:tcPr>
            <w:tcW w:w="2049"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 xml:space="preserve">Ceramah, tugas </w:t>
            </w:r>
            <w:r>
              <w:rPr>
                <w:rFonts w:asciiTheme="majorBidi" w:hAnsiTheme="majorBidi" w:cstheme="majorBidi"/>
                <w:bCs/>
                <w:szCs w:val="24"/>
              </w:rPr>
              <w:lastRenderedPageBreak/>
              <w:t>dan diskusi</w:t>
            </w:r>
          </w:p>
        </w:tc>
        <w:tc>
          <w:tcPr>
            <w:tcW w:w="2181" w:type="dxa"/>
          </w:tcPr>
          <w:p w:rsidR="00F95945" w:rsidRDefault="00F95945" w:rsidP="005C0833">
            <w:pPr>
              <w:pStyle w:val="ListParagraph"/>
              <w:spacing w:after="120"/>
              <w:ind w:left="0"/>
              <w:rPr>
                <w:rFonts w:asciiTheme="majorBidi" w:hAnsiTheme="majorBidi" w:cstheme="majorBidi"/>
                <w:bCs/>
                <w:szCs w:val="24"/>
              </w:rPr>
            </w:pPr>
            <w:r>
              <w:rPr>
                <w:rFonts w:asciiTheme="majorBidi" w:hAnsiTheme="majorBidi" w:cstheme="majorBidi"/>
                <w:bCs/>
                <w:szCs w:val="24"/>
              </w:rPr>
              <w:lastRenderedPageBreak/>
              <w:t xml:space="preserve">Hadits Shahih dan </w:t>
            </w:r>
            <w:r>
              <w:rPr>
                <w:rFonts w:asciiTheme="majorBidi" w:hAnsiTheme="majorBidi" w:cstheme="majorBidi"/>
                <w:bCs/>
                <w:szCs w:val="24"/>
              </w:rPr>
              <w:lastRenderedPageBreak/>
              <w:t>Hasan</w:t>
            </w:r>
          </w:p>
          <w:p w:rsidR="00F95945" w:rsidRDefault="00F95945" w:rsidP="005C0833">
            <w:pPr>
              <w:pStyle w:val="ListParagraph"/>
              <w:spacing w:after="120"/>
              <w:ind w:left="0"/>
              <w:rPr>
                <w:rFonts w:asciiTheme="majorBidi" w:hAnsiTheme="majorBidi" w:cstheme="majorBidi"/>
                <w:bCs/>
                <w:szCs w:val="24"/>
              </w:rPr>
            </w:pP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5C0833">
            <w:pPr>
              <w:jc w:val="center"/>
              <w:rPr>
                <w:rFonts w:cs="Times New Roman"/>
                <w:sz w:val="22"/>
              </w:rPr>
            </w:pPr>
            <w:r>
              <w:rPr>
                <w:rFonts w:cs="Times New Roman"/>
                <w:sz w:val="22"/>
              </w:rPr>
              <w:lastRenderedPageBreak/>
              <w:t>13</w:t>
            </w:r>
          </w:p>
        </w:tc>
        <w:tc>
          <w:tcPr>
            <w:tcW w:w="2336"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Mahasiswa dapat menjelaskan tentang Hadits Dlaif</w:t>
            </w:r>
          </w:p>
        </w:tc>
        <w:tc>
          <w:tcPr>
            <w:tcW w:w="2043"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 xml:space="preserve">Dapat menjelaskan pengertian hadits dlaif, sebab kedlaifan karena gugurnya sanad dan sebab syadz atau illat, keadilan atau kedlabitan perawi </w:t>
            </w:r>
          </w:p>
        </w:tc>
        <w:tc>
          <w:tcPr>
            <w:tcW w:w="2044" w:type="dxa"/>
          </w:tcPr>
          <w:p w:rsidR="00F95945" w:rsidRDefault="00F95945">
            <w:r w:rsidRPr="00050CD7">
              <w:rPr>
                <w:rFonts w:cs="Times New Roman"/>
                <w:sz w:val="22"/>
              </w:rPr>
              <w:t>Tes dan non Tes</w:t>
            </w:r>
          </w:p>
        </w:tc>
        <w:tc>
          <w:tcPr>
            <w:tcW w:w="2049"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Ceramah, tugas dan diskusi</w:t>
            </w:r>
          </w:p>
        </w:tc>
        <w:tc>
          <w:tcPr>
            <w:tcW w:w="2181" w:type="dxa"/>
          </w:tcPr>
          <w:p w:rsidR="00F95945" w:rsidRDefault="00F95945" w:rsidP="005C0833">
            <w:pPr>
              <w:pStyle w:val="ListParagraph"/>
              <w:spacing w:after="120"/>
              <w:ind w:left="0"/>
              <w:rPr>
                <w:rFonts w:asciiTheme="majorHAnsi" w:hAnsiTheme="majorHAnsi"/>
                <w:szCs w:val="24"/>
              </w:rPr>
            </w:pPr>
            <w:r>
              <w:rPr>
                <w:rFonts w:asciiTheme="majorBidi" w:hAnsiTheme="majorBidi" w:cstheme="majorBidi"/>
                <w:bCs/>
                <w:szCs w:val="24"/>
              </w:rPr>
              <w:t>Hadits Dlaif dan sebab-sebab kedhaifannya</w:t>
            </w:r>
          </w:p>
          <w:p w:rsidR="00F95945" w:rsidRDefault="00F95945" w:rsidP="005C0833">
            <w:pPr>
              <w:rPr>
                <w:rFonts w:cs="Times New Roman"/>
                <w:sz w:val="22"/>
              </w:rPr>
            </w:pP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5C0833">
            <w:pPr>
              <w:jc w:val="center"/>
              <w:rPr>
                <w:rFonts w:cs="Times New Roman"/>
                <w:sz w:val="22"/>
              </w:rPr>
            </w:pPr>
            <w:r>
              <w:rPr>
                <w:rFonts w:cs="Times New Roman"/>
                <w:sz w:val="22"/>
              </w:rPr>
              <w:t>14</w:t>
            </w:r>
          </w:p>
        </w:tc>
        <w:tc>
          <w:tcPr>
            <w:tcW w:w="2336"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Mahasiswa dapat menjelaskan Hadits Maudlu dan permasalahannya</w:t>
            </w:r>
          </w:p>
        </w:tc>
        <w:tc>
          <w:tcPr>
            <w:tcW w:w="2043"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Dapat menjelaskan sejarah munculnya hadits maudlu, sebab-sebab terjadinya, hukum meriwayatkannya, tanda-tandanya, dan usaha para ulama dalam menanggulanginya</w:t>
            </w:r>
          </w:p>
        </w:tc>
        <w:tc>
          <w:tcPr>
            <w:tcW w:w="2044" w:type="dxa"/>
          </w:tcPr>
          <w:p w:rsidR="00F95945" w:rsidRDefault="00F95945">
            <w:r w:rsidRPr="00050CD7">
              <w:rPr>
                <w:rFonts w:cs="Times New Roman"/>
                <w:sz w:val="22"/>
              </w:rPr>
              <w:t>Tes dan non Tes</w:t>
            </w:r>
          </w:p>
        </w:tc>
        <w:tc>
          <w:tcPr>
            <w:tcW w:w="2049"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Ceramah, tugas dan diskusi</w:t>
            </w:r>
          </w:p>
        </w:tc>
        <w:tc>
          <w:tcPr>
            <w:tcW w:w="2181" w:type="dxa"/>
          </w:tcPr>
          <w:p w:rsidR="00F95945" w:rsidRDefault="00F95945" w:rsidP="005C0833">
            <w:pPr>
              <w:pStyle w:val="ListParagraph"/>
              <w:spacing w:after="120"/>
              <w:ind w:left="0"/>
              <w:rPr>
                <w:rFonts w:asciiTheme="majorHAnsi" w:hAnsiTheme="majorHAnsi"/>
                <w:szCs w:val="24"/>
              </w:rPr>
            </w:pPr>
            <w:r>
              <w:rPr>
                <w:rFonts w:asciiTheme="majorBidi" w:hAnsiTheme="majorBidi" w:cstheme="majorBidi"/>
                <w:bCs/>
                <w:szCs w:val="24"/>
              </w:rPr>
              <w:t>Hadits Maudlu dan permasalahannya</w:t>
            </w:r>
          </w:p>
          <w:p w:rsidR="00F95945" w:rsidRDefault="00F95945" w:rsidP="005C0833">
            <w:pPr>
              <w:rPr>
                <w:rFonts w:cs="Times New Roman"/>
                <w:sz w:val="22"/>
              </w:rPr>
            </w:pP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5C0833">
            <w:pPr>
              <w:jc w:val="center"/>
              <w:rPr>
                <w:rFonts w:cs="Times New Roman"/>
                <w:sz w:val="22"/>
              </w:rPr>
            </w:pPr>
            <w:r>
              <w:rPr>
                <w:rFonts w:cs="Times New Roman"/>
                <w:sz w:val="22"/>
              </w:rPr>
              <w:t>15</w:t>
            </w:r>
          </w:p>
        </w:tc>
        <w:tc>
          <w:tcPr>
            <w:tcW w:w="2336"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 xml:space="preserve">Mahasiswa dapat menyebutkan kutubussittah menjelaskan beberapa biograpi </w:t>
            </w:r>
            <w:r>
              <w:rPr>
                <w:rFonts w:asciiTheme="majorBidi" w:hAnsiTheme="majorBidi" w:cstheme="majorBidi"/>
                <w:bCs/>
                <w:szCs w:val="24"/>
              </w:rPr>
              <w:lastRenderedPageBreak/>
              <w:t>singkat para perowi</w:t>
            </w:r>
          </w:p>
        </w:tc>
        <w:tc>
          <w:tcPr>
            <w:tcW w:w="2043"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lastRenderedPageBreak/>
              <w:t xml:space="preserve">Dapat mengurutkan nama-nama kutubussittah, menyebutkan para </w:t>
            </w:r>
            <w:r>
              <w:rPr>
                <w:rFonts w:asciiTheme="majorBidi" w:hAnsiTheme="majorBidi" w:cstheme="majorBidi"/>
                <w:bCs/>
                <w:szCs w:val="24"/>
              </w:rPr>
              <w:lastRenderedPageBreak/>
              <w:t>pengarangnya dan mengetahui biograpi beberapa perowi</w:t>
            </w:r>
          </w:p>
        </w:tc>
        <w:tc>
          <w:tcPr>
            <w:tcW w:w="2044" w:type="dxa"/>
          </w:tcPr>
          <w:p w:rsidR="00F95945" w:rsidRDefault="00F95945">
            <w:r w:rsidRPr="00050CD7">
              <w:rPr>
                <w:rFonts w:cs="Times New Roman"/>
                <w:sz w:val="22"/>
              </w:rPr>
              <w:lastRenderedPageBreak/>
              <w:t>Tes dan non Tes</w:t>
            </w:r>
          </w:p>
        </w:tc>
        <w:tc>
          <w:tcPr>
            <w:tcW w:w="2049" w:type="dxa"/>
          </w:tcPr>
          <w:p w:rsidR="00F95945" w:rsidRDefault="00F95945" w:rsidP="005C0833">
            <w:pPr>
              <w:tabs>
                <w:tab w:val="left" w:pos="720"/>
              </w:tabs>
              <w:spacing w:line="240" w:lineRule="atLeast"/>
              <w:rPr>
                <w:rFonts w:asciiTheme="majorBidi" w:hAnsiTheme="majorBidi" w:cstheme="majorBidi"/>
                <w:bCs/>
                <w:szCs w:val="24"/>
              </w:rPr>
            </w:pPr>
            <w:r>
              <w:rPr>
                <w:rFonts w:asciiTheme="majorBidi" w:hAnsiTheme="majorBidi" w:cstheme="majorBidi"/>
                <w:bCs/>
                <w:szCs w:val="24"/>
              </w:rPr>
              <w:t>Ceramah, tugas dan diskusi</w:t>
            </w:r>
          </w:p>
        </w:tc>
        <w:tc>
          <w:tcPr>
            <w:tcW w:w="2181" w:type="dxa"/>
          </w:tcPr>
          <w:p w:rsidR="00F95945" w:rsidRDefault="00F95945" w:rsidP="005C0833">
            <w:pPr>
              <w:rPr>
                <w:rFonts w:cs="Times New Roman"/>
                <w:sz w:val="22"/>
              </w:rPr>
            </w:pPr>
            <w:r>
              <w:rPr>
                <w:rFonts w:asciiTheme="majorBidi" w:hAnsiTheme="majorBidi" w:cstheme="majorBidi"/>
                <w:bCs/>
                <w:szCs w:val="24"/>
              </w:rPr>
              <w:t>Kutubussittah dan biograpi singkat para pengarangny</w:t>
            </w:r>
            <w:r>
              <w:rPr>
                <w:rFonts w:asciiTheme="majorBidi" w:hAnsiTheme="majorBidi" w:cstheme="majorBidi"/>
                <w:bCs/>
                <w:szCs w:val="24"/>
              </w:rPr>
              <w:t>a</w:t>
            </w:r>
          </w:p>
        </w:tc>
        <w:tc>
          <w:tcPr>
            <w:tcW w:w="1463" w:type="dxa"/>
          </w:tcPr>
          <w:p w:rsidR="00F95945" w:rsidRDefault="00F95945" w:rsidP="005C0833">
            <w:pPr>
              <w:rPr>
                <w:rFonts w:cs="Times New Roman"/>
                <w:sz w:val="22"/>
              </w:rPr>
            </w:pPr>
          </w:p>
        </w:tc>
      </w:tr>
      <w:tr w:rsidR="00F95945" w:rsidTr="00F95945">
        <w:tc>
          <w:tcPr>
            <w:tcW w:w="1209" w:type="dxa"/>
          </w:tcPr>
          <w:p w:rsidR="00F95945" w:rsidRDefault="00F95945" w:rsidP="005C0833">
            <w:pPr>
              <w:jc w:val="center"/>
              <w:rPr>
                <w:rFonts w:cs="Times New Roman"/>
                <w:sz w:val="22"/>
              </w:rPr>
            </w:pPr>
            <w:r>
              <w:rPr>
                <w:rFonts w:cs="Times New Roman"/>
                <w:sz w:val="22"/>
              </w:rPr>
              <w:lastRenderedPageBreak/>
              <w:t>16</w:t>
            </w:r>
          </w:p>
        </w:tc>
        <w:tc>
          <w:tcPr>
            <w:tcW w:w="2336" w:type="dxa"/>
          </w:tcPr>
          <w:p w:rsidR="00F95945" w:rsidRDefault="00F95945" w:rsidP="005C0833">
            <w:pPr>
              <w:rPr>
                <w:rFonts w:cs="Times New Roman"/>
                <w:sz w:val="22"/>
              </w:rPr>
            </w:pPr>
            <w:r>
              <w:rPr>
                <w:rFonts w:cs="Times New Roman"/>
                <w:sz w:val="22"/>
              </w:rPr>
              <w:t>Ujian Akhir Semester</w:t>
            </w:r>
          </w:p>
        </w:tc>
        <w:tc>
          <w:tcPr>
            <w:tcW w:w="2043" w:type="dxa"/>
          </w:tcPr>
          <w:p w:rsidR="00F95945" w:rsidRDefault="00F95945" w:rsidP="005C0833">
            <w:pPr>
              <w:rPr>
                <w:rFonts w:cs="Times New Roman"/>
                <w:sz w:val="22"/>
              </w:rPr>
            </w:pPr>
          </w:p>
        </w:tc>
        <w:tc>
          <w:tcPr>
            <w:tcW w:w="2044" w:type="dxa"/>
          </w:tcPr>
          <w:p w:rsidR="00F95945" w:rsidRDefault="00F95945">
            <w:r>
              <w:rPr>
                <w:rFonts w:cs="Times New Roman"/>
                <w:sz w:val="22"/>
              </w:rPr>
              <w:t>Ujian tertulis</w:t>
            </w:r>
          </w:p>
        </w:tc>
        <w:tc>
          <w:tcPr>
            <w:tcW w:w="2049" w:type="dxa"/>
          </w:tcPr>
          <w:p w:rsidR="00F95945" w:rsidRDefault="00F95945" w:rsidP="005C0833">
            <w:pPr>
              <w:rPr>
                <w:rFonts w:cs="Times New Roman"/>
                <w:sz w:val="22"/>
              </w:rPr>
            </w:pPr>
          </w:p>
        </w:tc>
        <w:tc>
          <w:tcPr>
            <w:tcW w:w="2181" w:type="dxa"/>
          </w:tcPr>
          <w:p w:rsidR="00F95945" w:rsidRDefault="00F95945" w:rsidP="005C0833">
            <w:pPr>
              <w:rPr>
                <w:rFonts w:cs="Times New Roman"/>
                <w:sz w:val="22"/>
              </w:rPr>
            </w:pPr>
          </w:p>
        </w:tc>
        <w:tc>
          <w:tcPr>
            <w:tcW w:w="1463" w:type="dxa"/>
          </w:tcPr>
          <w:p w:rsidR="00F95945" w:rsidRDefault="00F95945" w:rsidP="005C0833">
            <w:pPr>
              <w:rPr>
                <w:rFonts w:cs="Times New Roman"/>
                <w:sz w:val="22"/>
              </w:rPr>
            </w:pPr>
          </w:p>
        </w:tc>
      </w:tr>
    </w:tbl>
    <w:p w:rsidR="00C070C0" w:rsidRDefault="00C070C0" w:rsidP="00CB1A94">
      <w:pPr>
        <w:tabs>
          <w:tab w:val="left" w:pos="900"/>
          <w:tab w:val="left" w:pos="5040"/>
          <w:tab w:val="left" w:pos="5400"/>
        </w:tabs>
        <w:spacing w:after="0"/>
        <w:rPr>
          <w:rFonts w:ascii="Calibri" w:hAnsi="Calibri"/>
          <w:b/>
          <w:szCs w:val="24"/>
          <w:u w:val="single"/>
        </w:rPr>
      </w:pPr>
    </w:p>
    <w:p w:rsidR="00F95945" w:rsidRDefault="00F95945" w:rsidP="00F95945">
      <w:pPr>
        <w:spacing w:before="100" w:beforeAutospacing="1" w:after="100" w:afterAutospacing="1"/>
        <w:ind w:left="5040"/>
        <w:rPr>
          <w:rFonts w:asciiTheme="majorBidi" w:hAnsiTheme="majorBidi" w:cstheme="majorBidi"/>
          <w:szCs w:val="24"/>
        </w:rPr>
      </w:pPr>
      <w:r>
        <w:rPr>
          <w:rFonts w:asciiTheme="majorBidi" w:hAnsiTheme="majorBidi" w:cstheme="majorBidi"/>
          <w:szCs w:val="24"/>
        </w:rPr>
        <w:t>Bengkulu, Maret 2021</w:t>
      </w:r>
    </w:p>
    <w:p w:rsidR="00F95945" w:rsidRDefault="00F95945" w:rsidP="00F95945">
      <w:pPr>
        <w:spacing w:before="100" w:beforeAutospacing="1" w:after="100" w:afterAutospacing="1"/>
        <w:ind w:left="5040"/>
        <w:rPr>
          <w:rFonts w:asciiTheme="majorBidi" w:hAnsiTheme="majorBidi" w:cstheme="majorBidi"/>
          <w:szCs w:val="24"/>
        </w:rPr>
      </w:pPr>
      <w:r>
        <w:rPr>
          <w:rFonts w:asciiTheme="majorBidi" w:hAnsiTheme="majorBidi" w:cstheme="majorBidi"/>
          <w:szCs w:val="24"/>
        </w:rPr>
        <w:t xml:space="preserve">Dosen Pengampu </w:t>
      </w:r>
      <w:r>
        <w:rPr>
          <w:rFonts w:asciiTheme="majorBidi" w:hAnsiTheme="majorBidi" w:cstheme="majorBidi"/>
          <w:szCs w:val="24"/>
        </w:rPr>
        <w:tab/>
      </w:r>
      <w:r>
        <w:rPr>
          <w:rFonts w:asciiTheme="majorBidi" w:hAnsiTheme="majorBidi" w:cstheme="majorBidi"/>
          <w:szCs w:val="24"/>
        </w:rPr>
        <w:tab/>
      </w:r>
    </w:p>
    <w:p w:rsidR="00F95945" w:rsidRDefault="00F95945" w:rsidP="00F95945">
      <w:pPr>
        <w:spacing w:before="100" w:beforeAutospacing="1" w:after="100" w:afterAutospacing="1"/>
        <w:rPr>
          <w:rFonts w:asciiTheme="majorBidi" w:hAnsiTheme="majorBidi" w:cstheme="majorBidi"/>
          <w:szCs w:val="24"/>
        </w:rPr>
      </w:pPr>
    </w:p>
    <w:p w:rsidR="00F95945" w:rsidRDefault="00F95945" w:rsidP="00F95945">
      <w:pPr>
        <w:spacing w:before="100" w:beforeAutospacing="1" w:after="100" w:afterAutospacing="1"/>
        <w:ind w:left="5040"/>
        <w:rPr>
          <w:rFonts w:asciiTheme="majorBidi" w:hAnsiTheme="majorBidi" w:cstheme="majorBidi"/>
          <w:szCs w:val="24"/>
        </w:rPr>
      </w:pPr>
      <w:r>
        <w:rPr>
          <w:rFonts w:asciiTheme="majorBidi" w:hAnsiTheme="majorBidi" w:cstheme="majorBidi"/>
          <w:szCs w:val="24"/>
        </w:rPr>
        <w:t>Aziza Aryati, M.Ag                                                                                                              NIP. 197212122005012007</w:t>
      </w:r>
    </w:p>
    <w:p w:rsidR="00C65575" w:rsidRPr="00D61A60" w:rsidRDefault="00C65575" w:rsidP="00F95945">
      <w:pPr>
        <w:tabs>
          <w:tab w:val="left" w:pos="900"/>
          <w:tab w:val="left" w:pos="5040"/>
          <w:tab w:val="left" w:pos="5400"/>
        </w:tabs>
        <w:spacing w:after="0"/>
        <w:rPr>
          <w:rFonts w:asciiTheme="minorHAnsi" w:hAnsiTheme="minorHAnsi"/>
          <w:bCs/>
          <w:iCs/>
          <w:kern w:val="28"/>
          <w:sz w:val="22"/>
        </w:rPr>
      </w:pPr>
    </w:p>
    <w:sectPr w:rsidR="00C65575" w:rsidRPr="00D61A60" w:rsidSect="00C070C0">
      <w:pgSz w:w="16838" w:h="11906" w:orient="landscape"/>
      <w:pgMar w:top="1418"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JhengHei Light">
    <w:altName w:val="Microsoft JhengHei"/>
    <w:panose1 w:val="00000000000000000000"/>
    <w:charset w:val="88"/>
    <w:family w:val="swiss"/>
    <w:notTrueType/>
    <w:pitch w:val="variable"/>
    <w:sig w:usb0="00000001" w:usb1="08080000" w:usb2="00000010" w:usb3="00000000" w:csb0="00100000"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B47C60"/>
    <w:lvl w:ilvl="0" w:tplc="FFFFFFFF">
      <w:start w:val="1"/>
      <w:numFmt w:val="decimal"/>
      <w:lvlText w:val="%1."/>
      <w:lvlJc w:val="left"/>
      <w:rPr>
        <w:rFonts w:cs="Times New Roman"/>
      </w:rPr>
    </w:lvl>
    <w:lvl w:ilvl="1" w:tplc="FFFFFFFF">
      <w:start w:val="1"/>
      <w:numFmt w:val="lowerLetter"/>
      <w:lvlText w:val="%2."/>
      <w:lvlJc w:val="left"/>
      <w:rPr>
        <w:rFonts w:cs="Times New Roman"/>
      </w:rPr>
    </w:lvl>
    <w:lvl w:ilvl="2" w:tplc="FFFFFFFF">
      <w:start w:val="1"/>
      <w:numFmt w:val="lowerLetter"/>
      <w:lvlText w:val="%3."/>
      <w:lvlJc w:val="left"/>
      <w:rPr>
        <w:rFonts w:cs="Times New Roman"/>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2EB141F2"/>
    <w:lvl w:ilvl="0" w:tplc="FFFFFFFF">
      <w:start w:val="5"/>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41B71EFA"/>
    <w:lvl w:ilvl="0" w:tplc="FFFFFFFF">
      <w:start w:val="1"/>
      <w:numFmt w:val="bullet"/>
      <w:lvlText w:val="-"/>
      <w:lvlJc w:val="left"/>
    </w:lvl>
    <w:lvl w:ilvl="1" w:tplc="FFFFFFFF">
      <w:start w:val="6"/>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C2081D"/>
    <w:multiLevelType w:val="hybridMultilevel"/>
    <w:tmpl w:val="DA520D82"/>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770033A"/>
    <w:multiLevelType w:val="hybridMultilevel"/>
    <w:tmpl w:val="1576A550"/>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E336C"/>
    <w:multiLevelType w:val="hybridMultilevel"/>
    <w:tmpl w:val="CAC45C1A"/>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37B1983"/>
    <w:multiLevelType w:val="hybridMultilevel"/>
    <w:tmpl w:val="CB647192"/>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7">
    <w:nsid w:val="13B36CAD"/>
    <w:multiLevelType w:val="hybridMultilevel"/>
    <w:tmpl w:val="E9CCBF74"/>
    <w:lvl w:ilvl="0" w:tplc="97448644">
      <w:numFmt w:val="bullet"/>
      <w:lvlText w:val="-"/>
      <w:lvlJc w:val="left"/>
      <w:pPr>
        <w:ind w:left="896"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8">
    <w:nsid w:val="259E5D1D"/>
    <w:multiLevelType w:val="hybridMultilevel"/>
    <w:tmpl w:val="F2881578"/>
    <w:lvl w:ilvl="0" w:tplc="0421000D">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2A4256E8"/>
    <w:multiLevelType w:val="hybridMultilevel"/>
    <w:tmpl w:val="AC28FE1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0AF6AE0"/>
    <w:multiLevelType w:val="hybridMultilevel"/>
    <w:tmpl w:val="9FFE587E"/>
    <w:lvl w:ilvl="0" w:tplc="04210001">
      <w:start w:val="1"/>
      <w:numFmt w:val="bullet"/>
      <w:lvlText w:val=""/>
      <w:lvlJc w:val="left"/>
      <w:pPr>
        <w:ind w:left="677"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29F4958"/>
    <w:multiLevelType w:val="hybridMultilevel"/>
    <w:tmpl w:val="30904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DC78F2"/>
    <w:multiLevelType w:val="hybridMultilevel"/>
    <w:tmpl w:val="502C1862"/>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1F63570"/>
    <w:multiLevelType w:val="hybridMultilevel"/>
    <w:tmpl w:val="A83C7480"/>
    <w:lvl w:ilvl="0" w:tplc="04210001">
      <w:start w:val="1"/>
      <w:numFmt w:val="bullet"/>
      <w:lvlText w:val=""/>
      <w:lvlJc w:val="left"/>
      <w:pPr>
        <w:ind w:left="67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A97E2D"/>
    <w:multiLevelType w:val="hybridMultilevel"/>
    <w:tmpl w:val="B29EFA7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43415499"/>
    <w:multiLevelType w:val="hybridMultilevel"/>
    <w:tmpl w:val="94445F5E"/>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nsid w:val="4BC03B07"/>
    <w:multiLevelType w:val="hybridMultilevel"/>
    <w:tmpl w:val="904E82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CD43683"/>
    <w:multiLevelType w:val="hybridMultilevel"/>
    <w:tmpl w:val="042C84EA"/>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CF631C4"/>
    <w:multiLevelType w:val="hybridMultilevel"/>
    <w:tmpl w:val="0C30D88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D4C2921"/>
    <w:multiLevelType w:val="hybridMultilevel"/>
    <w:tmpl w:val="081EAA3A"/>
    <w:lvl w:ilvl="0" w:tplc="97448644">
      <w:numFmt w:val="bullet"/>
      <w:lvlText w:val="-"/>
      <w:lvlJc w:val="left"/>
      <w:pPr>
        <w:ind w:left="1028" w:hanging="360"/>
      </w:pPr>
      <w:rPr>
        <w:rFonts w:ascii="Cambria" w:eastAsiaTheme="minorHAnsi" w:hAnsi="Cambria" w:cs="Times New Roman" w:hint="default"/>
      </w:rPr>
    </w:lvl>
    <w:lvl w:ilvl="1" w:tplc="04210003" w:tentative="1">
      <w:start w:val="1"/>
      <w:numFmt w:val="bullet"/>
      <w:lvlText w:val="o"/>
      <w:lvlJc w:val="left"/>
      <w:pPr>
        <w:ind w:left="1748" w:hanging="360"/>
      </w:pPr>
      <w:rPr>
        <w:rFonts w:ascii="Courier New" w:hAnsi="Courier New" w:cs="Courier New" w:hint="default"/>
      </w:rPr>
    </w:lvl>
    <w:lvl w:ilvl="2" w:tplc="04210005" w:tentative="1">
      <w:start w:val="1"/>
      <w:numFmt w:val="bullet"/>
      <w:lvlText w:val=""/>
      <w:lvlJc w:val="left"/>
      <w:pPr>
        <w:ind w:left="2468" w:hanging="360"/>
      </w:pPr>
      <w:rPr>
        <w:rFonts w:ascii="Wingdings" w:hAnsi="Wingdings" w:hint="default"/>
      </w:rPr>
    </w:lvl>
    <w:lvl w:ilvl="3" w:tplc="04210001" w:tentative="1">
      <w:start w:val="1"/>
      <w:numFmt w:val="bullet"/>
      <w:lvlText w:val=""/>
      <w:lvlJc w:val="left"/>
      <w:pPr>
        <w:ind w:left="3188" w:hanging="360"/>
      </w:pPr>
      <w:rPr>
        <w:rFonts w:ascii="Symbol" w:hAnsi="Symbol" w:hint="default"/>
      </w:rPr>
    </w:lvl>
    <w:lvl w:ilvl="4" w:tplc="04210003" w:tentative="1">
      <w:start w:val="1"/>
      <w:numFmt w:val="bullet"/>
      <w:lvlText w:val="o"/>
      <w:lvlJc w:val="left"/>
      <w:pPr>
        <w:ind w:left="3908" w:hanging="360"/>
      </w:pPr>
      <w:rPr>
        <w:rFonts w:ascii="Courier New" w:hAnsi="Courier New" w:cs="Courier New" w:hint="default"/>
      </w:rPr>
    </w:lvl>
    <w:lvl w:ilvl="5" w:tplc="04210005" w:tentative="1">
      <w:start w:val="1"/>
      <w:numFmt w:val="bullet"/>
      <w:lvlText w:val=""/>
      <w:lvlJc w:val="left"/>
      <w:pPr>
        <w:ind w:left="4628" w:hanging="360"/>
      </w:pPr>
      <w:rPr>
        <w:rFonts w:ascii="Wingdings" w:hAnsi="Wingdings" w:hint="default"/>
      </w:rPr>
    </w:lvl>
    <w:lvl w:ilvl="6" w:tplc="04210001" w:tentative="1">
      <w:start w:val="1"/>
      <w:numFmt w:val="bullet"/>
      <w:lvlText w:val=""/>
      <w:lvlJc w:val="left"/>
      <w:pPr>
        <w:ind w:left="5348" w:hanging="360"/>
      </w:pPr>
      <w:rPr>
        <w:rFonts w:ascii="Symbol" w:hAnsi="Symbol" w:hint="default"/>
      </w:rPr>
    </w:lvl>
    <w:lvl w:ilvl="7" w:tplc="04210003" w:tentative="1">
      <w:start w:val="1"/>
      <w:numFmt w:val="bullet"/>
      <w:lvlText w:val="o"/>
      <w:lvlJc w:val="left"/>
      <w:pPr>
        <w:ind w:left="6068" w:hanging="360"/>
      </w:pPr>
      <w:rPr>
        <w:rFonts w:ascii="Courier New" w:hAnsi="Courier New" w:cs="Courier New" w:hint="default"/>
      </w:rPr>
    </w:lvl>
    <w:lvl w:ilvl="8" w:tplc="04210005" w:tentative="1">
      <w:start w:val="1"/>
      <w:numFmt w:val="bullet"/>
      <w:lvlText w:val=""/>
      <w:lvlJc w:val="left"/>
      <w:pPr>
        <w:ind w:left="6788" w:hanging="360"/>
      </w:pPr>
      <w:rPr>
        <w:rFonts w:ascii="Wingdings" w:hAnsi="Wingdings" w:hint="default"/>
      </w:rPr>
    </w:lvl>
  </w:abstractNum>
  <w:abstractNum w:abstractNumId="21">
    <w:nsid w:val="4F6523D3"/>
    <w:multiLevelType w:val="hybridMultilevel"/>
    <w:tmpl w:val="F7E0DA0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96829FF"/>
    <w:multiLevelType w:val="hybridMultilevel"/>
    <w:tmpl w:val="A0902974"/>
    <w:lvl w:ilvl="0" w:tplc="0421000D">
      <w:start w:val="1"/>
      <w:numFmt w:val="bullet"/>
      <w:lvlText w:val=""/>
      <w:lvlJc w:val="left"/>
      <w:pPr>
        <w:ind w:left="1014" w:hanging="360"/>
      </w:pPr>
      <w:rPr>
        <w:rFonts w:ascii="Wingdings" w:hAnsi="Wingdings" w:hint="default"/>
      </w:rPr>
    </w:lvl>
    <w:lvl w:ilvl="1" w:tplc="04210003" w:tentative="1">
      <w:start w:val="1"/>
      <w:numFmt w:val="bullet"/>
      <w:lvlText w:val="o"/>
      <w:lvlJc w:val="left"/>
      <w:pPr>
        <w:ind w:left="1734" w:hanging="360"/>
      </w:pPr>
      <w:rPr>
        <w:rFonts w:ascii="Courier New" w:hAnsi="Courier New" w:cs="Courier New" w:hint="default"/>
      </w:rPr>
    </w:lvl>
    <w:lvl w:ilvl="2" w:tplc="04210005" w:tentative="1">
      <w:start w:val="1"/>
      <w:numFmt w:val="bullet"/>
      <w:lvlText w:val=""/>
      <w:lvlJc w:val="left"/>
      <w:pPr>
        <w:ind w:left="2454" w:hanging="360"/>
      </w:pPr>
      <w:rPr>
        <w:rFonts w:ascii="Wingdings" w:hAnsi="Wingdings" w:hint="default"/>
      </w:rPr>
    </w:lvl>
    <w:lvl w:ilvl="3" w:tplc="04210001" w:tentative="1">
      <w:start w:val="1"/>
      <w:numFmt w:val="bullet"/>
      <w:lvlText w:val=""/>
      <w:lvlJc w:val="left"/>
      <w:pPr>
        <w:ind w:left="3174" w:hanging="360"/>
      </w:pPr>
      <w:rPr>
        <w:rFonts w:ascii="Symbol" w:hAnsi="Symbol" w:hint="default"/>
      </w:rPr>
    </w:lvl>
    <w:lvl w:ilvl="4" w:tplc="04210003" w:tentative="1">
      <w:start w:val="1"/>
      <w:numFmt w:val="bullet"/>
      <w:lvlText w:val="o"/>
      <w:lvlJc w:val="left"/>
      <w:pPr>
        <w:ind w:left="3894" w:hanging="360"/>
      </w:pPr>
      <w:rPr>
        <w:rFonts w:ascii="Courier New" w:hAnsi="Courier New" w:cs="Courier New" w:hint="default"/>
      </w:rPr>
    </w:lvl>
    <w:lvl w:ilvl="5" w:tplc="04210005" w:tentative="1">
      <w:start w:val="1"/>
      <w:numFmt w:val="bullet"/>
      <w:lvlText w:val=""/>
      <w:lvlJc w:val="left"/>
      <w:pPr>
        <w:ind w:left="4614" w:hanging="360"/>
      </w:pPr>
      <w:rPr>
        <w:rFonts w:ascii="Wingdings" w:hAnsi="Wingdings" w:hint="default"/>
      </w:rPr>
    </w:lvl>
    <w:lvl w:ilvl="6" w:tplc="04210001" w:tentative="1">
      <w:start w:val="1"/>
      <w:numFmt w:val="bullet"/>
      <w:lvlText w:val=""/>
      <w:lvlJc w:val="left"/>
      <w:pPr>
        <w:ind w:left="5334" w:hanging="360"/>
      </w:pPr>
      <w:rPr>
        <w:rFonts w:ascii="Symbol" w:hAnsi="Symbol" w:hint="default"/>
      </w:rPr>
    </w:lvl>
    <w:lvl w:ilvl="7" w:tplc="04210003" w:tentative="1">
      <w:start w:val="1"/>
      <w:numFmt w:val="bullet"/>
      <w:lvlText w:val="o"/>
      <w:lvlJc w:val="left"/>
      <w:pPr>
        <w:ind w:left="6054" w:hanging="360"/>
      </w:pPr>
      <w:rPr>
        <w:rFonts w:ascii="Courier New" w:hAnsi="Courier New" w:cs="Courier New" w:hint="default"/>
      </w:rPr>
    </w:lvl>
    <w:lvl w:ilvl="8" w:tplc="04210005" w:tentative="1">
      <w:start w:val="1"/>
      <w:numFmt w:val="bullet"/>
      <w:lvlText w:val=""/>
      <w:lvlJc w:val="left"/>
      <w:pPr>
        <w:ind w:left="6774" w:hanging="360"/>
      </w:pPr>
      <w:rPr>
        <w:rFonts w:ascii="Wingdings" w:hAnsi="Wingdings" w:hint="default"/>
      </w:rPr>
    </w:lvl>
  </w:abstractNum>
  <w:abstractNum w:abstractNumId="24">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5">
    <w:nsid w:val="641E2B95"/>
    <w:multiLevelType w:val="hybridMultilevel"/>
    <w:tmpl w:val="5D98FE76"/>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65A6625A"/>
    <w:multiLevelType w:val="hybridMultilevel"/>
    <w:tmpl w:val="D1006B18"/>
    <w:lvl w:ilvl="0" w:tplc="66C4F3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B236FAD"/>
    <w:multiLevelType w:val="hybridMultilevel"/>
    <w:tmpl w:val="183048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DCC6FFB"/>
    <w:multiLevelType w:val="hybridMultilevel"/>
    <w:tmpl w:val="E94E131E"/>
    <w:lvl w:ilvl="0" w:tplc="97448644">
      <w:numFmt w:val="bullet"/>
      <w:lvlText w:val="-"/>
      <w:lvlJc w:val="left"/>
      <w:pPr>
        <w:ind w:left="881" w:hanging="360"/>
      </w:pPr>
      <w:rPr>
        <w:rFonts w:ascii="Cambria" w:eastAsiaTheme="minorHAnsi" w:hAnsi="Cambria" w:cs="Times New Roman" w:hint="default"/>
      </w:rPr>
    </w:lvl>
    <w:lvl w:ilvl="1" w:tplc="04210003" w:tentative="1">
      <w:start w:val="1"/>
      <w:numFmt w:val="bullet"/>
      <w:lvlText w:val="o"/>
      <w:lvlJc w:val="left"/>
      <w:pPr>
        <w:ind w:left="1601" w:hanging="360"/>
      </w:pPr>
      <w:rPr>
        <w:rFonts w:ascii="Courier New" w:hAnsi="Courier New" w:cs="Courier New" w:hint="default"/>
      </w:rPr>
    </w:lvl>
    <w:lvl w:ilvl="2" w:tplc="04210005" w:tentative="1">
      <w:start w:val="1"/>
      <w:numFmt w:val="bullet"/>
      <w:lvlText w:val=""/>
      <w:lvlJc w:val="left"/>
      <w:pPr>
        <w:ind w:left="2321" w:hanging="360"/>
      </w:pPr>
      <w:rPr>
        <w:rFonts w:ascii="Wingdings" w:hAnsi="Wingdings" w:hint="default"/>
      </w:rPr>
    </w:lvl>
    <w:lvl w:ilvl="3" w:tplc="04210001" w:tentative="1">
      <w:start w:val="1"/>
      <w:numFmt w:val="bullet"/>
      <w:lvlText w:val=""/>
      <w:lvlJc w:val="left"/>
      <w:pPr>
        <w:ind w:left="3041" w:hanging="360"/>
      </w:pPr>
      <w:rPr>
        <w:rFonts w:ascii="Symbol" w:hAnsi="Symbol" w:hint="default"/>
      </w:rPr>
    </w:lvl>
    <w:lvl w:ilvl="4" w:tplc="04210003" w:tentative="1">
      <w:start w:val="1"/>
      <w:numFmt w:val="bullet"/>
      <w:lvlText w:val="o"/>
      <w:lvlJc w:val="left"/>
      <w:pPr>
        <w:ind w:left="3761" w:hanging="360"/>
      </w:pPr>
      <w:rPr>
        <w:rFonts w:ascii="Courier New" w:hAnsi="Courier New" w:cs="Courier New" w:hint="default"/>
      </w:rPr>
    </w:lvl>
    <w:lvl w:ilvl="5" w:tplc="04210005" w:tentative="1">
      <w:start w:val="1"/>
      <w:numFmt w:val="bullet"/>
      <w:lvlText w:val=""/>
      <w:lvlJc w:val="left"/>
      <w:pPr>
        <w:ind w:left="4481" w:hanging="360"/>
      </w:pPr>
      <w:rPr>
        <w:rFonts w:ascii="Wingdings" w:hAnsi="Wingdings" w:hint="default"/>
      </w:rPr>
    </w:lvl>
    <w:lvl w:ilvl="6" w:tplc="04210001" w:tentative="1">
      <w:start w:val="1"/>
      <w:numFmt w:val="bullet"/>
      <w:lvlText w:val=""/>
      <w:lvlJc w:val="left"/>
      <w:pPr>
        <w:ind w:left="5201" w:hanging="360"/>
      </w:pPr>
      <w:rPr>
        <w:rFonts w:ascii="Symbol" w:hAnsi="Symbol" w:hint="default"/>
      </w:rPr>
    </w:lvl>
    <w:lvl w:ilvl="7" w:tplc="04210003" w:tentative="1">
      <w:start w:val="1"/>
      <w:numFmt w:val="bullet"/>
      <w:lvlText w:val="o"/>
      <w:lvlJc w:val="left"/>
      <w:pPr>
        <w:ind w:left="5921" w:hanging="360"/>
      </w:pPr>
      <w:rPr>
        <w:rFonts w:ascii="Courier New" w:hAnsi="Courier New" w:cs="Courier New" w:hint="default"/>
      </w:rPr>
    </w:lvl>
    <w:lvl w:ilvl="8" w:tplc="04210005" w:tentative="1">
      <w:start w:val="1"/>
      <w:numFmt w:val="bullet"/>
      <w:lvlText w:val=""/>
      <w:lvlJc w:val="left"/>
      <w:pPr>
        <w:ind w:left="6641" w:hanging="360"/>
      </w:pPr>
      <w:rPr>
        <w:rFonts w:ascii="Wingdings" w:hAnsi="Wingdings" w:hint="default"/>
      </w:rPr>
    </w:lvl>
  </w:abstractNum>
  <w:abstractNum w:abstractNumId="29">
    <w:nsid w:val="73597367"/>
    <w:multiLevelType w:val="hybridMultilevel"/>
    <w:tmpl w:val="F466A6E6"/>
    <w:lvl w:ilvl="0" w:tplc="8FAEB0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CE23BF4"/>
    <w:multiLevelType w:val="hybridMultilevel"/>
    <w:tmpl w:val="64D006D2"/>
    <w:lvl w:ilvl="0" w:tplc="04210003">
      <w:start w:val="1"/>
      <w:numFmt w:val="bullet"/>
      <w:lvlText w:val="o"/>
      <w:lvlJc w:val="left"/>
      <w:pPr>
        <w:ind w:left="720" w:hanging="360"/>
      </w:pPr>
      <w:rPr>
        <w:rFonts w:ascii="Courier New" w:hAnsi="Courier New" w:cs="Courier New"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F8848C0"/>
    <w:multiLevelType w:val="hybridMultilevel"/>
    <w:tmpl w:val="4E1ABEB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5"/>
  </w:num>
  <w:num w:numId="4">
    <w:abstractNumId w:val="3"/>
  </w:num>
  <w:num w:numId="5">
    <w:abstractNumId w:val="31"/>
  </w:num>
  <w:num w:numId="6">
    <w:abstractNumId w:val="27"/>
  </w:num>
  <w:num w:numId="7">
    <w:abstractNumId w:val="14"/>
  </w:num>
  <w:num w:numId="8">
    <w:abstractNumId w:val="19"/>
  </w:num>
  <w:num w:numId="9">
    <w:abstractNumId w:val="11"/>
  </w:num>
  <w:num w:numId="10">
    <w:abstractNumId w:val="8"/>
  </w:num>
  <w:num w:numId="11">
    <w:abstractNumId w:val="29"/>
  </w:num>
  <w:num w:numId="12">
    <w:abstractNumId w:val="20"/>
  </w:num>
  <w:num w:numId="13">
    <w:abstractNumId w:val="10"/>
  </w:num>
  <w:num w:numId="14">
    <w:abstractNumId w:val="4"/>
  </w:num>
  <w:num w:numId="15">
    <w:abstractNumId w:val="23"/>
  </w:num>
  <w:num w:numId="16">
    <w:abstractNumId w:val="5"/>
  </w:num>
  <w:num w:numId="17">
    <w:abstractNumId w:val="9"/>
  </w:num>
  <w:num w:numId="18">
    <w:abstractNumId w:val="24"/>
  </w:num>
  <w:num w:numId="19">
    <w:abstractNumId w:val="28"/>
  </w:num>
  <w:num w:numId="20">
    <w:abstractNumId w:val="18"/>
  </w:num>
  <w:num w:numId="21">
    <w:abstractNumId w:val="21"/>
  </w:num>
  <w:num w:numId="22">
    <w:abstractNumId w:val="16"/>
  </w:num>
  <w:num w:numId="23">
    <w:abstractNumId w:val="30"/>
  </w:num>
  <w:num w:numId="24">
    <w:abstractNumId w:val="13"/>
  </w:num>
  <w:num w:numId="25">
    <w:abstractNumId w:val="15"/>
  </w:num>
  <w:num w:numId="26">
    <w:abstractNumId w:val="26"/>
  </w:num>
  <w:num w:numId="27">
    <w:abstractNumId w:val="22"/>
  </w:num>
  <w:num w:numId="28">
    <w:abstractNumId w:val="6"/>
  </w:num>
  <w:num w:numId="29">
    <w:abstractNumId w:val="12"/>
  </w:num>
  <w:num w:numId="30">
    <w:abstractNumId w:val="0"/>
  </w:num>
  <w:num w:numId="31">
    <w:abstractNumId w:val="1"/>
  </w:num>
  <w:num w:numId="32">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C1DB4"/>
    <w:rsid w:val="00003BDF"/>
    <w:rsid w:val="000041AA"/>
    <w:rsid w:val="00004FEC"/>
    <w:rsid w:val="00005296"/>
    <w:rsid w:val="00005694"/>
    <w:rsid w:val="00005ACB"/>
    <w:rsid w:val="00031FE2"/>
    <w:rsid w:val="000408E9"/>
    <w:rsid w:val="00044CB0"/>
    <w:rsid w:val="00054011"/>
    <w:rsid w:val="00057719"/>
    <w:rsid w:val="000A142A"/>
    <w:rsid w:val="000A4AAC"/>
    <w:rsid w:val="000B26B8"/>
    <w:rsid w:val="000B3F02"/>
    <w:rsid w:val="000B50E2"/>
    <w:rsid w:val="000C1961"/>
    <w:rsid w:val="000D2A90"/>
    <w:rsid w:val="000D479C"/>
    <w:rsid w:val="000E0C4B"/>
    <w:rsid w:val="000E2937"/>
    <w:rsid w:val="000F1A4D"/>
    <w:rsid w:val="0010528E"/>
    <w:rsid w:val="00111DF9"/>
    <w:rsid w:val="00113C50"/>
    <w:rsid w:val="00124789"/>
    <w:rsid w:val="00144177"/>
    <w:rsid w:val="00150B48"/>
    <w:rsid w:val="00152E28"/>
    <w:rsid w:val="00153AB2"/>
    <w:rsid w:val="00154D7B"/>
    <w:rsid w:val="00171597"/>
    <w:rsid w:val="001746C9"/>
    <w:rsid w:val="00176719"/>
    <w:rsid w:val="0017675F"/>
    <w:rsid w:val="001777B3"/>
    <w:rsid w:val="00177C90"/>
    <w:rsid w:val="001A1579"/>
    <w:rsid w:val="001B1EF5"/>
    <w:rsid w:val="001B75B5"/>
    <w:rsid w:val="001C6190"/>
    <w:rsid w:val="001D7C3D"/>
    <w:rsid w:val="001E217B"/>
    <w:rsid w:val="001E6F96"/>
    <w:rsid w:val="00206E9C"/>
    <w:rsid w:val="00215DD2"/>
    <w:rsid w:val="00217CF4"/>
    <w:rsid w:val="00222138"/>
    <w:rsid w:val="00250EA1"/>
    <w:rsid w:val="00256D9D"/>
    <w:rsid w:val="00286501"/>
    <w:rsid w:val="00290540"/>
    <w:rsid w:val="00293981"/>
    <w:rsid w:val="00296FDE"/>
    <w:rsid w:val="002B6984"/>
    <w:rsid w:val="002F1BC6"/>
    <w:rsid w:val="002F5E6C"/>
    <w:rsid w:val="00306E74"/>
    <w:rsid w:val="0031161E"/>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82882"/>
    <w:rsid w:val="00487A8A"/>
    <w:rsid w:val="004A7ED9"/>
    <w:rsid w:val="004B18D8"/>
    <w:rsid w:val="004C297C"/>
    <w:rsid w:val="004C78FF"/>
    <w:rsid w:val="004D4F39"/>
    <w:rsid w:val="0052069C"/>
    <w:rsid w:val="00525C1D"/>
    <w:rsid w:val="00533443"/>
    <w:rsid w:val="00534B73"/>
    <w:rsid w:val="0053526F"/>
    <w:rsid w:val="005461C8"/>
    <w:rsid w:val="00551A24"/>
    <w:rsid w:val="005644DC"/>
    <w:rsid w:val="00567999"/>
    <w:rsid w:val="005805BE"/>
    <w:rsid w:val="00580F69"/>
    <w:rsid w:val="005A6988"/>
    <w:rsid w:val="005E1657"/>
    <w:rsid w:val="005E169E"/>
    <w:rsid w:val="005F2D8E"/>
    <w:rsid w:val="00610E84"/>
    <w:rsid w:val="00615ED8"/>
    <w:rsid w:val="006214FE"/>
    <w:rsid w:val="00622BE4"/>
    <w:rsid w:val="00623E30"/>
    <w:rsid w:val="00624977"/>
    <w:rsid w:val="00632047"/>
    <w:rsid w:val="00657381"/>
    <w:rsid w:val="00661256"/>
    <w:rsid w:val="0068196F"/>
    <w:rsid w:val="0069469C"/>
    <w:rsid w:val="006B30E0"/>
    <w:rsid w:val="006B3A42"/>
    <w:rsid w:val="006B7300"/>
    <w:rsid w:val="006E35ED"/>
    <w:rsid w:val="0071513A"/>
    <w:rsid w:val="007224FD"/>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23A3C"/>
    <w:rsid w:val="0084299D"/>
    <w:rsid w:val="008432C9"/>
    <w:rsid w:val="00854AB8"/>
    <w:rsid w:val="00863DE4"/>
    <w:rsid w:val="00885430"/>
    <w:rsid w:val="008A1B83"/>
    <w:rsid w:val="008A63B8"/>
    <w:rsid w:val="008A65B0"/>
    <w:rsid w:val="008A7F81"/>
    <w:rsid w:val="008C05F3"/>
    <w:rsid w:val="008C43BD"/>
    <w:rsid w:val="008D07CE"/>
    <w:rsid w:val="008E0FAC"/>
    <w:rsid w:val="009004E8"/>
    <w:rsid w:val="00905FD9"/>
    <w:rsid w:val="00906815"/>
    <w:rsid w:val="009071BB"/>
    <w:rsid w:val="00910EAF"/>
    <w:rsid w:val="0093149C"/>
    <w:rsid w:val="00933F7E"/>
    <w:rsid w:val="00936FDF"/>
    <w:rsid w:val="00937B3A"/>
    <w:rsid w:val="009578B5"/>
    <w:rsid w:val="0096049A"/>
    <w:rsid w:val="009772CC"/>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27DFF"/>
    <w:rsid w:val="00A5123C"/>
    <w:rsid w:val="00A538A4"/>
    <w:rsid w:val="00A67D47"/>
    <w:rsid w:val="00A93FF6"/>
    <w:rsid w:val="00A94C95"/>
    <w:rsid w:val="00AA2F0F"/>
    <w:rsid w:val="00AA5A33"/>
    <w:rsid w:val="00AA75C0"/>
    <w:rsid w:val="00AB327E"/>
    <w:rsid w:val="00AB6933"/>
    <w:rsid w:val="00AC3584"/>
    <w:rsid w:val="00AD4150"/>
    <w:rsid w:val="00AE0D66"/>
    <w:rsid w:val="00AE21E6"/>
    <w:rsid w:val="00AF601C"/>
    <w:rsid w:val="00AF7D69"/>
    <w:rsid w:val="00B07375"/>
    <w:rsid w:val="00B07FAE"/>
    <w:rsid w:val="00B24C69"/>
    <w:rsid w:val="00B4467B"/>
    <w:rsid w:val="00B66139"/>
    <w:rsid w:val="00B74D2E"/>
    <w:rsid w:val="00B806E2"/>
    <w:rsid w:val="00B92416"/>
    <w:rsid w:val="00B92899"/>
    <w:rsid w:val="00BC1C71"/>
    <w:rsid w:val="00BF03E6"/>
    <w:rsid w:val="00C05CAC"/>
    <w:rsid w:val="00C070C0"/>
    <w:rsid w:val="00C23176"/>
    <w:rsid w:val="00C37909"/>
    <w:rsid w:val="00C4669A"/>
    <w:rsid w:val="00C509B7"/>
    <w:rsid w:val="00C60721"/>
    <w:rsid w:val="00C624E2"/>
    <w:rsid w:val="00C65575"/>
    <w:rsid w:val="00C7144A"/>
    <w:rsid w:val="00C71650"/>
    <w:rsid w:val="00C71758"/>
    <w:rsid w:val="00C71FA0"/>
    <w:rsid w:val="00C84DD9"/>
    <w:rsid w:val="00CB1A94"/>
    <w:rsid w:val="00CC177B"/>
    <w:rsid w:val="00CD6E1F"/>
    <w:rsid w:val="00D030DB"/>
    <w:rsid w:val="00D05040"/>
    <w:rsid w:val="00D21C19"/>
    <w:rsid w:val="00D32ED3"/>
    <w:rsid w:val="00D349C1"/>
    <w:rsid w:val="00D46555"/>
    <w:rsid w:val="00D539D8"/>
    <w:rsid w:val="00D61A60"/>
    <w:rsid w:val="00D656D5"/>
    <w:rsid w:val="00D743ED"/>
    <w:rsid w:val="00D74D04"/>
    <w:rsid w:val="00DC1DB4"/>
    <w:rsid w:val="00DC4A7B"/>
    <w:rsid w:val="00DD0360"/>
    <w:rsid w:val="00DD7C35"/>
    <w:rsid w:val="00DF0892"/>
    <w:rsid w:val="00DF162E"/>
    <w:rsid w:val="00DF1E02"/>
    <w:rsid w:val="00E06F3B"/>
    <w:rsid w:val="00E13CAD"/>
    <w:rsid w:val="00E1765F"/>
    <w:rsid w:val="00E2224C"/>
    <w:rsid w:val="00E30B9F"/>
    <w:rsid w:val="00E433EA"/>
    <w:rsid w:val="00E50F2A"/>
    <w:rsid w:val="00E61397"/>
    <w:rsid w:val="00E661F2"/>
    <w:rsid w:val="00E707E3"/>
    <w:rsid w:val="00E94810"/>
    <w:rsid w:val="00E977B4"/>
    <w:rsid w:val="00E97ECE"/>
    <w:rsid w:val="00EA292E"/>
    <w:rsid w:val="00EA2BFF"/>
    <w:rsid w:val="00EB04A1"/>
    <w:rsid w:val="00EC229F"/>
    <w:rsid w:val="00ED6D93"/>
    <w:rsid w:val="00EE3812"/>
    <w:rsid w:val="00EE6890"/>
    <w:rsid w:val="00EE6CA5"/>
    <w:rsid w:val="00F23D81"/>
    <w:rsid w:val="00F37D09"/>
    <w:rsid w:val="00F56ED4"/>
    <w:rsid w:val="00F5736B"/>
    <w:rsid w:val="00F67968"/>
    <w:rsid w:val="00F7212C"/>
    <w:rsid w:val="00F75B4D"/>
    <w:rsid w:val="00F82303"/>
    <w:rsid w:val="00F8466F"/>
    <w:rsid w:val="00F85AD5"/>
    <w:rsid w:val="00F86927"/>
    <w:rsid w:val="00F91987"/>
    <w:rsid w:val="00F941CC"/>
    <w:rsid w:val="00F95150"/>
    <w:rsid w:val="00F95945"/>
    <w:rsid w:val="00F95D28"/>
    <w:rsid w:val="00FA02B9"/>
    <w:rsid w:val="00FA159C"/>
    <w:rsid w:val="00FA29D0"/>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user</cp:lastModifiedBy>
  <cp:revision>7</cp:revision>
  <cp:lastPrinted>2018-03-05T03:11:00Z</cp:lastPrinted>
  <dcterms:created xsi:type="dcterms:W3CDTF">2021-03-08T05:43:00Z</dcterms:created>
  <dcterms:modified xsi:type="dcterms:W3CDTF">2021-03-08T07:23:00Z</dcterms:modified>
</cp:coreProperties>
</file>