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1F" w:rsidRPr="000A6F72" w:rsidRDefault="003C7FA2" w:rsidP="00A03E8D">
      <w:pPr>
        <w:spacing w:before="0" w:after="0"/>
        <w:ind w:left="0"/>
        <w:jc w:val="center"/>
        <w:rPr>
          <w:b/>
          <w:bCs/>
          <w:sz w:val="16"/>
          <w:szCs w:val="16"/>
        </w:rPr>
      </w:pPr>
      <w:r w:rsidRPr="000A6F72">
        <w:rPr>
          <w:b/>
          <w:bCs/>
          <w:sz w:val="16"/>
          <w:szCs w:val="16"/>
        </w:rPr>
        <w:t xml:space="preserve">Konsep Khutbah </w:t>
      </w:r>
      <w:r w:rsidR="00A03E8D">
        <w:rPr>
          <w:b/>
          <w:bCs/>
          <w:sz w:val="16"/>
          <w:szCs w:val="16"/>
          <w:lang w:val="en-US"/>
        </w:rPr>
        <w:t>23</w:t>
      </w:r>
      <w:r w:rsidRPr="000A6F72">
        <w:rPr>
          <w:b/>
          <w:bCs/>
          <w:sz w:val="16"/>
          <w:szCs w:val="16"/>
        </w:rPr>
        <w:t xml:space="preserve"> Juli 2021</w:t>
      </w:r>
    </w:p>
    <w:p w:rsidR="00230C23" w:rsidRPr="000A6F72" w:rsidRDefault="00230C23" w:rsidP="000A6F72">
      <w:pPr>
        <w:pStyle w:val="ListParagraph"/>
        <w:numPr>
          <w:ilvl w:val="0"/>
          <w:numId w:val="1"/>
        </w:numPr>
        <w:bidi/>
        <w:spacing w:before="0" w:after="0"/>
        <w:ind w:left="360"/>
        <w:jc w:val="both"/>
        <w:rPr>
          <w:sz w:val="16"/>
          <w:szCs w:val="16"/>
        </w:rPr>
      </w:pPr>
      <w:r w:rsidRPr="000A6F72">
        <w:rPr>
          <w:sz w:val="10"/>
          <w:szCs w:val="10"/>
        </w:rPr>
        <w:sym w:font="HQPB1" w:char="F024"/>
      </w:r>
      <w:r w:rsidRPr="000A6F72">
        <w:rPr>
          <w:sz w:val="10"/>
          <w:szCs w:val="10"/>
        </w:rPr>
        <w:sym w:font="HQPB5" w:char="F070"/>
      </w:r>
      <w:r w:rsidRPr="000A6F72">
        <w:rPr>
          <w:sz w:val="10"/>
          <w:szCs w:val="10"/>
        </w:rPr>
        <w:sym w:font="HQPB2" w:char="F06B"/>
      </w:r>
      <w:r w:rsidRPr="000A6F72">
        <w:rPr>
          <w:sz w:val="10"/>
          <w:szCs w:val="10"/>
        </w:rPr>
        <w:sym w:font="HQPB4" w:char="F09A"/>
      </w:r>
      <w:r w:rsidRPr="000A6F72">
        <w:rPr>
          <w:sz w:val="10"/>
          <w:szCs w:val="10"/>
        </w:rPr>
        <w:sym w:font="HQPB2" w:char="F089"/>
      </w:r>
      <w:r w:rsidRPr="000A6F72">
        <w:rPr>
          <w:sz w:val="10"/>
          <w:szCs w:val="10"/>
        </w:rPr>
        <w:sym w:font="HQPB5" w:char="F072"/>
      </w:r>
      <w:r w:rsidRPr="000A6F72">
        <w:rPr>
          <w:sz w:val="10"/>
          <w:szCs w:val="10"/>
        </w:rPr>
        <w:sym w:font="HQPB1" w:char="F027"/>
      </w:r>
      <w:r w:rsidRPr="000A6F72">
        <w:rPr>
          <w:sz w:val="10"/>
          <w:szCs w:val="10"/>
        </w:rPr>
        <w:sym w:font="HQPB5" w:char="F0AF"/>
      </w:r>
      <w:r w:rsidRPr="000A6F72">
        <w:rPr>
          <w:sz w:val="10"/>
          <w:szCs w:val="10"/>
        </w:rPr>
        <w:sym w:font="HQPB2" w:char="F0BB"/>
      </w:r>
      <w:r w:rsidRPr="000A6F72">
        <w:rPr>
          <w:sz w:val="10"/>
          <w:szCs w:val="10"/>
        </w:rPr>
        <w:sym w:font="HQPB5" w:char="F074"/>
      </w:r>
      <w:r w:rsidRPr="000A6F72">
        <w:rPr>
          <w:sz w:val="10"/>
          <w:szCs w:val="10"/>
        </w:rPr>
        <w:sym w:font="HQPB2" w:char="F083"/>
      </w:r>
      <w:r w:rsidRPr="000A6F72">
        <w:rPr>
          <w:rFonts w:ascii="(normal text)" w:hAnsi="(normal text)"/>
          <w:sz w:val="14"/>
          <w:szCs w:val="14"/>
          <w:rtl/>
        </w:rPr>
        <w:t xml:space="preserve"> </w:t>
      </w:r>
      <w:r w:rsidRPr="000A6F72">
        <w:rPr>
          <w:sz w:val="10"/>
          <w:szCs w:val="10"/>
        </w:rPr>
        <w:sym w:font="HQPB5" w:char="F09A"/>
      </w:r>
      <w:r w:rsidRPr="000A6F72">
        <w:rPr>
          <w:sz w:val="10"/>
          <w:szCs w:val="10"/>
        </w:rPr>
        <w:sym w:font="HQPB2" w:char="F0FA"/>
      </w:r>
      <w:r w:rsidRPr="000A6F72">
        <w:rPr>
          <w:sz w:val="10"/>
          <w:szCs w:val="10"/>
        </w:rPr>
        <w:sym w:font="HQPB2" w:char="F0EF"/>
      </w:r>
      <w:r w:rsidRPr="000A6F72">
        <w:rPr>
          <w:sz w:val="10"/>
          <w:szCs w:val="10"/>
        </w:rPr>
        <w:sym w:font="HQPB4" w:char="F0CF"/>
      </w:r>
      <w:r w:rsidRPr="000A6F72">
        <w:rPr>
          <w:sz w:val="10"/>
          <w:szCs w:val="10"/>
        </w:rPr>
        <w:sym w:font="HQPB3" w:char="F025"/>
      </w:r>
      <w:r w:rsidRPr="000A6F72">
        <w:rPr>
          <w:sz w:val="10"/>
          <w:szCs w:val="10"/>
        </w:rPr>
        <w:sym w:font="HQPB4" w:char="F0A9"/>
      </w:r>
      <w:r w:rsidRPr="000A6F72">
        <w:rPr>
          <w:sz w:val="10"/>
          <w:szCs w:val="10"/>
        </w:rPr>
        <w:sym w:font="HQPB3" w:char="F021"/>
      </w:r>
      <w:r w:rsidRPr="000A6F72">
        <w:rPr>
          <w:sz w:val="10"/>
          <w:szCs w:val="10"/>
        </w:rPr>
        <w:sym w:font="HQPB5" w:char="F024"/>
      </w:r>
      <w:r w:rsidRPr="000A6F72">
        <w:rPr>
          <w:sz w:val="10"/>
          <w:szCs w:val="10"/>
        </w:rPr>
        <w:sym w:font="HQPB1" w:char="F023"/>
      </w:r>
      <w:r w:rsidRPr="000A6F72">
        <w:rPr>
          <w:rFonts w:ascii="(normal text)" w:hAnsi="(normal text)"/>
          <w:sz w:val="14"/>
          <w:szCs w:val="14"/>
          <w:rtl/>
        </w:rPr>
        <w:t xml:space="preserve"> </w:t>
      </w:r>
      <w:r w:rsidRPr="000A6F72">
        <w:rPr>
          <w:sz w:val="10"/>
          <w:szCs w:val="10"/>
        </w:rPr>
        <w:sym w:font="HQPB5" w:char="F028"/>
      </w:r>
      <w:r w:rsidRPr="000A6F72">
        <w:rPr>
          <w:sz w:val="10"/>
          <w:szCs w:val="10"/>
        </w:rPr>
        <w:sym w:font="HQPB1" w:char="F023"/>
      </w:r>
      <w:r w:rsidRPr="000A6F72">
        <w:rPr>
          <w:sz w:val="10"/>
          <w:szCs w:val="10"/>
        </w:rPr>
        <w:sym w:font="HQPB4" w:char="F0FE"/>
      </w:r>
      <w:r w:rsidRPr="000A6F72">
        <w:rPr>
          <w:sz w:val="10"/>
          <w:szCs w:val="10"/>
        </w:rPr>
        <w:sym w:font="HQPB2" w:char="F071"/>
      </w:r>
      <w:r w:rsidRPr="000A6F72">
        <w:rPr>
          <w:sz w:val="10"/>
          <w:szCs w:val="10"/>
        </w:rPr>
        <w:sym w:font="HQPB4" w:char="F0E3"/>
      </w:r>
      <w:r w:rsidRPr="000A6F72">
        <w:rPr>
          <w:sz w:val="10"/>
          <w:szCs w:val="10"/>
        </w:rPr>
        <w:sym w:font="HQPB2" w:char="F05A"/>
      </w:r>
      <w:r w:rsidRPr="000A6F72">
        <w:rPr>
          <w:sz w:val="10"/>
          <w:szCs w:val="10"/>
        </w:rPr>
        <w:sym w:font="HQPB5" w:char="F074"/>
      </w:r>
      <w:r w:rsidRPr="000A6F72">
        <w:rPr>
          <w:sz w:val="10"/>
          <w:szCs w:val="10"/>
        </w:rPr>
        <w:sym w:font="HQPB2" w:char="F042"/>
      </w:r>
      <w:r w:rsidRPr="000A6F72">
        <w:rPr>
          <w:sz w:val="10"/>
          <w:szCs w:val="10"/>
        </w:rPr>
        <w:sym w:font="HQPB1" w:char="F023"/>
      </w:r>
      <w:r w:rsidRPr="000A6F72">
        <w:rPr>
          <w:sz w:val="10"/>
          <w:szCs w:val="10"/>
        </w:rPr>
        <w:sym w:font="HQPB5" w:char="F075"/>
      </w:r>
      <w:r w:rsidRPr="000A6F72">
        <w:rPr>
          <w:sz w:val="10"/>
          <w:szCs w:val="10"/>
        </w:rPr>
        <w:sym w:font="HQPB2" w:char="F0E4"/>
      </w:r>
      <w:r w:rsidRPr="000A6F72">
        <w:rPr>
          <w:rFonts w:ascii="(normal text)" w:hAnsi="(normal text)"/>
          <w:sz w:val="14"/>
          <w:szCs w:val="14"/>
          <w:rtl/>
        </w:rPr>
        <w:t xml:space="preserve"> </w:t>
      </w:r>
      <w:r w:rsidRPr="000A6F72">
        <w:rPr>
          <w:sz w:val="10"/>
          <w:szCs w:val="10"/>
        </w:rPr>
        <w:sym w:font="HQPB4" w:char="F09E"/>
      </w:r>
      <w:r w:rsidRPr="000A6F72">
        <w:rPr>
          <w:sz w:val="10"/>
          <w:szCs w:val="10"/>
        </w:rPr>
        <w:sym w:font="HQPB2" w:char="F063"/>
      </w:r>
      <w:r w:rsidRPr="000A6F72">
        <w:rPr>
          <w:sz w:val="10"/>
          <w:szCs w:val="10"/>
        </w:rPr>
        <w:sym w:font="HQPB4" w:char="F0CE"/>
      </w:r>
      <w:r w:rsidRPr="000A6F72">
        <w:rPr>
          <w:sz w:val="10"/>
          <w:szCs w:val="10"/>
        </w:rPr>
        <w:sym w:font="HQPB1" w:char="F029"/>
      </w:r>
      <w:r w:rsidRPr="000A6F72">
        <w:rPr>
          <w:rFonts w:ascii="(normal text)" w:hAnsi="(normal text)"/>
          <w:sz w:val="14"/>
          <w:szCs w:val="14"/>
          <w:rtl/>
        </w:rPr>
        <w:t xml:space="preserve"> </w:t>
      </w:r>
      <w:r w:rsidRPr="000A6F72">
        <w:rPr>
          <w:sz w:val="10"/>
          <w:szCs w:val="10"/>
        </w:rPr>
        <w:sym w:font="HQPB4" w:char="F0F4"/>
      </w:r>
      <w:r w:rsidRPr="000A6F72">
        <w:rPr>
          <w:sz w:val="10"/>
          <w:szCs w:val="10"/>
        </w:rPr>
        <w:sym w:font="HQPB2" w:char="F060"/>
      </w:r>
      <w:r w:rsidRPr="000A6F72">
        <w:rPr>
          <w:sz w:val="10"/>
          <w:szCs w:val="10"/>
        </w:rPr>
        <w:sym w:font="HQPB4" w:char="F0CF"/>
      </w:r>
      <w:r w:rsidRPr="000A6F72">
        <w:rPr>
          <w:sz w:val="10"/>
          <w:szCs w:val="10"/>
        </w:rPr>
        <w:sym w:font="HQPB2" w:char="F042"/>
      </w:r>
      <w:r w:rsidRPr="000A6F72">
        <w:rPr>
          <w:rFonts w:ascii="(normal text)" w:hAnsi="(normal text)"/>
          <w:sz w:val="14"/>
          <w:szCs w:val="14"/>
          <w:rtl/>
        </w:rPr>
        <w:t xml:space="preserve"> </w:t>
      </w:r>
      <w:r w:rsidRPr="000A6F72">
        <w:rPr>
          <w:sz w:val="10"/>
          <w:szCs w:val="10"/>
        </w:rPr>
        <w:sym w:font="HQPB4" w:char="F0F6"/>
      </w:r>
      <w:r w:rsidRPr="000A6F72">
        <w:rPr>
          <w:sz w:val="10"/>
          <w:szCs w:val="10"/>
        </w:rPr>
        <w:sym w:font="HQPB2" w:char="F04E"/>
      </w:r>
      <w:r w:rsidRPr="000A6F72">
        <w:rPr>
          <w:sz w:val="10"/>
          <w:szCs w:val="10"/>
        </w:rPr>
        <w:sym w:font="HQPB4" w:char="F0E4"/>
      </w:r>
      <w:r w:rsidRPr="000A6F72">
        <w:rPr>
          <w:sz w:val="10"/>
          <w:szCs w:val="10"/>
        </w:rPr>
        <w:sym w:font="HQPB2" w:char="F033"/>
      </w:r>
      <w:r w:rsidRPr="000A6F72">
        <w:rPr>
          <w:sz w:val="10"/>
          <w:szCs w:val="10"/>
        </w:rPr>
        <w:sym w:font="HQPB4" w:char="F0C5"/>
      </w:r>
      <w:r w:rsidRPr="000A6F72">
        <w:rPr>
          <w:sz w:val="10"/>
          <w:szCs w:val="10"/>
        </w:rPr>
        <w:sym w:font="HQPB1" w:char="F05F"/>
      </w:r>
      <w:r w:rsidRPr="000A6F72">
        <w:rPr>
          <w:sz w:val="10"/>
          <w:szCs w:val="10"/>
        </w:rPr>
        <w:sym w:font="HQPB2" w:char="F0BA"/>
      </w:r>
      <w:r w:rsidRPr="000A6F72">
        <w:rPr>
          <w:sz w:val="10"/>
          <w:szCs w:val="10"/>
        </w:rPr>
        <w:sym w:font="HQPB5" w:char="F075"/>
      </w:r>
      <w:r w:rsidRPr="000A6F72">
        <w:rPr>
          <w:sz w:val="10"/>
          <w:szCs w:val="10"/>
        </w:rPr>
        <w:sym w:font="HQPB2" w:char="F072"/>
      </w:r>
      <w:r w:rsidRPr="000A6F72">
        <w:rPr>
          <w:sz w:val="10"/>
          <w:szCs w:val="10"/>
        </w:rPr>
        <w:sym w:font="HQPB4" w:char="F0F8"/>
      </w:r>
      <w:r w:rsidRPr="000A6F72">
        <w:rPr>
          <w:sz w:val="10"/>
          <w:szCs w:val="10"/>
        </w:rPr>
        <w:sym w:font="HQPB1" w:char="F097"/>
      </w:r>
      <w:r w:rsidRPr="000A6F72">
        <w:rPr>
          <w:sz w:val="10"/>
          <w:szCs w:val="10"/>
        </w:rPr>
        <w:sym w:font="HQPB5" w:char="F072"/>
      </w:r>
      <w:r w:rsidRPr="000A6F72">
        <w:rPr>
          <w:sz w:val="10"/>
          <w:szCs w:val="10"/>
        </w:rPr>
        <w:sym w:font="HQPB1" w:char="F026"/>
      </w:r>
      <w:r w:rsidRPr="000A6F72">
        <w:rPr>
          <w:rFonts w:ascii="(normal text)" w:hAnsi="(normal text)"/>
          <w:sz w:val="14"/>
          <w:szCs w:val="14"/>
          <w:rtl/>
        </w:rPr>
        <w:t xml:space="preserve"> </w:t>
      </w:r>
      <w:r w:rsidRPr="000A6F72">
        <w:rPr>
          <w:sz w:val="10"/>
          <w:szCs w:val="10"/>
        </w:rPr>
        <w:sym w:font="HQPB4" w:char="F0F6"/>
      </w:r>
      <w:r w:rsidRPr="000A6F72">
        <w:rPr>
          <w:sz w:val="10"/>
          <w:szCs w:val="10"/>
        </w:rPr>
        <w:sym w:font="HQPB2" w:char="F04E"/>
      </w:r>
      <w:r w:rsidRPr="000A6F72">
        <w:rPr>
          <w:sz w:val="10"/>
          <w:szCs w:val="10"/>
        </w:rPr>
        <w:sym w:font="HQPB4" w:char="F0E0"/>
      </w:r>
      <w:r w:rsidRPr="000A6F72">
        <w:rPr>
          <w:sz w:val="10"/>
          <w:szCs w:val="10"/>
        </w:rPr>
        <w:sym w:font="HQPB2" w:char="F032"/>
      </w:r>
      <w:r w:rsidRPr="000A6F72">
        <w:rPr>
          <w:sz w:val="10"/>
          <w:szCs w:val="10"/>
        </w:rPr>
        <w:sym w:font="HQPB4" w:char="F0CF"/>
      </w:r>
      <w:r w:rsidRPr="000A6F72">
        <w:rPr>
          <w:sz w:val="10"/>
          <w:szCs w:val="10"/>
        </w:rPr>
        <w:sym w:font="HQPB1" w:char="F089"/>
      </w:r>
      <w:r w:rsidRPr="000A6F72">
        <w:rPr>
          <w:sz w:val="10"/>
          <w:szCs w:val="10"/>
        </w:rPr>
        <w:sym w:font="HQPB2" w:char="F0BB"/>
      </w:r>
      <w:r w:rsidRPr="000A6F72">
        <w:rPr>
          <w:sz w:val="10"/>
          <w:szCs w:val="10"/>
        </w:rPr>
        <w:sym w:font="HQPB5" w:char="F073"/>
      </w:r>
      <w:r w:rsidRPr="000A6F72">
        <w:rPr>
          <w:sz w:val="10"/>
          <w:szCs w:val="10"/>
        </w:rPr>
        <w:sym w:font="HQPB2" w:char="F039"/>
      </w:r>
      <w:r w:rsidRPr="000A6F72">
        <w:rPr>
          <w:sz w:val="10"/>
          <w:szCs w:val="10"/>
        </w:rPr>
        <w:sym w:font="HQPB4" w:char="F0F7"/>
      </w:r>
      <w:r w:rsidRPr="000A6F72">
        <w:rPr>
          <w:sz w:val="10"/>
          <w:szCs w:val="10"/>
        </w:rPr>
        <w:sym w:font="HQPB2" w:char="F072"/>
      </w:r>
      <w:r w:rsidRPr="000A6F72">
        <w:rPr>
          <w:sz w:val="10"/>
          <w:szCs w:val="10"/>
        </w:rPr>
        <w:sym w:font="HQPB5" w:char="F072"/>
      </w:r>
      <w:r w:rsidRPr="000A6F72">
        <w:rPr>
          <w:sz w:val="10"/>
          <w:szCs w:val="10"/>
        </w:rPr>
        <w:sym w:font="HQPB1" w:char="F026"/>
      </w:r>
      <w:r w:rsidRPr="000A6F72">
        <w:rPr>
          <w:sz w:val="10"/>
          <w:szCs w:val="10"/>
        </w:rPr>
        <w:sym w:font="HQPB5" w:char="F075"/>
      </w:r>
      <w:r w:rsidRPr="000A6F72">
        <w:rPr>
          <w:sz w:val="10"/>
          <w:szCs w:val="10"/>
        </w:rPr>
        <w:sym w:font="HQPB2" w:char="F072"/>
      </w:r>
      <w:r w:rsidRPr="000A6F72">
        <w:rPr>
          <w:rFonts w:ascii="(normal text)" w:hAnsi="(normal text)"/>
          <w:sz w:val="14"/>
          <w:szCs w:val="14"/>
          <w:rtl/>
        </w:rPr>
        <w:t xml:space="preserve"> </w:t>
      </w:r>
      <w:r w:rsidRPr="000A6F72">
        <w:rPr>
          <w:sz w:val="10"/>
          <w:szCs w:val="10"/>
        </w:rPr>
        <w:sym w:font="HQPB1" w:char="F023"/>
      </w:r>
      <w:r w:rsidRPr="000A6F72">
        <w:rPr>
          <w:sz w:val="10"/>
          <w:szCs w:val="10"/>
        </w:rPr>
        <w:sym w:font="HQPB4" w:char="F078"/>
      </w:r>
      <w:r w:rsidRPr="000A6F72">
        <w:rPr>
          <w:sz w:val="10"/>
          <w:szCs w:val="10"/>
        </w:rPr>
        <w:sym w:font="HQPB2" w:char="F072"/>
      </w:r>
      <w:r w:rsidRPr="000A6F72">
        <w:rPr>
          <w:sz w:val="10"/>
          <w:szCs w:val="10"/>
        </w:rPr>
        <w:sym w:font="HQPB4" w:char="F0DF"/>
      </w:r>
      <w:r w:rsidRPr="000A6F72">
        <w:rPr>
          <w:sz w:val="10"/>
          <w:szCs w:val="10"/>
        </w:rPr>
        <w:sym w:font="HQPB1" w:char="F089"/>
      </w:r>
      <w:r w:rsidRPr="000A6F72">
        <w:rPr>
          <w:sz w:val="10"/>
          <w:szCs w:val="10"/>
        </w:rPr>
        <w:sym w:font="HQPB5" w:char="F074"/>
      </w:r>
      <w:r w:rsidRPr="000A6F72">
        <w:rPr>
          <w:sz w:val="10"/>
          <w:szCs w:val="10"/>
        </w:rPr>
        <w:sym w:font="HQPB1" w:char="F0E3"/>
      </w:r>
      <w:r w:rsidRPr="000A6F72">
        <w:rPr>
          <w:rFonts w:ascii="(normal text)" w:hAnsi="(normal text)"/>
          <w:sz w:val="14"/>
          <w:szCs w:val="14"/>
          <w:rtl/>
        </w:rPr>
        <w:t xml:space="preserve"> </w:t>
      </w:r>
      <w:r w:rsidRPr="000A6F72">
        <w:rPr>
          <w:sz w:val="10"/>
          <w:szCs w:val="10"/>
        </w:rPr>
        <w:sym w:font="HQPB4" w:char="F0F6"/>
      </w:r>
      <w:r w:rsidRPr="000A6F72">
        <w:rPr>
          <w:sz w:val="10"/>
          <w:szCs w:val="10"/>
        </w:rPr>
        <w:sym w:font="HQPB2" w:char="F04E"/>
      </w:r>
      <w:r w:rsidRPr="000A6F72">
        <w:rPr>
          <w:sz w:val="10"/>
          <w:szCs w:val="10"/>
        </w:rPr>
        <w:sym w:font="HQPB4" w:char="F0E0"/>
      </w:r>
      <w:r w:rsidRPr="000A6F72">
        <w:rPr>
          <w:sz w:val="10"/>
          <w:szCs w:val="10"/>
        </w:rPr>
        <w:sym w:font="HQPB2" w:char="F036"/>
      </w:r>
      <w:r w:rsidRPr="000A6F72">
        <w:rPr>
          <w:sz w:val="10"/>
          <w:szCs w:val="10"/>
        </w:rPr>
        <w:sym w:font="HQPB4" w:char="F0A9"/>
      </w:r>
      <w:r w:rsidRPr="000A6F72">
        <w:rPr>
          <w:sz w:val="10"/>
          <w:szCs w:val="10"/>
        </w:rPr>
        <w:sym w:font="HQPB2" w:char="F039"/>
      </w:r>
      <w:r w:rsidRPr="000A6F72">
        <w:rPr>
          <w:rFonts w:ascii="(normal text)" w:hAnsi="(normal text)"/>
          <w:sz w:val="14"/>
          <w:szCs w:val="14"/>
          <w:rtl/>
        </w:rPr>
        <w:t xml:space="preserve"> </w:t>
      </w:r>
      <w:r w:rsidRPr="000A6F72">
        <w:rPr>
          <w:sz w:val="10"/>
          <w:szCs w:val="10"/>
        </w:rPr>
        <w:sym w:font="HQPB4" w:char="F0F6"/>
      </w:r>
      <w:r w:rsidRPr="000A6F72">
        <w:rPr>
          <w:sz w:val="10"/>
          <w:szCs w:val="10"/>
        </w:rPr>
        <w:sym w:font="HQPB2" w:char="F04E"/>
      </w:r>
      <w:r w:rsidRPr="000A6F72">
        <w:rPr>
          <w:sz w:val="10"/>
          <w:szCs w:val="10"/>
        </w:rPr>
        <w:sym w:font="HQPB4" w:char="F0E8"/>
      </w:r>
      <w:r w:rsidRPr="000A6F72">
        <w:rPr>
          <w:sz w:val="10"/>
          <w:szCs w:val="10"/>
        </w:rPr>
        <w:sym w:font="HQPB2" w:char="F064"/>
      </w:r>
      <w:r w:rsidRPr="000A6F72">
        <w:rPr>
          <w:sz w:val="10"/>
          <w:szCs w:val="10"/>
        </w:rPr>
        <w:sym w:font="HQPB2" w:char="F072"/>
      </w:r>
      <w:r w:rsidRPr="000A6F72">
        <w:rPr>
          <w:sz w:val="10"/>
          <w:szCs w:val="10"/>
        </w:rPr>
        <w:sym w:font="HQPB4" w:char="F0E2"/>
      </w:r>
      <w:r w:rsidRPr="000A6F72">
        <w:rPr>
          <w:sz w:val="10"/>
          <w:szCs w:val="10"/>
        </w:rPr>
        <w:sym w:font="HQPB1" w:char="F091"/>
      </w:r>
      <w:r w:rsidRPr="000A6F72">
        <w:rPr>
          <w:sz w:val="10"/>
          <w:szCs w:val="10"/>
        </w:rPr>
        <w:sym w:font="HQPB5" w:char="F078"/>
      </w:r>
      <w:r w:rsidRPr="000A6F72">
        <w:rPr>
          <w:sz w:val="10"/>
          <w:szCs w:val="10"/>
        </w:rPr>
        <w:sym w:font="HQPB1" w:char="F08B"/>
      </w:r>
      <w:r w:rsidRPr="000A6F72">
        <w:rPr>
          <w:sz w:val="10"/>
          <w:szCs w:val="10"/>
        </w:rPr>
        <w:sym w:font="HQPB4" w:char="F0F7"/>
      </w:r>
      <w:r w:rsidRPr="000A6F72">
        <w:rPr>
          <w:sz w:val="10"/>
          <w:szCs w:val="10"/>
        </w:rPr>
        <w:sym w:font="HQPB1" w:char="F06E"/>
      </w:r>
      <w:r w:rsidRPr="000A6F72">
        <w:rPr>
          <w:sz w:val="10"/>
          <w:szCs w:val="10"/>
        </w:rPr>
        <w:sym w:font="HQPB5" w:char="F024"/>
      </w:r>
      <w:r w:rsidRPr="000A6F72">
        <w:rPr>
          <w:sz w:val="10"/>
          <w:szCs w:val="10"/>
        </w:rPr>
        <w:sym w:font="HQPB1" w:char="F024"/>
      </w:r>
      <w:r w:rsidRPr="000A6F72">
        <w:rPr>
          <w:sz w:val="10"/>
          <w:szCs w:val="10"/>
        </w:rPr>
        <w:sym w:font="HQPB5" w:char="F073"/>
      </w:r>
      <w:r w:rsidRPr="000A6F72">
        <w:rPr>
          <w:sz w:val="10"/>
          <w:szCs w:val="10"/>
        </w:rPr>
        <w:sym w:font="HQPB1" w:char="F0F9"/>
      </w:r>
      <w:r w:rsidRPr="000A6F72">
        <w:rPr>
          <w:rFonts w:ascii="(normal text)" w:hAnsi="(normal text)"/>
          <w:sz w:val="14"/>
          <w:szCs w:val="14"/>
          <w:rtl/>
        </w:rPr>
        <w:t xml:space="preserve"> </w:t>
      </w:r>
      <w:r w:rsidRPr="000A6F72">
        <w:rPr>
          <w:sz w:val="10"/>
          <w:szCs w:val="10"/>
        </w:rPr>
        <w:sym w:font="HQPB4" w:char="F034"/>
      </w:r>
      <w:r w:rsidRPr="000A6F72">
        <w:rPr>
          <w:rFonts w:ascii="(normal text)" w:hAnsi="(normal text)"/>
          <w:sz w:val="14"/>
          <w:szCs w:val="14"/>
          <w:rtl/>
        </w:rPr>
        <w:t xml:space="preserve"> </w:t>
      </w:r>
      <w:r w:rsidRPr="000A6F72">
        <w:rPr>
          <w:sz w:val="10"/>
          <w:szCs w:val="10"/>
        </w:rPr>
        <w:sym w:font="HQPB2" w:char="F062"/>
      </w:r>
      <w:r w:rsidRPr="000A6F72">
        <w:rPr>
          <w:sz w:val="10"/>
          <w:szCs w:val="10"/>
        </w:rPr>
        <w:sym w:font="HQPB4" w:char="F0CE"/>
      </w:r>
      <w:r w:rsidRPr="000A6F72">
        <w:rPr>
          <w:sz w:val="10"/>
          <w:szCs w:val="10"/>
        </w:rPr>
        <w:sym w:font="HQPB1" w:char="F029"/>
      </w:r>
      <w:r w:rsidRPr="000A6F72">
        <w:rPr>
          <w:sz w:val="10"/>
          <w:szCs w:val="10"/>
        </w:rPr>
        <w:sym w:font="HQPB5" w:char="F075"/>
      </w:r>
      <w:r w:rsidRPr="000A6F72">
        <w:rPr>
          <w:sz w:val="10"/>
          <w:szCs w:val="10"/>
        </w:rPr>
        <w:sym w:font="HQPB2" w:char="F072"/>
      </w:r>
      <w:r w:rsidRPr="000A6F72">
        <w:rPr>
          <w:rFonts w:ascii="(normal text)" w:hAnsi="(normal text)"/>
          <w:sz w:val="14"/>
          <w:szCs w:val="14"/>
          <w:rtl/>
        </w:rPr>
        <w:t xml:space="preserve"> </w:t>
      </w:r>
      <w:r w:rsidRPr="000A6F72">
        <w:rPr>
          <w:sz w:val="10"/>
          <w:szCs w:val="10"/>
        </w:rPr>
        <w:sym w:font="HQPB5" w:char="F028"/>
      </w:r>
      <w:r w:rsidRPr="000A6F72">
        <w:rPr>
          <w:sz w:val="10"/>
          <w:szCs w:val="10"/>
        </w:rPr>
        <w:sym w:font="HQPB1" w:char="F023"/>
      </w:r>
      <w:r w:rsidRPr="000A6F72">
        <w:rPr>
          <w:sz w:val="10"/>
          <w:szCs w:val="10"/>
        </w:rPr>
        <w:sym w:font="HQPB2" w:char="F071"/>
      </w:r>
      <w:r w:rsidRPr="000A6F72">
        <w:rPr>
          <w:sz w:val="10"/>
          <w:szCs w:val="10"/>
        </w:rPr>
        <w:sym w:font="HQPB4" w:char="F0E0"/>
      </w:r>
      <w:r w:rsidRPr="000A6F72">
        <w:rPr>
          <w:sz w:val="10"/>
          <w:szCs w:val="10"/>
        </w:rPr>
        <w:sym w:font="HQPB1" w:char="F0FF"/>
      </w:r>
      <w:r w:rsidRPr="000A6F72">
        <w:rPr>
          <w:sz w:val="10"/>
          <w:szCs w:val="10"/>
        </w:rPr>
        <w:sym w:font="HQPB4" w:char="F0F7"/>
      </w:r>
      <w:r w:rsidRPr="000A6F72">
        <w:rPr>
          <w:sz w:val="10"/>
          <w:szCs w:val="10"/>
        </w:rPr>
        <w:sym w:font="HQPB1" w:char="F0E8"/>
      </w:r>
      <w:r w:rsidRPr="000A6F72">
        <w:rPr>
          <w:sz w:val="10"/>
          <w:szCs w:val="10"/>
        </w:rPr>
        <w:sym w:font="HQPB5" w:char="F073"/>
      </w:r>
      <w:r w:rsidRPr="000A6F72">
        <w:rPr>
          <w:sz w:val="10"/>
          <w:szCs w:val="10"/>
        </w:rPr>
        <w:sym w:font="HQPB1" w:char="F03F"/>
      </w:r>
      <w:r w:rsidRPr="000A6F72">
        <w:rPr>
          <w:rFonts w:ascii="(normal text)" w:hAnsi="(normal text)"/>
          <w:sz w:val="14"/>
          <w:szCs w:val="14"/>
          <w:rtl/>
        </w:rPr>
        <w:t xml:space="preserve"> </w:t>
      </w:r>
      <w:r w:rsidRPr="000A6F72">
        <w:rPr>
          <w:sz w:val="10"/>
          <w:szCs w:val="10"/>
        </w:rPr>
        <w:sym w:font="HQPB5" w:char="F028"/>
      </w:r>
      <w:r w:rsidRPr="000A6F72">
        <w:rPr>
          <w:sz w:val="10"/>
          <w:szCs w:val="10"/>
        </w:rPr>
        <w:sym w:font="HQPB1" w:char="F023"/>
      </w:r>
      <w:r w:rsidRPr="000A6F72">
        <w:rPr>
          <w:sz w:val="10"/>
          <w:szCs w:val="10"/>
        </w:rPr>
        <w:sym w:font="HQPB2" w:char="F071"/>
      </w:r>
      <w:r w:rsidRPr="000A6F72">
        <w:rPr>
          <w:sz w:val="10"/>
          <w:szCs w:val="10"/>
        </w:rPr>
        <w:sym w:font="HQPB4" w:char="F0DF"/>
      </w:r>
      <w:r w:rsidRPr="000A6F72">
        <w:rPr>
          <w:sz w:val="10"/>
          <w:szCs w:val="10"/>
        </w:rPr>
        <w:sym w:font="HQPB1" w:char="F073"/>
      </w:r>
      <w:r w:rsidRPr="000A6F72">
        <w:rPr>
          <w:sz w:val="10"/>
          <w:szCs w:val="10"/>
        </w:rPr>
        <w:sym w:font="HQPB5" w:char="F078"/>
      </w:r>
      <w:r w:rsidRPr="000A6F72">
        <w:rPr>
          <w:sz w:val="10"/>
          <w:szCs w:val="10"/>
        </w:rPr>
        <w:sym w:font="HQPB1" w:char="F0FF"/>
      </w:r>
      <w:r w:rsidRPr="000A6F72">
        <w:rPr>
          <w:sz w:val="10"/>
          <w:szCs w:val="10"/>
        </w:rPr>
        <w:sym w:font="HQPB4" w:char="F0F3"/>
      </w:r>
      <w:r w:rsidRPr="000A6F72">
        <w:rPr>
          <w:sz w:val="10"/>
          <w:szCs w:val="10"/>
        </w:rPr>
        <w:sym w:font="HQPB1" w:char="F0C1"/>
      </w:r>
      <w:r w:rsidRPr="000A6F72">
        <w:rPr>
          <w:sz w:val="10"/>
          <w:szCs w:val="10"/>
        </w:rPr>
        <w:sym w:font="HQPB5" w:char="F073"/>
      </w:r>
      <w:r w:rsidRPr="000A6F72">
        <w:rPr>
          <w:sz w:val="10"/>
          <w:szCs w:val="10"/>
        </w:rPr>
        <w:sym w:font="HQPB1" w:char="F03F"/>
      </w:r>
      <w:r w:rsidRPr="000A6F72">
        <w:rPr>
          <w:sz w:val="10"/>
          <w:szCs w:val="10"/>
        </w:rPr>
        <w:sym w:font="HQPB5" w:char="F075"/>
      </w:r>
      <w:r w:rsidRPr="000A6F72">
        <w:rPr>
          <w:sz w:val="10"/>
          <w:szCs w:val="10"/>
        </w:rPr>
        <w:sym w:font="HQPB2" w:char="F072"/>
      </w:r>
      <w:r w:rsidRPr="000A6F72">
        <w:rPr>
          <w:rFonts w:ascii="(normal text)" w:hAnsi="(normal text)"/>
          <w:sz w:val="14"/>
          <w:szCs w:val="14"/>
          <w:rtl/>
        </w:rPr>
        <w:t xml:space="preserve"> </w:t>
      </w:r>
      <w:r w:rsidRPr="000A6F72">
        <w:rPr>
          <w:sz w:val="10"/>
          <w:szCs w:val="10"/>
        </w:rPr>
        <w:sym w:font="HQPB5" w:char="F028"/>
      </w:r>
      <w:r w:rsidRPr="000A6F72">
        <w:rPr>
          <w:sz w:val="10"/>
          <w:szCs w:val="10"/>
        </w:rPr>
        <w:sym w:font="HQPB1" w:char="F023"/>
      </w:r>
      <w:r w:rsidRPr="000A6F72">
        <w:rPr>
          <w:sz w:val="10"/>
          <w:szCs w:val="10"/>
        </w:rPr>
        <w:sym w:font="HQPB2" w:char="F072"/>
      </w:r>
      <w:r w:rsidRPr="000A6F72">
        <w:rPr>
          <w:sz w:val="10"/>
          <w:szCs w:val="10"/>
        </w:rPr>
        <w:sym w:font="HQPB4" w:char="F0E3"/>
      </w:r>
      <w:r w:rsidRPr="000A6F72">
        <w:rPr>
          <w:sz w:val="10"/>
          <w:szCs w:val="10"/>
        </w:rPr>
        <w:sym w:font="HQPB1" w:char="F08D"/>
      </w:r>
      <w:r w:rsidRPr="000A6F72">
        <w:rPr>
          <w:sz w:val="10"/>
          <w:szCs w:val="10"/>
        </w:rPr>
        <w:sym w:font="HQPB4" w:char="F0CF"/>
      </w:r>
      <w:r w:rsidRPr="000A6F72">
        <w:rPr>
          <w:sz w:val="10"/>
          <w:szCs w:val="10"/>
        </w:rPr>
        <w:sym w:font="HQPB1" w:char="F0FF"/>
      </w:r>
      <w:r w:rsidRPr="000A6F72">
        <w:rPr>
          <w:sz w:val="10"/>
          <w:szCs w:val="10"/>
        </w:rPr>
        <w:sym w:font="HQPB4" w:char="F0F8"/>
      </w:r>
      <w:r w:rsidRPr="000A6F72">
        <w:rPr>
          <w:sz w:val="10"/>
          <w:szCs w:val="10"/>
        </w:rPr>
        <w:sym w:font="HQPB1" w:char="F0F3"/>
      </w:r>
      <w:r w:rsidRPr="000A6F72">
        <w:rPr>
          <w:sz w:val="10"/>
          <w:szCs w:val="10"/>
        </w:rPr>
        <w:sym w:font="HQPB5" w:char="F073"/>
      </w:r>
      <w:r w:rsidRPr="000A6F72">
        <w:rPr>
          <w:sz w:val="10"/>
          <w:szCs w:val="10"/>
        </w:rPr>
        <w:sym w:font="HQPB1" w:char="F03F"/>
      </w:r>
      <w:r w:rsidRPr="000A6F72">
        <w:rPr>
          <w:sz w:val="10"/>
          <w:szCs w:val="10"/>
        </w:rPr>
        <w:sym w:font="HQPB5" w:char="F075"/>
      </w:r>
      <w:r w:rsidRPr="000A6F72">
        <w:rPr>
          <w:sz w:val="10"/>
          <w:szCs w:val="10"/>
        </w:rPr>
        <w:sym w:font="HQPB2" w:char="F072"/>
      </w:r>
      <w:r w:rsidRPr="000A6F72">
        <w:rPr>
          <w:rFonts w:ascii="(normal text)" w:hAnsi="(normal text)"/>
          <w:sz w:val="14"/>
          <w:szCs w:val="14"/>
          <w:rtl/>
        </w:rPr>
        <w:t xml:space="preserve"> </w:t>
      </w:r>
      <w:r w:rsidRPr="000A6F72">
        <w:rPr>
          <w:sz w:val="10"/>
          <w:szCs w:val="10"/>
        </w:rPr>
        <w:sym w:font="HQPB4" w:char="F0A0"/>
      </w:r>
      <w:r w:rsidRPr="000A6F72">
        <w:rPr>
          <w:sz w:val="10"/>
          <w:szCs w:val="10"/>
        </w:rPr>
        <w:sym w:font="HQPB2" w:char="F063"/>
      </w:r>
      <w:r w:rsidRPr="000A6F72">
        <w:rPr>
          <w:sz w:val="10"/>
          <w:szCs w:val="10"/>
        </w:rPr>
        <w:sym w:font="HQPB4" w:char="F0CE"/>
      </w:r>
      <w:r w:rsidRPr="000A6F72">
        <w:rPr>
          <w:sz w:val="10"/>
          <w:szCs w:val="10"/>
        </w:rPr>
        <w:sym w:font="HQPB1" w:char="F02A"/>
      </w:r>
      <w:r w:rsidRPr="000A6F72">
        <w:rPr>
          <w:sz w:val="10"/>
          <w:szCs w:val="10"/>
        </w:rPr>
        <w:sym w:font="HQPB5" w:char="F073"/>
      </w:r>
      <w:r w:rsidRPr="000A6F72">
        <w:rPr>
          <w:sz w:val="10"/>
          <w:szCs w:val="10"/>
        </w:rPr>
        <w:sym w:font="HQPB1" w:char="F0F9"/>
      </w:r>
      <w:r w:rsidRPr="000A6F72">
        <w:rPr>
          <w:rFonts w:ascii="(normal text)" w:hAnsi="(normal text)"/>
          <w:sz w:val="14"/>
          <w:szCs w:val="14"/>
          <w:rtl/>
        </w:rPr>
        <w:t xml:space="preserve"> </w:t>
      </w:r>
      <w:r w:rsidRPr="000A6F72">
        <w:rPr>
          <w:sz w:val="10"/>
          <w:szCs w:val="10"/>
        </w:rPr>
        <w:sym w:font="HQPB5" w:char="F0A9"/>
      </w:r>
      <w:r w:rsidRPr="000A6F72">
        <w:rPr>
          <w:sz w:val="10"/>
          <w:szCs w:val="10"/>
        </w:rPr>
        <w:sym w:font="HQPB1" w:char="F021"/>
      </w:r>
      <w:r w:rsidRPr="000A6F72">
        <w:rPr>
          <w:sz w:val="10"/>
          <w:szCs w:val="10"/>
        </w:rPr>
        <w:sym w:font="HQPB5" w:char="F024"/>
      </w:r>
      <w:r w:rsidRPr="000A6F72">
        <w:rPr>
          <w:sz w:val="10"/>
          <w:szCs w:val="10"/>
        </w:rPr>
        <w:sym w:font="HQPB1" w:char="F023"/>
      </w:r>
      <w:r w:rsidRPr="000A6F72">
        <w:rPr>
          <w:rFonts w:ascii="(normal text)" w:hAnsi="(normal text)"/>
          <w:sz w:val="14"/>
          <w:szCs w:val="14"/>
          <w:rtl/>
        </w:rPr>
        <w:t xml:space="preserve"> </w:t>
      </w:r>
      <w:r w:rsidRPr="000A6F72">
        <w:rPr>
          <w:sz w:val="10"/>
          <w:szCs w:val="10"/>
        </w:rPr>
        <w:sym w:font="HQPB4" w:char="F0D6"/>
      </w:r>
      <w:r w:rsidRPr="000A6F72">
        <w:rPr>
          <w:sz w:val="10"/>
          <w:szCs w:val="10"/>
        </w:rPr>
        <w:sym w:font="HQPB1" w:char="F091"/>
      </w:r>
      <w:r w:rsidRPr="000A6F72">
        <w:rPr>
          <w:sz w:val="10"/>
          <w:szCs w:val="10"/>
        </w:rPr>
        <w:sym w:font="HQPB2" w:char="F071"/>
      </w:r>
      <w:r w:rsidRPr="000A6F72">
        <w:rPr>
          <w:sz w:val="10"/>
          <w:szCs w:val="10"/>
        </w:rPr>
        <w:sym w:font="HQPB4" w:char="F0E0"/>
      </w:r>
      <w:r w:rsidRPr="000A6F72">
        <w:rPr>
          <w:sz w:val="10"/>
          <w:szCs w:val="10"/>
        </w:rPr>
        <w:sym w:font="HQPB1" w:char="F0FF"/>
      </w:r>
      <w:r w:rsidRPr="000A6F72">
        <w:rPr>
          <w:sz w:val="10"/>
          <w:szCs w:val="10"/>
        </w:rPr>
        <w:sym w:font="HQPB5" w:char="F078"/>
      </w:r>
      <w:r w:rsidRPr="000A6F72">
        <w:rPr>
          <w:sz w:val="10"/>
          <w:szCs w:val="10"/>
        </w:rPr>
        <w:sym w:font="HQPB1" w:char="F0EE"/>
      </w:r>
      <w:r w:rsidRPr="000A6F72">
        <w:rPr>
          <w:rFonts w:ascii="(normal text)" w:hAnsi="(normal text)"/>
          <w:sz w:val="14"/>
          <w:szCs w:val="14"/>
          <w:rtl/>
        </w:rPr>
        <w:t xml:space="preserve"> </w:t>
      </w:r>
      <w:r w:rsidRPr="000A6F72">
        <w:rPr>
          <w:sz w:val="10"/>
          <w:szCs w:val="10"/>
        </w:rPr>
        <w:sym w:font="HQPB4" w:char="F0ED"/>
      </w:r>
      <w:r w:rsidRPr="000A6F72">
        <w:rPr>
          <w:sz w:val="10"/>
          <w:szCs w:val="10"/>
        </w:rPr>
        <w:sym w:font="HQPB2" w:char="F04F"/>
      </w:r>
      <w:r w:rsidRPr="000A6F72">
        <w:rPr>
          <w:sz w:val="10"/>
          <w:szCs w:val="10"/>
        </w:rPr>
        <w:sym w:font="HQPB2" w:char="F08B"/>
      </w:r>
      <w:r w:rsidRPr="000A6F72">
        <w:rPr>
          <w:sz w:val="10"/>
          <w:szCs w:val="10"/>
        </w:rPr>
        <w:sym w:font="HQPB4" w:char="F0CF"/>
      </w:r>
      <w:r w:rsidRPr="000A6F72">
        <w:rPr>
          <w:sz w:val="10"/>
          <w:szCs w:val="10"/>
        </w:rPr>
        <w:sym w:font="HQPB1" w:char="F06D"/>
      </w:r>
      <w:r w:rsidRPr="000A6F72">
        <w:rPr>
          <w:sz w:val="10"/>
          <w:szCs w:val="10"/>
        </w:rPr>
        <w:sym w:font="HQPB4" w:char="F0A7"/>
      </w:r>
      <w:r w:rsidRPr="000A6F72">
        <w:rPr>
          <w:sz w:val="10"/>
          <w:szCs w:val="10"/>
        </w:rPr>
        <w:sym w:font="HQPB1" w:char="F091"/>
      </w:r>
      <w:r w:rsidRPr="000A6F72">
        <w:rPr>
          <w:rFonts w:ascii="(normal text)" w:hAnsi="(normal text)"/>
          <w:sz w:val="14"/>
          <w:szCs w:val="14"/>
          <w:rtl/>
        </w:rPr>
        <w:t xml:space="preserve"> </w:t>
      </w:r>
      <w:r w:rsidRPr="000A6F72">
        <w:rPr>
          <w:sz w:val="16"/>
          <w:szCs w:val="16"/>
        </w:rPr>
        <w:sym w:font="HQPB2" w:char="F0C7"/>
      </w:r>
      <w:r w:rsidRPr="000A6F72">
        <w:rPr>
          <w:sz w:val="16"/>
          <w:szCs w:val="16"/>
        </w:rPr>
        <w:sym w:font="HQPB2" w:char="F0CA"/>
      </w:r>
      <w:r w:rsidRPr="000A6F72">
        <w:rPr>
          <w:sz w:val="16"/>
          <w:szCs w:val="16"/>
        </w:rPr>
        <w:sym w:font="HQPB2" w:char="F0CD"/>
      </w:r>
      <w:r w:rsidRPr="000A6F72">
        <w:rPr>
          <w:sz w:val="16"/>
          <w:szCs w:val="16"/>
        </w:rPr>
        <w:sym w:font="HQPB2" w:char="F0C8"/>
      </w:r>
      <w:r w:rsidRPr="000A6F72">
        <w:rPr>
          <w:rFonts w:ascii="(normal text)" w:hAnsi="(normal text)"/>
          <w:sz w:val="20"/>
          <w:szCs w:val="20"/>
          <w:rtl/>
        </w:rPr>
        <w:t xml:space="preserve">   </w:t>
      </w:r>
    </w:p>
    <w:p w:rsidR="00230C23" w:rsidRPr="000A6F72" w:rsidRDefault="00230C23" w:rsidP="000A6F72">
      <w:pPr>
        <w:pStyle w:val="ListParagraph"/>
        <w:numPr>
          <w:ilvl w:val="0"/>
          <w:numId w:val="1"/>
        </w:numPr>
        <w:bidi/>
        <w:spacing w:before="0" w:after="0"/>
        <w:ind w:left="360"/>
        <w:jc w:val="both"/>
        <w:rPr>
          <w:rFonts w:ascii="Traditional Arabic" w:hAnsi="Traditional Arabic" w:cs="Traditional Arabic"/>
          <w:sz w:val="20"/>
          <w:szCs w:val="20"/>
        </w:rPr>
      </w:pPr>
      <w:r w:rsidRPr="000A6F72">
        <w:rPr>
          <w:rFonts w:ascii="Traditional Arabic" w:hAnsi="Traditional Arabic" w:cs="Traditional Arabic"/>
          <w:sz w:val="20"/>
          <w:szCs w:val="20"/>
          <w:rtl/>
        </w:rPr>
        <w:t>ما عفا رجلٌ عن مظلمة يبتغي بها وجه الله، إلا زاده الله عزا يوم القيامة</w:t>
      </w:r>
    </w:p>
    <w:p w:rsidR="003C7FA2" w:rsidRPr="000A6F72" w:rsidRDefault="003C7FA2" w:rsidP="000A6F72">
      <w:pPr>
        <w:pStyle w:val="ListParagraph"/>
        <w:numPr>
          <w:ilvl w:val="0"/>
          <w:numId w:val="1"/>
        </w:numPr>
        <w:spacing w:before="0" w:after="0"/>
        <w:ind w:left="360"/>
        <w:rPr>
          <w:sz w:val="16"/>
          <w:szCs w:val="16"/>
        </w:rPr>
      </w:pPr>
      <w:r w:rsidRPr="000A6F72">
        <w:rPr>
          <w:sz w:val="14"/>
          <w:szCs w:val="14"/>
        </w:rPr>
        <w:t>Ajakan melatih diri dengan akhlak karimah</w:t>
      </w:r>
    </w:p>
    <w:p w:rsidR="003C7FA2" w:rsidRPr="000A6F72" w:rsidRDefault="003C7FA2" w:rsidP="000A6F72">
      <w:pPr>
        <w:pStyle w:val="ListParagraph"/>
        <w:numPr>
          <w:ilvl w:val="0"/>
          <w:numId w:val="2"/>
        </w:numPr>
        <w:spacing w:before="0" w:after="0"/>
        <w:ind w:left="360"/>
        <w:rPr>
          <w:sz w:val="16"/>
          <w:szCs w:val="16"/>
        </w:rPr>
      </w:pPr>
      <w:r w:rsidRPr="000A6F72">
        <w:rPr>
          <w:sz w:val="14"/>
          <w:szCs w:val="14"/>
        </w:rPr>
        <w:t>Hadis tentang diutusnya Nabi SAW untuk menyempurnakan akhlak</w:t>
      </w:r>
      <w:r w:rsidR="001B6931" w:rsidRPr="000A6F72">
        <w:rPr>
          <w:sz w:val="16"/>
          <w:szCs w:val="16"/>
        </w:rPr>
        <w:t>, “</w:t>
      </w:r>
      <w:r w:rsidR="001B6931" w:rsidRPr="000A6F72">
        <w:rPr>
          <w:rFonts w:ascii="Traditional Arabic" w:hAnsi="Traditional Arabic" w:cs="Traditional Arabic"/>
          <w:sz w:val="20"/>
          <w:szCs w:val="20"/>
          <w:rtl/>
        </w:rPr>
        <w:t>انما بعثت لأتمم مكارم الأخلاق (رواه مالك)</w:t>
      </w:r>
      <w:r w:rsidR="001B6931" w:rsidRPr="000A6F72">
        <w:rPr>
          <w:rFonts w:ascii="Traditional Arabic" w:hAnsi="Traditional Arabic" w:cs="Traditional Arabic"/>
          <w:sz w:val="20"/>
          <w:szCs w:val="20"/>
        </w:rPr>
        <w:t>”</w:t>
      </w:r>
    </w:p>
    <w:p w:rsidR="003C7FA2" w:rsidRPr="000A6F72" w:rsidRDefault="003C7FA2" w:rsidP="000A6F72">
      <w:pPr>
        <w:pStyle w:val="ListParagraph"/>
        <w:numPr>
          <w:ilvl w:val="0"/>
          <w:numId w:val="2"/>
        </w:numPr>
        <w:spacing w:before="0" w:after="0"/>
        <w:ind w:left="360"/>
        <w:rPr>
          <w:sz w:val="16"/>
          <w:szCs w:val="16"/>
        </w:rPr>
      </w:pPr>
      <w:r w:rsidRPr="000A6F72">
        <w:rPr>
          <w:sz w:val="14"/>
          <w:szCs w:val="14"/>
        </w:rPr>
        <w:t>Penjelasan tentang Ibadah yang disyariatkan muaranya untuk melatih seseorang berakhlak yang mulia.</w:t>
      </w:r>
    </w:p>
    <w:p w:rsidR="003C7FA2" w:rsidRPr="000A6F72" w:rsidRDefault="003C7FA2" w:rsidP="000A6F72">
      <w:pPr>
        <w:pStyle w:val="ListParagraph"/>
        <w:numPr>
          <w:ilvl w:val="0"/>
          <w:numId w:val="3"/>
        </w:numPr>
        <w:spacing w:before="0" w:after="0"/>
        <w:ind w:left="720"/>
        <w:jc w:val="both"/>
        <w:rPr>
          <w:sz w:val="16"/>
          <w:szCs w:val="16"/>
        </w:rPr>
      </w:pPr>
      <w:r w:rsidRPr="000A6F72">
        <w:rPr>
          <w:sz w:val="14"/>
          <w:szCs w:val="14"/>
        </w:rPr>
        <w:t>Shalat</w:t>
      </w:r>
      <w:r w:rsidRPr="000A6F72">
        <w:rPr>
          <w:sz w:val="16"/>
          <w:szCs w:val="16"/>
        </w:rPr>
        <w:t>, “</w:t>
      </w:r>
      <w:r w:rsidRPr="000A6F72">
        <w:rPr>
          <w:rFonts w:ascii="Traditional Arabic" w:hAnsi="Traditional Arabic" w:cs="Traditional Arabic"/>
          <w:sz w:val="20"/>
          <w:szCs w:val="20"/>
          <w:rtl/>
        </w:rPr>
        <w:t>أقم الصلاة إن الصلاة تنهى عن الفحشاء والمنكر (العنكبوت</w:t>
      </w:r>
      <w:r w:rsidR="00F51FFE" w:rsidRPr="000A6F72">
        <w:rPr>
          <w:rFonts w:ascii="Traditional Arabic" w:hAnsi="Traditional Arabic" w:cs="Traditional Arabic"/>
          <w:sz w:val="20"/>
          <w:szCs w:val="20"/>
          <w:rtl/>
        </w:rPr>
        <w:t>:45</w:t>
      </w:r>
      <w:r w:rsidRPr="000A6F72">
        <w:rPr>
          <w:rFonts w:ascii="Traditional Arabic" w:hAnsi="Traditional Arabic" w:cs="Traditional Arabic"/>
          <w:sz w:val="20"/>
          <w:szCs w:val="20"/>
          <w:rtl/>
        </w:rPr>
        <w:t>)</w:t>
      </w:r>
      <w:r w:rsidRPr="000A6F72">
        <w:rPr>
          <w:rFonts w:ascii="Traditional Arabic" w:hAnsi="Traditional Arabic" w:cs="Traditional Arabic"/>
          <w:sz w:val="20"/>
          <w:szCs w:val="20"/>
        </w:rPr>
        <w:t xml:space="preserve">”, </w:t>
      </w:r>
      <w:r w:rsidRPr="000A6F72">
        <w:rPr>
          <w:sz w:val="14"/>
          <w:szCs w:val="14"/>
        </w:rPr>
        <w:t>menjauhi karakter, ucapan, dan perbuatan yang buruk merupakan hakikat muara dari shalat</w:t>
      </w:r>
      <w:r w:rsidRPr="000A6F72">
        <w:rPr>
          <w:sz w:val="16"/>
          <w:szCs w:val="16"/>
        </w:rPr>
        <w:t xml:space="preserve"> </w:t>
      </w:r>
    </w:p>
    <w:p w:rsidR="003C7FA2" w:rsidRPr="000A6F72" w:rsidRDefault="003C7FA2" w:rsidP="000A6F72">
      <w:pPr>
        <w:pStyle w:val="ListParagraph"/>
        <w:numPr>
          <w:ilvl w:val="0"/>
          <w:numId w:val="3"/>
        </w:numPr>
        <w:spacing w:before="0" w:after="0"/>
        <w:ind w:left="720"/>
        <w:jc w:val="both"/>
        <w:rPr>
          <w:sz w:val="16"/>
          <w:szCs w:val="16"/>
        </w:rPr>
      </w:pPr>
      <w:r w:rsidRPr="000A6F72">
        <w:rPr>
          <w:sz w:val="14"/>
          <w:szCs w:val="14"/>
        </w:rPr>
        <w:t>Puasa</w:t>
      </w:r>
      <w:r w:rsidRPr="000A6F72">
        <w:rPr>
          <w:sz w:val="16"/>
          <w:szCs w:val="16"/>
        </w:rPr>
        <w:t>, “</w:t>
      </w:r>
      <w:r w:rsidRPr="000A6F72">
        <w:rPr>
          <w:rFonts w:ascii="Traditional Arabic" w:hAnsi="Traditional Arabic" w:cs="Traditional Arabic"/>
          <w:sz w:val="20"/>
          <w:szCs w:val="20"/>
          <w:rtl/>
        </w:rPr>
        <w:t>من لم يدع قول الزور والعمل به، فليس له حاجة في أن يدع طعامه وشرابه (رواه البخاري</w:t>
      </w:r>
      <w:r w:rsidRPr="000A6F72">
        <w:rPr>
          <w:sz w:val="20"/>
          <w:szCs w:val="20"/>
          <w:rtl/>
        </w:rPr>
        <w:t>)</w:t>
      </w:r>
      <w:r w:rsidRPr="000A6F72">
        <w:rPr>
          <w:sz w:val="20"/>
          <w:szCs w:val="20"/>
        </w:rPr>
        <w:t>”</w:t>
      </w:r>
      <w:r w:rsidR="00F51FFE" w:rsidRPr="000A6F72">
        <w:rPr>
          <w:sz w:val="16"/>
          <w:szCs w:val="16"/>
        </w:rPr>
        <w:t xml:space="preserve">, </w:t>
      </w:r>
      <w:r w:rsidR="00F51FFE" w:rsidRPr="000A6F72">
        <w:rPr>
          <w:sz w:val="14"/>
          <w:szCs w:val="14"/>
        </w:rPr>
        <w:t>puasa mendidik diri menjauhi perbuatan yang buruk</w:t>
      </w:r>
      <w:r w:rsidR="00F51FFE" w:rsidRPr="000A6F72">
        <w:rPr>
          <w:sz w:val="16"/>
          <w:szCs w:val="16"/>
        </w:rPr>
        <w:t xml:space="preserve">. </w:t>
      </w:r>
    </w:p>
    <w:p w:rsidR="003C7FA2" w:rsidRPr="000A6F72" w:rsidRDefault="003C7FA2" w:rsidP="000A6F72">
      <w:pPr>
        <w:pStyle w:val="ListParagraph"/>
        <w:numPr>
          <w:ilvl w:val="0"/>
          <w:numId w:val="3"/>
        </w:numPr>
        <w:spacing w:before="0" w:after="0"/>
        <w:ind w:left="720"/>
        <w:jc w:val="both"/>
        <w:rPr>
          <w:sz w:val="16"/>
          <w:szCs w:val="16"/>
        </w:rPr>
      </w:pPr>
      <w:r w:rsidRPr="000A6F72">
        <w:rPr>
          <w:sz w:val="14"/>
          <w:szCs w:val="14"/>
        </w:rPr>
        <w:t>Zakat</w:t>
      </w:r>
      <w:r w:rsidR="00F51FFE" w:rsidRPr="000A6F72">
        <w:rPr>
          <w:sz w:val="16"/>
          <w:szCs w:val="16"/>
        </w:rPr>
        <w:t>, “</w:t>
      </w:r>
      <w:r w:rsidR="00F51FFE" w:rsidRPr="000A6F72">
        <w:rPr>
          <w:rFonts w:ascii="Traditional Arabic" w:hAnsi="Traditional Arabic" w:cs="Traditional Arabic"/>
          <w:sz w:val="20"/>
          <w:szCs w:val="20"/>
          <w:rtl/>
        </w:rPr>
        <w:t>خذ من أموالهم صدقة تطهرهم وتزكيهم بها وصل عليهم إن صلاتك سكن لهم والله سميع عليم (التوبة: 103)</w:t>
      </w:r>
      <w:r w:rsidR="00F51FFE" w:rsidRPr="000A6F72">
        <w:rPr>
          <w:rFonts w:ascii="Traditional Arabic" w:hAnsi="Traditional Arabic" w:cs="Traditional Arabic"/>
          <w:sz w:val="20"/>
          <w:szCs w:val="20"/>
        </w:rPr>
        <w:t>”</w:t>
      </w:r>
      <w:r w:rsidR="00F760B2" w:rsidRPr="000A6F72">
        <w:rPr>
          <w:rFonts w:ascii="Traditional Arabic" w:hAnsi="Traditional Arabic" w:cs="Traditional Arabic"/>
          <w:sz w:val="20"/>
          <w:szCs w:val="20"/>
        </w:rPr>
        <w:t>,</w:t>
      </w:r>
      <w:r w:rsidR="00F760B2" w:rsidRPr="000A6F72">
        <w:rPr>
          <w:sz w:val="20"/>
          <w:szCs w:val="20"/>
        </w:rPr>
        <w:t xml:space="preserve"> </w:t>
      </w:r>
      <w:r w:rsidR="00F760B2" w:rsidRPr="000A6F72">
        <w:rPr>
          <w:sz w:val="14"/>
          <w:szCs w:val="14"/>
        </w:rPr>
        <w:t>zakat melatih diri menumbuhkan rasa empati dan belas kasih kepada sesam</w:t>
      </w:r>
      <w:r w:rsidR="00AF6E56" w:rsidRPr="000A6F72">
        <w:rPr>
          <w:sz w:val="14"/>
          <w:szCs w:val="14"/>
        </w:rPr>
        <w:t>a</w:t>
      </w:r>
    </w:p>
    <w:p w:rsidR="003C7FA2" w:rsidRPr="000A6F72" w:rsidRDefault="00CB740C" w:rsidP="000A6F72">
      <w:pPr>
        <w:pStyle w:val="ListParagraph"/>
        <w:numPr>
          <w:ilvl w:val="0"/>
          <w:numId w:val="1"/>
        </w:numPr>
        <w:spacing w:before="0" w:after="0"/>
        <w:ind w:left="360"/>
        <w:rPr>
          <w:sz w:val="16"/>
          <w:szCs w:val="16"/>
        </w:rPr>
      </w:pPr>
      <w:r w:rsidRPr="000A6F72">
        <w:rPr>
          <w:sz w:val="14"/>
          <w:szCs w:val="14"/>
        </w:rPr>
        <w:t xml:space="preserve">Cerita akhlak Rasulullah </w:t>
      </w:r>
    </w:p>
    <w:p w:rsidR="007F5061" w:rsidRPr="000A6F72" w:rsidRDefault="007F5061" w:rsidP="000A6F72">
      <w:pPr>
        <w:pStyle w:val="ListParagraph"/>
        <w:bidi/>
        <w:spacing w:before="0" w:after="0"/>
        <w:ind w:left="0"/>
        <w:jc w:val="both"/>
        <w:rPr>
          <w:sz w:val="20"/>
          <w:szCs w:val="20"/>
          <w:lang w:val="en-US"/>
        </w:rPr>
      </w:pPr>
      <w:r w:rsidRPr="000A6F72">
        <w:rPr>
          <w:rFonts w:ascii="Traditional Arabic" w:hAnsi="Traditional Arabic" w:cs="Traditional Arabic"/>
          <w:sz w:val="20"/>
          <w:szCs w:val="20"/>
          <w:rtl/>
        </w:rPr>
        <w:t>كان الرسول صلى الله عليه وسلم عائدا من غزوة ذات الرقاع فنام، فانسل رجل والمسلمون في غرة، حتى قام على رسول الله صلى الله عليه وسلم بالسيف يريد أن يقتله وقال، "من يمنعك مني" فقال الرسول صلى الله عليه وسلم "الله"، فيقسط السيف من يد الرجل، فأخذه الرسول صلى الله عليه وسلم وقال من يمنعك مني،. فقال الرجل،"كن خير أخذ". فقال الرسول صلى الله عليه وسلم، "قل أشهد أن لا إله إلا الله وأني رسول الله"، فقال الرجل، "لا، غير أني لا أقاتلك ولا أكون معك ولا أكون مع قوم يقاتلونك. فخلى الرسول صلى الله عليه وسلم سبيله</w:t>
      </w:r>
      <w:r w:rsidR="0034107F" w:rsidRPr="000A6F72">
        <w:rPr>
          <w:rFonts w:ascii="Traditional Arabic" w:hAnsi="Traditional Arabic" w:cs="Traditional Arabic"/>
          <w:sz w:val="20"/>
          <w:szCs w:val="20"/>
          <w:rtl/>
        </w:rPr>
        <w:t>. فجاء الرجل أهله فقال،"جئتكم من عند خير الناس" (رواه البخاري)</w:t>
      </w:r>
    </w:p>
    <w:p w:rsidR="00636B6E" w:rsidRPr="000A6F72" w:rsidRDefault="00636B6E" w:rsidP="000A6F72">
      <w:pPr>
        <w:pStyle w:val="ListParagraph"/>
        <w:bidi/>
        <w:spacing w:before="0" w:after="0"/>
        <w:ind w:left="0"/>
        <w:jc w:val="both"/>
        <w:rPr>
          <w:sz w:val="16"/>
          <w:szCs w:val="16"/>
          <w:rtl/>
        </w:rPr>
      </w:pPr>
      <w:r w:rsidRPr="000A6F72">
        <w:rPr>
          <w:rFonts w:ascii="Traditional Arabic" w:hAnsi="Traditional Arabic" w:cs="Traditional Arabic"/>
          <w:sz w:val="20"/>
          <w:szCs w:val="20"/>
          <w:rtl/>
        </w:rPr>
        <w:t xml:space="preserve">فروى البخاري ومسلم عن زيد بن أرقم قال: </w:t>
      </w:r>
      <w:r w:rsidR="00AE71A4" w:rsidRPr="000A6F72">
        <w:rPr>
          <w:rFonts w:ascii="Traditional Arabic" w:hAnsi="Traditional Arabic" w:cs="Traditional Arabic"/>
          <w:sz w:val="20"/>
          <w:szCs w:val="20"/>
          <w:rtl/>
        </w:rPr>
        <w:t>سحر الرسول صلى الله عليه وسلم رجل من اليهود، فاشتكى لذلك أياما، فجاء جبريل فقال: إن رجلا من اليهود سحرك عقد لك في بئر كذا وكذا، فأرسل إليها من يجيء بها، فبعث رسول الله صلى الله عليه وسلم عليا فاستخرجها فجاْ بها فحللها، فقام الرسول صلى الله عليه وسلم كأنما نشط من عقال، فما ذكر لذلك اليهمدي، ولا رأى وجهه قط حتى مات</w:t>
      </w:r>
      <w:r w:rsidR="00AE71A4" w:rsidRPr="000A6F72">
        <w:rPr>
          <w:sz w:val="16"/>
          <w:szCs w:val="16"/>
          <w:rtl/>
        </w:rPr>
        <w:t>.</w:t>
      </w:r>
    </w:p>
    <w:p w:rsidR="00F47EC0" w:rsidRPr="000A6F72" w:rsidRDefault="00F47EC0" w:rsidP="000A6F72">
      <w:pPr>
        <w:pStyle w:val="ListParagraph"/>
        <w:numPr>
          <w:ilvl w:val="0"/>
          <w:numId w:val="1"/>
        </w:numPr>
        <w:spacing w:before="0" w:after="0"/>
        <w:ind w:left="360"/>
        <w:rPr>
          <w:sz w:val="14"/>
          <w:szCs w:val="14"/>
        </w:rPr>
      </w:pPr>
      <w:r w:rsidRPr="000A6F72">
        <w:rPr>
          <w:sz w:val="14"/>
          <w:szCs w:val="14"/>
        </w:rPr>
        <w:t>Pesan akhlak dari kisah Rasulullah saw tadi adalah “memafkan”</w:t>
      </w:r>
    </w:p>
    <w:p w:rsidR="00F47EC0" w:rsidRPr="000A6F72" w:rsidRDefault="00F47EC0" w:rsidP="000A6F72">
      <w:pPr>
        <w:pStyle w:val="ListParagraph"/>
        <w:numPr>
          <w:ilvl w:val="0"/>
          <w:numId w:val="4"/>
        </w:numPr>
        <w:spacing w:before="0" w:after="0"/>
        <w:jc w:val="both"/>
        <w:rPr>
          <w:sz w:val="14"/>
          <w:szCs w:val="14"/>
        </w:rPr>
      </w:pPr>
      <w:r w:rsidRPr="000A6F72">
        <w:rPr>
          <w:sz w:val="14"/>
          <w:szCs w:val="14"/>
        </w:rPr>
        <w:t>Definisi memaafkan: kita memberikan maaf, ampunan, tanpa menyimpan rasa tidak senang kepada orang yang berbuat salah kepada kita, dalam keadaan kita mampu untuk memberikan hukuman atau membalas kesalahannya kepada kita</w:t>
      </w:r>
    </w:p>
    <w:p w:rsidR="00F47EC0" w:rsidRPr="000A6F72" w:rsidRDefault="0015726E" w:rsidP="000A6F72">
      <w:pPr>
        <w:pStyle w:val="ListParagraph"/>
        <w:numPr>
          <w:ilvl w:val="0"/>
          <w:numId w:val="4"/>
        </w:numPr>
        <w:spacing w:before="0" w:after="0"/>
        <w:jc w:val="both"/>
        <w:rPr>
          <w:sz w:val="14"/>
          <w:szCs w:val="14"/>
        </w:rPr>
      </w:pPr>
      <w:r w:rsidRPr="000A6F72">
        <w:rPr>
          <w:sz w:val="14"/>
          <w:szCs w:val="14"/>
        </w:rPr>
        <w:t>Memaafkan merupakan sifat-sifat orang mukmin yang kuat, bukan sifat orang yang lemah sebagaimana pemahaman sebagian orang.</w:t>
      </w:r>
    </w:p>
    <w:p w:rsidR="0015726E" w:rsidRPr="000A6F72" w:rsidRDefault="0015726E" w:rsidP="000A6F72">
      <w:pPr>
        <w:pStyle w:val="ListParagraph"/>
        <w:numPr>
          <w:ilvl w:val="0"/>
          <w:numId w:val="4"/>
        </w:numPr>
        <w:spacing w:before="0" w:after="0"/>
        <w:jc w:val="both"/>
        <w:rPr>
          <w:sz w:val="14"/>
          <w:szCs w:val="14"/>
        </w:rPr>
      </w:pPr>
      <w:r w:rsidRPr="000A6F72">
        <w:rPr>
          <w:sz w:val="14"/>
          <w:szCs w:val="14"/>
        </w:rPr>
        <w:t xml:space="preserve">Maka </w:t>
      </w:r>
      <w:r w:rsidR="00DA46A4" w:rsidRPr="000A6F72">
        <w:rPr>
          <w:sz w:val="14"/>
          <w:szCs w:val="14"/>
        </w:rPr>
        <w:t>kita perlu melatih diri untuk memberi maaf, sebagaiman</w:t>
      </w:r>
      <w:r w:rsidR="00230C23" w:rsidRPr="000A6F72">
        <w:rPr>
          <w:sz w:val="14"/>
          <w:szCs w:val="14"/>
        </w:rPr>
        <w:t>a yang diajarkan Rasulullah saw sebagai teladan umat Islam.</w:t>
      </w:r>
    </w:p>
    <w:p w:rsidR="00230C23" w:rsidRPr="000A6F72" w:rsidRDefault="00377AAE" w:rsidP="000A6F72">
      <w:pPr>
        <w:pStyle w:val="ListParagraph"/>
        <w:numPr>
          <w:ilvl w:val="0"/>
          <w:numId w:val="1"/>
        </w:numPr>
        <w:spacing w:before="0" w:after="0"/>
        <w:ind w:left="360"/>
        <w:jc w:val="both"/>
        <w:rPr>
          <w:sz w:val="16"/>
          <w:szCs w:val="16"/>
        </w:rPr>
      </w:pPr>
      <w:r w:rsidRPr="000A6F72">
        <w:rPr>
          <w:sz w:val="14"/>
          <w:szCs w:val="14"/>
        </w:rPr>
        <w:t>Perintah secara tersurat tentang memberi maaf,” suatu hari Jibril as turun kepada Rasulullah saw, lalu berkata, “ Ya Muhammad, sesunggunya aku mendatangimu dengan akhlak-akhlak mulia di dunia dan akhirat, Allah telah berfirman,</w:t>
      </w:r>
      <w:r w:rsidRPr="000A6F72">
        <w:rPr>
          <w:sz w:val="16"/>
          <w:szCs w:val="16"/>
        </w:rPr>
        <w:t xml:space="preserve"> “</w:t>
      </w:r>
      <w:r w:rsidRPr="000A6F72">
        <w:rPr>
          <w:rFonts w:ascii="Traditional Arabic" w:hAnsi="Traditional Arabic" w:cs="Traditional Arabic"/>
          <w:sz w:val="16"/>
          <w:szCs w:val="16"/>
          <w:rtl/>
        </w:rPr>
        <w:t>خذ العفو وأمر بالعرف وأعرض عن الجاهلين (الأعراف: 199)</w:t>
      </w:r>
      <w:r w:rsidRPr="000A6F72">
        <w:rPr>
          <w:sz w:val="16"/>
          <w:szCs w:val="16"/>
        </w:rPr>
        <w:t xml:space="preserve">”, </w:t>
      </w:r>
      <w:r w:rsidRPr="000A6F72">
        <w:rPr>
          <w:sz w:val="14"/>
          <w:szCs w:val="14"/>
        </w:rPr>
        <w:t>lalu Rasulullah saw bertanya kepada Jibril as tentang makna wahyu Allah SWT tersebut, kemudian Jibril as berkata kepada Rasulullah saw</w:t>
      </w:r>
      <w:r w:rsidRPr="000A6F72">
        <w:rPr>
          <w:sz w:val="16"/>
          <w:szCs w:val="16"/>
        </w:rPr>
        <w:t>, “</w:t>
      </w:r>
      <w:r w:rsidRPr="000A6F72">
        <w:rPr>
          <w:rFonts w:ascii="Traditional Arabic" w:hAnsi="Traditional Arabic" w:cs="Traditional Arabic"/>
          <w:sz w:val="20"/>
          <w:szCs w:val="20"/>
          <w:rtl/>
        </w:rPr>
        <w:t>إن الله يأمرك أن تصل من قطعك، وتعطي من حرمك، وتعفو عن من ظلمك، وتحلم على من جهل عليك</w:t>
      </w:r>
      <w:r w:rsidRPr="000A6F72">
        <w:rPr>
          <w:sz w:val="16"/>
          <w:szCs w:val="16"/>
        </w:rPr>
        <w:t>”.</w:t>
      </w:r>
    </w:p>
    <w:p w:rsidR="00893774" w:rsidRPr="000A6F72" w:rsidRDefault="00377AAE" w:rsidP="000A6F72">
      <w:pPr>
        <w:pStyle w:val="ListParagraph"/>
        <w:numPr>
          <w:ilvl w:val="0"/>
          <w:numId w:val="1"/>
        </w:numPr>
        <w:spacing w:before="0" w:after="0"/>
        <w:ind w:left="360"/>
        <w:jc w:val="both"/>
        <w:rPr>
          <w:sz w:val="16"/>
          <w:szCs w:val="16"/>
        </w:rPr>
      </w:pPr>
      <w:r w:rsidRPr="000A6F72">
        <w:rPr>
          <w:sz w:val="14"/>
          <w:szCs w:val="14"/>
          <w:lang w:val="en-US"/>
        </w:rPr>
        <w:t xml:space="preserve">Allah </w:t>
      </w:r>
      <w:proofErr w:type="spellStart"/>
      <w:r w:rsidRPr="000A6F72">
        <w:rPr>
          <w:sz w:val="14"/>
          <w:szCs w:val="14"/>
          <w:lang w:val="en-US"/>
        </w:rPr>
        <w:t>mempersiapkan</w:t>
      </w:r>
      <w:proofErr w:type="spellEnd"/>
      <w:r w:rsidRPr="000A6F72">
        <w:rPr>
          <w:sz w:val="14"/>
          <w:szCs w:val="14"/>
          <w:lang w:val="en-US"/>
        </w:rPr>
        <w:t xml:space="preserve"> </w:t>
      </w:r>
      <w:proofErr w:type="spellStart"/>
      <w:r w:rsidRPr="000A6F72">
        <w:rPr>
          <w:sz w:val="14"/>
          <w:szCs w:val="14"/>
          <w:lang w:val="en-US"/>
        </w:rPr>
        <w:t>pahala</w:t>
      </w:r>
      <w:proofErr w:type="spellEnd"/>
      <w:r w:rsidRPr="000A6F72">
        <w:rPr>
          <w:sz w:val="14"/>
          <w:szCs w:val="14"/>
          <w:lang w:val="en-US"/>
        </w:rPr>
        <w:t xml:space="preserve"> </w:t>
      </w:r>
      <w:proofErr w:type="spellStart"/>
      <w:r w:rsidRPr="000A6F72">
        <w:rPr>
          <w:sz w:val="14"/>
          <w:szCs w:val="14"/>
          <w:lang w:val="en-US"/>
        </w:rPr>
        <w:t>bagi</w:t>
      </w:r>
      <w:proofErr w:type="spellEnd"/>
      <w:r w:rsidRPr="000A6F72">
        <w:rPr>
          <w:sz w:val="14"/>
          <w:szCs w:val="14"/>
          <w:lang w:val="en-US"/>
        </w:rPr>
        <w:t xml:space="preserve"> </w:t>
      </w:r>
      <w:proofErr w:type="spellStart"/>
      <w:r w:rsidRPr="000A6F72">
        <w:rPr>
          <w:sz w:val="14"/>
          <w:szCs w:val="14"/>
          <w:lang w:val="en-US"/>
        </w:rPr>
        <w:t>orang-orang</w:t>
      </w:r>
      <w:proofErr w:type="spellEnd"/>
      <w:r w:rsidRPr="000A6F72">
        <w:rPr>
          <w:sz w:val="14"/>
          <w:szCs w:val="14"/>
          <w:lang w:val="en-US"/>
        </w:rPr>
        <w:t xml:space="preserve"> yang </w:t>
      </w:r>
      <w:proofErr w:type="spellStart"/>
      <w:r w:rsidRPr="000A6F72">
        <w:rPr>
          <w:sz w:val="14"/>
          <w:szCs w:val="14"/>
          <w:lang w:val="en-US"/>
        </w:rPr>
        <w:t>berakhlak</w:t>
      </w:r>
      <w:proofErr w:type="spellEnd"/>
      <w:r w:rsidRPr="000A6F72">
        <w:rPr>
          <w:sz w:val="14"/>
          <w:szCs w:val="14"/>
          <w:lang w:val="en-US"/>
        </w:rPr>
        <w:t xml:space="preserve"> </w:t>
      </w:r>
      <w:proofErr w:type="spellStart"/>
      <w:r w:rsidRPr="000A6F72">
        <w:rPr>
          <w:sz w:val="14"/>
          <w:szCs w:val="14"/>
          <w:lang w:val="en-US"/>
        </w:rPr>
        <w:t>dengan</w:t>
      </w:r>
      <w:proofErr w:type="spellEnd"/>
      <w:r w:rsidRPr="000A6F72">
        <w:rPr>
          <w:sz w:val="14"/>
          <w:szCs w:val="14"/>
          <w:lang w:val="en-US"/>
        </w:rPr>
        <w:t xml:space="preserve"> </w:t>
      </w:r>
      <w:proofErr w:type="spellStart"/>
      <w:r w:rsidRPr="000A6F72">
        <w:rPr>
          <w:sz w:val="14"/>
          <w:szCs w:val="14"/>
          <w:lang w:val="en-US"/>
        </w:rPr>
        <w:t>akhlak</w:t>
      </w:r>
      <w:proofErr w:type="spellEnd"/>
      <w:r w:rsidR="00893774" w:rsidRPr="000A6F72">
        <w:rPr>
          <w:sz w:val="14"/>
          <w:szCs w:val="14"/>
          <w:lang w:val="en-US"/>
        </w:rPr>
        <w:t xml:space="preserve"> </w:t>
      </w:r>
      <w:proofErr w:type="spellStart"/>
      <w:r w:rsidR="00893774" w:rsidRPr="000A6F72">
        <w:rPr>
          <w:sz w:val="14"/>
          <w:szCs w:val="14"/>
          <w:lang w:val="en-US"/>
        </w:rPr>
        <w:t>memaafkan</w:t>
      </w:r>
      <w:proofErr w:type="spellEnd"/>
      <w:r w:rsidR="00893774" w:rsidRPr="000A6F72">
        <w:rPr>
          <w:sz w:val="16"/>
          <w:szCs w:val="16"/>
          <w:lang w:val="en-US"/>
        </w:rPr>
        <w:t>.</w:t>
      </w:r>
    </w:p>
    <w:p w:rsidR="00377AAE" w:rsidRPr="000A6F72" w:rsidRDefault="00893774" w:rsidP="000A6F72">
      <w:pPr>
        <w:pStyle w:val="ListParagraph"/>
        <w:numPr>
          <w:ilvl w:val="0"/>
          <w:numId w:val="5"/>
        </w:numPr>
        <w:spacing w:before="0" w:after="0"/>
        <w:jc w:val="both"/>
        <w:rPr>
          <w:sz w:val="16"/>
          <w:szCs w:val="16"/>
        </w:rPr>
      </w:pPr>
      <w:proofErr w:type="spellStart"/>
      <w:r w:rsidRPr="000A6F72">
        <w:rPr>
          <w:sz w:val="14"/>
          <w:szCs w:val="14"/>
          <w:lang w:val="en-US"/>
        </w:rPr>
        <w:t>Diangkat</w:t>
      </w:r>
      <w:proofErr w:type="spellEnd"/>
      <w:r w:rsidRPr="000A6F72">
        <w:rPr>
          <w:sz w:val="14"/>
          <w:szCs w:val="14"/>
          <w:lang w:val="en-US"/>
        </w:rPr>
        <w:t xml:space="preserve"> </w:t>
      </w:r>
      <w:proofErr w:type="spellStart"/>
      <w:r w:rsidRPr="000A6F72">
        <w:rPr>
          <w:sz w:val="14"/>
          <w:szCs w:val="14"/>
          <w:lang w:val="en-US"/>
        </w:rPr>
        <w:t>derajat</w:t>
      </w:r>
      <w:proofErr w:type="spellEnd"/>
      <w:r w:rsidRPr="000A6F72">
        <w:rPr>
          <w:sz w:val="16"/>
          <w:szCs w:val="16"/>
          <w:lang w:val="en-US"/>
        </w:rPr>
        <w:t>, “</w:t>
      </w:r>
      <w:r w:rsidRPr="000A6F72">
        <w:rPr>
          <w:rFonts w:ascii="Traditional Arabic" w:hAnsi="Traditional Arabic" w:cs="Traditional Arabic" w:hint="cs"/>
          <w:sz w:val="16"/>
          <w:szCs w:val="16"/>
          <w:rtl/>
        </w:rPr>
        <w:t>من سره أن يشرف له البنيان وترفع الدرجات، فاليعف عمن ظلمه، ويعط من حرمه، ويصل من قطعه (رواه الحاكم)</w:t>
      </w:r>
      <w:r w:rsidRPr="000A6F72">
        <w:rPr>
          <w:rFonts w:ascii="Traditional Arabic" w:hAnsi="Traditional Arabic" w:cs="Traditional Arabic"/>
          <w:sz w:val="16"/>
          <w:szCs w:val="16"/>
        </w:rPr>
        <w:t>”</w:t>
      </w:r>
      <w:r w:rsidR="00377AAE" w:rsidRPr="000A6F72">
        <w:rPr>
          <w:rFonts w:ascii="Traditional Arabic" w:hAnsi="Traditional Arabic" w:cs="Traditional Arabic"/>
          <w:sz w:val="16"/>
          <w:szCs w:val="16"/>
        </w:rPr>
        <w:t xml:space="preserve"> </w:t>
      </w:r>
    </w:p>
    <w:p w:rsidR="00893774" w:rsidRPr="000A6F72" w:rsidRDefault="00893774" w:rsidP="000A6F72">
      <w:pPr>
        <w:pStyle w:val="ListParagraph"/>
        <w:numPr>
          <w:ilvl w:val="0"/>
          <w:numId w:val="5"/>
        </w:numPr>
        <w:spacing w:before="0" w:after="0"/>
        <w:jc w:val="both"/>
        <w:rPr>
          <w:sz w:val="16"/>
          <w:szCs w:val="16"/>
        </w:rPr>
      </w:pPr>
      <w:proofErr w:type="spellStart"/>
      <w:r w:rsidRPr="000A6F72">
        <w:rPr>
          <w:sz w:val="14"/>
          <w:szCs w:val="14"/>
          <w:lang w:val="en-US"/>
        </w:rPr>
        <w:t>Dihisab</w:t>
      </w:r>
      <w:proofErr w:type="spellEnd"/>
      <w:r w:rsidRPr="000A6F72">
        <w:rPr>
          <w:sz w:val="14"/>
          <w:szCs w:val="14"/>
          <w:lang w:val="en-US"/>
        </w:rPr>
        <w:t xml:space="preserve"> </w:t>
      </w:r>
      <w:proofErr w:type="spellStart"/>
      <w:r w:rsidRPr="000A6F72">
        <w:rPr>
          <w:sz w:val="14"/>
          <w:szCs w:val="14"/>
          <w:lang w:val="en-US"/>
        </w:rPr>
        <w:t>dengan</w:t>
      </w:r>
      <w:proofErr w:type="spellEnd"/>
      <w:r w:rsidRPr="000A6F72">
        <w:rPr>
          <w:sz w:val="14"/>
          <w:szCs w:val="14"/>
          <w:lang w:val="en-US"/>
        </w:rPr>
        <w:t xml:space="preserve"> </w:t>
      </w:r>
      <w:proofErr w:type="spellStart"/>
      <w:r w:rsidRPr="000A6F72">
        <w:rPr>
          <w:sz w:val="14"/>
          <w:szCs w:val="14"/>
          <w:lang w:val="en-US"/>
        </w:rPr>
        <w:t>hisab</w:t>
      </w:r>
      <w:proofErr w:type="spellEnd"/>
      <w:r w:rsidRPr="000A6F72">
        <w:rPr>
          <w:sz w:val="14"/>
          <w:szCs w:val="14"/>
          <w:lang w:val="en-US"/>
        </w:rPr>
        <w:t xml:space="preserve"> yang </w:t>
      </w:r>
      <w:proofErr w:type="spellStart"/>
      <w:r w:rsidRPr="000A6F72">
        <w:rPr>
          <w:sz w:val="14"/>
          <w:szCs w:val="14"/>
          <w:lang w:val="en-US"/>
        </w:rPr>
        <w:t>ringan</w:t>
      </w:r>
      <w:proofErr w:type="spellEnd"/>
      <w:r w:rsidRPr="000A6F72">
        <w:rPr>
          <w:sz w:val="16"/>
          <w:szCs w:val="16"/>
          <w:lang w:val="en-US"/>
        </w:rPr>
        <w:t>,</w:t>
      </w:r>
    </w:p>
    <w:p w:rsidR="00893774" w:rsidRPr="000A6F72" w:rsidRDefault="00893774" w:rsidP="000A6F72">
      <w:pPr>
        <w:pStyle w:val="ListParagraph"/>
        <w:bidi/>
        <w:spacing w:before="0" w:after="0"/>
        <w:ind w:left="0" w:right="350"/>
        <w:jc w:val="both"/>
        <w:rPr>
          <w:sz w:val="16"/>
          <w:szCs w:val="16"/>
          <w:rtl/>
        </w:rPr>
      </w:pPr>
      <w:r w:rsidRPr="000A6F72">
        <w:rPr>
          <w:sz w:val="16"/>
          <w:szCs w:val="16"/>
          <w:lang w:val="en-US"/>
        </w:rPr>
        <w:t xml:space="preserve"> </w:t>
      </w:r>
      <w:r w:rsidRPr="000A6F72">
        <w:rPr>
          <w:rFonts w:ascii="Traditional Arabic" w:hAnsi="Traditional Arabic" w:cs="Traditional Arabic"/>
          <w:sz w:val="16"/>
          <w:szCs w:val="16"/>
        </w:rPr>
        <w:t>“</w:t>
      </w:r>
      <w:r w:rsidRPr="000A6F72">
        <w:rPr>
          <w:rFonts w:ascii="Traditional Arabic" w:hAnsi="Traditional Arabic" w:cs="Traditional Arabic" w:hint="cs"/>
          <w:sz w:val="20"/>
          <w:szCs w:val="20"/>
          <w:rtl/>
        </w:rPr>
        <w:t>ثلاث من كن فيها حاسبه الله حسابا يسيرا وأدخله الجنة برحمته، قالوا، وما هي يا رسول الله؟ قال "تعطي من حرمك، وتصل من قطعك، وتعفو عمن ظلمك، فإذا فعلت ذلك تدخل الجنة (رواه البزار والطبراني والحاكم)</w:t>
      </w:r>
      <w:r w:rsidRPr="000A6F72">
        <w:rPr>
          <w:rFonts w:ascii="Traditional Arabic" w:hAnsi="Traditional Arabic" w:cs="Traditional Arabic"/>
          <w:sz w:val="20"/>
          <w:szCs w:val="20"/>
        </w:rPr>
        <w:t>”</w:t>
      </w:r>
    </w:p>
    <w:p w:rsidR="00893774" w:rsidRPr="000A6F72" w:rsidRDefault="00893774" w:rsidP="000A6F72">
      <w:pPr>
        <w:pStyle w:val="ListParagraph"/>
        <w:numPr>
          <w:ilvl w:val="0"/>
          <w:numId w:val="5"/>
        </w:numPr>
        <w:spacing w:before="0" w:after="0"/>
        <w:jc w:val="both"/>
        <w:rPr>
          <w:sz w:val="16"/>
          <w:szCs w:val="16"/>
        </w:rPr>
      </w:pPr>
      <w:proofErr w:type="spellStart"/>
      <w:r w:rsidRPr="000A6F72">
        <w:rPr>
          <w:sz w:val="14"/>
          <w:szCs w:val="14"/>
          <w:lang w:val="en-US"/>
        </w:rPr>
        <w:t>Masuk</w:t>
      </w:r>
      <w:proofErr w:type="spellEnd"/>
      <w:r w:rsidRPr="000A6F72">
        <w:rPr>
          <w:sz w:val="14"/>
          <w:szCs w:val="14"/>
          <w:lang w:val="en-US"/>
        </w:rPr>
        <w:t xml:space="preserve"> </w:t>
      </w:r>
      <w:proofErr w:type="spellStart"/>
      <w:r w:rsidRPr="000A6F72">
        <w:rPr>
          <w:sz w:val="14"/>
          <w:szCs w:val="14"/>
          <w:lang w:val="en-US"/>
        </w:rPr>
        <w:t>ke</w:t>
      </w:r>
      <w:proofErr w:type="spellEnd"/>
      <w:r w:rsidRPr="000A6F72">
        <w:rPr>
          <w:sz w:val="14"/>
          <w:szCs w:val="14"/>
          <w:lang w:val="en-US"/>
        </w:rPr>
        <w:t xml:space="preserve"> </w:t>
      </w:r>
      <w:proofErr w:type="spellStart"/>
      <w:r w:rsidRPr="000A6F72">
        <w:rPr>
          <w:sz w:val="14"/>
          <w:szCs w:val="14"/>
          <w:lang w:val="en-US"/>
        </w:rPr>
        <w:t>dalam</w:t>
      </w:r>
      <w:proofErr w:type="spellEnd"/>
      <w:r w:rsidRPr="000A6F72">
        <w:rPr>
          <w:sz w:val="14"/>
          <w:szCs w:val="14"/>
          <w:lang w:val="en-US"/>
        </w:rPr>
        <w:t xml:space="preserve"> </w:t>
      </w:r>
      <w:proofErr w:type="spellStart"/>
      <w:r w:rsidRPr="000A6F72">
        <w:rPr>
          <w:sz w:val="14"/>
          <w:szCs w:val="14"/>
          <w:lang w:val="en-US"/>
        </w:rPr>
        <w:t>surga</w:t>
      </w:r>
      <w:proofErr w:type="spellEnd"/>
      <w:r w:rsidRPr="000A6F72">
        <w:rPr>
          <w:sz w:val="14"/>
          <w:szCs w:val="14"/>
          <w:lang w:val="en-US"/>
        </w:rPr>
        <w:t xml:space="preserve"> </w:t>
      </w:r>
      <w:proofErr w:type="spellStart"/>
      <w:r w:rsidRPr="000A6F72">
        <w:rPr>
          <w:sz w:val="14"/>
          <w:szCs w:val="14"/>
          <w:lang w:val="en-US"/>
        </w:rPr>
        <w:t>tanpa</w:t>
      </w:r>
      <w:proofErr w:type="spellEnd"/>
      <w:r w:rsidRPr="000A6F72">
        <w:rPr>
          <w:sz w:val="14"/>
          <w:szCs w:val="14"/>
          <w:lang w:val="en-US"/>
        </w:rPr>
        <w:t xml:space="preserve"> </w:t>
      </w:r>
      <w:proofErr w:type="spellStart"/>
      <w:r w:rsidRPr="000A6F72">
        <w:rPr>
          <w:sz w:val="14"/>
          <w:szCs w:val="14"/>
          <w:lang w:val="en-US"/>
        </w:rPr>
        <w:t>hisab</w:t>
      </w:r>
      <w:proofErr w:type="spellEnd"/>
      <w:r w:rsidRPr="000A6F72">
        <w:rPr>
          <w:sz w:val="16"/>
          <w:szCs w:val="16"/>
          <w:lang w:val="en-US"/>
        </w:rPr>
        <w:t xml:space="preserve">, </w:t>
      </w:r>
    </w:p>
    <w:p w:rsidR="00893774" w:rsidRPr="000A6F72" w:rsidRDefault="00893774" w:rsidP="000A6F72">
      <w:pPr>
        <w:pStyle w:val="ListParagraph"/>
        <w:bidi/>
        <w:spacing w:before="0" w:after="0"/>
        <w:ind w:left="0" w:right="406"/>
        <w:jc w:val="both"/>
        <w:rPr>
          <w:rFonts w:hint="cs"/>
          <w:sz w:val="20"/>
          <w:szCs w:val="20"/>
          <w:rtl/>
        </w:rPr>
      </w:pPr>
      <w:r w:rsidRPr="000A6F72">
        <w:rPr>
          <w:rFonts w:ascii="Traditional Arabic" w:hAnsi="Traditional Arabic" w:cs="Traditional Arabic" w:hint="cs"/>
          <w:sz w:val="20"/>
          <w:szCs w:val="20"/>
          <w:rtl/>
        </w:rPr>
        <w:t xml:space="preserve">روى الطبراني أن رسول الله صلى الله عليه وسلم قال: </w:t>
      </w:r>
      <w:r w:rsidR="00B147C7" w:rsidRPr="000A6F72">
        <w:rPr>
          <w:rFonts w:ascii="Traditional Arabic" w:hAnsi="Traditional Arabic" w:cs="Traditional Arabic" w:hint="cs"/>
          <w:sz w:val="20"/>
          <w:szCs w:val="20"/>
          <w:rtl/>
        </w:rPr>
        <w:t xml:space="preserve">إذا وقف العباد للحساب كاء قوم واضعي سيوفهم على رقابهم تقطر دما، فازدحموا على باب الجنة، فقيل من هؤلاء، قيل الشهداء، كانوا أحياء مرزوقين، ثم نادى مناد، ليقم من أجره على الله فليدخل الجنة، ثم نادى الثانية </w:t>
      </w:r>
      <w:r w:rsidR="00F542BE" w:rsidRPr="000A6F72">
        <w:rPr>
          <w:rFonts w:ascii="Traditional Arabic" w:hAnsi="Traditional Arabic" w:cs="Traditional Arabic" w:hint="cs"/>
          <w:sz w:val="20"/>
          <w:szCs w:val="20"/>
          <w:rtl/>
        </w:rPr>
        <w:t>، ليقم من أجره على الله فليدخل الجنة، قال ومن الذي أجره على الله، قال: العافون عن الناس، ثم نادى الثالثة: ليقم من أجره على الله فليدخل الجنة، فقام كذا وكذا ألفا فدخلوها بغير حساب</w:t>
      </w:r>
      <w:r w:rsidR="00F542BE" w:rsidRPr="000A6F72">
        <w:rPr>
          <w:rFonts w:hint="cs"/>
          <w:sz w:val="20"/>
          <w:szCs w:val="20"/>
          <w:rtl/>
        </w:rPr>
        <w:t>.</w:t>
      </w:r>
    </w:p>
    <w:sectPr w:rsidR="00893774" w:rsidRPr="000A6F72" w:rsidSect="00A03E8D">
      <w:pgSz w:w="11906" w:h="16838"/>
      <w:pgMar w:top="284" w:right="991" w:bottom="1440"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03EB"/>
    <w:multiLevelType w:val="hybridMultilevel"/>
    <w:tmpl w:val="485662D4"/>
    <w:lvl w:ilvl="0" w:tplc="9E0C9FA6">
      <w:start w:val="1"/>
      <w:numFmt w:val="decimal"/>
      <w:lvlText w:val="%1."/>
      <w:lvlJc w:val="left"/>
      <w:pPr>
        <w:ind w:left="473" w:hanging="360"/>
      </w:pPr>
      <w:rPr>
        <w:rFonts w:hint="default"/>
      </w:rPr>
    </w:lvl>
    <w:lvl w:ilvl="1" w:tplc="04210019" w:tentative="1">
      <w:start w:val="1"/>
      <w:numFmt w:val="lowerLetter"/>
      <w:lvlText w:val="%2."/>
      <w:lvlJc w:val="left"/>
      <w:pPr>
        <w:ind w:left="1193" w:hanging="360"/>
      </w:pPr>
    </w:lvl>
    <w:lvl w:ilvl="2" w:tplc="0421001B" w:tentative="1">
      <w:start w:val="1"/>
      <w:numFmt w:val="lowerRoman"/>
      <w:lvlText w:val="%3."/>
      <w:lvlJc w:val="right"/>
      <w:pPr>
        <w:ind w:left="1913" w:hanging="180"/>
      </w:pPr>
    </w:lvl>
    <w:lvl w:ilvl="3" w:tplc="0421000F" w:tentative="1">
      <w:start w:val="1"/>
      <w:numFmt w:val="decimal"/>
      <w:lvlText w:val="%4."/>
      <w:lvlJc w:val="left"/>
      <w:pPr>
        <w:ind w:left="2633" w:hanging="360"/>
      </w:pPr>
    </w:lvl>
    <w:lvl w:ilvl="4" w:tplc="04210019" w:tentative="1">
      <w:start w:val="1"/>
      <w:numFmt w:val="lowerLetter"/>
      <w:lvlText w:val="%5."/>
      <w:lvlJc w:val="left"/>
      <w:pPr>
        <w:ind w:left="3353" w:hanging="360"/>
      </w:pPr>
    </w:lvl>
    <w:lvl w:ilvl="5" w:tplc="0421001B" w:tentative="1">
      <w:start w:val="1"/>
      <w:numFmt w:val="lowerRoman"/>
      <w:lvlText w:val="%6."/>
      <w:lvlJc w:val="right"/>
      <w:pPr>
        <w:ind w:left="4073" w:hanging="180"/>
      </w:pPr>
    </w:lvl>
    <w:lvl w:ilvl="6" w:tplc="0421000F" w:tentative="1">
      <w:start w:val="1"/>
      <w:numFmt w:val="decimal"/>
      <w:lvlText w:val="%7."/>
      <w:lvlJc w:val="left"/>
      <w:pPr>
        <w:ind w:left="4793" w:hanging="360"/>
      </w:pPr>
    </w:lvl>
    <w:lvl w:ilvl="7" w:tplc="04210019" w:tentative="1">
      <w:start w:val="1"/>
      <w:numFmt w:val="lowerLetter"/>
      <w:lvlText w:val="%8."/>
      <w:lvlJc w:val="left"/>
      <w:pPr>
        <w:ind w:left="5513" w:hanging="360"/>
      </w:pPr>
    </w:lvl>
    <w:lvl w:ilvl="8" w:tplc="0421001B" w:tentative="1">
      <w:start w:val="1"/>
      <w:numFmt w:val="lowerRoman"/>
      <w:lvlText w:val="%9."/>
      <w:lvlJc w:val="right"/>
      <w:pPr>
        <w:ind w:left="6233" w:hanging="180"/>
      </w:pPr>
    </w:lvl>
  </w:abstractNum>
  <w:abstractNum w:abstractNumId="1">
    <w:nsid w:val="126D1BC4"/>
    <w:multiLevelType w:val="hybridMultilevel"/>
    <w:tmpl w:val="2CC01394"/>
    <w:lvl w:ilvl="0" w:tplc="2BB051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29C35195"/>
    <w:multiLevelType w:val="hybridMultilevel"/>
    <w:tmpl w:val="9E64D3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2F0F50"/>
    <w:multiLevelType w:val="hybridMultilevel"/>
    <w:tmpl w:val="B22004C0"/>
    <w:lvl w:ilvl="0" w:tplc="A39401F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65B360F6"/>
    <w:multiLevelType w:val="hybridMultilevel"/>
    <w:tmpl w:val="2910BD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7FA2"/>
    <w:rsid w:val="00000174"/>
    <w:rsid w:val="0000141E"/>
    <w:rsid w:val="0002156C"/>
    <w:rsid w:val="0003677D"/>
    <w:rsid w:val="00052C45"/>
    <w:rsid w:val="00053F2D"/>
    <w:rsid w:val="00053F50"/>
    <w:rsid w:val="0006123E"/>
    <w:rsid w:val="00070C15"/>
    <w:rsid w:val="000965B3"/>
    <w:rsid w:val="000A24C0"/>
    <w:rsid w:val="000A3B32"/>
    <w:rsid w:val="000A4A5E"/>
    <w:rsid w:val="000A6F72"/>
    <w:rsid w:val="000B0F12"/>
    <w:rsid w:val="000B48CE"/>
    <w:rsid w:val="000C17AB"/>
    <w:rsid w:val="000C5A56"/>
    <w:rsid w:val="000C607F"/>
    <w:rsid w:val="000C73AC"/>
    <w:rsid w:val="000D29E5"/>
    <w:rsid w:val="000E4605"/>
    <w:rsid w:val="000F2107"/>
    <w:rsid w:val="001128C3"/>
    <w:rsid w:val="0011293D"/>
    <w:rsid w:val="00117D14"/>
    <w:rsid w:val="00120018"/>
    <w:rsid w:val="00130D4A"/>
    <w:rsid w:val="00146660"/>
    <w:rsid w:val="0015726E"/>
    <w:rsid w:val="00160F5A"/>
    <w:rsid w:val="00184557"/>
    <w:rsid w:val="00187363"/>
    <w:rsid w:val="001903B4"/>
    <w:rsid w:val="001930B0"/>
    <w:rsid w:val="00197C95"/>
    <w:rsid w:val="001B6931"/>
    <w:rsid w:val="001C3A40"/>
    <w:rsid w:val="001C76E7"/>
    <w:rsid w:val="001D55C0"/>
    <w:rsid w:val="001E2C6F"/>
    <w:rsid w:val="001F35C1"/>
    <w:rsid w:val="00202F91"/>
    <w:rsid w:val="002046EB"/>
    <w:rsid w:val="002131BB"/>
    <w:rsid w:val="0021350C"/>
    <w:rsid w:val="002208A2"/>
    <w:rsid w:val="0022390D"/>
    <w:rsid w:val="00230C23"/>
    <w:rsid w:val="00237435"/>
    <w:rsid w:val="00242D4E"/>
    <w:rsid w:val="002641E2"/>
    <w:rsid w:val="00266721"/>
    <w:rsid w:val="002A11CB"/>
    <w:rsid w:val="002A6CFE"/>
    <w:rsid w:val="002B1263"/>
    <w:rsid w:val="002D713C"/>
    <w:rsid w:val="002D796C"/>
    <w:rsid w:val="002F13B4"/>
    <w:rsid w:val="00301AAE"/>
    <w:rsid w:val="003107E8"/>
    <w:rsid w:val="00315C45"/>
    <w:rsid w:val="00323DD6"/>
    <w:rsid w:val="00324BE3"/>
    <w:rsid w:val="00340961"/>
    <w:rsid w:val="0034107F"/>
    <w:rsid w:val="003444C2"/>
    <w:rsid w:val="00353E9D"/>
    <w:rsid w:val="00364BD0"/>
    <w:rsid w:val="00367E96"/>
    <w:rsid w:val="00372E5F"/>
    <w:rsid w:val="0037606F"/>
    <w:rsid w:val="00377AAE"/>
    <w:rsid w:val="00382578"/>
    <w:rsid w:val="00391ED6"/>
    <w:rsid w:val="003A19ED"/>
    <w:rsid w:val="003B7E40"/>
    <w:rsid w:val="003C7601"/>
    <w:rsid w:val="003C7FA2"/>
    <w:rsid w:val="003F0E4D"/>
    <w:rsid w:val="003F2098"/>
    <w:rsid w:val="0040563B"/>
    <w:rsid w:val="004072DE"/>
    <w:rsid w:val="0044500E"/>
    <w:rsid w:val="00446E96"/>
    <w:rsid w:val="00471266"/>
    <w:rsid w:val="00476AF2"/>
    <w:rsid w:val="00483F55"/>
    <w:rsid w:val="004A0FFB"/>
    <w:rsid w:val="004A1E76"/>
    <w:rsid w:val="004C16F6"/>
    <w:rsid w:val="004C6E00"/>
    <w:rsid w:val="004E2DA8"/>
    <w:rsid w:val="004F5802"/>
    <w:rsid w:val="005016CA"/>
    <w:rsid w:val="00507472"/>
    <w:rsid w:val="00511D30"/>
    <w:rsid w:val="00512CBB"/>
    <w:rsid w:val="005135A2"/>
    <w:rsid w:val="00516264"/>
    <w:rsid w:val="00523976"/>
    <w:rsid w:val="00526FAC"/>
    <w:rsid w:val="005412CC"/>
    <w:rsid w:val="00542645"/>
    <w:rsid w:val="005554AF"/>
    <w:rsid w:val="00564514"/>
    <w:rsid w:val="005677FF"/>
    <w:rsid w:val="00580267"/>
    <w:rsid w:val="00581051"/>
    <w:rsid w:val="00582218"/>
    <w:rsid w:val="00584AF1"/>
    <w:rsid w:val="0058712D"/>
    <w:rsid w:val="00594301"/>
    <w:rsid w:val="00597D15"/>
    <w:rsid w:val="005A0FF8"/>
    <w:rsid w:val="005A5838"/>
    <w:rsid w:val="005A700A"/>
    <w:rsid w:val="005D7E06"/>
    <w:rsid w:val="006309CE"/>
    <w:rsid w:val="00632F64"/>
    <w:rsid w:val="00636B6E"/>
    <w:rsid w:val="00640873"/>
    <w:rsid w:val="00642884"/>
    <w:rsid w:val="00644F97"/>
    <w:rsid w:val="00654834"/>
    <w:rsid w:val="00673A40"/>
    <w:rsid w:val="00676476"/>
    <w:rsid w:val="006829DD"/>
    <w:rsid w:val="00683C3B"/>
    <w:rsid w:val="00685776"/>
    <w:rsid w:val="00686B1A"/>
    <w:rsid w:val="006A2898"/>
    <w:rsid w:val="006A7201"/>
    <w:rsid w:val="006B13E5"/>
    <w:rsid w:val="006B34EA"/>
    <w:rsid w:val="006B3579"/>
    <w:rsid w:val="006B3B67"/>
    <w:rsid w:val="006C7284"/>
    <w:rsid w:val="006D4965"/>
    <w:rsid w:val="006D7EAB"/>
    <w:rsid w:val="006F771F"/>
    <w:rsid w:val="007144D2"/>
    <w:rsid w:val="0073043A"/>
    <w:rsid w:val="00732859"/>
    <w:rsid w:val="00732ACF"/>
    <w:rsid w:val="00740656"/>
    <w:rsid w:val="00754C29"/>
    <w:rsid w:val="00760626"/>
    <w:rsid w:val="00761983"/>
    <w:rsid w:val="00797569"/>
    <w:rsid w:val="007B1871"/>
    <w:rsid w:val="007C4EF2"/>
    <w:rsid w:val="007D559D"/>
    <w:rsid w:val="007E3DB9"/>
    <w:rsid w:val="007E50D3"/>
    <w:rsid w:val="007F15D0"/>
    <w:rsid w:val="007F2FF5"/>
    <w:rsid w:val="007F5061"/>
    <w:rsid w:val="007F6060"/>
    <w:rsid w:val="00814691"/>
    <w:rsid w:val="00815265"/>
    <w:rsid w:val="00822E52"/>
    <w:rsid w:val="00824674"/>
    <w:rsid w:val="00837112"/>
    <w:rsid w:val="00863307"/>
    <w:rsid w:val="0088005E"/>
    <w:rsid w:val="00892530"/>
    <w:rsid w:val="00893774"/>
    <w:rsid w:val="00895500"/>
    <w:rsid w:val="008B2636"/>
    <w:rsid w:val="008B3E51"/>
    <w:rsid w:val="008C7990"/>
    <w:rsid w:val="008E0981"/>
    <w:rsid w:val="008F0F07"/>
    <w:rsid w:val="008F35FB"/>
    <w:rsid w:val="00904254"/>
    <w:rsid w:val="009065E8"/>
    <w:rsid w:val="00907957"/>
    <w:rsid w:val="009224DC"/>
    <w:rsid w:val="00930078"/>
    <w:rsid w:val="009318A0"/>
    <w:rsid w:val="009322F3"/>
    <w:rsid w:val="0093292F"/>
    <w:rsid w:val="0093429F"/>
    <w:rsid w:val="00936416"/>
    <w:rsid w:val="0095152D"/>
    <w:rsid w:val="009521B2"/>
    <w:rsid w:val="00953001"/>
    <w:rsid w:val="0095571D"/>
    <w:rsid w:val="00957178"/>
    <w:rsid w:val="00960255"/>
    <w:rsid w:val="009628A3"/>
    <w:rsid w:val="00964B59"/>
    <w:rsid w:val="009662F2"/>
    <w:rsid w:val="0097473E"/>
    <w:rsid w:val="00993F65"/>
    <w:rsid w:val="00994071"/>
    <w:rsid w:val="009A1870"/>
    <w:rsid w:val="009A7F80"/>
    <w:rsid w:val="009B25A6"/>
    <w:rsid w:val="009B3A2C"/>
    <w:rsid w:val="009C4196"/>
    <w:rsid w:val="009D7290"/>
    <w:rsid w:val="009F599F"/>
    <w:rsid w:val="00A03C31"/>
    <w:rsid w:val="00A03E8D"/>
    <w:rsid w:val="00A1520A"/>
    <w:rsid w:val="00A16CC2"/>
    <w:rsid w:val="00A245DD"/>
    <w:rsid w:val="00A425A1"/>
    <w:rsid w:val="00A427B1"/>
    <w:rsid w:val="00A6042F"/>
    <w:rsid w:val="00A6060F"/>
    <w:rsid w:val="00A61AD6"/>
    <w:rsid w:val="00A63B01"/>
    <w:rsid w:val="00A7026D"/>
    <w:rsid w:val="00A861A2"/>
    <w:rsid w:val="00A91485"/>
    <w:rsid w:val="00A950AD"/>
    <w:rsid w:val="00A95435"/>
    <w:rsid w:val="00A95CE1"/>
    <w:rsid w:val="00AA6303"/>
    <w:rsid w:val="00AB0978"/>
    <w:rsid w:val="00AB32BF"/>
    <w:rsid w:val="00AB4C9A"/>
    <w:rsid w:val="00AD4624"/>
    <w:rsid w:val="00AE71A4"/>
    <w:rsid w:val="00AF2CC3"/>
    <w:rsid w:val="00AF6E56"/>
    <w:rsid w:val="00AF784E"/>
    <w:rsid w:val="00B04FFF"/>
    <w:rsid w:val="00B147C7"/>
    <w:rsid w:val="00B15626"/>
    <w:rsid w:val="00B26957"/>
    <w:rsid w:val="00B3638F"/>
    <w:rsid w:val="00B43391"/>
    <w:rsid w:val="00B504F5"/>
    <w:rsid w:val="00B62F31"/>
    <w:rsid w:val="00B75046"/>
    <w:rsid w:val="00B8276A"/>
    <w:rsid w:val="00B84C55"/>
    <w:rsid w:val="00B84E93"/>
    <w:rsid w:val="00B879CC"/>
    <w:rsid w:val="00B9478E"/>
    <w:rsid w:val="00BB634F"/>
    <w:rsid w:val="00BC7177"/>
    <w:rsid w:val="00BD0F91"/>
    <w:rsid w:val="00BD5C08"/>
    <w:rsid w:val="00BF7D91"/>
    <w:rsid w:val="00C01D80"/>
    <w:rsid w:val="00C0437C"/>
    <w:rsid w:val="00C0776C"/>
    <w:rsid w:val="00C4793B"/>
    <w:rsid w:val="00C75ACF"/>
    <w:rsid w:val="00C96C9D"/>
    <w:rsid w:val="00CA3727"/>
    <w:rsid w:val="00CA4480"/>
    <w:rsid w:val="00CB740C"/>
    <w:rsid w:val="00CD38CE"/>
    <w:rsid w:val="00CD3C07"/>
    <w:rsid w:val="00CE35E2"/>
    <w:rsid w:val="00CF145C"/>
    <w:rsid w:val="00CF756D"/>
    <w:rsid w:val="00D01A42"/>
    <w:rsid w:val="00D14E9B"/>
    <w:rsid w:val="00D176E4"/>
    <w:rsid w:val="00D25C5C"/>
    <w:rsid w:val="00D318E6"/>
    <w:rsid w:val="00D33243"/>
    <w:rsid w:val="00D353B3"/>
    <w:rsid w:val="00D52656"/>
    <w:rsid w:val="00D5518E"/>
    <w:rsid w:val="00D5742B"/>
    <w:rsid w:val="00D7107A"/>
    <w:rsid w:val="00D760D5"/>
    <w:rsid w:val="00D8129D"/>
    <w:rsid w:val="00D85058"/>
    <w:rsid w:val="00D926FD"/>
    <w:rsid w:val="00DA46A4"/>
    <w:rsid w:val="00DC089B"/>
    <w:rsid w:val="00DD1215"/>
    <w:rsid w:val="00DD352D"/>
    <w:rsid w:val="00DE77D0"/>
    <w:rsid w:val="00DF440A"/>
    <w:rsid w:val="00E06159"/>
    <w:rsid w:val="00E278C4"/>
    <w:rsid w:val="00E35350"/>
    <w:rsid w:val="00E418A9"/>
    <w:rsid w:val="00E531C9"/>
    <w:rsid w:val="00E55AD3"/>
    <w:rsid w:val="00E57703"/>
    <w:rsid w:val="00E6356D"/>
    <w:rsid w:val="00E64F93"/>
    <w:rsid w:val="00E66EA1"/>
    <w:rsid w:val="00E676E9"/>
    <w:rsid w:val="00E67939"/>
    <w:rsid w:val="00E71A96"/>
    <w:rsid w:val="00E83759"/>
    <w:rsid w:val="00EB7441"/>
    <w:rsid w:val="00EC3117"/>
    <w:rsid w:val="00EE1568"/>
    <w:rsid w:val="00EE3CEF"/>
    <w:rsid w:val="00EF48EA"/>
    <w:rsid w:val="00F07D40"/>
    <w:rsid w:val="00F13D01"/>
    <w:rsid w:val="00F1500F"/>
    <w:rsid w:val="00F17D54"/>
    <w:rsid w:val="00F17EC3"/>
    <w:rsid w:val="00F220EF"/>
    <w:rsid w:val="00F23082"/>
    <w:rsid w:val="00F30689"/>
    <w:rsid w:val="00F44191"/>
    <w:rsid w:val="00F47EC0"/>
    <w:rsid w:val="00F51FFE"/>
    <w:rsid w:val="00F542BE"/>
    <w:rsid w:val="00F55D70"/>
    <w:rsid w:val="00F55EB7"/>
    <w:rsid w:val="00F61808"/>
    <w:rsid w:val="00F621DB"/>
    <w:rsid w:val="00F639B8"/>
    <w:rsid w:val="00F64B1A"/>
    <w:rsid w:val="00F7419D"/>
    <w:rsid w:val="00F760B2"/>
    <w:rsid w:val="00F860ED"/>
    <w:rsid w:val="00F9727F"/>
    <w:rsid w:val="00FA3B4E"/>
    <w:rsid w:val="00FB3CD0"/>
    <w:rsid w:val="00FB502E"/>
    <w:rsid w:val="00FB6149"/>
    <w:rsid w:val="00FD4423"/>
    <w:rsid w:val="00FE264A"/>
    <w:rsid w:val="00FE3F14"/>
    <w:rsid w:val="00FF201F"/>
    <w:rsid w:val="00FF72C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FA2"/>
    <w:pPr>
      <w:ind w:left="720"/>
      <w:contextualSpacing/>
    </w:pPr>
  </w:style>
  <w:style w:type="character" w:styleId="Hyperlink">
    <w:name w:val="Hyperlink"/>
    <w:basedOn w:val="DefaultParagraphFont"/>
    <w:uiPriority w:val="99"/>
    <w:unhideWhenUsed/>
    <w:rsid w:val="00CB74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cp:lastPrinted>2021-07-23T01:40:00Z</cp:lastPrinted>
  <dcterms:created xsi:type="dcterms:W3CDTF">2021-07-02T01:11:00Z</dcterms:created>
  <dcterms:modified xsi:type="dcterms:W3CDTF">2021-07-23T03:59:00Z</dcterms:modified>
</cp:coreProperties>
</file>