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B5" w:rsidRDefault="004E3FB5">
      <w:pPr>
        <w:spacing w:before="1" w:after="1"/>
        <w:rPr>
          <w:rFonts w:ascii="Times New Roman"/>
          <w:sz w:val="27"/>
        </w:rPr>
      </w:pPr>
      <w:bookmarkStart w:id="0" w:name="_GoBack"/>
      <w:bookmarkEnd w:id="0"/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118"/>
        <w:gridCol w:w="912"/>
        <w:gridCol w:w="626"/>
        <w:gridCol w:w="2102"/>
        <w:gridCol w:w="1818"/>
        <w:gridCol w:w="1831"/>
        <w:gridCol w:w="3357"/>
      </w:tblGrid>
      <w:tr w:rsidR="004E3FB5">
        <w:trPr>
          <w:trHeight w:val="1288"/>
        </w:trPr>
        <w:tc>
          <w:tcPr>
            <w:tcW w:w="1949" w:type="dxa"/>
            <w:tcBorders>
              <w:left w:val="single" w:sz="6" w:space="0" w:color="000000"/>
            </w:tcBorders>
          </w:tcPr>
          <w:p w:rsidR="004E3FB5" w:rsidRDefault="00EB2D47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d-ID" w:eastAsia="id-ID"/>
              </w:rPr>
              <w:drawing>
                <wp:inline distT="0" distB="0" distL="0" distR="0">
                  <wp:extent cx="905283" cy="80714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83" cy="80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4" w:type="dxa"/>
            <w:gridSpan w:val="7"/>
          </w:tcPr>
          <w:p w:rsidR="004E3FB5" w:rsidRDefault="00EB2D47">
            <w:pPr>
              <w:pStyle w:val="TableParagraph"/>
              <w:spacing w:before="159"/>
              <w:ind w:right="534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INSTITUT AGAMA ISLAM NEGERI BENGKULU FAKULTAS TARBIYAH DAN TADRIS PROGRAM STUDI PENDIDIKAN AGAMA</w:t>
            </w:r>
            <w:r>
              <w:rPr>
                <w:rFonts w:ascii="Arial"/>
                <w:b/>
                <w:spacing w:val="-2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ISLAM</w:t>
            </w:r>
          </w:p>
        </w:tc>
      </w:tr>
      <w:tr w:rsidR="004E3FB5">
        <w:trPr>
          <w:trHeight w:val="254"/>
        </w:trPr>
        <w:tc>
          <w:tcPr>
            <w:tcW w:w="13713" w:type="dxa"/>
            <w:gridSpan w:val="8"/>
            <w:tcBorders>
              <w:left w:val="single" w:sz="6" w:space="0" w:color="000000"/>
            </w:tcBorders>
          </w:tcPr>
          <w:p w:rsidR="004E3FB5" w:rsidRDefault="00EB2D47">
            <w:pPr>
              <w:pStyle w:val="TableParagraph"/>
              <w:spacing w:line="234" w:lineRule="exact"/>
              <w:ind w:left="4697" w:right="46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RENCANA PEMBELAJARAN SEMESTER</w:t>
            </w:r>
          </w:p>
        </w:tc>
      </w:tr>
      <w:tr w:rsidR="004E3FB5">
        <w:trPr>
          <w:trHeight w:val="253"/>
        </w:trPr>
        <w:tc>
          <w:tcPr>
            <w:tcW w:w="3067" w:type="dxa"/>
            <w:gridSpan w:val="2"/>
            <w:tcBorders>
              <w:left w:val="single" w:sz="6" w:space="0" w:color="000000"/>
            </w:tcBorders>
            <w:shd w:val="clear" w:color="auto" w:fill="DBE4F0"/>
          </w:tcPr>
          <w:p w:rsidR="004E3FB5" w:rsidRDefault="00EB2D47">
            <w:pPr>
              <w:pStyle w:val="TableParagraph"/>
              <w:spacing w:line="234" w:lineRule="exact"/>
              <w:ind w:left="7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MATA KULIAH</w:t>
            </w:r>
          </w:p>
        </w:tc>
        <w:tc>
          <w:tcPr>
            <w:tcW w:w="1538" w:type="dxa"/>
            <w:gridSpan w:val="2"/>
            <w:shd w:val="clear" w:color="auto" w:fill="DBE4F0"/>
          </w:tcPr>
          <w:p w:rsidR="004E3FB5" w:rsidRDefault="00EB2D47">
            <w:pPr>
              <w:pStyle w:val="TableParagraph"/>
              <w:spacing w:line="234" w:lineRule="exact"/>
              <w:ind w:left="4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KODE</w:t>
            </w:r>
          </w:p>
        </w:tc>
        <w:tc>
          <w:tcPr>
            <w:tcW w:w="2102" w:type="dxa"/>
            <w:shd w:val="clear" w:color="auto" w:fill="DBE4F0"/>
          </w:tcPr>
          <w:p w:rsidR="004E3FB5" w:rsidRDefault="00EB2D47">
            <w:pPr>
              <w:pStyle w:val="TableParagraph"/>
              <w:spacing w:line="234" w:lineRule="exact"/>
              <w:ind w:left="3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RUMPUN MK</w:t>
            </w:r>
          </w:p>
        </w:tc>
        <w:tc>
          <w:tcPr>
            <w:tcW w:w="1818" w:type="dxa"/>
            <w:shd w:val="clear" w:color="auto" w:fill="DBE4F0"/>
          </w:tcPr>
          <w:p w:rsidR="004E3FB5" w:rsidRDefault="00EB2D47">
            <w:pPr>
              <w:pStyle w:val="TableParagraph"/>
              <w:spacing w:line="234" w:lineRule="exact"/>
              <w:ind w:left="204" w:right="19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BOBOT (sks)</w:t>
            </w:r>
          </w:p>
        </w:tc>
        <w:tc>
          <w:tcPr>
            <w:tcW w:w="1831" w:type="dxa"/>
            <w:shd w:val="clear" w:color="auto" w:fill="DBE4F0"/>
          </w:tcPr>
          <w:p w:rsidR="004E3FB5" w:rsidRDefault="00EB2D47">
            <w:pPr>
              <w:pStyle w:val="TableParagraph"/>
              <w:spacing w:line="234" w:lineRule="exact"/>
              <w:ind w:left="289" w:right="2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SEMESTER</w:t>
            </w:r>
          </w:p>
        </w:tc>
        <w:tc>
          <w:tcPr>
            <w:tcW w:w="3357" w:type="dxa"/>
            <w:shd w:val="clear" w:color="auto" w:fill="DBE4F0"/>
          </w:tcPr>
          <w:p w:rsidR="004E3FB5" w:rsidRDefault="00EB2D47">
            <w:pPr>
              <w:pStyle w:val="TableParagraph"/>
              <w:spacing w:line="234" w:lineRule="exact"/>
              <w:ind w:left="314" w:right="3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TANGGAL PENYUSUNAN</w:t>
            </w:r>
          </w:p>
        </w:tc>
      </w:tr>
      <w:tr w:rsidR="004E3FB5">
        <w:trPr>
          <w:trHeight w:val="758"/>
        </w:trPr>
        <w:tc>
          <w:tcPr>
            <w:tcW w:w="3067" w:type="dxa"/>
            <w:gridSpan w:val="2"/>
            <w:tcBorders>
              <w:left w:val="single" w:sz="6" w:space="0" w:color="000000"/>
            </w:tcBorders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STUDI ISLAM</w:t>
            </w:r>
          </w:p>
        </w:tc>
        <w:tc>
          <w:tcPr>
            <w:tcW w:w="1538" w:type="dxa"/>
            <w:gridSpan w:val="2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2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 10001</w:t>
            </w:r>
          </w:p>
        </w:tc>
        <w:tc>
          <w:tcPr>
            <w:tcW w:w="2102" w:type="dxa"/>
          </w:tcPr>
          <w:p w:rsidR="004E3FB5" w:rsidRDefault="004E3FB5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4E3FB5" w:rsidRDefault="00EB2D47">
            <w:pPr>
              <w:pStyle w:val="TableParagraph"/>
              <w:ind w:left="795" w:right="126" w:hanging="6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Pendidikan Agama Islam</w:t>
            </w:r>
          </w:p>
        </w:tc>
        <w:tc>
          <w:tcPr>
            <w:tcW w:w="1818" w:type="dxa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202" w:right="19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 SKS</w:t>
            </w:r>
          </w:p>
        </w:tc>
        <w:tc>
          <w:tcPr>
            <w:tcW w:w="1831" w:type="dxa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289" w:right="2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A/B/C</w:t>
            </w:r>
          </w:p>
        </w:tc>
        <w:tc>
          <w:tcPr>
            <w:tcW w:w="3357" w:type="dxa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314" w:right="2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Agustus 2021</w:t>
            </w:r>
          </w:p>
        </w:tc>
      </w:tr>
      <w:tr w:rsidR="004E3FB5">
        <w:trPr>
          <w:trHeight w:val="506"/>
        </w:trPr>
        <w:tc>
          <w:tcPr>
            <w:tcW w:w="3067" w:type="dxa"/>
            <w:gridSpan w:val="2"/>
            <w:vMerge w:val="restart"/>
            <w:tcBorders>
              <w:left w:val="single" w:sz="6" w:space="0" w:color="000000"/>
            </w:tcBorders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4E3FB5" w:rsidRDefault="004E3FB5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:rsidR="004E3FB5" w:rsidRDefault="00EB2D47">
            <w:pPr>
              <w:pStyle w:val="TableParagraph"/>
              <w:ind w:left="9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OTORISASI</w:t>
            </w:r>
          </w:p>
        </w:tc>
        <w:tc>
          <w:tcPr>
            <w:tcW w:w="3640" w:type="dxa"/>
            <w:gridSpan w:val="3"/>
            <w:shd w:val="clear" w:color="auto" w:fill="DBE4F0"/>
          </w:tcPr>
          <w:p w:rsidR="004E3FB5" w:rsidRDefault="00EB2D47">
            <w:pPr>
              <w:pStyle w:val="TableParagraph"/>
              <w:spacing w:line="248" w:lineRule="exact"/>
              <w:ind w:left="453" w:right="4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Dosen Pengembang RPS/</w:t>
            </w:r>
          </w:p>
          <w:p w:rsidR="004E3FB5" w:rsidRDefault="00EB2D47">
            <w:pPr>
              <w:pStyle w:val="TableParagraph"/>
              <w:spacing w:before="1" w:line="237" w:lineRule="exact"/>
              <w:ind w:left="453" w:right="4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Pengampu Mata Kuliah</w:t>
            </w:r>
          </w:p>
        </w:tc>
        <w:tc>
          <w:tcPr>
            <w:tcW w:w="3649" w:type="dxa"/>
            <w:gridSpan w:val="2"/>
            <w:shd w:val="clear" w:color="auto" w:fill="DBE4F0"/>
          </w:tcPr>
          <w:p w:rsidR="004E3FB5" w:rsidRDefault="00EB2D47">
            <w:pPr>
              <w:pStyle w:val="TableParagraph"/>
              <w:spacing w:line="248" w:lineRule="exact"/>
              <w:ind w:left="142" w:right="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Koordinator Rumpun Keilmuan/</w:t>
            </w:r>
          </w:p>
          <w:p w:rsidR="004E3FB5" w:rsidRDefault="00EB2D47">
            <w:pPr>
              <w:pStyle w:val="TableParagraph"/>
              <w:spacing w:before="1" w:line="237" w:lineRule="exact"/>
              <w:ind w:left="142" w:right="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Mata Kuliah</w:t>
            </w:r>
          </w:p>
        </w:tc>
        <w:tc>
          <w:tcPr>
            <w:tcW w:w="3357" w:type="dxa"/>
            <w:shd w:val="clear" w:color="auto" w:fill="DBE4F0"/>
          </w:tcPr>
          <w:p w:rsidR="004E3FB5" w:rsidRDefault="00EB2D47">
            <w:pPr>
              <w:pStyle w:val="TableParagraph"/>
              <w:spacing w:line="248" w:lineRule="exact"/>
              <w:ind w:left="314" w:right="2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Ketua Prodi</w:t>
            </w:r>
          </w:p>
        </w:tc>
      </w:tr>
      <w:tr w:rsidR="004E3FB5">
        <w:trPr>
          <w:trHeight w:val="1290"/>
        </w:trPr>
        <w:tc>
          <w:tcPr>
            <w:tcW w:w="306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4E3FB5" w:rsidRDefault="004E3FB5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  <w:gridSpan w:val="3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EB2D47">
            <w:pPr>
              <w:pStyle w:val="TableParagraph"/>
              <w:spacing w:before="181" w:line="256" w:lineRule="exact"/>
              <w:ind w:left="416" w:right="388" w:firstLine="309"/>
              <w:rPr>
                <w:b/>
              </w:rPr>
            </w:pPr>
            <w:r>
              <w:rPr>
                <w:b/>
              </w:rPr>
              <w:t>Dra. Nurniswah, M.Pd NIP. 196308231994032001</w:t>
            </w:r>
          </w:p>
        </w:tc>
        <w:tc>
          <w:tcPr>
            <w:tcW w:w="3649" w:type="dxa"/>
            <w:gridSpan w:val="2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57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EB2D47">
            <w:pPr>
              <w:pStyle w:val="TableParagraph"/>
              <w:spacing w:before="181" w:line="256" w:lineRule="exact"/>
              <w:ind w:left="280" w:right="241" w:firstLine="372"/>
              <w:rPr>
                <w:b/>
              </w:rPr>
            </w:pPr>
            <w:r>
              <w:rPr>
                <w:b/>
              </w:rPr>
              <w:t>Desy Eka Citra, M.Pd NIP. 197512102007102002</w:t>
            </w:r>
          </w:p>
        </w:tc>
      </w:tr>
      <w:tr w:rsidR="004E3FB5">
        <w:trPr>
          <w:trHeight w:val="491"/>
        </w:trPr>
        <w:tc>
          <w:tcPr>
            <w:tcW w:w="3067" w:type="dxa"/>
            <w:gridSpan w:val="2"/>
            <w:vMerge w:val="restart"/>
            <w:tcBorders>
              <w:left w:val="single" w:sz="6" w:space="0" w:color="000000"/>
            </w:tcBorders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4E3FB5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:rsidR="004E3FB5" w:rsidRDefault="00EB2D47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Capaian Pembelajaran (CP)</w:t>
            </w:r>
          </w:p>
        </w:tc>
        <w:tc>
          <w:tcPr>
            <w:tcW w:w="912" w:type="dxa"/>
            <w:shd w:val="clear" w:color="auto" w:fill="DBE4F0"/>
          </w:tcPr>
          <w:p w:rsidR="004E3FB5" w:rsidRDefault="00EB2D47">
            <w:pPr>
              <w:pStyle w:val="TableParagraph"/>
              <w:spacing w:line="257" w:lineRule="exact"/>
              <w:ind w:left="106"/>
              <w:rPr>
                <w:b/>
              </w:rPr>
            </w:pPr>
            <w:r>
              <w:rPr>
                <w:b/>
              </w:rPr>
              <w:t>CPL-</w:t>
            </w:r>
          </w:p>
          <w:p w:rsidR="004E3FB5" w:rsidRDefault="00EB2D47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</w:p>
        </w:tc>
        <w:tc>
          <w:tcPr>
            <w:tcW w:w="9734" w:type="dxa"/>
            <w:gridSpan w:val="5"/>
            <w:shd w:val="clear" w:color="auto" w:fill="DBE4F0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3FB5">
        <w:trPr>
          <w:trHeight w:val="2580"/>
        </w:trPr>
        <w:tc>
          <w:tcPr>
            <w:tcW w:w="306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4E3FB5" w:rsidRDefault="004E3FB5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4E3FB5" w:rsidRDefault="00EB2D47">
            <w:pPr>
              <w:pStyle w:val="TableParagraph"/>
              <w:ind w:left="106" w:right="304"/>
              <w:jc w:val="both"/>
            </w:pPr>
            <w:r>
              <w:t>CPL1 CPL2 CPL3 CPL4 CPL5 CPL6</w:t>
            </w:r>
          </w:p>
          <w:p w:rsidR="004E3FB5" w:rsidRDefault="004E3FB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4E3FB5" w:rsidRDefault="00EB2D47">
            <w:pPr>
              <w:pStyle w:val="TableParagraph"/>
              <w:spacing w:before="218"/>
              <w:ind w:left="106"/>
            </w:pPr>
            <w:r>
              <w:t>CPL7</w:t>
            </w:r>
          </w:p>
        </w:tc>
        <w:tc>
          <w:tcPr>
            <w:tcW w:w="9734" w:type="dxa"/>
            <w:gridSpan w:val="5"/>
          </w:tcPr>
          <w:p w:rsidR="004E3FB5" w:rsidRDefault="00EB2D47">
            <w:pPr>
              <w:pStyle w:val="TableParagraph"/>
              <w:spacing w:line="257" w:lineRule="exact"/>
            </w:pPr>
            <w:r>
              <w:t>Bertaqwa kepada Tuhan Yang Maha Esa dan mampu menunjukkan sikap religius;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Menjunjung tinggi nilai kemanusiaan dalam menjalankan tugas berdasarkan agama, moral, dan etika;</w:t>
            </w:r>
          </w:p>
          <w:p w:rsidR="004E3FB5" w:rsidRDefault="00EB2D47">
            <w:pPr>
              <w:pStyle w:val="TableParagraph"/>
              <w:spacing w:before="1"/>
              <w:ind w:right="872"/>
            </w:pPr>
            <w:r>
              <w:t>Berperan sebagai warga negara yang bangga dan cinta tanah air, memiliki nasionalisme serta rasa tanggung jawab pada negara dan bangsa;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Menginternalisasi nilai, norma, dan etika akademik;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Menunjukkan sikap bertanggung jawab atas pekerjaan di bidang keahlian</w:t>
            </w:r>
            <w:r>
              <w:t>nya secara mandiri;</w:t>
            </w:r>
          </w:p>
          <w:p w:rsidR="004E3FB5" w:rsidRDefault="00EB2D47">
            <w:pPr>
              <w:pStyle w:val="TableParagraph"/>
              <w:spacing w:before="2"/>
              <w:ind w:right="1534"/>
            </w:pPr>
            <w:r>
              <w:t>Memiliki komitmen keilmuan dan keislaman yang berciri khas ahlussunah wal jamaah an-nahdliyah</w:t>
            </w:r>
          </w:p>
          <w:p w:rsidR="004E3FB5" w:rsidRDefault="00EB2D47">
            <w:pPr>
              <w:pStyle w:val="TableParagraph"/>
              <w:spacing w:before="4" w:line="256" w:lineRule="exact"/>
              <w:ind w:right="475"/>
            </w:pPr>
            <w:r>
              <w:t>Menampilkan diri sebagai pribadi muslim yang beriman, bertaqwa, berakhlak mulia, dan menjadi teladan bagi peserta didik dan masyarakat</w:t>
            </w:r>
          </w:p>
        </w:tc>
      </w:tr>
      <w:tr w:rsidR="004E3FB5">
        <w:trPr>
          <w:trHeight w:val="280"/>
        </w:trPr>
        <w:tc>
          <w:tcPr>
            <w:tcW w:w="306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4E3FB5" w:rsidRDefault="004E3FB5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shd w:val="clear" w:color="auto" w:fill="DBE4F0"/>
          </w:tcPr>
          <w:p w:rsidR="004E3FB5" w:rsidRDefault="00EB2D4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CP-MK</w:t>
            </w:r>
          </w:p>
        </w:tc>
        <w:tc>
          <w:tcPr>
            <w:tcW w:w="9734" w:type="dxa"/>
            <w:gridSpan w:val="5"/>
            <w:shd w:val="clear" w:color="auto" w:fill="DBE4F0"/>
          </w:tcPr>
          <w:p w:rsidR="004E3FB5" w:rsidRDefault="00EB2D47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 Mata Kuliah</w:t>
            </w:r>
          </w:p>
        </w:tc>
      </w:tr>
      <w:tr w:rsidR="004E3FB5">
        <w:trPr>
          <w:trHeight w:val="258"/>
        </w:trPr>
        <w:tc>
          <w:tcPr>
            <w:tcW w:w="306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4E3FB5" w:rsidRDefault="004E3FB5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4E3FB5" w:rsidRDefault="00EB2D47">
            <w:pPr>
              <w:pStyle w:val="TableParagraph"/>
              <w:spacing w:line="239" w:lineRule="exact"/>
              <w:ind w:left="106"/>
            </w:pPr>
            <w:r>
              <w:t>CPL-1</w:t>
            </w:r>
          </w:p>
        </w:tc>
        <w:tc>
          <w:tcPr>
            <w:tcW w:w="9734" w:type="dxa"/>
            <w:gridSpan w:val="5"/>
          </w:tcPr>
          <w:p w:rsidR="004E3FB5" w:rsidRDefault="00EB2D47">
            <w:pPr>
              <w:pStyle w:val="TableParagraph"/>
              <w:spacing w:line="239" w:lineRule="exact"/>
            </w:pPr>
            <w:r>
              <w:t>Mampu memahami esensi Islam secara keseluruhan</w:t>
            </w:r>
          </w:p>
        </w:tc>
      </w:tr>
      <w:tr w:rsidR="004E3FB5">
        <w:trPr>
          <w:trHeight w:val="256"/>
        </w:trPr>
        <w:tc>
          <w:tcPr>
            <w:tcW w:w="306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4E3FB5" w:rsidRDefault="004E3FB5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4E3FB5" w:rsidRDefault="00EB2D47">
            <w:pPr>
              <w:pStyle w:val="TableParagraph"/>
              <w:spacing w:line="236" w:lineRule="exact"/>
              <w:ind w:left="106"/>
            </w:pPr>
            <w:r>
              <w:t>CPL-2</w:t>
            </w:r>
          </w:p>
        </w:tc>
        <w:tc>
          <w:tcPr>
            <w:tcW w:w="9734" w:type="dxa"/>
            <w:gridSpan w:val="5"/>
          </w:tcPr>
          <w:p w:rsidR="004E3FB5" w:rsidRDefault="00EB2D47">
            <w:pPr>
              <w:pStyle w:val="TableParagraph"/>
              <w:spacing w:line="236" w:lineRule="exact"/>
            </w:pPr>
            <w:r>
              <w:t>Mampu memahami esensi dan kajian studi Islam, pendekatan studi Islam, dan metodologi Islam</w:t>
            </w:r>
          </w:p>
        </w:tc>
      </w:tr>
      <w:tr w:rsidR="004E3FB5">
        <w:trPr>
          <w:trHeight w:val="515"/>
        </w:trPr>
        <w:tc>
          <w:tcPr>
            <w:tcW w:w="3067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4E3FB5" w:rsidRDefault="004E3FB5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4E3FB5" w:rsidRDefault="00EB2D47">
            <w:pPr>
              <w:pStyle w:val="TableParagraph"/>
              <w:spacing w:before="2"/>
              <w:ind w:left="106"/>
            </w:pPr>
            <w:r>
              <w:t>CPL-3</w:t>
            </w:r>
          </w:p>
        </w:tc>
        <w:tc>
          <w:tcPr>
            <w:tcW w:w="9734" w:type="dxa"/>
            <w:gridSpan w:val="5"/>
          </w:tcPr>
          <w:p w:rsidR="004E3FB5" w:rsidRDefault="00EB2D47">
            <w:pPr>
              <w:pStyle w:val="TableParagraph"/>
              <w:spacing w:before="6" w:line="256" w:lineRule="exact"/>
            </w:pPr>
            <w:r>
              <w:t>Mampu membuat proposal mini tentang hal-hal yang berhubungan dengan penelitian sosial keagamaan.</w:t>
            </w:r>
          </w:p>
        </w:tc>
      </w:tr>
      <w:tr w:rsidR="004E3FB5">
        <w:trPr>
          <w:trHeight w:val="256"/>
        </w:trPr>
        <w:tc>
          <w:tcPr>
            <w:tcW w:w="3067" w:type="dxa"/>
            <w:gridSpan w:val="2"/>
            <w:tcBorders>
              <w:left w:val="single" w:sz="6" w:space="0" w:color="000000"/>
            </w:tcBorders>
          </w:tcPr>
          <w:p w:rsidR="004E3FB5" w:rsidRDefault="00EB2D47">
            <w:pPr>
              <w:pStyle w:val="TableParagraph"/>
              <w:spacing w:line="236" w:lineRule="exact"/>
              <w:ind w:left="103"/>
              <w:rPr>
                <w:b/>
              </w:rPr>
            </w:pPr>
            <w:r>
              <w:rPr>
                <w:b/>
              </w:rPr>
              <w:lastRenderedPageBreak/>
              <w:t>Deskripsi Singkat MK</w:t>
            </w:r>
          </w:p>
        </w:tc>
        <w:tc>
          <w:tcPr>
            <w:tcW w:w="10646" w:type="dxa"/>
            <w:gridSpan w:val="6"/>
          </w:tcPr>
          <w:p w:rsidR="004E3FB5" w:rsidRDefault="00EB2D47">
            <w:pPr>
              <w:pStyle w:val="TableParagraph"/>
              <w:spacing w:line="236" w:lineRule="exact"/>
              <w:ind w:left="106"/>
            </w:pPr>
            <w:r>
              <w:t>Mata kuliah ini membahas tentang Islam secara keseluruhan (pengertian Islam, sumber ajaran Islam, prinsip-</w:t>
            </w:r>
          </w:p>
        </w:tc>
      </w:tr>
    </w:tbl>
    <w:p w:rsidR="004E3FB5" w:rsidRDefault="004E3FB5">
      <w:pPr>
        <w:spacing w:line="236" w:lineRule="exact"/>
        <w:sectPr w:rsidR="004E3FB5">
          <w:type w:val="continuous"/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10650"/>
      </w:tblGrid>
      <w:tr w:rsidR="004E3FB5">
        <w:trPr>
          <w:trHeight w:val="772"/>
        </w:trPr>
        <w:tc>
          <w:tcPr>
            <w:tcW w:w="3067" w:type="dxa"/>
            <w:tcBorders>
              <w:left w:val="single" w:sz="6" w:space="0" w:color="000000"/>
            </w:tcBorders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650" w:type="dxa"/>
          </w:tcPr>
          <w:p w:rsidR="004E3FB5" w:rsidRDefault="00EB2D47">
            <w:pPr>
              <w:pStyle w:val="TableParagraph"/>
              <w:ind w:left="106"/>
            </w:pPr>
            <w:r>
              <w:t>prinsip ajaran Islam, visi misi ajaran Islam, karakteristik ajaran Islam, urgen Islam bagi manusia, pokok-pokok ajaran Islam dan dimensinya serta urgensi Islam bagi manusia), studi Islam (pengertian studi Islam, urgensi</w:t>
            </w:r>
          </w:p>
          <w:p w:rsidR="004E3FB5" w:rsidRDefault="00EB2D47">
            <w:pPr>
              <w:pStyle w:val="TableParagraph"/>
              <w:spacing w:line="237" w:lineRule="exact"/>
              <w:ind w:left="106"/>
            </w:pPr>
            <w:r>
              <w:t xml:space="preserve">dan tujuan studi Islam, pembidangan </w:t>
            </w:r>
            <w:r>
              <w:t>kajian studi Islam, pendekatan studi Islam dan metodologi studi Islam).</w:t>
            </w:r>
          </w:p>
        </w:tc>
      </w:tr>
      <w:tr w:rsidR="004E3FB5">
        <w:trPr>
          <w:trHeight w:val="4245"/>
        </w:trPr>
        <w:tc>
          <w:tcPr>
            <w:tcW w:w="3067" w:type="dxa"/>
            <w:tcBorders>
              <w:left w:val="single" w:sz="6" w:space="0" w:color="000000"/>
              <w:bottom w:val="single" w:sz="6" w:space="0" w:color="000000"/>
            </w:tcBorders>
          </w:tcPr>
          <w:p w:rsidR="004E3FB5" w:rsidRDefault="00EB2D47">
            <w:pPr>
              <w:pStyle w:val="TableParagraph"/>
              <w:spacing w:before="2"/>
              <w:ind w:left="103" w:right="684"/>
              <w:rPr>
                <w:b/>
              </w:rPr>
            </w:pPr>
            <w:r>
              <w:rPr>
                <w:b/>
              </w:rPr>
              <w:t>Materi Pembelajaran/ Pokok Bahasan</w:t>
            </w:r>
          </w:p>
        </w:tc>
        <w:tc>
          <w:tcPr>
            <w:tcW w:w="10650" w:type="dxa"/>
            <w:tcBorders>
              <w:bottom w:val="single" w:sz="6" w:space="0" w:color="000000"/>
            </w:tcBorders>
          </w:tcPr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before="2" w:line="257" w:lineRule="exact"/>
            </w:pPr>
            <w:r>
              <w:t>Kontrak</w:t>
            </w:r>
            <w:r>
              <w:rPr>
                <w:spacing w:val="-2"/>
              </w:rPr>
              <w:t xml:space="preserve"> </w:t>
            </w:r>
            <w:r>
              <w:t>perkuliahan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>Urgensi dan tujuan studi</w:t>
            </w:r>
            <w:r>
              <w:rPr>
                <w:spacing w:val="-2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>Al-Qur’an sebagai sumber ajaran</w:t>
            </w:r>
            <w:r>
              <w:rPr>
                <w:spacing w:val="-10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before="1" w:line="257" w:lineRule="exact"/>
            </w:pPr>
            <w:r>
              <w:t>Hadits sebagai sumber ajaran</w:t>
            </w:r>
            <w:r>
              <w:rPr>
                <w:spacing w:val="-13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>Ijtihad sebagai sumber ajaran</w:t>
            </w:r>
            <w:r>
              <w:rPr>
                <w:spacing w:val="-18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before="1" w:line="258" w:lineRule="exact"/>
            </w:pPr>
            <w:r>
              <w:t>Prinsip-prinsip ajaran</w:t>
            </w:r>
            <w:r>
              <w:rPr>
                <w:spacing w:val="-4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line="258" w:lineRule="exact"/>
            </w:pPr>
            <w:r>
              <w:t>Visi dan misi ajaran</w:t>
            </w:r>
            <w:r>
              <w:rPr>
                <w:spacing w:val="-16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before="2" w:line="257" w:lineRule="exact"/>
            </w:pPr>
            <w:r>
              <w:t>Karakteristik ajaran</w:t>
            </w:r>
            <w:r>
              <w:rPr>
                <w:spacing w:val="-18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>UTS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1" w:line="257" w:lineRule="exact"/>
            </w:pPr>
            <w:r>
              <w:t>Pokok-pokok ajaran Islam dan</w:t>
            </w:r>
            <w:r>
              <w:rPr>
                <w:spacing w:val="-5"/>
              </w:rPr>
              <w:t xml:space="preserve"> </w:t>
            </w:r>
            <w:r>
              <w:t>dimensinya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line="257" w:lineRule="exact"/>
            </w:pPr>
            <w:r>
              <w:t>Urgensi Islam bagi</w:t>
            </w:r>
            <w:r>
              <w:rPr>
                <w:spacing w:val="2"/>
              </w:rPr>
              <w:t xml:space="preserve"> </w:t>
            </w:r>
            <w:r>
              <w:t>manusia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1" w:line="257" w:lineRule="exact"/>
            </w:pPr>
            <w:r>
              <w:t>Objek kajian pembidangan studi Islam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line="257" w:lineRule="exact"/>
            </w:pPr>
            <w:r>
              <w:t>Objek kajian pembidangan studi Islam</w:t>
            </w:r>
            <w:r>
              <w:rPr>
                <w:spacing w:val="-4"/>
              </w:rPr>
              <w:t xml:space="preserve"> </w:t>
            </w:r>
            <w:r>
              <w:t>II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2" w:line="257" w:lineRule="exact"/>
            </w:pPr>
            <w:r>
              <w:t>Islam sebagai sasaran studi dan metodologi</w:t>
            </w:r>
            <w:r>
              <w:rPr>
                <w:spacing w:val="-6"/>
              </w:rPr>
              <w:t xml:space="preserve"> </w:t>
            </w:r>
            <w:r>
              <w:t>penelitiannya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line="257" w:lineRule="exact"/>
            </w:pPr>
            <w:r>
              <w:t>Pendekatan studi</w:t>
            </w:r>
            <w:r>
              <w:rPr>
                <w:spacing w:val="-2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1"/>
            </w:pPr>
            <w:r>
              <w:t>UAS</w:t>
            </w:r>
          </w:p>
        </w:tc>
      </w:tr>
      <w:tr w:rsidR="004E3FB5">
        <w:trPr>
          <w:trHeight w:val="4125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</w:tcBorders>
          </w:tcPr>
          <w:p w:rsidR="004E3FB5" w:rsidRDefault="00EB2D47">
            <w:pPr>
              <w:pStyle w:val="TableParagraph"/>
              <w:spacing w:line="255" w:lineRule="exact"/>
              <w:ind w:left="103"/>
              <w:rPr>
                <w:b/>
              </w:rPr>
            </w:pPr>
            <w:r>
              <w:rPr>
                <w:b/>
              </w:rPr>
              <w:t>Pustaka</w:t>
            </w:r>
          </w:p>
        </w:tc>
        <w:tc>
          <w:tcPr>
            <w:tcW w:w="10650" w:type="dxa"/>
            <w:tcBorders>
              <w:top w:val="single" w:sz="6" w:space="0" w:color="000000"/>
            </w:tcBorders>
          </w:tcPr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line="255" w:lineRule="exact"/>
            </w:pPr>
            <w:r>
              <w:t xml:space="preserve">Abdullah, Amin. 1996. </w:t>
            </w:r>
            <w:r>
              <w:rPr>
                <w:i/>
              </w:rPr>
              <w:t xml:space="preserve">Studi Agama. </w:t>
            </w:r>
            <w:r>
              <w:t>Yogyakarta: Pustaka</w:t>
            </w:r>
            <w:r>
              <w:rPr>
                <w:spacing w:val="-6"/>
              </w:rPr>
              <w:t xml:space="preserve"> </w:t>
            </w:r>
            <w:r>
              <w:t>Pelajar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before="1" w:line="257" w:lineRule="exact"/>
            </w:pPr>
            <w:r>
              <w:t xml:space="preserve">Al-Khatib, Ajjad. </w:t>
            </w:r>
            <w:r>
              <w:rPr>
                <w:i/>
              </w:rPr>
              <w:t xml:space="preserve">Ushulul Hadits. </w:t>
            </w:r>
            <w:r>
              <w:t>Beirut: Dar</w:t>
            </w:r>
            <w:r>
              <w:rPr>
                <w:spacing w:val="-2"/>
              </w:rPr>
              <w:t xml:space="preserve"> </w:t>
            </w:r>
            <w:r>
              <w:t>al-Fiqr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 xml:space="preserve">Al-Qaththan, Manna. 1977. </w:t>
            </w:r>
            <w:r>
              <w:rPr>
                <w:i/>
              </w:rPr>
              <w:t xml:space="preserve">Mabahits fi Ulum al-Qur’an. </w:t>
            </w:r>
            <w:r>
              <w:t>Mesir: Dar</w:t>
            </w:r>
            <w:r>
              <w:rPr>
                <w:spacing w:val="-8"/>
              </w:rPr>
              <w:t xml:space="preserve"> </w:t>
            </w:r>
            <w:r>
              <w:t>Na’arif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before="1" w:line="257" w:lineRule="exact"/>
            </w:pPr>
            <w:r>
              <w:t>al-Qur’an dan</w:t>
            </w:r>
            <w:r>
              <w:rPr>
                <w:spacing w:val="-4"/>
              </w:rPr>
              <w:t xml:space="preserve"> </w:t>
            </w:r>
            <w:r>
              <w:t>terjemahnya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 xml:space="preserve">Ali, A. Mukti. 1991. </w:t>
            </w:r>
            <w:r>
              <w:rPr>
                <w:i/>
              </w:rPr>
              <w:t xml:space="preserve">Memahami Beberapa Aspek Ajaran Islam. </w:t>
            </w:r>
            <w:r>
              <w:t>Bandung:</w:t>
            </w:r>
            <w:r>
              <w:rPr>
                <w:spacing w:val="-8"/>
              </w:rPr>
              <w:t xml:space="preserve"> </w:t>
            </w:r>
            <w:r>
              <w:t>Mizan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before="2" w:line="257" w:lineRule="exact"/>
              <w:rPr>
                <w:i/>
              </w:rPr>
            </w:pPr>
            <w:r>
              <w:t xml:space="preserve">Ali, A. Mukti. 1991. </w:t>
            </w:r>
            <w:r>
              <w:rPr>
                <w:i/>
              </w:rPr>
              <w:t>Metodologi Ilmu Agama Islam, dalam Metodologi Penelitian Agama</w:t>
            </w:r>
            <w:r>
              <w:rPr>
                <w:i/>
              </w:rPr>
              <w:t>: Sebuah</w:t>
            </w:r>
            <w:r>
              <w:rPr>
                <w:i/>
                <w:spacing w:val="-34"/>
              </w:rPr>
              <w:t xml:space="preserve"> </w:t>
            </w:r>
            <w:r>
              <w:rPr>
                <w:i/>
              </w:rPr>
              <w:t>Pengantar,</w:t>
            </w:r>
          </w:p>
          <w:p w:rsidR="004E3FB5" w:rsidRDefault="00EB2D47">
            <w:pPr>
              <w:pStyle w:val="TableParagraph"/>
              <w:spacing w:line="257" w:lineRule="exact"/>
              <w:ind w:left="473"/>
            </w:pPr>
            <w:r>
              <w:t>ed. Taufik Abdullah dan M. Rusli Karim. Yogyakarta: Tiara Wacana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line="257" w:lineRule="exact"/>
            </w:pPr>
            <w:r>
              <w:t xml:space="preserve">Anwar, Rosihon. 2017. </w:t>
            </w:r>
            <w:r>
              <w:rPr>
                <w:i/>
              </w:rPr>
              <w:t xml:space="preserve">Pengantar Studi Islam. </w:t>
            </w:r>
            <w:r>
              <w:t>Bandung: Pustaka</w:t>
            </w:r>
            <w:r>
              <w:rPr>
                <w:spacing w:val="-7"/>
              </w:rPr>
              <w:t xml:space="preserve"> </w:t>
            </w:r>
            <w:r>
              <w:t>Setia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before="1" w:line="257" w:lineRule="exact"/>
            </w:pPr>
            <w:r>
              <w:t xml:space="preserve">Asy-Syirbasi, Ahmad. 1985. </w:t>
            </w:r>
            <w:r>
              <w:rPr>
                <w:i/>
              </w:rPr>
              <w:t xml:space="preserve">Sejarah Tafsir Al-Qur’an, terj. </w:t>
            </w:r>
            <w:r>
              <w:t>Jakarta: Pustaka</w:t>
            </w:r>
            <w:r>
              <w:rPr>
                <w:spacing w:val="-11"/>
              </w:rPr>
              <w:t xml:space="preserve"> </w:t>
            </w:r>
            <w:r>
              <w:t>Firdaus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ind w:right="215"/>
            </w:pPr>
            <w:r>
              <w:t>Chumaidy, Ahmad Zar</w:t>
            </w:r>
            <w:r>
              <w:t xml:space="preserve">kasyi. 1990. </w:t>
            </w:r>
            <w:r>
              <w:rPr>
                <w:i/>
              </w:rPr>
              <w:t xml:space="preserve">Takhrij al-Hadits; Mengkaji dan Meneliti al-Hadits. </w:t>
            </w:r>
            <w:r>
              <w:t>Bandung: IAIN Sunan Djati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before="1"/>
            </w:pPr>
            <w:r>
              <w:t xml:space="preserve">Hakim, Atang Abd. dan Jaih Mubarak. 2017. </w:t>
            </w:r>
            <w:r>
              <w:rPr>
                <w:i/>
              </w:rPr>
              <w:t xml:space="preserve">Metodologi Studi Islam. </w:t>
            </w:r>
            <w:r>
              <w:t>Bandung:</w:t>
            </w:r>
            <w:r>
              <w:rPr>
                <w:spacing w:val="-14"/>
              </w:rPr>
              <w:t xml:space="preserve"> </w:t>
            </w:r>
            <w:r>
              <w:t>Rosda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before="1" w:line="257" w:lineRule="exact"/>
            </w:pPr>
            <w:r>
              <w:t xml:space="preserve">Khallaf, Abdul Wahab. 1972. </w:t>
            </w:r>
            <w:r>
              <w:rPr>
                <w:i/>
              </w:rPr>
              <w:t>Ilmu Ushul Fiqh, al-Majlis al-‘Ala al-Indonesia lil al-Da’wah al-Islamiyah.</w:t>
            </w:r>
            <w:r>
              <w:rPr>
                <w:i/>
                <w:spacing w:val="-35"/>
              </w:rPr>
              <w:t xml:space="preserve"> </w:t>
            </w:r>
            <w:r>
              <w:t>Jakarta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line="257" w:lineRule="exact"/>
            </w:pPr>
            <w:r>
              <w:t xml:space="preserve">Mudzhar, M. Atho. 1998. </w:t>
            </w:r>
            <w:r>
              <w:rPr>
                <w:i/>
              </w:rPr>
              <w:t xml:space="preserve">Pendekatan Studi Islam dalam Teori dan Praktek. </w:t>
            </w:r>
            <w:r>
              <w:t>Yogyakarta: Pustaka</w:t>
            </w:r>
            <w:r>
              <w:rPr>
                <w:spacing w:val="-24"/>
              </w:rPr>
              <w:t xml:space="preserve"> </w:t>
            </w:r>
            <w:r>
              <w:t>Pelajar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before="1" w:line="257" w:lineRule="exact"/>
            </w:pPr>
            <w:r>
              <w:t xml:space="preserve">Muhaimin. 1994. </w:t>
            </w:r>
            <w:r>
              <w:rPr>
                <w:i/>
              </w:rPr>
              <w:t xml:space="preserve">Dimensi-dimensi Studi Islam. </w:t>
            </w:r>
            <w:r>
              <w:t>Surabaya:</w:t>
            </w:r>
            <w:r>
              <w:rPr>
                <w:spacing w:val="-5"/>
              </w:rPr>
              <w:t xml:space="preserve"> </w:t>
            </w:r>
            <w:r>
              <w:t>Aditama</w:t>
            </w:r>
          </w:p>
          <w:p w:rsidR="004E3FB5" w:rsidRDefault="00EB2D47">
            <w:pPr>
              <w:pStyle w:val="TableParagraph"/>
              <w:numPr>
                <w:ilvl w:val="0"/>
                <w:numId w:val="17"/>
              </w:numPr>
              <w:tabs>
                <w:tab w:val="left" w:pos="474"/>
              </w:tabs>
              <w:spacing w:line="239" w:lineRule="exact"/>
            </w:pPr>
            <w:r>
              <w:t xml:space="preserve">Muhaimin. 1989. </w:t>
            </w:r>
            <w:r>
              <w:rPr>
                <w:i/>
              </w:rPr>
              <w:t xml:space="preserve">Problematika Agama dalam Kehidupan Manusia. </w:t>
            </w:r>
            <w:r>
              <w:t>Jakarta: Kalam</w:t>
            </w:r>
            <w:r>
              <w:rPr>
                <w:spacing w:val="-11"/>
              </w:rPr>
              <w:t xml:space="preserve"> </w:t>
            </w:r>
            <w:r>
              <w:t>Mulia</w:t>
            </w:r>
          </w:p>
        </w:tc>
      </w:tr>
    </w:tbl>
    <w:p w:rsidR="004E3FB5" w:rsidRDefault="004E3FB5">
      <w:pPr>
        <w:spacing w:line="239" w:lineRule="exact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10651"/>
      </w:tblGrid>
      <w:tr w:rsidR="004E3FB5">
        <w:trPr>
          <w:trHeight w:val="3096"/>
        </w:trPr>
        <w:tc>
          <w:tcPr>
            <w:tcW w:w="3068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651" w:type="dxa"/>
          </w:tcPr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57" w:lineRule="exact"/>
            </w:pPr>
            <w:r>
              <w:t xml:space="preserve">Nasution, Harun. 1985. </w:t>
            </w:r>
            <w:r>
              <w:rPr>
                <w:i/>
              </w:rPr>
              <w:t xml:space="preserve">Islam ditinjau dari Berbagai Aspeknya. </w:t>
            </w:r>
            <w:r>
              <w:t>Jakarta: UI</w:t>
            </w:r>
            <w:r>
              <w:rPr>
                <w:spacing w:val="-8"/>
              </w:rPr>
              <w:t xml:space="preserve"> </w:t>
            </w:r>
            <w:r>
              <w:t>Press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57" w:lineRule="exact"/>
            </w:pPr>
            <w:r>
              <w:t xml:space="preserve">Nata, Abuddin. 2002. </w:t>
            </w:r>
            <w:r>
              <w:rPr>
                <w:i/>
              </w:rPr>
              <w:t xml:space="preserve">Metodologi Studi Islam. </w:t>
            </w:r>
            <w:r>
              <w:t>Jakarta: Rajawali</w:t>
            </w:r>
            <w:r>
              <w:rPr>
                <w:spacing w:val="-6"/>
              </w:rPr>
              <w:t xml:space="preserve"> </w:t>
            </w:r>
            <w:r>
              <w:t>Pers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before="1"/>
              <w:ind w:right="448"/>
            </w:pPr>
            <w:r>
              <w:t xml:space="preserve">Rahardjo, M. Dawam. 1990. </w:t>
            </w:r>
            <w:r>
              <w:rPr>
                <w:i/>
              </w:rPr>
              <w:t>Pendekatan Ilmiah terhadap Fenomena Keagamaan, dalam Metodologi Penelitian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Agama: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Sebuah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Pengantar,</w:t>
            </w:r>
            <w:r>
              <w:rPr>
                <w:i/>
                <w:spacing w:val="-2"/>
              </w:rPr>
              <w:t xml:space="preserve"> </w:t>
            </w:r>
            <w:r>
              <w:t>ed.</w:t>
            </w:r>
            <w:r>
              <w:rPr>
                <w:spacing w:val="-3"/>
              </w:rPr>
              <w:t xml:space="preserve"> </w:t>
            </w:r>
            <w:r>
              <w:t>Taufik</w:t>
            </w:r>
            <w:r>
              <w:rPr>
                <w:spacing w:val="-4"/>
              </w:rPr>
              <w:t xml:space="preserve"> </w:t>
            </w:r>
            <w:r>
              <w:t>Abdullah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Rusli</w:t>
            </w:r>
            <w:r>
              <w:rPr>
                <w:spacing w:val="-2"/>
              </w:rPr>
              <w:t xml:space="preserve"> </w:t>
            </w:r>
            <w:r>
              <w:t>Karim.</w:t>
            </w:r>
            <w:r>
              <w:rPr>
                <w:spacing w:val="-5"/>
              </w:rPr>
              <w:t xml:space="preserve"> </w:t>
            </w:r>
            <w:r>
              <w:t>Yogyakarta:</w:t>
            </w:r>
            <w:r>
              <w:rPr>
                <w:spacing w:val="-4"/>
              </w:rPr>
              <w:t xml:space="preserve"> </w:t>
            </w:r>
            <w:r>
              <w:t>Tiara</w:t>
            </w:r>
            <w:r>
              <w:rPr>
                <w:spacing w:val="-2"/>
              </w:rPr>
              <w:t xml:space="preserve"> </w:t>
            </w:r>
            <w:r>
              <w:t>Wacana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57" w:lineRule="exact"/>
            </w:pPr>
            <w:r>
              <w:t xml:space="preserve">Rozak, Abdul. 2001. </w:t>
            </w:r>
            <w:r>
              <w:rPr>
                <w:i/>
              </w:rPr>
              <w:t xml:space="preserve">Cara Memahami Islam, Metodologi Studi Islam. </w:t>
            </w:r>
            <w:r>
              <w:t>Bandung: Gema Media</w:t>
            </w:r>
            <w:r>
              <w:rPr>
                <w:spacing w:val="-22"/>
              </w:rPr>
              <w:t xml:space="preserve"> </w:t>
            </w:r>
            <w:r>
              <w:t>Pusakatama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57" w:lineRule="exact"/>
            </w:pPr>
            <w:r>
              <w:t xml:space="preserve">Shihab, M. Quraish. 1995. </w:t>
            </w:r>
            <w:r>
              <w:rPr>
                <w:i/>
              </w:rPr>
              <w:t xml:space="preserve">Membumikan al-Qur’an. </w:t>
            </w:r>
            <w:r>
              <w:t>Bandung:</w:t>
            </w:r>
            <w:r>
              <w:rPr>
                <w:spacing w:val="-9"/>
              </w:rPr>
              <w:t xml:space="preserve"> </w:t>
            </w:r>
            <w:r>
              <w:t>Mizan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before="2" w:line="257" w:lineRule="exact"/>
            </w:pPr>
            <w:r>
              <w:t xml:space="preserve">Shihab, M. Quraish. 1996. </w:t>
            </w:r>
            <w:r>
              <w:rPr>
                <w:i/>
              </w:rPr>
              <w:t xml:space="preserve">Wawasan al-Qur’an. </w:t>
            </w:r>
            <w:r>
              <w:t>Bandung:</w:t>
            </w:r>
            <w:r>
              <w:rPr>
                <w:spacing w:val="-9"/>
              </w:rPr>
              <w:t xml:space="preserve"> </w:t>
            </w:r>
            <w:r>
              <w:t>Mizan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57" w:lineRule="exact"/>
              <w:rPr>
                <w:i/>
              </w:rPr>
            </w:pPr>
            <w:r>
              <w:t>Sudiatmika,</w:t>
            </w:r>
            <w:r>
              <w:rPr>
                <w:spacing w:val="-6"/>
              </w:rPr>
              <w:t xml:space="preserve"> </w:t>
            </w:r>
            <w:r>
              <w:t>Tenny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Heri</w:t>
            </w:r>
            <w:r>
              <w:rPr>
                <w:spacing w:val="-1"/>
              </w:rPr>
              <w:t xml:space="preserve"> </w:t>
            </w:r>
            <w:r>
              <w:t>Setiawan.</w:t>
            </w:r>
            <w:r>
              <w:rPr>
                <w:spacing w:val="-3"/>
              </w:rPr>
              <w:t xml:space="preserve"> </w:t>
            </w:r>
            <w:r>
              <w:t>2011.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Pengantar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Islam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Dimensi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Integritas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Ilmu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Kehumanioraan.</w:t>
            </w:r>
          </w:p>
          <w:p w:rsidR="004E3FB5" w:rsidRDefault="00EB2D47">
            <w:pPr>
              <w:pStyle w:val="TableParagraph"/>
              <w:spacing w:before="1" w:line="258" w:lineRule="exact"/>
              <w:ind w:left="472"/>
            </w:pPr>
            <w:r>
              <w:t>Bandung: Pustaks Kasidah Cinta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58" w:lineRule="exact"/>
            </w:pPr>
            <w:r>
              <w:t xml:space="preserve">Suprayogo, Imam. 2001. </w:t>
            </w:r>
            <w:r>
              <w:rPr>
                <w:i/>
              </w:rPr>
              <w:t xml:space="preserve">Metodologi Penelitian Sosial Agama. </w:t>
            </w:r>
            <w:r>
              <w:t>Bandung:</w:t>
            </w:r>
            <w:r>
              <w:rPr>
                <w:spacing w:val="-5"/>
              </w:rPr>
              <w:t xml:space="preserve"> </w:t>
            </w:r>
            <w:r>
              <w:t>Rosda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before="1" w:line="257" w:lineRule="exact"/>
            </w:pPr>
            <w:r>
              <w:t xml:space="preserve">Yusuf, Ali Anwar. 2003. </w:t>
            </w:r>
            <w:r>
              <w:rPr>
                <w:i/>
              </w:rPr>
              <w:t xml:space="preserve">Studi Agama Islam untuk Perguruan Tinggi Islam. </w:t>
            </w:r>
            <w:r>
              <w:t>Bandung: Pustaka</w:t>
            </w:r>
            <w:r>
              <w:rPr>
                <w:spacing w:val="-17"/>
              </w:rPr>
              <w:t xml:space="preserve"> </w:t>
            </w:r>
            <w:r>
              <w:t>Setia</w:t>
            </w:r>
          </w:p>
          <w:p w:rsidR="004E3FB5" w:rsidRDefault="00EB2D47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239" w:lineRule="exact"/>
            </w:pPr>
            <w:r>
              <w:t xml:space="preserve">Yusuf, Ali Anwar. 2003. </w:t>
            </w:r>
            <w:r>
              <w:rPr>
                <w:i/>
              </w:rPr>
              <w:t xml:space="preserve">Wawasan Islam. </w:t>
            </w:r>
            <w:r>
              <w:t>Ba</w:t>
            </w:r>
            <w:r>
              <w:t>ndung: Pustaka</w:t>
            </w:r>
            <w:r>
              <w:rPr>
                <w:spacing w:val="-7"/>
              </w:rPr>
              <w:t xml:space="preserve"> </w:t>
            </w:r>
            <w:r>
              <w:t>Setia</w:t>
            </w:r>
          </w:p>
        </w:tc>
      </w:tr>
      <w:tr w:rsidR="004E3FB5">
        <w:trPr>
          <w:trHeight w:val="256"/>
        </w:trPr>
        <w:tc>
          <w:tcPr>
            <w:tcW w:w="3068" w:type="dxa"/>
          </w:tcPr>
          <w:p w:rsidR="004E3FB5" w:rsidRDefault="00EB2D47">
            <w:pPr>
              <w:pStyle w:val="TableParagraph"/>
              <w:spacing w:line="236" w:lineRule="exact"/>
              <w:ind w:left="105"/>
              <w:rPr>
                <w:b/>
              </w:rPr>
            </w:pPr>
            <w:r>
              <w:rPr>
                <w:b/>
              </w:rPr>
              <w:t>Media Pembelajaran</w:t>
            </w:r>
          </w:p>
        </w:tc>
        <w:tc>
          <w:tcPr>
            <w:tcW w:w="10651" w:type="dxa"/>
          </w:tcPr>
          <w:p w:rsidR="004E3FB5" w:rsidRDefault="00EB2D47">
            <w:pPr>
              <w:pStyle w:val="TableParagraph"/>
              <w:spacing w:line="236" w:lineRule="exact"/>
              <w:ind w:left="105"/>
            </w:pPr>
            <w:r>
              <w:t>Slide Presentacion, Whiteboard, Laptop, Infokus,</w:t>
            </w:r>
          </w:p>
        </w:tc>
      </w:tr>
      <w:tr w:rsidR="004E3FB5">
        <w:trPr>
          <w:trHeight w:val="258"/>
        </w:trPr>
        <w:tc>
          <w:tcPr>
            <w:tcW w:w="3068" w:type="dxa"/>
          </w:tcPr>
          <w:p w:rsidR="004E3FB5" w:rsidRDefault="00EB2D47">
            <w:pPr>
              <w:pStyle w:val="TableParagraph"/>
              <w:spacing w:line="239" w:lineRule="exact"/>
              <w:ind w:left="105"/>
              <w:rPr>
                <w:b/>
              </w:rPr>
            </w:pPr>
            <w:r>
              <w:rPr>
                <w:b/>
              </w:rPr>
              <w:t>Dosen/ Team Teaching</w:t>
            </w:r>
          </w:p>
        </w:tc>
        <w:tc>
          <w:tcPr>
            <w:tcW w:w="10651" w:type="dxa"/>
          </w:tcPr>
          <w:p w:rsidR="004E3FB5" w:rsidRDefault="00EB2D47">
            <w:pPr>
              <w:pStyle w:val="TableParagraph"/>
              <w:spacing w:line="239" w:lineRule="exact"/>
              <w:ind w:left="105"/>
            </w:pPr>
            <w:r>
              <w:t>Dra. Nurniswah, M. Pd</w:t>
            </w:r>
          </w:p>
        </w:tc>
      </w:tr>
    </w:tbl>
    <w:p w:rsidR="004E3FB5" w:rsidRDefault="004E3FB5">
      <w:pPr>
        <w:rPr>
          <w:rFonts w:ascii="Times New Roman"/>
          <w:sz w:val="20"/>
        </w:rPr>
      </w:pPr>
    </w:p>
    <w:p w:rsidR="004E3FB5" w:rsidRDefault="004E3FB5">
      <w:pPr>
        <w:rPr>
          <w:rFonts w:ascii="Times New Roman"/>
          <w:sz w:val="24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1012"/>
        </w:trPr>
        <w:tc>
          <w:tcPr>
            <w:tcW w:w="1224" w:type="dxa"/>
            <w:shd w:val="clear" w:color="auto" w:fill="C5D9F0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474" w:right="198" w:hanging="2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Minggu Ke-</w:t>
            </w:r>
          </w:p>
        </w:tc>
        <w:tc>
          <w:tcPr>
            <w:tcW w:w="2357" w:type="dxa"/>
            <w:shd w:val="clear" w:color="auto" w:fill="C5D9F0"/>
          </w:tcPr>
          <w:p w:rsidR="004E3FB5" w:rsidRDefault="00EB2D47">
            <w:pPr>
              <w:pStyle w:val="TableParagraph"/>
              <w:spacing w:line="248" w:lineRule="exact"/>
              <w:ind w:left="164" w:right="1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Sub-CPMK</w:t>
            </w:r>
          </w:p>
          <w:p w:rsidR="004E3FB5" w:rsidRDefault="00EB2D47">
            <w:pPr>
              <w:pStyle w:val="TableParagraph"/>
              <w:spacing w:line="252" w:lineRule="exact"/>
              <w:ind w:left="164" w:right="1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(Kemampuan akhir</w:t>
            </w:r>
          </w:p>
          <w:p w:rsidR="004E3FB5" w:rsidRDefault="00EB2D47">
            <w:pPr>
              <w:pStyle w:val="TableParagraph"/>
              <w:spacing w:before="6" w:line="252" w:lineRule="exact"/>
              <w:ind w:left="164" w:right="1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tiap tahapan belajar)</w:t>
            </w:r>
          </w:p>
        </w:tc>
        <w:tc>
          <w:tcPr>
            <w:tcW w:w="1917" w:type="dxa"/>
            <w:shd w:val="clear" w:color="auto" w:fill="C5D9F0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4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Indikator</w:t>
            </w:r>
          </w:p>
        </w:tc>
        <w:tc>
          <w:tcPr>
            <w:tcW w:w="2045" w:type="dxa"/>
            <w:shd w:val="clear" w:color="auto" w:fill="C5D9F0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538" w:right="95" w:hanging="4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Kriteria &amp; Bentuk Penilaian</w:t>
            </w:r>
          </w:p>
        </w:tc>
        <w:tc>
          <w:tcPr>
            <w:tcW w:w="2048" w:type="dxa"/>
            <w:shd w:val="clear" w:color="auto" w:fill="C5D9F0"/>
          </w:tcPr>
          <w:p w:rsidR="004E3FB5" w:rsidRDefault="00EB2D47">
            <w:pPr>
              <w:pStyle w:val="TableParagraph"/>
              <w:spacing w:before="28"/>
              <w:ind w:left="214" w:right="204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z w:val="20"/>
              </w:rPr>
              <w:t>Bentuk dan Metode Pembelajaran [Estimasi Waktu</w:t>
            </w:r>
            <w:r>
              <w:rPr>
                <w:rFonts w:ascii="Arial"/>
                <w:b/>
              </w:rPr>
              <w:t>]</w:t>
            </w:r>
          </w:p>
        </w:tc>
        <w:tc>
          <w:tcPr>
            <w:tcW w:w="2182" w:type="dxa"/>
            <w:shd w:val="clear" w:color="auto" w:fill="C5D9F0"/>
          </w:tcPr>
          <w:p w:rsidR="004E3FB5" w:rsidRDefault="00EB2D47">
            <w:pPr>
              <w:pStyle w:val="TableParagraph"/>
              <w:ind w:left="375" w:right="346" w:firstLine="3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 Pembelajaran</w:t>
            </w:r>
          </w:p>
        </w:tc>
        <w:tc>
          <w:tcPr>
            <w:tcW w:w="1772" w:type="dxa"/>
            <w:shd w:val="clear" w:color="auto" w:fill="C5D9F0"/>
          </w:tcPr>
          <w:p w:rsidR="004E3FB5" w:rsidRDefault="004E3FB5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E3FB5" w:rsidRDefault="00EB2D47">
            <w:pPr>
              <w:pStyle w:val="TableParagraph"/>
              <w:ind w:left="199" w:right="173" w:firstLine="3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Bobot Penilaian (%)</w:t>
            </w:r>
          </w:p>
        </w:tc>
      </w:tr>
      <w:tr w:rsidR="004E3FB5">
        <w:trPr>
          <w:trHeight w:val="2063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6"/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spacing w:line="257" w:lineRule="exact"/>
              <w:ind w:left="107"/>
            </w:pPr>
            <w:r>
              <w:t>Kontrak Perkuliahan:</w:t>
            </w:r>
          </w:p>
          <w:p w:rsidR="004E3FB5" w:rsidRDefault="00EB2D47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ind w:right="816"/>
            </w:pPr>
            <w:r>
              <w:t xml:space="preserve">Tata tertib </w:t>
            </w:r>
            <w:r>
              <w:rPr>
                <w:spacing w:val="-1"/>
              </w:rPr>
              <w:t>perkuliahan</w:t>
            </w:r>
          </w:p>
          <w:p w:rsidR="004E3FB5" w:rsidRDefault="00EB2D47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</w:pPr>
            <w:r>
              <w:t>Proses</w:t>
            </w:r>
          </w:p>
          <w:p w:rsidR="004E3FB5" w:rsidRDefault="00EB2D47">
            <w:pPr>
              <w:pStyle w:val="TableParagraph"/>
              <w:spacing w:before="1"/>
              <w:ind w:left="388"/>
            </w:pPr>
            <w:r>
              <w:t>pembelajaran (perencanaan,</w:t>
            </w:r>
          </w:p>
          <w:p w:rsidR="004E3FB5" w:rsidRDefault="00EB2D47">
            <w:pPr>
              <w:pStyle w:val="TableParagraph"/>
              <w:spacing w:before="4" w:line="256" w:lineRule="exact"/>
              <w:ind w:left="388" w:right="319"/>
            </w:pPr>
            <w:r>
              <w:t>pelaksanaan, dan penilaian).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ind w:left="103" w:right="158"/>
            </w:pPr>
            <w:r>
              <w:t>Mahasiswa dapat menegaskan kesungguhan dalam mengikuti proses pembelajaran Studi Islam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ind w:left="106" w:right="821"/>
            </w:pPr>
            <w:r>
              <w:t>Pengenalan Mahasiswa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302"/>
              <w:rPr>
                <w:b/>
              </w:rPr>
            </w:pPr>
            <w:r>
              <w:rPr>
                <w:b/>
              </w:rPr>
              <w:t>Kontrak perkuliahan dan pengenalan mata kuliah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before="1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2064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08" w:right="399"/>
              <w:jc w:val="center"/>
            </w:pPr>
            <w:r>
              <w:t>2.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502"/>
            </w:pPr>
            <w:r>
              <w:t>Pengertian studi Islam, urgensi dan tujuannya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pengertian studi</w:t>
            </w:r>
            <w:r>
              <w:rPr>
                <w:spacing w:val="-1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spacing w:before="1"/>
              <w:ind w:right="288"/>
              <w:jc w:val="both"/>
            </w:pPr>
            <w:r>
              <w:t xml:space="preserve">Menjelaskan urgensi </w:t>
            </w:r>
            <w:r>
              <w:rPr>
                <w:spacing w:val="-4"/>
              </w:rPr>
              <w:t xml:space="preserve">studi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spacing w:line="238" w:lineRule="exact"/>
              <w:jc w:val="both"/>
            </w:pPr>
            <w:r>
              <w:t>Menjelaskan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ind w:left="106" w:right="225"/>
            </w:pPr>
            <w:r>
              <w:t>Diskusi Kelompok secara Daring Tanya jawab makalah Membuat</w:t>
            </w:r>
          </w:p>
          <w:p w:rsidR="004E3FB5" w:rsidRDefault="00EB2D47">
            <w:pPr>
              <w:pStyle w:val="TableParagraph"/>
              <w:spacing w:before="6" w:line="256" w:lineRule="exact"/>
              <w:ind w:left="106" w:right="793"/>
            </w:pPr>
            <w:r>
              <w:t>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120"/>
              <w:rPr>
                <w:b/>
              </w:rPr>
            </w:pPr>
            <w:r>
              <w:rPr>
                <w:b/>
              </w:rPr>
              <w:t>Urgensi dan tujuan studi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:rsidR="004E3FB5" w:rsidRDefault="004E3FB5">
      <w:pPr>
        <w:jc w:val="both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515"/>
        </w:trPr>
        <w:tc>
          <w:tcPr>
            <w:tcW w:w="1224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before="3" w:line="256" w:lineRule="exact"/>
              <w:ind w:left="386" w:right="373"/>
            </w:pPr>
            <w:r>
              <w:t>tujuan studi Islam</w:t>
            </w:r>
          </w:p>
        </w:tc>
        <w:tc>
          <w:tcPr>
            <w:tcW w:w="2045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8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3FB5">
        <w:trPr>
          <w:trHeight w:val="6706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08" w:right="399"/>
              <w:jc w:val="center"/>
            </w:pPr>
            <w:r>
              <w:t>3.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215"/>
            </w:pPr>
            <w:r>
              <w:t>Pengertian al-Qur’an, kehujahan, dan fungsinya, perbedaan al-Qur’an dengan kitab-kitab suci lainnya, sejarah pemeliharaan kemurnian al-Qur’an serta perbedaan ulumul Qur’an dan tafsir al-Qur’an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204"/>
            </w:pPr>
            <w:r>
              <w:t xml:space="preserve">Menjelaskan pengertian </w:t>
            </w:r>
            <w:r>
              <w:rPr>
                <w:spacing w:val="-5"/>
              </w:rPr>
              <w:t xml:space="preserve">al- </w:t>
            </w:r>
            <w:r>
              <w:t>Qur’an dan esensinya</w:t>
            </w:r>
          </w:p>
          <w:p w:rsidR="004E3FB5" w:rsidRDefault="00EB2D4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ind w:right="245"/>
            </w:pPr>
            <w:r>
              <w:t>Menjelaskan kehujahan</w:t>
            </w:r>
            <w:r>
              <w:rPr>
                <w:spacing w:val="-7"/>
              </w:rPr>
              <w:t xml:space="preserve"> </w:t>
            </w:r>
            <w:r>
              <w:t>al-</w:t>
            </w:r>
          </w:p>
          <w:p w:rsidR="004E3FB5" w:rsidRDefault="00EB2D47">
            <w:pPr>
              <w:pStyle w:val="TableParagraph"/>
              <w:ind w:left="386"/>
            </w:pPr>
            <w:r>
              <w:t>Qur’an</w:t>
            </w:r>
          </w:p>
          <w:p w:rsidR="004E3FB5" w:rsidRDefault="00EB2D4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fungsi al-</w:t>
            </w:r>
          </w:p>
          <w:p w:rsidR="004E3FB5" w:rsidRDefault="00EB2D47">
            <w:pPr>
              <w:pStyle w:val="TableParagraph"/>
              <w:spacing w:line="257" w:lineRule="exact"/>
              <w:ind w:left="386"/>
            </w:pPr>
            <w:r>
              <w:t>Qur’an</w:t>
            </w:r>
          </w:p>
          <w:p w:rsidR="004E3FB5" w:rsidRDefault="00EB2D4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ind w:right="143"/>
            </w:pPr>
            <w:r>
              <w:t>Menjelaskan perbedaan al- Qur’an dengan kitab-kitab suci lainnya</w:t>
            </w:r>
          </w:p>
          <w:p w:rsidR="004E3FB5" w:rsidRDefault="00EB2D4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1"/>
              <w:ind w:right="197"/>
            </w:pPr>
            <w:r>
              <w:t>Menjelaskan sejarah pemeliharaan kemurnian</w:t>
            </w:r>
            <w:r>
              <w:rPr>
                <w:spacing w:val="-7"/>
              </w:rPr>
              <w:t xml:space="preserve"> </w:t>
            </w:r>
            <w:r>
              <w:t>al-</w:t>
            </w:r>
          </w:p>
          <w:p w:rsidR="004E3FB5" w:rsidRDefault="00EB2D47">
            <w:pPr>
              <w:pStyle w:val="TableParagraph"/>
              <w:spacing w:line="256" w:lineRule="exact"/>
              <w:ind w:left="386"/>
            </w:pPr>
            <w:r>
              <w:t>Qur’an</w:t>
            </w:r>
          </w:p>
          <w:p w:rsidR="004E3FB5" w:rsidRDefault="00EB2D47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2"/>
              <w:ind w:right="164"/>
            </w:pPr>
            <w:r>
              <w:t>Menjelaskan perbedaan ulumul Qur’an dan tafsir</w:t>
            </w:r>
            <w:r>
              <w:rPr>
                <w:spacing w:val="-3"/>
              </w:rPr>
              <w:t xml:space="preserve"> </w:t>
            </w:r>
            <w:r>
              <w:t>al-</w:t>
            </w:r>
          </w:p>
          <w:p w:rsidR="004E3FB5" w:rsidRDefault="00EB2D47">
            <w:pPr>
              <w:pStyle w:val="TableParagraph"/>
              <w:spacing w:line="237" w:lineRule="exact"/>
              <w:ind w:left="386"/>
            </w:pPr>
            <w:r>
              <w:t>Qur’an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255"/>
              <w:rPr>
                <w:b/>
              </w:rPr>
            </w:pPr>
            <w:r>
              <w:rPr>
                <w:b/>
              </w:rPr>
              <w:t>Al-Qur’an sebagai sumber ajaran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before="1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2064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08" w:right="399"/>
              <w:jc w:val="center"/>
            </w:pPr>
            <w:r>
              <w:t>4.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202"/>
            </w:pPr>
            <w:r>
              <w:t>Pengertian hadits, kedudukan kehujjahan, dan fungsinya, perbedaan hadits qudsi dengan</w:t>
            </w:r>
          </w:p>
          <w:p w:rsidR="004E3FB5" w:rsidRDefault="00EB2D47">
            <w:pPr>
              <w:pStyle w:val="TableParagraph"/>
              <w:spacing w:before="2"/>
              <w:ind w:left="107" w:right="85"/>
            </w:pPr>
            <w:r>
              <w:t>al-Qur’an serta sejarah perkembangan hadits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2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pengertian hadits</w:t>
            </w:r>
          </w:p>
          <w:p w:rsidR="004E3FB5" w:rsidRDefault="00EB2D47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kedudukan hadits</w:t>
            </w:r>
          </w:p>
          <w:p w:rsidR="004E3FB5" w:rsidRDefault="00EB2D47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1" w:line="237" w:lineRule="exact"/>
            </w:pPr>
            <w:r>
              <w:t>Menjelaskan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2"/>
              <w:ind w:left="106" w:right="225"/>
            </w:pPr>
            <w:r>
              <w:t>Diskusi Kelompok secara daring Tanya jawab makalah Membuat Kesimpulan</w:t>
            </w:r>
          </w:p>
          <w:p w:rsidR="004E3FB5" w:rsidRDefault="00EB2D47">
            <w:pPr>
              <w:pStyle w:val="TableParagraph"/>
              <w:spacing w:before="1" w:line="237" w:lineRule="exact"/>
              <w:ind w:left="106"/>
            </w:pPr>
            <w:r>
              <w:t>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580"/>
              <w:jc w:val="both"/>
              <w:rPr>
                <w:b/>
              </w:rPr>
            </w:pPr>
            <w:r>
              <w:rPr>
                <w:b/>
              </w:rPr>
              <w:t>Hadits sebagai sumber ajaran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before="2"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:rsidR="004E3FB5" w:rsidRDefault="004E3FB5">
      <w:pPr>
        <w:spacing w:line="257" w:lineRule="exact"/>
        <w:jc w:val="both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3869"/>
        </w:trPr>
        <w:tc>
          <w:tcPr>
            <w:tcW w:w="1224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ind w:left="386" w:right="459"/>
            </w:pPr>
            <w:r>
              <w:t>kehujjahan hadits</w:t>
            </w:r>
          </w:p>
          <w:p w:rsidR="004E3FB5" w:rsidRDefault="00EB2D47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313"/>
              <w:jc w:val="both"/>
            </w:pPr>
            <w:r>
              <w:t xml:space="preserve">Menjelaskan fungsi </w:t>
            </w:r>
            <w:r>
              <w:rPr>
                <w:spacing w:val="-4"/>
              </w:rPr>
              <w:t xml:space="preserve">hadits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al-</w:t>
            </w:r>
          </w:p>
          <w:p w:rsidR="004E3FB5" w:rsidRDefault="00EB2D47">
            <w:pPr>
              <w:pStyle w:val="TableParagraph"/>
              <w:spacing w:line="257" w:lineRule="exact"/>
              <w:ind w:left="386"/>
            </w:pPr>
            <w:r>
              <w:t>Qur’an</w:t>
            </w:r>
          </w:p>
          <w:p w:rsidR="004E3FB5" w:rsidRDefault="00EB2D47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perbedaan hadits qudsi dengan</w:t>
            </w:r>
            <w:r>
              <w:rPr>
                <w:spacing w:val="-3"/>
              </w:rPr>
              <w:t xml:space="preserve"> </w:t>
            </w:r>
            <w:r>
              <w:t>al-</w:t>
            </w:r>
          </w:p>
          <w:p w:rsidR="004E3FB5" w:rsidRDefault="00EB2D47">
            <w:pPr>
              <w:pStyle w:val="TableParagraph"/>
              <w:spacing w:before="1" w:line="257" w:lineRule="exact"/>
              <w:ind w:left="386"/>
            </w:pPr>
            <w:r>
              <w:t>Qur’an</w:t>
            </w:r>
          </w:p>
          <w:p w:rsidR="004E3FB5" w:rsidRDefault="00EB2D47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ind w:right="100"/>
            </w:pPr>
            <w:r>
              <w:t xml:space="preserve">Menjelaskan sejarah </w:t>
            </w:r>
            <w:r>
              <w:rPr>
                <w:spacing w:val="-1"/>
              </w:rPr>
              <w:t>perkembangan</w:t>
            </w:r>
          </w:p>
          <w:p w:rsidR="004E3FB5" w:rsidRDefault="00EB2D47">
            <w:pPr>
              <w:pStyle w:val="TableParagraph"/>
              <w:spacing w:before="1" w:line="237" w:lineRule="exact"/>
              <w:ind w:left="386"/>
            </w:pPr>
            <w:r>
              <w:t>hadits</w:t>
            </w:r>
          </w:p>
        </w:tc>
        <w:tc>
          <w:tcPr>
            <w:tcW w:w="2045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8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3FB5">
        <w:trPr>
          <w:trHeight w:val="5417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08" w:right="399"/>
              <w:jc w:val="center"/>
            </w:pPr>
            <w:r>
              <w:t>5.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182"/>
            </w:pPr>
            <w:r>
              <w:t>Pengertian ijtihad, landasan, urgensi, kedudukan, dan metodologinya, syarat-syarat menjadi</w:t>
            </w:r>
          </w:p>
          <w:p w:rsidR="004E3FB5" w:rsidRDefault="00EB2D47">
            <w:pPr>
              <w:pStyle w:val="TableParagraph"/>
              <w:ind w:left="107" w:right="104"/>
            </w:pPr>
            <w:r>
              <w:t>mujtahid, sebab-sebab perbedaan ijtihad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pengertian ijtihad</w:t>
            </w:r>
          </w:p>
          <w:p w:rsidR="004E3FB5" w:rsidRDefault="00EB2D4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landasan, urgensi, dan kedudukan ijtihad</w:t>
            </w:r>
          </w:p>
          <w:p w:rsidR="004E3FB5" w:rsidRDefault="00EB2D4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metodologi ijtihad</w:t>
            </w:r>
          </w:p>
          <w:p w:rsidR="004E3FB5" w:rsidRDefault="00EB2D4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271"/>
            </w:pPr>
            <w:r>
              <w:t xml:space="preserve">Menjelaskan </w:t>
            </w:r>
            <w:r>
              <w:rPr>
                <w:spacing w:val="-1"/>
              </w:rPr>
              <w:t xml:space="preserve">syarat-syarat </w:t>
            </w:r>
            <w:r>
              <w:t>menjadi mujtahid</w:t>
            </w:r>
          </w:p>
          <w:p w:rsidR="004E3FB5" w:rsidRDefault="00EB2D4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1"/>
              <w:ind w:right="287"/>
            </w:pPr>
            <w:r>
              <w:t>Menjelaskan fungsi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ijtihad</w:t>
            </w:r>
          </w:p>
          <w:p w:rsidR="004E3FB5" w:rsidRDefault="00EB2D47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5" w:line="256" w:lineRule="exact"/>
              <w:ind w:right="332"/>
              <w:jc w:val="both"/>
            </w:pPr>
            <w:r>
              <w:rPr>
                <w:spacing w:val="-1"/>
              </w:rPr>
              <w:t xml:space="preserve">Menjelaskan </w:t>
            </w:r>
            <w:r>
              <w:t>sebab-sebab perbedaan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571"/>
              <w:jc w:val="both"/>
              <w:rPr>
                <w:b/>
              </w:rPr>
            </w:pPr>
            <w:r>
              <w:rPr>
                <w:b/>
              </w:rPr>
              <w:t>Ijtihad sebagai sumber ajaran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before="1" w:line="258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8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:rsidR="004E3FB5" w:rsidRDefault="004E3FB5">
      <w:pPr>
        <w:spacing w:line="258" w:lineRule="exact"/>
        <w:jc w:val="both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256"/>
        </w:trPr>
        <w:tc>
          <w:tcPr>
            <w:tcW w:w="1224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36" w:lineRule="exact"/>
              <w:ind w:left="386"/>
            </w:pPr>
            <w:r>
              <w:t>dalam ijtihad</w:t>
            </w:r>
          </w:p>
        </w:tc>
        <w:tc>
          <w:tcPr>
            <w:tcW w:w="2045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3FB5">
        <w:trPr>
          <w:trHeight w:val="3096"/>
        </w:trPr>
        <w:tc>
          <w:tcPr>
            <w:tcW w:w="1224" w:type="dxa"/>
          </w:tcPr>
          <w:p w:rsidR="004E3FB5" w:rsidRDefault="00EB2D47">
            <w:pPr>
              <w:pStyle w:val="TableParagraph"/>
              <w:spacing w:before="2"/>
              <w:ind w:left="0" w:right="516"/>
              <w:jc w:val="right"/>
            </w:pPr>
            <w:r>
              <w:t>6.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spacing w:before="2"/>
              <w:ind w:left="107" w:right="168"/>
            </w:pPr>
            <w:r>
              <w:t>Pengertian dan macam-macam prinsip-prinsip ajaran Islam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before="2"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ind w:right="198"/>
            </w:pPr>
            <w:r>
              <w:t>Menjelaskan pengertian prinsip- prinsip ajaran Islam</w:t>
            </w:r>
          </w:p>
          <w:p w:rsidR="004E3FB5" w:rsidRDefault="00EB2D47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ind w:right="198"/>
            </w:pPr>
            <w:r>
              <w:t>Menjelaskan macam- macam prinsip- prinsip</w:t>
            </w:r>
            <w:r>
              <w:rPr>
                <w:spacing w:val="-7"/>
              </w:rPr>
              <w:t xml:space="preserve"> </w:t>
            </w:r>
            <w:r>
              <w:t>ajaran</w:t>
            </w:r>
          </w:p>
          <w:p w:rsidR="004E3FB5" w:rsidRDefault="00EB2D47">
            <w:pPr>
              <w:pStyle w:val="TableParagraph"/>
              <w:spacing w:before="1" w:line="237" w:lineRule="exact"/>
              <w:ind w:left="386"/>
            </w:pPr>
            <w:r>
              <w:t>Islam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spacing w:before="2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  <w:spacing w:line="256" w:lineRule="exact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before="2"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spacing w:before="2"/>
              <w:ind w:right="493"/>
              <w:rPr>
                <w:b/>
              </w:rPr>
            </w:pPr>
            <w:r>
              <w:rPr>
                <w:b/>
              </w:rPr>
              <w:t>Prinsip-prinsip ajaran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spacing w:before="2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2063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0" w:right="516"/>
              <w:jc w:val="right"/>
            </w:pPr>
            <w:r>
              <w:t>7.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378"/>
            </w:pPr>
            <w:r>
              <w:t>Visi dan misi ajaran Islam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visi ajaran Islam</w:t>
            </w:r>
          </w:p>
          <w:p w:rsidR="004E3FB5" w:rsidRDefault="00EB2D47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misi ajaran Islam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</w:t>
            </w:r>
          </w:p>
          <w:p w:rsidR="004E3FB5" w:rsidRDefault="00EB2D47">
            <w:pPr>
              <w:pStyle w:val="TableParagraph"/>
              <w:spacing w:before="1" w:line="237" w:lineRule="exact"/>
              <w:ind w:left="106"/>
            </w:pPr>
            <w:r>
              <w:t>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751"/>
              <w:rPr>
                <w:b/>
              </w:rPr>
            </w:pPr>
            <w:r>
              <w:rPr>
                <w:b/>
              </w:rPr>
              <w:t>Visi dan misi ajaran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before="1"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258"/>
        </w:trPr>
        <w:tc>
          <w:tcPr>
            <w:tcW w:w="1224" w:type="dxa"/>
            <w:shd w:val="clear" w:color="auto" w:fill="DBE4F0"/>
          </w:tcPr>
          <w:p w:rsidR="004E3FB5" w:rsidRDefault="00EB2D47">
            <w:pPr>
              <w:pStyle w:val="TableParagraph"/>
              <w:spacing w:line="239" w:lineRule="exact"/>
              <w:ind w:left="0" w:right="52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49" w:type="dxa"/>
            <w:gridSpan w:val="5"/>
            <w:shd w:val="clear" w:color="auto" w:fill="DBE4F0"/>
          </w:tcPr>
          <w:p w:rsidR="004E3FB5" w:rsidRDefault="00EB2D47">
            <w:pPr>
              <w:pStyle w:val="TableParagraph"/>
              <w:spacing w:line="239" w:lineRule="exact"/>
              <w:ind w:left="2667" w:right="2655"/>
              <w:jc w:val="center"/>
              <w:rPr>
                <w:b/>
              </w:rPr>
            </w:pPr>
            <w:r>
              <w:rPr>
                <w:b/>
              </w:rPr>
              <w:t>Evaluasi Tengah Semester / Ujian Tengah Semester</w:t>
            </w:r>
          </w:p>
        </w:tc>
        <w:tc>
          <w:tcPr>
            <w:tcW w:w="1772" w:type="dxa"/>
            <w:shd w:val="clear" w:color="auto" w:fill="DBE4F0"/>
          </w:tcPr>
          <w:p w:rsidR="004E3FB5" w:rsidRDefault="004E3FB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E3FB5">
        <w:trPr>
          <w:trHeight w:val="2580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0" w:right="540"/>
              <w:jc w:val="right"/>
            </w:pPr>
            <w:r>
              <w:t>9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378"/>
            </w:pPr>
            <w:r>
              <w:t>Pengertian dan macam-macam karakteristik ajaran Islam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299"/>
            </w:pPr>
            <w:r>
              <w:t xml:space="preserve">Menjelaskan pengertian </w:t>
            </w:r>
            <w:r>
              <w:rPr>
                <w:spacing w:val="-1"/>
              </w:rPr>
              <w:t xml:space="preserve">karakteristik </w:t>
            </w:r>
            <w:r>
              <w:t>ajaran</w:t>
            </w:r>
            <w:r>
              <w:rPr>
                <w:spacing w:val="-4"/>
              </w:rPr>
              <w:t xml:space="preserve"> </w:t>
            </w:r>
            <w:r>
              <w:t>Islam</w:t>
            </w:r>
          </w:p>
          <w:p w:rsidR="004E3FB5" w:rsidRDefault="00EB2D47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299"/>
            </w:pPr>
            <w:r>
              <w:t>Menjelaskan macam- macam</w:t>
            </w:r>
          </w:p>
          <w:p w:rsidR="004E3FB5" w:rsidRDefault="00EB2D47">
            <w:pPr>
              <w:pStyle w:val="TableParagraph"/>
              <w:spacing w:before="6" w:line="256" w:lineRule="exact"/>
              <w:ind w:left="386" w:right="285"/>
            </w:pPr>
            <w:r>
              <w:t>karakteristik ajaran Islam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678"/>
              <w:rPr>
                <w:b/>
              </w:rPr>
            </w:pPr>
            <w:r>
              <w:rPr>
                <w:b/>
              </w:rPr>
              <w:t>Karakteristik ajaran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before="1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772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0" w:right="477"/>
              <w:jc w:val="right"/>
            </w:pPr>
            <w:r>
              <w:t>10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260"/>
            </w:pPr>
            <w:r>
              <w:t>Pokok-pokok dan dimensi ajaran Islam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spacing w:line="260" w:lineRule="exact"/>
              <w:ind w:left="386" w:right="270" w:hanging="284"/>
            </w:pPr>
            <w:r>
              <w:t>a. Menjelaskan pokok-pokok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89"/>
            </w:pPr>
            <w:r>
              <w:t>Sisipan Penugasan</w:t>
            </w:r>
          </w:p>
          <w:p w:rsidR="004E3FB5" w:rsidRDefault="00EB2D47">
            <w:pPr>
              <w:pStyle w:val="TableParagraph"/>
              <w:spacing w:line="237" w:lineRule="exact"/>
            </w:pPr>
            <w:r>
              <w:t>Makalah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line="260" w:lineRule="exact"/>
              <w:ind w:left="106" w:right="210"/>
            </w:pPr>
            <w:r>
              <w:t>Diskusi Kelompok secara daring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352"/>
              <w:rPr>
                <w:b/>
              </w:rPr>
            </w:pPr>
            <w:r>
              <w:rPr>
                <w:b/>
              </w:rPr>
              <w:t>Pokok-pokok ajaran Islam dan</w:t>
            </w:r>
          </w:p>
          <w:p w:rsidR="004E3FB5" w:rsidRDefault="00EB2D47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dimensinya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67"/>
            </w:pPr>
            <w:r>
              <w:t>Kehadiran 10% Tugas Makalah</w:t>
            </w:r>
          </w:p>
          <w:p w:rsidR="004E3FB5" w:rsidRDefault="00EB2D47">
            <w:pPr>
              <w:pStyle w:val="TableParagraph"/>
              <w:spacing w:line="237" w:lineRule="exact"/>
            </w:pPr>
            <w:r>
              <w:t>20%</w:t>
            </w:r>
          </w:p>
        </w:tc>
      </w:tr>
    </w:tbl>
    <w:p w:rsidR="004E3FB5" w:rsidRDefault="004E3FB5">
      <w:pPr>
        <w:spacing w:line="237" w:lineRule="exact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1288"/>
        </w:trPr>
        <w:tc>
          <w:tcPr>
            <w:tcW w:w="1224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386"/>
            </w:pPr>
            <w:r>
              <w:t>ajaran Islam</w:t>
            </w:r>
          </w:p>
          <w:p w:rsidR="004E3FB5" w:rsidRDefault="00EB2D47">
            <w:pPr>
              <w:pStyle w:val="TableParagraph"/>
              <w:ind w:left="386" w:right="105" w:hanging="284"/>
            </w:pPr>
            <w:r>
              <w:t>b. Menjelaskan dimensi ajaran Islam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1518"/>
            </w:pPr>
            <w:r>
              <w:t>UTS 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ind w:left="106" w:right="720"/>
            </w:pPr>
            <w:r>
              <w:t>Tanya jawab makalah Membuat Kesimpulan</w:t>
            </w:r>
          </w:p>
          <w:p w:rsidR="004E3FB5" w:rsidRDefault="00EB2D47">
            <w:pPr>
              <w:pStyle w:val="TableParagraph"/>
              <w:spacing w:line="237" w:lineRule="exact"/>
              <w:ind w:left="106"/>
            </w:pPr>
            <w:r>
              <w:t>Makalah</w:t>
            </w:r>
          </w:p>
        </w:tc>
        <w:tc>
          <w:tcPr>
            <w:tcW w:w="218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spacing w:line="257" w:lineRule="exact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4644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89"/>
            </w:pPr>
            <w:r>
              <w:t>11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109"/>
            </w:pPr>
            <w:r>
              <w:t>Konsep Islam tentang manusia, hidup, akal dan wahyu, tugas, tujuan dan kedudukan manusia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1"/>
              <w:ind w:right="274"/>
            </w:pPr>
            <w:r>
              <w:t>Menjelaskan konsep Islam tentang manusia</w:t>
            </w:r>
          </w:p>
          <w:p w:rsidR="004E3FB5" w:rsidRDefault="00EB2D4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1"/>
              <w:ind w:right="201"/>
              <w:jc w:val="both"/>
            </w:pPr>
            <w:r>
              <w:t xml:space="preserve">Menjelaskan konsep Islam tentang </w:t>
            </w:r>
            <w:r>
              <w:rPr>
                <w:spacing w:val="-3"/>
              </w:rPr>
              <w:t>hidup</w:t>
            </w:r>
          </w:p>
          <w:p w:rsidR="004E3FB5" w:rsidRDefault="00EB2D4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274"/>
            </w:pPr>
            <w:r>
              <w:t>Menjelaskan konsep Islam tentang akal dan</w:t>
            </w:r>
            <w:r>
              <w:rPr>
                <w:spacing w:val="-2"/>
              </w:rPr>
              <w:t xml:space="preserve"> </w:t>
            </w:r>
            <w:r>
              <w:t>wahyu</w:t>
            </w:r>
          </w:p>
          <w:p w:rsidR="004E3FB5" w:rsidRDefault="00EB2D4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199"/>
            </w:pPr>
            <w:r>
              <w:t>Menjelaskan konsep Islam tentang tugas, tujuan</w:t>
            </w:r>
            <w:r>
              <w:rPr>
                <w:spacing w:val="-2"/>
              </w:rPr>
              <w:t xml:space="preserve"> </w:t>
            </w:r>
            <w:r>
              <w:t>dan</w:t>
            </w:r>
          </w:p>
          <w:p w:rsidR="004E3FB5" w:rsidRDefault="00EB2D47">
            <w:pPr>
              <w:pStyle w:val="TableParagraph"/>
              <w:spacing w:before="5" w:line="256" w:lineRule="exact"/>
              <w:ind w:left="386" w:right="445"/>
            </w:pPr>
            <w:r>
              <w:t>kedudukan manusia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  <w:spacing w:before="1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Urgensi Islam bagi manusia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before="1" w:line="258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8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3096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89"/>
            </w:pPr>
            <w:r>
              <w:t>12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102"/>
            </w:pPr>
            <w:r>
              <w:t>Bidang akidah, ibadah, ilmu dan kebudayaan, serta bidang pendidikan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1"/>
              <w:ind w:right="191"/>
            </w:pPr>
            <w:r>
              <w:t>Menjelaskan bidang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akidah</w:t>
            </w:r>
          </w:p>
          <w:p w:rsidR="004E3FB5" w:rsidRDefault="00EB2D4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242" w:lineRule="auto"/>
              <w:ind w:right="184"/>
            </w:pPr>
            <w:r>
              <w:t>Menjelaskan bidang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ibadah</w:t>
            </w:r>
          </w:p>
          <w:p w:rsidR="004E3FB5" w:rsidRDefault="00EB2D4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bidang ilmu dan kebudayaan</w:t>
            </w:r>
          </w:p>
          <w:p w:rsidR="004E3FB5" w:rsidRDefault="00EB2D4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</w:pPr>
            <w:r>
              <w:t>Menjelaskan</w:t>
            </w:r>
          </w:p>
          <w:p w:rsidR="004E3FB5" w:rsidRDefault="00EB2D47">
            <w:pPr>
              <w:pStyle w:val="TableParagraph"/>
              <w:spacing w:line="256" w:lineRule="exact"/>
              <w:ind w:left="386" w:right="436"/>
            </w:pPr>
            <w:r>
              <w:t>bidang pendidikan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92"/>
              <w:rPr>
                <w:b/>
              </w:rPr>
            </w:pPr>
            <w:r>
              <w:rPr>
                <w:b/>
              </w:rPr>
              <w:t>Objek kajian pembidangan studi Islam I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before="1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256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36" w:lineRule="exact"/>
              <w:ind w:left="465"/>
            </w:pPr>
            <w:r>
              <w:t>13.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spacing w:line="236" w:lineRule="exact"/>
              <w:ind w:left="107"/>
            </w:pPr>
            <w:r>
              <w:t>Bidang sosial,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36" w:lineRule="exact"/>
              <w:ind w:left="105"/>
            </w:pPr>
            <w:r>
              <w:t>Mahasiswa dapat: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spacing w:line="236" w:lineRule="exact"/>
            </w:pPr>
            <w:r>
              <w:t>Sisipan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36" w:lineRule="exact"/>
              <w:ind w:left="106"/>
            </w:pPr>
            <w:r>
              <w:t>Ceramah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Objek kajian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spacing w:line="236" w:lineRule="exact"/>
            </w:pPr>
            <w:r>
              <w:t>Kehadiran 10%</w:t>
            </w:r>
          </w:p>
        </w:tc>
      </w:tr>
    </w:tbl>
    <w:p w:rsidR="004E3FB5" w:rsidRDefault="004E3FB5">
      <w:pPr>
        <w:spacing w:line="236" w:lineRule="exact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3352"/>
        </w:trPr>
        <w:tc>
          <w:tcPr>
            <w:tcW w:w="1224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315"/>
              <w:jc w:val="both"/>
            </w:pPr>
            <w:r>
              <w:t>ekonomi, kesehatan, politik, serta bidang pekerjaan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292"/>
            </w:pPr>
            <w:r>
              <w:t>Menjelaskan bidang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sosial</w:t>
            </w:r>
          </w:p>
          <w:p w:rsidR="004E3FB5" w:rsidRDefault="00EB2D4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bidang ekonomi</w:t>
            </w:r>
          </w:p>
          <w:p w:rsidR="004E3FB5" w:rsidRDefault="00EB2D4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bidang kesehatan</w:t>
            </w:r>
          </w:p>
          <w:p w:rsidR="004E3FB5" w:rsidRDefault="00EB2D4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1"/>
              <w:ind w:right="214"/>
            </w:pPr>
            <w:r>
              <w:t>Menjelaskan bidang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politik</w:t>
            </w:r>
          </w:p>
          <w:p w:rsidR="004E3FB5" w:rsidRDefault="00EB2D4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bidang</w:t>
            </w:r>
          </w:p>
          <w:p w:rsidR="004E3FB5" w:rsidRDefault="00EB2D47">
            <w:pPr>
              <w:pStyle w:val="TableParagraph"/>
              <w:spacing w:line="237" w:lineRule="exact"/>
              <w:ind w:left="386"/>
            </w:pPr>
            <w:r>
              <w:t>pekerjaan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92"/>
              <w:rPr>
                <w:b/>
              </w:rPr>
            </w:pPr>
            <w:r>
              <w:rPr>
                <w:b/>
              </w:rPr>
              <w:t>pembidangan studi Islam II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225"/>
            </w:pPr>
            <w:r>
              <w:t>Tugas Makalah 20%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2064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05" w:right="399"/>
              <w:jc w:val="center"/>
            </w:pPr>
            <w:r>
              <w:t>14.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108"/>
            </w:pPr>
            <w:r>
              <w:t>Islam sebagai sasaran studi serta metodologi penelitian studi Islam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1"/>
              <w:ind w:right="245"/>
            </w:pPr>
            <w:r>
              <w:t xml:space="preserve">Menjelaskan Islam </w:t>
            </w:r>
            <w:r>
              <w:rPr>
                <w:spacing w:val="-3"/>
              </w:rPr>
              <w:t xml:space="preserve">sebagai </w:t>
            </w:r>
            <w:r>
              <w:t>sasaran</w:t>
            </w:r>
            <w:r>
              <w:rPr>
                <w:spacing w:val="-7"/>
              </w:rPr>
              <w:t xml:space="preserve"> </w:t>
            </w:r>
            <w:r>
              <w:t>studi</w:t>
            </w:r>
          </w:p>
          <w:p w:rsidR="004E3FB5" w:rsidRDefault="00EB2D4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metodologi</w:t>
            </w:r>
          </w:p>
          <w:p w:rsidR="004E3FB5" w:rsidRDefault="00EB2D47">
            <w:pPr>
              <w:pStyle w:val="TableParagraph"/>
              <w:spacing w:before="4" w:line="256" w:lineRule="exact"/>
              <w:ind w:left="386" w:right="470"/>
            </w:pPr>
            <w:r>
              <w:t>penelitian studi</w:t>
            </w:r>
            <w:r>
              <w:rPr>
                <w:spacing w:val="-7"/>
              </w:rPr>
              <w:t xml:space="preserve"> </w:t>
            </w:r>
            <w:r>
              <w:t>Islam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</w:t>
            </w:r>
          </w:p>
          <w:p w:rsidR="004E3FB5" w:rsidRDefault="00EB2D47">
            <w:pPr>
              <w:pStyle w:val="TableParagraph"/>
              <w:spacing w:line="238" w:lineRule="exact"/>
              <w:ind w:left="106"/>
            </w:pPr>
            <w:r>
              <w:t>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262"/>
              <w:rPr>
                <w:b/>
              </w:rPr>
            </w:pPr>
            <w:r>
              <w:rPr>
                <w:b/>
              </w:rPr>
              <w:t>Islam sebagai sasaran studi dan metodologi penelitiannya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before="1"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  <w:tr w:rsidR="004E3FB5">
        <w:trPr>
          <w:trHeight w:val="3868"/>
        </w:trPr>
        <w:tc>
          <w:tcPr>
            <w:tcW w:w="1224" w:type="dxa"/>
          </w:tcPr>
          <w:p w:rsidR="004E3FB5" w:rsidRDefault="00EB2D47">
            <w:pPr>
              <w:pStyle w:val="TableParagraph"/>
              <w:spacing w:line="257" w:lineRule="exact"/>
              <w:ind w:left="405" w:right="399"/>
              <w:jc w:val="center"/>
            </w:pPr>
            <w:r>
              <w:t>15.</w:t>
            </w:r>
          </w:p>
        </w:tc>
        <w:tc>
          <w:tcPr>
            <w:tcW w:w="2357" w:type="dxa"/>
          </w:tcPr>
          <w:p w:rsidR="004E3FB5" w:rsidRDefault="00EB2D47">
            <w:pPr>
              <w:pStyle w:val="TableParagraph"/>
              <w:ind w:left="107" w:right="269"/>
            </w:pPr>
            <w:r>
              <w:t>Pendekatan teologis, antropologis, sosiologis, filosofis, historis, kebudayaan serta pendekatan psikologi</w:t>
            </w: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105"/>
            </w:pPr>
            <w:r>
              <w:t>Mahasiswa dapat:</w:t>
            </w:r>
          </w:p>
          <w:p w:rsidR="004E3FB5" w:rsidRDefault="00EB2D4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pendekatan teologis</w:t>
            </w:r>
          </w:p>
          <w:p w:rsidR="004E3FB5" w:rsidRDefault="00EB2D4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324"/>
            </w:pPr>
            <w:r>
              <w:t xml:space="preserve">Menjelaskan pendekatan </w:t>
            </w:r>
            <w:r>
              <w:rPr>
                <w:spacing w:val="-1"/>
              </w:rPr>
              <w:t>antropologis</w:t>
            </w:r>
          </w:p>
          <w:p w:rsidR="004E3FB5" w:rsidRDefault="00EB2D4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pendekatan sosiologis</w:t>
            </w:r>
          </w:p>
          <w:p w:rsidR="004E3FB5" w:rsidRDefault="00EB2D4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pendekatan filosofis</w:t>
            </w:r>
          </w:p>
          <w:p w:rsidR="004E3FB5" w:rsidRDefault="00EB2D47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60" w:lineRule="exact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pendekatan</w:t>
            </w:r>
          </w:p>
        </w:tc>
        <w:tc>
          <w:tcPr>
            <w:tcW w:w="2045" w:type="dxa"/>
          </w:tcPr>
          <w:p w:rsidR="004E3FB5" w:rsidRDefault="00EB2D47">
            <w:pPr>
              <w:pStyle w:val="TableParagraph"/>
              <w:ind w:right="898"/>
            </w:pPr>
            <w:r>
              <w:t xml:space="preserve">Sisipan </w:t>
            </w:r>
            <w:r>
              <w:rPr>
                <w:spacing w:val="-1"/>
              </w:rPr>
              <w:t xml:space="preserve">Penugasan </w:t>
            </w:r>
            <w:r>
              <w:t>Makalah UTS</w:t>
            </w:r>
          </w:p>
          <w:p w:rsidR="004E3FB5" w:rsidRDefault="00EB2D47">
            <w:pPr>
              <w:pStyle w:val="TableParagraph"/>
            </w:pPr>
            <w:r>
              <w:t>UAS</w:t>
            </w:r>
          </w:p>
        </w:tc>
        <w:tc>
          <w:tcPr>
            <w:tcW w:w="2048" w:type="dxa"/>
          </w:tcPr>
          <w:p w:rsidR="004E3FB5" w:rsidRDefault="00EB2D47">
            <w:pPr>
              <w:pStyle w:val="TableParagraph"/>
              <w:spacing w:line="257" w:lineRule="exact"/>
              <w:ind w:left="106"/>
            </w:pPr>
            <w:r>
              <w:t>Ceramah</w:t>
            </w:r>
          </w:p>
          <w:p w:rsidR="004E3FB5" w:rsidRDefault="00EB2D47">
            <w:pPr>
              <w:pStyle w:val="TableParagraph"/>
              <w:spacing w:before="1"/>
              <w:ind w:left="106" w:right="225"/>
            </w:pPr>
            <w:r>
              <w:t>Diskusi Kelompok secara daring Tanya jawab makalah Membuat Kesimpulan Makalah</w:t>
            </w:r>
          </w:p>
        </w:tc>
        <w:tc>
          <w:tcPr>
            <w:tcW w:w="2182" w:type="dxa"/>
          </w:tcPr>
          <w:p w:rsidR="004E3FB5" w:rsidRDefault="00EB2D47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>Pendekatan studi Islam</w:t>
            </w:r>
          </w:p>
        </w:tc>
        <w:tc>
          <w:tcPr>
            <w:tcW w:w="1772" w:type="dxa"/>
          </w:tcPr>
          <w:p w:rsidR="004E3FB5" w:rsidRDefault="00EB2D47">
            <w:pPr>
              <w:pStyle w:val="TableParagraph"/>
              <w:ind w:right="183"/>
              <w:jc w:val="both"/>
            </w:pPr>
            <w:r>
              <w:t>Kehadiran 10% Tugas Makalah 20%</w:t>
            </w:r>
          </w:p>
          <w:p w:rsidR="004E3FB5" w:rsidRDefault="00EB2D47">
            <w:pPr>
              <w:pStyle w:val="TableParagraph"/>
              <w:spacing w:before="1" w:line="257" w:lineRule="exact"/>
              <w:jc w:val="both"/>
            </w:pPr>
            <w:r>
              <w:t>UTS</w:t>
            </w:r>
            <w:r>
              <w:rPr>
                <w:spacing w:val="-3"/>
              </w:rPr>
              <w:t xml:space="preserve"> </w:t>
            </w:r>
            <w:r>
              <w:t>30%</w:t>
            </w:r>
          </w:p>
          <w:p w:rsidR="004E3FB5" w:rsidRDefault="00EB2D47">
            <w:pPr>
              <w:pStyle w:val="TableParagraph"/>
              <w:spacing w:line="257" w:lineRule="exact"/>
              <w:jc w:val="both"/>
            </w:pPr>
            <w:r>
              <w:t>UAS</w:t>
            </w:r>
            <w:r>
              <w:rPr>
                <w:spacing w:val="-2"/>
              </w:rPr>
              <w:t xml:space="preserve"> </w:t>
            </w:r>
            <w:r>
              <w:t>40%</w:t>
            </w:r>
          </w:p>
        </w:tc>
      </w:tr>
    </w:tbl>
    <w:p w:rsidR="004E3FB5" w:rsidRDefault="004E3FB5">
      <w:pPr>
        <w:spacing w:line="257" w:lineRule="exact"/>
        <w:jc w:val="both"/>
        <w:sectPr w:rsidR="004E3FB5">
          <w:pgSz w:w="16840" w:h="11910" w:orient="landscape"/>
          <w:pgMar w:top="1100" w:right="1440" w:bottom="280" w:left="1440" w:header="720" w:footer="720" w:gutter="0"/>
          <w:cols w:space="720"/>
        </w:sectPr>
      </w:pPr>
    </w:p>
    <w:p w:rsidR="004E3FB5" w:rsidRDefault="004E3FB5">
      <w:pPr>
        <w:spacing w:before="1" w:after="1"/>
        <w:rPr>
          <w:rFonts w:ascii="Times New Roman"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2357"/>
        <w:gridCol w:w="1917"/>
        <w:gridCol w:w="2045"/>
        <w:gridCol w:w="2048"/>
        <w:gridCol w:w="2182"/>
        <w:gridCol w:w="1772"/>
      </w:tblGrid>
      <w:tr w:rsidR="004E3FB5">
        <w:trPr>
          <w:trHeight w:val="1804"/>
        </w:trPr>
        <w:tc>
          <w:tcPr>
            <w:tcW w:w="1224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7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17" w:type="dxa"/>
          </w:tcPr>
          <w:p w:rsidR="004E3FB5" w:rsidRDefault="00EB2D47">
            <w:pPr>
              <w:pStyle w:val="TableParagraph"/>
              <w:spacing w:line="257" w:lineRule="exact"/>
              <w:ind w:left="386"/>
            </w:pPr>
            <w:r>
              <w:t>historis</w:t>
            </w:r>
          </w:p>
          <w:p w:rsidR="004E3FB5" w:rsidRDefault="00EB2D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pendekatan kebudayaan</w:t>
            </w:r>
          </w:p>
          <w:p w:rsidR="004E3FB5" w:rsidRDefault="00EB2D47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1"/>
              <w:ind w:right="332"/>
            </w:pPr>
            <w:r>
              <w:rPr>
                <w:spacing w:val="-1"/>
              </w:rPr>
              <w:t xml:space="preserve">Menjelaskan </w:t>
            </w:r>
            <w:r>
              <w:t>pendekatan</w:t>
            </w:r>
          </w:p>
          <w:p w:rsidR="004E3FB5" w:rsidRDefault="00EB2D47">
            <w:pPr>
              <w:pStyle w:val="TableParagraph"/>
              <w:spacing w:line="237" w:lineRule="exact"/>
              <w:ind w:left="386"/>
            </w:pPr>
            <w:r>
              <w:t>psikologi</w:t>
            </w:r>
          </w:p>
        </w:tc>
        <w:tc>
          <w:tcPr>
            <w:tcW w:w="2045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8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8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2" w:type="dxa"/>
          </w:tcPr>
          <w:p w:rsidR="004E3FB5" w:rsidRDefault="004E3FB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3FB5">
        <w:trPr>
          <w:trHeight w:val="258"/>
        </w:trPr>
        <w:tc>
          <w:tcPr>
            <w:tcW w:w="1224" w:type="dxa"/>
            <w:shd w:val="clear" w:color="auto" w:fill="DBE4F0"/>
          </w:tcPr>
          <w:p w:rsidR="004E3FB5" w:rsidRDefault="00EB2D47">
            <w:pPr>
              <w:pStyle w:val="TableParagraph"/>
              <w:spacing w:line="239" w:lineRule="exact"/>
              <w:ind w:left="445" w:right="33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321" w:type="dxa"/>
            <w:gridSpan w:val="6"/>
            <w:shd w:val="clear" w:color="auto" w:fill="DBE4F0"/>
          </w:tcPr>
          <w:p w:rsidR="004E3FB5" w:rsidRDefault="00EB2D47">
            <w:pPr>
              <w:pStyle w:val="TableParagraph"/>
              <w:spacing w:line="239" w:lineRule="exact"/>
              <w:ind w:left="3729" w:right="3721"/>
              <w:jc w:val="center"/>
              <w:rPr>
                <w:b/>
              </w:rPr>
            </w:pPr>
            <w:r>
              <w:rPr>
                <w:b/>
              </w:rPr>
              <w:t>Evaluasi Akhir Semester / Ujian Akhir Semester</w:t>
            </w:r>
          </w:p>
        </w:tc>
      </w:tr>
    </w:tbl>
    <w:p w:rsidR="00EB2D47" w:rsidRDefault="00EB2D47"/>
    <w:sectPr w:rsidR="00EB2D47">
      <w:pgSz w:w="16840" w:h="11910" w:orient="landscape"/>
      <w:pgMar w:top="11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913"/>
    <w:multiLevelType w:val="hybridMultilevel"/>
    <w:tmpl w:val="23DCF80E"/>
    <w:lvl w:ilvl="0" w:tplc="EA48932E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F6E66CC8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B29211A0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A65C91B6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8BEE9B68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7FD21210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7658AEA4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79F056E0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31E805D2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">
    <w:nsid w:val="05606933"/>
    <w:multiLevelType w:val="hybridMultilevel"/>
    <w:tmpl w:val="0D1417D2"/>
    <w:lvl w:ilvl="0" w:tplc="5642A4FC">
      <w:start w:val="1"/>
      <w:numFmt w:val="decimal"/>
      <w:lvlText w:val="%1."/>
      <w:lvlJc w:val="left"/>
      <w:pPr>
        <w:ind w:left="473" w:hanging="368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C290C8B6">
      <w:numFmt w:val="bullet"/>
      <w:lvlText w:val="•"/>
      <w:lvlJc w:val="left"/>
      <w:pPr>
        <w:ind w:left="1496" w:hanging="368"/>
      </w:pPr>
      <w:rPr>
        <w:rFonts w:hint="default"/>
        <w:lang w:val="id" w:eastAsia="en-US" w:bidi="ar-SA"/>
      </w:rPr>
    </w:lvl>
    <w:lvl w:ilvl="2" w:tplc="7840D5F2">
      <w:numFmt w:val="bullet"/>
      <w:lvlText w:val="•"/>
      <w:lvlJc w:val="left"/>
      <w:pPr>
        <w:ind w:left="2512" w:hanging="368"/>
      </w:pPr>
      <w:rPr>
        <w:rFonts w:hint="default"/>
        <w:lang w:val="id" w:eastAsia="en-US" w:bidi="ar-SA"/>
      </w:rPr>
    </w:lvl>
    <w:lvl w:ilvl="3" w:tplc="598A96FC">
      <w:numFmt w:val="bullet"/>
      <w:lvlText w:val="•"/>
      <w:lvlJc w:val="left"/>
      <w:pPr>
        <w:ind w:left="3528" w:hanging="368"/>
      </w:pPr>
      <w:rPr>
        <w:rFonts w:hint="default"/>
        <w:lang w:val="id" w:eastAsia="en-US" w:bidi="ar-SA"/>
      </w:rPr>
    </w:lvl>
    <w:lvl w:ilvl="4" w:tplc="CEBCBB92">
      <w:numFmt w:val="bullet"/>
      <w:lvlText w:val="•"/>
      <w:lvlJc w:val="left"/>
      <w:pPr>
        <w:ind w:left="4544" w:hanging="368"/>
      </w:pPr>
      <w:rPr>
        <w:rFonts w:hint="default"/>
        <w:lang w:val="id" w:eastAsia="en-US" w:bidi="ar-SA"/>
      </w:rPr>
    </w:lvl>
    <w:lvl w:ilvl="5" w:tplc="82349030">
      <w:numFmt w:val="bullet"/>
      <w:lvlText w:val="•"/>
      <w:lvlJc w:val="left"/>
      <w:pPr>
        <w:ind w:left="5560" w:hanging="368"/>
      </w:pPr>
      <w:rPr>
        <w:rFonts w:hint="default"/>
        <w:lang w:val="id" w:eastAsia="en-US" w:bidi="ar-SA"/>
      </w:rPr>
    </w:lvl>
    <w:lvl w:ilvl="6" w:tplc="18A27DCE">
      <w:numFmt w:val="bullet"/>
      <w:lvlText w:val="•"/>
      <w:lvlJc w:val="left"/>
      <w:pPr>
        <w:ind w:left="6576" w:hanging="368"/>
      </w:pPr>
      <w:rPr>
        <w:rFonts w:hint="default"/>
        <w:lang w:val="id" w:eastAsia="en-US" w:bidi="ar-SA"/>
      </w:rPr>
    </w:lvl>
    <w:lvl w:ilvl="7" w:tplc="EB92E876">
      <w:numFmt w:val="bullet"/>
      <w:lvlText w:val="•"/>
      <w:lvlJc w:val="left"/>
      <w:pPr>
        <w:ind w:left="7592" w:hanging="368"/>
      </w:pPr>
      <w:rPr>
        <w:rFonts w:hint="default"/>
        <w:lang w:val="id" w:eastAsia="en-US" w:bidi="ar-SA"/>
      </w:rPr>
    </w:lvl>
    <w:lvl w:ilvl="8" w:tplc="7B82C86A">
      <w:numFmt w:val="bullet"/>
      <w:lvlText w:val="•"/>
      <w:lvlJc w:val="left"/>
      <w:pPr>
        <w:ind w:left="8608" w:hanging="368"/>
      </w:pPr>
      <w:rPr>
        <w:rFonts w:hint="default"/>
        <w:lang w:val="id" w:eastAsia="en-US" w:bidi="ar-SA"/>
      </w:rPr>
    </w:lvl>
  </w:abstractNum>
  <w:abstractNum w:abstractNumId="2">
    <w:nsid w:val="11E376D8"/>
    <w:multiLevelType w:val="hybridMultilevel"/>
    <w:tmpl w:val="2FF41E06"/>
    <w:lvl w:ilvl="0" w:tplc="44B2CA24">
      <w:start w:val="1"/>
      <w:numFmt w:val="lowerLetter"/>
      <w:lvlText w:val="%1."/>
      <w:lvlJc w:val="left"/>
      <w:pPr>
        <w:ind w:left="388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5516AF0C">
      <w:numFmt w:val="bullet"/>
      <w:lvlText w:val="•"/>
      <w:lvlJc w:val="left"/>
      <w:pPr>
        <w:ind w:left="576" w:hanging="284"/>
      </w:pPr>
      <w:rPr>
        <w:rFonts w:hint="default"/>
        <w:lang w:val="id" w:eastAsia="en-US" w:bidi="ar-SA"/>
      </w:rPr>
    </w:lvl>
    <w:lvl w:ilvl="2" w:tplc="EC229382">
      <w:numFmt w:val="bullet"/>
      <w:lvlText w:val="•"/>
      <w:lvlJc w:val="left"/>
      <w:pPr>
        <w:ind w:left="773" w:hanging="284"/>
      </w:pPr>
      <w:rPr>
        <w:rFonts w:hint="default"/>
        <w:lang w:val="id" w:eastAsia="en-US" w:bidi="ar-SA"/>
      </w:rPr>
    </w:lvl>
    <w:lvl w:ilvl="3" w:tplc="755A9E04">
      <w:numFmt w:val="bullet"/>
      <w:lvlText w:val="•"/>
      <w:lvlJc w:val="left"/>
      <w:pPr>
        <w:ind w:left="970" w:hanging="284"/>
      </w:pPr>
      <w:rPr>
        <w:rFonts w:hint="default"/>
        <w:lang w:val="id" w:eastAsia="en-US" w:bidi="ar-SA"/>
      </w:rPr>
    </w:lvl>
    <w:lvl w:ilvl="4" w:tplc="9910736C">
      <w:numFmt w:val="bullet"/>
      <w:lvlText w:val="•"/>
      <w:lvlJc w:val="left"/>
      <w:pPr>
        <w:ind w:left="1166" w:hanging="284"/>
      </w:pPr>
      <w:rPr>
        <w:rFonts w:hint="default"/>
        <w:lang w:val="id" w:eastAsia="en-US" w:bidi="ar-SA"/>
      </w:rPr>
    </w:lvl>
    <w:lvl w:ilvl="5" w:tplc="95008F80">
      <w:numFmt w:val="bullet"/>
      <w:lvlText w:val="•"/>
      <w:lvlJc w:val="left"/>
      <w:pPr>
        <w:ind w:left="1363" w:hanging="284"/>
      </w:pPr>
      <w:rPr>
        <w:rFonts w:hint="default"/>
        <w:lang w:val="id" w:eastAsia="en-US" w:bidi="ar-SA"/>
      </w:rPr>
    </w:lvl>
    <w:lvl w:ilvl="6" w:tplc="B27E2076">
      <w:numFmt w:val="bullet"/>
      <w:lvlText w:val="•"/>
      <w:lvlJc w:val="left"/>
      <w:pPr>
        <w:ind w:left="1560" w:hanging="284"/>
      </w:pPr>
      <w:rPr>
        <w:rFonts w:hint="default"/>
        <w:lang w:val="id" w:eastAsia="en-US" w:bidi="ar-SA"/>
      </w:rPr>
    </w:lvl>
    <w:lvl w:ilvl="7" w:tplc="D21AE262">
      <w:numFmt w:val="bullet"/>
      <w:lvlText w:val="•"/>
      <w:lvlJc w:val="left"/>
      <w:pPr>
        <w:ind w:left="1756" w:hanging="284"/>
      </w:pPr>
      <w:rPr>
        <w:rFonts w:hint="default"/>
        <w:lang w:val="id" w:eastAsia="en-US" w:bidi="ar-SA"/>
      </w:rPr>
    </w:lvl>
    <w:lvl w:ilvl="8" w:tplc="76D2F62E">
      <w:numFmt w:val="bullet"/>
      <w:lvlText w:val="•"/>
      <w:lvlJc w:val="left"/>
      <w:pPr>
        <w:ind w:left="1953" w:hanging="284"/>
      </w:pPr>
      <w:rPr>
        <w:rFonts w:hint="default"/>
        <w:lang w:val="id" w:eastAsia="en-US" w:bidi="ar-SA"/>
      </w:rPr>
    </w:lvl>
  </w:abstractNum>
  <w:abstractNum w:abstractNumId="3">
    <w:nsid w:val="13BB291B"/>
    <w:multiLevelType w:val="hybridMultilevel"/>
    <w:tmpl w:val="65EA3C58"/>
    <w:lvl w:ilvl="0" w:tplc="7C286EE6">
      <w:start w:val="1"/>
      <w:numFmt w:val="decimal"/>
      <w:lvlText w:val="%1."/>
      <w:lvlJc w:val="left"/>
      <w:pPr>
        <w:ind w:left="473" w:hanging="368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F6C471CE">
      <w:numFmt w:val="bullet"/>
      <w:lvlText w:val="•"/>
      <w:lvlJc w:val="left"/>
      <w:pPr>
        <w:ind w:left="1496" w:hanging="368"/>
      </w:pPr>
      <w:rPr>
        <w:rFonts w:hint="default"/>
        <w:lang w:val="id" w:eastAsia="en-US" w:bidi="ar-SA"/>
      </w:rPr>
    </w:lvl>
    <w:lvl w:ilvl="2" w:tplc="489A92D0">
      <w:numFmt w:val="bullet"/>
      <w:lvlText w:val="•"/>
      <w:lvlJc w:val="left"/>
      <w:pPr>
        <w:ind w:left="2512" w:hanging="368"/>
      </w:pPr>
      <w:rPr>
        <w:rFonts w:hint="default"/>
        <w:lang w:val="id" w:eastAsia="en-US" w:bidi="ar-SA"/>
      </w:rPr>
    </w:lvl>
    <w:lvl w:ilvl="3" w:tplc="D8F847C8">
      <w:numFmt w:val="bullet"/>
      <w:lvlText w:val="•"/>
      <w:lvlJc w:val="left"/>
      <w:pPr>
        <w:ind w:left="3528" w:hanging="368"/>
      </w:pPr>
      <w:rPr>
        <w:rFonts w:hint="default"/>
        <w:lang w:val="id" w:eastAsia="en-US" w:bidi="ar-SA"/>
      </w:rPr>
    </w:lvl>
    <w:lvl w:ilvl="4" w:tplc="42CE31BA">
      <w:numFmt w:val="bullet"/>
      <w:lvlText w:val="•"/>
      <w:lvlJc w:val="left"/>
      <w:pPr>
        <w:ind w:left="4544" w:hanging="368"/>
      </w:pPr>
      <w:rPr>
        <w:rFonts w:hint="default"/>
        <w:lang w:val="id" w:eastAsia="en-US" w:bidi="ar-SA"/>
      </w:rPr>
    </w:lvl>
    <w:lvl w:ilvl="5" w:tplc="1E0C38A0">
      <w:numFmt w:val="bullet"/>
      <w:lvlText w:val="•"/>
      <w:lvlJc w:val="left"/>
      <w:pPr>
        <w:ind w:left="5560" w:hanging="368"/>
      </w:pPr>
      <w:rPr>
        <w:rFonts w:hint="default"/>
        <w:lang w:val="id" w:eastAsia="en-US" w:bidi="ar-SA"/>
      </w:rPr>
    </w:lvl>
    <w:lvl w:ilvl="6" w:tplc="D4900E4A">
      <w:numFmt w:val="bullet"/>
      <w:lvlText w:val="•"/>
      <w:lvlJc w:val="left"/>
      <w:pPr>
        <w:ind w:left="6576" w:hanging="368"/>
      </w:pPr>
      <w:rPr>
        <w:rFonts w:hint="default"/>
        <w:lang w:val="id" w:eastAsia="en-US" w:bidi="ar-SA"/>
      </w:rPr>
    </w:lvl>
    <w:lvl w:ilvl="7" w:tplc="ADD4391C">
      <w:numFmt w:val="bullet"/>
      <w:lvlText w:val="•"/>
      <w:lvlJc w:val="left"/>
      <w:pPr>
        <w:ind w:left="7592" w:hanging="368"/>
      </w:pPr>
      <w:rPr>
        <w:rFonts w:hint="default"/>
        <w:lang w:val="id" w:eastAsia="en-US" w:bidi="ar-SA"/>
      </w:rPr>
    </w:lvl>
    <w:lvl w:ilvl="8" w:tplc="47EA3F26">
      <w:numFmt w:val="bullet"/>
      <w:lvlText w:val="•"/>
      <w:lvlJc w:val="left"/>
      <w:pPr>
        <w:ind w:left="8608" w:hanging="368"/>
      </w:pPr>
      <w:rPr>
        <w:rFonts w:hint="default"/>
        <w:lang w:val="id" w:eastAsia="en-US" w:bidi="ar-SA"/>
      </w:rPr>
    </w:lvl>
  </w:abstractNum>
  <w:abstractNum w:abstractNumId="4">
    <w:nsid w:val="144C6A2E"/>
    <w:multiLevelType w:val="hybridMultilevel"/>
    <w:tmpl w:val="7640DC3E"/>
    <w:lvl w:ilvl="0" w:tplc="D7C65714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F1D87132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2F1828AA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82CEAD04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E3E2E89A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1C647974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E01ACAA4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7C66DD4A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0B7AC6C2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5">
    <w:nsid w:val="14A6614E"/>
    <w:multiLevelType w:val="hybridMultilevel"/>
    <w:tmpl w:val="4BE61F18"/>
    <w:lvl w:ilvl="0" w:tplc="4CF0168E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AD063B0A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4BB833F4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89ACF9D0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6592211C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B8205592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3354A470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081A2DEA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D8CEDAC8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6">
    <w:nsid w:val="38AB4734"/>
    <w:multiLevelType w:val="hybridMultilevel"/>
    <w:tmpl w:val="91D8904C"/>
    <w:lvl w:ilvl="0" w:tplc="4FDC2AAE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C068D76A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7A883D7C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2EBEB74A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0EEAA7DC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4BB2583C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6D5AABC4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22CAFBE8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B720DB06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7">
    <w:nsid w:val="39FC4361"/>
    <w:multiLevelType w:val="hybridMultilevel"/>
    <w:tmpl w:val="365AAB34"/>
    <w:lvl w:ilvl="0" w:tplc="5BC64B30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CE508474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C966CB7E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56BCF0D0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115C3B84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C3ECC8B4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4D32DDB0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695C73B6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8CD09EFE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8">
    <w:nsid w:val="4A1412F0"/>
    <w:multiLevelType w:val="hybridMultilevel"/>
    <w:tmpl w:val="4B84726C"/>
    <w:lvl w:ilvl="0" w:tplc="F8800F58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E5EAD47A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0892279A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CC46106C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6860BEC2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C774636C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9FD40FC6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73E6BCCC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5412C980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9">
    <w:nsid w:val="4D6C7161"/>
    <w:multiLevelType w:val="hybridMultilevel"/>
    <w:tmpl w:val="C7D239E0"/>
    <w:lvl w:ilvl="0" w:tplc="BEC03BE6">
      <w:start w:val="4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spacing w:val="-1"/>
        <w:w w:val="100"/>
        <w:sz w:val="22"/>
        <w:szCs w:val="22"/>
        <w:lang w:val="id" w:eastAsia="en-US" w:bidi="ar-SA"/>
      </w:rPr>
    </w:lvl>
    <w:lvl w:ilvl="1" w:tplc="34BA2D8A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8C344C7E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F6863F04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E3D05490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95628014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FD8C90EE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8DD4A20E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5F78193E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0">
    <w:nsid w:val="506F7BE2"/>
    <w:multiLevelType w:val="hybridMultilevel"/>
    <w:tmpl w:val="AFDAAED8"/>
    <w:lvl w:ilvl="0" w:tplc="172EB1B0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454CDA9A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F4481BB0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8A28A268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DBEC9D16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D06079E0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15F60482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4C9A2210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2A685E7E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1">
    <w:nsid w:val="509A6587"/>
    <w:multiLevelType w:val="hybridMultilevel"/>
    <w:tmpl w:val="75B4F8B4"/>
    <w:lvl w:ilvl="0" w:tplc="BE6E132A">
      <w:start w:val="6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A2BEC036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51A823DE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860C1042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046CF562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374E192C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F4C4A9A6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DDD61DB6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224AECF8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2">
    <w:nsid w:val="51D5240A"/>
    <w:multiLevelType w:val="hybridMultilevel"/>
    <w:tmpl w:val="7A7C745E"/>
    <w:lvl w:ilvl="0" w:tplc="BC4AF07A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1A60457E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7EB21A1A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97806F8A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5CEE9DB0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10FE6800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3A3EBDA6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10923262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30AEF774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3">
    <w:nsid w:val="59990E13"/>
    <w:multiLevelType w:val="hybridMultilevel"/>
    <w:tmpl w:val="3D6AA070"/>
    <w:lvl w:ilvl="0" w:tplc="6CC425E2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D5D2730A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CF3CDEB2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F4BA24D8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C9041BDC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32BE08B4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1F123F44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A650B75E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0AFCD5D6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4">
    <w:nsid w:val="5FD8308D"/>
    <w:multiLevelType w:val="hybridMultilevel"/>
    <w:tmpl w:val="AD620756"/>
    <w:lvl w:ilvl="0" w:tplc="CC4AD34A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4704F0FC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96387722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BF383DE4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D5BE7D36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018A8302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555C3FF6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2A5C6306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6D4A343E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5">
    <w:nsid w:val="644B4F9D"/>
    <w:multiLevelType w:val="hybridMultilevel"/>
    <w:tmpl w:val="00504C34"/>
    <w:lvl w:ilvl="0" w:tplc="D49E67BA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C9623E66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498E57F2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30521CE6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12F00342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3D10F5FC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87321710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47143F96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EA1A89EA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abstractNum w:abstractNumId="16">
    <w:nsid w:val="6BB014CA"/>
    <w:multiLevelType w:val="hybridMultilevel"/>
    <w:tmpl w:val="8D86DCDA"/>
    <w:lvl w:ilvl="0" w:tplc="45261CE4">
      <w:start w:val="15"/>
      <w:numFmt w:val="decimal"/>
      <w:lvlText w:val="%1."/>
      <w:lvlJc w:val="left"/>
      <w:pPr>
        <w:ind w:left="472" w:hanging="368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DE34FB62">
      <w:numFmt w:val="bullet"/>
      <w:lvlText w:val="•"/>
      <w:lvlJc w:val="left"/>
      <w:pPr>
        <w:ind w:left="1496" w:hanging="368"/>
      </w:pPr>
      <w:rPr>
        <w:rFonts w:hint="default"/>
        <w:lang w:val="id" w:eastAsia="en-US" w:bidi="ar-SA"/>
      </w:rPr>
    </w:lvl>
    <w:lvl w:ilvl="2" w:tplc="6608A3AA">
      <w:numFmt w:val="bullet"/>
      <w:lvlText w:val="•"/>
      <w:lvlJc w:val="left"/>
      <w:pPr>
        <w:ind w:left="2512" w:hanging="368"/>
      </w:pPr>
      <w:rPr>
        <w:rFonts w:hint="default"/>
        <w:lang w:val="id" w:eastAsia="en-US" w:bidi="ar-SA"/>
      </w:rPr>
    </w:lvl>
    <w:lvl w:ilvl="3" w:tplc="59B87D0E">
      <w:numFmt w:val="bullet"/>
      <w:lvlText w:val="•"/>
      <w:lvlJc w:val="left"/>
      <w:pPr>
        <w:ind w:left="3528" w:hanging="368"/>
      </w:pPr>
      <w:rPr>
        <w:rFonts w:hint="default"/>
        <w:lang w:val="id" w:eastAsia="en-US" w:bidi="ar-SA"/>
      </w:rPr>
    </w:lvl>
    <w:lvl w:ilvl="4" w:tplc="DFB48F14">
      <w:numFmt w:val="bullet"/>
      <w:lvlText w:val="•"/>
      <w:lvlJc w:val="left"/>
      <w:pPr>
        <w:ind w:left="4544" w:hanging="368"/>
      </w:pPr>
      <w:rPr>
        <w:rFonts w:hint="default"/>
        <w:lang w:val="id" w:eastAsia="en-US" w:bidi="ar-SA"/>
      </w:rPr>
    </w:lvl>
    <w:lvl w:ilvl="5" w:tplc="67547EAC">
      <w:numFmt w:val="bullet"/>
      <w:lvlText w:val="•"/>
      <w:lvlJc w:val="left"/>
      <w:pPr>
        <w:ind w:left="5560" w:hanging="368"/>
      </w:pPr>
      <w:rPr>
        <w:rFonts w:hint="default"/>
        <w:lang w:val="id" w:eastAsia="en-US" w:bidi="ar-SA"/>
      </w:rPr>
    </w:lvl>
    <w:lvl w:ilvl="6" w:tplc="200A65B4">
      <w:numFmt w:val="bullet"/>
      <w:lvlText w:val="•"/>
      <w:lvlJc w:val="left"/>
      <w:pPr>
        <w:ind w:left="6576" w:hanging="368"/>
      </w:pPr>
      <w:rPr>
        <w:rFonts w:hint="default"/>
        <w:lang w:val="id" w:eastAsia="en-US" w:bidi="ar-SA"/>
      </w:rPr>
    </w:lvl>
    <w:lvl w:ilvl="7" w:tplc="122C9FE0">
      <w:numFmt w:val="bullet"/>
      <w:lvlText w:val="•"/>
      <w:lvlJc w:val="left"/>
      <w:pPr>
        <w:ind w:left="7592" w:hanging="368"/>
      </w:pPr>
      <w:rPr>
        <w:rFonts w:hint="default"/>
        <w:lang w:val="id" w:eastAsia="en-US" w:bidi="ar-SA"/>
      </w:rPr>
    </w:lvl>
    <w:lvl w:ilvl="8" w:tplc="CF08EA9C">
      <w:numFmt w:val="bullet"/>
      <w:lvlText w:val="•"/>
      <w:lvlJc w:val="left"/>
      <w:pPr>
        <w:ind w:left="8608" w:hanging="368"/>
      </w:pPr>
      <w:rPr>
        <w:rFonts w:hint="default"/>
        <w:lang w:val="id" w:eastAsia="en-US" w:bidi="ar-SA"/>
      </w:rPr>
    </w:lvl>
  </w:abstractNum>
  <w:abstractNum w:abstractNumId="17">
    <w:nsid w:val="71260EDB"/>
    <w:multiLevelType w:val="hybridMultilevel"/>
    <w:tmpl w:val="2B98E4D6"/>
    <w:lvl w:ilvl="0" w:tplc="AD0657BC">
      <w:start w:val="1"/>
      <w:numFmt w:val="lowerLetter"/>
      <w:lvlText w:val="%1."/>
      <w:lvlJc w:val="left"/>
      <w:pPr>
        <w:ind w:left="386" w:hanging="284"/>
        <w:jc w:val="left"/>
      </w:pPr>
      <w:rPr>
        <w:rFonts w:ascii="Caladea" w:eastAsia="Caladea" w:hAnsi="Caladea" w:cs="Caladea" w:hint="default"/>
        <w:w w:val="100"/>
        <w:sz w:val="22"/>
        <w:szCs w:val="22"/>
        <w:lang w:val="id" w:eastAsia="en-US" w:bidi="ar-SA"/>
      </w:rPr>
    </w:lvl>
    <w:lvl w:ilvl="1" w:tplc="48601BBE">
      <w:numFmt w:val="bullet"/>
      <w:lvlText w:val="•"/>
      <w:lvlJc w:val="left"/>
      <w:pPr>
        <w:ind w:left="532" w:hanging="284"/>
      </w:pPr>
      <w:rPr>
        <w:rFonts w:hint="default"/>
        <w:lang w:val="id" w:eastAsia="en-US" w:bidi="ar-SA"/>
      </w:rPr>
    </w:lvl>
    <w:lvl w:ilvl="2" w:tplc="D020EA4C">
      <w:numFmt w:val="bullet"/>
      <w:lvlText w:val="•"/>
      <w:lvlJc w:val="left"/>
      <w:pPr>
        <w:ind w:left="685" w:hanging="284"/>
      </w:pPr>
      <w:rPr>
        <w:rFonts w:hint="default"/>
        <w:lang w:val="id" w:eastAsia="en-US" w:bidi="ar-SA"/>
      </w:rPr>
    </w:lvl>
    <w:lvl w:ilvl="3" w:tplc="F7A652BA">
      <w:numFmt w:val="bullet"/>
      <w:lvlText w:val="•"/>
      <w:lvlJc w:val="left"/>
      <w:pPr>
        <w:ind w:left="838" w:hanging="284"/>
      </w:pPr>
      <w:rPr>
        <w:rFonts w:hint="default"/>
        <w:lang w:val="id" w:eastAsia="en-US" w:bidi="ar-SA"/>
      </w:rPr>
    </w:lvl>
    <w:lvl w:ilvl="4" w:tplc="0B146CD8">
      <w:numFmt w:val="bullet"/>
      <w:lvlText w:val="•"/>
      <w:lvlJc w:val="left"/>
      <w:pPr>
        <w:ind w:left="990" w:hanging="284"/>
      </w:pPr>
      <w:rPr>
        <w:rFonts w:hint="default"/>
        <w:lang w:val="id" w:eastAsia="en-US" w:bidi="ar-SA"/>
      </w:rPr>
    </w:lvl>
    <w:lvl w:ilvl="5" w:tplc="073861EC">
      <w:numFmt w:val="bullet"/>
      <w:lvlText w:val="•"/>
      <w:lvlJc w:val="left"/>
      <w:pPr>
        <w:ind w:left="1143" w:hanging="284"/>
      </w:pPr>
      <w:rPr>
        <w:rFonts w:hint="default"/>
        <w:lang w:val="id" w:eastAsia="en-US" w:bidi="ar-SA"/>
      </w:rPr>
    </w:lvl>
    <w:lvl w:ilvl="6" w:tplc="03DC8ADA">
      <w:numFmt w:val="bullet"/>
      <w:lvlText w:val="•"/>
      <w:lvlJc w:val="left"/>
      <w:pPr>
        <w:ind w:left="1296" w:hanging="284"/>
      </w:pPr>
      <w:rPr>
        <w:rFonts w:hint="default"/>
        <w:lang w:val="id" w:eastAsia="en-US" w:bidi="ar-SA"/>
      </w:rPr>
    </w:lvl>
    <w:lvl w:ilvl="7" w:tplc="551EDEF6">
      <w:numFmt w:val="bullet"/>
      <w:lvlText w:val="•"/>
      <w:lvlJc w:val="left"/>
      <w:pPr>
        <w:ind w:left="1448" w:hanging="284"/>
      </w:pPr>
      <w:rPr>
        <w:rFonts w:hint="default"/>
        <w:lang w:val="id" w:eastAsia="en-US" w:bidi="ar-SA"/>
      </w:rPr>
    </w:lvl>
    <w:lvl w:ilvl="8" w:tplc="034E1AB6">
      <w:numFmt w:val="bullet"/>
      <w:lvlText w:val="•"/>
      <w:lvlJc w:val="left"/>
      <w:pPr>
        <w:ind w:left="1601" w:hanging="284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5"/>
  </w:num>
  <w:num w:numId="6">
    <w:abstractNumId w:val="7"/>
  </w:num>
  <w:num w:numId="7">
    <w:abstractNumId w:val="0"/>
  </w:num>
  <w:num w:numId="8">
    <w:abstractNumId w:val="12"/>
  </w:num>
  <w:num w:numId="9">
    <w:abstractNumId w:val="14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17"/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B5"/>
    <w:rsid w:val="004A546D"/>
    <w:rsid w:val="004E3FB5"/>
    <w:rsid w:val="00E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D"/>
    <w:rPr>
      <w:rFonts w:ascii="Tahoma" w:eastAsia="Calade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D"/>
    <w:rPr>
      <w:rFonts w:ascii="Tahoma" w:eastAsia="Calade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2021-10-04T15:48:00Z</dcterms:created>
  <dcterms:modified xsi:type="dcterms:W3CDTF">2021-10-04T15:48:00Z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2021-09-12T00:00:00Z</vt:filetime>
  </property>
</Properties>
</file>