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7B" w:rsidRPr="00886CEB" w:rsidRDefault="002512FF">
      <w:pPr>
        <w:spacing w:after="221" w:line="259" w:lineRule="auto"/>
        <w:ind w:left="0" w:firstLine="0"/>
        <w:jc w:val="left"/>
        <w:rPr>
          <w:lang w:val="id-ID"/>
        </w:rPr>
      </w:pPr>
      <w:r>
        <w:rPr>
          <w:lang w:val="id-ID"/>
        </w:rPr>
        <w:t xml:space="preserve">                                         </w:t>
      </w: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9362FC">
      <w:pPr>
        <w:spacing w:after="215" w:line="259" w:lineRule="auto"/>
        <w:ind w:right="61"/>
        <w:jc w:val="center"/>
      </w:pPr>
      <w:r>
        <w:rPr>
          <w:b/>
        </w:rPr>
        <w:t xml:space="preserve">RENCANA PEMBELAJARAN SEMESTER (RPS) </w:t>
      </w:r>
    </w:p>
    <w:p w:rsidR="00F6227B" w:rsidRDefault="009362FC">
      <w:pPr>
        <w:pStyle w:val="Heading1"/>
        <w:ind w:left="-5" w:right="0"/>
      </w:pPr>
      <w:r>
        <w:t xml:space="preserve">A.Identifikasi Mata Kuliah </w:t>
      </w:r>
    </w:p>
    <w:tbl>
      <w:tblPr>
        <w:tblStyle w:val="TableGrid"/>
        <w:tblW w:w="8438" w:type="dxa"/>
        <w:tblInd w:w="0" w:type="dxa"/>
        <w:tblLook w:val="04A0"/>
      </w:tblPr>
      <w:tblGrid>
        <w:gridCol w:w="3602"/>
        <w:gridCol w:w="4836"/>
      </w:tblGrid>
      <w:tr w:rsidR="00F6227B">
        <w:trPr>
          <w:trHeight w:val="26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Nama Program Studi</w:t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:</w:t>
            </w:r>
            <w:r w:rsidR="00BF159C">
              <w:t>IlmuAlQur’anTafsir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Nama danKode Mata Kuliah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: Qawa’idFiqhiyah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Nama Kelompok Mata Kuliah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:  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Jenis Mata Kuliah</w:t>
            </w:r>
            <w:r>
              <w:tab/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Pr="00886CEB" w:rsidRDefault="00886CEB" w:rsidP="00886CEB">
            <w:pPr>
              <w:spacing w:after="0" w:line="259" w:lineRule="auto"/>
              <w:ind w:left="0" w:firstLine="0"/>
              <w:rPr>
                <w:lang w:val="id-ID"/>
              </w:rPr>
            </w:pPr>
            <w:r>
              <w:t xml:space="preserve">: </w:t>
            </w:r>
            <w:r w:rsidR="009362FC">
              <w:t>/Program Studi)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Kelompok Mata Kuliah</w:t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: (Wajib/</w:t>
            </w:r>
            <w:r>
              <w:rPr>
                <w:strike/>
              </w:rPr>
              <w:t>Pilihan</w:t>
            </w:r>
            <w:r>
              <w:t xml:space="preserve">)* 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JenisIntegrasi</w:t>
            </w:r>
            <w:r>
              <w:tab/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: (Keilmuan, </w:t>
            </w:r>
            <w:r>
              <w:rPr>
                <w:strike/>
              </w:rPr>
              <w:t>Ke-Islaman, Ke-Indonesiaan</w:t>
            </w:r>
            <w:r>
              <w:t xml:space="preserve">)* </w:t>
            </w:r>
          </w:p>
        </w:tc>
      </w:tr>
      <w:tr w:rsidR="00F6227B">
        <w:trPr>
          <w:trHeight w:val="26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 xml:space="preserve">Jenjang Program </w:t>
            </w:r>
            <w:r>
              <w:tab/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: S1 </w:t>
            </w:r>
          </w:p>
        </w:tc>
      </w:tr>
    </w:tbl>
    <w:p w:rsidR="00F6227B" w:rsidRDefault="009362FC">
      <w:pPr>
        <w:ind w:right="42"/>
      </w:pPr>
      <w:r>
        <w:t xml:space="preserve">Semester PelaksanaanPerkuliahan  :  III </w:t>
      </w:r>
    </w:p>
    <w:p w:rsidR="00F6227B" w:rsidRDefault="009362FC">
      <w:pPr>
        <w:tabs>
          <w:tab w:val="center" w:pos="2881"/>
          <w:tab w:val="center" w:pos="3947"/>
        </w:tabs>
        <w:ind w:left="0" w:firstLine="0"/>
        <w:jc w:val="left"/>
      </w:pPr>
      <w:r>
        <w:t>Jumlah SKS Mata Kuliah</w:t>
      </w:r>
      <w:r>
        <w:tab/>
      </w:r>
      <w:r>
        <w:tab/>
        <w:t xml:space="preserve">: 2  SKS </w:t>
      </w:r>
    </w:p>
    <w:p w:rsidR="00F6227B" w:rsidRDefault="009362FC">
      <w:pPr>
        <w:tabs>
          <w:tab w:val="center" w:pos="2881"/>
          <w:tab w:val="center" w:pos="5015"/>
        </w:tabs>
        <w:ind w:left="0" w:firstLine="0"/>
        <w:jc w:val="left"/>
      </w:pPr>
      <w:r>
        <w:t>Nama DosenPengampu</w:t>
      </w:r>
      <w:r>
        <w:tab/>
      </w:r>
      <w:r>
        <w:tab/>
        <w:t xml:space="preserve">: </w:t>
      </w:r>
      <w:r w:rsidR="00BF159C">
        <w:t>YusnelmaEkaAfri, Lc., M.Hum</w:t>
      </w:r>
    </w:p>
    <w:p w:rsidR="00F6227B" w:rsidRDefault="00F6227B">
      <w:pPr>
        <w:spacing w:after="13" w:line="259" w:lineRule="auto"/>
        <w:ind w:left="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B.Deskripsi Mata Kuliah </w:t>
      </w:r>
    </w:p>
    <w:p w:rsidR="00F6227B" w:rsidRDefault="00F6227B">
      <w:pPr>
        <w:spacing w:after="0" w:line="259" w:lineRule="auto"/>
        <w:ind w:left="428" w:firstLine="0"/>
        <w:jc w:val="left"/>
      </w:pPr>
    </w:p>
    <w:p w:rsidR="00F6227B" w:rsidRPr="00831C46" w:rsidRDefault="00831C46" w:rsidP="00831C46">
      <w:pPr>
        <w:spacing w:after="192"/>
        <w:ind w:left="0" w:right="42" w:firstLine="711"/>
        <w:rPr>
          <w:lang w:val="id-ID"/>
        </w:rPr>
      </w:pPr>
      <w:r>
        <w:t>Mata</w:t>
      </w:r>
      <w:r>
        <w:rPr>
          <w:lang w:val="id-ID"/>
        </w:rPr>
        <w:t xml:space="preserve"> </w:t>
      </w:r>
      <w:r w:rsidR="009362FC">
        <w:t>kuliah</w:t>
      </w:r>
      <w:r>
        <w:rPr>
          <w:lang w:val="id-ID"/>
        </w:rPr>
        <w:t xml:space="preserve"> </w:t>
      </w:r>
      <w:r w:rsidR="009362FC">
        <w:t>merupakan</w:t>
      </w:r>
      <w:r>
        <w:rPr>
          <w:lang w:val="id-ID"/>
        </w:rPr>
        <w:t xml:space="preserve"> </w:t>
      </w:r>
      <w:r w:rsidR="009362FC">
        <w:t>sarana</w:t>
      </w:r>
      <w:r>
        <w:rPr>
          <w:lang w:val="id-ID"/>
        </w:rPr>
        <w:t xml:space="preserve"> </w:t>
      </w:r>
      <w:r w:rsidR="009362FC">
        <w:t>untuk</w:t>
      </w:r>
      <w:r>
        <w:rPr>
          <w:lang w:val="id-ID"/>
        </w:rPr>
        <w:t xml:space="preserve"> </w:t>
      </w:r>
      <w:r w:rsidR="009362FC">
        <w:t>memberikan</w:t>
      </w:r>
      <w:r>
        <w:rPr>
          <w:lang w:val="id-ID"/>
        </w:rPr>
        <w:t xml:space="preserve"> </w:t>
      </w:r>
      <w:r w:rsidR="009362FC">
        <w:t>pengetahuan</w:t>
      </w:r>
      <w:r>
        <w:rPr>
          <w:lang w:val="id-ID"/>
        </w:rPr>
        <w:t xml:space="preserve"> </w:t>
      </w:r>
      <w:r w:rsidR="009362FC">
        <w:t>dan</w:t>
      </w:r>
      <w:r>
        <w:rPr>
          <w:lang w:val="id-ID"/>
        </w:rPr>
        <w:t xml:space="preserve"> </w:t>
      </w:r>
      <w:r w:rsidR="009362FC">
        <w:t>pemahaman</w:t>
      </w:r>
      <w:r>
        <w:rPr>
          <w:lang w:val="id-ID"/>
        </w:rPr>
        <w:t xml:space="preserve"> </w:t>
      </w:r>
      <w:r w:rsidR="009362FC">
        <w:t>serta</w:t>
      </w:r>
      <w:r>
        <w:rPr>
          <w:lang w:val="id-ID"/>
        </w:rPr>
        <w:t xml:space="preserve"> </w:t>
      </w:r>
      <w:r w:rsidR="009362FC">
        <w:t>wawasan</w:t>
      </w:r>
      <w:r>
        <w:rPr>
          <w:lang w:val="id-ID"/>
        </w:rPr>
        <w:t xml:space="preserve"> </w:t>
      </w:r>
      <w:r w:rsidR="009362FC">
        <w:t>kepada</w:t>
      </w:r>
      <w:r>
        <w:rPr>
          <w:lang w:val="id-ID"/>
        </w:rPr>
        <w:t xml:space="preserve"> </w:t>
      </w:r>
      <w:r w:rsidR="009362FC">
        <w:t>mahasiswa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</w:t>
      </w:r>
      <w:r w:rsidR="009362FC">
        <w:t>materi</w:t>
      </w:r>
      <w:r>
        <w:rPr>
          <w:lang w:val="id-ID"/>
        </w:rPr>
        <w:t xml:space="preserve"> </w:t>
      </w:r>
      <w:r w:rsidR="009362FC">
        <w:t>Qawa’id</w:t>
      </w:r>
      <w:r>
        <w:rPr>
          <w:lang w:val="id-ID"/>
        </w:rPr>
        <w:t xml:space="preserve"> </w:t>
      </w:r>
      <w:r w:rsidR="009362FC">
        <w:t>Fiqhiyah. Harapannya</w:t>
      </w:r>
      <w:r>
        <w:rPr>
          <w:lang w:val="id-ID"/>
        </w:rPr>
        <w:t xml:space="preserve"> mahasiswa </w:t>
      </w:r>
      <w:r w:rsidR="009362FC">
        <w:t>mampu</w:t>
      </w:r>
      <w:r>
        <w:rPr>
          <w:lang w:val="id-ID"/>
        </w:rPr>
        <w:t xml:space="preserve"> </w:t>
      </w:r>
      <w:r w:rsidR="009362FC">
        <w:t>memahami</w:t>
      </w:r>
      <w:r>
        <w:rPr>
          <w:lang w:val="id-ID"/>
        </w:rPr>
        <w:t xml:space="preserve"> </w:t>
      </w:r>
      <w:r w:rsidR="009362FC">
        <w:t>makna</w:t>
      </w:r>
      <w:r>
        <w:rPr>
          <w:lang w:val="id-ID"/>
        </w:rPr>
        <w:t xml:space="preserve"> </w:t>
      </w:r>
      <w:r w:rsidR="009362FC">
        <w:t>ka</w:t>
      </w:r>
      <w:r>
        <w:t>idah</w:t>
      </w:r>
      <w:r>
        <w:rPr>
          <w:lang w:val="id-ID"/>
        </w:rPr>
        <w:t xml:space="preserve"> </w:t>
      </w:r>
      <w:r>
        <w:t>kaidah</w:t>
      </w:r>
      <w:r>
        <w:rPr>
          <w:lang w:val="id-ID"/>
        </w:rPr>
        <w:t xml:space="preserve"> </w:t>
      </w:r>
      <w:r>
        <w:t>fiqih di bidang</w:t>
      </w:r>
      <w:r>
        <w:rPr>
          <w:lang w:val="id-ID"/>
        </w:rPr>
        <w:t xml:space="preserve"> fiqih sehingga dapat mengaplikasikannya dalam bidang kelimuan alQur’an dan Tafsir</w:t>
      </w:r>
    </w:p>
    <w:p w:rsidR="00F6227B" w:rsidRDefault="009362FC">
      <w:pPr>
        <w:spacing w:after="0" w:line="259" w:lineRule="auto"/>
        <w:ind w:left="-5"/>
        <w:jc w:val="left"/>
      </w:pPr>
      <w:r>
        <w:rPr>
          <w:b/>
        </w:rPr>
        <w:t xml:space="preserve">C.CapaianPembelajaran Program Studi (CPPS) </w:t>
      </w:r>
    </w:p>
    <w:p w:rsidR="00F6227B" w:rsidRDefault="009362FC">
      <w:pPr>
        <w:ind w:left="438" w:right="42"/>
      </w:pPr>
      <w:r>
        <w:t>Menyiapkan</w:t>
      </w:r>
      <w:r w:rsidR="00831C46">
        <w:rPr>
          <w:lang w:val="id-ID"/>
        </w:rPr>
        <w:t xml:space="preserve"> </w:t>
      </w:r>
      <w:r>
        <w:t>lulusan yang memahami</w:t>
      </w:r>
      <w:r w:rsidR="00831C46">
        <w:rPr>
          <w:lang w:val="id-ID"/>
        </w:rPr>
        <w:t xml:space="preserve"> </w:t>
      </w:r>
      <w:r>
        <w:t>tentang</w:t>
      </w:r>
      <w:r w:rsidR="00831C46">
        <w:rPr>
          <w:lang w:val="id-ID"/>
        </w:rPr>
        <w:t xml:space="preserve"> </w:t>
      </w:r>
      <w:r>
        <w:t>Qawa’id</w:t>
      </w:r>
      <w:r w:rsidR="004908DA">
        <w:rPr>
          <w:lang w:val="id-ID"/>
        </w:rPr>
        <w:t xml:space="preserve"> </w:t>
      </w:r>
      <w:r>
        <w:t>F</w:t>
      </w:r>
      <w:r w:rsidR="00831C46">
        <w:rPr>
          <w:lang w:val="id-ID"/>
        </w:rPr>
        <w:t xml:space="preserve"> </w:t>
      </w:r>
      <w:r>
        <w:t>iqhiyah</w:t>
      </w:r>
    </w:p>
    <w:p w:rsidR="00F6227B" w:rsidRDefault="00F6227B">
      <w:pPr>
        <w:spacing w:after="13" w:line="259" w:lineRule="auto"/>
        <w:ind w:left="428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D.Capaian Pembelajaran Mata Kuliah (CPM) </w:t>
      </w:r>
    </w:p>
    <w:p w:rsidR="00F6227B" w:rsidRDefault="009362FC">
      <w:pPr>
        <w:numPr>
          <w:ilvl w:val="0"/>
          <w:numId w:val="1"/>
        </w:numPr>
        <w:ind w:right="42" w:hanging="361"/>
      </w:pPr>
      <w:r>
        <w:t>Aspek</w:t>
      </w:r>
      <w:r w:rsidR="00831C46">
        <w:rPr>
          <w:lang w:val="id-ID"/>
        </w:rPr>
        <w:t xml:space="preserve"> </w:t>
      </w:r>
      <w:r>
        <w:t>Sikap</w:t>
      </w:r>
      <w:r w:rsidR="00831C46">
        <w:rPr>
          <w:lang w:val="id-ID"/>
        </w:rPr>
        <w:t xml:space="preserve"> </w:t>
      </w:r>
      <w:r>
        <w:t>dan Tata Nilai, mahasiswa</w:t>
      </w:r>
      <w:r w:rsidR="00831C46">
        <w:rPr>
          <w:lang w:val="id-ID"/>
        </w:rPr>
        <w:t xml:space="preserve"> </w:t>
      </w:r>
      <w:r>
        <w:t xml:space="preserve">dapat:  </w:t>
      </w:r>
    </w:p>
    <w:p w:rsidR="00F6227B" w:rsidRDefault="00831C46">
      <w:pPr>
        <w:numPr>
          <w:ilvl w:val="1"/>
          <w:numId w:val="1"/>
        </w:numPr>
        <w:ind w:left="1119" w:right="42" w:hanging="413"/>
      </w:pPr>
      <w:r>
        <w:t>B</w:t>
      </w:r>
      <w:r w:rsidR="009362FC">
        <w:t>ersikap</w:t>
      </w:r>
      <w:r>
        <w:rPr>
          <w:lang w:val="id-ID"/>
        </w:rPr>
        <w:t xml:space="preserve"> </w:t>
      </w:r>
      <w:r w:rsidR="009362FC">
        <w:t>toleran</w:t>
      </w:r>
      <w:r>
        <w:rPr>
          <w:lang w:val="id-ID"/>
        </w:rPr>
        <w:t xml:space="preserve"> </w:t>
      </w:r>
      <w:r w:rsidR="009362FC">
        <w:t>terhadap</w:t>
      </w:r>
      <w:r>
        <w:rPr>
          <w:lang w:val="id-ID"/>
        </w:rPr>
        <w:t xml:space="preserve"> </w:t>
      </w:r>
      <w:r w:rsidR="009362FC">
        <w:t xml:space="preserve">perbedaan. 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B</w:t>
      </w:r>
      <w:r w:rsidR="009362FC">
        <w:t>ijaksana</w:t>
      </w:r>
      <w:r>
        <w:rPr>
          <w:lang w:val="id-ID"/>
        </w:rPr>
        <w:t xml:space="preserve"> </w:t>
      </w:r>
      <w:r w:rsidR="009362FC">
        <w:t>dalam</w:t>
      </w:r>
      <w:r>
        <w:rPr>
          <w:lang w:val="id-ID"/>
        </w:rPr>
        <w:t xml:space="preserve"> </w:t>
      </w:r>
      <w:r w:rsidR="009362FC">
        <w:t>meyelesaikan</w:t>
      </w:r>
      <w:r>
        <w:rPr>
          <w:lang w:val="id-ID"/>
        </w:rPr>
        <w:t xml:space="preserve"> </w:t>
      </w:r>
      <w:r w:rsidR="009362FC">
        <w:t>dan</w:t>
      </w:r>
      <w:r>
        <w:rPr>
          <w:lang w:val="id-ID"/>
        </w:rPr>
        <w:t xml:space="preserve"> </w:t>
      </w:r>
      <w:r w:rsidR="009362FC">
        <w:t>melerai</w:t>
      </w:r>
      <w:r>
        <w:rPr>
          <w:lang w:val="id-ID"/>
        </w:rPr>
        <w:t xml:space="preserve"> </w:t>
      </w:r>
      <w:r w:rsidR="009362FC">
        <w:t>konflik yang diakibatkan</w:t>
      </w:r>
      <w:r>
        <w:rPr>
          <w:lang w:val="id-ID"/>
        </w:rPr>
        <w:t xml:space="preserve"> </w:t>
      </w:r>
      <w:r w:rsidR="009362FC">
        <w:t xml:space="preserve">perbedaan. </w:t>
      </w:r>
    </w:p>
    <w:p w:rsidR="00F6227B" w:rsidRDefault="009362FC" w:rsidP="00831C46">
      <w:pPr>
        <w:numPr>
          <w:ilvl w:val="0"/>
          <w:numId w:val="1"/>
        </w:numPr>
        <w:ind w:right="42" w:hanging="361"/>
      </w:pPr>
      <w:r>
        <w:t>Aspek</w:t>
      </w:r>
      <w:r w:rsidR="00831C46">
        <w:rPr>
          <w:lang w:val="id-ID"/>
        </w:rPr>
        <w:t xml:space="preserve"> </w:t>
      </w:r>
      <w:r>
        <w:t>Pengetahuan, mahasiswa</w:t>
      </w:r>
      <w:r w:rsidR="004908DA">
        <w:rPr>
          <w:lang w:val="id-ID"/>
        </w:rPr>
        <w:t xml:space="preserve"> </w:t>
      </w:r>
      <w:r>
        <w:t xml:space="preserve">dapat: 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M</w:t>
      </w:r>
      <w:r w:rsidR="009362FC">
        <w:t>enjelaskan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</w:t>
      </w:r>
      <w:r w:rsidR="009362FC">
        <w:t>Qawa’id</w:t>
      </w:r>
      <w:r>
        <w:rPr>
          <w:lang w:val="id-ID"/>
        </w:rPr>
        <w:t xml:space="preserve"> </w:t>
      </w:r>
      <w:r w:rsidR="009362FC">
        <w:t>fiqhiyah</w:t>
      </w:r>
    </w:p>
    <w:p w:rsidR="00F6227B" w:rsidRDefault="004908DA">
      <w:pPr>
        <w:numPr>
          <w:ilvl w:val="1"/>
          <w:numId w:val="1"/>
        </w:numPr>
        <w:spacing w:after="14" w:line="259" w:lineRule="auto"/>
        <w:ind w:left="1119" w:right="42" w:hanging="413"/>
      </w:pPr>
      <w:r>
        <w:t>M</w:t>
      </w:r>
      <w:r w:rsidR="009362FC">
        <w:t>enjelaskan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</w:t>
      </w:r>
      <w:r w:rsidR="009362FC">
        <w:t>konsep</w:t>
      </w:r>
      <w:r>
        <w:rPr>
          <w:lang w:val="id-ID"/>
        </w:rPr>
        <w:t xml:space="preserve"> </w:t>
      </w:r>
      <w:r w:rsidR="009362FC">
        <w:t>qawa’id</w:t>
      </w:r>
      <w:r>
        <w:rPr>
          <w:lang w:val="id-ID"/>
        </w:rPr>
        <w:t xml:space="preserve"> </w:t>
      </w:r>
      <w:r w:rsidR="009362FC">
        <w:t>fiqhiyah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M</w:t>
      </w:r>
      <w:r w:rsidR="009362FC">
        <w:t>enjelaskan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 </w:t>
      </w:r>
      <w:r w:rsidR="009362FC">
        <w:t>kaidah</w:t>
      </w:r>
      <w:r>
        <w:rPr>
          <w:lang w:val="id-ID"/>
        </w:rPr>
        <w:t xml:space="preserve"> </w:t>
      </w:r>
      <w:r w:rsidR="009362FC">
        <w:t>pada</w:t>
      </w:r>
      <w:r>
        <w:rPr>
          <w:lang w:val="id-ID"/>
        </w:rPr>
        <w:t xml:space="preserve"> </w:t>
      </w:r>
      <w:r w:rsidR="009362FC">
        <w:t>kasus-kasus di bidang</w:t>
      </w:r>
      <w:r>
        <w:rPr>
          <w:lang w:val="id-ID"/>
        </w:rPr>
        <w:t xml:space="preserve"> </w:t>
      </w:r>
      <w:r w:rsidR="009362FC">
        <w:t>muamalah</w:t>
      </w:r>
    </w:p>
    <w:p w:rsidR="00F6227B" w:rsidRDefault="009362FC">
      <w:pPr>
        <w:numPr>
          <w:ilvl w:val="0"/>
          <w:numId w:val="1"/>
        </w:numPr>
        <w:ind w:right="42" w:hanging="361"/>
      </w:pPr>
      <w:r>
        <w:t>Aspek</w:t>
      </w:r>
      <w:r w:rsidR="004908DA">
        <w:rPr>
          <w:lang w:val="id-ID"/>
        </w:rPr>
        <w:t xml:space="preserve"> </w:t>
      </w:r>
      <w:r>
        <w:t>Keterampilan</w:t>
      </w:r>
      <w:r>
        <w:rPr>
          <w:b/>
        </w:rPr>
        <w:t xml:space="preserve">, </w:t>
      </w:r>
      <w:r>
        <w:t>mahasiswa</w:t>
      </w:r>
      <w:r w:rsidR="004908DA">
        <w:rPr>
          <w:lang w:val="id-ID"/>
        </w:rPr>
        <w:t xml:space="preserve"> </w:t>
      </w:r>
      <w:r>
        <w:t xml:space="preserve">dapat: 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M</w:t>
      </w:r>
      <w:r w:rsidR="009362FC">
        <w:t>ampu</w:t>
      </w:r>
      <w:r>
        <w:rPr>
          <w:lang w:val="id-ID"/>
        </w:rPr>
        <w:t xml:space="preserve"> </w:t>
      </w:r>
      <w:r w:rsidR="009362FC">
        <w:t>menerapkan</w:t>
      </w:r>
      <w:r>
        <w:rPr>
          <w:lang w:val="id-ID"/>
        </w:rPr>
        <w:t xml:space="preserve"> </w:t>
      </w:r>
      <w:r w:rsidR="009362FC">
        <w:t>kaidah</w:t>
      </w:r>
      <w:r>
        <w:rPr>
          <w:lang w:val="id-ID"/>
        </w:rPr>
        <w:t xml:space="preserve"> </w:t>
      </w:r>
      <w:r w:rsidR="009362FC">
        <w:t>pada</w:t>
      </w:r>
      <w:r>
        <w:rPr>
          <w:lang w:val="id-ID"/>
        </w:rPr>
        <w:t xml:space="preserve"> </w:t>
      </w:r>
      <w:r w:rsidR="009362FC">
        <w:t>kasus-kasus</w:t>
      </w:r>
      <w:r>
        <w:rPr>
          <w:lang w:val="id-ID"/>
        </w:rPr>
        <w:t xml:space="preserve"> </w:t>
      </w:r>
      <w:r w:rsidR="009362FC">
        <w:t>dibidang</w:t>
      </w:r>
      <w:r>
        <w:rPr>
          <w:lang w:val="id-ID"/>
        </w:rPr>
        <w:t xml:space="preserve"> </w:t>
      </w:r>
      <w:r w:rsidR="009362FC">
        <w:t>muamalah</w:t>
      </w:r>
    </w:p>
    <w:p w:rsidR="00F6227B" w:rsidRDefault="00F6227B">
      <w:pPr>
        <w:spacing w:after="13" w:line="259" w:lineRule="auto"/>
        <w:ind w:left="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E.Materi Pokok Pembelajaran </w:t>
      </w:r>
    </w:p>
    <w:p w:rsidR="00F6227B" w:rsidRDefault="009362FC">
      <w:pPr>
        <w:bidi/>
        <w:spacing w:after="9" w:line="261" w:lineRule="auto"/>
        <w:ind w:left="31" w:right="413" w:firstLine="7"/>
        <w:jc w:val="right"/>
      </w:pP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الْيقَِينُلََيزَُالُبِالشَّكِ</w:t>
      </w:r>
      <w:r>
        <w:t>KaidahKedua</w:t>
      </w:r>
      <w:r>
        <w:rPr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الأموربمقاصدها</w:t>
      </w:r>
      <w:r>
        <w:t>KonsepQawa’idFiqhiyah, KaidahPertama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العادةمحكمة</w:t>
      </w:r>
      <w:r>
        <w:t>KaidahKelima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الضرريزال</w:t>
      </w:r>
      <w:r>
        <w:t>KaidahKeempat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المشقةتجلبالتيسير</w:t>
      </w:r>
      <w:r>
        <w:t>KaidahKetiga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الرِضَىباِلشَيْئِرِضَى</w:t>
      </w:r>
      <w:r>
        <w:t>dan</w:t>
      </w:r>
      <w:r>
        <w:rPr>
          <w:rFonts w:ascii="Times New Roman" w:eastAsia="Times New Roman" w:hAnsi="Times New Roman" w:cs="Times New Roman"/>
          <w:szCs w:val="24"/>
          <w:rtl/>
          <w:lang w:bidi="ar-SA"/>
        </w:rPr>
        <w:t xml:space="preserve">ا 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ذاَِاجْتمََعَالْحَلََلُوَالْحَرَامُغلُِبَالْحَرَامُ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الَجتهادلَينقضبالَجتهاد</w:t>
      </w:r>
      <w:r>
        <w:t>Kaidah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قبل</w:t>
      </w:r>
      <w:r>
        <w:t>Kaidah</w:t>
      </w:r>
      <w:r>
        <w:rPr>
          <w:b/>
          <w:bCs/>
          <w:szCs w:val="24"/>
          <w:rtl/>
        </w:rPr>
        <w:t>,</w:t>
      </w:r>
      <w:r>
        <w:rPr>
          <w:rFonts w:ascii="Times New Roman" w:eastAsia="Times New Roman" w:hAnsi="Times New Roman" w:cs="Times New Roman"/>
          <w:szCs w:val="24"/>
          <w:rtl/>
          <w:lang w:bidi="ar-SA"/>
        </w:rPr>
        <w:t>مَاِحَرُمَأخَْذهُُِحَرُمَِإعْطَاؤُهُِ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الْخَرَاجُباِلضَّمَانِ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التاَّبعُِتاَبعِ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بِمَايَتوََلدَُّمِنْه ُ</w:t>
      </w:r>
    </w:p>
    <w:p w:rsidR="00F6227B" w:rsidRDefault="009362FC">
      <w:pPr>
        <w:bidi/>
        <w:spacing w:after="184" w:line="261" w:lineRule="auto"/>
        <w:ind w:left="31" w:right="413" w:firstLine="7"/>
        <w:jc w:val="right"/>
      </w:pPr>
      <w:r>
        <w:rPr>
          <w:b/>
          <w:bCs/>
          <w:szCs w:val="24"/>
          <w:rtl/>
        </w:rPr>
        <w:t>.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مناستعجلشيئااوانهعقببحرمانه</w:t>
      </w: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7" w:line="259" w:lineRule="auto"/>
        <w:ind w:left="0" w:firstLine="0"/>
        <w:jc w:val="left"/>
      </w:pP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110" w:line="259" w:lineRule="auto"/>
        <w:ind w:left="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F.Penilaian Pembelajaran </w:t>
      </w:r>
    </w:p>
    <w:p w:rsidR="00F6227B" w:rsidRDefault="009362FC">
      <w:pPr>
        <w:numPr>
          <w:ilvl w:val="0"/>
          <w:numId w:val="2"/>
        </w:numPr>
        <w:ind w:right="42" w:hanging="293"/>
      </w:pPr>
      <w:r>
        <w:t>Formatif (40%) dengankomponensebagaiberikut</w:t>
      </w:r>
    </w:p>
    <w:p w:rsidR="00F6227B" w:rsidRDefault="009362FC">
      <w:pPr>
        <w:numPr>
          <w:ilvl w:val="1"/>
          <w:numId w:val="2"/>
        </w:numPr>
        <w:ind w:right="42" w:hanging="283"/>
      </w:pPr>
      <w:r>
        <w:t xml:space="preserve">Kehadiran : 10 % </w:t>
      </w:r>
    </w:p>
    <w:p w:rsidR="00F6227B" w:rsidRDefault="009362FC">
      <w:pPr>
        <w:numPr>
          <w:ilvl w:val="1"/>
          <w:numId w:val="2"/>
        </w:numPr>
        <w:ind w:right="42" w:hanging="283"/>
      </w:pPr>
      <w:r>
        <w:t xml:space="preserve">Tugasterstruktur : 15 % </w:t>
      </w:r>
    </w:p>
    <w:p w:rsidR="00F6227B" w:rsidRDefault="009362FC">
      <w:pPr>
        <w:numPr>
          <w:ilvl w:val="1"/>
          <w:numId w:val="2"/>
        </w:numPr>
        <w:ind w:right="42" w:hanging="283"/>
      </w:pPr>
      <w:r>
        <w:t xml:space="preserve">Partisipasiaktifdalamdiskusikelas : 15 % </w:t>
      </w:r>
    </w:p>
    <w:p w:rsidR="00F6227B" w:rsidRDefault="009362FC">
      <w:pPr>
        <w:numPr>
          <w:ilvl w:val="0"/>
          <w:numId w:val="2"/>
        </w:numPr>
        <w:ind w:right="42" w:hanging="293"/>
      </w:pPr>
      <w:r>
        <w:t xml:space="preserve">Ujian Tengah Semester (evaluasites) : 30 % </w:t>
      </w:r>
    </w:p>
    <w:p w:rsidR="00F6227B" w:rsidRDefault="009362FC">
      <w:pPr>
        <w:numPr>
          <w:ilvl w:val="0"/>
          <w:numId w:val="2"/>
        </w:numPr>
        <w:ind w:right="42" w:hanging="293"/>
      </w:pPr>
      <w:r>
        <w:t xml:space="preserve">UjianAkhir Semester (evaluasi) : 30 %  </w:t>
      </w:r>
    </w:p>
    <w:p w:rsidR="00F6227B" w:rsidRDefault="00F6227B">
      <w:pPr>
        <w:spacing w:after="13" w:line="259" w:lineRule="auto"/>
        <w:ind w:left="85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G.Bahan/Sumber/Referensi </w:t>
      </w:r>
    </w:p>
    <w:p w:rsidR="00F6227B" w:rsidRDefault="009362FC">
      <w:pPr>
        <w:numPr>
          <w:ilvl w:val="0"/>
          <w:numId w:val="3"/>
        </w:numPr>
        <w:ind w:hanging="283"/>
        <w:jc w:val="left"/>
      </w:pPr>
      <w:r>
        <w:t xml:space="preserve">Abdul Haq, </w:t>
      </w:r>
      <w:r>
        <w:rPr>
          <w:i/>
        </w:rPr>
        <w:t>FormulasiNalarFikih (TelaahKaidahFikihKonseptual)</w:t>
      </w:r>
      <w:r>
        <w:t xml:space="preserve">, Ali, Zainuddin, </w:t>
      </w:r>
      <w:r>
        <w:rPr>
          <w:i/>
        </w:rPr>
        <w:t>HukumAsuransiSyariah</w:t>
      </w:r>
      <w:r>
        <w:t xml:space="preserve">. Jakarta: SinarGrafika, 2008. </w:t>
      </w:r>
    </w:p>
    <w:p w:rsidR="00F6227B" w:rsidRDefault="009362FC">
      <w:pPr>
        <w:numPr>
          <w:ilvl w:val="0"/>
          <w:numId w:val="3"/>
        </w:numPr>
        <w:ind w:hanging="283"/>
        <w:jc w:val="left"/>
      </w:pPr>
      <w:r>
        <w:rPr>
          <w:i/>
        </w:rPr>
        <w:t>Ebook</w:t>
      </w:r>
    </w:p>
    <w:p w:rsidR="00F6227B" w:rsidRDefault="009362FC">
      <w:pPr>
        <w:numPr>
          <w:ilvl w:val="0"/>
          <w:numId w:val="3"/>
        </w:numPr>
        <w:spacing w:after="182"/>
        <w:ind w:hanging="283"/>
        <w:jc w:val="left"/>
      </w:pPr>
      <w:r>
        <w:t xml:space="preserve">Jurnal di google scholar  </w:t>
      </w:r>
    </w:p>
    <w:p w:rsidR="00F6227B" w:rsidRDefault="009362FC">
      <w:pPr>
        <w:pStyle w:val="Heading1"/>
        <w:ind w:left="-5" w:right="0"/>
      </w:pPr>
      <w:r>
        <w:t xml:space="preserve">H.Tata Tertib Perkuliahan </w:t>
      </w:r>
    </w:p>
    <w:p w:rsidR="00F6227B" w:rsidRDefault="009362FC">
      <w:pPr>
        <w:numPr>
          <w:ilvl w:val="0"/>
          <w:numId w:val="4"/>
        </w:numPr>
        <w:ind w:right="42" w:hanging="293"/>
      </w:pPr>
      <w:r>
        <w:t>Sebelummelaksanakanpembelajaranmahasiswadiwajibkanuntukberdoadantilawahterlebihdahulu</w:t>
      </w:r>
    </w:p>
    <w:p w:rsidR="00F6227B" w:rsidRDefault="009362FC">
      <w:pPr>
        <w:numPr>
          <w:ilvl w:val="0"/>
          <w:numId w:val="4"/>
        </w:numPr>
        <w:ind w:right="42" w:hanging="293"/>
      </w:pPr>
      <w:r>
        <w:t xml:space="preserve">Berpakaiansopan, rapi, sertabersepatudantidakdiperkenankanmemakaikaos oblong (tidakberkerah), sarung, sandal, celanaataubaju yang sobek, rambutpanjangataubercat, anting-anting, kalung, gelang (khususlaki-laki) dantatodalammengikutikegiatanakademik, layananadministrasidankegiatankampus.  </w:t>
      </w:r>
    </w:p>
    <w:p w:rsidR="00F6227B" w:rsidRDefault="009362FC">
      <w:pPr>
        <w:numPr>
          <w:ilvl w:val="0"/>
          <w:numId w:val="4"/>
        </w:numPr>
        <w:ind w:right="42" w:hanging="293"/>
      </w:pPr>
      <w:r>
        <w:t xml:space="preserve">Dilarangmemakaibajudan/ataucelanaketat, tembuspandangdantanpaberhijabbagiperempuandalammengikutikegiatan di kampus. </w:t>
      </w:r>
    </w:p>
    <w:p w:rsidR="00F6227B" w:rsidRDefault="00F6227B">
      <w:pPr>
        <w:sectPr w:rsidR="00F6227B">
          <w:footerReference w:type="even" r:id="rId8"/>
          <w:footerReference w:type="default" r:id="rId9"/>
          <w:footerReference w:type="first" r:id="rId10"/>
          <w:pgSz w:w="11904" w:h="16838"/>
          <w:pgMar w:top="956" w:right="1387" w:bottom="1459" w:left="1440" w:header="720" w:footer="704" w:gutter="0"/>
          <w:cols w:space="720"/>
        </w:sectPr>
      </w:pPr>
    </w:p>
    <w:p w:rsidR="00F6227B" w:rsidRDefault="009362FC">
      <w:pPr>
        <w:pStyle w:val="Heading1"/>
        <w:tabs>
          <w:tab w:val="center" w:pos="2055"/>
        </w:tabs>
        <w:ind w:left="-15" w:right="0" w:firstLine="0"/>
      </w:pPr>
      <w:r>
        <w:t>I.</w:t>
      </w:r>
      <w:r>
        <w:rPr>
          <w:rFonts w:ascii="Arial" w:eastAsia="Arial" w:hAnsi="Arial" w:cs="Arial"/>
        </w:rPr>
        <w:tab/>
      </w:r>
      <w:r>
        <w:t xml:space="preserve">Deskripsi Rencana Pembelajaran </w:t>
      </w:r>
    </w:p>
    <w:p w:rsidR="00F6227B" w:rsidRDefault="00F6227B">
      <w:pPr>
        <w:spacing w:after="0" w:line="259" w:lineRule="auto"/>
        <w:ind w:left="0" w:firstLine="0"/>
        <w:jc w:val="left"/>
      </w:pPr>
    </w:p>
    <w:tbl>
      <w:tblPr>
        <w:tblStyle w:val="TableGrid"/>
        <w:tblW w:w="23342" w:type="dxa"/>
        <w:tblInd w:w="-283" w:type="dxa"/>
        <w:tblCellMar>
          <w:top w:w="5" w:type="dxa"/>
          <w:right w:w="65" w:type="dxa"/>
        </w:tblCellMar>
        <w:tblLook w:val="04A0"/>
      </w:tblPr>
      <w:tblGrid>
        <w:gridCol w:w="1973"/>
        <w:gridCol w:w="5324"/>
        <w:gridCol w:w="4300"/>
        <w:gridCol w:w="2405"/>
        <w:gridCol w:w="1010"/>
        <w:gridCol w:w="1668"/>
        <w:gridCol w:w="3272"/>
        <w:gridCol w:w="1819"/>
        <w:gridCol w:w="244"/>
        <w:gridCol w:w="1327"/>
      </w:tblGrid>
      <w:tr w:rsidR="00831C46" w:rsidTr="00831C46">
        <w:trPr>
          <w:trHeight w:val="1479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 w:rsidP="00831C46">
            <w:pPr>
              <w:spacing w:after="0" w:line="259" w:lineRule="auto"/>
              <w:ind w:left="0" w:right="-247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73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94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30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>BukuSumber</w:t>
            </w:r>
          </w:p>
        </w:tc>
      </w:tr>
      <w:tr w:rsidR="00831C46" w:rsidTr="00831C46">
        <w:trPr>
          <w:trHeight w:val="302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09" w:firstLine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7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831C46" w:rsidTr="00831C46">
        <w:trPr>
          <w:trHeight w:val="146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5" w:lineRule="auto"/>
              <w:ind w:left="110" w:right="41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MahasiswamemahamiKontrakbelajardanpengantarperkuliahan</w:t>
            </w:r>
          </w:p>
          <w:p w:rsidR="00F6227B" w:rsidRDefault="009362FC">
            <w:pPr>
              <w:spacing w:after="21" w:line="234" w:lineRule="auto"/>
              <w:ind w:left="110" w:right="4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(pengenalanqawa’idfiqhiyahdanurgensinyadalampenetapanhukum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Islam) 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KontrakBelajar, Pembagian</w:t>
            </w:r>
          </w:p>
          <w:p w:rsidR="00F6227B" w:rsidRDefault="009362FC">
            <w:pPr>
              <w:spacing w:after="0" w:line="235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MateriDiskusidanpengantarperkuliahan (pengenalan</w:t>
            </w:r>
          </w:p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qawa’idfiqhiyahdan</w:t>
            </w:r>
          </w:p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urgensinyadalampenetapan</w:t>
            </w:r>
          </w:p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hukum Islam)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4" w:line="259" w:lineRule="auto"/>
              <w:ind w:left="110" w:firstLine="0"/>
              <w:jc w:val="left"/>
            </w:pPr>
            <w:r>
              <w:rPr>
                <w:sz w:val="18"/>
              </w:rPr>
              <w:t>Ceramahdan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diskusi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5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Mahasiswamendengarkanceramahdosen</w:t>
            </w:r>
          </w:p>
          <w:p w:rsidR="00F6227B" w:rsidRDefault="009362FC">
            <w:pPr>
              <w:spacing w:after="0" w:line="259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danmendiskusikannya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5" w:lineRule="auto"/>
              <w:ind w:left="365" w:hanging="187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Presensidan</w:t>
            </w:r>
          </w:p>
          <w:p w:rsidR="00F6227B" w:rsidRDefault="009362FC">
            <w:pPr>
              <w:spacing w:after="0" w:line="259" w:lineRule="auto"/>
              <w:ind w:left="29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9362FC">
            <w:pPr>
              <w:spacing w:after="81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  <w:p w:rsidR="00F6227B" w:rsidRDefault="009362FC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  <w:p w:rsidR="00F6227B" w:rsidRDefault="009362FC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Abdul Haq,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Formulasi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NalarFikih (Telaah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KaidahFikih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Konseptual)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Surabaya: 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Khalista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Ebook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Jurnal di google scholar</w:t>
            </w:r>
          </w:p>
        </w:tc>
      </w:tr>
      <w:tr w:rsidR="00831C46" w:rsidTr="00831C46">
        <w:trPr>
          <w:trHeight w:val="3347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tabs>
                <w:tab w:val="right" w:pos="2211"/>
              </w:tabs>
              <w:spacing w:after="18" w:line="259" w:lineRule="auto"/>
              <w:ind w:left="0" w:firstLine="0"/>
              <w:jc w:val="left"/>
            </w:pPr>
            <w:r>
              <w:rPr>
                <w:sz w:val="18"/>
              </w:rPr>
              <w:t>Mahasiswa</w:t>
            </w:r>
            <w:r>
              <w:rPr>
                <w:sz w:val="18"/>
              </w:rPr>
              <w:tab/>
              <w:t>memahami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konsepqawa’idfiqhiyah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211" w:line="259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KonsepQawa’idfiqhiyah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PengertianQawaidFiqhiyah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2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SejarahPerkembanganQawaidFiqhiyah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Macam-macamQawaid</w:t>
            </w:r>
          </w:p>
          <w:p w:rsidR="00F6227B" w:rsidRDefault="009362FC">
            <w:pPr>
              <w:spacing w:after="0" w:line="259" w:lineRule="auto"/>
              <w:ind w:left="56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PerbedaanantaraKaidahFiqhdanKaidahUshul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2" w:line="23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FungsidanManfaatKaidahFiqhiyah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41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TujuanMempelajariQawaidFiqhiyah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PenyebabTimbulnyaPengecualian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43" w:line="233" w:lineRule="auto"/>
              <w:ind w:left="110" w:firstLine="0"/>
              <w:jc w:val="left"/>
            </w:pPr>
            <w:r>
              <w:rPr>
                <w:sz w:val="18"/>
              </w:rPr>
              <w:t>Presentasimakalahdan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diskusi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mempresentasik</w:t>
            </w:r>
          </w:p>
          <w:p w:rsidR="00F6227B" w:rsidRDefault="009362FC">
            <w:pPr>
              <w:tabs>
                <w:tab w:val="right" w:pos="135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dan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mendiskusikanisimakalah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29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831C46" w:rsidTr="00831C46">
        <w:trPr>
          <w:trHeight w:val="172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7" w:line="234" w:lineRule="auto"/>
              <w:ind w:left="110" w:right="37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muamalah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line="259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KaidahPertama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الأمور</w:t>
            </w:r>
          </w:p>
          <w:p w:rsidR="00F6227B" w:rsidRDefault="009362FC">
            <w:pPr>
              <w:bidi/>
              <w:spacing w:after="150" w:line="259" w:lineRule="auto"/>
              <w:ind w:left="0" w:right="106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بمقاصدها</w:t>
            </w:r>
          </w:p>
          <w:p w:rsidR="00F6227B" w:rsidRDefault="009362FC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FungsiNiat</w:t>
            </w:r>
          </w:p>
          <w:p w:rsidR="00F6227B" w:rsidRDefault="009362FC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Hal-Hal yang </w:t>
            </w:r>
          </w:p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MembatalkanNiat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Presentasimakalahdandiskusi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mempresentasik</w:t>
            </w:r>
          </w:p>
          <w:p w:rsidR="00F6227B" w:rsidRDefault="009362FC">
            <w:pPr>
              <w:tabs>
                <w:tab w:val="right" w:pos="135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dan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mendiskusikanisimakalah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5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29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6227B" w:rsidRDefault="00F6227B">
      <w:pPr>
        <w:spacing w:after="0" w:line="259" w:lineRule="auto"/>
        <w:ind w:left="-1440" w:right="9745" w:firstLine="0"/>
        <w:jc w:val="left"/>
      </w:pPr>
    </w:p>
    <w:tbl>
      <w:tblPr>
        <w:tblStyle w:val="TableGrid"/>
        <w:tblW w:w="14745" w:type="dxa"/>
        <w:tblInd w:w="-283" w:type="dxa"/>
        <w:tblCellMar>
          <w:top w:w="5" w:type="dxa"/>
          <w:left w:w="72" w:type="dxa"/>
          <w:right w:w="66" w:type="dxa"/>
        </w:tblCellMar>
        <w:tblLook w:val="04A0"/>
      </w:tblPr>
      <w:tblGrid>
        <w:gridCol w:w="1155"/>
        <w:gridCol w:w="3590"/>
        <w:gridCol w:w="2786"/>
        <w:gridCol w:w="2324"/>
        <w:gridCol w:w="904"/>
        <w:gridCol w:w="1629"/>
        <w:gridCol w:w="2258"/>
        <w:gridCol w:w="1758"/>
        <w:gridCol w:w="1316"/>
      </w:tblGrid>
      <w:tr w:rsidR="00F6227B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>
        <w:trPr>
          <w:trHeight w:val="12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WaktuPelaksanaanNiat</w:t>
            </w:r>
          </w:p>
          <w:p w:rsidR="00F6227B" w:rsidRDefault="009362FC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  <w:p w:rsidR="00F6227B" w:rsidRDefault="009362FC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PengecualianKaidah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193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Mahasiswa</w:t>
            </w:r>
            <w:r>
              <w:rPr>
                <w:sz w:val="18"/>
              </w:rPr>
              <w:tab/>
              <w:t>mampumenerapkankaidahpadakasus-kasus</w:t>
            </w:r>
            <w:r>
              <w:rPr>
                <w:sz w:val="18"/>
              </w:rPr>
              <w:tab/>
              <w:t xml:space="preserve">di </w:t>
            </w:r>
            <w:r>
              <w:rPr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34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الْيقَِينُلََيزَُالُ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KaidahKedua</w:t>
            </w:r>
          </w:p>
          <w:p w:rsidR="00F6227B" w:rsidRDefault="009362FC">
            <w:pPr>
              <w:bidi/>
              <w:spacing w:after="146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بِالشكَِّ</w:t>
            </w:r>
          </w:p>
          <w:p w:rsidR="00F6227B" w:rsidRDefault="009362FC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0"/>
              </w:numPr>
              <w:spacing w:after="2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5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364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26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KaidahKetiga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المشقةتجلب</w:t>
            </w:r>
          </w:p>
          <w:p w:rsidR="00F6227B" w:rsidRDefault="009362FC">
            <w:pPr>
              <w:bidi/>
              <w:spacing w:after="213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التيسير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9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63" w:line="243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8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UraianKaidah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63" w:line="243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Sebab-sebabAdanyaKesulitan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Macam-macam</w:t>
            </w:r>
          </w:p>
          <w:p w:rsidR="00F6227B" w:rsidRDefault="009362FC">
            <w:pPr>
              <w:spacing w:after="48" w:line="259" w:lineRule="auto"/>
              <w:ind w:left="49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Rukhshah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HukumHukum</w:t>
            </w:r>
          </w:p>
          <w:p w:rsidR="00F6227B" w:rsidRDefault="009362FC">
            <w:pPr>
              <w:spacing w:after="50" w:line="259" w:lineRule="auto"/>
              <w:ind w:left="49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Rukhshah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6227B" w:rsidRDefault="00F6227B">
      <w:pPr>
        <w:spacing w:after="0" w:line="259" w:lineRule="auto"/>
        <w:ind w:left="-1440" w:right="9745" w:firstLine="0"/>
        <w:jc w:val="left"/>
      </w:pPr>
    </w:p>
    <w:tbl>
      <w:tblPr>
        <w:tblStyle w:val="TableGrid"/>
        <w:tblW w:w="14745" w:type="dxa"/>
        <w:tblInd w:w="-283" w:type="dxa"/>
        <w:tblCellMar>
          <w:top w:w="5" w:type="dxa"/>
          <w:left w:w="72" w:type="dxa"/>
          <w:right w:w="61" w:type="dxa"/>
        </w:tblCellMar>
        <w:tblLook w:val="04A0"/>
      </w:tblPr>
      <w:tblGrid>
        <w:gridCol w:w="1150"/>
        <w:gridCol w:w="3501"/>
        <w:gridCol w:w="4101"/>
        <w:gridCol w:w="2319"/>
        <w:gridCol w:w="899"/>
        <w:gridCol w:w="1624"/>
        <w:gridCol w:w="2253"/>
        <w:gridCol w:w="1753"/>
        <w:gridCol w:w="1316"/>
      </w:tblGrid>
      <w:tr w:rsidR="00F6227B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>
        <w:trPr>
          <w:trHeight w:val="158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58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KaidahKeempat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الضرريزال</w:t>
            </w:r>
          </w:p>
          <w:p w:rsidR="00F6227B" w:rsidRDefault="009362FC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2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34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57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KaidahKelima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العادةمحكمة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Antara Al-Adatdengan Al-Uruf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Pembagian Al-AdatAtau Al-Uruf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3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Syarat-Syarat Al-AdatAdalah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37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PertimbangandalammemutuskanhukumalAdat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23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13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18"/>
              </w:rPr>
              <w:t xml:space="preserve">UTS </w:t>
            </w:r>
          </w:p>
        </w:tc>
      </w:tr>
      <w:tr w:rsidR="00F6227B">
        <w:trPr>
          <w:trHeight w:val="179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35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الَجتهادلَينقض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bidi/>
              <w:spacing w:after="0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بالَجتهاد</w:t>
            </w:r>
          </w:p>
          <w:p w:rsidR="00F6227B" w:rsidRDefault="009362FC">
            <w:pPr>
              <w:numPr>
                <w:ilvl w:val="0"/>
                <w:numId w:val="14"/>
              </w:numPr>
              <w:spacing w:after="9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4"/>
              </w:numPr>
              <w:spacing w:after="63" w:line="243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4"/>
              </w:numPr>
              <w:spacing w:after="7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DefinisiIjtihad</w:t>
            </w:r>
          </w:p>
          <w:p w:rsidR="00F6227B" w:rsidRDefault="009362FC">
            <w:pPr>
              <w:numPr>
                <w:ilvl w:val="0"/>
                <w:numId w:val="14"/>
              </w:numPr>
              <w:spacing w:after="0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SubjekIjtihad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38" w:line="238" w:lineRule="auto"/>
              <w:ind w:left="38" w:firstLine="0"/>
              <w:jc w:val="left"/>
            </w:pPr>
            <w:r>
              <w:rPr>
                <w:i/>
                <w:sz w:val="18"/>
              </w:rPr>
              <w:t>Prsenetasimakalahdan</w:t>
            </w:r>
          </w:p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i/>
                <w:sz w:val="18"/>
              </w:rPr>
              <w:t>dikusi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</w:tbl>
    <w:p w:rsidR="00F6227B" w:rsidRDefault="00F6227B">
      <w:pPr>
        <w:spacing w:after="0" w:line="259" w:lineRule="auto"/>
        <w:ind w:left="-1440" w:right="9745" w:firstLine="0"/>
        <w:jc w:val="left"/>
      </w:pPr>
    </w:p>
    <w:tbl>
      <w:tblPr>
        <w:tblStyle w:val="TableGrid"/>
        <w:tblW w:w="14745" w:type="dxa"/>
        <w:tblInd w:w="-283" w:type="dxa"/>
        <w:tblCellMar>
          <w:top w:w="5" w:type="dxa"/>
          <w:left w:w="72" w:type="dxa"/>
          <w:right w:w="62" w:type="dxa"/>
        </w:tblCellMar>
        <w:tblLook w:val="04A0"/>
      </w:tblPr>
      <w:tblGrid>
        <w:gridCol w:w="1151"/>
        <w:gridCol w:w="4001"/>
        <w:gridCol w:w="3654"/>
        <w:gridCol w:w="2320"/>
        <w:gridCol w:w="900"/>
        <w:gridCol w:w="1625"/>
        <w:gridCol w:w="2784"/>
        <w:gridCol w:w="1754"/>
        <w:gridCol w:w="1316"/>
      </w:tblGrid>
      <w:tr w:rsidR="00F6227B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>
        <w:trPr>
          <w:trHeight w:val="74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numPr>
                <w:ilvl w:val="0"/>
                <w:numId w:val="15"/>
              </w:numPr>
              <w:spacing w:after="8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ObjekIjtihad</w:t>
            </w:r>
          </w:p>
          <w:p w:rsidR="00F6227B" w:rsidRDefault="009362FC">
            <w:pPr>
              <w:numPr>
                <w:ilvl w:val="0"/>
                <w:numId w:val="15"/>
              </w:numPr>
              <w:spacing w:after="9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PengertianTaqlid</w:t>
            </w:r>
          </w:p>
          <w:p w:rsidR="00F6227B" w:rsidRDefault="009362FC">
            <w:pPr>
              <w:numPr>
                <w:ilvl w:val="0"/>
                <w:numId w:val="15"/>
              </w:numPr>
              <w:spacing w:after="0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SumberHukumTaqlid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183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38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SA"/>
              </w:rPr>
              <w:t xml:space="preserve">ا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ذاَِاجْتمََعَاْلحَلََلُ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bidi/>
              <w:spacing w:after="74" w:line="241" w:lineRule="auto"/>
              <w:ind w:left="62" w:right="34" w:firstLine="5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dan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وَالْحَرَامُغُلِبَاْلحَرَامُالرِضَىبِالشَيْئِرِضَىبمَِا</w:t>
            </w:r>
          </w:p>
          <w:p w:rsidR="00F6227B" w:rsidRDefault="009362FC">
            <w:pPr>
              <w:bidi/>
              <w:spacing w:after="0" w:line="259" w:lineRule="auto"/>
              <w:ind w:left="0" w:right="2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يتَوََلدَُّمِنْه ُ</w:t>
            </w:r>
          </w:p>
          <w:p w:rsidR="00F6227B" w:rsidRDefault="009362FC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AplikasiKaidah</w:t>
            </w:r>
          </w:p>
          <w:p w:rsidR="00F6227B" w:rsidRDefault="009362FC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PengecualianKaidah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 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40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146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tabs>
                <w:tab w:val="center" w:pos="433"/>
                <w:tab w:val="center" w:pos="1651"/>
              </w:tabs>
              <w:bidi/>
              <w:spacing w:after="0" w:line="259" w:lineRule="auto"/>
              <w:ind w:left="0" w:firstLine="0"/>
              <w:jc w:val="left"/>
            </w:pPr>
            <w:r>
              <w:rPr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التاَّبعُِتاَبعِ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7"/>
              </w:numPr>
              <w:spacing w:after="16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KlasifikasiTabi’ </w:t>
            </w:r>
          </w:p>
          <w:p w:rsidR="00F6227B" w:rsidRDefault="009362FC">
            <w:pPr>
              <w:numPr>
                <w:ilvl w:val="0"/>
                <w:numId w:val="1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175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0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الْخَرَاجُبِالضَّمَانِ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8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8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  <w:p w:rsidR="00F6227B" w:rsidRDefault="009362FC">
            <w:pPr>
              <w:tabs>
                <w:tab w:val="center" w:pos="420"/>
                <w:tab w:val="center" w:pos="1319"/>
                <w:tab w:val="center" w:pos="2102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Pengertian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dan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Hukum</w:t>
            </w:r>
          </w:p>
          <w:p w:rsidR="00F6227B" w:rsidRDefault="009362FC">
            <w:pPr>
              <w:spacing w:after="0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Luqathah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1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12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3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مَاِحَرُمَأخَْذهُُِحَرُمَِ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bidi/>
              <w:spacing w:after="0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إعْطَاؤُهُِ</w:t>
            </w:r>
          </w:p>
          <w:p w:rsidR="00F6227B" w:rsidRDefault="009362FC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7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>
        <w:trPr>
          <w:trHeight w:val="12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numPr>
                <w:ilvl w:val="0"/>
                <w:numId w:val="20"/>
              </w:numPr>
              <w:spacing w:after="0" w:line="245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FenomenaRiba, R iswah, danUang</w:t>
            </w:r>
          </w:p>
          <w:p w:rsidR="00F6227B" w:rsidRDefault="009362FC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TransaksiBarang Haram </w:t>
            </w:r>
          </w:p>
          <w:p w:rsidR="00F6227B" w:rsidRDefault="009362FC">
            <w:pPr>
              <w:numPr>
                <w:ilvl w:val="0"/>
                <w:numId w:val="20"/>
              </w:numPr>
              <w:spacing w:after="3" w:line="23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  <w:p w:rsidR="00F6227B" w:rsidRDefault="009362FC">
            <w:pPr>
              <w:numPr>
                <w:ilvl w:val="0"/>
                <w:numId w:val="20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PengecualianKaidah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diskusi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206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0" w:line="287" w:lineRule="auto"/>
              <w:ind w:left="0" w:right="34" w:firstLine="274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قبلاوانهعقب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مناستعجلشيئابحرمانه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2" w:line="23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PengecualianKaidah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BersegeradalamIbadah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5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104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Mahasiswamampumereviewsemuamateriperkuliahan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4" w:firstLine="0"/>
              <w:jc w:val="left"/>
            </w:pPr>
            <w:r>
              <w:rPr>
                <w:i/>
                <w:sz w:val="18"/>
              </w:rPr>
              <w:t xml:space="preserve">Review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8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7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Mahasiswamengulangkembalimateri yang sudahdiajarkan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5" w:lineRule="auto"/>
              <w:ind w:left="293" w:hanging="211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30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9362FC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 xml:space="preserve">UAS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6227B" w:rsidRDefault="009362FC">
      <w:pPr>
        <w:pStyle w:val="Heading1"/>
        <w:ind w:left="-5" w:right="0"/>
      </w:pPr>
      <w:r>
        <w:t xml:space="preserve">LAMPIRAN </w:t>
      </w:r>
    </w:p>
    <w:p w:rsidR="00F6227B" w:rsidRDefault="009362FC">
      <w:pPr>
        <w:ind w:left="370" w:right="42"/>
      </w:pPr>
      <w:r>
        <w:t>A.Bahan Ajar/Buku/Handout/BahanPresentasi</w:t>
      </w:r>
    </w:p>
    <w:p w:rsidR="00F6227B" w:rsidRDefault="009362FC">
      <w:pPr>
        <w:numPr>
          <w:ilvl w:val="0"/>
          <w:numId w:val="5"/>
        </w:numPr>
        <w:ind w:right="42" w:firstLine="360"/>
      </w:pPr>
      <w:r>
        <w:t xml:space="preserve">Rencanapembelajaran Semester </w:t>
      </w:r>
    </w:p>
    <w:p w:rsidR="00F6227B" w:rsidRDefault="009362FC">
      <w:pPr>
        <w:numPr>
          <w:ilvl w:val="0"/>
          <w:numId w:val="5"/>
        </w:numPr>
        <w:ind w:right="42" w:firstLine="360"/>
      </w:pPr>
      <w:r>
        <w:t xml:space="preserve">PPT (diberikanpadasaatperkuliahan) </w:t>
      </w:r>
    </w:p>
    <w:p w:rsidR="00F6227B" w:rsidRDefault="009362FC">
      <w:pPr>
        <w:numPr>
          <w:ilvl w:val="0"/>
          <w:numId w:val="5"/>
        </w:numPr>
        <w:ind w:right="42" w:firstLine="360"/>
      </w:pPr>
      <w:r>
        <w:t>Merekomendasikanbukurujukan yang harusdimiliki B.LampiranInstrumenPenugasan</w:t>
      </w:r>
    </w:p>
    <w:p w:rsidR="00F6227B" w:rsidRPr="00D9492B" w:rsidRDefault="00F6227B" w:rsidP="00D9492B">
      <w:pPr>
        <w:ind w:left="370" w:right="42"/>
        <w:rPr>
          <w:lang w:val="id-ID"/>
        </w:rPr>
      </w:pPr>
    </w:p>
    <w:p w:rsidR="00F6227B" w:rsidRPr="00831C46" w:rsidRDefault="009362FC">
      <w:pPr>
        <w:spacing w:after="0" w:line="259" w:lineRule="auto"/>
        <w:ind w:left="0" w:firstLine="0"/>
        <w:jc w:val="right"/>
        <w:rPr>
          <w:lang w:val="id-ID"/>
        </w:rPr>
      </w:pPr>
      <w:r>
        <w:rPr>
          <w:i/>
          <w:sz w:val="22"/>
        </w:rPr>
        <w:t>RencanaPembelajaran Semeste</w:t>
      </w:r>
      <w:r w:rsidR="00831C46">
        <w:rPr>
          <w:i/>
          <w:sz w:val="22"/>
          <w:lang w:val="id-ID"/>
        </w:rPr>
        <w:t>ster Ilmu Alqur’an Tafsir</w:t>
      </w:r>
    </w:p>
    <w:sectPr w:rsidR="00F6227B" w:rsidRPr="00831C46" w:rsidSect="00560307">
      <w:footerReference w:type="even" r:id="rId11"/>
      <w:footerReference w:type="default" r:id="rId12"/>
      <w:footerReference w:type="first" r:id="rId13"/>
      <w:pgSz w:w="11904" w:h="16838"/>
      <w:pgMar w:top="1440" w:right="1435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715" w:rsidRDefault="008D5715">
      <w:pPr>
        <w:spacing w:after="0" w:line="240" w:lineRule="auto"/>
      </w:pPr>
      <w:r>
        <w:separator/>
      </w:r>
    </w:p>
  </w:endnote>
  <w:endnote w:type="continuationSeparator" w:id="1">
    <w:p w:rsidR="008D5715" w:rsidRDefault="008D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FF" w:rsidRDefault="002512FF">
    <w:pPr>
      <w:spacing w:after="0" w:line="259" w:lineRule="auto"/>
      <w:ind w:left="0" w:right="49" w:firstLine="0"/>
      <w:jc w:val="right"/>
    </w:pPr>
    <w:r>
      <w:rPr>
        <w:i/>
        <w:sz w:val="22"/>
      </w:rPr>
      <w:t>RencanaPembelajaran Semester Prodi HukumEkonomiSyariah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FF" w:rsidRDefault="002512FF">
    <w:pPr>
      <w:spacing w:after="0" w:line="259" w:lineRule="auto"/>
      <w:ind w:left="0" w:right="49" w:firstLine="0"/>
      <w:jc w:val="right"/>
    </w:pPr>
    <w:r>
      <w:rPr>
        <w:i/>
        <w:sz w:val="22"/>
      </w:rPr>
      <w:t>RencanaPembelajaran Semester Prodi HukumEkonomiSyariah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FF" w:rsidRDefault="002512FF">
    <w:pPr>
      <w:spacing w:after="0" w:line="259" w:lineRule="auto"/>
      <w:ind w:left="0" w:right="49" w:firstLine="0"/>
      <w:jc w:val="right"/>
    </w:pPr>
    <w:r>
      <w:rPr>
        <w:i/>
        <w:sz w:val="22"/>
      </w:rPr>
      <w:t>RencanaPembelajaran Semester Prodi HukumEkonomiSyariah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FF" w:rsidRDefault="002512FF">
    <w:pPr>
      <w:spacing w:after="16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FF" w:rsidRDefault="002512FF">
    <w:pPr>
      <w:spacing w:after="16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FF" w:rsidRDefault="002512FF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715" w:rsidRDefault="008D5715">
      <w:pPr>
        <w:spacing w:after="0" w:line="240" w:lineRule="auto"/>
      </w:pPr>
      <w:r>
        <w:separator/>
      </w:r>
    </w:p>
  </w:footnote>
  <w:footnote w:type="continuationSeparator" w:id="1">
    <w:p w:rsidR="008D5715" w:rsidRDefault="008D5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FA2"/>
    <w:multiLevelType w:val="hybridMultilevel"/>
    <w:tmpl w:val="FFFFFFFF"/>
    <w:lvl w:ilvl="0" w:tplc="7CC05D84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4D5B2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62A10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C312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42F0E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43B12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6DCAA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2D43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C11CA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F66ABA"/>
    <w:multiLevelType w:val="hybridMultilevel"/>
    <w:tmpl w:val="FFFFFFFF"/>
    <w:lvl w:ilvl="0" w:tplc="4E9E88BE">
      <w:start w:val="1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2ED3E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BA8E1A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10E766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6CF9EA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081DA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B009DE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24838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B8DE80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744E9C"/>
    <w:multiLevelType w:val="hybridMultilevel"/>
    <w:tmpl w:val="FFFFFFFF"/>
    <w:lvl w:ilvl="0" w:tplc="00DC5958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761B80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9051F2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A2285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B498C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A205D8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5CDA9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88FC9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84A874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A201EF"/>
    <w:multiLevelType w:val="hybridMultilevel"/>
    <w:tmpl w:val="FFFFFFFF"/>
    <w:lvl w:ilvl="0" w:tplc="ADAE5C1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A0B724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22CECA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0C1B24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9A472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74146E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648E6C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DA67DE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F4FE86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550734"/>
    <w:multiLevelType w:val="hybridMultilevel"/>
    <w:tmpl w:val="FFFFFFFF"/>
    <w:lvl w:ilvl="0" w:tplc="0D04CA3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C6F450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6E858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D0800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381D8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C0C6D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BA2384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8AB78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54943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806F4E"/>
    <w:multiLevelType w:val="hybridMultilevel"/>
    <w:tmpl w:val="FFFFFFFF"/>
    <w:lvl w:ilvl="0" w:tplc="8EA49778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8C8D2A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C2A364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48D926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A038EC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8C5DD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D0B3E0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C02E6C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76740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9E5242"/>
    <w:multiLevelType w:val="hybridMultilevel"/>
    <w:tmpl w:val="FFFFFFFF"/>
    <w:lvl w:ilvl="0" w:tplc="ED3A8028">
      <w:start w:val="5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22E5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29754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67068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CBE6E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58B898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EC4EA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DE20E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7C06C6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162814"/>
    <w:multiLevelType w:val="hybridMultilevel"/>
    <w:tmpl w:val="FFFFFFFF"/>
    <w:lvl w:ilvl="0" w:tplc="6248E45C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1ED09E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0F4F8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06556A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D691CE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EAEB62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0813E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DE13DE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FA2332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F465C8"/>
    <w:multiLevelType w:val="hybridMultilevel"/>
    <w:tmpl w:val="FFFFFFFF"/>
    <w:lvl w:ilvl="0" w:tplc="CE68FD4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8D236">
      <w:start w:val="1"/>
      <w:numFmt w:val="lowerLetter"/>
      <w:lvlText w:val="%2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4DA8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0A76C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6F5F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65B9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A936A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8863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4B672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657EED"/>
    <w:multiLevelType w:val="hybridMultilevel"/>
    <w:tmpl w:val="FFFFFFFF"/>
    <w:lvl w:ilvl="0" w:tplc="28BE48DC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263E70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C4C59E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EC7C6A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2A71EA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083EC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CAF844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BAA3E2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140276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1C2110"/>
    <w:multiLevelType w:val="hybridMultilevel"/>
    <w:tmpl w:val="FFFFFFFF"/>
    <w:lvl w:ilvl="0" w:tplc="2C02C7D0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1AB53A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00D0EC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3A1DD4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56AB0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A4FE4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B067B8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1A82DA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567C9A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819104B"/>
    <w:multiLevelType w:val="hybridMultilevel"/>
    <w:tmpl w:val="FFFFFFFF"/>
    <w:lvl w:ilvl="0" w:tplc="8780C512">
      <w:start w:val="4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3E84A0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A0F200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04E4DE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D66CA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0844A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E2D1D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CA82D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3C2C2C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222D48"/>
    <w:multiLevelType w:val="hybridMultilevel"/>
    <w:tmpl w:val="FFFFFFFF"/>
    <w:lvl w:ilvl="0" w:tplc="9CE459D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2A83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0BCC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CE66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44E4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A348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C57C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E28D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AB86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C96166"/>
    <w:multiLevelType w:val="hybridMultilevel"/>
    <w:tmpl w:val="FFFFFFFF"/>
    <w:lvl w:ilvl="0" w:tplc="ACD62A16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88E0E">
      <w:start w:val="1"/>
      <w:numFmt w:val="lowerLetter"/>
      <w:lvlText w:val="%2.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AC6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4A93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E0F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6440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2D4D0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CF83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88E2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0E6BF5"/>
    <w:multiLevelType w:val="hybridMultilevel"/>
    <w:tmpl w:val="FFFFFFFF"/>
    <w:lvl w:ilvl="0" w:tplc="C51A2098">
      <w:start w:val="1"/>
      <w:numFmt w:val="decimal"/>
      <w:lvlText w:val="%1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AD9D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03F0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0850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897A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E3A2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618B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5EA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8F2A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AA7568C"/>
    <w:multiLevelType w:val="hybridMultilevel"/>
    <w:tmpl w:val="FFFFFFFF"/>
    <w:lvl w:ilvl="0" w:tplc="03B6A7E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02B182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A47BF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E27D3A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2CFC2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BA8EB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2B378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065FF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B24B7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D9009AD"/>
    <w:multiLevelType w:val="hybridMultilevel"/>
    <w:tmpl w:val="FFFFFFFF"/>
    <w:lvl w:ilvl="0" w:tplc="DDB85DC8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3E4AF8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4657AE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785CE6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D4BE10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20D856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F23F1C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02A410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24159A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6AE4F97"/>
    <w:multiLevelType w:val="hybridMultilevel"/>
    <w:tmpl w:val="FFFFFFFF"/>
    <w:lvl w:ilvl="0" w:tplc="1200EAF2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1A77E8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8A09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76CD9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FAC8C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CB7DA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4C44F8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4691AC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56125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6D3417A"/>
    <w:multiLevelType w:val="hybridMultilevel"/>
    <w:tmpl w:val="FFFFFFFF"/>
    <w:lvl w:ilvl="0" w:tplc="63285A12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C4ED2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0D49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E520A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00A3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2F5EE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C7B88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0B90C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44C6A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9CE2073"/>
    <w:multiLevelType w:val="hybridMultilevel"/>
    <w:tmpl w:val="FFFFFFFF"/>
    <w:lvl w:ilvl="0" w:tplc="31AA9256">
      <w:start w:val="3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D2CDC2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7CE5DE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34B00C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7CA47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E0105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689568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A26A0E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D8C2CC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EE749D6"/>
    <w:multiLevelType w:val="hybridMultilevel"/>
    <w:tmpl w:val="FFFFFFFF"/>
    <w:lvl w:ilvl="0" w:tplc="A4C2270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B2AE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5E233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E87B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F46D5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C08B3C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EED1F6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2A7F0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C30D0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0"/>
  </w:num>
  <w:num w:numId="5">
    <w:abstractNumId w:val="12"/>
  </w:num>
  <w:num w:numId="6">
    <w:abstractNumId w:val="14"/>
  </w:num>
  <w:num w:numId="7">
    <w:abstractNumId w:val="4"/>
  </w:num>
  <w:num w:numId="8">
    <w:abstractNumId w:val="15"/>
  </w:num>
  <w:num w:numId="9">
    <w:abstractNumId w:val="11"/>
  </w:num>
  <w:num w:numId="10">
    <w:abstractNumId w:val="2"/>
  </w:num>
  <w:num w:numId="11">
    <w:abstractNumId w:val="20"/>
  </w:num>
  <w:num w:numId="12">
    <w:abstractNumId w:val="17"/>
  </w:num>
  <w:num w:numId="13">
    <w:abstractNumId w:val="3"/>
  </w:num>
  <w:num w:numId="14">
    <w:abstractNumId w:val="1"/>
  </w:num>
  <w:num w:numId="15">
    <w:abstractNumId w:val="6"/>
  </w:num>
  <w:num w:numId="16">
    <w:abstractNumId w:val="7"/>
  </w:num>
  <w:num w:numId="17">
    <w:abstractNumId w:val="9"/>
  </w:num>
  <w:num w:numId="18">
    <w:abstractNumId w:val="16"/>
  </w:num>
  <w:num w:numId="19">
    <w:abstractNumId w:val="5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227B"/>
    <w:rsid w:val="000D2B67"/>
    <w:rsid w:val="001E06D3"/>
    <w:rsid w:val="001E402B"/>
    <w:rsid w:val="002512FF"/>
    <w:rsid w:val="00264027"/>
    <w:rsid w:val="002A2A98"/>
    <w:rsid w:val="00426EBA"/>
    <w:rsid w:val="004314DC"/>
    <w:rsid w:val="004908DA"/>
    <w:rsid w:val="004E6BF5"/>
    <w:rsid w:val="00560307"/>
    <w:rsid w:val="0060768C"/>
    <w:rsid w:val="006747F3"/>
    <w:rsid w:val="00831C46"/>
    <w:rsid w:val="00886CEB"/>
    <w:rsid w:val="008D5715"/>
    <w:rsid w:val="009362FC"/>
    <w:rsid w:val="009E5A4A"/>
    <w:rsid w:val="00A15506"/>
    <w:rsid w:val="00BF159C"/>
    <w:rsid w:val="00C176A8"/>
    <w:rsid w:val="00CC595A"/>
    <w:rsid w:val="00D9492B"/>
    <w:rsid w:val="00DA2BDD"/>
    <w:rsid w:val="00F6227B"/>
    <w:rsid w:val="00FF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07"/>
    <w:pPr>
      <w:spacing w:after="24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rsid w:val="00560307"/>
    <w:pPr>
      <w:keepNext/>
      <w:keepLines/>
      <w:spacing w:after="0"/>
      <w:ind w:left="10" w:right="54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60307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5603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7646-E258-40D8-AA21-97F4C663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Pengguna Tamu</dc:creator>
  <cp:lastModifiedBy>USER</cp:lastModifiedBy>
  <cp:revision>2</cp:revision>
  <dcterms:created xsi:type="dcterms:W3CDTF">2022-02-10T08:31:00Z</dcterms:created>
  <dcterms:modified xsi:type="dcterms:W3CDTF">2022-02-10T08:31:00Z</dcterms:modified>
</cp:coreProperties>
</file>