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D8" w:rsidRPr="00E332D8" w:rsidRDefault="00E332D8" w:rsidP="00DE74A7">
      <w:pPr>
        <w:spacing w:line="240" w:lineRule="auto"/>
        <w:jc w:val="center"/>
        <w:rPr>
          <w:rFonts w:ascii="Times New Roman" w:hAnsi="Times New Roman" w:cs="Times New Roman"/>
          <w:b/>
          <w:sz w:val="24"/>
          <w:szCs w:val="24"/>
        </w:rPr>
      </w:pPr>
      <w:r w:rsidRPr="00E332D8">
        <w:rPr>
          <w:rFonts w:ascii="Times New Roman" w:hAnsi="Times New Roman" w:cs="Times New Roman"/>
          <w:b/>
          <w:sz w:val="24"/>
          <w:szCs w:val="24"/>
        </w:rPr>
        <w:t>Pengaruh religiusitas dan persepsi calon nasabah terhadap Customer switching behavior</w:t>
      </w:r>
    </w:p>
    <w:p w:rsidR="00BD6EFF" w:rsidRDefault="00FA4CD0" w:rsidP="00DE74A7">
      <w:pPr>
        <w:spacing w:line="240" w:lineRule="auto"/>
        <w:ind w:firstLine="720"/>
        <w:jc w:val="both"/>
        <w:rPr>
          <w:rFonts w:ascii="Times New Roman" w:hAnsi="Times New Roman" w:cs="Times New Roman"/>
          <w:sz w:val="24"/>
          <w:szCs w:val="24"/>
        </w:rPr>
      </w:pPr>
      <w:r w:rsidRPr="00FA4CD0">
        <w:rPr>
          <w:rFonts w:ascii="Times New Roman" w:hAnsi="Times New Roman" w:cs="Times New Roman"/>
          <w:sz w:val="24"/>
          <w:szCs w:val="24"/>
        </w:rPr>
        <w:t xml:space="preserve">Preferensi masyarakat dalam memilih lembaga keuangan Bank dipengaruhi oleh banyak faktor, tidak terkecuali Bank Syariah. Indonesia sebagai salah satu negara yang mayoritas penduduknya adalah islam adalah pangsa pasar yang ideal bagi perbankan syariah, </w:t>
      </w:r>
      <w:r w:rsidRPr="00FA4CD0">
        <w:rPr>
          <w:rFonts w:ascii="Times New Roman" w:hAnsi="Times New Roman" w:cs="Times New Roman"/>
          <w:sz w:val="24"/>
          <w:szCs w:val="24"/>
        </w:rPr>
        <w:t xml:space="preserve">Rum (2015) meneliti keputusan penggunaan layanan bank syariah berdasarkan religiusitas dan profesionalisme. </w:t>
      </w:r>
      <w:r w:rsidRPr="00FA4CD0">
        <w:rPr>
          <w:rFonts w:ascii="Times New Roman" w:hAnsi="Times New Roman" w:cs="Times New Roman"/>
          <w:sz w:val="24"/>
          <w:szCs w:val="24"/>
        </w:rPr>
        <w:t>Hasil dalam penelitian ini menemukan fakta bahwa</w:t>
      </w:r>
      <w:r w:rsidRPr="00FA4CD0">
        <w:rPr>
          <w:rFonts w:ascii="Times New Roman" w:hAnsi="Times New Roman" w:cs="Times New Roman"/>
          <w:sz w:val="24"/>
          <w:szCs w:val="24"/>
        </w:rPr>
        <w:t xml:space="preserve"> nasabah memutuskan untuk menggunakan layanan syariah karena berawal dari keyakinan agama yang menjadi dasar utama dalam pengambilasan keputusan untuk menggunakan layanan bank syariah. </w:t>
      </w:r>
      <w:r w:rsidRPr="00FA4CD0">
        <w:rPr>
          <w:rFonts w:ascii="Times New Roman" w:hAnsi="Times New Roman" w:cs="Times New Roman"/>
          <w:sz w:val="24"/>
          <w:szCs w:val="24"/>
        </w:rPr>
        <w:t>Sejalan dengan penelitian ini,</w:t>
      </w:r>
      <w:r w:rsidRPr="00FA4CD0">
        <w:rPr>
          <w:rFonts w:ascii="Times New Roman" w:hAnsi="Times New Roman" w:cs="Times New Roman"/>
          <w:sz w:val="24"/>
          <w:szCs w:val="24"/>
        </w:rPr>
        <w:t xml:space="preserve"> Rivai et al. (2007) </w:t>
      </w:r>
      <w:r w:rsidRPr="00FA4CD0">
        <w:rPr>
          <w:rFonts w:ascii="Times New Roman" w:hAnsi="Times New Roman" w:cs="Times New Roman"/>
          <w:sz w:val="24"/>
          <w:szCs w:val="24"/>
        </w:rPr>
        <w:t xml:space="preserve">dalam penelitianya </w:t>
      </w:r>
      <w:r w:rsidRPr="00FA4CD0">
        <w:rPr>
          <w:rFonts w:ascii="Times New Roman" w:hAnsi="Times New Roman" w:cs="Times New Roman"/>
          <w:sz w:val="24"/>
          <w:szCs w:val="24"/>
        </w:rPr>
        <w:t xml:space="preserve">menunjukkan bahwa faktor religiusitas yang diukur dengan variabel syariah yaitu keyakinan keharaman bunga bank merupakan faktor yang mempengaruhi keputusan nasabah untuk menyimpan dana di </w:t>
      </w:r>
      <w:r w:rsidRPr="00FA4CD0">
        <w:rPr>
          <w:rFonts w:ascii="Times New Roman" w:hAnsi="Times New Roman" w:cs="Times New Roman"/>
          <w:sz w:val="24"/>
          <w:szCs w:val="24"/>
        </w:rPr>
        <w:t>Bank Syariah.</w:t>
      </w:r>
    </w:p>
    <w:p w:rsidR="00BD6EFF" w:rsidRDefault="00BD6EFF" w:rsidP="00DE74A7">
      <w:pPr>
        <w:spacing w:line="240" w:lineRule="auto"/>
        <w:ind w:firstLine="720"/>
        <w:jc w:val="both"/>
        <w:rPr>
          <w:rFonts w:ascii="Times New Roman" w:hAnsi="Times New Roman" w:cs="Times New Roman"/>
          <w:sz w:val="24"/>
          <w:szCs w:val="24"/>
        </w:rPr>
      </w:pPr>
      <w:r w:rsidRPr="00BD6EFF">
        <w:rPr>
          <w:rFonts w:ascii="Times New Roman" w:hAnsi="Times New Roman" w:cs="Times New Roman"/>
          <w:sz w:val="24"/>
          <w:szCs w:val="24"/>
        </w:rPr>
        <w:t xml:space="preserve">Ananggadipa, Dkk (2013) </w:t>
      </w:r>
      <w:r w:rsidR="00FA4CD0" w:rsidRPr="00BD6EFF">
        <w:rPr>
          <w:rFonts w:ascii="Times New Roman" w:hAnsi="Times New Roman" w:cs="Times New Roman"/>
          <w:sz w:val="24"/>
          <w:szCs w:val="24"/>
        </w:rPr>
        <w:t xml:space="preserve">Dari hasil penelitian </w:t>
      </w:r>
      <w:r w:rsidRPr="00BD6EFF">
        <w:rPr>
          <w:rFonts w:ascii="Times New Roman" w:hAnsi="Times New Roman" w:cs="Times New Roman"/>
          <w:sz w:val="24"/>
          <w:szCs w:val="24"/>
        </w:rPr>
        <w:t xml:space="preserve">ini </w:t>
      </w:r>
      <w:r w:rsidR="00FA4CD0" w:rsidRPr="00BD6EFF">
        <w:rPr>
          <w:rFonts w:ascii="Times New Roman" w:hAnsi="Times New Roman" w:cs="Times New Roman"/>
          <w:sz w:val="24"/>
          <w:szCs w:val="24"/>
        </w:rPr>
        <w:t>dapat kita lihat bahwa variabel-variabel yang diteliti seperti pengetahuan, religiusitas, produk, reputasi dan pelayanan yang ada di Bank Syariah memiliki pengaruh yang positif namun tidak signifikan dalam menentukan apakah seorang nasabah akan menabung di bank tersebut atau tidak. Dari kelima faktor ini yang memiliki pengaruh terbesar adalah produk. Lalu diikuti dengan religiusitas, reput</w:t>
      </w:r>
      <w:r w:rsidR="00FB67AC">
        <w:rPr>
          <w:rFonts w:ascii="Times New Roman" w:hAnsi="Times New Roman" w:cs="Times New Roman"/>
          <w:sz w:val="24"/>
          <w:szCs w:val="24"/>
        </w:rPr>
        <w:t>asi, pelayanan, dan pengetahuan. Dari penelitian ini dapat kita simpulkan bahwa walaupun dalam beberapa kasus religiusitas dapat menjadi penentu nasabah dalam memilih perbankan syariah, namun faktor lain seperti produk dan kualitas layanan tidak dapat diabaikan.</w:t>
      </w:r>
    </w:p>
    <w:p w:rsidR="00FB67AC" w:rsidRDefault="00FB67AC" w:rsidP="00DE74A7">
      <w:pPr>
        <w:spacing w:line="240" w:lineRule="auto"/>
        <w:ind w:firstLine="720"/>
        <w:jc w:val="both"/>
        <w:rPr>
          <w:rFonts w:ascii="Times New Roman" w:hAnsi="Times New Roman" w:cs="Times New Roman"/>
          <w:sz w:val="24"/>
          <w:szCs w:val="24"/>
        </w:rPr>
      </w:pPr>
      <w:r w:rsidRPr="00FB67AC">
        <w:rPr>
          <w:rFonts w:ascii="Times New Roman" w:hAnsi="Times New Roman" w:cs="Times New Roman"/>
          <w:sz w:val="24"/>
          <w:szCs w:val="24"/>
        </w:rPr>
        <w:t>Kualitas produk dan kualitas layanan dapat menjadi penentu bagi nasabah yang telah memilih untuk menggunakan jasa bank syariah untuk berpindah (</w:t>
      </w:r>
      <w:r w:rsidRPr="00E332D8">
        <w:rPr>
          <w:rFonts w:ascii="Times New Roman" w:hAnsi="Times New Roman" w:cs="Times New Roman"/>
          <w:i/>
          <w:sz w:val="24"/>
          <w:szCs w:val="24"/>
        </w:rPr>
        <w:t>Customer switching behavior</w:t>
      </w:r>
      <w:r w:rsidRPr="00FB67AC">
        <w:rPr>
          <w:rFonts w:ascii="Times New Roman" w:hAnsi="Times New Roman" w:cs="Times New Roman"/>
          <w:sz w:val="24"/>
          <w:szCs w:val="24"/>
        </w:rPr>
        <w:t>) ke bank konvensional, ataupun sebaliknya berpindah dari bank konvensional ke bank syariah</w:t>
      </w:r>
      <w:r>
        <w:rPr>
          <w:rFonts w:ascii="Times New Roman" w:hAnsi="Times New Roman" w:cs="Times New Roman"/>
          <w:sz w:val="24"/>
          <w:szCs w:val="24"/>
        </w:rPr>
        <w:t>. Selain harus memenangkan nasabah yang belum menentukan pilihanya dalam menggunakan jasa perbankan konvensioanal atau bank syariah, tentu perbankan juga berkewajiban unutk menjaga atau mempertahankan nasabah yang telah memilih produk mereka agar tidak berpindah (Switch) ke bank lain.</w:t>
      </w:r>
    </w:p>
    <w:p w:rsidR="009F273E" w:rsidRDefault="00711AF1" w:rsidP="00DE74A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menekan kepada faktor religiusitas mahasiswa dalam memilih untuk menggunakan jasa perbankan syariah dan konvensional dan meneliti seberapa besar pengaruh religiusitas dalam mempengaruhi </w:t>
      </w:r>
      <w:r w:rsidRPr="00E332D8">
        <w:rPr>
          <w:rFonts w:ascii="Times New Roman" w:hAnsi="Times New Roman" w:cs="Times New Roman"/>
          <w:i/>
          <w:sz w:val="24"/>
          <w:szCs w:val="24"/>
        </w:rPr>
        <w:t>Customer switching behavior</w:t>
      </w:r>
      <w:r>
        <w:rPr>
          <w:rFonts w:ascii="Times New Roman" w:hAnsi="Times New Roman" w:cs="Times New Roman"/>
          <w:i/>
          <w:sz w:val="24"/>
          <w:szCs w:val="24"/>
        </w:rPr>
        <w:t>.</w:t>
      </w:r>
      <w:r>
        <w:rPr>
          <w:rFonts w:ascii="Times New Roman" w:hAnsi="Times New Roman" w:cs="Times New Roman"/>
          <w:sz w:val="24"/>
          <w:szCs w:val="24"/>
        </w:rPr>
        <w:t xml:space="preserve"> Penelitian ini diklasifikasikan dalam dua uji, pertama adalah untuk mengetahui seberapa besar pengaruh religiusitas mahasiwa dalam menentukan pilihan bank mereka, bagi mahasiswa yang belum memiliki akun bank manapun. Penelitian kedua adalah diterapkan pada mahasiswa yang telah memiliki akun bank, penelitian ini dimaksudkan untuk mengetahui apakah mereka akan berpindah bank setelah mereka masuk ke lembaga pendidikan islam.</w:t>
      </w:r>
    </w:p>
    <w:p w:rsidR="009F273E" w:rsidRDefault="009F273E" w:rsidP="00DE74A7">
      <w:pPr>
        <w:spacing w:line="240" w:lineRule="auto"/>
        <w:ind w:firstLine="720"/>
        <w:jc w:val="both"/>
        <w:rPr>
          <w:rStyle w:val="fontstyle01"/>
        </w:rPr>
      </w:pPr>
      <w:r>
        <w:rPr>
          <w:rStyle w:val="fontstyle01"/>
        </w:rPr>
        <w:t>M</w:t>
      </w:r>
      <w:r>
        <w:rPr>
          <w:rStyle w:val="fontstyle01"/>
        </w:rPr>
        <w:t xml:space="preserve">enurut </w:t>
      </w:r>
      <w:r>
        <w:rPr>
          <w:rStyle w:val="fontstyle21"/>
        </w:rPr>
        <w:t>Price</w:t>
      </w:r>
      <w:bookmarkStart w:id="0" w:name="_GoBack"/>
      <w:bookmarkEnd w:id="0"/>
      <w:r>
        <w:rPr>
          <w:rStyle w:val="fontstyle21"/>
        </w:rPr>
        <w:t xml:space="preserve">WaterhouseCoopers </w:t>
      </w:r>
      <w:r>
        <w:rPr>
          <w:rStyle w:val="fontstyle01"/>
        </w:rPr>
        <w:t>(2016), industri perbankan</w:t>
      </w:r>
      <w:r>
        <w:rPr>
          <w:color w:val="000000"/>
        </w:rPr>
        <w:br/>
      </w:r>
      <w:r>
        <w:rPr>
          <w:rStyle w:val="fontstyle01"/>
        </w:rPr>
        <w:t xml:space="preserve">diprediksi akan terdisrupsi oleh </w:t>
      </w:r>
      <w:r>
        <w:rPr>
          <w:rStyle w:val="fontstyle01"/>
        </w:rPr>
        <w:t>Financial technology (</w:t>
      </w:r>
      <w:r>
        <w:rPr>
          <w:rStyle w:val="fontstyle21"/>
        </w:rPr>
        <w:t>FinTech</w:t>
      </w:r>
      <w:r>
        <w:rPr>
          <w:rStyle w:val="fontstyle21"/>
        </w:rPr>
        <w:t>)</w:t>
      </w:r>
      <w:r>
        <w:rPr>
          <w:rStyle w:val="fontstyle21"/>
        </w:rPr>
        <w:t xml:space="preserve"> </w:t>
      </w:r>
      <w:r>
        <w:rPr>
          <w:rStyle w:val="fontstyle01"/>
        </w:rPr>
        <w:t xml:space="preserve">dalam empat kategori yaitu </w:t>
      </w:r>
      <w:r>
        <w:rPr>
          <w:rStyle w:val="fontstyle21"/>
        </w:rPr>
        <w:t>market share</w:t>
      </w:r>
      <w:r>
        <w:rPr>
          <w:rStyle w:val="fontstyle01"/>
        </w:rPr>
        <w:t>, margin,</w:t>
      </w:r>
      <w:r>
        <w:rPr>
          <w:color w:val="000000"/>
        </w:rPr>
        <w:t xml:space="preserve"> </w:t>
      </w:r>
      <w:r>
        <w:rPr>
          <w:rStyle w:val="fontstyle01"/>
        </w:rPr>
        <w:t>keamanan sistem informasi dan perpindahan nasabah (</w:t>
      </w:r>
      <w:r>
        <w:rPr>
          <w:rStyle w:val="fontstyle21"/>
        </w:rPr>
        <w:t>customer switching</w:t>
      </w:r>
      <w:r>
        <w:rPr>
          <w:rStyle w:val="fontstyle01"/>
        </w:rPr>
        <w:t>). Selain itu, pada</w:t>
      </w:r>
      <w:r>
        <w:rPr>
          <w:color w:val="000000"/>
        </w:rPr>
        <w:t xml:space="preserve"> </w:t>
      </w:r>
      <w:r>
        <w:rPr>
          <w:rStyle w:val="fontstyle01"/>
        </w:rPr>
        <w:t>tahun 2025 pendapatan perbankan diprediksi akan turun sebesar 10 – 40 persen akibat</w:t>
      </w:r>
      <w:r>
        <w:rPr>
          <w:color w:val="000000"/>
        </w:rPr>
        <w:t xml:space="preserve"> </w:t>
      </w:r>
      <w:r>
        <w:rPr>
          <w:rStyle w:val="fontstyle01"/>
        </w:rPr>
        <w:t xml:space="preserve">kemampuan lebih </w:t>
      </w:r>
      <w:r>
        <w:rPr>
          <w:rStyle w:val="fontstyle21"/>
        </w:rPr>
        <w:t xml:space="preserve">FinTech </w:t>
      </w:r>
      <w:r>
        <w:rPr>
          <w:rStyle w:val="fontstyle01"/>
        </w:rPr>
        <w:t xml:space="preserve">dalam menjangkau nasabah mikro (Dietz </w:t>
      </w:r>
      <w:r>
        <w:rPr>
          <w:rStyle w:val="fontstyle21"/>
        </w:rPr>
        <w:t>et al</w:t>
      </w:r>
      <w:r>
        <w:rPr>
          <w:rStyle w:val="fontstyle01"/>
        </w:rPr>
        <w:t>., 2016).</w:t>
      </w:r>
      <w:r>
        <w:rPr>
          <w:rStyle w:val="fontstyle01"/>
        </w:rPr>
        <w:t xml:space="preserve">  Customer Switching Behaviour. </w:t>
      </w:r>
      <w:r>
        <w:rPr>
          <w:rStyle w:val="fontstyle01"/>
        </w:rPr>
        <w:t>Customer Switching Behaviour</w:t>
      </w:r>
      <w:r>
        <w:rPr>
          <w:rStyle w:val="fontstyle01"/>
        </w:rPr>
        <w:t xml:space="preserve"> dapat diartikan sebagai </w:t>
      </w:r>
      <w:r w:rsidR="00DE74A7">
        <w:rPr>
          <w:rStyle w:val="fontstyle01"/>
        </w:rPr>
        <w:t>pertimbangan pengguna jasa untuk menggunakan jasa dengan kategori yang sama tetapi berpindah dan beralih dari penyedia jasa satu kepada penyedia jasa lain.(keaveney dan perthasarathy 2001</w:t>
      </w:r>
    </w:p>
    <w:p w:rsidR="00DE74A7" w:rsidRDefault="00DE74A7" w:rsidP="00DE74A7">
      <w:pPr>
        <w:spacing w:line="240" w:lineRule="auto"/>
        <w:ind w:firstLine="720"/>
        <w:jc w:val="both"/>
        <w:rPr>
          <w:rStyle w:val="fontstyle01"/>
        </w:rPr>
      </w:pPr>
      <w:r>
        <w:rPr>
          <w:rStyle w:val="fontstyle01"/>
        </w:rPr>
        <w:lastRenderedPageBreak/>
        <w:t>METODE PENELITIAN</w:t>
      </w:r>
    </w:p>
    <w:p w:rsidR="00DE74A7" w:rsidRPr="00711AF1" w:rsidRDefault="00DE74A7" w:rsidP="00DE74A7">
      <w:pPr>
        <w:spacing w:line="240" w:lineRule="auto"/>
        <w:ind w:firstLine="720"/>
        <w:jc w:val="both"/>
        <w:rPr>
          <w:rFonts w:ascii="Times New Roman" w:hAnsi="Times New Roman" w:cs="Times New Roman"/>
          <w:sz w:val="24"/>
          <w:szCs w:val="24"/>
        </w:rPr>
      </w:pPr>
    </w:p>
    <w:p w:rsidR="00FA4CD0" w:rsidRPr="00FA4CD0" w:rsidRDefault="00FA4CD0" w:rsidP="00DE74A7">
      <w:pPr>
        <w:spacing w:line="240" w:lineRule="auto"/>
        <w:ind w:firstLine="720"/>
        <w:jc w:val="both"/>
        <w:rPr>
          <w:rFonts w:ascii="Times New Roman" w:hAnsi="Times New Roman" w:cs="Times New Roman"/>
          <w:sz w:val="24"/>
          <w:szCs w:val="24"/>
        </w:rPr>
      </w:pPr>
    </w:p>
    <w:p w:rsidR="00D44B7A" w:rsidRDefault="00D44B7A" w:rsidP="00DE74A7">
      <w:pPr>
        <w:spacing w:line="240" w:lineRule="auto"/>
      </w:pPr>
      <w:r>
        <w:t>Mahasiswa dikategorikan menjadi dua kategori yaitu mahasiswa yang telah memiliki akun bank dan mahasiswa yang belum memiliki. Mahasiswa yang telah memiliki akun bank konvensional akan diteliti apakah faktor religiusitas akan mempengaruhi mereka dalam mempertimbangkan untuk mengganti jasa layanan bank mereka dari konvensional ke bank syariah</w:t>
      </w:r>
    </w:p>
    <w:p w:rsidR="00D44B7A" w:rsidRDefault="00D44B7A" w:rsidP="00DE74A7">
      <w:pPr>
        <w:spacing w:line="240" w:lineRule="auto"/>
      </w:pPr>
      <w:r>
        <w:t>Untuk mahasiswa yang belum akan diteliti apakah faktor reliusitas dan persepsi mereka terhadap bank syariah mempengaruhi mereka dalam mmilih bank syariah</w:t>
      </w:r>
    </w:p>
    <w:p w:rsidR="00A106FF" w:rsidRDefault="000321BA" w:rsidP="00DE74A7">
      <w:pPr>
        <w:spacing w:line="240" w:lineRule="auto"/>
      </w:pPr>
      <w:r>
        <w:t>Apakah mahasiswa (sebagai calon nasabah) yang beragama islam dan meyakini bahwa riba itu haram akan melakukan switching (pindah)</w:t>
      </w:r>
    </w:p>
    <w:p w:rsidR="000321BA" w:rsidRDefault="000321BA" w:rsidP="00DE74A7">
      <w:pPr>
        <w:spacing w:line="240" w:lineRule="auto"/>
      </w:pPr>
    </w:p>
    <w:p w:rsidR="00BD6EFF" w:rsidRDefault="00BD6EFF" w:rsidP="00DE74A7">
      <w:pPr>
        <w:spacing w:line="240" w:lineRule="auto"/>
      </w:pPr>
      <w:r>
        <w:t>ANALISIS FAKTOR-FAKTOR YANG MEMPENGARUHI NASABAH (MAHASISWA) DALAM MEMILIH MENABUNG PADA BANK SYARIAH Ananggadipa Abhimantra1 Andisa Rahmi Maulina2 Eka Agustianingsih3</w:t>
      </w:r>
      <w:r w:rsidRPr="00BD6EFF">
        <w:t xml:space="preserve"> </w:t>
      </w:r>
      <w:r>
        <w:t>Proceeding PESAT (Psikologi, Ekonomi, Sastra, Arsitektur &amp; Teknik Sipil) Vol. 5 Oktober 2013 Bandung, 8-9 Oktober 2013 ISSN: 1858-2559</w:t>
      </w:r>
    </w:p>
    <w:sectPr w:rsidR="00BD6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BA"/>
    <w:rsid w:val="000321BA"/>
    <w:rsid w:val="00140D83"/>
    <w:rsid w:val="002639B1"/>
    <w:rsid w:val="00711AF1"/>
    <w:rsid w:val="009F273E"/>
    <w:rsid w:val="00A106FF"/>
    <w:rsid w:val="00BD6EFF"/>
    <w:rsid w:val="00D44B7A"/>
    <w:rsid w:val="00DE74A7"/>
    <w:rsid w:val="00E332D8"/>
    <w:rsid w:val="00FA4CD0"/>
    <w:rsid w:val="00FB67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F273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F273E"/>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F273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F273E"/>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cp:revision>
  <dcterms:created xsi:type="dcterms:W3CDTF">2021-09-09T02:09:00Z</dcterms:created>
  <dcterms:modified xsi:type="dcterms:W3CDTF">2021-09-15T03:37:00Z</dcterms:modified>
</cp:coreProperties>
</file>