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7082" w:rsidRPr="00C2475A" w:rsidRDefault="00467082" w:rsidP="00467082">
      <w:pPr>
        <w:jc w:val="center"/>
        <w:rPr>
          <w:rFonts w:asciiTheme="majorBidi" w:hAnsiTheme="majorBidi" w:cs="Times New Roman"/>
          <w:b/>
          <w:sz w:val="28"/>
          <w:szCs w:val="28"/>
        </w:rPr>
      </w:pPr>
      <w:r w:rsidRPr="00C2475A">
        <w:rPr>
          <w:rFonts w:asciiTheme="majorBidi" w:hAnsiTheme="majorBidi" w:cs="Times New Roman"/>
          <w:b/>
          <w:sz w:val="28"/>
          <w:szCs w:val="28"/>
        </w:rPr>
        <w:t>RENCANA PEMBELAJARAN SEMESTER (RPS)</w:t>
      </w:r>
    </w:p>
    <w:p w:rsidR="00467082" w:rsidRPr="00467082" w:rsidRDefault="00467082" w:rsidP="00467082">
      <w:pPr>
        <w:jc w:val="center"/>
        <w:rPr>
          <w:rFonts w:asciiTheme="majorBidi" w:hAnsiTheme="majorBidi" w:cs="Times New Roman"/>
          <w:b/>
          <w:sz w:val="28"/>
          <w:szCs w:val="28"/>
          <w:lang w:val="id-ID"/>
        </w:rPr>
      </w:pPr>
      <w:r w:rsidRPr="00C2475A">
        <w:rPr>
          <w:rFonts w:asciiTheme="majorBidi" w:hAnsiTheme="majorBidi" w:cs="Times New Roman"/>
          <w:b/>
          <w:sz w:val="28"/>
          <w:szCs w:val="28"/>
        </w:rPr>
        <w:t xml:space="preserve">MATA KULIAH : </w:t>
      </w:r>
      <w:r>
        <w:rPr>
          <w:rFonts w:asciiTheme="majorBidi" w:hAnsiTheme="majorBidi" w:cs="Times New Roman"/>
          <w:b/>
          <w:sz w:val="28"/>
          <w:szCs w:val="28"/>
          <w:lang w:val="id-ID"/>
        </w:rPr>
        <w:t>BIMBINGAN KONSELING KARIER</w:t>
      </w: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A37263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  <w:r>
        <w:rPr>
          <w:rFonts w:asciiTheme="majorBidi" w:hAnsiTheme="majorBidi" w:cs="Times New Roman"/>
          <w:b/>
          <w:noProof/>
          <w:sz w:val="24"/>
          <w:szCs w:val="24"/>
          <w:lang w:val="id-ID" w:eastAsia="id-ID"/>
        </w:rPr>
        <w:drawing>
          <wp:inline distT="0" distB="0" distL="0" distR="0">
            <wp:extent cx="1552575" cy="1433146"/>
            <wp:effectExtent l="0" t="0" r="0" b="0"/>
            <wp:docPr id="5" name="Picture 5" descr="D:\IAIN BENGKULU\MAKUL GENAP 2022\LOGO_UIN_FATMAWATI_SUKARNO_BENGKUL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IAIN BENGKULU\MAKUL GENAP 2022\LOGO_UIN_FATMAWATI_SUKARNO_BENGKUL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637" cy="1435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A37263" w:rsidP="00A37263">
      <w:pPr>
        <w:tabs>
          <w:tab w:val="left" w:pos="5190"/>
        </w:tabs>
        <w:jc w:val="left"/>
        <w:rPr>
          <w:rFonts w:asciiTheme="majorBidi" w:hAnsiTheme="majorBidi" w:cs="Times New Roman"/>
          <w:b/>
          <w:sz w:val="24"/>
          <w:szCs w:val="24"/>
        </w:rPr>
      </w:pPr>
      <w:r>
        <w:rPr>
          <w:rFonts w:asciiTheme="majorBidi" w:hAnsiTheme="majorBidi" w:cs="Times New Roman"/>
          <w:b/>
          <w:sz w:val="24"/>
          <w:szCs w:val="24"/>
        </w:rPr>
        <w:tab/>
      </w: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  <w:r>
        <w:rPr>
          <w:rFonts w:asciiTheme="majorBidi" w:hAnsiTheme="majorBidi" w:cs="Times New Roman"/>
          <w:b/>
          <w:sz w:val="24"/>
          <w:szCs w:val="24"/>
        </w:rPr>
        <w:t>DOSEN PENGAMPUH :</w:t>
      </w:r>
    </w:p>
    <w:p w:rsidR="00467082" w:rsidRPr="001F1586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  <w:lang w:val="id-ID"/>
        </w:rPr>
      </w:pPr>
      <w:r>
        <w:rPr>
          <w:rFonts w:asciiTheme="majorBidi" w:hAnsiTheme="majorBidi" w:cs="Times New Roman"/>
          <w:b/>
          <w:sz w:val="24"/>
          <w:szCs w:val="24"/>
          <w:lang w:val="id-ID"/>
        </w:rPr>
        <w:t>MUHAMMAD NIKMAN NASER, M.Pd</w:t>
      </w: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Pr="00C2475A" w:rsidRDefault="00467082" w:rsidP="00467082">
      <w:pPr>
        <w:jc w:val="center"/>
        <w:rPr>
          <w:rFonts w:asciiTheme="majorBidi" w:hAnsiTheme="majorBidi" w:cs="Times New Roman"/>
          <w:b/>
          <w:sz w:val="36"/>
          <w:szCs w:val="36"/>
        </w:rPr>
      </w:pPr>
      <w:r w:rsidRPr="00C2475A">
        <w:rPr>
          <w:rFonts w:asciiTheme="majorBidi" w:hAnsiTheme="majorBidi" w:cs="Times New Roman"/>
          <w:b/>
          <w:sz w:val="36"/>
          <w:szCs w:val="36"/>
        </w:rPr>
        <w:t>PROGRAM STUDI BIMBINGAN DAN KONSELING ISLAM</w:t>
      </w:r>
    </w:p>
    <w:p w:rsidR="00467082" w:rsidRPr="00C2475A" w:rsidRDefault="00467082" w:rsidP="00467082">
      <w:pPr>
        <w:jc w:val="center"/>
        <w:rPr>
          <w:rFonts w:asciiTheme="majorBidi" w:hAnsiTheme="majorBidi" w:cs="Times New Roman"/>
          <w:b/>
          <w:sz w:val="36"/>
          <w:szCs w:val="36"/>
        </w:rPr>
      </w:pPr>
      <w:r w:rsidRPr="00C2475A">
        <w:rPr>
          <w:rFonts w:asciiTheme="majorBidi" w:hAnsiTheme="majorBidi" w:cs="Times New Roman"/>
          <w:b/>
          <w:sz w:val="36"/>
          <w:szCs w:val="36"/>
        </w:rPr>
        <w:t>FAKULTAS USHULUDDIN, ADAB DAN DAKWAH</w:t>
      </w:r>
    </w:p>
    <w:p w:rsidR="00467082" w:rsidRPr="00C2475A" w:rsidRDefault="00A37263" w:rsidP="00467082">
      <w:pPr>
        <w:jc w:val="center"/>
        <w:rPr>
          <w:rFonts w:asciiTheme="majorBidi" w:hAnsiTheme="majorBidi" w:cs="Times New Roman"/>
          <w:b/>
          <w:sz w:val="36"/>
          <w:szCs w:val="36"/>
        </w:rPr>
      </w:pPr>
      <w:r>
        <w:rPr>
          <w:rFonts w:asciiTheme="majorBidi" w:hAnsiTheme="majorBidi" w:cs="Times New Roman"/>
          <w:b/>
          <w:sz w:val="36"/>
          <w:szCs w:val="36"/>
          <w:lang w:val="id-ID"/>
        </w:rPr>
        <w:t xml:space="preserve">UNIVERSITAS </w:t>
      </w:r>
      <w:r w:rsidR="00467082" w:rsidRPr="00C2475A">
        <w:rPr>
          <w:rFonts w:asciiTheme="majorBidi" w:hAnsiTheme="majorBidi" w:cs="Times New Roman"/>
          <w:b/>
          <w:sz w:val="36"/>
          <w:szCs w:val="36"/>
        </w:rPr>
        <w:t xml:space="preserve">ISLAM NEGERI </w:t>
      </w:r>
      <w:r>
        <w:rPr>
          <w:rFonts w:asciiTheme="majorBidi" w:hAnsiTheme="majorBidi" w:cs="Times New Roman"/>
          <w:b/>
          <w:sz w:val="36"/>
          <w:szCs w:val="36"/>
          <w:lang w:val="id-ID"/>
        </w:rPr>
        <w:t xml:space="preserve">FATMAWATI SUKARNO </w:t>
      </w:r>
      <w:r w:rsidR="00467082" w:rsidRPr="00C2475A">
        <w:rPr>
          <w:rFonts w:asciiTheme="majorBidi" w:hAnsiTheme="majorBidi" w:cs="Times New Roman"/>
          <w:b/>
          <w:sz w:val="36"/>
          <w:szCs w:val="36"/>
        </w:rPr>
        <w:t>BENGKULU</w:t>
      </w:r>
    </w:p>
    <w:p w:rsidR="00467082" w:rsidRPr="00632FE1" w:rsidRDefault="00632FE1" w:rsidP="00467082">
      <w:pPr>
        <w:jc w:val="center"/>
        <w:rPr>
          <w:rFonts w:asciiTheme="majorBidi" w:hAnsiTheme="majorBidi" w:cs="Times New Roman"/>
          <w:b/>
          <w:sz w:val="36"/>
          <w:szCs w:val="36"/>
          <w:lang w:val="id-ID"/>
        </w:rPr>
      </w:pPr>
      <w:r>
        <w:rPr>
          <w:rFonts w:asciiTheme="majorBidi" w:hAnsiTheme="majorBidi" w:cs="Times New Roman"/>
          <w:b/>
          <w:sz w:val="36"/>
          <w:szCs w:val="36"/>
        </w:rPr>
        <w:t>20</w:t>
      </w:r>
      <w:r w:rsidR="005F18C7">
        <w:rPr>
          <w:rFonts w:asciiTheme="majorBidi" w:hAnsiTheme="majorBidi" w:cs="Times New Roman"/>
          <w:b/>
          <w:sz w:val="36"/>
          <w:szCs w:val="36"/>
          <w:lang w:val="id-ID"/>
        </w:rPr>
        <w:t>22</w:t>
      </w: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p w:rsidR="00467082" w:rsidRPr="0056571F" w:rsidRDefault="00467082" w:rsidP="0056571F">
      <w:pPr>
        <w:jc w:val="both"/>
        <w:rPr>
          <w:rFonts w:asciiTheme="majorBidi" w:hAnsiTheme="majorBidi" w:cs="Times New Roman"/>
          <w:b/>
          <w:sz w:val="24"/>
          <w:szCs w:val="24"/>
          <w:lang w:val="id-ID"/>
        </w:rPr>
      </w:pPr>
      <w:r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23110" wp14:editId="1280F6A0">
                <wp:simplePos x="0" y="0"/>
                <wp:positionH relativeFrom="column">
                  <wp:posOffset>3596640</wp:posOffset>
                </wp:positionH>
                <wp:positionV relativeFrom="paragraph">
                  <wp:posOffset>161925</wp:posOffset>
                </wp:positionV>
                <wp:extent cx="1307465" cy="744855"/>
                <wp:effectExtent l="11430" t="10160" r="5080" b="698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07465" cy="744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283.2pt;margin-top:12.75pt;width:102.95pt;height:5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" fillcolor="white [3212]" strokecolor="white [3212]"/>
            </w:pict>
          </mc:Fallback>
        </mc:AlternateContent>
      </w:r>
    </w:p>
    <w:p w:rsidR="00467082" w:rsidRDefault="00467082" w:rsidP="00467082">
      <w:pPr>
        <w:jc w:val="center"/>
        <w:rPr>
          <w:rFonts w:asciiTheme="majorBidi" w:hAnsiTheme="majorBidi" w:cs="Times New Roman"/>
          <w:b/>
          <w:sz w:val="24"/>
          <w:szCs w:val="24"/>
        </w:rPr>
      </w:pPr>
    </w:p>
    <w:tbl>
      <w:tblPr>
        <w:tblStyle w:val="TableGrid"/>
        <w:tblW w:w="13608" w:type="dxa"/>
        <w:tblInd w:w="108" w:type="dxa"/>
        <w:tblLook w:val="04A0" w:firstRow="1" w:lastRow="0" w:firstColumn="1" w:lastColumn="0" w:noHBand="0" w:noVBand="1"/>
      </w:tblPr>
      <w:tblGrid>
        <w:gridCol w:w="2016"/>
        <w:gridCol w:w="2521"/>
        <w:gridCol w:w="2671"/>
        <w:gridCol w:w="2860"/>
        <w:gridCol w:w="1840"/>
        <w:gridCol w:w="1700"/>
      </w:tblGrid>
      <w:tr w:rsidR="00467082" w:rsidTr="0056571F">
        <w:trPr>
          <w:trHeight w:val="1694"/>
        </w:trPr>
        <w:tc>
          <w:tcPr>
            <w:tcW w:w="1985" w:type="dxa"/>
          </w:tcPr>
          <w:p w:rsidR="00467082" w:rsidRPr="0056571F" w:rsidRDefault="0056571F" w:rsidP="0056571F">
            <w:pPr>
              <w:spacing w:line="360" w:lineRule="auto"/>
              <w:jc w:val="both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noProof/>
                <w:sz w:val="24"/>
                <w:szCs w:val="24"/>
                <w:lang w:val="id-ID" w:eastAsia="id-ID"/>
              </w:rPr>
              <w:drawing>
                <wp:anchor distT="0" distB="0" distL="114300" distR="114300" simplePos="0" relativeHeight="251662336" behindDoc="0" locked="0" layoutInCell="1" allowOverlap="1" wp14:anchorId="34C2A0F9" wp14:editId="29A64940">
                  <wp:simplePos x="0" y="0"/>
                  <wp:positionH relativeFrom="margin">
                    <wp:posOffset>59055</wp:posOffset>
                  </wp:positionH>
                  <wp:positionV relativeFrom="margin">
                    <wp:posOffset>69850</wp:posOffset>
                  </wp:positionV>
                  <wp:extent cx="1143000" cy="958850"/>
                  <wp:effectExtent l="0" t="0" r="0" b="0"/>
                  <wp:wrapSquare wrapText="bothSides"/>
                  <wp:docPr id="7" name="Picture 7" descr="D:\IAIN BENGKULU\MAKUL GENAP 2022\LOGO_UIN_FATMAWATI_SUKARNO_BENGKUL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IAIN BENGKULU\MAKUL GENAP 2022\LOGO_UIN_FATMAWATI_SUKARNO_BENGKUL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11623" w:type="dxa"/>
            <w:gridSpan w:val="5"/>
          </w:tcPr>
          <w:p w:rsidR="00467082" w:rsidRPr="0056571F" w:rsidRDefault="0056571F" w:rsidP="00A6392F">
            <w:pPr>
              <w:spacing w:line="360" w:lineRule="auto"/>
              <w:jc w:val="left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UNIVERSITAS ISLAM NEGERI FATMAWATI  SUKARNO BENGKULU</w:t>
            </w:r>
          </w:p>
          <w:p w:rsidR="00467082" w:rsidRDefault="00467082" w:rsidP="00A6392F">
            <w:pPr>
              <w:spacing w:line="360" w:lineRule="auto"/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FAKULTAS                          : USHULUDDIN, ADAB DAN DAKWAH</w:t>
            </w:r>
          </w:p>
          <w:p w:rsidR="00467082" w:rsidRDefault="00467082" w:rsidP="00A6392F">
            <w:pPr>
              <w:spacing w:line="360" w:lineRule="auto"/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JURUSAN/PRODI               : DAKWAH/ BKI</w:t>
            </w:r>
          </w:p>
        </w:tc>
      </w:tr>
      <w:tr w:rsidR="00467082" w:rsidTr="0056571F">
        <w:tc>
          <w:tcPr>
            <w:tcW w:w="13608" w:type="dxa"/>
            <w:gridSpan w:val="6"/>
          </w:tcPr>
          <w:p w:rsidR="00467082" w:rsidRDefault="00467082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RENCANA PEMBELAJARAN SEMESTER</w:t>
            </w:r>
          </w:p>
        </w:tc>
      </w:tr>
      <w:tr w:rsidR="00467082" w:rsidTr="0056571F">
        <w:tc>
          <w:tcPr>
            <w:tcW w:w="1985" w:type="dxa"/>
          </w:tcPr>
          <w:p w:rsidR="00467082" w:rsidRDefault="00467082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MATA KULIAH</w:t>
            </w:r>
          </w:p>
        </w:tc>
        <w:tc>
          <w:tcPr>
            <w:tcW w:w="2531" w:type="dxa"/>
          </w:tcPr>
          <w:p w:rsidR="00467082" w:rsidRDefault="00467082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KODE</w:t>
            </w:r>
          </w:p>
        </w:tc>
        <w:tc>
          <w:tcPr>
            <w:tcW w:w="2680" w:type="dxa"/>
          </w:tcPr>
          <w:p w:rsidR="00467082" w:rsidRDefault="00467082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RUMPUN MK</w:t>
            </w:r>
          </w:p>
        </w:tc>
        <w:tc>
          <w:tcPr>
            <w:tcW w:w="2869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BOBOT (sks)</w:t>
            </w:r>
          </w:p>
        </w:tc>
        <w:tc>
          <w:tcPr>
            <w:tcW w:w="1842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701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Tgl Penyusunan</w:t>
            </w:r>
          </w:p>
        </w:tc>
      </w:tr>
      <w:tr w:rsidR="00467082" w:rsidTr="0056571F">
        <w:tc>
          <w:tcPr>
            <w:tcW w:w="1985" w:type="dxa"/>
            <w:vMerge w:val="restart"/>
          </w:tcPr>
          <w:p w:rsidR="00467082" w:rsidRPr="00CB7F01" w:rsidRDefault="00CB7F01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BIMBINGAN KARIER</w:t>
            </w:r>
          </w:p>
        </w:tc>
        <w:tc>
          <w:tcPr>
            <w:tcW w:w="2531" w:type="dxa"/>
          </w:tcPr>
          <w:p w:rsidR="00467082" w:rsidRPr="00CB7F01" w:rsidRDefault="00CB7F01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BKI-</w:t>
            </w: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41015</w:t>
            </w:r>
          </w:p>
        </w:tc>
        <w:tc>
          <w:tcPr>
            <w:tcW w:w="2680" w:type="dxa"/>
          </w:tcPr>
          <w:p w:rsidR="00467082" w:rsidRDefault="00467082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Keilmuan Prodi</w:t>
            </w:r>
          </w:p>
        </w:tc>
        <w:tc>
          <w:tcPr>
            <w:tcW w:w="2869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467082" w:rsidRPr="00CB7F01" w:rsidRDefault="00CB7F01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4</w:t>
            </w:r>
          </w:p>
        </w:tc>
        <w:tc>
          <w:tcPr>
            <w:tcW w:w="1701" w:type="dxa"/>
          </w:tcPr>
          <w:p w:rsidR="00467082" w:rsidRPr="001F1586" w:rsidRDefault="00432C99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02 Maret 2022</w:t>
            </w:r>
            <w:bookmarkStart w:id="0" w:name="_GoBack"/>
            <w:bookmarkEnd w:id="0"/>
          </w:p>
        </w:tc>
      </w:tr>
      <w:tr w:rsidR="00467082" w:rsidTr="0056571F">
        <w:tc>
          <w:tcPr>
            <w:tcW w:w="1985" w:type="dxa"/>
            <w:vMerge/>
          </w:tcPr>
          <w:p w:rsidR="00467082" w:rsidRDefault="00467082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467082" w:rsidRDefault="00467082" w:rsidP="00A6392F">
            <w:pPr>
              <w:spacing w:line="360" w:lineRule="auto"/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Dosen Pengembang RPS</w:t>
            </w:r>
          </w:p>
        </w:tc>
        <w:tc>
          <w:tcPr>
            <w:tcW w:w="2869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 xml:space="preserve">Koordinator RMK </w:t>
            </w:r>
          </w:p>
        </w:tc>
        <w:tc>
          <w:tcPr>
            <w:tcW w:w="3543" w:type="dxa"/>
            <w:gridSpan w:val="2"/>
          </w:tcPr>
          <w:p w:rsidR="00467082" w:rsidRDefault="0056571F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K</w:t>
            </w: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or</w:t>
            </w:r>
            <w:r w:rsidR="00467082">
              <w:rPr>
                <w:rFonts w:asciiTheme="majorBidi" w:hAnsiTheme="majorBidi" w:cs="Times New Roman"/>
                <w:b/>
                <w:sz w:val="24"/>
                <w:szCs w:val="24"/>
              </w:rPr>
              <w:t>.Prodi</w:t>
            </w:r>
          </w:p>
        </w:tc>
      </w:tr>
      <w:tr w:rsidR="00467082" w:rsidTr="00C161BD">
        <w:trPr>
          <w:trHeight w:val="1635"/>
        </w:trPr>
        <w:tc>
          <w:tcPr>
            <w:tcW w:w="1985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</w:tc>
        <w:tc>
          <w:tcPr>
            <w:tcW w:w="5211" w:type="dxa"/>
            <w:gridSpan w:val="2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  <w:p w:rsidR="00467082" w:rsidRPr="00C161BD" w:rsidRDefault="00467082" w:rsidP="00C161BD">
            <w:pPr>
              <w:jc w:val="both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</w:p>
          <w:p w:rsidR="00467082" w:rsidRPr="00CB7F01" w:rsidRDefault="00467082" w:rsidP="00CB7F01">
            <w:pPr>
              <w:jc w:val="both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</w:p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  <w:p w:rsidR="00467082" w:rsidRPr="001F1586" w:rsidRDefault="00987026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Muhammad Nikman Naser</w:t>
            </w:r>
            <w:r w:rsidR="00467082"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, M.Pd</w:t>
            </w:r>
          </w:p>
        </w:tc>
        <w:tc>
          <w:tcPr>
            <w:tcW w:w="2869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  <w:p w:rsidR="00467082" w:rsidRPr="00C161BD" w:rsidRDefault="00467082" w:rsidP="00C161BD">
            <w:pPr>
              <w:jc w:val="both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</w:p>
          <w:p w:rsidR="00467082" w:rsidRPr="0056571F" w:rsidRDefault="0056571F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Dila Astarini, M.Pd</w:t>
            </w:r>
          </w:p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  <w:gridSpan w:val="2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  <w:p w:rsidR="00467082" w:rsidRPr="00C161BD" w:rsidRDefault="00467082" w:rsidP="00C161BD">
            <w:pPr>
              <w:jc w:val="both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</w:p>
          <w:p w:rsidR="00467082" w:rsidRPr="0056571F" w:rsidRDefault="0056571F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Dila Astarini,M.Pd</w:t>
            </w:r>
          </w:p>
        </w:tc>
      </w:tr>
    </w:tbl>
    <w:p w:rsidR="00467082" w:rsidRPr="001F1586" w:rsidRDefault="00467082" w:rsidP="00467082">
      <w:pPr>
        <w:jc w:val="left"/>
        <w:rPr>
          <w:rFonts w:asciiTheme="majorBidi" w:hAnsiTheme="majorBidi" w:cs="Times New Roman"/>
          <w:sz w:val="24"/>
          <w:szCs w:val="24"/>
          <w:lang w:val="id-ID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0206"/>
      </w:tblGrid>
      <w:tr w:rsidR="00467082" w:rsidRPr="00F83A1F" w:rsidTr="00A6392F">
        <w:trPr>
          <w:trHeight w:val="716"/>
        </w:trPr>
        <w:tc>
          <w:tcPr>
            <w:tcW w:w="3510" w:type="dxa"/>
          </w:tcPr>
          <w:p w:rsidR="00467082" w:rsidRPr="00F83A1F" w:rsidRDefault="00467082" w:rsidP="00A6392F">
            <w:pPr>
              <w:spacing w:line="276" w:lineRule="auto"/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b/>
                <w:sz w:val="24"/>
                <w:szCs w:val="24"/>
              </w:rPr>
              <w:t>Capaian Pembelajaran (LO):</w:t>
            </w:r>
          </w:p>
          <w:p w:rsidR="00467082" w:rsidRDefault="00467082" w:rsidP="00A6392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284"/>
              <w:jc w:val="both"/>
              <w:rPr>
                <w:rFonts w:ascii="Times New Roman" w:hAnsi="Times New Roman"/>
                <w:sz w:val="24"/>
                <w:szCs w:val="24"/>
                <w:lang w:val="de-DE"/>
              </w:rPr>
            </w:pPr>
          </w:p>
        </w:tc>
        <w:tc>
          <w:tcPr>
            <w:tcW w:w="10206" w:type="dxa"/>
          </w:tcPr>
          <w:p w:rsidR="00467082" w:rsidRPr="00D33618" w:rsidRDefault="00467082" w:rsidP="006A45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ampu </w:t>
            </w:r>
            <w:r w:rsidRPr="00D336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memahami latar 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>b</w:t>
            </w:r>
            <w:r w:rsidRPr="00D33618">
              <w:rPr>
                <w:rFonts w:ascii="Times New Roman" w:hAnsi="Times New Roman"/>
                <w:sz w:val="24"/>
                <w:szCs w:val="24"/>
                <w:lang w:val="id-ID"/>
              </w:rPr>
              <w:t>elakang timbulnya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9962BB">
              <w:rPr>
                <w:rFonts w:ascii="Times New Roman" w:hAnsi="Times New Roman"/>
                <w:sz w:val="24"/>
                <w:szCs w:val="24"/>
                <w:lang w:val="id-ID"/>
              </w:rPr>
              <w:t>bimbingan konseling karier</w:t>
            </w:r>
            <w:r w:rsidRPr="00D33618">
              <w:rPr>
                <w:rFonts w:ascii="Times New Roman" w:hAnsi="Times New Roman"/>
                <w:sz w:val="24"/>
                <w:szCs w:val="24"/>
                <w:lang w:val="id-ID"/>
              </w:rPr>
              <w:t>,</w:t>
            </w:r>
          </w:p>
          <w:p w:rsidR="00467082" w:rsidRPr="00D33618" w:rsidRDefault="00467082" w:rsidP="006A45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</w:t>
            </w:r>
            <w:r w:rsidRPr="00D33618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emahami konsep 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dan definisi </w:t>
            </w:r>
            <w:r w:rsidR="009962BB">
              <w:rPr>
                <w:rFonts w:ascii="Times New Roman" w:hAnsi="Times New Roman"/>
                <w:sz w:val="24"/>
                <w:szCs w:val="24"/>
                <w:lang w:val="id-ID"/>
              </w:rPr>
              <w:t>bimbingan konseling karier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</w:p>
          <w:p w:rsidR="009962BB" w:rsidRPr="009962BB" w:rsidRDefault="00467082" w:rsidP="006A45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emahami teori-teori </w:t>
            </w:r>
            <w:r w:rsidR="009962BB">
              <w:rPr>
                <w:rFonts w:ascii="Times New Roman" w:hAnsi="Times New Roman"/>
                <w:sz w:val="24"/>
                <w:szCs w:val="24"/>
                <w:lang w:val="id-ID"/>
              </w:rPr>
              <w:t>perkembangan karier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</w:p>
          <w:p w:rsidR="00467082" w:rsidRPr="009962BB" w:rsidRDefault="00467082" w:rsidP="006A45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de-DE"/>
              </w:rPr>
              <w:t>M</w:t>
            </w:r>
            <w:r w:rsidRPr="00D33618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emahami </w:t>
            </w:r>
            <w:r w:rsidR="009962BB">
              <w:rPr>
                <w:rFonts w:ascii="Times New Roman" w:hAnsi="Times New Roman"/>
                <w:sz w:val="24"/>
                <w:szCs w:val="24"/>
                <w:lang w:val="id-ID"/>
              </w:rPr>
              <w:t>dan mengatahui bimbingan konseling di sekolah dan diluar sekolah</w:t>
            </w:r>
          </w:p>
          <w:p w:rsidR="009962BB" w:rsidRPr="00D33618" w:rsidRDefault="009962BB" w:rsidP="006A45A0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ind w:left="284" w:hanging="2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Mengetahui permasalahan-permasalahan seputaran karier dalam ruang lingkup sekolah dan diluar sekolah</w:t>
            </w:r>
          </w:p>
        </w:tc>
      </w:tr>
      <w:tr w:rsidR="00467082" w:rsidRPr="00F83A1F" w:rsidTr="00A6392F">
        <w:trPr>
          <w:trHeight w:val="716"/>
        </w:trPr>
        <w:tc>
          <w:tcPr>
            <w:tcW w:w="3510" w:type="dxa"/>
          </w:tcPr>
          <w:p w:rsidR="00467082" w:rsidRPr="00F83A1F" w:rsidRDefault="00467082" w:rsidP="00A6392F">
            <w:pPr>
              <w:spacing w:line="276" w:lineRule="auto"/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b/>
                <w:sz w:val="24"/>
                <w:szCs w:val="24"/>
              </w:rPr>
              <w:t>Deskripsi Mata Kuliah</w:t>
            </w:r>
          </w:p>
          <w:p w:rsidR="00467082" w:rsidRPr="00F83A1F" w:rsidRDefault="00467082" w:rsidP="00A6392F">
            <w:pPr>
              <w:spacing w:line="276" w:lineRule="auto"/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</w:p>
        </w:tc>
        <w:tc>
          <w:tcPr>
            <w:tcW w:w="10206" w:type="dxa"/>
          </w:tcPr>
          <w:p w:rsidR="00467082" w:rsidRPr="009962BB" w:rsidRDefault="009962BB" w:rsidP="006A45A0">
            <w:pPr>
              <w:pStyle w:val="ListParagraph"/>
              <w:autoSpaceDE w:val="0"/>
              <w:autoSpaceDN w:val="0"/>
              <w:adjustRightInd w:val="0"/>
              <w:ind w:left="0"/>
              <w:jc w:val="left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9962BB">
              <w:rPr>
                <w:rFonts w:ascii="Times New Roman" w:hAnsi="Times New Roman"/>
                <w:sz w:val="24"/>
                <w:szCs w:val="24"/>
              </w:rPr>
              <w:t xml:space="preserve">Mata kuliah ini memberikan pembekalan </w:t>
            </w:r>
            <w:r w:rsidRPr="009962BB">
              <w:rPr>
                <w:rFonts w:ascii="Times New Roman" w:eastAsia="Calibri" w:hAnsi="Times New Roman"/>
                <w:sz w:val="24"/>
                <w:szCs w:val="24"/>
              </w:rPr>
              <w:t xml:space="preserve">pengetahuan kepada mahasiswa berkenaan </w:t>
            </w:r>
            <w:r w:rsidRPr="009962BB">
              <w:rPr>
                <w:rFonts w:ascii="Times New Roman" w:hAnsi="Times New Roman"/>
                <w:sz w:val="24"/>
                <w:szCs w:val="24"/>
              </w:rPr>
              <w:t xml:space="preserve">dengan </w:t>
            </w:r>
            <w:r w:rsidRPr="009962BB">
              <w:rPr>
                <w:rFonts w:ascii="Times New Roman" w:eastAsia="Calibri" w:hAnsi="Times New Roman"/>
                <w:sz w:val="24"/>
                <w:szCs w:val="24"/>
              </w:rPr>
              <w:t xml:space="preserve">bimbingan dan konseling </w:t>
            </w:r>
            <w:r w:rsidRPr="009962BB">
              <w:rPr>
                <w:rFonts w:ascii="Times New Roman" w:hAnsi="Times New Roman"/>
                <w:sz w:val="24"/>
                <w:szCs w:val="24"/>
              </w:rPr>
              <w:t>bidang</w:t>
            </w:r>
            <w:r w:rsidRPr="009962BB"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962BB">
              <w:rPr>
                <w:rFonts w:ascii="Times New Roman" w:hAnsi="Times New Roman"/>
                <w:sz w:val="24"/>
                <w:szCs w:val="24"/>
              </w:rPr>
              <w:t>karier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9962BB">
              <w:rPr>
                <w:rFonts w:ascii="Times New Roman" w:hAnsi="Times New Roman"/>
                <w:sz w:val="24"/>
                <w:szCs w:val="24"/>
              </w:rPr>
              <w:t xml:space="preserve">yang </w:t>
            </w:r>
            <w:r w:rsidRPr="009962BB">
              <w:rPr>
                <w:rFonts w:ascii="Times New Roman" w:eastAsia="Calibri" w:hAnsi="Times New Roman"/>
                <w:sz w:val="24"/>
                <w:szCs w:val="24"/>
              </w:rPr>
              <w:t xml:space="preserve">bertujuan  untuk memahami konsep dasar dan teori bimbingan dan  konseling </w:t>
            </w:r>
            <w:r w:rsidRPr="009962BB">
              <w:rPr>
                <w:rFonts w:ascii="Times New Roman" w:hAnsi="Times New Roman"/>
                <w:sz w:val="24"/>
                <w:szCs w:val="24"/>
              </w:rPr>
              <w:t>karir serta pembekal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an keterampilan-keterampilan </w:t>
            </w:r>
            <w:r w:rsidRPr="009962BB">
              <w:rPr>
                <w:rFonts w:ascii="Times New Roman" w:hAnsi="Times New Roman"/>
                <w:sz w:val="24"/>
                <w:szCs w:val="24"/>
              </w:rPr>
              <w:t>praksis yang diperlukan dalam penyelenggaraan layanan yang berkaitan dengan bimbingan dan konseling bidang karier.</w:t>
            </w:r>
          </w:p>
        </w:tc>
      </w:tr>
      <w:tr w:rsidR="00467082" w:rsidRPr="00F83A1F" w:rsidTr="00A6392F">
        <w:trPr>
          <w:trHeight w:val="716"/>
        </w:trPr>
        <w:tc>
          <w:tcPr>
            <w:tcW w:w="3510" w:type="dxa"/>
          </w:tcPr>
          <w:p w:rsidR="00467082" w:rsidRPr="00F83A1F" w:rsidRDefault="00467082" w:rsidP="00A6392F">
            <w:pPr>
              <w:spacing w:line="276" w:lineRule="auto"/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Materi pembelajaran / Pokok Bahasan</w:t>
            </w:r>
          </w:p>
        </w:tc>
        <w:tc>
          <w:tcPr>
            <w:tcW w:w="10206" w:type="dxa"/>
          </w:tcPr>
          <w:p w:rsidR="00467082" w:rsidRPr="00542AFA" w:rsidRDefault="00467082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76436">
              <w:rPr>
                <w:rFonts w:ascii="Times New Roman" w:hAnsi="Times New Roman"/>
                <w:sz w:val="24"/>
                <w:szCs w:val="24"/>
                <w:lang w:val="id-ID"/>
              </w:rPr>
              <w:t>Perkenalan, dan penjelasan Silabus/kontrak perkuliahan.</w:t>
            </w:r>
          </w:p>
          <w:p w:rsidR="00467082" w:rsidRPr="00542AFA" w:rsidRDefault="009962BB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Konsep dasar bimbingan karier (Pengertian, </w:t>
            </w:r>
            <w:r w:rsidR="00CA0B9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Orientasi BK Karier,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Prinsip, Tujuan</w:t>
            </w:r>
            <w:r w:rsidR="00CA0B9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BK Karier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)</w:t>
            </w:r>
          </w:p>
          <w:p w:rsidR="009962BB" w:rsidRPr="009962BB" w:rsidRDefault="009962BB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962BB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Konsep dasar perkembangan karier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</w:t>
            </w:r>
            <w:r w:rsidR="00CA0B9F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sejarah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dan teori perkembangan karier</w:t>
            </w:r>
          </w:p>
          <w:p w:rsidR="00467082" w:rsidRPr="009962BB" w:rsidRDefault="00CA0B9F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lastRenderedPageBreak/>
              <w:t xml:space="preserve">BK Karier di sekolah dan </w:t>
            </w:r>
            <w:r w:rsidR="00722C53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diluar pendidikan</w:t>
            </w:r>
          </w:p>
          <w:p w:rsidR="00467082" w:rsidRPr="00542AFA" w:rsidRDefault="00CA0B9F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Pilihan Karir Anne Roe</w:t>
            </w:r>
          </w:p>
          <w:p w:rsidR="00CA0B9F" w:rsidRPr="00542AFA" w:rsidRDefault="00CA0B9F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Pilihan Karir </w:t>
            </w:r>
            <w:r w:rsidR="00722C53">
              <w:rPr>
                <w:rFonts w:ascii="Times New Roman" w:hAnsi="Times New Roman"/>
                <w:sz w:val="24"/>
                <w:szCs w:val="24"/>
                <w:lang w:val="id-ID"/>
              </w:rPr>
              <w:t>Dona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l</w:t>
            </w:r>
            <w:r w:rsidR="00722C53">
              <w:rPr>
                <w:rFonts w:ascii="Times New Roman" w:hAnsi="Times New Roman"/>
                <w:sz w:val="24"/>
                <w:szCs w:val="24"/>
                <w:lang w:val="id-ID"/>
              </w:rPr>
              <w:t>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Super</w:t>
            </w:r>
          </w:p>
          <w:p w:rsidR="00CA0B9F" w:rsidRDefault="00CA0B9F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Pilihan Karir </w:t>
            </w:r>
            <w:r w:rsidRPr="003259C0">
              <w:rPr>
                <w:rFonts w:ascii="Times New Roman" w:hAnsi="Times New Roman"/>
                <w:sz w:val="24"/>
                <w:szCs w:val="24"/>
              </w:rPr>
              <w:t>Ginzberg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67082" w:rsidRPr="00542AFA" w:rsidRDefault="00CA0B9F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Teori Pilihan Karir Holland</w:t>
            </w:r>
          </w:p>
          <w:p w:rsidR="00467082" w:rsidRPr="00542AFA" w:rsidRDefault="00670555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Perkembangan dan Kematangan Karier</w:t>
            </w:r>
          </w:p>
          <w:p w:rsidR="00467082" w:rsidRPr="00542AFA" w:rsidRDefault="00670555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Assesment dalam Penyelenggaraan BK Karier</w:t>
            </w:r>
          </w:p>
          <w:p w:rsidR="00467082" w:rsidRPr="00542AFA" w:rsidRDefault="00670555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Masalah-Masalah Karier di Institusi Pendidikan</w:t>
            </w:r>
          </w:p>
          <w:p w:rsidR="00467082" w:rsidRPr="00542AFA" w:rsidRDefault="00670555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Program </w:t>
            </w:r>
            <w:r w:rsidR="00D949D7">
              <w:rPr>
                <w:rFonts w:ascii="Times New Roman" w:hAnsi="Times New Roman"/>
                <w:sz w:val="24"/>
                <w:szCs w:val="24"/>
                <w:lang w:val="id-ID"/>
              </w:rPr>
              <w:t>BK Karier</w:t>
            </w:r>
          </w:p>
          <w:p w:rsidR="00467082" w:rsidRPr="00542AFA" w:rsidRDefault="00D949D7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Media dan Teknologi dalam BK Karier</w:t>
            </w:r>
          </w:p>
          <w:p w:rsidR="00467082" w:rsidRPr="00542AFA" w:rsidRDefault="00D949D7" w:rsidP="006A45A0">
            <w:pPr>
              <w:pStyle w:val="ListParagraph"/>
              <w:numPr>
                <w:ilvl w:val="0"/>
                <w:numId w:val="16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Simulasi Media BK Karier</w:t>
            </w:r>
          </w:p>
        </w:tc>
      </w:tr>
      <w:tr w:rsidR="00467082" w:rsidRPr="00F83A1F" w:rsidTr="00A6392F">
        <w:trPr>
          <w:trHeight w:val="387"/>
        </w:trPr>
        <w:tc>
          <w:tcPr>
            <w:tcW w:w="3510" w:type="dxa"/>
          </w:tcPr>
          <w:p w:rsidR="00467082" w:rsidRDefault="00467082" w:rsidP="00A6392F">
            <w:pPr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lastRenderedPageBreak/>
              <w:t>Media Pembelajaran</w:t>
            </w:r>
          </w:p>
        </w:tc>
        <w:tc>
          <w:tcPr>
            <w:tcW w:w="10206" w:type="dxa"/>
          </w:tcPr>
          <w:p w:rsidR="00467082" w:rsidRPr="00E20435" w:rsidRDefault="00467082" w:rsidP="006A45A0">
            <w:pPr>
              <w:pStyle w:val="ListParagraph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LCD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, Power Point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dan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Buku Pegangan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467082" w:rsidRPr="00F83A1F" w:rsidTr="00A6392F">
        <w:trPr>
          <w:trHeight w:val="502"/>
        </w:trPr>
        <w:tc>
          <w:tcPr>
            <w:tcW w:w="3510" w:type="dxa"/>
          </w:tcPr>
          <w:p w:rsidR="00467082" w:rsidRDefault="00467082" w:rsidP="00A6392F">
            <w:pPr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 xml:space="preserve">Team Teaching </w:t>
            </w:r>
          </w:p>
        </w:tc>
        <w:tc>
          <w:tcPr>
            <w:tcW w:w="10206" w:type="dxa"/>
          </w:tcPr>
          <w:p w:rsidR="00467082" w:rsidRPr="001F1586" w:rsidRDefault="006A45A0" w:rsidP="006A45A0">
            <w:pPr>
              <w:pStyle w:val="ListParagraph"/>
              <w:ind w:left="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Muhammad Nikman Naser, M.Pd</w:t>
            </w:r>
          </w:p>
        </w:tc>
      </w:tr>
      <w:tr w:rsidR="00467082" w:rsidRPr="00F83A1F" w:rsidTr="00A6392F">
        <w:trPr>
          <w:trHeight w:val="586"/>
        </w:trPr>
        <w:tc>
          <w:tcPr>
            <w:tcW w:w="3510" w:type="dxa"/>
          </w:tcPr>
          <w:p w:rsidR="00467082" w:rsidRPr="00FD60C8" w:rsidRDefault="00467082" w:rsidP="00A6392F">
            <w:pPr>
              <w:jc w:val="left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Pustaka</w:t>
            </w:r>
          </w:p>
        </w:tc>
        <w:tc>
          <w:tcPr>
            <w:tcW w:w="10206" w:type="dxa"/>
          </w:tcPr>
          <w:p w:rsidR="006A45A0" w:rsidRPr="00AE4E9B" w:rsidRDefault="006A45A0" w:rsidP="006A45A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E9B">
              <w:rPr>
                <w:rFonts w:ascii="Times New Roman" w:hAnsi="Times New Roman"/>
                <w:sz w:val="24"/>
                <w:szCs w:val="24"/>
              </w:rPr>
              <w:t xml:space="preserve">Corey, G. 2009. 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Theory and Practice of Counseling and Psychotherapy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. Belmont, CA: Brooks/Cole.</w:t>
            </w:r>
          </w:p>
          <w:p w:rsidR="006A45A0" w:rsidRPr="00AE4E9B" w:rsidRDefault="006A45A0" w:rsidP="006A45A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E9B">
              <w:rPr>
                <w:rFonts w:ascii="Times New Roman" w:hAnsi="Times New Roman"/>
                <w:sz w:val="24"/>
                <w:szCs w:val="24"/>
              </w:rPr>
              <w:t>H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r,</w:t>
            </w:r>
            <w:r w:rsidRPr="00AE4E9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E4E9B">
              <w:rPr>
                <w:rFonts w:ascii="Times New Roman" w:hAnsi="Times New Roman"/>
                <w:spacing w:val="-3"/>
                <w:sz w:val="24"/>
                <w:szCs w:val="24"/>
              </w:rPr>
              <w:t>L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.</w:t>
            </w:r>
            <w:r w:rsidRPr="00AE4E9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AE4E9B">
              <w:rPr>
                <w:rFonts w:ascii="Times New Roman" w:hAnsi="Times New Roman"/>
                <w:spacing w:val="13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C</w:t>
            </w:r>
            <w:r w:rsidRPr="00AE4E9B">
              <w:rPr>
                <w:rFonts w:ascii="Times New Roman" w:hAnsi="Times New Roman"/>
                <w:spacing w:val="1"/>
                <w:sz w:val="24"/>
                <w:szCs w:val="24"/>
              </w:rPr>
              <w:t>r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me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r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s,</w:t>
            </w:r>
            <w:r w:rsidRPr="00AE4E9B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pacing w:val="1"/>
                <w:sz w:val="24"/>
                <w:szCs w:val="24"/>
              </w:rPr>
              <w:t>S</w:t>
            </w:r>
            <w:r w:rsidRPr="00AE4E9B">
              <w:rPr>
                <w:rFonts w:ascii="Times New Roman" w:hAnsi="Times New Roman"/>
                <w:spacing w:val="2"/>
                <w:sz w:val="24"/>
                <w:szCs w:val="24"/>
              </w:rPr>
              <w:t>.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H.</w:t>
            </w:r>
            <w:r w:rsidRPr="00AE4E9B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(197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9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).</w:t>
            </w:r>
            <w:r w:rsidRPr="00AE4E9B">
              <w:rPr>
                <w:rFonts w:ascii="Times New Roman" w:hAnsi="Times New Roman"/>
                <w:spacing w:val="16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Care</w:t>
            </w:r>
            <w:r w:rsidRPr="00AE4E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r</w:t>
            </w:r>
            <w:r w:rsidRPr="00AE4E9B">
              <w:rPr>
                <w:rFonts w:ascii="Times New Roman" w:hAnsi="Times New Roman"/>
                <w:i/>
                <w:spacing w:val="17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Guidan</w:t>
            </w:r>
            <w:r w:rsidRPr="00AE4E9B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c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T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hrought</w:t>
            </w:r>
            <w:r w:rsidRPr="00AE4E9B">
              <w:rPr>
                <w:rFonts w:ascii="Times New Roman" w:hAnsi="Times New Roman"/>
                <w:i/>
                <w:spacing w:val="15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T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he</w:t>
            </w:r>
            <w:r w:rsidRPr="00AE4E9B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L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Pr="00AE4E9B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f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i/>
                <w:spacing w:val="13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Spa</w:t>
            </w:r>
            <w:r w:rsidRPr="00AE4E9B">
              <w:rPr>
                <w:rFonts w:ascii="Times New Roman" w:hAnsi="Times New Roman"/>
                <w:i/>
                <w:spacing w:val="4"/>
                <w:sz w:val="24"/>
                <w:szCs w:val="24"/>
              </w:rPr>
              <w:t>n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.</w:t>
            </w:r>
            <w:r w:rsidRPr="00AE4E9B">
              <w:rPr>
                <w:rFonts w:ascii="Times New Roman" w:hAnsi="Times New Roman"/>
                <w:spacing w:val="14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oston:</w:t>
            </w:r>
            <w:r w:rsidRPr="00AE4E9B">
              <w:rPr>
                <w:rFonts w:ascii="Times New Roman" w:hAnsi="Times New Roman"/>
                <w:spacing w:val="17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pacing w:val="-5"/>
                <w:sz w:val="24"/>
                <w:szCs w:val="24"/>
              </w:rPr>
              <w:t>L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i</w:t>
            </w:r>
            <w:r w:rsidRPr="00AE4E9B">
              <w:rPr>
                <w:rFonts w:ascii="Times New Roman" w:hAnsi="Times New Roman"/>
                <w:spacing w:val="1"/>
                <w:sz w:val="24"/>
                <w:szCs w:val="24"/>
              </w:rPr>
              <w:t>t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 xml:space="preserve">le, </w:t>
            </w:r>
            <w:r w:rsidRPr="00AE4E9B">
              <w:rPr>
                <w:rFonts w:ascii="Times New Roman" w:hAnsi="Times New Roman"/>
                <w:spacing w:val="-2"/>
                <w:sz w:val="24"/>
                <w:szCs w:val="24"/>
              </w:rPr>
              <w:t>B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ro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w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n</w:t>
            </w:r>
            <w:r w:rsidRPr="00AE4E9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&amp;</w:t>
            </w:r>
            <w:r w:rsidRPr="00AE4E9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Co.</w:t>
            </w:r>
          </w:p>
          <w:p w:rsidR="006A45A0" w:rsidRPr="00AE4E9B" w:rsidRDefault="006A45A0" w:rsidP="006A45A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E9B">
              <w:rPr>
                <w:rFonts w:ascii="Times New Roman" w:hAnsi="Times New Roman"/>
                <w:sz w:val="24"/>
                <w:szCs w:val="24"/>
              </w:rPr>
              <w:t xml:space="preserve">Osipow, S.H. 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(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1983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)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AE4E9B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T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h</w:t>
            </w:r>
            <w:r w:rsidRPr="00AE4E9B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 xml:space="preserve">ories of </w:t>
            </w:r>
            <w:r w:rsidRPr="00AE4E9B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C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are</w:t>
            </w:r>
            <w:r w:rsidRPr="00AE4E9B">
              <w:rPr>
                <w:rFonts w:ascii="Times New Roman" w:hAnsi="Times New Roman"/>
                <w:i/>
                <w:spacing w:val="-2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r D</w:t>
            </w:r>
            <w:r w:rsidRPr="00AE4E9B">
              <w:rPr>
                <w:rFonts w:ascii="Times New Roman" w:hAnsi="Times New Roman"/>
                <w:i/>
                <w:spacing w:val="1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ve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lo</w:t>
            </w:r>
            <w:r w:rsidRPr="00AE4E9B">
              <w:rPr>
                <w:rFonts w:ascii="Times New Roman" w:hAnsi="Times New Roman"/>
                <w:i/>
                <w:spacing w:val="3"/>
                <w:sz w:val="24"/>
                <w:szCs w:val="24"/>
              </w:rPr>
              <w:t>p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Pr="00AE4E9B">
              <w:rPr>
                <w:rFonts w:ascii="Times New Roman" w:hAnsi="Times New Roman"/>
                <w:i/>
                <w:spacing w:val="-1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nt.</w:t>
            </w:r>
            <w:r w:rsidRPr="00AE4E9B">
              <w:rPr>
                <w:rFonts w:ascii="Times New Roman" w:hAnsi="Times New Roman"/>
                <w:i/>
                <w:spacing w:val="2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N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Pr="00AE4E9B">
              <w:rPr>
                <w:rFonts w:ascii="Times New Roman" w:hAnsi="Times New Roman"/>
                <w:spacing w:val="2"/>
                <w:sz w:val="24"/>
                <w:szCs w:val="24"/>
              </w:rPr>
              <w:t>J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rs</w:t>
            </w:r>
            <w:r w:rsidRPr="00AE4E9B">
              <w:rPr>
                <w:rFonts w:ascii="Times New Roman" w:hAnsi="Times New Roman"/>
                <w:spacing w:val="3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spacing w:val="-5"/>
                <w:sz w:val="24"/>
                <w:szCs w:val="24"/>
              </w:rPr>
              <w:t>y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AE4E9B">
              <w:rPr>
                <w:rFonts w:ascii="Times New Roman" w:hAnsi="Times New Roman"/>
                <w:spacing w:val="1"/>
                <w:sz w:val="24"/>
                <w:szCs w:val="24"/>
              </w:rPr>
              <w:t>P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r</w:t>
            </w:r>
            <w:r w:rsidRPr="00AE4E9B">
              <w:rPr>
                <w:rFonts w:ascii="Times New Roman" w:hAnsi="Times New Roman"/>
                <w:spacing w:val="1"/>
                <w:sz w:val="24"/>
                <w:szCs w:val="24"/>
              </w:rPr>
              <w:t>a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t</w:t>
            </w:r>
            <w:r w:rsidRPr="00AE4E9B">
              <w:rPr>
                <w:rFonts w:ascii="Times New Roman" w:hAnsi="Times New Roman"/>
                <w:spacing w:val="1"/>
                <w:sz w:val="24"/>
                <w:szCs w:val="24"/>
              </w:rPr>
              <w:t>i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e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H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a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l</w:t>
            </w:r>
            <w:r w:rsidRPr="00AE4E9B">
              <w:rPr>
                <w:rFonts w:ascii="Times New Roman" w:hAnsi="Times New Roman"/>
                <w:spacing w:val="1"/>
                <w:sz w:val="24"/>
                <w:szCs w:val="24"/>
              </w:rPr>
              <w:t>l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,</w:t>
            </w:r>
            <w:r w:rsidRPr="00AE4E9B">
              <w:rPr>
                <w:rFonts w:ascii="Times New Roman" w:hAnsi="Times New Roman"/>
                <w:spacing w:val="2"/>
                <w:sz w:val="24"/>
                <w:szCs w:val="24"/>
              </w:rPr>
              <w:t xml:space="preserve"> </w:t>
            </w:r>
            <w:r w:rsidRPr="00AE4E9B">
              <w:rPr>
                <w:rFonts w:ascii="Times New Roman" w:hAnsi="Times New Roman"/>
                <w:spacing w:val="-3"/>
                <w:sz w:val="24"/>
                <w:szCs w:val="24"/>
              </w:rPr>
              <w:t>I</w:t>
            </w:r>
            <w:r w:rsidRPr="00AE4E9B">
              <w:rPr>
                <w:rFonts w:ascii="Times New Roman" w:hAnsi="Times New Roman"/>
                <w:spacing w:val="2"/>
                <w:sz w:val="24"/>
                <w:szCs w:val="24"/>
              </w:rPr>
              <w:t>n</w:t>
            </w:r>
            <w:r w:rsidRPr="00AE4E9B">
              <w:rPr>
                <w:rFonts w:ascii="Times New Roman" w:hAnsi="Times New Roman"/>
                <w:spacing w:val="-1"/>
                <w:sz w:val="24"/>
                <w:szCs w:val="24"/>
              </w:rPr>
              <w:t>c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6A45A0" w:rsidRPr="00AE4E9B" w:rsidRDefault="006A45A0" w:rsidP="006A45A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E9B">
              <w:rPr>
                <w:rFonts w:ascii="Times New Roman" w:hAnsi="Times New Roman"/>
                <w:sz w:val="24"/>
                <w:szCs w:val="24"/>
              </w:rPr>
              <w:t xml:space="preserve">Walgito, Bimo. 2010. </w:t>
            </w:r>
            <w:r w:rsidRPr="00AE4E9B">
              <w:rPr>
                <w:rFonts w:ascii="Times New Roman" w:hAnsi="Times New Roman"/>
                <w:i/>
                <w:sz w:val="24"/>
                <w:szCs w:val="24"/>
              </w:rPr>
              <w:t>Bimbingan dan Konseling ( Studi &amp; Karier</w:t>
            </w:r>
            <w:r w:rsidRPr="00AE4E9B">
              <w:rPr>
                <w:rFonts w:ascii="Times New Roman" w:hAnsi="Times New Roman"/>
                <w:sz w:val="24"/>
                <w:szCs w:val="24"/>
              </w:rPr>
              <w:t>).  Yogyakarta: C.V Andi Offset.</w:t>
            </w:r>
          </w:p>
          <w:p w:rsidR="006A45A0" w:rsidRPr="001B70D3" w:rsidRDefault="006A45A0" w:rsidP="006A45A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E4E9B">
              <w:rPr>
                <w:rFonts w:ascii="Times New Roman" w:hAnsi="Times New Roman"/>
                <w:sz w:val="24"/>
                <w:szCs w:val="24"/>
              </w:rPr>
              <w:t>Winkel, W.S, &amp; Hastuti, S. 2012  Bimbingan dan Konseling di Institusi Pendidikan. Yogyakarta: Media Abadi.</w:t>
            </w:r>
          </w:p>
          <w:p w:rsidR="006A45A0" w:rsidRPr="001B70D3" w:rsidRDefault="006A45A0" w:rsidP="006A45A0">
            <w:pPr>
              <w:pStyle w:val="ListParagraph"/>
              <w:numPr>
                <w:ilvl w:val="0"/>
                <w:numId w:val="18"/>
              </w:numPr>
              <w:tabs>
                <w:tab w:val="center" w:pos="4513"/>
              </w:tabs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B70D3">
              <w:rPr>
                <w:rFonts w:ascii="Times New Roman" w:hAnsi="Times New Roman"/>
                <w:sz w:val="24"/>
                <w:szCs w:val="24"/>
              </w:rPr>
              <w:t xml:space="preserve">Crites, J.O. 1986. </w:t>
            </w:r>
            <w:r w:rsidRPr="001B70D3">
              <w:rPr>
                <w:rFonts w:ascii="Times New Roman" w:hAnsi="Times New Roman"/>
                <w:i/>
                <w:sz w:val="24"/>
                <w:szCs w:val="24"/>
              </w:rPr>
              <w:t>Career Counseling: Models, Methods and Materials</w:t>
            </w:r>
            <w:r w:rsidRPr="001B70D3">
              <w:rPr>
                <w:rFonts w:ascii="Times New Roman" w:hAnsi="Times New Roman"/>
                <w:sz w:val="24"/>
                <w:szCs w:val="24"/>
              </w:rPr>
              <w:t>. New york: McGraw-Hill Book Company.</w:t>
            </w:r>
          </w:p>
          <w:p w:rsidR="006A45A0" w:rsidRDefault="006A45A0" w:rsidP="006A45A0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Naser., M.N. 2018. </w:t>
            </w:r>
            <w:r w:rsidRPr="001B70D3">
              <w:rPr>
                <w:rFonts w:ascii="Times New Roman" w:hAnsi="Times New Roman"/>
                <w:i/>
                <w:sz w:val="24"/>
                <w:szCs w:val="24"/>
              </w:rPr>
              <w:t>Pengembangan Panduan Kon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seling Karier Model KIPAS bagi Guru BK untuk Meningkatkan Kematangan Karier P</w:t>
            </w:r>
            <w:r w:rsidRPr="001B70D3">
              <w:rPr>
                <w:rFonts w:ascii="Times New Roman" w:hAnsi="Times New Roman"/>
                <w:i/>
                <w:sz w:val="24"/>
                <w:szCs w:val="24"/>
              </w:rPr>
              <w:t>eserta didik SMK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Tesis. Program Studi Bimbingan dan Konseling. Universitas Negeri Malang.  </w:t>
            </w:r>
          </w:p>
          <w:p w:rsidR="006A45A0" w:rsidRPr="006A45A0" w:rsidRDefault="006A45A0" w:rsidP="006A45A0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Gibson., R.L, &amp; Mitchell, M.H</w:t>
            </w:r>
            <w:r w:rsidRPr="005F751F">
              <w:rPr>
                <w:rFonts w:ascii="Times New Roman" w:hAnsi="Times New Roman"/>
                <w:color w:val="000000"/>
                <w:sz w:val="24"/>
                <w:szCs w:val="24"/>
              </w:rPr>
              <w:t>. 2011</w:t>
            </w:r>
            <w:r w:rsidRPr="005F751F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. Bimbingan dan Konseling (edisi ke tujuh).</w:t>
            </w:r>
            <w:r w:rsidRPr="005F751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Yogyakarta: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5F751F">
              <w:rPr>
                <w:rFonts w:ascii="Times New Roman" w:hAnsi="Times New Roman"/>
                <w:color w:val="000000"/>
                <w:sz w:val="24"/>
                <w:szCs w:val="24"/>
              </w:rPr>
              <w:t>Pustaka Pelajar.</w:t>
            </w:r>
          </w:p>
          <w:p w:rsidR="00467082" w:rsidRPr="004C13EF" w:rsidRDefault="006A45A0" w:rsidP="004C13EF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jc w:val="lef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Amundson, E. Norman., Joann Harris-Bowlsbey., &amp; Spencer G. Niles. 2014. 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  <w:lang w:val="id-ID"/>
              </w:rPr>
              <w:t>Elemen-Elemen Penting dalam Konseling Karier Berbagai Proses dan Teknik-Edisi 3.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 Yogyakarta: Pustaka Pelajar</w:t>
            </w:r>
          </w:p>
        </w:tc>
      </w:tr>
      <w:tr w:rsidR="00467082" w:rsidRPr="00F83A1F" w:rsidTr="00A6392F">
        <w:trPr>
          <w:trHeight w:val="716"/>
        </w:trPr>
        <w:tc>
          <w:tcPr>
            <w:tcW w:w="3510" w:type="dxa"/>
          </w:tcPr>
          <w:p w:rsidR="00467082" w:rsidRDefault="00467082" w:rsidP="00A6392F">
            <w:pPr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Mata Kuliah Syarat</w:t>
            </w:r>
          </w:p>
        </w:tc>
        <w:tc>
          <w:tcPr>
            <w:tcW w:w="10206" w:type="dxa"/>
          </w:tcPr>
          <w:p w:rsidR="00467082" w:rsidRDefault="00467082" w:rsidP="00A6392F">
            <w:pPr>
              <w:pStyle w:val="ListParagraph"/>
              <w:ind w:left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67082" w:rsidRDefault="00467082" w:rsidP="00467082">
      <w:pPr>
        <w:jc w:val="both"/>
        <w:rPr>
          <w:rFonts w:asciiTheme="majorBidi" w:hAnsiTheme="majorBidi" w:cs="Times New Roman"/>
          <w:sz w:val="24"/>
          <w:szCs w:val="24"/>
        </w:rPr>
      </w:pPr>
    </w:p>
    <w:p w:rsidR="00987026" w:rsidRPr="00987026" w:rsidRDefault="00987026" w:rsidP="00467082">
      <w:pPr>
        <w:jc w:val="both"/>
        <w:rPr>
          <w:rFonts w:asciiTheme="majorBidi" w:hAnsiTheme="majorBidi" w:cs="Times New Roman"/>
          <w:sz w:val="24"/>
          <w:szCs w:val="24"/>
        </w:rPr>
      </w:pPr>
    </w:p>
    <w:p w:rsidR="00467082" w:rsidRPr="004C13EF" w:rsidRDefault="00467082" w:rsidP="004C13EF">
      <w:pPr>
        <w:jc w:val="both"/>
        <w:rPr>
          <w:rFonts w:asciiTheme="majorBidi" w:hAnsiTheme="majorBidi" w:cs="Times New Roman"/>
          <w:sz w:val="24"/>
          <w:szCs w:val="24"/>
          <w:lang w:val="id-ID"/>
        </w:rPr>
      </w:pPr>
    </w:p>
    <w:tbl>
      <w:tblPr>
        <w:tblW w:w="13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551"/>
        <w:gridCol w:w="2410"/>
        <w:gridCol w:w="2410"/>
        <w:gridCol w:w="2126"/>
        <w:gridCol w:w="1985"/>
        <w:gridCol w:w="1275"/>
      </w:tblGrid>
      <w:tr w:rsidR="00467082" w:rsidRPr="00F83A1F" w:rsidTr="0093748E">
        <w:tc>
          <w:tcPr>
            <w:tcW w:w="959" w:type="dxa"/>
          </w:tcPr>
          <w:p w:rsidR="00467082" w:rsidRPr="00F83A1F" w:rsidRDefault="00467082" w:rsidP="00A6392F">
            <w:pPr>
              <w:jc w:val="left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Pert. Mg ke</w:t>
            </w:r>
          </w:p>
        </w:tc>
        <w:tc>
          <w:tcPr>
            <w:tcW w:w="2551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Sub CP-MK</w:t>
            </w:r>
          </w:p>
          <w:p w:rsidR="00467082" w:rsidRPr="00F83A1F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(sebagai kemampuan akhir yang diharapkan)</w:t>
            </w:r>
          </w:p>
        </w:tc>
        <w:tc>
          <w:tcPr>
            <w:tcW w:w="2410" w:type="dxa"/>
          </w:tcPr>
          <w:p w:rsidR="00467082" w:rsidRPr="00F83A1F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 xml:space="preserve">Indikator </w:t>
            </w:r>
          </w:p>
        </w:tc>
        <w:tc>
          <w:tcPr>
            <w:tcW w:w="2410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Kriteria dan Bentuk Penilaian</w:t>
            </w:r>
          </w:p>
        </w:tc>
        <w:tc>
          <w:tcPr>
            <w:tcW w:w="2126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Metode Pembelajaran (Estimasi waktu)</w:t>
            </w:r>
          </w:p>
        </w:tc>
        <w:tc>
          <w:tcPr>
            <w:tcW w:w="1985" w:type="dxa"/>
          </w:tcPr>
          <w:p w:rsidR="00467082" w:rsidRPr="00F83A1F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Materi Pembelajaran (Pustaka)</w:t>
            </w:r>
          </w:p>
        </w:tc>
        <w:tc>
          <w:tcPr>
            <w:tcW w:w="1275" w:type="dxa"/>
          </w:tcPr>
          <w:p w:rsidR="00467082" w:rsidRPr="00F83A1F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Bobot Penilaian (%)</w:t>
            </w:r>
          </w:p>
        </w:tc>
      </w:tr>
      <w:tr w:rsidR="00467082" w:rsidRPr="00F83A1F" w:rsidTr="0093748E">
        <w:tc>
          <w:tcPr>
            <w:tcW w:w="959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(1)</w:t>
            </w:r>
          </w:p>
        </w:tc>
        <w:tc>
          <w:tcPr>
            <w:tcW w:w="2551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(2)</w:t>
            </w:r>
          </w:p>
        </w:tc>
        <w:tc>
          <w:tcPr>
            <w:tcW w:w="2410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(3)</w:t>
            </w:r>
          </w:p>
        </w:tc>
        <w:tc>
          <w:tcPr>
            <w:tcW w:w="2410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(4)</w:t>
            </w:r>
          </w:p>
        </w:tc>
        <w:tc>
          <w:tcPr>
            <w:tcW w:w="2126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(5)</w:t>
            </w:r>
          </w:p>
        </w:tc>
        <w:tc>
          <w:tcPr>
            <w:tcW w:w="1985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(6)</w:t>
            </w:r>
          </w:p>
        </w:tc>
        <w:tc>
          <w:tcPr>
            <w:tcW w:w="1275" w:type="dxa"/>
          </w:tcPr>
          <w:p w:rsidR="00467082" w:rsidRDefault="00467082" w:rsidP="00A6392F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(7)</w:t>
            </w:r>
          </w:p>
        </w:tc>
      </w:tr>
      <w:tr w:rsidR="00467082" w:rsidRPr="00F83A1F" w:rsidTr="0093748E">
        <w:tc>
          <w:tcPr>
            <w:tcW w:w="959" w:type="dxa"/>
          </w:tcPr>
          <w:p w:rsidR="00467082" w:rsidRPr="00F83A1F" w:rsidRDefault="00467082" w:rsidP="00A6392F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</w:tcPr>
          <w:p w:rsidR="00467082" w:rsidRPr="00776436" w:rsidRDefault="00467082" w:rsidP="00A6392F">
            <w:pPr>
              <w:pStyle w:val="ListParagraph"/>
              <w:ind w:left="59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76436">
              <w:rPr>
                <w:rFonts w:ascii="Times New Roman" w:hAnsi="Times New Roman"/>
                <w:sz w:val="24"/>
                <w:szCs w:val="24"/>
                <w:lang w:val="id-ID"/>
              </w:rPr>
              <w:t>Perkenalan, dan penjelasan Silabus/kontrak perkuliahan.</w:t>
            </w:r>
          </w:p>
          <w:p w:rsidR="00467082" w:rsidRPr="00776436" w:rsidRDefault="00467082" w:rsidP="00A6392F">
            <w:pPr>
              <w:ind w:left="-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:rsidR="00467082" w:rsidRPr="00776436" w:rsidRDefault="00467082" w:rsidP="00A6392F">
            <w:pPr>
              <w:jc w:val="left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 w:rsidRPr="00776436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Kontrak Belajar</w:t>
            </w:r>
          </w:p>
        </w:tc>
        <w:tc>
          <w:tcPr>
            <w:tcW w:w="2410" w:type="dxa"/>
          </w:tcPr>
          <w:p w:rsidR="00467082" w:rsidRPr="00C34E48" w:rsidRDefault="00467082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126" w:type="dxa"/>
          </w:tcPr>
          <w:p w:rsidR="00467082" w:rsidRDefault="00467082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467082" w:rsidRDefault="00467082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467082" w:rsidRDefault="00467082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467082" w:rsidRDefault="00467082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67082" w:rsidRPr="009618B1" w:rsidRDefault="00467082" w:rsidP="00467082">
            <w:pPr>
              <w:pStyle w:val="ListParagraph"/>
              <w:numPr>
                <w:ilvl w:val="0"/>
                <w:numId w:val="1"/>
              </w:numPr>
              <w:ind w:left="175" w:hanging="175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Sistem perkuliahan</w:t>
            </w:r>
          </w:p>
        </w:tc>
        <w:tc>
          <w:tcPr>
            <w:tcW w:w="1275" w:type="dxa"/>
          </w:tcPr>
          <w:p w:rsidR="00467082" w:rsidRPr="004C13EF" w:rsidRDefault="004C13EF" w:rsidP="004C13EF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467082" w:rsidRPr="00F83A1F" w:rsidTr="0093748E">
        <w:tc>
          <w:tcPr>
            <w:tcW w:w="959" w:type="dxa"/>
          </w:tcPr>
          <w:p w:rsidR="00467082" w:rsidRPr="00F83A1F" w:rsidRDefault="00467082" w:rsidP="00A6392F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467082" w:rsidRPr="00315571" w:rsidRDefault="00315571" w:rsidP="00315571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1557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Konsep dasar bimbingan karier (Pengertian, Orientasi BK Karier, Prinsip, Tujuan BK Karier)</w:t>
            </w:r>
          </w:p>
        </w:tc>
        <w:tc>
          <w:tcPr>
            <w:tcW w:w="2410" w:type="dxa"/>
          </w:tcPr>
          <w:p w:rsidR="00315571" w:rsidRPr="00857732" w:rsidRDefault="00315571" w:rsidP="00315571">
            <w:pPr>
              <w:jc w:val="both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315571" w:rsidRPr="00315571" w:rsidRDefault="00315571" w:rsidP="00315571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Mampu 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 xml:space="preserve">menjelaskan defenisi konsep dan  ruang lingkup </w:t>
            </w:r>
            <w:r>
              <w:rPr>
                <w:rFonts w:ascii="Times New Roman" w:hAnsi="Times New Roman"/>
                <w:sz w:val="24"/>
                <w:szCs w:val="24"/>
              </w:rPr>
              <w:t>BK k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>arier</w:t>
            </w:r>
          </w:p>
          <w:p w:rsidR="00315571" w:rsidRPr="00315571" w:rsidRDefault="00315571" w:rsidP="00315571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5571">
              <w:rPr>
                <w:rFonts w:ascii="Times New Roman" w:hAnsi="Times New Roman"/>
                <w:sz w:val="24"/>
                <w:szCs w:val="24"/>
              </w:rPr>
              <w:t>M</w:t>
            </w:r>
            <w:r w:rsidRPr="00315571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emahami </w:t>
            </w:r>
            <w:r w:rsidRPr="00315571">
              <w:rPr>
                <w:rFonts w:ascii="Times New Roman" w:hAnsi="Times New Roman"/>
                <w:sz w:val="24"/>
                <w:szCs w:val="24"/>
              </w:rPr>
              <w:t>objek orientasi BK Karier.</w:t>
            </w:r>
          </w:p>
          <w:p w:rsidR="00467082" w:rsidRPr="00315571" w:rsidRDefault="00315571" w:rsidP="00315571">
            <w:pPr>
              <w:pStyle w:val="ListParagraph"/>
              <w:numPr>
                <w:ilvl w:val="0"/>
                <w:numId w:val="20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15571">
              <w:rPr>
                <w:rFonts w:ascii="Times New Roman" w:hAnsi="Times New Roman"/>
                <w:sz w:val="24"/>
                <w:szCs w:val="24"/>
              </w:rPr>
              <w:t>M</w:t>
            </w:r>
            <w:r w:rsidRPr="00315571">
              <w:rPr>
                <w:rFonts w:ascii="Times New Roman" w:hAnsi="Times New Roman"/>
                <w:sz w:val="24"/>
                <w:szCs w:val="24"/>
                <w:lang w:val="id-ID"/>
              </w:rPr>
              <w:t>emahami</w:t>
            </w:r>
            <w:r w:rsidRPr="00315571">
              <w:rPr>
                <w:rFonts w:ascii="Times New Roman" w:hAnsi="Times New Roman"/>
                <w:sz w:val="24"/>
                <w:szCs w:val="24"/>
              </w:rPr>
              <w:t xml:space="preserve"> sasaran dan tujuan BK karier secara kongkrit</w:t>
            </w:r>
            <w:r w:rsidRPr="00315571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467082" w:rsidRPr="00C34E48" w:rsidRDefault="00467082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126" w:type="dxa"/>
          </w:tcPr>
          <w:p w:rsidR="00467082" w:rsidRDefault="00467082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467082" w:rsidRDefault="00467082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467082" w:rsidRDefault="00467082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467082" w:rsidRDefault="00467082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467082" w:rsidRPr="00535A67" w:rsidRDefault="00315571" w:rsidP="003155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1557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Konsep dasar bimbingan karier</w:t>
            </w:r>
          </w:p>
        </w:tc>
        <w:tc>
          <w:tcPr>
            <w:tcW w:w="1275" w:type="dxa"/>
          </w:tcPr>
          <w:p w:rsidR="00467082" w:rsidRPr="00F83A1F" w:rsidRDefault="004C13EF" w:rsidP="004C13EF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722C53" w:rsidRPr="00F83A1F" w:rsidTr="0093748E">
        <w:tc>
          <w:tcPr>
            <w:tcW w:w="959" w:type="dxa"/>
          </w:tcPr>
          <w:p w:rsidR="00722C53" w:rsidRPr="00F83A1F" w:rsidRDefault="00722C53" w:rsidP="00A6392F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</w:tcPr>
          <w:p w:rsidR="00722C53" w:rsidRPr="00315571" w:rsidRDefault="00722C53" w:rsidP="00315571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31557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Konsep dasar perkembangan karier sejarah dan teori perkembangan karier</w:t>
            </w:r>
          </w:p>
        </w:tc>
        <w:tc>
          <w:tcPr>
            <w:tcW w:w="2410" w:type="dxa"/>
          </w:tcPr>
          <w:p w:rsidR="00722C53" w:rsidRPr="00857732" w:rsidRDefault="00722C53" w:rsidP="00722C53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</w:t>
            </w:r>
            <w:r>
              <w:rPr>
                <w:rFonts w:ascii="Times New Roman" w:hAnsi="Times New Roman"/>
                <w:sz w:val="24"/>
                <w:szCs w:val="24"/>
              </w:rPr>
              <w:t>Konsep dasar BK karier dan s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>ejarah BK Karier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 xml:space="preserve">Memahami dan menjelaskan sejarah BK Karier di Amerika dan di </w:t>
            </w:r>
            <w:r w:rsidRPr="00857732">
              <w:rPr>
                <w:rFonts w:ascii="Times New Roman" w:hAnsi="Times New Roman"/>
                <w:sz w:val="24"/>
                <w:szCs w:val="24"/>
              </w:rPr>
              <w:lastRenderedPageBreak/>
              <w:t>Indonesia</w:t>
            </w:r>
          </w:p>
          <w:p w:rsidR="00722C53" w:rsidRPr="00307872" w:rsidRDefault="00722C53" w:rsidP="00722C53">
            <w:pPr>
              <w:pStyle w:val="ListParagraph"/>
              <w:numPr>
                <w:ilvl w:val="0"/>
                <w:numId w:val="22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Membuat ringkasan yang menyangkut materi yang di ajarkan</w:t>
            </w:r>
          </w:p>
        </w:tc>
        <w:tc>
          <w:tcPr>
            <w:tcW w:w="2410" w:type="dxa"/>
          </w:tcPr>
          <w:p w:rsidR="00722C53" w:rsidRPr="00C34E48" w:rsidRDefault="00722C53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Kriteria : Ketepatan dan penguasaan</w:t>
            </w:r>
          </w:p>
        </w:tc>
        <w:tc>
          <w:tcPr>
            <w:tcW w:w="2126" w:type="dxa"/>
          </w:tcPr>
          <w:p w:rsidR="00722C53" w:rsidRDefault="00722C53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22C53" w:rsidRDefault="00722C53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22C53" w:rsidRPr="00535A67" w:rsidRDefault="00722C53" w:rsidP="0031557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Konsep </w:t>
            </w:r>
            <w:r w:rsidRPr="0031557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perkembangan karier sejarah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dan </w:t>
            </w:r>
            <w:r w:rsidRPr="0031557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teori perkembangan karier</w:t>
            </w:r>
          </w:p>
        </w:tc>
        <w:tc>
          <w:tcPr>
            <w:tcW w:w="1275" w:type="dxa"/>
          </w:tcPr>
          <w:p w:rsidR="00722C53" w:rsidRDefault="00722C53" w:rsidP="00315571">
            <w:pPr>
              <w:jc w:val="center"/>
            </w:pPr>
            <w:r w:rsidRPr="00EC1CAE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722C53" w:rsidRPr="00F83A1F" w:rsidTr="0093748E">
        <w:tc>
          <w:tcPr>
            <w:tcW w:w="959" w:type="dxa"/>
          </w:tcPr>
          <w:p w:rsidR="00722C53" w:rsidRPr="00F83A1F" w:rsidRDefault="00722C53" w:rsidP="00A6392F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1" w:type="dxa"/>
          </w:tcPr>
          <w:p w:rsidR="00722C53" w:rsidRPr="00315571" w:rsidRDefault="00722C53" w:rsidP="00315571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1557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BK Karier di sekolah dan Luar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Pendidikan</w:t>
            </w:r>
          </w:p>
          <w:p w:rsidR="00722C53" w:rsidRPr="00776436" w:rsidRDefault="00722C53" w:rsidP="00A6392F">
            <w:pP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722C53" w:rsidRPr="00857732" w:rsidRDefault="00722C53" w:rsidP="00722C53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Menyusun makalah tentang BK Karier di ranah pendidikan dan di luar pendidikan.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="Times New Roman" w:eastAsiaTheme="majorEastAsia" w:hAnsi="Times New Roman"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>Mampu memahami serta menganalisis kedudukan BK karier di dunia pendidikan.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Theme="majorBidi" w:hAnsiTheme="majorBidi" w:cstheme="majorBidi"/>
                <w:noProof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>Mampu memahami dan menjelaskan BK karier di luar pendidikan.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3"/>
              </w:numPr>
              <w:jc w:val="left"/>
              <w:rPr>
                <w:rFonts w:asciiTheme="majorBidi" w:eastAsiaTheme="majorEastAsia" w:hAnsiTheme="majorBidi" w:cs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Membuat ringkasan yang menyangkut materi yang di ajarkan.</w:t>
            </w:r>
          </w:p>
        </w:tc>
        <w:tc>
          <w:tcPr>
            <w:tcW w:w="2410" w:type="dxa"/>
          </w:tcPr>
          <w:p w:rsidR="00722C53" w:rsidRPr="00C34E48" w:rsidRDefault="00722C53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126" w:type="dxa"/>
          </w:tcPr>
          <w:p w:rsidR="00722C53" w:rsidRDefault="00722C53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22C53" w:rsidRDefault="00722C53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22C53" w:rsidRPr="00315571" w:rsidRDefault="00722C53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315571"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 xml:space="preserve">BK Karier di sekolah dan Luar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id-ID"/>
              </w:rPr>
              <w:t>Pendidikan</w:t>
            </w:r>
          </w:p>
          <w:p w:rsidR="00722C53" w:rsidRPr="00776436" w:rsidRDefault="00722C53" w:rsidP="00A6392F">
            <w:pPr>
              <w:rPr>
                <w:rFonts w:ascii="Times New Roman" w:hAnsi="Times New Roman" w:cs="Times New Roman"/>
                <w:b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:rsidR="00722C53" w:rsidRDefault="00722C53" w:rsidP="00315571">
            <w:pPr>
              <w:jc w:val="center"/>
            </w:pPr>
            <w:r w:rsidRPr="00EC1CAE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722C53" w:rsidRPr="00F83A1F" w:rsidTr="0093748E">
        <w:tc>
          <w:tcPr>
            <w:tcW w:w="959" w:type="dxa"/>
          </w:tcPr>
          <w:p w:rsidR="00722C53" w:rsidRPr="00F83A1F" w:rsidRDefault="00722C53" w:rsidP="00A6392F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t>5</w:t>
            </w:r>
          </w:p>
        </w:tc>
        <w:tc>
          <w:tcPr>
            <w:tcW w:w="2551" w:type="dxa"/>
          </w:tcPr>
          <w:p w:rsidR="00722C53" w:rsidRPr="00722C53" w:rsidRDefault="00722C53" w:rsidP="00722C53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>Teori Pilihan Karir Anne Roe</w:t>
            </w:r>
          </w:p>
          <w:p w:rsidR="00722C53" w:rsidRPr="00776436" w:rsidRDefault="00722C53" w:rsidP="00A6392F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722C53" w:rsidRPr="00857732" w:rsidRDefault="00722C53" w:rsidP="00A6392F">
            <w:pPr>
              <w:jc w:val="both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5"/>
              </w:numPr>
              <w:ind w:left="317"/>
              <w:jc w:val="left"/>
              <w:rPr>
                <w:rFonts w:asciiTheme="majorBidi" w:eastAsiaTheme="majorEastAsia" w:hAnsiTheme="majorBidi" w:cs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Teori karier dari </w:t>
            </w:r>
            <w:r>
              <w:rPr>
                <w:rFonts w:asciiTheme="majorBidi" w:hAnsiTheme="majorBidi"/>
                <w:noProof/>
                <w:sz w:val="24"/>
                <w:szCs w:val="24"/>
                <w:lang w:val="id-ID"/>
              </w:rPr>
              <w:t>Anna Roe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5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 xml:space="preserve">Mampu memahami </w:t>
            </w:r>
            <w:r w:rsidRPr="008577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dan menjelaskan secara komprehensif apa, mengapa dan bagaimana pandangan teori karier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Anna Roe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 xml:space="preserve"> terhadap perkembangan karier manusia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5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</w:tc>
        <w:tc>
          <w:tcPr>
            <w:tcW w:w="2410" w:type="dxa"/>
          </w:tcPr>
          <w:p w:rsidR="00722C53" w:rsidRPr="00C34E48" w:rsidRDefault="00722C53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Kriteria : Ketepatan dan penguasaan</w:t>
            </w:r>
          </w:p>
        </w:tc>
        <w:tc>
          <w:tcPr>
            <w:tcW w:w="2126" w:type="dxa"/>
          </w:tcPr>
          <w:p w:rsidR="00722C53" w:rsidRDefault="00722C53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22C53" w:rsidRDefault="00722C53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22C53" w:rsidRPr="00722C53" w:rsidRDefault="00722C53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>Teori Pilihan Karir Anne Roe</w:t>
            </w:r>
          </w:p>
          <w:p w:rsidR="00722C53" w:rsidRPr="00776436" w:rsidRDefault="00722C53" w:rsidP="00A6392F">
            <w:pPr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:rsidR="00722C53" w:rsidRDefault="00722C53" w:rsidP="00A6392F">
            <w:pPr>
              <w:jc w:val="center"/>
            </w:pPr>
            <w:r w:rsidRPr="00EC1CAE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722C53" w:rsidRPr="00F83A1F" w:rsidTr="0093748E">
        <w:tc>
          <w:tcPr>
            <w:tcW w:w="959" w:type="dxa"/>
          </w:tcPr>
          <w:p w:rsidR="00722C53" w:rsidRPr="00F83A1F" w:rsidRDefault="00722C53" w:rsidP="00A6392F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1" w:type="dxa"/>
          </w:tcPr>
          <w:p w:rsidR="00722C53" w:rsidRPr="00722C53" w:rsidRDefault="00722C53" w:rsidP="00722C53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Pilihan Karir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Donald</w:t>
            </w: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Super</w:t>
            </w:r>
          </w:p>
          <w:p w:rsidR="00722C53" w:rsidRPr="00776436" w:rsidRDefault="00722C53" w:rsidP="00A6392F">
            <w:pPr>
              <w:ind w:left="200" w:hanging="283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722C53" w:rsidRPr="00857732" w:rsidRDefault="00722C53" w:rsidP="00722C53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7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 xml:space="preserve">Mahasiswa membuat makalah tentang 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>Teori perkembangan dan pemilihan karier oleh Donald Super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7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 xml:space="preserve">Mampu memahami dan menjelaskan secara komprehensif apa, mengapa dan bagaimana pandangan teori karier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Donald Super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 xml:space="preserve"> terhadap perkembangan karier manusia</w:t>
            </w:r>
          </w:p>
          <w:p w:rsidR="00722C53" w:rsidRDefault="00722C53" w:rsidP="00722C53">
            <w:pPr>
              <w:pStyle w:val="ListParagraph"/>
              <w:numPr>
                <w:ilvl w:val="0"/>
                <w:numId w:val="27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  <w:p w:rsidR="00722C53" w:rsidRPr="00857732" w:rsidRDefault="00722C53" w:rsidP="00722C53">
            <w:pPr>
              <w:pStyle w:val="ListParagraph"/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C53" w:rsidRPr="00C34E48" w:rsidRDefault="00722C53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Kriteria : Ketepatan dan penguasaan</w:t>
            </w:r>
          </w:p>
        </w:tc>
        <w:tc>
          <w:tcPr>
            <w:tcW w:w="2126" w:type="dxa"/>
          </w:tcPr>
          <w:p w:rsidR="00722C53" w:rsidRDefault="00722C53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22C53" w:rsidRDefault="00722C53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22C53" w:rsidRPr="00722C53" w:rsidRDefault="00722C53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Pilihan Karir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Donald</w:t>
            </w: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 Super</w:t>
            </w:r>
          </w:p>
          <w:p w:rsidR="00722C53" w:rsidRPr="00776436" w:rsidRDefault="00722C53" w:rsidP="00A6392F">
            <w:pPr>
              <w:ind w:left="200" w:hanging="283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:rsidR="00722C53" w:rsidRDefault="00722C53" w:rsidP="00A6392F">
            <w:pPr>
              <w:jc w:val="center"/>
            </w:pPr>
            <w:r w:rsidRPr="00EC1CAE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722C53" w:rsidRPr="00F83A1F" w:rsidTr="0093748E">
        <w:tc>
          <w:tcPr>
            <w:tcW w:w="959" w:type="dxa"/>
          </w:tcPr>
          <w:p w:rsidR="00722C53" w:rsidRPr="00F83A1F" w:rsidRDefault="00722C53" w:rsidP="00A6392F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551" w:type="dxa"/>
          </w:tcPr>
          <w:p w:rsidR="00722C53" w:rsidRPr="00722C53" w:rsidRDefault="00722C53" w:rsidP="00722C53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Pilihan Karir </w:t>
            </w:r>
            <w:r w:rsidRPr="00722C53">
              <w:rPr>
                <w:rFonts w:ascii="Times New Roman" w:hAnsi="Times New Roman" w:cs="Times New Roman"/>
                <w:sz w:val="24"/>
                <w:szCs w:val="24"/>
              </w:rPr>
              <w:t>Ginzberg</w:t>
            </w:r>
            <w:r w:rsidRPr="0072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2C53" w:rsidRPr="00722C53" w:rsidRDefault="00722C53" w:rsidP="00722C53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722C53" w:rsidRPr="00857732" w:rsidRDefault="00722C53" w:rsidP="00A6392F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722C53" w:rsidRPr="00722C53" w:rsidRDefault="00722C53" w:rsidP="00722C53">
            <w:pPr>
              <w:pStyle w:val="ListParagraph"/>
              <w:numPr>
                <w:ilvl w:val="0"/>
                <w:numId w:val="28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722C53">
              <w:rPr>
                <w:rFonts w:asciiTheme="majorBidi" w:hAnsiTheme="majorBidi"/>
                <w:noProof/>
                <w:sz w:val="24"/>
                <w:szCs w:val="24"/>
              </w:rPr>
              <w:t xml:space="preserve">Mahasiswa membuat makalah tentang </w:t>
            </w:r>
            <w:r w:rsidRPr="00722C53">
              <w:rPr>
                <w:rFonts w:ascii="Times New Roman" w:hAnsi="Times New Roman"/>
                <w:sz w:val="24"/>
                <w:szCs w:val="24"/>
              </w:rPr>
              <w:t>Teori perkembangan dan pemilihan karier oleh Ginzberg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8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 xml:space="preserve">Mampu memahami dan menjelaskan secara komprehensif apa, mengapa dan bagaimana pandangan teori karier </w:t>
            </w:r>
            <w:r w:rsidRPr="00722C53">
              <w:rPr>
                <w:rFonts w:ascii="Times New Roman" w:hAnsi="Times New Roman"/>
                <w:sz w:val="24"/>
                <w:szCs w:val="24"/>
              </w:rPr>
              <w:t xml:space="preserve">Ginzberg 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>terhadap perkembangan karier manusia</w:t>
            </w:r>
          </w:p>
          <w:p w:rsidR="00722C53" w:rsidRDefault="00722C53" w:rsidP="00722C53">
            <w:pPr>
              <w:pStyle w:val="ListParagraph"/>
              <w:numPr>
                <w:ilvl w:val="0"/>
                <w:numId w:val="28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  <w:p w:rsidR="00722C53" w:rsidRPr="00857732" w:rsidRDefault="00722C53" w:rsidP="00A6392F">
            <w:pPr>
              <w:pStyle w:val="ListParagraph"/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722C53" w:rsidRPr="00C34E48" w:rsidRDefault="00722C53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126" w:type="dxa"/>
          </w:tcPr>
          <w:p w:rsidR="00722C53" w:rsidRDefault="00722C53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22C53" w:rsidRDefault="00722C53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22C53" w:rsidRDefault="00722C53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22C53" w:rsidRPr="00722C53" w:rsidRDefault="00722C53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Pilihan Karir </w:t>
            </w:r>
            <w:r w:rsidRPr="00722C53">
              <w:rPr>
                <w:rFonts w:ascii="Times New Roman" w:hAnsi="Times New Roman" w:cs="Times New Roman"/>
                <w:sz w:val="24"/>
                <w:szCs w:val="24"/>
              </w:rPr>
              <w:t>Ginzberg</w:t>
            </w:r>
            <w:r w:rsidRPr="00722C5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22C53" w:rsidRPr="00722C53" w:rsidRDefault="00722C53" w:rsidP="00A6392F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</w:tcPr>
          <w:p w:rsidR="00722C53" w:rsidRDefault="00722C53" w:rsidP="00A6392F">
            <w:pPr>
              <w:jc w:val="center"/>
            </w:pPr>
            <w:r w:rsidRPr="00EC1CAE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722C53" w:rsidRPr="00F83A1F" w:rsidTr="002E1801">
        <w:tc>
          <w:tcPr>
            <w:tcW w:w="959" w:type="dxa"/>
            <w:shd w:val="clear" w:color="auto" w:fill="76923C" w:themeFill="accent3" w:themeFillShade="BF"/>
            <w:vAlign w:val="center"/>
          </w:tcPr>
          <w:p w:rsidR="00722C53" w:rsidRPr="002E1801" w:rsidRDefault="00722C53" w:rsidP="002E1801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 w:rsidRPr="002E1801"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  <w:t>8</w:t>
            </w:r>
          </w:p>
        </w:tc>
        <w:tc>
          <w:tcPr>
            <w:tcW w:w="12757" w:type="dxa"/>
            <w:gridSpan w:val="6"/>
            <w:shd w:val="clear" w:color="auto" w:fill="76923C" w:themeFill="accent3" w:themeFillShade="BF"/>
            <w:vAlign w:val="center"/>
          </w:tcPr>
          <w:p w:rsidR="00722C53" w:rsidRPr="00F83A1F" w:rsidRDefault="00722C53" w:rsidP="002E1801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Ujian Tengah Semester</w:t>
            </w:r>
          </w:p>
        </w:tc>
      </w:tr>
      <w:tr w:rsidR="00722C53" w:rsidRPr="00F83A1F" w:rsidTr="0093748E">
        <w:tc>
          <w:tcPr>
            <w:tcW w:w="959" w:type="dxa"/>
          </w:tcPr>
          <w:p w:rsidR="00722C53" w:rsidRPr="00F83A1F" w:rsidRDefault="00722C53" w:rsidP="00A6392F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9</w:t>
            </w:r>
          </w:p>
        </w:tc>
        <w:tc>
          <w:tcPr>
            <w:tcW w:w="2551" w:type="dxa"/>
          </w:tcPr>
          <w:p w:rsidR="00722C53" w:rsidRPr="00722C53" w:rsidRDefault="00722C53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Pilihan Karir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Holland</w:t>
            </w:r>
          </w:p>
          <w:p w:rsidR="00722C53" w:rsidRPr="00722C53" w:rsidRDefault="00722C53" w:rsidP="00A6392F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2410" w:type="dxa"/>
          </w:tcPr>
          <w:p w:rsidR="00722C53" w:rsidRPr="00857732" w:rsidRDefault="00722C53" w:rsidP="00A6392F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722C53" w:rsidRPr="00722C53" w:rsidRDefault="00722C53" w:rsidP="00722C53">
            <w:pPr>
              <w:pStyle w:val="ListParagraph"/>
              <w:numPr>
                <w:ilvl w:val="0"/>
                <w:numId w:val="29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722C53">
              <w:rPr>
                <w:rFonts w:asciiTheme="majorBidi" w:hAnsiTheme="majorBidi"/>
                <w:noProof/>
                <w:sz w:val="24"/>
                <w:szCs w:val="24"/>
              </w:rPr>
              <w:t xml:space="preserve">Mahasiswa membuat makalah tentang </w:t>
            </w:r>
            <w:r w:rsidRPr="00722C53">
              <w:rPr>
                <w:rFonts w:ascii="Times New Roman" w:hAnsi="Times New Roman"/>
                <w:sz w:val="24"/>
                <w:szCs w:val="24"/>
              </w:rPr>
              <w:t xml:space="preserve">Teori perkembangan dan pemilihan karier oleh 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Holland</w:t>
            </w:r>
          </w:p>
          <w:p w:rsidR="00722C53" w:rsidRPr="00857732" w:rsidRDefault="00722C53" w:rsidP="00722C53">
            <w:pPr>
              <w:pStyle w:val="ListParagraph"/>
              <w:numPr>
                <w:ilvl w:val="0"/>
                <w:numId w:val="29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 xml:space="preserve">Mampu memahami dan menjelaskan secara </w:t>
            </w:r>
            <w:r w:rsidRPr="0085773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komprehensif apa, mengapa dan bagaimana pandangan teori karier </w:t>
            </w:r>
            <w:r w:rsidR="002E1801">
              <w:rPr>
                <w:rFonts w:ascii="Times New Roman" w:hAnsi="Times New Roman"/>
                <w:sz w:val="24"/>
                <w:szCs w:val="24"/>
                <w:lang w:val="id-ID"/>
              </w:rPr>
              <w:t>Holland</w:t>
            </w:r>
            <w:r w:rsidR="002E1801" w:rsidRPr="00857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>terhadap perkembangan karier manusia</w:t>
            </w:r>
          </w:p>
          <w:p w:rsidR="00722C53" w:rsidRPr="0093748E" w:rsidRDefault="00722C53" w:rsidP="0093748E">
            <w:pPr>
              <w:pStyle w:val="ListParagraph"/>
              <w:numPr>
                <w:ilvl w:val="0"/>
                <w:numId w:val="29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</w:tc>
        <w:tc>
          <w:tcPr>
            <w:tcW w:w="2410" w:type="dxa"/>
          </w:tcPr>
          <w:p w:rsidR="00722C53" w:rsidRPr="00C34E48" w:rsidRDefault="00722C53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Kriteria : Ketepatan dan penguasaan</w:t>
            </w:r>
          </w:p>
        </w:tc>
        <w:tc>
          <w:tcPr>
            <w:tcW w:w="2126" w:type="dxa"/>
          </w:tcPr>
          <w:p w:rsidR="00722C53" w:rsidRDefault="00722C53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722C53" w:rsidRDefault="00722C53" w:rsidP="00A6392F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722C53" w:rsidRDefault="00722C53" w:rsidP="00A6392F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722C53" w:rsidRDefault="00722C53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722C53" w:rsidRPr="00722C53" w:rsidRDefault="00722C53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22C53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Teori Pilihan Karir </w:t>
            </w:r>
            <w:r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Holland</w:t>
            </w:r>
          </w:p>
          <w:p w:rsidR="00722C53" w:rsidRPr="00722C53" w:rsidRDefault="00722C53" w:rsidP="00A6392F">
            <w:pPr>
              <w:ind w:left="360"/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</w:tc>
        <w:tc>
          <w:tcPr>
            <w:tcW w:w="1275" w:type="dxa"/>
          </w:tcPr>
          <w:p w:rsidR="00722C53" w:rsidRDefault="00722C53" w:rsidP="00A6392F">
            <w:pPr>
              <w:jc w:val="center"/>
            </w:pPr>
            <w:r w:rsidRPr="00EC1CAE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93748E" w:rsidRPr="00F83A1F" w:rsidTr="0093748E">
        <w:tc>
          <w:tcPr>
            <w:tcW w:w="959" w:type="dxa"/>
          </w:tcPr>
          <w:p w:rsidR="0093748E" w:rsidRPr="00F83A1F" w:rsidRDefault="0093748E" w:rsidP="0093748E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  <w:lang w:val="id-ID"/>
              </w:rPr>
              <w:lastRenderedPageBreak/>
              <w:t>10</w:t>
            </w:r>
          </w:p>
        </w:tc>
        <w:tc>
          <w:tcPr>
            <w:tcW w:w="2551" w:type="dxa"/>
          </w:tcPr>
          <w:p w:rsidR="0093748E" w:rsidRPr="0093748E" w:rsidRDefault="0093748E" w:rsidP="0093748E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Perkembangan dan Kematangan Karier</w:t>
            </w:r>
          </w:p>
        </w:tc>
        <w:tc>
          <w:tcPr>
            <w:tcW w:w="2410" w:type="dxa"/>
          </w:tcPr>
          <w:p w:rsidR="0093748E" w:rsidRPr="00857732" w:rsidRDefault="0093748E" w:rsidP="0093748E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93748E" w:rsidRPr="00857732" w:rsidRDefault="0093748E" w:rsidP="0093748E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 xml:space="preserve">Menyusun makalah tentang perkembangan dan kematangan karier berdsasarkan tahap usia </w:t>
            </w:r>
          </w:p>
          <w:p w:rsidR="0093748E" w:rsidRPr="00857732" w:rsidRDefault="0093748E" w:rsidP="0093748E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>Mampu menjelaskan dan menyimpulkan tingkat perkembangan dan kematangan karier manusia sesuai dengan tahapan usianya</w:t>
            </w:r>
          </w:p>
          <w:p w:rsidR="0093748E" w:rsidRPr="001B19CF" w:rsidRDefault="0093748E" w:rsidP="0093748E">
            <w:pPr>
              <w:pStyle w:val="ListParagraph"/>
              <w:numPr>
                <w:ilvl w:val="0"/>
                <w:numId w:val="30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 yang di ajarkan</w:t>
            </w:r>
          </w:p>
        </w:tc>
        <w:tc>
          <w:tcPr>
            <w:tcW w:w="2410" w:type="dxa"/>
          </w:tcPr>
          <w:p w:rsidR="0093748E" w:rsidRPr="00C34E48" w:rsidRDefault="0093748E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126" w:type="dxa"/>
          </w:tcPr>
          <w:p w:rsidR="0093748E" w:rsidRDefault="0093748E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93748E" w:rsidRDefault="0093748E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93748E" w:rsidRDefault="0093748E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93748E" w:rsidRDefault="0093748E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748E" w:rsidRPr="0093748E" w:rsidRDefault="0093748E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Perkembangan dan Kematangan Karier</w:t>
            </w:r>
          </w:p>
        </w:tc>
        <w:tc>
          <w:tcPr>
            <w:tcW w:w="1275" w:type="dxa"/>
          </w:tcPr>
          <w:p w:rsidR="0093748E" w:rsidRPr="002E1801" w:rsidRDefault="0093748E" w:rsidP="002E1801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93748E" w:rsidRPr="00F83A1F" w:rsidTr="0093748E">
        <w:trPr>
          <w:trHeight w:val="132"/>
        </w:trPr>
        <w:tc>
          <w:tcPr>
            <w:tcW w:w="959" w:type="dxa"/>
          </w:tcPr>
          <w:p w:rsidR="0093748E" w:rsidRPr="00F83A1F" w:rsidRDefault="0093748E" w:rsidP="0093748E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11</w:t>
            </w:r>
          </w:p>
        </w:tc>
        <w:tc>
          <w:tcPr>
            <w:tcW w:w="2551" w:type="dxa"/>
          </w:tcPr>
          <w:p w:rsidR="0093748E" w:rsidRPr="0093748E" w:rsidRDefault="0093748E" w:rsidP="0093748E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3748E">
              <w:rPr>
                <w:rFonts w:ascii="Times New Roman" w:hAnsi="Times New Roman"/>
                <w:sz w:val="24"/>
                <w:szCs w:val="24"/>
                <w:lang w:val="id-ID"/>
              </w:rPr>
              <w:t xml:space="preserve">Assesment dalam Penyelenggaraan BK </w:t>
            </w:r>
            <w:r w:rsidRPr="009374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Karier</w:t>
            </w:r>
          </w:p>
        </w:tc>
        <w:tc>
          <w:tcPr>
            <w:tcW w:w="2410" w:type="dxa"/>
          </w:tcPr>
          <w:p w:rsidR="0093748E" w:rsidRPr="00857732" w:rsidRDefault="0093748E" w:rsidP="0093748E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Mahasiswa dapat :</w:t>
            </w:r>
          </w:p>
          <w:p w:rsidR="0093748E" w:rsidRPr="00857732" w:rsidRDefault="0093748E" w:rsidP="0093748E">
            <w:pPr>
              <w:pStyle w:val="ListParagraph"/>
              <w:numPr>
                <w:ilvl w:val="0"/>
                <w:numId w:val="31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 xml:space="preserve">Menyusun </w:t>
            </w: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makalah tentang  Assesmen dalam     penyelenggaraan BK karier</w:t>
            </w:r>
          </w:p>
          <w:p w:rsidR="0093748E" w:rsidRPr="0093748E" w:rsidRDefault="0093748E" w:rsidP="0093748E">
            <w:pPr>
              <w:pStyle w:val="ListParagraph"/>
              <w:numPr>
                <w:ilvl w:val="0"/>
                <w:numId w:val="31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Mampu memahami dan menjelaskan peran assesmen dalam penyelenggraan BK karier</w:t>
            </w:r>
          </w:p>
          <w:p w:rsidR="0093748E" w:rsidRPr="00857732" w:rsidRDefault="0093748E" w:rsidP="0093748E">
            <w:pPr>
              <w:pStyle w:val="ListParagraph"/>
              <w:numPr>
                <w:ilvl w:val="0"/>
                <w:numId w:val="31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Mampu memahami dan menjelaskan keragaman dan kekhasan model assesmen.</w:t>
            </w:r>
          </w:p>
          <w:p w:rsidR="0093748E" w:rsidRPr="00857732" w:rsidRDefault="0093748E" w:rsidP="0093748E">
            <w:pPr>
              <w:pStyle w:val="ListParagraph"/>
              <w:numPr>
                <w:ilvl w:val="0"/>
                <w:numId w:val="31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membuat tugas ringkasan yang menyangkut materi yang di ajarkan</w:t>
            </w:r>
          </w:p>
        </w:tc>
        <w:tc>
          <w:tcPr>
            <w:tcW w:w="2410" w:type="dxa"/>
          </w:tcPr>
          <w:p w:rsidR="0093748E" w:rsidRPr="00C34E48" w:rsidRDefault="0093748E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Kriteria : Ketepatan dan penguasaan</w:t>
            </w:r>
          </w:p>
        </w:tc>
        <w:tc>
          <w:tcPr>
            <w:tcW w:w="2126" w:type="dxa"/>
          </w:tcPr>
          <w:p w:rsidR="0093748E" w:rsidRDefault="0093748E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93748E" w:rsidRDefault="0093748E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93748E" w:rsidRDefault="0093748E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Diskusi sistem perkuliahan</w:t>
            </w:r>
          </w:p>
          <w:p w:rsidR="0093748E" w:rsidRDefault="0093748E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93748E" w:rsidRPr="0093748E" w:rsidRDefault="0093748E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9374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 xml:space="preserve">Assesment dalam Penyelenggaraan </w:t>
            </w:r>
            <w:r w:rsidRPr="0093748E">
              <w:rPr>
                <w:rFonts w:ascii="Times New Roman" w:hAnsi="Times New Roman"/>
                <w:sz w:val="24"/>
                <w:szCs w:val="24"/>
                <w:lang w:val="id-ID"/>
              </w:rPr>
              <w:lastRenderedPageBreak/>
              <w:t>BK Karier</w:t>
            </w:r>
          </w:p>
        </w:tc>
        <w:tc>
          <w:tcPr>
            <w:tcW w:w="1275" w:type="dxa"/>
          </w:tcPr>
          <w:p w:rsidR="0093748E" w:rsidRDefault="0093748E" w:rsidP="002E1801">
            <w:pPr>
              <w:jc w:val="center"/>
            </w:pPr>
            <w:r w:rsidRPr="00572C96">
              <w:rPr>
                <w:rFonts w:asciiTheme="majorBidi" w:hAnsiTheme="majorBidi" w:cs="Times New Roman"/>
                <w:sz w:val="24"/>
                <w:szCs w:val="24"/>
                <w:lang w:val="id-ID"/>
              </w:rPr>
              <w:lastRenderedPageBreak/>
              <w:t>5</w:t>
            </w:r>
          </w:p>
        </w:tc>
      </w:tr>
      <w:tr w:rsidR="00B76F06" w:rsidRPr="00F83A1F" w:rsidTr="0093748E">
        <w:tc>
          <w:tcPr>
            <w:tcW w:w="959" w:type="dxa"/>
          </w:tcPr>
          <w:p w:rsidR="00B76F06" w:rsidRPr="00F83A1F" w:rsidRDefault="00B76F06" w:rsidP="0093748E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1</w:t>
            </w:r>
            <w:r w:rsidRPr="00F83A1F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2</w:t>
            </w:r>
          </w:p>
        </w:tc>
        <w:tc>
          <w:tcPr>
            <w:tcW w:w="2551" w:type="dxa"/>
          </w:tcPr>
          <w:p w:rsidR="00B76F06" w:rsidRPr="00B76F06" w:rsidRDefault="00B76F06" w:rsidP="00B76F06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6F06">
              <w:rPr>
                <w:rFonts w:ascii="Times New Roman" w:hAnsi="Times New Roman"/>
                <w:sz w:val="24"/>
                <w:szCs w:val="24"/>
                <w:lang w:val="id-ID"/>
              </w:rPr>
              <w:t>Masalah-Masalah Karier di Institusi Pendidikan</w:t>
            </w:r>
          </w:p>
          <w:p w:rsidR="00B76F06" w:rsidRPr="00B76F06" w:rsidRDefault="00B76F06" w:rsidP="00B76F06">
            <w:pPr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B76F06" w:rsidRPr="00857732" w:rsidRDefault="00B76F06" w:rsidP="00B76F06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 xml:space="preserve">Menyusun  makalah tentang Masalah-masalah karier di institusi pendidikan 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>Mampu menjelaskan kondisi nyata permasalahan-permasalahan karier yang dihadapi para peserta didik tingkat sekolah menengah.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lastRenderedPageBreak/>
              <w:t>Mampu menjelaskan tantangan dan peran konselor menghadapi rangkaian permasalahan karier peserta didik.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2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membuat tugas ringkasan yang menyangkut materi yang di ajarkan</w:t>
            </w:r>
          </w:p>
        </w:tc>
        <w:tc>
          <w:tcPr>
            <w:tcW w:w="2410" w:type="dxa"/>
          </w:tcPr>
          <w:p w:rsidR="00B76F06" w:rsidRPr="00C34E48" w:rsidRDefault="00B76F06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Kriteria : Ketepatan dan penguasaan</w:t>
            </w:r>
          </w:p>
        </w:tc>
        <w:tc>
          <w:tcPr>
            <w:tcW w:w="2126" w:type="dxa"/>
          </w:tcPr>
          <w:p w:rsidR="00B76F06" w:rsidRDefault="00B76F06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B76F06" w:rsidRDefault="00B76F06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B76F06" w:rsidRDefault="00B76F06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B76F06" w:rsidRDefault="00B76F06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76F06" w:rsidRPr="00B76F06" w:rsidRDefault="00B76F06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6F06">
              <w:rPr>
                <w:rFonts w:ascii="Times New Roman" w:hAnsi="Times New Roman"/>
                <w:sz w:val="24"/>
                <w:szCs w:val="24"/>
                <w:lang w:val="id-ID"/>
              </w:rPr>
              <w:t>Masalah-Masalah Karier di Institusi Pendidikan</w:t>
            </w:r>
          </w:p>
          <w:p w:rsidR="00B76F06" w:rsidRPr="00B76F06" w:rsidRDefault="00B76F06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:rsidR="00B76F06" w:rsidRDefault="00B76F06" w:rsidP="002E1801">
            <w:pPr>
              <w:jc w:val="center"/>
            </w:pPr>
            <w:r w:rsidRPr="00572C96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B76F06" w:rsidRPr="00F83A1F" w:rsidTr="0093748E">
        <w:tc>
          <w:tcPr>
            <w:tcW w:w="959" w:type="dxa"/>
          </w:tcPr>
          <w:p w:rsidR="00B76F06" w:rsidRPr="00F83A1F" w:rsidRDefault="00B76F06" w:rsidP="00B76F06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2551" w:type="dxa"/>
          </w:tcPr>
          <w:p w:rsidR="00B76F06" w:rsidRPr="00B76F06" w:rsidRDefault="00B76F06" w:rsidP="00B76F06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6F06">
              <w:rPr>
                <w:rFonts w:ascii="Times New Roman" w:hAnsi="Times New Roman"/>
                <w:sz w:val="24"/>
                <w:szCs w:val="24"/>
                <w:lang w:val="id-ID"/>
              </w:rPr>
              <w:t>Program BK Karier</w:t>
            </w:r>
          </w:p>
          <w:p w:rsidR="00B76F06" w:rsidRPr="00B76F06" w:rsidRDefault="00B76F06" w:rsidP="00B76F06">
            <w:pPr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B76F06" w:rsidRPr="00857732" w:rsidRDefault="00B76F06" w:rsidP="00B76F06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Menyusun makalah tentang</w:t>
            </w:r>
            <w:r w:rsidRPr="008577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Program BK Karier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>Mampu mengetahui dan menjelaskan secara kongkrit program-program BK karier di setiap jenjang pendidikan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57732">
              <w:rPr>
                <w:rFonts w:ascii="Times New Roman" w:hAnsi="Times New Roman"/>
                <w:sz w:val="24"/>
                <w:szCs w:val="24"/>
              </w:rPr>
              <w:t>Mampu menyusun program BK karier berbasis kebutuhan.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3"/>
              </w:num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 xml:space="preserve">Mahasiswa membuat tugas ringkasan yang menyangkut materi yang di </w:t>
            </w: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lastRenderedPageBreak/>
              <w:t>ajarkan</w:t>
            </w:r>
          </w:p>
          <w:p w:rsidR="00B76F06" w:rsidRPr="00857732" w:rsidRDefault="00B76F06" w:rsidP="00B76F06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</w:p>
        </w:tc>
        <w:tc>
          <w:tcPr>
            <w:tcW w:w="2410" w:type="dxa"/>
          </w:tcPr>
          <w:p w:rsidR="00B76F06" w:rsidRPr="00C34E48" w:rsidRDefault="00B76F06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Kriteria : Ketepatan dan penguasaan</w:t>
            </w:r>
          </w:p>
        </w:tc>
        <w:tc>
          <w:tcPr>
            <w:tcW w:w="2126" w:type="dxa"/>
          </w:tcPr>
          <w:p w:rsidR="00B76F06" w:rsidRDefault="00B76F06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B76F06" w:rsidRDefault="00B76F06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B76F06" w:rsidRDefault="00B76F06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B76F06" w:rsidRDefault="00B76F06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76F06" w:rsidRPr="00B76F06" w:rsidRDefault="00B76F06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6F06">
              <w:rPr>
                <w:rFonts w:ascii="Times New Roman" w:hAnsi="Times New Roman"/>
                <w:sz w:val="24"/>
                <w:szCs w:val="24"/>
                <w:lang w:val="id-ID"/>
              </w:rPr>
              <w:t>Program BK Karier</w:t>
            </w:r>
          </w:p>
          <w:p w:rsidR="00B76F06" w:rsidRPr="00B76F06" w:rsidRDefault="00B76F06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:rsidR="00B76F06" w:rsidRDefault="00B76F06" w:rsidP="00A6392F">
            <w:pPr>
              <w:jc w:val="center"/>
            </w:pPr>
            <w:r w:rsidRPr="00572C96">
              <w:rPr>
                <w:rFonts w:asciiTheme="majorBidi" w:hAnsiTheme="majorBidi" w:cs="Times New Roman"/>
                <w:sz w:val="24"/>
                <w:szCs w:val="24"/>
                <w:lang w:val="id-ID"/>
              </w:rPr>
              <w:t>5</w:t>
            </w:r>
          </w:p>
        </w:tc>
      </w:tr>
      <w:tr w:rsidR="00B76F06" w:rsidRPr="00F83A1F" w:rsidTr="0093748E">
        <w:tc>
          <w:tcPr>
            <w:tcW w:w="959" w:type="dxa"/>
          </w:tcPr>
          <w:p w:rsidR="00B76F06" w:rsidRPr="00F83A1F" w:rsidRDefault="00B76F06" w:rsidP="00B76F06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1" w:type="dxa"/>
          </w:tcPr>
          <w:p w:rsidR="00B76F06" w:rsidRPr="00B76F06" w:rsidRDefault="00B76F06" w:rsidP="00B76F06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6F06">
              <w:rPr>
                <w:rFonts w:ascii="Times New Roman" w:hAnsi="Times New Roman"/>
                <w:sz w:val="24"/>
                <w:szCs w:val="24"/>
                <w:lang w:val="id-ID"/>
              </w:rPr>
              <w:t>Media dan Teknologi dalam BK Karier</w:t>
            </w:r>
          </w:p>
          <w:p w:rsidR="00B76F06" w:rsidRPr="00B76F06" w:rsidRDefault="00B76F06" w:rsidP="00B76F06">
            <w:pPr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2410" w:type="dxa"/>
          </w:tcPr>
          <w:p w:rsidR="00B76F06" w:rsidRPr="00857732" w:rsidRDefault="00B76F06" w:rsidP="00B76F06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4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Menyusun makalah tentang media BK karier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4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Mampu memahami esesnsi dari media BK sebagai penunjang BK karier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4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membuat tugas ringkasan yang menyangkut materi yang di ajarkan</w:t>
            </w:r>
          </w:p>
        </w:tc>
        <w:tc>
          <w:tcPr>
            <w:tcW w:w="2410" w:type="dxa"/>
          </w:tcPr>
          <w:p w:rsidR="00B76F06" w:rsidRPr="00C34E48" w:rsidRDefault="00B76F06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126" w:type="dxa"/>
          </w:tcPr>
          <w:p w:rsidR="00B76F06" w:rsidRDefault="00B76F06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B76F06" w:rsidRDefault="00B76F06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B76F06" w:rsidRDefault="00B76F06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B76F06" w:rsidRDefault="00B76F06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76F06" w:rsidRPr="00B76F06" w:rsidRDefault="00B76F06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B76F06">
              <w:rPr>
                <w:rFonts w:ascii="Times New Roman" w:hAnsi="Times New Roman"/>
                <w:sz w:val="24"/>
                <w:szCs w:val="24"/>
                <w:lang w:val="id-ID"/>
              </w:rPr>
              <w:t>Media dan Teknologi dalam BK Karier</w:t>
            </w:r>
          </w:p>
          <w:p w:rsidR="00B76F06" w:rsidRPr="00B76F06" w:rsidRDefault="00B76F06" w:rsidP="00A6392F">
            <w:pPr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</w:p>
        </w:tc>
        <w:tc>
          <w:tcPr>
            <w:tcW w:w="1275" w:type="dxa"/>
          </w:tcPr>
          <w:p w:rsidR="00B76F06" w:rsidRPr="00B76F06" w:rsidRDefault="00B76F06" w:rsidP="00B76F06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id-ID"/>
              </w:rPr>
              <w:t>20</w:t>
            </w:r>
          </w:p>
        </w:tc>
      </w:tr>
      <w:tr w:rsidR="00B76F06" w:rsidRPr="00F83A1F" w:rsidTr="0093748E">
        <w:tc>
          <w:tcPr>
            <w:tcW w:w="959" w:type="dxa"/>
          </w:tcPr>
          <w:p w:rsidR="00B76F06" w:rsidRPr="00F83A1F" w:rsidRDefault="00B76F06" w:rsidP="00B76F06">
            <w:pPr>
              <w:jc w:val="center"/>
              <w:rPr>
                <w:rFonts w:asciiTheme="majorBidi" w:hAnsiTheme="majorBidi" w:cs="Times New Roman"/>
                <w:sz w:val="24"/>
                <w:szCs w:val="24"/>
              </w:rPr>
            </w:pPr>
            <w:r w:rsidRPr="00F83A1F">
              <w:rPr>
                <w:rFonts w:asciiTheme="majorBidi" w:hAnsiTheme="majorBidi" w:cs="Times New Roman"/>
                <w:sz w:val="24"/>
                <w:szCs w:val="24"/>
              </w:rPr>
              <w:t>15</w:t>
            </w:r>
          </w:p>
        </w:tc>
        <w:tc>
          <w:tcPr>
            <w:tcW w:w="2551" w:type="dxa"/>
          </w:tcPr>
          <w:p w:rsidR="00B76F06" w:rsidRPr="00B76F06" w:rsidRDefault="00B76F06" w:rsidP="00B76F06">
            <w:pPr>
              <w:ind w:left="-83"/>
              <w:jc w:val="left"/>
              <w:rPr>
                <w:rFonts w:ascii="Times New Roman" w:hAnsi="Times New Roman"/>
                <w:sz w:val="24"/>
                <w:szCs w:val="24"/>
                <w:lang w:val="sv-SE"/>
              </w:rPr>
            </w:pPr>
            <w:r w:rsidRPr="00B76F06">
              <w:rPr>
                <w:rFonts w:ascii="Times New Roman" w:hAnsi="Times New Roman"/>
                <w:sz w:val="24"/>
                <w:szCs w:val="24"/>
                <w:lang w:val="id-ID"/>
              </w:rPr>
              <w:t>Simulasi Media BK Karier</w:t>
            </w:r>
          </w:p>
        </w:tc>
        <w:tc>
          <w:tcPr>
            <w:tcW w:w="2410" w:type="dxa"/>
          </w:tcPr>
          <w:p w:rsidR="00B76F06" w:rsidRPr="00857732" w:rsidRDefault="00B76F06" w:rsidP="00B76F06">
            <w:pPr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Mahasiswa dapat :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5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Mampu mempraktikkan layanan konsultasi perencanaan karier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5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Mampu menerapkan konsep teoritik BK karier dalam format layanan bimbingan kelompok</w:t>
            </w:r>
          </w:p>
          <w:p w:rsidR="00B76F06" w:rsidRPr="00857732" w:rsidRDefault="00B76F06" w:rsidP="00B76F06">
            <w:pPr>
              <w:pStyle w:val="ListParagraph"/>
              <w:numPr>
                <w:ilvl w:val="0"/>
                <w:numId w:val="35"/>
              </w:numPr>
              <w:ind w:left="317"/>
              <w:jc w:val="left"/>
              <w:rPr>
                <w:rFonts w:asciiTheme="majorBidi" w:hAnsiTheme="majorBidi"/>
                <w:noProof/>
                <w:sz w:val="24"/>
                <w:szCs w:val="24"/>
              </w:rPr>
            </w:pPr>
            <w:r w:rsidRPr="00857732">
              <w:rPr>
                <w:rFonts w:asciiTheme="majorBidi" w:hAnsiTheme="majorBidi"/>
                <w:noProof/>
                <w:sz w:val="24"/>
                <w:szCs w:val="24"/>
              </w:rPr>
              <w:t>Membuat tugas ringkasan yang menyangkut materi/praktik yang di simulasikan</w:t>
            </w:r>
          </w:p>
        </w:tc>
        <w:tc>
          <w:tcPr>
            <w:tcW w:w="2410" w:type="dxa"/>
          </w:tcPr>
          <w:p w:rsidR="00B76F06" w:rsidRPr="00C34E48" w:rsidRDefault="00B76F06" w:rsidP="00A6392F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Kriteria : Ketepatan dan penguasaan</w:t>
            </w:r>
          </w:p>
        </w:tc>
        <w:tc>
          <w:tcPr>
            <w:tcW w:w="2126" w:type="dxa"/>
          </w:tcPr>
          <w:p w:rsidR="00B76F06" w:rsidRDefault="00B76F06" w:rsidP="00A6392F">
            <w:pPr>
              <w:pStyle w:val="ListParagraph"/>
              <w:ind w:left="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Kuliah dan diskusi (TM: 2x50 menit)</w:t>
            </w:r>
          </w:p>
          <w:p w:rsidR="00B76F06" w:rsidRDefault="00B76F06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Pendahuluan</w:t>
            </w:r>
          </w:p>
          <w:p w:rsidR="00B76F06" w:rsidRDefault="00B76F06" w:rsidP="00467082">
            <w:pPr>
              <w:pStyle w:val="ListParagraph"/>
              <w:numPr>
                <w:ilvl w:val="0"/>
                <w:numId w:val="1"/>
              </w:numPr>
              <w:ind w:left="176" w:hanging="17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Diskusi sistem perkuliahan</w:t>
            </w:r>
          </w:p>
          <w:p w:rsidR="00B76F06" w:rsidRDefault="00B76F06" w:rsidP="00A6392F">
            <w:pPr>
              <w:pStyle w:val="ListParagraph"/>
              <w:ind w:left="175"/>
              <w:jc w:val="left"/>
              <w:rPr>
                <w:rFonts w:ascii="Times New Roman" w:hAnsi="Times New Roman"/>
              </w:rPr>
            </w:pPr>
          </w:p>
        </w:tc>
        <w:tc>
          <w:tcPr>
            <w:tcW w:w="1985" w:type="dxa"/>
          </w:tcPr>
          <w:p w:rsidR="00B76F06" w:rsidRPr="00535A67" w:rsidRDefault="00B76F06" w:rsidP="008D551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76F06">
              <w:rPr>
                <w:rFonts w:ascii="Times New Roman" w:hAnsi="Times New Roman"/>
                <w:sz w:val="24"/>
                <w:szCs w:val="24"/>
                <w:lang w:val="id-ID"/>
              </w:rPr>
              <w:t>Simulasi Media BK Karier</w:t>
            </w:r>
          </w:p>
        </w:tc>
        <w:tc>
          <w:tcPr>
            <w:tcW w:w="1275" w:type="dxa"/>
          </w:tcPr>
          <w:p w:rsidR="00B76F06" w:rsidRPr="00B76F06" w:rsidRDefault="00B76F06" w:rsidP="00B76F06">
            <w:pPr>
              <w:jc w:val="center"/>
              <w:rPr>
                <w:rFonts w:asciiTheme="majorBidi" w:hAnsiTheme="majorBidi" w:cs="Times New Roman"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sz w:val="24"/>
                <w:szCs w:val="24"/>
                <w:lang w:val="id-ID"/>
              </w:rPr>
              <w:t>20</w:t>
            </w:r>
          </w:p>
        </w:tc>
      </w:tr>
      <w:tr w:rsidR="00B76F06" w:rsidRPr="00F83A1F" w:rsidTr="002665DD">
        <w:trPr>
          <w:trHeight w:val="346"/>
        </w:trPr>
        <w:tc>
          <w:tcPr>
            <w:tcW w:w="959" w:type="dxa"/>
            <w:shd w:val="clear" w:color="auto" w:fill="76923C" w:themeFill="accent3" w:themeFillShade="BF"/>
          </w:tcPr>
          <w:p w:rsidR="00B76F06" w:rsidRPr="002B0E88" w:rsidRDefault="00B76F06" w:rsidP="00B76F06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</w:rPr>
            </w:pPr>
            <w:r w:rsidRPr="002B0E88">
              <w:rPr>
                <w:rFonts w:asciiTheme="majorBidi" w:hAnsiTheme="majorBidi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2757" w:type="dxa"/>
            <w:gridSpan w:val="6"/>
            <w:shd w:val="clear" w:color="auto" w:fill="76923C" w:themeFill="accent3" w:themeFillShade="BF"/>
          </w:tcPr>
          <w:p w:rsidR="00B76F06" w:rsidRPr="002665DD" w:rsidRDefault="002665DD" w:rsidP="002665DD">
            <w:pPr>
              <w:jc w:val="center"/>
              <w:rPr>
                <w:rFonts w:asciiTheme="majorBidi" w:hAnsiTheme="majorBidi" w:cs="Times New Roman"/>
                <w:b/>
                <w:sz w:val="24"/>
                <w:szCs w:val="24"/>
                <w:lang w:val="id-ID"/>
              </w:rPr>
            </w:pPr>
            <w:r>
              <w:rPr>
                <w:rFonts w:asciiTheme="majorBidi" w:hAnsiTheme="majorBidi" w:cs="Times New Roman"/>
                <w:b/>
                <w:sz w:val="24"/>
                <w:szCs w:val="24"/>
              </w:rPr>
              <w:t>Ujian Akhir Semester</w:t>
            </w:r>
          </w:p>
        </w:tc>
      </w:tr>
    </w:tbl>
    <w:p w:rsidR="0033096C" w:rsidRPr="002665DD" w:rsidRDefault="0033096C" w:rsidP="00C161BD">
      <w:pPr>
        <w:jc w:val="both"/>
        <w:rPr>
          <w:lang w:val="id-ID"/>
        </w:rPr>
      </w:pPr>
    </w:p>
    <w:sectPr w:rsidR="0033096C" w:rsidRPr="002665DD" w:rsidSect="005C0572">
      <w:pgSz w:w="15840" w:h="12240" w:orient="landscape" w:code="1"/>
      <w:pgMar w:top="1134" w:right="1134" w:bottom="1134" w:left="1134" w:header="709" w:footer="709" w:gutter="0"/>
      <w:pgNumType w:start="1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27B1C"/>
    <w:multiLevelType w:val="hybridMultilevel"/>
    <w:tmpl w:val="70528EB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236B"/>
    <w:multiLevelType w:val="hybridMultilevel"/>
    <w:tmpl w:val="E2905C48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5F11E28"/>
    <w:multiLevelType w:val="hybridMultilevel"/>
    <w:tmpl w:val="32AA27E0"/>
    <w:lvl w:ilvl="0" w:tplc="04090019">
      <w:start w:val="1"/>
      <w:numFmt w:val="lowerLetter"/>
      <w:lvlText w:val="%1."/>
      <w:lvlJc w:val="left"/>
      <w:pPr>
        <w:ind w:left="71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  <w:rPr>
        <w:rFonts w:cs="Times New Roman"/>
      </w:rPr>
    </w:lvl>
  </w:abstractNum>
  <w:abstractNum w:abstractNumId="3">
    <w:nsid w:val="129C2790"/>
    <w:multiLevelType w:val="hybridMultilevel"/>
    <w:tmpl w:val="34B6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9D044F"/>
    <w:multiLevelType w:val="hybridMultilevel"/>
    <w:tmpl w:val="189A2F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C594607"/>
    <w:multiLevelType w:val="hybridMultilevel"/>
    <w:tmpl w:val="144283CC"/>
    <w:lvl w:ilvl="0" w:tplc="41689058">
      <w:start w:val="1"/>
      <w:numFmt w:val="decimal"/>
      <w:lvlText w:val="%1."/>
      <w:lvlJc w:val="left"/>
      <w:pPr>
        <w:ind w:left="4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abstractNum w:abstractNumId="6">
    <w:nsid w:val="2262372C"/>
    <w:multiLevelType w:val="hybridMultilevel"/>
    <w:tmpl w:val="144283CC"/>
    <w:lvl w:ilvl="0" w:tplc="41689058">
      <w:start w:val="1"/>
      <w:numFmt w:val="decimal"/>
      <w:lvlText w:val="%1."/>
      <w:lvlJc w:val="left"/>
      <w:pPr>
        <w:ind w:left="4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abstractNum w:abstractNumId="7">
    <w:nsid w:val="248E01CC"/>
    <w:multiLevelType w:val="hybridMultilevel"/>
    <w:tmpl w:val="57D61E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84215E8"/>
    <w:multiLevelType w:val="hybridMultilevel"/>
    <w:tmpl w:val="2E1C59A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C5B648F"/>
    <w:multiLevelType w:val="hybridMultilevel"/>
    <w:tmpl w:val="86C499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F75484B"/>
    <w:multiLevelType w:val="hybridMultilevel"/>
    <w:tmpl w:val="5AC80BEC"/>
    <w:lvl w:ilvl="0" w:tplc="E2A8CF10">
      <w:start w:val="1"/>
      <w:numFmt w:val="lowerLetter"/>
      <w:lvlText w:val="%1."/>
      <w:lvlJc w:val="left"/>
      <w:pPr>
        <w:ind w:left="715" w:hanging="360"/>
      </w:pPr>
      <w:rPr>
        <w:rFonts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43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5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9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1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3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5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75" w:hanging="180"/>
      </w:pPr>
      <w:rPr>
        <w:rFonts w:cs="Times New Roman"/>
      </w:rPr>
    </w:lvl>
  </w:abstractNum>
  <w:abstractNum w:abstractNumId="11">
    <w:nsid w:val="31C628D6"/>
    <w:multiLevelType w:val="hybridMultilevel"/>
    <w:tmpl w:val="D2D24478"/>
    <w:lvl w:ilvl="0" w:tplc="080E83E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677277A"/>
    <w:multiLevelType w:val="hybridMultilevel"/>
    <w:tmpl w:val="B45E22AC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D8851BF"/>
    <w:multiLevelType w:val="hybridMultilevel"/>
    <w:tmpl w:val="7B667766"/>
    <w:lvl w:ilvl="0" w:tplc="1D7EECD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3FE039DE"/>
    <w:multiLevelType w:val="hybridMultilevel"/>
    <w:tmpl w:val="05C4857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42270D1B"/>
    <w:multiLevelType w:val="hybridMultilevel"/>
    <w:tmpl w:val="56A8EAE6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603333A"/>
    <w:multiLevelType w:val="hybridMultilevel"/>
    <w:tmpl w:val="3BB622FE"/>
    <w:lvl w:ilvl="0" w:tplc="236661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49516209"/>
    <w:multiLevelType w:val="hybridMultilevel"/>
    <w:tmpl w:val="85349304"/>
    <w:lvl w:ilvl="0" w:tplc="0421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1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1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4ACB0FB0"/>
    <w:multiLevelType w:val="hybridMultilevel"/>
    <w:tmpl w:val="144283CC"/>
    <w:lvl w:ilvl="0" w:tplc="41689058">
      <w:start w:val="1"/>
      <w:numFmt w:val="decimal"/>
      <w:lvlText w:val="%1."/>
      <w:lvlJc w:val="left"/>
      <w:pPr>
        <w:ind w:left="4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abstractNum w:abstractNumId="19">
    <w:nsid w:val="4E8D4064"/>
    <w:multiLevelType w:val="hybridMultilevel"/>
    <w:tmpl w:val="D7B004C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42" w:hanging="360"/>
      </w:pPr>
    </w:lvl>
    <w:lvl w:ilvl="2" w:tplc="0409001B" w:tentative="1">
      <w:start w:val="1"/>
      <w:numFmt w:val="lowerRoman"/>
      <w:lvlText w:val="%3."/>
      <w:lvlJc w:val="right"/>
      <w:pPr>
        <w:ind w:left="2662" w:hanging="180"/>
      </w:pPr>
    </w:lvl>
    <w:lvl w:ilvl="3" w:tplc="0409000F" w:tentative="1">
      <w:start w:val="1"/>
      <w:numFmt w:val="decimal"/>
      <w:lvlText w:val="%4."/>
      <w:lvlJc w:val="left"/>
      <w:pPr>
        <w:ind w:left="3382" w:hanging="360"/>
      </w:pPr>
    </w:lvl>
    <w:lvl w:ilvl="4" w:tplc="04090019" w:tentative="1">
      <w:start w:val="1"/>
      <w:numFmt w:val="lowerLetter"/>
      <w:lvlText w:val="%5."/>
      <w:lvlJc w:val="left"/>
      <w:pPr>
        <w:ind w:left="4102" w:hanging="360"/>
      </w:pPr>
    </w:lvl>
    <w:lvl w:ilvl="5" w:tplc="0409001B" w:tentative="1">
      <w:start w:val="1"/>
      <w:numFmt w:val="lowerRoman"/>
      <w:lvlText w:val="%6."/>
      <w:lvlJc w:val="right"/>
      <w:pPr>
        <w:ind w:left="4822" w:hanging="180"/>
      </w:pPr>
    </w:lvl>
    <w:lvl w:ilvl="6" w:tplc="0409000F" w:tentative="1">
      <w:start w:val="1"/>
      <w:numFmt w:val="decimal"/>
      <w:lvlText w:val="%7."/>
      <w:lvlJc w:val="left"/>
      <w:pPr>
        <w:ind w:left="5542" w:hanging="360"/>
      </w:pPr>
    </w:lvl>
    <w:lvl w:ilvl="7" w:tplc="04090019" w:tentative="1">
      <w:start w:val="1"/>
      <w:numFmt w:val="lowerLetter"/>
      <w:lvlText w:val="%8."/>
      <w:lvlJc w:val="left"/>
      <w:pPr>
        <w:ind w:left="6262" w:hanging="360"/>
      </w:pPr>
    </w:lvl>
    <w:lvl w:ilvl="8" w:tplc="04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0">
    <w:nsid w:val="4E8E589F"/>
    <w:multiLevelType w:val="hybridMultilevel"/>
    <w:tmpl w:val="93F0E3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7C56A5"/>
    <w:multiLevelType w:val="hybridMultilevel"/>
    <w:tmpl w:val="6526EA4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8B73B09"/>
    <w:multiLevelType w:val="hybridMultilevel"/>
    <w:tmpl w:val="01C077D6"/>
    <w:lvl w:ilvl="0" w:tplc="C3F418DC">
      <w:numFmt w:val="bullet"/>
      <w:lvlText w:val="-"/>
      <w:lvlJc w:val="left"/>
      <w:pPr>
        <w:ind w:left="520" w:hanging="360"/>
      </w:pPr>
      <w:rPr>
        <w:rFonts w:ascii="Times New Roman" w:eastAsia="Times New Roman" w:hAnsi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23">
    <w:nsid w:val="58D11748"/>
    <w:multiLevelType w:val="hybridMultilevel"/>
    <w:tmpl w:val="A00ED1A2"/>
    <w:lvl w:ilvl="0" w:tplc="9D9AA67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F7C5B1D"/>
    <w:multiLevelType w:val="hybridMultilevel"/>
    <w:tmpl w:val="144283CC"/>
    <w:lvl w:ilvl="0" w:tplc="41689058">
      <w:start w:val="1"/>
      <w:numFmt w:val="decimal"/>
      <w:lvlText w:val="%1."/>
      <w:lvlJc w:val="left"/>
      <w:pPr>
        <w:ind w:left="4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abstractNum w:abstractNumId="25">
    <w:nsid w:val="654421FE"/>
    <w:multiLevelType w:val="hybridMultilevel"/>
    <w:tmpl w:val="785CCBC6"/>
    <w:lvl w:ilvl="0" w:tplc="C39CAD3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67881A49"/>
    <w:multiLevelType w:val="hybridMultilevel"/>
    <w:tmpl w:val="CE1E08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A2853DB"/>
    <w:multiLevelType w:val="hybridMultilevel"/>
    <w:tmpl w:val="1980AE52"/>
    <w:lvl w:ilvl="0" w:tplc="9C5CEA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70B93337"/>
    <w:multiLevelType w:val="hybridMultilevel"/>
    <w:tmpl w:val="F528C3E2"/>
    <w:lvl w:ilvl="0" w:tplc="DB668334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7435601A"/>
    <w:multiLevelType w:val="hybridMultilevel"/>
    <w:tmpl w:val="144283CC"/>
    <w:lvl w:ilvl="0" w:tplc="41689058">
      <w:start w:val="1"/>
      <w:numFmt w:val="decimal"/>
      <w:lvlText w:val="%1."/>
      <w:lvlJc w:val="left"/>
      <w:pPr>
        <w:ind w:left="41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39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59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79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99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9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39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59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79" w:hanging="180"/>
      </w:pPr>
      <w:rPr>
        <w:rFonts w:cs="Times New Roman"/>
      </w:rPr>
    </w:lvl>
  </w:abstractNum>
  <w:abstractNum w:abstractNumId="30">
    <w:nsid w:val="755F7EFC"/>
    <w:multiLevelType w:val="hybridMultilevel"/>
    <w:tmpl w:val="BA2E1AA2"/>
    <w:lvl w:ilvl="0" w:tplc="110AFC98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759B1EFD"/>
    <w:multiLevelType w:val="hybridMultilevel"/>
    <w:tmpl w:val="4484DD82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>
    <w:nsid w:val="795038DF"/>
    <w:multiLevelType w:val="hybridMultilevel"/>
    <w:tmpl w:val="28AA8A16"/>
    <w:lvl w:ilvl="0" w:tplc="6958B1C2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79E94018"/>
    <w:multiLevelType w:val="hybridMultilevel"/>
    <w:tmpl w:val="59743B52"/>
    <w:lvl w:ilvl="0" w:tplc="9692F5A8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8A059B"/>
    <w:multiLevelType w:val="hybridMultilevel"/>
    <w:tmpl w:val="865AB762"/>
    <w:lvl w:ilvl="0" w:tplc="9756544A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8"/>
  </w:num>
  <w:num w:numId="4">
    <w:abstractNumId w:val="10"/>
  </w:num>
  <w:num w:numId="5">
    <w:abstractNumId w:val="2"/>
  </w:num>
  <w:num w:numId="6">
    <w:abstractNumId w:val="4"/>
  </w:num>
  <w:num w:numId="7">
    <w:abstractNumId w:val="33"/>
  </w:num>
  <w:num w:numId="8">
    <w:abstractNumId w:val="31"/>
  </w:num>
  <w:num w:numId="9">
    <w:abstractNumId w:val="30"/>
  </w:num>
  <w:num w:numId="10">
    <w:abstractNumId w:val="28"/>
  </w:num>
  <w:num w:numId="11">
    <w:abstractNumId w:val="25"/>
  </w:num>
  <w:num w:numId="12">
    <w:abstractNumId w:val="34"/>
  </w:num>
  <w:num w:numId="13">
    <w:abstractNumId w:val="23"/>
  </w:num>
  <w:num w:numId="14">
    <w:abstractNumId w:val="32"/>
  </w:num>
  <w:num w:numId="15">
    <w:abstractNumId w:val="1"/>
  </w:num>
  <w:num w:numId="16">
    <w:abstractNumId w:val="18"/>
  </w:num>
  <w:num w:numId="17">
    <w:abstractNumId w:val="17"/>
  </w:num>
  <w:num w:numId="18">
    <w:abstractNumId w:val="19"/>
  </w:num>
  <w:num w:numId="19">
    <w:abstractNumId w:val="5"/>
  </w:num>
  <w:num w:numId="20">
    <w:abstractNumId w:val="26"/>
  </w:num>
  <w:num w:numId="21">
    <w:abstractNumId w:val="24"/>
  </w:num>
  <w:num w:numId="22">
    <w:abstractNumId w:val="9"/>
  </w:num>
  <w:num w:numId="23">
    <w:abstractNumId w:val="21"/>
  </w:num>
  <w:num w:numId="24">
    <w:abstractNumId w:val="6"/>
  </w:num>
  <w:num w:numId="25">
    <w:abstractNumId w:val="20"/>
  </w:num>
  <w:num w:numId="26">
    <w:abstractNumId w:val="29"/>
  </w:num>
  <w:num w:numId="27">
    <w:abstractNumId w:val="0"/>
  </w:num>
  <w:num w:numId="28">
    <w:abstractNumId w:val="15"/>
  </w:num>
  <w:num w:numId="29">
    <w:abstractNumId w:val="12"/>
  </w:num>
  <w:num w:numId="30">
    <w:abstractNumId w:val="14"/>
  </w:num>
  <w:num w:numId="31">
    <w:abstractNumId w:val="13"/>
  </w:num>
  <w:num w:numId="32">
    <w:abstractNumId w:val="27"/>
  </w:num>
  <w:num w:numId="33">
    <w:abstractNumId w:val="16"/>
  </w:num>
  <w:num w:numId="34">
    <w:abstractNumId w:val="11"/>
  </w:num>
  <w:num w:numId="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82"/>
    <w:rsid w:val="002665DD"/>
    <w:rsid w:val="002E1801"/>
    <w:rsid w:val="00315571"/>
    <w:rsid w:val="0033096C"/>
    <w:rsid w:val="00397530"/>
    <w:rsid w:val="00432C99"/>
    <w:rsid w:val="00467082"/>
    <w:rsid w:val="004C13EF"/>
    <w:rsid w:val="0056571F"/>
    <w:rsid w:val="005F18C7"/>
    <w:rsid w:val="00632FE1"/>
    <w:rsid w:val="00655F4D"/>
    <w:rsid w:val="00670555"/>
    <w:rsid w:val="006A45A0"/>
    <w:rsid w:val="00722C53"/>
    <w:rsid w:val="008A6E35"/>
    <w:rsid w:val="008D5514"/>
    <w:rsid w:val="0093748E"/>
    <w:rsid w:val="00987026"/>
    <w:rsid w:val="009962BB"/>
    <w:rsid w:val="00A37263"/>
    <w:rsid w:val="00B76F06"/>
    <w:rsid w:val="00BB7B22"/>
    <w:rsid w:val="00C161BD"/>
    <w:rsid w:val="00CA0B9F"/>
    <w:rsid w:val="00CB7F01"/>
    <w:rsid w:val="00D86E64"/>
    <w:rsid w:val="00D94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82"/>
    <w:pPr>
      <w:spacing w:after="0" w:line="240" w:lineRule="auto"/>
      <w:jc w:val="right"/>
    </w:pPr>
    <w:rPr>
      <w:rFonts w:ascii="Segoe UI" w:eastAsia="Times New Roman" w:hAnsi="Segoe UI" w:cs="Traditional Arabic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7082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467082"/>
    <w:rPr>
      <w:rFonts w:ascii="Segoe UI" w:eastAsia="Times New Roman" w:hAnsi="Segoe UI" w:cs="Times New Roman"/>
      <w:lang w:val="en-US"/>
    </w:rPr>
  </w:style>
  <w:style w:type="table" w:styleId="TableGrid">
    <w:name w:val="Table Grid"/>
    <w:basedOn w:val="TableNormal"/>
    <w:uiPriority w:val="59"/>
    <w:rsid w:val="00467082"/>
    <w:pPr>
      <w:spacing w:after="0" w:line="240" w:lineRule="auto"/>
      <w:jc w:val="right"/>
    </w:pPr>
    <w:rPr>
      <w:rFonts w:eastAsia="Times New Roman" w:cs="Calibr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63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7082"/>
    <w:pPr>
      <w:spacing w:after="0" w:line="240" w:lineRule="auto"/>
      <w:jc w:val="right"/>
    </w:pPr>
    <w:rPr>
      <w:rFonts w:ascii="Segoe UI" w:eastAsia="Times New Roman" w:hAnsi="Segoe UI" w:cs="Traditional Arabic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467082"/>
    <w:pPr>
      <w:ind w:left="720"/>
      <w:contextualSpacing/>
    </w:pPr>
    <w:rPr>
      <w:rFonts w:cs="Times New Roman"/>
    </w:rPr>
  </w:style>
  <w:style w:type="character" w:customStyle="1" w:styleId="ListParagraphChar">
    <w:name w:val="List Paragraph Char"/>
    <w:link w:val="ListParagraph"/>
    <w:uiPriority w:val="34"/>
    <w:locked/>
    <w:rsid w:val="00467082"/>
    <w:rPr>
      <w:rFonts w:ascii="Segoe UI" w:eastAsia="Times New Roman" w:hAnsi="Segoe UI" w:cs="Times New Roman"/>
      <w:lang w:val="en-US"/>
    </w:rPr>
  </w:style>
  <w:style w:type="table" w:styleId="TableGrid">
    <w:name w:val="Table Grid"/>
    <w:basedOn w:val="TableNormal"/>
    <w:uiPriority w:val="59"/>
    <w:rsid w:val="00467082"/>
    <w:pPr>
      <w:spacing w:after="0" w:line="240" w:lineRule="auto"/>
      <w:jc w:val="right"/>
    </w:pPr>
    <w:rPr>
      <w:rFonts w:eastAsia="Times New Roman" w:cs="Calibri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372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263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1488</Words>
  <Characters>8484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ProBook</dc:creator>
  <cp:lastModifiedBy>R30-C</cp:lastModifiedBy>
  <cp:revision>9</cp:revision>
  <dcterms:created xsi:type="dcterms:W3CDTF">2020-03-01T00:49:00Z</dcterms:created>
  <dcterms:modified xsi:type="dcterms:W3CDTF">2022-03-09T01:41:00Z</dcterms:modified>
</cp:coreProperties>
</file>