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716" w:type="dxa"/>
        <w:jc w:val="center"/>
        <w:tblLook w:val="04A0" w:firstRow="1" w:lastRow="0" w:firstColumn="1" w:lastColumn="0" w:noHBand="0" w:noVBand="1"/>
      </w:tblPr>
      <w:tblGrid>
        <w:gridCol w:w="1950"/>
        <w:gridCol w:w="1134"/>
        <w:gridCol w:w="783"/>
        <w:gridCol w:w="638"/>
        <w:gridCol w:w="142"/>
        <w:gridCol w:w="1984"/>
        <w:gridCol w:w="1841"/>
        <w:gridCol w:w="1843"/>
        <w:gridCol w:w="3401"/>
      </w:tblGrid>
      <w:tr w:rsidR="00EF5204" w:rsidRPr="00EA292E" w:rsidTr="00476B99">
        <w:trPr>
          <w:jc w:val="center"/>
        </w:trPr>
        <w:tc>
          <w:tcPr>
            <w:tcW w:w="1950" w:type="dxa"/>
          </w:tcPr>
          <w:p w:rsidR="00EF5204" w:rsidRPr="00EA292E" w:rsidRDefault="00EF5204" w:rsidP="00476B99">
            <w:pPr>
              <w:autoSpaceDE w:val="0"/>
              <w:autoSpaceDN w:val="0"/>
              <w:adjustRightInd w:val="0"/>
              <w:spacing w:after="0"/>
              <w:rPr>
                <w:rFonts w:asciiTheme="majorHAnsi" w:hAnsiTheme="majorHAnsi" w:cs="Times New Roman"/>
                <w:sz w:val="22"/>
              </w:rPr>
            </w:pPr>
            <w:r w:rsidRPr="00EA292E">
              <w:rPr>
                <w:rFonts w:asciiTheme="majorHAnsi" w:hAnsiTheme="majorHAnsi" w:cs="Times New Roman"/>
                <w:noProof/>
                <w:sz w:val="22"/>
                <w:lang w:eastAsia="id-ID"/>
              </w:rPr>
              <w:drawing>
                <wp:inline distT="0" distB="0" distL="0" distR="0" wp14:anchorId="2474844C" wp14:editId="25042443">
                  <wp:extent cx="952500" cy="8096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6">
                            <a:extLst>
                              <a:ext uri="{28A0092B-C50C-407E-A947-70E740481C1C}">
                                <a14:useLocalDpi xmlns:a14="http://schemas.microsoft.com/office/drawing/2010/main" val="0"/>
                              </a:ext>
                            </a:extLst>
                          </a:blip>
                          <a:stretch>
                            <a:fillRect/>
                          </a:stretch>
                        </pic:blipFill>
                        <pic:spPr>
                          <a:xfrm>
                            <a:off x="0" y="0"/>
                            <a:ext cx="955193" cy="811914"/>
                          </a:xfrm>
                          <a:prstGeom prst="rect">
                            <a:avLst/>
                          </a:prstGeom>
                        </pic:spPr>
                      </pic:pic>
                    </a:graphicData>
                  </a:graphic>
                </wp:inline>
              </w:drawing>
            </w:r>
          </w:p>
        </w:tc>
        <w:tc>
          <w:tcPr>
            <w:tcW w:w="11766" w:type="dxa"/>
            <w:gridSpan w:val="8"/>
            <w:vAlign w:val="center"/>
          </w:tcPr>
          <w:p w:rsidR="00EF5204" w:rsidRPr="00E433EA" w:rsidRDefault="00EF5204" w:rsidP="00476B99">
            <w:pPr>
              <w:autoSpaceDE w:val="0"/>
              <w:autoSpaceDN w:val="0"/>
              <w:adjustRightInd w:val="0"/>
              <w:spacing w:after="0"/>
              <w:rPr>
                <w:rFonts w:asciiTheme="minorBidi" w:hAnsiTheme="minorBidi"/>
                <w:b/>
                <w:sz w:val="28"/>
                <w:szCs w:val="28"/>
              </w:rPr>
            </w:pPr>
            <w:r w:rsidRPr="00E433EA">
              <w:rPr>
                <w:rFonts w:asciiTheme="minorBidi" w:hAnsiTheme="minorBidi"/>
                <w:b/>
                <w:sz w:val="28"/>
                <w:szCs w:val="28"/>
              </w:rPr>
              <w:t>INSTITUT AGAMA ISLAM NEGERI BENGKULU</w:t>
            </w:r>
          </w:p>
          <w:p w:rsidR="00EF5204" w:rsidRPr="00E433EA" w:rsidRDefault="00EF5204" w:rsidP="00476B99">
            <w:pPr>
              <w:autoSpaceDE w:val="0"/>
              <w:autoSpaceDN w:val="0"/>
              <w:adjustRightInd w:val="0"/>
              <w:spacing w:after="0"/>
              <w:rPr>
                <w:rFonts w:asciiTheme="minorBidi" w:hAnsiTheme="minorBidi"/>
                <w:b/>
                <w:sz w:val="28"/>
                <w:szCs w:val="28"/>
              </w:rPr>
            </w:pPr>
            <w:r w:rsidRPr="00E433EA">
              <w:rPr>
                <w:rFonts w:asciiTheme="minorBidi" w:hAnsiTheme="minorBidi"/>
                <w:b/>
                <w:sz w:val="28"/>
                <w:szCs w:val="28"/>
              </w:rPr>
              <w:t xml:space="preserve">FAKULTAS </w:t>
            </w:r>
            <w:r>
              <w:rPr>
                <w:rFonts w:asciiTheme="minorBidi" w:hAnsiTheme="minorBidi"/>
                <w:b/>
                <w:sz w:val="28"/>
                <w:szCs w:val="28"/>
              </w:rPr>
              <w:t>SYARIAH</w:t>
            </w:r>
          </w:p>
          <w:p w:rsidR="00EF5204" w:rsidRPr="00EA292E" w:rsidRDefault="00EF5204" w:rsidP="00476B99">
            <w:pPr>
              <w:autoSpaceDE w:val="0"/>
              <w:autoSpaceDN w:val="0"/>
              <w:adjustRightInd w:val="0"/>
              <w:spacing w:after="0"/>
              <w:rPr>
                <w:rFonts w:asciiTheme="majorHAnsi" w:hAnsiTheme="majorHAnsi" w:cs="Times New Roman"/>
                <w:b/>
                <w:sz w:val="22"/>
              </w:rPr>
            </w:pPr>
            <w:r w:rsidRPr="00E433EA">
              <w:rPr>
                <w:rFonts w:asciiTheme="minorBidi" w:hAnsiTheme="minorBidi"/>
                <w:b/>
                <w:sz w:val="28"/>
                <w:szCs w:val="28"/>
              </w:rPr>
              <w:t xml:space="preserve">PROGRAM STUDI </w:t>
            </w:r>
            <w:r>
              <w:rPr>
                <w:rFonts w:asciiTheme="minorBidi" w:hAnsiTheme="minorBidi"/>
                <w:b/>
                <w:sz w:val="28"/>
                <w:szCs w:val="28"/>
              </w:rPr>
              <w:t>HUKUM TATA NEGARA (SIYASAH SYAR’IYAH)</w:t>
            </w:r>
          </w:p>
        </w:tc>
      </w:tr>
      <w:tr w:rsidR="00EF5204" w:rsidRPr="00E433EA" w:rsidTr="00476B99">
        <w:trPr>
          <w:jc w:val="center"/>
        </w:trPr>
        <w:tc>
          <w:tcPr>
            <w:tcW w:w="13716" w:type="dxa"/>
            <w:gridSpan w:val="9"/>
          </w:tcPr>
          <w:p w:rsidR="00EF5204" w:rsidRPr="00E433EA" w:rsidRDefault="00EF5204" w:rsidP="00476B99">
            <w:pPr>
              <w:autoSpaceDE w:val="0"/>
              <w:autoSpaceDN w:val="0"/>
              <w:adjustRightInd w:val="0"/>
              <w:spacing w:after="0"/>
              <w:jc w:val="center"/>
              <w:rPr>
                <w:rFonts w:asciiTheme="minorBidi" w:hAnsiTheme="minorBidi"/>
                <w:b/>
                <w:sz w:val="22"/>
              </w:rPr>
            </w:pPr>
            <w:r w:rsidRPr="00E433EA">
              <w:rPr>
                <w:rFonts w:asciiTheme="minorBidi" w:hAnsiTheme="minorBidi"/>
                <w:b/>
                <w:sz w:val="22"/>
              </w:rPr>
              <w:t>RENCANA PEMBELAJARAN SEMESTER</w:t>
            </w:r>
          </w:p>
        </w:tc>
      </w:tr>
      <w:tr w:rsidR="00EF5204" w:rsidRPr="00E433EA" w:rsidTr="00476B99">
        <w:trPr>
          <w:jc w:val="center"/>
        </w:trPr>
        <w:tc>
          <w:tcPr>
            <w:tcW w:w="3084" w:type="dxa"/>
            <w:gridSpan w:val="2"/>
            <w:shd w:val="clear" w:color="auto" w:fill="DBE5F1" w:themeFill="accent1" w:themeFillTint="33"/>
          </w:tcPr>
          <w:p w:rsidR="00EF5204" w:rsidRPr="00E433EA" w:rsidRDefault="00EF5204" w:rsidP="00476B99">
            <w:pPr>
              <w:autoSpaceDE w:val="0"/>
              <w:autoSpaceDN w:val="0"/>
              <w:adjustRightInd w:val="0"/>
              <w:spacing w:after="0"/>
              <w:jc w:val="center"/>
              <w:rPr>
                <w:rFonts w:asciiTheme="minorBidi" w:hAnsiTheme="minorBidi"/>
                <w:b/>
                <w:sz w:val="22"/>
              </w:rPr>
            </w:pPr>
            <w:r w:rsidRPr="00E433EA">
              <w:rPr>
                <w:rFonts w:asciiTheme="minorBidi" w:hAnsiTheme="minorBidi"/>
                <w:b/>
                <w:sz w:val="22"/>
              </w:rPr>
              <w:t>MATA KULIAH</w:t>
            </w:r>
          </w:p>
        </w:tc>
        <w:tc>
          <w:tcPr>
            <w:tcW w:w="1421" w:type="dxa"/>
            <w:gridSpan w:val="2"/>
            <w:shd w:val="clear" w:color="auto" w:fill="DBE5F1" w:themeFill="accent1" w:themeFillTint="33"/>
          </w:tcPr>
          <w:p w:rsidR="00EF5204" w:rsidRPr="00E433EA" w:rsidRDefault="00EF5204" w:rsidP="00476B99">
            <w:pPr>
              <w:autoSpaceDE w:val="0"/>
              <w:autoSpaceDN w:val="0"/>
              <w:adjustRightInd w:val="0"/>
              <w:spacing w:after="0"/>
              <w:jc w:val="center"/>
              <w:rPr>
                <w:rFonts w:asciiTheme="minorBidi" w:hAnsiTheme="minorBidi"/>
                <w:b/>
                <w:sz w:val="22"/>
              </w:rPr>
            </w:pPr>
            <w:r w:rsidRPr="00E433EA">
              <w:rPr>
                <w:rFonts w:asciiTheme="minorBidi" w:hAnsiTheme="minorBidi"/>
                <w:b/>
                <w:sz w:val="22"/>
              </w:rPr>
              <w:t>KODE</w:t>
            </w:r>
          </w:p>
        </w:tc>
        <w:tc>
          <w:tcPr>
            <w:tcW w:w="2126" w:type="dxa"/>
            <w:gridSpan w:val="2"/>
            <w:shd w:val="clear" w:color="auto" w:fill="DBE5F1" w:themeFill="accent1" w:themeFillTint="33"/>
          </w:tcPr>
          <w:p w:rsidR="00EF5204" w:rsidRPr="00E433EA" w:rsidRDefault="00EF5204" w:rsidP="00476B99">
            <w:pPr>
              <w:autoSpaceDE w:val="0"/>
              <w:autoSpaceDN w:val="0"/>
              <w:adjustRightInd w:val="0"/>
              <w:spacing w:after="0"/>
              <w:jc w:val="center"/>
              <w:rPr>
                <w:rFonts w:asciiTheme="minorBidi" w:hAnsiTheme="minorBidi"/>
                <w:b/>
                <w:sz w:val="22"/>
              </w:rPr>
            </w:pPr>
            <w:r w:rsidRPr="00E433EA">
              <w:rPr>
                <w:rFonts w:asciiTheme="minorBidi" w:hAnsiTheme="minorBidi"/>
                <w:b/>
                <w:sz w:val="22"/>
              </w:rPr>
              <w:t>RUMPUN MK</w:t>
            </w:r>
          </w:p>
        </w:tc>
        <w:tc>
          <w:tcPr>
            <w:tcW w:w="1841" w:type="dxa"/>
            <w:shd w:val="clear" w:color="auto" w:fill="DBE5F1" w:themeFill="accent1" w:themeFillTint="33"/>
          </w:tcPr>
          <w:p w:rsidR="00EF5204" w:rsidRPr="00E433EA" w:rsidRDefault="00EF5204" w:rsidP="00476B99">
            <w:pPr>
              <w:autoSpaceDE w:val="0"/>
              <w:autoSpaceDN w:val="0"/>
              <w:adjustRightInd w:val="0"/>
              <w:spacing w:after="0"/>
              <w:jc w:val="center"/>
              <w:rPr>
                <w:rFonts w:asciiTheme="minorBidi" w:hAnsiTheme="minorBidi"/>
                <w:b/>
                <w:sz w:val="22"/>
              </w:rPr>
            </w:pPr>
            <w:r w:rsidRPr="00E433EA">
              <w:rPr>
                <w:rFonts w:asciiTheme="minorBidi" w:hAnsiTheme="minorBidi"/>
                <w:b/>
                <w:sz w:val="22"/>
              </w:rPr>
              <w:t>BOBOT (SKS)</w:t>
            </w:r>
          </w:p>
        </w:tc>
        <w:tc>
          <w:tcPr>
            <w:tcW w:w="1843" w:type="dxa"/>
            <w:shd w:val="clear" w:color="auto" w:fill="DBE5F1" w:themeFill="accent1" w:themeFillTint="33"/>
          </w:tcPr>
          <w:p w:rsidR="00EF5204" w:rsidRPr="00E433EA" w:rsidRDefault="00EF5204" w:rsidP="00476B99">
            <w:pPr>
              <w:autoSpaceDE w:val="0"/>
              <w:autoSpaceDN w:val="0"/>
              <w:adjustRightInd w:val="0"/>
              <w:spacing w:after="0"/>
              <w:jc w:val="center"/>
              <w:rPr>
                <w:rFonts w:asciiTheme="minorBidi" w:hAnsiTheme="minorBidi"/>
                <w:b/>
                <w:sz w:val="22"/>
              </w:rPr>
            </w:pPr>
            <w:r w:rsidRPr="00E433EA">
              <w:rPr>
                <w:rFonts w:asciiTheme="minorBidi" w:hAnsiTheme="minorBidi"/>
                <w:b/>
                <w:sz w:val="22"/>
              </w:rPr>
              <w:t>SEMESTER</w:t>
            </w:r>
          </w:p>
        </w:tc>
        <w:tc>
          <w:tcPr>
            <w:tcW w:w="3401" w:type="dxa"/>
            <w:shd w:val="clear" w:color="auto" w:fill="DBE5F1" w:themeFill="accent1" w:themeFillTint="33"/>
          </w:tcPr>
          <w:p w:rsidR="00EF5204" w:rsidRPr="00E433EA" w:rsidRDefault="00EF5204" w:rsidP="00476B99">
            <w:pPr>
              <w:autoSpaceDE w:val="0"/>
              <w:autoSpaceDN w:val="0"/>
              <w:adjustRightInd w:val="0"/>
              <w:spacing w:after="0"/>
              <w:jc w:val="center"/>
              <w:rPr>
                <w:rFonts w:asciiTheme="minorBidi" w:hAnsiTheme="minorBidi"/>
                <w:b/>
                <w:sz w:val="22"/>
              </w:rPr>
            </w:pPr>
            <w:r w:rsidRPr="00E433EA">
              <w:rPr>
                <w:rFonts w:asciiTheme="minorBidi" w:hAnsiTheme="minorBidi"/>
                <w:b/>
                <w:sz w:val="22"/>
              </w:rPr>
              <w:t>TANGGAL PENYUSUNAN</w:t>
            </w:r>
          </w:p>
        </w:tc>
      </w:tr>
      <w:tr w:rsidR="00EF5204" w:rsidRPr="00E433EA" w:rsidTr="00476B99">
        <w:trPr>
          <w:jc w:val="center"/>
        </w:trPr>
        <w:tc>
          <w:tcPr>
            <w:tcW w:w="3084" w:type="dxa"/>
            <w:gridSpan w:val="2"/>
          </w:tcPr>
          <w:p w:rsidR="00EF5204" w:rsidRPr="005D78C5" w:rsidRDefault="00EF5204" w:rsidP="00EF5204">
            <w:pPr>
              <w:autoSpaceDE w:val="0"/>
              <w:autoSpaceDN w:val="0"/>
              <w:adjustRightInd w:val="0"/>
              <w:spacing w:after="0" w:line="240" w:lineRule="auto"/>
              <w:jc w:val="center"/>
              <w:rPr>
                <w:rFonts w:asciiTheme="majorHAnsi" w:hAnsiTheme="majorHAnsi"/>
                <w:sz w:val="22"/>
              </w:rPr>
            </w:pPr>
            <w:r>
              <w:rPr>
                <w:rFonts w:asciiTheme="majorHAnsi" w:hAnsiTheme="majorHAnsi"/>
                <w:sz w:val="22"/>
              </w:rPr>
              <w:t>Hukum Pidana</w:t>
            </w:r>
          </w:p>
        </w:tc>
        <w:tc>
          <w:tcPr>
            <w:tcW w:w="1421" w:type="dxa"/>
            <w:gridSpan w:val="2"/>
          </w:tcPr>
          <w:p w:rsidR="00EF5204" w:rsidRPr="005D78C5" w:rsidRDefault="00EF5204" w:rsidP="00EF5204">
            <w:pPr>
              <w:autoSpaceDE w:val="0"/>
              <w:autoSpaceDN w:val="0"/>
              <w:adjustRightInd w:val="0"/>
              <w:spacing w:after="0" w:line="240" w:lineRule="auto"/>
              <w:jc w:val="center"/>
              <w:rPr>
                <w:rFonts w:asciiTheme="majorHAnsi" w:hAnsiTheme="majorHAnsi"/>
                <w:sz w:val="22"/>
              </w:rPr>
            </w:pPr>
            <w:r>
              <w:rPr>
                <w:rFonts w:asciiTheme="majorHAnsi" w:hAnsiTheme="majorHAnsi"/>
                <w:sz w:val="22"/>
              </w:rPr>
              <w:t>HTN-44016</w:t>
            </w:r>
          </w:p>
        </w:tc>
        <w:tc>
          <w:tcPr>
            <w:tcW w:w="2126" w:type="dxa"/>
            <w:gridSpan w:val="2"/>
          </w:tcPr>
          <w:p w:rsidR="00EF5204" w:rsidRPr="005D78C5" w:rsidRDefault="00EF5204" w:rsidP="00476B99">
            <w:pPr>
              <w:autoSpaceDE w:val="0"/>
              <w:autoSpaceDN w:val="0"/>
              <w:adjustRightInd w:val="0"/>
              <w:spacing w:after="0" w:line="240" w:lineRule="auto"/>
              <w:jc w:val="center"/>
              <w:rPr>
                <w:rFonts w:asciiTheme="majorHAnsi" w:hAnsiTheme="majorHAnsi"/>
                <w:sz w:val="22"/>
              </w:rPr>
            </w:pPr>
            <w:r>
              <w:rPr>
                <w:rFonts w:asciiTheme="majorHAnsi" w:hAnsiTheme="majorHAnsi"/>
                <w:sz w:val="22"/>
              </w:rPr>
              <w:t>HTN</w:t>
            </w:r>
          </w:p>
        </w:tc>
        <w:tc>
          <w:tcPr>
            <w:tcW w:w="1841" w:type="dxa"/>
          </w:tcPr>
          <w:p w:rsidR="00EF5204" w:rsidRPr="005D78C5" w:rsidRDefault="00EF5204" w:rsidP="00476B99">
            <w:pPr>
              <w:autoSpaceDE w:val="0"/>
              <w:autoSpaceDN w:val="0"/>
              <w:adjustRightInd w:val="0"/>
              <w:spacing w:after="0" w:line="240" w:lineRule="auto"/>
              <w:jc w:val="center"/>
              <w:rPr>
                <w:rFonts w:asciiTheme="majorHAnsi" w:hAnsiTheme="majorHAnsi"/>
                <w:sz w:val="22"/>
              </w:rPr>
            </w:pPr>
            <w:r>
              <w:rPr>
                <w:rFonts w:asciiTheme="majorHAnsi" w:hAnsiTheme="majorHAnsi"/>
                <w:sz w:val="22"/>
              </w:rPr>
              <w:t>3</w:t>
            </w:r>
          </w:p>
        </w:tc>
        <w:tc>
          <w:tcPr>
            <w:tcW w:w="1843" w:type="dxa"/>
          </w:tcPr>
          <w:p w:rsidR="00EF5204" w:rsidRPr="005D78C5" w:rsidRDefault="00EF5204" w:rsidP="00476B99">
            <w:pPr>
              <w:autoSpaceDE w:val="0"/>
              <w:autoSpaceDN w:val="0"/>
              <w:adjustRightInd w:val="0"/>
              <w:spacing w:after="0" w:line="240" w:lineRule="auto"/>
              <w:jc w:val="center"/>
              <w:rPr>
                <w:rFonts w:asciiTheme="majorHAnsi" w:hAnsiTheme="majorHAnsi"/>
                <w:sz w:val="22"/>
              </w:rPr>
            </w:pPr>
            <w:r>
              <w:rPr>
                <w:rFonts w:asciiTheme="majorHAnsi" w:hAnsiTheme="majorHAnsi"/>
                <w:sz w:val="22"/>
              </w:rPr>
              <w:t>4</w:t>
            </w:r>
          </w:p>
        </w:tc>
        <w:tc>
          <w:tcPr>
            <w:tcW w:w="3401" w:type="dxa"/>
          </w:tcPr>
          <w:p w:rsidR="00EF5204" w:rsidRPr="005D78C5" w:rsidRDefault="00EF5204" w:rsidP="00476B99">
            <w:pPr>
              <w:autoSpaceDE w:val="0"/>
              <w:autoSpaceDN w:val="0"/>
              <w:adjustRightInd w:val="0"/>
              <w:spacing w:after="0" w:line="240" w:lineRule="auto"/>
              <w:jc w:val="center"/>
              <w:rPr>
                <w:rFonts w:asciiTheme="majorHAnsi" w:hAnsiTheme="majorHAnsi"/>
                <w:sz w:val="22"/>
              </w:rPr>
            </w:pPr>
          </w:p>
        </w:tc>
      </w:tr>
      <w:tr w:rsidR="00EF5204" w:rsidRPr="00E433EA" w:rsidTr="00476B99">
        <w:trPr>
          <w:jc w:val="center"/>
        </w:trPr>
        <w:tc>
          <w:tcPr>
            <w:tcW w:w="3084" w:type="dxa"/>
            <w:gridSpan w:val="2"/>
            <w:vMerge w:val="restart"/>
            <w:vAlign w:val="center"/>
          </w:tcPr>
          <w:p w:rsidR="00EF5204" w:rsidRPr="00E433EA" w:rsidRDefault="00EF5204" w:rsidP="00476B99">
            <w:pPr>
              <w:autoSpaceDE w:val="0"/>
              <w:autoSpaceDN w:val="0"/>
              <w:adjustRightInd w:val="0"/>
              <w:spacing w:after="0"/>
              <w:jc w:val="center"/>
              <w:rPr>
                <w:rFonts w:asciiTheme="minorBidi" w:hAnsiTheme="minorBidi"/>
                <w:b/>
                <w:sz w:val="22"/>
              </w:rPr>
            </w:pPr>
            <w:r w:rsidRPr="00E433EA">
              <w:rPr>
                <w:rFonts w:asciiTheme="minorBidi" w:hAnsiTheme="minorBidi"/>
                <w:b/>
                <w:sz w:val="22"/>
              </w:rPr>
              <w:t>OTORISASI</w:t>
            </w:r>
          </w:p>
        </w:tc>
        <w:tc>
          <w:tcPr>
            <w:tcW w:w="3547" w:type="dxa"/>
            <w:gridSpan w:val="4"/>
            <w:shd w:val="clear" w:color="auto" w:fill="DBE5F1" w:themeFill="accent1" w:themeFillTint="33"/>
          </w:tcPr>
          <w:p w:rsidR="00EF5204" w:rsidRPr="00E433EA" w:rsidRDefault="00EF5204" w:rsidP="00476B99">
            <w:pPr>
              <w:autoSpaceDE w:val="0"/>
              <w:autoSpaceDN w:val="0"/>
              <w:adjustRightInd w:val="0"/>
              <w:spacing w:after="0"/>
              <w:jc w:val="center"/>
              <w:rPr>
                <w:rFonts w:asciiTheme="minorBidi" w:hAnsiTheme="minorBidi"/>
                <w:b/>
                <w:sz w:val="22"/>
              </w:rPr>
            </w:pPr>
            <w:r w:rsidRPr="00E433EA">
              <w:rPr>
                <w:rFonts w:asciiTheme="minorBidi" w:hAnsiTheme="minorBidi"/>
                <w:b/>
                <w:sz w:val="22"/>
              </w:rPr>
              <w:t>Dosen Pengembang RPS/ Pengampu Mata Kuliah</w:t>
            </w:r>
          </w:p>
        </w:tc>
        <w:tc>
          <w:tcPr>
            <w:tcW w:w="3684" w:type="dxa"/>
            <w:gridSpan w:val="2"/>
            <w:shd w:val="clear" w:color="auto" w:fill="DBE5F1" w:themeFill="accent1" w:themeFillTint="33"/>
          </w:tcPr>
          <w:p w:rsidR="00EF5204" w:rsidRPr="00E433EA" w:rsidRDefault="00EF5204" w:rsidP="00476B99">
            <w:pPr>
              <w:autoSpaceDE w:val="0"/>
              <w:autoSpaceDN w:val="0"/>
              <w:adjustRightInd w:val="0"/>
              <w:spacing w:after="0"/>
              <w:jc w:val="center"/>
              <w:rPr>
                <w:rFonts w:asciiTheme="minorBidi" w:hAnsiTheme="minorBidi"/>
                <w:b/>
                <w:sz w:val="22"/>
              </w:rPr>
            </w:pPr>
            <w:r w:rsidRPr="00E433EA">
              <w:rPr>
                <w:rFonts w:asciiTheme="minorBidi" w:hAnsiTheme="minorBidi"/>
                <w:b/>
                <w:sz w:val="22"/>
              </w:rPr>
              <w:t>Koordinator Rumpun Keilmuan/ Mata Kuliah</w:t>
            </w:r>
          </w:p>
        </w:tc>
        <w:tc>
          <w:tcPr>
            <w:tcW w:w="3401" w:type="dxa"/>
            <w:shd w:val="clear" w:color="auto" w:fill="DBE5F1" w:themeFill="accent1" w:themeFillTint="33"/>
          </w:tcPr>
          <w:p w:rsidR="00EF5204" w:rsidRPr="00E433EA" w:rsidRDefault="00EF5204" w:rsidP="00476B99">
            <w:pPr>
              <w:autoSpaceDE w:val="0"/>
              <w:autoSpaceDN w:val="0"/>
              <w:adjustRightInd w:val="0"/>
              <w:spacing w:after="0"/>
              <w:jc w:val="center"/>
              <w:rPr>
                <w:rFonts w:asciiTheme="minorBidi" w:hAnsiTheme="minorBidi"/>
                <w:b/>
                <w:sz w:val="22"/>
              </w:rPr>
            </w:pPr>
            <w:r w:rsidRPr="00E433EA">
              <w:rPr>
                <w:rFonts w:asciiTheme="minorBidi" w:hAnsiTheme="minorBidi"/>
                <w:b/>
                <w:sz w:val="22"/>
              </w:rPr>
              <w:t>Ketua Prodi</w:t>
            </w:r>
          </w:p>
        </w:tc>
      </w:tr>
      <w:tr w:rsidR="00EF5204" w:rsidRPr="00EA292E" w:rsidTr="00476B99">
        <w:trPr>
          <w:jc w:val="center"/>
        </w:trPr>
        <w:tc>
          <w:tcPr>
            <w:tcW w:w="3084" w:type="dxa"/>
            <w:gridSpan w:val="2"/>
            <w:vMerge/>
          </w:tcPr>
          <w:p w:rsidR="00EF5204" w:rsidRPr="00EA292E" w:rsidRDefault="00EF5204" w:rsidP="00476B99">
            <w:pPr>
              <w:autoSpaceDE w:val="0"/>
              <w:autoSpaceDN w:val="0"/>
              <w:adjustRightInd w:val="0"/>
              <w:spacing w:after="0"/>
              <w:rPr>
                <w:rFonts w:asciiTheme="majorHAnsi" w:hAnsiTheme="majorHAnsi" w:cs="Times New Roman"/>
                <w:sz w:val="22"/>
              </w:rPr>
            </w:pPr>
          </w:p>
        </w:tc>
        <w:tc>
          <w:tcPr>
            <w:tcW w:w="3547" w:type="dxa"/>
            <w:gridSpan w:val="4"/>
          </w:tcPr>
          <w:p w:rsidR="00EF5204" w:rsidRPr="00EA292E" w:rsidRDefault="00EF5204" w:rsidP="00476B99">
            <w:pPr>
              <w:autoSpaceDE w:val="0"/>
              <w:autoSpaceDN w:val="0"/>
              <w:adjustRightInd w:val="0"/>
              <w:spacing w:after="0"/>
              <w:rPr>
                <w:rFonts w:asciiTheme="majorHAnsi" w:hAnsiTheme="majorHAnsi" w:cs="Times New Roman"/>
                <w:sz w:val="22"/>
              </w:rPr>
            </w:pPr>
          </w:p>
          <w:p w:rsidR="00EF5204" w:rsidRDefault="00EF5204" w:rsidP="00476B99">
            <w:pPr>
              <w:autoSpaceDE w:val="0"/>
              <w:autoSpaceDN w:val="0"/>
              <w:adjustRightInd w:val="0"/>
              <w:spacing w:after="0"/>
              <w:rPr>
                <w:rFonts w:asciiTheme="majorHAnsi" w:hAnsiTheme="majorHAnsi" w:cs="Times New Roman"/>
                <w:sz w:val="22"/>
              </w:rPr>
            </w:pPr>
          </w:p>
          <w:p w:rsidR="00EF5204" w:rsidRPr="00EA292E" w:rsidRDefault="00EF5204" w:rsidP="00476B99">
            <w:pPr>
              <w:autoSpaceDE w:val="0"/>
              <w:autoSpaceDN w:val="0"/>
              <w:adjustRightInd w:val="0"/>
              <w:spacing w:after="0"/>
              <w:rPr>
                <w:rFonts w:asciiTheme="majorHAnsi" w:hAnsiTheme="majorHAnsi" w:cs="Times New Roman"/>
                <w:sz w:val="22"/>
              </w:rPr>
            </w:pPr>
          </w:p>
          <w:p w:rsidR="00EF5204" w:rsidRPr="00EA292E" w:rsidRDefault="00EF5204" w:rsidP="00476B99">
            <w:pPr>
              <w:autoSpaceDE w:val="0"/>
              <w:autoSpaceDN w:val="0"/>
              <w:adjustRightInd w:val="0"/>
              <w:spacing w:after="0"/>
              <w:jc w:val="center"/>
              <w:rPr>
                <w:rFonts w:asciiTheme="majorHAnsi" w:hAnsiTheme="majorHAnsi" w:cs="Times New Roman"/>
                <w:sz w:val="22"/>
              </w:rPr>
            </w:pPr>
          </w:p>
        </w:tc>
        <w:tc>
          <w:tcPr>
            <w:tcW w:w="3684" w:type="dxa"/>
            <w:gridSpan w:val="2"/>
          </w:tcPr>
          <w:p w:rsidR="00EF5204" w:rsidRDefault="00EF5204" w:rsidP="00476B99">
            <w:pPr>
              <w:autoSpaceDE w:val="0"/>
              <w:autoSpaceDN w:val="0"/>
              <w:adjustRightInd w:val="0"/>
              <w:spacing w:after="0"/>
              <w:rPr>
                <w:rFonts w:asciiTheme="majorHAnsi" w:hAnsiTheme="majorHAnsi" w:cs="Times New Roman"/>
                <w:sz w:val="22"/>
              </w:rPr>
            </w:pPr>
          </w:p>
          <w:p w:rsidR="00EF5204" w:rsidRDefault="00EF5204" w:rsidP="00476B99">
            <w:pPr>
              <w:autoSpaceDE w:val="0"/>
              <w:autoSpaceDN w:val="0"/>
              <w:adjustRightInd w:val="0"/>
              <w:spacing w:after="0"/>
              <w:jc w:val="center"/>
              <w:rPr>
                <w:rFonts w:asciiTheme="majorHAnsi" w:hAnsiTheme="majorHAnsi" w:cs="Times New Roman"/>
                <w:sz w:val="22"/>
              </w:rPr>
            </w:pPr>
          </w:p>
          <w:p w:rsidR="00EF5204" w:rsidRDefault="00EF5204" w:rsidP="00476B99">
            <w:pPr>
              <w:autoSpaceDE w:val="0"/>
              <w:autoSpaceDN w:val="0"/>
              <w:adjustRightInd w:val="0"/>
              <w:spacing w:after="0"/>
              <w:jc w:val="center"/>
              <w:rPr>
                <w:rFonts w:asciiTheme="majorHAnsi" w:hAnsiTheme="majorHAnsi" w:cs="Times New Roman"/>
                <w:sz w:val="22"/>
              </w:rPr>
            </w:pPr>
          </w:p>
          <w:p w:rsidR="00EF5204" w:rsidRPr="00EA292E" w:rsidRDefault="00EF5204" w:rsidP="00476B99">
            <w:pPr>
              <w:autoSpaceDE w:val="0"/>
              <w:autoSpaceDN w:val="0"/>
              <w:adjustRightInd w:val="0"/>
              <w:spacing w:after="0"/>
              <w:jc w:val="center"/>
              <w:rPr>
                <w:rFonts w:asciiTheme="majorHAnsi" w:hAnsiTheme="majorHAnsi" w:cs="Times New Roman"/>
                <w:sz w:val="22"/>
              </w:rPr>
            </w:pPr>
            <w:r>
              <w:rPr>
                <w:rFonts w:asciiTheme="majorHAnsi" w:hAnsiTheme="majorHAnsi" w:cs="Times New Roman"/>
                <w:sz w:val="22"/>
              </w:rPr>
              <w:t>Masril, S.H., M.H.</w:t>
            </w:r>
          </w:p>
        </w:tc>
        <w:tc>
          <w:tcPr>
            <w:tcW w:w="3401" w:type="dxa"/>
          </w:tcPr>
          <w:p w:rsidR="00EF5204" w:rsidRDefault="00EF5204" w:rsidP="00476B99">
            <w:pPr>
              <w:autoSpaceDE w:val="0"/>
              <w:autoSpaceDN w:val="0"/>
              <w:adjustRightInd w:val="0"/>
              <w:spacing w:after="0"/>
              <w:rPr>
                <w:rFonts w:asciiTheme="majorHAnsi" w:hAnsiTheme="majorHAnsi" w:cs="Times New Roman"/>
                <w:sz w:val="22"/>
              </w:rPr>
            </w:pPr>
          </w:p>
          <w:p w:rsidR="00EF5204" w:rsidRDefault="00EF5204" w:rsidP="00476B99">
            <w:pPr>
              <w:autoSpaceDE w:val="0"/>
              <w:autoSpaceDN w:val="0"/>
              <w:adjustRightInd w:val="0"/>
              <w:spacing w:after="0"/>
              <w:rPr>
                <w:rFonts w:asciiTheme="majorHAnsi" w:hAnsiTheme="majorHAnsi" w:cs="Times New Roman"/>
                <w:sz w:val="22"/>
              </w:rPr>
            </w:pPr>
          </w:p>
          <w:p w:rsidR="00EF5204" w:rsidRDefault="00EF5204" w:rsidP="00476B99">
            <w:pPr>
              <w:autoSpaceDE w:val="0"/>
              <w:autoSpaceDN w:val="0"/>
              <w:adjustRightInd w:val="0"/>
              <w:spacing w:after="0"/>
              <w:rPr>
                <w:rFonts w:asciiTheme="majorHAnsi" w:hAnsiTheme="majorHAnsi" w:cs="Times New Roman"/>
                <w:sz w:val="22"/>
              </w:rPr>
            </w:pPr>
          </w:p>
          <w:p w:rsidR="00EF5204" w:rsidRPr="00EA292E" w:rsidRDefault="00EF5204" w:rsidP="00476B99">
            <w:pPr>
              <w:autoSpaceDE w:val="0"/>
              <w:autoSpaceDN w:val="0"/>
              <w:adjustRightInd w:val="0"/>
              <w:spacing w:after="0"/>
              <w:jc w:val="center"/>
              <w:rPr>
                <w:rFonts w:asciiTheme="majorHAnsi" w:hAnsiTheme="majorHAnsi" w:cs="Times New Roman"/>
                <w:sz w:val="22"/>
              </w:rPr>
            </w:pPr>
            <w:r>
              <w:rPr>
                <w:rFonts w:asciiTheme="majorHAnsi" w:hAnsiTheme="majorHAnsi" w:cs="Times New Roman"/>
                <w:sz w:val="22"/>
              </w:rPr>
              <w:t>Ade Kosasih, S.H., M.H.</w:t>
            </w:r>
          </w:p>
        </w:tc>
      </w:tr>
      <w:tr w:rsidR="00EF5204" w:rsidRPr="00EA292E" w:rsidTr="00476B99">
        <w:trPr>
          <w:jc w:val="center"/>
        </w:trPr>
        <w:tc>
          <w:tcPr>
            <w:tcW w:w="3084" w:type="dxa"/>
            <w:gridSpan w:val="2"/>
            <w:vMerge w:val="restart"/>
            <w:vAlign w:val="center"/>
          </w:tcPr>
          <w:p w:rsidR="00EF5204" w:rsidRPr="00EA292E" w:rsidRDefault="00EF5204" w:rsidP="00476B99">
            <w:pPr>
              <w:autoSpaceDE w:val="0"/>
              <w:autoSpaceDN w:val="0"/>
              <w:adjustRightInd w:val="0"/>
              <w:spacing w:after="0"/>
              <w:jc w:val="center"/>
              <w:rPr>
                <w:rFonts w:asciiTheme="majorHAnsi" w:hAnsiTheme="majorHAnsi" w:cs="Times New Roman"/>
                <w:sz w:val="22"/>
              </w:rPr>
            </w:pPr>
            <w:r w:rsidRPr="00EA292E">
              <w:rPr>
                <w:rFonts w:asciiTheme="majorHAnsi" w:hAnsiTheme="majorHAnsi" w:cs="Times New Roman"/>
                <w:b/>
                <w:sz w:val="22"/>
              </w:rPr>
              <w:t>Capaian Pembelajaran (CP)</w:t>
            </w:r>
          </w:p>
        </w:tc>
        <w:tc>
          <w:tcPr>
            <w:tcW w:w="1563" w:type="dxa"/>
            <w:gridSpan w:val="3"/>
            <w:shd w:val="clear" w:color="auto" w:fill="DBE5F1" w:themeFill="accent1" w:themeFillTint="33"/>
          </w:tcPr>
          <w:p w:rsidR="00EF5204" w:rsidRPr="00EA292E" w:rsidRDefault="00EF5204" w:rsidP="00476B99">
            <w:pPr>
              <w:autoSpaceDE w:val="0"/>
              <w:autoSpaceDN w:val="0"/>
              <w:adjustRightInd w:val="0"/>
              <w:spacing w:after="0"/>
              <w:rPr>
                <w:rFonts w:asciiTheme="majorHAnsi" w:hAnsiTheme="majorHAnsi" w:cs="Times New Roman"/>
                <w:b/>
                <w:sz w:val="22"/>
              </w:rPr>
            </w:pPr>
            <w:r w:rsidRPr="00EA292E">
              <w:rPr>
                <w:rFonts w:asciiTheme="majorHAnsi" w:hAnsiTheme="majorHAnsi" w:cs="Times New Roman"/>
                <w:b/>
                <w:sz w:val="22"/>
              </w:rPr>
              <w:t>CPL-Prodi</w:t>
            </w:r>
          </w:p>
        </w:tc>
        <w:tc>
          <w:tcPr>
            <w:tcW w:w="9069" w:type="dxa"/>
            <w:gridSpan w:val="4"/>
            <w:shd w:val="clear" w:color="auto" w:fill="DBE5F1" w:themeFill="accent1" w:themeFillTint="33"/>
          </w:tcPr>
          <w:p w:rsidR="00EF5204" w:rsidRPr="00EA292E" w:rsidRDefault="00EF5204" w:rsidP="00476B99">
            <w:pPr>
              <w:autoSpaceDE w:val="0"/>
              <w:autoSpaceDN w:val="0"/>
              <w:adjustRightInd w:val="0"/>
              <w:spacing w:after="0"/>
              <w:rPr>
                <w:rFonts w:asciiTheme="majorHAnsi" w:hAnsiTheme="majorHAnsi" w:cs="Times New Roman"/>
                <w:sz w:val="22"/>
              </w:rPr>
            </w:pPr>
          </w:p>
        </w:tc>
      </w:tr>
      <w:tr w:rsidR="00EF5204" w:rsidRPr="00EA292E" w:rsidTr="00476B99">
        <w:trPr>
          <w:jc w:val="center"/>
        </w:trPr>
        <w:tc>
          <w:tcPr>
            <w:tcW w:w="3084" w:type="dxa"/>
            <w:gridSpan w:val="2"/>
            <w:vMerge/>
          </w:tcPr>
          <w:p w:rsidR="00EF5204" w:rsidRPr="00EA292E" w:rsidRDefault="00EF5204" w:rsidP="00476B99">
            <w:pPr>
              <w:autoSpaceDE w:val="0"/>
              <w:autoSpaceDN w:val="0"/>
              <w:adjustRightInd w:val="0"/>
              <w:spacing w:after="0"/>
              <w:rPr>
                <w:rFonts w:asciiTheme="majorHAnsi" w:hAnsiTheme="majorHAnsi" w:cs="Times New Roman"/>
                <w:sz w:val="22"/>
              </w:rPr>
            </w:pPr>
          </w:p>
        </w:tc>
        <w:tc>
          <w:tcPr>
            <w:tcW w:w="783" w:type="dxa"/>
          </w:tcPr>
          <w:p w:rsidR="00EF5204" w:rsidRPr="0092475A" w:rsidRDefault="00EF5204" w:rsidP="00476B99">
            <w:pPr>
              <w:spacing w:after="0"/>
              <w:rPr>
                <w:rFonts w:asciiTheme="majorHAnsi" w:hAnsiTheme="majorHAnsi"/>
                <w:b/>
                <w:sz w:val="22"/>
                <w:lang w:eastAsia="id-ID"/>
              </w:rPr>
            </w:pPr>
            <w:r w:rsidRPr="0092475A">
              <w:rPr>
                <w:rFonts w:asciiTheme="majorHAnsi" w:hAnsiTheme="majorHAnsi"/>
                <w:b/>
                <w:sz w:val="22"/>
                <w:lang w:eastAsia="id-ID"/>
              </w:rPr>
              <w:t>CPL1</w:t>
            </w:r>
          </w:p>
          <w:p w:rsidR="00EF5204" w:rsidRDefault="00EF5204" w:rsidP="00476B99">
            <w:pPr>
              <w:spacing w:after="0"/>
              <w:rPr>
                <w:rFonts w:asciiTheme="majorHAnsi" w:hAnsiTheme="majorHAnsi"/>
                <w:sz w:val="22"/>
                <w:lang w:eastAsia="id-ID"/>
              </w:rPr>
            </w:pPr>
          </w:p>
          <w:p w:rsidR="00EF5204" w:rsidRDefault="00EF5204" w:rsidP="00476B99">
            <w:pPr>
              <w:spacing w:after="0"/>
              <w:rPr>
                <w:rFonts w:asciiTheme="majorHAnsi" w:hAnsiTheme="majorHAnsi"/>
                <w:sz w:val="22"/>
                <w:lang w:eastAsia="id-ID"/>
              </w:rPr>
            </w:pPr>
          </w:p>
          <w:p w:rsidR="00EF5204" w:rsidRDefault="00EF5204" w:rsidP="00476B99">
            <w:pPr>
              <w:spacing w:after="0"/>
              <w:rPr>
                <w:rFonts w:asciiTheme="majorHAnsi" w:hAnsiTheme="majorHAnsi"/>
                <w:sz w:val="22"/>
                <w:lang w:eastAsia="id-ID"/>
              </w:rPr>
            </w:pPr>
          </w:p>
          <w:p w:rsidR="00EF5204" w:rsidRDefault="00EF5204" w:rsidP="00476B99">
            <w:pPr>
              <w:spacing w:after="0"/>
              <w:rPr>
                <w:rFonts w:asciiTheme="majorHAnsi" w:hAnsiTheme="majorHAnsi"/>
                <w:sz w:val="22"/>
                <w:lang w:eastAsia="id-ID"/>
              </w:rPr>
            </w:pPr>
          </w:p>
          <w:p w:rsidR="00EF5204" w:rsidRDefault="00EF5204" w:rsidP="00476B99">
            <w:pPr>
              <w:spacing w:after="0"/>
              <w:rPr>
                <w:rFonts w:asciiTheme="majorHAnsi" w:hAnsiTheme="majorHAnsi"/>
                <w:sz w:val="22"/>
                <w:lang w:eastAsia="id-ID"/>
              </w:rPr>
            </w:pPr>
          </w:p>
          <w:p w:rsidR="00EF5204" w:rsidRDefault="00EF5204" w:rsidP="00476B99">
            <w:pPr>
              <w:spacing w:after="0"/>
              <w:rPr>
                <w:rFonts w:asciiTheme="majorHAnsi" w:hAnsiTheme="majorHAnsi"/>
                <w:sz w:val="22"/>
                <w:lang w:eastAsia="id-ID"/>
              </w:rPr>
            </w:pPr>
          </w:p>
          <w:p w:rsidR="00EF5204" w:rsidRDefault="00EF5204" w:rsidP="00476B99">
            <w:pPr>
              <w:spacing w:after="0"/>
              <w:rPr>
                <w:rFonts w:asciiTheme="majorHAnsi" w:hAnsiTheme="majorHAnsi"/>
                <w:sz w:val="22"/>
                <w:lang w:eastAsia="id-ID"/>
              </w:rPr>
            </w:pPr>
          </w:p>
          <w:p w:rsidR="00EF5204" w:rsidRDefault="00EF5204" w:rsidP="00476B99">
            <w:pPr>
              <w:spacing w:after="0"/>
              <w:rPr>
                <w:rFonts w:asciiTheme="majorHAnsi" w:hAnsiTheme="majorHAnsi"/>
                <w:sz w:val="22"/>
                <w:lang w:eastAsia="id-ID"/>
              </w:rPr>
            </w:pPr>
          </w:p>
          <w:p w:rsidR="00EF5204" w:rsidRDefault="00EF5204" w:rsidP="00476B99">
            <w:pPr>
              <w:spacing w:after="0"/>
              <w:rPr>
                <w:rFonts w:asciiTheme="majorHAnsi" w:hAnsiTheme="majorHAnsi"/>
                <w:sz w:val="22"/>
                <w:lang w:eastAsia="id-ID"/>
              </w:rPr>
            </w:pPr>
          </w:p>
          <w:p w:rsidR="00EF5204" w:rsidRDefault="00EF5204" w:rsidP="00476B99">
            <w:pPr>
              <w:spacing w:after="0"/>
              <w:rPr>
                <w:rFonts w:asciiTheme="majorHAnsi" w:hAnsiTheme="majorHAnsi"/>
                <w:sz w:val="22"/>
                <w:lang w:eastAsia="id-ID"/>
              </w:rPr>
            </w:pPr>
          </w:p>
          <w:p w:rsidR="00EF5204" w:rsidRDefault="00EF5204" w:rsidP="00476B99">
            <w:pPr>
              <w:spacing w:after="0"/>
              <w:rPr>
                <w:rFonts w:asciiTheme="majorHAnsi" w:hAnsiTheme="majorHAnsi"/>
                <w:sz w:val="22"/>
                <w:lang w:eastAsia="id-ID"/>
              </w:rPr>
            </w:pPr>
          </w:p>
          <w:p w:rsidR="00EF5204" w:rsidRDefault="00EF5204" w:rsidP="00476B99">
            <w:pPr>
              <w:spacing w:after="0"/>
              <w:rPr>
                <w:rFonts w:asciiTheme="majorHAnsi" w:hAnsiTheme="majorHAnsi"/>
                <w:sz w:val="22"/>
                <w:lang w:eastAsia="id-ID"/>
              </w:rPr>
            </w:pPr>
          </w:p>
          <w:p w:rsidR="00EF5204" w:rsidRDefault="00EF5204" w:rsidP="00476B99">
            <w:pPr>
              <w:spacing w:after="0"/>
              <w:rPr>
                <w:rFonts w:asciiTheme="majorHAnsi" w:hAnsiTheme="majorHAnsi"/>
                <w:sz w:val="22"/>
                <w:lang w:eastAsia="id-ID"/>
              </w:rPr>
            </w:pPr>
          </w:p>
          <w:p w:rsidR="00EF5204" w:rsidRDefault="00EF5204" w:rsidP="00476B99">
            <w:pPr>
              <w:spacing w:after="0"/>
              <w:rPr>
                <w:rFonts w:asciiTheme="majorHAnsi" w:hAnsiTheme="majorHAnsi"/>
                <w:sz w:val="22"/>
                <w:lang w:eastAsia="id-ID"/>
              </w:rPr>
            </w:pPr>
          </w:p>
          <w:p w:rsidR="00EF5204" w:rsidRDefault="00EF5204" w:rsidP="00476B99">
            <w:pPr>
              <w:spacing w:after="0"/>
              <w:rPr>
                <w:rFonts w:asciiTheme="majorHAnsi" w:hAnsiTheme="majorHAnsi"/>
                <w:sz w:val="22"/>
                <w:lang w:eastAsia="id-ID"/>
              </w:rPr>
            </w:pPr>
          </w:p>
          <w:p w:rsidR="00EF5204" w:rsidRDefault="00EF5204" w:rsidP="00476B99">
            <w:pPr>
              <w:spacing w:after="0"/>
              <w:rPr>
                <w:rFonts w:asciiTheme="majorHAnsi" w:hAnsiTheme="majorHAnsi"/>
                <w:sz w:val="22"/>
                <w:lang w:eastAsia="id-ID"/>
              </w:rPr>
            </w:pPr>
          </w:p>
          <w:p w:rsidR="00EF5204" w:rsidRDefault="00EF5204" w:rsidP="00476B99">
            <w:pPr>
              <w:spacing w:after="0"/>
              <w:rPr>
                <w:rFonts w:asciiTheme="majorHAnsi" w:hAnsiTheme="majorHAnsi"/>
                <w:sz w:val="22"/>
                <w:lang w:eastAsia="id-ID"/>
              </w:rPr>
            </w:pPr>
          </w:p>
          <w:p w:rsidR="00EF5204" w:rsidRDefault="00EF5204" w:rsidP="00476B99">
            <w:pPr>
              <w:spacing w:after="0"/>
              <w:rPr>
                <w:rFonts w:asciiTheme="majorHAnsi" w:hAnsiTheme="majorHAnsi"/>
                <w:sz w:val="22"/>
                <w:lang w:eastAsia="id-ID"/>
              </w:rPr>
            </w:pPr>
          </w:p>
          <w:p w:rsidR="00EF5204" w:rsidRDefault="00EF5204" w:rsidP="00476B99">
            <w:pPr>
              <w:spacing w:after="0"/>
              <w:rPr>
                <w:rFonts w:asciiTheme="majorHAnsi" w:hAnsiTheme="majorHAnsi"/>
                <w:sz w:val="22"/>
                <w:lang w:eastAsia="id-ID"/>
              </w:rPr>
            </w:pPr>
          </w:p>
          <w:p w:rsidR="00EF5204" w:rsidRDefault="00EF5204" w:rsidP="00476B99">
            <w:pPr>
              <w:spacing w:after="0"/>
              <w:rPr>
                <w:rFonts w:asciiTheme="majorHAnsi" w:hAnsiTheme="majorHAnsi"/>
                <w:sz w:val="22"/>
                <w:lang w:eastAsia="id-ID"/>
              </w:rPr>
            </w:pPr>
          </w:p>
          <w:p w:rsidR="00EF5204" w:rsidRDefault="00EF5204" w:rsidP="00476B99">
            <w:pPr>
              <w:spacing w:after="0"/>
              <w:rPr>
                <w:rFonts w:asciiTheme="majorHAnsi" w:hAnsiTheme="majorHAnsi"/>
                <w:sz w:val="22"/>
                <w:lang w:eastAsia="id-ID"/>
              </w:rPr>
            </w:pPr>
          </w:p>
          <w:p w:rsidR="00EF5204" w:rsidRDefault="00EF5204" w:rsidP="00476B99">
            <w:pPr>
              <w:spacing w:after="0"/>
              <w:rPr>
                <w:rFonts w:asciiTheme="majorHAnsi" w:hAnsiTheme="majorHAnsi"/>
                <w:sz w:val="22"/>
                <w:lang w:eastAsia="id-ID"/>
              </w:rPr>
            </w:pPr>
          </w:p>
          <w:p w:rsidR="00EF5204" w:rsidRDefault="00EF5204" w:rsidP="00476B99">
            <w:pPr>
              <w:spacing w:after="0"/>
              <w:rPr>
                <w:rFonts w:asciiTheme="majorHAnsi" w:hAnsiTheme="majorHAnsi"/>
                <w:sz w:val="22"/>
                <w:lang w:eastAsia="id-ID"/>
              </w:rPr>
            </w:pPr>
          </w:p>
          <w:p w:rsidR="00EF5204" w:rsidRDefault="00EF5204" w:rsidP="00476B99">
            <w:pPr>
              <w:spacing w:after="0"/>
              <w:rPr>
                <w:rFonts w:asciiTheme="majorHAnsi" w:hAnsiTheme="majorHAnsi"/>
                <w:sz w:val="22"/>
                <w:lang w:eastAsia="id-ID"/>
              </w:rPr>
            </w:pPr>
          </w:p>
          <w:p w:rsidR="00EF5204" w:rsidRDefault="00EF5204" w:rsidP="00476B99">
            <w:pPr>
              <w:spacing w:after="0"/>
              <w:rPr>
                <w:rFonts w:asciiTheme="majorHAnsi" w:hAnsiTheme="majorHAnsi"/>
                <w:sz w:val="22"/>
                <w:lang w:eastAsia="id-ID"/>
              </w:rPr>
            </w:pPr>
          </w:p>
          <w:p w:rsidR="00EF5204" w:rsidRDefault="00EF5204" w:rsidP="00476B99">
            <w:pPr>
              <w:spacing w:after="0"/>
              <w:rPr>
                <w:rFonts w:asciiTheme="majorHAnsi" w:hAnsiTheme="majorHAnsi"/>
                <w:sz w:val="22"/>
                <w:lang w:eastAsia="id-ID"/>
              </w:rPr>
            </w:pPr>
          </w:p>
          <w:p w:rsidR="00EF5204" w:rsidRDefault="00EF5204" w:rsidP="00476B99">
            <w:pPr>
              <w:spacing w:after="0"/>
              <w:rPr>
                <w:rFonts w:asciiTheme="majorHAnsi" w:hAnsiTheme="majorHAnsi"/>
                <w:sz w:val="22"/>
                <w:lang w:eastAsia="id-ID"/>
              </w:rPr>
            </w:pPr>
          </w:p>
          <w:p w:rsidR="00EF5204" w:rsidRDefault="00EF5204" w:rsidP="00476B99">
            <w:pPr>
              <w:spacing w:after="0"/>
              <w:rPr>
                <w:rFonts w:asciiTheme="majorHAnsi" w:hAnsiTheme="majorHAnsi"/>
                <w:sz w:val="22"/>
                <w:lang w:eastAsia="id-ID"/>
              </w:rPr>
            </w:pPr>
          </w:p>
          <w:p w:rsidR="00EF5204" w:rsidRPr="0092475A" w:rsidRDefault="00EF5204" w:rsidP="00476B99">
            <w:pPr>
              <w:spacing w:after="0"/>
              <w:rPr>
                <w:rFonts w:asciiTheme="majorHAnsi" w:hAnsiTheme="majorHAnsi"/>
                <w:b/>
                <w:sz w:val="22"/>
                <w:lang w:eastAsia="id-ID"/>
              </w:rPr>
            </w:pPr>
            <w:r w:rsidRPr="0092475A">
              <w:rPr>
                <w:rFonts w:asciiTheme="majorHAnsi" w:hAnsiTheme="majorHAnsi"/>
                <w:b/>
                <w:sz w:val="22"/>
                <w:lang w:eastAsia="id-ID"/>
              </w:rPr>
              <w:t>CPL2</w:t>
            </w: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Pr="00D76C91" w:rsidRDefault="00EF5204" w:rsidP="00476B99">
            <w:pPr>
              <w:autoSpaceDE w:val="0"/>
              <w:autoSpaceDN w:val="0"/>
              <w:adjustRightInd w:val="0"/>
              <w:spacing w:after="0" w:line="240" w:lineRule="auto"/>
              <w:jc w:val="center"/>
              <w:rPr>
                <w:rFonts w:asciiTheme="majorHAnsi" w:hAnsiTheme="majorHAnsi"/>
                <w:b/>
                <w:sz w:val="14"/>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r>
              <w:rPr>
                <w:rFonts w:asciiTheme="majorHAnsi" w:hAnsiTheme="majorHAnsi"/>
                <w:b/>
                <w:sz w:val="22"/>
                <w:lang w:eastAsia="id-ID"/>
              </w:rPr>
              <w:t>CPL 3</w:t>
            </w: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Default="00EF5204" w:rsidP="00476B99">
            <w:pPr>
              <w:autoSpaceDE w:val="0"/>
              <w:autoSpaceDN w:val="0"/>
              <w:adjustRightInd w:val="0"/>
              <w:spacing w:after="0"/>
              <w:jc w:val="center"/>
              <w:rPr>
                <w:rFonts w:asciiTheme="majorHAnsi" w:hAnsiTheme="majorHAnsi"/>
                <w:b/>
                <w:sz w:val="22"/>
                <w:lang w:eastAsia="id-ID"/>
              </w:rPr>
            </w:pPr>
          </w:p>
          <w:p w:rsidR="00EF5204" w:rsidRPr="00D76C91" w:rsidRDefault="00EF5204" w:rsidP="00476B99">
            <w:pPr>
              <w:autoSpaceDE w:val="0"/>
              <w:autoSpaceDN w:val="0"/>
              <w:adjustRightInd w:val="0"/>
              <w:spacing w:after="0" w:line="240" w:lineRule="auto"/>
              <w:jc w:val="center"/>
              <w:rPr>
                <w:rFonts w:asciiTheme="majorHAnsi" w:hAnsiTheme="majorHAnsi"/>
                <w:b/>
                <w:sz w:val="8"/>
                <w:lang w:eastAsia="id-ID"/>
              </w:rPr>
            </w:pPr>
          </w:p>
          <w:p w:rsidR="00EF5204" w:rsidRPr="0092475A" w:rsidRDefault="00EF5204" w:rsidP="00476B99">
            <w:pPr>
              <w:autoSpaceDE w:val="0"/>
              <w:autoSpaceDN w:val="0"/>
              <w:adjustRightInd w:val="0"/>
              <w:spacing w:after="0"/>
              <w:jc w:val="center"/>
              <w:rPr>
                <w:rFonts w:asciiTheme="majorHAnsi" w:hAnsiTheme="majorHAnsi"/>
                <w:b/>
                <w:sz w:val="22"/>
                <w:lang w:eastAsia="id-ID"/>
              </w:rPr>
            </w:pPr>
            <w:r>
              <w:rPr>
                <w:rFonts w:asciiTheme="majorHAnsi" w:hAnsiTheme="majorHAnsi"/>
                <w:b/>
                <w:sz w:val="22"/>
                <w:lang w:eastAsia="id-ID"/>
              </w:rPr>
              <w:t>CPL 4</w:t>
            </w:r>
          </w:p>
        </w:tc>
        <w:tc>
          <w:tcPr>
            <w:tcW w:w="9849" w:type="dxa"/>
            <w:gridSpan w:val="6"/>
          </w:tcPr>
          <w:p w:rsidR="00EF5204" w:rsidRPr="0092475A" w:rsidRDefault="00EF5204" w:rsidP="00476B99">
            <w:pPr>
              <w:autoSpaceDE w:val="0"/>
              <w:autoSpaceDN w:val="0"/>
              <w:adjustRightInd w:val="0"/>
              <w:spacing w:after="0"/>
              <w:jc w:val="both"/>
              <w:rPr>
                <w:rFonts w:asciiTheme="majorHAnsi" w:hAnsiTheme="majorHAnsi"/>
                <w:b/>
                <w:sz w:val="22"/>
                <w:lang w:eastAsia="id-ID"/>
              </w:rPr>
            </w:pPr>
            <w:r w:rsidRPr="0092475A">
              <w:rPr>
                <w:rFonts w:asciiTheme="majorHAnsi" w:hAnsiTheme="majorHAnsi"/>
                <w:b/>
                <w:sz w:val="22"/>
                <w:lang w:eastAsia="id-ID"/>
              </w:rPr>
              <w:lastRenderedPageBreak/>
              <w:t xml:space="preserve">Sikap dan Tata Nilai (S), </w:t>
            </w:r>
          </w:p>
          <w:p w:rsidR="00EF5204" w:rsidRPr="0092475A" w:rsidRDefault="00EF5204" w:rsidP="00EF5204">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Bertakwa kepada Tuhan Yang Maha Esa dan mampu menunjukkan sikap religius;</w:t>
            </w:r>
          </w:p>
          <w:p w:rsidR="00EF5204" w:rsidRPr="0092475A" w:rsidRDefault="00EF5204" w:rsidP="00EF5204">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Menjunjung tinggi nilai kemanusiaan dalam menjalankan tugas berdasarkan agama, moral, dan etika;</w:t>
            </w:r>
          </w:p>
          <w:p w:rsidR="00EF5204" w:rsidRPr="0092475A" w:rsidRDefault="00EF5204" w:rsidP="00EF5204">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Berkontribusi dalam peningkatan mutu kehidupan bermasyarakat, berbangsa, bernegara, dan kemajuan peradaban berdasarkan Pancasila;</w:t>
            </w:r>
          </w:p>
          <w:p w:rsidR="00EF5204" w:rsidRPr="0092475A" w:rsidRDefault="00EF5204" w:rsidP="00EF5204">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Berperan sebagai warga negara yang bangga dan cinta tanah air, memiliki nasionalisme serta rasa tanggungjawab pada bangsa dan negara;</w:t>
            </w:r>
          </w:p>
          <w:p w:rsidR="00EF5204" w:rsidRPr="0092475A" w:rsidRDefault="00EF5204" w:rsidP="00EF5204">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Menghargai keanekaragaman budaya, pandangan, agama, dan kepercayaan serta pendapat atau temuan orisinal orang lain;</w:t>
            </w:r>
          </w:p>
          <w:p w:rsidR="00EF5204" w:rsidRPr="0092475A" w:rsidRDefault="00EF5204" w:rsidP="00EF5204">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Bekerjasama dan memiliki kepekaan sosial serta kepedulian terhadap masyarakat dan lingkungan;</w:t>
            </w:r>
          </w:p>
          <w:p w:rsidR="00EF5204" w:rsidRPr="0092475A" w:rsidRDefault="00EF5204" w:rsidP="00EF5204">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Taat hukum dan disiplin dalam kehidupan bermasyarakat dan bernegara;</w:t>
            </w:r>
          </w:p>
          <w:p w:rsidR="00EF5204" w:rsidRPr="0092475A" w:rsidRDefault="00EF5204" w:rsidP="00EF5204">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Menginternalisasi nilai, norma, dan etika akademik;</w:t>
            </w:r>
          </w:p>
          <w:p w:rsidR="00EF5204" w:rsidRPr="0092475A" w:rsidRDefault="00EF5204" w:rsidP="00EF5204">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Menunjukkan sikap bertanggungjawab atas pekerjaan di bidang keahliannya secara mandiri;</w:t>
            </w:r>
          </w:p>
          <w:p w:rsidR="00EF5204" w:rsidRPr="0092475A" w:rsidRDefault="00EF5204" w:rsidP="00EF5204">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Menginternalisasi semangat kemandirian, kejuangan dan kewirausahaan;</w:t>
            </w:r>
          </w:p>
          <w:p w:rsidR="00EF5204" w:rsidRPr="0092475A" w:rsidRDefault="00EF5204" w:rsidP="00EF5204">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Menjunjung tinggi nilai-nilai etika akademik, yang meliputi kejujuran dan kebebasan akademik dan otonomi akademik;</w:t>
            </w:r>
          </w:p>
          <w:p w:rsidR="00EF5204" w:rsidRPr="0092475A" w:rsidRDefault="00EF5204" w:rsidP="00EF5204">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Bertanggung jawab sepenuhnya terhadap nilai-nilai akademik yang diembannya;</w:t>
            </w:r>
          </w:p>
          <w:p w:rsidR="00EF5204" w:rsidRPr="0092475A" w:rsidRDefault="00EF5204" w:rsidP="00EF5204">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lastRenderedPageBreak/>
              <w:t>Menampilkan diri sebagai pribadi yang jujur, berakhlak mulia, dan teladan bagi peserta didik dan masyarakat;</w:t>
            </w:r>
          </w:p>
          <w:p w:rsidR="00EF5204" w:rsidRPr="0092475A" w:rsidRDefault="00EF5204" w:rsidP="00EF5204">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 xml:space="preserve">Menampilkan diri sebagai pribadi yang stabil, dewasa, arif dan berwibawa serta berkemampuan adaptasi </w:t>
            </w:r>
            <w:r w:rsidRPr="0092475A">
              <w:rPr>
                <w:rFonts w:asciiTheme="majorHAnsi" w:hAnsiTheme="majorHAnsi"/>
                <w:i/>
                <w:sz w:val="22"/>
              </w:rPr>
              <w:t>(adaptability),</w:t>
            </w:r>
            <w:r w:rsidRPr="0092475A">
              <w:rPr>
                <w:rFonts w:asciiTheme="majorHAnsi" w:hAnsiTheme="majorHAnsi"/>
                <w:sz w:val="22"/>
              </w:rPr>
              <w:t xml:space="preserve"> fleksibiltas </w:t>
            </w:r>
            <w:r w:rsidRPr="0092475A">
              <w:rPr>
                <w:rFonts w:asciiTheme="majorHAnsi" w:hAnsiTheme="majorHAnsi"/>
                <w:i/>
                <w:sz w:val="22"/>
              </w:rPr>
              <w:t>(flexibility),</w:t>
            </w:r>
            <w:r w:rsidRPr="0092475A">
              <w:rPr>
                <w:rFonts w:asciiTheme="majorHAnsi" w:hAnsiTheme="majorHAnsi"/>
                <w:sz w:val="22"/>
              </w:rPr>
              <w:t xml:space="preserve"> pengendalian diri, </w:t>
            </w:r>
            <w:r w:rsidRPr="0092475A">
              <w:rPr>
                <w:rFonts w:asciiTheme="majorHAnsi" w:hAnsiTheme="majorHAnsi"/>
                <w:i/>
                <w:sz w:val="22"/>
              </w:rPr>
              <w:t>(self direction),</w:t>
            </w:r>
            <w:r w:rsidRPr="0092475A">
              <w:rPr>
                <w:rFonts w:asciiTheme="majorHAnsi" w:hAnsiTheme="majorHAnsi"/>
                <w:sz w:val="22"/>
              </w:rPr>
              <w:t xml:space="preserve"> secara baik dan penuh inisitaif di tempat tugas;</w:t>
            </w:r>
          </w:p>
          <w:p w:rsidR="00EF5204" w:rsidRPr="0092475A" w:rsidRDefault="00EF5204" w:rsidP="00EF5204">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Bersikap inklusif, bertindak obyektif dan tidak deskriminatif berdasarkan pertimbangan jenis kelamin, agama, ras, kondisi fisik, latar belakang keluarga dan status sosial ekonomi;</w:t>
            </w:r>
          </w:p>
          <w:p w:rsidR="00EF5204" w:rsidRPr="0092475A" w:rsidRDefault="00EF5204" w:rsidP="00EF5204">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Menunjukkan etos kerja, tanggung jawab, rasa bangga dan cinta serta penuh percaya diri sebagai praktisi hukum pidana Islam;</w:t>
            </w:r>
          </w:p>
          <w:p w:rsidR="00EF5204" w:rsidRPr="0092475A" w:rsidRDefault="00EF5204" w:rsidP="00EF5204">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 xml:space="preserve">Menunjukkan sikap kepemimpinan </w:t>
            </w:r>
            <w:r w:rsidRPr="0092475A">
              <w:rPr>
                <w:rFonts w:asciiTheme="majorHAnsi" w:hAnsiTheme="majorHAnsi"/>
                <w:i/>
                <w:sz w:val="22"/>
              </w:rPr>
              <w:t>(leadership),</w:t>
            </w:r>
            <w:r w:rsidRPr="0092475A">
              <w:rPr>
                <w:rFonts w:asciiTheme="majorHAnsi" w:hAnsiTheme="majorHAnsi"/>
                <w:sz w:val="22"/>
              </w:rPr>
              <w:t xml:space="preserve"> bertanggungjawab </w:t>
            </w:r>
            <w:r w:rsidRPr="0092475A">
              <w:rPr>
                <w:rFonts w:asciiTheme="majorHAnsi" w:hAnsiTheme="majorHAnsi"/>
                <w:i/>
                <w:sz w:val="22"/>
              </w:rPr>
              <w:t>(accountability)</w:t>
            </w:r>
            <w:r w:rsidRPr="0092475A">
              <w:rPr>
                <w:rFonts w:asciiTheme="majorHAnsi" w:hAnsiTheme="majorHAnsi"/>
                <w:sz w:val="22"/>
              </w:rPr>
              <w:t xml:space="preserve"> dan responsibilitas </w:t>
            </w:r>
            <w:r w:rsidRPr="0092475A">
              <w:rPr>
                <w:rFonts w:asciiTheme="majorHAnsi" w:hAnsiTheme="majorHAnsi"/>
                <w:i/>
                <w:sz w:val="22"/>
              </w:rPr>
              <w:t>(responsibility)</w:t>
            </w:r>
            <w:r w:rsidRPr="0092475A">
              <w:rPr>
                <w:rFonts w:asciiTheme="majorHAnsi" w:hAnsiTheme="majorHAnsi"/>
                <w:sz w:val="22"/>
              </w:rPr>
              <w:t xml:space="preserve"> atas pekerjaan di bidang praktisi hukum Islam secara umum dan bidang hukum tata Negara;</w:t>
            </w:r>
          </w:p>
          <w:p w:rsidR="00EF5204" w:rsidRPr="0092475A" w:rsidRDefault="00EF5204" w:rsidP="00EF5204">
            <w:pPr>
              <w:pStyle w:val="ListParagraph"/>
              <w:numPr>
                <w:ilvl w:val="0"/>
                <w:numId w:val="4"/>
              </w:numPr>
              <w:spacing w:after="0" w:line="240" w:lineRule="auto"/>
              <w:ind w:left="418" w:hanging="425"/>
              <w:jc w:val="both"/>
              <w:rPr>
                <w:rFonts w:asciiTheme="majorHAnsi" w:hAnsiTheme="majorHAnsi"/>
                <w:sz w:val="22"/>
              </w:rPr>
            </w:pPr>
            <w:r w:rsidRPr="0092475A">
              <w:rPr>
                <w:rFonts w:asciiTheme="majorHAnsi" w:hAnsiTheme="majorHAnsi"/>
                <w:sz w:val="22"/>
              </w:rPr>
              <w:t xml:space="preserve">Menginternalisasi semangat kemandirian, kejuangan dan kewirausahaan dalam bidang hukum Islam secara umum dan bidang hukum tata negara Islam </w:t>
            </w:r>
            <w:r w:rsidRPr="0092475A">
              <w:rPr>
                <w:rFonts w:asciiTheme="majorHAnsi" w:hAnsiTheme="majorHAnsi"/>
                <w:i/>
                <w:sz w:val="22"/>
              </w:rPr>
              <w:t>(siyasah).</w:t>
            </w:r>
            <w:r w:rsidRPr="0092475A">
              <w:rPr>
                <w:rFonts w:asciiTheme="majorHAnsi" w:hAnsiTheme="majorHAnsi"/>
                <w:sz w:val="22"/>
              </w:rPr>
              <w:t xml:space="preserve"> Islam </w:t>
            </w:r>
            <w:r w:rsidRPr="0092475A">
              <w:rPr>
                <w:rFonts w:asciiTheme="majorHAnsi" w:hAnsiTheme="majorHAnsi"/>
                <w:i/>
                <w:sz w:val="22"/>
              </w:rPr>
              <w:t>(siyasah)</w:t>
            </w:r>
            <w:r w:rsidRPr="0092475A">
              <w:rPr>
                <w:rFonts w:asciiTheme="majorHAnsi" w:hAnsiTheme="majorHAnsi"/>
                <w:sz w:val="22"/>
              </w:rPr>
              <w:t xml:space="preserve"> secara mandiri.</w:t>
            </w:r>
          </w:p>
          <w:p w:rsidR="00EF5204" w:rsidRDefault="00EF5204" w:rsidP="00476B99">
            <w:pPr>
              <w:autoSpaceDE w:val="0"/>
              <w:autoSpaceDN w:val="0"/>
              <w:adjustRightInd w:val="0"/>
              <w:spacing w:after="0"/>
              <w:jc w:val="both"/>
              <w:rPr>
                <w:rFonts w:asciiTheme="majorHAnsi" w:hAnsiTheme="majorHAnsi"/>
                <w:b/>
                <w:sz w:val="22"/>
                <w:lang w:eastAsia="id-ID"/>
              </w:rPr>
            </w:pPr>
            <w:r w:rsidRPr="0092475A">
              <w:rPr>
                <w:rFonts w:asciiTheme="majorHAnsi" w:hAnsiTheme="majorHAnsi"/>
                <w:b/>
                <w:sz w:val="22"/>
                <w:lang w:eastAsia="id-ID"/>
              </w:rPr>
              <w:t>Ketrampilan Umum (KU)</w:t>
            </w:r>
          </w:p>
          <w:p w:rsidR="00EF5204" w:rsidRPr="0092475A" w:rsidRDefault="00EF5204" w:rsidP="00EF5204">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b/>
                <w:sz w:val="20"/>
                <w:lang w:eastAsia="id-ID"/>
              </w:rPr>
              <w:t xml:space="preserve"> </w:t>
            </w:r>
            <w:r w:rsidRPr="0092475A">
              <w:rPr>
                <w:rFonts w:asciiTheme="majorHAnsi" w:hAnsiTheme="majorHAnsi"/>
                <w:sz w:val="22"/>
              </w:rPr>
              <w:t xml:space="preserve">Mampu menerapkan pemikiran logis, kritis, sistematis, dan inovatif dalam kontek pengembangan atau implementasi ilmu pengetahuan dan teknologi yang memperhatikan dan menerapkan nilai humaniora yang sesuai dengan bidang keahliannya; </w:t>
            </w:r>
          </w:p>
          <w:p w:rsidR="00EF5204" w:rsidRPr="0092475A" w:rsidRDefault="00EF5204" w:rsidP="00EF5204">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menunjukkan kinerja mandiri, bermutu dan terukur; </w:t>
            </w:r>
          </w:p>
          <w:p w:rsidR="00EF5204" w:rsidRPr="0092475A" w:rsidRDefault="00EF5204" w:rsidP="00EF5204">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mengkaji implikasi pengembangan atau implementasi ilmu pengetahuan dan teknologi yang memperhatikan dan menerapkan nilai humaniora sesuai dengan keahliannya berdasarkan kaidah, tata cara, dan etika ilmiah dalam rangka menghasilkan solusi, gagasan, desain atau kritik seni; </w:t>
            </w:r>
          </w:p>
          <w:p w:rsidR="00EF5204" w:rsidRPr="0092475A" w:rsidRDefault="00EF5204" w:rsidP="00EF5204">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menyusun deskripsi saintifik, hasil kajiannya dalam bentuk skripsi atau laporan tugas akhir, dan mengunggahnya dalam laman perguruan tinggi; </w:t>
            </w:r>
          </w:p>
          <w:p w:rsidR="00EF5204" w:rsidRPr="0092475A" w:rsidRDefault="00EF5204" w:rsidP="00EF5204">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mengambil keputusan secara tepat, dalam konteks penyelasaian masalah di bidang keahliannya berdasarkan hasil analisis informasi dan data; </w:t>
            </w:r>
          </w:p>
          <w:p w:rsidR="00EF5204" w:rsidRPr="0092475A" w:rsidRDefault="00EF5204" w:rsidP="00EF5204">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memelihara dan mengembangkan jaringan kerja dengan pembimbing, kolega dan sejawat baik di dalam maupun di luar lembaganya; </w:t>
            </w:r>
          </w:p>
          <w:p w:rsidR="00EF5204" w:rsidRPr="0092475A" w:rsidRDefault="00EF5204" w:rsidP="00EF5204">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bertanggungjawab atas pencapaian hasil kerja kelompok melakukan supervisi dan evaluasi terhadap penyelesaian pekerjaan yang ditugaskan kepada pekerja yang berada di bawah tanggungjawabnya; </w:t>
            </w:r>
          </w:p>
          <w:p w:rsidR="00EF5204" w:rsidRPr="0092475A" w:rsidRDefault="00EF5204" w:rsidP="00EF5204">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melakukan proses evaluasi diri terhadap kelompok kerja yang berada di bawah tanggungjawabnya dan mampu mengelola pembelajaran secara mandiri; </w:t>
            </w:r>
          </w:p>
          <w:p w:rsidR="00EF5204" w:rsidRPr="0092475A" w:rsidRDefault="00EF5204" w:rsidP="00EF5204">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mendokumentasikan, menyimpan, mengamanahkan, dan menemukan kembali data untuk menjamin kesahihan mencegah plagiasi; </w:t>
            </w:r>
          </w:p>
          <w:p w:rsidR="00EF5204" w:rsidRPr="0092475A" w:rsidRDefault="00EF5204" w:rsidP="00EF5204">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lastRenderedPageBreak/>
              <w:t xml:space="preserve">Menunjukkan kemampuan literasi informasi, media dan memanfaatkan teknologi informasi dan komunikasi untuk pengembangan keilmuan dan kemampuan kerja; </w:t>
            </w:r>
          </w:p>
          <w:p w:rsidR="00EF5204" w:rsidRPr="0092475A" w:rsidRDefault="00EF5204" w:rsidP="00EF5204">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berkomunikasi baik lisan maupun tulisan dengan menggunakan bahasa Arab dan Inggris dalam perkembangan dunia akademik dan dunia kerja; </w:t>
            </w:r>
          </w:p>
          <w:p w:rsidR="00EF5204" w:rsidRPr="0092475A" w:rsidRDefault="00EF5204" w:rsidP="00EF5204">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berkolaborasi dalam team, menunjukkan kemampuan kreatif </w:t>
            </w:r>
            <w:r w:rsidRPr="0092475A">
              <w:rPr>
                <w:rFonts w:asciiTheme="majorHAnsi" w:hAnsiTheme="majorHAnsi"/>
                <w:i/>
                <w:sz w:val="22"/>
              </w:rPr>
              <w:t>(creativity skill),</w:t>
            </w:r>
            <w:r w:rsidRPr="0092475A">
              <w:rPr>
                <w:rFonts w:asciiTheme="majorHAnsi" w:hAnsiTheme="majorHAnsi"/>
                <w:sz w:val="22"/>
              </w:rPr>
              <w:t xml:space="preserve"> inovatif </w:t>
            </w:r>
            <w:r w:rsidRPr="0092475A">
              <w:rPr>
                <w:rFonts w:asciiTheme="majorHAnsi" w:hAnsiTheme="majorHAnsi"/>
                <w:i/>
                <w:sz w:val="22"/>
              </w:rPr>
              <w:t>(innovation skill),</w:t>
            </w:r>
            <w:r w:rsidRPr="0092475A">
              <w:rPr>
                <w:rFonts w:asciiTheme="majorHAnsi" w:hAnsiTheme="majorHAnsi"/>
                <w:sz w:val="22"/>
              </w:rPr>
              <w:t xml:space="preserve"> berpikir kritis </w:t>
            </w:r>
            <w:r w:rsidRPr="0092475A">
              <w:rPr>
                <w:rFonts w:asciiTheme="majorHAnsi" w:hAnsiTheme="majorHAnsi"/>
                <w:i/>
                <w:sz w:val="22"/>
              </w:rPr>
              <w:t>(critical thinking)</w:t>
            </w:r>
            <w:r w:rsidRPr="0092475A">
              <w:rPr>
                <w:rFonts w:asciiTheme="majorHAnsi" w:hAnsiTheme="majorHAnsi"/>
                <w:sz w:val="22"/>
              </w:rPr>
              <w:t xml:space="preserve"> dan pemecahan masalah </w:t>
            </w:r>
            <w:r w:rsidRPr="0092475A">
              <w:rPr>
                <w:rFonts w:asciiTheme="majorHAnsi" w:hAnsiTheme="majorHAnsi"/>
                <w:i/>
                <w:sz w:val="22"/>
              </w:rPr>
              <w:t>(problem solving skill)</w:t>
            </w:r>
            <w:r w:rsidRPr="0092475A">
              <w:rPr>
                <w:rFonts w:asciiTheme="majorHAnsi" w:hAnsiTheme="majorHAnsi"/>
                <w:sz w:val="22"/>
              </w:rPr>
              <w:t xml:space="preserve"> dalam pengembangan keilmuan dan pelaksanaan tugas di dunia kerja; </w:t>
            </w:r>
          </w:p>
          <w:p w:rsidR="00EF5204" w:rsidRPr="0092475A" w:rsidRDefault="00EF5204" w:rsidP="00EF5204">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membaca Al-Qur’an berdasarkan ilmu qira’at dan ilmu tajwid; </w:t>
            </w:r>
          </w:p>
          <w:p w:rsidR="00EF5204" w:rsidRPr="0092475A" w:rsidRDefault="00EF5204" w:rsidP="00EF5204">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menghafal dan memahami isi kandungan al-Qur’an juz 30 (Juz Amma); </w:t>
            </w:r>
          </w:p>
          <w:p w:rsidR="00EF5204" w:rsidRPr="0092475A" w:rsidRDefault="00EF5204" w:rsidP="00EF5204">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Mampu melaksanakan ibadah dan memimpin ritual keagamaan dengan baik.</w:t>
            </w:r>
          </w:p>
          <w:p w:rsidR="00EF5204" w:rsidRDefault="00EF5204" w:rsidP="00476B99">
            <w:pPr>
              <w:autoSpaceDE w:val="0"/>
              <w:autoSpaceDN w:val="0"/>
              <w:adjustRightInd w:val="0"/>
              <w:spacing w:after="0"/>
              <w:jc w:val="both"/>
              <w:rPr>
                <w:rFonts w:asciiTheme="majorHAnsi" w:hAnsiTheme="majorHAnsi"/>
                <w:b/>
                <w:sz w:val="22"/>
                <w:lang w:eastAsia="id-ID"/>
              </w:rPr>
            </w:pPr>
            <w:r w:rsidRPr="0092475A">
              <w:rPr>
                <w:rFonts w:asciiTheme="majorHAnsi" w:hAnsiTheme="majorHAnsi"/>
                <w:b/>
                <w:sz w:val="22"/>
                <w:lang w:eastAsia="id-ID"/>
              </w:rPr>
              <w:t xml:space="preserve">Ketrampilan Khusus(KK) </w:t>
            </w:r>
          </w:p>
          <w:p w:rsidR="00EF5204" w:rsidRPr="0001264A" w:rsidRDefault="00EF5204" w:rsidP="00EF5204">
            <w:pPr>
              <w:pStyle w:val="ListParagraph"/>
              <w:numPr>
                <w:ilvl w:val="0"/>
                <w:numId w:val="7"/>
              </w:numPr>
              <w:spacing w:after="0" w:line="240" w:lineRule="auto"/>
              <w:ind w:left="418" w:hanging="418"/>
              <w:jc w:val="both"/>
              <w:rPr>
                <w:rFonts w:asciiTheme="majorHAnsi" w:hAnsiTheme="majorHAnsi"/>
                <w:sz w:val="22"/>
              </w:rPr>
            </w:pPr>
            <w:r w:rsidRPr="0001264A">
              <w:rPr>
                <w:rFonts w:asciiTheme="majorHAnsi" w:hAnsiTheme="majorHAnsi"/>
                <w:sz w:val="22"/>
              </w:rPr>
              <w:t xml:space="preserve">Mampu mengolah data dan informasi serta menggunakan teknologi terkait dengan pelaksanaan hukum Islam dalam negara Pancasila; </w:t>
            </w:r>
          </w:p>
          <w:p w:rsidR="00EF5204" w:rsidRPr="0001264A" w:rsidRDefault="00EF5204" w:rsidP="00EF5204">
            <w:pPr>
              <w:pStyle w:val="ListParagraph"/>
              <w:numPr>
                <w:ilvl w:val="0"/>
                <w:numId w:val="7"/>
              </w:numPr>
              <w:spacing w:after="0" w:line="240" w:lineRule="auto"/>
              <w:ind w:left="418" w:hanging="418"/>
              <w:jc w:val="both"/>
              <w:rPr>
                <w:rFonts w:asciiTheme="majorHAnsi" w:hAnsiTheme="majorHAnsi"/>
                <w:sz w:val="22"/>
              </w:rPr>
            </w:pPr>
            <w:r w:rsidRPr="0001264A">
              <w:rPr>
                <w:rFonts w:asciiTheme="majorHAnsi" w:hAnsiTheme="majorHAnsi"/>
                <w:sz w:val="22"/>
              </w:rPr>
              <w:t xml:space="preserve">Mampu merumuskan </w:t>
            </w:r>
            <w:r w:rsidRPr="0001264A">
              <w:rPr>
                <w:rFonts w:asciiTheme="majorHAnsi" w:hAnsiTheme="majorHAnsi"/>
                <w:i/>
                <w:sz w:val="22"/>
              </w:rPr>
              <w:t>legal drafting</w:t>
            </w:r>
            <w:r w:rsidRPr="0001264A">
              <w:rPr>
                <w:rFonts w:asciiTheme="majorHAnsi" w:hAnsiTheme="majorHAnsi"/>
                <w:sz w:val="22"/>
              </w:rPr>
              <w:t xml:space="preserve"> seperti draft-draft dokumen/naskah/keputusan hukum positif dan hukum Islam baik yang bermuatan hukum privat maupun hukum publik; </w:t>
            </w:r>
          </w:p>
          <w:p w:rsidR="00EF5204" w:rsidRPr="0001264A" w:rsidRDefault="00EF5204" w:rsidP="00EF5204">
            <w:pPr>
              <w:pStyle w:val="ListParagraph"/>
              <w:numPr>
                <w:ilvl w:val="0"/>
                <w:numId w:val="7"/>
              </w:numPr>
              <w:spacing w:after="0" w:line="240" w:lineRule="auto"/>
              <w:ind w:left="418" w:hanging="418"/>
              <w:jc w:val="both"/>
              <w:rPr>
                <w:rFonts w:asciiTheme="majorHAnsi" w:hAnsiTheme="majorHAnsi"/>
                <w:sz w:val="22"/>
              </w:rPr>
            </w:pPr>
            <w:r w:rsidRPr="0001264A">
              <w:rPr>
                <w:rFonts w:asciiTheme="majorHAnsi" w:hAnsiTheme="majorHAnsi"/>
                <w:sz w:val="22"/>
              </w:rPr>
              <w:t xml:space="preserve">Mampu mengkomunikasikan putusan hukum positif dan hukum Islam baik yang bermuatan hukum privat maupun hukum publik kepada masyarakat secara umum; </w:t>
            </w:r>
          </w:p>
          <w:p w:rsidR="00EF5204" w:rsidRPr="0001264A" w:rsidRDefault="00EF5204" w:rsidP="00EF5204">
            <w:pPr>
              <w:pStyle w:val="ListParagraph"/>
              <w:numPr>
                <w:ilvl w:val="0"/>
                <w:numId w:val="7"/>
              </w:numPr>
              <w:spacing w:after="0" w:line="240" w:lineRule="auto"/>
              <w:ind w:left="418" w:hanging="418"/>
              <w:jc w:val="both"/>
              <w:rPr>
                <w:rFonts w:asciiTheme="majorHAnsi" w:hAnsiTheme="majorHAnsi"/>
                <w:sz w:val="22"/>
              </w:rPr>
            </w:pPr>
            <w:r w:rsidRPr="0001264A">
              <w:rPr>
                <w:rFonts w:asciiTheme="majorHAnsi" w:hAnsiTheme="majorHAnsi"/>
                <w:sz w:val="22"/>
              </w:rPr>
              <w:t xml:space="preserve">Mampu menganalisis putusan Pengadilan Agama dengan pedekatan fikih muqorran; </w:t>
            </w:r>
          </w:p>
          <w:p w:rsidR="00EF5204" w:rsidRPr="0001264A" w:rsidRDefault="00EF5204" w:rsidP="00EF5204">
            <w:pPr>
              <w:pStyle w:val="ListParagraph"/>
              <w:numPr>
                <w:ilvl w:val="0"/>
                <w:numId w:val="7"/>
              </w:numPr>
              <w:spacing w:after="0" w:line="240" w:lineRule="auto"/>
              <w:ind w:left="418" w:hanging="418"/>
              <w:jc w:val="both"/>
              <w:rPr>
                <w:rFonts w:asciiTheme="majorHAnsi" w:hAnsiTheme="majorHAnsi"/>
                <w:sz w:val="22"/>
              </w:rPr>
            </w:pPr>
            <w:r w:rsidRPr="0001264A">
              <w:rPr>
                <w:rFonts w:asciiTheme="majorHAnsi" w:hAnsiTheme="majorHAnsi"/>
                <w:sz w:val="22"/>
              </w:rPr>
              <w:t xml:space="preserve">Mampu memberikan advokasi, mediasi, arbitrase dan rekonsiliasi terkait dengan masalah hukum Islam dalam masyarakat; </w:t>
            </w:r>
          </w:p>
          <w:p w:rsidR="00EF5204" w:rsidRPr="0001264A" w:rsidRDefault="00EF5204" w:rsidP="00EF5204">
            <w:pPr>
              <w:pStyle w:val="ListParagraph"/>
              <w:numPr>
                <w:ilvl w:val="0"/>
                <w:numId w:val="7"/>
              </w:numPr>
              <w:spacing w:after="0" w:line="240" w:lineRule="auto"/>
              <w:ind w:left="418" w:hanging="418"/>
              <w:jc w:val="both"/>
              <w:rPr>
                <w:rFonts w:asciiTheme="majorHAnsi" w:hAnsiTheme="majorHAnsi"/>
                <w:sz w:val="22"/>
              </w:rPr>
            </w:pPr>
            <w:r w:rsidRPr="0001264A">
              <w:rPr>
                <w:rFonts w:asciiTheme="majorHAnsi" w:hAnsiTheme="majorHAnsi"/>
                <w:sz w:val="22"/>
              </w:rPr>
              <w:t xml:space="preserve">Mampu merumuskan berita acara dan memimpin persidangan baik dalam bidang hukum positif dan hukum Islam dalam kaitan dengan hukum publik maupun hukum privat; </w:t>
            </w:r>
          </w:p>
          <w:p w:rsidR="00EF5204" w:rsidRPr="0001264A" w:rsidRDefault="00EF5204" w:rsidP="00EF5204">
            <w:pPr>
              <w:pStyle w:val="ListParagraph"/>
              <w:numPr>
                <w:ilvl w:val="0"/>
                <w:numId w:val="7"/>
              </w:numPr>
              <w:spacing w:after="0" w:line="240" w:lineRule="auto"/>
              <w:ind w:left="418" w:hanging="418"/>
              <w:jc w:val="both"/>
              <w:rPr>
                <w:rFonts w:asciiTheme="majorHAnsi" w:hAnsiTheme="majorHAnsi"/>
                <w:sz w:val="22"/>
              </w:rPr>
            </w:pPr>
            <w:r w:rsidRPr="0001264A">
              <w:rPr>
                <w:rFonts w:asciiTheme="majorHAnsi" w:hAnsiTheme="majorHAnsi"/>
                <w:sz w:val="22"/>
              </w:rPr>
              <w:t>Mampu menghafal dan memahami kandungan ayat-ayat al-qur’an dan hadist tentang hukum Islam.</w:t>
            </w:r>
          </w:p>
          <w:p w:rsidR="00EF5204" w:rsidRDefault="00EF5204" w:rsidP="00476B99">
            <w:pPr>
              <w:autoSpaceDE w:val="0"/>
              <w:autoSpaceDN w:val="0"/>
              <w:adjustRightInd w:val="0"/>
              <w:spacing w:after="0"/>
              <w:jc w:val="both"/>
              <w:rPr>
                <w:rFonts w:asciiTheme="majorHAnsi" w:hAnsiTheme="majorHAnsi"/>
                <w:b/>
                <w:sz w:val="22"/>
                <w:lang w:eastAsia="id-ID"/>
              </w:rPr>
            </w:pPr>
            <w:r w:rsidRPr="0092475A">
              <w:rPr>
                <w:rFonts w:asciiTheme="majorHAnsi" w:hAnsiTheme="majorHAnsi"/>
                <w:b/>
                <w:sz w:val="22"/>
                <w:lang w:eastAsia="id-ID"/>
              </w:rPr>
              <w:t>Pengetahuan (P)</w:t>
            </w:r>
          </w:p>
          <w:p w:rsidR="00EF5204" w:rsidRPr="0092475A" w:rsidRDefault="00EF5204" w:rsidP="00EF5204">
            <w:pPr>
              <w:pStyle w:val="ListParagraph"/>
              <w:numPr>
                <w:ilvl w:val="0"/>
                <w:numId w:val="5"/>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pengetahuan tentang filsafat pancasila, kewarganegaraan, wawasan kebangsaan (nasionalisme) dan globalisasi; </w:t>
            </w:r>
          </w:p>
          <w:p w:rsidR="00EF5204" w:rsidRPr="0092475A" w:rsidRDefault="00EF5204" w:rsidP="00EF5204">
            <w:pPr>
              <w:pStyle w:val="ListParagraph"/>
              <w:numPr>
                <w:ilvl w:val="0"/>
                <w:numId w:val="5"/>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pengetahuan dan langkah-langkah dalam menyampaikan gagasan ilmiah secara lisan dan tertulis dengan menggunakan bahasa Indonesia yang baik dan benar dalam perkembangan dunia akademik dan dunia kerja (dunia non akademik); </w:t>
            </w:r>
          </w:p>
          <w:p w:rsidR="00EF5204" w:rsidRPr="0092475A" w:rsidRDefault="00EF5204" w:rsidP="00EF5204">
            <w:pPr>
              <w:pStyle w:val="ListParagraph"/>
              <w:numPr>
                <w:ilvl w:val="0"/>
                <w:numId w:val="5"/>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pengetahuan dan langkah-langkah berkomunikasi baik lisan maupun tulisan dengan menggunakan bahasa Arab dan Inggris dalam perkembangan dunia akademik dan dunia kerja (dunia non akademik); </w:t>
            </w:r>
          </w:p>
          <w:p w:rsidR="00EF5204" w:rsidRPr="0092475A" w:rsidRDefault="00EF5204" w:rsidP="00EF5204">
            <w:pPr>
              <w:pStyle w:val="ListParagraph"/>
              <w:numPr>
                <w:ilvl w:val="0"/>
                <w:numId w:val="5"/>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pengetahuan dan langkah-langkah dalam mengembangkan pemikiran kritis, logis, kreatif, inovatif dan sistematis serta memiliki keingintahuan intelektual untuk memecahkan </w:t>
            </w:r>
            <w:r w:rsidRPr="0092475A">
              <w:rPr>
                <w:rFonts w:asciiTheme="majorHAnsi" w:hAnsiTheme="majorHAnsi"/>
                <w:sz w:val="22"/>
              </w:rPr>
              <w:lastRenderedPageBreak/>
              <w:t xml:space="preserve">masalah pada tingkat individual dan kelompok dalam komunitas akademik dan non akademik; </w:t>
            </w:r>
          </w:p>
          <w:p w:rsidR="00EF5204" w:rsidRPr="0092475A" w:rsidRDefault="00EF5204" w:rsidP="00EF5204">
            <w:pPr>
              <w:pStyle w:val="ListParagraph"/>
              <w:numPr>
                <w:ilvl w:val="0"/>
                <w:numId w:val="5"/>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pengetahuan dasar-dasar keislaman sebagai agama </w:t>
            </w:r>
            <w:r w:rsidRPr="0092475A">
              <w:rPr>
                <w:rFonts w:asciiTheme="majorHAnsi" w:hAnsiTheme="majorHAnsi"/>
                <w:i/>
                <w:sz w:val="22"/>
              </w:rPr>
              <w:t>rahmatan lil ‘alamin</w:t>
            </w:r>
            <w:r w:rsidRPr="0092475A">
              <w:rPr>
                <w:rFonts w:asciiTheme="majorHAnsi" w:hAnsiTheme="majorHAnsi"/>
                <w:sz w:val="22"/>
              </w:rPr>
              <w:t xml:space="preserve">; </w:t>
            </w:r>
          </w:p>
          <w:p w:rsidR="00EF5204" w:rsidRPr="0092475A" w:rsidRDefault="00EF5204" w:rsidP="00EF5204">
            <w:pPr>
              <w:pStyle w:val="ListParagraph"/>
              <w:numPr>
                <w:ilvl w:val="0"/>
                <w:numId w:val="5"/>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pengetahuan dan langkah-langkah integrasi keilmuan (agama dan </w:t>
            </w:r>
            <w:r w:rsidRPr="0092475A">
              <w:rPr>
                <w:rFonts w:asciiTheme="majorHAnsi" w:hAnsiTheme="majorHAnsi"/>
                <w:i/>
                <w:sz w:val="22"/>
              </w:rPr>
              <w:t>sains</w:t>
            </w:r>
            <w:r w:rsidRPr="0092475A">
              <w:rPr>
                <w:rFonts w:asciiTheme="majorHAnsi" w:hAnsiTheme="majorHAnsi"/>
                <w:sz w:val="22"/>
              </w:rPr>
              <w:t xml:space="preserve">) sebagai paradigma keilmuan; </w:t>
            </w:r>
          </w:p>
          <w:p w:rsidR="00EF5204" w:rsidRPr="0092475A" w:rsidRDefault="00EF5204" w:rsidP="00EF5204">
            <w:pPr>
              <w:pStyle w:val="ListParagraph"/>
              <w:numPr>
                <w:ilvl w:val="0"/>
                <w:numId w:val="5"/>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langkah-langkah mengidentifikasi ragam upaya wirausaha yang bercirikan inovasi dan kemandirian yang berlandaskan etika Islam, keilmuan, profesional, lokal, nasional dan global; </w:t>
            </w:r>
          </w:p>
          <w:p w:rsidR="00EF5204" w:rsidRPr="0092475A" w:rsidRDefault="00EF5204" w:rsidP="00EF5204">
            <w:pPr>
              <w:pStyle w:val="ListParagraph"/>
              <w:numPr>
                <w:ilvl w:val="0"/>
                <w:numId w:val="5"/>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konsep dan kaidah-kaidah terkait dengan dengan masalah fikih dan ushul fikih; </w:t>
            </w:r>
          </w:p>
          <w:p w:rsidR="00EF5204" w:rsidRPr="0092475A" w:rsidRDefault="00EF5204" w:rsidP="00EF5204">
            <w:pPr>
              <w:pStyle w:val="ListParagraph"/>
              <w:numPr>
                <w:ilvl w:val="0"/>
                <w:numId w:val="5"/>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konsep dan teori dalam ilmu hukum positif dan hukum Islam; </w:t>
            </w:r>
          </w:p>
          <w:p w:rsidR="00EF5204" w:rsidRPr="0092475A" w:rsidRDefault="00EF5204" w:rsidP="00EF5204">
            <w:pPr>
              <w:pStyle w:val="ListParagraph"/>
              <w:numPr>
                <w:ilvl w:val="0"/>
                <w:numId w:val="5"/>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perbandingan mazhab terkait dengan hukum Islam secara umum dan hukum tata negara dalam Islam secara khusus; </w:t>
            </w:r>
          </w:p>
          <w:p w:rsidR="00EF5204" w:rsidRPr="0092475A" w:rsidRDefault="00EF5204" w:rsidP="00EF5204">
            <w:pPr>
              <w:pStyle w:val="ListParagraph"/>
              <w:numPr>
                <w:ilvl w:val="0"/>
                <w:numId w:val="5"/>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konsep dan teori-teori hukum tata Negara pada umumnya sejak klasik hingga kontemporer; </w:t>
            </w:r>
          </w:p>
          <w:p w:rsidR="00EF5204" w:rsidRPr="0092475A" w:rsidRDefault="00EF5204" w:rsidP="00EF5204">
            <w:pPr>
              <w:pStyle w:val="ListParagraph"/>
              <w:numPr>
                <w:ilvl w:val="0"/>
                <w:numId w:val="5"/>
              </w:numPr>
              <w:spacing w:after="0" w:line="240" w:lineRule="auto"/>
              <w:ind w:left="418" w:hanging="418"/>
              <w:jc w:val="both"/>
            </w:pPr>
            <w:r w:rsidRPr="0092475A">
              <w:rPr>
                <w:rFonts w:asciiTheme="majorHAnsi" w:hAnsiTheme="majorHAnsi"/>
                <w:sz w:val="22"/>
              </w:rPr>
              <w:t>Memahami kandungan ayat-ayat Al-Qur’an dan hadist tentang hukum Islam dan siyasah (Hukum Tata Negara).</w:t>
            </w:r>
          </w:p>
        </w:tc>
      </w:tr>
      <w:tr w:rsidR="00EF5204" w:rsidRPr="00EA292E" w:rsidTr="00476B99">
        <w:trPr>
          <w:jc w:val="center"/>
        </w:trPr>
        <w:tc>
          <w:tcPr>
            <w:tcW w:w="3084" w:type="dxa"/>
            <w:gridSpan w:val="2"/>
            <w:vMerge/>
          </w:tcPr>
          <w:p w:rsidR="00EF5204" w:rsidRPr="00EA292E" w:rsidRDefault="00EF5204" w:rsidP="00476B99">
            <w:pPr>
              <w:autoSpaceDE w:val="0"/>
              <w:autoSpaceDN w:val="0"/>
              <w:adjustRightInd w:val="0"/>
              <w:spacing w:after="0"/>
              <w:rPr>
                <w:rFonts w:asciiTheme="majorHAnsi" w:hAnsiTheme="majorHAnsi" w:cs="Times New Roman"/>
                <w:sz w:val="22"/>
              </w:rPr>
            </w:pPr>
          </w:p>
        </w:tc>
        <w:tc>
          <w:tcPr>
            <w:tcW w:w="1563" w:type="dxa"/>
            <w:gridSpan w:val="3"/>
            <w:shd w:val="clear" w:color="auto" w:fill="DBE5F1" w:themeFill="accent1" w:themeFillTint="33"/>
          </w:tcPr>
          <w:p w:rsidR="00EF5204" w:rsidRPr="0031161E" w:rsidRDefault="00EF5204" w:rsidP="00476B99">
            <w:pPr>
              <w:autoSpaceDE w:val="0"/>
              <w:autoSpaceDN w:val="0"/>
              <w:adjustRightInd w:val="0"/>
              <w:spacing w:after="0"/>
              <w:rPr>
                <w:rFonts w:asciiTheme="majorHAnsi" w:hAnsiTheme="majorHAnsi" w:cs="Times New Roman"/>
                <w:b/>
                <w:sz w:val="22"/>
              </w:rPr>
            </w:pPr>
            <w:r w:rsidRPr="0031161E">
              <w:rPr>
                <w:rFonts w:asciiTheme="majorHAnsi" w:hAnsiTheme="majorHAnsi" w:cs="Times New Roman"/>
                <w:b/>
                <w:sz w:val="22"/>
              </w:rPr>
              <w:t>CP-MK</w:t>
            </w:r>
          </w:p>
        </w:tc>
        <w:tc>
          <w:tcPr>
            <w:tcW w:w="9069" w:type="dxa"/>
            <w:gridSpan w:val="4"/>
            <w:shd w:val="clear" w:color="auto" w:fill="DBE5F1" w:themeFill="accent1" w:themeFillTint="33"/>
          </w:tcPr>
          <w:p w:rsidR="00EF5204" w:rsidRPr="000D1CFF" w:rsidRDefault="00EF5204" w:rsidP="00476B99">
            <w:pPr>
              <w:spacing w:after="0"/>
              <w:rPr>
                <w:rFonts w:asciiTheme="majorHAnsi" w:hAnsiTheme="majorHAnsi"/>
                <w:sz w:val="22"/>
                <w:lang w:eastAsia="id-ID"/>
              </w:rPr>
            </w:pPr>
            <w:r w:rsidRPr="000D1CFF">
              <w:rPr>
                <w:rFonts w:asciiTheme="majorHAnsi" w:hAnsiTheme="majorHAnsi"/>
                <w:b/>
                <w:sz w:val="22"/>
                <w:lang w:eastAsia="id-ID"/>
              </w:rPr>
              <w:t>Capaian Pembelajaran Mata Kuliah</w:t>
            </w:r>
          </w:p>
        </w:tc>
      </w:tr>
      <w:tr w:rsidR="00EF5204" w:rsidRPr="00EA292E" w:rsidTr="00476B99">
        <w:trPr>
          <w:jc w:val="center"/>
        </w:trPr>
        <w:tc>
          <w:tcPr>
            <w:tcW w:w="3084" w:type="dxa"/>
            <w:gridSpan w:val="2"/>
            <w:vMerge/>
          </w:tcPr>
          <w:p w:rsidR="00EF5204" w:rsidRPr="00EA292E" w:rsidRDefault="00EF5204" w:rsidP="00476B99">
            <w:pPr>
              <w:autoSpaceDE w:val="0"/>
              <w:autoSpaceDN w:val="0"/>
              <w:adjustRightInd w:val="0"/>
              <w:spacing w:after="0"/>
              <w:rPr>
                <w:rFonts w:asciiTheme="majorHAnsi" w:hAnsiTheme="majorHAnsi" w:cs="Times New Roman"/>
                <w:sz w:val="22"/>
              </w:rPr>
            </w:pPr>
          </w:p>
        </w:tc>
        <w:tc>
          <w:tcPr>
            <w:tcW w:w="783" w:type="dxa"/>
          </w:tcPr>
          <w:p w:rsidR="00EF5204" w:rsidRPr="005D78C5" w:rsidRDefault="00EF5204" w:rsidP="00476B99">
            <w:pPr>
              <w:spacing w:after="0"/>
              <w:jc w:val="both"/>
              <w:rPr>
                <w:rFonts w:asciiTheme="majorHAnsi" w:hAnsiTheme="majorHAnsi"/>
                <w:bCs/>
                <w:noProof/>
                <w:sz w:val="22"/>
                <w:lang w:eastAsia="id-ID"/>
              </w:rPr>
            </w:pPr>
            <w:r w:rsidRPr="005D78C5">
              <w:rPr>
                <w:rFonts w:asciiTheme="majorHAnsi" w:hAnsiTheme="majorHAnsi"/>
                <w:bCs/>
                <w:noProof/>
                <w:sz w:val="22"/>
                <w:lang w:eastAsia="id-ID"/>
              </w:rPr>
              <w:t>CPMK</w:t>
            </w:r>
          </w:p>
        </w:tc>
        <w:tc>
          <w:tcPr>
            <w:tcW w:w="9849" w:type="dxa"/>
            <w:gridSpan w:val="6"/>
          </w:tcPr>
          <w:p w:rsidR="00EF5204" w:rsidRPr="00295382" w:rsidRDefault="00EF5204" w:rsidP="00941D75">
            <w:pPr>
              <w:spacing w:after="0" w:line="240" w:lineRule="auto"/>
              <w:jc w:val="both"/>
              <w:rPr>
                <w:rFonts w:asciiTheme="majorHAnsi" w:hAnsiTheme="majorHAnsi"/>
                <w:bCs/>
                <w:noProof/>
                <w:sz w:val="22"/>
                <w:lang w:eastAsia="id-ID"/>
              </w:rPr>
            </w:pPr>
            <w:r w:rsidRPr="00295382">
              <w:rPr>
                <w:rFonts w:asciiTheme="majorHAnsi" w:hAnsiTheme="majorHAnsi" w:cs="Arial"/>
                <w:noProof/>
                <w:sz w:val="22"/>
              </w:rPr>
              <w:t xml:space="preserve">Mahasiswa mampu memahami secara mendasar tentang Hukum </w:t>
            </w:r>
            <w:r w:rsidR="00941D75">
              <w:rPr>
                <w:rFonts w:asciiTheme="majorHAnsi" w:hAnsiTheme="majorHAnsi" w:cs="Arial"/>
                <w:noProof/>
                <w:sz w:val="22"/>
              </w:rPr>
              <w:t>Pidana</w:t>
            </w:r>
            <w:r w:rsidRPr="00295382">
              <w:rPr>
                <w:rFonts w:asciiTheme="majorHAnsi" w:hAnsiTheme="majorHAnsi" w:cs="Arial"/>
                <w:noProof/>
                <w:sz w:val="22"/>
              </w:rPr>
              <w:t>.</w:t>
            </w:r>
          </w:p>
        </w:tc>
      </w:tr>
      <w:tr w:rsidR="00EF5204" w:rsidRPr="00EA292E" w:rsidTr="00476B99">
        <w:trPr>
          <w:jc w:val="center"/>
        </w:trPr>
        <w:tc>
          <w:tcPr>
            <w:tcW w:w="3084" w:type="dxa"/>
            <w:gridSpan w:val="2"/>
            <w:vMerge/>
          </w:tcPr>
          <w:p w:rsidR="00EF5204" w:rsidRPr="00EA292E" w:rsidRDefault="00EF5204" w:rsidP="00476B99">
            <w:pPr>
              <w:autoSpaceDE w:val="0"/>
              <w:autoSpaceDN w:val="0"/>
              <w:adjustRightInd w:val="0"/>
              <w:spacing w:after="0"/>
              <w:rPr>
                <w:rFonts w:asciiTheme="majorHAnsi" w:hAnsiTheme="majorHAnsi" w:cs="Times New Roman"/>
                <w:sz w:val="22"/>
              </w:rPr>
            </w:pPr>
          </w:p>
        </w:tc>
        <w:tc>
          <w:tcPr>
            <w:tcW w:w="783" w:type="dxa"/>
          </w:tcPr>
          <w:p w:rsidR="00EF5204" w:rsidRPr="005D78C5" w:rsidRDefault="00EF5204" w:rsidP="00476B99">
            <w:pPr>
              <w:spacing w:after="0"/>
              <w:jc w:val="both"/>
              <w:rPr>
                <w:rFonts w:asciiTheme="majorHAnsi" w:hAnsiTheme="majorHAnsi"/>
                <w:bCs/>
                <w:noProof/>
                <w:sz w:val="22"/>
                <w:lang w:eastAsia="id-ID"/>
              </w:rPr>
            </w:pPr>
            <w:r w:rsidRPr="005D78C5">
              <w:rPr>
                <w:rFonts w:asciiTheme="majorHAnsi" w:hAnsiTheme="majorHAnsi"/>
                <w:bCs/>
                <w:noProof/>
                <w:sz w:val="22"/>
                <w:lang w:eastAsia="id-ID"/>
              </w:rPr>
              <w:t>CPL-1</w:t>
            </w:r>
          </w:p>
        </w:tc>
        <w:tc>
          <w:tcPr>
            <w:tcW w:w="9849" w:type="dxa"/>
            <w:gridSpan w:val="6"/>
          </w:tcPr>
          <w:p w:rsidR="00EF5204" w:rsidRPr="005D78C5" w:rsidRDefault="00EF5204" w:rsidP="00BD31BD">
            <w:pPr>
              <w:spacing w:after="0"/>
              <w:jc w:val="both"/>
              <w:rPr>
                <w:rFonts w:asciiTheme="majorHAnsi" w:hAnsiTheme="majorHAnsi"/>
                <w:bCs/>
                <w:noProof/>
                <w:sz w:val="22"/>
                <w:lang w:eastAsia="id-ID"/>
              </w:rPr>
            </w:pPr>
            <w:r>
              <w:rPr>
                <w:rFonts w:asciiTheme="majorHAnsi" w:hAnsiTheme="majorHAnsi"/>
                <w:bCs/>
                <w:noProof/>
                <w:sz w:val="22"/>
                <w:lang w:eastAsia="id-ID"/>
              </w:rPr>
              <w:t xml:space="preserve">Mahasiswa mampu menjelaskan </w:t>
            </w:r>
            <w:r w:rsidR="00BD31BD">
              <w:rPr>
                <w:rFonts w:asciiTheme="majorHAnsi" w:hAnsiTheme="majorHAnsi"/>
                <w:bCs/>
                <w:noProof/>
                <w:sz w:val="22"/>
                <w:lang w:eastAsia="id-ID"/>
              </w:rPr>
              <w:t>sejarah, pengertian, dan kedudukan hukum pidana dalam tata hukum Indonesia</w:t>
            </w:r>
            <w:r>
              <w:rPr>
                <w:rFonts w:asciiTheme="majorHAnsi" w:hAnsiTheme="majorHAnsi"/>
                <w:bCs/>
                <w:noProof/>
                <w:sz w:val="22"/>
                <w:lang w:eastAsia="id-ID"/>
              </w:rPr>
              <w:t>.</w:t>
            </w:r>
          </w:p>
        </w:tc>
      </w:tr>
      <w:tr w:rsidR="00EF5204" w:rsidRPr="00EA292E" w:rsidTr="00476B99">
        <w:trPr>
          <w:jc w:val="center"/>
        </w:trPr>
        <w:tc>
          <w:tcPr>
            <w:tcW w:w="3084" w:type="dxa"/>
            <w:gridSpan w:val="2"/>
            <w:vMerge/>
          </w:tcPr>
          <w:p w:rsidR="00EF5204" w:rsidRPr="00EA292E" w:rsidRDefault="00EF5204" w:rsidP="00476B99">
            <w:pPr>
              <w:autoSpaceDE w:val="0"/>
              <w:autoSpaceDN w:val="0"/>
              <w:adjustRightInd w:val="0"/>
              <w:spacing w:after="0"/>
              <w:rPr>
                <w:rFonts w:asciiTheme="majorHAnsi" w:hAnsiTheme="majorHAnsi" w:cs="Times New Roman"/>
                <w:sz w:val="22"/>
              </w:rPr>
            </w:pPr>
          </w:p>
        </w:tc>
        <w:tc>
          <w:tcPr>
            <w:tcW w:w="783" w:type="dxa"/>
          </w:tcPr>
          <w:p w:rsidR="00EF5204" w:rsidRPr="005D78C5" w:rsidRDefault="00EF5204" w:rsidP="00476B99">
            <w:pPr>
              <w:spacing w:after="0"/>
              <w:jc w:val="both"/>
              <w:rPr>
                <w:rFonts w:asciiTheme="majorHAnsi" w:hAnsiTheme="majorHAnsi"/>
                <w:bCs/>
                <w:noProof/>
                <w:sz w:val="22"/>
                <w:lang w:eastAsia="id-ID"/>
              </w:rPr>
            </w:pPr>
            <w:r w:rsidRPr="005D78C5">
              <w:rPr>
                <w:rFonts w:asciiTheme="majorHAnsi" w:hAnsiTheme="majorHAnsi"/>
                <w:bCs/>
                <w:noProof/>
                <w:sz w:val="22"/>
                <w:lang w:eastAsia="id-ID"/>
              </w:rPr>
              <w:t>CPL-2</w:t>
            </w:r>
          </w:p>
        </w:tc>
        <w:tc>
          <w:tcPr>
            <w:tcW w:w="9849" w:type="dxa"/>
            <w:gridSpan w:val="6"/>
          </w:tcPr>
          <w:p w:rsidR="00EF5204" w:rsidRPr="005D78C5" w:rsidRDefault="00EF5204" w:rsidP="00BD31BD">
            <w:pPr>
              <w:spacing w:after="0"/>
              <w:jc w:val="both"/>
              <w:rPr>
                <w:rFonts w:asciiTheme="majorHAnsi" w:hAnsiTheme="majorHAnsi"/>
                <w:bCs/>
                <w:noProof/>
                <w:sz w:val="22"/>
                <w:lang w:eastAsia="id-ID"/>
              </w:rPr>
            </w:pPr>
            <w:r>
              <w:rPr>
                <w:rFonts w:asciiTheme="majorHAnsi" w:hAnsiTheme="majorHAnsi"/>
                <w:bCs/>
                <w:noProof/>
                <w:sz w:val="22"/>
                <w:lang w:eastAsia="id-ID"/>
              </w:rPr>
              <w:t xml:space="preserve">Mahasiswa mampu menjelaskan </w:t>
            </w:r>
            <w:r w:rsidR="00BD31BD">
              <w:rPr>
                <w:rFonts w:asciiTheme="majorHAnsi" w:hAnsiTheme="majorHAnsi"/>
                <w:bCs/>
                <w:noProof/>
                <w:sz w:val="22"/>
                <w:lang w:eastAsia="id-ID"/>
              </w:rPr>
              <w:t>asas-asas hukum pidana</w:t>
            </w:r>
            <w:r>
              <w:rPr>
                <w:rFonts w:asciiTheme="majorHAnsi" w:hAnsiTheme="majorHAnsi"/>
                <w:bCs/>
                <w:noProof/>
                <w:sz w:val="22"/>
                <w:lang w:eastAsia="id-ID"/>
              </w:rPr>
              <w:t>.</w:t>
            </w:r>
          </w:p>
        </w:tc>
      </w:tr>
      <w:tr w:rsidR="00EF5204" w:rsidRPr="00EA292E" w:rsidTr="00476B99">
        <w:trPr>
          <w:jc w:val="center"/>
        </w:trPr>
        <w:tc>
          <w:tcPr>
            <w:tcW w:w="3084" w:type="dxa"/>
            <w:gridSpan w:val="2"/>
            <w:vMerge/>
          </w:tcPr>
          <w:p w:rsidR="00EF5204" w:rsidRPr="00EA292E" w:rsidRDefault="00EF5204" w:rsidP="00476B99">
            <w:pPr>
              <w:autoSpaceDE w:val="0"/>
              <w:autoSpaceDN w:val="0"/>
              <w:adjustRightInd w:val="0"/>
              <w:spacing w:after="0"/>
              <w:rPr>
                <w:rFonts w:asciiTheme="majorHAnsi" w:hAnsiTheme="majorHAnsi" w:cs="Times New Roman"/>
                <w:sz w:val="22"/>
              </w:rPr>
            </w:pPr>
          </w:p>
        </w:tc>
        <w:tc>
          <w:tcPr>
            <w:tcW w:w="783" w:type="dxa"/>
          </w:tcPr>
          <w:p w:rsidR="00EF5204" w:rsidRPr="005D78C5" w:rsidRDefault="00EF5204" w:rsidP="00476B99">
            <w:pPr>
              <w:spacing w:after="0"/>
              <w:jc w:val="both"/>
              <w:rPr>
                <w:rFonts w:asciiTheme="majorHAnsi" w:hAnsiTheme="majorHAnsi"/>
                <w:bCs/>
                <w:noProof/>
                <w:sz w:val="22"/>
                <w:lang w:eastAsia="id-ID"/>
              </w:rPr>
            </w:pPr>
            <w:r w:rsidRPr="005D78C5">
              <w:rPr>
                <w:rFonts w:asciiTheme="majorHAnsi" w:hAnsiTheme="majorHAnsi"/>
                <w:bCs/>
                <w:noProof/>
                <w:sz w:val="22"/>
                <w:lang w:eastAsia="id-ID"/>
              </w:rPr>
              <w:t>CPL-3</w:t>
            </w:r>
          </w:p>
        </w:tc>
        <w:tc>
          <w:tcPr>
            <w:tcW w:w="9849" w:type="dxa"/>
            <w:gridSpan w:val="6"/>
          </w:tcPr>
          <w:p w:rsidR="00EF5204" w:rsidRPr="005D78C5" w:rsidRDefault="00EF5204" w:rsidP="00BD31BD">
            <w:pPr>
              <w:spacing w:after="0"/>
              <w:jc w:val="both"/>
              <w:rPr>
                <w:rFonts w:asciiTheme="majorHAnsi" w:hAnsiTheme="majorHAnsi"/>
                <w:bCs/>
                <w:noProof/>
                <w:sz w:val="22"/>
                <w:lang w:eastAsia="id-ID"/>
              </w:rPr>
            </w:pPr>
            <w:r>
              <w:rPr>
                <w:rFonts w:asciiTheme="majorHAnsi" w:hAnsiTheme="majorHAnsi"/>
                <w:bCs/>
                <w:noProof/>
                <w:sz w:val="22"/>
                <w:lang w:eastAsia="id-ID"/>
              </w:rPr>
              <w:t xml:space="preserve">Mahasiswa mampu menjelaskan </w:t>
            </w:r>
            <w:r w:rsidR="00BD31BD">
              <w:rPr>
                <w:rFonts w:asciiTheme="majorHAnsi" w:hAnsiTheme="majorHAnsi"/>
                <w:bCs/>
                <w:noProof/>
                <w:sz w:val="22"/>
                <w:lang w:eastAsia="id-ID"/>
              </w:rPr>
              <w:t>kriteria tindakan melawan hukum dan pertanggungjawaban pidana</w:t>
            </w:r>
            <w:r>
              <w:rPr>
                <w:rFonts w:asciiTheme="majorHAnsi" w:hAnsiTheme="majorHAnsi"/>
                <w:bCs/>
                <w:noProof/>
                <w:sz w:val="22"/>
                <w:lang w:eastAsia="id-ID"/>
              </w:rPr>
              <w:t>.</w:t>
            </w:r>
          </w:p>
        </w:tc>
      </w:tr>
      <w:tr w:rsidR="00EF5204" w:rsidRPr="00EA292E" w:rsidTr="00476B99">
        <w:trPr>
          <w:trHeight w:val="251"/>
          <w:jc w:val="center"/>
        </w:trPr>
        <w:tc>
          <w:tcPr>
            <w:tcW w:w="3084" w:type="dxa"/>
            <w:gridSpan w:val="2"/>
            <w:vMerge/>
          </w:tcPr>
          <w:p w:rsidR="00EF5204" w:rsidRPr="00EA292E" w:rsidRDefault="00EF5204" w:rsidP="00476B99">
            <w:pPr>
              <w:autoSpaceDE w:val="0"/>
              <w:autoSpaceDN w:val="0"/>
              <w:adjustRightInd w:val="0"/>
              <w:spacing w:after="0"/>
              <w:rPr>
                <w:rFonts w:asciiTheme="majorHAnsi" w:hAnsiTheme="majorHAnsi" w:cs="Times New Roman"/>
                <w:sz w:val="22"/>
              </w:rPr>
            </w:pPr>
          </w:p>
        </w:tc>
        <w:tc>
          <w:tcPr>
            <w:tcW w:w="783" w:type="dxa"/>
          </w:tcPr>
          <w:p w:rsidR="00EF5204" w:rsidRPr="005D78C5" w:rsidRDefault="00EF5204" w:rsidP="00476B99">
            <w:pPr>
              <w:autoSpaceDE w:val="0"/>
              <w:autoSpaceDN w:val="0"/>
              <w:adjustRightInd w:val="0"/>
              <w:spacing w:after="0"/>
              <w:jc w:val="center"/>
              <w:rPr>
                <w:rFonts w:asciiTheme="majorHAnsi" w:hAnsiTheme="majorHAnsi" w:cs="Times New Roman"/>
                <w:sz w:val="22"/>
              </w:rPr>
            </w:pPr>
            <w:r>
              <w:rPr>
                <w:rFonts w:asciiTheme="majorHAnsi" w:hAnsiTheme="majorHAnsi" w:cs="Times New Roman"/>
                <w:sz w:val="22"/>
              </w:rPr>
              <w:t>CPL-4</w:t>
            </w:r>
          </w:p>
        </w:tc>
        <w:tc>
          <w:tcPr>
            <w:tcW w:w="9849" w:type="dxa"/>
            <w:gridSpan w:val="6"/>
          </w:tcPr>
          <w:p w:rsidR="00EF5204" w:rsidRPr="005D78C5" w:rsidRDefault="00EF5204" w:rsidP="00456A81">
            <w:pPr>
              <w:autoSpaceDE w:val="0"/>
              <w:autoSpaceDN w:val="0"/>
              <w:adjustRightInd w:val="0"/>
              <w:spacing w:after="0" w:line="240" w:lineRule="auto"/>
              <w:jc w:val="both"/>
              <w:rPr>
                <w:rFonts w:asciiTheme="majorHAnsi" w:hAnsiTheme="majorHAnsi" w:cs="Times New Roman"/>
                <w:sz w:val="22"/>
              </w:rPr>
            </w:pPr>
            <w:r>
              <w:rPr>
                <w:rFonts w:asciiTheme="majorHAnsi" w:hAnsiTheme="majorHAnsi"/>
                <w:bCs/>
                <w:noProof/>
                <w:sz w:val="22"/>
                <w:lang w:eastAsia="id-ID"/>
              </w:rPr>
              <w:t xml:space="preserve">Mahasiswa mampu menjelaskan </w:t>
            </w:r>
            <w:r w:rsidR="00456A81">
              <w:rPr>
                <w:rFonts w:asciiTheme="majorHAnsi" w:hAnsiTheme="majorHAnsi"/>
                <w:bCs/>
                <w:noProof/>
                <w:sz w:val="22"/>
                <w:lang w:eastAsia="id-ID"/>
              </w:rPr>
              <w:t>jenis &amp; karakter tindak pidana berikut jenis hukuman/pidana</w:t>
            </w:r>
            <w:r>
              <w:rPr>
                <w:rFonts w:asciiTheme="majorHAnsi" w:hAnsiTheme="majorHAnsi"/>
                <w:bCs/>
                <w:noProof/>
                <w:sz w:val="22"/>
                <w:lang w:eastAsia="id-ID"/>
              </w:rPr>
              <w:t>.</w:t>
            </w:r>
          </w:p>
        </w:tc>
      </w:tr>
      <w:tr w:rsidR="00EF5204" w:rsidRPr="00EA292E" w:rsidTr="00476B99">
        <w:trPr>
          <w:trHeight w:val="251"/>
          <w:jc w:val="center"/>
        </w:trPr>
        <w:tc>
          <w:tcPr>
            <w:tcW w:w="3084" w:type="dxa"/>
            <w:gridSpan w:val="2"/>
            <w:vMerge/>
          </w:tcPr>
          <w:p w:rsidR="00EF5204" w:rsidRPr="00EA292E" w:rsidRDefault="00EF5204" w:rsidP="00476B99">
            <w:pPr>
              <w:autoSpaceDE w:val="0"/>
              <w:autoSpaceDN w:val="0"/>
              <w:adjustRightInd w:val="0"/>
              <w:spacing w:after="0"/>
              <w:rPr>
                <w:rFonts w:asciiTheme="majorHAnsi" w:hAnsiTheme="majorHAnsi" w:cs="Times New Roman"/>
                <w:sz w:val="22"/>
              </w:rPr>
            </w:pPr>
          </w:p>
        </w:tc>
        <w:tc>
          <w:tcPr>
            <w:tcW w:w="783" w:type="dxa"/>
          </w:tcPr>
          <w:p w:rsidR="00EF5204" w:rsidRPr="005D78C5" w:rsidRDefault="00EF5204" w:rsidP="00476B99">
            <w:pPr>
              <w:autoSpaceDE w:val="0"/>
              <w:autoSpaceDN w:val="0"/>
              <w:adjustRightInd w:val="0"/>
              <w:spacing w:after="0"/>
              <w:jc w:val="center"/>
              <w:rPr>
                <w:rFonts w:asciiTheme="majorHAnsi" w:hAnsiTheme="majorHAnsi" w:cs="Times New Roman"/>
                <w:sz w:val="22"/>
              </w:rPr>
            </w:pPr>
            <w:r>
              <w:rPr>
                <w:rFonts w:asciiTheme="majorHAnsi" w:hAnsiTheme="majorHAnsi" w:cs="Times New Roman"/>
                <w:sz w:val="22"/>
              </w:rPr>
              <w:t>CPL-5</w:t>
            </w:r>
          </w:p>
        </w:tc>
        <w:tc>
          <w:tcPr>
            <w:tcW w:w="9849" w:type="dxa"/>
            <w:gridSpan w:val="6"/>
          </w:tcPr>
          <w:p w:rsidR="00EF5204" w:rsidRPr="005D78C5" w:rsidRDefault="00EF5204" w:rsidP="00456A81">
            <w:pPr>
              <w:autoSpaceDE w:val="0"/>
              <w:autoSpaceDN w:val="0"/>
              <w:adjustRightInd w:val="0"/>
              <w:spacing w:after="0"/>
              <w:rPr>
                <w:rFonts w:asciiTheme="majorHAnsi" w:hAnsiTheme="majorHAnsi" w:cs="Times New Roman"/>
                <w:sz w:val="22"/>
              </w:rPr>
            </w:pPr>
            <w:r>
              <w:rPr>
                <w:rFonts w:asciiTheme="majorHAnsi" w:hAnsiTheme="majorHAnsi"/>
                <w:bCs/>
                <w:noProof/>
                <w:sz w:val="22"/>
                <w:lang w:eastAsia="id-ID"/>
              </w:rPr>
              <w:t xml:space="preserve">Mahasiswa mampu menjelaskan </w:t>
            </w:r>
            <w:r w:rsidR="00456A81">
              <w:rPr>
                <w:rFonts w:asciiTheme="majorHAnsi" w:hAnsiTheme="majorHAnsi"/>
                <w:bCs/>
                <w:noProof/>
                <w:sz w:val="22"/>
                <w:lang w:eastAsia="id-ID"/>
              </w:rPr>
              <w:t>unsur yang dapat menentukan kompetensi pengadilan</w:t>
            </w:r>
            <w:r>
              <w:rPr>
                <w:rFonts w:asciiTheme="majorHAnsi" w:hAnsiTheme="majorHAnsi"/>
                <w:bCs/>
                <w:noProof/>
                <w:sz w:val="22"/>
                <w:lang w:eastAsia="id-ID"/>
              </w:rPr>
              <w:t>.</w:t>
            </w:r>
          </w:p>
        </w:tc>
      </w:tr>
      <w:tr w:rsidR="00EF5204" w:rsidRPr="00EA292E" w:rsidTr="00476B99">
        <w:trPr>
          <w:trHeight w:val="251"/>
          <w:jc w:val="center"/>
        </w:trPr>
        <w:tc>
          <w:tcPr>
            <w:tcW w:w="3084" w:type="dxa"/>
            <w:gridSpan w:val="2"/>
            <w:vMerge/>
          </w:tcPr>
          <w:p w:rsidR="00EF5204" w:rsidRPr="00EA292E" w:rsidRDefault="00EF5204" w:rsidP="00476B99">
            <w:pPr>
              <w:autoSpaceDE w:val="0"/>
              <w:autoSpaceDN w:val="0"/>
              <w:adjustRightInd w:val="0"/>
              <w:spacing w:after="0"/>
              <w:rPr>
                <w:rFonts w:asciiTheme="majorHAnsi" w:hAnsiTheme="majorHAnsi" w:cs="Times New Roman"/>
                <w:sz w:val="22"/>
              </w:rPr>
            </w:pPr>
          </w:p>
        </w:tc>
        <w:tc>
          <w:tcPr>
            <w:tcW w:w="783" w:type="dxa"/>
          </w:tcPr>
          <w:p w:rsidR="00EF5204" w:rsidRPr="005D78C5" w:rsidRDefault="00EF5204" w:rsidP="00476B99">
            <w:pPr>
              <w:autoSpaceDE w:val="0"/>
              <w:autoSpaceDN w:val="0"/>
              <w:adjustRightInd w:val="0"/>
              <w:spacing w:after="0"/>
              <w:jc w:val="center"/>
              <w:rPr>
                <w:rFonts w:asciiTheme="majorHAnsi" w:hAnsiTheme="majorHAnsi" w:cs="Times New Roman"/>
                <w:sz w:val="22"/>
              </w:rPr>
            </w:pPr>
            <w:r>
              <w:rPr>
                <w:rFonts w:asciiTheme="majorHAnsi" w:hAnsiTheme="majorHAnsi" w:cs="Times New Roman"/>
                <w:sz w:val="22"/>
              </w:rPr>
              <w:t>CPL-6</w:t>
            </w:r>
          </w:p>
        </w:tc>
        <w:tc>
          <w:tcPr>
            <w:tcW w:w="9849" w:type="dxa"/>
            <w:gridSpan w:val="6"/>
          </w:tcPr>
          <w:p w:rsidR="00EF5204" w:rsidRPr="005D78C5" w:rsidRDefault="00EF5204" w:rsidP="00456A81">
            <w:pPr>
              <w:autoSpaceDE w:val="0"/>
              <w:autoSpaceDN w:val="0"/>
              <w:adjustRightInd w:val="0"/>
              <w:spacing w:after="0"/>
              <w:rPr>
                <w:rFonts w:asciiTheme="majorHAnsi" w:hAnsiTheme="majorHAnsi" w:cs="Times New Roman"/>
                <w:sz w:val="22"/>
              </w:rPr>
            </w:pPr>
            <w:r>
              <w:rPr>
                <w:rFonts w:asciiTheme="majorHAnsi" w:hAnsiTheme="majorHAnsi"/>
                <w:bCs/>
                <w:noProof/>
                <w:sz w:val="22"/>
                <w:lang w:eastAsia="id-ID"/>
              </w:rPr>
              <w:t xml:space="preserve">Mahasiswa mampu </w:t>
            </w:r>
            <w:r w:rsidR="00456A81">
              <w:rPr>
                <w:rFonts w:asciiTheme="majorHAnsi" w:hAnsiTheme="majorHAnsi"/>
                <w:bCs/>
                <w:noProof/>
                <w:sz w:val="22"/>
                <w:lang w:eastAsia="id-ID"/>
              </w:rPr>
              <w:t>menjelaskan tentang percobaan, penyertaan, dan gabungan tindak pidana serta gugurnya hak munutut &amp; kewajiban menjalani pidana</w:t>
            </w:r>
            <w:r>
              <w:rPr>
                <w:rFonts w:asciiTheme="majorHAnsi" w:hAnsiTheme="majorHAnsi"/>
                <w:bCs/>
                <w:noProof/>
                <w:sz w:val="22"/>
                <w:lang w:eastAsia="id-ID"/>
              </w:rPr>
              <w:t>.</w:t>
            </w:r>
          </w:p>
        </w:tc>
      </w:tr>
      <w:tr w:rsidR="00EF5204" w:rsidRPr="00EA292E" w:rsidTr="00476B99">
        <w:trPr>
          <w:trHeight w:val="251"/>
          <w:jc w:val="center"/>
        </w:trPr>
        <w:tc>
          <w:tcPr>
            <w:tcW w:w="3084" w:type="dxa"/>
            <w:gridSpan w:val="2"/>
            <w:vMerge/>
          </w:tcPr>
          <w:p w:rsidR="00EF5204" w:rsidRPr="00EA292E" w:rsidRDefault="00EF5204" w:rsidP="00476B99">
            <w:pPr>
              <w:autoSpaceDE w:val="0"/>
              <w:autoSpaceDN w:val="0"/>
              <w:adjustRightInd w:val="0"/>
              <w:spacing w:after="0"/>
              <w:rPr>
                <w:rFonts w:asciiTheme="majorHAnsi" w:hAnsiTheme="majorHAnsi" w:cs="Times New Roman"/>
                <w:sz w:val="22"/>
              </w:rPr>
            </w:pPr>
          </w:p>
        </w:tc>
        <w:tc>
          <w:tcPr>
            <w:tcW w:w="783" w:type="dxa"/>
          </w:tcPr>
          <w:p w:rsidR="00EF5204" w:rsidRPr="005D78C5" w:rsidRDefault="00EF5204" w:rsidP="00476B99">
            <w:pPr>
              <w:autoSpaceDE w:val="0"/>
              <w:autoSpaceDN w:val="0"/>
              <w:adjustRightInd w:val="0"/>
              <w:spacing w:after="0"/>
              <w:jc w:val="center"/>
              <w:rPr>
                <w:rFonts w:asciiTheme="majorHAnsi" w:hAnsiTheme="majorHAnsi" w:cs="Times New Roman"/>
                <w:sz w:val="22"/>
              </w:rPr>
            </w:pPr>
            <w:r>
              <w:rPr>
                <w:rFonts w:asciiTheme="majorHAnsi" w:hAnsiTheme="majorHAnsi" w:cs="Times New Roman"/>
                <w:sz w:val="22"/>
              </w:rPr>
              <w:t>CPL-7</w:t>
            </w:r>
          </w:p>
        </w:tc>
        <w:tc>
          <w:tcPr>
            <w:tcW w:w="9849" w:type="dxa"/>
            <w:gridSpan w:val="6"/>
          </w:tcPr>
          <w:p w:rsidR="00EF5204" w:rsidRPr="005D78C5" w:rsidRDefault="00EF5204" w:rsidP="00AC561B">
            <w:pPr>
              <w:autoSpaceDE w:val="0"/>
              <w:autoSpaceDN w:val="0"/>
              <w:adjustRightInd w:val="0"/>
              <w:spacing w:after="0"/>
              <w:rPr>
                <w:rFonts w:asciiTheme="majorHAnsi" w:hAnsiTheme="majorHAnsi" w:cs="Times New Roman"/>
                <w:sz w:val="22"/>
              </w:rPr>
            </w:pPr>
            <w:r>
              <w:rPr>
                <w:rFonts w:asciiTheme="majorHAnsi" w:hAnsiTheme="majorHAnsi" w:cs="Times New Roman"/>
                <w:sz w:val="22"/>
              </w:rPr>
              <w:t xml:space="preserve">Mahasiswa mampu menggagas konsep </w:t>
            </w:r>
            <w:r w:rsidR="00AC561B">
              <w:rPr>
                <w:rFonts w:asciiTheme="majorHAnsi" w:hAnsiTheme="majorHAnsi" w:cs="Times New Roman"/>
                <w:sz w:val="22"/>
              </w:rPr>
              <w:t>pembaharuan hukum pidana</w:t>
            </w:r>
            <w:r>
              <w:rPr>
                <w:rFonts w:asciiTheme="majorHAnsi" w:hAnsiTheme="majorHAnsi" w:cs="Times New Roman"/>
                <w:sz w:val="22"/>
              </w:rPr>
              <w:t>.</w:t>
            </w:r>
          </w:p>
        </w:tc>
      </w:tr>
      <w:tr w:rsidR="00EF5204" w:rsidRPr="00EA292E" w:rsidTr="00476B99">
        <w:trPr>
          <w:jc w:val="center"/>
        </w:trPr>
        <w:tc>
          <w:tcPr>
            <w:tcW w:w="3084" w:type="dxa"/>
            <w:gridSpan w:val="2"/>
          </w:tcPr>
          <w:p w:rsidR="00EF5204" w:rsidRPr="00EA292E" w:rsidRDefault="00EF5204" w:rsidP="00476B99">
            <w:pPr>
              <w:autoSpaceDE w:val="0"/>
              <w:autoSpaceDN w:val="0"/>
              <w:adjustRightInd w:val="0"/>
              <w:spacing w:after="0"/>
              <w:rPr>
                <w:rFonts w:asciiTheme="majorHAnsi" w:hAnsiTheme="majorHAnsi" w:cs="Times New Roman"/>
                <w:sz w:val="22"/>
              </w:rPr>
            </w:pPr>
            <w:r w:rsidRPr="00EA292E">
              <w:rPr>
                <w:rFonts w:asciiTheme="majorHAnsi" w:hAnsiTheme="majorHAnsi" w:cs="Times New Roman"/>
                <w:sz w:val="22"/>
              </w:rPr>
              <w:t>Deskripsi Singkat MK</w:t>
            </w:r>
          </w:p>
        </w:tc>
        <w:tc>
          <w:tcPr>
            <w:tcW w:w="10632" w:type="dxa"/>
            <w:gridSpan w:val="7"/>
          </w:tcPr>
          <w:p w:rsidR="00EF5204" w:rsidRPr="00295382" w:rsidRDefault="00EF5204" w:rsidP="008B1411">
            <w:pPr>
              <w:spacing w:after="0" w:line="240" w:lineRule="auto"/>
              <w:jc w:val="both"/>
              <w:rPr>
                <w:rFonts w:asciiTheme="majorHAnsi" w:eastAsia="Times New Roman" w:hAnsiTheme="majorHAnsi" w:cs="Times New Roman"/>
                <w:sz w:val="22"/>
              </w:rPr>
            </w:pPr>
            <w:r w:rsidRPr="00295382">
              <w:rPr>
                <w:rFonts w:asciiTheme="majorHAnsi" w:hAnsiTheme="majorHAnsi" w:cs="Arial"/>
                <w:noProof/>
                <w:sz w:val="22"/>
              </w:rPr>
              <w:t xml:space="preserve">Mata kuliah ini mempelajari secara komprehensif tentang Hukum </w:t>
            </w:r>
            <w:r w:rsidR="008B1411">
              <w:rPr>
                <w:rFonts w:asciiTheme="majorHAnsi" w:hAnsiTheme="majorHAnsi" w:cs="Arial"/>
                <w:noProof/>
                <w:sz w:val="22"/>
              </w:rPr>
              <w:t>Pidana</w:t>
            </w:r>
            <w:r w:rsidRPr="00295382">
              <w:rPr>
                <w:rFonts w:asciiTheme="majorHAnsi" w:hAnsiTheme="majorHAnsi" w:cs="Arial"/>
                <w:noProof/>
                <w:sz w:val="22"/>
              </w:rPr>
              <w:t xml:space="preserve">. Pembahasan teoritis dari substansi perkuliahan difokuskan kepada pemahaman </w:t>
            </w:r>
            <w:r w:rsidR="008B1411">
              <w:rPr>
                <w:rFonts w:asciiTheme="majorHAnsi" w:hAnsiTheme="majorHAnsi" w:cs="Arial"/>
                <w:noProof/>
                <w:sz w:val="22"/>
              </w:rPr>
              <w:t>asas-asas</w:t>
            </w:r>
            <w:r w:rsidRPr="00295382">
              <w:rPr>
                <w:rFonts w:asciiTheme="majorHAnsi" w:hAnsiTheme="majorHAnsi" w:cs="Arial"/>
                <w:noProof/>
                <w:sz w:val="22"/>
              </w:rPr>
              <w:t xml:space="preserve"> hukum </w:t>
            </w:r>
            <w:r w:rsidR="008B1411">
              <w:rPr>
                <w:rFonts w:asciiTheme="majorHAnsi" w:hAnsiTheme="majorHAnsi" w:cs="Arial"/>
                <w:noProof/>
                <w:sz w:val="22"/>
              </w:rPr>
              <w:t xml:space="preserve">pidana </w:t>
            </w:r>
            <w:r w:rsidRPr="00295382">
              <w:rPr>
                <w:rFonts w:asciiTheme="majorHAnsi" w:hAnsiTheme="majorHAnsi" w:cs="Arial"/>
                <w:noProof/>
                <w:sz w:val="22"/>
              </w:rPr>
              <w:t xml:space="preserve">dan </w:t>
            </w:r>
            <w:r w:rsidR="008B1411">
              <w:rPr>
                <w:rFonts w:asciiTheme="majorHAnsi" w:hAnsiTheme="majorHAnsi" w:cs="Arial"/>
                <w:noProof/>
                <w:sz w:val="22"/>
              </w:rPr>
              <w:t>ketentuan umum hukum pidana</w:t>
            </w:r>
            <w:r w:rsidRPr="00295382">
              <w:rPr>
                <w:rFonts w:asciiTheme="majorHAnsi" w:hAnsiTheme="majorHAnsi" w:cs="Arial"/>
                <w:noProof/>
                <w:sz w:val="22"/>
              </w:rPr>
              <w:t>.</w:t>
            </w:r>
          </w:p>
        </w:tc>
      </w:tr>
      <w:tr w:rsidR="00EF5204" w:rsidRPr="00EA292E" w:rsidTr="00476B99">
        <w:trPr>
          <w:jc w:val="center"/>
        </w:trPr>
        <w:tc>
          <w:tcPr>
            <w:tcW w:w="3084" w:type="dxa"/>
            <w:gridSpan w:val="2"/>
          </w:tcPr>
          <w:p w:rsidR="00EF5204" w:rsidRPr="00EA292E" w:rsidRDefault="00EF5204" w:rsidP="00476B99">
            <w:pPr>
              <w:autoSpaceDE w:val="0"/>
              <w:autoSpaceDN w:val="0"/>
              <w:adjustRightInd w:val="0"/>
              <w:spacing w:after="0"/>
              <w:rPr>
                <w:rFonts w:asciiTheme="majorHAnsi" w:hAnsiTheme="majorHAnsi" w:cs="Times New Roman"/>
                <w:sz w:val="22"/>
              </w:rPr>
            </w:pPr>
            <w:r w:rsidRPr="00EA292E">
              <w:rPr>
                <w:rFonts w:asciiTheme="majorHAnsi" w:hAnsiTheme="majorHAnsi" w:cs="Times New Roman"/>
                <w:sz w:val="22"/>
              </w:rPr>
              <w:t>Materi Pembelajaran/ Pokok Bahasan</w:t>
            </w:r>
          </w:p>
        </w:tc>
        <w:tc>
          <w:tcPr>
            <w:tcW w:w="10632" w:type="dxa"/>
            <w:gridSpan w:val="7"/>
          </w:tcPr>
          <w:p w:rsidR="00EF5204" w:rsidRPr="002B0894" w:rsidRDefault="00EF5204" w:rsidP="00476B99">
            <w:pPr>
              <w:pStyle w:val="ListParagraph"/>
              <w:numPr>
                <w:ilvl w:val="0"/>
                <w:numId w:val="1"/>
              </w:numPr>
              <w:spacing w:after="0" w:line="240" w:lineRule="auto"/>
              <w:ind w:left="349" w:hanging="425"/>
              <w:jc w:val="both"/>
              <w:rPr>
                <w:rFonts w:asciiTheme="majorHAnsi" w:hAnsiTheme="majorHAnsi"/>
                <w:sz w:val="22"/>
              </w:rPr>
            </w:pPr>
            <w:r>
              <w:rPr>
                <w:rFonts w:asciiTheme="majorHAnsi" w:hAnsiTheme="majorHAnsi" w:cs="Arial"/>
                <w:noProof/>
                <w:sz w:val="22"/>
              </w:rPr>
              <w:t>Sejarah dan Kedudukan Hukum Pidana;</w:t>
            </w:r>
          </w:p>
          <w:p w:rsidR="00EF5204" w:rsidRPr="008B1411" w:rsidRDefault="0073438B" w:rsidP="00476B99">
            <w:pPr>
              <w:pStyle w:val="ListParagraph"/>
              <w:numPr>
                <w:ilvl w:val="0"/>
                <w:numId w:val="1"/>
              </w:numPr>
              <w:spacing w:after="0" w:line="240" w:lineRule="auto"/>
              <w:ind w:left="349" w:hanging="425"/>
              <w:jc w:val="both"/>
              <w:rPr>
                <w:rFonts w:asciiTheme="majorHAnsi" w:hAnsiTheme="majorHAnsi"/>
                <w:sz w:val="22"/>
              </w:rPr>
            </w:pPr>
            <w:r w:rsidRPr="008B1411">
              <w:rPr>
                <w:rFonts w:asciiTheme="majorHAnsi" w:hAnsiTheme="majorHAnsi" w:cs="Arial"/>
                <w:noProof/>
                <w:sz w:val="22"/>
              </w:rPr>
              <w:t>Asas-Asas Hukum Pidana</w:t>
            </w:r>
            <w:r w:rsidR="00EF5204" w:rsidRPr="008B1411">
              <w:rPr>
                <w:rFonts w:asciiTheme="majorHAnsi" w:hAnsiTheme="majorHAnsi" w:cs="Arial"/>
                <w:noProof/>
                <w:sz w:val="22"/>
              </w:rPr>
              <w:t>;</w:t>
            </w:r>
          </w:p>
          <w:p w:rsidR="00EF5204" w:rsidRPr="008B1411" w:rsidRDefault="0073438B" w:rsidP="00476B99">
            <w:pPr>
              <w:pStyle w:val="ListParagraph"/>
              <w:numPr>
                <w:ilvl w:val="0"/>
                <w:numId w:val="1"/>
              </w:numPr>
              <w:spacing w:after="0" w:line="240" w:lineRule="auto"/>
              <w:ind w:left="349" w:hanging="425"/>
              <w:jc w:val="both"/>
              <w:rPr>
                <w:rFonts w:asciiTheme="majorHAnsi" w:hAnsiTheme="majorHAnsi"/>
                <w:sz w:val="22"/>
              </w:rPr>
            </w:pPr>
            <w:r w:rsidRPr="008B1411">
              <w:rPr>
                <w:rFonts w:asciiTheme="majorHAnsi" w:hAnsiTheme="majorHAnsi" w:cs="Arial"/>
                <w:sz w:val="22"/>
              </w:rPr>
              <w:t>Tindakan Melawan Hukum dan Pertanggungjawaban Pidana</w:t>
            </w:r>
            <w:r w:rsidR="00EF5204" w:rsidRPr="008B1411">
              <w:rPr>
                <w:rFonts w:asciiTheme="majorHAnsi" w:hAnsiTheme="majorHAnsi" w:cs="Arial"/>
                <w:noProof/>
                <w:sz w:val="22"/>
              </w:rPr>
              <w:t>;</w:t>
            </w:r>
          </w:p>
          <w:p w:rsidR="0073438B" w:rsidRPr="008B1411" w:rsidRDefault="0073438B" w:rsidP="0073438B">
            <w:pPr>
              <w:pStyle w:val="ListParagraph"/>
              <w:numPr>
                <w:ilvl w:val="0"/>
                <w:numId w:val="1"/>
              </w:numPr>
              <w:spacing w:after="0" w:line="240" w:lineRule="auto"/>
              <w:ind w:left="349" w:hanging="425"/>
              <w:jc w:val="both"/>
              <w:rPr>
                <w:rFonts w:asciiTheme="majorHAnsi" w:hAnsiTheme="majorHAnsi"/>
                <w:sz w:val="22"/>
              </w:rPr>
            </w:pPr>
            <w:r w:rsidRPr="008B1411">
              <w:rPr>
                <w:rFonts w:asciiTheme="majorHAnsi" w:hAnsiTheme="majorHAnsi" w:cs="Arial"/>
                <w:sz w:val="22"/>
              </w:rPr>
              <w:t>Jenis delik, pidana, dan vonis</w:t>
            </w:r>
            <w:r w:rsidR="00EF5204" w:rsidRPr="008B1411">
              <w:rPr>
                <w:rFonts w:asciiTheme="majorHAnsi" w:hAnsiTheme="majorHAnsi" w:cs="Arial"/>
                <w:noProof/>
                <w:sz w:val="22"/>
              </w:rPr>
              <w:t>;</w:t>
            </w:r>
          </w:p>
          <w:p w:rsidR="00EF5204" w:rsidRPr="008B1411" w:rsidRDefault="0073438B" w:rsidP="0073438B">
            <w:pPr>
              <w:pStyle w:val="ListParagraph"/>
              <w:numPr>
                <w:ilvl w:val="0"/>
                <w:numId w:val="1"/>
              </w:numPr>
              <w:spacing w:after="0" w:line="240" w:lineRule="auto"/>
              <w:ind w:left="349" w:hanging="425"/>
              <w:jc w:val="both"/>
              <w:rPr>
                <w:rFonts w:asciiTheme="majorHAnsi" w:hAnsiTheme="majorHAnsi"/>
                <w:sz w:val="22"/>
              </w:rPr>
            </w:pPr>
            <w:r w:rsidRPr="008B1411">
              <w:rPr>
                <w:rFonts w:asciiTheme="majorHAnsi" w:hAnsiTheme="majorHAnsi" w:cs="Arial"/>
                <w:i/>
                <w:sz w:val="22"/>
              </w:rPr>
              <w:t xml:space="preserve">Locus </w:t>
            </w:r>
            <w:r w:rsidRPr="008B1411">
              <w:rPr>
                <w:rFonts w:asciiTheme="majorHAnsi" w:hAnsiTheme="majorHAnsi" w:cs="Arial"/>
                <w:sz w:val="22"/>
              </w:rPr>
              <w:t xml:space="preserve">dan </w:t>
            </w:r>
            <w:r w:rsidRPr="008B1411">
              <w:rPr>
                <w:rFonts w:asciiTheme="majorHAnsi" w:hAnsiTheme="majorHAnsi" w:cs="Arial"/>
                <w:i/>
                <w:sz w:val="22"/>
              </w:rPr>
              <w:t>tempus delicti</w:t>
            </w:r>
            <w:r w:rsidR="00EF5204" w:rsidRPr="008B1411">
              <w:rPr>
                <w:rFonts w:asciiTheme="majorHAnsi" w:hAnsiTheme="majorHAnsi" w:cs="Arial"/>
                <w:noProof/>
                <w:sz w:val="22"/>
              </w:rPr>
              <w:t>;</w:t>
            </w:r>
          </w:p>
          <w:p w:rsidR="00EF5204" w:rsidRPr="008B1411" w:rsidRDefault="0073438B" w:rsidP="00476B99">
            <w:pPr>
              <w:pStyle w:val="ListParagraph"/>
              <w:numPr>
                <w:ilvl w:val="0"/>
                <w:numId w:val="1"/>
              </w:numPr>
              <w:spacing w:after="0" w:line="240" w:lineRule="auto"/>
              <w:ind w:left="349" w:hanging="425"/>
              <w:jc w:val="both"/>
              <w:rPr>
                <w:rFonts w:asciiTheme="majorHAnsi" w:hAnsiTheme="majorHAnsi"/>
                <w:sz w:val="22"/>
              </w:rPr>
            </w:pPr>
            <w:r w:rsidRPr="008B1411">
              <w:rPr>
                <w:rFonts w:asciiTheme="majorHAnsi" w:hAnsiTheme="majorHAnsi" w:cs="Arial"/>
                <w:sz w:val="22"/>
              </w:rPr>
              <w:t>Sebab Akibat Terjadinya Tindak Pidana</w:t>
            </w:r>
            <w:r w:rsidR="00EF5204" w:rsidRPr="008B1411">
              <w:rPr>
                <w:rFonts w:asciiTheme="majorHAnsi" w:hAnsiTheme="majorHAnsi" w:cs="Arial"/>
                <w:noProof/>
                <w:sz w:val="22"/>
              </w:rPr>
              <w:t>;</w:t>
            </w:r>
          </w:p>
          <w:p w:rsidR="00EF5204" w:rsidRPr="008B1411" w:rsidRDefault="0073438B" w:rsidP="00476B99">
            <w:pPr>
              <w:pStyle w:val="ListParagraph"/>
              <w:numPr>
                <w:ilvl w:val="0"/>
                <w:numId w:val="1"/>
              </w:numPr>
              <w:spacing w:after="0" w:line="240" w:lineRule="auto"/>
              <w:ind w:left="349" w:hanging="425"/>
              <w:jc w:val="both"/>
              <w:rPr>
                <w:rFonts w:asciiTheme="majorHAnsi" w:hAnsiTheme="majorHAnsi"/>
                <w:sz w:val="22"/>
              </w:rPr>
            </w:pPr>
            <w:r w:rsidRPr="008B1411">
              <w:rPr>
                <w:rFonts w:asciiTheme="majorHAnsi" w:hAnsiTheme="majorHAnsi" w:cs="Arial"/>
                <w:noProof/>
                <w:sz w:val="22"/>
              </w:rPr>
              <w:t>D</w:t>
            </w:r>
            <w:r w:rsidRPr="008B1411">
              <w:rPr>
                <w:rFonts w:asciiTheme="majorHAnsi" w:hAnsiTheme="majorHAnsi" w:cs="Arial"/>
                <w:sz w:val="22"/>
              </w:rPr>
              <w:t>asar-Dasar Peniadaan Pidana</w:t>
            </w:r>
            <w:r w:rsidR="00EF5204" w:rsidRPr="008B1411">
              <w:rPr>
                <w:rFonts w:asciiTheme="majorHAnsi" w:hAnsiTheme="majorHAnsi" w:cs="Arial"/>
                <w:noProof/>
                <w:sz w:val="22"/>
              </w:rPr>
              <w:t>;</w:t>
            </w:r>
          </w:p>
          <w:p w:rsidR="00EF5204" w:rsidRPr="008B1411" w:rsidRDefault="0073438B" w:rsidP="00476B99">
            <w:pPr>
              <w:pStyle w:val="ListParagraph"/>
              <w:numPr>
                <w:ilvl w:val="0"/>
                <w:numId w:val="1"/>
              </w:numPr>
              <w:spacing w:after="0" w:line="240" w:lineRule="auto"/>
              <w:ind w:left="349" w:hanging="425"/>
              <w:jc w:val="both"/>
              <w:rPr>
                <w:rFonts w:asciiTheme="majorHAnsi" w:hAnsiTheme="majorHAnsi"/>
                <w:sz w:val="22"/>
              </w:rPr>
            </w:pPr>
            <w:r w:rsidRPr="008B1411">
              <w:rPr>
                <w:rFonts w:asciiTheme="majorHAnsi" w:hAnsiTheme="majorHAnsi" w:cs="Arial"/>
                <w:noProof/>
                <w:sz w:val="22"/>
              </w:rPr>
              <w:lastRenderedPageBreak/>
              <w:t xml:space="preserve">Percobaan </w:t>
            </w:r>
            <w:r w:rsidRPr="008B1411">
              <w:rPr>
                <w:rFonts w:asciiTheme="majorHAnsi" w:hAnsiTheme="majorHAnsi" w:cs="Arial"/>
                <w:i/>
                <w:noProof/>
                <w:sz w:val="22"/>
              </w:rPr>
              <w:t>(Poging)</w:t>
            </w:r>
            <w:r w:rsidR="00EF5204" w:rsidRPr="008B1411">
              <w:rPr>
                <w:rFonts w:asciiTheme="majorHAnsi" w:hAnsiTheme="majorHAnsi" w:cs="Arial"/>
                <w:noProof/>
                <w:sz w:val="22"/>
              </w:rPr>
              <w:t>;</w:t>
            </w:r>
          </w:p>
          <w:p w:rsidR="00EF5204" w:rsidRPr="008B1411" w:rsidRDefault="0073438B" w:rsidP="00476B99">
            <w:pPr>
              <w:pStyle w:val="ListParagraph"/>
              <w:numPr>
                <w:ilvl w:val="0"/>
                <w:numId w:val="1"/>
              </w:numPr>
              <w:spacing w:after="0" w:line="240" w:lineRule="auto"/>
              <w:ind w:left="349" w:hanging="425"/>
              <w:jc w:val="both"/>
              <w:rPr>
                <w:rFonts w:asciiTheme="majorHAnsi" w:hAnsiTheme="majorHAnsi"/>
                <w:i/>
                <w:sz w:val="22"/>
              </w:rPr>
            </w:pPr>
            <w:r w:rsidRPr="008B1411">
              <w:rPr>
                <w:rFonts w:asciiTheme="majorHAnsi" w:hAnsiTheme="majorHAnsi" w:cs="Arial"/>
                <w:noProof/>
                <w:sz w:val="22"/>
              </w:rPr>
              <w:t xml:space="preserve">Penyertaan </w:t>
            </w:r>
            <w:r w:rsidRPr="008B1411">
              <w:rPr>
                <w:rFonts w:asciiTheme="majorHAnsi" w:hAnsiTheme="majorHAnsi" w:cs="Arial"/>
                <w:i/>
                <w:noProof/>
                <w:sz w:val="22"/>
              </w:rPr>
              <w:t>(Delneming)</w:t>
            </w:r>
            <w:r w:rsidR="00EF5204" w:rsidRPr="008B1411">
              <w:rPr>
                <w:rFonts w:asciiTheme="majorHAnsi" w:hAnsiTheme="majorHAnsi" w:cs="Arial"/>
                <w:i/>
                <w:noProof/>
                <w:sz w:val="22"/>
              </w:rPr>
              <w:t>;</w:t>
            </w:r>
          </w:p>
          <w:p w:rsidR="00EF5204" w:rsidRPr="008B1411" w:rsidRDefault="0073438B" w:rsidP="00476B99">
            <w:pPr>
              <w:pStyle w:val="ListParagraph"/>
              <w:numPr>
                <w:ilvl w:val="0"/>
                <w:numId w:val="1"/>
              </w:numPr>
              <w:spacing w:after="0" w:line="240" w:lineRule="auto"/>
              <w:ind w:left="349" w:hanging="425"/>
              <w:jc w:val="both"/>
              <w:rPr>
                <w:rFonts w:asciiTheme="majorHAnsi" w:hAnsiTheme="majorHAnsi"/>
                <w:sz w:val="22"/>
              </w:rPr>
            </w:pPr>
            <w:r w:rsidRPr="008B1411">
              <w:rPr>
                <w:rFonts w:asciiTheme="majorHAnsi" w:hAnsiTheme="majorHAnsi" w:cs="Arial"/>
                <w:sz w:val="22"/>
              </w:rPr>
              <w:t xml:space="preserve">Gabungan Tindak Pidana/Perbarengan </w:t>
            </w:r>
            <w:r w:rsidRPr="008B1411">
              <w:rPr>
                <w:rFonts w:asciiTheme="majorHAnsi" w:hAnsiTheme="majorHAnsi" w:cs="Arial"/>
                <w:i/>
                <w:sz w:val="22"/>
              </w:rPr>
              <w:t>(Samenloop/Concurcus)</w:t>
            </w:r>
            <w:r w:rsidR="00EF5204" w:rsidRPr="008B1411">
              <w:rPr>
                <w:rFonts w:asciiTheme="majorHAnsi" w:hAnsiTheme="majorHAnsi" w:cs="Arial"/>
                <w:noProof/>
                <w:sz w:val="22"/>
              </w:rPr>
              <w:t>;</w:t>
            </w:r>
          </w:p>
          <w:p w:rsidR="00EF5204" w:rsidRPr="008B1411" w:rsidRDefault="0073438B" w:rsidP="00476B99">
            <w:pPr>
              <w:pStyle w:val="ListParagraph"/>
              <w:numPr>
                <w:ilvl w:val="0"/>
                <w:numId w:val="1"/>
              </w:numPr>
              <w:spacing w:after="0" w:line="240" w:lineRule="auto"/>
              <w:ind w:left="349" w:hanging="425"/>
              <w:jc w:val="both"/>
              <w:rPr>
                <w:rFonts w:asciiTheme="majorHAnsi" w:hAnsiTheme="majorHAnsi"/>
                <w:sz w:val="22"/>
              </w:rPr>
            </w:pPr>
            <w:r w:rsidRPr="008B1411">
              <w:rPr>
                <w:rFonts w:asciiTheme="majorHAnsi" w:hAnsiTheme="majorHAnsi" w:cs="Arial"/>
                <w:sz w:val="22"/>
              </w:rPr>
              <w:t>Gugurnya Hak Untuk Menuntut</w:t>
            </w:r>
            <w:r w:rsidR="00EF5204" w:rsidRPr="008B1411">
              <w:rPr>
                <w:rFonts w:asciiTheme="majorHAnsi" w:hAnsiTheme="majorHAnsi" w:cs="Arial"/>
                <w:noProof/>
                <w:sz w:val="22"/>
              </w:rPr>
              <w:t>;</w:t>
            </w:r>
          </w:p>
          <w:p w:rsidR="0073438B" w:rsidRPr="008B1411" w:rsidRDefault="0073438B" w:rsidP="0073438B">
            <w:pPr>
              <w:pStyle w:val="ListParagraph"/>
              <w:numPr>
                <w:ilvl w:val="0"/>
                <w:numId w:val="1"/>
              </w:numPr>
              <w:spacing w:after="0" w:line="240" w:lineRule="auto"/>
              <w:ind w:left="349" w:hanging="425"/>
              <w:jc w:val="both"/>
              <w:rPr>
                <w:rFonts w:asciiTheme="majorHAnsi" w:hAnsiTheme="majorHAnsi"/>
                <w:sz w:val="22"/>
              </w:rPr>
            </w:pPr>
            <w:r w:rsidRPr="008B1411">
              <w:rPr>
                <w:rFonts w:asciiTheme="majorHAnsi" w:hAnsiTheme="majorHAnsi" w:cs="Arial"/>
                <w:sz w:val="22"/>
              </w:rPr>
              <w:t>Gugurnya kewajiban menjalani hukuman</w:t>
            </w:r>
            <w:r w:rsidR="00EF5204" w:rsidRPr="008B1411">
              <w:rPr>
                <w:rFonts w:asciiTheme="majorHAnsi" w:hAnsiTheme="majorHAnsi" w:cs="Arial"/>
                <w:noProof/>
                <w:sz w:val="22"/>
              </w:rPr>
              <w:t xml:space="preserve">; </w:t>
            </w:r>
          </w:p>
          <w:p w:rsidR="00EF5204" w:rsidRPr="00C30F55" w:rsidRDefault="0073438B" w:rsidP="0073438B">
            <w:pPr>
              <w:pStyle w:val="ListParagraph"/>
              <w:numPr>
                <w:ilvl w:val="0"/>
                <w:numId w:val="1"/>
              </w:numPr>
              <w:spacing w:after="0" w:line="240" w:lineRule="auto"/>
              <w:ind w:left="349" w:hanging="425"/>
              <w:jc w:val="both"/>
              <w:rPr>
                <w:rFonts w:asciiTheme="majorHAnsi" w:hAnsiTheme="majorHAnsi"/>
                <w:sz w:val="22"/>
              </w:rPr>
            </w:pPr>
            <w:r w:rsidRPr="008B1411">
              <w:rPr>
                <w:rFonts w:asciiTheme="majorHAnsi" w:hAnsiTheme="majorHAnsi" w:cs="Arial"/>
                <w:sz w:val="22"/>
              </w:rPr>
              <w:t>Asas/prinsip dan makna penghukuman</w:t>
            </w:r>
            <w:r w:rsidR="00AC561B">
              <w:rPr>
                <w:rFonts w:asciiTheme="majorHAnsi" w:hAnsiTheme="majorHAnsi" w:cs="Arial"/>
                <w:sz w:val="22"/>
              </w:rPr>
              <w:t xml:space="preserve">; </w:t>
            </w:r>
            <w:r w:rsidR="00AC561B" w:rsidRPr="008B1411">
              <w:rPr>
                <w:rFonts w:asciiTheme="majorHAnsi" w:hAnsiTheme="majorHAnsi" w:cs="Arial"/>
                <w:noProof/>
                <w:sz w:val="22"/>
              </w:rPr>
              <w:t>dan</w:t>
            </w:r>
          </w:p>
          <w:p w:rsidR="00C30F55" w:rsidRPr="0073438B" w:rsidRDefault="00C30F55" w:rsidP="0073438B">
            <w:pPr>
              <w:pStyle w:val="ListParagraph"/>
              <w:numPr>
                <w:ilvl w:val="0"/>
                <w:numId w:val="1"/>
              </w:numPr>
              <w:spacing w:after="0" w:line="240" w:lineRule="auto"/>
              <w:ind w:left="349" w:hanging="425"/>
              <w:jc w:val="both"/>
              <w:rPr>
                <w:rFonts w:asciiTheme="majorHAnsi" w:hAnsiTheme="majorHAnsi"/>
                <w:sz w:val="22"/>
              </w:rPr>
            </w:pPr>
            <w:r>
              <w:rPr>
                <w:rFonts w:asciiTheme="majorHAnsi" w:hAnsiTheme="majorHAnsi" w:cs="Arial"/>
                <w:sz w:val="22"/>
              </w:rPr>
              <w:t>Pembaharuan Hukum Pidana.</w:t>
            </w:r>
          </w:p>
        </w:tc>
      </w:tr>
      <w:tr w:rsidR="00EF5204" w:rsidRPr="00EA292E" w:rsidTr="00476B99">
        <w:trPr>
          <w:jc w:val="center"/>
        </w:trPr>
        <w:tc>
          <w:tcPr>
            <w:tcW w:w="3084" w:type="dxa"/>
            <w:gridSpan w:val="2"/>
          </w:tcPr>
          <w:p w:rsidR="00EF5204" w:rsidRPr="00EA292E" w:rsidRDefault="00EF5204" w:rsidP="00476B99">
            <w:pPr>
              <w:autoSpaceDE w:val="0"/>
              <w:autoSpaceDN w:val="0"/>
              <w:adjustRightInd w:val="0"/>
              <w:spacing w:after="0"/>
              <w:rPr>
                <w:rFonts w:asciiTheme="majorHAnsi" w:hAnsiTheme="majorHAnsi" w:cs="Times New Roman"/>
                <w:sz w:val="22"/>
              </w:rPr>
            </w:pPr>
            <w:r w:rsidRPr="00EA292E">
              <w:rPr>
                <w:rFonts w:asciiTheme="majorHAnsi" w:hAnsiTheme="majorHAnsi" w:cs="Times New Roman"/>
                <w:sz w:val="22"/>
              </w:rPr>
              <w:lastRenderedPageBreak/>
              <w:t>Pustaka</w:t>
            </w:r>
          </w:p>
        </w:tc>
        <w:tc>
          <w:tcPr>
            <w:tcW w:w="10632" w:type="dxa"/>
            <w:gridSpan w:val="7"/>
          </w:tcPr>
          <w:p w:rsidR="00EF5204" w:rsidRPr="00C31383" w:rsidRDefault="00EF5204" w:rsidP="00EF5204">
            <w:pPr>
              <w:pStyle w:val="ListParagraph"/>
              <w:numPr>
                <w:ilvl w:val="0"/>
                <w:numId w:val="2"/>
              </w:numPr>
              <w:spacing w:after="0" w:line="240" w:lineRule="auto"/>
              <w:ind w:left="349"/>
              <w:jc w:val="both"/>
              <w:rPr>
                <w:rFonts w:asciiTheme="majorHAnsi" w:hAnsiTheme="majorHAnsi" w:cs="Arial"/>
                <w:b/>
                <w:noProof/>
                <w:sz w:val="22"/>
                <w:szCs w:val="20"/>
              </w:rPr>
            </w:pPr>
            <w:r w:rsidRPr="00C31383">
              <w:rPr>
                <w:rFonts w:asciiTheme="majorHAnsi" w:hAnsiTheme="majorHAnsi" w:cs="Arial"/>
                <w:b/>
                <w:noProof/>
                <w:sz w:val="22"/>
                <w:szCs w:val="20"/>
              </w:rPr>
              <w:t>LITERATUR WAJIB:</w:t>
            </w:r>
          </w:p>
          <w:p w:rsidR="00654212" w:rsidRDefault="00654212" w:rsidP="00EF5204">
            <w:pPr>
              <w:pStyle w:val="ListParagraph"/>
              <w:numPr>
                <w:ilvl w:val="0"/>
                <w:numId w:val="8"/>
              </w:numPr>
              <w:tabs>
                <w:tab w:val="left" w:pos="-1418"/>
              </w:tabs>
              <w:spacing w:after="0" w:line="240" w:lineRule="auto"/>
              <w:ind w:left="634" w:hanging="284"/>
              <w:jc w:val="both"/>
              <w:rPr>
                <w:rFonts w:asciiTheme="majorHAnsi" w:hAnsiTheme="majorHAnsi" w:cs="Arial"/>
                <w:sz w:val="22"/>
              </w:rPr>
            </w:pPr>
            <w:r>
              <w:rPr>
                <w:rFonts w:asciiTheme="majorHAnsi" w:hAnsiTheme="majorHAnsi" w:cs="Arial"/>
                <w:sz w:val="22"/>
              </w:rPr>
              <w:t xml:space="preserve">Andi Hamzah, </w:t>
            </w:r>
            <w:r>
              <w:rPr>
                <w:rFonts w:asciiTheme="majorHAnsi" w:hAnsiTheme="majorHAnsi" w:cs="Arial"/>
                <w:i/>
                <w:sz w:val="22"/>
              </w:rPr>
              <w:t xml:space="preserve">“Asas-Asas Hukum Pidana”, </w:t>
            </w:r>
            <w:r>
              <w:rPr>
                <w:rFonts w:asciiTheme="majorHAnsi" w:hAnsiTheme="majorHAnsi" w:cs="Arial"/>
                <w:sz w:val="22"/>
              </w:rPr>
              <w:t>Jakarta: Rineka Cipta, 2014.</w:t>
            </w:r>
          </w:p>
          <w:p w:rsidR="00BA4F17" w:rsidRDefault="00BA4F17" w:rsidP="00EF5204">
            <w:pPr>
              <w:pStyle w:val="ListParagraph"/>
              <w:numPr>
                <w:ilvl w:val="0"/>
                <w:numId w:val="8"/>
              </w:numPr>
              <w:tabs>
                <w:tab w:val="left" w:pos="-1418"/>
              </w:tabs>
              <w:spacing w:after="0" w:line="240" w:lineRule="auto"/>
              <w:ind w:left="634" w:hanging="284"/>
              <w:jc w:val="both"/>
              <w:rPr>
                <w:rFonts w:asciiTheme="majorHAnsi" w:hAnsiTheme="majorHAnsi" w:cs="Arial"/>
                <w:sz w:val="22"/>
              </w:rPr>
            </w:pPr>
            <w:r>
              <w:rPr>
                <w:rFonts w:asciiTheme="majorHAnsi" w:hAnsiTheme="majorHAnsi" w:cs="Arial"/>
                <w:sz w:val="22"/>
              </w:rPr>
              <w:t xml:space="preserve">Eddy O.S Hiariej, </w:t>
            </w:r>
            <w:r>
              <w:rPr>
                <w:rFonts w:asciiTheme="majorHAnsi" w:hAnsiTheme="majorHAnsi" w:cs="Arial"/>
                <w:i/>
                <w:sz w:val="22"/>
              </w:rPr>
              <w:t xml:space="preserve">“Prinsip-Prinsip Hukum Pidana”, </w:t>
            </w:r>
            <w:r>
              <w:rPr>
                <w:rFonts w:asciiTheme="majorHAnsi" w:hAnsiTheme="majorHAnsi" w:cs="Arial"/>
                <w:sz w:val="22"/>
              </w:rPr>
              <w:t>Yogyakarta: 2016.</w:t>
            </w:r>
          </w:p>
          <w:p w:rsidR="00654212" w:rsidRDefault="00654212" w:rsidP="00EF5204">
            <w:pPr>
              <w:pStyle w:val="ListParagraph"/>
              <w:numPr>
                <w:ilvl w:val="0"/>
                <w:numId w:val="8"/>
              </w:numPr>
              <w:tabs>
                <w:tab w:val="left" w:pos="-1418"/>
              </w:tabs>
              <w:spacing w:after="0" w:line="240" w:lineRule="auto"/>
              <w:ind w:left="634" w:hanging="284"/>
              <w:jc w:val="both"/>
              <w:rPr>
                <w:rFonts w:asciiTheme="majorHAnsi" w:hAnsiTheme="majorHAnsi" w:cs="Arial"/>
                <w:sz w:val="22"/>
              </w:rPr>
            </w:pPr>
            <w:r>
              <w:rPr>
                <w:rFonts w:asciiTheme="majorHAnsi" w:hAnsiTheme="majorHAnsi" w:cs="Arial"/>
                <w:sz w:val="22"/>
              </w:rPr>
              <w:t xml:space="preserve">Jan Remmelink, </w:t>
            </w:r>
            <w:r>
              <w:rPr>
                <w:rFonts w:asciiTheme="majorHAnsi" w:hAnsiTheme="majorHAnsi" w:cs="Arial"/>
                <w:i/>
                <w:sz w:val="22"/>
              </w:rPr>
              <w:t xml:space="preserve">“Hukum Pidana”, </w:t>
            </w:r>
            <w:r>
              <w:rPr>
                <w:rFonts w:asciiTheme="majorHAnsi" w:hAnsiTheme="majorHAnsi" w:cs="Arial"/>
                <w:sz w:val="22"/>
              </w:rPr>
              <w:t>Jakarta: Gramedia Pustaka Utama, 2014.</w:t>
            </w:r>
          </w:p>
          <w:p w:rsidR="00654212" w:rsidRDefault="00654212" w:rsidP="00EF5204">
            <w:pPr>
              <w:pStyle w:val="ListParagraph"/>
              <w:numPr>
                <w:ilvl w:val="0"/>
                <w:numId w:val="8"/>
              </w:numPr>
              <w:tabs>
                <w:tab w:val="left" w:pos="-1418"/>
              </w:tabs>
              <w:spacing w:after="0" w:line="240" w:lineRule="auto"/>
              <w:ind w:left="634" w:hanging="284"/>
              <w:jc w:val="both"/>
              <w:rPr>
                <w:rFonts w:asciiTheme="majorHAnsi" w:hAnsiTheme="majorHAnsi" w:cs="Arial"/>
                <w:sz w:val="22"/>
              </w:rPr>
            </w:pPr>
            <w:r>
              <w:rPr>
                <w:rFonts w:asciiTheme="majorHAnsi" w:hAnsiTheme="majorHAnsi" w:cs="Arial"/>
                <w:sz w:val="22"/>
              </w:rPr>
              <w:t xml:space="preserve">Leden Marpaung, </w:t>
            </w:r>
            <w:r>
              <w:rPr>
                <w:rFonts w:asciiTheme="majorHAnsi" w:hAnsiTheme="majorHAnsi" w:cs="Arial"/>
                <w:i/>
                <w:sz w:val="22"/>
              </w:rPr>
              <w:t xml:space="preserve">“Asas, Teori, Praktik Hukum Pidana”, </w:t>
            </w:r>
            <w:r>
              <w:rPr>
                <w:rFonts w:asciiTheme="majorHAnsi" w:hAnsiTheme="majorHAnsi" w:cs="Arial"/>
                <w:sz w:val="22"/>
              </w:rPr>
              <w:t>Jakarta: Sinar Grafika, 2019.</w:t>
            </w:r>
          </w:p>
          <w:p w:rsidR="00EF5204" w:rsidRPr="00B84901" w:rsidRDefault="00654212" w:rsidP="00EF5204">
            <w:pPr>
              <w:pStyle w:val="ListParagraph"/>
              <w:numPr>
                <w:ilvl w:val="0"/>
                <w:numId w:val="8"/>
              </w:numPr>
              <w:tabs>
                <w:tab w:val="left" w:pos="-1418"/>
              </w:tabs>
              <w:spacing w:after="0" w:line="240" w:lineRule="auto"/>
              <w:ind w:left="634" w:hanging="284"/>
              <w:jc w:val="both"/>
              <w:rPr>
                <w:rFonts w:asciiTheme="majorHAnsi" w:hAnsiTheme="majorHAnsi" w:cs="Arial"/>
                <w:sz w:val="22"/>
              </w:rPr>
            </w:pPr>
            <w:r>
              <w:rPr>
                <w:rFonts w:asciiTheme="majorHAnsi" w:hAnsiTheme="majorHAnsi" w:cs="Arial"/>
                <w:sz w:val="22"/>
              </w:rPr>
              <w:t>Moeljatno</w:t>
            </w:r>
            <w:r w:rsidR="00EF5204" w:rsidRPr="00B84901">
              <w:rPr>
                <w:rFonts w:asciiTheme="majorHAnsi" w:hAnsiTheme="majorHAnsi" w:cs="Arial"/>
                <w:sz w:val="22"/>
              </w:rPr>
              <w:t xml:space="preserve">, </w:t>
            </w:r>
            <w:r w:rsidR="00EF5204" w:rsidRPr="00B84901">
              <w:rPr>
                <w:rFonts w:asciiTheme="majorHAnsi" w:hAnsiTheme="majorHAnsi" w:cs="Arial"/>
                <w:i/>
                <w:sz w:val="22"/>
              </w:rPr>
              <w:t>“</w:t>
            </w:r>
            <w:r>
              <w:rPr>
                <w:rFonts w:asciiTheme="majorHAnsi" w:hAnsiTheme="majorHAnsi" w:cs="Arial"/>
                <w:i/>
                <w:sz w:val="22"/>
              </w:rPr>
              <w:t>Asas-Asas Hukum Pidana</w:t>
            </w:r>
            <w:r w:rsidR="00EF5204" w:rsidRPr="00B84901">
              <w:rPr>
                <w:rFonts w:asciiTheme="majorHAnsi" w:hAnsiTheme="majorHAnsi" w:cs="Arial"/>
                <w:i/>
                <w:sz w:val="22"/>
              </w:rPr>
              <w:t xml:space="preserve">”, </w:t>
            </w:r>
            <w:r w:rsidR="00EF5204" w:rsidRPr="00B84901">
              <w:rPr>
                <w:rFonts w:asciiTheme="majorHAnsi" w:hAnsiTheme="majorHAnsi" w:cs="Arial"/>
                <w:sz w:val="22"/>
              </w:rPr>
              <w:t xml:space="preserve">Jakarta: </w:t>
            </w:r>
            <w:r>
              <w:rPr>
                <w:rFonts w:asciiTheme="majorHAnsi" w:hAnsiTheme="majorHAnsi" w:cs="Arial"/>
                <w:sz w:val="22"/>
              </w:rPr>
              <w:t>Renika Cipta, 2008</w:t>
            </w:r>
            <w:r w:rsidR="00EF5204" w:rsidRPr="00B84901">
              <w:rPr>
                <w:rFonts w:asciiTheme="majorHAnsi" w:hAnsiTheme="majorHAnsi" w:cs="Arial"/>
                <w:sz w:val="22"/>
              </w:rPr>
              <w:t>.</w:t>
            </w:r>
          </w:p>
          <w:p w:rsidR="00EF5204" w:rsidRPr="00654212" w:rsidRDefault="00654212" w:rsidP="00654212">
            <w:pPr>
              <w:pStyle w:val="ListParagraph"/>
              <w:numPr>
                <w:ilvl w:val="0"/>
                <w:numId w:val="8"/>
              </w:numPr>
              <w:tabs>
                <w:tab w:val="left" w:pos="-1418"/>
              </w:tabs>
              <w:spacing w:after="0" w:line="240" w:lineRule="auto"/>
              <w:ind w:left="634" w:hanging="284"/>
              <w:jc w:val="both"/>
              <w:rPr>
                <w:rFonts w:asciiTheme="majorHAnsi" w:hAnsiTheme="majorHAnsi" w:cs="Arial"/>
                <w:sz w:val="22"/>
              </w:rPr>
            </w:pPr>
            <w:r>
              <w:rPr>
                <w:rFonts w:asciiTheme="majorHAnsi" w:hAnsiTheme="majorHAnsi" w:cs="Arial"/>
                <w:sz w:val="22"/>
              </w:rPr>
              <w:t>Wirjono Prodjodikoro</w:t>
            </w:r>
            <w:r w:rsidR="00EF5204" w:rsidRPr="00B84901">
              <w:rPr>
                <w:rFonts w:asciiTheme="majorHAnsi" w:hAnsiTheme="majorHAnsi" w:cs="Arial"/>
                <w:sz w:val="22"/>
              </w:rPr>
              <w:t xml:space="preserve">, </w:t>
            </w:r>
            <w:r w:rsidR="00EF5204" w:rsidRPr="00B84901">
              <w:rPr>
                <w:rFonts w:asciiTheme="majorHAnsi" w:hAnsiTheme="majorHAnsi" w:cs="Arial"/>
                <w:i/>
                <w:sz w:val="22"/>
              </w:rPr>
              <w:t>“</w:t>
            </w:r>
            <w:r>
              <w:rPr>
                <w:rFonts w:asciiTheme="majorHAnsi" w:hAnsiTheme="majorHAnsi" w:cs="Arial"/>
                <w:i/>
                <w:sz w:val="22"/>
              </w:rPr>
              <w:t>Asas-Asas Hukum Pidana di Indonesia</w:t>
            </w:r>
            <w:r w:rsidR="00EF5204" w:rsidRPr="00B84901">
              <w:rPr>
                <w:rFonts w:asciiTheme="majorHAnsi" w:hAnsiTheme="majorHAnsi" w:cs="Arial"/>
                <w:i/>
                <w:sz w:val="22"/>
              </w:rPr>
              <w:t xml:space="preserve">”, </w:t>
            </w:r>
            <w:r>
              <w:rPr>
                <w:rFonts w:asciiTheme="majorHAnsi" w:hAnsiTheme="majorHAnsi" w:cs="Arial"/>
                <w:sz w:val="22"/>
              </w:rPr>
              <w:t>Jakarta</w:t>
            </w:r>
            <w:r w:rsidR="00EF5204" w:rsidRPr="00B84901">
              <w:rPr>
                <w:rFonts w:asciiTheme="majorHAnsi" w:hAnsiTheme="majorHAnsi" w:cs="Arial"/>
                <w:sz w:val="22"/>
              </w:rPr>
              <w:t xml:space="preserve">: </w:t>
            </w:r>
            <w:r>
              <w:rPr>
                <w:rFonts w:asciiTheme="majorHAnsi" w:hAnsiTheme="majorHAnsi" w:cs="Arial"/>
                <w:sz w:val="22"/>
              </w:rPr>
              <w:t>Refika Aditama</w:t>
            </w:r>
            <w:r w:rsidR="00EF5204" w:rsidRPr="00B84901">
              <w:rPr>
                <w:rFonts w:asciiTheme="majorHAnsi" w:hAnsiTheme="majorHAnsi" w:cs="Arial"/>
                <w:sz w:val="22"/>
              </w:rPr>
              <w:t>, 201</w:t>
            </w:r>
            <w:r>
              <w:rPr>
                <w:rFonts w:asciiTheme="majorHAnsi" w:hAnsiTheme="majorHAnsi" w:cs="Arial"/>
                <w:sz w:val="22"/>
              </w:rPr>
              <w:t>6</w:t>
            </w:r>
            <w:r w:rsidR="00EF5204" w:rsidRPr="00B84901">
              <w:rPr>
                <w:rFonts w:asciiTheme="majorHAnsi" w:hAnsiTheme="majorHAnsi" w:cs="Arial"/>
                <w:sz w:val="22"/>
              </w:rPr>
              <w:t>.</w:t>
            </w:r>
          </w:p>
          <w:p w:rsidR="00EF5204" w:rsidRPr="00867C17" w:rsidRDefault="00EF5204" w:rsidP="00EF5204">
            <w:pPr>
              <w:pStyle w:val="ListParagraph"/>
              <w:numPr>
                <w:ilvl w:val="0"/>
                <w:numId w:val="2"/>
              </w:numPr>
              <w:spacing w:after="0" w:line="240" w:lineRule="auto"/>
              <w:ind w:left="349"/>
              <w:jc w:val="both"/>
              <w:rPr>
                <w:rFonts w:asciiTheme="majorHAnsi" w:hAnsiTheme="majorHAnsi" w:cs="Arial"/>
                <w:b/>
                <w:noProof/>
                <w:sz w:val="22"/>
                <w:szCs w:val="20"/>
              </w:rPr>
            </w:pPr>
            <w:r w:rsidRPr="00867C17">
              <w:rPr>
                <w:rFonts w:asciiTheme="majorHAnsi" w:hAnsiTheme="majorHAnsi" w:cs="Arial"/>
                <w:b/>
                <w:noProof/>
                <w:sz w:val="22"/>
                <w:szCs w:val="20"/>
              </w:rPr>
              <w:t>LITERATUR PENUNJANG:</w:t>
            </w:r>
          </w:p>
          <w:p w:rsidR="00EF5204" w:rsidRPr="00B84901" w:rsidRDefault="00EF5204" w:rsidP="00EF5204">
            <w:pPr>
              <w:pStyle w:val="ListParagraph"/>
              <w:numPr>
                <w:ilvl w:val="0"/>
                <w:numId w:val="3"/>
              </w:numPr>
              <w:spacing w:after="0" w:line="240" w:lineRule="auto"/>
              <w:ind w:left="634" w:hanging="284"/>
              <w:jc w:val="both"/>
              <w:rPr>
                <w:rFonts w:asciiTheme="majorHAnsi" w:hAnsiTheme="majorHAnsi" w:cs="Arial"/>
                <w:noProof/>
                <w:sz w:val="22"/>
              </w:rPr>
            </w:pPr>
            <w:r w:rsidRPr="00B84901">
              <w:rPr>
                <w:rFonts w:asciiTheme="majorHAnsi" w:hAnsiTheme="majorHAnsi" w:cs="Arial"/>
                <w:noProof/>
                <w:sz w:val="22"/>
              </w:rPr>
              <w:t>B</w:t>
            </w:r>
            <w:r w:rsidR="00BA4F17">
              <w:rPr>
                <w:rFonts w:asciiTheme="majorHAnsi" w:hAnsiTheme="majorHAnsi" w:cs="Arial"/>
                <w:noProof/>
                <w:sz w:val="22"/>
              </w:rPr>
              <w:t>arda Nawasi Arief</w:t>
            </w:r>
            <w:r w:rsidRPr="00B84901">
              <w:rPr>
                <w:rFonts w:asciiTheme="majorHAnsi" w:hAnsiTheme="majorHAnsi" w:cs="Arial"/>
                <w:noProof/>
                <w:sz w:val="22"/>
              </w:rPr>
              <w:t xml:space="preserve">, </w:t>
            </w:r>
            <w:r w:rsidRPr="00B84901">
              <w:rPr>
                <w:rFonts w:asciiTheme="majorHAnsi" w:hAnsiTheme="majorHAnsi" w:cs="Arial"/>
                <w:i/>
                <w:noProof/>
                <w:sz w:val="22"/>
              </w:rPr>
              <w:t>“</w:t>
            </w:r>
            <w:r w:rsidR="00BA4F17">
              <w:rPr>
                <w:rFonts w:asciiTheme="majorHAnsi" w:hAnsiTheme="majorHAnsi" w:cs="Arial"/>
                <w:i/>
                <w:noProof/>
                <w:sz w:val="22"/>
              </w:rPr>
              <w:t xml:space="preserve">Kebijakan </w:t>
            </w:r>
            <w:r w:rsidRPr="00B84901">
              <w:rPr>
                <w:rFonts w:asciiTheme="majorHAnsi" w:hAnsiTheme="majorHAnsi" w:cs="Arial"/>
                <w:i/>
                <w:noProof/>
                <w:sz w:val="22"/>
              </w:rPr>
              <w:t xml:space="preserve">Hukum </w:t>
            </w:r>
            <w:r w:rsidR="00BA4F17">
              <w:rPr>
                <w:rFonts w:asciiTheme="majorHAnsi" w:hAnsiTheme="majorHAnsi" w:cs="Arial"/>
                <w:i/>
                <w:noProof/>
                <w:sz w:val="22"/>
              </w:rPr>
              <w:t>Pidana</w:t>
            </w:r>
            <w:r w:rsidRPr="00B84901">
              <w:rPr>
                <w:rFonts w:asciiTheme="majorHAnsi" w:hAnsiTheme="majorHAnsi" w:cs="Arial"/>
                <w:i/>
                <w:noProof/>
                <w:sz w:val="22"/>
              </w:rPr>
              <w:t xml:space="preserve">”, </w:t>
            </w:r>
            <w:r w:rsidR="00BA4F17">
              <w:rPr>
                <w:rFonts w:asciiTheme="majorHAnsi" w:hAnsiTheme="majorHAnsi" w:cs="Arial"/>
                <w:noProof/>
                <w:sz w:val="22"/>
              </w:rPr>
              <w:t>Jakarta</w:t>
            </w:r>
            <w:r w:rsidRPr="00B84901">
              <w:rPr>
                <w:rFonts w:asciiTheme="majorHAnsi" w:hAnsiTheme="majorHAnsi" w:cs="Arial"/>
                <w:noProof/>
                <w:sz w:val="22"/>
              </w:rPr>
              <w:t xml:space="preserve">: </w:t>
            </w:r>
            <w:r w:rsidR="00BA4F17">
              <w:rPr>
                <w:rFonts w:asciiTheme="majorHAnsi" w:hAnsiTheme="majorHAnsi" w:cs="Arial"/>
                <w:noProof/>
                <w:sz w:val="22"/>
              </w:rPr>
              <w:t>Kencana</w:t>
            </w:r>
            <w:r w:rsidRPr="00B84901">
              <w:rPr>
                <w:rFonts w:asciiTheme="majorHAnsi" w:hAnsiTheme="majorHAnsi" w:cs="Arial"/>
                <w:noProof/>
                <w:sz w:val="22"/>
              </w:rPr>
              <w:t xml:space="preserve">, </w:t>
            </w:r>
            <w:r w:rsidR="00BA4F17">
              <w:rPr>
                <w:rFonts w:asciiTheme="majorHAnsi" w:hAnsiTheme="majorHAnsi" w:cs="Arial"/>
                <w:noProof/>
                <w:sz w:val="22"/>
              </w:rPr>
              <w:t>2008</w:t>
            </w:r>
            <w:r w:rsidRPr="00B84901">
              <w:rPr>
                <w:rFonts w:asciiTheme="majorHAnsi" w:hAnsiTheme="majorHAnsi" w:cs="Arial"/>
                <w:noProof/>
                <w:sz w:val="22"/>
              </w:rPr>
              <w:t>.</w:t>
            </w:r>
          </w:p>
          <w:p w:rsidR="00BA4F17" w:rsidRDefault="00BA4F17" w:rsidP="00EF5204">
            <w:pPr>
              <w:pStyle w:val="ListParagraph"/>
              <w:numPr>
                <w:ilvl w:val="0"/>
                <w:numId w:val="3"/>
              </w:numPr>
              <w:spacing w:after="0" w:line="240" w:lineRule="auto"/>
              <w:ind w:left="634" w:hanging="284"/>
              <w:jc w:val="both"/>
              <w:rPr>
                <w:rFonts w:asciiTheme="majorHAnsi" w:hAnsiTheme="majorHAnsi" w:cs="Arial"/>
                <w:noProof/>
                <w:sz w:val="22"/>
              </w:rPr>
            </w:pPr>
            <w:r w:rsidRPr="00B84901">
              <w:rPr>
                <w:rFonts w:asciiTheme="majorHAnsi" w:hAnsiTheme="majorHAnsi" w:cs="Arial"/>
                <w:noProof/>
                <w:sz w:val="22"/>
              </w:rPr>
              <w:t>B</w:t>
            </w:r>
            <w:r>
              <w:rPr>
                <w:rFonts w:asciiTheme="majorHAnsi" w:hAnsiTheme="majorHAnsi" w:cs="Arial"/>
                <w:noProof/>
                <w:sz w:val="22"/>
              </w:rPr>
              <w:t>arda Nawasi Arief</w:t>
            </w:r>
            <w:r w:rsidRPr="00B84901">
              <w:rPr>
                <w:rFonts w:asciiTheme="majorHAnsi" w:hAnsiTheme="majorHAnsi" w:cs="Arial"/>
                <w:noProof/>
                <w:sz w:val="22"/>
              </w:rPr>
              <w:t xml:space="preserve">, </w:t>
            </w:r>
            <w:r w:rsidRPr="00B84901">
              <w:rPr>
                <w:rFonts w:asciiTheme="majorHAnsi" w:hAnsiTheme="majorHAnsi" w:cs="Arial"/>
                <w:i/>
                <w:noProof/>
                <w:sz w:val="22"/>
              </w:rPr>
              <w:t>“</w:t>
            </w:r>
            <w:r>
              <w:rPr>
                <w:rFonts w:asciiTheme="majorHAnsi" w:hAnsiTheme="majorHAnsi" w:cs="Arial"/>
                <w:i/>
                <w:noProof/>
                <w:sz w:val="22"/>
              </w:rPr>
              <w:t xml:space="preserve">Kapita Selekta </w:t>
            </w:r>
            <w:r w:rsidRPr="00B84901">
              <w:rPr>
                <w:rFonts w:asciiTheme="majorHAnsi" w:hAnsiTheme="majorHAnsi" w:cs="Arial"/>
                <w:i/>
                <w:noProof/>
                <w:sz w:val="22"/>
              </w:rPr>
              <w:t xml:space="preserve">Hukum </w:t>
            </w:r>
            <w:r>
              <w:rPr>
                <w:rFonts w:asciiTheme="majorHAnsi" w:hAnsiTheme="majorHAnsi" w:cs="Arial"/>
                <w:i/>
                <w:noProof/>
                <w:sz w:val="22"/>
              </w:rPr>
              <w:t>Pidana</w:t>
            </w:r>
            <w:r w:rsidRPr="00B84901">
              <w:rPr>
                <w:rFonts w:asciiTheme="majorHAnsi" w:hAnsiTheme="majorHAnsi" w:cs="Arial"/>
                <w:i/>
                <w:noProof/>
                <w:sz w:val="22"/>
              </w:rPr>
              <w:t xml:space="preserve">”, </w:t>
            </w:r>
            <w:r>
              <w:rPr>
                <w:rFonts w:asciiTheme="majorHAnsi" w:hAnsiTheme="majorHAnsi" w:cs="Arial"/>
                <w:noProof/>
                <w:sz w:val="22"/>
              </w:rPr>
              <w:t>Bandung</w:t>
            </w:r>
            <w:r w:rsidRPr="00B84901">
              <w:rPr>
                <w:rFonts w:asciiTheme="majorHAnsi" w:hAnsiTheme="majorHAnsi" w:cs="Arial"/>
                <w:noProof/>
                <w:sz w:val="22"/>
              </w:rPr>
              <w:t xml:space="preserve">: </w:t>
            </w:r>
            <w:r>
              <w:rPr>
                <w:rFonts w:asciiTheme="majorHAnsi" w:hAnsiTheme="majorHAnsi" w:cs="Arial"/>
                <w:noProof/>
                <w:sz w:val="22"/>
              </w:rPr>
              <w:t>Citra Aditya Bakti</w:t>
            </w:r>
            <w:r w:rsidRPr="00B84901">
              <w:rPr>
                <w:rFonts w:asciiTheme="majorHAnsi" w:hAnsiTheme="majorHAnsi" w:cs="Arial"/>
                <w:noProof/>
                <w:sz w:val="22"/>
              </w:rPr>
              <w:t xml:space="preserve">, </w:t>
            </w:r>
            <w:r>
              <w:rPr>
                <w:rFonts w:asciiTheme="majorHAnsi" w:hAnsiTheme="majorHAnsi" w:cs="Arial"/>
                <w:noProof/>
                <w:sz w:val="22"/>
              </w:rPr>
              <w:t>2012</w:t>
            </w:r>
          </w:p>
          <w:p w:rsidR="00EF5204" w:rsidRPr="00B84901" w:rsidRDefault="00BA4F17" w:rsidP="00EF5204">
            <w:pPr>
              <w:pStyle w:val="ListParagraph"/>
              <w:numPr>
                <w:ilvl w:val="0"/>
                <w:numId w:val="3"/>
              </w:numPr>
              <w:spacing w:after="0" w:line="240" w:lineRule="auto"/>
              <w:ind w:left="634" w:hanging="284"/>
              <w:jc w:val="both"/>
              <w:rPr>
                <w:rFonts w:asciiTheme="majorHAnsi" w:hAnsiTheme="majorHAnsi" w:cs="Arial"/>
                <w:noProof/>
                <w:sz w:val="22"/>
              </w:rPr>
            </w:pPr>
            <w:r w:rsidRPr="00B84901">
              <w:rPr>
                <w:rFonts w:asciiTheme="majorHAnsi" w:hAnsiTheme="majorHAnsi" w:cs="Arial"/>
                <w:noProof/>
                <w:sz w:val="22"/>
              </w:rPr>
              <w:t>B</w:t>
            </w:r>
            <w:r>
              <w:rPr>
                <w:rFonts w:asciiTheme="majorHAnsi" w:hAnsiTheme="majorHAnsi" w:cs="Arial"/>
                <w:noProof/>
                <w:sz w:val="22"/>
              </w:rPr>
              <w:t>arda Nawasi Arief</w:t>
            </w:r>
            <w:r w:rsidRPr="00B84901">
              <w:rPr>
                <w:rFonts w:asciiTheme="majorHAnsi" w:hAnsiTheme="majorHAnsi" w:cs="Arial"/>
                <w:noProof/>
                <w:sz w:val="22"/>
              </w:rPr>
              <w:t xml:space="preserve">, </w:t>
            </w:r>
            <w:r w:rsidRPr="00B84901">
              <w:rPr>
                <w:rFonts w:asciiTheme="majorHAnsi" w:hAnsiTheme="majorHAnsi" w:cs="Arial"/>
                <w:i/>
                <w:noProof/>
                <w:sz w:val="22"/>
              </w:rPr>
              <w:t>“</w:t>
            </w:r>
            <w:r>
              <w:rPr>
                <w:rFonts w:asciiTheme="majorHAnsi" w:hAnsiTheme="majorHAnsi" w:cs="Arial"/>
                <w:i/>
                <w:noProof/>
                <w:sz w:val="22"/>
              </w:rPr>
              <w:t>Masalah Penegakan</w:t>
            </w:r>
            <w:r>
              <w:rPr>
                <w:rFonts w:asciiTheme="majorHAnsi" w:hAnsiTheme="majorHAnsi" w:cs="Arial"/>
                <w:i/>
                <w:noProof/>
                <w:sz w:val="22"/>
              </w:rPr>
              <w:t xml:space="preserve"> </w:t>
            </w:r>
            <w:r w:rsidRPr="00B84901">
              <w:rPr>
                <w:rFonts w:asciiTheme="majorHAnsi" w:hAnsiTheme="majorHAnsi" w:cs="Arial"/>
                <w:i/>
                <w:noProof/>
                <w:sz w:val="22"/>
              </w:rPr>
              <w:t xml:space="preserve">Hukum </w:t>
            </w:r>
            <w:r>
              <w:rPr>
                <w:rFonts w:asciiTheme="majorHAnsi" w:hAnsiTheme="majorHAnsi" w:cs="Arial"/>
                <w:i/>
                <w:noProof/>
                <w:sz w:val="22"/>
              </w:rPr>
              <w:t xml:space="preserve">dan Kebijakan </w:t>
            </w:r>
            <w:r>
              <w:rPr>
                <w:rFonts w:asciiTheme="majorHAnsi" w:hAnsiTheme="majorHAnsi" w:cs="Arial"/>
                <w:i/>
                <w:noProof/>
                <w:sz w:val="22"/>
              </w:rPr>
              <w:t>Pidana</w:t>
            </w:r>
            <w:r>
              <w:rPr>
                <w:rFonts w:asciiTheme="majorHAnsi" w:hAnsiTheme="majorHAnsi" w:cs="Arial"/>
                <w:i/>
                <w:noProof/>
                <w:sz w:val="22"/>
              </w:rPr>
              <w:t xml:space="preserve"> dalam Penangguangan Kejahatan</w:t>
            </w:r>
            <w:r w:rsidRPr="00B84901">
              <w:rPr>
                <w:rFonts w:asciiTheme="majorHAnsi" w:hAnsiTheme="majorHAnsi" w:cs="Arial"/>
                <w:i/>
                <w:noProof/>
                <w:sz w:val="22"/>
              </w:rPr>
              <w:t xml:space="preserve">”, </w:t>
            </w:r>
            <w:r>
              <w:rPr>
                <w:rFonts w:asciiTheme="majorHAnsi" w:hAnsiTheme="majorHAnsi" w:cs="Arial"/>
                <w:noProof/>
                <w:sz w:val="22"/>
              </w:rPr>
              <w:t>Jakarta</w:t>
            </w:r>
            <w:r w:rsidRPr="00B84901">
              <w:rPr>
                <w:rFonts w:asciiTheme="majorHAnsi" w:hAnsiTheme="majorHAnsi" w:cs="Arial"/>
                <w:noProof/>
                <w:sz w:val="22"/>
              </w:rPr>
              <w:t xml:space="preserve">: </w:t>
            </w:r>
            <w:r>
              <w:rPr>
                <w:rFonts w:asciiTheme="majorHAnsi" w:hAnsiTheme="majorHAnsi" w:cs="Arial"/>
                <w:noProof/>
                <w:sz w:val="22"/>
              </w:rPr>
              <w:t>Kencana</w:t>
            </w:r>
            <w:r w:rsidRPr="00B84901">
              <w:rPr>
                <w:rFonts w:asciiTheme="majorHAnsi" w:hAnsiTheme="majorHAnsi" w:cs="Arial"/>
                <w:noProof/>
                <w:sz w:val="22"/>
              </w:rPr>
              <w:t xml:space="preserve">, </w:t>
            </w:r>
            <w:r>
              <w:rPr>
                <w:rFonts w:asciiTheme="majorHAnsi" w:hAnsiTheme="majorHAnsi" w:cs="Arial"/>
                <w:noProof/>
                <w:sz w:val="22"/>
              </w:rPr>
              <w:t>2014</w:t>
            </w:r>
            <w:r w:rsidR="00EF5204" w:rsidRPr="00B84901">
              <w:rPr>
                <w:rFonts w:asciiTheme="majorHAnsi" w:hAnsiTheme="majorHAnsi" w:cs="Arial"/>
                <w:noProof/>
                <w:sz w:val="22"/>
              </w:rPr>
              <w:t>.</w:t>
            </w:r>
          </w:p>
          <w:p w:rsidR="00EF5204" w:rsidRPr="00B84901" w:rsidRDefault="00BA4F17" w:rsidP="00EF5204">
            <w:pPr>
              <w:pStyle w:val="ListParagraph"/>
              <w:numPr>
                <w:ilvl w:val="0"/>
                <w:numId w:val="3"/>
              </w:numPr>
              <w:spacing w:after="0" w:line="240" w:lineRule="auto"/>
              <w:ind w:left="634" w:hanging="284"/>
              <w:jc w:val="both"/>
              <w:rPr>
                <w:rFonts w:asciiTheme="majorHAnsi" w:hAnsiTheme="majorHAnsi" w:cs="Arial"/>
                <w:noProof/>
                <w:sz w:val="22"/>
              </w:rPr>
            </w:pPr>
            <w:r w:rsidRPr="00B84901">
              <w:rPr>
                <w:rFonts w:asciiTheme="majorHAnsi" w:hAnsiTheme="majorHAnsi" w:cs="Arial"/>
                <w:noProof/>
                <w:sz w:val="22"/>
              </w:rPr>
              <w:t>B</w:t>
            </w:r>
            <w:r>
              <w:rPr>
                <w:rFonts w:asciiTheme="majorHAnsi" w:hAnsiTheme="majorHAnsi" w:cs="Arial"/>
                <w:noProof/>
                <w:sz w:val="22"/>
              </w:rPr>
              <w:t>arda Nawasi Arief</w:t>
            </w:r>
            <w:r w:rsidRPr="00B84901">
              <w:rPr>
                <w:rFonts w:asciiTheme="majorHAnsi" w:hAnsiTheme="majorHAnsi" w:cs="Arial"/>
                <w:noProof/>
                <w:sz w:val="22"/>
              </w:rPr>
              <w:t xml:space="preserve">, </w:t>
            </w:r>
            <w:r w:rsidRPr="00B84901">
              <w:rPr>
                <w:rFonts w:asciiTheme="majorHAnsi" w:hAnsiTheme="majorHAnsi" w:cs="Arial"/>
                <w:i/>
                <w:noProof/>
                <w:sz w:val="22"/>
              </w:rPr>
              <w:t>“</w:t>
            </w:r>
            <w:r>
              <w:rPr>
                <w:rFonts w:asciiTheme="majorHAnsi" w:hAnsiTheme="majorHAnsi" w:cs="Arial"/>
                <w:i/>
                <w:noProof/>
                <w:sz w:val="22"/>
              </w:rPr>
              <w:t xml:space="preserve">Bunga Rampai </w:t>
            </w:r>
            <w:r w:rsidRPr="00B84901">
              <w:rPr>
                <w:rFonts w:asciiTheme="majorHAnsi" w:hAnsiTheme="majorHAnsi" w:cs="Arial"/>
                <w:i/>
                <w:noProof/>
                <w:sz w:val="22"/>
              </w:rPr>
              <w:t xml:space="preserve">Hukum </w:t>
            </w:r>
            <w:r>
              <w:rPr>
                <w:rFonts w:asciiTheme="majorHAnsi" w:hAnsiTheme="majorHAnsi" w:cs="Arial"/>
                <w:i/>
                <w:noProof/>
                <w:sz w:val="22"/>
              </w:rPr>
              <w:t>Pidana</w:t>
            </w:r>
            <w:r w:rsidRPr="00B84901">
              <w:rPr>
                <w:rFonts w:asciiTheme="majorHAnsi" w:hAnsiTheme="majorHAnsi" w:cs="Arial"/>
                <w:i/>
                <w:noProof/>
                <w:sz w:val="22"/>
              </w:rPr>
              <w:t xml:space="preserve">”, </w:t>
            </w:r>
            <w:r>
              <w:rPr>
                <w:rFonts w:asciiTheme="majorHAnsi" w:hAnsiTheme="majorHAnsi" w:cs="Arial"/>
                <w:noProof/>
                <w:sz w:val="22"/>
              </w:rPr>
              <w:t>Jakarta</w:t>
            </w:r>
            <w:r w:rsidRPr="00B84901">
              <w:rPr>
                <w:rFonts w:asciiTheme="majorHAnsi" w:hAnsiTheme="majorHAnsi" w:cs="Arial"/>
                <w:noProof/>
                <w:sz w:val="22"/>
              </w:rPr>
              <w:t xml:space="preserve">: </w:t>
            </w:r>
            <w:r>
              <w:rPr>
                <w:rFonts w:asciiTheme="majorHAnsi" w:hAnsiTheme="majorHAnsi" w:cs="Arial"/>
                <w:noProof/>
                <w:sz w:val="22"/>
              </w:rPr>
              <w:t>Kencana</w:t>
            </w:r>
            <w:r w:rsidRPr="00B84901">
              <w:rPr>
                <w:rFonts w:asciiTheme="majorHAnsi" w:hAnsiTheme="majorHAnsi" w:cs="Arial"/>
                <w:noProof/>
                <w:sz w:val="22"/>
              </w:rPr>
              <w:t xml:space="preserve">, </w:t>
            </w:r>
            <w:r>
              <w:rPr>
                <w:rFonts w:asciiTheme="majorHAnsi" w:hAnsiTheme="majorHAnsi" w:cs="Arial"/>
                <w:noProof/>
                <w:sz w:val="22"/>
              </w:rPr>
              <w:t>2016</w:t>
            </w:r>
            <w:r w:rsidR="00EF5204" w:rsidRPr="00B84901">
              <w:rPr>
                <w:rFonts w:asciiTheme="majorHAnsi" w:hAnsiTheme="majorHAnsi" w:cs="Arial"/>
                <w:noProof/>
                <w:sz w:val="22"/>
              </w:rPr>
              <w:t>.</w:t>
            </w:r>
          </w:p>
          <w:p w:rsidR="00EF5204" w:rsidRPr="00C31383" w:rsidRDefault="00EF5204" w:rsidP="00EF5204">
            <w:pPr>
              <w:pStyle w:val="ListParagraph"/>
              <w:numPr>
                <w:ilvl w:val="0"/>
                <w:numId w:val="3"/>
              </w:numPr>
              <w:spacing w:after="0" w:line="240" w:lineRule="auto"/>
              <w:ind w:left="634" w:hanging="284"/>
              <w:jc w:val="both"/>
              <w:rPr>
                <w:rFonts w:asciiTheme="majorHAnsi" w:hAnsiTheme="majorHAnsi" w:cs="Arial"/>
                <w:noProof/>
                <w:sz w:val="22"/>
                <w:szCs w:val="20"/>
              </w:rPr>
            </w:pPr>
            <w:r w:rsidRPr="00B84901">
              <w:rPr>
                <w:rFonts w:asciiTheme="majorHAnsi" w:hAnsiTheme="majorHAnsi" w:cs="Arial"/>
                <w:noProof/>
                <w:sz w:val="22"/>
              </w:rPr>
              <w:t>Dan Lain-Lain.</w:t>
            </w:r>
          </w:p>
        </w:tc>
      </w:tr>
      <w:tr w:rsidR="00EF5204" w:rsidRPr="00EA292E" w:rsidTr="00476B99">
        <w:trPr>
          <w:jc w:val="center"/>
        </w:trPr>
        <w:tc>
          <w:tcPr>
            <w:tcW w:w="3084" w:type="dxa"/>
            <w:gridSpan w:val="2"/>
          </w:tcPr>
          <w:p w:rsidR="00EF5204" w:rsidRPr="00EA292E" w:rsidRDefault="00EF5204" w:rsidP="00476B99">
            <w:pPr>
              <w:autoSpaceDE w:val="0"/>
              <w:autoSpaceDN w:val="0"/>
              <w:adjustRightInd w:val="0"/>
              <w:spacing w:after="0"/>
              <w:rPr>
                <w:rFonts w:asciiTheme="majorHAnsi" w:hAnsiTheme="majorHAnsi" w:cs="Times New Roman"/>
                <w:sz w:val="22"/>
              </w:rPr>
            </w:pPr>
            <w:r w:rsidRPr="00EA292E">
              <w:rPr>
                <w:rFonts w:asciiTheme="majorHAnsi" w:hAnsiTheme="majorHAnsi" w:cs="Times New Roman"/>
                <w:sz w:val="22"/>
              </w:rPr>
              <w:t>Media Pembelajaran</w:t>
            </w:r>
          </w:p>
        </w:tc>
        <w:tc>
          <w:tcPr>
            <w:tcW w:w="10632" w:type="dxa"/>
            <w:gridSpan w:val="7"/>
          </w:tcPr>
          <w:p w:rsidR="00EF5204" w:rsidRPr="00EA292E" w:rsidRDefault="00EF5204" w:rsidP="00476B99">
            <w:pPr>
              <w:autoSpaceDE w:val="0"/>
              <w:autoSpaceDN w:val="0"/>
              <w:adjustRightInd w:val="0"/>
              <w:spacing w:after="0"/>
              <w:rPr>
                <w:rFonts w:asciiTheme="majorHAnsi" w:hAnsiTheme="majorHAnsi" w:cs="Times New Roman"/>
                <w:sz w:val="22"/>
              </w:rPr>
            </w:pPr>
            <w:r>
              <w:rPr>
                <w:rFonts w:asciiTheme="majorHAnsi" w:hAnsiTheme="majorHAnsi" w:cs="Times New Roman"/>
                <w:sz w:val="22"/>
              </w:rPr>
              <w:t>Proyektor/In Focus, Laptop, Spidol, dan Papan Tulis.</w:t>
            </w:r>
          </w:p>
        </w:tc>
      </w:tr>
      <w:tr w:rsidR="00EF5204" w:rsidRPr="00EA292E" w:rsidTr="00476B99">
        <w:trPr>
          <w:jc w:val="center"/>
        </w:trPr>
        <w:tc>
          <w:tcPr>
            <w:tcW w:w="3084" w:type="dxa"/>
            <w:gridSpan w:val="2"/>
          </w:tcPr>
          <w:p w:rsidR="00EF5204" w:rsidRPr="00EA292E" w:rsidRDefault="00EF5204" w:rsidP="00476B99">
            <w:pPr>
              <w:autoSpaceDE w:val="0"/>
              <w:autoSpaceDN w:val="0"/>
              <w:adjustRightInd w:val="0"/>
              <w:spacing w:after="0"/>
              <w:rPr>
                <w:rFonts w:asciiTheme="majorHAnsi" w:hAnsiTheme="majorHAnsi" w:cs="Times New Roman"/>
                <w:sz w:val="22"/>
              </w:rPr>
            </w:pPr>
            <w:r>
              <w:rPr>
                <w:rFonts w:asciiTheme="majorHAnsi" w:hAnsiTheme="majorHAnsi" w:cs="Times New Roman"/>
                <w:sz w:val="22"/>
              </w:rPr>
              <w:t xml:space="preserve">Dosen/ </w:t>
            </w:r>
            <w:r w:rsidRPr="00433DAB">
              <w:rPr>
                <w:rFonts w:asciiTheme="majorHAnsi" w:hAnsiTheme="majorHAnsi" w:cs="Times New Roman"/>
                <w:i/>
                <w:sz w:val="22"/>
              </w:rPr>
              <w:t>Team Teaching</w:t>
            </w:r>
          </w:p>
        </w:tc>
        <w:tc>
          <w:tcPr>
            <w:tcW w:w="10632" w:type="dxa"/>
            <w:gridSpan w:val="7"/>
          </w:tcPr>
          <w:p w:rsidR="00EF5204" w:rsidRPr="006B1F99" w:rsidRDefault="00EF5204" w:rsidP="00476B99">
            <w:pPr>
              <w:spacing w:after="0"/>
              <w:rPr>
                <w:rFonts w:asciiTheme="majorHAnsi" w:hAnsiTheme="majorHAnsi"/>
                <w:noProof/>
                <w:sz w:val="22"/>
              </w:rPr>
            </w:pPr>
          </w:p>
        </w:tc>
      </w:tr>
      <w:tr w:rsidR="00EF5204" w:rsidRPr="00EA292E" w:rsidTr="00476B99">
        <w:trPr>
          <w:jc w:val="center"/>
        </w:trPr>
        <w:tc>
          <w:tcPr>
            <w:tcW w:w="3084" w:type="dxa"/>
            <w:gridSpan w:val="2"/>
          </w:tcPr>
          <w:p w:rsidR="00EF5204" w:rsidRDefault="00EF5204" w:rsidP="00476B99">
            <w:pPr>
              <w:autoSpaceDE w:val="0"/>
              <w:autoSpaceDN w:val="0"/>
              <w:adjustRightInd w:val="0"/>
              <w:spacing w:after="0"/>
              <w:rPr>
                <w:rFonts w:asciiTheme="majorHAnsi" w:hAnsiTheme="majorHAnsi" w:cs="Times New Roman"/>
                <w:sz w:val="22"/>
              </w:rPr>
            </w:pPr>
            <w:r>
              <w:rPr>
                <w:rFonts w:asciiTheme="majorHAnsi" w:hAnsiTheme="majorHAnsi" w:cs="Times New Roman"/>
                <w:sz w:val="22"/>
              </w:rPr>
              <w:t xml:space="preserve">Mata Kuliah Syarat </w:t>
            </w:r>
          </w:p>
        </w:tc>
        <w:tc>
          <w:tcPr>
            <w:tcW w:w="10632" w:type="dxa"/>
            <w:gridSpan w:val="7"/>
          </w:tcPr>
          <w:p w:rsidR="00EF5204" w:rsidRPr="006B1F99" w:rsidRDefault="00EF5204" w:rsidP="00BA4F17">
            <w:pPr>
              <w:autoSpaceDE w:val="0"/>
              <w:autoSpaceDN w:val="0"/>
              <w:adjustRightInd w:val="0"/>
              <w:spacing w:after="0"/>
              <w:rPr>
                <w:rFonts w:asciiTheme="majorHAnsi" w:hAnsiTheme="majorHAnsi" w:cs="Times New Roman"/>
                <w:sz w:val="22"/>
              </w:rPr>
            </w:pPr>
            <w:r>
              <w:rPr>
                <w:rFonts w:asciiTheme="majorHAnsi" w:hAnsiTheme="majorHAnsi"/>
                <w:sz w:val="22"/>
              </w:rPr>
              <w:t xml:space="preserve">Hukum </w:t>
            </w:r>
            <w:r w:rsidR="00BA4F17">
              <w:rPr>
                <w:rFonts w:asciiTheme="majorHAnsi" w:hAnsiTheme="majorHAnsi"/>
                <w:sz w:val="22"/>
              </w:rPr>
              <w:t>Pidana</w:t>
            </w:r>
          </w:p>
        </w:tc>
      </w:tr>
    </w:tbl>
    <w:p w:rsidR="00EF5204" w:rsidRDefault="00EF5204" w:rsidP="00EF5204">
      <w:pPr>
        <w:autoSpaceDE w:val="0"/>
        <w:autoSpaceDN w:val="0"/>
        <w:adjustRightInd w:val="0"/>
        <w:spacing w:after="0" w:line="240" w:lineRule="auto"/>
        <w:rPr>
          <w:rFonts w:cs="Times New Roman"/>
          <w:sz w:val="22"/>
        </w:rPr>
      </w:pPr>
    </w:p>
    <w:p w:rsidR="00EF5204" w:rsidRDefault="00EF5204" w:rsidP="00EF5204">
      <w:pPr>
        <w:autoSpaceDE w:val="0"/>
        <w:autoSpaceDN w:val="0"/>
        <w:adjustRightInd w:val="0"/>
        <w:spacing w:after="0" w:line="240" w:lineRule="auto"/>
        <w:rPr>
          <w:rFonts w:cs="Times New Roman"/>
          <w:sz w:val="22"/>
        </w:rPr>
      </w:pPr>
    </w:p>
    <w:p w:rsidR="00EF5204" w:rsidRDefault="00EF5204" w:rsidP="00EF5204">
      <w:pPr>
        <w:autoSpaceDE w:val="0"/>
        <w:autoSpaceDN w:val="0"/>
        <w:adjustRightInd w:val="0"/>
        <w:spacing w:after="0" w:line="240" w:lineRule="auto"/>
        <w:rPr>
          <w:rFonts w:cs="Times New Roman"/>
          <w:sz w:val="22"/>
        </w:rPr>
      </w:pPr>
    </w:p>
    <w:tbl>
      <w:tblPr>
        <w:tblStyle w:val="TableGrid"/>
        <w:tblW w:w="0" w:type="auto"/>
        <w:tblInd w:w="108" w:type="dxa"/>
        <w:tblLook w:val="04A0" w:firstRow="1" w:lastRow="0" w:firstColumn="1" w:lastColumn="0" w:noHBand="0" w:noVBand="1"/>
      </w:tblPr>
      <w:tblGrid>
        <w:gridCol w:w="1165"/>
        <w:gridCol w:w="2344"/>
        <w:gridCol w:w="2205"/>
        <w:gridCol w:w="1971"/>
        <w:gridCol w:w="1995"/>
        <w:gridCol w:w="2169"/>
        <w:gridCol w:w="1695"/>
      </w:tblGrid>
      <w:tr w:rsidR="00402214" w:rsidTr="00476B99">
        <w:tc>
          <w:tcPr>
            <w:tcW w:w="1225" w:type="dxa"/>
            <w:shd w:val="clear" w:color="auto" w:fill="C6D9F1" w:themeFill="text2" w:themeFillTint="33"/>
            <w:vAlign w:val="center"/>
          </w:tcPr>
          <w:p w:rsidR="00EF5204" w:rsidRPr="00403E9F" w:rsidRDefault="00EF5204" w:rsidP="00476B99">
            <w:pPr>
              <w:spacing w:after="0"/>
              <w:ind w:left="-90" w:right="-108"/>
              <w:jc w:val="center"/>
              <w:rPr>
                <w:rFonts w:asciiTheme="majorHAnsi" w:hAnsiTheme="majorHAnsi"/>
                <w:b/>
                <w:bCs/>
                <w:sz w:val="22"/>
              </w:rPr>
            </w:pPr>
            <w:r w:rsidRPr="00403E9F">
              <w:rPr>
                <w:rFonts w:asciiTheme="majorHAnsi" w:hAnsiTheme="majorHAnsi"/>
                <w:b/>
                <w:bCs/>
                <w:sz w:val="22"/>
              </w:rPr>
              <w:t>Minggu</w:t>
            </w:r>
          </w:p>
          <w:p w:rsidR="00EF5204" w:rsidRPr="00403E9F" w:rsidRDefault="00EF5204" w:rsidP="00476B99">
            <w:pPr>
              <w:spacing w:after="0"/>
              <w:ind w:left="-90" w:right="-108"/>
              <w:jc w:val="center"/>
              <w:rPr>
                <w:rFonts w:asciiTheme="majorHAnsi" w:hAnsiTheme="majorHAnsi"/>
                <w:b/>
                <w:bCs/>
                <w:sz w:val="22"/>
              </w:rPr>
            </w:pPr>
            <w:r w:rsidRPr="00403E9F">
              <w:rPr>
                <w:rFonts w:asciiTheme="majorHAnsi" w:hAnsiTheme="majorHAnsi"/>
                <w:b/>
                <w:bCs/>
                <w:sz w:val="22"/>
              </w:rPr>
              <w:t xml:space="preserve"> Ke-</w:t>
            </w:r>
          </w:p>
        </w:tc>
        <w:tc>
          <w:tcPr>
            <w:tcW w:w="2355" w:type="dxa"/>
            <w:shd w:val="clear" w:color="auto" w:fill="C6D9F1" w:themeFill="text2" w:themeFillTint="33"/>
          </w:tcPr>
          <w:p w:rsidR="00EF5204" w:rsidRPr="00403E9F" w:rsidRDefault="00EF5204" w:rsidP="00476B99">
            <w:pPr>
              <w:spacing w:after="0"/>
              <w:jc w:val="center"/>
              <w:rPr>
                <w:rFonts w:asciiTheme="majorHAnsi" w:hAnsiTheme="majorHAnsi"/>
                <w:b/>
                <w:bCs/>
                <w:noProof/>
                <w:sz w:val="22"/>
                <w:lang w:eastAsia="id-ID"/>
              </w:rPr>
            </w:pPr>
            <w:r w:rsidRPr="00403E9F">
              <w:rPr>
                <w:rFonts w:asciiTheme="majorHAnsi" w:hAnsiTheme="majorHAnsi"/>
                <w:b/>
                <w:bCs/>
                <w:noProof/>
                <w:sz w:val="22"/>
                <w:lang w:eastAsia="id-ID"/>
              </w:rPr>
              <w:t>Sub-CPMK</w:t>
            </w:r>
          </w:p>
          <w:p w:rsidR="00EF5204" w:rsidRPr="00403E9F" w:rsidRDefault="00EF5204" w:rsidP="00476B99">
            <w:pPr>
              <w:spacing w:after="0"/>
              <w:jc w:val="center"/>
              <w:rPr>
                <w:rFonts w:asciiTheme="majorHAnsi" w:hAnsiTheme="majorHAnsi"/>
                <w:sz w:val="22"/>
              </w:rPr>
            </w:pPr>
            <w:r w:rsidRPr="00403E9F">
              <w:rPr>
                <w:rFonts w:asciiTheme="majorHAnsi" w:hAnsiTheme="majorHAnsi"/>
                <w:b/>
                <w:bCs/>
                <w:noProof/>
                <w:sz w:val="22"/>
                <w:lang w:eastAsia="id-ID"/>
              </w:rPr>
              <w:t>(Kemampuan akhir tiap tahapan belajar)</w:t>
            </w:r>
          </w:p>
        </w:tc>
        <w:tc>
          <w:tcPr>
            <w:tcW w:w="1918" w:type="dxa"/>
            <w:shd w:val="clear" w:color="auto" w:fill="C6D9F1" w:themeFill="text2" w:themeFillTint="33"/>
          </w:tcPr>
          <w:p w:rsidR="00EF5204" w:rsidRPr="00403E9F" w:rsidRDefault="00EF5204" w:rsidP="00476B99">
            <w:pPr>
              <w:spacing w:after="0"/>
              <w:jc w:val="center"/>
              <w:rPr>
                <w:rFonts w:asciiTheme="majorHAnsi" w:hAnsiTheme="majorHAnsi"/>
                <w:b/>
                <w:bCs/>
                <w:sz w:val="22"/>
                <w:lang w:eastAsia="id-ID"/>
              </w:rPr>
            </w:pPr>
          </w:p>
          <w:p w:rsidR="00EF5204" w:rsidRPr="00403E9F" w:rsidRDefault="00EF5204" w:rsidP="00476B99">
            <w:pPr>
              <w:spacing w:after="0"/>
              <w:jc w:val="center"/>
              <w:rPr>
                <w:rFonts w:asciiTheme="majorHAnsi" w:hAnsiTheme="majorHAnsi"/>
                <w:sz w:val="22"/>
              </w:rPr>
            </w:pPr>
            <w:r w:rsidRPr="00403E9F">
              <w:rPr>
                <w:rFonts w:asciiTheme="majorHAnsi" w:hAnsiTheme="majorHAnsi"/>
                <w:b/>
                <w:bCs/>
                <w:sz w:val="22"/>
                <w:lang w:eastAsia="id-ID"/>
              </w:rPr>
              <w:t>Indikator</w:t>
            </w:r>
          </w:p>
        </w:tc>
        <w:tc>
          <w:tcPr>
            <w:tcW w:w="2044" w:type="dxa"/>
            <w:shd w:val="clear" w:color="auto" w:fill="C6D9F1" w:themeFill="text2" w:themeFillTint="33"/>
            <w:vAlign w:val="center"/>
          </w:tcPr>
          <w:p w:rsidR="00EF5204" w:rsidRPr="00403E9F" w:rsidRDefault="00EF5204" w:rsidP="00476B99">
            <w:pPr>
              <w:autoSpaceDE w:val="0"/>
              <w:autoSpaceDN w:val="0"/>
              <w:adjustRightInd w:val="0"/>
              <w:spacing w:after="0"/>
              <w:jc w:val="center"/>
              <w:rPr>
                <w:rFonts w:asciiTheme="majorHAnsi" w:hAnsiTheme="majorHAnsi"/>
                <w:b/>
                <w:sz w:val="22"/>
              </w:rPr>
            </w:pPr>
            <w:r w:rsidRPr="00403E9F">
              <w:rPr>
                <w:rFonts w:asciiTheme="majorHAnsi" w:hAnsiTheme="majorHAnsi"/>
                <w:b/>
                <w:sz w:val="22"/>
              </w:rPr>
              <w:t>Kriteria &amp; Bentuk Penilaian</w:t>
            </w:r>
          </w:p>
        </w:tc>
        <w:tc>
          <w:tcPr>
            <w:tcW w:w="2049" w:type="dxa"/>
            <w:shd w:val="clear" w:color="auto" w:fill="C6D9F1" w:themeFill="text2" w:themeFillTint="33"/>
            <w:vAlign w:val="center"/>
          </w:tcPr>
          <w:p w:rsidR="00EF5204" w:rsidRPr="00403E9F" w:rsidRDefault="00EF5204" w:rsidP="00476B99">
            <w:pPr>
              <w:autoSpaceDE w:val="0"/>
              <w:autoSpaceDN w:val="0"/>
              <w:adjustRightInd w:val="0"/>
              <w:spacing w:after="0"/>
              <w:jc w:val="center"/>
              <w:rPr>
                <w:rFonts w:asciiTheme="majorHAnsi" w:hAnsiTheme="majorHAnsi"/>
                <w:b/>
                <w:sz w:val="22"/>
              </w:rPr>
            </w:pPr>
            <w:r w:rsidRPr="00403E9F">
              <w:rPr>
                <w:rFonts w:asciiTheme="majorHAnsi" w:hAnsiTheme="majorHAnsi"/>
                <w:b/>
                <w:sz w:val="22"/>
              </w:rPr>
              <w:t>Bentuk dan Metode Pembelajaran [Estimasi Waktu]</w:t>
            </w:r>
          </w:p>
        </w:tc>
        <w:tc>
          <w:tcPr>
            <w:tcW w:w="2181" w:type="dxa"/>
            <w:shd w:val="clear" w:color="auto" w:fill="C6D9F1" w:themeFill="text2" w:themeFillTint="33"/>
          </w:tcPr>
          <w:p w:rsidR="00EF5204" w:rsidRPr="00403E9F" w:rsidRDefault="00EF5204" w:rsidP="00476B99">
            <w:pPr>
              <w:spacing w:after="0"/>
              <w:jc w:val="center"/>
              <w:rPr>
                <w:rFonts w:asciiTheme="majorHAnsi" w:hAnsiTheme="majorHAnsi"/>
                <w:sz w:val="22"/>
              </w:rPr>
            </w:pPr>
            <w:r w:rsidRPr="00403E9F">
              <w:rPr>
                <w:rFonts w:asciiTheme="majorHAnsi" w:hAnsiTheme="majorHAnsi"/>
                <w:b/>
                <w:sz w:val="22"/>
              </w:rPr>
              <w:t>Materi Pembelajaran</w:t>
            </w:r>
          </w:p>
        </w:tc>
        <w:tc>
          <w:tcPr>
            <w:tcW w:w="1772" w:type="dxa"/>
            <w:shd w:val="clear" w:color="auto" w:fill="C6D9F1" w:themeFill="text2" w:themeFillTint="33"/>
            <w:vAlign w:val="center"/>
          </w:tcPr>
          <w:p w:rsidR="00EF5204" w:rsidRPr="00403E9F" w:rsidRDefault="00EF5204" w:rsidP="00476B99">
            <w:pPr>
              <w:autoSpaceDE w:val="0"/>
              <w:autoSpaceDN w:val="0"/>
              <w:adjustRightInd w:val="0"/>
              <w:spacing w:after="0"/>
              <w:jc w:val="center"/>
              <w:rPr>
                <w:rFonts w:asciiTheme="majorHAnsi" w:hAnsiTheme="majorHAnsi"/>
                <w:b/>
                <w:sz w:val="22"/>
              </w:rPr>
            </w:pPr>
            <w:r w:rsidRPr="00403E9F">
              <w:rPr>
                <w:rFonts w:asciiTheme="majorHAnsi" w:hAnsiTheme="majorHAnsi"/>
                <w:b/>
                <w:sz w:val="22"/>
              </w:rPr>
              <w:t>Bobot Penilaian (%)</w:t>
            </w:r>
          </w:p>
        </w:tc>
      </w:tr>
      <w:tr w:rsidR="00402214" w:rsidRPr="006070B3" w:rsidTr="00476B99">
        <w:tc>
          <w:tcPr>
            <w:tcW w:w="1225"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t>1</w:t>
            </w:r>
          </w:p>
        </w:tc>
        <w:tc>
          <w:tcPr>
            <w:tcW w:w="2355"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 xml:space="preserve">Mahasiswa bertanggungjawab atas pelaksanaan </w:t>
            </w:r>
            <w:r w:rsidRPr="006070B3">
              <w:rPr>
                <w:rFonts w:asciiTheme="majorHAnsi" w:hAnsiTheme="majorHAnsi" w:cs="Times New Roman"/>
                <w:sz w:val="22"/>
              </w:rPr>
              <w:lastRenderedPageBreak/>
              <w:t>kontrak belajar</w:t>
            </w:r>
          </w:p>
        </w:tc>
        <w:tc>
          <w:tcPr>
            <w:tcW w:w="1918"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lastRenderedPageBreak/>
              <w:t>Mahasiswa memahami Sylabus &amp; Kontrak Kuliah</w:t>
            </w:r>
          </w:p>
        </w:tc>
        <w:tc>
          <w:tcPr>
            <w:tcW w:w="2044"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Responsifitas &amp; Akuntabilitas</w:t>
            </w:r>
          </w:p>
        </w:tc>
        <w:tc>
          <w:tcPr>
            <w:tcW w:w="2049"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Ceramah &amp; Diskusi</w:t>
            </w:r>
          </w:p>
        </w:tc>
        <w:tc>
          <w:tcPr>
            <w:tcW w:w="2181"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 xml:space="preserve">Kontrak Belajar, Motivasi, &amp; Introdusir Mata </w:t>
            </w:r>
            <w:r w:rsidRPr="006070B3">
              <w:rPr>
                <w:rFonts w:asciiTheme="majorHAnsi" w:hAnsiTheme="majorHAnsi" w:cs="Times New Roman"/>
                <w:sz w:val="22"/>
              </w:rPr>
              <w:lastRenderedPageBreak/>
              <w:t>Kuliah</w:t>
            </w:r>
          </w:p>
        </w:tc>
        <w:tc>
          <w:tcPr>
            <w:tcW w:w="1772"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lastRenderedPageBreak/>
              <w:t>5%</w:t>
            </w:r>
          </w:p>
        </w:tc>
      </w:tr>
      <w:tr w:rsidR="00402214" w:rsidRPr="006070B3" w:rsidTr="00476B99">
        <w:tc>
          <w:tcPr>
            <w:tcW w:w="1225"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lastRenderedPageBreak/>
              <w:t>2</w:t>
            </w:r>
          </w:p>
        </w:tc>
        <w:tc>
          <w:tcPr>
            <w:tcW w:w="2355" w:type="dxa"/>
          </w:tcPr>
          <w:p w:rsidR="00EF5204" w:rsidRPr="006070B3" w:rsidRDefault="006F10C4" w:rsidP="006F10C4">
            <w:pPr>
              <w:spacing w:after="0"/>
              <w:rPr>
                <w:rFonts w:asciiTheme="majorHAnsi" w:hAnsiTheme="majorHAnsi" w:cs="Times New Roman"/>
                <w:sz w:val="22"/>
              </w:rPr>
            </w:pPr>
            <w:r w:rsidRPr="004F0840">
              <w:rPr>
                <w:rFonts w:ascii="Arial" w:hAnsi="Arial" w:cs="Arial"/>
                <w:sz w:val="20"/>
                <w:szCs w:val="20"/>
              </w:rPr>
              <w:t xml:space="preserve">Mahasiswa </w:t>
            </w:r>
            <w:r>
              <w:rPr>
                <w:rFonts w:ascii="Arial" w:hAnsi="Arial" w:cs="Arial"/>
                <w:sz w:val="20"/>
                <w:szCs w:val="20"/>
              </w:rPr>
              <w:t xml:space="preserve">mampu menjelaskan dan menguraikan </w:t>
            </w:r>
            <w:r>
              <w:rPr>
                <w:rFonts w:ascii="Arial" w:hAnsi="Arial" w:cs="Arial"/>
                <w:sz w:val="20"/>
                <w:szCs w:val="20"/>
              </w:rPr>
              <w:t xml:space="preserve">sejarah dan </w:t>
            </w:r>
            <w:r w:rsidRPr="004F0840">
              <w:rPr>
                <w:rFonts w:ascii="Arial" w:hAnsi="Arial" w:cs="Arial"/>
                <w:sz w:val="20"/>
                <w:szCs w:val="20"/>
              </w:rPr>
              <w:t xml:space="preserve">memahami </w:t>
            </w:r>
            <w:r>
              <w:rPr>
                <w:rFonts w:ascii="Arial" w:hAnsi="Arial" w:cs="Arial"/>
                <w:sz w:val="20"/>
                <w:szCs w:val="20"/>
              </w:rPr>
              <w:t>kedudukan serta pengertian Hukum Pidana dalam tata hukum Indonesia</w:t>
            </w:r>
          </w:p>
        </w:tc>
        <w:tc>
          <w:tcPr>
            <w:tcW w:w="1918" w:type="dxa"/>
          </w:tcPr>
          <w:p w:rsidR="006F10C4" w:rsidRPr="00E43C64" w:rsidRDefault="006F10C4" w:rsidP="006F10C4">
            <w:pPr>
              <w:numPr>
                <w:ilvl w:val="0"/>
                <w:numId w:val="9"/>
              </w:numPr>
              <w:spacing w:after="0" w:line="240" w:lineRule="auto"/>
              <w:ind w:left="208" w:hanging="284"/>
              <w:rPr>
                <w:rFonts w:ascii="Arial" w:hAnsi="Arial" w:cs="Arial"/>
                <w:sz w:val="20"/>
                <w:szCs w:val="20"/>
              </w:rPr>
            </w:pPr>
            <w:r w:rsidRPr="00E43C64">
              <w:rPr>
                <w:rFonts w:ascii="Arial" w:hAnsi="Arial" w:cs="Arial"/>
                <w:sz w:val="20"/>
                <w:szCs w:val="20"/>
              </w:rPr>
              <w:t xml:space="preserve">Dapat </w:t>
            </w:r>
            <w:r>
              <w:rPr>
                <w:rFonts w:ascii="Arial" w:hAnsi="Arial" w:cs="Arial"/>
                <w:sz w:val="20"/>
                <w:szCs w:val="20"/>
              </w:rPr>
              <w:t>menguraikan sejarah/riwayat Hukum Pidana di Indonesia</w:t>
            </w:r>
            <w:r w:rsidRPr="00E43C64">
              <w:rPr>
                <w:rFonts w:ascii="Arial" w:hAnsi="Arial" w:cs="Arial"/>
                <w:sz w:val="20"/>
                <w:szCs w:val="20"/>
              </w:rPr>
              <w:t>.</w:t>
            </w:r>
          </w:p>
          <w:p w:rsidR="006F10C4" w:rsidRPr="00EA3778" w:rsidRDefault="006F10C4" w:rsidP="006F10C4">
            <w:pPr>
              <w:numPr>
                <w:ilvl w:val="0"/>
                <w:numId w:val="9"/>
              </w:numPr>
              <w:spacing w:after="0" w:line="240" w:lineRule="auto"/>
              <w:ind w:left="208" w:hanging="284"/>
              <w:jc w:val="both"/>
              <w:rPr>
                <w:rFonts w:ascii="Arial" w:hAnsi="Arial" w:cs="Arial"/>
                <w:b/>
                <w:bCs/>
                <w:sz w:val="20"/>
                <w:szCs w:val="20"/>
              </w:rPr>
            </w:pPr>
            <w:r w:rsidRPr="00E43C64">
              <w:rPr>
                <w:rFonts w:ascii="Arial" w:hAnsi="Arial" w:cs="Arial"/>
                <w:sz w:val="20"/>
                <w:szCs w:val="20"/>
              </w:rPr>
              <w:t xml:space="preserve">Dapat menjelaskan </w:t>
            </w:r>
            <w:r>
              <w:rPr>
                <w:rFonts w:ascii="Arial" w:hAnsi="Arial" w:cs="Arial"/>
                <w:sz w:val="20"/>
                <w:szCs w:val="20"/>
              </w:rPr>
              <w:t>kedudukan Hukum Pidana dalam tata hukum Indonesia</w:t>
            </w:r>
            <w:r w:rsidRPr="00E43C64">
              <w:rPr>
                <w:rFonts w:ascii="Arial" w:hAnsi="Arial" w:cs="Arial"/>
                <w:sz w:val="20"/>
                <w:szCs w:val="20"/>
              </w:rPr>
              <w:t>.</w:t>
            </w:r>
          </w:p>
          <w:p w:rsidR="00EF5204" w:rsidRPr="006F10C4" w:rsidRDefault="006F10C4" w:rsidP="006F10C4">
            <w:pPr>
              <w:numPr>
                <w:ilvl w:val="0"/>
                <w:numId w:val="9"/>
              </w:numPr>
              <w:spacing w:after="0" w:line="240" w:lineRule="auto"/>
              <w:ind w:left="208" w:hanging="284"/>
              <w:rPr>
                <w:rFonts w:ascii="Arial" w:hAnsi="Arial" w:cs="Arial"/>
                <w:sz w:val="20"/>
                <w:szCs w:val="20"/>
              </w:rPr>
            </w:pPr>
            <w:r w:rsidRPr="00E43C64">
              <w:rPr>
                <w:rFonts w:ascii="Arial" w:hAnsi="Arial" w:cs="Arial"/>
                <w:sz w:val="20"/>
                <w:szCs w:val="20"/>
              </w:rPr>
              <w:t xml:space="preserve">Dapat menjelaskan </w:t>
            </w:r>
            <w:r>
              <w:rPr>
                <w:rFonts w:ascii="Arial" w:hAnsi="Arial" w:cs="Arial"/>
                <w:sz w:val="20"/>
                <w:szCs w:val="20"/>
              </w:rPr>
              <w:t>pengertian-pengertian dasar terkait Hukum Pidana</w:t>
            </w:r>
            <w:r w:rsidRPr="00E43C64">
              <w:rPr>
                <w:rFonts w:ascii="Arial" w:hAnsi="Arial" w:cs="Arial"/>
                <w:sz w:val="20"/>
                <w:szCs w:val="20"/>
              </w:rPr>
              <w:t>.</w:t>
            </w:r>
          </w:p>
        </w:tc>
        <w:tc>
          <w:tcPr>
            <w:tcW w:w="2044"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Kriteria:</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Ketepatan &amp; Pemahaman</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Bentuk Tes:</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Quiz Lisan</w:t>
            </w:r>
          </w:p>
        </w:tc>
        <w:tc>
          <w:tcPr>
            <w:tcW w:w="2049" w:type="dxa"/>
          </w:tcPr>
          <w:p w:rsidR="00EF5204" w:rsidRPr="006070B3" w:rsidRDefault="00EF5204" w:rsidP="00476B99">
            <w:pPr>
              <w:spacing w:after="0"/>
              <w:rPr>
                <w:rFonts w:asciiTheme="majorHAnsi" w:hAnsiTheme="majorHAnsi" w:cs="Times New Roman"/>
                <w:i/>
                <w:sz w:val="22"/>
              </w:rPr>
            </w:pPr>
            <w:r w:rsidRPr="006070B3">
              <w:rPr>
                <w:rFonts w:asciiTheme="majorHAnsi" w:hAnsiTheme="majorHAnsi" w:cs="Times New Roman"/>
                <w:sz w:val="22"/>
              </w:rPr>
              <w:t xml:space="preserve">Ceramah, Diskusi, &amp; </w:t>
            </w:r>
            <w:r w:rsidRPr="006070B3">
              <w:rPr>
                <w:rFonts w:asciiTheme="majorHAnsi" w:hAnsiTheme="majorHAnsi" w:cs="Times New Roman"/>
                <w:i/>
                <w:sz w:val="22"/>
              </w:rPr>
              <w:t>Review</w:t>
            </w:r>
          </w:p>
        </w:tc>
        <w:tc>
          <w:tcPr>
            <w:tcW w:w="2181" w:type="dxa"/>
          </w:tcPr>
          <w:p w:rsidR="00EF5204" w:rsidRPr="006070B3" w:rsidRDefault="006F10C4" w:rsidP="00476B99">
            <w:pPr>
              <w:tabs>
                <w:tab w:val="left" w:pos="3060"/>
                <w:tab w:val="left" w:pos="3240"/>
              </w:tabs>
              <w:spacing w:after="0" w:line="240" w:lineRule="auto"/>
              <w:rPr>
                <w:rFonts w:asciiTheme="majorHAnsi" w:hAnsiTheme="majorHAnsi" w:cs="Arial"/>
                <w:noProof/>
                <w:sz w:val="22"/>
              </w:rPr>
            </w:pPr>
            <w:r>
              <w:rPr>
                <w:rFonts w:ascii="Arial" w:hAnsi="Arial" w:cs="Arial"/>
                <w:sz w:val="20"/>
                <w:szCs w:val="20"/>
              </w:rPr>
              <w:t>Sejarah, kedudukan, dan pengertian Hukum Pidana</w:t>
            </w:r>
            <w:r>
              <w:rPr>
                <w:rFonts w:ascii="Arial" w:hAnsi="Arial" w:cs="Arial"/>
                <w:sz w:val="20"/>
                <w:szCs w:val="20"/>
              </w:rPr>
              <w:t>.</w:t>
            </w:r>
          </w:p>
        </w:tc>
        <w:tc>
          <w:tcPr>
            <w:tcW w:w="1772"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t>5%</w:t>
            </w:r>
          </w:p>
        </w:tc>
      </w:tr>
      <w:tr w:rsidR="00402214" w:rsidRPr="006070B3" w:rsidTr="00476B99">
        <w:tc>
          <w:tcPr>
            <w:tcW w:w="1225"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t>3</w:t>
            </w:r>
          </w:p>
        </w:tc>
        <w:tc>
          <w:tcPr>
            <w:tcW w:w="2355" w:type="dxa"/>
          </w:tcPr>
          <w:p w:rsidR="00EF5204" w:rsidRPr="00AC067C" w:rsidRDefault="00AC067C" w:rsidP="00AC067C">
            <w:pPr>
              <w:tabs>
                <w:tab w:val="left" w:pos="3240"/>
              </w:tabs>
              <w:spacing w:after="0" w:line="240" w:lineRule="auto"/>
              <w:jc w:val="both"/>
              <w:rPr>
                <w:rFonts w:ascii="Arial" w:hAnsi="Arial" w:cs="Arial"/>
                <w:sz w:val="20"/>
                <w:szCs w:val="20"/>
              </w:rPr>
            </w:pPr>
            <w:r>
              <w:rPr>
                <w:rFonts w:ascii="Arial" w:hAnsi="Arial" w:cs="Arial"/>
                <w:sz w:val="20"/>
                <w:szCs w:val="20"/>
              </w:rPr>
              <w:t>Mahasiswa mengetahui dan memahami asas-asas yang menjadi pedoman dalam pemberlakuan Hukum Pidana.</w:t>
            </w:r>
          </w:p>
        </w:tc>
        <w:tc>
          <w:tcPr>
            <w:tcW w:w="1918" w:type="dxa"/>
          </w:tcPr>
          <w:p w:rsidR="00AC067C" w:rsidRPr="00AC067C" w:rsidRDefault="00AC067C" w:rsidP="00AC067C">
            <w:pPr>
              <w:pStyle w:val="ListParagraph"/>
              <w:numPr>
                <w:ilvl w:val="1"/>
                <w:numId w:val="10"/>
              </w:numPr>
              <w:spacing w:after="0" w:line="240" w:lineRule="auto"/>
              <w:ind w:left="209" w:hanging="209"/>
              <w:jc w:val="both"/>
              <w:rPr>
                <w:rFonts w:ascii="Arial" w:hAnsi="Arial" w:cs="Arial"/>
                <w:sz w:val="20"/>
                <w:szCs w:val="20"/>
              </w:rPr>
            </w:pPr>
            <w:r w:rsidRPr="00AC067C">
              <w:rPr>
                <w:rFonts w:ascii="Arial" w:hAnsi="Arial" w:cs="Arial"/>
                <w:sz w:val="20"/>
                <w:szCs w:val="20"/>
              </w:rPr>
              <w:t>Dapat menjelaskan pengertian asas hukum.</w:t>
            </w:r>
          </w:p>
          <w:p w:rsidR="00EF5204" w:rsidRPr="00AC067C" w:rsidRDefault="00AC067C" w:rsidP="00AC067C">
            <w:pPr>
              <w:numPr>
                <w:ilvl w:val="1"/>
                <w:numId w:val="10"/>
              </w:numPr>
              <w:spacing w:after="0" w:line="240" w:lineRule="auto"/>
              <w:ind w:left="209" w:hanging="209"/>
              <w:jc w:val="both"/>
              <w:rPr>
                <w:rFonts w:ascii="Arial" w:hAnsi="Arial" w:cs="Arial"/>
                <w:sz w:val="20"/>
                <w:szCs w:val="20"/>
              </w:rPr>
            </w:pPr>
            <w:r>
              <w:rPr>
                <w:rFonts w:ascii="Arial" w:hAnsi="Arial" w:cs="Arial"/>
                <w:sz w:val="20"/>
                <w:szCs w:val="20"/>
              </w:rPr>
              <w:t>Dapat menjelaskan beberapa asas-asas Hukum Pidana.</w:t>
            </w:r>
          </w:p>
        </w:tc>
        <w:tc>
          <w:tcPr>
            <w:tcW w:w="2044"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Kriteria:</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Ketepatan &amp; Pemahaman</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Bentuk Tes:</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Quiz Tertulis</w:t>
            </w:r>
          </w:p>
        </w:tc>
        <w:tc>
          <w:tcPr>
            <w:tcW w:w="2049"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 xml:space="preserve">Ceramah, Diskusi, &amp; </w:t>
            </w:r>
            <w:r w:rsidRPr="006070B3">
              <w:rPr>
                <w:rFonts w:asciiTheme="majorHAnsi" w:hAnsiTheme="majorHAnsi" w:cs="Times New Roman"/>
                <w:i/>
                <w:sz w:val="22"/>
              </w:rPr>
              <w:t>Review</w:t>
            </w:r>
          </w:p>
        </w:tc>
        <w:tc>
          <w:tcPr>
            <w:tcW w:w="2181" w:type="dxa"/>
          </w:tcPr>
          <w:p w:rsidR="00EF5204" w:rsidRPr="006070B3" w:rsidRDefault="00A16D20" w:rsidP="00A16D20">
            <w:pPr>
              <w:tabs>
                <w:tab w:val="left" w:pos="3060"/>
                <w:tab w:val="left" w:pos="3240"/>
              </w:tabs>
              <w:ind w:left="38"/>
              <w:jc w:val="both"/>
              <w:rPr>
                <w:rFonts w:asciiTheme="majorHAnsi" w:hAnsiTheme="majorHAnsi" w:cs="Arial"/>
                <w:noProof/>
                <w:sz w:val="22"/>
              </w:rPr>
            </w:pPr>
            <w:r>
              <w:rPr>
                <w:rFonts w:asciiTheme="majorHAnsi" w:hAnsiTheme="majorHAnsi" w:cs="Arial"/>
                <w:noProof/>
                <w:sz w:val="22"/>
              </w:rPr>
              <w:t>Asas-Asas Hukum Pidana</w:t>
            </w:r>
          </w:p>
        </w:tc>
        <w:tc>
          <w:tcPr>
            <w:tcW w:w="1772"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t>5%</w:t>
            </w:r>
          </w:p>
        </w:tc>
      </w:tr>
      <w:tr w:rsidR="00402214" w:rsidRPr="006070B3" w:rsidTr="00476B99">
        <w:tc>
          <w:tcPr>
            <w:tcW w:w="1225"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t>4</w:t>
            </w:r>
          </w:p>
        </w:tc>
        <w:tc>
          <w:tcPr>
            <w:tcW w:w="2355" w:type="dxa"/>
          </w:tcPr>
          <w:p w:rsidR="00EF5204" w:rsidRPr="006070B3" w:rsidRDefault="00A16D20" w:rsidP="00A16D20">
            <w:pPr>
              <w:spacing w:after="0" w:line="240" w:lineRule="auto"/>
              <w:rPr>
                <w:rFonts w:asciiTheme="majorHAnsi" w:hAnsiTheme="majorHAnsi" w:cs="Times New Roman"/>
                <w:sz w:val="22"/>
              </w:rPr>
            </w:pPr>
            <w:r w:rsidRPr="004F0840">
              <w:rPr>
                <w:rFonts w:ascii="Arial" w:hAnsi="Arial" w:cs="Arial"/>
                <w:sz w:val="20"/>
                <w:szCs w:val="20"/>
              </w:rPr>
              <w:t xml:space="preserve">Mahasiswa </w:t>
            </w:r>
            <w:r w:rsidRPr="004F0840">
              <w:rPr>
                <w:rFonts w:ascii="Arial" w:hAnsi="Arial" w:cs="Arial"/>
                <w:sz w:val="20"/>
                <w:szCs w:val="20"/>
              </w:rPr>
              <w:t xml:space="preserve">dapat </w:t>
            </w:r>
            <w:r>
              <w:rPr>
                <w:rFonts w:ascii="Arial" w:hAnsi="Arial" w:cs="Arial"/>
                <w:sz w:val="20"/>
                <w:szCs w:val="20"/>
              </w:rPr>
              <w:t>menjelaskan unsur-unsur melawan hukum dalam tindak pidana beserta perihal tanggung jawab</w:t>
            </w:r>
            <w:r>
              <w:rPr>
                <w:rFonts w:ascii="Arial" w:hAnsi="Arial" w:cs="Arial"/>
                <w:sz w:val="20"/>
                <w:szCs w:val="20"/>
              </w:rPr>
              <w:t>.</w:t>
            </w:r>
          </w:p>
        </w:tc>
        <w:tc>
          <w:tcPr>
            <w:tcW w:w="1918" w:type="dxa"/>
          </w:tcPr>
          <w:p w:rsidR="00A16D20" w:rsidRPr="0020555A" w:rsidRDefault="00A16D20" w:rsidP="00A16D20">
            <w:pPr>
              <w:numPr>
                <w:ilvl w:val="1"/>
                <w:numId w:val="11"/>
              </w:numPr>
              <w:tabs>
                <w:tab w:val="clear" w:pos="1440"/>
              </w:tabs>
              <w:spacing w:after="0" w:line="240" w:lineRule="auto"/>
              <w:ind w:left="221" w:hanging="277"/>
              <w:jc w:val="both"/>
              <w:rPr>
                <w:rFonts w:ascii="Arial" w:hAnsi="Arial" w:cs="Arial"/>
                <w:sz w:val="20"/>
                <w:szCs w:val="20"/>
              </w:rPr>
            </w:pPr>
            <w:proofErr w:type="spellStart"/>
            <w:r>
              <w:rPr>
                <w:rFonts w:ascii="Arial" w:hAnsi="Arial" w:cs="Arial"/>
                <w:sz w:val="20"/>
                <w:szCs w:val="20"/>
                <w:lang w:val="en-US"/>
              </w:rPr>
              <w:t>Dapat</w:t>
            </w:r>
            <w:proofErr w:type="spellEnd"/>
            <w:r>
              <w:rPr>
                <w:rFonts w:ascii="Arial" w:hAnsi="Arial" w:cs="Arial"/>
                <w:sz w:val="20"/>
                <w:szCs w:val="20"/>
                <w:lang w:val="en-US"/>
              </w:rPr>
              <w:t xml:space="preserve"> </w:t>
            </w:r>
            <w:proofErr w:type="spellStart"/>
            <w:r>
              <w:rPr>
                <w:rFonts w:ascii="Arial" w:hAnsi="Arial" w:cs="Arial"/>
                <w:sz w:val="20"/>
                <w:szCs w:val="20"/>
                <w:lang w:val="en-US"/>
              </w:rPr>
              <w:t>mengenali</w:t>
            </w:r>
            <w:proofErr w:type="spellEnd"/>
            <w:r>
              <w:rPr>
                <w:rFonts w:ascii="Arial" w:hAnsi="Arial" w:cs="Arial"/>
                <w:sz w:val="20"/>
                <w:szCs w:val="20"/>
                <w:lang w:val="en-US"/>
              </w:rPr>
              <w:t xml:space="preserve"> </w:t>
            </w:r>
            <w:proofErr w:type="spellStart"/>
            <w:r>
              <w:rPr>
                <w:rFonts w:ascii="Arial" w:hAnsi="Arial" w:cs="Arial"/>
                <w:sz w:val="20"/>
                <w:szCs w:val="20"/>
                <w:lang w:val="en-US"/>
              </w:rPr>
              <w:t>karakteristik</w:t>
            </w:r>
            <w:proofErr w:type="spellEnd"/>
            <w:r>
              <w:rPr>
                <w:rFonts w:ascii="Arial" w:hAnsi="Arial" w:cs="Arial"/>
                <w:sz w:val="20"/>
                <w:szCs w:val="20"/>
                <w:lang w:val="en-US"/>
              </w:rPr>
              <w:t xml:space="preserve"> </w:t>
            </w:r>
            <w:r>
              <w:rPr>
                <w:rFonts w:ascii="Arial" w:hAnsi="Arial" w:cs="Arial"/>
                <w:sz w:val="20"/>
                <w:szCs w:val="20"/>
              </w:rPr>
              <w:t>karakteristik tindakan melawan hukum dalam konteks pidana</w:t>
            </w:r>
            <w:r>
              <w:rPr>
                <w:rFonts w:ascii="Arial" w:hAnsi="Arial" w:cs="Arial"/>
                <w:sz w:val="20"/>
                <w:szCs w:val="20"/>
                <w:lang w:val="en-US"/>
              </w:rPr>
              <w:t>.</w:t>
            </w:r>
          </w:p>
          <w:p w:rsidR="00EF5204" w:rsidRPr="00A16D20" w:rsidRDefault="00A16D20" w:rsidP="00A16D20">
            <w:pPr>
              <w:numPr>
                <w:ilvl w:val="1"/>
                <w:numId w:val="11"/>
              </w:numPr>
              <w:tabs>
                <w:tab w:val="clear" w:pos="1440"/>
              </w:tabs>
              <w:spacing w:after="0" w:line="240" w:lineRule="auto"/>
              <w:ind w:left="221" w:hanging="277"/>
              <w:jc w:val="both"/>
              <w:rPr>
                <w:rFonts w:ascii="Arial" w:hAnsi="Arial" w:cs="Arial"/>
                <w:sz w:val="20"/>
                <w:szCs w:val="20"/>
              </w:rPr>
            </w:pPr>
            <w:r>
              <w:rPr>
                <w:rFonts w:ascii="Arial" w:hAnsi="Arial" w:cs="Arial"/>
                <w:sz w:val="20"/>
                <w:szCs w:val="20"/>
              </w:rPr>
              <w:t>Dapat menjelaskan faktor-faktor yang mempengaruhi pertanggungjawaban pidana</w:t>
            </w:r>
            <w:r w:rsidRPr="004F0840">
              <w:rPr>
                <w:rFonts w:ascii="Arial" w:hAnsi="Arial" w:cs="Arial"/>
                <w:sz w:val="20"/>
                <w:szCs w:val="20"/>
                <w:lang w:val="en-US"/>
              </w:rPr>
              <w:t>.</w:t>
            </w:r>
          </w:p>
        </w:tc>
        <w:tc>
          <w:tcPr>
            <w:tcW w:w="2044"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Kriteria:</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Ketepatan &amp; Pemahaman</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Bentuk Tes:</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Quiz Lisan</w:t>
            </w:r>
          </w:p>
        </w:tc>
        <w:tc>
          <w:tcPr>
            <w:tcW w:w="2049"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Ceramah, Diskusi, &amp; Resitasi</w:t>
            </w:r>
          </w:p>
        </w:tc>
        <w:tc>
          <w:tcPr>
            <w:tcW w:w="2181" w:type="dxa"/>
          </w:tcPr>
          <w:p w:rsidR="00EF5204" w:rsidRPr="00A16D20" w:rsidRDefault="00A16D20" w:rsidP="00A16D20">
            <w:pPr>
              <w:tabs>
                <w:tab w:val="left" w:pos="2880"/>
                <w:tab w:val="left" w:pos="3060"/>
              </w:tabs>
              <w:spacing w:after="0" w:line="240" w:lineRule="auto"/>
              <w:rPr>
                <w:rFonts w:ascii="Arial" w:hAnsi="Arial" w:cs="Arial"/>
                <w:sz w:val="20"/>
                <w:szCs w:val="20"/>
                <w:lang w:val="en-US"/>
              </w:rPr>
            </w:pPr>
            <w:r>
              <w:rPr>
                <w:rFonts w:ascii="Arial" w:hAnsi="Arial" w:cs="Arial"/>
                <w:sz w:val="20"/>
                <w:szCs w:val="20"/>
              </w:rPr>
              <w:t>Tindakan melawan hukum dan pertanggungjawaban pidana.</w:t>
            </w:r>
          </w:p>
        </w:tc>
        <w:tc>
          <w:tcPr>
            <w:tcW w:w="1772"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t>5%</w:t>
            </w:r>
          </w:p>
        </w:tc>
      </w:tr>
      <w:tr w:rsidR="00402214" w:rsidRPr="006070B3" w:rsidTr="00476B99">
        <w:tc>
          <w:tcPr>
            <w:tcW w:w="1225"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t>5</w:t>
            </w:r>
          </w:p>
        </w:tc>
        <w:tc>
          <w:tcPr>
            <w:tcW w:w="2355"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Arial"/>
                <w:noProof/>
                <w:sz w:val="22"/>
              </w:rPr>
              <w:t xml:space="preserve">Mahasiswa mampu menjelaskan entitas izin sebagai </w:t>
            </w:r>
            <w:r w:rsidRPr="006070B3">
              <w:rPr>
                <w:rFonts w:asciiTheme="majorHAnsi" w:hAnsiTheme="majorHAnsi" w:cs="Arial"/>
                <w:i/>
                <w:noProof/>
                <w:sz w:val="22"/>
              </w:rPr>
              <w:t>beschikking.</w:t>
            </w:r>
          </w:p>
        </w:tc>
        <w:tc>
          <w:tcPr>
            <w:tcW w:w="1918" w:type="dxa"/>
          </w:tcPr>
          <w:p w:rsidR="00EF5204" w:rsidRPr="006070B3" w:rsidRDefault="00EF5204" w:rsidP="00476B99">
            <w:pPr>
              <w:tabs>
                <w:tab w:val="left" w:pos="3060"/>
                <w:tab w:val="left" w:pos="3240"/>
              </w:tabs>
              <w:spacing w:after="0" w:line="240" w:lineRule="auto"/>
              <w:rPr>
                <w:rFonts w:asciiTheme="majorHAnsi" w:hAnsiTheme="majorHAnsi" w:cs="Arial"/>
                <w:noProof/>
                <w:sz w:val="22"/>
              </w:rPr>
            </w:pPr>
            <w:r w:rsidRPr="006070B3">
              <w:rPr>
                <w:rFonts w:asciiTheme="majorHAnsi" w:hAnsiTheme="majorHAnsi" w:cs="Arial"/>
                <w:noProof/>
                <w:sz w:val="22"/>
              </w:rPr>
              <w:t>Mampu menjelaskan tentang:</w:t>
            </w:r>
          </w:p>
          <w:p w:rsidR="00EF5204" w:rsidRPr="006070B3" w:rsidRDefault="00EF5204" w:rsidP="00EF5204">
            <w:pPr>
              <w:numPr>
                <w:ilvl w:val="0"/>
                <w:numId w:val="12"/>
              </w:numPr>
              <w:tabs>
                <w:tab w:val="clear" w:pos="720"/>
                <w:tab w:val="left" w:pos="3060"/>
                <w:tab w:val="left" w:pos="3240"/>
              </w:tabs>
              <w:spacing w:after="0" w:line="240" w:lineRule="auto"/>
              <w:ind w:left="281" w:hanging="271"/>
              <w:rPr>
                <w:rFonts w:asciiTheme="majorHAnsi" w:hAnsiTheme="majorHAnsi" w:cs="Arial"/>
                <w:noProof/>
                <w:sz w:val="22"/>
              </w:rPr>
            </w:pPr>
            <w:r w:rsidRPr="006070B3">
              <w:rPr>
                <w:rFonts w:asciiTheme="majorHAnsi" w:hAnsiTheme="majorHAnsi" w:cs="Arial"/>
                <w:noProof/>
                <w:sz w:val="22"/>
              </w:rPr>
              <w:t xml:space="preserve">Pengertian </w:t>
            </w:r>
            <w:r w:rsidRPr="006070B3">
              <w:rPr>
                <w:rFonts w:asciiTheme="majorHAnsi" w:hAnsiTheme="majorHAnsi" w:cs="Arial"/>
                <w:i/>
                <w:noProof/>
                <w:sz w:val="22"/>
              </w:rPr>
              <w:t>Beschikking</w:t>
            </w:r>
            <w:r w:rsidRPr="006070B3">
              <w:rPr>
                <w:rFonts w:asciiTheme="majorHAnsi" w:hAnsiTheme="majorHAnsi" w:cs="Arial"/>
                <w:noProof/>
                <w:sz w:val="22"/>
              </w:rPr>
              <w:t>;</w:t>
            </w:r>
          </w:p>
          <w:p w:rsidR="00EF5204" w:rsidRPr="006070B3" w:rsidRDefault="00EF5204" w:rsidP="00EF5204">
            <w:pPr>
              <w:numPr>
                <w:ilvl w:val="0"/>
                <w:numId w:val="12"/>
              </w:numPr>
              <w:tabs>
                <w:tab w:val="clear" w:pos="720"/>
                <w:tab w:val="left" w:pos="3060"/>
                <w:tab w:val="left" w:pos="3240"/>
              </w:tabs>
              <w:spacing w:after="0" w:line="240" w:lineRule="auto"/>
              <w:ind w:left="281" w:hanging="271"/>
              <w:rPr>
                <w:rFonts w:asciiTheme="majorHAnsi" w:hAnsiTheme="majorHAnsi" w:cs="Arial"/>
                <w:noProof/>
                <w:sz w:val="22"/>
              </w:rPr>
            </w:pPr>
            <w:r w:rsidRPr="006070B3">
              <w:rPr>
                <w:rFonts w:asciiTheme="majorHAnsi" w:hAnsiTheme="majorHAnsi" w:cs="Arial"/>
                <w:noProof/>
                <w:sz w:val="22"/>
              </w:rPr>
              <w:t xml:space="preserve">Syarat </w:t>
            </w:r>
            <w:r w:rsidRPr="006070B3">
              <w:rPr>
                <w:rFonts w:asciiTheme="majorHAnsi" w:hAnsiTheme="majorHAnsi" w:cs="Arial"/>
                <w:i/>
                <w:noProof/>
                <w:sz w:val="22"/>
              </w:rPr>
              <w:t>Beschikking</w:t>
            </w:r>
            <w:r w:rsidRPr="006070B3">
              <w:rPr>
                <w:rFonts w:asciiTheme="majorHAnsi" w:hAnsiTheme="majorHAnsi" w:cs="Arial"/>
                <w:noProof/>
                <w:sz w:val="22"/>
              </w:rPr>
              <w:t>;</w:t>
            </w:r>
          </w:p>
          <w:p w:rsidR="00EF5204" w:rsidRPr="006070B3" w:rsidRDefault="00EF5204" w:rsidP="00EF5204">
            <w:pPr>
              <w:numPr>
                <w:ilvl w:val="0"/>
                <w:numId w:val="12"/>
              </w:numPr>
              <w:tabs>
                <w:tab w:val="clear" w:pos="720"/>
                <w:tab w:val="left" w:pos="3060"/>
                <w:tab w:val="left" w:pos="3240"/>
              </w:tabs>
              <w:spacing w:after="0" w:line="240" w:lineRule="auto"/>
              <w:ind w:left="281" w:hanging="271"/>
              <w:rPr>
                <w:rFonts w:asciiTheme="majorHAnsi" w:hAnsiTheme="majorHAnsi" w:cs="Arial"/>
                <w:noProof/>
                <w:sz w:val="22"/>
              </w:rPr>
            </w:pPr>
            <w:r w:rsidRPr="006070B3">
              <w:rPr>
                <w:rFonts w:asciiTheme="majorHAnsi" w:hAnsiTheme="majorHAnsi" w:cs="Arial"/>
                <w:noProof/>
                <w:sz w:val="22"/>
              </w:rPr>
              <w:t xml:space="preserve">Macam-Macam </w:t>
            </w:r>
            <w:r w:rsidRPr="006070B3">
              <w:rPr>
                <w:rFonts w:asciiTheme="majorHAnsi" w:hAnsiTheme="majorHAnsi" w:cs="Arial"/>
                <w:i/>
                <w:noProof/>
                <w:sz w:val="22"/>
              </w:rPr>
              <w:lastRenderedPageBreak/>
              <w:t xml:space="preserve">Beschikking; </w:t>
            </w:r>
            <w:r w:rsidRPr="006070B3">
              <w:rPr>
                <w:rFonts w:asciiTheme="majorHAnsi" w:hAnsiTheme="majorHAnsi" w:cs="Arial"/>
                <w:noProof/>
                <w:sz w:val="22"/>
              </w:rPr>
              <w:t>dan</w:t>
            </w:r>
          </w:p>
          <w:p w:rsidR="00EF5204" w:rsidRPr="006070B3" w:rsidRDefault="00EF5204" w:rsidP="00EF5204">
            <w:pPr>
              <w:numPr>
                <w:ilvl w:val="0"/>
                <w:numId w:val="12"/>
              </w:numPr>
              <w:tabs>
                <w:tab w:val="clear" w:pos="720"/>
                <w:tab w:val="left" w:pos="3060"/>
                <w:tab w:val="left" w:pos="3240"/>
              </w:tabs>
              <w:spacing w:after="0" w:line="240" w:lineRule="auto"/>
              <w:ind w:left="281" w:hanging="271"/>
              <w:rPr>
                <w:rFonts w:asciiTheme="majorHAnsi" w:hAnsiTheme="majorHAnsi" w:cs="Arial"/>
                <w:noProof/>
                <w:sz w:val="22"/>
              </w:rPr>
            </w:pPr>
            <w:r w:rsidRPr="006070B3">
              <w:rPr>
                <w:rFonts w:asciiTheme="majorHAnsi" w:hAnsiTheme="majorHAnsi" w:cs="Arial"/>
                <w:noProof/>
                <w:sz w:val="22"/>
              </w:rPr>
              <w:t xml:space="preserve">Izin Sebagai </w:t>
            </w:r>
            <w:r w:rsidRPr="006070B3">
              <w:rPr>
                <w:rFonts w:asciiTheme="majorHAnsi" w:hAnsiTheme="majorHAnsi" w:cs="Arial"/>
                <w:i/>
                <w:noProof/>
                <w:sz w:val="22"/>
              </w:rPr>
              <w:t>Beschikking</w:t>
            </w:r>
            <w:r w:rsidRPr="006070B3">
              <w:rPr>
                <w:rFonts w:asciiTheme="majorHAnsi" w:hAnsiTheme="majorHAnsi" w:cs="Arial"/>
                <w:noProof/>
                <w:sz w:val="22"/>
              </w:rPr>
              <w:t>;</w:t>
            </w:r>
          </w:p>
        </w:tc>
        <w:tc>
          <w:tcPr>
            <w:tcW w:w="2044"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lastRenderedPageBreak/>
              <w:t>Kriteria:</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Ketepatan &amp; Pemahaman</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Bentuk Non Tes:</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Presentasi Tugas Kelompok</w:t>
            </w:r>
          </w:p>
        </w:tc>
        <w:tc>
          <w:tcPr>
            <w:tcW w:w="2049"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 xml:space="preserve">Ceramah, Diskusi, </w:t>
            </w:r>
            <w:r w:rsidRPr="006070B3">
              <w:rPr>
                <w:rFonts w:asciiTheme="majorHAnsi" w:hAnsiTheme="majorHAnsi" w:cs="Times New Roman"/>
                <w:i/>
                <w:sz w:val="22"/>
              </w:rPr>
              <w:t xml:space="preserve">Review </w:t>
            </w:r>
            <w:r w:rsidRPr="006070B3">
              <w:rPr>
                <w:rFonts w:asciiTheme="majorHAnsi" w:hAnsiTheme="majorHAnsi" w:cs="Times New Roman"/>
                <w:sz w:val="22"/>
              </w:rPr>
              <w:t>Makalah</w:t>
            </w:r>
          </w:p>
        </w:tc>
        <w:tc>
          <w:tcPr>
            <w:tcW w:w="2181" w:type="dxa"/>
          </w:tcPr>
          <w:p w:rsidR="00EF5204" w:rsidRPr="00A16D20" w:rsidRDefault="00A16D20" w:rsidP="00A16D20">
            <w:pPr>
              <w:pStyle w:val="ListParagraph"/>
              <w:tabs>
                <w:tab w:val="left" w:pos="3060"/>
                <w:tab w:val="left" w:pos="3240"/>
              </w:tabs>
              <w:ind w:left="0"/>
              <w:rPr>
                <w:rFonts w:ascii="Arial" w:hAnsi="Arial" w:cs="Arial"/>
                <w:sz w:val="20"/>
                <w:szCs w:val="20"/>
              </w:rPr>
            </w:pPr>
            <w:r>
              <w:rPr>
                <w:rFonts w:ascii="Arial" w:hAnsi="Arial" w:cs="Arial"/>
                <w:sz w:val="20"/>
                <w:szCs w:val="20"/>
              </w:rPr>
              <w:t>Jenis delik, pidana, dan vonis.</w:t>
            </w:r>
          </w:p>
        </w:tc>
        <w:tc>
          <w:tcPr>
            <w:tcW w:w="1772"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t>5%</w:t>
            </w:r>
          </w:p>
        </w:tc>
      </w:tr>
      <w:tr w:rsidR="00402214" w:rsidRPr="006070B3" w:rsidTr="00476B99">
        <w:tc>
          <w:tcPr>
            <w:tcW w:w="1225"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lastRenderedPageBreak/>
              <w:t>6</w:t>
            </w:r>
          </w:p>
        </w:tc>
        <w:tc>
          <w:tcPr>
            <w:tcW w:w="2355" w:type="dxa"/>
          </w:tcPr>
          <w:p w:rsidR="00EF5204" w:rsidRPr="00A16D20" w:rsidRDefault="00EF5204" w:rsidP="00A16D20">
            <w:pPr>
              <w:rPr>
                <w:rFonts w:ascii="Arial" w:hAnsi="Arial" w:cs="Arial"/>
                <w:sz w:val="20"/>
                <w:szCs w:val="20"/>
              </w:rPr>
            </w:pPr>
            <w:r w:rsidRPr="006070B3">
              <w:rPr>
                <w:rFonts w:asciiTheme="majorHAnsi" w:hAnsiTheme="majorHAnsi" w:cs="Arial"/>
                <w:noProof/>
                <w:sz w:val="22"/>
              </w:rPr>
              <w:t xml:space="preserve">Mahasiswa mampu menjelaskan </w:t>
            </w:r>
            <w:r w:rsidR="00A16D20">
              <w:rPr>
                <w:rFonts w:ascii="Arial" w:hAnsi="Arial" w:cs="Arial"/>
                <w:sz w:val="20"/>
                <w:szCs w:val="20"/>
              </w:rPr>
              <w:t>jenis-jenis delik, pidana/hukuman, dan vonis.</w:t>
            </w:r>
          </w:p>
        </w:tc>
        <w:tc>
          <w:tcPr>
            <w:tcW w:w="1918" w:type="dxa"/>
          </w:tcPr>
          <w:p w:rsidR="00A16D20" w:rsidRPr="006305AF" w:rsidRDefault="00A16D20" w:rsidP="00A16D20">
            <w:pPr>
              <w:pStyle w:val="ListParagraph"/>
              <w:numPr>
                <w:ilvl w:val="0"/>
                <w:numId w:val="24"/>
              </w:numPr>
              <w:spacing w:after="0" w:line="240" w:lineRule="auto"/>
              <w:ind w:left="226" w:hanging="284"/>
              <w:rPr>
                <w:rFonts w:ascii="Arial" w:hAnsi="Arial" w:cs="Arial"/>
                <w:sz w:val="20"/>
                <w:szCs w:val="20"/>
              </w:rPr>
            </w:pPr>
            <w:r w:rsidRPr="00E43C64">
              <w:rPr>
                <w:rFonts w:ascii="Arial" w:hAnsi="Arial" w:cs="Arial"/>
                <w:sz w:val="20"/>
                <w:szCs w:val="20"/>
              </w:rPr>
              <w:t xml:space="preserve">Mahasiswa dapat </w:t>
            </w:r>
            <w:r>
              <w:rPr>
                <w:rFonts w:ascii="Arial" w:hAnsi="Arial" w:cs="Arial"/>
                <w:sz w:val="20"/>
                <w:szCs w:val="20"/>
              </w:rPr>
              <w:t>menguraikan dan menjelaskan jenis-jenis delik</w:t>
            </w:r>
            <w:r w:rsidRPr="00E43C64">
              <w:rPr>
                <w:rFonts w:ascii="Arial" w:hAnsi="Arial" w:cs="Arial"/>
                <w:sz w:val="20"/>
                <w:szCs w:val="20"/>
              </w:rPr>
              <w:t>.</w:t>
            </w:r>
          </w:p>
          <w:p w:rsidR="00A16D20" w:rsidRDefault="00A16D20" w:rsidP="00A16D20">
            <w:pPr>
              <w:pStyle w:val="ListParagraph"/>
              <w:numPr>
                <w:ilvl w:val="0"/>
                <w:numId w:val="24"/>
              </w:numPr>
              <w:spacing w:after="0" w:line="240" w:lineRule="auto"/>
              <w:ind w:left="226" w:hanging="284"/>
              <w:rPr>
                <w:rFonts w:ascii="Arial" w:hAnsi="Arial" w:cs="Arial"/>
                <w:sz w:val="20"/>
                <w:szCs w:val="20"/>
              </w:rPr>
            </w:pPr>
            <w:r>
              <w:rPr>
                <w:rFonts w:ascii="Arial" w:hAnsi="Arial" w:cs="Arial"/>
                <w:sz w:val="20"/>
                <w:szCs w:val="20"/>
              </w:rPr>
              <w:t>Mahasiswa dapat menyebutkan jenis/macam-macam pidana.</w:t>
            </w:r>
          </w:p>
          <w:p w:rsidR="00EF5204" w:rsidRPr="00A16D20" w:rsidRDefault="00A16D20" w:rsidP="00A16D20">
            <w:pPr>
              <w:pStyle w:val="ListParagraph"/>
              <w:numPr>
                <w:ilvl w:val="0"/>
                <w:numId w:val="24"/>
              </w:numPr>
              <w:spacing w:after="0" w:line="240" w:lineRule="auto"/>
              <w:ind w:left="226" w:hanging="284"/>
              <w:rPr>
                <w:rFonts w:ascii="Arial" w:hAnsi="Arial" w:cs="Arial"/>
                <w:sz w:val="20"/>
                <w:szCs w:val="20"/>
              </w:rPr>
            </w:pPr>
            <w:r>
              <w:rPr>
                <w:rFonts w:ascii="Arial" w:hAnsi="Arial" w:cs="Arial"/>
                <w:sz w:val="20"/>
                <w:szCs w:val="20"/>
              </w:rPr>
              <w:t>Mahasiswa dapat menjelaskan jenis-jenis putusan/vonis.</w:t>
            </w:r>
          </w:p>
        </w:tc>
        <w:tc>
          <w:tcPr>
            <w:tcW w:w="2044"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Kriteria:</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Ketepatan &amp; Pemahaman</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Bentuk Tes:</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Quiz Lisan</w:t>
            </w:r>
          </w:p>
        </w:tc>
        <w:tc>
          <w:tcPr>
            <w:tcW w:w="2049" w:type="dxa"/>
          </w:tcPr>
          <w:p w:rsidR="00EF5204" w:rsidRPr="006070B3" w:rsidRDefault="00EF5204" w:rsidP="00476B99">
            <w:pPr>
              <w:spacing w:after="0"/>
              <w:rPr>
                <w:rFonts w:asciiTheme="majorHAnsi" w:hAnsiTheme="majorHAnsi" w:cs="Times New Roman"/>
                <w:i/>
                <w:sz w:val="22"/>
              </w:rPr>
            </w:pPr>
            <w:r w:rsidRPr="006070B3">
              <w:rPr>
                <w:rFonts w:asciiTheme="majorHAnsi" w:hAnsiTheme="majorHAnsi" w:cs="Times New Roman"/>
                <w:sz w:val="22"/>
              </w:rPr>
              <w:t xml:space="preserve">Ceramah, Diskusi, &amp; </w:t>
            </w:r>
            <w:r w:rsidRPr="006070B3">
              <w:rPr>
                <w:rFonts w:asciiTheme="majorHAnsi" w:hAnsiTheme="majorHAnsi" w:cs="Times New Roman"/>
                <w:i/>
                <w:sz w:val="22"/>
              </w:rPr>
              <w:t>Review</w:t>
            </w:r>
          </w:p>
        </w:tc>
        <w:tc>
          <w:tcPr>
            <w:tcW w:w="2181" w:type="dxa"/>
          </w:tcPr>
          <w:p w:rsidR="00EF5204" w:rsidRPr="006070B3" w:rsidRDefault="00EF5204" w:rsidP="00476B99">
            <w:pPr>
              <w:tabs>
                <w:tab w:val="left" w:pos="3060"/>
                <w:tab w:val="left" w:pos="3240"/>
              </w:tabs>
              <w:spacing w:after="0" w:line="240" w:lineRule="auto"/>
              <w:rPr>
                <w:rFonts w:asciiTheme="majorHAnsi" w:hAnsiTheme="majorHAnsi" w:cs="Arial"/>
                <w:noProof/>
                <w:sz w:val="22"/>
              </w:rPr>
            </w:pPr>
            <w:r w:rsidRPr="006070B3">
              <w:rPr>
                <w:rFonts w:asciiTheme="majorHAnsi" w:hAnsiTheme="majorHAnsi" w:cs="Arial"/>
                <w:noProof/>
                <w:sz w:val="22"/>
              </w:rPr>
              <w:t>Retribusi dan Perizinan</w:t>
            </w:r>
          </w:p>
        </w:tc>
        <w:tc>
          <w:tcPr>
            <w:tcW w:w="1772"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t>5%</w:t>
            </w:r>
          </w:p>
        </w:tc>
      </w:tr>
      <w:tr w:rsidR="00402214" w:rsidRPr="006070B3" w:rsidTr="00476B99">
        <w:tc>
          <w:tcPr>
            <w:tcW w:w="1225"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t>7</w:t>
            </w:r>
          </w:p>
        </w:tc>
        <w:tc>
          <w:tcPr>
            <w:tcW w:w="2355" w:type="dxa"/>
          </w:tcPr>
          <w:p w:rsidR="00F77D6E" w:rsidRPr="006070B3" w:rsidRDefault="00EF5204" w:rsidP="00F77D6E">
            <w:pPr>
              <w:spacing w:after="0"/>
              <w:rPr>
                <w:rFonts w:asciiTheme="majorHAnsi" w:hAnsiTheme="majorHAnsi" w:cs="Times New Roman"/>
                <w:sz w:val="22"/>
              </w:rPr>
            </w:pPr>
            <w:r w:rsidRPr="006070B3">
              <w:rPr>
                <w:rFonts w:asciiTheme="majorHAnsi" w:hAnsiTheme="majorHAnsi" w:cs="Arial"/>
                <w:noProof/>
                <w:sz w:val="22"/>
              </w:rPr>
              <w:t xml:space="preserve">Mahasiswa mampu menjelaskan </w:t>
            </w:r>
            <w:r w:rsidR="00F77D6E">
              <w:rPr>
                <w:rFonts w:ascii="Arial" w:hAnsi="Arial" w:cs="Arial"/>
                <w:sz w:val="20"/>
                <w:szCs w:val="20"/>
              </w:rPr>
              <w:t xml:space="preserve">beberapa teori </w:t>
            </w:r>
            <w:r w:rsidR="00F77D6E">
              <w:rPr>
                <w:rFonts w:ascii="Arial" w:hAnsi="Arial" w:cs="Arial"/>
                <w:sz w:val="20"/>
                <w:szCs w:val="20"/>
              </w:rPr>
              <w:t xml:space="preserve">dan arti penting </w:t>
            </w:r>
            <w:r w:rsidR="00F77D6E">
              <w:rPr>
                <w:rFonts w:ascii="Arial" w:hAnsi="Arial" w:cs="Arial"/>
                <w:sz w:val="20"/>
                <w:szCs w:val="20"/>
              </w:rPr>
              <w:t xml:space="preserve">tentang tempat </w:t>
            </w:r>
            <w:r w:rsidR="00F77D6E">
              <w:rPr>
                <w:rFonts w:ascii="Arial" w:hAnsi="Arial" w:cs="Arial"/>
                <w:i/>
                <w:sz w:val="20"/>
                <w:szCs w:val="20"/>
              </w:rPr>
              <w:t xml:space="preserve">(locus) </w:t>
            </w:r>
            <w:r w:rsidR="00F77D6E">
              <w:rPr>
                <w:rFonts w:ascii="Arial" w:hAnsi="Arial" w:cs="Arial"/>
                <w:sz w:val="20"/>
                <w:szCs w:val="20"/>
              </w:rPr>
              <w:t xml:space="preserve">dan waktu </w:t>
            </w:r>
            <w:r w:rsidR="00F77D6E">
              <w:rPr>
                <w:rFonts w:ascii="Arial" w:hAnsi="Arial" w:cs="Arial"/>
                <w:i/>
                <w:sz w:val="20"/>
                <w:szCs w:val="20"/>
              </w:rPr>
              <w:t xml:space="preserve">(tempus) </w:t>
            </w:r>
            <w:r w:rsidR="00F77D6E">
              <w:rPr>
                <w:rFonts w:ascii="Arial" w:hAnsi="Arial" w:cs="Arial"/>
                <w:sz w:val="20"/>
                <w:szCs w:val="20"/>
              </w:rPr>
              <w:t xml:space="preserve">tindak pidana </w:t>
            </w:r>
            <w:r w:rsidR="00F77D6E">
              <w:rPr>
                <w:rFonts w:ascii="Arial" w:hAnsi="Arial" w:cs="Arial"/>
                <w:i/>
                <w:sz w:val="20"/>
                <w:szCs w:val="20"/>
              </w:rPr>
              <w:t>(delicti)</w:t>
            </w:r>
            <w:r w:rsidR="00F77D6E">
              <w:rPr>
                <w:rFonts w:ascii="Arial" w:hAnsi="Arial" w:cs="Arial"/>
                <w:i/>
                <w:sz w:val="20"/>
                <w:szCs w:val="20"/>
              </w:rPr>
              <w:t xml:space="preserve"> </w:t>
            </w:r>
            <w:r w:rsidR="00F77D6E" w:rsidRPr="00F77D6E">
              <w:rPr>
                <w:rFonts w:ascii="Arial" w:hAnsi="Arial" w:cs="Arial"/>
                <w:sz w:val="20"/>
                <w:szCs w:val="20"/>
              </w:rPr>
              <w:t>dalam mengungkap perkara pidana</w:t>
            </w:r>
          </w:p>
        </w:tc>
        <w:tc>
          <w:tcPr>
            <w:tcW w:w="1918" w:type="dxa"/>
          </w:tcPr>
          <w:p w:rsidR="00EF5204" w:rsidRPr="006070B3" w:rsidRDefault="00453251" w:rsidP="00453251">
            <w:pPr>
              <w:spacing w:after="0" w:line="240" w:lineRule="auto"/>
              <w:jc w:val="both"/>
              <w:rPr>
                <w:rFonts w:asciiTheme="majorHAnsi" w:hAnsiTheme="majorHAnsi" w:cs="Arial"/>
                <w:noProof/>
                <w:sz w:val="22"/>
              </w:rPr>
            </w:pPr>
            <w:r>
              <w:rPr>
                <w:rFonts w:ascii="Arial" w:hAnsi="Arial" w:cs="Arial"/>
                <w:sz w:val="20"/>
                <w:szCs w:val="20"/>
              </w:rPr>
              <w:t xml:space="preserve">Dapat menjelaskan arti penting tempat </w:t>
            </w:r>
            <w:r>
              <w:rPr>
                <w:rFonts w:ascii="Arial" w:hAnsi="Arial" w:cs="Arial"/>
                <w:i/>
                <w:sz w:val="20"/>
                <w:szCs w:val="20"/>
              </w:rPr>
              <w:t xml:space="preserve">(locus) </w:t>
            </w:r>
            <w:r>
              <w:rPr>
                <w:rFonts w:ascii="Arial" w:hAnsi="Arial" w:cs="Arial"/>
                <w:sz w:val="20"/>
                <w:szCs w:val="20"/>
              </w:rPr>
              <w:t xml:space="preserve">dan waktu </w:t>
            </w:r>
            <w:r>
              <w:rPr>
                <w:rFonts w:ascii="Arial" w:hAnsi="Arial" w:cs="Arial"/>
                <w:i/>
                <w:sz w:val="20"/>
                <w:szCs w:val="20"/>
              </w:rPr>
              <w:t xml:space="preserve">(tempus) </w:t>
            </w:r>
            <w:r>
              <w:rPr>
                <w:rFonts w:ascii="Arial" w:hAnsi="Arial" w:cs="Arial"/>
                <w:sz w:val="20"/>
                <w:szCs w:val="20"/>
              </w:rPr>
              <w:t xml:space="preserve">dalam mengungkap tindak pidana </w:t>
            </w:r>
            <w:r>
              <w:rPr>
                <w:rFonts w:ascii="Arial" w:hAnsi="Arial" w:cs="Arial"/>
                <w:i/>
                <w:sz w:val="20"/>
                <w:szCs w:val="20"/>
              </w:rPr>
              <w:t>(delicti).</w:t>
            </w:r>
            <w:r>
              <w:rPr>
                <w:rFonts w:ascii="Arial" w:hAnsi="Arial" w:cs="Arial"/>
                <w:i/>
                <w:sz w:val="20"/>
                <w:szCs w:val="20"/>
              </w:rPr>
              <w:t xml:space="preserve"> </w:t>
            </w:r>
          </w:p>
        </w:tc>
        <w:tc>
          <w:tcPr>
            <w:tcW w:w="2044"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Kriteria:</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Ketepatan &amp; Penguasaan</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Bentuk Tes:</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Analisis Kasus</w:t>
            </w:r>
          </w:p>
        </w:tc>
        <w:tc>
          <w:tcPr>
            <w:tcW w:w="2049" w:type="dxa"/>
          </w:tcPr>
          <w:p w:rsidR="00EF5204" w:rsidRPr="006070B3" w:rsidRDefault="00EF5204" w:rsidP="00476B99">
            <w:pPr>
              <w:spacing w:after="0"/>
              <w:rPr>
                <w:rFonts w:asciiTheme="majorHAnsi" w:hAnsiTheme="majorHAnsi" w:cs="Times New Roman"/>
                <w:i/>
                <w:sz w:val="22"/>
              </w:rPr>
            </w:pPr>
            <w:r w:rsidRPr="006070B3">
              <w:rPr>
                <w:rFonts w:asciiTheme="majorHAnsi" w:hAnsiTheme="majorHAnsi" w:cs="Times New Roman"/>
                <w:sz w:val="22"/>
              </w:rPr>
              <w:t xml:space="preserve">Ceramah, Diskusi, &amp; Studi Kasus </w:t>
            </w:r>
            <w:r w:rsidRPr="006070B3">
              <w:rPr>
                <w:rFonts w:asciiTheme="majorHAnsi" w:hAnsiTheme="majorHAnsi" w:cs="Times New Roman"/>
                <w:i/>
                <w:sz w:val="22"/>
              </w:rPr>
              <w:t>(case study)</w:t>
            </w:r>
          </w:p>
        </w:tc>
        <w:tc>
          <w:tcPr>
            <w:tcW w:w="2181" w:type="dxa"/>
          </w:tcPr>
          <w:p w:rsidR="00EF5204" w:rsidRPr="00F77D6E" w:rsidRDefault="00F77D6E" w:rsidP="00F77D6E">
            <w:pPr>
              <w:tabs>
                <w:tab w:val="left" w:pos="3060"/>
                <w:tab w:val="left" w:pos="3240"/>
              </w:tabs>
              <w:rPr>
                <w:rFonts w:ascii="Arial" w:hAnsi="Arial" w:cs="Arial"/>
                <w:i/>
                <w:sz w:val="20"/>
                <w:szCs w:val="20"/>
              </w:rPr>
            </w:pPr>
            <w:r>
              <w:rPr>
                <w:rFonts w:ascii="Arial" w:hAnsi="Arial" w:cs="Arial"/>
                <w:i/>
                <w:sz w:val="20"/>
                <w:szCs w:val="20"/>
              </w:rPr>
              <w:t xml:space="preserve">Locus </w:t>
            </w:r>
            <w:r>
              <w:rPr>
                <w:rFonts w:ascii="Arial" w:hAnsi="Arial" w:cs="Arial"/>
                <w:sz w:val="20"/>
                <w:szCs w:val="20"/>
              </w:rPr>
              <w:t xml:space="preserve">dan </w:t>
            </w:r>
            <w:r>
              <w:rPr>
                <w:rFonts w:ascii="Arial" w:hAnsi="Arial" w:cs="Arial"/>
                <w:i/>
                <w:sz w:val="20"/>
                <w:szCs w:val="20"/>
              </w:rPr>
              <w:t>tempus delicti</w:t>
            </w:r>
          </w:p>
        </w:tc>
        <w:tc>
          <w:tcPr>
            <w:tcW w:w="1772"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t>5%</w:t>
            </w:r>
          </w:p>
        </w:tc>
      </w:tr>
      <w:tr w:rsidR="00402214" w:rsidRPr="006070B3" w:rsidTr="00476B99">
        <w:tc>
          <w:tcPr>
            <w:tcW w:w="1225" w:type="dxa"/>
            <w:shd w:val="clear" w:color="auto" w:fill="DBE5F1" w:themeFill="accent1" w:themeFillTint="33"/>
          </w:tcPr>
          <w:p w:rsidR="00EF5204" w:rsidRPr="006070B3" w:rsidRDefault="00EF5204" w:rsidP="00476B99">
            <w:pPr>
              <w:spacing w:after="0"/>
              <w:ind w:left="-90" w:right="-108"/>
              <w:jc w:val="center"/>
              <w:rPr>
                <w:rFonts w:asciiTheme="majorHAnsi" w:hAnsiTheme="majorHAnsi"/>
                <w:b/>
                <w:bCs/>
                <w:sz w:val="22"/>
                <w:lang w:eastAsia="id-ID"/>
              </w:rPr>
            </w:pPr>
            <w:r w:rsidRPr="006070B3">
              <w:rPr>
                <w:rFonts w:asciiTheme="majorHAnsi" w:hAnsiTheme="majorHAnsi"/>
                <w:b/>
                <w:bCs/>
                <w:sz w:val="22"/>
                <w:lang w:eastAsia="id-ID"/>
              </w:rPr>
              <w:t>8</w:t>
            </w:r>
          </w:p>
        </w:tc>
        <w:tc>
          <w:tcPr>
            <w:tcW w:w="10547" w:type="dxa"/>
            <w:gridSpan w:val="5"/>
            <w:shd w:val="clear" w:color="auto" w:fill="DBE5F1" w:themeFill="accent1" w:themeFillTint="33"/>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b/>
                <w:bCs/>
                <w:sz w:val="22"/>
                <w:lang w:eastAsia="id-ID"/>
              </w:rPr>
              <w:t>Evaluasi Tengah Semester / UjianTengan Semester</w:t>
            </w:r>
          </w:p>
        </w:tc>
        <w:tc>
          <w:tcPr>
            <w:tcW w:w="1772" w:type="dxa"/>
            <w:shd w:val="clear" w:color="auto" w:fill="DBE5F1" w:themeFill="accent1" w:themeFillTint="33"/>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t>15%</w:t>
            </w:r>
          </w:p>
        </w:tc>
      </w:tr>
      <w:tr w:rsidR="00402214" w:rsidRPr="006070B3" w:rsidTr="00476B99">
        <w:tc>
          <w:tcPr>
            <w:tcW w:w="1225"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t>9</w:t>
            </w:r>
          </w:p>
        </w:tc>
        <w:tc>
          <w:tcPr>
            <w:tcW w:w="2355" w:type="dxa"/>
          </w:tcPr>
          <w:p w:rsidR="00EF5204" w:rsidRPr="006070B3" w:rsidRDefault="00EF5204" w:rsidP="006872D7">
            <w:pPr>
              <w:rPr>
                <w:rFonts w:asciiTheme="majorHAnsi" w:hAnsiTheme="majorHAnsi" w:cs="Arial"/>
                <w:noProof/>
                <w:sz w:val="22"/>
              </w:rPr>
            </w:pPr>
            <w:r w:rsidRPr="006070B3">
              <w:rPr>
                <w:rFonts w:asciiTheme="majorHAnsi" w:hAnsiTheme="majorHAnsi" w:cs="Arial"/>
                <w:noProof/>
                <w:sz w:val="22"/>
              </w:rPr>
              <w:t xml:space="preserve">Mahasiswa mampu menjelaskan </w:t>
            </w:r>
            <w:r w:rsidR="006872D7">
              <w:rPr>
                <w:rFonts w:ascii="Arial" w:hAnsi="Arial" w:cs="Arial"/>
                <w:sz w:val="20"/>
                <w:szCs w:val="20"/>
              </w:rPr>
              <w:t>beberapa teori sebab akibat terjadinya tindak pidana</w:t>
            </w:r>
            <w:r w:rsidRPr="006070B3">
              <w:rPr>
                <w:rFonts w:asciiTheme="majorHAnsi" w:hAnsiTheme="majorHAnsi" w:cs="Arial"/>
                <w:noProof/>
                <w:sz w:val="22"/>
              </w:rPr>
              <w:t>.</w:t>
            </w:r>
          </w:p>
        </w:tc>
        <w:tc>
          <w:tcPr>
            <w:tcW w:w="1918" w:type="dxa"/>
          </w:tcPr>
          <w:p w:rsidR="002A0EAC" w:rsidRPr="002A0EAC" w:rsidRDefault="002A0EAC" w:rsidP="002A0EAC">
            <w:pPr>
              <w:pStyle w:val="ListParagraph"/>
              <w:numPr>
                <w:ilvl w:val="0"/>
                <w:numId w:val="25"/>
              </w:numPr>
              <w:spacing w:after="0" w:line="240" w:lineRule="auto"/>
              <w:ind w:left="196" w:hanging="254"/>
              <w:jc w:val="both"/>
              <w:rPr>
                <w:rFonts w:ascii="Arial" w:hAnsi="Arial" w:cs="Arial"/>
                <w:sz w:val="20"/>
                <w:szCs w:val="20"/>
              </w:rPr>
            </w:pPr>
            <w:r w:rsidRPr="002A0EAC">
              <w:rPr>
                <w:rFonts w:ascii="Arial" w:hAnsi="Arial" w:cs="Arial"/>
                <w:sz w:val="20"/>
                <w:szCs w:val="20"/>
              </w:rPr>
              <w:t xml:space="preserve">Dapat </w:t>
            </w:r>
            <w:proofErr w:type="spellStart"/>
            <w:r w:rsidRPr="002A0EAC">
              <w:rPr>
                <w:rFonts w:ascii="Arial" w:hAnsi="Arial" w:cs="Arial"/>
                <w:sz w:val="20"/>
                <w:szCs w:val="20"/>
                <w:lang w:val="en-US"/>
              </w:rPr>
              <w:t>menjelaskan</w:t>
            </w:r>
            <w:proofErr w:type="spellEnd"/>
            <w:r w:rsidRPr="002A0EAC">
              <w:rPr>
                <w:rFonts w:ascii="Arial" w:hAnsi="Arial" w:cs="Arial"/>
                <w:sz w:val="20"/>
                <w:szCs w:val="20"/>
                <w:lang w:val="en-US"/>
              </w:rPr>
              <w:t xml:space="preserve"> </w:t>
            </w:r>
            <w:r w:rsidRPr="002A0EAC">
              <w:rPr>
                <w:rFonts w:ascii="Arial" w:hAnsi="Arial" w:cs="Arial"/>
                <w:sz w:val="20"/>
                <w:szCs w:val="20"/>
              </w:rPr>
              <w:t xml:space="preserve">teori </w:t>
            </w:r>
            <w:r w:rsidRPr="002A0EAC">
              <w:rPr>
                <w:rFonts w:ascii="Arial" w:hAnsi="Arial" w:cs="Arial"/>
                <w:i/>
                <w:sz w:val="20"/>
                <w:szCs w:val="20"/>
              </w:rPr>
              <w:t>conditio sine qua non</w:t>
            </w:r>
            <w:r w:rsidRPr="002A0EAC">
              <w:rPr>
                <w:rFonts w:ascii="Arial" w:hAnsi="Arial" w:cs="Arial"/>
                <w:sz w:val="20"/>
                <w:szCs w:val="20"/>
              </w:rPr>
              <w:t>.</w:t>
            </w:r>
          </w:p>
          <w:p w:rsidR="002A0EAC" w:rsidRDefault="002A0EAC" w:rsidP="002A0EAC">
            <w:pPr>
              <w:numPr>
                <w:ilvl w:val="0"/>
                <w:numId w:val="25"/>
              </w:numPr>
              <w:spacing w:after="0" w:line="240" w:lineRule="auto"/>
              <w:ind w:left="226" w:hanging="226"/>
              <w:jc w:val="both"/>
              <w:rPr>
                <w:rFonts w:ascii="Arial" w:hAnsi="Arial" w:cs="Arial"/>
                <w:sz w:val="20"/>
                <w:szCs w:val="20"/>
              </w:rPr>
            </w:pPr>
            <w:r w:rsidRPr="004F0840">
              <w:rPr>
                <w:rFonts w:ascii="Arial" w:hAnsi="Arial" w:cs="Arial"/>
                <w:sz w:val="20"/>
                <w:szCs w:val="20"/>
              </w:rPr>
              <w:t xml:space="preserve">Dapat </w:t>
            </w:r>
            <w:proofErr w:type="spellStart"/>
            <w:r w:rsidRPr="004F0840">
              <w:rPr>
                <w:rFonts w:ascii="Arial" w:hAnsi="Arial" w:cs="Arial"/>
                <w:sz w:val="20"/>
                <w:szCs w:val="20"/>
                <w:lang w:val="en-US"/>
              </w:rPr>
              <w:t>menjelaskan</w:t>
            </w:r>
            <w:proofErr w:type="spellEnd"/>
            <w:r w:rsidRPr="004F0840">
              <w:rPr>
                <w:rFonts w:ascii="Arial" w:hAnsi="Arial" w:cs="Arial"/>
                <w:sz w:val="20"/>
                <w:szCs w:val="20"/>
                <w:lang w:val="en-US"/>
              </w:rPr>
              <w:t xml:space="preserve"> </w:t>
            </w:r>
            <w:r>
              <w:rPr>
                <w:rFonts w:ascii="Arial" w:hAnsi="Arial" w:cs="Arial"/>
                <w:sz w:val="20"/>
                <w:szCs w:val="20"/>
              </w:rPr>
              <w:t>teori generalisir</w:t>
            </w:r>
            <w:r w:rsidRPr="004F0840">
              <w:rPr>
                <w:rFonts w:ascii="Arial" w:hAnsi="Arial" w:cs="Arial"/>
                <w:sz w:val="20"/>
                <w:szCs w:val="20"/>
                <w:lang w:val="en-US"/>
              </w:rPr>
              <w:t>.</w:t>
            </w:r>
          </w:p>
          <w:p w:rsidR="002A0EAC" w:rsidRDefault="002A0EAC" w:rsidP="002A0EAC">
            <w:pPr>
              <w:numPr>
                <w:ilvl w:val="0"/>
                <w:numId w:val="25"/>
              </w:numPr>
              <w:spacing w:after="0" w:line="240" w:lineRule="auto"/>
              <w:ind w:left="226" w:hanging="226"/>
              <w:jc w:val="both"/>
              <w:rPr>
                <w:rFonts w:ascii="Arial" w:hAnsi="Arial" w:cs="Arial"/>
                <w:sz w:val="20"/>
                <w:szCs w:val="20"/>
              </w:rPr>
            </w:pPr>
            <w:r w:rsidRPr="004F0840">
              <w:rPr>
                <w:rFonts w:ascii="Arial" w:hAnsi="Arial" w:cs="Arial"/>
                <w:sz w:val="20"/>
                <w:szCs w:val="20"/>
              </w:rPr>
              <w:t xml:space="preserve">Dapat </w:t>
            </w:r>
            <w:proofErr w:type="spellStart"/>
            <w:r w:rsidRPr="004F0840">
              <w:rPr>
                <w:rFonts w:ascii="Arial" w:hAnsi="Arial" w:cs="Arial"/>
                <w:sz w:val="20"/>
                <w:szCs w:val="20"/>
                <w:lang w:val="en-US"/>
              </w:rPr>
              <w:t>menjelaskan</w:t>
            </w:r>
            <w:proofErr w:type="spellEnd"/>
            <w:r w:rsidRPr="004F0840">
              <w:rPr>
                <w:rFonts w:ascii="Arial" w:hAnsi="Arial" w:cs="Arial"/>
                <w:sz w:val="20"/>
                <w:szCs w:val="20"/>
                <w:lang w:val="en-US"/>
              </w:rPr>
              <w:t xml:space="preserve"> </w:t>
            </w:r>
            <w:r>
              <w:rPr>
                <w:rFonts w:ascii="Arial" w:hAnsi="Arial" w:cs="Arial"/>
                <w:sz w:val="20"/>
                <w:szCs w:val="20"/>
              </w:rPr>
              <w:t>teori individualisir.</w:t>
            </w:r>
          </w:p>
          <w:p w:rsidR="002A0EAC" w:rsidRDefault="002A0EAC" w:rsidP="002A0EAC">
            <w:pPr>
              <w:numPr>
                <w:ilvl w:val="0"/>
                <w:numId w:val="25"/>
              </w:numPr>
              <w:spacing w:after="0" w:line="240" w:lineRule="auto"/>
              <w:ind w:left="226" w:hanging="226"/>
              <w:jc w:val="both"/>
              <w:rPr>
                <w:rFonts w:ascii="Arial" w:hAnsi="Arial" w:cs="Arial"/>
                <w:sz w:val="20"/>
                <w:szCs w:val="20"/>
              </w:rPr>
            </w:pPr>
            <w:r w:rsidRPr="004F0840">
              <w:rPr>
                <w:rFonts w:ascii="Arial" w:hAnsi="Arial" w:cs="Arial"/>
                <w:sz w:val="20"/>
                <w:szCs w:val="20"/>
              </w:rPr>
              <w:t xml:space="preserve">Dapat </w:t>
            </w:r>
            <w:proofErr w:type="spellStart"/>
            <w:r w:rsidRPr="004F0840">
              <w:rPr>
                <w:rFonts w:ascii="Arial" w:hAnsi="Arial" w:cs="Arial"/>
                <w:sz w:val="20"/>
                <w:szCs w:val="20"/>
                <w:lang w:val="en-US"/>
              </w:rPr>
              <w:t>menjelaskan</w:t>
            </w:r>
            <w:proofErr w:type="spellEnd"/>
            <w:r w:rsidRPr="004F0840">
              <w:rPr>
                <w:rFonts w:ascii="Arial" w:hAnsi="Arial" w:cs="Arial"/>
                <w:sz w:val="20"/>
                <w:szCs w:val="20"/>
                <w:lang w:val="en-US"/>
              </w:rPr>
              <w:t xml:space="preserve"> </w:t>
            </w:r>
            <w:r>
              <w:rPr>
                <w:rFonts w:ascii="Arial" w:hAnsi="Arial" w:cs="Arial"/>
                <w:sz w:val="20"/>
                <w:szCs w:val="20"/>
              </w:rPr>
              <w:t xml:space="preserve">teori obyektif </w:t>
            </w:r>
            <w:r w:rsidRPr="003F7C64">
              <w:rPr>
                <w:rFonts w:ascii="Arial" w:hAnsi="Arial" w:cs="Arial"/>
                <w:i/>
                <w:sz w:val="20"/>
                <w:szCs w:val="20"/>
              </w:rPr>
              <w:t>nachtragliche prognose</w:t>
            </w:r>
            <w:r>
              <w:rPr>
                <w:rFonts w:ascii="Arial" w:hAnsi="Arial" w:cs="Arial"/>
                <w:sz w:val="20"/>
                <w:szCs w:val="20"/>
              </w:rPr>
              <w:t>.</w:t>
            </w:r>
          </w:p>
          <w:p w:rsidR="002A0EAC" w:rsidRPr="004F0840" w:rsidRDefault="002A0EAC" w:rsidP="002A0EAC">
            <w:pPr>
              <w:numPr>
                <w:ilvl w:val="0"/>
                <w:numId w:val="25"/>
              </w:numPr>
              <w:spacing w:after="0" w:line="240" w:lineRule="auto"/>
              <w:ind w:left="226" w:hanging="226"/>
              <w:jc w:val="both"/>
              <w:rPr>
                <w:rFonts w:ascii="Arial" w:hAnsi="Arial" w:cs="Arial"/>
                <w:sz w:val="20"/>
                <w:szCs w:val="20"/>
              </w:rPr>
            </w:pPr>
            <w:r w:rsidRPr="004F0840">
              <w:rPr>
                <w:rFonts w:ascii="Arial" w:hAnsi="Arial" w:cs="Arial"/>
                <w:sz w:val="20"/>
                <w:szCs w:val="20"/>
              </w:rPr>
              <w:t xml:space="preserve">Dapat </w:t>
            </w:r>
            <w:proofErr w:type="spellStart"/>
            <w:r w:rsidRPr="004F0840">
              <w:rPr>
                <w:rFonts w:ascii="Arial" w:hAnsi="Arial" w:cs="Arial"/>
                <w:sz w:val="20"/>
                <w:szCs w:val="20"/>
                <w:lang w:val="en-US"/>
              </w:rPr>
              <w:t>menjelaskan</w:t>
            </w:r>
            <w:proofErr w:type="spellEnd"/>
            <w:r w:rsidRPr="004F0840">
              <w:rPr>
                <w:rFonts w:ascii="Arial" w:hAnsi="Arial" w:cs="Arial"/>
                <w:sz w:val="20"/>
                <w:szCs w:val="20"/>
                <w:lang w:val="en-US"/>
              </w:rPr>
              <w:t xml:space="preserve"> </w:t>
            </w:r>
            <w:r>
              <w:rPr>
                <w:rFonts w:ascii="Arial" w:hAnsi="Arial" w:cs="Arial"/>
                <w:sz w:val="20"/>
                <w:szCs w:val="20"/>
              </w:rPr>
              <w:t>teori relevansi.</w:t>
            </w:r>
          </w:p>
          <w:p w:rsidR="00EF5204" w:rsidRPr="002A0EAC" w:rsidRDefault="00EF5204" w:rsidP="002A0EAC">
            <w:pPr>
              <w:spacing w:after="0" w:line="240" w:lineRule="auto"/>
              <w:jc w:val="both"/>
              <w:rPr>
                <w:rFonts w:asciiTheme="majorHAnsi" w:hAnsiTheme="majorHAnsi" w:cs="Arial"/>
                <w:noProof/>
                <w:sz w:val="22"/>
              </w:rPr>
            </w:pPr>
          </w:p>
        </w:tc>
        <w:tc>
          <w:tcPr>
            <w:tcW w:w="2044"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Kriteria:</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Ketepatan &amp; Penguasaan</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Bentuk Tes:</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Analisis Kasus</w:t>
            </w:r>
          </w:p>
        </w:tc>
        <w:tc>
          <w:tcPr>
            <w:tcW w:w="2049"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 xml:space="preserve">Ceramah, Diskusi, &amp; Studi Kasus </w:t>
            </w:r>
            <w:r w:rsidRPr="006070B3">
              <w:rPr>
                <w:rFonts w:asciiTheme="majorHAnsi" w:hAnsiTheme="majorHAnsi" w:cs="Times New Roman"/>
                <w:i/>
                <w:sz w:val="22"/>
              </w:rPr>
              <w:t>(case study)</w:t>
            </w:r>
          </w:p>
        </w:tc>
        <w:tc>
          <w:tcPr>
            <w:tcW w:w="2181" w:type="dxa"/>
          </w:tcPr>
          <w:p w:rsidR="00EF5204" w:rsidRPr="002A0EAC" w:rsidRDefault="002A0EAC" w:rsidP="002A0EAC">
            <w:pPr>
              <w:rPr>
                <w:rFonts w:ascii="Arial" w:hAnsi="Arial" w:cs="Arial"/>
                <w:sz w:val="20"/>
                <w:szCs w:val="20"/>
              </w:rPr>
            </w:pPr>
            <w:r>
              <w:rPr>
                <w:rFonts w:ascii="Arial" w:hAnsi="Arial" w:cs="Arial"/>
                <w:sz w:val="20"/>
                <w:szCs w:val="20"/>
              </w:rPr>
              <w:t>Sebab akibat terjadinya tindak pidana</w:t>
            </w:r>
            <w:r>
              <w:rPr>
                <w:rFonts w:ascii="Arial" w:hAnsi="Arial" w:cs="Arial"/>
                <w:sz w:val="20"/>
                <w:szCs w:val="20"/>
                <w:lang w:val="en-US"/>
              </w:rPr>
              <w:t>.</w:t>
            </w:r>
          </w:p>
        </w:tc>
        <w:tc>
          <w:tcPr>
            <w:tcW w:w="1772"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t>5%</w:t>
            </w:r>
          </w:p>
        </w:tc>
      </w:tr>
      <w:tr w:rsidR="00402214" w:rsidRPr="006070B3" w:rsidTr="00476B99">
        <w:tc>
          <w:tcPr>
            <w:tcW w:w="1225"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lastRenderedPageBreak/>
              <w:t>10</w:t>
            </w:r>
          </w:p>
        </w:tc>
        <w:tc>
          <w:tcPr>
            <w:tcW w:w="2355" w:type="dxa"/>
          </w:tcPr>
          <w:p w:rsidR="00EF5204" w:rsidRPr="006070B3" w:rsidRDefault="00EF5204" w:rsidP="00D12815">
            <w:pPr>
              <w:spacing w:after="0"/>
              <w:rPr>
                <w:rFonts w:asciiTheme="majorHAnsi" w:hAnsiTheme="majorHAnsi" w:cs="Times New Roman"/>
                <w:sz w:val="22"/>
              </w:rPr>
            </w:pPr>
            <w:r w:rsidRPr="006070B3">
              <w:rPr>
                <w:rFonts w:asciiTheme="majorHAnsi" w:hAnsiTheme="majorHAnsi" w:cs="Arial"/>
                <w:noProof/>
                <w:sz w:val="22"/>
              </w:rPr>
              <w:t xml:space="preserve">Mahasiswa mampu menjelaskan </w:t>
            </w:r>
            <w:r w:rsidR="00D12815">
              <w:rPr>
                <w:rFonts w:ascii="Arial" w:hAnsi="Arial" w:cs="Arial"/>
                <w:sz w:val="20"/>
                <w:szCs w:val="20"/>
              </w:rPr>
              <w:t>alasan dan jenis-jenis keadaan yang menyebabkan peniadaan pidana.</w:t>
            </w:r>
          </w:p>
        </w:tc>
        <w:tc>
          <w:tcPr>
            <w:tcW w:w="1918" w:type="dxa"/>
          </w:tcPr>
          <w:p w:rsidR="00EF5204" w:rsidRPr="006070B3" w:rsidRDefault="00D12815" w:rsidP="00D12815">
            <w:pPr>
              <w:spacing w:after="0" w:line="240" w:lineRule="auto"/>
              <w:jc w:val="both"/>
              <w:rPr>
                <w:rFonts w:asciiTheme="majorHAnsi" w:hAnsiTheme="majorHAnsi" w:cs="Arial"/>
                <w:noProof/>
                <w:sz w:val="22"/>
              </w:rPr>
            </w:pPr>
            <w:r>
              <w:rPr>
                <w:rFonts w:ascii="Arial" w:hAnsi="Arial" w:cs="Arial"/>
                <w:sz w:val="20"/>
                <w:szCs w:val="20"/>
              </w:rPr>
              <w:t xml:space="preserve">Mahasiswa mampu </w:t>
            </w:r>
            <w:proofErr w:type="spellStart"/>
            <w:r>
              <w:rPr>
                <w:rFonts w:ascii="Arial" w:hAnsi="Arial" w:cs="Arial"/>
                <w:sz w:val="20"/>
                <w:szCs w:val="20"/>
                <w:lang w:val="en-US"/>
              </w:rPr>
              <w:t>menjelaskan</w:t>
            </w:r>
            <w:proofErr w:type="spellEnd"/>
            <w:r>
              <w:rPr>
                <w:rFonts w:ascii="Arial" w:hAnsi="Arial" w:cs="Arial"/>
                <w:sz w:val="20"/>
                <w:szCs w:val="20"/>
                <w:lang w:val="en-US"/>
              </w:rPr>
              <w:t xml:space="preserve"> </w:t>
            </w:r>
            <w:r>
              <w:rPr>
                <w:rFonts w:ascii="Arial" w:hAnsi="Arial" w:cs="Arial"/>
                <w:sz w:val="20"/>
                <w:szCs w:val="20"/>
              </w:rPr>
              <w:t>dasar-dasar peniadaan hukuman</w:t>
            </w:r>
            <w:r>
              <w:rPr>
                <w:rFonts w:ascii="Arial" w:hAnsi="Arial" w:cs="Arial"/>
                <w:sz w:val="20"/>
                <w:szCs w:val="20"/>
              </w:rPr>
              <w:t>.</w:t>
            </w:r>
          </w:p>
        </w:tc>
        <w:tc>
          <w:tcPr>
            <w:tcW w:w="2044"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Kriteria:</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Ketepatan &amp; Penguasaan</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Bentuk Tes:</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Analisis Kasus</w:t>
            </w:r>
          </w:p>
        </w:tc>
        <w:tc>
          <w:tcPr>
            <w:tcW w:w="2049"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 xml:space="preserve">Ceramah, Diskusi, &amp; Studi Kasus </w:t>
            </w:r>
            <w:r w:rsidRPr="006070B3">
              <w:rPr>
                <w:rFonts w:asciiTheme="majorHAnsi" w:hAnsiTheme="majorHAnsi" w:cs="Times New Roman"/>
                <w:i/>
                <w:sz w:val="22"/>
              </w:rPr>
              <w:t>(case study)</w:t>
            </w:r>
          </w:p>
        </w:tc>
        <w:tc>
          <w:tcPr>
            <w:tcW w:w="2181" w:type="dxa"/>
          </w:tcPr>
          <w:p w:rsidR="00EF5204" w:rsidRPr="006070B3" w:rsidRDefault="00D12815" w:rsidP="00476B99">
            <w:pPr>
              <w:ind w:left="-108"/>
              <w:jc w:val="both"/>
              <w:rPr>
                <w:rFonts w:asciiTheme="majorHAnsi" w:hAnsiTheme="majorHAnsi" w:cs="Arial"/>
                <w:noProof/>
                <w:sz w:val="22"/>
              </w:rPr>
            </w:pPr>
            <w:r>
              <w:rPr>
                <w:rFonts w:asciiTheme="majorHAnsi" w:hAnsiTheme="majorHAnsi" w:cs="Arial"/>
                <w:noProof/>
                <w:sz w:val="22"/>
              </w:rPr>
              <w:t>Dasar-Dasar Peniadaan Pemidanaan</w:t>
            </w:r>
          </w:p>
        </w:tc>
        <w:tc>
          <w:tcPr>
            <w:tcW w:w="1772"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t>5%</w:t>
            </w:r>
          </w:p>
        </w:tc>
      </w:tr>
      <w:tr w:rsidR="00402214" w:rsidRPr="006070B3" w:rsidTr="00476B99">
        <w:tc>
          <w:tcPr>
            <w:tcW w:w="1225"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t>11</w:t>
            </w:r>
          </w:p>
        </w:tc>
        <w:tc>
          <w:tcPr>
            <w:tcW w:w="2355" w:type="dxa"/>
          </w:tcPr>
          <w:p w:rsidR="00EF5204" w:rsidRPr="006070B3" w:rsidRDefault="00EF5204" w:rsidP="00476B99">
            <w:pPr>
              <w:rPr>
                <w:rFonts w:asciiTheme="majorHAnsi" w:hAnsiTheme="majorHAnsi" w:cs="Arial"/>
                <w:noProof/>
                <w:sz w:val="22"/>
              </w:rPr>
            </w:pPr>
            <w:r w:rsidRPr="006070B3">
              <w:rPr>
                <w:rFonts w:asciiTheme="majorHAnsi" w:hAnsiTheme="majorHAnsi" w:cs="Arial"/>
                <w:noProof/>
                <w:sz w:val="22"/>
              </w:rPr>
              <w:t xml:space="preserve">Mahasiswa mampu </w:t>
            </w:r>
            <w:r w:rsidR="001E64C1">
              <w:rPr>
                <w:rFonts w:ascii="Arial" w:hAnsi="Arial" w:cs="Arial"/>
                <w:sz w:val="20"/>
                <w:szCs w:val="20"/>
              </w:rPr>
              <w:t xml:space="preserve">membedakan antara percobaan </w:t>
            </w:r>
            <w:r w:rsidR="001E64C1">
              <w:rPr>
                <w:rFonts w:ascii="Arial" w:hAnsi="Arial" w:cs="Arial"/>
                <w:i/>
                <w:sz w:val="20"/>
                <w:szCs w:val="20"/>
              </w:rPr>
              <w:t xml:space="preserve">(poging), </w:t>
            </w:r>
            <w:r w:rsidR="001E64C1">
              <w:rPr>
                <w:rFonts w:ascii="Arial" w:hAnsi="Arial" w:cs="Arial"/>
                <w:sz w:val="20"/>
                <w:szCs w:val="20"/>
              </w:rPr>
              <w:t>makar, dan permufakatan jahat</w:t>
            </w:r>
            <w:r w:rsidRPr="006070B3">
              <w:rPr>
                <w:rFonts w:asciiTheme="majorHAnsi" w:hAnsiTheme="majorHAnsi" w:cs="Arial"/>
                <w:noProof/>
                <w:sz w:val="22"/>
              </w:rPr>
              <w:t>.</w:t>
            </w:r>
          </w:p>
        </w:tc>
        <w:tc>
          <w:tcPr>
            <w:tcW w:w="1918" w:type="dxa"/>
          </w:tcPr>
          <w:p w:rsidR="00EF5204" w:rsidRPr="006070B3" w:rsidRDefault="00EF5204" w:rsidP="001E64C1">
            <w:pPr>
              <w:spacing w:after="0" w:line="240" w:lineRule="auto"/>
              <w:rPr>
                <w:rFonts w:asciiTheme="majorHAnsi" w:hAnsiTheme="majorHAnsi" w:cs="Arial"/>
                <w:noProof/>
                <w:sz w:val="22"/>
              </w:rPr>
            </w:pPr>
            <w:r w:rsidRPr="006070B3">
              <w:rPr>
                <w:rFonts w:asciiTheme="majorHAnsi" w:hAnsiTheme="majorHAnsi" w:cs="Arial"/>
                <w:noProof/>
                <w:sz w:val="22"/>
              </w:rPr>
              <w:t>Mampu menjelaskan tentang</w:t>
            </w:r>
            <w:r w:rsidR="001E64C1">
              <w:rPr>
                <w:rFonts w:asciiTheme="majorHAnsi" w:hAnsiTheme="majorHAnsi" w:cs="Arial"/>
                <w:noProof/>
                <w:sz w:val="22"/>
              </w:rPr>
              <w:t xml:space="preserve"> </w:t>
            </w:r>
            <w:r w:rsidR="001E64C1">
              <w:rPr>
                <w:rFonts w:ascii="Arial" w:hAnsi="Arial" w:cs="Arial"/>
                <w:sz w:val="20"/>
                <w:szCs w:val="20"/>
              </w:rPr>
              <w:t xml:space="preserve">unsur-unsur percobaan tindak pidana </w:t>
            </w:r>
            <w:r w:rsidR="001E64C1">
              <w:rPr>
                <w:rFonts w:ascii="Arial" w:hAnsi="Arial" w:cs="Arial"/>
                <w:i/>
                <w:sz w:val="20"/>
                <w:szCs w:val="20"/>
              </w:rPr>
              <w:t>(poging)</w:t>
            </w:r>
          </w:p>
        </w:tc>
        <w:tc>
          <w:tcPr>
            <w:tcW w:w="2044"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Kriteria:</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Ketepatan &amp; Penguasaan</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Bentuk Tes:</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Analisis Kasus</w:t>
            </w:r>
          </w:p>
        </w:tc>
        <w:tc>
          <w:tcPr>
            <w:tcW w:w="2049"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 xml:space="preserve">Ceramah, Diskusi, &amp; Studi Kasus </w:t>
            </w:r>
            <w:r w:rsidRPr="006070B3">
              <w:rPr>
                <w:rFonts w:asciiTheme="majorHAnsi" w:hAnsiTheme="majorHAnsi" w:cs="Times New Roman"/>
                <w:i/>
                <w:sz w:val="22"/>
              </w:rPr>
              <w:t>(case study)</w:t>
            </w:r>
          </w:p>
        </w:tc>
        <w:tc>
          <w:tcPr>
            <w:tcW w:w="2181" w:type="dxa"/>
          </w:tcPr>
          <w:p w:rsidR="00EF5204" w:rsidRPr="001E64C1" w:rsidRDefault="001E64C1" w:rsidP="00476B99">
            <w:pPr>
              <w:tabs>
                <w:tab w:val="left" w:pos="1080"/>
                <w:tab w:val="left" w:pos="2880"/>
                <w:tab w:val="left" w:pos="3060"/>
              </w:tabs>
              <w:spacing w:after="0" w:line="240" w:lineRule="auto"/>
              <w:rPr>
                <w:rFonts w:asciiTheme="majorHAnsi" w:hAnsiTheme="majorHAnsi" w:cs="Arial"/>
                <w:i/>
                <w:noProof/>
                <w:sz w:val="22"/>
              </w:rPr>
            </w:pPr>
            <w:r>
              <w:rPr>
                <w:rFonts w:asciiTheme="majorHAnsi" w:hAnsiTheme="majorHAnsi" w:cs="Arial"/>
                <w:noProof/>
                <w:sz w:val="22"/>
              </w:rPr>
              <w:t xml:space="preserve">Percobaan </w:t>
            </w:r>
            <w:r>
              <w:rPr>
                <w:rFonts w:asciiTheme="majorHAnsi" w:hAnsiTheme="majorHAnsi" w:cs="Arial"/>
                <w:i/>
                <w:noProof/>
                <w:sz w:val="22"/>
              </w:rPr>
              <w:t>(Poging)</w:t>
            </w:r>
          </w:p>
        </w:tc>
        <w:tc>
          <w:tcPr>
            <w:tcW w:w="1772"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t>5%</w:t>
            </w:r>
          </w:p>
        </w:tc>
      </w:tr>
      <w:tr w:rsidR="00402214" w:rsidRPr="006070B3" w:rsidTr="00476B99">
        <w:tc>
          <w:tcPr>
            <w:tcW w:w="1225"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t>12</w:t>
            </w:r>
          </w:p>
        </w:tc>
        <w:tc>
          <w:tcPr>
            <w:tcW w:w="2355" w:type="dxa"/>
          </w:tcPr>
          <w:p w:rsidR="00EF5204" w:rsidRPr="006070B3" w:rsidRDefault="00EF5204" w:rsidP="007D55FE">
            <w:pPr>
              <w:spacing w:line="240" w:lineRule="auto"/>
              <w:rPr>
                <w:rFonts w:asciiTheme="majorHAnsi" w:hAnsiTheme="majorHAnsi" w:cs="Arial"/>
                <w:noProof/>
                <w:sz w:val="22"/>
              </w:rPr>
            </w:pPr>
            <w:r w:rsidRPr="006070B3">
              <w:rPr>
                <w:rFonts w:asciiTheme="majorHAnsi" w:hAnsiTheme="majorHAnsi" w:cs="Arial"/>
                <w:noProof/>
                <w:sz w:val="22"/>
              </w:rPr>
              <w:t xml:space="preserve">Mahasiswa mampu menjelaskan </w:t>
            </w:r>
            <w:r w:rsidR="007D55FE">
              <w:rPr>
                <w:rFonts w:ascii="Arial" w:hAnsi="Arial" w:cs="Arial"/>
                <w:sz w:val="20"/>
                <w:szCs w:val="20"/>
              </w:rPr>
              <w:t xml:space="preserve">menjelaskan jenis-jenis penyertaan </w:t>
            </w:r>
            <w:r w:rsidR="007D55FE">
              <w:rPr>
                <w:rFonts w:ascii="Arial" w:hAnsi="Arial" w:cs="Arial"/>
                <w:i/>
                <w:sz w:val="20"/>
                <w:szCs w:val="20"/>
              </w:rPr>
              <w:t>(delneming)</w:t>
            </w:r>
            <w:r w:rsidR="007D55FE">
              <w:rPr>
                <w:rFonts w:ascii="Arial" w:hAnsi="Arial" w:cs="Arial"/>
                <w:sz w:val="20"/>
                <w:szCs w:val="20"/>
              </w:rPr>
              <w:t xml:space="preserve"> beserta karakteristik yang menjadi satu sama lainnya</w:t>
            </w:r>
            <w:r w:rsidRPr="006070B3">
              <w:rPr>
                <w:rFonts w:asciiTheme="majorHAnsi" w:hAnsiTheme="majorHAnsi" w:cs="Arial"/>
                <w:noProof/>
                <w:sz w:val="22"/>
              </w:rPr>
              <w:t>.</w:t>
            </w:r>
          </w:p>
        </w:tc>
        <w:tc>
          <w:tcPr>
            <w:tcW w:w="1918" w:type="dxa"/>
          </w:tcPr>
          <w:p w:rsidR="00EF5204" w:rsidRPr="006070B3" w:rsidRDefault="00EF5204" w:rsidP="00476B99">
            <w:pPr>
              <w:spacing w:after="0" w:line="240" w:lineRule="auto"/>
              <w:jc w:val="both"/>
              <w:rPr>
                <w:rFonts w:asciiTheme="majorHAnsi" w:hAnsiTheme="majorHAnsi" w:cs="Arial"/>
                <w:noProof/>
                <w:sz w:val="22"/>
              </w:rPr>
            </w:pPr>
            <w:r w:rsidRPr="006070B3">
              <w:rPr>
                <w:rFonts w:asciiTheme="majorHAnsi" w:hAnsiTheme="majorHAnsi" w:cs="Arial"/>
                <w:noProof/>
                <w:sz w:val="22"/>
              </w:rPr>
              <w:t>Mampu menjelaskan tentang:</w:t>
            </w:r>
          </w:p>
          <w:p w:rsidR="007D55FE" w:rsidRPr="004F0840" w:rsidRDefault="007D55FE" w:rsidP="007D55FE">
            <w:pPr>
              <w:numPr>
                <w:ilvl w:val="0"/>
                <w:numId w:val="18"/>
              </w:numPr>
              <w:spacing w:after="0" w:line="240" w:lineRule="auto"/>
              <w:ind w:left="226" w:hanging="226"/>
              <w:jc w:val="both"/>
              <w:rPr>
                <w:rFonts w:ascii="Arial" w:hAnsi="Arial" w:cs="Arial"/>
                <w:sz w:val="20"/>
                <w:szCs w:val="20"/>
              </w:rPr>
            </w:pPr>
            <w:r>
              <w:rPr>
                <w:rFonts w:ascii="Arial" w:hAnsi="Arial" w:cs="Arial"/>
                <w:sz w:val="20"/>
                <w:szCs w:val="20"/>
              </w:rPr>
              <w:t xml:space="preserve">Melakukan tindak pidana </w:t>
            </w:r>
            <w:r>
              <w:rPr>
                <w:rFonts w:ascii="Arial" w:hAnsi="Arial" w:cs="Arial"/>
                <w:i/>
                <w:sz w:val="20"/>
                <w:szCs w:val="20"/>
              </w:rPr>
              <w:t>(plegen)</w:t>
            </w:r>
            <w:r w:rsidRPr="004F0840">
              <w:rPr>
                <w:rFonts w:ascii="Arial" w:hAnsi="Arial" w:cs="Arial"/>
                <w:sz w:val="20"/>
                <w:szCs w:val="20"/>
                <w:lang w:val="en-US"/>
              </w:rPr>
              <w:t>.</w:t>
            </w:r>
          </w:p>
          <w:p w:rsidR="007D55FE" w:rsidRDefault="007D55FE" w:rsidP="007D55FE">
            <w:pPr>
              <w:numPr>
                <w:ilvl w:val="0"/>
                <w:numId w:val="18"/>
              </w:numPr>
              <w:tabs>
                <w:tab w:val="left" w:pos="1080"/>
                <w:tab w:val="left" w:pos="2880"/>
                <w:tab w:val="left" w:pos="3060"/>
              </w:tabs>
              <w:spacing w:after="0" w:line="240" w:lineRule="auto"/>
              <w:ind w:left="226" w:hanging="226"/>
              <w:jc w:val="both"/>
              <w:rPr>
                <w:rFonts w:ascii="Arial" w:hAnsi="Arial" w:cs="Arial"/>
                <w:sz w:val="20"/>
                <w:szCs w:val="20"/>
              </w:rPr>
            </w:pPr>
            <w:r>
              <w:rPr>
                <w:rFonts w:ascii="Arial" w:hAnsi="Arial" w:cs="Arial"/>
                <w:sz w:val="20"/>
                <w:szCs w:val="20"/>
              </w:rPr>
              <w:t xml:space="preserve">Menyuruh melakukan tindak pidana </w:t>
            </w:r>
            <w:r>
              <w:rPr>
                <w:rFonts w:ascii="Arial" w:hAnsi="Arial" w:cs="Arial"/>
                <w:i/>
                <w:sz w:val="20"/>
                <w:szCs w:val="20"/>
              </w:rPr>
              <w:t>(doenplegen)</w:t>
            </w:r>
            <w:r w:rsidRPr="004F0840">
              <w:rPr>
                <w:rFonts w:ascii="Arial" w:hAnsi="Arial" w:cs="Arial"/>
                <w:sz w:val="20"/>
                <w:szCs w:val="20"/>
                <w:lang w:val="en-US"/>
              </w:rPr>
              <w:t>.</w:t>
            </w:r>
          </w:p>
          <w:p w:rsidR="007D55FE" w:rsidRPr="000F02AF" w:rsidRDefault="007D55FE" w:rsidP="007D55FE">
            <w:pPr>
              <w:numPr>
                <w:ilvl w:val="0"/>
                <w:numId w:val="18"/>
              </w:numPr>
              <w:tabs>
                <w:tab w:val="left" w:pos="1080"/>
                <w:tab w:val="left" w:pos="2880"/>
                <w:tab w:val="left" w:pos="3060"/>
              </w:tabs>
              <w:spacing w:after="0" w:line="240" w:lineRule="auto"/>
              <w:ind w:left="226" w:hanging="226"/>
              <w:jc w:val="both"/>
              <w:rPr>
                <w:rFonts w:ascii="Arial" w:hAnsi="Arial" w:cs="Arial"/>
                <w:sz w:val="20"/>
                <w:szCs w:val="20"/>
              </w:rPr>
            </w:pPr>
            <w:r>
              <w:rPr>
                <w:rFonts w:ascii="Arial" w:hAnsi="Arial" w:cs="Arial"/>
                <w:sz w:val="20"/>
                <w:szCs w:val="20"/>
              </w:rPr>
              <w:t xml:space="preserve">Turut serta melakukan tindak pidana </w:t>
            </w:r>
            <w:r>
              <w:rPr>
                <w:rFonts w:ascii="Arial" w:hAnsi="Arial" w:cs="Arial"/>
                <w:i/>
                <w:sz w:val="20"/>
                <w:szCs w:val="20"/>
              </w:rPr>
              <w:t>(medeplegen).</w:t>
            </w:r>
          </w:p>
          <w:p w:rsidR="007D55FE" w:rsidRPr="000F02AF" w:rsidRDefault="007D55FE" w:rsidP="007D55FE">
            <w:pPr>
              <w:numPr>
                <w:ilvl w:val="0"/>
                <w:numId w:val="18"/>
              </w:numPr>
              <w:tabs>
                <w:tab w:val="left" w:pos="1080"/>
                <w:tab w:val="left" w:pos="2880"/>
                <w:tab w:val="left" w:pos="3060"/>
              </w:tabs>
              <w:spacing w:after="0" w:line="240" w:lineRule="auto"/>
              <w:ind w:left="226" w:hanging="226"/>
              <w:jc w:val="both"/>
              <w:rPr>
                <w:rFonts w:ascii="Arial" w:hAnsi="Arial" w:cs="Arial"/>
                <w:sz w:val="20"/>
                <w:szCs w:val="20"/>
              </w:rPr>
            </w:pPr>
            <w:r>
              <w:rPr>
                <w:rFonts w:ascii="Arial" w:hAnsi="Arial" w:cs="Arial"/>
                <w:sz w:val="20"/>
                <w:szCs w:val="20"/>
              </w:rPr>
              <w:t xml:space="preserve">Membujuk melakukan tindak pidana </w:t>
            </w:r>
            <w:r>
              <w:rPr>
                <w:rFonts w:ascii="Arial" w:hAnsi="Arial" w:cs="Arial"/>
                <w:i/>
                <w:sz w:val="20"/>
                <w:szCs w:val="20"/>
              </w:rPr>
              <w:t>(uitlokken).</w:t>
            </w:r>
          </w:p>
          <w:p w:rsidR="007D55FE" w:rsidRPr="000F02AF" w:rsidRDefault="007D55FE" w:rsidP="007D55FE">
            <w:pPr>
              <w:numPr>
                <w:ilvl w:val="0"/>
                <w:numId w:val="18"/>
              </w:numPr>
              <w:tabs>
                <w:tab w:val="left" w:pos="1080"/>
                <w:tab w:val="left" w:pos="2880"/>
                <w:tab w:val="left" w:pos="3060"/>
              </w:tabs>
              <w:spacing w:after="0" w:line="240" w:lineRule="auto"/>
              <w:ind w:left="226" w:hanging="226"/>
              <w:jc w:val="both"/>
              <w:rPr>
                <w:rFonts w:ascii="Arial" w:hAnsi="Arial" w:cs="Arial"/>
                <w:sz w:val="20"/>
                <w:szCs w:val="20"/>
              </w:rPr>
            </w:pPr>
            <w:r>
              <w:rPr>
                <w:rFonts w:ascii="Arial" w:hAnsi="Arial" w:cs="Arial"/>
                <w:sz w:val="20"/>
                <w:szCs w:val="20"/>
              </w:rPr>
              <w:t xml:space="preserve">Perbantuan dalam tindak pidana </w:t>
            </w:r>
            <w:r>
              <w:rPr>
                <w:rFonts w:ascii="Arial" w:hAnsi="Arial" w:cs="Arial"/>
                <w:i/>
                <w:sz w:val="20"/>
                <w:szCs w:val="20"/>
              </w:rPr>
              <w:t>(medeplichtigheid</w:t>
            </w:r>
          </w:p>
          <w:p w:rsidR="00EF5204" w:rsidRPr="007D55FE" w:rsidRDefault="007D55FE" w:rsidP="007D55FE">
            <w:pPr>
              <w:numPr>
                <w:ilvl w:val="0"/>
                <w:numId w:val="18"/>
              </w:numPr>
              <w:tabs>
                <w:tab w:val="left" w:pos="1080"/>
                <w:tab w:val="left" w:pos="2880"/>
                <w:tab w:val="left" w:pos="3060"/>
              </w:tabs>
              <w:spacing w:after="0" w:line="240" w:lineRule="auto"/>
              <w:ind w:left="226" w:hanging="226"/>
              <w:jc w:val="both"/>
              <w:rPr>
                <w:rFonts w:ascii="Arial" w:hAnsi="Arial" w:cs="Arial"/>
                <w:sz w:val="20"/>
                <w:szCs w:val="20"/>
              </w:rPr>
            </w:pPr>
            <w:r>
              <w:rPr>
                <w:rFonts w:ascii="Arial" w:hAnsi="Arial" w:cs="Arial"/>
                <w:sz w:val="20"/>
                <w:szCs w:val="20"/>
              </w:rPr>
              <w:t xml:space="preserve">Penyertaan khusus di luar </w:t>
            </w:r>
            <w:r w:rsidRPr="000F02AF">
              <w:rPr>
                <w:rFonts w:ascii="Arial" w:hAnsi="Arial" w:cs="Arial"/>
                <w:i/>
                <w:sz w:val="20"/>
                <w:szCs w:val="20"/>
              </w:rPr>
              <w:t>delneming</w:t>
            </w:r>
            <w:r>
              <w:rPr>
                <w:rFonts w:ascii="Arial" w:hAnsi="Arial" w:cs="Arial"/>
                <w:i/>
                <w:sz w:val="20"/>
                <w:szCs w:val="20"/>
              </w:rPr>
              <w:t>.</w:t>
            </w:r>
          </w:p>
        </w:tc>
        <w:tc>
          <w:tcPr>
            <w:tcW w:w="2044"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Kriteria:</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Ketepatan &amp; Penguasaan</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Bentuk Tes:</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Analisis Kasus</w:t>
            </w:r>
          </w:p>
        </w:tc>
        <w:tc>
          <w:tcPr>
            <w:tcW w:w="2049"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 xml:space="preserve">Ceramah, Diskusi, &amp;Studi Kasus </w:t>
            </w:r>
            <w:r w:rsidRPr="006070B3">
              <w:rPr>
                <w:rFonts w:asciiTheme="majorHAnsi" w:hAnsiTheme="majorHAnsi" w:cs="Times New Roman"/>
                <w:i/>
                <w:sz w:val="22"/>
              </w:rPr>
              <w:t>(case study)</w:t>
            </w:r>
          </w:p>
        </w:tc>
        <w:tc>
          <w:tcPr>
            <w:tcW w:w="2181" w:type="dxa"/>
          </w:tcPr>
          <w:p w:rsidR="00EF5204" w:rsidRPr="007D55FE" w:rsidRDefault="007D55FE" w:rsidP="00476B99">
            <w:pPr>
              <w:spacing w:after="0" w:line="240" w:lineRule="auto"/>
              <w:jc w:val="both"/>
              <w:rPr>
                <w:rFonts w:asciiTheme="majorHAnsi" w:hAnsiTheme="majorHAnsi" w:cs="Arial"/>
                <w:i/>
                <w:noProof/>
                <w:sz w:val="22"/>
              </w:rPr>
            </w:pPr>
            <w:r>
              <w:rPr>
                <w:rFonts w:asciiTheme="majorHAnsi" w:hAnsiTheme="majorHAnsi" w:cs="Arial"/>
                <w:noProof/>
                <w:sz w:val="22"/>
              </w:rPr>
              <w:t xml:space="preserve">Penyertaan </w:t>
            </w:r>
            <w:r>
              <w:rPr>
                <w:rFonts w:asciiTheme="majorHAnsi" w:hAnsiTheme="majorHAnsi" w:cs="Arial"/>
                <w:i/>
                <w:noProof/>
                <w:sz w:val="22"/>
              </w:rPr>
              <w:t>(Delneming)</w:t>
            </w:r>
          </w:p>
        </w:tc>
        <w:tc>
          <w:tcPr>
            <w:tcW w:w="1772"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t>5%</w:t>
            </w:r>
          </w:p>
        </w:tc>
      </w:tr>
      <w:tr w:rsidR="00402214" w:rsidRPr="006070B3" w:rsidTr="00476B99">
        <w:tc>
          <w:tcPr>
            <w:tcW w:w="1225"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t>13</w:t>
            </w:r>
          </w:p>
        </w:tc>
        <w:tc>
          <w:tcPr>
            <w:tcW w:w="2355" w:type="dxa"/>
          </w:tcPr>
          <w:p w:rsidR="00EF5204" w:rsidRPr="006070B3" w:rsidRDefault="00EF5204" w:rsidP="00476B99">
            <w:pPr>
              <w:rPr>
                <w:rFonts w:asciiTheme="majorHAnsi" w:hAnsiTheme="majorHAnsi" w:cs="Arial"/>
                <w:noProof/>
                <w:sz w:val="22"/>
              </w:rPr>
            </w:pPr>
            <w:r w:rsidRPr="006070B3">
              <w:rPr>
                <w:rFonts w:asciiTheme="majorHAnsi" w:hAnsiTheme="majorHAnsi" w:cs="Arial"/>
                <w:noProof/>
                <w:sz w:val="22"/>
              </w:rPr>
              <w:t xml:space="preserve">Mahasiswa mampu menjelaskan </w:t>
            </w:r>
            <w:r w:rsidR="00402214">
              <w:rPr>
                <w:rFonts w:ascii="Arial" w:hAnsi="Arial" w:cs="Arial"/>
                <w:sz w:val="20"/>
                <w:szCs w:val="20"/>
              </w:rPr>
              <w:t xml:space="preserve">macam-macam gabungan beberapa tindak pidana/perbarengan </w:t>
            </w:r>
            <w:r w:rsidR="00402214">
              <w:rPr>
                <w:rFonts w:ascii="Arial" w:hAnsi="Arial" w:cs="Arial"/>
                <w:i/>
                <w:sz w:val="20"/>
                <w:szCs w:val="20"/>
              </w:rPr>
              <w:lastRenderedPageBreak/>
              <w:t>(samenloop/concurcus</w:t>
            </w:r>
            <w:r w:rsidRPr="006070B3">
              <w:rPr>
                <w:rFonts w:asciiTheme="majorHAnsi" w:hAnsiTheme="majorHAnsi" w:cs="Arial"/>
                <w:noProof/>
                <w:sz w:val="22"/>
              </w:rPr>
              <w:t>.</w:t>
            </w:r>
          </w:p>
        </w:tc>
        <w:tc>
          <w:tcPr>
            <w:tcW w:w="1918" w:type="dxa"/>
          </w:tcPr>
          <w:p w:rsidR="00EF5204" w:rsidRPr="006070B3" w:rsidRDefault="00EF5204" w:rsidP="00476B99">
            <w:pPr>
              <w:spacing w:after="0" w:line="240" w:lineRule="auto"/>
              <w:jc w:val="both"/>
              <w:rPr>
                <w:rFonts w:asciiTheme="majorHAnsi" w:hAnsiTheme="majorHAnsi" w:cs="Arial"/>
                <w:noProof/>
                <w:sz w:val="22"/>
              </w:rPr>
            </w:pPr>
            <w:r w:rsidRPr="006070B3">
              <w:rPr>
                <w:rFonts w:asciiTheme="majorHAnsi" w:hAnsiTheme="majorHAnsi" w:cs="Arial"/>
                <w:noProof/>
                <w:sz w:val="22"/>
              </w:rPr>
              <w:lastRenderedPageBreak/>
              <w:t>Mampu menjelaskan tentang:</w:t>
            </w:r>
          </w:p>
          <w:p w:rsidR="00402214" w:rsidRPr="00187026" w:rsidRDefault="00402214" w:rsidP="00402214">
            <w:pPr>
              <w:numPr>
                <w:ilvl w:val="0"/>
                <w:numId w:val="19"/>
              </w:numPr>
              <w:spacing w:after="0" w:line="240" w:lineRule="auto"/>
              <w:ind w:left="255" w:hanging="290"/>
              <w:jc w:val="both"/>
              <w:rPr>
                <w:rFonts w:ascii="Arial" w:hAnsi="Arial" w:cs="Arial"/>
                <w:sz w:val="20"/>
                <w:szCs w:val="20"/>
              </w:rPr>
            </w:pPr>
            <w:r>
              <w:rPr>
                <w:rFonts w:ascii="Arial" w:hAnsi="Arial" w:cs="Arial"/>
                <w:i/>
                <w:sz w:val="20"/>
                <w:szCs w:val="20"/>
              </w:rPr>
              <w:t>Eendaadsche Samenloop/Concurcus Idealis</w:t>
            </w:r>
            <w:r w:rsidRPr="00E43C64">
              <w:rPr>
                <w:rFonts w:ascii="Arial" w:hAnsi="Arial" w:cs="Arial"/>
                <w:sz w:val="20"/>
                <w:szCs w:val="20"/>
              </w:rPr>
              <w:t>.</w:t>
            </w:r>
          </w:p>
          <w:p w:rsidR="00402214" w:rsidRDefault="00402214" w:rsidP="00402214">
            <w:pPr>
              <w:numPr>
                <w:ilvl w:val="0"/>
                <w:numId w:val="19"/>
              </w:numPr>
              <w:spacing w:after="0" w:line="240" w:lineRule="auto"/>
              <w:ind w:left="255" w:hanging="290"/>
              <w:jc w:val="both"/>
              <w:rPr>
                <w:rFonts w:ascii="Arial" w:hAnsi="Arial" w:cs="Arial"/>
                <w:i/>
                <w:sz w:val="20"/>
                <w:szCs w:val="20"/>
              </w:rPr>
            </w:pPr>
            <w:r>
              <w:rPr>
                <w:rFonts w:ascii="Arial" w:hAnsi="Arial" w:cs="Arial"/>
                <w:i/>
                <w:sz w:val="20"/>
                <w:szCs w:val="20"/>
              </w:rPr>
              <w:t xml:space="preserve">Meerdaadsche </w:t>
            </w:r>
            <w:r>
              <w:rPr>
                <w:rFonts w:ascii="Arial" w:hAnsi="Arial" w:cs="Arial"/>
                <w:i/>
                <w:sz w:val="20"/>
                <w:szCs w:val="20"/>
              </w:rPr>
              <w:lastRenderedPageBreak/>
              <w:t>Samenloop/Concurcus Realis.</w:t>
            </w:r>
          </w:p>
          <w:p w:rsidR="00EF5204" w:rsidRPr="00402214" w:rsidRDefault="00402214" w:rsidP="00402214">
            <w:pPr>
              <w:numPr>
                <w:ilvl w:val="0"/>
                <w:numId w:val="19"/>
              </w:numPr>
              <w:spacing w:after="0" w:line="240" w:lineRule="auto"/>
              <w:ind w:left="255" w:hanging="290"/>
              <w:jc w:val="both"/>
              <w:rPr>
                <w:rFonts w:ascii="Arial" w:hAnsi="Arial" w:cs="Arial"/>
                <w:i/>
                <w:sz w:val="20"/>
                <w:szCs w:val="20"/>
              </w:rPr>
            </w:pPr>
            <w:r>
              <w:rPr>
                <w:rFonts w:ascii="Arial" w:hAnsi="Arial" w:cs="Arial"/>
                <w:sz w:val="20"/>
                <w:szCs w:val="20"/>
              </w:rPr>
              <w:t xml:space="preserve">Tindak pidana yang berkelanjutan </w:t>
            </w:r>
            <w:r>
              <w:rPr>
                <w:rFonts w:ascii="Arial" w:hAnsi="Arial" w:cs="Arial"/>
                <w:i/>
                <w:sz w:val="20"/>
                <w:szCs w:val="20"/>
              </w:rPr>
              <w:t>(Voorgezette Handeling).</w:t>
            </w:r>
          </w:p>
        </w:tc>
        <w:tc>
          <w:tcPr>
            <w:tcW w:w="2044"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lastRenderedPageBreak/>
              <w:t>Kriteria:</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Ketepatan &amp; Pemahaman</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Bentuk Tes:</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Quiz Tulisan</w:t>
            </w:r>
          </w:p>
        </w:tc>
        <w:tc>
          <w:tcPr>
            <w:tcW w:w="2049"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Ceramah &amp; Diskusi</w:t>
            </w:r>
          </w:p>
        </w:tc>
        <w:tc>
          <w:tcPr>
            <w:tcW w:w="2181" w:type="dxa"/>
          </w:tcPr>
          <w:p w:rsidR="00EF5204" w:rsidRPr="00402214" w:rsidRDefault="00402214" w:rsidP="00476B99">
            <w:pPr>
              <w:jc w:val="both"/>
              <w:rPr>
                <w:rFonts w:asciiTheme="majorHAnsi" w:hAnsiTheme="majorHAnsi" w:cs="Arial"/>
                <w:i/>
                <w:noProof/>
                <w:sz w:val="22"/>
              </w:rPr>
            </w:pPr>
            <w:r>
              <w:rPr>
                <w:rFonts w:asciiTheme="majorHAnsi" w:hAnsiTheme="majorHAnsi" w:cs="Arial"/>
                <w:noProof/>
                <w:sz w:val="22"/>
              </w:rPr>
              <w:t xml:space="preserve">Gabungan Tindak Pidana/ Pembarengan </w:t>
            </w:r>
            <w:r>
              <w:rPr>
                <w:rFonts w:asciiTheme="majorHAnsi" w:hAnsiTheme="majorHAnsi" w:cs="Arial"/>
                <w:i/>
                <w:noProof/>
                <w:sz w:val="22"/>
              </w:rPr>
              <w:t xml:space="preserve">(Samenlop/ </w:t>
            </w:r>
            <w:r>
              <w:rPr>
                <w:rFonts w:asciiTheme="majorHAnsi" w:hAnsiTheme="majorHAnsi" w:cs="Arial"/>
                <w:i/>
                <w:noProof/>
                <w:sz w:val="22"/>
              </w:rPr>
              <w:lastRenderedPageBreak/>
              <w:t>Concursus)</w:t>
            </w:r>
          </w:p>
        </w:tc>
        <w:tc>
          <w:tcPr>
            <w:tcW w:w="1772"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lastRenderedPageBreak/>
              <w:t>5%</w:t>
            </w:r>
          </w:p>
        </w:tc>
      </w:tr>
      <w:tr w:rsidR="00402214" w:rsidRPr="006070B3" w:rsidTr="00476B99">
        <w:tc>
          <w:tcPr>
            <w:tcW w:w="1225"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lastRenderedPageBreak/>
              <w:t>14</w:t>
            </w:r>
          </w:p>
        </w:tc>
        <w:tc>
          <w:tcPr>
            <w:tcW w:w="2355" w:type="dxa"/>
          </w:tcPr>
          <w:p w:rsidR="00EF5204" w:rsidRPr="006070B3" w:rsidRDefault="00EF5204" w:rsidP="00B36532">
            <w:pPr>
              <w:spacing w:line="240" w:lineRule="auto"/>
              <w:rPr>
                <w:rFonts w:asciiTheme="majorHAnsi" w:hAnsiTheme="majorHAnsi" w:cs="Arial"/>
                <w:noProof/>
                <w:sz w:val="22"/>
              </w:rPr>
            </w:pPr>
            <w:r w:rsidRPr="006070B3">
              <w:rPr>
                <w:rFonts w:asciiTheme="majorHAnsi" w:hAnsiTheme="majorHAnsi" w:cs="Arial"/>
                <w:noProof/>
                <w:sz w:val="22"/>
              </w:rPr>
              <w:t xml:space="preserve">Mahasiswa mampu menjelaskan </w:t>
            </w:r>
            <w:r w:rsidR="00B36532">
              <w:rPr>
                <w:rFonts w:ascii="Arial" w:hAnsi="Arial" w:cs="Arial"/>
                <w:sz w:val="20"/>
                <w:szCs w:val="20"/>
              </w:rPr>
              <w:t>faktor-faktor dan alasan-alasan yang menggugurkan hak untuk menuntut</w:t>
            </w:r>
            <w:r w:rsidRPr="006070B3">
              <w:rPr>
                <w:rFonts w:asciiTheme="majorHAnsi" w:hAnsiTheme="majorHAnsi" w:cs="Arial"/>
                <w:noProof/>
                <w:sz w:val="22"/>
              </w:rPr>
              <w:t>.</w:t>
            </w:r>
          </w:p>
        </w:tc>
        <w:tc>
          <w:tcPr>
            <w:tcW w:w="1918" w:type="dxa"/>
          </w:tcPr>
          <w:p w:rsidR="00EF5204" w:rsidRPr="006070B3" w:rsidRDefault="00EF5204" w:rsidP="00476B99">
            <w:pPr>
              <w:spacing w:after="0" w:line="240" w:lineRule="auto"/>
              <w:jc w:val="both"/>
              <w:rPr>
                <w:rFonts w:asciiTheme="majorHAnsi" w:hAnsiTheme="majorHAnsi" w:cs="Arial"/>
                <w:noProof/>
                <w:sz w:val="22"/>
              </w:rPr>
            </w:pPr>
            <w:r w:rsidRPr="006070B3">
              <w:rPr>
                <w:rFonts w:asciiTheme="majorHAnsi" w:hAnsiTheme="majorHAnsi" w:cs="Arial"/>
                <w:noProof/>
                <w:sz w:val="22"/>
              </w:rPr>
              <w:t>Mampu menjelaskan tentang:</w:t>
            </w:r>
          </w:p>
          <w:p w:rsidR="00B36532" w:rsidRPr="006F6E05" w:rsidRDefault="00B36532" w:rsidP="00B36532">
            <w:pPr>
              <w:numPr>
                <w:ilvl w:val="0"/>
                <w:numId w:val="20"/>
              </w:numPr>
              <w:tabs>
                <w:tab w:val="left" w:pos="2880"/>
                <w:tab w:val="left" w:pos="3060"/>
              </w:tabs>
              <w:spacing w:after="0" w:line="240" w:lineRule="auto"/>
              <w:ind w:left="181" w:hanging="181"/>
              <w:rPr>
                <w:rFonts w:ascii="Arial" w:hAnsi="Arial" w:cs="Arial"/>
                <w:sz w:val="20"/>
                <w:szCs w:val="20"/>
              </w:rPr>
            </w:pPr>
            <w:r>
              <w:rPr>
                <w:rFonts w:ascii="Arial" w:hAnsi="Arial" w:cs="Arial"/>
                <w:sz w:val="20"/>
                <w:szCs w:val="20"/>
              </w:rPr>
              <w:t>Terdakwa meninggal dunia.</w:t>
            </w:r>
          </w:p>
          <w:p w:rsidR="00B36532" w:rsidRPr="006F6E05" w:rsidRDefault="00B36532" w:rsidP="00B36532">
            <w:pPr>
              <w:numPr>
                <w:ilvl w:val="0"/>
                <w:numId w:val="20"/>
              </w:numPr>
              <w:tabs>
                <w:tab w:val="left" w:pos="2880"/>
                <w:tab w:val="left" w:pos="3060"/>
              </w:tabs>
              <w:spacing w:after="0" w:line="240" w:lineRule="auto"/>
              <w:ind w:left="181" w:hanging="181"/>
              <w:rPr>
                <w:rFonts w:ascii="Arial" w:hAnsi="Arial" w:cs="Arial"/>
                <w:sz w:val="20"/>
                <w:szCs w:val="20"/>
              </w:rPr>
            </w:pPr>
            <w:r>
              <w:rPr>
                <w:rFonts w:ascii="Arial" w:hAnsi="Arial" w:cs="Arial"/>
                <w:i/>
                <w:sz w:val="20"/>
                <w:szCs w:val="20"/>
              </w:rPr>
              <w:t>Ne bis in idem</w:t>
            </w:r>
            <w:r>
              <w:rPr>
                <w:rFonts w:ascii="Arial" w:hAnsi="Arial" w:cs="Arial"/>
                <w:sz w:val="20"/>
                <w:szCs w:val="20"/>
              </w:rPr>
              <w:t>.</w:t>
            </w:r>
          </w:p>
          <w:p w:rsidR="00B36532" w:rsidRPr="006F6E05" w:rsidRDefault="00B36532" w:rsidP="00B36532">
            <w:pPr>
              <w:numPr>
                <w:ilvl w:val="0"/>
                <w:numId w:val="20"/>
              </w:numPr>
              <w:tabs>
                <w:tab w:val="left" w:pos="2880"/>
                <w:tab w:val="left" w:pos="3060"/>
              </w:tabs>
              <w:spacing w:after="0" w:line="240" w:lineRule="auto"/>
              <w:ind w:left="181" w:hanging="181"/>
              <w:rPr>
                <w:rFonts w:ascii="Arial" w:hAnsi="Arial" w:cs="Arial"/>
                <w:sz w:val="20"/>
                <w:szCs w:val="20"/>
              </w:rPr>
            </w:pPr>
            <w:r>
              <w:rPr>
                <w:rFonts w:ascii="Arial" w:hAnsi="Arial" w:cs="Arial"/>
                <w:sz w:val="20"/>
                <w:szCs w:val="20"/>
              </w:rPr>
              <w:t xml:space="preserve">Kedaluarsa </w:t>
            </w:r>
            <w:r>
              <w:rPr>
                <w:rFonts w:ascii="Arial" w:hAnsi="Arial" w:cs="Arial"/>
                <w:i/>
                <w:sz w:val="20"/>
                <w:szCs w:val="20"/>
              </w:rPr>
              <w:t>(vriajring)</w:t>
            </w:r>
            <w:r>
              <w:rPr>
                <w:rFonts w:ascii="Arial" w:hAnsi="Arial" w:cs="Arial"/>
                <w:sz w:val="20"/>
                <w:szCs w:val="20"/>
              </w:rPr>
              <w:t>.</w:t>
            </w:r>
          </w:p>
          <w:p w:rsidR="00B36532" w:rsidRDefault="00B36532" w:rsidP="00B36532">
            <w:pPr>
              <w:numPr>
                <w:ilvl w:val="0"/>
                <w:numId w:val="20"/>
              </w:numPr>
              <w:tabs>
                <w:tab w:val="left" w:pos="2880"/>
                <w:tab w:val="left" w:pos="3060"/>
              </w:tabs>
              <w:spacing w:after="0" w:line="240" w:lineRule="auto"/>
              <w:ind w:left="181" w:hanging="181"/>
              <w:rPr>
                <w:rFonts w:ascii="Arial" w:hAnsi="Arial" w:cs="Arial"/>
                <w:sz w:val="20"/>
                <w:szCs w:val="20"/>
              </w:rPr>
            </w:pPr>
            <w:r>
              <w:rPr>
                <w:rFonts w:ascii="Arial" w:hAnsi="Arial" w:cs="Arial"/>
                <w:sz w:val="20"/>
                <w:szCs w:val="20"/>
              </w:rPr>
              <w:t>Penyelesaian perkara di luar sidang.</w:t>
            </w:r>
          </w:p>
          <w:p w:rsidR="00EF5204" w:rsidRPr="00B36532" w:rsidRDefault="00B36532" w:rsidP="00B36532">
            <w:pPr>
              <w:numPr>
                <w:ilvl w:val="0"/>
                <w:numId w:val="20"/>
              </w:numPr>
              <w:tabs>
                <w:tab w:val="left" w:pos="2880"/>
                <w:tab w:val="left" w:pos="3060"/>
              </w:tabs>
              <w:spacing w:after="0" w:line="240" w:lineRule="auto"/>
              <w:ind w:left="181" w:hanging="181"/>
              <w:rPr>
                <w:rFonts w:ascii="Arial" w:hAnsi="Arial" w:cs="Arial"/>
                <w:sz w:val="20"/>
                <w:szCs w:val="20"/>
              </w:rPr>
            </w:pPr>
            <w:r>
              <w:rPr>
                <w:rFonts w:ascii="Arial" w:hAnsi="Arial" w:cs="Arial"/>
                <w:sz w:val="20"/>
                <w:szCs w:val="20"/>
              </w:rPr>
              <w:t>Amnesti dan abolisi.</w:t>
            </w:r>
          </w:p>
        </w:tc>
        <w:tc>
          <w:tcPr>
            <w:tcW w:w="2044"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Kriteria:</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Ketepatan &amp; Pemahaman</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Bentuk Tes:</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Quiz Tulisan</w:t>
            </w:r>
          </w:p>
        </w:tc>
        <w:tc>
          <w:tcPr>
            <w:tcW w:w="2049"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 xml:space="preserve">Ceramah, Diskusi, &amp; Studi Kasus </w:t>
            </w:r>
            <w:r w:rsidRPr="006070B3">
              <w:rPr>
                <w:rFonts w:asciiTheme="majorHAnsi" w:hAnsiTheme="majorHAnsi" w:cs="Times New Roman"/>
                <w:i/>
                <w:sz w:val="22"/>
              </w:rPr>
              <w:t>(case study)</w:t>
            </w:r>
          </w:p>
        </w:tc>
        <w:tc>
          <w:tcPr>
            <w:tcW w:w="2181" w:type="dxa"/>
          </w:tcPr>
          <w:p w:rsidR="00EF5204" w:rsidRPr="006070B3" w:rsidRDefault="00B36532" w:rsidP="00476B99">
            <w:pPr>
              <w:tabs>
                <w:tab w:val="left" w:pos="1080"/>
                <w:tab w:val="left" w:pos="2880"/>
                <w:tab w:val="left" w:pos="3060"/>
              </w:tabs>
              <w:spacing w:after="0" w:line="240" w:lineRule="auto"/>
              <w:rPr>
                <w:rFonts w:asciiTheme="majorHAnsi" w:hAnsiTheme="majorHAnsi" w:cs="Arial"/>
                <w:noProof/>
                <w:sz w:val="22"/>
              </w:rPr>
            </w:pPr>
            <w:r>
              <w:rPr>
                <w:rFonts w:asciiTheme="majorHAnsi" w:hAnsiTheme="majorHAnsi" w:cs="Arial"/>
                <w:noProof/>
                <w:sz w:val="22"/>
              </w:rPr>
              <w:t>Gugurnya Hak Menuntut</w:t>
            </w:r>
            <w:r w:rsidR="00EF5204" w:rsidRPr="006070B3">
              <w:rPr>
                <w:rFonts w:asciiTheme="majorHAnsi" w:hAnsiTheme="majorHAnsi" w:cs="Arial"/>
                <w:noProof/>
                <w:sz w:val="22"/>
              </w:rPr>
              <w:t>.</w:t>
            </w:r>
          </w:p>
        </w:tc>
        <w:tc>
          <w:tcPr>
            <w:tcW w:w="1772"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t>5%</w:t>
            </w:r>
          </w:p>
        </w:tc>
      </w:tr>
      <w:tr w:rsidR="00402214" w:rsidRPr="006070B3" w:rsidTr="00476B99">
        <w:tc>
          <w:tcPr>
            <w:tcW w:w="1225"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t>15</w:t>
            </w:r>
          </w:p>
        </w:tc>
        <w:tc>
          <w:tcPr>
            <w:tcW w:w="2355" w:type="dxa"/>
          </w:tcPr>
          <w:p w:rsidR="00EF5204" w:rsidRPr="006070B3" w:rsidRDefault="00EF5204" w:rsidP="00476B99">
            <w:pPr>
              <w:rPr>
                <w:rFonts w:asciiTheme="majorHAnsi" w:hAnsiTheme="majorHAnsi" w:cs="Arial"/>
                <w:noProof/>
                <w:sz w:val="22"/>
              </w:rPr>
            </w:pPr>
            <w:r w:rsidRPr="006070B3">
              <w:rPr>
                <w:rFonts w:asciiTheme="majorHAnsi" w:hAnsiTheme="majorHAnsi" w:cs="Arial"/>
                <w:noProof/>
                <w:sz w:val="22"/>
              </w:rPr>
              <w:t xml:space="preserve">Mahasiswa mampu menjelaskan </w:t>
            </w:r>
            <w:r w:rsidR="00B36532">
              <w:rPr>
                <w:rFonts w:ascii="Arial" w:hAnsi="Arial" w:cs="Arial"/>
                <w:sz w:val="20"/>
                <w:szCs w:val="20"/>
              </w:rPr>
              <w:t>faktor-faktor dan alasan-alasan yang menggugurkan kewajiban menjalani hukuman</w:t>
            </w:r>
            <w:r w:rsidRPr="006070B3">
              <w:rPr>
                <w:rFonts w:asciiTheme="majorHAnsi" w:hAnsiTheme="majorHAnsi" w:cs="Arial"/>
                <w:noProof/>
                <w:sz w:val="22"/>
              </w:rPr>
              <w:t>.</w:t>
            </w:r>
          </w:p>
        </w:tc>
        <w:tc>
          <w:tcPr>
            <w:tcW w:w="1918" w:type="dxa"/>
          </w:tcPr>
          <w:p w:rsidR="00EF5204" w:rsidRPr="006070B3" w:rsidRDefault="00EF5204" w:rsidP="00476B99">
            <w:pPr>
              <w:spacing w:after="0" w:line="240" w:lineRule="auto"/>
              <w:rPr>
                <w:rFonts w:asciiTheme="majorHAnsi" w:hAnsiTheme="majorHAnsi" w:cs="Arial"/>
                <w:noProof/>
                <w:sz w:val="22"/>
              </w:rPr>
            </w:pPr>
            <w:r w:rsidRPr="006070B3">
              <w:rPr>
                <w:rFonts w:asciiTheme="majorHAnsi" w:hAnsiTheme="majorHAnsi" w:cs="Arial"/>
                <w:noProof/>
                <w:sz w:val="22"/>
              </w:rPr>
              <w:t>Mampu menjelaskan tentang:</w:t>
            </w:r>
          </w:p>
          <w:p w:rsidR="006C2900" w:rsidRPr="006F6E05" w:rsidRDefault="006C2900" w:rsidP="006C2900">
            <w:pPr>
              <w:numPr>
                <w:ilvl w:val="0"/>
                <w:numId w:val="21"/>
              </w:numPr>
              <w:spacing w:after="0" w:line="240" w:lineRule="auto"/>
              <w:ind w:left="211" w:hanging="247"/>
              <w:rPr>
                <w:rFonts w:ascii="Arial" w:hAnsi="Arial" w:cs="Arial"/>
                <w:sz w:val="20"/>
                <w:szCs w:val="20"/>
              </w:rPr>
            </w:pPr>
            <w:r>
              <w:rPr>
                <w:rFonts w:ascii="Arial" w:hAnsi="Arial" w:cs="Arial"/>
                <w:sz w:val="20"/>
                <w:szCs w:val="20"/>
              </w:rPr>
              <w:t>Terdakwa meninggal dunia.</w:t>
            </w:r>
          </w:p>
          <w:p w:rsidR="006C2900" w:rsidRPr="006F6E05" w:rsidRDefault="006C2900" w:rsidP="006C2900">
            <w:pPr>
              <w:numPr>
                <w:ilvl w:val="0"/>
                <w:numId w:val="21"/>
              </w:numPr>
              <w:spacing w:after="0" w:line="240" w:lineRule="auto"/>
              <w:ind w:left="211" w:hanging="247"/>
              <w:rPr>
                <w:rFonts w:ascii="Arial" w:hAnsi="Arial" w:cs="Arial"/>
                <w:sz w:val="20"/>
                <w:szCs w:val="20"/>
              </w:rPr>
            </w:pPr>
            <w:r>
              <w:rPr>
                <w:rFonts w:ascii="Arial" w:hAnsi="Arial" w:cs="Arial"/>
                <w:sz w:val="20"/>
                <w:szCs w:val="20"/>
              </w:rPr>
              <w:t xml:space="preserve">Kedaluarsa </w:t>
            </w:r>
            <w:r>
              <w:rPr>
                <w:rFonts w:ascii="Arial" w:hAnsi="Arial" w:cs="Arial"/>
                <w:i/>
                <w:sz w:val="20"/>
                <w:szCs w:val="20"/>
              </w:rPr>
              <w:t>(vriajring)</w:t>
            </w:r>
            <w:r>
              <w:rPr>
                <w:rFonts w:ascii="Arial" w:hAnsi="Arial" w:cs="Arial"/>
                <w:sz w:val="20"/>
                <w:szCs w:val="20"/>
              </w:rPr>
              <w:t>.</w:t>
            </w:r>
          </w:p>
          <w:p w:rsidR="00EF5204" w:rsidRPr="006C2900" w:rsidRDefault="006C2900" w:rsidP="006C2900">
            <w:pPr>
              <w:numPr>
                <w:ilvl w:val="0"/>
                <w:numId w:val="21"/>
              </w:numPr>
              <w:spacing w:after="0" w:line="240" w:lineRule="auto"/>
              <w:ind w:left="211" w:hanging="247"/>
              <w:rPr>
                <w:rFonts w:ascii="Arial" w:hAnsi="Arial" w:cs="Arial"/>
                <w:sz w:val="20"/>
                <w:szCs w:val="20"/>
              </w:rPr>
            </w:pPr>
            <w:r>
              <w:rPr>
                <w:rFonts w:ascii="Arial" w:hAnsi="Arial" w:cs="Arial"/>
                <w:sz w:val="20"/>
                <w:szCs w:val="20"/>
              </w:rPr>
              <w:t>Grasi.</w:t>
            </w:r>
          </w:p>
        </w:tc>
        <w:tc>
          <w:tcPr>
            <w:tcW w:w="2044" w:type="dxa"/>
          </w:tcPr>
          <w:p w:rsidR="00EF5204" w:rsidRPr="006070B3" w:rsidRDefault="00EF5204" w:rsidP="00476B99">
            <w:pPr>
              <w:spacing w:after="0"/>
              <w:rPr>
                <w:rFonts w:asciiTheme="majorHAnsi" w:hAnsiTheme="majorHAnsi" w:cs="Times New Roman"/>
                <w:sz w:val="22"/>
              </w:rPr>
            </w:pPr>
            <w:bookmarkStart w:id="0" w:name="_GoBack"/>
            <w:bookmarkEnd w:id="0"/>
            <w:r w:rsidRPr="006070B3">
              <w:rPr>
                <w:rFonts w:asciiTheme="majorHAnsi" w:hAnsiTheme="majorHAnsi" w:cs="Times New Roman"/>
                <w:sz w:val="22"/>
              </w:rPr>
              <w:t>Kriteria:</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Ketepatan &amp; Pemahaman</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Bentuk Tes:</w:t>
            </w:r>
          </w:p>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Quiz Lisan</w:t>
            </w:r>
          </w:p>
        </w:tc>
        <w:tc>
          <w:tcPr>
            <w:tcW w:w="2049" w:type="dxa"/>
          </w:tcPr>
          <w:p w:rsidR="00EF5204" w:rsidRPr="006070B3" w:rsidRDefault="00EF5204" w:rsidP="00476B99">
            <w:pPr>
              <w:spacing w:after="0"/>
              <w:rPr>
                <w:rFonts w:asciiTheme="majorHAnsi" w:hAnsiTheme="majorHAnsi" w:cs="Times New Roman"/>
                <w:sz w:val="22"/>
              </w:rPr>
            </w:pPr>
            <w:r w:rsidRPr="006070B3">
              <w:rPr>
                <w:rFonts w:asciiTheme="majorHAnsi" w:hAnsiTheme="majorHAnsi" w:cs="Times New Roman"/>
                <w:sz w:val="22"/>
              </w:rPr>
              <w:t xml:space="preserve">Ceramah, Diskusi, &amp; </w:t>
            </w:r>
            <w:r w:rsidRPr="006070B3">
              <w:rPr>
                <w:rFonts w:asciiTheme="majorHAnsi" w:hAnsiTheme="majorHAnsi" w:cs="Times New Roman"/>
                <w:i/>
                <w:sz w:val="22"/>
              </w:rPr>
              <w:t xml:space="preserve">Review </w:t>
            </w:r>
            <w:r w:rsidRPr="006070B3">
              <w:rPr>
                <w:rFonts w:asciiTheme="majorHAnsi" w:hAnsiTheme="majorHAnsi" w:cs="Times New Roman"/>
                <w:sz w:val="22"/>
              </w:rPr>
              <w:t>(Quiz)</w:t>
            </w:r>
          </w:p>
        </w:tc>
        <w:tc>
          <w:tcPr>
            <w:tcW w:w="2181" w:type="dxa"/>
          </w:tcPr>
          <w:p w:rsidR="00EF5204" w:rsidRPr="006070B3" w:rsidRDefault="00B36532" w:rsidP="00476B99">
            <w:pPr>
              <w:tabs>
                <w:tab w:val="left" w:pos="1080"/>
                <w:tab w:val="left" w:pos="2880"/>
                <w:tab w:val="left" w:pos="3060"/>
              </w:tabs>
              <w:spacing w:after="0" w:line="240" w:lineRule="auto"/>
              <w:jc w:val="both"/>
              <w:rPr>
                <w:rFonts w:asciiTheme="majorHAnsi" w:hAnsiTheme="majorHAnsi" w:cs="Arial"/>
                <w:noProof/>
                <w:sz w:val="22"/>
              </w:rPr>
            </w:pPr>
            <w:r>
              <w:rPr>
                <w:rFonts w:asciiTheme="majorHAnsi" w:hAnsiTheme="majorHAnsi" w:cs="Arial"/>
                <w:noProof/>
                <w:sz w:val="22"/>
              </w:rPr>
              <w:t>Gugurnya Kewajiban Menjalani Pidana</w:t>
            </w:r>
          </w:p>
        </w:tc>
        <w:tc>
          <w:tcPr>
            <w:tcW w:w="1772" w:type="dxa"/>
          </w:tcPr>
          <w:p w:rsidR="00EF5204" w:rsidRPr="006070B3" w:rsidRDefault="00EF5204" w:rsidP="00476B99">
            <w:pPr>
              <w:spacing w:after="0"/>
              <w:jc w:val="center"/>
              <w:rPr>
                <w:rFonts w:asciiTheme="majorHAnsi" w:hAnsiTheme="majorHAnsi" w:cs="Times New Roman"/>
                <w:sz w:val="22"/>
              </w:rPr>
            </w:pPr>
            <w:r w:rsidRPr="006070B3">
              <w:rPr>
                <w:rFonts w:asciiTheme="majorHAnsi" w:hAnsiTheme="majorHAnsi" w:cs="Times New Roman"/>
                <w:sz w:val="22"/>
              </w:rPr>
              <w:t>5%</w:t>
            </w:r>
          </w:p>
        </w:tc>
      </w:tr>
      <w:tr w:rsidR="00EF5204" w:rsidRPr="00EE1B36" w:rsidTr="00476B99">
        <w:tc>
          <w:tcPr>
            <w:tcW w:w="1225" w:type="dxa"/>
            <w:shd w:val="clear" w:color="auto" w:fill="DBE5F1" w:themeFill="accent1" w:themeFillTint="33"/>
          </w:tcPr>
          <w:p w:rsidR="00EF5204" w:rsidRPr="00EE1B36" w:rsidRDefault="00EF5204" w:rsidP="00476B99">
            <w:pPr>
              <w:spacing w:after="0"/>
              <w:ind w:right="-108"/>
              <w:jc w:val="center"/>
              <w:rPr>
                <w:rFonts w:asciiTheme="majorHAnsi" w:hAnsiTheme="majorHAnsi"/>
                <w:b/>
                <w:bCs/>
                <w:sz w:val="22"/>
                <w:lang w:eastAsia="id-ID"/>
              </w:rPr>
            </w:pPr>
            <w:r w:rsidRPr="00EE1B36">
              <w:rPr>
                <w:rFonts w:asciiTheme="majorHAnsi" w:hAnsiTheme="majorHAnsi"/>
                <w:b/>
                <w:bCs/>
                <w:sz w:val="22"/>
                <w:lang w:eastAsia="id-ID"/>
              </w:rPr>
              <w:t>16</w:t>
            </w:r>
          </w:p>
        </w:tc>
        <w:tc>
          <w:tcPr>
            <w:tcW w:w="12319" w:type="dxa"/>
            <w:gridSpan w:val="6"/>
            <w:shd w:val="clear" w:color="auto" w:fill="DBE5F1" w:themeFill="accent1" w:themeFillTint="33"/>
          </w:tcPr>
          <w:p w:rsidR="00EF5204" w:rsidRPr="00EE1B36" w:rsidRDefault="00EF5204" w:rsidP="00476B99">
            <w:pPr>
              <w:spacing w:after="0"/>
              <w:jc w:val="center"/>
              <w:rPr>
                <w:rFonts w:asciiTheme="majorHAnsi" w:hAnsiTheme="majorHAnsi" w:cs="Times New Roman"/>
                <w:sz w:val="22"/>
              </w:rPr>
            </w:pPr>
            <w:r w:rsidRPr="00EE1B36">
              <w:rPr>
                <w:rFonts w:asciiTheme="majorHAnsi" w:hAnsiTheme="majorHAnsi"/>
                <w:b/>
                <w:bCs/>
                <w:sz w:val="22"/>
                <w:lang w:eastAsia="id-ID"/>
              </w:rPr>
              <w:t>Evaluasi  Akhir Semester / UjianAkhir Semester 20%</w:t>
            </w:r>
          </w:p>
        </w:tc>
      </w:tr>
    </w:tbl>
    <w:p w:rsidR="00C67976" w:rsidRDefault="00C67976"/>
    <w:sectPr w:rsidR="00C67976"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2EC"/>
    <w:multiLevelType w:val="hybridMultilevel"/>
    <w:tmpl w:val="56C05C52"/>
    <w:lvl w:ilvl="0" w:tplc="BFC8FD6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1251792"/>
    <w:multiLevelType w:val="hybridMultilevel"/>
    <w:tmpl w:val="FD00739E"/>
    <w:lvl w:ilvl="0" w:tplc="74A8D4B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4003156"/>
    <w:multiLevelType w:val="hybridMultilevel"/>
    <w:tmpl w:val="2F8A09DC"/>
    <w:lvl w:ilvl="0" w:tplc="E0D8831C">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3">
    <w:nsid w:val="051244AE"/>
    <w:multiLevelType w:val="hybridMultilevel"/>
    <w:tmpl w:val="E8EC663C"/>
    <w:lvl w:ilvl="0" w:tplc="70C6BC58">
      <w:start w:val="1"/>
      <w:numFmt w:val="lowerLetter"/>
      <w:lvlText w:val="%1."/>
      <w:lvlJc w:val="left"/>
      <w:pPr>
        <w:ind w:left="1843" w:hanging="360"/>
      </w:pPr>
      <w:rPr>
        <w:b w:val="0"/>
      </w:rPr>
    </w:lvl>
    <w:lvl w:ilvl="1" w:tplc="04090019" w:tentative="1">
      <w:start w:val="1"/>
      <w:numFmt w:val="lowerLetter"/>
      <w:lvlText w:val="%2."/>
      <w:lvlJc w:val="left"/>
      <w:pPr>
        <w:ind w:left="2563" w:hanging="360"/>
      </w:pPr>
    </w:lvl>
    <w:lvl w:ilvl="2" w:tplc="0409001B" w:tentative="1">
      <w:start w:val="1"/>
      <w:numFmt w:val="lowerRoman"/>
      <w:lvlText w:val="%3."/>
      <w:lvlJc w:val="right"/>
      <w:pPr>
        <w:ind w:left="3283" w:hanging="180"/>
      </w:pPr>
    </w:lvl>
    <w:lvl w:ilvl="3" w:tplc="0409000F" w:tentative="1">
      <w:start w:val="1"/>
      <w:numFmt w:val="decimal"/>
      <w:lvlText w:val="%4."/>
      <w:lvlJc w:val="left"/>
      <w:pPr>
        <w:ind w:left="4003" w:hanging="360"/>
      </w:pPr>
    </w:lvl>
    <w:lvl w:ilvl="4" w:tplc="04090019" w:tentative="1">
      <w:start w:val="1"/>
      <w:numFmt w:val="lowerLetter"/>
      <w:lvlText w:val="%5."/>
      <w:lvlJc w:val="left"/>
      <w:pPr>
        <w:ind w:left="4723" w:hanging="360"/>
      </w:pPr>
    </w:lvl>
    <w:lvl w:ilvl="5" w:tplc="0409001B" w:tentative="1">
      <w:start w:val="1"/>
      <w:numFmt w:val="lowerRoman"/>
      <w:lvlText w:val="%6."/>
      <w:lvlJc w:val="right"/>
      <w:pPr>
        <w:ind w:left="5443" w:hanging="180"/>
      </w:pPr>
    </w:lvl>
    <w:lvl w:ilvl="6" w:tplc="0409000F" w:tentative="1">
      <w:start w:val="1"/>
      <w:numFmt w:val="decimal"/>
      <w:lvlText w:val="%7."/>
      <w:lvlJc w:val="left"/>
      <w:pPr>
        <w:ind w:left="6163" w:hanging="360"/>
      </w:pPr>
    </w:lvl>
    <w:lvl w:ilvl="7" w:tplc="04090019" w:tentative="1">
      <w:start w:val="1"/>
      <w:numFmt w:val="lowerLetter"/>
      <w:lvlText w:val="%8."/>
      <w:lvlJc w:val="left"/>
      <w:pPr>
        <w:ind w:left="6883" w:hanging="360"/>
      </w:pPr>
    </w:lvl>
    <w:lvl w:ilvl="8" w:tplc="0409001B" w:tentative="1">
      <w:start w:val="1"/>
      <w:numFmt w:val="lowerRoman"/>
      <w:lvlText w:val="%9."/>
      <w:lvlJc w:val="right"/>
      <w:pPr>
        <w:ind w:left="7603" w:hanging="180"/>
      </w:pPr>
    </w:lvl>
  </w:abstractNum>
  <w:abstractNum w:abstractNumId="4">
    <w:nsid w:val="07B02C2A"/>
    <w:multiLevelType w:val="hybridMultilevel"/>
    <w:tmpl w:val="960CB3C8"/>
    <w:lvl w:ilvl="0" w:tplc="98FC96B6">
      <w:start w:val="1"/>
      <w:numFmt w:val="lowerLetter"/>
      <w:lvlText w:val="%1."/>
      <w:lvlJc w:val="left"/>
      <w:pPr>
        <w:ind w:left="603" w:hanging="360"/>
      </w:pPr>
      <w:rPr>
        <w:rFonts w:hint="default"/>
        <w:b w:val="0"/>
      </w:r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5">
    <w:nsid w:val="0EA16BD1"/>
    <w:multiLevelType w:val="hybridMultilevel"/>
    <w:tmpl w:val="A198E6AC"/>
    <w:lvl w:ilvl="0" w:tplc="C638C9F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12B30D9A"/>
    <w:multiLevelType w:val="hybridMultilevel"/>
    <w:tmpl w:val="95BAA68C"/>
    <w:lvl w:ilvl="0" w:tplc="E1505E8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14581EDC"/>
    <w:multiLevelType w:val="hybridMultilevel"/>
    <w:tmpl w:val="6EC03A0A"/>
    <w:lvl w:ilvl="0" w:tplc="21AE78AA">
      <w:start w:val="1"/>
      <w:numFmt w:val="upperLetter"/>
      <w:lvlText w:val="%1."/>
      <w:lvlJc w:val="left"/>
      <w:pPr>
        <w:ind w:left="720" w:hanging="360"/>
      </w:pPr>
      <w:rPr>
        <w:rFonts w:cs="Times New Roman" w:hint="default"/>
        <w:b/>
      </w:rPr>
    </w:lvl>
    <w:lvl w:ilvl="1" w:tplc="17DE09AE">
      <w:start w:val="1"/>
      <w:numFmt w:val="decimal"/>
      <w:lvlText w:val="%2."/>
      <w:lvlJc w:val="left"/>
      <w:pPr>
        <w:ind w:left="1440" w:hanging="360"/>
      </w:pPr>
      <w:rPr>
        <w:rFonts w:ascii="Arial" w:eastAsia="Times New Roman" w:hAnsi="Arial" w:cs="Arial"/>
        <w:b w:val="0"/>
      </w:rPr>
    </w:lvl>
    <w:lvl w:ilvl="2" w:tplc="4DB80E9A">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F564F58"/>
    <w:multiLevelType w:val="hybridMultilevel"/>
    <w:tmpl w:val="6680B020"/>
    <w:lvl w:ilvl="0" w:tplc="5F906F1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230065A7"/>
    <w:multiLevelType w:val="hybridMultilevel"/>
    <w:tmpl w:val="23D282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89A5413"/>
    <w:multiLevelType w:val="hybridMultilevel"/>
    <w:tmpl w:val="296C7C12"/>
    <w:lvl w:ilvl="0" w:tplc="315298A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2BE07980"/>
    <w:multiLevelType w:val="hybridMultilevel"/>
    <w:tmpl w:val="BDC26A66"/>
    <w:lvl w:ilvl="0" w:tplc="B87A9A3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375749DF"/>
    <w:multiLevelType w:val="hybridMultilevel"/>
    <w:tmpl w:val="8D603A3C"/>
    <w:lvl w:ilvl="0" w:tplc="B8DC869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376D0DB1"/>
    <w:multiLevelType w:val="hybridMultilevel"/>
    <w:tmpl w:val="1908A3BC"/>
    <w:lvl w:ilvl="0" w:tplc="0421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nsid w:val="399B36D4"/>
    <w:multiLevelType w:val="hybridMultilevel"/>
    <w:tmpl w:val="36E8C4F6"/>
    <w:lvl w:ilvl="0" w:tplc="04210019">
      <w:start w:val="1"/>
      <w:numFmt w:val="lowerLetter"/>
      <w:lvlText w:val="%1."/>
      <w:lvlJc w:val="left"/>
      <w:pPr>
        <w:ind w:left="1800" w:hanging="360"/>
      </w:pPr>
      <w:rPr>
        <w:rFonts w:cs="Times New Roman"/>
      </w:rPr>
    </w:lvl>
    <w:lvl w:ilvl="1" w:tplc="AAF87636">
      <w:start w:val="1"/>
      <w:numFmt w:val="lowerLetter"/>
      <w:lvlText w:val="%2."/>
      <w:lvlJc w:val="left"/>
      <w:pPr>
        <w:ind w:left="2520" w:hanging="360"/>
      </w:pPr>
      <w:rPr>
        <w:rFonts w:ascii="Arial" w:eastAsiaTheme="minorHAnsi" w:hAnsi="Arial" w:cs="Arial"/>
        <w:b w:val="0"/>
      </w:rPr>
    </w:lvl>
    <w:lvl w:ilvl="2" w:tplc="04210001">
      <w:start w:val="1"/>
      <w:numFmt w:val="bullet"/>
      <w:lvlText w:val=""/>
      <w:lvlJc w:val="left"/>
      <w:pPr>
        <w:ind w:left="3240" w:hanging="180"/>
      </w:pPr>
      <w:rPr>
        <w:rFonts w:ascii="Symbol" w:hAnsi="Symbol" w:hint="default"/>
      </w:rPr>
    </w:lvl>
    <w:lvl w:ilvl="3" w:tplc="04210019">
      <w:start w:val="1"/>
      <w:numFmt w:val="lowerLetter"/>
      <w:lvlText w:val="%4."/>
      <w:lvlJc w:val="left"/>
      <w:pPr>
        <w:ind w:left="3960" w:hanging="360"/>
      </w:pPr>
      <w:rPr>
        <w:rFonts w:cs="Times New Roman"/>
      </w:rPr>
    </w:lvl>
    <w:lvl w:ilvl="4" w:tplc="04210019">
      <w:start w:val="1"/>
      <w:numFmt w:val="lowerLetter"/>
      <w:lvlText w:val="%5."/>
      <w:lvlJc w:val="left"/>
      <w:pPr>
        <w:ind w:left="4680" w:hanging="360"/>
      </w:pPr>
      <w:rPr>
        <w:rFonts w:cs="Times New Roman"/>
      </w:rPr>
    </w:lvl>
    <w:lvl w:ilvl="5" w:tplc="8222C03C">
      <w:start w:val="5"/>
      <w:numFmt w:val="upperLetter"/>
      <w:lvlText w:val="%6."/>
      <w:lvlJc w:val="left"/>
      <w:pPr>
        <w:ind w:left="5580" w:hanging="360"/>
      </w:pPr>
      <w:rPr>
        <w:rFonts w:cs="Times New Roman" w:hint="default"/>
      </w:rPr>
    </w:lvl>
    <w:lvl w:ilvl="6" w:tplc="773EF4BE">
      <w:start w:val="1"/>
      <w:numFmt w:val="decimal"/>
      <w:lvlText w:val="%7."/>
      <w:lvlJc w:val="left"/>
      <w:pPr>
        <w:ind w:left="6120" w:hanging="360"/>
      </w:pPr>
      <w:rPr>
        <w:rFonts w:cs="Times New Roman" w:hint="default"/>
        <w:b/>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5">
    <w:nsid w:val="45244B96"/>
    <w:multiLevelType w:val="hybridMultilevel"/>
    <w:tmpl w:val="3F5C19A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0D6716E"/>
    <w:multiLevelType w:val="hybridMultilevel"/>
    <w:tmpl w:val="56C05C52"/>
    <w:lvl w:ilvl="0" w:tplc="BFC8FD6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nsid w:val="51851921"/>
    <w:multiLevelType w:val="hybridMultilevel"/>
    <w:tmpl w:val="7818BEE6"/>
    <w:lvl w:ilvl="0" w:tplc="25405C6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541B54A5"/>
    <w:multiLevelType w:val="hybridMultilevel"/>
    <w:tmpl w:val="9084B03C"/>
    <w:lvl w:ilvl="0" w:tplc="87600716">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55FD021D"/>
    <w:multiLevelType w:val="hybridMultilevel"/>
    <w:tmpl w:val="CB10C1A6"/>
    <w:lvl w:ilvl="0" w:tplc="FF727EB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58B27482"/>
    <w:multiLevelType w:val="hybridMultilevel"/>
    <w:tmpl w:val="16E23BBE"/>
    <w:lvl w:ilvl="0" w:tplc="1AD2311A">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1">
    <w:nsid w:val="5EF47EE8"/>
    <w:multiLevelType w:val="hybridMultilevel"/>
    <w:tmpl w:val="150A81F4"/>
    <w:lvl w:ilvl="0" w:tplc="5FA6E63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72934925"/>
    <w:multiLevelType w:val="hybridMultilevel"/>
    <w:tmpl w:val="70305412"/>
    <w:lvl w:ilvl="0" w:tplc="BB6CD65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737D542E"/>
    <w:multiLevelType w:val="hybridMultilevel"/>
    <w:tmpl w:val="8B5240FE"/>
    <w:lvl w:ilvl="0" w:tplc="7F461CCE">
      <w:start w:val="1"/>
      <w:numFmt w:val="lowerLetter"/>
      <w:lvlText w:val="%1."/>
      <w:lvlJc w:val="left"/>
      <w:pPr>
        <w:ind w:left="1092" w:hanging="360"/>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24">
    <w:nsid w:val="762E263D"/>
    <w:multiLevelType w:val="hybridMultilevel"/>
    <w:tmpl w:val="EC3684A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B937CFB"/>
    <w:multiLevelType w:val="hybridMultilevel"/>
    <w:tmpl w:val="FB6849C8"/>
    <w:lvl w:ilvl="0" w:tplc="5E124B2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nsid w:val="7BA82183"/>
    <w:multiLevelType w:val="hybridMultilevel"/>
    <w:tmpl w:val="67CC8CCE"/>
    <w:lvl w:ilvl="0" w:tplc="3D5429CA">
      <w:start w:val="1"/>
      <w:numFmt w:val="low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7DD10B79"/>
    <w:multiLevelType w:val="hybridMultilevel"/>
    <w:tmpl w:val="1F6CE824"/>
    <w:lvl w:ilvl="0" w:tplc="62560D60">
      <w:start w:val="1"/>
      <w:numFmt w:val="low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2"/>
  </w:num>
  <w:num w:numId="3">
    <w:abstractNumId w:val="23"/>
  </w:num>
  <w:num w:numId="4">
    <w:abstractNumId w:val="8"/>
  </w:num>
  <w:num w:numId="5">
    <w:abstractNumId w:val="11"/>
  </w:num>
  <w:num w:numId="6">
    <w:abstractNumId w:val="19"/>
  </w:num>
  <w:num w:numId="7">
    <w:abstractNumId w:val="21"/>
  </w:num>
  <w:num w:numId="8">
    <w:abstractNumId w:val="3"/>
  </w:num>
  <w:num w:numId="9">
    <w:abstractNumId w:val="4"/>
  </w:num>
  <w:num w:numId="10">
    <w:abstractNumId w:val="14"/>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
  </w:num>
  <w:num w:numId="14">
    <w:abstractNumId w:val="0"/>
  </w:num>
  <w:num w:numId="15">
    <w:abstractNumId w:val="17"/>
  </w:num>
  <w:num w:numId="16">
    <w:abstractNumId w:val="16"/>
  </w:num>
  <w:num w:numId="17">
    <w:abstractNumId w:val="6"/>
  </w:num>
  <w:num w:numId="18">
    <w:abstractNumId w:val="25"/>
  </w:num>
  <w:num w:numId="19">
    <w:abstractNumId w:val="10"/>
  </w:num>
  <w:num w:numId="20">
    <w:abstractNumId w:val="22"/>
  </w:num>
  <w:num w:numId="21">
    <w:abstractNumId w:val="13"/>
  </w:num>
  <w:num w:numId="22">
    <w:abstractNumId w:val="18"/>
  </w:num>
  <w:num w:numId="23">
    <w:abstractNumId w:val="7"/>
  </w:num>
  <w:num w:numId="24">
    <w:abstractNumId w:val="27"/>
  </w:num>
  <w:num w:numId="25">
    <w:abstractNumId w:val="26"/>
  </w:num>
  <w:num w:numId="26">
    <w:abstractNumId w:val="12"/>
  </w:num>
  <w:num w:numId="27">
    <w:abstractNumId w:val="5"/>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204"/>
    <w:rsid w:val="001E64C1"/>
    <w:rsid w:val="002A0EAC"/>
    <w:rsid w:val="002A304A"/>
    <w:rsid w:val="00402214"/>
    <w:rsid w:val="00453251"/>
    <w:rsid w:val="00456A81"/>
    <w:rsid w:val="004C3041"/>
    <w:rsid w:val="00654212"/>
    <w:rsid w:val="0068060B"/>
    <w:rsid w:val="006872D7"/>
    <w:rsid w:val="006C2900"/>
    <w:rsid w:val="006E1F6C"/>
    <w:rsid w:val="006F10C4"/>
    <w:rsid w:val="0073438B"/>
    <w:rsid w:val="007C6904"/>
    <w:rsid w:val="007D55FE"/>
    <w:rsid w:val="00805E88"/>
    <w:rsid w:val="008123DE"/>
    <w:rsid w:val="00817043"/>
    <w:rsid w:val="008200A0"/>
    <w:rsid w:val="008B1411"/>
    <w:rsid w:val="0091484F"/>
    <w:rsid w:val="00921842"/>
    <w:rsid w:val="00941D75"/>
    <w:rsid w:val="00A16D20"/>
    <w:rsid w:val="00A229D6"/>
    <w:rsid w:val="00AC067C"/>
    <w:rsid w:val="00AC561B"/>
    <w:rsid w:val="00B269C2"/>
    <w:rsid w:val="00B36532"/>
    <w:rsid w:val="00BA4F17"/>
    <w:rsid w:val="00BD31BD"/>
    <w:rsid w:val="00C20867"/>
    <w:rsid w:val="00C30F55"/>
    <w:rsid w:val="00C67976"/>
    <w:rsid w:val="00D12815"/>
    <w:rsid w:val="00DE7FA5"/>
    <w:rsid w:val="00EC54A4"/>
    <w:rsid w:val="00EF18AA"/>
    <w:rsid w:val="00EF5204"/>
    <w:rsid w:val="00F1532F"/>
    <w:rsid w:val="00F2688E"/>
    <w:rsid w:val="00F36EDE"/>
    <w:rsid w:val="00F77D6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ajorBidi"/>
        <w:sz w:val="24"/>
        <w:szCs w:val="24"/>
        <w:lang w:val="id-ID"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204"/>
    <w:pPr>
      <w:spacing w:after="200" w:line="276" w:lineRule="auto"/>
      <w:jc w:val="left"/>
    </w:pPr>
    <w:rPr>
      <w:rFonts w:ascii="Times New Roman" w:hAnsi="Times New Roman" w:cstheme="minorBidi"/>
      <w:szCs w:val="22"/>
    </w:rPr>
  </w:style>
  <w:style w:type="paragraph" w:styleId="Heading1">
    <w:name w:val="heading 1"/>
    <w:basedOn w:val="Normal"/>
    <w:next w:val="Normal"/>
    <w:link w:val="Heading1Char"/>
    <w:uiPriority w:val="9"/>
    <w:qFormat/>
    <w:rsid w:val="0091484F"/>
    <w:pPr>
      <w:spacing w:before="48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91484F"/>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91484F"/>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91484F"/>
    <w:pPr>
      <w:spacing w:line="271" w:lineRule="auto"/>
      <w:outlineLvl w:val="3"/>
    </w:pPr>
    <w:rPr>
      <w:b/>
      <w:bCs/>
      <w:spacing w:val="5"/>
    </w:rPr>
  </w:style>
  <w:style w:type="paragraph" w:styleId="Heading5">
    <w:name w:val="heading 5"/>
    <w:basedOn w:val="Normal"/>
    <w:next w:val="Normal"/>
    <w:link w:val="Heading5Char"/>
    <w:uiPriority w:val="9"/>
    <w:semiHidden/>
    <w:unhideWhenUsed/>
    <w:qFormat/>
    <w:rsid w:val="0091484F"/>
    <w:pPr>
      <w:spacing w:line="271" w:lineRule="auto"/>
      <w:outlineLvl w:val="4"/>
    </w:pPr>
    <w:rPr>
      <w:i/>
      <w:iCs/>
    </w:rPr>
  </w:style>
  <w:style w:type="paragraph" w:styleId="Heading6">
    <w:name w:val="heading 6"/>
    <w:basedOn w:val="Normal"/>
    <w:next w:val="Normal"/>
    <w:link w:val="Heading6Char"/>
    <w:uiPriority w:val="9"/>
    <w:semiHidden/>
    <w:unhideWhenUsed/>
    <w:qFormat/>
    <w:rsid w:val="0091484F"/>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91484F"/>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91484F"/>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91484F"/>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84F"/>
    <w:rPr>
      <w:smallCaps/>
      <w:spacing w:val="5"/>
      <w:sz w:val="36"/>
      <w:szCs w:val="36"/>
    </w:rPr>
  </w:style>
  <w:style w:type="character" w:customStyle="1" w:styleId="Heading2Char">
    <w:name w:val="Heading 2 Char"/>
    <w:basedOn w:val="DefaultParagraphFont"/>
    <w:link w:val="Heading2"/>
    <w:uiPriority w:val="9"/>
    <w:semiHidden/>
    <w:rsid w:val="0091484F"/>
    <w:rPr>
      <w:smallCaps/>
      <w:sz w:val="28"/>
      <w:szCs w:val="28"/>
    </w:rPr>
  </w:style>
  <w:style w:type="character" w:customStyle="1" w:styleId="Heading3Char">
    <w:name w:val="Heading 3 Char"/>
    <w:basedOn w:val="DefaultParagraphFont"/>
    <w:link w:val="Heading3"/>
    <w:uiPriority w:val="9"/>
    <w:semiHidden/>
    <w:rsid w:val="0091484F"/>
    <w:rPr>
      <w:i/>
      <w:iCs/>
      <w:smallCaps/>
      <w:spacing w:val="5"/>
      <w:sz w:val="26"/>
      <w:szCs w:val="26"/>
    </w:rPr>
  </w:style>
  <w:style w:type="character" w:customStyle="1" w:styleId="Heading4Char">
    <w:name w:val="Heading 4 Char"/>
    <w:basedOn w:val="DefaultParagraphFont"/>
    <w:link w:val="Heading4"/>
    <w:uiPriority w:val="9"/>
    <w:semiHidden/>
    <w:rsid w:val="0091484F"/>
    <w:rPr>
      <w:b/>
      <w:bCs/>
      <w:spacing w:val="5"/>
    </w:rPr>
  </w:style>
  <w:style w:type="character" w:customStyle="1" w:styleId="Heading5Char">
    <w:name w:val="Heading 5 Char"/>
    <w:basedOn w:val="DefaultParagraphFont"/>
    <w:link w:val="Heading5"/>
    <w:uiPriority w:val="9"/>
    <w:semiHidden/>
    <w:rsid w:val="0091484F"/>
    <w:rPr>
      <w:i/>
      <w:iCs/>
    </w:rPr>
  </w:style>
  <w:style w:type="character" w:customStyle="1" w:styleId="Heading6Char">
    <w:name w:val="Heading 6 Char"/>
    <w:basedOn w:val="DefaultParagraphFont"/>
    <w:link w:val="Heading6"/>
    <w:uiPriority w:val="9"/>
    <w:semiHidden/>
    <w:rsid w:val="0091484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91484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91484F"/>
    <w:rPr>
      <w:b/>
      <w:bCs/>
      <w:color w:val="7F7F7F" w:themeColor="text1" w:themeTint="80"/>
      <w:sz w:val="20"/>
      <w:szCs w:val="20"/>
    </w:rPr>
  </w:style>
  <w:style w:type="character" w:customStyle="1" w:styleId="Heading9Char">
    <w:name w:val="Heading 9 Char"/>
    <w:basedOn w:val="DefaultParagraphFont"/>
    <w:link w:val="Heading9"/>
    <w:uiPriority w:val="9"/>
    <w:semiHidden/>
    <w:rsid w:val="0091484F"/>
    <w:rPr>
      <w:b/>
      <w:bCs/>
      <w:i/>
      <w:iCs/>
      <w:color w:val="7F7F7F" w:themeColor="text1" w:themeTint="80"/>
      <w:sz w:val="18"/>
      <w:szCs w:val="18"/>
    </w:rPr>
  </w:style>
  <w:style w:type="paragraph" w:styleId="Caption">
    <w:name w:val="caption"/>
    <w:basedOn w:val="Normal"/>
    <w:next w:val="Normal"/>
    <w:uiPriority w:val="35"/>
    <w:semiHidden/>
    <w:unhideWhenUsed/>
    <w:rsid w:val="00921842"/>
    <w:rPr>
      <w:b/>
      <w:bCs/>
      <w:smallCaps/>
      <w:color w:val="1F497D" w:themeColor="text2"/>
      <w:spacing w:val="10"/>
      <w:sz w:val="18"/>
      <w:szCs w:val="18"/>
    </w:rPr>
  </w:style>
  <w:style w:type="paragraph" w:styleId="Title">
    <w:name w:val="Title"/>
    <w:basedOn w:val="Normal"/>
    <w:next w:val="Normal"/>
    <w:link w:val="TitleChar"/>
    <w:uiPriority w:val="10"/>
    <w:qFormat/>
    <w:rsid w:val="0091484F"/>
    <w:pPr>
      <w:spacing w:after="300"/>
      <w:contextualSpacing/>
    </w:pPr>
    <w:rPr>
      <w:smallCaps/>
      <w:sz w:val="52"/>
      <w:szCs w:val="52"/>
    </w:rPr>
  </w:style>
  <w:style w:type="character" w:customStyle="1" w:styleId="TitleChar">
    <w:name w:val="Title Char"/>
    <w:basedOn w:val="DefaultParagraphFont"/>
    <w:link w:val="Title"/>
    <w:uiPriority w:val="10"/>
    <w:rsid w:val="0091484F"/>
    <w:rPr>
      <w:smallCaps/>
      <w:sz w:val="52"/>
      <w:szCs w:val="52"/>
    </w:rPr>
  </w:style>
  <w:style w:type="paragraph" w:styleId="Subtitle">
    <w:name w:val="Subtitle"/>
    <w:basedOn w:val="Normal"/>
    <w:next w:val="Normal"/>
    <w:link w:val="SubtitleChar"/>
    <w:uiPriority w:val="11"/>
    <w:qFormat/>
    <w:rsid w:val="0091484F"/>
    <w:rPr>
      <w:i/>
      <w:iCs/>
      <w:smallCaps/>
      <w:spacing w:val="10"/>
      <w:sz w:val="28"/>
      <w:szCs w:val="28"/>
    </w:rPr>
  </w:style>
  <w:style w:type="character" w:customStyle="1" w:styleId="SubtitleChar">
    <w:name w:val="Subtitle Char"/>
    <w:basedOn w:val="DefaultParagraphFont"/>
    <w:link w:val="Subtitle"/>
    <w:uiPriority w:val="11"/>
    <w:rsid w:val="0091484F"/>
    <w:rPr>
      <w:i/>
      <w:iCs/>
      <w:smallCaps/>
      <w:spacing w:val="10"/>
      <w:sz w:val="28"/>
      <w:szCs w:val="28"/>
    </w:rPr>
  </w:style>
  <w:style w:type="character" w:styleId="Strong">
    <w:name w:val="Strong"/>
    <w:uiPriority w:val="22"/>
    <w:qFormat/>
    <w:rsid w:val="0091484F"/>
    <w:rPr>
      <w:b/>
      <w:bCs/>
    </w:rPr>
  </w:style>
  <w:style w:type="character" w:styleId="Emphasis">
    <w:name w:val="Emphasis"/>
    <w:uiPriority w:val="20"/>
    <w:qFormat/>
    <w:rsid w:val="0091484F"/>
    <w:rPr>
      <w:b/>
      <w:bCs/>
      <w:i/>
      <w:iCs/>
      <w:spacing w:val="10"/>
    </w:rPr>
  </w:style>
  <w:style w:type="paragraph" w:styleId="NoSpacing">
    <w:name w:val="No Spacing"/>
    <w:basedOn w:val="Normal"/>
    <w:uiPriority w:val="1"/>
    <w:qFormat/>
    <w:rsid w:val="0091484F"/>
  </w:style>
  <w:style w:type="paragraph" w:styleId="ListParagraph">
    <w:name w:val="List Paragraph"/>
    <w:basedOn w:val="Normal"/>
    <w:uiPriority w:val="34"/>
    <w:qFormat/>
    <w:rsid w:val="0091484F"/>
    <w:pPr>
      <w:ind w:left="720"/>
      <w:contextualSpacing/>
    </w:pPr>
  </w:style>
  <w:style w:type="paragraph" w:styleId="Quote">
    <w:name w:val="Quote"/>
    <w:basedOn w:val="Normal"/>
    <w:next w:val="Normal"/>
    <w:link w:val="QuoteChar"/>
    <w:uiPriority w:val="29"/>
    <w:qFormat/>
    <w:rsid w:val="0091484F"/>
    <w:rPr>
      <w:i/>
      <w:iCs/>
    </w:rPr>
  </w:style>
  <w:style w:type="character" w:customStyle="1" w:styleId="QuoteChar">
    <w:name w:val="Quote Char"/>
    <w:basedOn w:val="DefaultParagraphFont"/>
    <w:link w:val="Quote"/>
    <w:uiPriority w:val="29"/>
    <w:rsid w:val="0091484F"/>
    <w:rPr>
      <w:i/>
      <w:iCs/>
    </w:rPr>
  </w:style>
  <w:style w:type="paragraph" w:styleId="IntenseQuote">
    <w:name w:val="Intense Quote"/>
    <w:basedOn w:val="Normal"/>
    <w:next w:val="Normal"/>
    <w:link w:val="IntenseQuoteChar"/>
    <w:uiPriority w:val="30"/>
    <w:qFormat/>
    <w:rsid w:val="0091484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91484F"/>
    <w:rPr>
      <w:i/>
      <w:iCs/>
    </w:rPr>
  </w:style>
  <w:style w:type="character" w:styleId="SubtleEmphasis">
    <w:name w:val="Subtle Emphasis"/>
    <w:uiPriority w:val="19"/>
    <w:qFormat/>
    <w:rsid w:val="0091484F"/>
    <w:rPr>
      <w:i/>
      <w:iCs/>
    </w:rPr>
  </w:style>
  <w:style w:type="character" w:styleId="IntenseEmphasis">
    <w:name w:val="Intense Emphasis"/>
    <w:uiPriority w:val="21"/>
    <w:qFormat/>
    <w:rsid w:val="0091484F"/>
    <w:rPr>
      <w:b/>
      <w:bCs/>
      <w:i/>
      <w:iCs/>
    </w:rPr>
  </w:style>
  <w:style w:type="character" w:styleId="SubtleReference">
    <w:name w:val="Subtle Reference"/>
    <w:basedOn w:val="DefaultParagraphFont"/>
    <w:uiPriority w:val="31"/>
    <w:qFormat/>
    <w:rsid w:val="0091484F"/>
    <w:rPr>
      <w:smallCaps/>
    </w:rPr>
  </w:style>
  <w:style w:type="character" w:styleId="IntenseReference">
    <w:name w:val="Intense Reference"/>
    <w:uiPriority w:val="32"/>
    <w:qFormat/>
    <w:rsid w:val="0091484F"/>
    <w:rPr>
      <w:b/>
      <w:bCs/>
      <w:smallCaps/>
    </w:rPr>
  </w:style>
  <w:style w:type="character" w:styleId="BookTitle">
    <w:name w:val="Book Title"/>
    <w:basedOn w:val="DefaultParagraphFont"/>
    <w:uiPriority w:val="33"/>
    <w:qFormat/>
    <w:rsid w:val="0091484F"/>
    <w:rPr>
      <w:i/>
      <w:iCs/>
      <w:smallCaps/>
      <w:spacing w:val="5"/>
    </w:rPr>
  </w:style>
  <w:style w:type="paragraph" w:styleId="TOCHeading">
    <w:name w:val="TOC Heading"/>
    <w:basedOn w:val="Heading1"/>
    <w:next w:val="Normal"/>
    <w:uiPriority w:val="39"/>
    <w:semiHidden/>
    <w:unhideWhenUsed/>
    <w:qFormat/>
    <w:rsid w:val="0091484F"/>
    <w:pPr>
      <w:outlineLvl w:val="9"/>
    </w:pPr>
    <w:rPr>
      <w:lang w:bidi="en-US"/>
    </w:rPr>
  </w:style>
  <w:style w:type="table" w:styleId="TableGrid">
    <w:name w:val="Table Grid"/>
    <w:basedOn w:val="TableNormal"/>
    <w:uiPriority w:val="59"/>
    <w:rsid w:val="00EF5204"/>
    <w:pPr>
      <w:jc w:val="left"/>
    </w:pPr>
    <w:rPr>
      <w:rFonts w:ascii="Times New Roman" w:hAnsi="Times New Roman"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2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ajorBidi"/>
        <w:sz w:val="24"/>
        <w:szCs w:val="24"/>
        <w:lang w:val="id-ID"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204"/>
    <w:pPr>
      <w:spacing w:after="200" w:line="276" w:lineRule="auto"/>
      <w:jc w:val="left"/>
    </w:pPr>
    <w:rPr>
      <w:rFonts w:ascii="Times New Roman" w:hAnsi="Times New Roman" w:cstheme="minorBidi"/>
      <w:szCs w:val="22"/>
    </w:rPr>
  </w:style>
  <w:style w:type="paragraph" w:styleId="Heading1">
    <w:name w:val="heading 1"/>
    <w:basedOn w:val="Normal"/>
    <w:next w:val="Normal"/>
    <w:link w:val="Heading1Char"/>
    <w:uiPriority w:val="9"/>
    <w:qFormat/>
    <w:rsid w:val="0091484F"/>
    <w:pPr>
      <w:spacing w:before="48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91484F"/>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91484F"/>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91484F"/>
    <w:pPr>
      <w:spacing w:line="271" w:lineRule="auto"/>
      <w:outlineLvl w:val="3"/>
    </w:pPr>
    <w:rPr>
      <w:b/>
      <w:bCs/>
      <w:spacing w:val="5"/>
    </w:rPr>
  </w:style>
  <w:style w:type="paragraph" w:styleId="Heading5">
    <w:name w:val="heading 5"/>
    <w:basedOn w:val="Normal"/>
    <w:next w:val="Normal"/>
    <w:link w:val="Heading5Char"/>
    <w:uiPriority w:val="9"/>
    <w:semiHidden/>
    <w:unhideWhenUsed/>
    <w:qFormat/>
    <w:rsid w:val="0091484F"/>
    <w:pPr>
      <w:spacing w:line="271" w:lineRule="auto"/>
      <w:outlineLvl w:val="4"/>
    </w:pPr>
    <w:rPr>
      <w:i/>
      <w:iCs/>
    </w:rPr>
  </w:style>
  <w:style w:type="paragraph" w:styleId="Heading6">
    <w:name w:val="heading 6"/>
    <w:basedOn w:val="Normal"/>
    <w:next w:val="Normal"/>
    <w:link w:val="Heading6Char"/>
    <w:uiPriority w:val="9"/>
    <w:semiHidden/>
    <w:unhideWhenUsed/>
    <w:qFormat/>
    <w:rsid w:val="0091484F"/>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91484F"/>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91484F"/>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91484F"/>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84F"/>
    <w:rPr>
      <w:smallCaps/>
      <w:spacing w:val="5"/>
      <w:sz w:val="36"/>
      <w:szCs w:val="36"/>
    </w:rPr>
  </w:style>
  <w:style w:type="character" w:customStyle="1" w:styleId="Heading2Char">
    <w:name w:val="Heading 2 Char"/>
    <w:basedOn w:val="DefaultParagraphFont"/>
    <w:link w:val="Heading2"/>
    <w:uiPriority w:val="9"/>
    <w:semiHidden/>
    <w:rsid w:val="0091484F"/>
    <w:rPr>
      <w:smallCaps/>
      <w:sz w:val="28"/>
      <w:szCs w:val="28"/>
    </w:rPr>
  </w:style>
  <w:style w:type="character" w:customStyle="1" w:styleId="Heading3Char">
    <w:name w:val="Heading 3 Char"/>
    <w:basedOn w:val="DefaultParagraphFont"/>
    <w:link w:val="Heading3"/>
    <w:uiPriority w:val="9"/>
    <w:semiHidden/>
    <w:rsid w:val="0091484F"/>
    <w:rPr>
      <w:i/>
      <w:iCs/>
      <w:smallCaps/>
      <w:spacing w:val="5"/>
      <w:sz w:val="26"/>
      <w:szCs w:val="26"/>
    </w:rPr>
  </w:style>
  <w:style w:type="character" w:customStyle="1" w:styleId="Heading4Char">
    <w:name w:val="Heading 4 Char"/>
    <w:basedOn w:val="DefaultParagraphFont"/>
    <w:link w:val="Heading4"/>
    <w:uiPriority w:val="9"/>
    <w:semiHidden/>
    <w:rsid w:val="0091484F"/>
    <w:rPr>
      <w:b/>
      <w:bCs/>
      <w:spacing w:val="5"/>
    </w:rPr>
  </w:style>
  <w:style w:type="character" w:customStyle="1" w:styleId="Heading5Char">
    <w:name w:val="Heading 5 Char"/>
    <w:basedOn w:val="DefaultParagraphFont"/>
    <w:link w:val="Heading5"/>
    <w:uiPriority w:val="9"/>
    <w:semiHidden/>
    <w:rsid w:val="0091484F"/>
    <w:rPr>
      <w:i/>
      <w:iCs/>
    </w:rPr>
  </w:style>
  <w:style w:type="character" w:customStyle="1" w:styleId="Heading6Char">
    <w:name w:val="Heading 6 Char"/>
    <w:basedOn w:val="DefaultParagraphFont"/>
    <w:link w:val="Heading6"/>
    <w:uiPriority w:val="9"/>
    <w:semiHidden/>
    <w:rsid w:val="0091484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91484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91484F"/>
    <w:rPr>
      <w:b/>
      <w:bCs/>
      <w:color w:val="7F7F7F" w:themeColor="text1" w:themeTint="80"/>
      <w:sz w:val="20"/>
      <w:szCs w:val="20"/>
    </w:rPr>
  </w:style>
  <w:style w:type="character" w:customStyle="1" w:styleId="Heading9Char">
    <w:name w:val="Heading 9 Char"/>
    <w:basedOn w:val="DefaultParagraphFont"/>
    <w:link w:val="Heading9"/>
    <w:uiPriority w:val="9"/>
    <w:semiHidden/>
    <w:rsid w:val="0091484F"/>
    <w:rPr>
      <w:b/>
      <w:bCs/>
      <w:i/>
      <w:iCs/>
      <w:color w:val="7F7F7F" w:themeColor="text1" w:themeTint="80"/>
      <w:sz w:val="18"/>
      <w:szCs w:val="18"/>
    </w:rPr>
  </w:style>
  <w:style w:type="paragraph" w:styleId="Caption">
    <w:name w:val="caption"/>
    <w:basedOn w:val="Normal"/>
    <w:next w:val="Normal"/>
    <w:uiPriority w:val="35"/>
    <w:semiHidden/>
    <w:unhideWhenUsed/>
    <w:rsid w:val="00921842"/>
    <w:rPr>
      <w:b/>
      <w:bCs/>
      <w:smallCaps/>
      <w:color w:val="1F497D" w:themeColor="text2"/>
      <w:spacing w:val="10"/>
      <w:sz w:val="18"/>
      <w:szCs w:val="18"/>
    </w:rPr>
  </w:style>
  <w:style w:type="paragraph" w:styleId="Title">
    <w:name w:val="Title"/>
    <w:basedOn w:val="Normal"/>
    <w:next w:val="Normal"/>
    <w:link w:val="TitleChar"/>
    <w:uiPriority w:val="10"/>
    <w:qFormat/>
    <w:rsid w:val="0091484F"/>
    <w:pPr>
      <w:spacing w:after="300"/>
      <w:contextualSpacing/>
    </w:pPr>
    <w:rPr>
      <w:smallCaps/>
      <w:sz w:val="52"/>
      <w:szCs w:val="52"/>
    </w:rPr>
  </w:style>
  <w:style w:type="character" w:customStyle="1" w:styleId="TitleChar">
    <w:name w:val="Title Char"/>
    <w:basedOn w:val="DefaultParagraphFont"/>
    <w:link w:val="Title"/>
    <w:uiPriority w:val="10"/>
    <w:rsid w:val="0091484F"/>
    <w:rPr>
      <w:smallCaps/>
      <w:sz w:val="52"/>
      <w:szCs w:val="52"/>
    </w:rPr>
  </w:style>
  <w:style w:type="paragraph" w:styleId="Subtitle">
    <w:name w:val="Subtitle"/>
    <w:basedOn w:val="Normal"/>
    <w:next w:val="Normal"/>
    <w:link w:val="SubtitleChar"/>
    <w:uiPriority w:val="11"/>
    <w:qFormat/>
    <w:rsid w:val="0091484F"/>
    <w:rPr>
      <w:i/>
      <w:iCs/>
      <w:smallCaps/>
      <w:spacing w:val="10"/>
      <w:sz w:val="28"/>
      <w:szCs w:val="28"/>
    </w:rPr>
  </w:style>
  <w:style w:type="character" w:customStyle="1" w:styleId="SubtitleChar">
    <w:name w:val="Subtitle Char"/>
    <w:basedOn w:val="DefaultParagraphFont"/>
    <w:link w:val="Subtitle"/>
    <w:uiPriority w:val="11"/>
    <w:rsid w:val="0091484F"/>
    <w:rPr>
      <w:i/>
      <w:iCs/>
      <w:smallCaps/>
      <w:spacing w:val="10"/>
      <w:sz w:val="28"/>
      <w:szCs w:val="28"/>
    </w:rPr>
  </w:style>
  <w:style w:type="character" w:styleId="Strong">
    <w:name w:val="Strong"/>
    <w:uiPriority w:val="22"/>
    <w:qFormat/>
    <w:rsid w:val="0091484F"/>
    <w:rPr>
      <w:b/>
      <w:bCs/>
    </w:rPr>
  </w:style>
  <w:style w:type="character" w:styleId="Emphasis">
    <w:name w:val="Emphasis"/>
    <w:uiPriority w:val="20"/>
    <w:qFormat/>
    <w:rsid w:val="0091484F"/>
    <w:rPr>
      <w:b/>
      <w:bCs/>
      <w:i/>
      <w:iCs/>
      <w:spacing w:val="10"/>
    </w:rPr>
  </w:style>
  <w:style w:type="paragraph" w:styleId="NoSpacing">
    <w:name w:val="No Spacing"/>
    <w:basedOn w:val="Normal"/>
    <w:uiPriority w:val="1"/>
    <w:qFormat/>
    <w:rsid w:val="0091484F"/>
  </w:style>
  <w:style w:type="paragraph" w:styleId="ListParagraph">
    <w:name w:val="List Paragraph"/>
    <w:basedOn w:val="Normal"/>
    <w:uiPriority w:val="34"/>
    <w:qFormat/>
    <w:rsid w:val="0091484F"/>
    <w:pPr>
      <w:ind w:left="720"/>
      <w:contextualSpacing/>
    </w:pPr>
  </w:style>
  <w:style w:type="paragraph" w:styleId="Quote">
    <w:name w:val="Quote"/>
    <w:basedOn w:val="Normal"/>
    <w:next w:val="Normal"/>
    <w:link w:val="QuoteChar"/>
    <w:uiPriority w:val="29"/>
    <w:qFormat/>
    <w:rsid w:val="0091484F"/>
    <w:rPr>
      <w:i/>
      <w:iCs/>
    </w:rPr>
  </w:style>
  <w:style w:type="character" w:customStyle="1" w:styleId="QuoteChar">
    <w:name w:val="Quote Char"/>
    <w:basedOn w:val="DefaultParagraphFont"/>
    <w:link w:val="Quote"/>
    <w:uiPriority w:val="29"/>
    <w:rsid w:val="0091484F"/>
    <w:rPr>
      <w:i/>
      <w:iCs/>
    </w:rPr>
  </w:style>
  <w:style w:type="paragraph" w:styleId="IntenseQuote">
    <w:name w:val="Intense Quote"/>
    <w:basedOn w:val="Normal"/>
    <w:next w:val="Normal"/>
    <w:link w:val="IntenseQuoteChar"/>
    <w:uiPriority w:val="30"/>
    <w:qFormat/>
    <w:rsid w:val="0091484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91484F"/>
    <w:rPr>
      <w:i/>
      <w:iCs/>
    </w:rPr>
  </w:style>
  <w:style w:type="character" w:styleId="SubtleEmphasis">
    <w:name w:val="Subtle Emphasis"/>
    <w:uiPriority w:val="19"/>
    <w:qFormat/>
    <w:rsid w:val="0091484F"/>
    <w:rPr>
      <w:i/>
      <w:iCs/>
    </w:rPr>
  </w:style>
  <w:style w:type="character" w:styleId="IntenseEmphasis">
    <w:name w:val="Intense Emphasis"/>
    <w:uiPriority w:val="21"/>
    <w:qFormat/>
    <w:rsid w:val="0091484F"/>
    <w:rPr>
      <w:b/>
      <w:bCs/>
      <w:i/>
      <w:iCs/>
    </w:rPr>
  </w:style>
  <w:style w:type="character" w:styleId="SubtleReference">
    <w:name w:val="Subtle Reference"/>
    <w:basedOn w:val="DefaultParagraphFont"/>
    <w:uiPriority w:val="31"/>
    <w:qFormat/>
    <w:rsid w:val="0091484F"/>
    <w:rPr>
      <w:smallCaps/>
    </w:rPr>
  </w:style>
  <w:style w:type="character" w:styleId="IntenseReference">
    <w:name w:val="Intense Reference"/>
    <w:uiPriority w:val="32"/>
    <w:qFormat/>
    <w:rsid w:val="0091484F"/>
    <w:rPr>
      <w:b/>
      <w:bCs/>
      <w:smallCaps/>
    </w:rPr>
  </w:style>
  <w:style w:type="character" w:styleId="BookTitle">
    <w:name w:val="Book Title"/>
    <w:basedOn w:val="DefaultParagraphFont"/>
    <w:uiPriority w:val="33"/>
    <w:qFormat/>
    <w:rsid w:val="0091484F"/>
    <w:rPr>
      <w:i/>
      <w:iCs/>
      <w:smallCaps/>
      <w:spacing w:val="5"/>
    </w:rPr>
  </w:style>
  <w:style w:type="paragraph" w:styleId="TOCHeading">
    <w:name w:val="TOC Heading"/>
    <w:basedOn w:val="Heading1"/>
    <w:next w:val="Normal"/>
    <w:uiPriority w:val="39"/>
    <w:semiHidden/>
    <w:unhideWhenUsed/>
    <w:qFormat/>
    <w:rsid w:val="0091484F"/>
    <w:pPr>
      <w:outlineLvl w:val="9"/>
    </w:pPr>
    <w:rPr>
      <w:lang w:bidi="en-US"/>
    </w:rPr>
  </w:style>
  <w:style w:type="table" w:styleId="TableGrid">
    <w:name w:val="Table Grid"/>
    <w:basedOn w:val="TableNormal"/>
    <w:uiPriority w:val="59"/>
    <w:rsid w:val="00EF5204"/>
    <w:pPr>
      <w:jc w:val="left"/>
    </w:pPr>
    <w:rPr>
      <w:rFonts w:ascii="Times New Roman" w:hAnsi="Times New Roman"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2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9</Pages>
  <Words>2319</Words>
  <Characters>13223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8.1</dc:creator>
  <cp:lastModifiedBy>Windows 8.1</cp:lastModifiedBy>
  <cp:revision>21</cp:revision>
  <dcterms:created xsi:type="dcterms:W3CDTF">2021-07-02T03:26:00Z</dcterms:created>
  <dcterms:modified xsi:type="dcterms:W3CDTF">2021-07-02T13:50:00Z</dcterms:modified>
</cp:coreProperties>
</file>