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1032"/>
        <w:gridCol w:w="1124"/>
        <w:gridCol w:w="583"/>
        <w:gridCol w:w="142"/>
        <w:gridCol w:w="1923"/>
        <w:gridCol w:w="1786"/>
        <w:gridCol w:w="1824"/>
        <w:gridCol w:w="3271"/>
      </w:tblGrid>
      <w:tr w:rsidR="003A14AD" w:rsidRPr="00E077CC" w:rsidTr="00794321">
        <w:trPr>
          <w:jc w:val="center"/>
        </w:trPr>
        <w:tc>
          <w:tcPr>
            <w:tcW w:w="2031" w:type="dxa"/>
            <w:shd w:val="clear" w:color="auto" w:fill="auto"/>
          </w:tcPr>
          <w:p w:rsidR="003A14AD" w:rsidRPr="00E077CC" w:rsidRDefault="003A14AD" w:rsidP="00794321">
            <w:pPr>
              <w:spacing w:before="0" w:after="0"/>
              <w:rPr>
                <w:rFonts w:asciiTheme="majorBidi" w:hAnsiTheme="majorBidi" w:cstheme="majorBidi"/>
              </w:rPr>
            </w:pPr>
            <w:bookmarkStart w:id="0" w:name="_Hlk96258177"/>
            <w:r w:rsidRPr="00E077CC">
              <w:rPr>
                <w:rFonts w:asciiTheme="majorBidi" w:hAnsiTheme="majorBidi" w:cstheme="majorBidi"/>
                <w:noProof/>
                <w:lang w:eastAsia="id-ID"/>
              </w:rPr>
              <w:drawing>
                <wp:inline distT="0" distB="0" distL="0" distR="0">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FAKULTAS SYARIAH</w:t>
            </w:r>
          </w:p>
          <w:p w:rsidR="003A14AD" w:rsidRPr="00E077CC" w:rsidRDefault="003A14AD" w:rsidP="00455695">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 </w:t>
            </w:r>
            <w:r w:rsidR="00455695">
              <w:rPr>
                <w:rFonts w:asciiTheme="majorBidi" w:hAnsiTheme="majorBidi" w:cstheme="majorBidi"/>
                <w:b/>
              </w:rPr>
              <w:t>HUKUM TATA NEGARA</w:t>
            </w:r>
          </w:p>
        </w:tc>
      </w:tr>
      <w:tr w:rsidR="003A14AD" w:rsidRPr="00E077CC" w:rsidTr="00794321">
        <w:trPr>
          <w:jc w:val="center"/>
        </w:trPr>
        <w:tc>
          <w:tcPr>
            <w:tcW w:w="13716" w:type="dxa"/>
            <w:gridSpan w:val="9"/>
            <w:shd w:val="clear" w:color="auto" w:fill="auto"/>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RENCANA PEMBELAJARAN SEMESTER</w:t>
            </w:r>
          </w:p>
        </w:tc>
      </w:tr>
      <w:tr w:rsidR="003A14AD" w:rsidRPr="00E077CC" w:rsidTr="00794321">
        <w:trPr>
          <w:jc w:val="center"/>
        </w:trPr>
        <w:tc>
          <w:tcPr>
            <w:tcW w:w="3063" w:type="dxa"/>
            <w:gridSpan w:val="2"/>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TANGGAL PENYUSUNAN</w:t>
            </w:r>
          </w:p>
        </w:tc>
      </w:tr>
      <w:tr w:rsidR="003A14AD" w:rsidRPr="00E077CC" w:rsidTr="00794321">
        <w:trPr>
          <w:jc w:val="center"/>
        </w:trPr>
        <w:tc>
          <w:tcPr>
            <w:tcW w:w="3063" w:type="dxa"/>
            <w:gridSpan w:val="2"/>
            <w:shd w:val="clear" w:color="auto" w:fill="auto"/>
          </w:tcPr>
          <w:p w:rsidR="003A14AD" w:rsidRPr="00E077CC" w:rsidRDefault="002C0859" w:rsidP="00794321">
            <w:pPr>
              <w:spacing w:before="0" w:after="0"/>
              <w:rPr>
                <w:rFonts w:asciiTheme="majorBidi" w:hAnsiTheme="majorBidi" w:cstheme="majorBidi"/>
                <w:b/>
                <w:bCs/>
              </w:rPr>
            </w:pPr>
            <w:r>
              <w:rPr>
                <w:rFonts w:asciiTheme="majorBidi" w:hAnsiTheme="majorBidi" w:cstheme="majorBidi"/>
                <w:b/>
                <w:bCs/>
              </w:rPr>
              <w:t>Hukum Perencanaan Pembangunan</w:t>
            </w:r>
          </w:p>
          <w:p w:rsidR="003A14AD" w:rsidRPr="00E077CC" w:rsidRDefault="003A14AD" w:rsidP="00794321">
            <w:pPr>
              <w:spacing w:before="0" w:after="0"/>
              <w:rPr>
                <w:rFonts w:asciiTheme="majorBidi" w:hAnsiTheme="majorBidi" w:cstheme="majorBidi"/>
                <w:b/>
                <w:bCs/>
              </w:rPr>
            </w:pPr>
          </w:p>
        </w:tc>
        <w:tc>
          <w:tcPr>
            <w:tcW w:w="1707" w:type="dxa"/>
            <w:gridSpan w:val="2"/>
            <w:shd w:val="clear" w:color="auto" w:fill="auto"/>
          </w:tcPr>
          <w:p w:rsidR="002C0859" w:rsidRDefault="002C0859" w:rsidP="00794321">
            <w:pPr>
              <w:spacing w:before="0" w:after="0"/>
              <w:rPr>
                <w:rFonts w:asciiTheme="majorBidi" w:hAnsiTheme="majorBidi" w:cstheme="majorBidi"/>
              </w:rPr>
            </w:pPr>
            <w:r>
              <w:rPr>
                <w:rFonts w:asciiTheme="majorBidi" w:hAnsiTheme="majorBidi" w:cstheme="majorBidi"/>
              </w:rPr>
              <w:t xml:space="preserve"> </w:t>
            </w:r>
          </w:p>
          <w:p w:rsidR="003A14AD" w:rsidRPr="00E077CC" w:rsidRDefault="002C0859" w:rsidP="00794321">
            <w:pPr>
              <w:spacing w:before="0" w:after="0"/>
              <w:rPr>
                <w:rFonts w:asciiTheme="majorBidi" w:hAnsiTheme="majorBidi" w:cstheme="majorBidi"/>
              </w:rPr>
            </w:pPr>
            <w:r>
              <w:rPr>
                <w:rFonts w:asciiTheme="majorBidi" w:hAnsiTheme="majorBidi" w:cstheme="majorBidi"/>
              </w:rPr>
              <w:t>000</w:t>
            </w:r>
          </w:p>
        </w:tc>
        <w:tc>
          <w:tcPr>
            <w:tcW w:w="2065" w:type="dxa"/>
            <w:gridSpan w:val="2"/>
            <w:shd w:val="clear" w:color="auto" w:fill="auto"/>
          </w:tcPr>
          <w:p w:rsidR="003A14AD" w:rsidRDefault="003A14AD" w:rsidP="00794321">
            <w:pPr>
              <w:spacing w:before="0" w:after="0"/>
              <w:rPr>
                <w:rFonts w:asciiTheme="majorBidi" w:hAnsiTheme="majorBidi" w:cstheme="majorBidi"/>
              </w:rPr>
            </w:pPr>
          </w:p>
          <w:p w:rsidR="002C0859" w:rsidRPr="00E077CC" w:rsidRDefault="002C0859" w:rsidP="00794321">
            <w:pPr>
              <w:spacing w:before="0" w:after="0"/>
              <w:rPr>
                <w:rFonts w:asciiTheme="majorBidi" w:hAnsiTheme="majorBidi" w:cstheme="majorBidi"/>
              </w:rPr>
            </w:pPr>
            <w:r>
              <w:rPr>
                <w:rFonts w:asciiTheme="majorBidi" w:hAnsiTheme="majorBidi" w:cstheme="majorBidi"/>
              </w:rPr>
              <w:t>HTN</w:t>
            </w:r>
          </w:p>
        </w:tc>
        <w:tc>
          <w:tcPr>
            <w:tcW w:w="1786" w:type="dxa"/>
            <w:shd w:val="clear" w:color="auto" w:fill="auto"/>
          </w:tcPr>
          <w:p w:rsidR="003A14AD" w:rsidRDefault="003A14AD" w:rsidP="00794321">
            <w:pPr>
              <w:spacing w:before="0" w:after="0"/>
              <w:rPr>
                <w:rFonts w:asciiTheme="majorBidi" w:hAnsiTheme="majorBidi" w:cstheme="majorBidi"/>
              </w:rPr>
            </w:pPr>
          </w:p>
          <w:p w:rsidR="002C0859" w:rsidRPr="00E077CC" w:rsidRDefault="002C0859" w:rsidP="00794321">
            <w:pPr>
              <w:spacing w:before="0" w:after="0"/>
              <w:rPr>
                <w:rFonts w:asciiTheme="majorBidi" w:hAnsiTheme="majorBidi" w:cstheme="majorBidi"/>
              </w:rPr>
            </w:pPr>
            <w:r>
              <w:rPr>
                <w:rFonts w:asciiTheme="majorBidi" w:hAnsiTheme="majorBidi" w:cstheme="majorBidi"/>
              </w:rPr>
              <w:t xml:space="preserve">2 </w:t>
            </w:r>
          </w:p>
        </w:tc>
        <w:tc>
          <w:tcPr>
            <w:tcW w:w="1824" w:type="dxa"/>
            <w:shd w:val="clear" w:color="auto" w:fill="auto"/>
          </w:tcPr>
          <w:p w:rsidR="003A14AD" w:rsidRDefault="003A14AD" w:rsidP="00794321">
            <w:pPr>
              <w:spacing w:before="0" w:after="0"/>
              <w:rPr>
                <w:rFonts w:asciiTheme="majorBidi" w:hAnsiTheme="majorBidi" w:cstheme="majorBidi"/>
              </w:rPr>
            </w:pPr>
          </w:p>
          <w:p w:rsidR="002C0859" w:rsidRPr="00E077CC" w:rsidRDefault="002C0859" w:rsidP="00794321">
            <w:pPr>
              <w:spacing w:before="0" w:after="0"/>
              <w:rPr>
                <w:rFonts w:asciiTheme="majorBidi" w:hAnsiTheme="majorBidi" w:cstheme="majorBidi"/>
              </w:rPr>
            </w:pPr>
            <w:r>
              <w:rPr>
                <w:rFonts w:asciiTheme="majorBidi" w:hAnsiTheme="majorBidi" w:cstheme="majorBidi"/>
              </w:rPr>
              <w:t>vi</w:t>
            </w:r>
          </w:p>
        </w:tc>
        <w:tc>
          <w:tcPr>
            <w:tcW w:w="3271" w:type="dxa"/>
            <w:shd w:val="clear" w:color="auto" w:fill="auto"/>
          </w:tcPr>
          <w:p w:rsidR="003A14AD" w:rsidRDefault="003A14AD" w:rsidP="00794321">
            <w:pPr>
              <w:spacing w:before="0" w:after="0"/>
              <w:rPr>
                <w:rFonts w:asciiTheme="majorBidi" w:hAnsiTheme="majorBidi" w:cstheme="majorBidi"/>
              </w:rPr>
            </w:pPr>
          </w:p>
          <w:p w:rsidR="002C0859" w:rsidRPr="00E077CC" w:rsidRDefault="002C0859" w:rsidP="00794321">
            <w:pPr>
              <w:spacing w:before="0" w:after="0"/>
              <w:rPr>
                <w:rFonts w:asciiTheme="majorBidi" w:hAnsiTheme="majorBidi" w:cstheme="majorBidi"/>
              </w:rPr>
            </w:pPr>
            <w:r>
              <w:rPr>
                <w:rFonts w:asciiTheme="majorBidi" w:hAnsiTheme="majorBidi" w:cstheme="majorBidi"/>
              </w:rPr>
              <w:t>02 Februari 2022</w:t>
            </w:r>
          </w:p>
        </w:tc>
      </w:tr>
      <w:tr w:rsidR="003A14AD" w:rsidRPr="00E077CC" w:rsidTr="00794321">
        <w:trPr>
          <w:jc w:val="center"/>
        </w:trPr>
        <w:tc>
          <w:tcPr>
            <w:tcW w:w="3063" w:type="dxa"/>
            <w:gridSpan w:val="2"/>
            <w:vMerge w:val="restart"/>
            <w:shd w:val="clear" w:color="auto" w:fill="auto"/>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Ketua Prodi</w:t>
            </w: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3772" w:type="dxa"/>
            <w:gridSpan w:val="4"/>
            <w:shd w:val="clear" w:color="auto" w:fill="auto"/>
          </w:tcPr>
          <w:p w:rsidR="003A14AD" w:rsidRDefault="003A14AD" w:rsidP="00794321">
            <w:pPr>
              <w:spacing w:before="0" w:after="0"/>
              <w:rPr>
                <w:rFonts w:asciiTheme="majorBidi" w:hAnsiTheme="majorBidi" w:cstheme="majorBidi"/>
              </w:rPr>
            </w:pPr>
          </w:p>
          <w:p w:rsidR="002C0859" w:rsidRPr="00E077CC" w:rsidRDefault="002C0859" w:rsidP="00794321">
            <w:pPr>
              <w:spacing w:before="0" w:after="0"/>
              <w:rPr>
                <w:rFonts w:asciiTheme="majorBidi" w:hAnsiTheme="majorBidi" w:cstheme="majorBidi"/>
              </w:rPr>
            </w:pPr>
            <w:r>
              <w:rPr>
                <w:rFonts w:asciiTheme="majorBidi" w:hAnsiTheme="majorBidi" w:cstheme="majorBidi"/>
              </w:rPr>
              <w:t>Dr. Imam Mahdi, SH., MH</w:t>
            </w:r>
          </w:p>
        </w:tc>
        <w:tc>
          <w:tcPr>
            <w:tcW w:w="3610" w:type="dxa"/>
            <w:gridSpan w:val="2"/>
            <w:shd w:val="clear" w:color="auto" w:fill="auto"/>
          </w:tcPr>
          <w:p w:rsidR="003A14AD" w:rsidRPr="00E077CC" w:rsidRDefault="003A14AD" w:rsidP="00794321">
            <w:pPr>
              <w:spacing w:before="0" w:after="0"/>
              <w:rPr>
                <w:rFonts w:asciiTheme="majorBidi" w:hAnsiTheme="majorBidi" w:cstheme="majorBidi"/>
              </w:rPr>
            </w:pPr>
          </w:p>
          <w:p w:rsidR="003A14AD" w:rsidRPr="00E077CC" w:rsidRDefault="002C0859" w:rsidP="00794321">
            <w:pPr>
              <w:spacing w:before="0" w:after="0"/>
              <w:rPr>
                <w:rFonts w:asciiTheme="majorBidi" w:hAnsiTheme="majorBidi" w:cstheme="majorBidi"/>
              </w:rPr>
            </w:pPr>
            <w:r>
              <w:rPr>
                <w:rFonts w:asciiTheme="majorBidi" w:hAnsiTheme="majorBidi" w:cstheme="majorBidi"/>
              </w:rPr>
              <w:t>Dr. Imam Mahdi, SH., MH.</w:t>
            </w:r>
          </w:p>
        </w:tc>
        <w:tc>
          <w:tcPr>
            <w:tcW w:w="3271" w:type="dxa"/>
            <w:shd w:val="clear" w:color="auto" w:fill="auto"/>
          </w:tcPr>
          <w:p w:rsidR="003A14AD" w:rsidRPr="00E077CC" w:rsidRDefault="003A14AD" w:rsidP="00794321">
            <w:pPr>
              <w:spacing w:before="0" w:after="0"/>
              <w:rPr>
                <w:rFonts w:asciiTheme="majorBidi" w:hAnsiTheme="majorBidi" w:cstheme="majorBidi"/>
              </w:rPr>
            </w:pPr>
          </w:p>
          <w:p w:rsidR="003A14AD" w:rsidRPr="00E077CC" w:rsidRDefault="00455695" w:rsidP="00794321">
            <w:pPr>
              <w:spacing w:before="0" w:after="0"/>
              <w:rPr>
                <w:rFonts w:asciiTheme="majorBidi" w:hAnsiTheme="majorBidi" w:cstheme="majorBidi"/>
              </w:rPr>
            </w:pPr>
            <w:r>
              <w:rPr>
                <w:rFonts w:asciiTheme="majorBidi" w:hAnsiTheme="majorBidi" w:cstheme="majorBidi"/>
              </w:rPr>
              <w:t>Ifansyah Putra, M.Sos.</w:t>
            </w:r>
          </w:p>
        </w:tc>
      </w:tr>
      <w:tr w:rsidR="003A14AD" w:rsidRPr="00E077CC" w:rsidTr="00794321">
        <w:trPr>
          <w:jc w:val="center"/>
        </w:trPr>
        <w:tc>
          <w:tcPr>
            <w:tcW w:w="3063" w:type="dxa"/>
            <w:gridSpan w:val="2"/>
            <w:vMerge w:val="restart"/>
            <w:shd w:val="clear" w:color="auto" w:fill="auto"/>
            <w:vAlign w:val="center"/>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3A14AD" w:rsidRPr="00E077CC" w:rsidRDefault="003A14AD" w:rsidP="00794321">
            <w:pPr>
              <w:spacing w:before="0" w:after="0"/>
              <w:rPr>
                <w:rFonts w:asciiTheme="majorBidi" w:hAnsiTheme="majorBidi" w:cstheme="majorBidi"/>
              </w:rPr>
            </w:pP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CPL 1</w:t>
            </w:r>
          </w:p>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CPL 2</w:t>
            </w:r>
          </w:p>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Dst</w:t>
            </w:r>
            <w:proofErr w:type="spellEnd"/>
          </w:p>
          <w:p w:rsidR="003A14AD" w:rsidRPr="00E077CC" w:rsidRDefault="003A14AD" w:rsidP="00794321">
            <w:pPr>
              <w:spacing w:before="0" w:after="0"/>
              <w:rPr>
                <w:rFonts w:asciiTheme="majorBidi" w:hAnsiTheme="majorBidi" w:cstheme="majorBidi"/>
                <w:lang w:val="en-US"/>
              </w:rPr>
            </w:pPr>
          </w:p>
        </w:tc>
        <w:tc>
          <w:tcPr>
            <w:tcW w:w="9529" w:type="dxa"/>
            <w:gridSpan w:val="6"/>
            <w:shd w:val="clear" w:color="auto" w:fill="auto"/>
          </w:tcPr>
          <w:p w:rsidR="00455695" w:rsidRPr="00455695" w:rsidRDefault="00455695" w:rsidP="00455695">
            <w:pPr>
              <w:pStyle w:val="NormalWeb"/>
              <w:spacing w:before="0" w:beforeAutospacing="0" w:after="0" w:afterAutospacing="0"/>
              <w:jc w:val="both"/>
              <w:textAlignment w:val="baseline"/>
              <w:rPr>
                <w:rFonts w:asciiTheme="majorBidi" w:hAnsiTheme="majorBidi" w:cstheme="majorBidi"/>
                <w:b/>
                <w:bCs/>
                <w:color w:val="000000"/>
                <w:sz w:val="22"/>
                <w:szCs w:val="22"/>
              </w:rPr>
            </w:pPr>
            <w:r w:rsidRPr="00455695">
              <w:rPr>
                <w:rFonts w:asciiTheme="majorBidi" w:hAnsiTheme="majorBidi" w:cstheme="majorBidi"/>
                <w:b/>
                <w:bCs/>
                <w:color w:val="000000"/>
                <w:sz w:val="22"/>
                <w:szCs w:val="22"/>
              </w:rPr>
              <w:t>Capaian Pembelajaran program Studi Bidang Sikap dan Tata Nilai</w:t>
            </w:r>
            <w:r>
              <w:rPr>
                <w:rFonts w:asciiTheme="majorBidi" w:hAnsiTheme="majorBidi" w:cstheme="majorBidi"/>
                <w:b/>
                <w:bCs/>
                <w:color w:val="000000"/>
                <w:sz w:val="22"/>
                <w:szCs w:val="22"/>
              </w:rPr>
              <w:t xml:space="preserve"> (CPL 1)</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Bertakwa kepada Tuhan Yang Maha Esa dan mampu menunjukkan sikap religius;</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 kemanusiaan dalam menjalankan tugas berdasarkan agama, moral, dan etika;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Berkontribusi dalam peningkatan mutu kehidupan bermasyarakat, berbangsa, bernegara, dan kemajuan peradaban berdasarkan Pancasila;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Berperan sebagai warga negara yang bangga dan cinta tanah air, memiliki nasionalisme serta rasa tanggungjawab pada bangsa dan negara;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Menghargai keanekaragaman budaya, pandangan, agama, dan kepercayaan serta pendapat atau temuan orisinal orang lain;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Bekerjasama dan memiliki kepekaan sosial serta kepedulian terhadap masyarakat dan lingkungan;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Taat hukum dan disiplin dalam kehidupan bermasyarakat dan bernegara;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nilai, norma, dan etika akademik;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bertanggungjawab atas pekerjaan di bidang keahliannya secara mandiri;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Menginternalisasi semangat kemandirian, kejuangan dan kewirausahaan;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Menjunjung tinggi nilai-nilai etika akademik, yang meliputi kejujuran dan kebebasan akademik dan otonomi akademik;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Bertanggung jawab sepenuhnya terhadap nilai-nilai akademik yang diembannya;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jujur, berakhlak mulia, dan teladan bagi peserta didik dan masyarakat;</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Menampilkan diri sebagai pribadi yang stabil, dewasa, arif dan berwibawa serta berkemampuan adaptasi (adaptability), fleksibiltas (flexibility), pengendalian diri, (self direction), secara baik dan penuh inisitaif di tempat tugas;</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lastRenderedPageBreak/>
              <w:t>Menunjukkan etos kerja, tanggung jawab, rasa bangga dan cinta serta penuh percaya diri sebagai praktisi hukum pidana Islam; </w:t>
            </w:r>
          </w:p>
          <w:p w:rsidR="00455695" w:rsidRPr="00455695" w:rsidRDefault="00455695" w:rsidP="00455695">
            <w:pPr>
              <w:pStyle w:val="NormalWeb"/>
              <w:numPr>
                <w:ilvl w:val="0"/>
                <w:numId w:val="10"/>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 tata Negara; </w:t>
            </w:r>
          </w:p>
          <w:p w:rsidR="00455695" w:rsidRDefault="00455695" w:rsidP="00455695">
            <w:pPr>
              <w:pStyle w:val="NormalWeb"/>
              <w:numPr>
                <w:ilvl w:val="0"/>
                <w:numId w:val="10"/>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Menginternalisasi semangat kemandirian, kejuangan dan kewirausahaan dalam bidang hukum Islam secara umum dan bidang hukum tata negara Islam (siyasah). Islam (siyasah) secara mandiri</w:t>
            </w:r>
            <w:r>
              <w:rPr>
                <w:rFonts w:ascii="Calibri" w:hAnsi="Calibri"/>
                <w:color w:val="000000"/>
                <w:sz w:val="22"/>
                <w:szCs w:val="22"/>
              </w:rPr>
              <w:t>.</w:t>
            </w:r>
          </w:p>
          <w:p w:rsid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p>
          <w:p w:rsidR="00455695" w:rsidRPr="00455695" w:rsidRDefault="00455695" w:rsidP="00455695">
            <w:pPr>
              <w:pStyle w:val="NormalWeb"/>
              <w:spacing w:before="0" w:beforeAutospacing="0" w:after="0" w:afterAutospacing="0"/>
              <w:ind w:left="33"/>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Pengetahuan </w:t>
            </w:r>
            <w:r>
              <w:rPr>
                <w:rFonts w:ascii="Calibri" w:hAnsi="Calibri"/>
                <w:b/>
                <w:bCs/>
                <w:color w:val="000000"/>
                <w:sz w:val="22"/>
                <w:szCs w:val="22"/>
              </w:rPr>
              <w:t>(CPL 2)</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tentang filsafat pancasila, kewarganegaraan, wawasan kebangsaan (nasionalisme) dan globalisasi;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dalammenyampaikan gagasan ilmiah secara lisan dan tertulis dengan menggunakan bahasa Indonesia yang baik dan benar dalamperkembangan dunia akademik dan dunia kerja (dunia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dalammengembangkan pemikiran kritis, logis, kreatif, inovatif dan sistematis serta memiliki keingintahuan intelektual untuk memecahkan masalah pada tingkat individual dan kelompok dalamkomunitas akademik dan non akademik;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dasar-dasar keislaman sebagai agama rahmatan lil ‘alamin;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pengetahuan dan langkah-langkah integrasi keilmuan (agama dan sains) sebagai paradigma keilmuan;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kaidah-kaidah terkait dengan dengan masalah fikih dan ushul fikih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 dalam ilmu hukum positif dan hukum Islam;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perbandingan mazhab terkait dengan hukum Islamsecara umum dan hukum tata negara dalam Islam secara khusus; </w:t>
            </w:r>
          </w:p>
          <w:p w:rsidR="00455695" w:rsidRPr="00455695" w:rsidRDefault="00455695" w:rsidP="00455695">
            <w:pPr>
              <w:pStyle w:val="NormalWeb"/>
              <w:numPr>
                <w:ilvl w:val="0"/>
                <w:numId w:val="12"/>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Menguasai konsep dan teori-teori hukum tata Negara pada umumnya sejak klasik hingga kontemporer; </w:t>
            </w:r>
          </w:p>
          <w:p w:rsidR="00455695" w:rsidRDefault="00455695" w:rsidP="00455695">
            <w:pPr>
              <w:pStyle w:val="NormalWeb"/>
              <w:numPr>
                <w:ilvl w:val="0"/>
                <w:numId w:val="12"/>
              </w:numPr>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Memahami kandungan ayat-ayat al-qur’an dan hadis tentang hukum Islam dan siyasah (hukum tata Negara).</w:t>
            </w:r>
            <w:r>
              <w:rPr>
                <w:rFonts w:ascii="Calibri" w:hAnsi="Calibri"/>
                <w:color w:val="000000"/>
                <w:sz w:val="22"/>
                <w:szCs w:val="22"/>
              </w:rPr>
              <w:t> </w:t>
            </w:r>
          </w:p>
          <w:p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rsidR="00455695" w:rsidRP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r w:rsidRPr="00455695">
              <w:rPr>
                <w:rFonts w:ascii="Calibri" w:hAnsi="Calibri"/>
                <w:b/>
                <w:bCs/>
                <w:color w:val="000000"/>
                <w:sz w:val="22"/>
                <w:szCs w:val="22"/>
              </w:rPr>
              <w:t>Capaian Pembelajaran Program Studi Bidang Keterampilan Umum </w:t>
            </w:r>
            <w:r>
              <w:rPr>
                <w:rFonts w:ascii="Calibri" w:hAnsi="Calibri"/>
                <w:b/>
                <w:bCs/>
                <w:color w:val="000000"/>
                <w:sz w:val="22"/>
                <w:szCs w:val="22"/>
              </w:rPr>
              <w:t>(CPL 3)</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menunjukkan kinerja mandiri, bermutu dan terukur;</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 xml:space="preserve">Mampu mengkaji implikasi pengembangan atau implementasi ilmu pengetahuan dan teknologi yang </w:t>
            </w:r>
            <w:r w:rsidRPr="00455695">
              <w:rPr>
                <w:rFonts w:asciiTheme="majorBidi" w:hAnsiTheme="majorBidi" w:cstheme="majorBidi"/>
                <w:color w:val="000000"/>
                <w:sz w:val="22"/>
                <w:szCs w:val="22"/>
              </w:rPr>
              <w:lastRenderedPageBreak/>
              <w:t>memperhatikan dan menerapkan nilai humaniora sesuai dengan keahliannya berdasarkan kaidah, tata cara, dan etika ilmiah dalam rangka menghasilkan solusi, gagasan, desain atau kritik seni;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memelihara dan mengembangkan jaringan kerja dengan pembimbing, kolega dan sejawat baik di dalam maupun di luar lembaganya;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mendokumentasikan, menyimpan, mengamanahkan, dan menemukan kembali data untuk menjamin kesahihan mencegah plagiasi;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membaca al-Qur’an berdasarkan ilmu qira’at dan ilmu tajwid; </w:t>
            </w:r>
          </w:p>
          <w:p w:rsidR="00455695" w:rsidRP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menghafal dan memahami isi kandungan al-Qur’an juz 30 (Juz Amma); </w:t>
            </w:r>
          </w:p>
          <w:p w:rsidR="00455695" w:rsidRDefault="00455695" w:rsidP="00455695">
            <w:pPr>
              <w:pStyle w:val="NormalWeb"/>
              <w:numPr>
                <w:ilvl w:val="0"/>
                <w:numId w:val="14"/>
              </w:numPr>
              <w:tabs>
                <w:tab w:val="clear" w:pos="720"/>
              </w:tabs>
              <w:spacing w:before="0" w:beforeAutospacing="0" w:after="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melaksanakan ibadah dan memimpin ritual keagamaan dengan baik</w:t>
            </w:r>
            <w:r>
              <w:rPr>
                <w:rFonts w:ascii="Calibri" w:hAnsi="Calibri"/>
                <w:color w:val="000000"/>
                <w:sz w:val="22"/>
                <w:szCs w:val="22"/>
              </w:rPr>
              <w:t>.</w:t>
            </w:r>
          </w:p>
          <w:p w:rsidR="00455695" w:rsidRDefault="00455695" w:rsidP="00455695">
            <w:pPr>
              <w:pStyle w:val="NormalWeb"/>
              <w:spacing w:before="0" w:beforeAutospacing="0" w:after="0" w:afterAutospacing="0"/>
              <w:jc w:val="both"/>
              <w:textAlignment w:val="baseline"/>
              <w:rPr>
                <w:rFonts w:ascii="Calibri" w:hAnsi="Calibri"/>
                <w:b/>
                <w:bCs/>
                <w:color w:val="000000"/>
                <w:sz w:val="22"/>
                <w:szCs w:val="22"/>
              </w:rPr>
            </w:pPr>
          </w:p>
          <w:p w:rsidR="00455695" w:rsidRDefault="00455695" w:rsidP="00455695">
            <w:pPr>
              <w:pStyle w:val="NormalWeb"/>
              <w:spacing w:before="0" w:beforeAutospacing="0" w:after="0" w:afterAutospacing="0"/>
              <w:jc w:val="both"/>
              <w:textAlignment w:val="baseline"/>
              <w:rPr>
                <w:rFonts w:ascii="Calibri" w:hAnsi="Calibri"/>
                <w:color w:val="000000"/>
                <w:sz w:val="22"/>
                <w:szCs w:val="22"/>
              </w:rPr>
            </w:pPr>
            <w:r w:rsidRPr="00455695">
              <w:rPr>
                <w:rFonts w:ascii="Calibri" w:hAnsi="Calibri"/>
                <w:b/>
                <w:bCs/>
                <w:color w:val="000000"/>
                <w:sz w:val="22"/>
                <w:szCs w:val="22"/>
              </w:rPr>
              <w:t>Capaian Pembelajaran program Studi Bi</w:t>
            </w:r>
            <w:r w:rsidRPr="00455695">
              <w:rPr>
                <w:rFonts w:ascii="Calibri" w:hAnsi="Calibri"/>
                <w:color w:val="000000"/>
                <w:sz w:val="22"/>
                <w:szCs w:val="22"/>
              </w:rPr>
              <w:t>dang Keterampilan Khusus: (CPL 4)</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mengolah data dan informasi serta menggunakan teknologi terkait dengan pelaksanaan hukum Islam dalam negara Pancasila;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merumuskan legal drafting seperti draft-draft dokumen/naskah/keputusan hukum positif dan hukum Islambaik yang bermuatan hukum privat maupun hukum publik;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mengkomunikasikan putusan hukum positif dan hukumIslam baik yang bermuatan hukum privat maupun hukum publik kepada masyarakat secara umum;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menganalisis putusan Pengadilan Agama dengan pedekatanfikih muqorran;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memberikan advokasi, mediasi, arbitrase dan rekonsiliasi terkait dengan masalah hukum Islam dalam masyarakat; </w:t>
            </w:r>
          </w:p>
          <w:p w:rsidR="00455695" w:rsidRPr="00455695" w:rsidRDefault="00455695" w:rsidP="00455695">
            <w:pPr>
              <w:pStyle w:val="NormalWeb"/>
              <w:numPr>
                <w:ilvl w:val="0"/>
                <w:numId w:val="16"/>
              </w:numPr>
              <w:spacing w:before="0" w:beforeAutospacing="0" w:after="0" w:afterAutospacing="0"/>
              <w:ind w:left="393"/>
              <w:jc w:val="both"/>
              <w:textAlignment w:val="baseline"/>
              <w:rPr>
                <w:rFonts w:asciiTheme="majorBidi" w:hAnsiTheme="majorBidi" w:cstheme="majorBidi"/>
                <w:color w:val="000000"/>
                <w:sz w:val="22"/>
                <w:szCs w:val="22"/>
              </w:rPr>
            </w:pPr>
            <w:r w:rsidRPr="00455695">
              <w:rPr>
                <w:rFonts w:asciiTheme="majorBidi" w:hAnsiTheme="majorBidi" w:cstheme="majorBidi"/>
                <w:color w:val="000000"/>
                <w:sz w:val="22"/>
                <w:szCs w:val="22"/>
              </w:rPr>
              <w:t>Mampu merumuskan berita acara dan memimpin persidangan baik dalam bidang hukum positif dan hukum Islam dalam kaiatan dengan hukum privat maupun hukum public; </w:t>
            </w:r>
          </w:p>
          <w:p w:rsidR="00455695" w:rsidRDefault="00455695" w:rsidP="00455695">
            <w:pPr>
              <w:pStyle w:val="NormalWeb"/>
              <w:numPr>
                <w:ilvl w:val="0"/>
                <w:numId w:val="16"/>
              </w:numPr>
              <w:spacing w:before="0" w:beforeAutospacing="0" w:after="160" w:afterAutospacing="0"/>
              <w:ind w:left="393"/>
              <w:jc w:val="both"/>
              <w:textAlignment w:val="baseline"/>
              <w:rPr>
                <w:rFonts w:ascii="Calibri" w:hAnsi="Calibri"/>
                <w:color w:val="000000"/>
                <w:sz w:val="22"/>
                <w:szCs w:val="22"/>
              </w:rPr>
            </w:pPr>
            <w:r w:rsidRPr="00455695">
              <w:rPr>
                <w:rFonts w:asciiTheme="majorBidi" w:hAnsiTheme="majorBidi" w:cstheme="majorBidi"/>
                <w:color w:val="000000"/>
                <w:sz w:val="22"/>
                <w:szCs w:val="22"/>
              </w:rPr>
              <w:t>Mampu menghafal dan memahami kandungan ayat-ayat al-qur’an dan hadis tentang hukum Islam.</w:t>
            </w:r>
          </w:p>
          <w:p w:rsidR="003A14AD" w:rsidRPr="00E077CC" w:rsidRDefault="003A14AD" w:rsidP="00455695">
            <w:pPr>
              <w:pStyle w:val="NormalWeb"/>
              <w:spacing w:before="0" w:beforeAutospacing="0" w:after="160" w:afterAutospacing="0"/>
              <w:jc w:val="both"/>
              <w:textAlignment w:val="baseline"/>
              <w:rPr>
                <w:rFonts w:asciiTheme="majorBidi" w:hAnsiTheme="majorBidi" w:cstheme="majorBidi"/>
                <w:color w:val="000000"/>
                <w:sz w:val="22"/>
                <w:szCs w:val="22"/>
              </w:rPr>
            </w:pP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849" w:type="dxa"/>
            <w:gridSpan w:val="3"/>
            <w:shd w:val="clear" w:color="auto" w:fill="DBE5F1"/>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b/>
              </w:rPr>
              <w:t>Capaian Pembelajaran Mata Kuliah</w:t>
            </w: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3A14AD" w:rsidRPr="00E077CC" w:rsidRDefault="00FA4885" w:rsidP="00794321">
            <w:pPr>
              <w:spacing w:before="0" w:after="0"/>
              <w:rPr>
                <w:rFonts w:asciiTheme="majorBidi" w:hAnsiTheme="majorBidi" w:cstheme="majorBidi"/>
                <w:lang w:val="en-US"/>
              </w:rPr>
            </w:pPr>
            <w:r>
              <w:t>Bertakwa kepada Tuhan Yang Maha Esa dengan menjalankan syariat beragama dalam kehidupan.</w:t>
            </w: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3A14AD" w:rsidRPr="00E077CC" w:rsidRDefault="00FA4885" w:rsidP="00794321">
            <w:pPr>
              <w:spacing w:before="0" w:after="0"/>
              <w:rPr>
                <w:rFonts w:asciiTheme="majorBidi" w:hAnsiTheme="majorBidi" w:cstheme="majorBidi"/>
                <w:bCs/>
                <w:lang w:val="en-US"/>
              </w:rPr>
            </w:pPr>
            <w:r>
              <w:t>Memiliki kesadaran dan kemauan untuk melakukan pembelajaran.</w:t>
            </w:r>
          </w:p>
        </w:tc>
      </w:tr>
      <w:tr w:rsidR="003A14AD" w:rsidRPr="00E077CC" w:rsidTr="00794321">
        <w:trPr>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E077CC" w:rsidRDefault="003A14AD" w:rsidP="00794321">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3A14AD" w:rsidRPr="00E077CC" w:rsidRDefault="00FA4885" w:rsidP="00FA4885">
            <w:pPr>
              <w:spacing w:before="0" w:after="0"/>
              <w:rPr>
                <w:rFonts w:asciiTheme="majorBidi" w:hAnsiTheme="majorBidi" w:cstheme="majorBidi"/>
              </w:rPr>
            </w:pPr>
            <w:r>
              <w:t>Mampu menerapkan ilmu hukum dan pembangunan serta ilmu dasar perencanaan Pembangunan</w:t>
            </w:r>
          </w:p>
        </w:tc>
      </w:tr>
      <w:tr w:rsidR="003A14AD" w:rsidRPr="00E077CC" w:rsidTr="00794321">
        <w:trPr>
          <w:trHeight w:val="251"/>
          <w:jc w:val="center"/>
        </w:trPr>
        <w:tc>
          <w:tcPr>
            <w:tcW w:w="3063" w:type="dxa"/>
            <w:gridSpan w:val="2"/>
            <w:vMerge/>
            <w:shd w:val="clear" w:color="auto" w:fill="auto"/>
          </w:tcPr>
          <w:p w:rsidR="003A14AD" w:rsidRPr="00E077CC" w:rsidRDefault="003A14AD" w:rsidP="00794321">
            <w:pPr>
              <w:spacing w:before="0" w:after="0"/>
              <w:rPr>
                <w:rFonts w:asciiTheme="majorBidi" w:hAnsiTheme="majorBidi" w:cstheme="majorBidi"/>
              </w:rPr>
            </w:pPr>
          </w:p>
        </w:tc>
        <w:tc>
          <w:tcPr>
            <w:tcW w:w="1124" w:type="dxa"/>
            <w:shd w:val="clear" w:color="auto" w:fill="auto"/>
          </w:tcPr>
          <w:p w:rsidR="003A14AD" w:rsidRPr="00FA4885" w:rsidRDefault="00FA4885" w:rsidP="00794321">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3A14AD" w:rsidRPr="00E077CC" w:rsidRDefault="00FA4885" w:rsidP="00FA4885">
            <w:pPr>
              <w:spacing w:before="0" w:after="0"/>
              <w:rPr>
                <w:rFonts w:asciiTheme="majorBidi" w:hAnsiTheme="majorBidi" w:cstheme="majorBidi"/>
              </w:rPr>
            </w:pPr>
            <w:r>
              <w:t>Mampu untuk bertanggung jawab kepada masyarakat dan mematuhi etika profesi dalam menyelesaikan permasalahan bidang perencanaan pembangunan.</w:t>
            </w: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6F26BA" w:rsidRPr="009970E6" w:rsidRDefault="006F26BA" w:rsidP="006F26BA">
            <w:pPr>
              <w:pStyle w:val="NoSpacing"/>
              <w:ind w:left="272"/>
              <w:contextualSpacing/>
              <w:rPr>
                <w:rFonts w:ascii="Times New Roman" w:eastAsia="Adobe Fan Heiti Std B" w:hAnsi="Times New Roman" w:cs="Times New Roman"/>
                <w:sz w:val="24"/>
                <w:szCs w:val="24"/>
              </w:rPr>
            </w:pPr>
            <w:r w:rsidRPr="009970E6">
              <w:rPr>
                <w:rFonts w:ascii="Times New Roman" w:eastAsia="Times New Roman" w:hAnsi="Times New Roman" w:cs="Times New Roman"/>
                <w:sz w:val="24"/>
                <w:szCs w:val="24"/>
              </w:rPr>
              <w:t xml:space="preserve">Mata </w:t>
            </w:r>
            <w:proofErr w:type="spellStart"/>
            <w:r w:rsidRPr="009970E6">
              <w:rPr>
                <w:rFonts w:ascii="Times New Roman" w:eastAsia="Times New Roman" w:hAnsi="Times New Roman" w:cs="Times New Roman"/>
                <w:sz w:val="24"/>
                <w:szCs w:val="24"/>
              </w:rPr>
              <w:t>kuliah</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hukum</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perencanaan</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pembangunan</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ini</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mengenalkan</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mengenai</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prinsip-prinsip</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ilmu</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hukum</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kerangka</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hukum</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administrasi</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serta</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peranannya</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dalam</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perencanaan</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pembangunan</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oleh</w:t>
            </w:r>
            <w:proofErr w:type="spellEnd"/>
            <w:r w:rsidRPr="009970E6">
              <w:rPr>
                <w:rFonts w:ascii="Times New Roman" w:eastAsia="Times New Roman" w:hAnsi="Times New Roman" w:cs="Times New Roman"/>
                <w:sz w:val="24"/>
                <w:szCs w:val="24"/>
              </w:rPr>
              <w:t xml:space="preserve"> </w:t>
            </w:r>
            <w:proofErr w:type="spellStart"/>
            <w:r w:rsidRPr="009970E6">
              <w:rPr>
                <w:rFonts w:ascii="Times New Roman" w:eastAsia="Times New Roman" w:hAnsi="Times New Roman" w:cs="Times New Roman"/>
                <w:sz w:val="24"/>
                <w:szCs w:val="24"/>
              </w:rPr>
              <w:t>pemerintah</w:t>
            </w:r>
            <w:proofErr w:type="spellEnd"/>
            <w:r w:rsidRPr="009970E6">
              <w:rPr>
                <w:rFonts w:ascii="Times New Roman" w:eastAsia="Times New Roman" w:hAnsi="Times New Roman" w:cs="Times New Roman"/>
                <w:sz w:val="24"/>
                <w:szCs w:val="24"/>
              </w:rPr>
              <w:t xml:space="preserve">. </w:t>
            </w:r>
          </w:p>
          <w:p w:rsidR="003A14AD" w:rsidRPr="00E077CC" w:rsidRDefault="003A14AD" w:rsidP="00794321">
            <w:pPr>
              <w:spacing w:before="0" w:after="0"/>
              <w:rPr>
                <w:rFonts w:asciiTheme="majorBidi" w:hAnsiTheme="majorBidi" w:cstheme="majorBidi"/>
              </w:rPr>
            </w:pP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3A14AD" w:rsidRPr="00E077CC" w:rsidRDefault="006F26BA" w:rsidP="00794321">
            <w:pPr>
              <w:spacing w:before="0" w:after="0"/>
              <w:rPr>
                <w:rFonts w:asciiTheme="majorBidi" w:hAnsiTheme="majorBidi" w:cstheme="majorBidi"/>
              </w:rPr>
            </w:pPr>
            <w:r>
              <w:rPr>
                <w:rFonts w:asciiTheme="majorBidi" w:hAnsiTheme="majorBidi" w:cstheme="majorBidi"/>
              </w:rPr>
              <w:t>Asas-asas Hukum Perencanaan Pembangunan, Teori-teri Hukum Pembangunan, Tujuan Hukum Perencanaan Pembangunan, Peraturan perundang-undangan bidang Perencanaan Pembangunan, dokumen Perencanaan Pembangunan dan lain-lain.</w:t>
            </w: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6F26BA" w:rsidRPr="006F0830" w:rsidRDefault="006F26BA" w:rsidP="006F26BA">
            <w:pPr>
              <w:pStyle w:val="ListParagraph"/>
              <w:numPr>
                <w:ilvl w:val="0"/>
                <w:numId w:val="19"/>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t xml:space="preserve">Imam </w:t>
            </w:r>
            <w:proofErr w:type="spellStart"/>
            <w:r w:rsidRPr="006F0830">
              <w:rPr>
                <w:rFonts w:ascii="Times New Roman" w:hAnsi="Times New Roman" w:cs="Times New Roman"/>
                <w:sz w:val="20"/>
                <w:szCs w:val="20"/>
              </w:rPr>
              <w:t>Mahdi</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i/>
                <w:sz w:val="20"/>
                <w:szCs w:val="20"/>
              </w:rPr>
              <w:t>Hukum</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Perencanaan</w:t>
            </w:r>
            <w:proofErr w:type="spellEnd"/>
            <w:r w:rsidRPr="006F0830">
              <w:rPr>
                <w:rFonts w:ascii="Times New Roman" w:hAnsi="Times New Roman" w:cs="Times New Roman"/>
                <w:i/>
                <w:sz w:val="20"/>
                <w:szCs w:val="20"/>
              </w:rPr>
              <w:t xml:space="preserve"> Pembangunan Daerah</w:t>
            </w:r>
            <w:r w:rsidRPr="006F0830">
              <w:rPr>
                <w:rFonts w:ascii="Times New Roman" w:hAnsi="Times New Roman" w:cs="Times New Roman"/>
                <w:sz w:val="20"/>
                <w:szCs w:val="20"/>
              </w:rPr>
              <w:t xml:space="preserve">, (Yogyakarta: </w:t>
            </w:r>
            <w:proofErr w:type="spellStart"/>
            <w:r w:rsidRPr="006F0830">
              <w:rPr>
                <w:rFonts w:ascii="Times New Roman" w:hAnsi="Times New Roman" w:cs="Times New Roman"/>
                <w:sz w:val="20"/>
                <w:szCs w:val="20"/>
              </w:rPr>
              <w:t>Pustaka</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Pelajar</w:t>
            </w:r>
            <w:proofErr w:type="spellEnd"/>
            <w:r w:rsidRPr="006F0830">
              <w:rPr>
                <w:rFonts w:ascii="Times New Roman" w:hAnsi="Times New Roman" w:cs="Times New Roman"/>
                <w:sz w:val="20"/>
                <w:szCs w:val="20"/>
              </w:rPr>
              <w:t>, 2017).</w:t>
            </w:r>
          </w:p>
          <w:p w:rsidR="006F26BA" w:rsidRPr="006F0830" w:rsidRDefault="006F26BA" w:rsidP="006F26BA">
            <w:pPr>
              <w:pStyle w:val="ListParagraph"/>
              <w:numPr>
                <w:ilvl w:val="0"/>
                <w:numId w:val="19"/>
              </w:numPr>
              <w:spacing w:after="0" w:line="240" w:lineRule="auto"/>
              <w:ind w:left="714" w:hanging="357"/>
              <w:rPr>
                <w:rFonts w:ascii="Times New Roman" w:hAnsi="Times New Roman" w:cs="Times New Roman"/>
                <w:sz w:val="20"/>
                <w:szCs w:val="20"/>
              </w:rPr>
            </w:pPr>
            <w:r w:rsidRPr="006F0830">
              <w:rPr>
                <w:rFonts w:ascii="Times New Roman" w:hAnsi="Times New Roman" w:cs="Times New Roman"/>
                <w:sz w:val="20"/>
                <w:szCs w:val="20"/>
              </w:rPr>
              <w:t xml:space="preserve">Imam </w:t>
            </w:r>
            <w:proofErr w:type="spellStart"/>
            <w:r w:rsidRPr="006F0830">
              <w:rPr>
                <w:rFonts w:ascii="Times New Roman" w:hAnsi="Times New Roman" w:cs="Times New Roman"/>
                <w:sz w:val="20"/>
                <w:szCs w:val="20"/>
              </w:rPr>
              <w:t>Mahdi</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dan</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Iskandar</w:t>
            </w:r>
            <w:proofErr w:type="spellEnd"/>
            <w:r w:rsidRPr="006F0830">
              <w:rPr>
                <w:rFonts w:ascii="Times New Roman" w:hAnsi="Times New Roman" w:cs="Times New Roman"/>
                <w:sz w:val="20"/>
                <w:szCs w:val="20"/>
              </w:rPr>
              <w:t xml:space="preserve"> ZO, </w:t>
            </w:r>
            <w:proofErr w:type="spellStart"/>
            <w:r w:rsidRPr="006F0830">
              <w:rPr>
                <w:rFonts w:ascii="Times New Roman" w:hAnsi="Times New Roman" w:cs="Times New Roman"/>
                <w:i/>
                <w:sz w:val="20"/>
                <w:szCs w:val="20"/>
              </w:rPr>
              <w:t>Hukum</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Administrasi</w:t>
            </w:r>
            <w:proofErr w:type="spellEnd"/>
            <w:r w:rsidRPr="006F0830">
              <w:rPr>
                <w:rFonts w:ascii="Times New Roman" w:hAnsi="Times New Roman" w:cs="Times New Roman"/>
                <w:i/>
                <w:sz w:val="20"/>
                <w:szCs w:val="20"/>
              </w:rPr>
              <w:t xml:space="preserve"> Negara</w:t>
            </w:r>
            <w:r w:rsidRPr="006F0830">
              <w:rPr>
                <w:rFonts w:ascii="Times New Roman" w:hAnsi="Times New Roman" w:cs="Times New Roman"/>
                <w:sz w:val="20"/>
                <w:szCs w:val="20"/>
              </w:rPr>
              <w:t>, (Bogor: IPB Press, 2014)</w:t>
            </w:r>
          </w:p>
          <w:p w:rsidR="006F26BA" w:rsidRPr="006F0830" w:rsidRDefault="006F26BA" w:rsidP="006F26BA">
            <w:pPr>
              <w:pStyle w:val="ListParagraph"/>
              <w:numPr>
                <w:ilvl w:val="0"/>
                <w:numId w:val="19"/>
              </w:numPr>
              <w:shd w:val="clear" w:color="auto" w:fill="FFFFFF"/>
              <w:spacing w:after="0" w:line="240" w:lineRule="auto"/>
              <w:ind w:left="714" w:hanging="357"/>
              <w:jc w:val="both"/>
              <w:rPr>
                <w:rFonts w:ascii="Times New Roman" w:eastAsia="Times New Roman" w:hAnsi="Times New Roman" w:cs="Times New Roman"/>
                <w:color w:val="525252"/>
                <w:sz w:val="20"/>
                <w:szCs w:val="20"/>
              </w:rPr>
            </w:pPr>
            <w:proofErr w:type="spellStart"/>
            <w:r w:rsidRPr="006F0830">
              <w:rPr>
                <w:rFonts w:ascii="Times New Roman" w:eastAsia="Times New Roman" w:hAnsi="Times New Roman" w:cs="Times New Roman"/>
                <w:color w:val="525252"/>
                <w:sz w:val="20"/>
                <w:szCs w:val="20"/>
              </w:rPr>
              <w:t>Abd</w:t>
            </w:r>
            <w:proofErr w:type="spellEnd"/>
            <w:r w:rsidRPr="006F0830">
              <w:rPr>
                <w:rFonts w:ascii="Times New Roman" w:eastAsia="Times New Roman" w:hAnsi="Times New Roman" w:cs="Times New Roman"/>
                <w:color w:val="525252"/>
                <w:sz w:val="20"/>
                <w:szCs w:val="20"/>
              </w:rPr>
              <w:t xml:space="preserve">. Hakim G. Nusantara </w:t>
            </w:r>
            <w:proofErr w:type="spellStart"/>
            <w:r w:rsidRPr="006F0830">
              <w:rPr>
                <w:rFonts w:ascii="Times New Roman" w:eastAsia="Times New Roman" w:hAnsi="Times New Roman" w:cs="Times New Roman"/>
                <w:color w:val="525252"/>
                <w:sz w:val="20"/>
                <w:szCs w:val="20"/>
              </w:rPr>
              <w:t>dan</w:t>
            </w:r>
            <w:proofErr w:type="spellEnd"/>
            <w:r w:rsidRPr="006F0830">
              <w:rPr>
                <w:rFonts w:ascii="Times New Roman" w:eastAsia="Times New Roman" w:hAnsi="Times New Roman" w:cs="Times New Roman"/>
                <w:color w:val="525252"/>
                <w:sz w:val="20"/>
                <w:szCs w:val="20"/>
              </w:rPr>
              <w:t xml:space="preserve"> </w:t>
            </w:r>
            <w:proofErr w:type="spellStart"/>
            <w:r w:rsidRPr="006F0830">
              <w:rPr>
                <w:rFonts w:ascii="Times New Roman" w:eastAsia="Times New Roman" w:hAnsi="Times New Roman" w:cs="Times New Roman"/>
                <w:color w:val="525252"/>
                <w:sz w:val="20"/>
                <w:szCs w:val="20"/>
              </w:rPr>
              <w:t>Nasroen</w:t>
            </w:r>
            <w:proofErr w:type="spellEnd"/>
            <w:r w:rsidRPr="006F0830">
              <w:rPr>
                <w:rFonts w:ascii="Times New Roman" w:eastAsia="Times New Roman" w:hAnsi="Times New Roman" w:cs="Times New Roman"/>
                <w:color w:val="525252"/>
                <w:sz w:val="20"/>
                <w:szCs w:val="20"/>
              </w:rPr>
              <w:t xml:space="preserve"> </w:t>
            </w:r>
            <w:proofErr w:type="spellStart"/>
            <w:r w:rsidRPr="006F0830">
              <w:rPr>
                <w:rFonts w:ascii="Times New Roman" w:eastAsia="Times New Roman" w:hAnsi="Times New Roman" w:cs="Times New Roman"/>
                <w:color w:val="525252"/>
                <w:sz w:val="20"/>
                <w:szCs w:val="20"/>
              </w:rPr>
              <w:t>Yasabari</w:t>
            </w:r>
            <w:proofErr w:type="spellEnd"/>
            <w:r w:rsidRPr="006F0830">
              <w:rPr>
                <w:rFonts w:ascii="Times New Roman" w:eastAsia="Times New Roman" w:hAnsi="Times New Roman" w:cs="Times New Roman"/>
                <w:color w:val="525252"/>
                <w:sz w:val="20"/>
                <w:szCs w:val="20"/>
              </w:rPr>
              <w:t>, </w:t>
            </w:r>
            <w:proofErr w:type="spellStart"/>
            <w:r w:rsidRPr="006F0830">
              <w:rPr>
                <w:rFonts w:ascii="Times New Roman" w:eastAsia="Times New Roman" w:hAnsi="Times New Roman" w:cs="Times New Roman"/>
                <w:i/>
                <w:iCs/>
                <w:color w:val="525252"/>
                <w:sz w:val="20"/>
                <w:szCs w:val="20"/>
              </w:rPr>
              <w:t>Beberapa</w:t>
            </w:r>
            <w:proofErr w:type="spellEnd"/>
            <w:r w:rsidRPr="006F0830">
              <w:rPr>
                <w:rFonts w:ascii="Times New Roman" w:eastAsia="Times New Roman" w:hAnsi="Times New Roman" w:cs="Times New Roman"/>
                <w:i/>
                <w:iCs/>
                <w:color w:val="525252"/>
                <w:sz w:val="20"/>
                <w:szCs w:val="20"/>
              </w:rPr>
              <w:t xml:space="preserve"> </w:t>
            </w:r>
            <w:proofErr w:type="spellStart"/>
            <w:r w:rsidRPr="006F0830">
              <w:rPr>
                <w:rFonts w:ascii="Times New Roman" w:eastAsia="Times New Roman" w:hAnsi="Times New Roman" w:cs="Times New Roman"/>
                <w:i/>
                <w:iCs/>
                <w:color w:val="525252"/>
                <w:sz w:val="20"/>
                <w:szCs w:val="20"/>
              </w:rPr>
              <w:t>Pemikiran</w:t>
            </w:r>
            <w:proofErr w:type="spellEnd"/>
            <w:r w:rsidRPr="006F0830">
              <w:rPr>
                <w:rFonts w:ascii="Times New Roman" w:eastAsia="Times New Roman" w:hAnsi="Times New Roman" w:cs="Times New Roman"/>
                <w:i/>
                <w:iCs/>
                <w:color w:val="525252"/>
                <w:sz w:val="20"/>
                <w:szCs w:val="20"/>
              </w:rPr>
              <w:t xml:space="preserve"> Pembangunan </w:t>
            </w:r>
            <w:proofErr w:type="spellStart"/>
            <w:r w:rsidRPr="006F0830">
              <w:rPr>
                <w:rFonts w:ascii="Times New Roman" w:eastAsia="Times New Roman" w:hAnsi="Times New Roman" w:cs="Times New Roman"/>
                <w:i/>
                <w:iCs/>
                <w:color w:val="525252"/>
                <w:sz w:val="20"/>
                <w:szCs w:val="20"/>
              </w:rPr>
              <w:t>Hukum</w:t>
            </w:r>
            <w:proofErr w:type="spellEnd"/>
            <w:r w:rsidRPr="006F0830">
              <w:rPr>
                <w:rFonts w:ascii="Times New Roman" w:eastAsia="Times New Roman" w:hAnsi="Times New Roman" w:cs="Times New Roman"/>
                <w:i/>
                <w:iCs/>
                <w:color w:val="525252"/>
                <w:sz w:val="20"/>
                <w:szCs w:val="20"/>
              </w:rPr>
              <w:t xml:space="preserve"> </w:t>
            </w:r>
            <w:proofErr w:type="spellStart"/>
            <w:r w:rsidRPr="006F0830">
              <w:rPr>
                <w:rFonts w:ascii="Times New Roman" w:eastAsia="Times New Roman" w:hAnsi="Times New Roman" w:cs="Times New Roman"/>
                <w:i/>
                <w:iCs/>
                <w:color w:val="525252"/>
                <w:sz w:val="20"/>
                <w:szCs w:val="20"/>
              </w:rPr>
              <w:t>di</w:t>
            </w:r>
            <w:proofErr w:type="spellEnd"/>
            <w:r w:rsidRPr="006F0830">
              <w:rPr>
                <w:rFonts w:ascii="Times New Roman" w:eastAsia="Times New Roman" w:hAnsi="Times New Roman" w:cs="Times New Roman"/>
                <w:i/>
                <w:iCs/>
                <w:color w:val="525252"/>
                <w:sz w:val="20"/>
                <w:szCs w:val="20"/>
              </w:rPr>
              <w:t xml:space="preserve"> Indonesia, (</w:t>
            </w:r>
            <w:proofErr w:type="gramStart"/>
            <w:r w:rsidRPr="006F0830">
              <w:rPr>
                <w:rFonts w:ascii="Times New Roman" w:eastAsia="Times New Roman" w:hAnsi="Times New Roman" w:cs="Times New Roman"/>
                <w:color w:val="525252"/>
                <w:sz w:val="20"/>
                <w:szCs w:val="20"/>
              </w:rPr>
              <w:t>Bandung :</w:t>
            </w:r>
            <w:proofErr w:type="gramEnd"/>
            <w:r w:rsidRPr="006F0830">
              <w:rPr>
                <w:rFonts w:ascii="Times New Roman" w:eastAsia="Times New Roman" w:hAnsi="Times New Roman" w:cs="Times New Roman"/>
                <w:color w:val="525252"/>
                <w:sz w:val="20"/>
                <w:szCs w:val="20"/>
              </w:rPr>
              <w:t xml:space="preserve"> Alumni, 1980).</w:t>
            </w:r>
          </w:p>
          <w:p w:rsidR="006F26BA" w:rsidRPr="006F0830" w:rsidRDefault="006F26BA" w:rsidP="006F26BA">
            <w:pPr>
              <w:pStyle w:val="ListParagraph"/>
              <w:numPr>
                <w:ilvl w:val="0"/>
                <w:numId w:val="19"/>
              </w:numPr>
              <w:spacing w:after="0" w:line="240" w:lineRule="auto"/>
              <w:ind w:left="714" w:hanging="357"/>
              <w:rPr>
                <w:rFonts w:ascii="Times New Roman" w:hAnsi="Times New Roman" w:cs="Times New Roman"/>
                <w:sz w:val="20"/>
                <w:szCs w:val="20"/>
              </w:rPr>
            </w:pPr>
            <w:proofErr w:type="spellStart"/>
            <w:r w:rsidRPr="006F0830">
              <w:rPr>
                <w:rFonts w:ascii="Times New Roman" w:hAnsi="Times New Roman" w:cs="Times New Roman"/>
                <w:sz w:val="20"/>
                <w:szCs w:val="20"/>
              </w:rPr>
              <w:t>Mochtar</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Kusumaatmadja</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dalam</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Otje</w:t>
            </w:r>
            <w:proofErr w:type="spellEnd"/>
            <w:r w:rsidRPr="006F0830">
              <w:rPr>
                <w:rFonts w:ascii="Times New Roman" w:hAnsi="Times New Roman" w:cs="Times New Roman"/>
                <w:sz w:val="20"/>
                <w:szCs w:val="20"/>
              </w:rPr>
              <w:t xml:space="preserve"> Salam </w:t>
            </w:r>
            <w:proofErr w:type="spellStart"/>
            <w:r w:rsidRPr="006F0830">
              <w:rPr>
                <w:rFonts w:ascii="Times New Roman" w:hAnsi="Times New Roman" w:cs="Times New Roman"/>
                <w:sz w:val="20"/>
                <w:szCs w:val="20"/>
              </w:rPr>
              <w:t>dan</w:t>
            </w:r>
            <w:proofErr w:type="spellEnd"/>
            <w:r w:rsidRPr="006F0830">
              <w:rPr>
                <w:rFonts w:ascii="Times New Roman" w:hAnsi="Times New Roman" w:cs="Times New Roman"/>
                <w:sz w:val="20"/>
                <w:szCs w:val="20"/>
              </w:rPr>
              <w:t xml:space="preserve"> Eddy Damian, ed., </w:t>
            </w:r>
            <w:proofErr w:type="spellStart"/>
            <w:r w:rsidRPr="006F0830">
              <w:rPr>
                <w:rFonts w:ascii="Times New Roman" w:hAnsi="Times New Roman" w:cs="Times New Roman"/>
                <w:i/>
                <w:sz w:val="20"/>
                <w:szCs w:val="20"/>
              </w:rPr>
              <w:t>Konsep-Konsep</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Hukum</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Dalam</w:t>
            </w:r>
            <w:proofErr w:type="spellEnd"/>
            <w:r w:rsidRPr="006F0830">
              <w:rPr>
                <w:rFonts w:ascii="Times New Roman" w:hAnsi="Times New Roman" w:cs="Times New Roman"/>
                <w:i/>
                <w:sz w:val="20"/>
                <w:szCs w:val="20"/>
              </w:rPr>
              <w:t xml:space="preserve"> Pembangunan</w:t>
            </w:r>
            <w:r w:rsidRPr="006F0830">
              <w:rPr>
                <w:rFonts w:ascii="Times New Roman" w:hAnsi="Times New Roman" w:cs="Times New Roman"/>
                <w:sz w:val="20"/>
                <w:szCs w:val="20"/>
              </w:rPr>
              <w:t>, (Bandung: PT. Alumni, 2002).</w:t>
            </w:r>
          </w:p>
          <w:p w:rsidR="006F26BA" w:rsidRPr="006F0830" w:rsidRDefault="006F26BA" w:rsidP="006F26BA">
            <w:pPr>
              <w:pStyle w:val="ListParagraph"/>
              <w:numPr>
                <w:ilvl w:val="0"/>
                <w:numId w:val="19"/>
              </w:numPr>
              <w:spacing w:after="0" w:line="240" w:lineRule="auto"/>
              <w:ind w:left="714" w:hanging="357"/>
              <w:rPr>
                <w:rFonts w:ascii="Times New Roman" w:hAnsi="Times New Roman" w:cs="Times New Roman"/>
                <w:sz w:val="20"/>
                <w:szCs w:val="20"/>
              </w:rPr>
            </w:pPr>
            <w:proofErr w:type="spellStart"/>
            <w:r w:rsidRPr="006F0830">
              <w:rPr>
                <w:rFonts w:ascii="Times New Roman" w:hAnsi="Times New Roman" w:cs="Times New Roman"/>
                <w:sz w:val="20"/>
                <w:szCs w:val="20"/>
              </w:rPr>
              <w:t>Nurlan</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sz w:val="20"/>
                <w:szCs w:val="20"/>
              </w:rPr>
              <w:t>Darise</w:t>
            </w:r>
            <w:proofErr w:type="spellEnd"/>
            <w:r w:rsidRPr="006F0830">
              <w:rPr>
                <w:rFonts w:ascii="Times New Roman" w:hAnsi="Times New Roman" w:cs="Times New Roman"/>
                <w:sz w:val="20"/>
                <w:szCs w:val="20"/>
              </w:rPr>
              <w:t xml:space="preserve">, </w:t>
            </w:r>
            <w:proofErr w:type="spellStart"/>
            <w:r w:rsidRPr="006F0830">
              <w:rPr>
                <w:rFonts w:ascii="Times New Roman" w:hAnsi="Times New Roman" w:cs="Times New Roman"/>
                <w:i/>
                <w:sz w:val="20"/>
                <w:szCs w:val="20"/>
              </w:rPr>
              <w:t>Perencanaan</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Keuangan</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Pada</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Satuan</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Kerja</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Perangkat</w:t>
            </w:r>
            <w:proofErr w:type="spellEnd"/>
            <w:r w:rsidRPr="006F0830">
              <w:rPr>
                <w:rFonts w:ascii="Times New Roman" w:hAnsi="Times New Roman" w:cs="Times New Roman"/>
                <w:i/>
                <w:sz w:val="20"/>
                <w:szCs w:val="20"/>
              </w:rPr>
              <w:t xml:space="preserve"> </w:t>
            </w:r>
            <w:proofErr w:type="spellStart"/>
            <w:r w:rsidRPr="006F0830">
              <w:rPr>
                <w:rFonts w:ascii="Times New Roman" w:hAnsi="Times New Roman" w:cs="Times New Roman"/>
                <w:i/>
                <w:sz w:val="20"/>
                <w:szCs w:val="20"/>
              </w:rPr>
              <w:t>daerah</w:t>
            </w:r>
            <w:proofErr w:type="spellEnd"/>
            <w:r w:rsidRPr="006F0830">
              <w:rPr>
                <w:rFonts w:ascii="Times New Roman" w:hAnsi="Times New Roman" w:cs="Times New Roman"/>
                <w:i/>
                <w:sz w:val="20"/>
                <w:szCs w:val="20"/>
              </w:rPr>
              <w:t xml:space="preserve"> (SKPD) </w:t>
            </w:r>
            <w:proofErr w:type="spellStart"/>
            <w:r w:rsidRPr="006F0830">
              <w:rPr>
                <w:rFonts w:ascii="Times New Roman" w:hAnsi="Times New Roman" w:cs="Times New Roman"/>
                <w:i/>
                <w:sz w:val="20"/>
                <w:szCs w:val="20"/>
              </w:rPr>
              <w:t>dan</w:t>
            </w:r>
            <w:proofErr w:type="spellEnd"/>
            <w:r w:rsidRPr="006F0830">
              <w:rPr>
                <w:rFonts w:ascii="Times New Roman" w:hAnsi="Times New Roman" w:cs="Times New Roman"/>
                <w:i/>
                <w:sz w:val="20"/>
                <w:szCs w:val="20"/>
              </w:rPr>
              <w:t xml:space="preserve"> BLU</w:t>
            </w:r>
            <w:r w:rsidRPr="006F0830">
              <w:rPr>
                <w:rFonts w:ascii="Times New Roman" w:hAnsi="Times New Roman" w:cs="Times New Roman"/>
                <w:sz w:val="20"/>
                <w:szCs w:val="20"/>
              </w:rPr>
              <w:t xml:space="preserve">, (Jakarta: PT. </w:t>
            </w:r>
            <w:proofErr w:type="spellStart"/>
            <w:r w:rsidRPr="006F0830">
              <w:rPr>
                <w:rFonts w:ascii="Times New Roman" w:hAnsi="Times New Roman" w:cs="Times New Roman"/>
                <w:sz w:val="20"/>
                <w:szCs w:val="20"/>
              </w:rPr>
              <w:t>Macan</w:t>
            </w:r>
            <w:proofErr w:type="spellEnd"/>
            <w:r w:rsidRPr="006F0830">
              <w:rPr>
                <w:rFonts w:ascii="Times New Roman" w:hAnsi="Times New Roman" w:cs="Times New Roman"/>
                <w:sz w:val="20"/>
                <w:szCs w:val="20"/>
              </w:rPr>
              <w:t xml:space="preserve"> Jaya </w:t>
            </w:r>
            <w:proofErr w:type="spellStart"/>
            <w:r w:rsidRPr="006F0830">
              <w:rPr>
                <w:rFonts w:ascii="Times New Roman" w:hAnsi="Times New Roman" w:cs="Times New Roman"/>
                <w:sz w:val="20"/>
                <w:szCs w:val="20"/>
              </w:rPr>
              <w:t>Cemerlang</w:t>
            </w:r>
            <w:proofErr w:type="spellEnd"/>
            <w:r w:rsidRPr="006F0830">
              <w:rPr>
                <w:rFonts w:ascii="Times New Roman" w:hAnsi="Times New Roman" w:cs="Times New Roman"/>
                <w:sz w:val="20"/>
                <w:szCs w:val="20"/>
              </w:rPr>
              <w:t>, 2009)</w:t>
            </w:r>
          </w:p>
          <w:p w:rsidR="00153E88" w:rsidRPr="00153E88" w:rsidRDefault="00153E88" w:rsidP="00153E88">
            <w:pPr>
              <w:pStyle w:val="ListParagraph"/>
              <w:numPr>
                <w:ilvl w:val="0"/>
                <w:numId w:val="19"/>
              </w:numPr>
              <w:spacing w:after="0" w:line="240" w:lineRule="auto"/>
              <w:ind w:left="714" w:hanging="357"/>
              <w:rPr>
                <w:rFonts w:ascii="Times New Roman" w:hAnsi="Times New Roman" w:cs="Times New Roman"/>
                <w:i/>
                <w:sz w:val="20"/>
                <w:szCs w:val="20"/>
              </w:rPr>
            </w:pPr>
            <w:r>
              <w:rPr>
                <w:rFonts w:ascii="Times New Roman" w:hAnsi="Times New Roman" w:cs="Times New Roman"/>
                <w:sz w:val="20"/>
                <w:szCs w:val="20"/>
                <w:lang w:val="id-ID"/>
              </w:rPr>
              <w:t xml:space="preserve">Syahri Thohir, </w:t>
            </w:r>
            <w:proofErr w:type="spellStart"/>
            <w:r w:rsidRPr="00153E88">
              <w:rPr>
                <w:rFonts w:ascii="Times New Roman" w:hAnsi="Times New Roman" w:cs="Times New Roman"/>
                <w:i/>
                <w:sz w:val="20"/>
                <w:szCs w:val="20"/>
              </w:rPr>
              <w:t>Hukum</w:t>
            </w:r>
            <w:proofErr w:type="spellEnd"/>
            <w:r w:rsidRPr="00153E88">
              <w:rPr>
                <w:rFonts w:ascii="Times New Roman" w:hAnsi="Times New Roman" w:cs="Times New Roman"/>
                <w:i/>
                <w:sz w:val="20"/>
                <w:szCs w:val="20"/>
              </w:rPr>
              <w:t xml:space="preserve"> Pembangunan: Reformasi Perencanaan Pembangunan Nasional serta Kebijakan dan Pelayanan </w:t>
            </w:r>
            <w:proofErr w:type="spellStart"/>
            <w:r w:rsidRPr="00153E88">
              <w:rPr>
                <w:rFonts w:ascii="Times New Roman" w:hAnsi="Times New Roman" w:cs="Times New Roman"/>
                <w:i/>
                <w:sz w:val="20"/>
                <w:szCs w:val="20"/>
              </w:rPr>
              <w:t>Publik</w:t>
            </w:r>
            <w:proofErr w:type="spellEnd"/>
            <w:r w:rsidRPr="00153E88">
              <w:rPr>
                <w:rFonts w:ascii="Times New Roman" w:hAnsi="Times New Roman" w:cs="Times New Roman"/>
                <w:i/>
                <w:sz w:val="20"/>
                <w:szCs w:val="20"/>
                <w:lang w:val="id-ID"/>
              </w:rPr>
              <w:t xml:space="preserve">, </w:t>
            </w:r>
            <w:r>
              <w:rPr>
                <w:rFonts w:ascii="Times New Roman" w:hAnsi="Times New Roman" w:cs="Times New Roman"/>
                <w:sz w:val="20"/>
                <w:szCs w:val="20"/>
                <w:lang w:val="id-ID"/>
              </w:rPr>
              <w:t>Buku Ajar, Universitas Wiralodra Indramayu, 2018.</w:t>
            </w:r>
          </w:p>
          <w:p w:rsidR="003A14AD" w:rsidRPr="00153E88" w:rsidRDefault="003A14AD" w:rsidP="00153E88">
            <w:pPr>
              <w:pStyle w:val="ListParagraph"/>
              <w:spacing w:after="0"/>
              <w:rPr>
                <w:rFonts w:asciiTheme="majorBidi" w:hAnsiTheme="majorBidi" w:cstheme="majorBidi"/>
              </w:rPr>
            </w:pP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Media Pembelajaran</w:t>
            </w:r>
          </w:p>
        </w:tc>
        <w:tc>
          <w:tcPr>
            <w:tcW w:w="10653" w:type="dxa"/>
            <w:gridSpan w:val="7"/>
            <w:shd w:val="clear" w:color="auto" w:fill="auto"/>
          </w:tcPr>
          <w:p w:rsidR="003A14AD" w:rsidRPr="00E077CC" w:rsidRDefault="00153E88" w:rsidP="00794321">
            <w:pPr>
              <w:spacing w:before="0" w:after="0"/>
              <w:rPr>
                <w:rFonts w:asciiTheme="majorBidi" w:hAnsiTheme="majorBidi" w:cstheme="majorBidi"/>
              </w:rPr>
            </w:pPr>
            <w:r w:rsidRPr="00C15169">
              <w:rPr>
                <w:rFonts w:asciiTheme="majorBidi" w:hAnsiTheme="majorBidi" w:cstheme="majorBidi"/>
                <w:bCs/>
                <w:iCs/>
              </w:rPr>
              <w:t>Kuliah, Responsi, Tutorial, Seminar atau yang setara</w:t>
            </w: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3A14AD" w:rsidRPr="00E077CC" w:rsidRDefault="00153E88" w:rsidP="00794321">
            <w:pPr>
              <w:spacing w:before="0" w:after="0"/>
              <w:rPr>
                <w:rFonts w:asciiTheme="majorBidi" w:hAnsiTheme="majorBidi" w:cstheme="majorBidi"/>
              </w:rPr>
            </w:pPr>
            <w:r>
              <w:rPr>
                <w:rFonts w:asciiTheme="majorBidi" w:hAnsiTheme="majorBidi" w:cstheme="majorBidi"/>
              </w:rPr>
              <w:t>Dr. Imam Mahdi, SH., MH</w:t>
            </w:r>
          </w:p>
        </w:tc>
      </w:tr>
      <w:tr w:rsidR="003A14AD" w:rsidRPr="00E077CC" w:rsidTr="00794321">
        <w:trPr>
          <w:jc w:val="center"/>
        </w:trPr>
        <w:tc>
          <w:tcPr>
            <w:tcW w:w="3063" w:type="dxa"/>
            <w:gridSpan w:val="2"/>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3A14AD" w:rsidRPr="00153E88" w:rsidRDefault="00153E88" w:rsidP="00FA4885">
            <w:pPr>
              <w:pStyle w:val="ListParagraph"/>
              <w:spacing w:after="0"/>
              <w:ind w:left="241"/>
              <w:rPr>
                <w:rFonts w:asciiTheme="majorBidi" w:hAnsiTheme="majorBidi" w:cstheme="majorBidi"/>
              </w:rPr>
            </w:pPr>
            <w:r>
              <w:rPr>
                <w:rFonts w:asciiTheme="majorBidi" w:hAnsiTheme="majorBidi" w:cstheme="majorBidi"/>
                <w:lang w:val="id-ID"/>
              </w:rPr>
              <w:t>Hukum Administrasi Negara</w:t>
            </w:r>
          </w:p>
        </w:tc>
      </w:tr>
    </w:tbl>
    <w:p w:rsidR="003A14AD" w:rsidRPr="00E077CC" w:rsidRDefault="003A14AD" w:rsidP="003A14AD">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49"/>
        <w:gridCol w:w="3038"/>
        <w:gridCol w:w="3212"/>
        <w:gridCol w:w="2361"/>
        <w:gridCol w:w="1645"/>
        <w:gridCol w:w="2653"/>
        <w:gridCol w:w="1339"/>
      </w:tblGrid>
      <w:tr w:rsidR="003A14AD" w:rsidRPr="00E077CC" w:rsidTr="00794321">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3A14AD" w:rsidRPr="00E077CC" w:rsidRDefault="003A14AD" w:rsidP="00794321">
            <w:pPr>
              <w:spacing w:before="0" w:after="0"/>
              <w:rPr>
                <w:rFonts w:asciiTheme="majorBidi" w:hAnsiTheme="majorBidi" w:cstheme="majorBidi"/>
                <w:b/>
              </w:rPr>
            </w:pPr>
            <w:r w:rsidRPr="00E077CC">
              <w:rPr>
                <w:rFonts w:asciiTheme="majorBidi" w:hAnsiTheme="majorBidi" w:cstheme="majorBidi"/>
                <w:b/>
              </w:rPr>
              <w:t>Bobot Penilaian</w:t>
            </w:r>
          </w:p>
        </w:tc>
      </w:tr>
      <w:tr w:rsidR="003A14AD" w:rsidRPr="00E077CC" w:rsidTr="00794321">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(7)</w:t>
            </w:r>
          </w:p>
        </w:tc>
      </w:tr>
      <w:tr w:rsidR="00AA7B13" w:rsidRPr="00E077CC" w:rsidTr="006A246B">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Pr="00E077CC" w:rsidRDefault="00AA7B13" w:rsidP="00794321">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2C0859">
            <w:pPr>
              <w:pStyle w:val="ListParagraph"/>
              <w:numPr>
                <w:ilvl w:val="0"/>
                <w:numId w:val="17"/>
              </w:numPr>
              <w:spacing w:after="0" w:line="276" w:lineRule="auto"/>
              <w:ind w:left="294" w:right="-58" w:hanging="284"/>
              <w:jc w:val="both"/>
              <w:rPr>
                <w:rFonts w:ascii="Times New Roman" w:eastAsia="MS Gothic" w:hAnsi="Times New Roman" w:cs="Times New Roman"/>
                <w:sz w:val="20"/>
                <w:szCs w:val="20"/>
              </w:rPr>
            </w:pPr>
            <w:proofErr w:type="spellStart"/>
            <w:r w:rsidRPr="005D4168">
              <w:rPr>
                <w:rFonts w:ascii="Times New Roman" w:eastAsia="MS Gothic" w:hAnsi="Times New Roman" w:cs="Times New Roman"/>
                <w:sz w:val="20"/>
                <w:szCs w:val="20"/>
              </w:rPr>
              <w:t>Memahami</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sistem</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perkuliahan</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sistem</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penilaian</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dan</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tata</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tertib</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kuliah</w:t>
            </w:r>
            <w:proofErr w:type="spellEnd"/>
            <w:r w:rsidRPr="005D4168">
              <w:rPr>
                <w:rFonts w:ascii="Times New Roman" w:eastAsia="MS Gothic" w:hAnsi="Times New Roman" w:cs="Times New Roman"/>
                <w:sz w:val="20"/>
                <w:szCs w:val="20"/>
              </w:rPr>
              <w:t xml:space="preserve"> </w:t>
            </w:r>
          </w:p>
          <w:p w:rsidR="00AA7B13" w:rsidRPr="005D4168" w:rsidRDefault="00AA7B13" w:rsidP="002C0859">
            <w:pPr>
              <w:pStyle w:val="ListParagraph"/>
              <w:numPr>
                <w:ilvl w:val="0"/>
                <w:numId w:val="17"/>
              </w:numPr>
              <w:spacing w:after="0" w:line="276" w:lineRule="auto"/>
              <w:ind w:left="294" w:right="-58" w:hanging="284"/>
              <w:jc w:val="both"/>
              <w:rPr>
                <w:rFonts w:ascii="Times New Roman" w:eastAsia="MS Gothic" w:hAnsi="Times New Roman" w:cs="Times New Roman"/>
                <w:sz w:val="20"/>
                <w:szCs w:val="20"/>
              </w:rPr>
            </w:pPr>
            <w:proofErr w:type="spellStart"/>
            <w:r w:rsidRPr="005D4168">
              <w:rPr>
                <w:rFonts w:ascii="Times New Roman" w:eastAsia="MS Gothic" w:hAnsi="Times New Roman" w:cs="Times New Roman"/>
                <w:sz w:val="20"/>
                <w:szCs w:val="20"/>
              </w:rPr>
              <w:t>Mengetahui</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maksud</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dan</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tujuan</w:t>
            </w:r>
            <w:proofErr w:type="spellEnd"/>
            <w:r w:rsidRPr="005D4168">
              <w:rPr>
                <w:rFonts w:ascii="Times New Roman" w:eastAsia="MS Gothic" w:hAnsi="Times New Roman" w:cs="Times New Roman"/>
                <w:sz w:val="20"/>
                <w:szCs w:val="20"/>
              </w:rPr>
              <w:t xml:space="preserve"> </w:t>
            </w:r>
            <w:proofErr w:type="spellStart"/>
            <w:r w:rsidRPr="005D4168">
              <w:rPr>
                <w:rFonts w:ascii="Times New Roman" w:eastAsia="MS Gothic" w:hAnsi="Times New Roman" w:cs="Times New Roman"/>
                <w:sz w:val="20"/>
                <w:szCs w:val="20"/>
              </w:rPr>
              <w:t>perkuliahan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2C0859">
            <w:pPr>
              <w:spacing w:after="0"/>
              <w:contextualSpacing/>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RPS</w:t>
            </w:r>
          </w:p>
          <w:p w:rsidR="00AA7B13" w:rsidRPr="005D4168" w:rsidRDefault="00AA7B13" w:rsidP="002C0859">
            <w:pPr>
              <w:spacing w:after="0"/>
              <w:contextualSpacing/>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Kontrak kuliah</w:t>
            </w:r>
          </w:p>
          <w:p w:rsidR="00AA7B13" w:rsidRPr="005D4168" w:rsidRDefault="00AA7B13" w:rsidP="002C0859">
            <w:pPr>
              <w:spacing w:after="0"/>
              <w:contextualSpacing/>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Pendahuluan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AA7B13" w:rsidRDefault="00AA7B13">
            <w:r w:rsidRPr="0090769D">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DF19C1">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mencatat semua informasi secara ringkas pada log book</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6F26BA" w:rsidP="00794321">
            <w:pPr>
              <w:spacing w:before="0" w:after="0"/>
              <w:rPr>
                <w:rFonts w:asciiTheme="majorBidi" w:hAnsiTheme="majorBidi" w:cstheme="majorBidi"/>
                <w:b/>
                <w:bCs/>
              </w:rPr>
            </w:pPr>
            <w:r>
              <w:rPr>
                <w:rFonts w:asciiTheme="majorBidi" w:hAnsiTheme="majorBidi" w:cstheme="majorBidi"/>
                <w:b/>
                <w:bCs/>
              </w:rPr>
              <w:t>2%</w:t>
            </w:r>
          </w:p>
        </w:tc>
      </w:tr>
      <w:tr w:rsidR="006F26BA" w:rsidRPr="00E077CC" w:rsidTr="00A177B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E077CC" w:rsidRDefault="006F26BA" w:rsidP="00794321">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841C76" w:rsidRDefault="006F26BA" w:rsidP="00DF19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Memahami </w:t>
            </w:r>
            <w:r w:rsidRPr="00841C76">
              <w:rPr>
                <w:rFonts w:ascii="Times New Roman" w:eastAsia="Times New Roman" w:hAnsi="Times New Roman" w:cs="Times New Roman"/>
                <w:sz w:val="20"/>
                <w:szCs w:val="20"/>
              </w:rPr>
              <w:t>Pengertian , tujuan, ruang lingkup ilmu hukum</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Definisi Hukum</w:t>
            </w:r>
          </w:p>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Tujuan Hukum</w:t>
            </w:r>
          </w:p>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Ruang Lingkup Ilmu Hukum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90769D">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Mahasiswa merespon aktif materi yang diberikan dengan cara bertanya dan berdiskusi.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BE5E00">
              <w:rPr>
                <w:rFonts w:asciiTheme="majorBidi" w:hAnsiTheme="majorBidi" w:cstheme="majorBidi"/>
                <w:b/>
                <w:bCs/>
              </w:rPr>
              <w:t>2%</w:t>
            </w:r>
          </w:p>
        </w:tc>
      </w:tr>
      <w:tr w:rsidR="006F26BA" w:rsidRPr="00E077CC" w:rsidTr="00A177B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2C0859" w:rsidRDefault="006F26BA" w:rsidP="00794321">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4F3E4A" w:rsidRDefault="006F26BA" w:rsidP="00DF19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w:t>
            </w:r>
            <w:r w:rsidRPr="004F3E4A">
              <w:rPr>
                <w:rFonts w:ascii="Times New Roman" w:eastAsia="Times New Roman" w:hAnsi="Times New Roman" w:cs="Times New Roman"/>
                <w:sz w:val="20"/>
                <w:szCs w:val="20"/>
              </w:rPr>
              <w:t>Konsep , subyek, obyek, asas hukum</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 xml:space="preserve">Konsep Hukum Pembangunan subjek, objek dan azas hukum </w:t>
            </w:r>
          </w:p>
          <w:p w:rsidR="006F26BA" w:rsidRPr="005D4168" w:rsidRDefault="006F26BA" w:rsidP="002C0859">
            <w:pPr>
              <w:spacing w:after="0"/>
              <w:contextualSpacing/>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90769D">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BE5E00">
              <w:rPr>
                <w:rFonts w:asciiTheme="majorBidi" w:hAnsiTheme="majorBidi" w:cstheme="majorBidi"/>
                <w:b/>
                <w:bCs/>
              </w:rPr>
              <w:t>2%</w:t>
            </w:r>
          </w:p>
        </w:tc>
      </w:tr>
      <w:tr w:rsidR="006F26BA" w:rsidRPr="00E077CC" w:rsidTr="00284EE6">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4F3E4A" w:rsidRDefault="006F26BA" w:rsidP="00DF19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w:t>
            </w:r>
            <w:r w:rsidRPr="004F3E4A">
              <w:rPr>
                <w:rFonts w:ascii="Times New Roman" w:eastAsia="Times New Roman" w:hAnsi="Times New Roman" w:cs="Times New Roman"/>
                <w:sz w:val="20"/>
                <w:szCs w:val="20"/>
              </w:rPr>
              <w:t>Ruang lingkup, pembagian, perkemb</w:t>
            </w:r>
            <w:r>
              <w:rPr>
                <w:rFonts w:ascii="Times New Roman" w:eastAsia="Times New Roman" w:hAnsi="Times New Roman" w:cs="Times New Roman"/>
                <w:sz w:val="20"/>
                <w:szCs w:val="20"/>
              </w:rPr>
              <w:t xml:space="preserve">angan </w:t>
            </w:r>
            <w:r w:rsidRPr="004F3E4A">
              <w:rPr>
                <w:rFonts w:ascii="Times New Roman" w:eastAsia="Times New Roman" w:hAnsi="Times New Roman" w:cs="Times New Roman"/>
                <w:sz w:val="20"/>
                <w:szCs w:val="20"/>
              </w:rPr>
              <w:t>disiplin hukum pembangunan</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Hukum Pembangunan dari masa kemasa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vAlign w:val="center"/>
          </w:tcPr>
          <w:p w:rsidR="006F26BA" w:rsidRPr="00AA7B13" w:rsidRDefault="006F26BA" w:rsidP="00794321">
            <w:pPr>
              <w:spacing w:before="0" w:after="0"/>
              <w:rPr>
                <w:rFonts w:asciiTheme="majorBidi" w:hAnsiTheme="majorBidi" w:cstheme="majorBidi"/>
                <w:bCs/>
              </w:rPr>
            </w:pPr>
            <w:r w:rsidRPr="00AA7B13">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394DDD">
              <w:rPr>
                <w:rFonts w:asciiTheme="majorBidi" w:hAnsiTheme="majorBidi" w:cstheme="majorBidi"/>
                <w:b/>
                <w:bCs/>
              </w:rPr>
              <w:t>2%</w:t>
            </w:r>
          </w:p>
        </w:tc>
      </w:tr>
      <w:tr w:rsidR="006F26BA" w:rsidRPr="00E077CC" w:rsidTr="00284EE6">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4F3E4A" w:rsidRDefault="006F26BA" w:rsidP="00DF19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tentang Hukum </w:t>
            </w:r>
            <w:r w:rsidRPr="004F3E4A">
              <w:rPr>
                <w:rFonts w:ascii="Times New Roman" w:eastAsia="Times New Roman" w:hAnsi="Times New Roman" w:cs="Times New Roman"/>
                <w:sz w:val="20"/>
                <w:szCs w:val="20"/>
              </w:rPr>
              <w:t xml:space="preserve"> administrasi, definisi, </w:t>
            </w:r>
            <w:r>
              <w:rPr>
                <w:rFonts w:ascii="Times New Roman" w:eastAsia="Times New Roman" w:hAnsi="Times New Roman" w:cs="Times New Roman"/>
                <w:sz w:val="20"/>
                <w:szCs w:val="20"/>
              </w:rPr>
              <w:t xml:space="preserve">dan </w:t>
            </w:r>
            <w:r w:rsidRPr="004F3E4A">
              <w:rPr>
                <w:rFonts w:ascii="Times New Roman" w:eastAsia="Times New Roman" w:hAnsi="Times New Roman" w:cs="Times New Roman"/>
                <w:sz w:val="20"/>
                <w:szCs w:val="20"/>
              </w:rPr>
              <w:t>konsep</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Istilah Hukum Administrasi</w:t>
            </w:r>
          </w:p>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 xml:space="preserve">Perkembangan </w:t>
            </w:r>
          </w:p>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Definisi dan konsep</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DB0C9E">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Pr>
                <w:rFonts w:asciiTheme="majorBidi" w:hAnsiTheme="majorBidi" w:cstheme="majorBidi"/>
                <w:b/>
                <w:bCs/>
              </w:rPr>
              <w:t>1</w:t>
            </w:r>
            <w:r w:rsidRPr="00394DDD">
              <w:rPr>
                <w:rFonts w:asciiTheme="majorBidi" w:hAnsiTheme="majorBidi" w:cstheme="majorBidi"/>
                <w:b/>
                <w:bCs/>
              </w:rPr>
              <w:t>%</w:t>
            </w:r>
          </w:p>
        </w:tc>
      </w:tr>
      <w:tr w:rsidR="006F26BA" w:rsidRPr="00E077CC" w:rsidTr="00284EE6">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line="276" w:lineRule="auto"/>
              <w:jc w:val="both"/>
              <w:rPr>
                <w:rFonts w:ascii="Times New Roman" w:eastAsia="Adobe Fan Heiti Std B" w:hAnsi="Times New Roman" w:cs="Times New Roman"/>
                <w:sz w:val="20"/>
                <w:szCs w:val="20"/>
              </w:rPr>
            </w:pPr>
            <w:r>
              <w:rPr>
                <w:rFonts w:ascii="Times New Roman" w:eastAsia="Times New Roman" w:hAnsi="Times New Roman" w:cs="Times New Roman"/>
                <w:sz w:val="20"/>
                <w:szCs w:val="20"/>
              </w:rPr>
              <w:t xml:space="preserve">Mampu menjelaskan </w:t>
            </w:r>
            <w:r w:rsidRPr="004F3E4A">
              <w:rPr>
                <w:rFonts w:ascii="Times New Roman" w:eastAsia="Times New Roman" w:hAnsi="Times New Roman" w:cs="Times New Roman"/>
                <w:sz w:val="20"/>
                <w:szCs w:val="20"/>
              </w:rPr>
              <w:t>Asas, subyek, obyek, tujuan, perkembangan pengaturan pembangunan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Sejarah pengaturan hukum pembangunan, tujuan asas dan subjek hukum pembangunan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DB0C9E">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394DDD">
              <w:rPr>
                <w:rFonts w:asciiTheme="majorBidi" w:hAnsiTheme="majorBidi" w:cstheme="majorBidi"/>
                <w:b/>
                <w:bCs/>
              </w:rPr>
              <w:t>2%</w:t>
            </w:r>
          </w:p>
        </w:tc>
      </w:tr>
      <w:tr w:rsidR="00AA7B13" w:rsidRPr="00E077CC" w:rsidTr="00390F8F">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sidP="00794321">
            <w:pPr>
              <w:spacing w:before="0" w:after="0"/>
              <w:rPr>
                <w:rFonts w:asciiTheme="majorBidi" w:hAnsiTheme="majorBidi" w:cstheme="majorBidi"/>
                <w:b/>
                <w:bCs/>
              </w:rPr>
            </w:pPr>
            <w:r>
              <w:rPr>
                <w:rFonts w:asciiTheme="majorBidi" w:hAnsiTheme="majorBidi" w:cstheme="majorBidi"/>
                <w:b/>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4F3E4A" w:rsidRDefault="00AA7B13" w:rsidP="00DF19C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Mampu menjelaskan macam </w:t>
            </w:r>
            <w:r w:rsidRPr="004F3E4A">
              <w:rPr>
                <w:rFonts w:ascii="Times New Roman" w:eastAsia="Times New Roman" w:hAnsi="Times New Roman" w:cs="Times New Roman"/>
                <w:sz w:val="20"/>
                <w:szCs w:val="20"/>
              </w:rPr>
              <w:t>Perijinan, definisi, tujuan, subyek, obyek</w:t>
            </w:r>
          </w:p>
          <w:p w:rsidR="00AA7B13" w:rsidRPr="005D4168" w:rsidRDefault="00AA7B13" w:rsidP="00DF19C1">
            <w:pPr>
              <w:pStyle w:val="ListParagraph"/>
              <w:spacing w:after="0" w:line="276" w:lineRule="auto"/>
              <w:ind w:left="294"/>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Macam-macam perjanjian, dan pengaturanya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 w:rsidRPr="00C15169">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AA7B13" w:rsidRDefault="00AA7B13">
            <w:r w:rsidRPr="00DB0C9E">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6F26BA" w:rsidP="00794321">
            <w:pPr>
              <w:spacing w:before="0" w:after="0"/>
              <w:rPr>
                <w:rFonts w:asciiTheme="majorBidi" w:hAnsiTheme="majorBidi" w:cstheme="majorBidi"/>
                <w:b/>
                <w:bCs/>
              </w:rPr>
            </w:pPr>
            <w:r>
              <w:rPr>
                <w:rFonts w:asciiTheme="majorBidi" w:hAnsiTheme="majorBidi" w:cstheme="majorBidi"/>
                <w:b/>
                <w:bCs/>
              </w:rPr>
              <w:t>2%</w:t>
            </w:r>
          </w:p>
        </w:tc>
      </w:tr>
      <w:tr w:rsidR="00AA7B13" w:rsidRPr="00E077CC" w:rsidTr="00353782">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Pr="00E077CC" w:rsidRDefault="00AA7B13" w:rsidP="00794321">
            <w:pPr>
              <w:spacing w:before="0" w:after="0"/>
              <w:rPr>
                <w:rFonts w:asciiTheme="majorBidi" w:hAnsiTheme="majorBidi" w:cstheme="majorBidi"/>
                <w:b/>
                <w:bCs/>
                <w:lang w:val="en-US"/>
              </w:rPr>
            </w:pPr>
            <w:r w:rsidRPr="00E077CC">
              <w:rPr>
                <w:rFonts w:asciiTheme="majorBidi" w:hAnsiTheme="majorBidi" w:cstheme="majorBidi"/>
                <w:b/>
                <w:bCs/>
                <w:lang w:val="en-US"/>
              </w:rPr>
              <w:t>8</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sidP="00794321">
            <w:pPr>
              <w:spacing w:before="0" w:after="0"/>
              <w:rPr>
                <w:rFonts w:asciiTheme="majorBidi" w:hAnsiTheme="majorBidi" w:cstheme="majorBidi"/>
                <w:b/>
                <w:bCs/>
              </w:rPr>
            </w:pPr>
          </w:p>
          <w:p w:rsidR="00AA7B13" w:rsidRPr="00E077CC" w:rsidRDefault="00AA7B13" w:rsidP="00AA7B13">
            <w:pPr>
              <w:spacing w:before="0" w:after="0"/>
              <w:jc w:val="center"/>
              <w:rPr>
                <w:rFonts w:asciiTheme="majorBidi" w:hAnsiTheme="majorBidi" w:cstheme="majorBidi"/>
                <w:b/>
                <w:bCs/>
              </w:rPr>
            </w:pPr>
            <w:proofErr w:type="spellStart"/>
            <w:r w:rsidRPr="00E077CC">
              <w:rPr>
                <w:rFonts w:asciiTheme="majorBidi" w:hAnsiTheme="majorBidi" w:cstheme="majorBidi"/>
                <w:b/>
                <w:bCs/>
                <w:lang w:val="en-US"/>
              </w:rPr>
              <w:t>Ujian</w:t>
            </w:r>
            <w:proofErr w:type="spellEnd"/>
            <w:r w:rsidRPr="00E077CC">
              <w:rPr>
                <w:rFonts w:asciiTheme="majorBidi" w:hAnsiTheme="majorBidi" w:cstheme="majorBidi"/>
                <w:b/>
                <w:bCs/>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AA7B13" w:rsidP="00794321">
            <w:pPr>
              <w:spacing w:before="0" w:after="0"/>
              <w:rPr>
                <w:rFonts w:asciiTheme="majorBidi" w:hAnsiTheme="majorBidi" w:cstheme="majorBidi"/>
                <w:b/>
                <w:bCs/>
              </w:rPr>
            </w:pPr>
            <w:r>
              <w:rPr>
                <w:rFonts w:ascii="Times New Roman" w:eastAsia="Adobe Fan Heiti Std B" w:hAnsi="Times New Roman" w:cs="Times New Roman"/>
                <w:sz w:val="20"/>
                <w:szCs w:val="20"/>
              </w:rPr>
              <w:t>Ujian tertulis untuk materi 1</w:t>
            </w:r>
            <w:r w:rsidRPr="005D4168">
              <w:rPr>
                <w:rFonts w:ascii="Times New Roman" w:eastAsia="Adobe Fan Heiti Std B" w:hAnsi="Times New Roman" w:cs="Times New Roman"/>
                <w:sz w:val="20"/>
                <w:szCs w:val="20"/>
              </w:rPr>
              <w:t xml:space="preserve"> s/d </w:t>
            </w:r>
            <w:r>
              <w:rPr>
                <w:rFonts w:ascii="Times New Roman" w:eastAsia="Adobe Fan Heiti Std B" w:hAnsi="Times New Roman" w:cs="Times New Roman"/>
                <w:sz w:val="20"/>
                <w:szCs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AA7B13" w:rsidRPr="00E077CC" w:rsidRDefault="00AA7B13" w:rsidP="00794321">
            <w:pPr>
              <w:spacing w:before="0" w:after="0"/>
              <w:rPr>
                <w:rFonts w:asciiTheme="majorBidi" w:hAnsiTheme="majorBidi" w:cstheme="majorBidi"/>
                <w:b/>
                <w:bCs/>
              </w:rPr>
            </w:pPr>
            <w:r>
              <w:rPr>
                <w:rFonts w:asciiTheme="majorBidi" w:hAnsiTheme="majorBidi" w:cstheme="majorBidi"/>
                <w:b/>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AA7B13" w:rsidP="00794321">
            <w:pPr>
              <w:spacing w:before="0" w:after="0"/>
              <w:rPr>
                <w:rFonts w:asciiTheme="majorBidi" w:hAnsiTheme="majorBidi" w:cstheme="majorBidi"/>
                <w:b/>
                <w:bCs/>
              </w:rPr>
            </w:pPr>
            <w:r w:rsidRPr="005D4168">
              <w:rPr>
                <w:rFonts w:ascii="Times New Roman" w:eastAsia="Adobe Fan Heiti Std B" w:hAnsi="Times New Roman" w:cs="Times New Roman"/>
                <w:sz w:val="20"/>
                <w:szCs w:val="20"/>
              </w:rPr>
              <w:t>Mhs mampu menjawab dengan meyakinkan soal atau pertanyaan-pertanyaan dari dosen.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AA7B13" w:rsidP="00794321">
            <w:pPr>
              <w:spacing w:before="0" w:after="0"/>
              <w:rPr>
                <w:rFonts w:asciiTheme="majorBidi" w:hAnsiTheme="majorBidi" w:cstheme="majorBidi"/>
                <w:b/>
                <w:bCs/>
              </w:rPr>
            </w:pPr>
            <w:r>
              <w:rPr>
                <w:rFonts w:asciiTheme="majorBidi" w:hAnsiTheme="majorBidi" w:cstheme="majorBidi"/>
                <w:b/>
                <w:bCs/>
              </w:rPr>
              <w:t>30 %</w:t>
            </w:r>
          </w:p>
        </w:tc>
      </w:tr>
      <w:tr w:rsidR="006F26BA" w:rsidRPr="00E077CC" w:rsidTr="00DB14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E077CC" w:rsidRDefault="006F26BA" w:rsidP="00794321">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pStyle w:val="ListParagraph"/>
              <w:spacing w:after="0" w:line="276" w:lineRule="auto"/>
              <w:ind w:left="294"/>
              <w:jc w:val="both"/>
              <w:rPr>
                <w:rFonts w:ascii="Times New Roman" w:eastAsia="Adobe Fan Heiti Std B" w:hAnsi="Times New Roman" w:cs="Times New Roman"/>
                <w:sz w:val="20"/>
                <w:szCs w:val="20"/>
              </w:rPr>
            </w:pPr>
            <w:proofErr w:type="spellStart"/>
            <w:r>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menjelaskan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berbagai</w:t>
            </w:r>
            <w:proofErr w:type="spellEnd"/>
            <w:r>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Pengaturan</w:t>
            </w:r>
            <w:proofErr w:type="spellEnd"/>
            <w:r w:rsidRPr="004F3E4A">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Hukum</w:t>
            </w:r>
            <w:proofErr w:type="spellEnd"/>
            <w:r w:rsidRPr="004F3E4A">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Pembent</w:t>
            </w:r>
            <w:r>
              <w:rPr>
                <w:rFonts w:ascii="Times New Roman" w:eastAsia="Times New Roman" w:hAnsi="Times New Roman" w:cs="Times New Roman"/>
                <w:sz w:val="20"/>
                <w:szCs w:val="20"/>
              </w:rPr>
              <w:t>u</w:t>
            </w:r>
            <w:r w:rsidRPr="004F3E4A">
              <w:rPr>
                <w:rFonts w:ascii="Times New Roman" w:eastAsia="Times New Roman" w:hAnsi="Times New Roman" w:cs="Times New Roman"/>
                <w:sz w:val="20"/>
                <w:szCs w:val="20"/>
              </w:rPr>
              <w:t>kan</w:t>
            </w:r>
            <w:proofErr w:type="spellEnd"/>
            <w:r w:rsidRPr="004F3E4A">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Dokumen</w:t>
            </w:r>
            <w:proofErr w:type="spellEnd"/>
            <w:r w:rsidRPr="004F3E4A">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Perencanaan</w:t>
            </w:r>
            <w:proofErr w:type="spellEnd"/>
            <w:r w:rsidRPr="004F3E4A">
              <w:rPr>
                <w:rFonts w:ascii="Times New Roman" w:eastAsia="Times New Roman" w:hAnsi="Times New Roman" w:cs="Times New Roman"/>
                <w:sz w:val="20"/>
                <w:szCs w:val="20"/>
              </w:rPr>
              <w:t xml:space="preserve"> </w:t>
            </w:r>
            <w:proofErr w:type="spellStart"/>
            <w:r w:rsidRPr="004F3E4A">
              <w:rPr>
                <w:rFonts w:ascii="Times New Roman" w:eastAsia="Times New Roman" w:hAnsi="Times New Roman" w:cs="Times New Roman"/>
                <w:sz w:val="20"/>
                <w:szCs w:val="20"/>
              </w:rPr>
              <w:t>Pembangnan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Default="006F26BA" w:rsidP="002C0859">
            <w:pPr>
              <w:spacing w:after="0"/>
              <w:contextualSpacing/>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Kajian </w:t>
            </w:r>
            <w:r>
              <w:rPr>
                <w:rFonts w:ascii="Times New Roman" w:eastAsia="Adobe Fan Heiti Std B" w:hAnsi="Times New Roman" w:cs="Times New Roman"/>
                <w:sz w:val="20"/>
                <w:szCs w:val="20"/>
              </w:rPr>
              <w:t>Perundang-undangan :</w:t>
            </w:r>
          </w:p>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No. 25 Tahun 2004 tentang SPPN</w:t>
            </w:r>
          </w:p>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23 Tahun 2014 tentang Pemda</w:t>
            </w:r>
          </w:p>
          <w:p w:rsidR="006F26BA"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Keuangan Negara</w:t>
            </w:r>
          </w:p>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UU APBN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AA69E2">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023F63">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Pr>
                <w:rFonts w:asciiTheme="majorBidi" w:hAnsiTheme="majorBidi" w:cstheme="majorBidi"/>
                <w:b/>
                <w:bCs/>
              </w:rPr>
              <w:t>3</w:t>
            </w:r>
            <w:r w:rsidRPr="0012696C">
              <w:rPr>
                <w:rFonts w:asciiTheme="majorBidi" w:hAnsiTheme="majorBidi" w:cstheme="majorBidi"/>
                <w:b/>
                <w:bCs/>
              </w:rPr>
              <w:t>%</w:t>
            </w:r>
          </w:p>
        </w:tc>
      </w:tr>
      <w:tr w:rsidR="006F26BA" w:rsidRPr="00E077CC" w:rsidTr="00DB14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E077CC" w:rsidRDefault="006F26BA" w:rsidP="00794321">
            <w:pPr>
              <w:spacing w:before="0" w:after="0"/>
              <w:rPr>
                <w:rFonts w:asciiTheme="majorBidi" w:hAnsiTheme="majorBidi" w:cstheme="majorBidi"/>
                <w:b/>
                <w:bCs/>
                <w:lang w:val="en-US"/>
              </w:rPr>
            </w:pPr>
            <w:r w:rsidRPr="00E077CC">
              <w:rPr>
                <w:rFonts w:asciiTheme="majorBidi" w:hAnsiTheme="majorBidi" w:cstheme="majorBidi"/>
                <w:b/>
                <w:bCs/>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line="276" w:lineRule="auto"/>
              <w:jc w:val="both"/>
              <w:rPr>
                <w:rFonts w:ascii="Times New Roman" w:eastAsia="Adobe Fan Heiti Std B" w:hAnsi="Times New Roman" w:cs="Times New Roman"/>
                <w:sz w:val="20"/>
                <w:szCs w:val="20"/>
              </w:rPr>
            </w:pPr>
            <w:r>
              <w:rPr>
                <w:rFonts w:ascii="Times New Roman" w:eastAsia="Times New Roman" w:hAnsi="Times New Roman" w:cs="Times New Roman"/>
                <w:sz w:val="20"/>
                <w:szCs w:val="20"/>
              </w:rPr>
              <w:t>Mampu menjelaskan, berbagai dokumen perencanaan yang pernah berlaku di Indonesia, sebelum reformasi.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Default="006F26BA" w:rsidP="002C0859">
            <w:pPr>
              <w:pStyle w:val="ListParagraph"/>
              <w:numPr>
                <w:ilvl w:val="0"/>
                <w:numId w:val="18"/>
              </w:numPr>
              <w:spacing w:after="0" w:line="240"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GBHN</w:t>
            </w:r>
          </w:p>
          <w:p w:rsidR="006F26BA" w:rsidRPr="003B2E78" w:rsidRDefault="006F26BA" w:rsidP="002C0859">
            <w:pPr>
              <w:pStyle w:val="ListParagraph"/>
              <w:numPr>
                <w:ilvl w:val="0"/>
                <w:numId w:val="18"/>
              </w:numPr>
              <w:spacing w:after="0" w:line="240"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RPJP, RPJMN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AA69E2">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023F63">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12696C">
              <w:rPr>
                <w:rFonts w:asciiTheme="majorBidi" w:hAnsiTheme="majorBidi" w:cstheme="majorBidi"/>
                <w:b/>
                <w:bCs/>
              </w:rPr>
              <w:t>2%</w:t>
            </w:r>
          </w:p>
        </w:tc>
      </w:tr>
      <w:tr w:rsidR="006F26BA" w:rsidRPr="00E077CC" w:rsidTr="00AD437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2C0859" w:rsidRDefault="006F26BA" w:rsidP="00794321">
            <w:pPr>
              <w:spacing w:before="0" w:after="0"/>
              <w:rPr>
                <w:rFonts w:asciiTheme="majorBidi" w:hAnsiTheme="majorBidi" w:cstheme="majorBidi"/>
                <w:b/>
                <w:bCs/>
              </w:rPr>
            </w:pPr>
            <w:r>
              <w:rPr>
                <w:rFonts w:asciiTheme="majorBidi" w:hAnsiTheme="majorBidi" w:cstheme="majorBidi"/>
                <w:b/>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4F3E4A" w:rsidRDefault="006F26BA" w:rsidP="00DF19C1">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Dokumen Perencanaan Tingkat Pusat</w:t>
            </w:r>
            <w:r>
              <w:rPr>
                <w:rFonts w:ascii="Times New Roman" w:eastAsia="Times New Roman" w:hAnsi="Times New Roman" w:cs="Times New Roman"/>
                <w:sz w:val="20"/>
                <w:szCs w:val="20"/>
              </w:rPr>
              <w:t xml:space="preserve"> </w:t>
            </w:r>
            <w:r w:rsidRPr="004F3E4A">
              <w:rPr>
                <w:rFonts w:ascii="Times New Roman" w:eastAsia="Times New Roman" w:hAnsi="Times New Roman" w:cs="Times New Roman"/>
                <w:sz w:val="20"/>
                <w:szCs w:val="20"/>
              </w:rPr>
              <w:t>(RPJP, RPJMN, RKP).</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Dasar Hukum, materi muatan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AA69E2">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023F63">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E5879">
              <w:rPr>
                <w:rFonts w:asciiTheme="majorBidi" w:hAnsiTheme="majorBidi" w:cstheme="majorBidi"/>
                <w:b/>
                <w:bCs/>
              </w:rPr>
              <w:t>2%</w:t>
            </w:r>
          </w:p>
        </w:tc>
      </w:tr>
      <w:tr w:rsidR="006F26BA" w:rsidRPr="00E077CC" w:rsidTr="00AD437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Pr="004F3E4A" w:rsidRDefault="006F26BA" w:rsidP="00DF19C1">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Dokumen Perencanaan Tingkat Pusat</w:t>
            </w:r>
            <w:r>
              <w:rPr>
                <w:rFonts w:ascii="Times New Roman" w:eastAsia="Times New Roman" w:hAnsi="Times New Roman" w:cs="Times New Roman"/>
                <w:sz w:val="20"/>
                <w:szCs w:val="20"/>
              </w:rPr>
              <w:t xml:space="preserve"> </w:t>
            </w:r>
            <w:r w:rsidRPr="004F3E4A">
              <w:rPr>
                <w:rFonts w:ascii="Times New Roman" w:eastAsia="Times New Roman" w:hAnsi="Times New Roman" w:cs="Times New Roman"/>
                <w:sz w:val="20"/>
                <w:szCs w:val="20"/>
              </w:rPr>
              <w:t>(RPJP</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 RPJMN</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 RKP</w:t>
            </w:r>
            <w:r>
              <w:rPr>
                <w:rFonts w:ascii="Times New Roman" w:eastAsia="Times New Roman" w:hAnsi="Times New Roman" w:cs="Times New Roman"/>
                <w:sz w:val="20"/>
                <w:szCs w:val="20"/>
              </w:rPr>
              <w:t>D</w:t>
            </w:r>
            <w:r w:rsidRPr="004F3E4A">
              <w:rPr>
                <w:rFonts w:ascii="Times New Roman" w:eastAsia="Times New Roman" w:hAnsi="Times New Roman" w:cs="Times New Roman"/>
                <w:sz w:val="20"/>
                <w:szCs w:val="20"/>
              </w:rPr>
              <w:t>).</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2C0859">
            <w:pPr>
              <w:spacing w:after="0"/>
              <w:contextualSpacing/>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Dasar Hukum, materi muatan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D459C">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584145">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E5879">
              <w:rPr>
                <w:rFonts w:asciiTheme="majorBidi" w:hAnsiTheme="majorBidi" w:cstheme="majorBidi"/>
                <w:b/>
                <w:bCs/>
              </w:rPr>
              <w:t>2%</w:t>
            </w:r>
          </w:p>
        </w:tc>
      </w:tr>
      <w:tr w:rsidR="006F26BA" w:rsidRPr="00E077CC" w:rsidTr="00AD437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line="276" w:lineRule="auto"/>
              <w:jc w:val="both"/>
              <w:rPr>
                <w:rFonts w:ascii="Times New Roman" w:eastAsia="Adobe Fan Heiti Std B" w:hAnsi="Times New Roman" w:cs="Times New Roman"/>
                <w:sz w:val="20"/>
                <w:szCs w:val="20"/>
              </w:rPr>
            </w:pPr>
            <w:r w:rsidRPr="004F3E4A">
              <w:rPr>
                <w:rFonts w:ascii="Times New Roman" w:eastAsia="Times New Roman" w:hAnsi="Times New Roman" w:cs="Times New Roman"/>
                <w:sz w:val="20"/>
                <w:szCs w:val="20"/>
              </w:rPr>
              <w:t>Pengaturan Hukum RAPBN dan RAPBD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Perundang-undangan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D459C">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584145">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E5879">
              <w:rPr>
                <w:rFonts w:asciiTheme="majorBidi" w:hAnsiTheme="majorBidi" w:cstheme="majorBidi"/>
                <w:b/>
                <w:bCs/>
              </w:rPr>
              <w:t>2%</w:t>
            </w:r>
          </w:p>
        </w:tc>
      </w:tr>
      <w:tr w:rsidR="006F26BA" w:rsidRPr="00E077CC" w:rsidTr="00AD437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sidP="00794321">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4F3E4A" w:rsidRDefault="006F26BA" w:rsidP="00DF19C1">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Mekanisme Penyusunan RAPBN dan RAPBD</w:t>
            </w:r>
          </w:p>
          <w:p w:rsidR="006F26BA" w:rsidRPr="005D4168" w:rsidRDefault="006F26BA"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line="276" w:lineRule="auto"/>
              <w:rPr>
                <w:rFonts w:ascii="Times New Roman" w:eastAsia="Adobe Fan Heiti Std B" w:hAnsi="Times New Roman" w:cs="Times New Roman"/>
                <w:sz w:val="20"/>
                <w:szCs w:val="20"/>
              </w:rPr>
            </w:pPr>
            <w:r>
              <w:rPr>
                <w:rFonts w:ascii="Times New Roman" w:eastAsia="Adobe Fan Heiti Std B" w:hAnsi="Times New Roman" w:cs="Times New Roman"/>
                <w:sz w:val="20"/>
                <w:szCs w:val="20"/>
              </w:rPr>
              <w:t>Juklak dan Juknis Penyusunan RAPBN dan RAPBD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D459C">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6F26BA" w:rsidRDefault="006F26BA">
            <w:r w:rsidRPr="00584145">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F26BA" w:rsidRPr="005D4168" w:rsidRDefault="006F26BA" w:rsidP="00DF19C1">
            <w:pPr>
              <w:spacing w:after="0"/>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F26BA" w:rsidRDefault="006F26BA">
            <w:r w:rsidRPr="004E5879">
              <w:rPr>
                <w:rFonts w:asciiTheme="majorBidi" w:hAnsiTheme="majorBidi" w:cstheme="majorBidi"/>
                <w:b/>
                <w:bCs/>
              </w:rPr>
              <w:t>2%</w:t>
            </w:r>
          </w:p>
        </w:tc>
      </w:tr>
      <w:tr w:rsidR="00AA7B13" w:rsidRPr="00E077CC" w:rsidTr="00AA700F">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sidP="00794321">
            <w:pPr>
              <w:spacing w:before="0" w:after="0"/>
              <w:rPr>
                <w:rFonts w:asciiTheme="majorBidi" w:hAnsiTheme="majorBidi" w:cstheme="majorBidi"/>
                <w:b/>
                <w:bCs/>
              </w:rPr>
            </w:pPr>
            <w:r>
              <w:rPr>
                <w:rFonts w:asciiTheme="majorBidi" w:hAnsiTheme="majorBidi" w:cstheme="majorBidi"/>
                <w:b/>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4F3E4A" w:rsidRDefault="00AA7B13" w:rsidP="00DF19C1">
            <w:pPr>
              <w:rPr>
                <w:rFonts w:ascii="Times New Roman" w:eastAsia="Times New Roman" w:hAnsi="Times New Roman" w:cs="Times New Roman"/>
                <w:sz w:val="20"/>
                <w:szCs w:val="20"/>
              </w:rPr>
            </w:pPr>
            <w:r w:rsidRPr="004F3E4A">
              <w:rPr>
                <w:rFonts w:ascii="Times New Roman" w:eastAsia="Times New Roman" w:hAnsi="Times New Roman" w:cs="Times New Roman"/>
                <w:sz w:val="20"/>
                <w:szCs w:val="20"/>
              </w:rPr>
              <w:t>Diskusi Kelompok (persentasi makalah)</w:t>
            </w:r>
          </w:p>
          <w:p w:rsidR="00AA7B13" w:rsidRPr="005D4168" w:rsidRDefault="00AA7B13" w:rsidP="00DF19C1">
            <w:pPr>
              <w:spacing w:after="0" w:line="276" w:lineRule="auto"/>
              <w:jc w:val="both"/>
              <w:rPr>
                <w:rFonts w:ascii="Times New Roman" w:eastAsia="Adobe Fan Heiti Std B"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DF19C1">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Materi Review</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A7B13" w:rsidRDefault="00AA7B13">
            <w:r w:rsidRPr="004D459C">
              <w:rPr>
                <w:rFonts w:asciiTheme="majorBidi" w:hAnsiTheme="majorBidi" w:cstheme="majorBidi"/>
                <w:bCs/>
                <w:iCs/>
              </w:rPr>
              <w:t>Kuliah, Responsi, Tutorial, Seminar atau yang setara</w:t>
            </w:r>
          </w:p>
        </w:tc>
        <w:tc>
          <w:tcPr>
            <w:tcW w:w="0" w:type="auto"/>
            <w:tcBorders>
              <w:top w:val="single" w:sz="4" w:space="0" w:color="000000"/>
              <w:left w:val="single" w:sz="4" w:space="0" w:color="000000"/>
              <w:bottom w:val="single" w:sz="4" w:space="0" w:color="000000"/>
              <w:right w:val="single" w:sz="4" w:space="0" w:color="000000"/>
            </w:tcBorders>
          </w:tcPr>
          <w:p w:rsidR="00AA7B13" w:rsidRDefault="00AA7B13">
            <w:r w:rsidRPr="00584145">
              <w:rPr>
                <w:rFonts w:asciiTheme="majorBidi" w:hAnsiTheme="majorBidi" w:cstheme="majorBidi"/>
                <w:bCs/>
              </w:rPr>
              <w:t>100 menit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5D4168" w:rsidRDefault="00AA7B13" w:rsidP="00DF19C1">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mampu menyelesaikan setiap pertanyaan secara berdiskusi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A7B13" w:rsidRPr="00E077CC" w:rsidRDefault="006F26BA" w:rsidP="00794321">
            <w:pPr>
              <w:spacing w:before="0" w:after="0"/>
              <w:rPr>
                <w:rFonts w:asciiTheme="majorBidi" w:hAnsiTheme="majorBidi" w:cstheme="majorBidi"/>
                <w:b/>
                <w:bCs/>
              </w:rPr>
            </w:pPr>
            <w:r>
              <w:rPr>
                <w:rFonts w:asciiTheme="majorBidi" w:hAnsiTheme="majorBidi" w:cstheme="majorBidi"/>
                <w:b/>
                <w:bCs/>
              </w:rPr>
              <w:t>10 %</w:t>
            </w:r>
          </w:p>
        </w:tc>
      </w:tr>
      <w:tr w:rsidR="00AA7B13" w:rsidRPr="00E077CC" w:rsidTr="000432B5">
        <w:trPr>
          <w:trHeight w:val="301"/>
        </w:trPr>
        <w:tc>
          <w:tcPr>
            <w:tcW w:w="0" w:type="auto"/>
            <w:tcBorders>
              <w:top w:val="single" w:sz="4" w:space="0" w:color="000000"/>
              <w:left w:val="single" w:sz="4" w:space="0" w:color="000000"/>
              <w:right w:val="single" w:sz="4" w:space="0" w:color="000000"/>
            </w:tcBorders>
            <w:shd w:val="clear" w:color="auto" w:fill="auto"/>
          </w:tcPr>
          <w:p w:rsidR="00AA7B13" w:rsidRPr="00E077CC" w:rsidRDefault="00AA7B13" w:rsidP="00794321">
            <w:pPr>
              <w:spacing w:before="0" w:after="0"/>
              <w:rPr>
                <w:rFonts w:asciiTheme="majorBidi" w:hAnsiTheme="majorBidi" w:cstheme="majorBidi"/>
                <w:b/>
                <w:bCs/>
                <w:lang w:val="en-US"/>
              </w:rPr>
            </w:pPr>
            <w:r w:rsidRPr="00E077CC">
              <w:rPr>
                <w:rFonts w:asciiTheme="majorBidi" w:hAnsiTheme="majorBidi" w:cstheme="majorBidi"/>
                <w:b/>
                <w:bCs/>
                <w:lang w:val="en-US"/>
              </w:rPr>
              <w:lastRenderedPageBreak/>
              <w:t>16</w:t>
            </w:r>
          </w:p>
        </w:tc>
        <w:tc>
          <w:tcPr>
            <w:tcW w:w="0" w:type="auto"/>
            <w:gridSpan w:val="2"/>
            <w:tcBorders>
              <w:top w:val="single" w:sz="4" w:space="0" w:color="000000"/>
              <w:left w:val="single" w:sz="4" w:space="0" w:color="000000"/>
              <w:right w:val="single" w:sz="4" w:space="0" w:color="000000"/>
            </w:tcBorders>
            <w:shd w:val="clear" w:color="auto" w:fill="auto"/>
          </w:tcPr>
          <w:p w:rsidR="00AA7B13" w:rsidRDefault="00AA7B13" w:rsidP="00794321">
            <w:pPr>
              <w:spacing w:before="0" w:after="0"/>
              <w:rPr>
                <w:rFonts w:asciiTheme="majorBidi" w:hAnsiTheme="majorBidi" w:cstheme="majorBidi"/>
                <w:b/>
                <w:bCs/>
              </w:rPr>
            </w:pPr>
          </w:p>
          <w:p w:rsidR="00AA7B13" w:rsidRPr="00E077CC" w:rsidRDefault="00AA7B13" w:rsidP="00AA7B13">
            <w:pPr>
              <w:spacing w:before="0" w:after="0"/>
              <w:jc w:val="center"/>
              <w:rPr>
                <w:rFonts w:asciiTheme="majorBidi" w:hAnsiTheme="majorBidi" w:cstheme="majorBidi"/>
                <w:b/>
                <w:bCs/>
              </w:rPr>
            </w:pPr>
            <w:proofErr w:type="spellStart"/>
            <w:r w:rsidRPr="00E077CC">
              <w:rPr>
                <w:rFonts w:asciiTheme="majorBidi" w:hAnsiTheme="majorBidi" w:cstheme="majorBidi"/>
                <w:b/>
                <w:bCs/>
                <w:lang w:val="en-US"/>
              </w:rPr>
              <w:t>Ujian</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Akhir</w:t>
            </w:r>
            <w:proofErr w:type="spellEnd"/>
            <w:r w:rsidRPr="00E077CC">
              <w:rPr>
                <w:rFonts w:asciiTheme="majorBidi" w:hAnsiTheme="majorBidi" w:cstheme="majorBidi"/>
                <w:b/>
                <w:bCs/>
                <w:lang w:val="en-US"/>
              </w:rPr>
              <w:t xml:space="preserve"> Semester</w:t>
            </w:r>
          </w:p>
        </w:tc>
        <w:tc>
          <w:tcPr>
            <w:tcW w:w="0" w:type="auto"/>
            <w:tcBorders>
              <w:top w:val="single" w:sz="4" w:space="0" w:color="000000"/>
              <w:left w:val="single" w:sz="4" w:space="0" w:color="000000"/>
              <w:right w:val="single" w:sz="4" w:space="0" w:color="000000"/>
            </w:tcBorders>
            <w:shd w:val="clear" w:color="auto" w:fill="auto"/>
            <w:vAlign w:val="center"/>
          </w:tcPr>
          <w:p w:rsidR="00AA7B13" w:rsidRPr="00E077CC" w:rsidRDefault="00AA7B13" w:rsidP="00794321">
            <w:pPr>
              <w:spacing w:before="0" w:after="0"/>
              <w:rPr>
                <w:rFonts w:asciiTheme="majorBidi" w:hAnsiTheme="majorBidi" w:cstheme="majorBidi"/>
                <w:b/>
                <w:bCs/>
              </w:rPr>
            </w:pPr>
            <w:r w:rsidRPr="005D4168">
              <w:rPr>
                <w:rFonts w:ascii="Times New Roman" w:eastAsia="Adobe Fan Heiti Std B" w:hAnsi="Times New Roman" w:cs="Times New Roman"/>
                <w:sz w:val="20"/>
                <w:szCs w:val="20"/>
              </w:rPr>
              <w:t>Ujian tertulis untuk materi 9 s/d 15</w:t>
            </w:r>
          </w:p>
        </w:tc>
        <w:tc>
          <w:tcPr>
            <w:tcW w:w="0" w:type="auto"/>
            <w:tcBorders>
              <w:top w:val="single" w:sz="4" w:space="0" w:color="000000"/>
              <w:left w:val="single" w:sz="4" w:space="0" w:color="000000"/>
              <w:right w:val="single" w:sz="4" w:space="0" w:color="000000"/>
            </w:tcBorders>
            <w:vAlign w:val="center"/>
          </w:tcPr>
          <w:p w:rsidR="00AA7B13" w:rsidRPr="00E077CC" w:rsidRDefault="00AA7B13" w:rsidP="00794321">
            <w:pPr>
              <w:spacing w:before="0" w:after="0"/>
              <w:rPr>
                <w:rFonts w:asciiTheme="majorBidi" w:hAnsiTheme="majorBidi" w:cstheme="majorBidi"/>
                <w:b/>
                <w:bCs/>
              </w:rPr>
            </w:pPr>
            <w:r w:rsidRPr="00584145">
              <w:rPr>
                <w:rFonts w:asciiTheme="majorBidi" w:hAnsiTheme="majorBidi" w:cstheme="majorBidi"/>
                <w:bCs/>
              </w:rPr>
              <w:t>100 menit</w:t>
            </w:r>
          </w:p>
        </w:tc>
        <w:tc>
          <w:tcPr>
            <w:tcW w:w="0" w:type="auto"/>
            <w:tcBorders>
              <w:top w:val="single" w:sz="4" w:space="0" w:color="000000"/>
              <w:left w:val="single" w:sz="4" w:space="0" w:color="000000"/>
              <w:right w:val="single" w:sz="4" w:space="0" w:color="000000"/>
            </w:tcBorders>
            <w:shd w:val="clear" w:color="auto" w:fill="auto"/>
          </w:tcPr>
          <w:p w:rsidR="00AA7B13" w:rsidRPr="005D4168" w:rsidRDefault="00AA7B13" w:rsidP="00DF19C1">
            <w:pPr>
              <w:spacing w:after="0"/>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Mhs mampu menjawab dengan meyakinkan soal atau pertanyaan-pertanyaan dari dosen.</w:t>
            </w:r>
          </w:p>
        </w:tc>
        <w:tc>
          <w:tcPr>
            <w:tcW w:w="0" w:type="auto"/>
            <w:tcBorders>
              <w:top w:val="single" w:sz="4" w:space="0" w:color="000000"/>
              <w:left w:val="single" w:sz="4" w:space="0" w:color="000000"/>
              <w:right w:val="single" w:sz="4" w:space="0" w:color="000000"/>
            </w:tcBorders>
            <w:shd w:val="clear" w:color="auto" w:fill="auto"/>
            <w:vAlign w:val="center"/>
          </w:tcPr>
          <w:p w:rsidR="00AA7B13" w:rsidRPr="00E077CC" w:rsidRDefault="00AA7B13" w:rsidP="00794321">
            <w:pPr>
              <w:spacing w:before="0" w:after="0"/>
              <w:rPr>
                <w:rFonts w:asciiTheme="majorBidi" w:hAnsiTheme="majorBidi" w:cstheme="majorBidi"/>
                <w:b/>
                <w:bCs/>
              </w:rPr>
            </w:pPr>
            <w:r>
              <w:rPr>
                <w:rFonts w:asciiTheme="majorBidi" w:hAnsiTheme="majorBidi" w:cstheme="majorBidi"/>
                <w:b/>
                <w:bCs/>
              </w:rPr>
              <w:t xml:space="preserve">40 </w:t>
            </w:r>
            <w:r w:rsidR="006F26BA">
              <w:rPr>
                <w:rFonts w:asciiTheme="majorBidi" w:hAnsiTheme="majorBidi" w:cstheme="majorBidi"/>
                <w:b/>
                <w:bCs/>
              </w:rPr>
              <w:t>%</w:t>
            </w:r>
          </w:p>
        </w:tc>
      </w:tr>
    </w:tbl>
    <w:p w:rsidR="00090060" w:rsidRDefault="00090060" w:rsidP="003A14AD">
      <w:pPr>
        <w:spacing w:before="0" w:after="0"/>
        <w:rPr>
          <w:rFonts w:asciiTheme="majorBidi" w:hAnsiTheme="majorBidi" w:cstheme="majorBidi"/>
        </w:rPr>
      </w:pPr>
    </w:p>
    <w:p w:rsidR="00090060" w:rsidRDefault="00090060" w:rsidP="003A14AD">
      <w:pPr>
        <w:spacing w:before="0" w:after="0"/>
        <w:rPr>
          <w:rFonts w:asciiTheme="majorBidi" w:hAnsiTheme="majorBidi" w:cstheme="majorBidi"/>
        </w:rPr>
      </w:pPr>
    </w:p>
    <w:p w:rsidR="00090060" w:rsidRDefault="00090060"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3A14AD" w:rsidRPr="00E077CC" w:rsidRDefault="003A14AD" w:rsidP="003A14AD">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3A14AD" w:rsidRPr="00E077CC" w:rsidRDefault="003A14AD" w:rsidP="003A14AD">
      <w:pPr>
        <w:spacing w:before="0" w:after="0"/>
        <w:rPr>
          <w:rFonts w:asciiTheme="majorBidi" w:hAnsiTheme="majorBidi" w:cstheme="majorBidi"/>
          <w:lang w:val="en-US"/>
        </w:rPr>
      </w:pPr>
    </w:p>
    <w:p w:rsidR="003A14AD" w:rsidRPr="00090060" w:rsidRDefault="003A14AD" w:rsidP="003A14AD">
      <w:pPr>
        <w:spacing w:before="0" w:after="0"/>
        <w:rPr>
          <w:rFonts w:asciiTheme="majorBidi" w:hAnsiTheme="majorBidi" w:cstheme="majorBidi"/>
        </w:rPr>
      </w:pPr>
      <w:r w:rsidRPr="00E077CC">
        <w:rPr>
          <w:rFonts w:asciiTheme="majorBidi" w:hAnsiTheme="majorBidi" w:cstheme="majorBidi"/>
          <w:lang w:val="en-US"/>
        </w:rPr>
        <w:t>PROGRAM STUDI</w:t>
      </w:r>
      <w:r w:rsidRPr="00E077CC">
        <w:rPr>
          <w:rFonts w:asciiTheme="majorBidi" w:hAnsiTheme="majorBidi" w:cstheme="majorBidi"/>
          <w:lang w:val="en-US"/>
        </w:rPr>
        <w:tab/>
        <w:t>:</w:t>
      </w:r>
      <w:r w:rsidR="00090060">
        <w:rPr>
          <w:rFonts w:asciiTheme="majorBidi" w:hAnsiTheme="majorBidi" w:cstheme="majorBidi"/>
        </w:rPr>
        <w:t xml:space="preserve"> HTN (Siyasah)</w:t>
      </w:r>
    </w:p>
    <w:p w:rsidR="003A14AD" w:rsidRPr="00090060" w:rsidRDefault="003A14AD" w:rsidP="003A14AD">
      <w:pPr>
        <w:spacing w:before="0" w:after="0"/>
        <w:rPr>
          <w:rFonts w:asciiTheme="majorBidi" w:hAnsiTheme="majorBidi" w:cstheme="majorBidi"/>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r w:rsidR="00090060">
        <w:rPr>
          <w:rFonts w:asciiTheme="majorBidi" w:hAnsiTheme="majorBidi" w:cstheme="majorBidi"/>
        </w:rPr>
        <w:t xml:space="preserve"> 6</w:t>
      </w:r>
    </w:p>
    <w:p w:rsidR="003A14AD" w:rsidRPr="00FA4885" w:rsidRDefault="003A14AD" w:rsidP="003A14AD">
      <w:pPr>
        <w:spacing w:before="0" w:after="0"/>
        <w:rPr>
          <w:rFonts w:asciiTheme="majorBidi" w:hAnsiTheme="majorBidi" w:cstheme="majorBidi"/>
        </w:rPr>
      </w:pPr>
      <w:r w:rsidRPr="00E077CC">
        <w:rPr>
          <w:rFonts w:asciiTheme="majorBidi" w:hAnsiTheme="majorBidi" w:cstheme="majorBidi"/>
          <w:lang w:val="en-US"/>
        </w:rPr>
        <w:t>MATA KULIAH</w:t>
      </w:r>
      <w:r w:rsidRPr="00E077CC">
        <w:rPr>
          <w:rFonts w:asciiTheme="majorBidi" w:hAnsiTheme="majorBidi" w:cstheme="majorBidi"/>
          <w:lang w:val="en-US"/>
        </w:rPr>
        <w:tab/>
        <w:t>:</w:t>
      </w:r>
      <w:r w:rsidR="00FA4885">
        <w:rPr>
          <w:rFonts w:asciiTheme="majorBidi" w:hAnsiTheme="majorBidi" w:cstheme="majorBidi"/>
        </w:rPr>
        <w:t xml:space="preserve"> Hukum Perencanaan Pembangunan</w:t>
      </w:r>
    </w:p>
    <w:p w:rsidR="003A14AD" w:rsidRPr="00090060" w:rsidRDefault="003A14AD" w:rsidP="003A14AD">
      <w:pPr>
        <w:spacing w:before="0" w:after="0"/>
        <w:rPr>
          <w:rFonts w:asciiTheme="majorBidi" w:hAnsiTheme="majorBidi" w:cstheme="majorBidi"/>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r w:rsidR="00090060">
        <w:rPr>
          <w:rFonts w:asciiTheme="majorBidi" w:hAnsiTheme="majorBidi" w:cstheme="majorBidi"/>
        </w:rPr>
        <w:t xml:space="preserve"> Dr. Imam Mahdi, SH., MH.</w:t>
      </w:r>
    </w:p>
    <w:p w:rsidR="003A14AD" w:rsidRPr="00E077CC" w:rsidRDefault="003A14AD" w:rsidP="003A14AD">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49"/>
        <w:gridCol w:w="2182"/>
        <w:gridCol w:w="2204"/>
        <w:gridCol w:w="2211"/>
        <w:gridCol w:w="2616"/>
        <w:gridCol w:w="2141"/>
      </w:tblGrid>
      <w:tr w:rsidR="003A14AD" w:rsidRPr="00E077CC" w:rsidTr="00090060">
        <w:tc>
          <w:tcPr>
            <w:tcW w:w="2111"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w:t>
            </w:r>
            <w:proofErr w:type="spellEnd"/>
          </w:p>
        </w:tc>
        <w:tc>
          <w:tcPr>
            <w:tcW w:w="2149"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182"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04"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11"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Metode</w:t>
            </w:r>
            <w:proofErr w:type="spellEnd"/>
            <w:r w:rsidRPr="00E077CC">
              <w:rPr>
                <w:rFonts w:asciiTheme="majorBidi" w:hAnsiTheme="majorBidi" w:cstheme="majorBidi"/>
                <w:lang w:val="en-US"/>
              </w:rPr>
              <w:t>/Cara/</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616"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141" w:type="dxa"/>
            <w:shd w:val="clear" w:color="auto" w:fill="auto"/>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3A14AD" w:rsidRPr="00E077CC" w:rsidTr="00090060">
        <w:tc>
          <w:tcPr>
            <w:tcW w:w="2111"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1</w:t>
            </w:r>
          </w:p>
        </w:tc>
        <w:tc>
          <w:tcPr>
            <w:tcW w:w="2149"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2</w:t>
            </w:r>
          </w:p>
        </w:tc>
        <w:tc>
          <w:tcPr>
            <w:tcW w:w="2182"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3</w:t>
            </w:r>
          </w:p>
        </w:tc>
        <w:tc>
          <w:tcPr>
            <w:tcW w:w="2204"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4</w:t>
            </w:r>
          </w:p>
        </w:tc>
        <w:tc>
          <w:tcPr>
            <w:tcW w:w="2211"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w:t>
            </w:r>
          </w:p>
        </w:tc>
        <w:tc>
          <w:tcPr>
            <w:tcW w:w="2616"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w:t>
            </w:r>
          </w:p>
        </w:tc>
        <w:tc>
          <w:tcPr>
            <w:tcW w:w="2141"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w:t>
            </w:r>
          </w:p>
        </w:tc>
      </w:tr>
      <w:tr w:rsidR="003A14AD" w:rsidRPr="00E077CC" w:rsidTr="00090060">
        <w:tc>
          <w:tcPr>
            <w:tcW w:w="2111" w:type="dxa"/>
            <w:shd w:val="clear" w:color="auto" w:fill="auto"/>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01</w:t>
            </w:r>
          </w:p>
        </w:tc>
        <w:tc>
          <w:tcPr>
            <w:tcW w:w="2149" w:type="dxa"/>
            <w:shd w:val="clear" w:color="auto" w:fill="auto"/>
          </w:tcPr>
          <w:p w:rsidR="00E04033" w:rsidRPr="005D4168" w:rsidRDefault="00E04033" w:rsidP="00E04033">
            <w:pPr>
              <w:pStyle w:val="ListParagraph"/>
              <w:numPr>
                <w:ilvl w:val="0"/>
                <w:numId w:val="18"/>
              </w:numPr>
              <w:spacing w:after="0" w:line="276" w:lineRule="auto"/>
              <w:ind w:left="351" w:hanging="351"/>
              <w:rPr>
                <w:rFonts w:ascii="Times New Roman" w:eastAsia="Adobe Fan Heiti Std B" w:hAnsi="Times New Roman" w:cs="Times New Roman"/>
                <w:sz w:val="18"/>
                <w:szCs w:val="18"/>
              </w:rPr>
            </w:pPr>
            <w:proofErr w:type="spellStart"/>
            <w:r w:rsidRPr="005D4168">
              <w:rPr>
                <w:rFonts w:ascii="Times New Roman" w:eastAsia="Adobe Fan Heiti Std B" w:hAnsi="Times New Roman" w:cs="Times New Roman"/>
                <w:sz w:val="18"/>
                <w:szCs w:val="18"/>
              </w:rPr>
              <w:t>mahasiswa</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mampu</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menentukan</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topik</w:t>
            </w:r>
            <w:proofErr w:type="spellEnd"/>
            <w:r w:rsidRPr="005D4168">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Makalah</w:t>
            </w:r>
            <w:proofErr w:type="spellEnd"/>
          </w:p>
          <w:p w:rsidR="003A14AD" w:rsidRPr="00E077CC" w:rsidRDefault="003A14AD" w:rsidP="00E04033">
            <w:pPr>
              <w:spacing w:before="0" w:after="0"/>
              <w:rPr>
                <w:rFonts w:asciiTheme="majorBidi" w:hAnsiTheme="majorBidi" w:cstheme="majorBidi"/>
                <w:lang w:val="en-US"/>
              </w:rPr>
            </w:pPr>
          </w:p>
        </w:tc>
        <w:tc>
          <w:tcPr>
            <w:tcW w:w="2182" w:type="dxa"/>
            <w:shd w:val="clear" w:color="auto" w:fill="auto"/>
          </w:tcPr>
          <w:p w:rsidR="00E04033" w:rsidRPr="005D4168" w:rsidRDefault="00E04033" w:rsidP="00E04033">
            <w:pPr>
              <w:pStyle w:val="ListParagraph"/>
              <w:numPr>
                <w:ilvl w:val="0"/>
                <w:numId w:val="18"/>
              </w:numPr>
              <w:spacing w:after="0" w:line="276" w:lineRule="auto"/>
              <w:ind w:left="351" w:hanging="351"/>
              <w:rPr>
                <w:rFonts w:ascii="Times New Roman" w:eastAsia="Adobe Fan Heiti Std B" w:hAnsi="Times New Roman" w:cs="Times New Roman"/>
                <w:sz w:val="18"/>
                <w:szCs w:val="18"/>
              </w:rPr>
            </w:pPr>
            <w:proofErr w:type="spellStart"/>
            <w:r w:rsidRPr="005D4168">
              <w:rPr>
                <w:rFonts w:ascii="Times New Roman" w:eastAsia="Adobe Fan Heiti Std B" w:hAnsi="Times New Roman" w:cs="Times New Roman"/>
                <w:sz w:val="18"/>
                <w:szCs w:val="18"/>
              </w:rPr>
              <w:t>memahami</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proses</w:t>
            </w:r>
            <w:proofErr w:type="spellEnd"/>
            <w:r w:rsidRPr="005D4168">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Pembentukan</w:t>
            </w:r>
            <w:proofErr w:type="spellEnd"/>
            <w:r>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Dokumen</w:t>
            </w:r>
            <w:proofErr w:type="spellEnd"/>
            <w:r>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Perencanaan</w:t>
            </w:r>
            <w:proofErr w:type="spellEnd"/>
            <w:r>
              <w:rPr>
                <w:rFonts w:ascii="Times New Roman" w:eastAsia="Adobe Fan Heiti Std B" w:hAnsi="Times New Roman" w:cs="Times New Roman"/>
                <w:sz w:val="18"/>
                <w:szCs w:val="18"/>
              </w:rPr>
              <w:t xml:space="preserve"> </w:t>
            </w:r>
          </w:p>
          <w:p w:rsidR="003A14AD" w:rsidRPr="00E077CC" w:rsidRDefault="003A14AD" w:rsidP="00794321">
            <w:pPr>
              <w:spacing w:before="0" w:after="0"/>
              <w:rPr>
                <w:rFonts w:asciiTheme="majorBidi" w:hAnsiTheme="majorBidi" w:cstheme="majorBidi"/>
                <w:lang w:val="en-US"/>
              </w:rPr>
            </w:pPr>
          </w:p>
        </w:tc>
        <w:tc>
          <w:tcPr>
            <w:tcW w:w="2204" w:type="dxa"/>
            <w:shd w:val="clear" w:color="auto" w:fill="auto"/>
          </w:tcPr>
          <w:p w:rsidR="003A14AD" w:rsidRPr="00E04033" w:rsidRDefault="00E04033" w:rsidP="00794321">
            <w:pPr>
              <w:spacing w:before="0" w:after="0"/>
              <w:rPr>
                <w:rFonts w:asciiTheme="majorBidi" w:hAnsiTheme="majorBidi" w:cstheme="majorBidi"/>
              </w:rPr>
            </w:pPr>
            <w:r>
              <w:rPr>
                <w:rFonts w:asciiTheme="majorBidi" w:hAnsiTheme="majorBidi" w:cstheme="majorBidi"/>
              </w:rPr>
              <w:t>Mengnadung minimal dua variabel</w:t>
            </w:r>
          </w:p>
        </w:tc>
        <w:tc>
          <w:tcPr>
            <w:tcW w:w="2211" w:type="dxa"/>
            <w:shd w:val="clear" w:color="auto" w:fill="auto"/>
          </w:tcPr>
          <w:p w:rsidR="003A14AD" w:rsidRPr="00090060" w:rsidRDefault="00090060" w:rsidP="00794321">
            <w:pPr>
              <w:spacing w:before="0" w:after="0"/>
              <w:rPr>
                <w:rFonts w:asciiTheme="majorBidi" w:hAnsiTheme="majorBidi" w:cstheme="majorBidi"/>
              </w:rPr>
            </w:pPr>
            <w:r>
              <w:rPr>
                <w:rFonts w:asciiTheme="majorBidi" w:hAnsiTheme="majorBidi" w:cstheme="majorBidi"/>
              </w:rPr>
              <w:t>Memahami dan Menerapkan Tata cara penulisan Karya Ilmiah Fak. Syariah UIN Fas Bkl.</w:t>
            </w:r>
          </w:p>
        </w:tc>
        <w:tc>
          <w:tcPr>
            <w:tcW w:w="2616" w:type="dxa"/>
            <w:shd w:val="clear" w:color="auto" w:fill="auto"/>
          </w:tcPr>
          <w:p w:rsidR="003A14AD" w:rsidRPr="00E077CC" w:rsidRDefault="00090060" w:rsidP="00794321">
            <w:pPr>
              <w:spacing w:before="0" w:after="0"/>
              <w:rPr>
                <w:rFonts w:asciiTheme="majorBidi" w:hAnsiTheme="majorBidi" w:cstheme="majorBidi"/>
                <w:lang w:val="en-US"/>
              </w:rPr>
            </w:pPr>
            <w:r w:rsidRPr="005D4168">
              <w:rPr>
                <w:rFonts w:ascii="Times New Roman" w:eastAsia="Adobe Fan Heiti Std B" w:hAnsi="Times New Roman" w:cs="Times New Roman"/>
                <w:sz w:val="18"/>
                <w:szCs w:val="18"/>
              </w:rPr>
              <w:t xml:space="preserve">Setiap tugas akan dibahas pada minggu berikutnya di kelas. Hasil tugas dikirimkan ke alamat email dosen </w:t>
            </w:r>
            <w:r>
              <w:rPr>
                <w:rFonts w:ascii="Times New Roman" w:eastAsia="Adobe Fan Heiti Std B" w:hAnsi="Times New Roman" w:cs="Times New Roman"/>
                <w:sz w:val="18"/>
                <w:szCs w:val="18"/>
              </w:rPr>
              <w:t xml:space="preserve"> (imam.mahdi@iainbengkulu. ac. id)</w:t>
            </w:r>
          </w:p>
        </w:tc>
        <w:tc>
          <w:tcPr>
            <w:tcW w:w="2141" w:type="dxa"/>
            <w:shd w:val="clear" w:color="auto" w:fill="auto"/>
          </w:tcPr>
          <w:p w:rsidR="003A14AD" w:rsidRDefault="00090060" w:rsidP="00794321">
            <w:pPr>
              <w:spacing w:before="0" w:after="0"/>
              <w:rPr>
                <w:rFonts w:asciiTheme="majorBidi" w:hAnsiTheme="majorBidi" w:cstheme="majorBidi"/>
              </w:rPr>
            </w:pPr>
            <w:r>
              <w:rPr>
                <w:rFonts w:asciiTheme="majorBidi" w:hAnsiTheme="majorBidi" w:cstheme="majorBidi"/>
              </w:rPr>
              <w:t>Format, Isi, Presentasi dan “Kekompakan Kelompok”</w:t>
            </w:r>
          </w:p>
          <w:p w:rsidR="00090060" w:rsidRPr="00090060" w:rsidRDefault="00090060" w:rsidP="00794321">
            <w:pPr>
              <w:spacing w:before="0" w:after="0"/>
              <w:rPr>
                <w:rFonts w:asciiTheme="majorBidi" w:hAnsiTheme="majorBidi" w:cstheme="majorBidi"/>
              </w:rPr>
            </w:pPr>
            <w:r>
              <w:rPr>
                <w:rFonts w:asciiTheme="majorBidi" w:hAnsiTheme="majorBidi" w:cstheme="majorBidi"/>
              </w:rPr>
              <w:t>Jumlah halaman</w:t>
            </w:r>
          </w:p>
        </w:tc>
      </w:tr>
      <w:tr w:rsidR="00090060" w:rsidRPr="00E077CC" w:rsidTr="00090060">
        <w:tc>
          <w:tcPr>
            <w:tcW w:w="2111" w:type="dxa"/>
            <w:shd w:val="clear" w:color="auto" w:fill="auto"/>
          </w:tcPr>
          <w:p w:rsidR="00090060" w:rsidRPr="00E077CC" w:rsidRDefault="00090060" w:rsidP="00794321">
            <w:pPr>
              <w:spacing w:before="0" w:after="0"/>
              <w:rPr>
                <w:rFonts w:asciiTheme="majorBidi" w:hAnsiTheme="majorBidi" w:cstheme="majorBidi"/>
                <w:lang w:val="en-US"/>
              </w:rPr>
            </w:pPr>
            <w:r w:rsidRPr="00E077CC">
              <w:rPr>
                <w:rFonts w:asciiTheme="majorBidi" w:hAnsiTheme="majorBidi" w:cstheme="majorBidi"/>
                <w:lang w:val="en-US"/>
              </w:rPr>
              <w:t>02</w:t>
            </w:r>
          </w:p>
        </w:tc>
        <w:tc>
          <w:tcPr>
            <w:tcW w:w="2149" w:type="dxa"/>
            <w:shd w:val="clear" w:color="auto" w:fill="auto"/>
          </w:tcPr>
          <w:p w:rsidR="00090060" w:rsidRPr="005D4168" w:rsidRDefault="00090060" w:rsidP="00E04033">
            <w:pPr>
              <w:pStyle w:val="ListParagraph"/>
              <w:numPr>
                <w:ilvl w:val="0"/>
                <w:numId w:val="18"/>
              </w:numPr>
              <w:spacing w:after="0" w:line="276" w:lineRule="auto"/>
              <w:ind w:left="351" w:hanging="351"/>
              <w:rPr>
                <w:rFonts w:ascii="Times New Roman" w:eastAsia="Adobe Fan Heiti Std B" w:hAnsi="Times New Roman" w:cs="Times New Roman"/>
                <w:sz w:val="18"/>
                <w:szCs w:val="18"/>
              </w:rPr>
            </w:pPr>
            <w:proofErr w:type="spellStart"/>
            <w:r w:rsidRPr="005D4168">
              <w:rPr>
                <w:rFonts w:ascii="Times New Roman" w:eastAsia="Adobe Fan Heiti Std B" w:hAnsi="Times New Roman" w:cs="Times New Roman"/>
                <w:sz w:val="18"/>
                <w:szCs w:val="18"/>
              </w:rPr>
              <w:t>mahasiswa</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mampu</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merumuskan</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masalah</w:t>
            </w:r>
            <w:proofErr w:type="spellEnd"/>
            <w:r w:rsidRPr="005D4168">
              <w:rPr>
                <w:rFonts w:ascii="Times New Roman" w:eastAsia="Adobe Fan Heiti Std B" w:hAnsi="Times New Roman" w:cs="Times New Roman"/>
                <w:sz w:val="18"/>
                <w:szCs w:val="18"/>
              </w:rPr>
              <w:t xml:space="preserve"> yang </w:t>
            </w:r>
            <w:proofErr w:type="spellStart"/>
            <w:r w:rsidRPr="005D4168">
              <w:rPr>
                <w:rFonts w:ascii="Times New Roman" w:eastAsia="Adobe Fan Heiti Std B" w:hAnsi="Times New Roman" w:cs="Times New Roman"/>
                <w:sz w:val="18"/>
                <w:szCs w:val="18"/>
              </w:rPr>
              <w:t>berhubugan</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dengan</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topik</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penelitian</w:t>
            </w:r>
            <w:proofErr w:type="spellEnd"/>
          </w:p>
          <w:p w:rsidR="00090060" w:rsidRPr="00E077CC" w:rsidRDefault="00090060" w:rsidP="00794321">
            <w:pPr>
              <w:spacing w:before="0" w:after="0"/>
              <w:rPr>
                <w:rFonts w:asciiTheme="majorBidi" w:hAnsiTheme="majorBidi" w:cstheme="majorBidi"/>
                <w:lang w:val="en-US"/>
              </w:rPr>
            </w:pPr>
          </w:p>
        </w:tc>
        <w:tc>
          <w:tcPr>
            <w:tcW w:w="2182" w:type="dxa"/>
            <w:shd w:val="clear" w:color="auto" w:fill="auto"/>
          </w:tcPr>
          <w:p w:rsidR="00090060" w:rsidRPr="005D4168" w:rsidRDefault="00090060" w:rsidP="00E04033">
            <w:pPr>
              <w:pStyle w:val="ListParagraph"/>
              <w:numPr>
                <w:ilvl w:val="0"/>
                <w:numId w:val="18"/>
              </w:numPr>
              <w:spacing w:after="0" w:line="276" w:lineRule="auto"/>
              <w:ind w:left="351" w:hanging="351"/>
              <w:rPr>
                <w:rFonts w:ascii="Times New Roman" w:eastAsia="Adobe Fan Heiti Std B" w:hAnsi="Times New Roman" w:cs="Times New Roman"/>
                <w:sz w:val="18"/>
                <w:szCs w:val="18"/>
              </w:rPr>
            </w:pPr>
            <w:proofErr w:type="spellStart"/>
            <w:r w:rsidRPr="005D4168">
              <w:rPr>
                <w:rFonts w:ascii="Times New Roman" w:eastAsia="Adobe Fan Heiti Std B" w:hAnsi="Times New Roman" w:cs="Times New Roman"/>
                <w:sz w:val="18"/>
                <w:szCs w:val="18"/>
              </w:rPr>
              <w:t>memahami</w:t>
            </w:r>
            <w:proofErr w:type="spellEnd"/>
            <w:r w:rsidRPr="005D4168">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Prosen</w:t>
            </w:r>
            <w:proofErr w:type="spellEnd"/>
            <w:r>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Penyusunan</w:t>
            </w:r>
            <w:proofErr w:type="spellEnd"/>
            <w:r>
              <w:rPr>
                <w:rFonts w:ascii="Times New Roman" w:eastAsia="Adobe Fan Heiti Std B" w:hAnsi="Times New Roman" w:cs="Times New Roman"/>
                <w:sz w:val="18"/>
                <w:szCs w:val="18"/>
              </w:rPr>
              <w:t xml:space="preserve"> APBN </w:t>
            </w:r>
            <w:proofErr w:type="spellStart"/>
            <w:r>
              <w:rPr>
                <w:rFonts w:ascii="Times New Roman" w:eastAsia="Adobe Fan Heiti Std B" w:hAnsi="Times New Roman" w:cs="Times New Roman"/>
                <w:sz w:val="18"/>
                <w:szCs w:val="18"/>
              </w:rPr>
              <w:t>dan</w:t>
            </w:r>
            <w:proofErr w:type="spellEnd"/>
            <w:r>
              <w:rPr>
                <w:rFonts w:ascii="Times New Roman" w:eastAsia="Adobe Fan Heiti Std B" w:hAnsi="Times New Roman" w:cs="Times New Roman"/>
                <w:sz w:val="18"/>
                <w:szCs w:val="18"/>
              </w:rPr>
              <w:t xml:space="preserve"> APBD</w:t>
            </w:r>
          </w:p>
          <w:p w:rsidR="00090060" w:rsidRPr="00E077CC" w:rsidRDefault="00090060" w:rsidP="00794321">
            <w:pPr>
              <w:spacing w:before="0" w:after="0"/>
              <w:rPr>
                <w:rFonts w:asciiTheme="majorBidi" w:hAnsiTheme="majorBidi" w:cstheme="majorBidi"/>
                <w:lang w:val="en-US"/>
              </w:rPr>
            </w:pPr>
          </w:p>
        </w:tc>
        <w:tc>
          <w:tcPr>
            <w:tcW w:w="2204" w:type="dxa"/>
            <w:shd w:val="clear" w:color="auto" w:fill="auto"/>
          </w:tcPr>
          <w:p w:rsidR="00090060" w:rsidRPr="00E04033" w:rsidRDefault="00090060" w:rsidP="00794321">
            <w:pPr>
              <w:spacing w:before="0" w:after="0"/>
              <w:rPr>
                <w:rFonts w:asciiTheme="majorBidi" w:hAnsiTheme="majorBidi" w:cstheme="majorBidi"/>
              </w:rPr>
            </w:pPr>
            <w:r>
              <w:rPr>
                <w:rFonts w:asciiTheme="majorBidi" w:hAnsiTheme="majorBidi" w:cstheme="majorBidi"/>
              </w:rPr>
              <w:t>Mampu mengungkapkan teori Pembangunan Roseco Pound dan Muhctar Kusuma Atmaja.</w:t>
            </w:r>
          </w:p>
        </w:tc>
        <w:tc>
          <w:tcPr>
            <w:tcW w:w="2211" w:type="dxa"/>
            <w:shd w:val="clear" w:color="auto" w:fill="auto"/>
          </w:tcPr>
          <w:p w:rsidR="00090060" w:rsidRDefault="00090060">
            <w:r w:rsidRPr="00395AC4">
              <w:rPr>
                <w:rFonts w:asciiTheme="majorBidi" w:hAnsiTheme="majorBidi" w:cstheme="majorBidi"/>
              </w:rPr>
              <w:t>Memahami dan Menerapkan Tata cara penulisan Karya Ilmiah Fak. Syariah UIN Fas Bkl.</w:t>
            </w:r>
          </w:p>
        </w:tc>
        <w:tc>
          <w:tcPr>
            <w:tcW w:w="2616" w:type="dxa"/>
            <w:shd w:val="clear" w:color="auto" w:fill="auto"/>
          </w:tcPr>
          <w:p w:rsidR="00090060" w:rsidRDefault="00090060">
            <w:r w:rsidRPr="00120F40">
              <w:rPr>
                <w:rFonts w:ascii="Times New Roman" w:eastAsia="Adobe Fan Heiti Std B" w:hAnsi="Times New Roman" w:cs="Times New Roman"/>
                <w:sz w:val="18"/>
                <w:szCs w:val="18"/>
              </w:rPr>
              <w:t>Setiap tugas akan dibahas pada minggu berikutnya di kelas. Hasil tugas dikirimkan ke alamat email dosen  (imam.mahdi@iainbengkulu. ac. id)</w:t>
            </w:r>
          </w:p>
        </w:tc>
        <w:tc>
          <w:tcPr>
            <w:tcW w:w="2141" w:type="dxa"/>
            <w:shd w:val="clear" w:color="auto" w:fill="auto"/>
          </w:tcPr>
          <w:p w:rsidR="00090060" w:rsidRDefault="00090060">
            <w:pPr>
              <w:rPr>
                <w:rFonts w:asciiTheme="majorBidi" w:hAnsiTheme="majorBidi" w:cstheme="majorBidi"/>
              </w:rPr>
            </w:pPr>
            <w:r w:rsidRPr="00005551">
              <w:rPr>
                <w:rFonts w:asciiTheme="majorBidi" w:hAnsiTheme="majorBidi" w:cstheme="majorBidi"/>
              </w:rPr>
              <w:t>Format, Isi, Presentasi dan “Kekompakan Kelompok”</w:t>
            </w:r>
            <w:r>
              <w:rPr>
                <w:rFonts w:asciiTheme="majorBidi" w:hAnsiTheme="majorBidi" w:cstheme="majorBidi"/>
              </w:rPr>
              <w:t xml:space="preserve"> Jumlah halaman</w:t>
            </w:r>
          </w:p>
          <w:p w:rsidR="00090060" w:rsidRDefault="00090060"/>
        </w:tc>
      </w:tr>
      <w:tr w:rsidR="00090060" w:rsidRPr="00E077CC" w:rsidTr="00090060">
        <w:tc>
          <w:tcPr>
            <w:tcW w:w="2111" w:type="dxa"/>
            <w:shd w:val="clear" w:color="auto" w:fill="auto"/>
          </w:tcPr>
          <w:p w:rsidR="00090060" w:rsidRPr="00E077CC" w:rsidRDefault="00090060" w:rsidP="00794321">
            <w:pPr>
              <w:spacing w:before="0" w:after="0"/>
              <w:rPr>
                <w:rFonts w:asciiTheme="majorBidi" w:hAnsiTheme="majorBidi" w:cstheme="majorBidi"/>
                <w:lang w:val="en-US"/>
              </w:rPr>
            </w:pPr>
            <w:r w:rsidRPr="00E077CC">
              <w:rPr>
                <w:rFonts w:asciiTheme="majorBidi" w:hAnsiTheme="majorBidi" w:cstheme="majorBidi"/>
                <w:lang w:val="en-US"/>
              </w:rPr>
              <w:t>03</w:t>
            </w:r>
          </w:p>
        </w:tc>
        <w:tc>
          <w:tcPr>
            <w:tcW w:w="2149" w:type="dxa"/>
            <w:shd w:val="clear" w:color="auto" w:fill="auto"/>
          </w:tcPr>
          <w:p w:rsidR="00090060" w:rsidRPr="005D4168" w:rsidRDefault="00090060" w:rsidP="00E04033">
            <w:pPr>
              <w:pStyle w:val="ListParagraph"/>
              <w:numPr>
                <w:ilvl w:val="0"/>
                <w:numId w:val="18"/>
              </w:numPr>
              <w:spacing w:after="0" w:line="276" w:lineRule="auto"/>
              <w:ind w:left="351" w:hanging="351"/>
              <w:rPr>
                <w:rFonts w:ascii="Times New Roman" w:eastAsia="Adobe Fan Heiti Std B" w:hAnsi="Times New Roman" w:cs="Times New Roman"/>
                <w:sz w:val="18"/>
                <w:szCs w:val="18"/>
              </w:rPr>
            </w:pPr>
            <w:proofErr w:type="spellStart"/>
            <w:r w:rsidRPr="005D4168">
              <w:rPr>
                <w:rFonts w:ascii="Times New Roman" w:eastAsia="Adobe Fan Heiti Std B" w:hAnsi="Times New Roman" w:cs="Times New Roman"/>
                <w:sz w:val="18"/>
                <w:szCs w:val="18"/>
              </w:rPr>
              <w:t>mahasiswa</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mampu</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menggambarkan</w:t>
            </w:r>
            <w:proofErr w:type="spellEnd"/>
            <w:r w:rsidRPr="005D4168">
              <w:rPr>
                <w:rFonts w:ascii="Times New Roman" w:eastAsia="Adobe Fan Heiti Std B" w:hAnsi="Times New Roman" w:cs="Times New Roman"/>
                <w:sz w:val="18"/>
                <w:szCs w:val="18"/>
              </w:rPr>
              <w:t xml:space="preserve"> </w:t>
            </w:r>
            <w:proofErr w:type="spellStart"/>
            <w:r w:rsidRPr="005D4168">
              <w:rPr>
                <w:rFonts w:ascii="Times New Roman" w:eastAsia="Adobe Fan Heiti Std B" w:hAnsi="Times New Roman" w:cs="Times New Roman"/>
                <w:sz w:val="18"/>
                <w:szCs w:val="18"/>
              </w:rPr>
              <w:t>issu-issu</w:t>
            </w:r>
            <w:proofErr w:type="spellEnd"/>
            <w:r w:rsidRPr="005D4168">
              <w:rPr>
                <w:rFonts w:ascii="Times New Roman" w:eastAsia="Adobe Fan Heiti Std B" w:hAnsi="Times New Roman" w:cs="Times New Roman"/>
                <w:sz w:val="18"/>
                <w:szCs w:val="18"/>
              </w:rPr>
              <w:t xml:space="preserve">/problem </w:t>
            </w:r>
            <w:proofErr w:type="spellStart"/>
            <w:r w:rsidRPr="005D4168">
              <w:rPr>
                <w:rFonts w:ascii="Times New Roman" w:eastAsia="Adobe Fan Heiti Std B" w:hAnsi="Times New Roman" w:cs="Times New Roman"/>
                <w:sz w:val="18"/>
                <w:szCs w:val="18"/>
              </w:rPr>
              <w:t>hukum</w:t>
            </w:r>
            <w:proofErr w:type="spellEnd"/>
            <w:r>
              <w:rPr>
                <w:rFonts w:ascii="Times New Roman" w:eastAsia="Adobe Fan Heiti Std B" w:hAnsi="Times New Roman" w:cs="Times New Roman"/>
                <w:sz w:val="18"/>
                <w:szCs w:val="18"/>
              </w:rPr>
              <w:t xml:space="preserve"> </w:t>
            </w:r>
            <w:proofErr w:type="spellStart"/>
            <w:r>
              <w:rPr>
                <w:rFonts w:ascii="Times New Roman" w:eastAsia="Adobe Fan Heiti Std B" w:hAnsi="Times New Roman" w:cs="Times New Roman"/>
                <w:sz w:val="18"/>
                <w:szCs w:val="18"/>
              </w:rPr>
              <w:t>pembangunan</w:t>
            </w:r>
            <w:proofErr w:type="spellEnd"/>
            <w:r>
              <w:rPr>
                <w:rFonts w:ascii="Times New Roman" w:eastAsia="Adobe Fan Heiti Std B" w:hAnsi="Times New Roman" w:cs="Times New Roman"/>
                <w:sz w:val="18"/>
                <w:szCs w:val="18"/>
              </w:rPr>
              <w:t xml:space="preserve"> </w:t>
            </w:r>
          </w:p>
          <w:p w:rsidR="00090060" w:rsidRPr="00E077CC" w:rsidRDefault="00090060" w:rsidP="00E04033">
            <w:pPr>
              <w:spacing w:before="0" w:after="0"/>
              <w:rPr>
                <w:rFonts w:asciiTheme="majorBidi" w:hAnsiTheme="majorBidi" w:cstheme="majorBidi"/>
                <w:lang w:val="en-US"/>
              </w:rPr>
            </w:pPr>
            <w:r w:rsidRPr="005D4168">
              <w:rPr>
                <w:rFonts w:ascii="Times New Roman" w:eastAsia="Adobe Fan Heiti Std B" w:hAnsi="Times New Roman" w:cs="Times New Roman"/>
                <w:sz w:val="18"/>
                <w:szCs w:val="18"/>
              </w:rPr>
              <w:lastRenderedPageBreak/>
              <w:t xml:space="preserve">mahasiswa mampu merancang </w:t>
            </w:r>
            <w:r>
              <w:rPr>
                <w:rFonts w:ascii="Times New Roman" w:eastAsia="Adobe Fan Heiti Std B" w:hAnsi="Times New Roman" w:cs="Times New Roman"/>
                <w:sz w:val="18"/>
                <w:szCs w:val="18"/>
              </w:rPr>
              <w:t>Penulisan Makalah</w:t>
            </w:r>
          </w:p>
        </w:tc>
        <w:tc>
          <w:tcPr>
            <w:tcW w:w="2182" w:type="dxa"/>
            <w:shd w:val="clear" w:color="auto" w:fill="auto"/>
          </w:tcPr>
          <w:p w:rsidR="00090060" w:rsidRPr="00E04033" w:rsidRDefault="00090060" w:rsidP="00E04033">
            <w:pPr>
              <w:spacing w:before="0" w:after="0"/>
              <w:rPr>
                <w:rFonts w:asciiTheme="majorBidi" w:hAnsiTheme="majorBidi" w:cstheme="majorBidi"/>
              </w:rPr>
            </w:pPr>
            <w:r>
              <w:rPr>
                <w:rFonts w:asciiTheme="majorBidi" w:hAnsiTheme="majorBidi" w:cstheme="majorBidi"/>
              </w:rPr>
              <w:lastRenderedPageBreak/>
              <w:t xml:space="preserve">Mamapu memberikan contoh contoh problem/isu dalam </w:t>
            </w:r>
            <w:r>
              <w:rPr>
                <w:rFonts w:asciiTheme="majorBidi" w:hAnsiTheme="majorBidi" w:cstheme="majorBidi"/>
              </w:rPr>
              <w:lastRenderedPageBreak/>
              <w:t>penyusunan  Dokumen Perencanaan Pembangunan Nasional dan Ddaerah</w:t>
            </w:r>
          </w:p>
        </w:tc>
        <w:tc>
          <w:tcPr>
            <w:tcW w:w="2204" w:type="dxa"/>
            <w:shd w:val="clear" w:color="auto" w:fill="auto"/>
          </w:tcPr>
          <w:p w:rsidR="00090060" w:rsidRPr="00E04033" w:rsidRDefault="00090060" w:rsidP="00794321">
            <w:pPr>
              <w:spacing w:before="0" w:after="0"/>
              <w:rPr>
                <w:rFonts w:asciiTheme="majorBidi" w:hAnsiTheme="majorBidi" w:cstheme="majorBidi"/>
              </w:rPr>
            </w:pPr>
            <w:r>
              <w:rPr>
                <w:rFonts w:asciiTheme="majorBidi" w:hAnsiTheme="majorBidi" w:cstheme="majorBidi"/>
              </w:rPr>
              <w:lastRenderedPageBreak/>
              <w:t xml:space="preserve">Mampu memberikan contoh-contoh dalam dokumen </w:t>
            </w:r>
            <w:r>
              <w:rPr>
                <w:rFonts w:asciiTheme="majorBidi" w:hAnsiTheme="majorBidi" w:cstheme="majorBidi"/>
              </w:rPr>
              <w:lastRenderedPageBreak/>
              <w:t>perencanaan yang dianggap bermasalah baik dari segi Yuridis maupun sosiologis</w:t>
            </w:r>
          </w:p>
        </w:tc>
        <w:tc>
          <w:tcPr>
            <w:tcW w:w="2211" w:type="dxa"/>
            <w:shd w:val="clear" w:color="auto" w:fill="auto"/>
          </w:tcPr>
          <w:p w:rsidR="00090060" w:rsidRDefault="00090060">
            <w:r w:rsidRPr="00395AC4">
              <w:rPr>
                <w:rFonts w:asciiTheme="majorBidi" w:hAnsiTheme="majorBidi" w:cstheme="majorBidi"/>
              </w:rPr>
              <w:lastRenderedPageBreak/>
              <w:t xml:space="preserve">Memahami dan Menerapkan Tata cara penulisan </w:t>
            </w:r>
            <w:r w:rsidRPr="00395AC4">
              <w:rPr>
                <w:rFonts w:asciiTheme="majorBidi" w:hAnsiTheme="majorBidi" w:cstheme="majorBidi"/>
              </w:rPr>
              <w:lastRenderedPageBreak/>
              <w:t>Karya Ilmiah Fak. Syariah UIN Fas Bkl.</w:t>
            </w:r>
          </w:p>
        </w:tc>
        <w:tc>
          <w:tcPr>
            <w:tcW w:w="2616" w:type="dxa"/>
            <w:shd w:val="clear" w:color="auto" w:fill="auto"/>
          </w:tcPr>
          <w:p w:rsidR="00090060" w:rsidRDefault="00090060">
            <w:r w:rsidRPr="00120F40">
              <w:rPr>
                <w:rFonts w:ascii="Times New Roman" w:eastAsia="Adobe Fan Heiti Std B" w:hAnsi="Times New Roman" w:cs="Times New Roman"/>
                <w:sz w:val="18"/>
                <w:szCs w:val="18"/>
              </w:rPr>
              <w:lastRenderedPageBreak/>
              <w:t xml:space="preserve">Setiap tugas akan dibahas pada minggu berikutnya di kelas. Hasil tugas dikirimkan </w:t>
            </w:r>
            <w:r w:rsidRPr="00120F40">
              <w:rPr>
                <w:rFonts w:ascii="Times New Roman" w:eastAsia="Adobe Fan Heiti Std B" w:hAnsi="Times New Roman" w:cs="Times New Roman"/>
                <w:sz w:val="18"/>
                <w:szCs w:val="18"/>
              </w:rPr>
              <w:lastRenderedPageBreak/>
              <w:t>ke alamat email dosen  (imam.mahdi@iainbengkulu. ac. id)</w:t>
            </w:r>
          </w:p>
        </w:tc>
        <w:tc>
          <w:tcPr>
            <w:tcW w:w="2141" w:type="dxa"/>
            <w:shd w:val="clear" w:color="auto" w:fill="auto"/>
          </w:tcPr>
          <w:p w:rsidR="00090060" w:rsidRDefault="00090060">
            <w:r w:rsidRPr="00005551">
              <w:rPr>
                <w:rFonts w:asciiTheme="majorBidi" w:hAnsiTheme="majorBidi" w:cstheme="majorBidi"/>
              </w:rPr>
              <w:lastRenderedPageBreak/>
              <w:t xml:space="preserve">Format, Isi, Presentasi dan “Kekompakan </w:t>
            </w:r>
            <w:r w:rsidRPr="00005551">
              <w:rPr>
                <w:rFonts w:asciiTheme="majorBidi" w:hAnsiTheme="majorBidi" w:cstheme="majorBidi"/>
              </w:rPr>
              <w:lastRenderedPageBreak/>
              <w:t>Kelompok”</w:t>
            </w:r>
            <w:r>
              <w:rPr>
                <w:rFonts w:asciiTheme="majorBidi" w:hAnsiTheme="majorBidi" w:cstheme="majorBidi"/>
              </w:rPr>
              <w:t xml:space="preserve"> Jumlah halaman</w:t>
            </w:r>
          </w:p>
        </w:tc>
      </w:tr>
    </w:tbl>
    <w:p w:rsidR="003A14AD" w:rsidRPr="00E077CC" w:rsidRDefault="003A14AD" w:rsidP="003A14AD">
      <w:pPr>
        <w:spacing w:before="0" w:after="0"/>
        <w:rPr>
          <w:rFonts w:asciiTheme="majorBidi" w:hAnsiTheme="majorBidi" w:cstheme="majorBidi"/>
          <w:lang w:val="en-US"/>
        </w:rPr>
      </w:pPr>
      <w:proofErr w:type="spellStart"/>
      <w:r w:rsidRPr="00E077CC">
        <w:rPr>
          <w:rFonts w:asciiTheme="majorBidi" w:hAnsiTheme="majorBidi" w:cstheme="majorBidi"/>
          <w:lang w:val="en-US"/>
        </w:rPr>
        <w:lastRenderedPageBreak/>
        <w:t>Rubrik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p w:rsidR="003A14AD" w:rsidRPr="00E077CC" w:rsidRDefault="003A14AD" w:rsidP="003A14AD">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978"/>
        <w:gridCol w:w="1710"/>
        <w:gridCol w:w="11854"/>
      </w:tblGrid>
      <w:tr w:rsidR="003A14AD" w:rsidRPr="00E077CC" w:rsidTr="00794321">
        <w:trPr>
          <w:cantSplit/>
          <w:trHeight w:val="227"/>
        </w:trPr>
        <w:tc>
          <w:tcPr>
            <w:tcW w:w="0" w:type="auto"/>
            <w:shd w:val="clear" w:color="auto" w:fill="auto"/>
            <w:tcMar>
              <w:top w:w="72" w:type="dxa"/>
              <w:left w:w="144" w:type="dxa"/>
              <w:bottom w:w="72" w:type="dxa"/>
              <w:right w:w="144" w:type="dxa"/>
            </w:tcMar>
            <w:vAlign w:val="center"/>
            <w:hideMark/>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b/>
                <w:bCs/>
                <w:lang w:val="en-US"/>
              </w:rPr>
              <w:t>Angka</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Skor</w:t>
            </w:r>
            <w:proofErr w:type="spellEnd"/>
          </w:p>
        </w:tc>
        <w:tc>
          <w:tcPr>
            <w:tcW w:w="0" w:type="auto"/>
            <w:shd w:val="clear" w:color="auto" w:fill="auto"/>
            <w:tcMar>
              <w:top w:w="72" w:type="dxa"/>
              <w:left w:w="144" w:type="dxa"/>
              <w:bottom w:w="72" w:type="dxa"/>
              <w:right w:w="144" w:type="dxa"/>
            </w:tcMar>
            <w:vAlign w:val="center"/>
            <w:hideMark/>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m</w:t>
            </w:r>
            <w:r w:rsidRPr="00E077CC">
              <w:rPr>
                <w:rFonts w:asciiTheme="majorBidi" w:hAnsiTheme="majorBidi" w:cstheme="majorBidi"/>
              </w:rPr>
              <w:t>tr</w:t>
            </w:r>
            <w:proofErr w:type="spellStart"/>
            <w:r w:rsidRPr="00E077CC">
              <w:rPr>
                <w:rFonts w:asciiTheme="majorBidi" w:hAnsiTheme="majorBidi" w:cstheme="majorBidi"/>
                <w:lang w:val="en-US"/>
              </w:rPr>
              <w:t>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industri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proofErr w:type="gram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proofErr w:type="gram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fokus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mengerjakan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tanggung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jawab</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3A14AD" w:rsidRPr="00E077CC" w:rsidTr="00794321">
        <w:trPr>
          <w:cantSplit/>
          <w:trHeight w:val="227"/>
        </w:trPr>
        <w:tc>
          <w:tcPr>
            <w:tcW w:w="0" w:type="auto"/>
            <w:shd w:val="clear" w:color="auto" w:fill="auto"/>
            <w:tcMar>
              <w:top w:w="72" w:type="dxa"/>
              <w:left w:w="144" w:type="dxa"/>
              <w:bottom w:w="72" w:type="dxa"/>
              <w:right w:w="144" w:type="dxa"/>
            </w:tcMar>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3A14AD" w:rsidRPr="00E077CC" w:rsidRDefault="003A14AD" w:rsidP="00794321">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3A14AD" w:rsidRPr="00E077CC" w:rsidRDefault="003A14AD" w:rsidP="00794321">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sama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sekali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3A14AD" w:rsidRPr="00E077CC" w:rsidRDefault="003A14AD" w:rsidP="003A14AD">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6"/>
        <w:gridCol w:w="2666"/>
        <w:gridCol w:w="3171"/>
        <w:gridCol w:w="2747"/>
        <w:gridCol w:w="2395"/>
        <w:gridCol w:w="3129"/>
      </w:tblGrid>
      <w:tr w:rsidR="003A14AD" w:rsidRPr="00E077CC" w:rsidTr="00794321">
        <w:trPr>
          <w:trHeight w:val="274"/>
        </w:trPr>
        <w:tc>
          <w:tcPr>
            <w:tcW w:w="0" w:type="auto"/>
            <w:vMerge w:val="restart"/>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SKALA</w:t>
            </w:r>
          </w:p>
        </w:tc>
      </w:tr>
      <w:tr w:rsidR="003A14AD" w:rsidRPr="00E077CC" w:rsidTr="00794321">
        <w:tc>
          <w:tcPr>
            <w:tcW w:w="0" w:type="auto"/>
            <w:vMerge/>
            <w:vAlign w:val="center"/>
          </w:tcPr>
          <w:p w:rsidR="003A14AD" w:rsidRPr="00E077CC" w:rsidRDefault="003A14AD" w:rsidP="00794321">
            <w:pPr>
              <w:spacing w:before="0" w:after="0"/>
              <w:rPr>
                <w:rFonts w:asciiTheme="majorBidi" w:hAnsiTheme="majorBidi" w:cstheme="majorBidi"/>
                <w:b/>
                <w:bCs/>
              </w:rPr>
            </w:pPr>
          </w:p>
        </w:tc>
        <w:tc>
          <w:tcPr>
            <w:tcW w:w="0" w:type="auto"/>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Baik</w:t>
            </w:r>
          </w:p>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Cukup</w:t>
            </w:r>
          </w:p>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Kurang</w:t>
            </w:r>
          </w:p>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 xml:space="preserve">Sangat  </w:t>
            </w:r>
          </w:p>
          <w:p w:rsidR="003A14AD" w:rsidRPr="00E077CC" w:rsidRDefault="003A14AD" w:rsidP="00794321">
            <w:pPr>
              <w:spacing w:before="0" w:after="0"/>
              <w:rPr>
                <w:rFonts w:asciiTheme="majorBidi" w:hAnsiTheme="majorBidi" w:cstheme="majorBidi"/>
                <w:b/>
                <w:bCs/>
              </w:rPr>
            </w:pPr>
            <w:r w:rsidRPr="00E077CC">
              <w:rPr>
                <w:rFonts w:asciiTheme="majorBidi" w:hAnsiTheme="majorBidi" w:cstheme="majorBidi"/>
                <w:b/>
                <w:bCs/>
              </w:rPr>
              <w:t>Kurang &lt;20</w:t>
            </w:r>
          </w:p>
        </w:tc>
      </w:tr>
      <w:tr w:rsidR="003A14AD" w:rsidRPr="00E077CC" w:rsidTr="00794321">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3A14AD" w:rsidRPr="00E077CC" w:rsidTr="00794321">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3A14AD" w:rsidRPr="00E077CC" w:rsidTr="00794321">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3A14AD" w:rsidRPr="00E077CC" w:rsidRDefault="003A14AD" w:rsidP="00794321">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3A14AD" w:rsidRPr="00E077CC" w:rsidRDefault="003A14AD" w:rsidP="003A14AD">
      <w:pPr>
        <w:spacing w:before="0" w:after="0"/>
        <w:rPr>
          <w:rFonts w:asciiTheme="majorBidi" w:hAnsiTheme="majorBidi" w:cstheme="majorBidi"/>
        </w:rPr>
      </w:pPr>
    </w:p>
    <w:p w:rsidR="003A14AD" w:rsidRDefault="00090060" w:rsidP="00090060">
      <w:pPr>
        <w:spacing w:before="0" w:after="0"/>
        <w:ind w:left="6044" w:firstLine="436"/>
        <w:jc w:val="center"/>
        <w:rPr>
          <w:rFonts w:asciiTheme="majorBidi" w:hAnsiTheme="majorBidi" w:cstheme="majorBidi"/>
        </w:rPr>
      </w:pPr>
      <w:r>
        <w:rPr>
          <w:rFonts w:asciiTheme="majorBidi" w:hAnsiTheme="majorBidi" w:cstheme="majorBidi"/>
        </w:rPr>
        <w:t>Bengkulu, 02 Februari 2022</w:t>
      </w:r>
    </w:p>
    <w:p w:rsidR="00090060" w:rsidRDefault="00090060" w:rsidP="00090060">
      <w:pPr>
        <w:spacing w:before="0" w:after="0"/>
        <w:ind w:left="6044" w:firstLine="436"/>
        <w:jc w:val="center"/>
        <w:rPr>
          <w:rFonts w:asciiTheme="majorBidi" w:hAnsiTheme="majorBidi" w:cstheme="majorBidi"/>
        </w:rPr>
      </w:pPr>
    </w:p>
    <w:p w:rsidR="00090060" w:rsidRPr="00E077CC" w:rsidRDefault="00090060" w:rsidP="00090060">
      <w:pPr>
        <w:spacing w:before="0" w:after="0"/>
        <w:ind w:left="6044" w:firstLine="436"/>
        <w:jc w:val="center"/>
        <w:rPr>
          <w:rFonts w:asciiTheme="majorBidi" w:hAnsiTheme="majorBidi" w:cstheme="majorBidi"/>
        </w:rPr>
      </w:pPr>
      <w:r>
        <w:rPr>
          <w:rFonts w:asciiTheme="majorBidi" w:hAnsiTheme="majorBidi" w:cstheme="majorBidi"/>
        </w:rPr>
        <w:t>Dosen Pengampu</w:t>
      </w:r>
    </w:p>
    <w:p w:rsidR="003A14AD" w:rsidRDefault="00090060" w:rsidP="003A14AD">
      <w:pPr>
        <w:spacing w:before="0" w:after="0"/>
        <w:rPr>
          <w:rFonts w:asciiTheme="majorBidi" w:hAnsiTheme="majorBidi" w:cstheme="majorBidi"/>
        </w:rPr>
      </w:pPr>
      <w:r>
        <w:rPr>
          <w:rFonts w:asciiTheme="majorBidi" w:hAnsiTheme="majorBidi" w:cstheme="majorBidi"/>
        </w:rPr>
        <w:t>Mengetetahui/Menyetujui:</w:t>
      </w:r>
    </w:p>
    <w:p w:rsidR="00090060" w:rsidRDefault="00090060" w:rsidP="003A14AD">
      <w:pPr>
        <w:spacing w:before="0" w:after="0"/>
        <w:rPr>
          <w:rFonts w:asciiTheme="majorBidi" w:hAnsiTheme="majorBidi" w:cstheme="majorBidi"/>
        </w:rPr>
      </w:pPr>
      <w:r>
        <w:rPr>
          <w:rFonts w:asciiTheme="majorBidi" w:hAnsiTheme="majorBidi" w:cstheme="majorBidi"/>
        </w:rPr>
        <w:t>Ketua Prodi,</w:t>
      </w:r>
    </w:p>
    <w:p w:rsidR="00090060" w:rsidRDefault="00090060" w:rsidP="003A14AD">
      <w:pPr>
        <w:spacing w:before="0" w:after="0"/>
        <w:rPr>
          <w:rFonts w:asciiTheme="majorBidi" w:hAnsiTheme="majorBidi" w:cstheme="majorBidi"/>
        </w:rPr>
      </w:pPr>
    </w:p>
    <w:p w:rsidR="00090060" w:rsidRDefault="00090060" w:rsidP="003A14AD">
      <w:pPr>
        <w:spacing w:before="0" w:after="0"/>
        <w:rPr>
          <w:rFonts w:asciiTheme="majorBidi" w:hAnsiTheme="majorBidi" w:cstheme="majorBidi"/>
        </w:rPr>
      </w:pPr>
    </w:p>
    <w:p w:rsidR="00090060" w:rsidRDefault="00090060" w:rsidP="003A14AD">
      <w:pPr>
        <w:spacing w:before="0" w:after="0"/>
        <w:rPr>
          <w:rFonts w:asciiTheme="majorBidi" w:hAnsiTheme="majorBidi" w:cstheme="majorBidi"/>
        </w:rPr>
      </w:pPr>
    </w:p>
    <w:p w:rsidR="00090060" w:rsidRPr="005916E4" w:rsidRDefault="00090060" w:rsidP="003A14AD">
      <w:pPr>
        <w:spacing w:before="0" w:after="0"/>
        <w:rPr>
          <w:rFonts w:asciiTheme="majorBidi" w:hAnsiTheme="majorBidi" w:cstheme="majorBidi"/>
          <w:b/>
        </w:rPr>
      </w:pPr>
      <w:r w:rsidRPr="005916E4">
        <w:rPr>
          <w:rFonts w:asciiTheme="majorBidi" w:hAnsiTheme="majorBidi" w:cstheme="majorBidi"/>
          <w:b/>
        </w:rPr>
        <w:t>Ifansya Putra, M. Sos.</w:t>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r>
      <w:r w:rsidRPr="005916E4">
        <w:rPr>
          <w:rFonts w:asciiTheme="majorBidi" w:hAnsiTheme="majorBidi" w:cstheme="majorBidi"/>
          <w:b/>
        </w:rPr>
        <w:tab/>
        <w:t>Dr. Imam Mahdi, SH., MH.</w:t>
      </w: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lang w:val="en-US"/>
        </w:rPr>
      </w:pPr>
    </w:p>
    <w:p w:rsidR="003A14AD" w:rsidRPr="00E077CC" w:rsidRDefault="003A14AD" w:rsidP="003A14AD">
      <w:pPr>
        <w:spacing w:before="0" w:after="0"/>
        <w:rPr>
          <w:rFonts w:asciiTheme="majorBidi" w:hAnsiTheme="majorBidi" w:cstheme="majorBidi"/>
        </w:rPr>
      </w:pPr>
    </w:p>
    <w:p w:rsidR="003A14AD" w:rsidRPr="00E077CC" w:rsidRDefault="003A14AD" w:rsidP="003A14AD">
      <w:pPr>
        <w:spacing w:before="0" w:after="0"/>
        <w:rPr>
          <w:rFonts w:asciiTheme="majorBidi" w:hAnsiTheme="majorBidi" w:cstheme="majorBidi"/>
          <w:lang w:val="en-ID"/>
        </w:rPr>
      </w:pPr>
    </w:p>
    <w:p w:rsidR="003A14AD" w:rsidRPr="00E077CC" w:rsidRDefault="003A14AD" w:rsidP="003A14AD">
      <w:pPr>
        <w:spacing w:before="0" w:after="0"/>
        <w:rPr>
          <w:rFonts w:asciiTheme="majorBidi" w:hAnsiTheme="majorBidi" w:cstheme="majorBidi"/>
          <w:lang w:val="en-ID"/>
        </w:rPr>
      </w:pPr>
    </w:p>
    <w:p w:rsidR="00FF201F" w:rsidRPr="003A14AD" w:rsidRDefault="00FF201F">
      <w:pPr>
        <w:rPr>
          <w:lang w:val="en-ID"/>
        </w:rPr>
      </w:pPr>
    </w:p>
    <w:sectPr w:rsidR="00FF201F" w:rsidRPr="003A14AD" w:rsidSect="008F63BF">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0E0"/>
    <w:multiLevelType w:val="multilevel"/>
    <w:tmpl w:val="BAE0AF8C"/>
    <w:lvl w:ilvl="0">
      <w:start w:val="1"/>
      <w:numFmt w:val="decimal"/>
      <w:lvlText w:val="%1."/>
      <w:lvlJc w:val="left"/>
      <w:pPr>
        <w:tabs>
          <w:tab w:val="num" w:pos="-654"/>
        </w:tabs>
        <w:ind w:left="-654" w:hanging="360"/>
      </w:pPr>
    </w:lvl>
    <w:lvl w:ilvl="1" w:tentative="1">
      <w:start w:val="1"/>
      <w:numFmt w:val="decimal"/>
      <w:lvlText w:val="%2."/>
      <w:lvlJc w:val="left"/>
      <w:pPr>
        <w:tabs>
          <w:tab w:val="num" w:pos="66"/>
        </w:tabs>
        <w:ind w:left="66" w:hanging="360"/>
      </w:pPr>
    </w:lvl>
    <w:lvl w:ilvl="2" w:tentative="1">
      <w:start w:val="1"/>
      <w:numFmt w:val="decimal"/>
      <w:lvlText w:val="%3."/>
      <w:lvlJc w:val="left"/>
      <w:pPr>
        <w:tabs>
          <w:tab w:val="num" w:pos="786"/>
        </w:tabs>
        <w:ind w:left="786" w:hanging="360"/>
      </w:pPr>
    </w:lvl>
    <w:lvl w:ilvl="3" w:tentative="1">
      <w:start w:val="1"/>
      <w:numFmt w:val="decimal"/>
      <w:lvlText w:val="%4."/>
      <w:lvlJc w:val="left"/>
      <w:pPr>
        <w:tabs>
          <w:tab w:val="num" w:pos="1506"/>
        </w:tabs>
        <w:ind w:left="1506" w:hanging="360"/>
      </w:pPr>
    </w:lvl>
    <w:lvl w:ilvl="4" w:tentative="1">
      <w:start w:val="1"/>
      <w:numFmt w:val="decimal"/>
      <w:lvlText w:val="%5."/>
      <w:lvlJc w:val="left"/>
      <w:pPr>
        <w:tabs>
          <w:tab w:val="num" w:pos="2226"/>
        </w:tabs>
        <w:ind w:left="2226" w:hanging="360"/>
      </w:pPr>
    </w:lvl>
    <w:lvl w:ilvl="5" w:tentative="1">
      <w:start w:val="1"/>
      <w:numFmt w:val="decimal"/>
      <w:lvlText w:val="%6."/>
      <w:lvlJc w:val="left"/>
      <w:pPr>
        <w:tabs>
          <w:tab w:val="num" w:pos="2946"/>
        </w:tabs>
        <w:ind w:left="2946" w:hanging="360"/>
      </w:pPr>
    </w:lvl>
    <w:lvl w:ilvl="6" w:tentative="1">
      <w:start w:val="1"/>
      <w:numFmt w:val="decimal"/>
      <w:lvlText w:val="%7."/>
      <w:lvlJc w:val="left"/>
      <w:pPr>
        <w:tabs>
          <w:tab w:val="num" w:pos="3666"/>
        </w:tabs>
        <w:ind w:left="3666" w:hanging="360"/>
      </w:pPr>
    </w:lvl>
    <w:lvl w:ilvl="7" w:tentative="1">
      <w:start w:val="1"/>
      <w:numFmt w:val="decimal"/>
      <w:lvlText w:val="%8."/>
      <w:lvlJc w:val="left"/>
      <w:pPr>
        <w:tabs>
          <w:tab w:val="num" w:pos="4386"/>
        </w:tabs>
        <w:ind w:left="4386" w:hanging="360"/>
      </w:pPr>
    </w:lvl>
    <w:lvl w:ilvl="8" w:tentative="1">
      <w:start w:val="1"/>
      <w:numFmt w:val="decimal"/>
      <w:lvlText w:val="%9."/>
      <w:lvlJc w:val="left"/>
      <w:pPr>
        <w:tabs>
          <w:tab w:val="num" w:pos="5106"/>
        </w:tabs>
        <w:ind w:left="5106" w:hanging="360"/>
      </w:pPr>
    </w:lvl>
  </w:abstractNum>
  <w:abstractNum w:abstractNumId="1">
    <w:nsid w:val="0D8A069A"/>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2">
    <w:nsid w:val="0F6708C2"/>
    <w:multiLevelType w:val="hybridMultilevel"/>
    <w:tmpl w:val="6C1E52A2"/>
    <w:lvl w:ilvl="0" w:tplc="A3347360">
      <w:start w:val="2"/>
      <w:numFmt w:val="upperLetter"/>
      <w:lvlText w:val="%1."/>
      <w:lvlJc w:val="left"/>
      <w:pPr>
        <w:tabs>
          <w:tab w:val="num" w:pos="720"/>
        </w:tabs>
        <w:ind w:left="720" w:hanging="360"/>
      </w:pPr>
    </w:lvl>
    <w:lvl w:ilvl="1" w:tplc="C77A4F38" w:tentative="1">
      <w:start w:val="1"/>
      <w:numFmt w:val="decimal"/>
      <w:lvlText w:val="%2."/>
      <w:lvlJc w:val="left"/>
      <w:pPr>
        <w:tabs>
          <w:tab w:val="num" w:pos="1440"/>
        </w:tabs>
        <w:ind w:left="1440" w:hanging="360"/>
      </w:pPr>
    </w:lvl>
    <w:lvl w:ilvl="2" w:tplc="998C1312" w:tentative="1">
      <w:start w:val="1"/>
      <w:numFmt w:val="decimal"/>
      <w:lvlText w:val="%3."/>
      <w:lvlJc w:val="left"/>
      <w:pPr>
        <w:tabs>
          <w:tab w:val="num" w:pos="2160"/>
        </w:tabs>
        <w:ind w:left="2160" w:hanging="360"/>
      </w:pPr>
    </w:lvl>
    <w:lvl w:ilvl="3" w:tplc="D5FEFF4C" w:tentative="1">
      <w:start w:val="1"/>
      <w:numFmt w:val="decimal"/>
      <w:lvlText w:val="%4."/>
      <w:lvlJc w:val="left"/>
      <w:pPr>
        <w:tabs>
          <w:tab w:val="num" w:pos="2880"/>
        </w:tabs>
        <w:ind w:left="2880" w:hanging="360"/>
      </w:pPr>
    </w:lvl>
    <w:lvl w:ilvl="4" w:tplc="9E941B34" w:tentative="1">
      <w:start w:val="1"/>
      <w:numFmt w:val="decimal"/>
      <w:lvlText w:val="%5."/>
      <w:lvlJc w:val="left"/>
      <w:pPr>
        <w:tabs>
          <w:tab w:val="num" w:pos="3600"/>
        </w:tabs>
        <w:ind w:left="3600" w:hanging="360"/>
      </w:pPr>
    </w:lvl>
    <w:lvl w:ilvl="5" w:tplc="08C4C9E4" w:tentative="1">
      <w:start w:val="1"/>
      <w:numFmt w:val="decimal"/>
      <w:lvlText w:val="%6."/>
      <w:lvlJc w:val="left"/>
      <w:pPr>
        <w:tabs>
          <w:tab w:val="num" w:pos="4320"/>
        </w:tabs>
        <w:ind w:left="4320" w:hanging="360"/>
      </w:pPr>
    </w:lvl>
    <w:lvl w:ilvl="6" w:tplc="E8E08166" w:tentative="1">
      <w:start w:val="1"/>
      <w:numFmt w:val="decimal"/>
      <w:lvlText w:val="%7."/>
      <w:lvlJc w:val="left"/>
      <w:pPr>
        <w:tabs>
          <w:tab w:val="num" w:pos="5040"/>
        </w:tabs>
        <w:ind w:left="5040" w:hanging="360"/>
      </w:pPr>
    </w:lvl>
    <w:lvl w:ilvl="7" w:tplc="AA38A0FA" w:tentative="1">
      <w:start w:val="1"/>
      <w:numFmt w:val="decimal"/>
      <w:lvlText w:val="%8."/>
      <w:lvlJc w:val="left"/>
      <w:pPr>
        <w:tabs>
          <w:tab w:val="num" w:pos="5760"/>
        </w:tabs>
        <w:ind w:left="5760" w:hanging="360"/>
      </w:pPr>
    </w:lvl>
    <w:lvl w:ilvl="8" w:tplc="13F60A7E" w:tentative="1">
      <w:start w:val="1"/>
      <w:numFmt w:val="decimal"/>
      <w:lvlText w:val="%9."/>
      <w:lvlJc w:val="left"/>
      <w:pPr>
        <w:tabs>
          <w:tab w:val="num" w:pos="6480"/>
        </w:tabs>
        <w:ind w:left="6480" w:hanging="360"/>
      </w:pPr>
    </w:lvl>
  </w:abstractNum>
  <w:abstractNum w:abstractNumId="3">
    <w:nsid w:val="19337EA3"/>
    <w:multiLevelType w:val="multilevel"/>
    <w:tmpl w:val="3494669E"/>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4">
    <w:nsid w:val="30B41D2B"/>
    <w:multiLevelType w:val="multilevel"/>
    <w:tmpl w:val="41F01B2A"/>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0"/>
        </w:tabs>
        <w:ind w:left="0" w:hanging="360"/>
      </w:pPr>
    </w:lvl>
    <w:lvl w:ilvl="4" w:tentative="1">
      <w:start w:val="1"/>
      <w:numFmt w:val="decimal"/>
      <w:lvlText w:val="%5."/>
      <w:lvlJc w:val="left"/>
      <w:pPr>
        <w:tabs>
          <w:tab w:val="num" w:pos="720"/>
        </w:tabs>
        <w:ind w:left="72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2160"/>
        </w:tabs>
        <w:ind w:left="2160" w:hanging="360"/>
      </w:pPr>
    </w:lvl>
    <w:lvl w:ilvl="7" w:tentative="1">
      <w:start w:val="1"/>
      <w:numFmt w:val="decimal"/>
      <w:lvlText w:val="%8."/>
      <w:lvlJc w:val="left"/>
      <w:pPr>
        <w:tabs>
          <w:tab w:val="num" w:pos="2880"/>
        </w:tabs>
        <w:ind w:left="2880" w:hanging="360"/>
      </w:pPr>
    </w:lvl>
    <w:lvl w:ilvl="8" w:tentative="1">
      <w:start w:val="1"/>
      <w:numFmt w:val="decimal"/>
      <w:lvlText w:val="%9."/>
      <w:lvlJc w:val="left"/>
      <w:pPr>
        <w:tabs>
          <w:tab w:val="num" w:pos="3600"/>
        </w:tabs>
        <w:ind w:left="3600" w:hanging="360"/>
      </w:pPr>
    </w:lvl>
  </w:abstractNum>
  <w:abstractNum w:abstractNumId="5">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2634859"/>
    <w:multiLevelType w:val="multilevel"/>
    <w:tmpl w:val="8B6E9624"/>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7">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F4156"/>
    <w:multiLevelType w:val="hybridMultilevel"/>
    <w:tmpl w:val="3CCA812C"/>
    <w:lvl w:ilvl="0" w:tplc="9AFE7E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3A57137"/>
    <w:multiLevelType w:val="multilevel"/>
    <w:tmpl w:val="11A2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0C5188"/>
    <w:multiLevelType w:val="hybridMultilevel"/>
    <w:tmpl w:val="37867684"/>
    <w:lvl w:ilvl="0" w:tplc="176CD4EE">
      <w:start w:val="3"/>
      <w:numFmt w:val="upperLetter"/>
      <w:lvlText w:val="%1."/>
      <w:lvlJc w:val="left"/>
      <w:pPr>
        <w:tabs>
          <w:tab w:val="num" w:pos="720"/>
        </w:tabs>
        <w:ind w:left="720" w:hanging="360"/>
      </w:pPr>
    </w:lvl>
    <w:lvl w:ilvl="1" w:tplc="65EA1CE2" w:tentative="1">
      <w:start w:val="1"/>
      <w:numFmt w:val="decimal"/>
      <w:lvlText w:val="%2."/>
      <w:lvlJc w:val="left"/>
      <w:pPr>
        <w:tabs>
          <w:tab w:val="num" w:pos="1440"/>
        </w:tabs>
        <w:ind w:left="1440" w:hanging="360"/>
      </w:pPr>
    </w:lvl>
    <w:lvl w:ilvl="2" w:tplc="6EB45036" w:tentative="1">
      <w:start w:val="1"/>
      <w:numFmt w:val="decimal"/>
      <w:lvlText w:val="%3."/>
      <w:lvlJc w:val="left"/>
      <w:pPr>
        <w:tabs>
          <w:tab w:val="num" w:pos="2160"/>
        </w:tabs>
        <w:ind w:left="2160" w:hanging="360"/>
      </w:pPr>
    </w:lvl>
    <w:lvl w:ilvl="3" w:tplc="7C9CFCF2" w:tentative="1">
      <w:start w:val="1"/>
      <w:numFmt w:val="decimal"/>
      <w:lvlText w:val="%4."/>
      <w:lvlJc w:val="left"/>
      <w:pPr>
        <w:tabs>
          <w:tab w:val="num" w:pos="2880"/>
        </w:tabs>
        <w:ind w:left="2880" w:hanging="360"/>
      </w:pPr>
    </w:lvl>
    <w:lvl w:ilvl="4" w:tplc="829640B6" w:tentative="1">
      <w:start w:val="1"/>
      <w:numFmt w:val="decimal"/>
      <w:lvlText w:val="%5."/>
      <w:lvlJc w:val="left"/>
      <w:pPr>
        <w:tabs>
          <w:tab w:val="num" w:pos="3600"/>
        </w:tabs>
        <w:ind w:left="3600" w:hanging="360"/>
      </w:pPr>
    </w:lvl>
    <w:lvl w:ilvl="5" w:tplc="0D2CB898" w:tentative="1">
      <w:start w:val="1"/>
      <w:numFmt w:val="decimal"/>
      <w:lvlText w:val="%6."/>
      <w:lvlJc w:val="left"/>
      <w:pPr>
        <w:tabs>
          <w:tab w:val="num" w:pos="4320"/>
        </w:tabs>
        <w:ind w:left="4320" w:hanging="360"/>
      </w:pPr>
    </w:lvl>
    <w:lvl w:ilvl="6" w:tplc="1758FA3C" w:tentative="1">
      <w:start w:val="1"/>
      <w:numFmt w:val="decimal"/>
      <w:lvlText w:val="%7."/>
      <w:lvlJc w:val="left"/>
      <w:pPr>
        <w:tabs>
          <w:tab w:val="num" w:pos="5040"/>
        </w:tabs>
        <w:ind w:left="5040" w:hanging="360"/>
      </w:pPr>
    </w:lvl>
    <w:lvl w:ilvl="7" w:tplc="912A97A0" w:tentative="1">
      <w:start w:val="1"/>
      <w:numFmt w:val="decimal"/>
      <w:lvlText w:val="%8."/>
      <w:lvlJc w:val="left"/>
      <w:pPr>
        <w:tabs>
          <w:tab w:val="num" w:pos="5760"/>
        </w:tabs>
        <w:ind w:left="5760" w:hanging="360"/>
      </w:pPr>
    </w:lvl>
    <w:lvl w:ilvl="8" w:tplc="6D42F406" w:tentative="1">
      <w:start w:val="1"/>
      <w:numFmt w:val="decimal"/>
      <w:lvlText w:val="%9."/>
      <w:lvlJc w:val="left"/>
      <w:pPr>
        <w:tabs>
          <w:tab w:val="num" w:pos="6480"/>
        </w:tabs>
        <w:ind w:left="6480" w:hanging="360"/>
      </w:pPr>
    </w:lvl>
  </w:abstractNum>
  <w:abstractNum w:abstractNumId="14">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BB6047"/>
    <w:multiLevelType w:val="hybridMultilevel"/>
    <w:tmpl w:val="6B24B0A2"/>
    <w:lvl w:ilvl="0" w:tplc="C84807D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71260298"/>
    <w:multiLevelType w:val="multilevel"/>
    <w:tmpl w:val="83BC2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D3D8C"/>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abstractNum w:abstractNumId="19">
    <w:nsid w:val="7F8A18B3"/>
    <w:multiLevelType w:val="multilevel"/>
    <w:tmpl w:val="9CD07F4E"/>
    <w:lvl w:ilvl="0">
      <w:start w:val="1"/>
      <w:numFmt w:val="decimal"/>
      <w:lvlText w:val="%1."/>
      <w:lvlJc w:val="left"/>
      <w:pPr>
        <w:tabs>
          <w:tab w:val="num" w:pos="-7200"/>
        </w:tabs>
        <w:ind w:left="-7200" w:hanging="360"/>
      </w:pPr>
    </w:lvl>
    <w:lvl w:ilvl="1" w:tentative="1">
      <w:start w:val="1"/>
      <w:numFmt w:val="decimal"/>
      <w:lvlText w:val="%2."/>
      <w:lvlJc w:val="left"/>
      <w:pPr>
        <w:tabs>
          <w:tab w:val="num" w:pos="-6480"/>
        </w:tabs>
        <w:ind w:left="-648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1440"/>
        </w:tabs>
        <w:ind w:left="-1440" w:hanging="360"/>
      </w:pPr>
    </w:lvl>
  </w:abstractNum>
  <w:num w:numId="1">
    <w:abstractNumId w:val="10"/>
  </w:num>
  <w:num w:numId="2">
    <w:abstractNumId w:val="12"/>
  </w:num>
  <w:num w:numId="3">
    <w:abstractNumId w:val="7"/>
  </w:num>
  <w:num w:numId="4">
    <w:abstractNumId w:val="5"/>
  </w:num>
  <w:num w:numId="5">
    <w:abstractNumId w:val="16"/>
  </w:num>
  <w:num w:numId="6">
    <w:abstractNumId w:val="19"/>
  </w:num>
  <w:num w:numId="7">
    <w:abstractNumId w:val="4"/>
  </w:num>
  <w:num w:numId="8">
    <w:abstractNumId w:val="1"/>
  </w:num>
  <w:num w:numId="9">
    <w:abstractNumId w:val="18"/>
  </w:num>
  <w:num w:numId="10">
    <w:abstractNumId w:val="6"/>
  </w:num>
  <w:num w:numId="11">
    <w:abstractNumId w:val="9"/>
    <w:lvlOverride w:ilvl="0">
      <w:lvl w:ilvl="0">
        <w:numFmt w:val="upperLetter"/>
        <w:lvlText w:val="%1."/>
        <w:lvlJc w:val="left"/>
      </w:lvl>
    </w:lvlOverride>
  </w:num>
  <w:num w:numId="12">
    <w:abstractNumId w:val="0"/>
  </w:num>
  <w:num w:numId="13">
    <w:abstractNumId w:val="2"/>
  </w:num>
  <w:num w:numId="14">
    <w:abstractNumId w:val="17"/>
  </w:num>
  <w:num w:numId="15">
    <w:abstractNumId w:val="13"/>
  </w:num>
  <w:num w:numId="16">
    <w:abstractNumId w:val="3"/>
  </w:num>
  <w:num w:numId="17">
    <w:abstractNumId w:val="14"/>
  </w:num>
  <w:num w:numId="18">
    <w:abstractNumId w:val="11"/>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060"/>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53E88"/>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C0859"/>
    <w:rsid w:val="002D713C"/>
    <w:rsid w:val="002D754D"/>
    <w:rsid w:val="002D796C"/>
    <w:rsid w:val="002E16F5"/>
    <w:rsid w:val="002E36D4"/>
    <w:rsid w:val="002F13B4"/>
    <w:rsid w:val="002F640F"/>
    <w:rsid w:val="002F789A"/>
    <w:rsid w:val="00301AAE"/>
    <w:rsid w:val="003021FE"/>
    <w:rsid w:val="003043AE"/>
    <w:rsid w:val="00304616"/>
    <w:rsid w:val="003107E8"/>
    <w:rsid w:val="00314501"/>
    <w:rsid w:val="00315C45"/>
    <w:rsid w:val="003167C7"/>
    <w:rsid w:val="003202E3"/>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4C35"/>
    <w:rsid w:val="00515A49"/>
    <w:rsid w:val="00516264"/>
    <w:rsid w:val="00517643"/>
    <w:rsid w:val="00523976"/>
    <w:rsid w:val="00526FAC"/>
    <w:rsid w:val="00526FE0"/>
    <w:rsid w:val="00530842"/>
    <w:rsid w:val="005412CC"/>
    <w:rsid w:val="00542645"/>
    <w:rsid w:val="00547FD4"/>
    <w:rsid w:val="00550A26"/>
    <w:rsid w:val="005554AF"/>
    <w:rsid w:val="00564514"/>
    <w:rsid w:val="0056545B"/>
    <w:rsid w:val="005677FF"/>
    <w:rsid w:val="00580267"/>
    <w:rsid w:val="00581051"/>
    <w:rsid w:val="00582218"/>
    <w:rsid w:val="00584AF1"/>
    <w:rsid w:val="005916E4"/>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6EE9"/>
    <w:rsid w:val="006C7284"/>
    <w:rsid w:val="006D0013"/>
    <w:rsid w:val="006D4965"/>
    <w:rsid w:val="006D4A92"/>
    <w:rsid w:val="006D6BC1"/>
    <w:rsid w:val="006D7EAB"/>
    <w:rsid w:val="006E330D"/>
    <w:rsid w:val="006E3A80"/>
    <w:rsid w:val="006E4102"/>
    <w:rsid w:val="006E49E2"/>
    <w:rsid w:val="006F2438"/>
    <w:rsid w:val="006F26B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4EDE"/>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A7B1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033"/>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4885"/>
    <w:rsid w:val="00FA51E4"/>
    <w:rsid w:val="00FA5AF1"/>
    <w:rsid w:val="00FA65D0"/>
    <w:rsid w:val="00FA72CA"/>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AD"/>
  </w:style>
  <w:style w:type="paragraph" w:styleId="Heading1">
    <w:name w:val="heading 1"/>
    <w:basedOn w:val="Normal"/>
    <w:link w:val="Heading1Char"/>
    <w:uiPriority w:val="9"/>
    <w:qFormat/>
    <w:rsid w:val="00153E88"/>
    <w:pPr>
      <w:spacing w:before="100" w:beforeAutospacing="1" w:after="100" w:afterAutospacing="1"/>
      <w:ind w:left="0"/>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4AD"/>
    <w:pPr>
      <w:spacing w:before="100" w:beforeAutospacing="1" w:after="100" w:afterAutospacing="1"/>
      <w:ind w:left="0"/>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A14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AD"/>
    <w:rPr>
      <w:rFonts w:ascii="Tahoma" w:hAnsi="Tahoma" w:cs="Tahoma"/>
      <w:sz w:val="16"/>
      <w:szCs w:val="16"/>
    </w:rPr>
  </w:style>
  <w:style w:type="paragraph" w:styleId="ListParagraph">
    <w:name w:val="List Paragraph"/>
    <w:basedOn w:val="Normal"/>
    <w:uiPriority w:val="34"/>
    <w:qFormat/>
    <w:rsid w:val="002C0859"/>
    <w:pPr>
      <w:spacing w:before="0" w:after="160" w:line="256" w:lineRule="auto"/>
      <w:ind w:left="720"/>
      <w:contextualSpacing/>
    </w:pPr>
    <w:rPr>
      <w:lang w:val="en-US"/>
    </w:rPr>
  </w:style>
  <w:style w:type="paragraph" w:styleId="NoSpacing">
    <w:name w:val="No Spacing"/>
    <w:uiPriority w:val="1"/>
    <w:qFormat/>
    <w:rsid w:val="006F26BA"/>
    <w:pPr>
      <w:spacing w:before="0" w:after="0"/>
      <w:ind w:left="0"/>
    </w:pPr>
    <w:rPr>
      <w:lang w:val="en-US"/>
    </w:rPr>
  </w:style>
  <w:style w:type="character" w:customStyle="1" w:styleId="Heading1Char">
    <w:name w:val="Heading 1 Char"/>
    <w:basedOn w:val="DefaultParagraphFont"/>
    <w:link w:val="Heading1"/>
    <w:uiPriority w:val="9"/>
    <w:rsid w:val="00153E88"/>
    <w:rPr>
      <w:rFonts w:ascii="Times New Roman" w:eastAsia="Times New Roman"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218396078">
      <w:bodyDiv w:val="1"/>
      <w:marLeft w:val="0"/>
      <w:marRight w:val="0"/>
      <w:marTop w:val="0"/>
      <w:marBottom w:val="0"/>
      <w:divBdr>
        <w:top w:val="none" w:sz="0" w:space="0" w:color="auto"/>
        <w:left w:val="none" w:sz="0" w:space="0" w:color="auto"/>
        <w:bottom w:val="none" w:sz="0" w:space="0" w:color="auto"/>
        <w:right w:val="none" w:sz="0" w:space="0" w:color="auto"/>
      </w:divBdr>
    </w:div>
    <w:div w:id="646008031">
      <w:bodyDiv w:val="1"/>
      <w:marLeft w:val="0"/>
      <w:marRight w:val="0"/>
      <w:marTop w:val="0"/>
      <w:marBottom w:val="0"/>
      <w:divBdr>
        <w:top w:val="none" w:sz="0" w:space="0" w:color="auto"/>
        <w:left w:val="none" w:sz="0" w:space="0" w:color="auto"/>
        <w:bottom w:val="none" w:sz="0" w:space="0" w:color="auto"/>
        <w:right w:val="none" w:sz="0" w:space="0" w:color="auto"/>
      </w:divBdr>
    </w:div>
    <w:div w:id="667246086">
      <w:bodyDiv w:val="1"/>
      <w:marLeft w:val="0"/>
      <w:marRight w:val="0"/>
      <w:marTop w:val="0"/>
      <w:marBottom w:val="0"/>
      <w:divBdr>
        <w:top w:val="none" w:sz="0" w:space="0" w:color="auto"/>
        <w:left w:val="none" w:sz="0" w:space="0" w:color="auto"/>
        <w:bottom w:val="none" w:sz="0" w:space="0" w:color="auto"/>
        <w:right w:val="none" w:sz="0" w:space="0" w:color="auto"/>
      </w:divBdr>
    </w:div>
    <w:div w:id="850140700">
      <w:bodyDiv w:val="1"/>
      <w:marLeft w:val="0"/>
      <w:marRight w:val="0"/>
      <w:marTop w:val="0"/>
      <w:marBottom w:val="0"/>
      <w:divBdr>
        <w:top w:val="none" w:sz="0" w:space="0" w:color="auto"/>
        <w:left w:val="none" w:sz="0" w:space="0" w:color="auto"/>
        <w:bottom w:val="none" w:sz="0" w:space="0" w:color="auto"/>
        <w:right w:val="none" w:sz="0" w:space="0" w:color="auto"/>
      </w:divBdr>
    </w:div>
    <w:div w:id="851719520">
      <w:bodyDiv w:val="1"/>
      <w:marLeft w:val="0"/>
      <w:marRight w:val="0"/>
      <w:marTop w:val="0"/>
      <w:marBottom w:val="0"/>
      <w:divBdr>
        <w:top w:val="none" w:sz="0" w:space="0" w:color="auto"/>
        <w:left w:val="none" w:sz="0" w:space="0" w:color="auto"/>
        <w:bottom w:val="none" w:sz="0" w:space="0" w:color="auto"/>
        <w:right w:val="none" w:sz="0" w:space="0" w:color="auto"/>
      </w:divBdr>
    </w:div>
    <w:div w:id="89292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6</cp:revision>
  <dcterms:created xsi:type="dcterms:W3CDTF">2022-03-06T00:18:00Z</dcterms:created>
  <dcterms:modified xsi:type="dcterms:W3CDTF">2022-03-06T01:34:00Z</dcterms:modified>
</cp:coreProperties>
</file>