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ACE79" w14:textId="77777777" w:rsidR="00A52B40" w:rsidRPr="008C2FD9" w:rsidRDefault="008865C4" w:rsidP="008C2FD9">
      <w:pPr>
        <w:jc w:val="center"/>
        <w:rPr>
          <w:rFonts w:ascii="Arial Narrow" w:eastAsia="MS Gothic" w:hAnsi="Arial Narrow" w:cs="ArialNarrow-NormalItalic"/>
          <w:b/>
          <w:bCs/>
          <w:iCs/>
          <w:color w:val="231F20"/>
          <w:sz w:val="28"/>
          <w:szCs w:val="28"/>
        </w:rPr>
      </w:pPr>
      <w:r>
        <w:rPr>
          <w:rFonts w:eastAsia="Arial Unicode MS"/>
          <w:b/>
          <w:kern w:val="1"/>
          <w:sz w:val="28"/>
          <w:szCs w:val="28"/>
          <w:lang w:val="en-GB" w:eastAsia="ar-SA"/>
        </w:rPr>
        <w:t xml:space="preserve"> </w:t>
      </w:r>
      <w:r w:rsidR="008C2FD9" w:rsidRPr="008C2FD9">
        <w:rPr>
          <w:rFonts w:eastAsia="Arial Unicode MS"/>
          <w:b/>
          <w:kern w:val="1"/>
          <w:sz w:val="28"/>
          <w:szCs w:val="28"/>
          <w:lang w:val="en-GB" w:eastAsia="ar-SA"/>
        </w:rPr>
        <w:t xml:space="preserve">The </w:t>
      </w:r>
      <w:r w:rsidR="008C2FD9">
        <w:rPr>
          <w:rFonts w:eastAsia="Arial Unicode MS"/>
          <w:b/>
          <w:kern w:val="1"/>
          <w:sz w:val="28"/>
          <w:szCs w:val="28"/>
          <w:lang w:val="en-GB" w:eastAsia="ar-SA"/>
        </w:rPr>
        <w:t>Nature o</w:t>
      </w:r>
      <w:r w:rsidR="008C2FD9" w:rsidRPr="008C2FD9">
        <w:rPr>
          <w:rFonts w:eastAsia="Arial Unicode MS"/>
          <w:b/>
          <w:kern w:val="1"/>
          <w:sz w:val="28"/>
          <w:szCs w:val="28"/>
          <w:lang w:val="en-GB" w:eastAsia="ar-SA"/>
        </w:rPr>
        <w:t>f Online Colla</w:t>
      </w:r>
      <w:r w:rsidR="008C2FD9">
        <w:rPr>
          <w:rFonts w:eastAsia="Arial Unicode MS"/>
          <w:b/>
          <w:kern w:val="1"/>
          <w:sz w:val="28"/>
          <w:szCs w:val="28"/>
          <w:lang w:val="en-GB" w:eastAsia="ar-SA"/>
        </w:rPr>
        <w:t>borative Learning Interactions in a</w:t>
      </w:r>
      <w:r w:rsidR="008C2FD9" w:rsidRPr="008C2FD9">
        <w:rPr>
          <w:rFonts w:eastAsia="Arial Unicode MS"/>
          <w:b/>
          <w:kern w:val="1"/>
          <w:sz w:val="28"/>
          <w:szCs w:val="28"/>
          <w:lang w:val="en-GB" w:eastAsia="ar-SA"/>
        </w:rPr>
        <w:t xml:space="preserve"> Tertiary </w:t>
      </w:r>
      <w:r w:rsidR="008C2FD9">
        <w:rPr>
          <w:rFonts w:eastAsia="Arial Unicode MS"/>
          <w:b/>
          <w:kern w:val="1"/>
          <w:sz w:val="28"/>
          <w:szCs w:val="28"/>
          <w:lang w:val="en-GB" w:eastAsia="ar-SA"/>
        </w:rPr>
        <w:t>ICT</w:t>
      </w:r>
      <w:r w:rsidR="008C2FD9" w:rsidRPr="008C2FD9">
        <w:rPr>
          <w:rFonts w:eastAsia="Arial Unicode MS"/>
          <w:b/>
          <w:kern w:val="1"/>
          <w:sz w:val="28"/>
          <w:szCs w:val="28"/>
          <w:lang w:val="en-GB" w:eastAsia="ar-SA"/>
        </w:rPr>
        <w:t xml:space="preserve"> Education Course</w:t>
      </w:r>
      <w:r w:rsidR="008C2FD9">
        <w:rPr>
          <w:rFonts w:eastAsia="Arial Unicode MS"/>
          <w:b/>
          <w:kern w:val="1"/>
          <w:sz w:val="28"/>
          <w:szCs w:val="28"/>
          <w:lang w:val="en-GB" w:eastAsia="ar-SA"/>
        </w:rPr>
        <w:t xml:space="preserve"> (Title, Times New Roman,</w:t>
      </w:r>
      <w:r w:rsidR="00773112">
        <w:rPr>
          <w:rFonts w:eastAsia="Arial Unicode MS"/>
          <w:b/>
          <w:kern w:val="1"/>
          <w:sz w:val="28"/>
          <w:szCs w:val="28"/>
          <w:lang w:val="en-GB" w:eastAsia="ar-SA"/>
        </w:rPr>
        <w:t xml:space="preserve"> bold,</w:t>
      </w:r>
      <w:r w:rsidR="008C2FD9">
        <w:rPr>
          <w:rFonts w:eastAsia="Arial Unicode MS"/>
          <w:b/>
          <w:kern w:val="1"/>
          <w:sz w:val="28"/>
          <w:szCs w:val="28"/>
          <w:lang w:val="en-GB" w:eastAsia="ar-SA"/>
        </w:rPr>
        <w:t xml:space="preserve"> 14)</w:t>
      </w:r>
    </w:p>
    <w:p w14:paraId="4C0FECEB" w14:textId="77777777" w:rsidR="00663370" w:rsidRPr="006528BE" w:rsidRDefault="00663370" w:rsidP="00A52B40">
      <w:pPr>
        <w:jc w:val="center"/>
        <w:rPr>
          <w:sz w:val="24"/>
          <w:szCs w:val="24"/>
          <w:lang w:val="en-GB"/>
        </w:rPr>
      </w:pPr>
    </w:p>
    <w:p w14:paraId="1A00E1F8" w14:textId="77777777" w:rsidR="00D038AC" w:rsidRPr="00D038AC" w:rsidRDefault="00D038AC" w:rsidP="00D038AC">
      <w:pPr>
        <w:jc w:val="center"/>
        <w:rPr>
          <w:b/>
          <w:sz w:val="24"/>
          <w:szCs w:val="24"/>
          <w:lang w:val="en-GB"/>
        </w:rPr>
      </w:pPr>
      <w:r>
        <w:rPr>
          <w:b/>
          <w:sz w:val="24"/>
          <w:szCs w:val="24"/>
          <w:lang w:val="en-GB"/>
        </w:rPr>
        <w:t>Author1</w:t>
      </w:r>
      <w:r w:rsidR="00167B2C" w:rsidRPr="006528BE">
        <w:rPr>
          <w:b/>
          <w:sz w:val="24"/>
          <w:szCs w:val="24"/>
          <w:vertAlign w:val="superscript"/>
          <w:lang w:val="en-GB"/>
        </w:rPr>
        <w:t>1</w:t>
      </w:r>
      <w:r>
        <w:rPr>
          <w:b/>
          <w:sz w:val="24"/>
          <w:szCs w:val="24"/>
          <w:vertAlign w:val="superscript"/>
          <w:lang w:val="en-GB"/>
        </w:rPr>
        <w:t>*</w:t>
      </w:r>
      <w:r w:rsidR="00A52B40" w:rsidRPr="006528BE">
        <w:rPr>
          <w:b/>
          <w:sz w:val="24"/>
          <w:szCs w:val="24"/>
          <w:lang w:val="en-GB"/>
        </w:rPr>
        <w:t xml:space="preserve">, </w:t>
      </w:r>
      <w:r>
        <w:rPr>
          <w:b/>
          <w:sz w:val="24"/>
          <w:szCs w:val="24"/>
          <w:lang w:val="en-GB"/>
        </w:rPr>
        <w:t>Author2</w:t>
      </w:r>
      <w:r w:rsidR="00167B2C" w:rsidRPr="006528BE">
        <w:rPr>
          <w:b/>
          <w:sz w:val="24"/>
          <w:szCs w:val="24"/>
          <w:vertAlign w:val="superscript"/>
          <w:lang w:val="en-GB"/>
        </w:rPr>
        <w:t>2</w:t>
      </w:r>
      <w:r w:rsidR="008C2FD9">
        <w:rPr>
          <w:b/>
          <w:sz w:val="24"/>
          <w:szCs w:val="24"/>
          <w:lang w:val="en-GB"/>
        </w:rPr>
        <w:t xml:space="preserve"> (Author(s), Times New Roman,</w:t>
      </w:r>
      <w:r w:rsidR="00773112">
        <w:rPr>
          <w:b/>
          <w:sz w:val="24"/>
          <w:szCs w:val="24"/>
          <w:lang w:val="en-GB"/>
        </w:rPr>
        <w:t xml:space="preserve"> bold,</w:t>
      </w:r>
      <w:r w:rsidR="008C2FD9">
        <w:rPr>
          <w:b/>
          <w:sz w:val="24"/>
          <w:szCs w:val="24"/>
          <w:lang w:val="en-GB"/>
        </w:rPr>
        <w:t xml:space="preserve"> 12)</w:t>
      </w:r>
    </w:p>
    <w:p w14:paraId="2EE99E78" w14:textId="77777777" w:rsidR="00D038AC" w:rsidRPr="000D0258" w:rsidRDefault="00D038AC" w:rsidP="00D038AC">
      <w:pPr>
        <w:ind w:firstLine="432"/>
        <w:contextualSpacing/>
        <w:jc w:val="center"/>
      </w:pPr>
      <w:r w:rsidRPr="000D0258">
        <w:rPr>
          <w:vertAlign w:val="superscript"/>
        </w:rPr>
        <w:t>1</w:t>
      </w:r>
      <w:r w:rsidRPr="000D0258">
        <w:t>Universiti Teknologi Malaysia, Malaysia</w:t>
      </w:r>
      <w:r>
        <w:t xml:space="preserve"> (Affiliation1, Times New Roman, 10)</w:t>
      </w:r>
    </w:p>
    <w:p w14:paraId="53711DFC" w14:textId="77777777" w:rsidR="00D038AC" w:rsidRPr="000D0258" w:rsidRDefault="00D038AC" w:rsidP="00D038AC">
      <w:pPr>
        <w:ind w:firstLine="432"/>
        <w:contextualSpacing/>
        <w:jc w:val="center"/>
      </w:pPr>
      <w:r w:rsidRPr="000D0258">
        <w:rPr>
          <w:vertAlign w:val="superscript"/>
        </w:rPr>
        <w:t>2, 3</w:t>
      </w:r>
      <w:r w:rsidRPr="000D0258">
        <w:t>University of Waikato, New Zealand</w:t>
      </w:r>
      <w:r>
        <w:t xml:space="preserve"> (Affiliation2, Times New Roman, 10)</w:t>
      </w:r>
    </w:p>
    <w:p w14:paraId="359835D2" w14:textId="77777777" w:rsidR="00D038AC" w:rsidRPr="000D0258" w:rsidRDefault="00D038AC" w:rsidP="00D038AC">
      <w:pPr>
        <w:ind w:firstLine="432"/>
        <w:contextualSpacing/>
        <w:jc w:val="center"/>
      </w:pPr>
      <w:r>
        <w:t>*author1</w:t>
      </w:r>
      <w:r w:rsidRPr="00D038AC">
        <w:t>@utm.my</w:t>
      </w:r>
      <w:r>
        <w:t xml:space="preserve"> (Affiliation email, Times New Roman, 10)</w:t>
      </w:r>
    </w:p>
    <w:p w14:paraId="2B559AFF" w14:textId="77777777" w:rsidR="00D038AC" w:rsidRPr="006528BE" w:rsidRDefault="00D038AC" w:rsidP="00A52B40">
      <w:pPr>
        <w:jc w:val="center"/>
        <w:rPr>
          <w:lang w:val="en-GB" w:eastAsia="zh-TW"/>
        </w:rPr>
      </w:pPr>
    </w:p>
    <w:p w14:paraId="0E27FD16" w14:textId="77777777" w:rsidR="00A52B40" w:rsidRPr="006528BE" w:rsidRDefault="00A52B40" w:rsidP="000D753A">
      <w:pPr>
        <w:spacing w:before="120" w:after="120"/>
        <w:jc w:val="center"/>
        <w:rPr>
          <w:b/>
          <w:lang w:val="en-GB"/>
        </w:rPr>
      </w:pPr>
      <w:r w:rsidRPr="006528BE">
        <w:rPr>
          <w:b/>
          <w:lang w:val="en-GB"/>
        </w:rPr>
        <w:t>ABSTRACT</w:t>
      </w:r>
      <w:r w:rsidR="00F53797">
        <w:rPr>
          <w:b/>
          <w:lang w:val="en-GB"/>
        </w:rPr>
        <w:t xml:space="preserve"> (Times New Roman, </w:t>
      </w:r>
      <w:r w:rsidR="00773112">
        <w:rPr>
          <w:b/>
          <w:lang w:val="en-GB"/>
        </w:rPr>
        <w:t xml:space="preserve">bold, </w:t>
      </w:r>
      <w:r w:rsidR="00F53797">
        <w:rPr>
          <w:b/>
          <w:lang w:val="en-GB"/>
        </w:rPr>
        <w:t>10)</w:t>
      </w:r>
    </w:p>
    <w:p w14:paraId="2F24DD4E" w14:textId="77777777" w:rsidR="00A52B40" w:rsidRPr="002808AD" w:rsidRDefault="00167B2C" w:rsidP="00167B2C">
      <w:pPr>
        <w:adjustRightInd w:val="0"/>
        <w:ind w:left="414"/>
        <w:jc w:val="both"/>
        <w:rPr>
          <w:szCs w:val="18"/>
        </w:rPr>
      </w:pPr>
      <w:r w:rsidRPr="002808AD">
        <w:rPr>
          <w:szCs w:val="18"/>
          <w:lang w:val="en-GB"/>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w:t>
      </w:r>
      <w:r w:rsidR="00663370" w:rsidRPr="002808AD">
        <w:rPr>
          <w:szCs w:val="18"/>
          <w:lang w:val="en-GB"/>
        </w:rPr>
        <w:t xml:space="preserve">escens ne mea. Ut eum elit eius </w:t>
      </w:r>
      <w:r w:rsidRPr="002808AD">
        <w:rPr>
          <w:szCs w:val="18"/>
          <w:lang w:val="en-GB"/>
        </w:rPr>
        <w:t>brute.</w:t>
      </w:r>
      <w:r w:rsidR="00663370" w:rsidRPr="002808AD">
        <w:rPr>
          <w:szCs w:val="18"/>
          <w:lang w:val="en-GB"/>
        </w:rPr>
        <w:t xml:space="preserve"> </w:t>
      </w:r>
      <w:r w:rsidRPr="002808AD">
        <w:rPr>
          <w:szCs w:val="18"/>
          <w:lang w:val="en-GB"/>
        </w:rPr>
        <w:t>Te nemore volumus quaestio mei. Mea ne aperiam fabellas facilisi, veritus invidunt ei mea.</w:t>
      </w:r>
      <w:r w:rsidR="00F53797" w:rsidRPr="002808AD">
        <w:rPr>
          <w:szCs w:val="18"/>
          <w:lang w:val="en-GB"/>
        </w:rPr>
        <w:t xml:space="preserve"> (Times New Roman, 9)</w:t>
      </w:r>
    </w:p>
    <w:p w14:paraId="344AC889" w14:textId="77777777" w:rsidR="00A52B40" w:rsidRPr="006528BE" w:rsidRDefault="00A52B40" w:rsidP="00ED05F5">
      <w:pPr>
        <w:adjustRightInd w:val="0"/>
        <w:ind w:left="414"/>
        <w:jc w:val="both"/>
        <w:rPr>
          <w:sz w:val="18"/>
          <w:szCs w:val="18"/>
          <w:lang w:val="en-GB"/>
        </w:rPr>
      </w:pPr>
      <w:r w:rsidRPr="006528BE">
        <w:rPr>
          <w:sz w:val="18"/>
          <w:szCs w:val="18"/>
          <w:lang w:val="en-GB"/>
        </w:rPr>
        <w:t xml:space="preserve"> </w:t>
      </w:r>
    </w:p>
    <w:p w14:paraId="33FC0963" w14:textId="77777777" w:rsidR="00A52B40" w:rsidRPr="002808AD" w:rsidRDefault="00A52B40" w:rsidP="00505316">
      <w:pPr>
        <w:ind w:left="426"/>
        <w:jc w:val="both"/>
        <w:rPr>
          <w:b/>
          <w:szCs w:val="18"/>
          <w:lang w:val="en-GB"/>
        </w:rPr>
      </w:pPr>
      <w:r w:rsidRPr="002808AD">
        <w:rPr>
          <w:b/>
          <w:szCs w:val="18"/>
          <w:lang w:val="en-GB"/>
        </w:rPr>
        <w:t>Keywords</w:t>
      </w:r>
      <w:r w:rsidR="00773112" w:rsidRPr="002808AD">
        <w:rPr>
          <w:b/>
          <w:szCs w:val="18"/>
          <w:lang w:val="en-GB"/>
        </w:rPr>
        <w:t xml:space="preserve"> (Times New Roman, bold, 9)</w:t>
      </w:r>
    </w:p>
    <w:p w14:paraId="6700D7BB" w14:textId="77777777" w:rsidR="00A52B40" w:rsidRPr="002808AD" w:rsidRDefault="000E6A3C" w:rsidP="00ED05F5">
      <w:pPr>
        <w:ind w:left="426"/>
        <w:jc w:val="both"/>
        <w:rPr>
          <w:szCs w:val="18"/>
          <w:lang w:val="en-GB"/>
        </w:rPr>
      </w:pPr>
      <w:r w:rsidRPr="002808AD">
        <w:rPr>
          <w:szCs w:val="18"/>
          <w:lang w:val="en-GB"/>
        </w:rPr>
        <w:t>E</w:t>
      </w:r>
      <w:r w:rsidR="00167B2C" w:rsidRPr="002808AD">
        <w:rPr>
          <w:szCs w:val="18"/>
          <w:lang w:val="en-GB"/>
        </w:rPr>
        <w:t>fficiendi</w:t>
      </w:r>
      <w:r w:rsidR="00A52B40" w:rsidRPr="002808AD">
        <w:rPr>
          <w:szCs w:val="18"/>
          <w:lang w:val="en-GB"/>
        </w:rPr>
        <w:t xml:space="preserve"> </w:t>
      </w:r>
      <w:r w:rsidR="00167B2C" w:rsidRPr="002808AD">
        <w:rPr>
          <w:szCs w:val="18"/>
          <w:lang w:val="en-GB"/>
        </w:rPr>
        <w:t>eum</w:t>
      </w:r>
      <w:r w:rsidR="00A52B40" w:rsidRPr="002808AD">
        <w:rPr>
          <w:szCs w:val="18"/>
          <w:lang w:val="en-GB"/>
        </w:rPr>
        <w:t xml:space="preserve">; </w:t>
      </w:r>
      <w:r w:rsidRPr="002808AD">
        <w:rPr>
          <w:szCs w:val="18"/>
          <w:lang w:val="en-GB"/>
        </w:rPr>
        <w:t>A</w:t>
      </w:r>
      <w:r w:rsidR="00167B2C" w:rsidRPr="002808AD">
        <w:rPr>
          <w:szCs w:val="18"/>
          <w:lang w:val="en-GB"/>
        </w:rPr>
        <w:t>peirian</w:t>
      </w:r>
      <w:r w:rsidR="00A52B40" w:rsidRPr="002808AD">
        <w:rPr>
          <w:szCs w:val="18"/>
          <w:lang w:val="en-GB"/>
        </w:rPr>
        <w:t xml:space="preserve">; </w:t>
      </w:r>
      <w:r w:rsidRPr="002808AD">
        <w:rPr>
          <w:szCs w:val="18"/>
          <w:lang w:val="en-GB"/>
        </w:rPr>
        <w:t>O</w:t>
      </w:r>
      <w:r w:rsidR="00167B2C" w:rsidRPr="002808AD">
        <w:rPr>
          <w:szCs w:val="18"/>
          <w:lang w:val="en-GB"/>
        </w:rPr>
        <w:t>mnium</w:t>
      </w:r>
      <w:r w:rsidR="00A52B40" w:rsidRPr="002808AD">
        <w:rPr>
          <w:szCs w:val="18"/>
          <w:lang w:val="en-GB"/>
        </w:rPr>
        <w:t xml:space="preserve">; </w:t>
      </w:r>
      <w:r w:rsidRPr="002808AD">
        <w:rPr>
          <w:szCs w:val="18"/>
          <w:lang w:val="en-GB"/>
        </w:rPr>
        <w:t>D</w:t>
      </w:r>
      <w:r w:rsidR="00167B2C" w:rsidRPr="002808AD">
        <w:rPr>
          <w:szCs w:val="18"/>
          <w:lang w:val="en-GB"/>
        </w:rPr>
        <w:t>octus quaestio congue</w:t>
      </w:r>
      <w:r w:rsidR="00AB67AD" w:rsidRPr="002808AD">
        <w:rPr>
          <w:szCs w:val="18"/>
          <w:lang w:val="en-GB"/>
        </w:rPr>
        <w:t xml:space="preserve"> (Times New Roman, 9)</w:t>
      </w:r>
    </w:p>
    <w:p w14:paraId="266106B0" w14:textId="77777777" w:rsidR="00A52B40" w:rsidRPr="006528BE" w:rsidRDefault="00A52B40" w:rsidP="00ED05F5">
      <w:pPr>
        <w:ind w:left="426"/>
        <w:jc w:val="both"/>
        <w:rPr>
          <w:sz w:val="18"/>
          <w:szCs w:val="18"/>
          <w:lang w:val="en-GB"/>
        </w:rPr>
      </w:pPr>
    </w:p>
    <w:p w14:paraId="734A5B09" w14:textId="77777777" w:rsidR="00130911" w:rsidRDefault="00130911" w:rsidP="00ED05F5">
      <w:pPr>
        <w:pStyle w:val="Heading1"/>
        <w:jc w:val="both"/>
        <w:rPr>
          <w:lang w:val="en-GB"/>
        </w:rPr>
        <w:sectPr w:rsidR="00130911" w:rsidSect="00FB6486">
          <w:footerReference w:type="even" r:id="rId8"/>
          <w:footerReference w:type="default" r:id="rId9"/>
          <w:headerReference w:type="first" r:id="rId10"/>
          <w:footerReference w:type="first" r:id="rId11"/>
          <w:pgSz w:w="12242" w:h="15842" w:code="1"/>
          <w:pgMar w:top="1418" w:right="1418" w:bottom="1418" w:left="1418" w:header="720" w:footer="1134" w:gutter="0"/>
          <w:pgNumType w:start="1"/>
          <w:cols w:space="720"/>
          <w:titlePg/>
          <w:docGrid w:linePitch="272"/>
        </w:sectPr>
      </w:pPr>
    </w:p>
    <w:p w14:paraId="069364F4" w14:textId="77777777" w:rsidR="00A52B40" w:rsidRPr="006528BE" w:rsidRDefault="00A52B40" w:rsidP="00505316">
      <w:pPr>
        <w:pStyle w:val="Heading1"/>
        <w:jc w:val="center"/>
        <w:rPr>
          <w:lang w:val="en-GB"/>
        </w:rPr>
      </w:pPr>
      <w:r w:rsidRPr="006528BE">
        <w:rPr>
          <w:lang w:val="en-GB"/>
        </w:rPr>
        <w:t>Introduction</w:t>
      </w:r>
      <w:r w:rsidR="00D95F21">
        <w:rPr>
          <w:lang w:val="en-GB"/>
        </w:rPr>
        <w:t xml:space="preserve"> (Times New Roman, bold, 12)</w:t>
      </w:r>
    </w:p>
    <w:p w14:paraId="5F94A1B5" w14:textId="77777777" w:rsidR="00A52B40" w:rsidRPr="006528BE" w:rsidRDefault="00A52B40" w:rsidP="00ED05F5">
      <w:pPr>
        <w:jc w:val="both"/>
        <w:rPr>
          <w:lang w:val="en-GB"/>
        </w:rPr>
      </w:pPr>
    </w:p>
    <w:p w14:paraId="640C7804" w14:textId="77777777" w:rsidR="00A52B40" w:rsidRPr="002808AD" w:rsidRDefault="00167B2C" w:rsidP="00ED05F5">
      <w:pPr>
        <w:jc w:val="both"/>
        <w:rPr>
          <w:sz w:val="24"/>
          <w:szCs w:val="24"/>
          <w:lang w:val="en-GB"/>
        </w:rPr>
      </w:pPr>
      <w:r w:rsidRPr="002808AD">
        <w:rPr>
          <w:sz w:val="24"/>
          <w:szCs w:val="24"/>
          <w:lang w:val="en-GB" w:eastAsia="en-NZ" w:bidi="he-IL"/>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w:t>
      </w:r>
      <w:r w:rsidR="00173B5E" w:rsidRPr="002808AD">
        <w:rPr>
          <w:sz w:val="24"/>
          <w:szCs w:val="24"/>
          <w:lang w:val="en-GB" w:eastAsia="en-NZ" w:bidi="he-IL"/>
        </w:rPr>
        <w:t xml:space="preserve">cilisi, veritus invidunt ei mea </w:t>
      </w:r>
      <w:r w:rsidR="00173B5E" w:rsidRPr="002808AD">
        <w:rPr>
          <w:sz w:val="24"/>
          <w:szCs w:val="24"/>
          <w:lang w:val="en-GB"/>
        </w:rPr>
        <w:t>(Times New Roman, 10)</w:t>
      </w:r>
      <w:r w:rsidR="00A52B40" w:rsidRPr="002808AD">
        <w:rPr>
          <w:sz w:val="24"/>
          <w:szCs w:val="24"/>
          <w:lang w:val="en-GB"/>
        </w:rPr>
        <w:t xml:space="preserve">     </w:t>
      </w:r>
    </w:p>
    <w:p w14:paraId="4D65146F" w14:textId="77777777" w:rsidR="00A52B40" w:rsidRPr="002808AD" w:rsidRDefault="00A52B40" w:rsidP="00ED05F5">
      <w:pPr>
        <w:jc w:val="both"/>
        <w:rPr>
          <w:sz w:val="24"/>
          <w:szCs w:val="24"/>
          <w:lang w:val="en-GB"/>
        </w:rPr>
      </w:pPr>
    </w:p>
    <w:p w14:paraId="39CDBE24" w14:textId="77777777" w:rsidR="00A52B40" w:rsidRPr="002808AD" w:rsidRDefault="001B2E5B" w:rsidP="00ED05F5">
      <w:pPr>
        <w:jc w:val="both"/>
        <w:rPr>
          <w:sz w:val="24"/>
          <w:szCs w:val="24"/>
          <w:lang w:val="en-GB" w:eastAsia="en-NZ" w:bidi="he-IL"/>
        </w:rPr>
      </w:pPr>
      <w:r w:rsidRPr="002808AD">
        <w:rPr>
          <w:sz w:val="24"/>
          <w:szCs w:val="24"/>
          <w:lang w:val="en-GB"/>
        </w:rPr>
        <w:t xml:space="preserve">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w:t>
      </w:r>
      <w:r w:rsidRPr="002808AD">
        <w:rPr>
          <w:sz w:val="24"/>
          <w:szCs w:val="24"/>
          <w:lang w:val="en-GB"/>
        </w:rPr>
        <w:lastRenderedPageBreak/>
        <w:t>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w:t>
      </w:r>
      <w:r w:rsidR="00173B5E" w:rsidRPr="002808AD">
        <w:rPr>
          <w:sz w:val="24"/>
          <w:szCs w:val="24"/>
          <w:lang w:val="en-GB"/>
        </w:rPr>
        <w:t xml:space="preserve">cilisi, veritus invidunt ei mea (Times New Roman, 10)     </w:t>
      </w:r>
    </w:p>
    <w:p w14:paraId="2504406C" w14:textId="77777777" w:rsidR="00A52B40" w:rsidRPr="002808AD" w:rsidRDefault="001B2E5B" w:rsidP="001B2E5B">
      <w:pPr>
        <w:tabs>
          <w:tab w:val="left" w:pos="5520"/>
        </w:tabs>
        <w:jc w:val="both"/>
        <w:rPr>
          <w:sz w:val="24"/>
          <w:szCs w:val="24"/>
          <w:lang w:val="en-GB"/>
        </w:rPr>
      </w:pPr>
      <w:r w:rsidRPr="002808AD">
        <w:rPr>
          <w:sz w:val="24"/>
          <w:szCs w:val="24"/>
          <w:lang w:val="en-GB"/>
        </w:rPr>
        <w:tab/>
      </w:r>
    </w:p>
    <w:p w14:paraId="2F2844CE" w14:textId="77777777" w:rsidR="00A52B40" w:rsidRPr="002808AD" w:rsidRDefault="00550ED7" w:rsidP="00505316">
      <w:pPr>
        <w:pStyle w:val="Heading1"/>
        <w:jc w:val="center"/>
        <w:rPr>
          <w:szCs w:val="24"/>
          <w:lang w:val="en-GB"/>
        </w:rPr>
      </w:pPr>
      <w:r w:rsidRPr="002808AD">
        <w:rPr>
          <w:szCs w:val="24"/>
          <w:lang w:val="en-GB"/>
        </w:rPr>
        <w:t>Literature Review</w:t>
      </w:r>
      <w:r w:rsidR="00130911" w:rsidRPr="002808AD">
        <w:rPr>
          <w:szCs w:val="24"/>
          <w:lang w:val="en-GB"/>
        </w:rPr>
        <w:t xml:space="preserve"> (Times New Roman, bold, 12)</w:t>
      </w:r>
    </w:p>
    <w:p w14:paraId="36E456F2" w14:textId="77777777" w:rsidR="00A52B40" w:rsidRPr="002808AD" w:rsidRDefault="001B2E5B" w:rsidP="001B2E5B">
      <w:pPr>
        <w:tabs>
          <w:tab w:val="left" w:pos="1110"/>
        </w:tabs>
        <w:jc w:val="both"/>
        <w:rPr>
          <w:sz w:val="24"/>
          <w:szCs w:val="24"/>
          <w:lang w:val="en-GB" w:eastAsia="en-NZ" w:bidi="he-IL"/>
        </w:rPr>
      </w:pPr>
      <w:r w:rsidRPr="002808AD">
        <w:rPr>
          <w:sz w:val="24"/>
          <w:szCs w:val="24"/>
          <w:lang w:val="en-GB" w:eastAsia="en-NZ" w:bidi="he-IL"/>
        </w:rPr>
        <w:tab/>
      </w:r>
    </w:p>
    <w:p w14:paraId="70E86005" w14:textId="77777777" w:rsidR="00A52B40" w:rsidRPr="002808AD" w:rsidRDefault="001B2E5B" w:rsidP="00ED05F5">
      <w:pPr>
        <w:jc w:val="both"/>
        <w:rPr>
          <w:sz w:val="24"/>
          <w:szCs w:val="24"/>
          <w:lang w:val="en-GB"/>
        </w:rPr>
      </w:pPr>
      <w:r w:rsidRPr="002808AD">
        <w:rPr>
          <w:sz w:val="24"/>
          <w:szCs w:val="24"/>
          <w:lang w:val="en-GB"/>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1DB8A56A" w14:textId="77777777" w:rsidR="00A52B40" w:rsidRPr="002808AD" w:rsidRDefault="00A52B40" w:rsidP="00A52B40">
      <w:pPr>
        <w:rPr>
          <w:sz w:val="24"/>
          <w:szCs w:val="24"/>
          <w:lang w:val="en-GB"/>
        </w:rPr>
      </w:pPr>
    </w:p>
    <w:p w14:paraId="4FAEA840" w14:textId="77777777" w:rsidR="00A52B40" w:rsidRPr="002808AD" w:rsidRDefault="00A52B40" w:rsidP="00A52B40">
      <w:pPr>
        <w:pStyle w:val="Caption"/>
        <w:rPr>
          <w:rFonts w:ascii="Times New Roman" w:hAnsi="Times New Roman"/>
          <w:sz w:val="24"/>
          <w:lang w:val="en-GB"/>
        </w:rPr>
      </w:pPr>
      <w:r w:rsidRPr="002808AD">
        <w:rPr>
          <w:rFonts w:ascii="Times New Roman" w:hAnsi="Times New Roman"/>
          <w:sz w:val="24"/>
          <w:lang w:val="en-GB"/>
        </w:rPr>
        <w:t>Table 1</w:t>
      </w:r>
      <w:r w:rsidR="004541F3" w:rsidRPr="002808AD">
        <w:rPr>
          <w:rFonts w:ascii="Times New Roman" w:eastAsia="Times New Roman" w:hAnsi="Times New Roman"/>
          <w:sz w:val="24"/>
          <w:lang w:val="en-GB" w:eastAsia="zh-TW"/>
        </w:rPr>
        <w:t>.</w:t>
      </w:r>
      <w:r w:rsidRPr="002808AD">
        <w:rPr>
          <w:rFonts w:ascii="Times New Roman" w:hAnsi="Times New Roman"/>
          <w:sz w:val="24"/>
          <w:lang w:val="en-GB"/>
        </w:rPr>
        <w:t xml:space="preserve"> </w:t>
      </w:r>
      <w:r w:rsidR="001B2E5B" w:rsidRPr="002808AD">
        <w:rPr>
          <w:rFonts w:ascii="Times New Roman" w:hAnsi="Times New Roman"/>
          <w:b w:val="0"/>
          <w:sz w:val="24"/>
          <w:lang w:val="en-GB"/>
        </w:rPr>
        <w:t>Lorem ipsum dolor sit amet</w:t>
      </w:r>
    </w:p>
    <w:tbl>
      <w:tblPr>
        <w:tblW w:w="0" w:type="auto"/>
        <w:tblLook w:val="04A0" w:firstRow="1" w:lastRow="0" w:firstColumn="1" w:lastColumn="0" w:noHBand="0" w:noVBand="1"/>
      </w:tblPr>
      <w:tblGrid>
        <w:gridCol w:w="2739"/>
        <w:gridCol w:w="3527"/>
        <w:gridCol w:w="3140"/>
      </w:tblGrid>
      <w:tr w:rsidR="00A52B40" w:rsidRPr="002808AD" w14:paraId="62984E23" w14:textId="77777777" w:rsidTr="00A36690">
        <w:tc>
          <w:tcPr>
            <w:tcW w:w="2802" w:type="dxa"/>
            <w:tcBorders>
              <w:top w:val="single" w:sz="12" w:space="0" w:color="auto"/>
              <w:bottom w:val="single" w:sz="12" w:space="0" w:color="auto"/>
            </w:tcBorders>
            <w:vAlign w:val="center"/>
          </w:tcPr>
          <w:p w14:paraId="7A7989CB" w14:textId="77777777" w:rsidR="00A52B40" w:rsidRPr="002808AD" w:rsidRDefault="001B2E5B" w:rsidP="00A36690">
            <w:pPr>
              <w:jc w:val="center"/>
              <w:rPr>
                <w:b/>
                <w:sz w:val="24"/>
                <w:szCs w:val="24"/>
                <w:lang w:val="en-GB"/>
              </w:rPr>
            </w:pPr>
            <w:r w:rsidRPr="002808AD">
              <w:rPr>
                <w:b/>
                <w:sz w:val="24"/>
                <w:szCs w:val="24"/>
                <w:lang w:val="en-GB"/>
              </w:rPr>
              <w:t>Lorem ipsum dolor</w:t>
            </w:r>
          </w:p>
        </w:tc>
        <w:tc>
          <w:tcPr>
            <w:tcW w:w="3612" w:type="dxa"/>
            <w:tcBorders>
              <w:top w:val="single" w:sz="12" w:space="0" w:color="auto"/>
              <w:bottom w:val="single" w:sz="12" w:space="0" w:color="auto"/>
            </w:tcBorders>
            <w:vAlign w:val="center"/>
          </w:tcPr>
          <w:p w14:paraId="23A83C31" w14:textId="77777777" w:rsidR="00A52B40" w:rsidRPr="002808AD" w:rsidRDefault="001B2E5B" w:rsidP="00A36690">
            <w:pPr>
              <w:jc w:val="center"/>
              <w:rPr>
                <w:b/>
                <w:sz w:val="24"/>
                <w:szCs w:val="24"/>
                <w:lang w:val="en-GB"/>
              </w:rPr>
            </w:pPr>
            <w:r w:rsidRPr="002808AD">
              <w:rPr>
                <w:b/>
                <w:sz w:val="24"/>
                <w:szCs w:val="24"/>
                <w:lang w:val="en-GB" w:eastAsia="el-GR"/>
              </w:rPr>
              <w:t>Lorem ipsum dolor</w:t>
            </w:r>
          </w:p>
        </w:tc>
        <w:tc>
          <w:tcPr>
            <w:tcW w:w="3208" w:type="dxa"/>
            <w:tcBorders>
              <w:top w:val="single" w:sz="12" w:space="0" w:color="auto"/>
              <w:bottom w:val="single" w:sz="12" w:space="0" w:color="auto"/>
            </w:tcBorders>
            <w:vAlign w:val="center"/>
          </w:tcPr>
          <w:p w14:paraId="0819D8A1" w14:textId="77777777" w:rsidR="00A52B40" w:rsidRPr="002808AD" w:rsidRDefault="001B2E5B" w:rsidP="00A36690">
            <w:pPr>
              <w:jc w:val="center"/>
              <w:rPr>
                <w:b/>
                <w:sz w:val="24"/>
                <w:szCs w:val="24"/>
                <w:lang w:val="en-GB"/>
              </w:rPr>
            </w:pPr>
            <w:r w:rsidRPr="002808AD">
              <w:rPr>
                <w:b/>
                <w:sz w:val="24"/>
                <w:szCs w:val="24"/>
                <w:lang w:val="en-GB"/>
              </w:rPr>
              <w:t>Lorem ipsum dolor</w:t>
            </w:r>
          </w:p>
        </w:tc>
      </w:tr>
      <w:tr w:rsidR="00A52B40" w:rsidRPr="002808AD" w14:paraId="47D31A0D" w14:textId="77777777" w:rsidTr="00A36690">
        <w:tc>
          <w:tcPr>
            <w:tcW w:w="2802" w:type="dxa"/>
            <w:tcBorders>
              <w:top w:val="single" w:sz="12" w:space="0" w:color="auto"/>
            </w:tcBorders>
            <w:shd w:val="clear" w:color="auto" w:fill="BFBFBF"/>
            <w:vAlign w:val="center"/>
          </w:tcPr>
          <w:p w14:paraId="07FA70A8" w14:textId="77777777" w:rsidR="00A52B40" w:rsidRPr="002808AD" w:rsidRDefault="001B2E5B" w:rsidP="00676D90">
            <w:pPr>
              <w:rPr>
                <w:sz w:val="24"/>
                <w:szCs w:val="24"/>
                <w:lang w:val="en-GB"/>
              </w:rPr>
            </w:pPr>
            <w:r w:rsidRPr="002808AD">
              <w:rPr>
                <w:b/>
                <w:i/>
                <w:sz w:val="24"/>
                <w:szCs w:val="24"/>
                <w:lang w:val="en-GB" w:eastAsia="el-GR"/>
              </w:rPr>
              <w:t>Meliore scripserit an</w:t>
            </w:r>
          </w:p>
        </w:tc>
        <w:tc>
          <w:tcPr>
            <w:tcW w:w="3612" w:type="dxa"/>
            <w:tcBorders>
              <w:top w:val="single" w:sz="12" w:space="0" w:color="auto"/>
            </w:tcBorders>
            <w:shd w:val="clear" w:color="auto" w:fill="BFBFBF"/>
            <w:vAlign w:val="center"/>
          </w:tcPr>
          <w:p w14:paraId="2DC08BA3" w14:textId="77777777" w:rsidR="00A52B40" w:rsidRPr="002808AD" w:rsidRDefault="001B2E5B" w:rsidP="00676D90">
            <w:pPr>
              <w:rPr>
                <w:sz w:val="24"/>
                <w:szCs w:val="24"/>
                <w:lang w:val="en-GB"/>
              </w:rPr>
            </w:pPr>
            <w:r w:rsidRPr="002808AD">
              <w:rPr>
                <w:sz w:val="24"/>
                <w:szCs w:val="24"/>
                <w:lang w:val="en-GB" w:eastAsia="el-GR"/>
              </w:rPr>
              <w:t>In duo quas cetero, ei agam aperiam consectetuer nec. Quaestio principes qui at, cu sed noster voluptua efficiendi. No hinc harum mandamus vix, ad doctus dissentias accommodare has. Errem aliquando id per</w:t>
            </w:r>
          </w:p>
        </w:tc>
        <w:tc>
          <w:tcPr>
            <w:tcW w:w="3208" w:type="dxa"/>
            <w:tcBorders>
              <w:top w:val="single" w:sz="12" w:space="0" w:color="auto"/>
            </w:tcBorders>
            <w:shd w:val="clear" w:color="auto" w:fill="BFBFBF"/>
            <w:vAlign w:val="center"/>
          </w:tcPr>
          <w:p w14:paraId="4EB9C54E" w14:textId="77777777" w:rsidR="00A52B40" w:rsidRPr="002808AD" w:rsidRDefault="001B2E5B" w:rsidP="00676D90">
            <w:pPr>
              <w:rPr>
                <w:sz w:val="24"/>
                <w:szCs w:val="24"/>
                <w:lang w:val="en-GB"/>
              </w:rPr>
            </w:pPr>
            <w:r w:rsidRPr="002808AD">
              <w:rPr>
                <w:sz w:val="24"/>
                <w:szCs w:val="24"/>
                <w:lang w:val="en-GB" w:eastAsia="el-GR"/>
              </w:rPr>
              <w:t>In duo quas cetero, ei agam aperiam consectetuer nec. Quaestio principes qui at, cu sed noster voluptua efficiendi. No hinc harum mandamus vix, ad doctus dissentias accommodare has. Errem aliquando id per</w:t>
            </w:r>
          </w:p>
        </w:tc>
      </w:tr>
      <w:tr w:rsidR="00A52B40" w:rsidRPr="002808AD" w14:paraId="044FFAE8" w14:textId="77777777" w:rsidTr="00A36690">
        <w:tc>
          <w:tcPr>
            <w:tcW w:w="2802" w:type="dxa"/>
            <w:vAlign w:val="center"/>
          </w:tcPr>
          <w:p w14:paraId="089B40F7" w14:textId="77777777" w:rsidR="00A52B40" w:rsidRPr="002808AD" w:rsidRDefault="001B2E5B" w:rsidP="00676D90">
            <w:pPr>
              <w:rPr>
                <w:sz w:val="24"/>
                <w:szCs w:val="24"/>
                <w:lang w:val="en-GB"/>
              </w:rPr>
            </w:pPr>
            <w:r w:rsidRPr="002808AD">
              <w:rPr>
                <w:b/>
                <w:i/>
                <w:sz w:val="24"/>
                <w:szCs w:val="24"/>
                <w:lang w:val="en-GB" w:eastAsia="el-GR"/>
              </w:rPr>
              <w:t>Corrumpit adolescens ne</w:t>
            </w:r>
          </w:p>
        </w:tc>
        <w:tc>
          <w:tcPr>
            <w:tcW w:w="3612" w:type="dxa"/>
            <w:vAlign w:val="center"/>
          </w:tcPr>
          <w:p w14:paraId="4717E7D9" w14:textId="77777777" w:rsidR="00A52B40" w:rsidRPr="002808AD" w:rsidRDefault="001B2E5B" w:rsidP="00676D90">
            <w:pPr>
              <w:rPr>
                <w:sz w:val="24"/>
                <w:szCs w:val="24"/>
                <w:lang w:val="en-GB"/>
              </w:rPr>
            </w:pPr>
            <w:r w:rsidRPr="002808AD">
              <w:rPr>
                <w:sz w:val="24"/>
                <w:szCs w:val="24"/>
                <w:lang w:val="en-GB" w:eastAsia="el-GR"/>
              </w:rPr>
              <w:t>In duo quas cetero, ei agam aperiam consectetuer nec. Quaestio principes qui at, cu sed noster voluptua efficiendi. No hinc harum mandamus vix, ad doctus dissentias accommodare has. Errem aliquando id per</w:t>
            </w:r>
          </w:p>
        </w:tc>
        <w:tc>
          <w:tcPr>
            <w:tcW w:w="3208" w:type="dxa"/>
            <w:vAlign w:val="center"/>
          </w:tcPr>
          <w:p w14:paraId="7B26386F" w14:textId="77777777" w:rsidR="00A52B40" w:rsidRPr="002808AD" w:rsidRDefault="001B2E5B" w:rsidP="00676D90">
            <w:pPr>
              <w:rPr>
                <w:sz w:val="24"/>
                <w:szCs w:val="24"/>
                <w:lang w:val="en-GB"/>
              </w:rPr>
            </w:pPr>
            <w:r w:rsidRPr="002808AD">
              <w:rPr>
                <w:sz w:val="24"/>
                <w:szCs w:val="24"/>
                <w:lang w:val="en-GB" w:eastAsia="el-GR"/>
              </w:rPr>
              <w:t>In duo quas cetero, ei agam aperiam consectetuer nec. Quaestio principes qui at, cu sed noster voluptua efficiendi. No hinc harum mandamus vix, ad doctus dissentias accommodare has. Errem aliquando id per</w:t>
            </w:r>
          </w:p>
        </w:tc>
      </w:tr>
      <w:tr w:rsidR="00A52B40" w:rsidRPr="002808AD" w14:paraId="30F05CD5" w14:textId="77777777" w:rsidTr="00A36690">
        <w:tc>
          <w:tcPr>
            <w:tcW w:w="2802" w:type="dxa"/>
            <w:shd w:val="clear" w:color="auto" w:fill="BFBFBF"/>
            <w:vAlign w:val="center"/>
          </w:tcPr>
          <w:p w14:paraId="0B593E12" w14:textId="77777777" w:rsidR="00A52B40" w:rsidRPr="002808AD" w:rsidRDefault="001B2E5B" w:rsidP="00676D90">
            <w:pPr>
              <w:rPr>
                <w:sz w:val="24"/>
                <w:szCs w:val="24"/>
                <w:lang w:val="en-GB"/>
              </w:rPr>
            </w:pPr>
            <w:r w:rsidRPr="002808AD">
              <w:rPr>
                <w:b/>
                <w:i/>
                <w:sz w:val="24"/>
                <w:szCs w:val="24"/>
                <w:lang w:val="en-GB" w:eastAsia="el-GR"/>
              </w:rPr>
              <w:t>Noster voluptua</w:t>
            </w:r>
          </w:p>
        </w:tc>
        <w:tc>
          <w:tcPr>
            <w:tcW w:w="3612" w:type="dxa"/>
            <w:shd w:val="clear" w:color="auto" w:fill="BFBFBF"/>
            <w:vAlign w:val="center"/>
          </w:tcPr>
          <w:p w14:paraId="79AEFD52" w14:textId="77777777" w:rsidR="00A52B40" w:rsidRPr="002808AD" w:rsidRDefault="001B2E5B" w:rsidP="00676D90">
            <w:pPr>
              <w:rPr>
                <w:sz w:val="24"/>
                <w:szCs w:val="24"/>
                <w:lang w:val="en-GB"/>
              </w:rPr>
            </w:pPr>
            <w:r w:rsidRPr="002808AD">
              <w:rPr>
                <w:sz w:val="24"/>
                <w:szCs w:val="24"/>
                <w:lang w:val="en-GB" w:eastAsia="el-GR"/>
              </w:rPr>
              <w:t xml:space="preserve">In duo quas cetero, ei agam aperiam consectetuer nec. Quaestio principes qui at, cu sed noster voluptua efficiendi. No hinc </w:t>
            </w:r>
            <w:r w:rsidRPr="002808AD">
              <w:rPr>
                <w:sz w:val="24"/>
                <w:szCs w:val="24"/>
                <w:lang w:val="en-GB" w:eastAsia="el-GR"/>
              </w:rPr>
              <w:lastRenderedPageBreak/>
              <w:t>harum mandamus vix, ad doctus dissentias accommodare has. Errem aliquando id per</w:t>
            </w:r>
          </w:p>
        </w:tc>
        <w:tc>
          <w:tcPr>
            <w:tcW w:w="3208" w:type="dxa"/>
            <w:shd w:val="clear" w:color="auto" w:fill="BFBFBF"/>
            <w:vAlign w:val="center"/>
          </w:tcPr>
          <w:p w14:paraId="49392940" w14:textId="77777777" w:rsidR="00A52B40" w:rsidRPr="002808AD" w:rsidRDefault="001B2E5B" w:rsidP="00676D90">
            <w:pPr>
              <w:rPr>
                <w:sz w:val="24"/>
                <w:szCs w:val="24"/>
                <w:lang w:val="en-GB"/>
              </w:rPr>
            </w:pPr>
            <w:r w:rsidRPr="002808AD">
              <w:rPr>
                <w:sz w:val="24"/>
                <w:szCs w:val="24"/>
                <w:lang w:val="en-GB" w:eastAsia="el-GR"/>
              </w:rPr>
              <w:lastRenderedPageBreak/>
              <w:t xml:space="preserve">In duo quas cetero, ei agam aperiam consectetuer nec. Quaestio principes qui at, cu sed noster voluptua efficiendi. </w:t>
            </w:r>
            <w:r w:rsidRPr="002808AD">
              <w:rPr>
                <w:sz w:val="24"/>
                <w:szCs w:val="24"/>
                <w:lang w:val="en-GB" w:eastAsia="el-GR"/>
              </w:rPr>
              <w:lastRenderedPageBreak/>
              <w:t>No hinc harum mandamus vix, ad doctus dissentias accommodare has. Errem aliquando id per</w:t>
            </w:r>
          </w:p>
        </w:tc>
      </w:tr>
    </w:tbl>
    <w:p w14:paraId="10263664" w14:textId="77777777" w:rsidR="00A52B40" w:rsidRPr="002808AD" w:rsidRDefault="00A52B40" w:rsidP="00A52B40">
      <w:pPr>
        <w:rPr>
          <w:sz w:val="24"/>
          <w:szCs w:val="24"/>
          <w:lang w:val="en-GB"/>
        </w:rPr>
      </w:pPr>
    </w:p>
    <w:p w14:paraId="25015A18" w14:textId="77777777" w:rsidR="00A52B40" w:rsidRPr="002808AD" w:rsidRDefault="00550ED7" w:rsidP="00505316">
      <w:pPr>
        <w:pStyle w:val="Heading1"/>
        <w:rPr>
          <w:szCs w:val="24"/>
          <w:lang w:val="en-GB"/>
        </w:rPr>
      </w:pPr>
      <w:r w:rsidRPr="002808AD">
        <w:rPr>
          <w:szCs w:val="24"/>
          <w:lang w:val="en-GB"/>
        </w:rPr>
        <w:t>Topic</w:t>
      </w:r>
    </w:p>
    <w:p w14:paraId="3FEA144C" w14:textId="77777777" w:rsidR="00A52B40" w:rsidRPr="002808AD" w:rsidRDefault="00A52B40" w:rsidP="00ED05F5">
      <w:pPr>
        <w:jc w:val="both"/>
        <w:rPr>
          <w:sz w:val="24"/>
          <w:szCs w:val="24"/>
          <w:lang w:val="en-GB" w:eastAsia="en-NZ" w:bidi="he-IL"/>
        </w:rPr>
      </w:pPr>
    </w:p>
    <w:p w14:paraId="12198FB0" w14:textId="77777777" w:rsidR="00A52B40" w:rsidRPr="002808AD" w:rsidRDefault="001B2E5B" w:rsidP="00ED05F5">
      <w:pPr>
        <w:jc w:val="both"/>
        <w:rPr>
          <w:sz w:val="24"/>
          <w:szCs w:val="24"/>
          <w:lang w:val="en-GB" w:eastAsia="en-NZ" w:bidi="he-IL"/>
        </w:rPr>
      </w:pPr>
      <w:r w:rsidRPr="002808AD">
        <w:rPr>
          <w:sz w:val="24"/>
          <w:szCs w:val="24"/>
          <w:lang w:val="en-GB" w:eastAsia="en-NZ" w:bidi="he-IL"/>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79AA11E0" w14:textId="77777777" w:rsidR="001B2E5B" w:rsidRPr="002808AD" w:rsidRDefault="00D23DA6" w:rsidP="00D23DA6">
      <w:pPr>
        <w:tabs>
          <w:tab w:val="left" w:pos="5430"/>
        </w:tabs>
        <w:jc w:val="both"/>
        <w:rPr>
          <w:sz w:val="24"/>
          <w:szCs w:val="24"/>
          <w:lang w:val="en-GB" w:eastAsia="en-NZ" w:bidi="he-IL"/>
        </w:rPr>
      </w:pPr>
      <w:r w:rsidRPr="002808AD">
        <w:rPr>
          <w:sz w:val="24"/>
          <w:szCs w:val="24"/>
          <w:lang w:val="en-GB" w:eastAsia="en-NZ" w:bidi="he-IL"/>
        </w:rPr>
        <w:tab/>
      </w:r>
    </w:p>
    <w:p w14:paraId="0C7CAE65" w14:textId="77777777" w:rsidR="00A52B40" w:rsidRPr="002808AD" w:rsidRDefault="00550ED7" w:rsidP="00505316">
      <w:pPr>
        <w:rPr>
          <w:b/>
          <w:sz w:val="24"/>
          <w:szCs w:val="24"/>
          <w:lang w:val="en-GB"/>
        </w:rPr>
      </w:pPr>
      <w:r w:rsidRPr="002808AD">
        <w:rPr>
          <w:b/>
          <w:sz w:val="24"/>
          <w:szCs w:val="24"/>
          <w:lang w:val="en-GB"/>
        </w:rPr>
        <w:t>Subtopic</w:t>
      </w:r>
    </w:p>
    <w:p w14:paraId="263B2173" w14:textId="77777777" w:rsidR="001B2E5B" w:rsidRPr="002808AD" w:rsidRDefault="001B2E5B" w:rsidP="00ED05F5">
      <w:pPr>
        <w:jc w:val="both"/>
        <w:rPr>
          <w:b/>
          <w:sz w:val="24"/>
          <w:szCs w:val="24"/>
          <w:lang w:val="en-GB"/>
        </w:rPr>
      </w:pPr>
    </w:p>
    <w:p w14:paraId="457EFA90" w14:textId="77777777" w:rsidR="001B2E5B" w:rsidRPr="002808AD" w:rsidRDefault="001B2E5B" w:rsidP="00ED05F5">
      <w:pPr>
        <w:jc w:val="both"/>
        <w:rPr>
          <w:sz w:val="24"/>
          <w:szCs w:val="24"/>
          <w:lang w:val="en-GB" w:eastAsia="en-NZ" w:bidi="he-IL"/>
        </w:rPr>
      </w:pPr>
      <w:r w:rsidRPr="002808AD">
        <w:rPr>
          <w:sz w:val="24"/>
          <w:szCs w:val="24"/>
          <w:lang w:val="en-GB" w:eastAsia="en-NZ" w:bidi="he-IL"/>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335F5296" w14:textId="77777777" w:rsidR="00D23DA6" w:rsidRPr="002808AD" w:rsidRDefault="00D23DA6" w:rsidP="00ED05F5">
      <w:pPr>
        <w:jc w:val="both"/>
        <w:rPr>
          <w:sz w:val="24"/>
          <w:szCs w:val="24"/>
          <w:lang w:val="en-GB" w:eastAsia="en-NZ" w:bidi="he-IL"/>
        </w:rPr>
      </w:pPr>
    </w:p>
    <w:p w14:paraId="6AF00A06" w14:textId="7550DB93" w:rsidR="00D23DA6" w:rsidRPr="002808AD" w:rsidRDefault="007473DF" w:rsidP="00D23DA6">
      <w:pPr>
        <w:keepNext/>
        <w:jc w:val="center"/>
        <w:rPr>
          <w:sz w:val="24"/>
          <w:szCs w:val="24"/>
        </w:rPr>
      </w:pPr>
      <w:r w:rsidRPr="002808AD">
        <w:rPr>
          <w:noProof/>
          <w:sz w:val="24"/>
          <w:szCs w:val="24"/>
          <w:lang w:val="el-GR" w:eastAsia="el-GR"/>
        </w:rPr>
        <w:lastRenderedPageBreak/>
        <w:drawing>
          <wp:inline distT="0" distB="0" distL="0" distR="0" wp14:anchorId="72681FD4" wp14:editId="380D67B8">
            <wp:extent cx="2137410" cy="2009775"/>
            <wp:effectExtent l="0" t="0" r="0" b="0"/>
            <wp:docPr id="2" name="Picture 1" descr="C:\Windows\system32\config\systemprofile\Desktop\Samp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Sample fig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7410" cy="2009775"/>
                    </a:xfrm>
                    <a:prstGeom prst="rect">
                      <a:avLst/>
                    </a:prstGeom>
                    <a:noFill/>
                    <a:ln>
                      <a:noFill/>
                    </a:ln>
                  </pic:spPr>
                </pic:pic>
              </a:graphicData>
            </a:graphic>
          </wp:inline>
        </w:drawing>
      </w:r>
    </w:p>
    <w:p w14:paraId="15BD779A" w14:textId="77777777" w:rsidR="00D23DA6" w:rsidRPr="002808AD" w:rsidRDefault="00D23DA6" w:rsidP="00D23DA6">
      <w:pPr>
        <w:pStyle w:val="Caption"/>
        <w:rPr>
          <w:rFonts w:ascii="Times New Roman" w:hAnsi="Times New Roman"/>
          <w:b w:val="0"/>
          <w:sz w:val="24"/>
        </w:rPr>
      </w:pPr>
      <w:r w:rsidRPr="002808AD">
        <w:rPr>
          <w:rFonts w:ascii="Times New Roman" w:hAnsi="Times New Roman"/>
          <w:sz w:val="24"/>
        </w:rPr>
        <w:t xml:space="preserve">Figure </w:t>
      </w:r>
      <w:r w:rsidRPr="002808AD">
        <w:rPr>
          <w:rFonts w:ascii="Times New Roman" w:hAnsi="Times New Roman"/>
          <w:sz w:val="24"/>
        </w:rPr>
        <w:fldChar w:fldCharType="begin"/>
      </w:r>
      <w:r w:rsidRPr="002808AD">
        <w:rPr>
          <w:rFonts w:ascii="Times New Roman" w:hAnsi="Times New Roman"/>
          <w:sz w:val="24"/>
        </w:rPr>
        <w:instrText xml:space="preserve"> SEQ Figure \* ARABIC </w:instrText>
      </w:r>
      <w:r w:rsidRPr="002808AD">
        <w:rPr>
          <w:rFonts w:ascii="Times New Roman" w:hAnsi="Times New Roman"/>
          <w:sz w:val="24"/>
        </w:rPr>
        <w:fldChar w:fldCharType="separate"/>
      </w:r>
      <w:r w:rsidRPr="002808AD">
        <w:rPr>
          <w:rFonts w:ascii="Times New Roman" w:hAnsi="Times New Roman"/>
          <w:noProof/>
          <w:sz w:val="24"/>
        </w:rPr>
        <w:t>1</w:t>
      </w:r>
      <w:r w:rsidRPr="002808AD">
        <w:rPr>
          <w:rFonts w:ascii="Times New Roman" w:hAnsi="Times New Roman"/>
          <w:sz w:val="24"/>
        </w:rPr>
        <w:fldChar w:fldCharType="end"/>
      </w:r>
      <w:r w:rsidRPr="002808AD">
        <w:rPr>
          <w:rFonts w:ascii="Times New Roman" w:hAnsi="Times New Roman"/>
          <w:sz w:val="24"/>
        </w:rPr>
        <w:t xml:space="preserve">. </w:t>
      </w:r>
      <w:r w:rsidRPr="002808AD">
        <w:rPr>
          <w:rFonts w:ascii="Times New Roman" w:hAnsi="Times New Roman"/>
          <w:b w:val="0"/>
          <w:sz w:val="24"/>
        </w:rPr>
        <w:t>Sed decore meliore scripserit</w:t>
      </w:r>
    </w:p>
    <w:p w14:paraId="20A20652" w14:textId="77777777" w:rsidR="00D23DA6" w:rsidRPr="002808AD" w:rsidRDefault="00D23DA6" w:rsidP="00D23DA6">
      <w:pPr>
        <w:rPr>
          <w:sz w:val="24"/>
          <w:szCs w:val="24"/>
          <w:lang w:eastAsia="ko-KR"/>
        </w:rPr>
      </w:pPr>
    </w:p>
    <w:p w14:paraId="02D9342F" w14:textId="77777777" w:rsidR="00D23DA6" w:rsidRPr="002808AD" w:rsidRDefault="00D23DA6" w:rsidP="00D23DA6">
      <w:pPr>
        <w:rPr>
          <w:i/>
          <w:sz w:val="24"/>
          <w:szCs w:val="24"/>
          <w:lang w:eastAsia="ko-KR"/>
        </w:rPr>
      </w:pPr>
    </w:p>
    <w:p w14:paraId="61B3B1FC" w14:textId="77777777" w:rsidR="00663370" w:rsidRPr="002808AD" w:rsidRDefault="00D23DA6" w:rsidP="00D23DA6">
      <w:pPr>
        <w:jc w:val="both"/>
        <w:rPr>
          <w:sz w:val="24"/>
          <w:szCs w:val="24"/>
          <w:lang w:eastAsia="ko-KR"/>
        </w:rPr>
      </w:pPr>
      <w:r w:rsidRPr="002808AD">
        <w:rPr>
          <w:sz w:val="24"/>
          <w:szCs w:val="24"/>
          <w:lang w:eastAsia="ko-KR"/>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w:t>
      </w:r>
      <w:r w:rsidR="00663370" w:rsidRPr="002808AD">
        <w:rPr>
          <w:sz w:val="24"/>
          <w:szCs w:val="24"/>
          <w:lang w:eastAsia="ko-KR"/>
        </w:rPr>
        <w:t>um. Veri impetus numquam has ex:</w:t>
      </w:r>
    </w:p>
    <w:p w14:paraId="45BFF241" w14:textId="77777777" w:rsidR="00663370" w:rsidRPr="002808AD" w:rsidRDefault="00663370" w:rsidP="00663370">
      <w:pPr>
        <w:pStyle w:val="ColorfulList-Accent1"/>
        <w:numPr>
          <w:ilvl w:val="0"/>
          <w:numId w:val="22"/>
        </w:numPr>
        <w:ind w:left="357" w:hanging="357"/>
        <w:jc w:val="both"/>
        <w:rPr>
          <w:rFonts w:ascii="Times New Roman" w:hAnsi="Times New Roman"/>
          <w:sz w:val="24"/>
          <w:szCs w:val="24"/>
          <w:lang w:eastAsia="ko-KR"/>
        </w:rPr>
      </w:pPr>
      <w:r w:rsidRPr="002808AD">
        <w:rPr>
          <w:rFonts w:ascii="Times New Roman" w:hAnsi="Times New Roman"/>
          <w:sz w:val="24"/>
          <w:szCs w:val="24"/>
          <w:lang w:eastAsia="ko-KR"/>
        </w:rPr>
        <w:t>v</w:t>
      </w:r>
      <w:r w:rsidR="00D23DA6" w:rsidRPr="002808AD">
        <w:rPr>
          <w:rFonts w:ascii="Times New Roman" w:hAnsi="Times New Roman"/>
          <w:sz w:val="24"/>
          <w:szCs w:val="24"/>
          <w:lang w:eastAsia="ko-KR"/>
        </w:rPr>
        <w:t xml:space="preserve">el </w:t>
      </w:r>
      <w:r w:rsidRPr="002808AD">
        <w:rPr>
          <w:rFonts w:ascii="Times New Roman" w:hAnsi="Times New Roman"/>
          <w:sz w:val="24"/>
          <w:szCs w:val="24"/>
          <w:lang w:eastAsia="ko-KR"/>
        </w:rPr>
        <w:t>cu omnis denique eleifend</w:t>
      </w:r>
    </w:p>
    <w:p w14:paraId="6FBD930F" w14:textId="77777777" w:rsidR="00663370" w:rsidRPr="002808AD" w:rsidRDefault="00663370" w:rsidP="00663370">
      <w:pPr>
        <w:pStyle w:val="ColorfulList-Accent1"/>
        <w:numPr>
          <w:ilvl w:val="0"/>
          <w:numId w:val="22"/>
        </w:numPr>
        <w:ind w:left="357" w:hanging="357"/>
        <w:jc w:val="both"/>
        <w:rPr>
          <w:rFonts w:ascii="Times New Roman" w:hAnsi="Times New Roman"/>
          <w:sz w:val="24"/>
          <w:szCs w:val="24"/>
          <w:lang w:eastAsia="ko-KR"/>
        </w:rPr>
      </w:pPr>
      <w:r w:rsidRPr="002808AD">
        <w:rPr>
          <w:rFonts w:ascii="Times New Roman" w:hAnsi="Times New Roman"/>
          <w:sz w:val="24"/>
          <w:szCs w:val="24"/>
          <w:lang w:eastAsia="ko-KR"/>
        </w:rPr>
        <w:t>qui et zril delicatissimi</w:t>
      </w:r>
    </w:p>
    <w:p w14:paraId="56BF926B" w14:textId="77777777" w:rsidR="00663370" w:rsidRPr="002808AD" w:rsidRDefault="00D23DA6" w:rsidP="00663370">
      <w:pPr>
        <w:pStyle w:val="ColorfulList-Accent1"/>
        <w:numPr>
          <w:ilvl w:val="0"/>
          <w:numId w:val="22"/>
        </w:numPr>
        <w:ind w:left="357" w:hanging="357"/>
        <w:jc w:val="both"/>
        <w:rPr>
          <w:rFonts w:ascii="Times New Roman" w:hAnsi="Times New Roman"/>
          <w:sz w:val="24"/>
          <w:szCs w:val="24"/>
          <w:lang w:eastAsia="ko-KR"/>
        </w:rPr>
      </w:pPr>
      <w:r w:rsidRPr="002808AD">
        <w:rPr>
          <w:rFonts w:ascii="Times New Roman" w:hAnsi="Times New Roman"/>
          <w:sz w:val="24"/>
          <w:szCs w:val="24"/>
          <w:lang w:eastAsia="ko-KR"/>
        </w:rPr>
        <w:t xml:space="preserve">Consul melius audire id pri, his esse quas voluptatibus an </w:t>
      </w:r>
    </w:p>
    <w:p w14:paraId="0E610956" w14:textId="77777777" w:rsidR="00663370" w:rsidRPr="002808AD" w:rsidRDefault="00D23DA6" w:rsidP="00663370">
      <w:pPr>
        <w:pStyle w:val="ColorfulList-Accent1"/>
        <w:numPr>
          <w:ilvl w:val="0"/>
          <w:numId w:val="22"/>
        </w:numPr>
        <w:ind w:left="357" w:hanging="357"/>
        <w:jc w:val="both"/>
        <w:rPr>
          <w:rFonts w:ascii="Times New Roman" w:hAnsi="Times New Roman"/>
          <w:sz w:val="24"/>
          <w:szCs w:val="24"/>
          <w:lang w:eastAsia="ko-KR"/>
        </w:rPr>
      </w:pPr>
      <w:r w:rsidRPr="002808AD">
        <w:rPr>
          <w:rFonts w:ascii="Times New Roman" w:hAnsi="Times New Roman"/>
          <w:sz w:val="24"/>
          <w:szCs w:val="24"/>
          <w:lang w:eastAsia="ko-KR"/>
        </w:rPr>
        <w:t>Tale signiferumque vix</w:t>
      </w:r>
      <w:r w:rsidR="00663370" w:rsidRPr="002808AD">
        <w:rPr>
          <w:rFonts w:ascii="Times New Roman" w:hAnsi="Times New Roman"/>
          <w:sz w:val="24"/>
          <w:szCs w:val="24"/>
          <w:lang w:eastAsia="ko-KR"/>
        </w:rPr>
        <w:t xml:space="preserve"> ut, probo reque omnium ea nam</w:t>
      </w:r>
    </w:p>
    <w:p w14:paraId="3BAFE263" w14:textId="77777777" w:rsidR="00663370" w:rsidRPr="002808AD" w:rsidRDefault="00663370" w:rsidP="00663370">
      <w:pPr>
        <w:ind w:left="360"/>
        <w:jc w:val="both"/>
        <w:rPr>
          <w:sz w:val="24"/>
          <w:szCs w:val="24"/>
          <w:lang w:eastAsia="ko-KR"/>
        </w:rPr>
      </w:pPr>
    </w:p>
    <w:p w14:paraId="658CC801" w14:textId="77777777" w:rsidR="00A52B40" w:rsidRPr="002808AD" w:rsidRDefault="00D23DA6" w:rsidP="00663370">
      <w:pPr>
        <w:jc w:val="both"/>
        <w:rPr>
          <w:sz w:val="24"/>
          <w:szCs w:val="24"/>
          <w:lang w:eastAsia="ko-KR"/>
        </w:rPr>
      </w:pPr>
      <w:r w:rsidRPr="002808AD">
        <w:rPr>
          <w:sz w:val="24"/>
          <w:szCs w:val="24"/>
          <w:lang w:eastAsia="ko-KR"/>
        </w:rPr>
        <w:t>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64E1B89C" w14:textId="77777777" w:rsidR="00550ED7" w:rsidRPr="002808AD" w:rsidRDefault="00550ED7" w:rsidP="00550ED7">
      <w:pPr>
        <w:pStyle w:val="Heading1"/>
        <w:jc w:val="center"/>
        <w:rPr>
          <w:szCs w:val="24"/>
          <w:lang w:val="en-GB"/>
        </w:rPr>
      </w:pPr>
    </w:p>
    <w:p w14:paraId="4274283E" w14:textId="77777777" w:rsidR="00550ED7" w:rsidRPr="002808AD" w:rsidRDefault="00550ED7" w:rsidP="00550ED7">
      <w:pPr>
        <w:pStyle w:val="Heading1"/>
        <w:jc w:val="center"/>
        <w:rPr>
          <w:szCs w:val="24"/>
          <w:lang w:val="en-GB"/>
        </w:rPr>
      </w:pPr>
      <w:r w:rsidRPr="002808AD">
        <w:rPr>
          <w:szCs w:val="24"/>
          <w:lang w:val="en-GB"/>
        </w:rPr>
        <w:t>Methods (Times New Roman, bold, 12)</w:t>
      </w:r>
    </w:p>
    <w:p w14:paraId="7D3897C1" w14:textId="77777777" w:rsidR="00550ED7" w:rsidRPr="002808AD" w:rsidRDefault="00550ED7" w:rsidP="00550ED7">
      <w:pPr>
        <w:tabs>
          <w:tab w:val="left" w:pos="1110"/>
        </w:tabs>
        <w:jc w:val="both"/>
        <w:rPr>
          <w:sz w:val="24"/>
          <w:szCs w:val="24"/>
          <w:lang w:val="en-GB" w:eastAsia="en-NZ" w:bidi="he-IL"/>
        </w:rPr>
      </w:pPr>
      <w:r w:rsidRPr="002808AD">
        <w:rPr>
          <w:sz w:val="24"/>
          <w:szCs w:val="24"/>
          <w:lang w:val="en-GB" w:eastAsia="en-NZ" w:bidi="he-IL"/>
        </w:rPr>
        <w:tab/>
      </w:r>
    </w:p>
    <w:p w14:paraId="7F22C105" w14:textId="77777777" w:rsidR="00550ED7" w:rsidRPr="002808AD" w:rsidRDefault="00550ED7" w:rsidP="00550ED7">
      <w:pPr>
        <w:jc w:val="both"/>
        <w:rPr>
          <w:sz w:val="24"/>
          <w:szCs w:val="24"/>
          <w:lang w:val="en-GB"/>
        </w:rPr>
      </w:pPr>
      <w:r w:rsidRPr="002808AD">
        <w:rPr>
          <w:sz w:val="24"/>
          <w:szCs w:val="24"/>
          <w:lang w:val="en-GB"/>
        </w:rPr>
        <w:t xml:space="preserve">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w:t>
      </w:r>
      <w:r w:rsidRPr="002808AD">
        <w:rPr>
          <w:sz w:val="24"/>
          <w:szCs w:val="24"/>
          <w:lang w:val="en-GB"/>
        </w:rPr>
        <w:lastRenderedPageBreak/>
        <w:t>recteque nec an, congue iuvaret ut vis, essent corrumpit adolescens ne mea. Ut eum elit eius brute. Te nemore volumus quaestio mei. Mea ne aperiam fabellas facilisi, veritus invidunt ei mea.</w:t>
      </w:r>
    </w:p>
    <w:p w14:paraId="7353CB08" w14:textId="77777777" w:rsidR="00550ED7" w:rsidRPr="002808AD" w:rsidRDefault="00550ED7" w:rsidP="00550ED7">
      <w:pPr>
        <w:jc w:val="both"/>
        <w:rPr>
          <w:sz w:val="24"/>
          <w:szCs w:val="24"/>
          <w:lang w:val="en-GB"/>
        </w:rPr>
      </w:pPr>
    </w:p>
    <w:p w14:paraId="70A0F999" w14:textId="77777777" w:rsidR="00550ED7" w:rsidRPr="002808AD" w:rsidRDefault="00550ED7" w:rsidP="00550ED7">
      <w:pPr>
        <w:jc w:val="both"/>
        <w:rPr>
          <w:sz w:val="24"/>
          <w:szCs w:val="24"/>
          <w:lang w:val="en-GB"/>
        </w:rPr>
      </w:pPr>
    </w:p>
    <w:p w14:paraId="6A9460FC" w14:textId="77777777" w:rsidR="00550ED7" w:rsidRPr="002808AD" w:rsidRDefault="00550ED7" w:rsidP="00550ED7">
      <w:pPr>
        <w:pStyle w:val="Heading1"/>
        <w:jc w:val="center"/>
        <w:rPr>
          <w:szCs w:val="24"/>
          <w:lang w:val="en-GB"/>
        </w:rPr>
      </w:pPr>
      <w:r w:rsidRPr="002808AD">
        <w:rPr>
          <w:szCs w:val="24"/>
          <w:lang w:val="en-GB"/>
        </w:rPr>
        <w:t>Method</w:t>
      </w:r>
      <w:r w:rsidR="002808AD">
        <w:rPr>
          <w:szCs w:val="24"/>
          <w:lang w:val="en-GB"/>
        </w:rPr>
        <w:t>ology</w:t>
      </w:r>
      <w:r w:rsidRPr="002808AD">
        <w:rPr>
          <w:szCs w:val="24"/>
          <w:lang w:val="en-GB"/>
        </w:rPr>
        <w:t xml:space="preserve"> (Times New Roman, bold, 12)</w:t>
      </w:r>
    </w:p>
    <w:p w14:paraId="59598DDE" w14:textId="77777777" w:rsidR="00550ED7" w:rsidRPr="002808AD" w:rsidRDefault="00550ED7" w:rsidP="00550ED7">
      <w:pPr>
        <w:tabs>
          <w:tab w:val="left" w:pos="1110"/>
        </w:tabs>
        <w:jc w:val="both"/>
        <w:rPr>
          <w:sz w:val="24"/>
          <w:szCs w:val="24"/>
          <w:lang w:val="en-GB" w:eastAsia="en-NZ" w:bidi="he-IL"/>
        </w:rPr>
      </w:pPr>
      <w:r w:rsidRPr="002808AD">
        <w:rPr>
          <w:sz w:val="24"/>
          <w:szCs w:val="24"/>
          <w:lang w:val="en-GB" w:eastAsia="en-NZ" w:bidi="he-IL"/>
        </w:rPr>
        <w:tab/>
      </w:r>
    </w:p>
    <w:p w14:paraId="5BA4742F" w14:textId="77777777" w:rsidR="00550ED7" w:rsidRPr="002808AD" w:rsidRDefault="00550ED7" w:rsidP="00550ED7">
      <w:pPr>
        <w:jc w:val="both"/>
        <w:rPr>
          <w:sz w:val="24"/>
          <w:szCs w:val="24"/>
          <w:lang w:val="en-GB"/>
        </w:rPr>
      </w:pPr>
      <w:r w:rsidRPr="002808AD">
        <w:rPr>
          <w:sz w:val="24"/>
          <w:szCs w:val="24"/>
          <w:lang w:val="en-GB"/>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4F0A168D" w14:textId="77777777" w:rsidR="00550ED7" w:rsidRPr="002808AD" w:rsidRDefault="00550ED7" w:rsidP="00550ED7">
      <w:pPr>
        <w:rPr>
          <w:sz w:val="24"/>
          <w:szCs w:val="24"/>
          <w:lang w:val="en-GB"/>
        </w:rPr>
      </w:pPr>
    </w:p>
    <w:p w14:paraId="510FF324" w14:textId="77777777" w:rsidR="00557BEB" w:rsidRPr="002808AD" w:rsidRDefault="00557BEB" w:rsidP="00557BEB">
      <w:pPr>
        <w:pStyle w:val="Heading1"/>
        <w:jc w:val="center"/>
        <w:rPr>
          <w:szCs w:val="24"/>
          <w:lang w:val="en-GB"/>
        </w:rPr>
      </w:pPr>
      <w:r w:rsidRPr="002808AD">
        <w:rPr>
          <w:szCs w:val="24"/>
          <w:lang w:val="en-GB"/>
        </w:rPr>
        <w:t>Data Analysis(Times New Roman, bold, 12)</w:t>
      </w:r>
    </w:p>
    <w:p w14:paraId="6BEF96B3" w14:textId="77777777" w:rsidR="00557BEB" w:rsidRPr="002808AD" w:rsidRDefault="00557BEB" w:rsidP="00557BEB">
      <w:pPr>
        <w:tabs>
          <w:tab w:val="left" w:pos="1110"/>
        </w:tabs>
        <w:jc w:val="both"/>
        <w:rPr>
          <w:sz w:val="24"/>
          <w:szCs w:val="24"/>
          <w:lang w:val="en-GB" w:eastAsia="en-NZ" w:bidi="he-IL"/>
        </w:rPr>
      </w:pPr>
      <w:r w:rsidRPr="002808AD">
        <w:rPr>
          <w:sz w:val="24"/>
          <w:szCs w:val="24"/>
          <w:lang w:val="en-GB" w:eastAsia="en-NZ" w:bidi="he-IL"/>
        </w:rPr>
        <w:tab/>
      </w:r>
    </w:p>
    <w:p w14:paraId="61753D12" w14:textId="77777777" w:rsidR="00557BEB" w:rsidRPr="002808AD" w:rsidRDefault="00557BEB" w:rsidP="00557BEB">
      <w:pPr>
        <w:jc w:val="both"/>
        <w:rPr>
          <w:sz w:val="24"/>
          <w:szCs w:val="24"/>
          <w:lang w:val="en-GB"/>
        </w:rPr>
      </w:pPr>
      <w:r w:rsidRPr="002808AD">
        <w:rPr>
          <w:sz w:val="24"/>
          <w:szCs w:val="24"/>
          <w:lang w:val="en-GB"/>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69B4D90B" w14:textId="77777777" w:rsidR="00557BEB" w:rsidRPr="002808AD" w:rsidRDefault="00557BEB" w:rsidP="00550ED7">
      <w:pPr>
        <w:pStyle w:val="Heading1"/>
        <w:jc w:val="center"/>
        <w:rPr>
          <w:szCs w:val="24"/>
          <w:lang w:val="en-GB"/>
        </w:rPr>
      </w:pPr>
    </w:p>
    <w:p w14:paraId="59F75E5A" w14:textId="77777777" w:rsidR="00550ED7" w:rsidRPr="002808AD" w:rsidRDefault="00550ED7" w:rsidP="00550ED7">
      <w:pPr>
        <w:pStyle w:val="Heading1"/>
        <w:jc w:val="center"/>
        <w:rPr>
          <w:szCs w:val="24"/>
          <w:lang w:val="en-GB"/>
        </w:rPr>
      </w:pPr>
      <w:r w:rsidRPr="002808AD">
        <w:rPr>
          <w:szCs w:val="24"/>
          <w:lang w:val="en-GB"/>
        </w:rPr>
        <w:t>Results (Times New Roman, bold, 12)</w:t>
      </w:r>
    </w:p>
    <w:p w14:paraId="01EB76FE" w14:textId="77777777" w:rsidR="00550ED7" w:rsidRPr="002808AD" w:rsidRDefault="00550ED7" w:rsidP="00550ED7">
      <w:pPr>
        <w:tabs>
          <w:tab w:val="left" w:pos="1110"/>
        </w:tabs>
        <w:jc w:val="both"/>
        <w:rPr>
          <w:sz w:val="24"/>
          <w:szCs w:val="24"/>
          <w:lang w:val="en-GB" w:eastAsia="en-NZ" w:bidi="he-IL"/>
        </w:rPr>
      </w:pPr>
      <w:r w:rsidRPr="002808AD">
        <w:rPr>
          <w:sz w:val="24"/>
          <w:szCs w:val="24"/>
          <w:lang w:val="en-GB" w:eastAsia="en-NZ" w:bidi="he-IL"/>
        </w:rPr>
        <w:tab/>
      </w:r>
    </w:p>
    <w:p w14:paraId="4140AF03" w14:textId="77777777" w:rsidR="00550ED7" w:rsidRPr="002808AD" w:rsidRDefault="00550ED7" w:rsidP="00550ED7">
      <w:pPr>
        <w:jc w:val="both"/>
        <w:rPr>
          <w:sz w:val="24"/>
          <w:szCs w:val="24"/>
          <w:lang w:val="en-GB"/>
        </w:rPr>
      </w:pPr>
      <w:r w:rsidRPr="002808AD">
        <w:rPr>
          <w:sz w:val="24"/>
          <w:szCs w:val="24"/>
          <w:lang w:val="en-GB"/>
        </w:rPr>
        <w:t xml:space="preserve">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w:t>
      </w:r>
      <w:r w:rsidRPr="002808AD">
        <w:rPr>
          <w:sz w:val="24"/>
          <w:szCs w:val="24"/>
          <w:lang w:val="en-GB"/>
        </w:rPr>
        <w:lastRenderedPageBreak/>
        <w:t>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6986DD88" w14:textId="77777777" w:rsidR="00550ED7" w:rsidRPr="002808AD" w:rsidRDefault="00550ED7" w:rsidP="00550ED7">
      <w:pPr>
        <w:jc w:val="both"/>
        <w:rPr>
          <w:sz w:val="24"/>
          <w:szCs w:val="24"/>
          <w:lang w:val="en-GB"/>
        </w:rPr>
      </w:pPr>
    </w:p>
    <w:p w14:paraId="75ED9A45" w14:textId="77777777" w:rsidR="00550ED7" w:rsidRPr="002808AD" w:rsidRDefault="00550ED7" w:rsidP="00550ED7">
      <w:pPr>
        <w:pStyle w:val="Heading1"/>
        <w:jc w:val="center"/>
        <w:rPr>
          <w:szCs w:val="24"/>
          <w:lang w:val="en-GB"/>
        </w:rPr>
      </w:pPr>
      <w:r w:rsidRPr="002808AD">
        <w:rPr>
          <w:szCs w:val="24"/>
          <w:lang w:val="en-GB"/>
        </w:rPr>
        <w:t>Discussions (Times New Roman, bold, 12)</w:t>
      </w:r>
    </w:p>
    <w:p w14:paraId="3744508A" w14:textId="77777777" w:rsidR="00550ED7" w:rsidRPr="002808AD" w:rsidRDefault="00550ED7" w:rsidP="00550ED7">
      <w:pPr>
        <w:tabs>
          <w:tab w:val="left" w:pos="1110"/>
        </w:tabs>
        <w:jc w:val="both"/>
        <w:rPr>
          <w:sz w:val="24"/>
          <w:szCs w:val="24"/>
          <w:lang w:val="en-GB" w:eastAsia="en-NZ" w:bidi="he-IL"/>
        </w:rPr>
      </w:pPr>
      <w:r w:rsidRPr="002808AD">
        <w:rPr>
          <w:sz w:val="24"/>
          <w:szCs w:val="24"/>
          <w:lang w:val="en-GB" w:eastAsia="en-NZ" w:bidi="he-IL"/>
        </w:rPr>
        <w:tab/>
      </w:r>
    </w:p>
    <w:p w14:paraId="52D28131" w14:textId="77777777" w:rsidR="00550ED7" w:rsidRPr="002808AD" w:rsidRDefault="00550ED7" w:rsidP="00550ED7">
      <w:pPr>
        <w:jc w:val="both"/>
        <w:rPr>
          <w:sz w:val="24"/>
          <w:szCs w:val="24"/>
          <w:lang w:val="en-GB"/>
        </w:rPr>
      </w:pPr>
      <w:r w:rsidRPr="002808AD">
        <w:rPr>
          <w:sz w:val="24"/>
          <w:szCs w:val="24"/>
          <w:lang w:val="en-GB"/>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70B32471" w14:textId="77777777" w:rsidR="00550ED7" w:rsidRPr="002808AD" w:rsidRDefault="00550ED7" w:rsidP="00550ED7">
      <w:pPr>
        <w:jc w:val="both"/>
        <w:rPr>
          <w:sz w:val="24"/>
          <w:szCs w:val="24"/>
          <w:lang w:val="en-GB"/>
        </w:rPr>
      </w:pPr>
    </w:p>
    <w:p w14:paraId="2389F59E" w14:textId="77777777" w:rsidR="00550ED7" w:rsidRPr="002808AD" w:rsidRDefault="00D23DA6" w:rsidP="00550ED7">
      <w:pPr>
        <w:pStyle w:val="Heading1"/>
        <w:jc w:val="center"/>
        <w:rPr>
          <w:szCs w:val="24"/>
          <w:lang w:val="en-GB"/>
        </w:rPr>
      </w:pPr>
      <w:r w:rsidRPr="002808AD">
        <w:rPr>
          <w:szCs w:val="24"/>
        </w:rPr>
        <w:t>Conclusion</w:t>
      </w:r>
      <w:r w:rsidR="00550ED7" w:rsidRPr="002808AD">
        <w:rPr>
          <w:szCs w:val="24"/>
          <w:lang w:val="en-GB"/>
        </w:rPr>
        <w:t>(Times New Roman, bold, 12)</w:t>
      </w:r>
    </w:p>
    <w:p w14:paraId="7EA07DE5" w14:textId="77777777" w:rsidR="00A52B40" w:rsidRPr="002808AD" w:rsidRDefault="00A52B40" w:rsidP="00ED05F5">
      <w:pPr>
        <w:jc w:val="both"/>
        <w:rPr>
          <w:sz w:val="24"/>
          <w:szCs w:val="24"/>
          <w:lang w:eastAsia="en-NZ" w:bidi="he-IL"/>
        </w:rPr>
      </w:pPr>
    </w:p>
    <w:p w14:paraId="6E0AAFAD" w14:textId="77777777" w:rsidR="00A52B40" w:rsidRPr="002808AD" w:rsidRDefault="00D23DA6" w:rsidP="00ED05F5">
      <w:pPr>
        <w:jc w:val="both"/>
        <w:rPr>
          <w:sz w:val="24"/>
          <w:szCs w:val="24"/>
          <w:lang w:eastAsia="en-NZ" w:bidi="he-IL"/>
        </w:rPr>
      </w:pPr>
      <w:r w:rsidRPr="002808AD">
        <w:rPr>
          <w:sz w:val="24"/>
          <w:szCs w:val="24"/>
          <w:lang w:eastAsia="en-NZ" w:bidi="he-IL"/>
        </w:rPr>
        <w:t>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2B0278DC" w14:textId="77777777" w:rsidR="00130911" w:rsidRPr="002808AD" w:rsidRDefault="00130911" w:rsidP="00D23DA6">
      <w:pPr>
        <w:tabs>
          <w:tab w:val="left" w:pos="2010"/>
        </w:tabs>
        <w:adjustRightInd w:val="0"/>
        <w:jc w:val="both"/>
        <w:rPr>
          <w:sz w:val="24"/>
          <w:szCs w:val="24"/>
        </w:rPr>
        <w:sectPr w:rsidR="00130911" w:rsidRPr="002808AD" w:rsidSect="00826B5E">
          <w:type w:val="continuous"/>
          <w:pgSz w:w="12242" w:h="15842" w:code="1"/>
          <w:pgMar w:top="1418" w:right="1418" w:bottom="1418" w:left="1418" w:header="720" w:footer="1134" w:gutter="0"/>
          <w:pgNumType w:start="1"/>
          <w:cols w:space="720"/>
          <w:titlePg/>
          <w:docGrid w:linePitch="272"/>
        </w:sectPr>
      </w:pPr>
    </w:p>
    <w:p w14:paraId="18E350E3" w14:textId="77777777" w:rsidR="00A52B40" w:rsidRPr="002808AD" w:rsidRDefault="00D23DA6" w:rsidP="00D23DA6">
      <w:pPr>
        <w:tabs>
          <w:tab w:val="left" w:pos="2010"/>
        </w:tabs>
        <w:adjustRightInd w:val="0"/>
        <w:jc w:val="both"/>
        <w:rPr>
          <w:sz w:val="24"/>
          <w:szCs w:val="24"/>
        </w:rPr>
      </w:pPr>
      <w:r w:rsidRPr="002808AD">
        <w:rPr>
          <w:sz w:val="24"/>
          <w:szCs w:val="24"/>
        </w:rPr>
        <w:tab/>
      </w:r>
    </w:p>
    <w:p w14:paraId="63A2DA72" w14:textId="77777777" w:rsidR="00550ED7" w:rsidRPr="002808AD" w:rsidRDefault="00550ED7" w:rsidP="00550ED7">
      <w:pPr>
        <w:pStyle w:val="Heading1"/>
        <w:jc w:val="center"/>
        <w:rPr>
          <w:szCs w:val="24"/>
          <w:lang w:val="en-GB"/>
        </w:rPr>
      </w:pPr>
      <w:r w:rsidRPr="002808AD">
        <w:rPr>
          <w:szCs w:val="24"/>
        </w:rPr>
        <w:t>Limitation</w:t>
      </w:r>
      <w:r w:rsidR="00557BEB" w:rsidRPr="002808AD">
        <w:rPr>
          <w:szCs w:val="24"/>
        </w:rPr>
        <w:t xml:space="preserve">s and Future Studies </w:t>
      </w:r>
      <w:r w:rsidRPr="002808AD">
        <w:rPr>
          <w:szCs w:val="24"/>
          <w:lang w:val="en-GB"/>
        </w:rPr>
        <w:t>(Times New Roman, bold, 12)</w:t>
      </w:r>
    </w:p>
    <w:p w14:paraId="79A33A47" w14:textId="77777777" w:rsidR="00550ED7" w:rsidRPr="002808AD" w:rsidRDefault="00550ED7" w:rsidP="00550ED7">
      <w:pPr>
        <w:jc w:val="both"/>
        <w:rPr>
          <w:sz w:val="24"/>
          <w:szCs w:val="24"/>
          <w:lang w:eastAsia="en-NZ" w:bidi="he-IL"/>
        </w:rPr>
      </w:pPr>
    </w:p>
    <w:p w14:paraId="05FFA118" w14:textId="77777777" w:rsidR="00550ED7" w:rsidRPr="002808AD" w:rsidRDefault="00550ED7" w:rsidP="00550ED7">
      <w:pPr>
        <w:jc w:val="both"/>
        <w:rPr>
          <w:sz w:val="24"/>
          <w:szCs w:val="24"/>
          <w:lang w:eastAsia="en-NZ" w:bidi="he-IL"/>
        </w:rPr>
      </w:pPr>
      <w:r w:rsidRPr="002808AD">
        <w:rPr>
          <w:sz w:val="24"/>
          <w:szCs w:val="24"/>
          <w:lang w:eastAsia="en-NZ" w:bidi="he-IL"/>
        </w:rPr>
        <w:t xml:space="preserve">Lorem ipsum dolor sit amet, alii idque ea usu. Causae perfecto et nec, etiam scriptorem quo ut. Mel ne mentitum reprehendunt, at vix ipsum tempor doming. Ne hinc volumus qui. Pro diam sonet reprimique ne. Mel et quis posse noster. Has ea alia dicat, nominavi efficiendi eam ei. Novum exerci soluta no eum. Veri impetus numquam has ex. Vel cu omnis denique eleifend, qui et zril delicatissimi. Consul melius audire id pri, his esse quas voluptatibus an. Tale signiferumque vix ut, probo reque omnium ea nam. Has illud maiestatis at. Eam ne veritus platonem pericula, ad vix sale liber. Laoreet scriptorem at nec. Ex mei idque affert pertinax. Illud nobis tincidunt vim at, ullum utinam nonumes vix no, cum eu nisl vituperatoribus. In duo quas </w:t>
      </w:r>
      <w:r w:rsidRPr="002808AD">
        <w:rPr>
          <w:sz w:val="24"/>
          <w:szCs w:val="24"/>
          <w:lang w:eastAsia="en-NZ" w:bidi="he-IL"/>
        </w:rPr>
        <w:lastRenderedPageBreak/>
        <w:t>cetero, ei agam aperiam consectetuer nec. Quaestio principes qui at, cu sed noster voluptua efficiendi. No hinc harum mandamus vix, ad doctus dissentias accommodare has. Errem aliquando id per. Sed decore meliore scripserit an, primis apeirian invenire in vim. Brute causae recteque nec an, congue iuvaret ut vis, essent corrumpit adolescens ne mea. Ut eum elit eius brute. Te nemore volumus quaestio mei. Mea ne aperiam fabellas facilisi, veritus invidunt ei mea.</w:t>
      </w:r>
    </w:p>
    <w:p w14:paraId="3AD3CD64" w14:textId="77777777" w:rsidR="00550ED7" w:rsidRPr="002808AD" w:rsidRDefault="00550ED7" w:rsidP="00550ED7">
      <w:pPr>
        <w:pStyle w:val="Heading1"/>
        <w:jc w:val="center"/>
        <w:rPr>
          <w:szCs w:val="24"/>
        </w:rPr>
      </w:pPr>
    </w:p>
    <w:p w14:paraId="6A7B4D97" w14:textId="77777777" w:rsidR="00550ED7" w:rsidRPr="002808AD" w:rsidRDefault="00550ED7" w:rsidP="00505316">
      <w:pPr>
        <w:pStyle w:val="Heading1"/>
        <w:jc w:val="center"/>
        <w:rPr>
          <w:szCs w:val="24"/>
          <w:lang w:val="en-GB"/>
        </w:rPr>
      </w:pPr>
    </w:p>
    <w:p w14:paraId="175C9903" w14:textId="77777777" w:rsidR="002808AD" w:rsidRDefault="002808AD" w:rsidP="00505316">
      <w:pPr>
        <w:pStyle w:val="Heading1"/>
        <w:jc w:val="center"/>
        <w:rPr>
          <w:szCs w:val="24"/>
          <w:lang w:val="en-GB"/>
        </w:rPr>
      </w:pPr>
      <w:r>
        <w:rPr>
          <w:szCs w:val="24"/>
          <w:lang w:val="en-GB"/>
        </w:rPr>
        <w:t>Acknowledgement (</w:t>
      </w:r>
      <w:r w:rsidRPr="002808AD">
        <w:rPr>
          <w:szCs w:val="24"/>
          <w:lang w:val="en-GB"/>
        </w:rPr>
        <w:t>Times New Roman, bold, 12)</w:t>
      </w:r>
    </w:p>
    <w:p w14:paraId="5666C4EE" w14:textId="77777777" w:rsidR="002808AD" w:rsidRPr="002808AD" w:rsidRDefault="002808AD" w:rsidP="002808AD">
      <w:pPr>
        <w:jc w:val="both"/>
        <w:rPr>
          <w:lang w:val="en-GB" w:eastAsia="ar-SA"/>
        </w:rPr>
      </w:pPr>
      <w:r w:rsidRPr="002808AD">
        <w:rPr>
          <w:sz w:val="24"/>
          <w:szCs w:val="24"/>
          <w:lang w:eastAsia="en-NZ" w:bidi="he-IL"/>
        </w:rPr>
        <w:t>Lorem ipsum dolor sit amet, alii idque ea usu. Causae perfecto et nec, etiam scriptorem quo ut. Mel ne mentitum reprehendunt, at vix ipsum tempor doming. Ne hinc volumus qui. Pro diam sonet reprimique ne. Mel et quis posse noster. Has ea alia dicat, nominavi efficiendi eam ei.</w:t>
      </w:r>
    </w:p>
    <w:p w14:paraId="3F9DCB2F" w14:textId="77777777" w:rsidR="002808AD" w:rsidRDefault="002808AD" w:rsidP="00505316">
      <w:pPr>
        <w:pStyle w:val="Heading1"/>
        <w:jc w:val="center"/>
        <w:rPr>
          <w:szCs w:val="24"/>
          <w:lang w:val="en-GB"/>
        </w:rPr>
      </w:pPr>
    </w:p>
    <w:p w14:paraId="2388930E" w14:textId="77777777" w:rsidR="002808AD" w:rsidRPr="002808AD" w:rsidRDefault="002808AD" w:rsidP="002808AD">
      <w:pPr>
        <w:rPr>
          <w:lang w:val="en-GB" w:eastAsia="ar-SA"/>
        </w:rPr>
      </w:pPr>
    </w:p>
    <w:p w14:paraId="497E56C7" w14:textId="77777777" w:rsidR="00A52B40" w:rsidRPr="002808AD" w:rsidRDefault="00A52B40" w:rsidP="00505316">
      <w:pPr>
        <w:pStyle w:val="Heading1"/>
        <w:jc w:val="center"/>
        <w:rPr>
          <w:szCs w:val="24"/>
          <w:lang w:val="en-GB"/>
        </w:rPr>
      </w:pPr>
      <w:r w:rsidRPr="002808AD">
        <w:rPr>
          <w:szCs w:val="24"/>
          <w:lang w:val="en-GB"/>
        </w:rPr>
        <w:t>References</w:t>
      </w:r>
      <w:r w:rsidR="00130911" w:rsidRPr="002808AD">
        <w:rPr>
          <w:szCs w:val="24"/>
          <w:lang w:val="en-GB"/>
        </w:rPr>
        <w:t xml:space="preserve"> (APA 6</w:t>
      </w:r>
      <w:r w:rsidR="00130911" w:rsidRPr="002808AD">
        <w:rPr>
          <w:szCs w:val="24"/>
          <w:vertAlign w:val="superscript"/>
          <w:lang w:val="en-GB"/>
        </w:rPr>
        <w:t>th</w:t>
      </w:r>
      <w:r w:rsidR="00130911" w:rsidRPr="002808AD">
        <w:rPr>
          <w:szCs w:val="24"/>
          <w:lang w:val="en-GB"/>
        </w:rPr>
        <w:t xml:space="preserve"> edition)</w:t>
      </w:r>
    </w:p>
    <w:p w14:paraId="0ED3F034" w14:textId="77777777" w:rsidR="00A52B40" w:rsidRPr="002808AD" w:rsidRDefault="00A52B40" w:rsidP="00ED05F5">
      <w:pPr>
        <w:spacing w:after="100"/>
        <w:jc w:val="both"/>
        <w:rPr>
          <w:sz w:val="24"/>
          <w:szCs w:val="24"/>
          <w:lang w:val="en-GB"/>
        </w:rPr>
      </w:pPr>
    </w:p>
    <w:p w14:paraId="73B2C18C" w14:textId="77777777" w:rsidR="00807528" w:rsidRPr="002808AD" w:rsidRDefault="00D23DA6" w:rsidP="00A00DF1">
      <w:pPr>
        <w:numPr>
          <w:ilvl w:val="0"/>
          <w:numId w:val="24"/>
        </w:numPr>
        <w:spacing w:after="120"/>
        <w:ind w:hanging="450"/>
        <w:jc w:val="both"/>
        <w:rPr>
          <w:sz w:val="24"/>
          <w:szCs w:val="24"/>
        </w:rPr>
      </w:pPr>
      <w:r w:rsidRPr="002808AD">
        <w:rPr>
          <w:sz w:val="24"/>
          <w:szCs w:val="24"/>
        </w:rPr>
        <w:t xml:space="preserve">Laszlo, A., &amp; Castro, K. (1995). Technology and values: Interactive learning environments for future generations. </w:t>
      </w:r>
      <w:r w:rsidRPr="002808AD">
        <w:rPr>
          <w:i/>
          <w:sz w:val="24"/>
          <w:szCs w:val="24"/>
        </w:rPr>
        <w:t>Educational Technology, 35</w:t>
      </w:r>
      <w:r w:rsidRPr="002808AD">
        <w:rPr>
          <w:sz w:val="24"/>
          <w:szCs w:val="24"/>
        </w:rPr>
        <w:t>(2), 7-13.</w:t>
      </w:r>
    </w:p>
    <w:p w14:paraId="2BB7FCB7" w14:textId="77777777" w:rsidR="00D23DA6" w:rsidRPr="002808AD" w:rsidRDefault="00D23DA6" w:rsidP="00A00DF1">
      <w:pPr>
        <w:numPr>
          <w:ilvl w:val="0"/>
          <w:numId w:val="24"/>
        </w:numPr>
        <w:spacing w:after="120"/>
        <w:ind w:hanging="450"/>
        <w:jc w:val="both"/>
        <w:rPr>
          <w:sz w:val="24"/>
          <w:szCs w:val="24"/>
        </w:rPr>
      </w:pPr>
      <w:r w:rsidRPr="002808AD">
        <w:rPr>
          <w:sz w:val="24"/>
          <w:szCs w:val="24"/>
        </w:rPr>
        <w:t>Blunkett, D. (1998, July 24). Cash for competence. Times Educational Supplement, p. 15.</w:t>
      </w:r>
    </w:p>
    <w:p w14:paraId="4C66BED6"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Brown, S. &amp; McIntyre, D. (1993). </w:t>
      </w:r>
      <w:r w:rsidRPr="002808AD">
        <w:rPr>
          <w:i/>
          <w:sz w:val="24"/>
          <w:szCs w:val="24"/>
        </w:rPr>
        <w:t>Making sense of teaching</w:t>
      </w:r>
      <w:r w:rsidRPr="002808AD">
        <w:rPr>
          <w:sz w:val="24"/>
          <w:szCs w:val="24"/>
        </w:rPr>
        <w:t>. Buckingham, England: Open University</w:t>
      </w:r>
    </w:p>
    <w:p w14:paraId="1CB40717"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Barnhart, R. K. (Ed.). (1988). </w:t>
      </w:r>
      <w:r w:rsidRPr="002808AD">
        <w:rPr>
          <w:i/>
          <w:sz w:val="24"/>
          <w:szCs w:val="24"/>
        </w:rPr>
        <w:t>Chambers dictionary of etymology</w:t>
      </w:r>
      <w:r w:rsidRPr="002808AD">
        <w:rPr>
          <w:sz w:val="24"/>
          <w:szCs w:val="24"/>
        </w:rPr>
        <w:t>. New York, NY: The H. W. Wilson Company</w:t>
      </w:r>
    </w:p>
    <w:p w14:paraId="4180ADAF"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Malone, T. W. (1984). </w:t>
      </w:r>
      <w:r w:rsidRPr="002808AD">
        <w:rPr>
          <w:i/>
          <w:sz w:val="24"/>
          <w:szCs w:val="24"/>
        </w:rPr>
        <w:t>Toward a theory of intrinsically motivating instruction</w:t>
      </w:r>
      <w:r w:rsidRPr="002808AD">
        <w:rPr>
          <w:sz w:val="24"/>
          <w:szCs w:val="24"/>
        </w:rPr>
        <w:t>. In D. F. Walker, &amp; R. D. Hess, (Eds.), Instructional software: Principles and perspectives for design and use (pp. 68-95). Belmont, CA: Wadsworth Publishing Company.</w:t>
      </w:r>
    </w:p>
    <w:p w14:paraId="0093F27D"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Porter, M., Omar, M., Campus, C., &amp; Edinburgh, S. (2008, January). Marketing to the bottom of the pyramid: Opportunities in emerging market. Paper presented at the </w:t>
      </w:r>
      <w:r w:rsidRPr="002808AD">
        <w:rPr>
          <w:i/>
          <w:sz w:val="24"/>
          <w:szCs w:val="24"/>
        </w:rPr>
        <w:t>7th International Congress Marketing Trends</w:t>
      </w:r>
      <w:r w:rsidRPr="002808AD">
        <w:rPr>
          <w:sz w:val="24"/>
          <w:szCs w:val="24"/>
        </w:rPr>
        <w:t>, Venice, Italy.</w:t>
      </w:r>
    </w:p>
    <w:p w14:paraId="46CA45B4"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Huang, W.D., Yoo, S.J., &amp; Choi, J.H. (2008). Correlating college students' learning styles and how they use Web 2.0 applications for learning. In C. Bonk et al. (Eds.), </w:t>
      </w:r>
      <w:r w:rsidRPr="002808AD">
        <w:rPr>
          <w:i/>
          <w:sz w:val="24"/>
          <w:szCs w:val="24"/>
        </w:rPr>
        <w:t>Proceedings of World Conference on E-Learning in Corporate, Government, Healthcare, and Higher Education</w:t>
      </w:r>
      <w:r w:rsidRPr="002808AD">
        <w:rPr>
          <w:sz w:val="24"/>
          <w:szCs w:val="24"/>
        </w:rPr>
        <w:t xml:space="preserve"> (pp. 2752-2759). Chesapeake, VA: AACE.</w:t>
      </w:r>
    </w:p>
    <w:p w14:paraId="58E0EF3E"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Tingley, M. W., Monahan, W. B., Beissinger, S. R., &amp; Moritz, C. (2009). Birds track their Grinnellian nice through a century of climate change. </w:t>
      </w:r>
      <w:r w:rsidRPr="002808AD">
        <w:rPr>
          <w:i/>
          <w:sz w:val="24"/>
          <w:szCs w:val="24"/>
        </w:rPr>
        <w:t>Proceedings of the National Academy of Science</w:t>
      </w:r>
      <w:r w:rsidRPr="002808AD">
        <w:rPr>
          <w:sz w:val="24"/>
          <w:szCs w:val="24"/>
        </w:rPr>
        <w:t>, USA, 106,19637-19643.</w:t>
      </w:r>
    </w:p>
    <w:p w14:paraId="4847158F"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Govaerts, S., Verbert, K., Klerkx, J., &amp; Duval, E. (2010). Visualizing activities for self-reflection and awareness. </w:t>
      </w:r>
      <w:r w:rsidRPr="002808AD">
        <w:rPr>
          <w:i/>
          <w:sz w:val="24"/>
          <w:szCs w:val="24"/>
        </w:rPr>
        <w:t>Lecture Notes in Computer Science,</w:t>
      </w:r>
      <w:r w:rsidRPr="002808AD">
        <w:rPr>
          <w:sz w:val="24"/>
          <w:szCs w:val="24"/>
        </w:rPr>
        <w:t xml:space="preserve"> 6483, 91-100.</w:t>
      </w:r>
    </w:p>
    <w:p w14:paraId="6A12E856" w14:textId="77777777" w:rsidR="00D23DA6" w:rsidRPr="002808AD" w:rsidRDefault="00D23DA6" w:rsidP="00A00DF1">
      <w:pPr>
        <w:numPr>
          <w:ilvl w:val="0"/>
          <w:numId w:val="24"/>
        </w:numPr>
        <w:spacing w:after="120"/>
        <w:ind w:hanging="450"/>
        <w:jc w:val="both"/>
        <w:rPr>
          <w:sz w:val="24"/>
          <w:szCs w:val="24"/>
        </w:rPr>
      </w:pPr>
      <w:r w:rsidRPr="002808AD">
        <w:rPr>
          <w:sz w:val="24"/>
          <w:szCs w:val="24"/>
        </w:rPr>
        <w:t xml:space="preserve">British Learning Association (2005). </w:t>
      </w:r>
      <w:r w:rsidRPr="002808AD">
        <w:rPr>
          <w:i/>
          <w:sz w:val="24"/>
          <w:szCs w:val="24"/>
        </w:rPr>
        <w:t>Quality mark profiles.</w:t>
      </w:r>
      <w:r w:rsidRPr="002808AD">
        <w:rPr>
          <w:sz w:val="24"/>
          <w:szCs w:val="24"/>
        </w:rPr>
        <w:t xml:space="preserve"> Retrieved August 10, 2005, from http://www.british-learning.org.uk/qualitymark/pages/profiles.htm</w:t>
      </w:r>
    </w:p>
    <w:sectPr w:rsidR="00D23DA6" w:rsidRPr="002808AD" w:rsidSect="00826B5E">
      <w:type w:val="continuous"/>
      <w:pgSz w:w="12242" w:h="15842" w:code="1"/>
      <w:pgMar w:top="1418" w:right="1418" w:bottom="1418" w:left="1418" w:header="720" w:footer="113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B5FED" w14:textId="77777777" w:rsidR="00E20509" w:rsidRDefault="00E20509">
      <w:r>
        <w:separator/>
      </w:r>
    </w:p>
  </w:endnote>
  <w:endnote w:type="continuationSeparator" w:id="0">
    <w:p w14:paraId="19D1501F" w14:textId="77777777" w:rsidR="00E20509" w:rsidRDefault="00E2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00000001" w:usb1="08070000" w:usb2="00000010" w:usb3="00000000" w:csb0="00020000"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Normal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B0A47" w14:textId="77777777" w:rsidR="008C2FD9" w:rsidRDefault="008C2FD9" w:rsidP="0048105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A062507" w14:textId="77777777" w:rsidR="008C2FD9" w:rsidRDefault="008C2FD9" w:rsidP="00A6544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9C532" w14:textId="77777777" w:rsidR="008C2FD9" w:rsidRPr="00FA36C3" w:rsidRDefault="008C2FD9" w:rsidP="00C80E85">
    <w:pPr>
      <w:pStyle w:val="Footer"/>
      <w:jc w:val="right"/>
      <w:rPr>
        <w:i/>
        <w:sz w:val="18"/>
        <w:lang w:val="en-US"/>
      </w:rPr>
    </w:pPr>
    <w:r w:rsidRPr="00807528">
      <w:rPr>
        <w:i/>
        <w:sz w:val="18"/>
      </w:rPr>
      <w:fldChar w:fldCharType="begin"/>
    </w:r>
    <w:r w:rsidRPr="00807528">
      <w:rPr>
        <w:i/>
        <w:sz w:val="18"/>
      </w:rPr>
      <w:instrText xml:space="preserve"> PAGE   \* MERGEFORMAT </w:instrText>
    </w:r>
    <w:r w:rsidRPr="00807528">
      <w:rPr>
        <w:i/>
        <w:sz w:val="18"/>
      </w:rPr>
      <w:fldChar w:fldCharType="separate"/>
    </w:r>
    <w:r w:rsidR="002808AD">
      <w:rPr>
        <w:i/>
        <w:noProof/>
        <w:sz w:val="18"/>
      </w:rPr>
      <w:t>2</w:t>
    </w:r>
    <w:r w:rsidRPr="00807528">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FCA31" w14:textId="5E5F680A" w:rsidR="008C2FD9" w:rsidRPr="00FA36C3" w:rsidRDefault="007473DF">
    <w:pPr>
      <w:pStyle w:val="Footer"/>
      <w:jc w:val="right"/>
      <w:rPr>
        <w:i/>
        <w:iCs/>
        <w:sz w:val="18"/>
        <w:lang w:val="en-US"/>
      </w:rPr>
    </w:pPr>
    <w:r w:rsidRPr="00CD206E">
      <w:rPr>
        <w:i/>
        <w:iCs/>
        <w:noProof/>
        <w:sz w:val="18"/>
        <w:lang w:eastAsia="zh-TW"/>
      </w:rPr>
      <mc:AlternateContent>
        <mc:Choice Requires="wps">
          <w:drawing>
            <wp:anchor distT="0" distB="0" distL="114300" distR="114300" simplePos="0" relativeHeight="251657728" behindDoc="0" locked="0" layoutInCell="1" allowOverlap="1" wp14:anchorId="332B7902" wp14:editId="7CD3A49F">
              <wp:simplePos x="0" y="0"/>
              <wp:positionH relativeFrom="column">
                <wp:posOffset>61595</wp:posOffset>
              </wp:positionH>
              <wp:positionV relativeFrom="paragraph">
                <wp:posOffset>11430</wp:posOffset>
              </wp:positionV>
              <wp:extent cx="5324475" cy="70866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E12BA" w14:textId="77777777" w:rsidR="008C2FD9" w:rsidRDefault="008C2FD9" w:rsidP="00E53F3C">
                          <w:pPr>
                            <w:pBdr>
                              <w:top w:val="single" w:sz="4" w:space="1" w:color="auto"/>
                            </w:pBdr>
                            <w:jc w:val="both"/>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B7902" id="_x0000_t202" coordsize="21600,21600" o:spt="202" path="m,l,21600r21600,l21600,xe">
              <v:stroke joinstyle="miter"/>
              <v:path gradientshapeok="t" o:connecttype="rect"/>
            </v:shapetype>
            <v:shape id="Text Box 2" o:spid="_x0000_s1026" type="#_x0000_t202" style="position:absolute;left:0;text-align:left;margin-left:4.85pt;margin-top:.9pt;width:419.2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" stroked="f">
              <v:textbox>
                <w:txbxContent>
                  <w:p w14:paraId="25CE12BA" w14:textId="77777777" w:rsidR="008C2FD9" w:rsidRDefault="008C2FD9" w:rsidP="00E53F3C">
                    <w:pPr>
                      <w:pBdr>
                        <w:top w:val="single" w:sz="4" w:space="1" w:color="auto"/>
                      </w:pBdr>
                      <w:jc w:val="both"/>
                      <w:rPr>
                        <w:sz w:val="12"/>
                      </w:rPr>
                    </w:pPr>
                  </w:p>
                </w:txbxContent>
              </v:textbox>
              <w10:wrap type="topAndBottom"/>
            </v:shape>
          </w:pict>
        </mc:Fallback>
      </mc:AlternateContent>
    </w:r>
    <w:r w:rsidR="008C2FD9">
      <w:rPr>
        <w:rStyle w:val="PageNumber"/>
        <w:i/>
        <w:iCs/>
        <w:sz w:val="18"/>
      </w:rPr>
      <w:fldChar w:fldCharType="begin"/>
    </w:r>
    <w:r w:rsidR="008C2FD9">
      <w:rPr>
        <w:rStyle w:val="PageNumber"/>
        <w:i/>
        <w:iCs/>
        <w:sz w:val="18"/>
      </w:rPr>
      <w:instrText xml:space="preserve"> PAGE </w:instrText>
    </w:r>
    <w:r w:rsidR="008C2FD9">
      <w:rPr>
        <w:rStyle w:val="PageNumber"/>
        <w:i/>
        <w:iCs/>
        <w:sz w:val="18"/>
      </w:rPr>
      <w:fldChar w:fldCharType="separate"/>
    </w:r>
    <w:r w:rsidR="002808AD">
      <w:rPr>
        <w:rStyle w:val="PageNumber"/>
        <w:i/>
        <w:iCs/>
        <w:noProof/>
        <w:sz w:val="18"/>
      </w:rPr>
      <w:t>1</w:t>
    </w:r>
    <w:r w:rsidR="008C2FD9">
      <w:rPr>
        <w:rStyle w:val="PageNumber"/>
        <w:i/>
        <w:i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2470F" w14:textId="77777777" w:rsidR="00E20509" w:rsidRDefault="00E20509">
      <w:r>
        <w:separator/>
      </w:r>
    </w:p>
  </w:footnote>
  <w:footnote w:type="continuationSeparator" w:id="0">
    <w:p w14:paraId="382CEA3F" w14:textId="77777777" w:rsidR="00E20509" w:rsidRDefault="00E2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E286" w14:textId="77777777" w:rsidR="008C2FD9" w:rsidRPr="00663370" w:rsidRDefault="008C2FD9" w:rsidP="00663370">
    <w:pPr>
      <w:pStyle w:val="Header"/>
      <w:pBdr>
        <w:bottom w:val="single" w:sz="4" w:space="1" w:color="auto"/>
      </w:pBdr>
      <w:tabs>
        <w:tab w:val="right" w:pos="9406"/>
      </w:tabs>
      <w:jc w:val="left"/>
      <w:rPr>
        <w:sz w:val="18"/>
        <w:szCs w:val="18"/>
      </w:rPr>
    </w:pPr>
    <w:r>
      <w:rPr>
        <w:sz w:val="18"/>
        <w:szCs w:val="18"/>
      </w:rPr>
      <w:t>Do not touch this during review process</w:t>
    </w:r>
    <w:r w:rsidRPr="00EF5A65">
      <w:rPr>
        <w:sz w:val="18"/>
        <w:szCs w:val="18"/>
      </w:rPr>
      <w:t>. (</w:t>
    </w:r>
    <w:r>
      <w:rPr>
        <w:sz w:val="18"/>
        <w:szCs w:val="18"/>
      </w:rPr>
      <w:t>xxxx</w:t>
    </w:r>
    <w:r w:rsidRPr="00EF5A65">
      <w:rPr>
        <w:sz w:val="18"/>
        <w:szCs w:val="18"/>
      </w:rPr>
      <w:t xml:space="preserve">). </w:t>
    </w:r>
    <w:r>
      <w:rPr>
        <w:sz w:val="18"/>
        <w:szCs w:val="18"/>
      </w:rPr>
      <w:t>Paper title here</w:t>
    </w:r>
    <w:r w:rsidRPr="00EF5A65">
      <w:rPr>
        <w:sz w:val="18"/>
        <w:szCs w:val="18"/>
      </w:rPr>
      <w:t>.</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94E3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83BA2"/>
    <w:multiLevelType w:val="hybridMultilevel"/>
    <w:tmpl w:val="F78A2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0D03BB"/>
    <w:multiLevelType w:val="hybridMultilevel"/>
    <w:tmpl w:val="B8D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7C3"/>
    <w:multiLevelType w:val="hybridMultilevel"/>
    <w:tmpl w:val="944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65480"/>
    <w:multiLevelType w:val="singleLevel"/>
    <w:tmpl w:val="1ED8CE3C"/>
    <w:lvl w:ilvl="0">
      <w:start w:val="1"/>
      <w:numFmt w:val="upperRoman"/>
      <w:pStyle w:val="IEEEHeading1"/>
      <w:lvlText w:val="%1."/>
      <w:lvlJc w:val="left"/>
      <w:pPr>
        <w:tabs>
          <w:tab w:val="num" w:pos="720"/>
        </w:tabs>
        <w:ind w:left="720" w:hanging="720"/>
      </w:pPr>
    </w:lvl>
  </w:abstractNum>
  <w:abstractNum w:abstractNumId="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E7D14"/>
    <w:multiLevelType w:val="hybridMultilevel"/>
    <w:tmpl w:val="57C21788"/>
    <w:lvl w:ilvl="0" w:tplc="52920CF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54F28"/>
    <w:multiLevelType w:val="hybridMultilevel"/>
    <w:tmpl w:val="E3D046C6"/>
    <w:lvl w:ilvl="0" w:tplc="9D3EBC7E">
      <w:start w:val="1"/>
      <w:numFmt w:val="bullet"/>
      <w:pStyle w:val="ETSbullet-bar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B7BB5"/>
    <w:multiLevelType w:val="hybridMultilevel"/>
    <w:tmpl w:val="97006DAC"/>
    <w:lvl w:ilvl="0" w:tplc="7B7A576A">
      <w:start w:val="1"/>
      <w:numFmt w:val="upperLetter"/>
      <w:pStyle w:val="IEEEHeading2110cm1"/>
      <w:lvlText w:val="%1."/>
      <w:lvlJc w:val="left"/>
      <w:pPr>
        <w:tabs>
          <w:tab w:val="num" w:pos="360"/>
        </w:tabs>
        <w:ind w:left="360" w:hanging="360"/>
      </w:pPr>
      <w:rPr>
        <w:b w:val="0"/>
        <w:i/>
        <w:strike/>
      </w:rPr>
    </w:lvl>
    <w:lvl w:ilvl="1" w:tplc="FFFFFFFF">
      <w:start w:val="1"/>
      <w:numFmt w:val="lowerLetter"/>
      <w:lvlText w:val="%2."/>
      <w:lvlJc w:val="left"/>
      <w:pPr>
        <w:tabs>
          <w:tab w:val="num" w:pos="-2387"/>
        </w:tabs>
        <w:ind w:left="-2387" w:hanging="360"/>
      </w:pPr>
    </w:lvl>
    <w:lvl w:ilvl="2" w:tplc="FFFFFFFF">
      <w:start w:val="1"/>
      <w:numFmt w:val="lowerRoman"/>
      <w:lvlText w:val="%3."/>
      <w:lvlJc w:val="right"/>
      <w:pPr>
        <w:tabs>
          <w:tab w:val="num" w:pos="-1667"/>
        </w:tabs>
        <w:ind w:left="-1667" w:hanging="180"/>
      </w:pPr>
    </w:lvl>
    <w:lvl w:ilvl="3" w:tplc="FFFFFFFF">
      <w:start w:val="1"/>
      <w:numFmt w:val="decimal"/>
      <w:lvlText w:val="%4."/>
      <w:lvlJc w:val="left"/>
      <w:pPr>
        <w:tabs>
          <w:tab w:val="num" w:pos="-947"/>
        </w:tabs>
        <w:ind w:left="-947" w:hanging="360"/>
      </w:pPr>
    </w:lvl>
    <w:lvl w:ilvl="4" w:tplc="FFFFFFFF">
      <w:start w:val="1"/>
      <w:numFmt w:val="lowerLetter"/>
      <w:lvlText w:val="%5."/>
      <w:lvlJc w:val="left"/>
      <w:pPr>
        <w:tabs>
          <w:tab w:val="num" w:pos="-227"/>
        </w:tabs>
        <w:ind w:left="-227" w:hanging="360"/>
      </w:pPr>
    </w:lvl>
    <w:lvl w:ilvl="5" w:tplc="FFFFFFFF">
      <w:start w:val="1"/>
      <w:numFmt w:val="lowerRoman"/>
      <w:lvlText w:val="%6."/>
      <w:lvlJc w:val="right"/>
      <w:pPr>
        <w:tabs>
          <w:tab w:val="num" w:pos="493"/>
        </w:tabs>
        <w:ind w:left="493" w:hanging="180"/>
      </w:pPr>
    </w:lvl>
    <w:lvl w:ilvl="6" w:tplc="FFFFFFFF">
      <w:start w:val="1"/>
      <w:numFmt w:val="decimal"/>
      <w:lvlText w:val="%7."/>
      <w:lvlJc w:val="left"/>
      <w:pPr>
        <w:tabs>
          <w:tab w:val="num" w:pos="1213"/>
        </w:tabs>
        <w:ind w:left="1213" w:hanging="360"/>
      </w:pPr>
    </w:lvl>
    <w:lvl w:ilvl="7" w:tplc="FFFFFFFF">
      <w:start w:val="1"/>
      <w:numFmt w:val="lowerLetter"/>
      <w:lvlText w:val="%8."/>
      <w:lvlJc w:val="left"/>
      <w:pPr>
        <w:tabs>
          <w:tab w:val="num" w:pos="1933"/>
        </w:tabs>
        <w:ind w:left="1933" w:hanging="360"/>
      </w:pPr>
    </w:lvl>
    <w:lvl w:ilvl="8" w:tplc="FFFFFFFF">
      <w:start w:val="1"/>
      <w:numFmt w:val="lowerRoman"/>
      <w:lvlText w:val="%9."/>
      <w:lvlJc w:val="right"/>
      <w:pPr>
        <w:tabs>
          <w:tab w:val="num" w:pos="2653"/>
        </w:tabs>
        <w:ind w:left="2653" w:hanging="180"/>
      </w:pPr>
    </w:lvl>
  </w:abstractNum>
  <w:abstractNum w:abstractNumId="9" w15:restartNumberingAfterBreak="0">
    <w:nsid w:val="4EE90A05"/>
    <w:multiLevelType w:val="hybridMultilevel"/>
    <w:tmpl w:val="33FA5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A634AB2"/>
    <w:multiLevelType w:val="hybridMultilevel"/>
    <w:tmpl w:val="C00876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690AF7"/>
    <w:multiLevelType w:val="hybridMultilevel"/>
    <w:tmpl w:val="9E06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87051"/>
    <w:multiLevelType w:val="hybridMultilevel"/>
    <w:tmpl w:val="FDDA4146"/>
    <w:lvl w:ilvl="0" w:tplc="233AAF64">
      <w:start w:val="1"/>
      <w:numFmt w:val="decimal"/>
      <w:pStyle w:val="ETS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C430F39"/>
    <w:multiLevelType w:val="hybridMultilevel"/>
    <w:tmpl w:val="E9AC2D8A"/>
    <w:lvl w:ilvl="0" w:tplc="65EC7BE4">
      <w:start w:val="1"/>
      <w:numFmt w:val="decimal"/>
      <w:pStyle w:val="ETSnumber0"/>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C630D1C0">
      <w:start w:val="5"/>
      <w:numFmt w:val="bullet"/>
      <w:lvlText w:val=""/>
      <w:lvlJc w:val="left"/>
      <w:pPr>
        <w:tabs>
          <w:tab w:val="num" w:pos="1980"/>
        </w:tabs>
        <w:ind w:left="1980" w:hanging="360"/>
      </w:pPr>
      <w:rPr>
        <w:rFonts w:ascii="Wingdings" w:eastAsia="Times New Roman" w:hAnsi="Wingding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7" w15:restartNumberingAfterBreak="0">
    <w:nsid w:val="6F66631B"/>
    <w:multiLevelType w:val="multilevel"/>
    <w:tmpl w:val="82BAA83C"/>
    <w:lvl w:ilvl="0">
      <w:start w:val="1"/>
      <w:numFmt w:val="bullet"/>
      <w:pStyle w:val="IEEEHeading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66C60"/>
    <w:multiLevelType w:val="singleLevel"/>
    <w:tmpl w:val="F2BCCCA8"/>
    <w:lvl w:ilvl="0">
      <w:start w:val="1"/>
      <w:numFmt w:val="decimal"/>
      <w:pStyle w:val="IEEEReference"/>
      <w:lvlText w:val="[%1]"/>
      <w:lvlJc w:val="left"/>
      <w:pPr>
        <w:tabs>
          <w:tab w:val="num" w:pos="360"/>
        </w:tabs>
        <w:ind w:left="360" w:hanging="360"/>
      </w:pPr>
    </w:lvl>
  </w:abstractNum>
  <w:abstractNum w:abstractNumId="19" w15:restartNumberingAfterBreak="0">
    <w:nsid w:val="795214D0"/>
    <w:multiLevelType w:val="hybridMultilevel"/>
    <w:tmpl w:val="5B100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A3D5525"/>
    <w:multiLevelType w:val="hybridMultilevel"/>
    <w:tmpl w:val="4222A2D0"/>
    <w:lvl w:ilvl="0" w:tplc="04080005">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num w:numId="1">
    <w:abstractNumId w:val="7"/>
  </w:num>
  <w:num w:numId="2">
    <w:abstractNumId w:val="15"/>
  </w:num>
  <w:num w:numId="3">
    <w:abstractNumId w:val="13"/>
  </w:num>
  <w:num w:numId="4">
    <w:abstractNumId w:val="17"/>
  </w:num>
  <w:num w:numId="5">
    <w:abstractNumId w:val="4"/>
  </w:num>
  <w:num w:numId="6">
    <w:abstractNumId w:val="18"/>
  </w:num>
  <w:num w:numId="7">
    <w:abstractNumId w:val="8"/>
  </w:num>
  <w:num w:numId="8">
    <w:abstractNumId w:val="14"/>
  </w:num>
  <w:num w:numId="9">
    <w:abstractNumId w:val="16"/>
  </w:num>
  <w:num w:numId="10">
    <w:abstractNumId w:val="5"/>
  </w:num>
  <w:num w:numId="11">
    <w:abstractNumId w:val="12"/>
  </w:num>
  <w:num w:numId="1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
  </w:num>
  <w:num w:numId="17">
    <w:abstractNumId w:val="9"/>
  </w:num>
  <w:num w:numId="18">
    <w:abstractNumId w:val="20"/>
  </w:num>
  <w:num w:numId="19">
    <w:abstractNumId w:val="10"/>
  </w:num>
  <w:num w:numId="20">
    <w:abstractNumId w:val="2"/>
  </w:num>
  <w:num w:numId="21">
    <w:abstractNumId w:val="11"/>
  </w:num>
  <w:num w:numId="22">
    <w:abstractNumId w:val="19"/>
  </w:num>
  <w:num w:numId="23">
    <w:abstractNumId w:val="0"/>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TrueTypeFonts/>
  <w:saveSubsetFonts/>
  <w:bordersDoNotSurroundHeader/>
  <w:bordersDoNotSurroundFooter/>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A9"/>
    <w:rsid w:val="000053C9"/>
    <w:rsid w:val="00014810"/>
    <w:rsid w:val="00023739"/>
    <w:rsid w:val="00025017"/>
    <w:rsid w:val="00025A34"/>
    <w:rsid w:val="0003503D"/>
    <w:rsid w:val="00043625"/>
    <w:rsid w:val="0005485A"/>
    <w:rsid w:val="00056B1C"/>
    <w:rsid w:val="0006461B"/>
    <w:rsid w:val="00067620"/>
    <w:rsid w:val="000746A6"/>
    <w:rsid w:val="0007767B"/>
    <w:rsid w:val="000946FF"/>
    <w:rsid w:val="00094BDA"/>
    <w:rsid w:val="00097E52"/>
    <w:rsid w:val="000A0551"/>
    <w:rsid w:val="000A0FD2"/>
    <w:rsid w:val="000A2CED"/>
    <w:rsid w:val="000B6560"/>
    <w:rsid w:val="000D7088"/>
    <w:rsid w:val="000D753A"/>
    <w:rsid w:val="000E5FB4"/>
    <w:rsid w:val="000E6A3C"/>
    <w:rsid w:val="000F0929"/>
    <w:rsid w:val="000F193F"/>
    <w:rsid w:val="000F4832"/>
    <w:rsid w:val="00100839"/>
    <w:rsid w:val="001010F9"/>
    <w:rsid w:val="001045BE"/>
    <w:rsid w:val="00111F77"/>
    <w:rsid w:val="00113948"/>
    <w:rsid w:val="00115023"/>
    <w:rsid w:val="001228DF"/>
    <w:rsid w:val="001271BA"/>
    <w:rsid w:val="00130911"/>
    <w:rsid w:val="001559E0"/>
    <w:rsid w:val="00167B2C"/>
    <w:rsid w:val="00173B5E"/>
    <w:rsid w:val="001746AD"/>
    <w:rsid w:val="001771E1"/>
    <w:rsid w:val="00193401"/>
    <w:rsid w:val="001A62CF"/>
    <w:rsid w:val="001B2E5B"/>
    <w:rsid w:val="001D218F"/>
    <w:rsid w:val="001D675C"/>
    <w:rsid w:val="001E4E1C"/>
    <w:rsid w:val="001F7B6B"/>
    <w:rsid w:val="00212808"/>
    <w:rsid w:val="00213810"/>
    <w:rsid w:val="00216646"/>
    <w:rsid w:val="002253A6"/>
    <w:rsid w:val="00226D69"/>
    <w:rsid w:val="0023375D"/>
    <w:rsid w:val="002423D2"/>
    <w:rsid w:val="002454F4"/>
    <w:rsid w:val="00251861"/>
    <w:rsid w:val="00252023"/>
    <w:rsid w:val="00254E66"/>
    <w:rsid w:val="00263802"/>
    <w:rsid w:val="00272C81"/>
    <w:rsid w:val="002808AD"/>
    <w:rsid w:val="002832DD"/>
    <w:rsid w:val="00284A32"/>
    <w:rsid w:val="00284DE1"/>
    <w:rsid w:val="00285DCF"/>
    <w:rsid w:val="0028608D"/>
    <w:rsid w:val="002A0C4E"/>
    <w:rsid w:val="002A25F1"/>
    <w:rsid w:val="002A2E18"/>
    <w:rsid w:val="002A4655"/>
    <w:rsid w:val="002A6316"/>
    <w:rsid w:val="002A7016"/>
    <w:rsid w:val="002B5516"/>
    <w:rsid w:val="002C3ABA"/>
    <w:rsid w:val="002C4925"/>
    <w:rsid w:val="002D2F42"/>
    <w:rsid w:val="002D33AE"/>
    <w:rsid w:val="002E28FB"/>
    <w:rsid w:val="002F2D6E"/>
    <w:rsid w:val="003008E8"/>
    <w:rsid w:val="00306BBC"/>
    <w:rsid w:val="003261F5"/>
    <w:rsid w:val="00330B2B"/>
    <w:rsid w:val="00335461"/>
    <w:rsid w:val="00335D64"/>
    <w:rsid w:val="00355366"/>
    <w:rsid w:val="00355F76"/>
    <w:rsid w:val="0035681E"/>
    <w:rsid w:val="003571B8"/>
    <w:rsid w:val="003659C0"/>
    <w:rsid w:val="00367AAB"/>
    <w:rsid w:val="003823CA"/>
    <w:rsid w:val="003871BA"/>
    <w:rsid w:val="00387B9D"/>
    <w:rsid w:val="00391D9E"/>
    <w:rsid w:val="00392DD5"/>
    <w:rsid w:val="00394D13"/>
    <w:rsid w:val="003A416B"/>
    <w:rsid w:val="003B028F"/>
    <w:rsid w:val="003B4622"/>
    <w:rsid w:val="003C2355"/>
    <w:rsid w:val="003C6A4B"/>
    <w:rsid w:val="003C6F22"/>
    <w:rsid w:val="003D0D59"/>
    <w:rsid w:val="003E2714"/>
    <w:rsid w:val="003E7D52"/>
    <w:rsid w:val="003F1CB0"/>
    <w:rsid w:val="004002D0"/>
    <w:rsid w:val="00401290"/>
    <w:rsid w:val="004243A9"/>
    <w:rsid w:val="004270A7"/>
    <w:rsid w:val="00430283"/>
    <w:rsid w:val="00440786"/>
    <w:rsid w:val="00442378"/>
    <w:rsid w:val="004541F3"/>
    <w:rsid w:val="0045446D"/>
    <w:rsid w:val="00455EBC"/>
    <w:rsid w:val="00461383"/>
    <w:rsid w:val="00480886"/>
    <w:rsid w:val="00481059"/>
    <w:rsid w:val="0049092A"/>
    <w:rsid w:val="00497391"/>
    <w:rsid w:val="004A1F20"/>
    <w:rsid w:val="004C241A"/>
    <w:rsid w:val="004C7C2B"/>
    <w:rsid w:val="004D6395"/>
    <w:rsid w:val="004E5BEE"/>
    <w:rsid w:val="004F3772"/>
    <w:rsid w:val="004F3FCA"/>
    <w:rsid w:val="00500D34"/>
    <w:rsid w:val="00503897"/>
    <w:rsid w:val="00505316"/>
    <w:rsid w:val="0050629B"/>
    <w:rsid w:val="005078A0"/>
    <w:rsid w:val="005142CC"/>
    <w:rsid w:val="00532C5D"/>
    <w:rsid w:val="0053681A"/>
    <w:rsid w:val="00540876"/>
    <w:rsid w:val="00550ED7"/>
    <w:rsid w:val="00557BEB"/>
    <w:rsid w:val="005736EF"/>
    <w:rsid w:val="00573F25"/>
    <w:rsid w:val="00575C73"/>
    <w:rsid w:val="00577448"/>
    <w:rsid w:val="00577FB1"/>
    <w:rsid w:val="0058150C"/>
    <w:rsid w:val="005825FE"/>
    <w:rsid w:val="00587F54"/>
    <w:rsid w:val="005A5E33"/>
    <w:rsid w:val="005B2BA6"/>
    <w:rsid w:val="005B497F"/>
    <w:rsid w:val="005C35B8"/>
    <w:rsid w:val="005D07CC"/>
    <w:rsid w:val="005E6DDE"/>
    <w:rsid w:val="005F3786"/>
    <w:rsid w:val="005F4705"/>
    <w:rsid w:val="0060066C"/>
    <w:rsid w:val="00611728"/>
    <w:rsid w:val="00611CF3"/>
    <w:rsid w:val="00614FC3"/>
    <w:rsid w:val="00616262"/>
    <w:rsid w:val="00620030"/>
    <w:rsid w:val="006227B8"/>
    <w:rsid w:val="00626FE5"/>
    <w:rsid w:val="0063216C"/>
    <w:rsid w:val="0064468C"/>
    <w:rsid w:val="006528BE"/>
    <w:rsid w:val="0066106D"/>
    <w:rsid w:val="00663370"/>
    <w:rsid w:val="00675EA7"/>
    <w:rsid w:val="006767B9"/>
    <w:rsid w:val="00676D90"/>
    <w:rsid w:val="0068380B"/>
    <w:rsid w:val="00685300"/>
    <w:rsid w:val="00696F6C"/>
    <w:rsid w:val="00697762"/>
    <w:rsid w:val="006A173D"/>
    <w:rsid w:val="006A1FE2"/>
    <w:rsid w:val="006A2666"/>
    <w:rsid w:val="006B0566"/>
    <w:rsid w:val="006B73A6"/>
    <w:rsid w:val="006C2282"/>
    <w:rsid w:val="006C33EA"/>
    <w:rsid w:val="006D42EC"/>
    <w:rsid w:val="006E1080"/>
    <w:rsid w:val="006E21BC"/>
    <w:rsid w:val="006E50CF"/>
    <w:rsid w:val="006E7160"/>
    <w:rsid w:val="00736A00"/>
    <w:rsid w:val="00745B94"/>
    <w:rsid w:val="0074602B"/>
    <w:rsid w:val="007473DF"/>
    <w:rsid w:val="0075702C"/>
    <w:rsid w:val="00761C2D"/>
    <w:rsid w:val="00762953"/>
    <w:rsid w:val="007668BA"/>
    <w:rsid w:val="007720C7"/>
    <w:rsid w:val="00773112"/>
    <w:rsid w:val="00774225"/>
    <w:rsid w:val="00775FCF"/>
    <w:rsid w:val="00790164"/>
    <w:rsid w:val="00794360"/>
    <w:rsid w:val="007A0F3A"/>
    <w:rsid w:val="007A35B6"/>
    <w:rsid w:val="007A4E37"/>
    <w:rsid w:val="007B0F92"/>
    <w:rsid w:val="007B214E"/>
    <w:rsid w:val="007B5F56"/>
    <w:rsid w:val="007C5AAA"/>
    <w:rsid w:val="007C60D6"/>
    <w:rsid w:val="007D186B"/>
    <w:rsid w:val="007D22E8"/>
    <w:rsid w:val="007D6709"/>
    <w:rsid w:val="007E3C2C"/>
    <w:rsid w:val="007F0743"/>
    <w:rsid w:val="007F1CA6"/>
    <w:rsid w:val="008028AA"/>
    <w:rsid w:val="008056B6"/>
    <w:rsid w:val="00807528"/>
    <w:rsid w:val="00807CDE"/>
    <w:rsid w:val="008124F5"/>
    <w:rsid w:val="00812A23"/>
    <w:rsid w:val="00826B5E"/>
    <w:rsid w:val="00826EA7"/>
    <w:rsid w:val="00832D56"/>
    <w:rsid w:val="00842EA1"/>
    <w:rsid w:val="00843B4C"/>
    <w:rsid w:val="00855F5F"/>
    <w:rsid w:val="00872B28"/>
    <w:rsid w:val="00877606"/>
    <w:rsid w:val="008821BE"/>
    <w:rsid w:val="008865C4"/>
    <w:rsid w:val="00886D54"/>
    <w:rsid w:val="0089784C"/>
    <w:rsid w:val="008A135A"/>
    <w:rsid w:val="008A449D"/>
    <w:rsid w:val="008A4D0D"/>
    <w:rsid w:val="008A52D4"/>
    <w:rsid w:val="008A756E"/>
    <w:rsid w:val="008B1F88"/>
    <w:rsid w:val="008B27C4"/>
    <w:rsid w:val="008B571A"/>
    <w:rsid w:val="008B7F71"/>
    <w:rsid w:val="008C2FD9"/>
    <w:rsid w:val="008C7272"/>
    <w:rsid w:val="008E0D78"/>
    <w:rsid w:val="008E374C"/>
    <w:rsid w:val="008E62BB"/>
    <w:rsid w:val="008F1751"/>
    <w:rsid w:val="0091126E"/>
    <w:rsid w:val="00923A81"/>
    <w:rsid w:val="00935BF9"/>
    <w:rsid w:val="009361DB"/>
    <w:rsid w:val="009406F7"/>
    <w:rsid w:val="00951155"/>
    <w:rsid w:val="00953C6F"/>
    <w:rsid w:val="00972464"/>
    <w:rsid w:val="009751ED"/>
    <w:rsid w:val="009772DF"/>
    <w:rsid w:val="0098693D"/>
    <w:rsid w:val="00996F2F"/>
    <w:rsid w:val="00997639"/>
    <w:rsid w:val="009A6C7D"/>
    <w:rsid w:val="009A7D13"/>
    <w:rsid w:val="009B05BF"/>
    <w:rsid w:val="009B1830"/>
    <w:rsid w:val="009B33C4"/>
    <w:rsid w:val="009B413D"/>
    <w:rsid w:val="009C0BE3"/>
    <w:rsid w:val="009C25F0"/>
    <w:rsid w:val="009C581E"/>
    <w:rsid w:val="009D10BC"/>
    <w:rsid w:val="009E3D5A"/>
    <w:rsid w:val="009F0008"/>
    <w:rsid w:val="009F6413"/>
    <w:rsid w:val="00A007F9"/>
    <w:rsid w:val="00A00DF1"/>
    <w:rsid w:val="00A03D89"/>
    <w:rsid w:val="00A1111A"/>
    <w:rsid w:val="00A15E48"/>
    <w:rsid w:val="00A21107"/>
    <w:rsid w:val="00A24C43"/>
    <w:rsid w:val="00A25F57"/>
    <w:rsid w:val="00A27C33"/>
    <w:rsid w:val="00A36690"/>
    <w:rsid w:val="00A4288E"/>
    <w:rsid w:val="00A52B40"/>
    <w:rsid w:val="00A63121"/>
    <w:rsid w:val="00A65441"/>
    <w:rsid w:val="00A676D5"/>
    <w:rsid w:val="00A80391"/>
    <w:rsid w:val="00A83BEB"/>
    <w:rsid w:val="00A870EB"/>
    <w:rsid w:val="00A9140F"/>
    <w:rsid w:val="00A9192D"/>
    <w:rsid w:val="00A9473F"/>
    <w:rsid w:val="00A94D98"/>
    <w:rsid w:val="00A95019"/>
    <w:rsid w:val="00AA33CE"/>
    <w:rsid w:val="00AA7CA6"/>
    <w:rsid w:val="00AB3964"/>
    <w:rsid w:val="00AB67AD"/>
    <w:rsid w:val="00AB701C"/>
    <w:rsid w:val="00AC4629"/>
    <w:rsid w:val="00AC6B42"/>
    <w:rsid w:val="00AD2CED"/>
    <w:rsid w:val="00AD79AB"/>
    <w:rsid w:val="00B11736"/>
    <w:rsid w:val="00B15E00"/>
    <w:rsid w:val="00B1634A"/>
    <w:rsid w:val="00B23F05"/>
    <w:rsid w:val="00B456B4"/>
    <w:rsid w:val="00B46860"/>
    <w:rsid w:val="00B607F9"/>
    <w:rsid w:val="00B641AE"/>
    <w:rsid w:val="00B6443D"/>
    <w:rsid w:val="00B6683D"/>
    <w:rsid w:val="00B722A0"/>
    <w:rsid w:val="00B9664F"/>
    <w:rsid w:val="00B96CC1"/>
    <w:rsid w:val="00B96CFB"/>
    <w:rsid w:val="00BB706F"/>
    <w:rsid w:val="00BC2007"/>
    <w:rsid w:val="00BC2C48"/>
    <w:rsid w:val="00BC635D"/>
    <w:rsid w:val="00BC79B1"/>
    <w:rsid w:val="00BD18AD"/>
    <w:rsid w:val="00BD3840"/>
    <w:rsid w:val="00BE4873"/>
    <w:rsid w:val="00BE6F37"/>
    <w:rsid w:val="00BF69D0"/>
    <w:rsid w:val="00C038C0"/>
    <w:rsid w:val="00C06B89"/>
    <w:rsid w:val="00C24D59"/>
    <w:rsid w:val="00C25A5B"/>
    <w:rsid w:val="00C34C36"/>
    <w:rsid w:val="00C35C33"/>
    <w:rsid w:val="00C362AB"/>
    <w:rsid w:val="00C377E3"/>
    <w:rsid w:val="00C44D46"/>
    <w:rsid w:val="00C51586"/>
    <w:rsid w:val="00C5524E"/>
    <w:rsid w:val="00C61F1E"/>
    <w:rsid w:val="00C629E5"/>
    <w:rsid w:val="00C71E58"/>
    <w:rsid w:val="00C723B0"/>
    <w:rsid w:val="00C80E85"/>
    <w:rsid w:val="00C856D7"/>
    <w:rsid w:val="00C86472"/>
    <w:rsid w:val="00C877A3"/>
    <w:rsid w:val="00C9353C"/>
    <w:rsid w:val="00C9400F"/>
    <w:rsid w:val="00C9703C"/>
    <w:rsid w:val="00CA0C4C"/>
    <w:rsid w:val="00CA34FE"/>
    <w:rsid w:val="00CA4DFF"/>
    <w:rsid w:val="00CA7175"/>
    <w:rsid w:val="00CB0980"/>
    <w:rsid w:val="00CB3C22"/>
    <w:rsid w:val="00CB5FD9"/>
    <w:rsid w:val="00CB7632"/>
    <w:rsid w:val="00CD206E"/>
    <w:rsid w:val="00CE333E"/>
    <w:rsid w:val="00CF61E0"/>
    <w:rsid w:val="00CF6A60"/>
    <w:rsid w:val="00D01774"/>
    <w:rsid w:val="00D038AC"/>
    <w:rsid w:val="00D0392E"/>
    <w:rsid w:val="00D12AEA"/>
    <w:rsid w:val="00D12CB0"/>
    <w:rsid w:val="00D134CE"/>
    <w:rsid w:val="00D23DA6"/>
    <w:rsid w:val="00D24CF2"/>
    <w:rsid w:val="00D35B0B"/>
    <w:rsid w:val="00D41A43"/>
    <w:rsid w:val="00D42DCB"/>
    <w:rsid w:val="00D457FF"/>
    <w:rsid w:val="00D45C7E"/>
    <w:rsid w:val="00D50ABD"/>
    <w:rsid w:val="00D521A6"/>
    <w:rsid w:val="00D80A32"/>
    <w:rsid w:val="00D92FDC"/>
    <w:rsid w:val="00D95F21"/>
    <w:rsid w:val="00DA1495"/>
    <w:rsid w:val="00DA3B86"/>
    <w:rsid w:val="00DA7629"/>
    <w:rsid w:val="00DB2ADA"/>
    <w:rsid w:val="00DB3D22"/>
    <w:rsid w:val="00DB5211"/>
    <w:rsid w:val="00DC1BB5"/>
    <w:rsid w:val="00DC6D75"/>
    <w:rsid w:val="00DF3564"/>
    <w:rsid w:val="00DF7844"/>
    <w:rsid w:val="00E05EA4"/>
    <w:rsid w:val="00E10EC4"/>
    <w:rsid w:val="00E20509"/>
    <w:rsid w:val="00E22393"/>
    <w:rsid w:val="00E22CF3"/>
    <w:rsid w:val="00E22D3A"/>
    <w:rsid w:val="00E3603F"/>
    <w:rsid w:val="00E43CE8"/>
    <w:rsid w:val="00E441A7"/>
    <w:rsid w:val="00E53F3C"/>
    <w:rsid w:val="00E562F1"/>
    <w:rsid w:val="00E71459"/>
    <w:rsid w:val="00E81FDA"/>
    <w:rsid w:val="00E84FD9"/>
    <w:rsid w:val="00E93C8C"/>
    <w:rsid w:val="00EA3810"/>
    <w:rsid w:val="00EA74AC"/>
    <w:rsid w:val="00EC64AE"/>
    <w:rsid w:val="00ED00F9"/>
    <w:rsid w:val="00ED05F5"/>
    <w:rsid w:val="00EE5D0B"/>
    <w:rsid w:val="00F00A43"/>
    <w:rsid w:val="00F030C0"/>
    <w:rsid w:val="00F0493F"/>
    <w:rsid w:val="00F050BC"/>
    <w:rsid w:val="00F057B5"/>
    <w:rsid w:val="00F103FC"/>
    <w:rsid w:val="00F255C0"/>
    <w:rsid w:val="00F26661"/>
    <w:rsid w:val="00F4446D"/>
    <w:rsid w:val="00F51AFA"/>
    <w:rsid w:val="00F534AD"/>
    <w:rsid w:val="00F53797"/>
    <w:rsid w:val="00F56C05"/>
    <w:rsid w:val="00F6336F"/>
    <w:rsid w:val="00F679B0"/>
    <w:rsid w:val="00F71B52"/>
    <w:rsid w:val="00F72F68"/>
    <w:rsid w:val="00F80EF7"/>
    <w:rsid w:val="00F83154"/>
    <w:rsid w:val="00F83CD4"/>
    <w:rsid w:val="00F92ACA"/>
    <w:rsid w:val="00F9433F"/>
    <w:rsid w:val="00F94581"/>
    <w:rsid w:val="00F979ED"/>
    <w:rsid w:val="00FA36C3"/>
    <w:rsid w:val="00FB1B7B"/>
    <w:rsid w:val="00FB53D0"/>
    <w:rsid w:val="00FB5F5C"/>
    <w:rsid w:val="00FB6486"/>
    <w:rsid w:val="00FC52CC"/>
    <w:rsid w:val="00FC6D0E"/>
    <w:rsid w:val="00FD13E1"/>
    <w:rsid w:val="00FD2C23"/>
    <w:rsid w:val="00FF5135"/>
    <w:rsid w:val="00FF6223"/>
    <w:rsid w:val="00FF73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FC168"/>
  <w15:chartTrackingRefBased/>
  <w15:docId w15:val="{CDDFF895-E32E-40CC-9393-DBCB3A18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620"/>
    <w:pPr>
      <w:autoSpaceDE w:val="0"/>
      <w:autoSpaceDN w:val="0"/>
    </w:pPr>
    <w:rPr>
      <w:rFonts w:eastAsia="PMingLiU"/>
      <w:lang w:val="en-US" w:eastAsia="en-US" w:bidi="ar-SA"/>
    </w:rPr>
  </w:style>
  <w:style w:type="paragraph" w:styleId="Heading1">
    <w:name w:val="heading 1"/>
    <w:next w:val="Normal"/>
    <w:link w:val="Heading1Char"/>
    <w:uiPriority w:val="9"/>
    <w:qFormat/>
    <w:rsid w:val="00BC635D"/>
    <w:pPr>
      <w:keepNext/>
      <w:outlineLvl w:val="0"/>
    </w:pPr>
    <w:rPr>
      <w:rFonts w:eastAsia="Arial Unicode MS"/>
      <w:b/>
      <w:kern w:val="1"/>
      <w:sz w:val="24"/>
      <w:szCs w:val="22"/>
      <w:lang w:val="en-US" w:eastAsia="ar-SA" w:bidi="ar-SA"/>
    </w:rPr>
  </w:style>
  <w:style w:type="paragraph" w:styleId="Heading2">
    <w:name w:val="heading 2"/>
    <w:next w:val="Normal"/>
    <w:link w:val="Heading2Char"/>
    <w:uiPriority w:val="9"/>
    <w:qFormat/>
    <w:rsid w:val="00F83154"/>
    <w:pPr>
      <w:keepNext/>
      <w:overflowPunct w:val="0"/>
      <w:autoSpaceDE w:val="0"/>
      <w:autoSpaceDN w:val="0"/>
      <w:adjustRightInd w:val="0"/>
      <w:jc w:val="both"/>
      <w:textAlignment w:val="baseline"/>
      <w:outlineLvl w:val="1"/>
    </w:pPr>
    <w:rPr>
      <w:rFonts w:cs="Helvetica"/>
      <w:b/>
      <w:color w:val="000000"/>
      <w:sz w:val="24"/>
      <w:szCs w:val="24"/>
      <w:lang w:val="en-US" w:eastAsia="en-NZ" w:bidi="he-IL"/>
    </w:rPr>
  </w:style>
  <w:style w:type="paragraph" w:styleId="Heading3">
    <w:name w:val="heading 3"/>
    <w:next w:val="Normal"/>
    <w:link w:val="Heading3Char1"/>
    <w:uiPriority w:val="9"/>
    <w:qFormat/>
    <w:rsid w:val="00D24CF2"/>
    <w:pPr>
      <w:keepNext/>
      <w:jc w:val="both"/>
      <w:outlineLvl w:val="2"/>
    </w:pPr>
    <w:rPr>
      <w:rFonts w:cs="Helvetica"/>
      <w:b/>
      <w:color w:val="000000"/>
      <w:szCs w:val="24"/>
      <w:lang w:val="en-US" w:eastAsia="en-NZ" w:bidi="he-IL"/>
    </w:rPr>
  </w:style>
  <w:style w:type="paragraph" w:styleId="Heading4">
    <w:name w:val="heading 4"/>
    <w:next w:val="Normal"/>
    <w:link w:val="Heading4Char"/>
    <w:qFormat/>
    <w:rsid w:val="006A1FE2"/>
    <w:pPr>
      <w:keepNext/>
      <w:outlineLvl w:val="3"/>
    </w:pPr>
    <w:rPr>
      <w:rFonts w:eastAsia="Batang"/>
      <w:i/>
      <w:kern w:val="2"/>
      <w:szCs w:val="24"/>
      <w:lang w:val="en-US" w:eastAsia="ko-KR" w:bidi="ar-SA"/>
    </w:rPr>
  </w:style>
  <w:style w:type="paragraph" w:styleId="Heading5">
    <w:name w:val="heading 5"/>
    <w:basedOn w:val="Normal"/>
    <w:next w:val="Normal"/>
    <w:link w:val="Heading5Char"/>
    <w:qFormat/>
    <w:rsid w:val="0063216C"/>
    <w:pPr>
      <w:keepNext/>
      <w:outlineLvl w:val="4"/>
    </w:pPr>
    <w:rPr>
      <w:b/>
      <w:lang w:val="x-none"/>
    </w:rPr>
  </w:style>
  <w:style w:type="paragraph" w:styleId="Heading6">
    <w:name w:val="heading 6"/>
    <w:basedOn w:val="Normal"/>
    <w:next w:val="Normal"/>
    <w:link w:val="Heading6Char"/>
    <w:qFormat/>
    <w:rsid w:val="0063216C"/>
    <w:pPr>
      <w:spacing w:before="240" w:after="60"/>
      <w:outlineLvl w:val="5"/>
    </w:pPr>
    <w:rPr>
      <w:i/>
      <w:sz w:val="22"/>
      <w:lang w:val="x-none"/>
    </w:rPr>
  </w:style>
  <w:style w:type="paragraph" w:styleId="Heading7">
    <w:name w:val="heading 7"/>
    <w:basedOn w:val="Normal"/>
    <w:next w:val="Normal"/>
    <w:link w:val="Heading7Char"/>
    <w:qFormat/>
    <w:rsid w:val="0063216C"/>
    <w:pPr>
      <w:spacing w:before="240" w:after="60"/>
      <w:outlineLvl w:val="6"/>
    </w:pPr>
    <w:rPr>
      <w:rFonts w:ascii="Arial" w:hAnsi="Arial"/>
      <w:lang w:val="x-none"/>
    </w:rPr>
  </w:style>
  <w:style w:type="paragraph" w:styleId="Heading8">
    <w:name w:val="heading 8"/>
    <w:basedOn w:val="Normal"/>
    <w:next w:val="Normal"/>
    <w:link w:val="Heading8Char"/>
    <w:qFormat/>
    <w:rsid w:val="0063216C"/>
    <w:pPr>
      <w:spacing w:before="240" w:after="60"/>
      <w:outlineLvl w:val="7"/>
    </w:pPr>
    <w:rPr>
      <w:rFonts w:ascii="Arial" w:hAnsi="Arial"/>
      <w:i/>
      <w:lang w:val="x-none"/>
    </w:rPr>
  </w:style>
  <w:style w:type="paragraph" w:styleId="Heading9">
    <w:name w:val="heading 9"/>
    <w:basedOn w:val="Normal"/>
    <w:next w:val="Normal"/>
    <w:link w:val="Heading9Char"/>
    <w:qFormat/>
    <w:rsid w:val="0063216C"/>
    <w:pPr>
      <w:spacing w:before="240" w:after="60"/>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63216C"/>
    <w:pPr>
      <w:shd w:val="clear" w:color="auto" w:fill="000080"/>
    </w:pPr>
    <w:rPr>
      <w:rFonts w:ascii="Tahoma" w:hAnsi="Tahoma"/>
      <w:lang w:val="x-none"/>
    </w:rPr>
  </w:style>
  <w:style w:type="paragraph" w:styleId="TOC1">
    <w:name w:val="toc 1"/>
    <w:basedOn w:val="Normal"/>
    <w:next w:val="Normal"/>
    <w:autoRedefine/>
    <w:semiHidden/>
    <w:rsid w:val="0063216C"/>
    <w:pPr>
      <w:spacing w:before="360" w:after="360"/>
    </w:pPr>
    <w:rPr>
      <w:b/>
      <w:caps/>
      <w:sz w:val="22"/>
      <w:u w:val="single"/>
    </w:rPr>
  </w:style>
  <w:style w:type="paragraph" w:styleId="TOC2">
    <w:name w:val="toc 2"/>
    <w:basedOn w:val="Normal"/>
    <w:next w:val="Normal"/>
    <w:autoRedefine/>
    <w:semiHidden/>
    <w:rsid w:val="0063216C"/>
    <w:rPr>
      <w:b/>
      <w:smallCaps/>
      <w:sz w:val="22"/>
    </w:rPr>
  </w:style>
  <w:style w:type="paragraph" w:styleId="TOC3">
    <w:name w:val="toc 3"/>
    <w:basedOn w:val="Normal"/>
    <w:next w:val="Normal"/>
    <w:autoRedefine/>
    <w:semiHidden/>
    <w:rsid w:val="0063216C"/>
    <w:rPr>
      <w:smallCaps/>
      <w:sz w:val="22"/>
    </w:rPr>
  </w:style>
  <w:style w:type="paragraph" w:styleId="TOC4">
    <w:name w:val="toc 4"/>
    <w:basedOn w:val="Normal"/>
    <w:next w:val="Normal"/>
    <w:autoRedefine/>
    <w:semiHidden/>
    <w:rsid w:val="0063216C"/>
    <w:rPr>
      <w:sz w:val="22"/>
    </w:rPr>
  </w:style>
  <w:style w:type="paragraph" w:styleId="TOC5">
    <w:name w:val="toc 5"/>
    <w:basedOn w:val="Normal"/>
    <w:next w:val="Normal"/>
    <w:autoRedefine/>
    <w:semiHidden/>
    <w:rsid w:val="0063216C"/>
    <w:rPr>
      <w:sz w:val="22"/>
    </w:rPr>
  </w:style>
  <w:style w:type="paragraph" w:styleId="TOC6">
    <w:name w:val="toc 6"/>
    <w:basedOn w:val="Normal"/>
    <w:next w:val="Normal"/>
    <w:autoRedefine/>
    <w:semiHidden/>
    <w:rsid w:val="0063216C"/>
    <w:rPr>
      <w:sz w:val="22"/>
    </w:rPr>
  </w:style>
  <w:style w:type="paragraph" w:styleId="TOC7">
    <w:name w:val="toc 7"/>
    <w:basedOn w:val="Normal"/>
    <w:next w:val="Normal"/>
    <w:autoRedefine/>
    <w:semiHidden/>
    <w:rsid w:val="0063216C"/>
    <w:rPr>
      <w:sz w:val="22"/>
    </w:rPr>
  </w:style>
  <w:style w:type="paragraph" w:styleId="TOC8">
    <w:name w:val="toc 8"/>
    <w:basedOn w:val="Normal"/>
    <w:next w:val="Normal"/>
    <w:autoRedefine/>
    <w:semiHidden/>
    <w:rsid w:val="0063216C"/>
    <w:rPr>
      <w:sz w:val="22"/>
    </w:rPr>
  </w:style>
  <w:style w:type="paragraph" w:styleId="TOC9">
    <w:name w:val="toc 9"/>
    <w:basedOn w:val="Normal"/>
    <w:next w:val="Normal"/>
    <w:autoRedefine/>
    <w:semiHidden/>
    <w:rsid w:val="0063216C"/>
    <w:rPr>
      <w:sz w:val="22"/>
    </w:rPr>
  </w:style>
  <w:style w:type="paragraph" w:styleId="Header">
    <w:name w:val="header"/>
    <w:aliases w:val="h"/>
    <w:link w:val="HeaderChar"/>
    <w:uiPriority w:val="99"/>
    <w:rsid w:val="002832DD"/>
    <w:pPr>
      <w:tabs>
        <w:tab w:val="center" w:pos="4153"/>
        <w:tab w:val="right" w:pos="8306"/>
      </w:tabs>
      <w:jc w:val="both"/>
    </w:pPr>
    <w:rPr>
      <w:kern w:val="28"/>
      <w:lang w:val="en-US" w:eastAsia="en-US" w:bidi="ar-SA"/>
    </w:rPr>
  </w:style>
  <w:style w:type="paragraph" w:styleId="Footer">
    <w:name w:val="footer"/>
    <w:basedOn w:val="Normal"/>
    <w:link w:val="FooterChar"/>
    <w:uiPriority w:val="99"/>
    <w:rsid w:val="0063216C"/>
    <w:pPr>
      <w:tabs>
        <w:tab w:val="center" w:pos="4153"/>
        <w:tab w:val="right" w:pos="8306"/>
      </w:tabs>
    </w:pPr>
    <w:rPr>
      <w:rFonts w:eastAsia="Times New Roman"/>
      <w:kern w:val="28"/>
      <w:lang w:val="x-none" w:eastAsia="x-none"/>
    </w:rPr>
  </w:style>
  <w:style w:type="character" w:styleId="PageNumber">
    <w:name w:val="page number"/>
    <w:basedOn w:val="DefaultParagraphFont"/>
    <w:rsid w:val="0063216C"/>
  </w:style>
  <w:style w:type="paragraph" w:styleId="BodyText">
    <w:name w:val="Body Text"/>
    <w:basedOn w:val="Normal"/>
    <w:link w:val="BodyTextChar"/>
    <w:rsid w:val="0063216C"/>
    <w:rPr>
      <w:rFonts w:eastAsia="Times New Roman"/>
      <w:kern w:val="28"/>
      <w:sz w:val="24"/>
    </w:rPr>
  </w:style>
  <w:style w:type="character" w:customStyle="1" w:styleId="BodyTextChar">
    <w:name w:val="Body Text Char"/>
    <w:link w:val="BodyText"/>
    <w:rsid w:val="00D80A32"/>
    <w:rPr>
      <w:kern w:val="28"/>
      <w:sz w:val="24"/>
      <w:lang w:val="en-US" w:eastAsia="en-US" w:bidi="ar-SA"/>
    </w:rPr>
  </w:style>
  <w:style w:type="paragraph" w:styleId="Title">
    <w:name w:val="Title"/>
    <w:basedOn w:val="Normal"/>
    <w:link w:val="TitleChar"/>
    <w:qFormat/>
    <w:rsid w:val="0063216C"/>
    <w:pPr>
      <w:jc w:val="center"/>
    </w:pPr>
    <w:rPr>
      <w:rFonts w:ascii="Garamond" w:hAnsi="Garamond"/>
      <w:b/>
      <w:sz w:val="28"/>
      <w:lang w:val="x-none"/>
    </w:rPr>
  </w:style>
  <w:style w:type="paragraph" w:customStyle="1" w:styleId="H2">
    <w:name w:val="H2"/>
    <w:basedOn w:val="Normal"/>
    <w:next w:val="Normal"/>
    <w:rsid w:val="0063216C"/>
    <w:pPr>
      <w:keepNext/>
      <w:spacing w:before="100" w:after="100"/>
      <w:outlineLvl w:val="2"/>
    </w:pPr>
    <w:rPr>
      <w:b/>
      <w:snapToGrid w:val="0"/>
      <w:sz w:val="36"/>
    </w:rPr>
  </w:style>
  <w:style w:type="paragraph" w:customStyle="1" w:styleId="H3">
    <w:name w:val="H3"/>
    <w:basedOn w:val="Normal"/>
    <w:next w:val="Normal"/>
    <w:rsid w:val="0063216C"/>
    <w:pPr>
      <w:keepNext/>
      <w:spacing w:before="100" w:after="100"/>
      <w:outlineLvl w:val="3"/>
    </w:pPr>
    <w:rPr>
      <w:b/>
      <w:snapToGrid w:val="0"/>
      <w:sz w:val="28"/>
    </w:rPr>
  </w:style>
  <w:style w:type="character" w:styleId="Hyperlink">
    <w:name w:val="Hyperlink"/>
    <w:uiPriority w:val="99"/>
    <w:rsid w:val="0063216C"/>
    <w:rPr>
      <w:color w:val="0000FF"/>
      <w:u w:val="single"/>
    </w:rPr>
  </w:style>
  <w:style w:type="character" w:styleId="FollowedHyperlink">
    <w:name w:val="FollowedHyperlink"/>
    <w:uiPriority w:val="99"/>
    <w:rsid w:val="0063216C"/>
    <w:rPr>
      <w:color w:val="800080"/>
      <w:u w:val="single"/>
    </w:rPr>
  </w:style>
  <w:style w:type="paragraph" w:customStyle="1" w:styleId="H4">
    <w:name w:val="H4"/>
    <w:basedOn w:val="Normal"/>
    <w:next w:val="Normal"/>
    <w:rsid w:val="0063216C"/>
    <w:pPr>
      <w:keepNext/>
      <w:spacing w:before="100" w:after="100"/>
      <w:outlineLvl w:val="4"/>
    </w:pPr>
    <w:rPr>
      <w:b/>
      <w:snapToGrid w:val="0"/>
      <w:sz w:val="24"/>
    </w:rPr>
  </w:style>
  <w:style w:type="paragraph" w:customStyle="1" w:styleId="Blockquote">
    <w:name w:val="Blockquote"/>
    <w:basedOn w:val="Normal"/>
    <w:rsid w:val="0063216C"/>
    <w:pPr>
      <w:spacing w:before="100" w:after="100"/>
      <w:ind w:left="360" w:right="360"/>
    </w:pPr>
    <w:rPr>
      <w:snapToGrid w:val="0"/>
      <w:sz w:val="24"/>
    </w:rPr>
  </w:style>
  <w:style w:type="paragraph" w:styleId="PlainText">
    <w:name w:val="Plain Text"/>
    <w:basedOn w:val="Normal"/>
    <w:link w:val="PlainTextChar"/>
    <w:rsid w:val="0063216C"/>
    <w:rPr>
      <w:rFonts w:ascii="Courier New" w:hAnsi="Courier New"/>
      <w:lang w:val="x-none"/>
    </w:rPr>
  </w:style>
  <w:style w:type="paragraph" w:styleId="BodyText2">
    <w:name w:val="Body Text 2"/>
    <w:basedOn w:val="Normal"/>
    <w:link w:val="BodyText2Char"/>
    <w:rsid w:val="0063216C"/>
    <w:rPr>
      <w:sz w:val="18"/>
      <w:lang w:val="x-none"/>
    </w:rPr>
  </w:style>
  <w:style w:type="paragraph" w:customStyle="1" w:styleId="Affiliation">
    <w:name w:val="Affiliation"/>
    <w:qFormat/>
    <w:rsid w:val="007B0F92"/>
    <w:pPr>
      <w:jc w:val="center"/>
    </w:pPr>
    <w:rPr>
      <w:color w:val="000000"/>
      <w:lang w:val="en-US" w:eastAsia="en-US" w:bidi="ar-SA"/>
    </w:rPr>
  </w:style>
  <w:style w:type="paragraph" w:customStyle="1" w:styleId="Bodytext1">
    <w:name w:val="Body text 1"/>
    <w:basedOn w:val="Normal"/>
    <w:rsid w:val="0063216C"/>
    <w:pPr>
      <w:spacing w:line="280" w:lineRule="exact"/>
    </w:pPr>
    <w:rPr>
      <w:rFonts w:ascii="MS Serif" w:hAnsi="MS Serif"/>
      <w:color w:val="000000"/>
      <w:sz w:val="18"/>
    </w:rPr>
  </w:style>
  <w:style w:type="paragraph" w:customStyle="1" w:styleId="ref-text">
    <w:name w:val="ref-text"/>
    <w:basedOn w:val="BodyText"/>
    <w:rsid w:val="0063216C"/>
    <w:pPr>
      <w:spacing w:before="120"/>
      <w:ind w:left="567" w:hanging="567"/>
    </w:pPr>
    <w:rPr>
      <w:rFonts w:ascii="MS Serif" w:hAnsi="MS Serif"/>
      <w:sz w:val="18"/>
      <w:lang w:val="en-GB"/>
    </w:rPr>
  </w:style>
  <w:style w:type="paragraph" w:styleId="BodyTextIndent">
    <w:name w:val="Body Text Indent"/>
    <w:basedOn w:val="Normal"/>
    <w:link w:val="BodyTextIndentChar"/>
    <w:rsid w:val="0063216C"/>
    <w:pPr>
      <w:ind w:firstLine="720"/>
    </w:pPr>
    <w:rPr>
      <w:sz w:val="24"/>
      <w:lang w:val="x-none"/>
    </w:rPr>
  </w:style>
  <w:style w:type="character" w:styleId="EndnoteReference">
    <w:name w:val="endnote reference"/>
    <w:semiHidden/>
    <w:rsid w:val="0063216C"/>
    <w:rPr>
      <w:vertAlign w:val="superscript"/>
    </w:rPr>
  </w:style>
  <w:style w:type="paragraph" w:styleId="BodyTextIndent3">
    <w:name w:val="Body Text Indent 3"/>
    <w:basedOn w:val="Normal"/>
    <w:link w:val="BodyTextIndent3Char"/>
    <w:rsid w:val="0063216C"/>
    <w:pPr>
      <w:spacing w:line="480" w:lineRule="auto"/>
      <w:ind w:firstLine="720"/>
    </w:pPr>
    <w:rPr>
      <w:sz w:val="24"/>
      <w:lang w:val="x-none"/>
    </w:rPr>
  </w:style>
  <w:style w:type="character" w:styleId="Strong">
    <w:name w:val="Strong"/>
    <w:uiPriority w:val="22"/>
    <w:qFormat/>
    <w:rsid w:val="0063216C"/>
    <w:rPr>
      <w:b/>
    </w:rPr>
  </w:style>
  <w:style w:type="paragraph" w:styleId="Caption">
    <w:name w:val="caption"/>
    <w:aliases w:val="TF,Caption Char Char Char"/>
    <w:next w:val="Normal"/>
    <w:link w:val="CaptionChar"/>
    <w:uiPriority w:val="35"/>
    <w:qFormat/>
    <w:rsid w:val="005D07CC"/>
    <w:pPr>
      <w:jc w:val="center"/>
    </w:pPr>
    <w:rPr>
      <w:rFonts w:ascii="Garamond" w:eastAsia="Batang" w:hAnsi="Garamond"/>
      <w:b/>
      <w:color w:val="000000"/>
      <w:kern w:val="2"/>
      <w:sz w:val="28"/>
      <w:szCs w:val="24"/>
      <w:lang w:val="en-US" w:eastAsia="ko-KR" w:bidi="ar-SA"/>
    </w:rPr>
  </w:style>
  <w:style w:type="paragraph" w:styleId="BodyText3">
    <w:name w:val="Body Text 3"/>
    <w:basedOn w:val="Normal"/>
    <w:link w:val="BodyText3Char"/>
    <w:rsid w:val="0063216C"/>
    <w:rPr>
      <w:color w:val="FF0000"/>
      <w:sz w:val="24"/>
      <w:lang w:val="x-none"/>
    </w:rPr>
  </w:style>
  <w:style w:type="paragraph" w:styleId="BodyTextIndent2">
    <w:name w:val="Body Text Indent 2"/>
    <w:basedOn w:val="Normal"/>
    <w:link w:val="BodyTextIndent2Char"/>
    <w:rsid w:val="0063216C"/>
    <w:pPr>
      <w:ind w:left="720"/>
    </w:pPr>
    <w:rPr>
      <w:sz w:val="24"/>
      <w:lang w:val="x-none"/>
    </w:rPr>
  </w:style>
  <w:style w:type="paragraph" w:customStyle="1" w:styleId="HTMLBody">
    <w:name w:val="HTML Body"/>
    <w:rsid w:val="0063216C"/>
    <w:rPr>
      <w:rFonts w:ascii="Arial" w:hAnsi="Arial"/>
      <w:snapToGrid w:val="0"/>
      <w:lang w:val="en-US" w:eastAsia="en-US" w:bidi="ar-SA"/>
    </w:rPr>
  </w:style>
  <w:style w:type="character" w:styleId="Emphasis">
    <w:name w:val="Emphasis"/>
    <w:qFormat/>
    <w:rsid w:val="0063216C"/>
    <w:rPr>
      <w:i/>
    </w:rPr>
  </w:style>
  <w:style w:type="paragraph" w:styleId="FootnoteText">
    <w:name w:val="footnote text"/>
    <w:basedOn w:val="Normal"/>
    <w:link w:val="FootnoteTextChar"/>
    <w:rsid w:val="0063216C"/>
    <w:rPr>
      <w:lang w:val="x-none"/>
    </w:rPr>
  </w:style>
  <w:style w:type="paragraph" w:styleId="ColorfulGrid-Accent1">
    <w:name w:val="Colorful Grid Accent 1"/>
    <w:basedOn w:val="Normal"/>
    <w:qFormat/>
    <w:rsid w:val="005078A0"/>
    <w:pPr>
      <w:ind w:left="567" w:right="565"/>
    </w:pPr>
  </w:style>
  <w:style w:type="paragraph" w:customStyle="1" w:styleId="Author">
    <w:name w:val="Author"/>
    <w:basedOn w:val="Normal"/>
    <w:rsid w:val="008A52D4"/>
    <w:pPr>
      <w:overflowPunct w:val="0"/>
      <w:adjustRightInd w:val="0"/>
      <w:jc w:val="center"/>
      <w:textAlignment w:val="baseline"/>
    </w:pPr>
    <w:rPr>
      <w:rFonts w:cs="Helvetica"/>
      <w:b/>
      <w:color w:val="000000"/>
      <w:sz w:val="24"/>
      <w:lang w:eastAsia="en-NZ" w:bidi="he-IL"/>
    </w:rPr>
  </w:style>
  <w:style w:type="paragraph" w:customStyle="1" w:styleId="abscontent">
    <w:name w:val="abs_content"/>
    <w:rsid w:val="007B0F92"/>
    <w:pPr>
      <w:ind w:left="567" w:right="709"/>
      <w:jc w:val="both"/>
    </w:pPr>
    <w:rPr>
      <w:sz w:val="18"/>
      <w:lang w:val="en-US" w:eastAsia="en-US" w:bidi="ar-SA"/>
    </w:rPr>
  </w:style>
  <w:style w:type="paragraph" w:customStyle="1" w:styleId="abstitle">
    <w:name w:val="abs_title"/>
    <w:rsid w:val="002F2D6E"/>
    <w:pPr>
      <w:overflowPunct w:val="0"/>
      <w:autoSpaceDE w:val="0"/>
      <w:autoSpaceDN w:val="0"/>
      <w:adjustRightInd w:val="0"/>
      <w:textAlignment w:val="baseline"/>
    </w:pPr>
    <w:rPr>
      <w:rFonts w:eastAsia="Batang" w:cs="Helvetica"/>
      <w:b/>
      <w:caps/>
      <w:color w:val="000000"/>
      <w:kern w:val="2"/>
      <w:szCs w:val="24"/>
      <w:lang w:val="en-US" w:eastAsia="en-NZ" w:bidi="he-IL"/>
    </w:rPr>
  </w:style>
  <w:style w:type="paragraph" w:customStyle="1" w:styleId="keywordstitle">
    <w:name w:val="keywords_title"/>
    <w:link w:val="keywordstitleChar"/>
    <w:rsid w:val="002F2D6E"/>
    <w:pPr>
      <w:overflowPunct w:val="0"/>
      <w:autoSpaceDE w:val="0"/>
      <w:autoSpaceDN w:val="0"/>
      <w:adjustRightInd w:val="0"/>
      <w:textAlignment w:val="baseline"/>
    </w:pPr>
    <w:rPr>
      <w:rFonts w:eastAsia="Batang" w:cs="Helvetica"/>
      <w:b/>
      <w:color w:val="000000"/>
      <w:kern w:val="2"/>
      <w:szCs w:val="24"/>
      <w:lang w:val="en-US" w:eastAsia="en-NZ" w:bidi="he-IL"/>
    </w:rPr>
  </w:style>
  <w:style w:type="character" w:customStyle="1" w:styleId="keywordstitleChar">
    <w:name w:val="keywords_title Char"/>
    <w:link w:val="keywordstitle"/>
    <w:rsid w:val="002F2D6E"/>
    <w:rPr>
      <w:rFonts w:eastAsia="Batang" w:cs="Helvetica"/>
      <w:b/>
      <w:color w:val="000000"/>
      <w:kern w:val="2"/>
      <w:szCs w:val="24"/>
      <w:lang w:val="en-US" w:eastAsia="en-NZ" w:bidi="he-IL"/>
    </w:rPr>
  </w:style>
  <w:style w:type="paragraph" w:customStyle="1" w:styleId="keywordscontent">
    <w:name w:val="keywords_content"/>
    <w:basedOn w:val="Normal"/>
    <w:link w:val="keywordscontentChar"/>
    <w:rsid w:val="00F83CD4"/>
    <w:pPr>
      <w:overflowPunct w:val="0"/>
      <w:adjustRightInd w:val="0"/>
      <w:ind w:left="573" w:right="720"/>
      <w:textAlignment w:val="baseline"/>
    </w:pPr>
    <w:rPr>
      <w:rFonts w:eastAsia="Times New Roman" w:cs="Helvetica"/>
      <w:color w:val="000000"/>
      <w:spacing w:val="-3"/>
      <w:kern w:val="28"/>
      <w:sz w:val="18"/>
      <w:lang w:eastAsia="en-NZ" w:bidi="he-IL"/>
    </w:rPr>
  </w:style>
  <w:style w:type="character" w:customStyle="1" w:styleId="keywordscontentChar">
    <w:name w:val="keywords_content Char"/>
    <w:link w:val="keywordscontent"/>
    <w:rsid w:val="00D80A32"/>
    <w:rPr>
      <w:rFonts w:cs="Helvetica"/>
      <w:color w:val="000000"/>
      <w:spacing w:val="-3"/>
      <w:kern w:val="28"/>
      <w:sz w:val="18"/>
      <w:lang w:val="en-US" w:eastAsia="en-NZ" w:bidi="he-IL"/>
    </w:rPr>
  </w:style>
  <w:style w:type="paragraph" w:customStyle="1" w:styleId="manuscriptreceived">
    <w:name w:val="manuscript_received"/>
    <w:basedOn w:val="Normal"/>
    <w:rsid w:val="0063216C"/>
    <w:rPr>
      <w:sz w:val="18"/>
    </w:rPr>
  </w:style>
  <w:style w:type="paragraph" w:styleId="BalloonText">
    <w:name w:val="Balloon Text"/>
    <w:basedOn w:val="Normal"/>
    <w:link w:val="BalloonTextChar"/>
    <w:uiPriority w:val="99"/>
    <w:semiHidden/>
    <w:rsid w:val="00540876"/>
    <w:rPr>
      <w:rFonts w:ascii="Tahoma" w:hAnsi="Tahoma"/>
      <w:sz w:val="16"/>
      <w:szCs w:val="16"/>
      <w:lang w:val="x-none"/>
    </w:rPr>
  </w:style>
  <w:style w:type="table" w:styleId="TableGrid">
    <w:name w:val="Table Grid"/>
    <w:basedOn w:val="TableNormal"/>
    <w:uiPriority w:val="59"/>
    <w:rsid w:val="00A6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SNormal">
    <w:name w:val="ET&amp;S_Normal"/>
    <w:link w:val="ETSNormalChar"/>
    <w:rsid w:val="00DF7844"/>
    <w:pPr>
      <w:overflowPunct w:val="0"/>
      <w:autoSpaceDE w:val="0"/>
      <w:autoSpaceDN w:val="0"/>
      <w:adjustRightInd w:val="0"/>
      <w:jc w:val="both"/>
      <w:textAlignment w:val="baseline"/>
    </w:pPr>
    <w:rPr>
      <w:color w:val="000000"/>
      <w:kern w:val="28"/>
      <w:lang w:val="en-US" w:eastAsia="en-NZ" w:bidi="he-IL"/>
    </w:rPr>
  </w:style>
  <w:style w:type="paragraph" w:styleId="NormalWeb">
    <w:name w:val="Normal (Web)"/>
    <w:uiPriority w:val="99"/>
    <w:rsid w:val="00FC6D0E"/>
    <w:pPr>
      <w:spacing w:before="100" w:beforeAutospacing="1" w:after="100" w:afterAutospacing="1"/>
      <w:jc w:val="both"/>
    </w:pPr>
    <w:rPr>
      <w:color w:val="000000"/>
      <w:sz w:val="24"/>
      <w:szCs w:val="24"/>
      <w:lang w:val="en-US" w:eastAsia="en-US" w:bidi="ar-SA"/>
    </w:rPr>
  </w:style>
  <w:style w:type="paragraph" w:customStyle="1" w:styleId="Style2">
    <w:name w:val="Style2"/>
    <w:basedOn w:val="Caption"/>
    <w:rsid w:val="00D80A32"/>
    <w:rPr>
      <w:rFonts w:eastAsia="SimSun"/>
      <w:kern w:val="0"/>
      <w:lang w:eastAsia="zh-CN"/>
    </w:rPr>
  </w:style>
  <w:style w:type="paragraph" w:customStyle="1" w:styleId="Caption-b">
    <w:name w:val="Caption-b"/>
    <w:basedOn w:val="Normal"/>
    <w:next w:val="Author"/>
    <w:autoRedefine/>
    <w:rsid w:val="00D80A32"/>
    <w:pPr>
      <w:jc w:val="center"/>
    </w:pPr>
    <w:rPr>
      <w:rFonts w:ascii="Garamond" w:hAnsi="Garamond"/>
      <w:b/>
      <w:color w:val="000000"/>
      <w:sz w:val="28"/>
      <w:szCs w:val="28"/>
    </w:rPr>
  </w:style>
  <w:style w:type="paragraph" w:customStyle="1" w:styleId="ETSBullet">
    <w:name w:val="ET&amp;S_Bullet"/>
    <w:basedOn w:val="ETSNormal"/>
    <w:autoRedefine/>
    <w:rsid w:val="00D80A32"/>
    <w:rPr>
      <w:bCs/>
      <w:color w:val="auto"/>
    </w:rPr>
  </w:style>
  <w:style w:type="paragraph" w:customStyle="1" w:styleId="ETSnumber0">
    <w:name w:val="ETS_number"/>
    <w:basedOn w:val="Normal"/>
    <w:autoRedefine/>
    <w:rsid w:val="00D80A32"/>
    <w:pPr>
      <w:numPr>
        <w:numId w:val="2"/>
      </w:numPr>
      <w:spacing w:before="60" w:after="60"/>
    </w:pPr>
  </w:style>
  <w:style w:type="paragraph" w:customStyle="1" w:styleId="ETSNumber">
    <w:name w:val="ET&amp;S_Number"/>
    <w:basedOn w:val="ETSBullet"/>
    <w:autoRedefine/>
    <w:rsid w:val="00D80A32"/>
    <w:pPr>
      <w:numPr>
        <w:numId w:val="3"/>
      </w:numPr>
    </w:pPr>
  </w:style>
  <w:style w:type="paragraph" w:customStyle="1" w:styleId="ETSTable">
    <w:name w:val="ETS_Table"/>
    <w:basedOn w:val="BodyText"/>
    <w:link w:val="ETSTableChar"/>
    <w:autoRedefine/>
    <w:rsid w:val="00D80A32"/>
    <w:pPr>
      <w:framePr w:wrap="around" w:vAnchor="text" w:hAnchor="text" w:y="1"/>
      <w:tabs>
        <w:tab w:val="left" w:pos="562"/>
      </w:tabs>
      <w:spacing w:before="60" w:after="60"/>
      <w:jc w:val="center"/>
    </w:pPr>
    <w:rPr>
      <w:szCs w:val="16"/>
    </w:rPr>
  </w:style>
  <w:style w:type="character" w:customStyle="1" w:styleId="ETSTableChar">
    <w:name w:val="ETS_Table Char"/>
    <w:link w:val="ETSTable"/>
    <w:rsid w:val="00D80A32"/>
    <w:rPr>
      <w:kern w:val="28"/>
      <w:sz w:val="24"/>
      <w:szCs w:val="16"/>
      <w:lang w:val="en-US" w:eastAsia="en-US" w:bidi="ar-SA"/>
    </w:rPr>
  </w:style>
  <w:style w:type="paragraph" w:customStyle="1" w:styleId="ETSTable0">
    <w:name w:val="ET&amp;S_Table"/>
    <w:basedOn w:val="BodyTextIndent2"/>
    <w:autoRedefine/>
    <w:rsid w:val="00D80A32"/>
    <w:pPr>
      <w:tabs>
        <w:tab w:val="left" w:pos="567"/>
      </w:tabs>
      <w:ind w:left="0"/>
      <w:jc w:val="center"/>
    </w:pPr>
    <w:rPr>
      <w:rFonts w:eastAsia="SimSun"/>
      <w:iCs/>
      <w:sz w:val="20"/>
      <w:lang w:eastAsia="zh-CN"/>
    </w:rPr>
  </w:style>
  <w:style w:type="paragraph" w:customStyle="1" w:styleId="ETSbullet-barb">
    <w:name w:val="ETS_bullet-barb"/>
    <w:basedOn w:val="ETSNormal"/>
    <w:autoRedefine/>
    <w:rsid w:val="00D80A32"/>
    <w:pPr>
      <w:numPr>
        <w:numId w:val="1"/>
      </w:numPr>
      <w:tabs>
        <w:tab w:val="clear" w:pos="720"/>
        <w:tab w:val="num" w:pos="300"/>
      </w:tabs>
      <w:ind w:left="400" w:hanging="400"/>
    </w:pPr>
    <w:rPr>
      <w:bCs/>
      <w:color w:val="auto"/>
    </w:rPr>
  </w:style>
  <w:style w:type="paragraph" w:customStyle="1" w:styleId="ETSblockquote">
    <w:name w:val="ET&amp;S_block quote"/>
    <w:basedOn w:val="Normal"/>
    <w:autoRedefine/>
    <w:rsid w:val="00D80A32"/>
    <w:pPr>
      <w:ind w:left="720"/>
    </w:pPr>
  </w:style>
  <w:style w:type="character" w:customStyle="1" w:styleId="goohl0">
    <w:name w:val="goohl0"/>
    <w:basedOn w:val="DefaultParagraphFont"/>
    <w:rsid w:val="00D80A32"/>
  </w:style>
  <w:style w:type="character" w:customStyle="1" w:styleId="goohl1">
    <w:name w:val="goohl1"/>
    <w:basedOn w:val="DefaultParagraphFont"/>
    <w:rsid w:val="00D80A32"/>
  </w:style>
  <w:style w:type="character" w:customStyle="1" w:styleId="goohl4">
    <w:name w:val="goohl4"/>
    <w:basedOn w:val="DefaultParagraphFont"/>
    <w:rsid w:val="00D80A32"/>
  </w:style>
  <w:style w:type="character" w:customStyle="1" w:styleId="mediumb-text1">
    <w:name w:val="mediumb-text1"/>
    <w:rsid w:val="00D80A32"/>
    <w:rPr>
      <w:rFonts w:ascii="Arial" w:hAnsi="Arial" w:cs="Arial" w:hint="default"/>
      <w:b/>
      <w:bCs/>
      <w:color w:val="000000"/>
      <w:sz w:val="24"/>
      <w:szCs w:val="24"/>
    </w:rPr>
  </w:style>
  <w:style w:type="paragraph" w:customStyle="1" w:styleId="MainParagraph">
    <w:name w:val="Main Paragraph"/>
    <w:rsid w:val="00D80A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hAnsi="Arial"/>
      <w:lang w:val="en-GB" w:eastAsia="zh-TW" w:bidi="ar-SA"/>
    </w:rPr>
  </w:style>
  <w:style w:type="character" w:styleId="HTMLKeyboard">
    <w:name w:val="HTML Keyboard"/>
    <w:rsid w:val="00D80A32"/>
    <w:rPr>
      <w:rFonts w:ascii="Courier New" w:hAnsi="Courier New" w:cs="Courier New"/>
      <w:sz w:val="20"/>
      <w:szCs w:val="20"/>
    </w:rPr>
  </w:style>
  <w:style w:type="character" w:customStyle="1" w:styleId="smitem1">
    <w:name w:val="smitem1"/>
    <w:rsid w:val="00D80A32"/>
    <w:rPr>
      <w:rFonts w:ascii="Arial" w:hAnsi="Arial" w:cs="Arial" w:hint="default"/>
      <w:sz w:val="15"/>
      <w:szCs w:val="15"/>
    </w:rPr>
  </w:style>
  <w:style w:type="character" w:styleId="CommentReference">
    <w:name w:val="annotation reference"/>
    <w:uiPriority w:val="99"/>
    <w:rsid w:val="00D80A32"/>
    <w:rPr>
      <w:sz w:val="16"/>
      <w:szCs w:val="16"/>
    </w:rPr>
  </w:style>
  <w:style w:type="paragraph" w:styleId="CommentText">
    <w:name w:val="annotation text"/>
    <w:basedOn w:val="Normal"/>
    <w:link w:val="CommentTextChar1"/>
    <w:uiPriority w:val="99"/>
    <w:rsid w:val="00D80A32"/>
    <w:rPr>
      <w:rFonts w:eastAsia="Batang"/>
      <w:kern w:val="2"/>
      <w:szCs w:val="24"/>
      <w:lang w:val="x-none" w:eastAsia="ko-KR"/>
    </w:rPr>
  </w:style>
  <w:style w:type="paragraph" w:customStyle="1" w:styleId="ETSReferences">
    <w:name w:val="ET&amp;SReferences"/>
    <w:basedOn w:val="ETSNormal"/>
    <w:autoRedefine/>
    <w:rsid w:val="00D80A32"/>
    <w:pPr>
      <w:ind w:left="288" w:hanging="288"/>
    </w:pPr>
    <w:rPr>
      <w:bCs/>
      <w:color w:val="auto"/>
    </w:rPr>
  </w:style>
  <w:style w:type="character" w:customStyle="1" w:styleId="FooterChar">
    <w:name w:val="Footer Char"/>
    <w:link w:val="Footer"/>
    <w:uiPriority w:val="99"/>
    <w:rsid w:val="00807528"/>
    <w:rPr>
      <w:kern w:val="28"/>
    </w:rPr>
  </w:style>
  <w:style w:type="character" w:customStyle="1" w:styleId="Heading1Char">
    <w:name w:val="Heading 1 Char"/>
    <w:link w:val="Heading1"/>
    <w:uiPriority w:val="9"/>
    <w:rsid w:val="00BC635D"/>
    <w:rPr>
      <w:rFonts w:eastAsia="Arial Unicode MS"/>
      <w:b/>
      <w:kern w:val="1"/>
      <w:sz w:val="24"/>
      <w:szCs w:val="22"/>
      <w:lang w:val="en-US" w:eastAsia="ar-SA" w:bidi="ar-SA"/>
    </w:rPr>
  </w:style>
  <w:style w:type="character" w:styleId="FootnoteReference">
    <w:name w:val="footnote reference"/>
    <w:rsid w:val="00067620"/>
    <w:rPr>
      <w:vertAlign w:val="superscript"/>
    </w:rPr>
  </w:style>
  <w:style w:type="paragraph" w:customStyle="1" w:styleId="IEEEHeading1">
    <w:name w:val="IEEE Heading 1"/>
    <w:basedOn w:val="Normal"/>
    <w:rsid w:val="00067620"/>
    <w:pPr>
      <w:keepNext/>
      <w:keepLines/>
      <w:numPr>
        <w:numId w:val="5"/>
      </w:numPr>
      <w:tabs>
        <w:tab w:val="decimal" w:pos="-540"/>
        <w:tab w:val="decimal" w:pos="227"/>
      </w:tabs>
      <w:spacing w:before="240" w:after="240"/>
      <w:jc w:val="center"/>
      <w:outlineLvl w:val="1"/>
    </w:pPr>
    <w:rPr>
      <w:caps/>
    </w:rPr>
  </w:style>
  <w:style w:type="paragraph" w:customStyle="1" w:styleId="IEEEHeading1nonumber">
    <w:name w:val="IEEE Heading 1 no number"/>
    <w:basedOn w:val="IEEEHeading1"/>
    <w:rsid w:val="00067620"/>
    <w:pPr>
      <w:numPr>
        <w:numId w:val="0"/>
      </w:numPr>
      <w:tabs>
        <w:tab w:val="clear" w:pos="-540"/>
        <w:tab w:val="clear" w:pos="227"/>
        <w:tab w:val="left" w:pos="360"/>
      </w:tabs>
    </w:pPr>
  </w:style>
  <w:style w:type="paragraph" w:customStyle="1" w:styleId="IEEETitle">
    <w:name w:val="IEEE Title"/>
    <w:basedOn w:val="Normal"/>
    <w:next w:val="IEEEAuthor"/>
    <w:rsid w:val="00067620"/>
    <w:pPr>
      <w:spacing w:before="240" w:after="240"/>
      <w:jc w:val="center"/>
      <w:outlineLvl w:val="0"/>
    </w:pPr>
    <w:rPr>
      <w:b/>
      <w:bCs/>
      <w:sz w:val="28"/>
      <w:szCs w:val="28"/>
    </w:rPr>
  </w:style>
  <w:style w:type="paragraph" w:customStyle="1" w:styleId="IEEEAuthor">
    <w:name w:val="IEEE Author"/>
    <w:basedOn w:val="Normal"/>
    <w:next w:val="IEEEAuthorAffiliation"/>
    <w:rsid w:val="00067620"/>
    <w:pPr>
      <w:keepNext/>
      <w:keepLines/>
      <w:jc w:val="center"/>
    </w:pPr>
    <w:rPr>
      <w:sz w:val="24"/>
      <w:szCs w:val="24"/>
    </w:rPr>
  </w:style>
  <w:style w:type="paragraph" w:customStyle="1" w:styleId="IEEEAuthorAffiliation">
    <w:name w:val="IEEE Author Affiliation"/>
    <w:basedOn w:val="Normal"/>
    <w:rsid w:val="00067620"/>
    <w:pPr>
      <w:keepNext/>
      <w:keepLines/>
      <w:jc w:val="center"/>
    </w:pPr>
  </w:style>
  <w:style w:type="paragraph" w:customStyle="1" w:styleId="IEEEReference">
    <w:name w:val="IEEE Reference"/>
    <w:basedOn w:val="Normal"/>
    <w:rsid w:val="00067620"/>
    <w:pPr>
      <w:keepLines/>
      <w:numPr>
        <w:numId w:val="6"/>
      </w:numPr>
      <w:ind w:left="357" w:hanging="357"/>
      <w:jc w:val="both"/>
    </w:pPr>
    <w:rPr>
      <w:sz w:val="16"/>
      <w:szCs w:val="16"/>
    </w:rPr>
  </w:style>
  <w:style w:type="paragraph" w:customStyle="1" w:styleId="IEEEEquation">
    <w:name w:val="IEEE Equation"/>
    <w:basedOn w:val="IEEEBodyText"/>
    <w:rsid w:val="00067620"/>
    <w:pPr>
      <w:tabs>
        <w:tab w:val="right" w:pos="4962"/>
      </w:tabs>
    </w:pPr>
  </w:style>
  <w:style w:type="paragraph" w:customStyle="1" w:styleId="IEEEFirstHeader">
    <w:name w:val="IEEE First Header"/>
    <w:basedOn w:val="Normal"/>
    <w:rsid w:val="00067620"/>
    <w:pPr>
      <w:keepNext/>
      <w:keepLines/>
      <w:jc w:val="both"/>
    </w:pPr>
    <w:rPr>
      <w:rFonts w:ascii="Times" w:hAnsi="Times"/>
      <w:sz w:val="16"/>
      <w:szCs w:val="16"/>
    </w:rPr>
  </w:style>
  <w:style w:type="paragraph" w:customStyle="1" w:styleId="IEEEafterAffiliation">
    <w:name w:val="IEEE after Affiliation"/>
    <w:basedOn w:val="IEEEAuthorAffiliation"/>
    <w:rsid w:val="00067620"/>
    <w:pPr>
      <w:spacing w:after="240"/>
    </w:pPr>
  </w:style>
  <w:style w:type="paragraph" w:customStyle="1" w:styleId="IEEEAbstract">
    <w:name w:val="IEEE Abstract"/>
    <w:basedOn w:val="Normal"/>
    <w:rsid w:val="00067620"/>
    <w:pPr>
      <w:keepNext/>
      <w:keepLines/>
      <w:jc w:val="both"/>
    </w:pPr>
    <w:rPr>
      <w:b/>
      <w:bCs/>
      <w:i/>
      <w:iCs/>
      <w:sz w:val="18"/>
      <w:szCs w:val="18"/>
    </w:rPr>
  </w:style>
  <w:style w:type="paragraph" w:customStyle="1" w:styleId="IEEEFigureCaption">
    <w:name w:val="IEEE Figure Caption"/>
    <w:basedOn w:val="Normal"/>
    <w:next w:val="Normal"/>
    <w:rsid w:val="00067620"/>
    <w:pPr>
      <w:keepLines/>
      <w:spacing w:before="120" w:after="240"/>
      <w:jc w:val="center"/>
    </w:pPr>
    <w:rPr>
      <w:rFonts w:ascii="Arial" w:hAnsi="Arial"/>
      <w:sz w:val="16"/>
      <w:szCs w:val="16"/>
    </w:rPr>
  </w:style>
  <w:style w:type="paragraph" w:customStyle="1" w:styleId="IEEEFigure">
    <w:name w:val="IEEE Figure"/>
    <w:basedOn w:val="Normal"/>
    <w:next w:val="IEEEFigureCaption"/>
    <w:rsid w:val="00067620"/>
    <w:pPr>
      <w:jc w:val="center"/>
    </w:pPr>
    <w:rPr>
      <w:rFonts w:ascii="Arial" w:hAnsi="Arial"/>
      <w:sz w:val="16"/>
      <w:szCs w:val="16"/>
    </w:rPr>
  </w:style>
  <w:style w:type="paragraph" w:customStyle="1" w:styleId="IEEEBodyText">
    <w:name w:val="IEEE Body Text"/>
    <w:basedOn w:val="Normal"/>
    <w:link w:val="IEEEBodyText0"/>
    <w:rsid w:val="00067620"/>
    <w:pPr>
      <w:ind w:firstLine="238"/>
      <w:jc w:val="both"/>
    </w:pPr>
    <w:rPr>
      <w:lang w:val="x-none"/>
    </w:rPr>
  </w:style>
  <w:style w:type="paragraph" w:customStyle="1" w:styleId="IEEETableCaption">
    <w:name w:val="IEEE Table Caption"/>
    <w:basedOn w:val="Normal"/>
    <w:rsid w:val="00067620"/>
    <w:pPr>
      <w:keepNext/>
      <w:keepLines/>
      <w:spacing w:after="120"/>
      <w:jc w:val="center"/>
    </w:pPr>
    <w:rPr>
      <w:rFonts w:ascii="Arial" w:hAnsi="Arial"/>
      <w:sz w:val="16"/>
      <w:szCs w:val="16"/>
    </w:rPr>
  </w:style>
  <w:style w:type="paragraph" w:customStyle="1" w:styleId="IEEEHeading2">
    <w:name w:val="IEEE Heading 2"/>
    <w:basedOn w:val="IEEEHeading1"/>
    <w:next w:val="IEEEBodyText"/>
    <w:rsid w:val="00067620"/>
    <w:pPr>
      <w:numPr>
        <w:numId w:val="4"/>
      </w:numPr>
      <w:tabs>
        <w:tab w:val="clear" w:pos="-540"/>
        <w:tab w:val="clear" w:pos="227"/>
      </w:tabs>
      <w:spacing w:beforeLines="100" w:afterLines="100"/>
      <w:jc w:val="left"/>
    </w:pPr>
    <w:rPr>
      <w:i/>
      <w:iCs/>
      <w:caps w:val="0"/>
    </w:rPr>
  </w:style>
  <w:style w:type="paragraph" w:customStyle="1" w:styleId="IEEETable">
    <w:name w:val="IEEE Table"/>
    <w:basedOn w:val="IEEEBodyText"/>
    <w:rsid w:val="00067620"/>
    <w:pPr>
      <w:keepNext/>
      <w:keepLines/>
      <w:spacing w:before="120" w:after="120"/>
      <w:jc w:val="center"/>
    </w:pPr>
    <w:rPr>
      <w:sz w:val="16"/>
      <w:szCs w:val="16"/>
    </w:rPr>
  </w:style>
  <w:style w:type="paragraph" w:customStyle="1" w:styleId="IEEEFootnoteSeparator">
    <w:name w:val="IEEE Footnote Separator"/>
    <w:basedOn w:val="IEEEBodyText"/>
    <w:rsid w:val="00067620"/>
    <w:pPr>
      <w:keepNext/>
      <w:jc w:val="left"/>
    </w:pPr>
    <w:rPr>
      <w:sz w:val="16"/>
      <w:szCs w:val="16"/>
    </w:rPr>
  </w:style>
  <w:style w:type="paragraph" w:customStyle="1" w:styleId="IEEEFootnoteText">
    <w:name w:val="IEEE Footnote Text"/>
    <w:basedOn w:val="FootnoteText"/>
    <w:rsid w:val="00067620"/>
    <w:rPr>
      <w:sz w:val="16"/>
      <w:szCs w:val="16"/>
    </w:rPr>
  </w:style>
  <w:style w:type="paragraph" w:customStyle="1" w:styleId="IEEETextbox">
    <w:name w:val="IEEE Textbox"/>
    <w:basedOn w:val="Normal"/>
    <w:rsid w:val="00067620"/>
    <w:rPr>
      <w:rFonts w:ascii="Arial" w:hAnsi="Arial"/>
      <w:sz w:val="16"/>
      <w:szCs w:val="16"/>
    </w:rPr>
  </w:style>
  <w:style w:type="character" w:styleId="HTMLCode">
    <w:name w:val="HTML Code"/>
    <w:rsid w:val="00067620"/>
    <w:rPr>
      <w:rFonts w:ascii="Courier" w:eastAsia="Arial Unicode MS" w:hAnsi="Courier" w:cs="Arial Unicode MS" w:hint="default"/>
      <w:sz w:val="22"/>
      <w:szCs w:val="22"/>
    </w:rPr>
  </w:style>
  <w:style w:type="paragraph" w:styleId="HTMLPreformatted">
    <w:name w:val="HTML Preformatted"/>
    <w:basedOn w:val="Normal"/>
    <w:link w:val="HTMLPreformattedChar"/>
    <w:rsid w:val="000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lang w:val="x-none" w:eastAsia="x-none"/>
    </w:rPr>
  </w:style>
  <w:style w:type="character" w:customStyle="1" w:styleId="HTMLPreformattedChar">
    <w:name w:val="HTML Preformatted Char"/>
    <w:link w:val="HTMLPreformatted"/>
    <w:rsid w:val="00067620"/>
    <w:rPr>
      <w:rFonts w:ascii="Arial Unicode MS" w:eastAsia="Arial Unicode MS" w:hAnsi="Arial Unicode MS" w:cs="Arial Unicode MS"/>
    </w:rPr>
  </w:style>
  <w:style w:type="paragraph" w:customStyle="1" w:styleId="BalloonText1">
    <w:name w:val="Balloon Text1"/>
    <w:basedOn w:val="Normal"/>
    <w:semiHidden/>
    <w:rsid w:val="00067620"/>
    <w:rPr>
      <w:rFonts w:ascii="Tahoma" w:hAnsi="Tahoma" w:cs="Tahoma"/>
      <w:sz w:val="16"/>
      <w:szCs w:val="16"/>
    </w:rPr>
  </w:style>
  <w:style w:type="paragraph" w:customStyle="1" w:styleId="CommentSubject1">
    <w:name w:val="Comment Subject1"/>
    <w:basedOn w:val="CommentText"/>
    <w:next w:val="CommentText"/>
    <w:semiHidden/>
    <w:rsid w:val="00067620"/>
    <w:rPr>
      <w:b/>
      <w:bCs/>
    </w:rPr>
  </w:style>
  <w:style w:type="paragraph" w:styleId="CommentSubject">
    <w:name w:val="annotation subject"/>
    <w:basedOn w:val="CommentText"/>
    <w:next w:val="CommentText"/>
    <w:link w:val="CommentSubjectChar1"/>
    <w:uiPriority w:val="99"/>
    <w:rsid w:val="00067620"/>
    <w:rPr>
      <w:b/>
      <w:bCs/>
    </w:rPr>
  </w:style>
  <w:style w:type="character" w:customStyle="1" w:styleId="CommentTextChar1">
    <w:name w:val="Comment Text Char1"/>
    <w:link w:val="CommentText"/>
    <w:uiPriority w:val="99"/>
    <w:rsid w:val="00067620"/>
    <w:rPr>
      <w:rFonts w:eastAsia="Batang"/>
      <w:kern w:val="2"/>
      <w:szCs w:val="24"/>
      <w:lang w:eastAsia="ko-KR"/>
    </w:rPr>
  </w:style>
  <w:style w:type="character" w:customStyle="1" w:styleId="CommentSubjectChar1">
    <w:name w:val="Comment Subject Char1"/>
    <w:link w:val="CommentSubject"/>
    <w:uiPriority w:val="99"/>
    <w:rsid w:val="00067620"/>
    <w:rPr>
      <w:rFonts w:eastAsia="PMingLiU"/>
      <w:b/>
      <w:bCs/>
      <w:kern w:val="2"/>
      <w:szCs w:val="24"/>
      <w:lang w:eastAsia="en-US"/>
    </w:rPr>
  </w:style>
  <w:style w:type="character" w:customStyle="1" w:styleId="CommentSubjectChar">
    <w:name w:val="Comment Subject Char"/>
    <w:rsid w:val="00067620"/>
    <w:rPr>
      <w:rFonts w:eastAsia="Batang"/>
      <w:kern w:val="2"/>
      <w:szCs w:val="24"/>
      <w:lang w:eastAsia="ko-KR"/>
    </w:rPr>
  </w:style>
  <w:style w:type="paragraph" w:customStyle="1" w:styleId="26pt3pt">
    <w:name w:val="樣式 標題 2 + 靠左 套用前:  6 pt 套用後:  3 pt"/>
    <w:basedOn w:val="Heading2"/>
    <w:rsid w:val="00067620"/>
    <w:pPr>
      <w:overflowPunct/>
      <w:adjustRightInd/>
      <w:spacing w:before="120" w:after="60"/>
      <w:jc w:val="left"/>
      <w:textAlignment w:val="auto"/>
    </w:pPr>
    <w:rPr>
      <w:rFonts w:eastAsia="PMingLiU" w:cs="PMingLiU"/>
      <w:b w:val="0"/>
      <w:i/>
      <w:iCs/>
      <w:color w:val="auto"/>
      <w:sz w:val="20"/>
      <w:szCs w:val="20"/>
      <w:lang w:eastAsia="en-US" w:bidi="ar-SA"/>
    </w:rPr>
  </w:style>
  <w:style w:type="paragraph" w:customStyle="1" w:styleId="figurecaption">
    <w:name w:val="figure caption"/>
    <w:rsid w:val="00067620"/>
    <w:pPr>
      <w:numPr>
        <w:numId w:val="8"/>
      </w:numPr>
      <w:spacing w:before="80" w:after="200"/>
      <w:jc w:val="center"/>
    </w:pPr>
    <w:rPr>
      <w:rFonts w:eastAsia="PMingLiU"/>
      <w:sz w:val="16"/>
      <w:lang w:val="en-US" w:eastAsia="en-US" w:bidi="ar-SA"/>
    </w:rPr>
  </w:style>
  <w:style w:type="character" w:customStyle="1" w:styleId="dct-tt">
    <w:name w:val="dct-tt"/>
    <w:rsid w:val="00067620"/>
    <w:rPr>
      <w:rFonts w:ascii="Arial" w:hAnsi="Arial" w:cs="Arial" w:hint="default"/>
    </w:rPr>
  </w:style>
  <w:style w:type="paragraph" w:customStyle="1" w:styleId="IEEEBodyText8">
    <w:name w:val="樣式 IEEE Body Text + 8 點"/>
    <w:basedOn w:val="IEEEBodyText"/>
    <w:link w:val="IEEEBodyText80"/>
    <w:rsid w:val="00067620"/>
    <w:pPr>
      <w:spacing w:afterLines="100"/>
    </w:pPr>
    <w:rPr>
      <w:sz w:val="16"/>
    </w:rPr>
  </w:style>
  <w:style w:type="character" w:customStyle="1" w:styleId="IEEEBodyText0">
    <w:name w:val="IEEE Body Text 字元"/>
    <w:link w:val="IEEEBodyText"/>
    <w:rsid w:val="00067620"/>
    <w:rPr>
      <w:rFonts w:eastAsia="PMingLiU"/>
      <w:lang w:eastAsia="en-US"/>
    </w:rPr>
  </w:style>
  <w:style w:type="character" w:customStyle="1" w:styleId="IEEEBodyText80">
    <w:name w:val="樣式 IEEE Body Text + 8 點 字元"/>
    <w:link w:val="IEEEBodyText8"/>
    <w:rsid w:val="00067620"/>
    <w:rPr>
      <w:rFonts w:eastAsia="PMingLiU"/>
      <w:sz w:val="16"/>
      <w:lang w:eastAsia="en-US"/>
    </w:rPr>
  </w:style>
  <w:style w:type="paragraph" w:customStyle="1" w:styleId="IEEEHeading2110cm1">
    <w:name w:val="樣式 樣式 IEEE Heading 2 + 套用前:  1 列 套用後:  1 列 + 左:  0 cm 套用前:  1 列..."/>
    <w:basedOn w:val="Normal"/>
    <w:rsid w:val="00067620"/>
    <w:pPr>
      <w:keepNext/>
      <w:keepLines/>
      <w:numPr>
        <w:numId w:val="7"/>
      </w:numPr>
      <w:tabs>
        <w:tab w:val="left" w:pos="284"/>
      </w:tabs>
      <w:adjustRightInd w:val="0"/>
      <w:snapToGrid w:val="0"/>
      <w:spacing w:beforeLines="100" w:afterLines="100"/>
      <w:outlineLvl w:val="1"/>
    </w:pPr>
    <w:rPr>
      <w:rFonts w:cs="PMingLiU"/>
      <w:i/>
      <w:iCs/>
    </w:rPr>
  </w:style>
  <w:style w:type="paragraph" w:customStyle="1" w:styleId="IEEEBodyText81">
    <w:name w:val="樣式 樣式 IEEE Body Text + 8 點 + 置中 套用後:  1 列"/>
    <w:basedOn w:val="IEEEBodyText8"/>
    <w:link w:val="IEEEBodyText810"/>
    <w:rsid w:val="00067620"/>
    <w:pPr>
      <w:spacing w:before="100" w:beforeAutospacing="1" w:afterLines="0" w:afterAutospacing="1"/>
      <w:jc w:val="center"/>
    </w:pPr>
  </w:style>
  <w:style w:type="character" w:customStyle="1" w:styleId="Heading2Char">
    <w:name w:val="Heading 2 Char"/>
    <w:link w:val="Heading2"/>
    <w:uiPriority w:val="9"/>
    <w:rsid w:val="00067620"/>
    <w:rPr>
      <w:rFonts w:cs="Helvetica"/>
      <w:b/>
      <w:color w:val="000000"/>
      <w:sz w:val="24"/>
      <w:szCs w:val="24"/>
      <w:lang w:eastAsia="en-NZ" w:bidi="he-IL"/>
    </w:rPr>
  </w:style>
  <w:style w:type="character" w:customStyle="1" w:styleId="IEEEBodyText810">
    <w:name w:val="樣式 樣式 IEEE Body Text + 8 點 + 置中 套用後:  1 列 字元"/>
    <w:link w:val="IEEEBodyText81"/>
    <w:rsid w:val="00067620"/>
    <w:rPr>
      <w:rFonts w:eastAsia="PMingLiU" w:cs="PMingLiU"/>
      <w:sz w:val="16"/>
      <w:lang w:eastAsia="en-US"/>
    </w:rPr>
  </w:style>
  <w:style w:type="paragraph" w:styleId="ColorfulShading-Accent1">
    <w:name w:val="Colorful Shading Accent 1"/>
    <w:hidden/>
    <w:uiPriority w:val="99"/>
    <w:semiHidden/>
    <w:rsid w:val="00067620"/>
    <w:rPr>
      <w:rFonts w:eastAsia="PMingLiU"/>
      <w:lang w:val="en-US" w:eastAsia="en-US" w:bidi="ar-SA"/>
    </w:rPr>
  </w:style>
  <w:style w:type="paragraph" w:customStyle="1" w:styleId="MediumGrid22">
    <w:name w:val="Medium Grid 22"/>
    <w:uiPriority w:val="1"/>
    <w:qFormat/>
    <w:rsid w:val="00067620"/>
    <w:rPr>
      <w:rFonts w:ascii="Calibri" w:eastAsia="Calibri" w:hAnsi="Calibri"/>
      <w:sz w:val="22"/>
      <w:szCs w:val="22"/>
      <w:lang w:val="en-US" w:eastAsia="en-US" w:bidi="ar-SA"/>
    </w:rPr>
  </w:style>
  <w:style w:type="character" w:customStyle="1" w:styleId="Heading3Char1">
    <w:name w:val="Heading 3 Char1"/>
    <w:link w:val="Heading3"/>
    <w:uiPriority w:val="9"/>
    <w:rsid w:val="00F0493F"/>
    <w:rPr>
      <w:rFonts w:cs="Helvetica"/>
      <w:b/>
      <w:color w:val="000000"/>
      <w:szCs w:val="24"/>
      <w:lang w:eastAsia="en-NZ" w:bidi="he-IL"/>
    </w:rPr>
  </w:style>
  <w:style w:type="paragraph" w:customStyle="1" w:styleId="1">
    <w:name w:val="清單段落1"/>
    <w:basedOn w:val="Normal"/>
    <w:qFormat/>
    <w:rsid w:val="00F0493F"/>
    <w:pPr>
      <w:widowControl w:val="0"/>
      <w:autoSpaceDE/>
      <w:autoSpaceDN/>
      <w:ind w:leftChars="200" w:left="480"/>
    </w:pPr>
    <w:rPr>
      <w:rFonts w:ascii="Calibri" w:hAnsi="Calibri" w:cs="Calibri"/>
      <w:kern w:val="2"/>
      <w:sz w:val="24"/>
      <w:szCs w:val="24"/>
      <w:lang w:eastAsia="zh-TW"/>
    </w:rPr>
  </w:style>
  <w:style w:type="character" w:customStyle="1" w:styleId="apple-style-span">
    <w:name w:val="apple-style-span"/>
    <w:rsid w:val="00F0493F"/>
  </w:style>
  <w:style w:type="character" w:customStyle="1" w:styleId="apple-converted-space">
    <w:name w:val="apple-converted-space"/>
    <w:rsid w:val="00F0493F"/>
  </w:style>
  <w:style w:type="paragraph" w:customStyle="1" w:styleId="ewic-Legends">
    <w:name w:val="ewic-Legends"/>
    <w:basedOn w:val="Normal"/>
    <w:link w:val="ewic-LegendsChar"/>
    <w:qFormat/>
    <w:rsid w:val="00F0493F"/>
    <w:pPr>
      <w:autoSpaceDE/>
      <w:autoSpaceDN/>
      <w:spacing w:before="200" w:after="200"/>
      <w:jc w:val="center"/>
    </w:pPr>
    <w:rPr>
      <w:rFonts w:ascii="Arial" w:hAnsi="Arial"/>
      <w:bCs/>
      <w:i/>
      <w:sz w:val="18"/>
      <w:lang w:val="en-GB" w:eastAsia="en-GB"/>
    </w:rPr>
  </w:style>
  <w:style w:type="character" w:customStyle="1" w:styleId="ewic-LegendsChar">
    <w:name w:val="ewic-Legends Char"/>
    <w:link w:val="ewic-Legends"/>
    <w:rsid w:val="00F0493F"/>
    <w:rPr>
      <w:rFonts w:ascii="Arial" w:eastAsia="PMingLiU" w:hAnsi="Arial"/>
      <w:bCs/>
      <w:i/>
      <w:sz w:val="18"/>
      <w:lang w:val="en-GB" w:eastAsia="en-GB"/>
    </w:rPr>
  </w:style>
  <w:style w:type="paragraph" w:customStyle="1" w:styleId="ewic-Tablecolumnheading">
    <w:name w:val="ewic-Table column heading"/>
    <w:link w:val="ewic-TablecolumnheadingChar"/>
    <w:qFormat/>
    <w:rsid w:val="00F0493F"/>
    <w:pPr>
      <w:jc w:val="center"/>
    </w:pPr>
    <w:rPr>
      <w:rFonts w:ascii="Arial" w:eastAsia="PMingLiU" w:hAnsi="Arial"/>
      <w:b/>
      <w:bCs/>
      <w:sz w:val="18"/>
      <w:szCs w:val="18"/>
      <w:lang w:val="en-GB" w:eastAsia="en-GB" w:bidi="ar-SA"/>
    </w:rPr>
  </w:style>
  <w:style w:type="character" w:customStyle="1" w:styleId="ewic-TablecolumnheadingChar">
    <w:name w:val="ewic-Table column heading Char"/>
    <w:link w:val="ewic-Tablecolumnheading"/>
    <w:rsid w:val="00F0493F"/>
    <w:rPr>
      <w:rFonts w:ascii="Arial" w:eastAsia="PMingLiU" w:hAnsi="Arial"/>
      <w:b/>
      <w:bCs/>
      <w:sz w:val="18"/>
      <w:szCs w:val="18"/>
      <w:lang w:val="en-GB" w:eastAsia="en-GB" w:bidi="ar-SA"/>
    </w:rPr>
  </w:style>
  <w:style w:type="paragraph" w:customStyle="1" w:styleId="A">
    <w:name w:val="內文 A"/>
    <w:rsid w:val="00F0493F"/>
    <w:pPr>
      <w:widowControl w:val="0"/>
    </w:pPr>
    <w:rPr>
      <w:rFonts w:eastAsia="ヒラギノ角ゴ Pro W3"/>
      <w:color w:val="000000"/>
      <w:kern w:val="2"/>
      <w:sz w:val="24"/>
      <w:lang w:val="en-US" w:eastAsia="zh-TW" w:bidi="ar-SA"/>
    </w:rPr>
  </w:style>
  <w:style w:type="paragraph" w:customStyle="1" w:styleId="ewic-Bodytext">
    <w:name w:val="ewic-Body text"/>
    <w:link w:val="ewic-BodytextChar"/>
    <w:rsid w:val="00F0493F"/>
    <w:pPr>
      <w:jc w:val="both"/>
    </w:pPr>
    <w:rPr>
      <w:rFonts w:ascii="Arial" w:eastAsia="PMingLiU" w:hAnsi="Arial" w:cs="Arial"/>
      <w:bCs/>
      <w:lang w:val="en-GB" w:eastAsia="en-GB" w:bidi="ar-SA"/>
    </w:rPr>
  </w:style>
  <w:style w:type="character" w:customStyle="1" w:styleId="ewic-BodytextChar">
    <w:name w:val="ewic-Body text Char"/>
    <w:link w:val="ewic-Bodytext"/>
    <w:locked/>
    <w:rsid w:val="00F0493F"/>
    <w:rPr>
      <w:rFonts w:ascii="Arial" w:eastAsia="PMingLiU" w:hAnsi="Arial" w:cs="Arial"/>
      <w:bCs/>
      <w:lang w:val="en-GB" w:eastAsia="en-GB" w:bidi="ar-SA"/>
    </w:rPr>
  </w:style>
  <w:style w:type="character" w:customStyle="1" w:styleId="10">
    <w:name w:val="區別強調1"/>
    <w:qFormat/>
    <w:rsid w:val="00F0493F"/>
    <w:rPr>
      <w:rFonts w:cs="Times New Roman"/>
      <w:i/>
      <w:iCs/>
      <w:color w:val="808080"/>
    </w:rPr>
  </w:style>
  <w:style w:type="paragraph" w:customStyle="1" w:styleId="Articletitle">
    <w:name w:val="Article title"/>
    <w:basedOn w:val="Normal"/>
    <w:next w:val="Normal"/>
    <w:qFormat/>
    <w:rsid w:val="00F0493F"/>
    <w:pPr>
      <w:autoSpaceDE/>
      <w:autoSpaceDN/>
    </w:pPr>
    <w:rPr>
      <w:b/>
      <w:sz w:val="28"/>
      <w:szCs w:val="24"/>
      <w:lang w:val="en-GB" w:eastAsia="en-GB"/>
    </w:rPr>
  </w:style>
  <w:style w:type="paragraph" w:customStyle="1" w:styleId="Authornames">
    <w:name w:val="Author names"/>
    <w:basedOn w:val="Normal"/>
    <w:next w:val="Normal"/>
    <w:qFormat/>
    <w:rsid w:val="00F0493F"/>
    <w:pPr>
      <w:autoSpaceDE/>
      <w:autoSpaceDN/>
    </w:pPr>
    <w:rPr>
      <w:sz w:val="28"/>
      <w:szCs w:val="24"/>
      <w:lang w:val="en-GB" w:eastAsia="en-GB"/>
    </w:rPr>
  </w:style>
  <w:style w:type="character" w:customStyle="1" w:styleId="HeaderChar">
    <w:name w:val="Header Char"/>
    <w:aliases w:val="h Char"/>
    <w:link w:val="Header"/>
    <w:uiPriority w:val="99"/>
    <w:rsid w:val="00F0493F"/>
    <w:rPr>
      <w:kern w:val="28"/>
      <w:lang w:eastAsia="en-US" w:bidi="ar-SA"/>
    </w:rPr>
  </w:style>
  <w:style w:type="character" w:customStyle="1" w:styleId="BalloonTextChar">
    <w:name w:val="Balloon Text Char"/>
    <w:link w:val="BalloonText"/>
    <w:uiPriority w:val="99"/>
    <w:semiHidden/>
    <w:rsid w:val="00F0493F"/>
    <w:rPr>
      <w:rFonts w:ascii="Tahoma" w:eastAsia="PMingLiU" w:hAnsi="Tahoma" w:cs="Tahoma"/>
      <w:sz w:val="16"/>
      <w:szCs w:val="16"/>
      <w:lang w:eastAsia="en-US"/>
    </w:rPr>
  </w:style>
  <w:style w:type="character" w:customStyle="1" w:styleId="hit">
    <w:name w:val="hit"/>
    <w:rsid w:val="00F0493F"/>
  </w:style>
  <w:style w:type="paragraph" w:customStyle="1" w:styleId="References">
    <w:name w:val="References"/>
    <w:basedOn w:val="Normal"/>
    <w:qFormat/>
    <w:rsid w:val="00F0493F"/>
    <w:pPr>
      <w:numPr>
        <w:numId w:val="9"/>
      </w:numPr>
      <w:autoSpaceDE/>
      <w:autoSpaceDN/>
      <w:spacing w:after="80"/>
    </w:pPr>
    <w:rPr>
      <w:sz w:val="18"/>
    </w:rPr>
  </w:style>
  <w:style w:type="character" w:customStyle="1" w:styleId="referencetext1">
    <w:name w:val="referencetext1"/>
    <w:uiPriority w:val="99"/>
    <w:rsid w:val="00F0493F"/>
    <w:rPr>
      <w:rFonts w:cs="Times New Roman"/>
    </w:rPr>
  </w:style>
  <w:style w:type="character" w:customStyle="1" w:styleId="spelle">
    <w:name w:val="spelle"/>
    <w:rsid w:val="00F0493F"/>
  </w:style>
  <w:style w:type="character" w:customStyle="1" w:styleId="Heading4Char">
    <w:name w:val="Heading 4 Char"/>
    <w:link w:val="Heading4"/>
    <w:rsid w:val="00F0493F"/>
    <w:rPr>
      <w:rFonts w:eastAsia="Batang"/>
      <w:i/>
      <w:kern w:val="2"/>
      <w:szCs w:val="24"/>
      <w:lang w:eastAsia="ko-KR" w:bidi="ar-SA"/>
    </w:rPr>
  </w:style>
  <w:style w:type="paragraph" w:customStyle="1" w:styleId="ICCENormalText1stparagraph">
    <w:name w:val="ICCE Normal Text (1st paragraph)"/>
    <w:basedOn w:val="Normal"/>
    <w:rsid w:val="00F0493F"/>
    <w:pPr>
      <w:overflowPunct w:val="0"/>
      <w:adjustRightInd w:val="0"/>
      <w:jc w:val="both"/>
    </w:pPr>
    <w:rPr>
      <w:sz w:val="24"/>
      <w:szCs w:val="24"/>
    </w:rPr>
  </w:style>
  <w:style w:type="paragraph" w:customStyle="1" w:styleId="ICCEHeading">
    <w:name w:val="ICCE Heading"/>
    <w:basedOn w:val="Heading2"/>
    <w:rsid w:val="00F0493F"/>
    <w:pPr>
      <w:widowControl w:val="0"/>
      <w:jc w:val="left"/>
      <w:textAlignment w:val="auto"/>
    </w:pPr>
    <w:rPr>
      <w:rFonts w:eastAsia="PMingLiU" w:cs="Times New Roman"/>
      <w:color w:val="auto"/>
      <w:kern w:val="28"/>
      <w:szCs w:val="20"/>
      <w:lang w:eastAsia="en-US" w:bidi="ar-SA"/>
    </w:rPr>
  </w:style>
  <w:style w:type="paragraph" w:customStyle="1" w:styleId="Abstract">
    <w:name w:val="Abstract"/>
    <w:basedOn w:val="Normal"/>
    <w:next w:val="Keywords"/>
    <w:qFormat/>
    <w:rsid w:val="00C9400F"/>
    <w:pPr>
      <w:autoSpaceDE/>
      <w:autoSpaceDN/>
      <w:spacing w:before="360" w:after="300" w:line="360" w:lineRule="auto"/>
      <w:ind w:left="720" w:right="567"/>
      <w:contextualSpacing/>
    </w:pPr>
    <w:rPr>
      <w:sz w:val="22"/>
      <w:szCs w:val="24"/>
      <w:lang w:val="en-GB" w:eastAsia="en-GB"/>
    </w:rPr>
  </w:style>
  <w:style w:type="paragraph" w:customStyle="1" w:styleId="Keywords">
    <w:name w:val="Keywords"/>
    <w:basedOn w:val="Normal"/>
    <w:next w:val="Paragraph"/>
    <w:qFormat/>
    <w:rsid w:val="00C9400F"/>
    <w:pPr>
      <w:autoSpaceDE/>
      <w:autoSpaceDN/>
      <w:spacing w:before="240" w:after="240" w:line="360" w:lineRule="auto"/>
      <w:ind w:left="720" w:right="567"/>
    </w:pPr>
    <w:rPr>
      <w:sz w:val="22"/>
      <w:szCs w:val="24"/>
      <w:lang w:val="en-GB" w:eastAsia="en-GB"/>
    </w:rPr>
  </w:style>
  <w:style w:type="paragraph" w:customStyle="1" w:styleId="Correspondencedetails">
    <w:name w:val="Correspondence details"/>
    <w:basedOn w:val="Normal"/>
    <w:qFormat/>
    <w:rsid w:val="00C9400F"/>
    <w:pPr>
      <w:autoSpaceDE/>
      <w:autoSpaceDN/>
      <w:spacing w:before="240" w:line="360" w:lineRule="auto"/>
    </w:pPr>
    <w:rPr>
      <w:sz w:val="24"/>
      <w:szCs w:val="24"/>
      <w:lang w:val="en-GB" w:eastAsia="en-GB"/>
    </w:rPr>
  </w:style>
  <w:style w:type="paragraph" w:customStyle="1" w:styleId="Displayedquotation">
    <w:name w:val="Displayed quotation"/>
    <w:basedOn w:val="Normal"/>
    <w:qFormat/>
    <w:rsid w:val="00C9400F"/>
    <w:pPr>
      <w:tabs>
        <w:tab w:val="left" w:pos="1077"/>
        <w:tab w:val="left" w:pos="1440"/>
        <w:tab w:val="left" w:pos="1797"/>
        <w:tab w:val="left" w:pos="2155"/>
        <w:tab w:val="left" w:pos="2512"/>
      </w:tabs>
      <w:autoSpaceDE/>
      <w:autoSpaceDN/>
      <w:spacing w:before="240" w:after="360" w:line="360" w:lineRule="auto"/>
      <w:ind w:left="709" w:right="425"/>
      <w:contextualSpacing/>
    </w:pPr>
    <w:rPr>
      <w:sz w:val="22"/>
      <w:szCs w:val="24"/>
      <w:lang w:val="en-GB" w:eastAsia="en-GB"/>
    </w:rPr>
  </w:style>
  <w:style w:type="paragraph" w:customStyle="1" w:styleId="Numberedlist">
    <w:name w:val="Numbered list"/>
    <w:basedOn w:val="Paragraph"/>
    <w:next w:val="Paragraph"/>
    <w:qFormat/>
    <w:rsid w:val="00C9400F"/>
    <w:pPr>
      <w:widowControl/>
      <w:numPr>
        <w:numId w:val="10"/>
      </w:numPr>
      <w:spacing w:after="240"/>
      <w:contextualSpacing/>
    </w:pPr>
  </w:style>
  <w:style w:type="paragraph" w:customStyle="1" w:styleId="Displayedequation">
    <w:name w:val="Displayed equation"/>
    <w:basedOn w:val="Normal"/>
    <w:next w:val="Paragraph"/>
    <w:qFormat/>
    <w:rsid w:val="00C9400F"/>
    <w:pPr>
      <w:tabs>
        <w:tab w:val="center" w:pos="4253"/>
        <w:tab w:val="right" w:pos="8222"/>
      </w:tabs>
      <w:autoSpaceDE/>
      <w:autoSpaceDN/>
      <w:spacing w:before="240" w:after="240" w:line="480" w:lineRule="auto"/>
      <w:jc w:val="center"/>
    </w:pPr>
    <w:rPr>
      <w:sz w:val="24"/>
      <w:szCs w:val="24"/>
      <w:lang w:val="en-GB" w:eastAsia="en-GB"/>
    </w:rPr>
  </w:style>
  <w:style w:type="paragraph" w:customStyle="1" w:styleId="Acknowledgements">
    <w:name w:val="Acknowledgements"/>
    <w:basedOn w:val="Normal"/>
    <w:next w:val="Normal"/>
    <w:qFormat/>
    <w:rsid w:val="00C9400F"/>
    <w:pPr>
      <w:autoSpaceDE/>
      <w:autoSpaceDN/>
      <w:spacing w:before="120" w:line="360" w:lineRule="auto"/>
    </w:pPr>
    <w:rPr>
      <w:sz w:val="22"/>
      <w:szCs w:val="24"/>
      <w:lang w:val="en-GB" w:eastAsia="en-GB"/>
    </w:rPr>
  </w:style>
  <w:style w:type="paragraph" w:customStyle="1" w:styleId="Tabletitle">
    <w:name w:val="Table title"/>
    <w:basedOn w:val="Normal"/>
    <w:next w:val="Normal"/>
    <w:qFormat/>
    <w:rsid w:val="00C9400F"/>
    <w:pPr>
      <w:autoSpaceDE/>
      <w:autoSpaceDN/>
      <w:spacing w:before="240" w:line="360" w:lineRule="auto"/>
    </w:pPr>
    <w:rPr>
      <w:sz w:val="24"/>
      <w:szCs w:val="24"/>
      <w:lang w:val="en-GB" w:eastAsia="en-GB"/>
    </w:rPr>
  </w:style>
  <w:style w:type="paragraph" w:customStyle="1" w:styleId="Figurecaption0">
    <w:name w:val="Figure caption"/>
    <w:basedOn w:val="Normal"/>
    <w:next w:val="Normal"/>
    <w:qFormat/>
    <w:rsid w:val="00C9400F"/>
    <w:pPr>
      <w:autoSpaceDE/>
      <w:autoSpaceDN/>
      <w:spacing w:before="240" w:line="360" w:lineRule="auto"/>
    </w:pPr>
    <w:rPr>
      <w:sz w:val="24"/>
      <w:szCs w:val="24"/>
      <w:lang w:val="en-GB" w:eastAsia="en-GB"/>
    </w:rPr>
  </w:style>
  <w:style w:type="paragraph" w:customStyle="1" w:styleId="Footnotes">
    <w:name w:val="Footnotes"/>
    <w:basedOn w:val="Normal"/>
    <w:qFormat/>
    <w:rsid w:val="00C9400F"/>
    <w:pPr>
      <w:autoSpaceDE/>
      <w:autoSpaceDN/>
      <w:spacing w:before="120" w:line="360" w:lineRule="auto"/>
      <w:ind w:left="482" w:hanging="482"/>
      <w:contextualSpacing/>
    </w:pPr>
    <w:rPr>
      <w:sz w:val="22"/>
      <w:szCs w:val="24"/>
      <w:lang w:val="en-GB" w:eastAsia="en-GB"/>
    </w:rPr>
  </w:style>
  <w:style w:type="paragraph" w:customStyle="1" w:styleId="Paragraph">
    <w:name w:val="Paragraph"/>
    <w:basedOn w:val="Normal"/>
    <w:next w:val="Newparagraph"/>
    <w:qFormat/>
    <w:rsid w:val="00C9400F"/>
    <w:pPr>
      <w:widowControl w:val="0"/>
      <w:autoSpaceDE/>
      <w:autoSpaceDN/>
      <w:spacing w:before="240" w:line="480" w:lineRule="auto"/>
    </w:pPr>
    <w:rPr>
      <w:sz w:val="24"/>
      <w:szCs w:val="24"/>
      <w:lang w:val="en-GB" w:eastAsia="en-GB"/>
    </w:rPr>
  </w:style>
  <w:style w:type="paragraph" w:customStyle="1" w:styleId="Newparagraph">
    <w:name w:val="New paragraph"/>
    <w:basedOn w:val="Normal"/>
    <w:qFormat/>
    <w:rsid w:val="00C9400F"/>
    <w:pPr>
      <w:autoSpaceDE/>
      <w:autoSpaceDN/>
      <w:spacing w:line="480" w:lineRule="auto"/>
      <w:ind w:firstLine="720"/>
    </w:pPr>
    <w:rPr>
      <w:sz w:val="24"/>
      <w:szCs w:val="24"/>
      <w:lang w:val="en-GB" w:eastAsia="en-GB"/>
    </w:rPr>
  </w:style>
  <w:style w:type="paragraph" w:customStyle="1" w:styleId="Subjectcodes">
    <w:name w:val="Subject codes"/>
    <w:basedOn w:val="Keywords"/>
    <w:next w:val="Paragraph"/>
    <w:qFormat/>
    <w:rsid w:val="00C9400F"/>
  </w:style>
  <w:style w:type="paragraph" w:customStyle="1" w:styleId="Bulletedlist">
    <w:name w:val="Bulleted list"/>
    <w:basedOn w:val="Paragraph"/>
    <w:next w:val="Paragraph"/>
    <w:qFormat/>
    <w:rsid w:val="00C9400F"/>
    <w:pPr>
      <w:widowControl/>
      <w:numPr>
        <w:numId w:val="11"/>
      </w:numPr>
      <w:spacing w:after="240"/>
      <w:contextualSpacing/>
    </w:pPr>
  </w:style>
  <w:style w:type="paragraph" w:customStyle="1" w:styleId="Heading4Paragraph">
    <w:name w:val="Heading 4 + Paragraph"/>
    <w:basedOn w:val="Paragraph"/>
    <w:next w:val="Newparagraph"/>
    <w:qFormat/>
    <w:rsid w:val="00C9400F"/>
    <w:pPr>
      <w:widowControl/>
      <w:spacing w:before="360"/>
    </w:pPr>
  </w:style>
  <w:style w:type="character" w:customStyle="1" w:styleId="st1">
    <w:name w:val="st1"/>
    <w:basedOn w:val="DefaultParagraphFont"/>
    <w:rsid w:val="00C9400F"/>
  </w:style>
  <w:style w:type="character" w:customStyle="1" w:styleId="longtext">
    <w:name w:val="long_text"/>
    <w:basedOn w:val="DefaultParagraphFont"/>
    <w:rsid w:val="00C9400F"/>
  </w:style>
  <w:style w:type="character" w:customStyle="1" w:styleId="hps">
    <w:name w:val="hps"/>
    <w:basedOn w:val="DefaultParagraphFont"/>
    <w:rsid w:val="00C9400F"/>
  </w:style>
  <w:style w:type="character" w:customStyle="1" w:styleId="hpsatn">
    <w:name w:val="hps atn"/>
    <w:basedOn w:val="DefaultParagraphFont"/>
    <w:rsid w:val="00C9400F"/>
  </w:style>
  <w:style w:type="paragraph" w:customStyle="1" w:styleId="a0">
    <w:name w:val="表"/>
    <w:basedOn w:val="Normal"/>
    <w:link w:val="a1"/>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1">
    <w:name w:val="表 字元"/>
    <w:link w:val="a0"/>
    <w:locked/>
    <w:rsid w:val="00C9400F"/>
    <w:rPr>
      <w:rFonts w:ascii="Calibri" w:eastAsia="PMingLiU" w:hAnsi="Calibri"/>
    </w:rPr>
  </w:style>
  <w:style w:type="paragraph" w:customStyle="1" w:styleId="a2">
    <w:name w:val="正文"/>
    <w:basedOn w:val="Normal"/>
    <w:link w:val="a3"/>
    <w:rsid w:val="00C9400F"/>
    <w:pPr>
      <w:widowControl w:val="0"/>
      <w:autoSpaceDE/>
      <w:autoSpaceDN/>
      <w:spacing w:line="360" w:lineRule="auto"/>
      <w:ind w:firstLineChars="200" w:firstLine="200"/>
      <w:jc w:val="both"/>
    </w:pPr>
    <w:rPr>
      <w:rFonts w:ascii="Calibri" w:hAnsi="Calibri"/>
      <w:lang w:val="x-none" w:eastAsia="x-none"/>
    </w:rPr>
  </w:style>
  <w:style w:type="character" w:customStyle="1" w:styleId="a3">
    <w:name w:val="正文 字元"/>
    <w:link w:val="a2"/>
    <w:locked/>
    <w:rsid w:val="00C9400F"/>
    <w:rPr>
      <w:rFonts w:ascii="Calibri" w:eastAsia="PMingLiU" w:hAnsi="Calibri"/>
    </w:rPr>
  </w:style>
  <w:style w:type="character" w:customStyle="1" w:styleId="shorttext">
    <w:name w:val="short_text"/>
    <w:basedOn w:val="DefaultParagraphFont"/>
    <w:rsid w:val="00C9400F"/>
  </w:style>
  <w:style w:type="paragraph" w:customStyle="1" w:styleId="a4">
    <w:name w:val="圖"/>
    <w:basedOn w:val="Normal"/>
    <w:link w:val="a5"/>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5">
    <w:name w:val="圖 字元"/>
    <w:link w:val="a4"/>
    <w:locked/>
    <w:rsid w:val="00C9400F"/>
    <w:rPr>
      <w:rFonts w:ascii="Calibri" w:eastAsia="PMingLiU" w:hAnsi="Calibri"/>
    </w:rPr>
  </w:style>
  <w:style w:type="character" w:customStyle="1" w:styleId="authoreditorlist">
    <w:name w:val="authoreditorlist"/>
    <w:basedOn w:val="DefaultParagraphFont"/>
    <w:rsid w:val="00C9400F"/>
  </w:style>
  <w:style w:type="character" w:customStyle="1" w:styleId="title-link-wrapper">
    <w:name w:val="title-link-wrapper"/>
    <w:basedOn w:val="DefaultParagraphFont"/>
    <w:rsid w:val="00C9400F"/>
  </w:style>
  <w:style w:type="character" w:customStyle="1" w:styleId="hidden">
    <w:name w:val="hidden"/>
    <w:basedOn w:val="DefaultParagraphFont"/>
    <w:rsid w:val="00C9400F"/>
  </w:style>
  <w:style w:type="character" w:customStyle="1" w:styleId="medium-font">
    <w:name w:val="medium-font"/>
    <w:basedOn w:val="DefaultParagraphFont"/>
    <w:rsid w:val="00C9400F"/>
  </w:style>
  <w:style w:type="character" w:customStyle="1" w:styleId="container">
    <w:name w:val="container"/>
    <w:basedOn w:val="DefaultParagraphFont"/>
    <w:rsid w:val="00C9400F"/>
  </w:style>
  <w:style w:type="character" w:customStyle="1" w:styleId="year">
    <w:name w:val="year"/>
    <w:basedOn w:val="DefaultParagraphFont"/>
    <w:rsid w:val="00C9400F"/>
  </w:style>
  <w:style w:type="character" w:customStyle="1" w:styleId="info">
    <w:name w:val="info"/>
    <w:basedOn w:val="DefaultParagraphFont"/>
    <w:rsid w:val="00C9400F"/>
  </w:style>
  <w:style w:type="character" w:customStyle="1" w:styleId="volume">
    <w:name w:val="volume"/>
    <w:basedOn w:val="DefaultParagraphFont"/>
    <w:rsid w:val="00C9400F"/>
  </w:style>
  <w:style w:type="character" w:customStyle="1" w:styleId="issue">
    <w:name w:val="issue"/>
    <w:basedOn w:val="DefaultParagraphFont"/>
    <w:rsid w:val="00C9400F"/>
  </w:style>
  <w:style w:type="character" w:customStyle="1" w:styleId="pages">
    <w:name w:val="pages"/>
    <w:basedOn w:val="DefaultParagraphFont"/>
    <w:rsid w:val="00C9400F"/>
  </w:style>
  <w:style w:type="character" w:customStyle="1" w:styleId="author0">
    <w:name w:val="author"/>
    <w:basedOn w:val="DefaultParagraphFont"/>
    <w:rsid w:val="00C9400F"/>
  </w:style>
  <w:style w:type="character" w:customStyle="1" w:styleId="authors">
    <w:name w:val="authors"/>
    <w:basedOn w:val="DefaultParagraphFont"/>
    <w:rsid w:val="00C9400F"/>
  </w:style>
  <w:style w:type="character" w:customStyle="1" w:styleId="sep">
    <w:name w:val="sep"/>
    <w:basedOn w:val="DefaultParagraphFont"/>
    <w:rsid w:val="00C9400F"/>
  </w:style>
  <w:style w:type="character" w:customStyle="1" w:styleId="publication">
    <w:name w:val="publication"/>
    <w:basedOn w:val="DefaultParagraphFont"/>
    <w:rsid w:val="00C9400F"/>
  </w:style>
  <w:style w:type="paragraph" w:customStyle="1" w:styleId="11">
    <w:name w:val="標號1"/>
    <w:basedOn w:val="Normal"/>
    <w:rsid w:val="00C9400F"/>
    <w:pPr>
      <w:autoSpaceDE/>
      <w:autoSpaceDN/>
      <w:spacing w:before="100" w:beforeAutospacing="1" w:after="100" w:afterAutospacing="1"/>
    </w:pPr>
    <w:rPr>
      <w:rFonts w:ascii="PMingLiU" w:hAnsi="PMingLiU" w:cs="PMingLiU"/>
      <w:sz w:val="24"/>
      <w:szCs w:val="24"/>
      <w:lang w:eastAsia="zh-TW"/>
    </w:rPr>
  </w:style>
  <w:style w:type="character" w:customStyle="1" w:styleId="snippet">
    <w:name w:val="snippet"/>
    <w:rsid w:val="00C9400F"/>
    <w:rPr>
      <w:color w:val="E37222"/>
    </w:rPr>
  </w:style>
  <w:style w:type="table" w:styleId="TableClassic1">
    <w:name w:val="Table Classic 1"/>
    <w:basedOn w:val="TableNormal"/>
    <w:rsid w:val="00C9400F"/>
    <w:pPr>
      <w:spacing w:line="480" w:lineRule="auto"/>
    </w:pPr>
    <w:rPr>
      <w:rFonts w:eastAsia="PMingLi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ocked/>
    <w:rsid w:val="00C9400F"/>
    <w:rPr>
      <w:rFonts w:ascii="Arial" w:eastAsia="DFKai-SB" w:hAnsi="Arial" w:cs="Times New Roman"/>
      <w:b/>
      <w:bCs/>
      <w:sz w:val="36"/>
      <w:szCs w:val="36"/>
    </w:rPr>
  </w:style>
  <w:style w:type="character" w:customStyle="1" w:styleId="atn">
    <w:name w:val="atn"/>
    <w:basedOn w:val="DefaultParagraphFont"/>
    <w:rsid w:val="00C9400F"/>
  </w:style>
  <w:style w:type="table" w:styleId="TableGrid1">
    <w:name w:val="Table Grid 1"/>
    <w:basedOn w:val="TableNormal"/>
    <w:rsid w:val="00C9400F"/>
    <w:pPr>
      <w:spacing w:line="480" w:lineRule="auto"/>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DefaultParagraphFont"/>
    <w:rsid w:val="00C9400F"/>
  </w:style>
  <w:style w:type="character" w:customStyle="1" w:styleId="longtextshorttext">
    <w:name w:val="long_text short_text"/>
    <w:basedOn w:val="DefaultParagraphFont"/>
    <w:rsid w:val="00C9400F"/>
  </w:style>
  <w:style w:type="character" w:customStyle="1" w:styleId="ft">
    <w:name w:val="ft"/>
    <w:basedOn w:val="DefaultParagraphFont"/>
    <w:rsid w:val="00C9400F"/>
  </w:style>
  <w:style w:type="paragraph" w:customStyle="1" w:styleId="Default">
    <w:name w:val="Default"/>
    <w:rsid w:val="00C9400F"/>
    <w:pPr>
      <w:widowControl w:val="0"/>
      <w:autoSpaceDE w:val="0"/>
      <w:autoSpaceDN w:val="0"/>
      <w:adjustRightInd w:val="0"/>
    </w:pPr>
    <w:rPr>
      <w:rFonts w:eastAsia="PMingLiU"/>
      <w:color w:val="000000"/>
      <w:sz w:val="24"/>
      <w:szCs w:val="24"/>
      <w:lang w:val="en-US" w:eastAsia="zh-TW" w:bidi="ar-SA"/>
    </w:rPr>
  </w:style>
  <w:style w:type="paragraph" w:customStyle="1" w:styleId="a6">
    <w:name w:val="參考書目"/>
    <w:basedOn w:val="Normal"/>
    <w:qFormat/>
    <w:rsid w:val="00C9400F"/>
    <w:pPr>
      <w:widowControl w:val="0"/>
      <w:tabs>
        <w:tab w:val="left" w:pos="456"/>
      </w:tabs>
      <w:adjustRightInd w:val="0"/>
      <w:snapToGrid w:val="0"/>
      <w:spacing w:line="240" w:lineRule="atLeast"/>
      <w:jc w:val="both"/>
    </w:pPr>
    <w:rPr>
      <w:rFonts w:cs="Cambria"/>
    </w:rPr>
  </w:style>
  <w:style w:type="character" w:customStyle="1" w:styleId="TK1">
    <w:name w:val="[TK中文]標準內文 字元1"/>
    <w:rsid w:val="00C9400F"/>
    <w:rPr>
      <w:rFonts w:eastAsia="PMingLiU"/>
      <w:noProof w:val="0"/>
      <w:kern w:val="2"/>
      <w:sz w:val="24"/>
      <w:szCs w:val="24"/>
      <w:lang w:val="en-US" w:eastAsia="zh-TW" w:bidi="ar-SA"/>
    </w:rPr>
  </w:style>
  <w:style w:type="character" w:styleId="HTMLTypewriter">
    <w:name w:val="HTML Typewriter"/>
    <w:rsid w:val="00C9400F"/>
    <w:rPr>
      <w:rFonts w:ascii="Courier New" w:eastAsia="Times New Roman" w:hAnsi="Courier New" w:cs="Courier New"/>
      <w:sz w:val="20"/>
      <w:szCs w:val="20"/>
    </w:rPr>
  </w:style>
  <w:style w:type="paragraph" w:customStyle="1" w:styleId="Paper-Title">
    <w:name w:val="Paper-Title"/>
    <w:basedOn w:val="Normal"/>
    <w:rsid w:val="00C9400F"/>
    <w:pPr>
      <w:autoSpaceDE/>
      <w:autoSpaceDN/>
      <w:spacing w:after="120"/>
      <w:jc w:val="center"/>
    </w:pPr>
    <w:rPr>
      <w:rFonts w:ascii="Helvetica" w:hAnsi="Helvetica"/>
      <w:b/>
      <w:sz w:val="36"/>
    </w:rPr>
  </w:style>
  <w:style w:type="character" w:customStyle="1" w:styleId="PlainTextChar">
    <w:name w:val="Plain Text Char"/>
    <w:link w:val="PlainText"/>
    <w:rsid w:val="00C9400F"/>
    <w:rPr>
      <w:rFonts w:ascii="Courier New" w:eastAsia="PMingLiU" w:hAnsi="Courier New"/>
      <w:lang w:eastAsia="en-US"/>
    </w:rPr>
  </w:style>
  <w:style w:type="character" w:styleId="HTMLCite">
    <w:name w:val="HTML Cite"/>
    <w:uiPriority w:val="99"/>
    <w:unhideWhenUsed/>
    <w:rsid w:val="00C9400F"/>
    <w:rPr>
      <w:i/>
      <w:iCs/>
    </w:rPr>
  </w:style>
  <w:style w:type="character" w:customStyle="1" w:styleId="pubyear">
    <w:name w:val="pubyear"/>
    <w:basedOn w:val="DefaultParagraphFont"/>
    <w:rsid w:val="00C9400F"/>
  </w:style>
  <w:style w:type="character" w:customStyle="1" w:styleId="articletitle0">
    <w:name w:val="articletitle"/>
    <w:basedOn w:val="DefaultParagraphFont"/>
    <w:rsid w:val="00C9400F"/>
  </w:style>
  <w:style w:type="character" w:customStyle="1" w:styleId="journaltitle3">
    <w:name w:val="journaltitle3"/>
    <w:rsid w:val="00C9400F"/>
    <w:rPr>
      <w:i/>
      <w:iCs/>
    </w:rPr>
  </w:style>
  <w:style w:type="character" w:customStyle="1" w:styleId="vol3">
    <w:name w:val="vol3"/>
    <w:rsid w:val="00C9400F"/>
    <w:rPr>
      <w:b/>
      <w:bCs/>
    </w:rPr>
  </w:style>
  <w:style w:type="character" w:customStyle="1" w:styleId="pagefirst">
    <w:name w:val="pagefirst"/>
    <w:basedOn w:val="DefaultParagraphFont"/>
    <w:rsid w:val="00C9400F"/>
  </w:style>
  <w:style w:type="character" w:customStyle="1" w:styleId="pagelast">
    <w:name w:val="pagelast"/>
    <w:basedOn w:val="DefaultParagraphFont"/>
    <w:rsid w:val="00C9400F"/>
  </w:style>
  <w:style w:type="character" w:customStyle="1" w:styleId="Heading5Char">
    <w:name w:val="Heading 5 Char"/>
    <w:link w:val="Heading5"/>
    <w:rsid w:val="008F1751"/>
    <w:rPr>
      <w:rFonts w:eastAsia="PMingLiU"/>
      <w:b/>
      <w:lang w:eastAsia="en-US"/>
    </w:rPr>
  </w:style>
  <w:style w:type="character" w:customStyle="1" w:styleId="Heading6Char">
    <w:name w:val="Heading 6 Char"/>
    <w:link w:val="Heading6"/>
    <w:rsid w:val="008F1751"/>
    <w:rPr>
      <w:rFonts w:eastAsia="PMingLiU"/>
      <w:i/>
      <w:sz w:val="22"/>
      <w:lang w:eastAsia="en-US"/>
    </w:rPr>
  </w:style>
  <w:style w:type="character" w:customStyle="1" w:styleId="Heading7Char">
    <w:name w:val="Heading 7 Char"/>
    <w:link w:val="Heading7"/>
    <w:rsid w:val="008F1751"/>
    <w:rPr>
      <w:rFonts w:ascii="Arial" w:eastAsia="PMingLiU" w:hAnsi="Arial"/>
      <w:lang w:eastAsia="en-US"/>
    </w:rPr>
  </w:style>
  <w:style w:type="character" w:customStyle="1" w:styleId="Heading8Char">
    <w:name w:val="Heading 8 Char"/>
    <w:link w:val="Heading8"/>
    <w:rsid w:val="008F1751"/>
    <w:rPr>
      <w:rFonts w:ascii="Arial" w:eastAsia="PMingLiU" w:hAnsi="Arial"/>
      <w:i/>
      <w:lang w:eastAsia="en-US"/>
    </w:rPr>
  </w:style>
  <w:style w:type="character" w:customStyle="1" w:styleId="Heading9Char">
    <w:name w:val="Heading 9 Char"/>
    <w:link w:val="Heading9"/>
    <w:rsid w:val="008F1751"/>
    <w:rPr>
      <w:rFonts w:ascii="Arial" w:eastAsia="PMingLiU" w:hAnsi="Arial"/>
      <w:b/>
      <w:i/>
      <w:sz w:val="18"/>
      <w:lang w:eastAsia="en-US"/>
    </w:rPr>
  </w:style>
  <w:style w:type="character" w:customStyle="1" w:styleId="FootnoteTextChar">
    <w:name w:val="Footnote Text Char"/>
    <w:link w:val="FootnoteText"/>
    <w:rsid w:val="008F1751"/>
    <w:rPr>
      <w:rFonts w:eastAsia="PMingLiU"/>
      <w:lang w:eastAsia="en-US"/>
    </w:rPr>
  </w:style>
  <w:style w:type="paragraph" w:styleId="TOAHeading">
    <w:name w:val="toa heading"/>
    <w:next w:val="Normal"/>
    <w:unhideWhenUsed/>
    <w:rsid w:val="008F1751"/>
    <w:pPr>
      <w:spacing w:before="120"/>
      <w:jc w:val="both"/>
    </w:pPr>
    <w:rPr>
      <w:rFonts w:ascii="Arial" w:eastAsia="PMingLiU" w:hAnsi="Arial" w:cs="Arial"/>
      <w:kern w:val="28"/>
      <w:sz w:val="24"/>
      <w:szCs w:val="24"/>
      <w:lang w:val="en-US" w:eastAsia="en-US" w:bidi="ar-SA"/>
    </w:rPr>
  </w:style>
  <w:style w:type="character" w:customStyle="1" w:styleId="TitleChar">
    <w:name w:val="Title Char"/>
    <w:link w:val="Title"/>
    <w:rsid w:val="008F1751"/>
    <w:rPr>
      <w:rFonts w:ascii="Garamond" w:eastAsia="PMingLiU" w:hAnsi="Garamond"/>
      <w:b/>
      <w:sz w:val="28"/>
      <w:lang w:eastAsia="en-US"/>
    </w:rPr>
  </w:style>
  <w:style w:type="character" w:customStyle="1" w:styleId="BodyTextIndentChar">
    <w:name w:val="Body Text Indent Char"/>
    <w:link w:val="BodyTextIndent"/>
    <w:rsid w:val="008F1751"/>
    <w:rPr>
      <w:rFonts w:eastAsia="PMingLiU"/>
      <w:sz w:val="24"/>
      <w:lang w:eastAsia="en-US"/>
    </w:rPr>
  </w:style>
  <w:style w:type="paragraph" w:styleId="ListContinue2">
    <w:name w:val="List Continue 2"/>
    <w:unhideWhenUsed/>
    <w:rsid w:val="008F1751"/>
    <w:pPr>
      <w:spacing w:after="120"/>
      <w:ind w:leftChars="400" w:left="960"/>
      <w:jc w:val="both"/>
    </w:pPr>
    <w:rPr>
      <w:rFonts w:eastAsia="PMingLiU"/>
      <w:kern w:val="28"/>
      <w:lang w:val="en-US" w:eastAsia="en-US" w:bidi="ar-SA"/>
    </w:rPr>
  </w:style>
  <w:style w:type="character" w:customStyle="1" w:styleId="BodyText2Char">
    <w:name w:val="Body Text 2 Char"/>
    <w:link w:val="BodyText2"/>
    <w:rsid w:val="008F1751"/>
    <w:rPr>
      <w:rFonts w:eastAsia="PMingLiU"/>
      <w:sz w:val="18"/>
      <w:lang w:eastAsia="en-US"/>
    </w:rPr>
  </w:style>
  <w:style w:type="character" w:customStyle="1" w:styleId="BodyText3Char">
    <w:name w:val="Body Text 3 Char"/>
    <w:link w:val="BodyText3"/>
    <w:rsid w:val="008F1751"/>
    <w:rPr>
      <w:rFonts w:eastAsia="PMingLiU"/>
      <w:color w:val="FF0000"/>
      <w:sz w:val="24"/>
      <w:lang w:eastAsia="en-US"/>
    </w:rPr>
  </w:style>
  <w:style w:type="character" w:customStyle="1" w:styleId="BodyTextIndent2Char">
    <w:name w:val="Body Text Indent 2 Char"/>
    <w:link w:val="BodyTextIndent2"/>
    <w:rsid w:val="008F1751"/>
    <w:rPr>
      <w:rFonts w:eastAsia="PMingLiU"/>
      <w:sz w:val="24"/>
      <w:lang w:eastAsia="en-US"/>
    </w:rPr>
  </w:style>
  <w:style w:type="character" w:customStyle="1" w:styleId="BodyTextIndent3Char">
    <w:name w:val="Body Text Indent 3 Char"/>
    <w:link w:val="BodyTextIndent3"/>
    <w:rsid w:val="008F1751"/>
    <w:rPr>
      <w:rFonts w:eastAsia="PMingLiU"/>
      <w:sz w:val="24"/>
      <w:lang w:eastAsia="en-US"/>
    </w:rPr>
  </w:style>
  <w:style w:type="character" w:customStyle="1" w:styleId="DocumentMapChar">
    <w:name w:val="Document Map Char"/>
    <w:link w:val="DocumentMap"/>
    <w:semiHidden/>
    <w:rsid w:val="008F1751"/>
    <w:rPr>
      <w:rFonts w:ascii="Tahoma" w:eastAsia="PMingLiU" w:hAnsi="Tahoma"/>
      <w:shd w:val="clear" w:color="auto" w:fill="000080"/>
      <w:lang w:eastAsia="en-US"/>
    </w:rPr>
  </w:style>
  <w:style w:type="paragraph" w:customStyle="1" w:styleId="12">
    <w:name w:val="引文1"/>
    <w:qFormat/>
    <w:rsid w:val="008F1751"/>
    <w:pPr>
      <w:ind w:left="567" w:right="565"/>
      <w:jc w:val="both"/>
    </w:pPr>
    <w:rPr>
      <w:rFonts w:eastAsia="PMingLiU"/>
      <w:kern w:val="28"/>
      <w:lang w:val="en-US" w:eastAsia="en-US" w:bidi="ar-SA"/>
    </w:rPr>
  </w:style>
  <w:style w:type="character" w:customStyle="1" w:styleId="Context">
    <w:name w:val="Context 字元 字元 字元"/>
    <w:link w:val="Context0"/>
    <w:locked/>
    <w:rsid w:val="008F1751"/>
    <w:rPr>
      <w:b/>
      <w:kern w:val="2"/>
      <w:sz w:val="24"/>
      <w:szCs w:val="24"/>
      <w:lang w:val="en-US" w:eastAsia="en-US" w:bidi="ar-SA"/>
    </w:rPr>
  </w:style>
  <w:style w:type="paragraph" w:customStyle="1" w:styleId="Context0">
    <w:name w:val="Context 字元 字元"/>
    <w:link w:val="Context"/>
    <w:qFormat/>
    <w:rsid w:val="008F1751"/>
    <w:pPr>
      <w:widowControl w:val="0"/>
      <w:snapToGrid w:val="0"/>
      <w:spacing w:line="480" w:lineRule="auto"/>
    </w:pPr>
    <w:rPr>
      <w:b/>
      <w:kern w:val="2"/>
      <w:sz w:val="24"/>
      <w:szCs w:val="24"/>
      <w:lang w:val="en-US" w:eastAsia="en-US" w:bidi="ar-SA"/>
    </w:rPr>
  </w:style>
  <w:style w:type="paragraph" w:customStyle="1" w:styleId="Context1">
    <w:name w:val="Context 字元"/>
    <w:qFormat/>
    <w:rsid w:val="008F1751"/>
    <w:pPr>
      <w:widowControl w:val="0"/>
      <w:snapToGrid w:val="0"/>
      <w:spacing w:line="480" w:lineRule="auto"/>
    </w:pPr>
    <w:rPr>
      <w:rFonts w:eastAsia="PMingLiU"/>
      <w:kern w:val="2"/>
      <w:sz w:val="24"/>
      <w:szCs w:val="24"/>
      <w:lang w:val="en-US" w:eastAsia="zh-TW" w:bidi="ar-SA"/>
    </w:rPr>
  </w:style>
  <w:style w:type="character" w:customStyle="1" w:styleId="ETSNormalChar">
    <w:name w:val="ET&amp;S_Normal Char"/>
    <w:link w:val="ETSNormal"/>
    <w:rsid w:val="00A52B40"/>
    <w:rPr>
      <w:color w:val="000000"/>
      <w:kern w:val="28"/>
      <w:lang w:eastAsia="en-NZ" w:bidi="he-IL"/>
    </w:rPr>
  </w:style>
  <w:style w:type="character" w:customStyle="1" w:styleId="CaptionChar">
    <w:name w:val="Caption Char"/>
    <w:aliases w:val="TF Char,Caption Char Char Char Char"/>
    <w:link w:val="Caption"/>
    <w:uiPriority w:val="35"/>
    <w:rsid w:val="00A52B40"/>
    <w:rPr>
      <w:rFonts w:ascii="Garamond" w:eastAsia="Batang" w:hAnsi="Garamond"/>
      <w:b/>
      <w:color w:val="000000"/>
      <w:kern w:val="2"/>
      <w:sz w:val="28"/>
      <w:szCs w:val="24"/>
      <w:lang w:eastAsia="ko-KR" w:bidi="ar-SA"/>
    </w:rPr>
  </w:style>
  <w:style w:type="paragraph" w:customStyle="1" w:styleId="H1">
    <w:name w:val="H1"/>
    <w:basedOn w:val="H2"/>
    <w:rsid w:val="00A52B40"/>
    <w:pPr>
      <w:widowControl w:val="0"/>
      <w:autoSpaceDE/>
      <w:autoSpaceDN/>
      <w:jc w:val="both"/>
    </w:pPr>
    <w:rPr>
      <w:sz w:val="24"/>
      <w:szCs w:val="24"/>
    </w:rPr>
  </w:style>
  <w:style w:type="paragraph" w:styleId="ColorfulList-Accent1">
    <w:name w:val="Colorful List Accent 1"/>
    <w:basedOn w:val="Normal"/>
    <w:uiPriority w:val="34"/>
    <w:qFormat/>
    <w:rsid w:val="00A52B40"/>
    <w:pPr>
      <w:autoSpaceDE/>
      <w:autoSpaceDN/>
      <w:ind w:left="720"/>
      <w:contextualSpacing/>
    </w:pPr>
    <w:rPr>
      <w:rFonts w:ascii="Calibri" w:hAnsi="Calibri"/>
      <w:sz w:val="22"/>
      <w:szCs w:val="22"/>
    </w:rPr>
  </w:style>
  <w:style w:type="character" w:customStyle="1" w:styleId="CommentTextChar">
    <w:name w:val="Comment Text Char"/>
    <w:uiPriority w:val="99"/>
    <w:rsid w:val="00A52B40"/>
    <w:rPr>
      <w:sz w:val="20"/>
      <w:szCs w:val="20"/>
    </w:rPr>
  </w:style>
  <w:style w:type="table" w:customStyle="1" w:styleId="LightShading1">
    <w:name w:val="Light Shading1"/>
    <w:basedOn w:val="TableNormal"/>
    <w:uiPriority w:val="60"/>
    <w:rsid w:val="00A52B4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A52B4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8"/>
    <w:rsid w:val="00A52B40"/>
    <w:rPr>
      <w:rFonts w:ascii="Cambria" w:eastAsia="PMingLiU"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leNormal"/>
    <w:uiPriority w:val="68"/>
    <w:rsid w:val="00A52B40"/>
    <w:rPr>
      <w:rFonts w:ascii="Cambria" w:eastAsia="PMingLiU"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leList4">
    <w:name w:val="Table List 4"/>
    <w:basedOn w:val="TableNormal"/>
    <w:rsid w:val="00A52B40"/>
    <w:pPr>
      <w:jc w:val="both"/>
    </w:pPr>
    <w:rPr>
      <w:rFonts w:eastAsia="PMingLiU"/>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A52B40"/>
  </w:style>
  <w:style w:type="table" w:styleId="TableSimple2">
    <w:name w:val="Table Simple 2"/>
    <w:basedOn w:val="TableNormal"/>
    <w:rsid w:val="00A52B40"/>
    <w:pPr>
      <w:jc w:val="both"/>
    </w:pPr>
    <w:rPr>
      <w:rFonts w:eastAsia="PMingLiU"/>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0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T%20&amp;%20S\e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1953-889F-4FF0-B289-64ABA56A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ets.dot</Template>
  <TotalTime>0</TotalTime>
  <Pages>7</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Annals of the Romanian Society for Cell Biology</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Annals of the Romanian Society for Cell Biology</dc:title>
  <dc:subject/>
  <dc:creator>Author Detail</dc:creator>
  <cp:keywords/>
  <cp:lastModifiedBy>Amit Saxena</cp:lastModifiedBy>
  <cp:revision>2</cp:revision>
  <cp:lastPrinted>2008-07-22T03:45:00Z</cp:lastPrinted>
  <dcterms:created xsi:type="dcterms:W3CDTF">2020-12-07T17:43:00Z</dcterms:created>
  <dcterms:modified xsi:type="dcterms:W3CDTF">2020-12-07T17:43:00Z</dcterms:modified>
</cp:coreProperties>
</file>