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452C4" w:rsidRDefault="008452C4" w:rsidP="008452C4">
      <w:pPr>
        <w:spacing w:before="2" w:line="200" w:lineRule="exact"/>
      </w:pPr>
      <w:bookmarkStart w:id="0" w:name="_Hlk526115206"/>
      <w:bookmarkStart w:id="1" w:name="_Hlk526281226"/>
    </w:p>
    <w:p w:rsidR="008452C4" w:rsidRDefault="00850CA6" w:rsidP="008452C4">
      <w:pPr>
        <w:spacing w:before="29" w:line="260" w:lineRule="exact"/>
        <w:ind w:left="5648"/>
      </w:pPr>
      <w:r>
        <w:rPr>
          <w:noProof/>
          <w:sz w:val="20"/>
          <w:szCs w:val="20"/>
        </w:rPr>
        <mc:AlternateContent>
          <mc:Choice Requires="wpg">
            <w:drawing>
              <wp:anchor distT="0" distB="0" distL="114300" distR="114300" simplePos="0" relativeHeight="251683840" behindDoc="1" locked="0" layoutInCell="1" allowOverlap="1" wp14:anchorId="6D38B737" wp14:editId="33D9B750">
                <wp:simplePos x="0" y="0"/>
                <wp:positionH relativeFrom="page">
                  <wp:posOffset>4553585</wp:posOffset>
                </wp:positionH>
                <wp:positionV relativeFrom="paragraph">
                  <wp:posOffset>-27940</wp:posOffset>
                </wp:positionV>
                <wp:extent cx="1470660" cy="278130"/>
                <wp:effectExtent l="10160" t="11430" r="5080" b="5715"/>
                <wp:wrapNone/>
                <wp:docPr id="7" name="Group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70660" cy="278130"/>
                          <a:chOff x="7171" y="-44"/>
                          <a:chExt cx="2316" cy="438"/>
                        </a:xfrm>
                      </wpg:grpSpPr>
                      <wps:wsp>
                        <wps:cNvPr id="8" name="Freeform 7"/>
                        <wps:cNvSpPr>
                          <a:spLocks/>
                        </wps:cNvSpPr>
                        <wps:spPr bwMode="auto">
                          <a:xfrm>
                            <a:off x="7171" y="-44"/>
                            <a:ext cx="2316" cy="438"/>
                          </a:xfrm>
                          <a:custGeom>
                            <a:avLst/>
                            <a:gdLst>
                              <a:gd name="T0" fmla="+- 0 7171 7171"/>
                              <a:gd name="T1" fmla="*/ T0 w 2316"/>
                              <a:gd name="T2" fmla="+- 0 394 -44"/>
                              <a:gd name="T3" fmla="*/ 394 h 438"/>
                              <a:gd name="T4" fmla="+- 0 9487 7171"/>
                              <a:gd name="T5" fmla="*/ T4 w 2316"/>
                              <a:gd name="T6" fmla="+- 0 394 -44"/>
                              <a:gd name="T7" fmla="*/ 394 h 438"/>
                              <a:gd name="T8" fmla="+- 0 9487 7171"/>
                              <a:gd name="T9" fmla="*/ T8 w 2316"/>
                              <a:gd name="T10" fmla="+- 0 -44 -44"/>
                              <a:gd name="T11" fmla="*/ -44 h 438"/>
                              <a:gd name="T12" fmla="+- 0 7171 7171"/>
                              <a:gd name="T13" fmla="*/ T12 w 2316"/>
                              <a:gd name="T14" fmla="+- 0 -44 -44"/>
                              <a:gd name="T15" fmla="*/ -44 h 438"/>
                              <a:gd name="T16" fmla="+- 0 7171 7171"/>
                              <a:gd name="T17" fmla="*/ T16 w 2316"/>
                              <a:gd name="T18" fmla="+- 0 394 -44"/>
                              <a:gd name="T19" fmla="*/ 394 h 438"/>
                            </a:gdLst>
                            <a:ahLst/>
                            <a:cxnLst>
                              <a:cxn ang="0">
                                <a:pos x="T1" y="T3"/>
                              </a:cxn>
                              <a:cxn ang="0">
                                <a:pos x="T5" y="T7"/>
                              </a:cxn>
                              <a:cxn ang="0">
                                <a:pos x="T9" y="T11"/>
                              </a:cxn>
                              <a:cxn ang="0">
                                <a:pos x="T13" y="T15"/>
                              </a:cxn>
                              <a:cxn ang="0">
                                <a:pos x="T17" y="T19"/>
                              </a:cxn>
                            </a:cxnLst>
                            <a:rect l="0" t="0" r="r" b="b"/>
                            <a:pathLst>
                              <a:path w="2316" h="438">
                                <a:moveTo>
                                  <a:pt x="0" y="438"/>
                                </a:moveTo>
                                <a:lnTo>
                                  <a:pt x="2316" y="438"/>
                                </a:lnTo>
                                <a:lnTo>
                                  <a:pt x="2316" y="0"/>
                                </a:lnTo>
                                <a:lnTo>
                                  <a:pt x="0" y="0"/>
                                </a:lnTo>
                                <a:lnTo>
                                  <a:pt x="0" y="438"/>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6" o:spid="_x0000_s1026" style="position:absolute;margin-left:358.55pt;margin-top:-2.2pt;width:115.8pt;height:21.9pt;z-index:-251632640;mso-position-horizontal-relative:page" coordorigin="7171,-44" coordsize="2316,43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">
                <v:shape id="Freeform 7" o:spid="_x0000_s1027" style="position:absolute;left:7171;top:-44;width:2316;height:438;visibility:visible;mso-wrap-style:square;v-text-anchor:top" coordsize="2316,43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Vi0RL8A&#10;AADaAAAADwAAAGRycy9kb3ducmV2LnhtbERPy4rCMBTdD/gP4Qqzs6kjiFSjiOADxo2v/bW5ttXm&#10;pjaZts7XTxbCLA/nPVt0phQN1a6wrGAYxSCIU6sLzhScT+vBBITzyBpLy6TgRQ4W897HDBNtWz5Q&#10;c/SZCCHsElSQe18lUro0J4MushVx4G62NugDrDOpa2xDuCnlVxyPpcGCQ0OOFa1ySh/HH6Nge2k2&#10;fN0uR/fvVj7Tx+q+35tfpT773XIKwlPn/8Vv904rCFvDlXAD5PwP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xWLREvwAAANoAAAAPAAAAAAAAAAAAAAAAAJgCAABkcnMvZG93bnJl&#10;di54bWxQSwUGAAAAAAQABAD1AAAAhAMAAAAA&#10;" path="m,438r2316,l2316,,,,,438xe" filled="f">
                  <v:path arrowok="t" o:connecttype="custom" o:connectlocs="0,394;2316,394;2316,-44;0,-44;0,394" o:connectangles="0,0,0,0,0"/>
                </v:shape>
                <w10:wrap anchorx="page"/>
              </v:group>
            </w:pict>
          </mc:Fallback>
        </mc:AlternateContent>
      </w:r>
      <w:r w:rsidR="008452C4">
        <w:rPr>
          <w:rFonts w:ascii="Times New Roman" w:eastAsia="Times New Roman" w:hAnsi="Times New Roman" w:cs="Times New Roman"/>
          <w:spacing w:val="1"/>
          <w:position w:val="-1"/>
        </w:rPr>
        <w:t>I</w:t>
      </w:r>
      <w:r w:rsidR="008452C4">
        <w:rPr>
          <w:rFonts w:ascii="Times New Roman" w:eastAsia="Times New Roman" w:hAnsi="Times New Roman" w:cs="Times New Roman"/>
          <w:position w:val="-1"/>
        </w:rPr>
        <w:t>N</w:t>
      </w:r>
      <w:r w:rsidR="008452C4">
        <w:rPr>
          <w:rFonts w:ascii="Times New Roman" w:eastAsia="Times New Roman" w:hAnsi="Times New Roman" w:cs="Times New Roman"/>
          <w:spacing w:val="2"/>
          <w:position w:val="-1"/>
        </w:rPr>
        <w:t>.</w:t>
      </w:r>
      <w:r w:rsidR="008452C4">
        <w:rPr>
          <w:rFonts w:ascii="Times New Roman" w:eastAsia="Times New Roman" w:hAnsi="Times New Roman" w:cs="Times New Roman"/>
          <w:position w:val="-1"/>
        </w:rPr>
        <w:t>11/</w:t>
      </w:r>
      <w:r w:rsidR="008452C4">
        <w:rPr>
          <w:rFonts w:ascii="Times New Roman" w:eastAsia="Times New Roman" w:hAnsi="Times New Roman" w:cs="Times New Roman"/>
          <w:spacing w:val="-2"/>
          <w:position w:val="-1"/>
        </w:rPr>
        <w:t>L</w:t>
      </w:r>
      <w:r w:rsidR="008452C4">
        <w:rPr>
          <w:rFonts w:ascii="Times New Roman" w:eastAsia="Times New Roman" w:hAnsi="Times New Roman" w:cs="Times New Roman"/>
          <w:spacing w:val="1"/>
          <w:position w:val="-1"/>
        </w:rPr>
        <w:t>PP</w:t>
      </w:r>
      <w:r w:rsidR="008452C4">
        <w:rPr>
          <w:rFonts w:ascii="Times New Roman" w:eastAsia="Times New Roman" w:hAnsi="Times New Roman" w:cs="Times New Roman"/>
          <w:spacing w:val="-2"/>
          <w:position w:val="-1"/>
        </w:rPr>
        <w:t>M</w:t>
      </w:r>
      <w:r w:rsidR="008452C4">
        <w:rPr>
          <w:rFonts w:ascii="Times New Roman" w:eastAsia="Times New Roman" w:hAnsi="Times New Roman" w:cs="Times New Roman"/>
          <w:position w:val="-1"/>
        </w:rPr>
        <w:t>/2021</w:t>
      </w:r>
    </w:p>
    <w:p w:rsidR="008452C4" w:rsidRDefault="008452C4" w:rsidP="008452C4">
      <w:pPr>
        <w:spacing w:line="200" w:lineRule="exact"/>
      </w:pPr>
    </w:p>
    <w:p w:rsidR="008452C4" w:rsidRDefault="008452C4" w:rsidP="008452C4">
      <w:pPr>
        <w:spacing w:line="200" w:lineRule="exact"/>
      </w:pPr>
    </w:p>
    <w:p w:rsidR="005A0CC9" w:rsidRDefault="005A0CC9" w:rsidP="008452C4">
      <w:pPr>
        <w:spacing w:line="200" w:lineRule="exact"/>
      </w:pPr>
    </w:p>
    <w:p w:rsidR="008452C4" w:rsidRDefault="008452C4" w:rsidP="008452C4">
      <w:pPr>
        <w:spacing w:before="10" w:line="200" w:lineRule="exact"/>
      </w:pPr>
    </w:p>
    <w:p w:rsidR="008452C4" w:rsidRDefault="00781E58" w:rsidP="00781E58">
      <w:pPr>
        <w:jc w:val="center"/>
      </w:pPr>
      <w:r>
        <w:rPr>
          <w:rFonts w:ascii="Arial" w:hAnsi="Arial" w:cs="Arial"/>
          <w:noProof/>
        </w:rPr>
        <w:drawing>
          <wp:inline distT="0" distB="0" distL="0" distR="0" wp14:anchorId="425A34FB" wp14:editId="19AF4E83">
            <wp:extent cx="1695450" cy="1695450"/>
            <wp:effectExtent l="0" t="0" r="0" b="0"/>
            <wp:docPr id="2" name="Picture 2" descr="iain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iainlogo.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95450" cy="1695450"/>
                    </a:xfrm>
                    <a:prstGeom prst="rect">
                      <a:avLst/>
                    </a:prstGeom>
                    <a:noFill/>
                    <a:ln>
                      <a:noFill/>
                    </a:ln>
                  </pic:spPr>
                </pic:pic>
              </a:graphicData>
            </a:graphic>
          </wp:inline>
        </w:drawing>
      </w:r>
    </w:p>
    <w:p w:rsidR="008452C4" w:rsidRDefault="008452C4" w:rsidP="008452C4">
      <w:pPr>
        <w:spacing w:line="180" w:lineRule="exact"/>
        <w:rPr>
          <w:sz w:val="18"/>
          <w:szCs w:val="18"/>
        </w:rPr>
      </w:pPr>
    </w:p>
    <w:p w:rsidR="008452C4" w:rsidRDefault="008452C4" w:rsidP="008452C4">
      <w:pPr>
        <w:spacing w:line="200" w:lineRule="exact"/>
      </w:pPr>
    </w:p>
    <w:p w:rsidR="008452C4" w:rsidRDefault="008452C4" w:rsidP="008452C4">
      <w:pPr>
        <w:spacing w:line="200" w:lineRule="exact"/>
      </w:pPr>
    </w:p>
    <w:p w:rsidR="008452C4" w:rsidRDefault="008452C4" w:rsidP="008452C4">
      <w:pPr>
        <w:spacing w:line="200" w:lineRule="exact"/>
      </w:pPr>
    </w:p>
    <w:p w:rsidR="008452C4" w:rsidRDefault="008452C4" w:rsidP="008452C4">
      <w:pPr>
        <w:spacing w:before="13"/>
        <w:ind w:left="2546" w:right="2261"/>
        <w:jc w:val="center"/>
        <w:rPr>
          <w:rFonts w:ascii="Times New Roman" w:eastAsia="Times New Roman" w:hAnsi="Times New Roman" w:cs="Times New Roman"/>
          <w:sz w:val="36"/>
          <w:szCs w:val="36"/>
        </w:rPr>
      </w:pPr>
      <w:r>
        <w:rPr>
          <w:rFonts w:ascii="Times New Roman" w:eastAsia="Times New Roman" w:hAnsi="Times New Roman" w:cs="Times New Roman"/>
          <w:sz w:val="36"/>
          <w:szCs w:val="36"/>
        </w:rPr>
        <w:t>L</w:t>
      </w:r>
      <w:r>
        <w:rPr>
          <w:rFonts w:ascii="Times New Roman" w:eastAsia="Times New Roman" w:hAnsi="Times New Roman" w:cs="Times New Roman"/>
          <w:spacing w:val="-5"/>
          <w:sz w:val="36"/>
          <w:szCs w:val="36"/>
        </w:rPr>
        <w:t>A</w:t>
      </w:r>
      <w:r>
        <w:rPr>
          <w:rFonts w:ascii="Times New Roman" w:eastAsia="Times New Roman" w:hAnsi="Times New Roman" w:cs="Times New Roman"/>
          <w:spacing w:val="6"/>
          <w:sz w:val="36"/>
          <w:szCs w:val="36"/>
        </w:rPr>
        <w:t>P</w:t>
      </w:r>
      <w:r>
        <w:rPr>
          <w:rFonts w:ascii="Times New Roman" w:eastAsia="Times New Roman" w:hAnsi="Times New Roman" w:cs="Times New Roman"/>
          <w:sz w:val="36"/>
          <w:szCs w:val="36"/>
        </w:rPr>
        <w:t>OR</w:t>
      </w:r>
      <w:r>
        <w:rPr>
          <w:rFonts w:ascii="Times New Roman" w:eastAsia="Times New Roman" w:hAnsi="Times New Roman" w:cs="Times New Roman"/>
          <w:spacing w:val="-6"/>
          <w:sz w:val="36"/>
          <w:szCs w:val="36"/>
        </w:rPr>
        <w:t>A</w:t>
      </w:r>
      <w:r>
        <w:rPr>
          <w:rFonts w:ascii="Times New Roman" w:eastAsia="Times New Roman" w:hAnsi="Times New Roman" w:cs="Times New Roman"/>
          <w:sz w:val="36"/>
          <w:szCs w:val="36"/>
        </w:rPr>
        <w:t>N K</w:t>
      </w:r>
      <w:r>
        <w:rPr>
          <w:rFonts w:ascii="Times New Roman" w:eastAsia="Times New Roman" w:hAnsi="Times New Roman" w:cs="Times New Roman"/>
          <w:spacing w:val="5"/>
          <w:sz w:val="36"/>
          <w:szCs w:val="36"/>
        </w:rPr>
        <w:t>E</w:t>
      </w:r>
      <w:r>
        <w:rPr>
          <w:rFonts w:ascii="Times New Roman" w:eastAsia="Times New Roman" w:hAnsi="Times New Roman" w:cs="Times New Roman"/>
          <w:spacing w:val="-5"/>
          <w:sz w:val="36"/>
          <w:szCs w:val="36"/>
        </w:rPr>
        <w:t>G</w:t>
      </w:r>
      <w:r>
        <w:rPr>
          <w:rFonts w:ascii="Times New Roman" w:eastAsia="Times New Roman" w:hAnsi="Times New Roman" w:cs="Times New Roman"/>
          <w:spacing w:val="5"/>
          <w:sz w:val="36"/>
          <w:szCs w:val="36"/>
        </w:rPr>
        <w:t>I</w:t>
      </w:r>
      <w:r>
        <w:rPr>
          <w:rFonts w:ascii="Times New Roman" w:eastAsia="Times New Roman" w:hAnsi="Times New Roman" w:cs="Times New Roman"/>
          <w:sz w:val="36"/>
          <w:szCs w:val="36"/>
        </w:rPr>
        <w:t>AT</w:t>
      </w:r>
      <w:r>
        <w:rPr>
          <w:rFonts w:ascii="Times New Roman" w:eastAsia="Times New Roman" w:hAnsi="Times New Roman" w:cs="Times New Roman"/>
          <w:spacing w:val="-5"/>
          <w:sz w:val="36"/>
          <w:szCs w:val="36"/>
        </w:rPr>
        <w:t>A</w:t>
      </w:r>
      <w:r>
        <w:rPr>
          <w:rFonts w:ascii="Times New Roman" w:eastAsia="Times New Roman" w:hAnsi="Times New Roman" w:cs="Times New Roman"/>
          <w:sz w:val="36"/>
          <w:szCs w:val="36"/>
        </w:rPr>
        <w:t>N</w:t>
      </w:r>
    </w:p>
    <w:p w:rsidR="006E67BE" w:rsidRDefault="006E67BE" w:rsidP="006E67BE">
      <w:pPr>
        <w:spacing w:after="0" w:line="240" w:lineRule="auto"/>
        <w:jc w:val="center"/>
        <w:rPr>
          <w:rFonts w:asciiTheme="majorBidi" w:hAnsiTheme="majorBidi" w:cstheme="majorBidi"/>
          <w:b/>
          <w:bCs/>
          <w:noProof/>
          <w:sz w:val="28"/>
          <w:szCs w:val="28"/>
          <w:lang w:eastAsia="id-ID"/>
        </w:rPr>
      </w:pPr>
      <w:r w:rsidRPr="00BF7B4F">
        <w:rPr>
          <w:rFonts w:asciiTheme="majorBidi" w:hAnsiTheme="majorBidi" w:cstheme="majorBidi"/>
          <w:b/>
          <w:bCs/>
          <w:noProof/>
          <w:sz w:val="28"/>
          <w:szCs w:val="28"/>
          <w:lang w:eastAsia="id-ID"/>
        </w:rPr>
        <w:t>KLASTER PENERBITAN BUKU BERBASIS RISET DAN E-BOOK</w:t>
      </w:r>
    </w:p>
    <w:p w:rsidR="006E67BE" w:rsidRPr="00424E96" w:rsidRDefault="006E67BE" w:rsidP="006E67BE">
      <w:pPr>
        <w:spacing w:after="0" w:line="240" w:lineRule="auto"/>
        <w:jc w:val="center"/>
        <w:rPr>
          <w:rFonts w:asciiTheme="majorBidi" w:hAnsiTheme="majorBidi" w:cstheme="majorBidi"/>
          <w:b/>
          <w:bCs/>
          <w:noProof/>
          <w:sz w:val="28"/>
          <w:szCs w:val="28"/>
          <w:lang w:eastAsia="id-ID"/>
        </w:rPr>
      </w:pPr>
      <w:r w:rsidRPr="00424E96">
        <w:rPr>
          <w:rFonts w:asciiTheme="majorBidi" w:hAnsiTheme="majorBidi" w:cstheme="majorBidi"/>
          <w:b/>
          <w:bCs/>
          <w:noProof/>
          <w:sz w:val="28"/>
          <w:szCs w:val="28"/>
          <w:lang w:eastAsia="id-ID"/>
        </w:rPr>
        <w:t>"</w:t>
      </w:r>
      <w:r>
        <w:rPr>
          <w:rFonts w:asciiTheme="majorBidi" w:hAnsiTheme="majorBidi" w:cstheme="majorBidi"/>
          <w:b/>
          <w:bCs/>
          <w:noProof/>
          <w:sz w:val="28"/>
          <w:szCs w:val="28"/>
          <w:lang w:eastAsia="id-ID"/>
        </w:rPr>
        <w:t>DAKWAH PEMBERDAYAAN MASYARAKAT ISLAM</w:t>
      </w:r>
      <w:r w:rsidRPr="00424E96">
        <w:rPr>
          <w:rFonts w:asciiTheme="majorBidi" w:hAnsiTheme="majorBidi" w:cstheme="majorBidi"/>
          <w:b/>
          <w:bCs/>
          <w:noProof/>
          <w:sz w:val="28"/>
          <w:szCs w:val="28"/>
          <w:lang w:eastAsia="id-ID"/>
        </w:rPr>
        <w:t>"</w:t>
      </w:r>
    </w:p>
    <w:p w:rsidR="008452C4" w:rsidRDefault="008452C4" w:rsidP="008452C4">
      <w:pPr>
        <w:spacing w:line="200" w:lineRule="exact"/>
      </w:pPr>
    </w:p>
    <w:p w:rsidR="008452C4" w:rsidRDefault="008452C4" w:rsidP="008452C4">
      <w:pPr>
        <w:spacing w:line="200" w:lineRule="exact"/>
      </w:pPr>
    </w:p>
    <w:p w:rsidR="008452C4" w:rsidRDefault="008452C4" w:rsidP="008452C4">
      <w:pPr>
        <w:spacing w:line="200" w:lineRule="exact"/>
      </w:pPr>
    </w:p>
    <w:p w:rsidR="008452C4" w:rsidRDefault="008452C4" w:rsidP="008452C4">
      <w:pPr>
        <w:ind w:left="3694" w:right="3399"/>
        <w:jc w:val="center"/>
      </w:pPr>
      <w:r>
        <w:rPr>
          <w:rFonts w:ascii="Times New Roman" w:eastAsia="Times New Roman" w:hAnsi="Times New Roman" w:cs="Times New Roman"/>
          <w:spacing w:val="4"/>
        </w:rPr>
        <w:t>D</w:t>
      </w:r>
      <w:r>
        <w:rPr>
          <w:rFonts w:ascii="Times New Roman" w:eastAsia="Times New Roman" w:hAnsi="Times New Roman" w:cs="Times New Roman"/>
          <w:spacing w:val="-9"/>
        </w:rPr>
        <w:t>i</w:t>
      </w:r>
      <w:r>
        <w:rPr>
          <w:rFonts w:ascii="Times New Roman" w:eastAsia="Times New Roman" w:hAnsi="Times New Roman" w:cs="Times New Roman"/>
          <w:spacing w:val="-2"/>
        </w:rPr>
        <w:t>s</w:t>
      </w:r>
      <w:r>
        <w:rPr>
          <w:rFonts w:ascii="Times New Roman" w:eastAsia="Times New Roman" w:hAnsi="Times New Roman" w:cs="Times New Roman"/>
          <w:spacing w:val="5"/>
        </w:rPr>
        <w:t>u</w:t>
      </w:r>
      <w:r>
        <w:rPr>
          <w:rFonts w:ascii="Times New Roman" w:eastAsia="Times New Roman" w:hAnsi="Times New Roman" w:cs="Times New Roman"/>
          <w:spacing w:val="-2"/>
        </w:rPr>
        <w:t>s</w:t>
      </w:r>
      <w:r>
        <w:rPr>
          <w:rFonts w:ascii="Times New Roman" w:eastAsia="Times New Roman" w:hAnsi="Times New Roman" w:cs="Times New Roman"/>
          <w:spacing w:val="5"/>
        </w:rPr>
        <w:t>u</w:t>
      </w:r>
      <w:r>
        <w:rPr>
          <w:rFonts w:ascii="Times New Roman" w:eastAsia="Times New Roman" w:hAnsi="Times New Roman" w:cs="Times New Roman"/>
        </w:rPr>
        <w:t>n</w:t>
      </w:r>
      <w:r>
        <w:rPr>
          <w:rFonts w:ascii="Times New Roman" w:eastAsia="Times New Roman" w:hAnsi="Times New Roman" w:cs="Times New Roman"/>
          <w:spacing w:val="-3"/>
        </w:rPr>
        <w:t xml:space="preserve"> </w:t>
      </w:r>
      <w:r>
        <w:rPr>
          <w:rFonts w:ascii="Times New Roman" w:eastAsia="Times New Roman" w:hAnsi="Times New Roman" w:cs="Times New Roman"/>
          <w:spacing w:val="4"/>
        </w:rPr>
        <w:t>O</w:t>
      </w:r>
      <w:r>
        <w:rPr>
          <w:rFonts w:ascii="Times New Roman" w:eastAsia="Times New Roman" w:hAnsi="Times New Roman" w:cs="Times New Roman"/>
          <w:spacing w:val="-4"/>
        </w:rPr>
        <w:t>l</w:t>
      </w:r>
      <w:r>
        <w:rPr>
          <w:rFonts w:ascii="Times New Roman" w:eastAsia="Times New Roman" w:hAnsi="Times New Roman" w:cs="Times New Roman"/>
          <w:spacing w:val="4"/>
        </w:rPr>
        <w:t>e</w:t>
      </w:r>
      <w:r>
        <w:rPr>
          <w:rFonts w:ascii="Times New Roman" w:eastAsia="Times New Roman" w:hAnsi="Times New Roman" w:cs="Times New Roman"/>
          <w:spacing w:val="-5"/>
        </w:rPr>
        <w:t>h</w:t>
      </w:r>
      <w:r>
        <w:rPr>
          <w:rFonts w:ascii="Times New Roman" w:eastAsia="Times New Roman" w:hAnsi="Times New Roman" w:cs="Times New Roman"/>
        </w:rPr>
        <w:t>:</w:t>
      </w:r>
    </w:p>
    <w:p w:rsidR="008452C4" w:rsidRDefault="008452C4" w:rsidP="008452C4">
      <w:pPr>
        <w:spacing w:before="8" w:line="100" w:lineRule="exact"/>
        <w:rPr>
          <w:sz w:val="11"/>
          <w:szCs w:val="11"/>
        </w:rPr>
      </w:pPr>
    </w:p>
    <w:p w:rsidR="008452C4" w:rsidRDefault="00DB75CC" w:rsidP="008452C4">
      <w:pPr>
        <w:spacing w:line="200" w:lineRule="exact"/>
        <w:jc w:val="center"/>
      </w:pPr>
      <w:r>
        <w:t>Dr. Rahmat Ramdhani, M.Sos.I</w:t>
      </w:r>
    </w:p>
    <w:p w:rsidR="006E67BE" w:rsidRDefault="006E67BE" w:rsidP="008452C4">
      <w:pPr>
        <w:spacing w:line="200" w:lineRule="exact"/>
        <w:jc w:val="center"/>
      </w:pPr>
      <w:r>
        <w:t>NIP. 198306122009121006</w:t>
      </w:r>
    </w:p>
    <w:p w:rsidR="008452C4" w:rsidRDefault="008452C4" w:rsidP="008452C4">
      <w:pPr>
        <w:spacing w:line="200" w:lineRule="exact"/>
        <w:jc w:val="center"/>
      </w:pPr>
    </w:p>
    <w:p w:rsidR="008452C4" w:rsidRDefault="008452C4" w:rsidP="008452C4">
      <w:pPr>
        <w:spacing w:line="200" w:lineRule="exact"/>
        <w:jc w:val="center"/>
      </w:pPr>
    </w:p>
    <w:p w:rsidR="008452C4" w:rsidRDefault="008452C4" w:rsidP="008452C4">
      <w:pPr>
        <w:spacing w:line="200" w:lineRule="exact"/>
      </w:pPr>
    </w:p>
    <w:p w:rsidR="008452C4" w:rsidRDefault="008452C4" w:rsidP="008452C4">
      <w:pPr>
        <w:spacing w:line="200" w:lineRule="exact"/>
      </w:pPr>
    </w:p>
    <w:p w:rsidR="008452C4" w:rsidRDefault="008452C4" w:rsidP="008452C4">
      <w:pPr>
        <w:spacing w:line="200" w:lineRule="exact"/>
      </w:pPr>
    </w:p>
    <w:p w:rsidR="008452C4" w:rsidRPr="008452C4" w:rsidRDefault="008452C4" w:rsidP="008452C4">
      <w:pPr>
        <w:ind w:left="543" w:right="262"/>
        <w:jc w:val="center"/>
        <w:rPr>
          <w:b/>
          <w:sz w:val="28"/>
          <w:szCs w:val="28"/>
        </w:rPr>
      </w:pPr>
      <w:r w:rsidRPr="008452C4">
        <w:rPr>
          <w:rFonts w:ascii="Times New Roman" w:eastAsia="Times New Roman" w:hAnsi="Times New Roman" w:cs="Times New Roman"/>
          <w:b/>
          <w:spacing w:val="-2"/>
          <w:sz w:val="28"/>
          <w:szCs w:val="28"/>
        </w:rPr>
        <w:t>LE</w:t>
      </w:r>
      <w:r w:rsidRPr="008452C4">
        <w:rPr>
          <w:rFonts w:ascii="Times New Roman" w:eastAsia="Times New Roman" w:hAnsi="Times New Roman" w:cs="Times New Roman"/>
          <w:b/>
          <w:spacing w:val="7"/>
          <w:sz w:val="28"/>
          <w:szCs w:val="28"/>
        </w:rPr>
        <w:t>M</w:t>
      </w:r>
      <w:r w:rsidRPr="008452C4">
        <w:rPr>
          <w:rFonts w:ascii="Times New Roman" w:eastAsia="Times New Roman" w:hAnsi="Times New Roman" w:cs="Times New Roman"/>
          <w:b/>
          <w:spacing w:val="1"/>
          <w:sz w:val="28"/>
          <w:szCs w:val="28"/>
        </w:rPr>
        <w:t>B</w:t>
      </w:r>
      <w:r w:rsidRPr="008452C4">
        <w:rPr>
          <w:rFonts w:ascii="Times New Roman" w:eastAsia="Times New Roman" w:hAnsi="Times New Roman" w:cs="Times New Roman"/>
          <w:b/>
          <w:spacing w:val="-4"/>
          <w:sz w:val="28"/>
          <w:szCs w:val="28"/>
        </w:rPr>
        <w:t>A</w:t>
      </w:r>
      <w:r w:rsidRPr="008452C4">
        <w:rPr>
          <w:rFonts w:ascii="Times New Roman" w:eastAsia="Times New Roman" w:hAnsi="Times New Roman" w:cs="Times New Roman"/>
          <w:b/>
          <w:spacing w:val="5"/>
          <w:sz w:val="28"/>
          <w:szCs w:val="28"/>
        </w:rPr>
        <w:t>G</w:t>
      </w:r>
      <w:r w:rsidRPr="008452C4">
        <w:rPr>
          <w:rFonts w:ascii="Times New Roman" w:eastAsia="Times New Roman" w:hAnsi="Times New Roman" w:cs="Times New Roman"/>
          <w:b/>
          <w:sz w:val="28"/>
          <w:szCs w:val="28"/>
        </w:rPr>
        <w:t>A</w:t>
      </w:r>
      <w:r w:rsidRPr="008452C4">
        <w:rPr>
          <w:rFonts w:ascii="Times New Roman" w:eastAsia="Times New Roman" w:hAnsi="Times New Roman" w:cs="Times New Roman"/>
          <w:b/>
          <w:spacing w:val="-16"/>
          <w:sz w:val="28"/>
          <w:szCs w:val="28"/>
        </w:rPr>
        <w:t xml:space="preserve"> </w:t>
      </w:r>
      <w:r w:rsidRPr="008452C4">
        <w:rPr>
          <w:rFonts w:ascii="Times New Roman" w:eastAsia="Times New Roman" w:hAnsi="Times New Roman" w:cs="Times New Roman"/>
          <w:b/>
          <w:spacing w:val="3"/>
          <w:sz w:val="28"/>
          <w:szCs w:val="28"/>
        </w:rPr>
        <w:t>P</w:t>
      </w:r>
      <w:r w:rsidRPr="008452C4">
        <w:rPr>
          <w:rFonts w:ascii="Times New Roman" w:eastAsia="Times New Roman" w:hAnsi="Times New Roman" w:cs="Times New Roman"/>
          <w:b/>
          <w:spacing w:val="-2"/>
          <w:sz w:val="28"/>
          <w:szCs w:val="28"/>
        </w:rPr>
        <w:t>E</w:t>
      </w:r>
      <w:r w:rsidRPr="008452C4">
        <w:rPr>
          <w:rFonts w:ascii="Times New Roman" w:eastAsia="Times New Roman" w:hAnsi="Times New Roman" w:cs="Times New Roman"/>
          <w:b/>
          <w:spacing w:val="5"/>
          <w:sz w:val="28"/>
          <w:szCs w:val="28"/>
        </w:rPr>
        <w:t>N</w:t>
      </w:r>
      <w:r w:rsidRPr="008452C4">
        <w:rPr>
          <w:rFonts w:ascii="Times New Roman" w:eastAsia="Times New Roman" w:hAnsi="Times New Roman" w:cs="Times New Roman"/>
          <w:b/>
          <w:spacing w:val="3"/>
          <w:sz w:val="28"/>
          <w:szCs w:val="28"/>
        </w:rPr>
        <w:t>E</w:t>
      </w:r>
      <w:r w:rsidRPr="008452C4">
        <w:rPr>
          <w:rFonts w:ascii="Times New Roman" w:eastAsia="Times New Roman" w:hAnsi="Times New Roman" w:cs="Times New Roman"/>
          <w:b/>
          <w:spacing w:val="-2"/>
          <w:sz w:val="28"/>
          <w:szCs w:val="28"/>
        </w:rPr>
        <w:t>L</w:t>
      </w:r>
      <w:r w:rsidRPr="008452C4">
        <w:rPr>
          <w:rFonts w:ascii="Times New Roman" w:eastAsia="Times New Roman" w:hAnsi="Times New Roman" w:cs="Times New Roman"/>
          <w:b/>
          <w:spacing w:val="-1"/>
          <w:sz w:val="28"/>
          <w:szCs w:val="28"/>
        </w:rPr>
        <w:t>I</w:t>
      </w:r>
      <w:r w:rsidRPr="008452C4">
        <w:rPr>
          <w:rFonts w:ascii="Times New Roman" w:eastAsia="Times New Roman" w:hAnsi="Times New Roman" w:cs="Times New Roman"/>
          <w:b/>
          <w:spacing w:val="3"/>
          <w:sz w:val="28"/>
          <w:szCs w:val="28"/>
        </w:rPr>
        <w:t>TI</w:t>
      </w:r>
      <w:r w:rsidRPr="008452C4">
        <w:rPr>
          <w:rFonts w:ascii="Times New Roman" w:eastAsia="Times New Roman" w:hAnsi="Times New Roman" w:cs="Times New Roman"/>
          <w:b/>
          <w:spacing w:val="-4"/>
          <w:sz w:val="28"/>
          <w:szCs w:val="28"/>
        </w:rPr>
        <w:t>A</w:t>
      </w:r>
      <w:r w:rsidRPr="008452C4">
        <w:rPr>
          <w:rFonts w:ascii="Times New Roman" w:eastAsia="Times New Roman" w:hAnsi="Times New Roman" w:cs="Times New Roman"/>
          <w:b/>
          <w:sz w:val="28"/>
          <w:szCs w:val="28"/>
        </w:rPr>
        <w:t>N</w:t>
      </w:r>
      <w:r w:rsidRPr="008452C4">
        <w:rPr>
          <w:rFonts w:ascii="Times New Roman" w:eastAsia="Times New Roman" w:hAnsi="Times New Roman" w:cs="Times New Roman"/>
          <w:b/>
          <w:spacing w:val="-14"/>
          <w:sz w:val="28"/>
          <w:szCs w:val="28"/>
        </w:rPr>
        <w:t xml:space="preserve"> </w:t>
      </w:r>
      <w:r w:rsidRPr="008452C4">
        <w:rPr>
          <w:rFonts w:ascii="Times New Roman" w:eastAsia="Times New Roman" w:hAnsi="Times New Roman" w:cs="Times New Roman"/>
          <w:b/>
          <w:spacing w:val="5"/>
          <w:sz w:val="28"/>
          <w:szCs w:val="28"/>
        </w:rPr>
        <w:t>D</w:t>
      </w:r>
      <w:r w:rsidRPr="008452C4">
        <w:rPr>
          <w:rFonts w:ascii="Times New Roman" w:eastAsia="Times New Roman" w:hAnsi="Times New Roman" w:cs="Times New Roman"/>
          <w:b/>
          <w:spacing w:val="-4"/>
          <w:sz w:val="28"/>
          <w:szCs w:val="28"/>
        </w:rPr>
        <w:t>A</w:t>
      </w:r>
      <w:r w:rsidRPr="008452C4">
        <w:rPr>
          <w:rFonts w:ascii="Times New Roman" w:eastAsia="Times New Roman" w:hAnsi="Times New Roman" w:cs="Times New Roman"/>
          <w:b/>
          <w:sz w:val="28"/>
          <w:szCs w:val="28"/>
        </w:rPr>
        <w:t>N</w:t>
      </w:r>
      <w:r w:rsidRPr="008452C4">
        <w:rPr>
          <w:rFonts w:ascii="Times New Roman" w:eastAsia="Times New Roman" w:hAnsi="Times New Roman" w:cs="Times New Roman"/>
          <w:b/>
          <w:spacing w:val="-4"/>
          <w:sz w:val="28"/>
          <w:szCs w:val="28"/>
        </w:rPr>
        <w:t xml:space="preserve"> </w:t>
      </w:r>
      <w:r w:rsidRPr="008452C4">
        <w:rPr>
          <w:rFonts w:ascii="Times New Roman" w:eastAsia="Times New Roman" w:hAnsi="Times New Roman" w:cs="Times New Roman"/>
          <w:b/>
          <w:spacing w:val="3"/>
          <w:sz w:val="28"/>
          <w:szCs w:val="28"/>
        </w:rPr>
        <w:t>P</w:t>
      </w:r>
      <w:r w:rsidRPr="008452C4">
        <w:rPr>
          <w:rFonts w:ascii="Times New Roman" w:eastAsia="Times New Roman" w:hAnsi="Times New Roman" w:cs="Times New Roman"/>
          <w:b/>
          <w:spacing w:val="-2"/>
          <w:sz w:val="28"/>
          <w:szCs w:val="28"/>
        </w:rPr>
        <w:t>E</w:t>
      </w:r>
      <w:r w:rsidRPr="008452C4">
        <w:rPr>
          <w:rFonts w:ascii="Times New Roman" w:eastAsia="Times New Roman" w:hAnsi="Times New Roman" w:cs="Times New Roman"/>
          <w:b/>
          <w:sz w:val="28"/>
          <w:szCs w:val="28"/>
        </w:rPr>
        <w:t>N</w:t>
      </w:r>
      <w:r w:rsidRPr="008452C4">
        <w:rPr>
          <w:rFonts w:ascii="Times New Roman" w:eastAsia="Times New Roman" w:hAnsi="Times New Roman" w:cs="Times New Roman"/>
          <w:b/>
          <w:spacing w:val="6"/>
          <w:sz w:val="28"/>
          <w:szCs w:val="28"/>
        </w:rPr>
        <w:t>G</w:t>
      </w:r>
      <w:r w:rsidRPr="008452C4">
        <w:rPr>
          <w:rFonts w:ascii="Times New Roman" w:eastAsia="Times New Roman" w:hAnsi="Times New Roman" w:cs="Times New Roman"/>
          <w:b/>
          <w:sz w:val="28"/>
          <w:szCs w:val="28"/>
        </w:rPr>
        <w:t>A</w:t>
      </w:r>
      <w:r w:rsidRPr="008452C4">
        <w:rPr>
          <w:rFonts w:ascii="Times New Roman" w:eastAsia="Times New Roman" w:hAnsi="Times New Roman" w:cs="Times New Roman"/>
          <w:b/>
          <w:spacing w:val="-3"/>
          <w:sz w:val="28"/>
          <w:szCs w:val="28"/>
        </w:rPr>
        <w:t>B</w:t>
      </w:r>
      <w:r w:rsidRPr="008452C4">
        <w:rPr>
          <w:rFonts w:ascii="Times New Roman" w:eastAsia="Times New Roman" w:hAnsi="Times New Roman" w:cs="Times New Roman"/>
          <w:b/>
          <w:sz w:val="28"/>
          <w:szCs w:val="28"/>
        </w:rPr>
        <w:t>D</w:t>
      </w:r>
      <w:r w:rsidRPr="008452C4">
        <w:rPr>
          <w:rFonts w:ascii="Times New Roman" w:eastAsia="Times New Roman" w:hAnsi="Times New Roman" w:cs="Times New Roman"/>
          <w:b/>
          <w:spacing w:val="4"/>
          <w:sz w:val="28"/>
          <w:szCs w:val="28"/>
        </w:rPr>
        <w:t>I</w:t>
      </w:r>
      <w:r w:rsidRPr="008452C4">
        <w:rPr>
          <w:rFonts w:ascii="Times New Roman" w:eastAsia="Times New Roman" w:hAnsi="Times New Roman" w:cs="Times New Roman"/>
          <w:b/>
          <w:sz w:val="28"/>
          <w:szCs w:val="28"/>
        </w:rPr>
        <w:t>AN</w:t>
      </w:r>
      <w:r w:rsidRPr="008452C4">
        <w:rPr>
          <w:rFonts w:ascii="Times New Roman" w:eastAsia="Times New Roman" w:hAnsi="Times New Roman" w:cs="Times New Roman"/>
          <w:b/>
          <w:spacing w:val="-15"/>
          <w:sz w:val="28"/>
          <w:szCs w:val="28"/>
        </w:rPr>
        <w:t xml:space="preserve"> </w:t>
      </w:r>
      <w:r w:rsidRPr="008452C4">
        <w:rPr>
          <w:rFonts w:ascii="Times New Roman" w:eastAsia="Times New Roman" w:hAnsi="Times New Roman" w:cs="Times New Roman"/>
          <w:b/>
          <w:spacing w:val="2"/>
          <w:w w:val="99"/>
          <w:sz w:val="28"/>
          <w:szCs w:val="28"/>
        </w:rPr>
        <w:t>M</w:t>
      </w:r>
      <w:r w:rsidRPr="008452C4">
        <w:rPr>
          <w:rFonts w:ascii="Times New Roman" w:eastAsia="Times New Roman" w:hAnsi="Times New Roman" w:cs="Times New Roman"/>
          <w:b/>
          <w:w w:val="99"/>
          <w:sz w:val="28"/>
          <w:szCs w:val="28"/>
        </w:rPr>
        <w:t>AS</w:t>
      </w:r>
      <w:r w:rsidRPr="008452C4">
        <w:rPr>
          <w:rFonts w:ascii="Times New Roman" w:eastAsia="Times New Roman" w:hAnsi="Times New Roman" w:cs="Times New Roman"/>
          <w:b/>
          <w:spacing w:val="4"/>
          <w:w w:val="99"/>
          <w:sz w:val="28"/>
          <w:szCs w:val="28"/>
        </w:rPr>
        <w:t>Y</w:t>
      </w:r>
      <w:r w:rsidRPr="008452C4">
        <w:rPr>
          <w:rFonts w:ascii="Times New Roman" w:eastAsia="Times New Roman" w:hAnsi="Times New Roman" w:cs="Times New Roman"/>
          <w:b/>
          <w:spacing w:val="-4"/>
          <w:w w:val="99"/>
          <w:sz w:val="28"/>
          <w:szCs w:val="28"/>
        </w:rPr>
        <w:t>A</w:t>
      </w:r>
      <w:r w:rsidRPr="008452C4">
        <w:rPr>
          <w:rFonts w:ascii="Times New Roman" w:eastAsia="Times New Roman" w:hAnsi="Times New Roman" w:cs="Times New Roman"/>
          <w:b/>
          <w:spacing w:val="6"/>
          <w:w w:val="99"/>
          <w:sz w:val="28"/>
          <w:szCs w:val="28"/>
        </w:rPr>
        <w:t>R</w:t>
      </w:r>
      <w:r w:rsidRPr="008452C4">
        <w:rPr>
          <w:rFonts w:ascii="Times New Roman" w:eastAsia="Times New Roman" w:hAnsi="Times New Roman" w:cs="Times New Roman"/>
          <w:b/>
          <w:w w:val="99"/>
          <w:sz w:val="28"/>
          <w:szCs w:val="28"/>
        </w:rPr>
        <w:t>A</w:t>
      </w:r>
      <w:r w:rsidRPr="008452C4">
        <w:rPr>
          <w:rFonts w:ascii="Times New Roman" w:eastAsia="Times New Roman" w:hAnsi="Times New Roman" w:cs="Times New Roman"/>
          <w:b/>
          <w:spacing w:val="1"/>
          <w:w w:val="99"/>
          <w:sz w:val="28"/>
          <w:szCs w:val="28"/>
        </w:rPr>
        <w:t>K</w:t>
      </w:r>
      <w:r w:rsidRPr="008452C4">
        <w:rPr>
          <w:rFonts w:ascii="Times New Roman" w:eastAsia="Times New Roman" w:hAnsi="Times New Roman" w:cs="Times New Roman"/>
          <w:b/>
          <w:w w:val="99"/>
          <w:sz w:val="28"/>
          <w:szCs w:val="28"/>
        </w:rPr>
        <w:t xml:space="preserve">AT </w:t>
      </w:r>
      <w:r w:rsidRPr="008452C4">
        <w:rPr>
          <w:rFonts w:ascii="Times New Roman" w:eastAsia="Times New Roman" w:hAnsi="Times New Roman" w:cs="Times New Roman"/>
          <w:b/>
          <w:spacing w:val="-2"/>
          <w:sz w:val="28"/>
          <w:szCs w:val="28"/>
        </w:rPr>
        <w:t>I</w:t>
      </w:r>
      <w:r w:rsidRPr="008452C4">
        <w:rPr>
          <w:rFonts w:ascii="Times New Roman" w:eastAsia="Times New Roman" w:hAnsi="Times New Roman" w:cs="Times New Roman"/>
          <w:b/>
          <w:spacing w:val="1"/>
          <w:sz w:val="28"/>
          <w:szCs w:val="28"/>
        </w:rPr>
        <w:t>N</w:t>
      </w:r>
      <w:r w:rsidRPr="008452C4">
        <w:rPr>
          <w:rFonts w:ascii="Times New Roman" w:eastAsia="Times New Roman" w:hAnsi="Times New Roman" w:cs="Times New Roman"/>
          <w:b/>
          <w:spacing w:val="-1"/>
          <w:sz w:val="28"/>
          <w:szCs w:val="28"/>
        </w:rPr>
        <w:t>S</w:t>
      </w:r>
      <w:r w:rsidRPr="008452C4">
        <w:rPr>
          <w:rFonts w:ascii="Times New Roman" w:eastAsia="Times New Roman" w:hAnsi="Times New Roman" w:cs="Times New Roman"/>
          <w:b/>
          <w:spacing w:val="3"/>
          <w:sz w:val="28"/>
          <w:szCs w:val="28"/>
        </w:rPr>
        <w:t>T</w:t>
      </w:r>
      <w:r w:rsidRPr="008452C4">
        <w:rPr>
          <w:rFonts w:ascii="Times New Roman" w:eastAsia="Times New Roman" w:hAnsi="Times New Roman" w:cs="Times New Roman"/>
          <w:b/>
          <w:spacing w:val="-1"/>
          <w:sz w:val="28"/>
          <w:szCs w:val="28"/>
        </w:rPr>
        <w:t>I</w:t>
      </w:r>
      <w:r w:rsidRPr="008452C4">
        <w:rPr>
          <w:rFonts w:ascii="Times New Roman" w:eastAsia="Times New Roman" w:hAnsi="Times New Roman" w:cs="Times New Roman"/>
          <w:b/>
          <w:spacing w:val="-2"/>
          <w:sz w:val="28"/>
          <w:szCs w:val="28"/>
        </w:rPr>
        <w:t>T</w:t>
      </w:r>
      <w:r w:rsidRPr="008452C4">
        <w:rPr>
          <w:rFonts w:ascii="Times New Roman" w:eastAsia="Times New Roman" w:hAnsi="Times New Roman" w:cs="Times New Roman"/>
          <w:b/>
          <w:spacing w:val="5"/>
          <w:sz w:val="28"/>
          <w:szCs w:val="28"/>
        </w:rPr>
        <w:t>U</w:t>
      </w:r>
      <w:r w:rsidRPr="008452C4">
        <w:rPr>
          <w:rFonts w:ascii="Times New Roman" w:eastAsia="Times New Roman" w:hAnsi="Times New Roman" w:cs="Times New Roman"/>
          <w:b/>
          <w:sz w:val="28"/>
          <w:szCs w:val="28"/>
        </w:rPr>
        <w:t>T</w:t>
      </w:r>
      <w:r w:rsidRPr="008452C4">
        <w:rPr>
          <w:rFonts w:ascii="Times New Roman" w:eastAsia="Times New Roman" w:hAnsi="Times New Roman" w:cs="Times New Roman"/>
          <w:b/>
          <w:spacing w:val="-9"/>
          <w:sz w:val="28"/>
          <w:szCs w:val="28"/>
        </w:rPr>
        <w:t xml:space="preserve"> </w:t>
      </w:r>
      <w:r w:rsidRPr="008452C4">
        <w:rPr>
          <w:rFonts w:ascii="Times New Roman" w:eastAsia="Times New Roman" w:hAnsi="Times New Roman" w:cs="Times New Roman"/>
          <w:b/>
          <w:spacing w:val="-4"/>
          <w:sz w:val="28"/>
          <w:szCs w:val="28"/>
        </w:rPr>
        <w:t>A</w:t>
      </w:r>
      <w:r w:rsidRPr="008452C4">
        <w:rPr>
          <w:rFonts w:ascii="Times New Roman" w:eastAsia="Times New Roman" w:hAnsi="Times New Roman" w:cs="Times New Roman"/>
          <w:b/>
          <w:spacing w:val="5"/>
          <w:sz w:val="28"/>
          <w:szCs w:val="28"/>
        </w:rPr>
        <w:t>G</w:t>
      </w:r>
      <w:r w:rsidRPr="008452C4">
        <w:rPr>
          <w:rFonts w:ascii="Times New Roman" w:eastAsia="Times New Roman" w:hAnsi="Times New Roman" w:cs="Times New Roman"/>
          <w:b/>
          <w:spacing w:val="-4"/>
          <w:sz w:val="28"/>
          <w:szCs w:val="28"/>
        </w:rPr>
        <w:t>A</w:t>
      </w:r>
      <w:r w:rsidRPr="008452C4">
        <w:rPr>
          <w:rFonts w:ascii="Times New Roman" w:eastAsia="Times New Roman" w:hAnsi="Times New Roman" w:cs="Times New Roman"/>
          <w:b/>
          <w:spacing w:val="7"/>
          <w:sz w:val="28"/>
          <w:szCs w:val="28"/>
        </w:rPr>
        <w:t>M</w:t>
      </w:r>
      <w:r w:rsidRPr="008452C4">
        <w:rPr>
          <w:rFonts w:ascii="Times New Roman" w:eastAsia="Times New Roman" w:hAnsi="Times New Roman" w:cs="Times New Roman"/>
          <w:b/>
          <w:sz w:val="28"/>
          <w:szCs w:val="28"/>
        </w:rPr>
        <w:t>A</w:t>
      </w:r>
      <w:r w:rsidRPr="008452C4">
        <w:rPr>
          <w:rFonts w:ascii="Times New Roman" w:eastAsia="Times New Roman" w:hAnsi="Times New Roman" w:cs="Times New Roman"/>
          <w:b/>
          <w:spacing w:val="-13"/>
          <w:sz w:val="28"/>
          <w:szCs w:val="28"/>
        </w:rPr>
        <w:t xml:space="preserve"> </w:t>
      </w:r>
      <w:r w:rsidRPr="008452C4">
        <w:rPr>
          <w:rFonts w:ascii="Times New Roman" w:eastAsia="Times New Roman" w:hAnsi="Times New Roman" w:cs="Times New Roman"/>
          <w:b/>
          <w:spacing w:val="-1"/>
          <w:sz w:val="28"/>
          <w:szCs w:val="28"/>
        </w:rPr>
        <w:t>I</w:t>
      </w:r>
      <w:r w:rsidRPr="008452C4">
        <w:rPr>
          <w:rFonts w:ascii="Times New Roman" w:eastAsia="Times New Roman" w:hAnsi="Times New Roman" w:cs="Times New Roman"/>
          <w:b/>
          <w:spacing w:val="3"/>
          <w:sz w:val="28"/>
          <w:szCs w:val="28"/>
        </w:rPr>
        <w:t>S</w:t>
      </w:r>
      <w:r w:rsidRPr="008452C4">
        <w:rPr>
          <w:rFonts w:ascii="Times New Roman" w:eastAsia="Times New Roman" w:hAnsi="Times New Roman" w:cs="Times New Roman"/>
          <w:b/>
          <w:spacing w:val="-2"/>
          <w:sz w:val="28"/>
          <w:szCs w:val="28"/>
        </w:rPr>
        <w:t>L</w:t>
      </w:r>
      <w:r w:rsidRPr="008452C4">
        <w:rPr>
          <w:rFonts w:ascii="Times New Roman" w:eastAsia="Times New Roman" w:hAnsi="Times New Roman" w:cs="Times New Roman"/>
          <w:b/>
          <w:sz w:val="28"/>
          <w:szCs w:val="28"/>
        </w:rPr>
        <w:t>AM</w:t>
      </w:r>
      <w:r w:rsidRPr="008452C4">
        <w:rPr>
          <w:rFonts w:ascii="Times New Roman" w:eastAsia="Times New Roman" w:hAnsi="Times New Roman" w:cs="Times New Roman"/>
          <w:b/>
          <w:spacing w:val="-5"/>
          <w:sz w:val="28"/>
          <w:szCs w:val="28"/>
        </w:rPr>
        <w:t xml:space="preserve"> </w:t>
      </w:r>
      <w:r w:rsidRPr="008452C4">
        <w:rPr>
          <w:rFonts w:ascii="Times New Roman" w:eastAsia="Times New Roman" w:hAnsi="Times New Roman" w:cs="Times New Roman"/>
          <w:b/>
          <w:sz w:val="28"/>
          <w:szCs w:val="28"/>
        </w:rPr>
        <w:t>N</w:t>
      </w:r>
      <w:r w:rsidRPr="008452C4">
        <w:rPr>
          <w:rFonts w:ascii="Times New Roman" w:eastAsia="Times New Roman" w:hAnsi="Times New Roman" w:cs="Times New Roman"/>
          <w:b/>
          <w:spacing w:val="-1"/>
          <w:sz w:val="28"/>
          <w:szCs w:val="28"/>
        </w:rPr>
        <w:t>E</w:t>
      </w:r>
      <w:r w:rsidRPr="008452C4">
        <w:rPr>
          <w:rFonts w:ascii="Times New Roman" w:eastAsia="Times New Roman" w:hAnsi="Times New Roman" w:cs="Times New Roman"/>
          <w:b/>
          <w:spacing w:val="5"/>
          <w:sz w:val="28"/>
          <w:szCs w:val="28"/>
        </w:rPr>
        <w:t>G</w:t>
      </w:r>
      <w:r w:rsidRPr="008452C4">
        <w:rPr>
          <w:rFonts w:ascii="Times New Roman" w:eastAsia="Times New Roman" w:hAnsi="Times New Roman" w:cs="Times New Roman"/>
          <w:b/>
          <w:spacing w:val="-2"/>
          <w:sz w:val="28"/>
          <w:szCs w:val="28"/>
        </w:rPr>
        <w:t>E</w:t>
      </w:r>
      <w:r w:rsidRPr="008452C4">
        <w:rPr>
          <w:rFonts w:ascii="Times New Roman" w:eastAsia="Times New Roman" w:hAnsi="Times New Roman" w:cs="Times New Roman"/>
          <w:b/>
          <w:spacing w:val="1"/>
          <w:sz w:val="28"/>
          <w:szCs w:val="28"/>
        </w:rPr>
        <w:t>R</w:t>
      </w:r>
      <w:r w:rsidRPr="008452C4">
        <w:rPr>
          <w:rFonts w:ascii="Times New Roman" w:eastAsia="Times New Roman" w:hAnsi="Times New Roman" w:cs="Times New Roman"/>
          <w:b/>
          <w:sz w:val="28"/>
          <w:szCs w:val="28"/>
        </w:rPr>
        <w:t xml:space="preserve">I </w:t>
      </w:r>
      <w:r w:rsidRPr="008452C4">
        <w:rPr>
          <w:rFonts w:ascii="Times New Roman" w:eastAsia="Times New Roman" w:hAnsi="Times New Roman" w:cs="Times New Roman"/>
          <w:b/>
          <w:spacing w:val="1"/>
          <w:w w:val="99"/>
          <w:sz w:val="28"/>
          <w:szCs w:val="28"/>
        </w:rPr>
        <w:t>B</w:t>
      </w:r>
      <w:r w:rsidRPr="008452C4">
        <w:rPr>
          <w:rFonts w:ascii="Times New Roman" w:eastAsia="Times New Roman" w:hAnsi="Times New Roman" w:cs="Times New Roman"/>
          <w:b/>
          <w:spacing w:val="-2"/>
          <w:w w:val="99"/>
          <w:sz w:val="28"/>
          <w:szCs w:val="28"/>
        </w:rPr>
        <w:t>E</w:t>
      </w:r>
      <w:r w:rsidRPr="008452C4">
        <w:rPr>
          <w:rFonts w:ascii="Times New Roman" w:eastAsia="Times New Roman" w:hAnsi="Times New Roman" w:cs="Times New Roman"/>
          <w:b/>
          <w:w w:val="99"/>
          <w:sz w:val="28"/>
          <w:szCs w:val="28"/>
        </w:rPr>
        <w:t>N</w:t>
      </w:r>
      <w:r w:rsidRPr="008452C4">
        <w:rPr>
          <w:rFonts w:ascii="Times New Roman" w:eastAsia="Times New Roman" w:hAnsi="Times New Roman" w:cs="Times New Roman"/>
          <w:b/>
          <w:spacing w:val="6"/>
          <w:w w:val="99"/>
          <w:sz w:val="28"/>
          <w:szCs w:val="28"/>
        </w:rPr>
        <w:t>G</w:t>
      </w:r>
      <w:r w:rsidRPr="008452C4">
        <w:rPr>
          <w:rFonts w:ascii="Times New Roman" w:eastAsia="Times New Roman" w:hAnsi="Times New Roman" w:cs="Times New Roman"/>
          <w:b/>
          <w:spacing w:val="-4"/>
          <w:w w:val="99"/>
          <w:sz w:val="28"/>
          <w:szCs w:val="28"/>
        </w:rPr>
        <w:t>K</w:t>
      </w:r>
      <w:r w:rsidRPr="008452C4">
        <w:rPr>
          <w:rFonts w:ascii="Times New Roman" w:eastAsia="Times New Roman" w:hAnsi="Times New Roman" w:cs="Times New Roman"/>
          <w:b/>
          <w:spacing w:val="5"/>
          <w:w w:val="99"/>
          <w:sz w:val="28"/>
          <w:szCs w:val="28"/>
        </w:rPr>
        <w:t>U</w:t>
      </w:r>
      <w:r w:rsidRPr="008452C4">
        <w:rPr>
          <w:rFonts w:ascii="Times New Roman" w:eastAsia="Times New Roman" w:hAnsi="Times New Roman" w:cs="Times New Roman"/>
          <w:b/>
          <w:spacing w:val="-2"/>
          <w:w w:val="99"/>
          <w:sz w:val="28"/>
          <w:szCs w:val="28"/>
        </w:rPr>
        <w:t>L</w:t>
      </w:r>
      <w:r w:rsidRPr="008452C4">
        <w:rPr>
          <w:rFonts w:ascii="Times New Roman" w:eastAsia="Times New Roman" w:hAnsi="Times New Roman" w:cs="Times New Roman"/>
          <w:b/>
          <w:w w:val="99"/>
          <w:sz w:val="28"/>
          <w:szCs w:val="28"/>
        </w:rPr>
        <w:t xml:space="preserve">U </w:t>
      </w:r>
      <w:r w:rsidRPr="008452C4">
        <w:rPr>
          <w:rFonts w:ascii="Times New Roman" w:eastAsia="Times New Roman" w:hAnsi="Times New Roman" w:cs="Times New Roman"/>
          <w:b/>
          <w:sz w:val="28"/>
          <w:szCs w:val="28"/>
        </w:rPr>
        <w:t>K</w:t>
      </w:r>
      <w:r w:rsidRPr="008452C4">
        <w:rPr>
          <w:rFonts w:ascii="Times New Roman" w:eastAsia="Times New Roman" w:hAnsi="Times New Roman" w:cs="Times New Roman"/>
          <w:b/>
          <w:spacing w:val="-1"/>
          <w:sz w:val="28"/>
          <w:szCs w:val="28"/>
        </w:rPr>
        <w:t>E</w:t>
      </w:r>
      <w:r w:rsidRPr="008452C4">
        <w:rPr>
          <w:rFonts w:ascii="Times New Roman" w:eastAsia="Times New Roman" w:hAnsi="Times New Roman" w:cs="Times New Roman"/>
          <w:b/>
          <w:spacing w:val="2"/>
          <w:sz w:val="28"/>
          <w:szCs w:val="28"/>
        </w:rPr>
        <w:t>M</w:t>
      </w:r>
      <w:r w:rsidRPr="008452C4">
        <w:rPr>
          <w:rFonts w:ascii="Times New Roman" w:eastAsia="Times New Roman" w:hAnsi="Times New Roman" w:cs="Times New Roman"/>
          <w:b/>
          <w:spacing w:val="-2"/>
          <w:sz w:val="28"/>
          <w:szCs w:val="28"/>
        </w:rPr>
        <w:t>E</w:t>
      </w:r>
      <w:r w:rsidRPr="008452C4">
        <w:rPr>
          <w:rFonts w:ascii="Times New Roman" w:eastAsia="Times New Roman" w:hAnsi="Times New Roman" w:cs="Times New Roman"/>
          <w:b/>
          <w:spacing w:val="5"/>
          <w:sz w:val="28"/>
          <w:szCs w:val="28"/>
        </w:rPr>
        <w:t>N</w:t>
      </w:r>
      <w:r w:rsidRPr="008452C4">
        <w:rPr>
          <w:rFonts w:ascii="Times New Roman" w:eastAsia="Times New Roman" w:hAnsi="Times New Roman" w:cs="Times New Roman"/>
          <w:b/>
          <w:spacing w:val="3"/>
          <w:sz w:val="28"/>
          <w:szCs w:val="28"/>
        </w:rPr>
        <w:t>T</w:t>
      </w:r>
      <w:r w:rsidRPr="008452C4">
        <w:rPr>
          <w:rFonts w:ascii="Times New Roman" w:eastAsia="Times New Roman" w:hAnsi="Times New Roman" w:cs="Times New Roman"/>
          <w:b/>
          <w:spacing w:val="-2"/>
          <w:sz w:val="28"/>
          <w:szCs w:val="28"/>
        </w:rPr>
        <w:t>E</w:t>
      </w:r>
      <w:r w:rsidRPr="008452C4">
        <w:rPr>
          <w:rFonts w:ascii="Times New Roman" w:eastAsia="Times New Roman" w:hAnsi="Times New Roman" w:cs="Times New Roman"/>
          <w:b/>
          <w:spacing w:val="1"/>
          <w:sz w:val="28"/>
          <w:szCs w:val="28"/>
        </w:rPr>
        <w:t>R</w:t>
      </w:r>
      <w:r w:rsidRPr="008452C4">
        <w:rPr>
          <w:rFonts w:ascii="Times New Roman" w:eastAsia="Times New Roman" w:hAnsi="Times New Roman" w:cs="Times New Roman"/>
          <w:b/>
          <w:spacing w:val="3"/>
          <w:sz w:val="28"/>
          <w:szCs w:val="28"/>
        </w:rPr>
        <w:t>I</w:t>
      </w:r>
      <w:r w:rsidRPr="008452C4">
        <w:rPr>
          <w:rFonts w:ascii="Times New Roman" w:eastAsia="Times New Roman" w:hAnsi="Times New Roman" w:cs="Times New Roman"/>
          <w:b/>
          <w:spacing w:val="-4"/>
          <w:sz w:val="28"/>
          <w:szCs w:val="28"/>
        </w:rPr>
        <w:t>A</w:t>
      </w:r>
      <w:r w:rsidRPr="008452C4">
        <w:rPr>
          <w:rFonts w:ascii="Times New Roman" w:eastAsia="Times New Roman" w:hAnsi="Times New Roman" w:cs="Times New Roman"/>
          <w:b/>
          <w:sz w:val="28"/>
          <w:szCs w:val="28"/>
        </w:rPr>
        <w:t>N</w:t>
      </w:r>
      <w:r w:rsidRPr="008452C4">
        <w:rPr>
          <w:rFonts w:ascii="Times New Roman" w:eastAsia="Times New Roman" w:hAnsi="Times New Roman" w:cs="Times New Roman"/>
          <w:b/>
          <w:spacing w:val="-13"/>
          <w:sz w:val="28"/>
          <w:szCs w:val="28"/>
        </w:rPr>
        <w:t xml:space="preserve"> </w:t>
      </w:r>
      <w:r w:rsidRPr="008452C4">
        <w:rPr>
          <w:rFonts w:ascii="Times New Roman" w:eastAsia="Times New Roman" w:hAnsi="Times New Roman" w:cs="Times New Roman"/>
          <w:b/>
          <w:spacing w:val="-4"/>
          <w:sz w:val="28"/>
          <w:szCs w:val="28"/>
        </w:rPr>
        <w:t>A</w:t>
      </w:r>
      <w:r w:rsidRPr="008452C4">
        <w:rPr>
          <w:rFonts w:ascii="Times New Roman" w:eastAsia="Times New Roman" w:hAnsi="Times New Roman" w:cs="Times New Roman"/>
          <w:b/>
          <w:spacing w:val="5"/>
          <w:sz w:val="28"/>
          <w:szCs w:val="28"/>
        </w:rPr>
        <w:t>G</w:t>
      </w:r>
      <w:r w:rsidRPr="008452C4">
        <w:rPr>
          <w:rFonts w:ascii="Times New Roman" w:eastAsia="Times New Roman" w:hAnsi="Times New Roman" w:cs="Times New Roman"/>
          <w:b/>
          <w:spacing w:val="-4"/>
          <w:sz w:val="28"/>
          <w:szCs w:val="28"/>
        </w:rPr>
        <w:t>A</w:t>
      </w:r>
      <w:r w:rsidRPr="008452C4">
        <w:rPr>
          <w:rFonts w:ascii="Times New Roman" w:eastAsia="Times New Roman" w:hAnsi="Times New Roman" w:cs="Times New Roman"/>
          <w:b/>
          <w:spacing w:val="7"/>
          <w:sz w:val="28"/>
          <w:szCs w:val="28"/>
        </w:rPr>
        <w:t>M</w:t>
      </w:r>
      <w:r w:rsidRPr="008452C4">
        <w:rPr>
          <w:rFonts w:ascii="Times New Roman" w:eastAsia="Times New Roman" w:hAnsi="Times New Roman" w:cs="Times New Roman"/>
          <w:b/>
          <w:sz w:val="28"/>
          <w:szCs w:val="28"/>
        </w:rPr>
        <w:t>A</w:t>
      </w:r>
      <w:r w:rsidRPr="008452C4">
        <w:rPr>
          <w:rFonts w:ascii="Times New Roman" w:eastAsia="Times New Roman" w:hAnsi="Times New Roman" w:cs="Times New Roman"/>
          <w:b/>
          <w:spacing w:val="-13"/>
          <w:sz w:val="28"/>
          <w:szCs w:val="28"/>
        </w:rPr>
        <w:t xml:space="preserve"> </w:t>
      </w:r>
      <w:r w:rsidRPr="008452C4">
        <w:rPr>
          <w:rFonts w:ascii="Times New Roman" w:eastAsia="Times New Roman" w:hAnsi="Times New Roman" w:cs="Times New Roman"/>
          <w:b/>
          <w:spacing w:val="1"/>
          <w:w w:val="99"/>
          <w:sz w:val="28"/>
          <w:szCs w:val="28"/>
        </w:rPr>
        <w:t>R</w:t>
      </w:r>
      <w:r w:rsidRPr="008452C4">
        <w:rPr>
          <w:rFonts w:ascii="Times New Roman" w:eastAsia="Times New Roman" w:hAnsi="Times New Roman" w:cs="Times New Roman"/>
          <w:b/>
          <w:w w:val="99"/>
          <w:sz w:val="28"/>
          <w:szCs w:val="28"/>
        </w:rPr>
        <w:t>I</w:t>
      </w:r>
    </w:p>
    <w:p w:rsidR="008452C4" w:rsidRPr="008452C4" w:rsidRDefault="008452C4" w:rsidP="008452C4">
      <w:pPr>
        <w:spacing w:line="320" w:lineRule="exact"/>
        <w:ind w:left="4099" w:right="3806"/>
        <w:jc w:val="center"/>
        <w:rPr>
          <w:b/>
          <w:sz w:val="28"/>
          <w:szCs w:val="28"/>
        </w:rPr>
        <w:sectPr w:rsidR="008452C4" w:rsidRPr="008452C4">
          <w:pgSz w:w="11920" w:h="16840"/>
          <w:pgMar w:top="1560" w:right="1680" w:bottom="280" w:left="1680" w:header="720" w:footer="720" w:gutter="0"/>
          <w:cols w:space="720"/>
        </w:sectPr>
      </w:pPr>
      <w:r w:rsidRPr="008452C4">
        <w:rPr>
          <w:rFonts w:ascii="Times New Roman" w:eastAsia="Times New Roman" w:hAnsi="Times New Roman" w:cs="Times New Roman"/>
          <w:b/>
          <w:w w:val="99"/>
          <w:sz w:val="28"/>
          <w:szCs w:val="28"/>
        </w:rPr>
        <w:t>2021</w:t>
      </w:r>
    </w:p>
    <w:bookmarkEnd w:id="0"/>
    <w:p w:rsidR="005A0CC9" w:rsidRDefault="005A0CC9" w:rsidP="005A0CC9">
      <w:pPr>
        <w:spacing w:after="0"/>
        <w:jc w:val="center"/>
        <w:rPr>
          <w:b/>
          <w:bCs/>
        </w:rPr>
      </w:pPr>
    </w:p>
    <w:p w:rsidR="00DB75CC" w:rsidRDefault="00DB75CC" w:rsidP="005A0CC9">
      <w:pPr>
        <w:spacing w:after="0"/>
        <w:jc w:val="center"/>
        <w:rPr>
          <w:b/>
          <w:bCs/>
        </w:rPr>
      </w:pPr>
    </w:p>
    <w:p w:rsidR="00DB75CC" w:rsidRDefault="00DB75CC" w:rsidP="005A0CC9">
      <w:pPr>
        <w:spacing w:after="0"/>
        <w:jc w:val="center"/>
        <w:rPr>
          <w:b/>
          <w:bCs/>
        </w:rPr>
      </w:pPr>
    </w:p>
    <w:p w:rsidR="009B4AD8" w:rsidRDefault="009B4AD8" w:rsidP="005A0CC9">
      <w:pPr>
        <w:spacing w:after="0"/>
        <w:jc w:val="center"/>
        <w:rPr>
          <w:b/>
          <w:bCs/>
        </w:rPr>
      </w:pPr>
    </w:p>
    <w:bookmarkEnd w:id="1"/>
    <w:p w:rsidR="009B4AD8" w:rsidRPr="00C836DE" w:rsidRDefault="009B4AD8" w:rsidP="009B4AD8">
      <w:pPr>
        <w:spacing w:line="360" w:lineRule="auto"/>
        <w:jc w:val="center"/>
        <w:rPr>
          <w:rFonts w:ascii="Times New Roman" w:hAnsi="Times New Roman" w:cs="Times New Roman"/>
          <w:b/>
        </w:rPr>
      </w:pPr>
      <w:r w:rsidRPr="00101BAA">
        <w:rPr>
          <w:rFonts w:ascii="Times New Roman" w:hAnsi="Times New Roman" w:cs="Times New Roman"/>
          <w:b/>
        </w:rPr>
        <w:t>KATA PENGANTAR</w:t>
      </w:r>
    </w:p>
    <w:p w:rsidR="009B4AD8" w:rsidRPr="00C836DE" w:rsidRDefault="009B4AD8" w:rsidP="009B4AD8">
      <w:pPr>
        <w:spacing w:line="360" w:lineRule="auto"/>
        <w:jc w:val="both"/>
        <w:rPr>
          <w:rFonts w:ascii="Times New Roman" w:hAnsi="Times New Roman" w:cs="Times New Roman"/>
        </w:rPr>
      </w:pPr>
    </w:p>
    <w:p w:rsidR="009B4AD8" w:rsidRPr="00C836DE" w:rsidRDefault="009B4AD8" w:rsidP="009B4AD8">
      <w:pPr>
        <w:spacing w:line="360" w:lineRule="auto"/>
        <w:ind w:firstLine="709"/>
        <w:jc w:val="both"/>
        <w:rPr>
          <w:rFonts w:ascii="Times New Roman" w:hAnsi="Times New Roman" w:cs="Times New Roman"/>
        </w:rPr>
      </w:pPr>
      <w:r w:rsidRPr="00101BAA">
        <w:rPr>
          <w:rFonts w:ascii="Times New Roman" w:hAnsi="Times New Roman" w:cs="Times New Roman"/>
        </w:rPr>
        <w:t xml:space="preserve">Segala puji dan rasa syukur hanya </w:t>
      </w:r>
      <w:r w:rsidRPr="00C836DE">
        <w:rPr>
          <w:rFonts w:ascii="Times New Roman" w:hAnsi="Times New Roman" w:cs="Times New Roman"/>
        </w:rPr>
        <w:t>pantas untuk zat yang maha suci,</w:t>
      </w:r>
      <w:r w:rsidRPr="00101BAA">
        <w:rPr>
          <w:rFonts w:ascii="Times New Roman" w:hAnsi="Times New Roman" w:cs="Times New Roman"/>
        </w:rPr>
        <w:t xml:space="preserve"> Allah SWT atas </w:t>
      </w:r>
      <w:r w:rsidRPr="00C836DE">
        <w:rPr>
          <w:rFonts w:ascii="Times New Roman" w:hAnsi="Times New Roman" w:cs="Times New Roman"/>
        </w:rPr>
        <w:t>izin dan pertolonganNya</w:t>
      </w:r>
      <w:r>
        <w:rPr>
          <w:rFonts w:ascii="Times New Roman" w:hAnsi="Times New Roman" w:cs="Times New Roman"/>
        </w:rPr>
        <w:t xml:space="preserve">, kegiatan </w:t>
      </w:r>
      <w:r>
        <w:rPr>
          <w:rFonts w:ascii="Times New Roman" w:hAnsi="Times New Roman" w:cs="Times New Roman"/>
        </w:rPr>
        <w:t>Penerbitan Buku berbasis Riset dan E-Book dengan judul “Dakwah Pemberdayaan Masyarakat Islam”</w:t>
      </w:r>
      <w:r w:rsidRPr="00101BAA">
        <w:rPr>
          <w:rFonts w:ascii="Times New Roman" w:hAnsi="Times New Roman" w:cs="Times New Roman"/>
          <w:noProof/>
          <w:lang w:val="af-ZA"/>
        </w:rPr>
        <w:t xml:space="preserve"> </w:t>
      </w:r>
      <w:r w:rsidRPr="00101BAA">
        <w:rPr>
          <w:rFonts w:ascii="Times New Roman" w:hAnsi="Times New Roman" w:cs="Times New Roman"/>
        </w:rPr>
        <w:t>dapat diselesaikan</w:t>
      </w:r>
      <w:r w:rsidRPr="00C836DE">
        <w:rPr>
          <w:rFonts w:ascii="Times New Roman" w:hAnsi="Times New Roman" w:cs="Times New Roman"/>
        </w:rPr>
        <w:t xml:space="preserve"> sesuai waktu yang ditetapkan oleh Kepala </w:t>
      </w:r>
      <w:r w:rsidRPr="00101BAA">
        <w:rPr>
          <w:rFonts w:ascii="Times New Roman" w:hAnsi="Times New Roman" w:cs="Times New Roman"/>
        </w:rPr>
        <w:t>Lembaga</w:t>
      </w:r>
      <w:r w:rsidRPr="00C836DE">
        <w:rPr>
          <w:rFonts w:ascii="Times New Roman" w:hAnsi="Times New Roman" w:cs="Times New Roman"/>
        </w:rPr>
        <w:t xml:space="preserve"> Penelitian dan Pengabdian Masyarakat </w:t>
      </w:r>
      <w:r w:rsidRPr="00101BAA">
        <w:rPr>
          <w:rFonts w:ascii="Times New Roman" w:hAnsi="Times New Roman" w:cs="Times New Roman"/>
        </w:rPr>
        <w:t>(LPPM) I</w:t>
      </w:r>
      <w:r w:rsidRPr="00C836DE">
        <w:rPr>
          <w:rFonts w:ascii="Times New Roman" w:hAnsi="Times New Roman" w:cs="Times New Roman"/>
        </w:rPr>
        <w:t>AIN Bengkulu</w:t>
      </w:r>
      <w:r w:rsidRPr="00101BAA">
        <w:rPr>
          <w:rFonts w:ascii="Times New Roman" w:hAnsi="Times New Roman" w:cs="Times New Roman"/>
        </w:rPr>
        <w:t>.</w:t>
      </w:r>
    </w:p>
    <w:p w:rsidR="009B4AD8" w:rsidRPr="00101BAA" w:rsidRDefault="009B4AD8" w:rsidP="009B4AD8">
      <w:pPr>
        <w:spacing w:line="360" w:lineRule="auto"/>
        <w:ind w:firstLine="709"/>
        <w:jc w:val="both"/>
        <w:rPr>
          <w:rFonts w:ascii="Times New Roman" w:hAnsi="Times New Roman" w:cs="Times New Roman"/>
          <w:noProof/>
          <w:lang w:val="it-IT"/>
        </w:rPr>
      </w:pPr>
      <w:r w:rsidRPr="00101BAA">
        <w:rPr>
          <w:rFonts w:ascii="Times New Roman" w:hAnsi="Times New Roman" w:cs="Times New Roman"/>
          <w:noProof/>
          <w:lang w:val="it-IT"/>
        </w:rPr>
        <w:t xml:space="preserve">Ucapan terima kasih kami sampaikan kepada berbagai pihak yang telah membantu dan memberikan partisipasinya dalam </w:t>
      </w:r>
      <w:r>
        <w:rPr>
          <w:rFonts w:ascii="Times New Roman" w:hAnsi="Times New Roman" w:cs="Times New Roman"/>
          <w:noProof/>
          <w:lang w:val="it-IT"/>
        </w:rPr>
        <w:t>kegiatan publikasi dari awal sampai akhir</w:t>
      </w:r>
      <w:r w:rsidRPr="00101BAA">
        <w:rPr>
          <w:rFonts w:ascii="Times New Roman" w:hAnsi="Times New Roman" w:cs="Times New Roman"/>
          <w:noProof/>
          <w:lang w:val="it-IT"/>
        </w:rPr>
        <w:t>. Kami berdo’a semoga bantuan dan partisipasi yang diberikan mendapat balasan</w:t>
      </w:r>
      <w:r>
        <w:rPr>
          <w:rFonts w:ascii="Times New Roman" w:hAnsi="Times New Roman" w:cs="Times New Roman"/>
          <w:noProof/>
          <w:lang w:val="it-IT"/>
        </w:rPr>
        <w:t xml:space="preserve"> yang lebih baik dari Allah SWT</w:t>
      </w:r>
      <w:r w:rsidRPr="00101BAA">
        <w:rPr>
          <w:rFonts w:ascii="Times New Roman" w:hAnsi="Times New Roman" w:cs="Times New Roman"/>
          <w:noProof/>
          <w:lang w:val="it-IT"/>
        </w:rPr>
        <w:t>, Tuhan yang maha kaya.</w:t>
      </w:r>
    </w:p>
    <w:p w:rsidR="009B4AD8" w:rsidRPr="00101BAA" w:rsidRDefault="009B4AD8" w:rsidP="009B4AD8">
      <w:pPr>
        <w:spacing w:line="360" w:lineRule="auto"/>
        <w:jc w:val="both"/>
        <w:rPr>
          <w:rFonts w:ascii="Times New Roman" w:hAnsi="Times New Roman" w:cs="Times New Roman"/>
        </w:rPr>
      </w:pPr>
      <w:r>
        <w:rPr>
          <w:rFonts w:ascii="Times New Roman" w:hAnsi="Times New Roman" w:cs="Times New Roman"/>
          <w:noProof/>
          <w:lang w:val="it-IT"/>
        </w:rPr>
        <w:tab/>
      </w:r>
      <w:r w:rsidRPr="00101BAA">
        <w:rPr>
          <w:rFonts w:ascii="Times New Roman" w:hAnsi="Times New Roman" w:cs="Times New Roman"/>
          <w:noProof/>
          <w:lang w:val="it-IT"/>
        </w:rPr>
        <w:t xml:space="preserve">Kami berharap laporan </w:t>
      </w:r>
      <w:r>
        <w:rPr>
          <w:rFonts w:ascii="Times New Roman" w:hAnsi="Times New Roman" w:cs="Times New Roman"/>
          <w:noProof/>
        </w:rPr>
        <w:t>kegiatan penelitian</w:t>
      </w:r>
      <w:r w:rsidRPr="00101BAA">
        <w:rPr>
          <w:rFonts w:ascii="Times New Roman" w:hAnsi="Times New Roman" w:cs="Times New Roman"/>
          <w:noProof/>
          <w:lang w:val="it-IT"/>
        </w:rPr>
        <w:t xml:space="preserve"> ini dapat </w:t>
      </w:r>
      <w:r w:rsidRPr="00101BAA">
        <w:rPr>
          <w:rFonts w:ascii="Times New Roman" w:hAnsi="Times New Roman" w:cs="Times New Roman"/>
        </w:rPr>
        <w:t>memberi kontribusi positif dalam pengembangan ilmu pengetahuan dan dijadikan sebagai model dalam pelaksanaan dakwah islamiyah.</w:t>
      </w:r>
    </w:p>
    <w:p w:rsidR="009B4AD8" w:rsidRPr="00A45825" w:rsidRDefault="009B4AD8" w:rsidP="009B4AD8">
      <w:pPr>
        <w:spacing w:after="0" w:line="240" w:lineRule="auto"/>
        <w:ind w:left="4536"/>
        <w:jc w:val="both"/>
        <w:rPr>
          <w:rFonts w:ascii="Times New Roman" w:hAnsi="Times New Roman" w:cs="Times New Roman"/>
          <w:noProof/>
        </w:rPr>
      </w:pPr>
      <w:r w:rsidRPr="00101BAA">
        <w:rPr>
          <w:rFonts w:ascii="Times New Roman" w:hAnsi="Times New Roman" w:cs="Times New Roman"/>
          <w:noProof/>
          <w:lang w:val="it-IT"/>
        </w:rPr>
        <w:t xml:space="preserve">Bengkulu, </w:t>
      </w:r>
      <w:r w:rsidRPr="00101BAA">
        <w:rPr>
          <w:rFonts w:ascii="Times New Roman" w:hAnsi="Times New Roman" w:cs="Times New Roman"/>
          <w:noProof/>
        </w:rPr>
        <w:t xml:space="preserve">   </w:t>
      </w:r>
      <w:r>
        <w:rPr>
          <w:rFonts w:ascii="Times New Roman" w:hAnsi="Times New Roman" w:cs="Times New Roman"/>
          <w:noProof/>
        </w:rPr>
        <w:t>November 2021</w:t>
      </w:r>
      <w:r>
        <w:rPr>
          <w:rFonts w:ascii="Times New Roman" w:hAnsi="Times New Roman" w:cs="Times New Roman"/>
          <w:noProof/>
        </w:rPr>
        <w:t xml:space="preserve"> </w:t>
      </w:r>
    </w:p>
    <w:p w:rsidR="009B4AD8" w:rsidRPr="00101BAA" w:rsidRDefault="00417CDF" w:rsidP="009B4AD8">
      <w:pPr>
        <w:spacing w:after="0" w:line="240" w:lineRule="auto"/>
        <w:ind w:left="4536"/>
        <w:jc w:val="both"/>
        <w:rPr>
          <w:rFonts w:ascii="Times New Roman" w:hAnsi="Times New Roman" w:cs="Times New Roman"/>
          <w:noProof/>
        </w:rPr>
      </w:pPr>
      <w:r>
        <w:rPr>
          <w:rFonts w:ascii="Times New Roman" w:hAnsi="Times New Roman" w:cs="Times New Roman"/>
          <w:noProof/>
        </w:rPr>
        <w:t>Peneliti</w:t>
      </w:r>
      <w:r w:rsidR="009B4AD8">
        <w:rPr>
          <w:rFonts w:ascii="Times New Roman" w:hAnsi="Times New Roman" w:cs="Times New Roman"/>
          <w:noProof/>
        </w:rPr>
        <w:t>,</w:t>
      </w:r>
    </w:p>
    <w:p w:rsidR="009B4AD8" w:rsidRDefault="009B4AD8" w:rsidP="009B4AD8">
      <w:pPr>
        <w:spacing w:after="0" w:line="240" w:lineRule="auto"/>
        <w:ind w:left="4536"/>
        <w:jc w:val="both"/>
        <w:rPr>
          <w:rFonts w:ascii="Times New Roman" w:hAnsi="Times New Roman" w:cs="Times New Roman"/>
          <w:noProof/>
        </w:rPr>
      </w:pPr>
      <w:r w:rsidRPr="00101BAA">
        <w:rPr>
          <w:rFonts w:ascii="Times New Roman" w:hAnsi="Times New Roman" w:cs="Times New Roman"/>
          <w:noProof/>
          <w:lang w:val="it-IT"/>
        </w:rPr>
        <w:tab/>
      </w:r>
    </w:p>
    <w:p w:rsidR="009B4AD8" w:rsidRDefault="009B4AD8" w:rsidP="009B4AD8">
      <w:pPr>
        <w:spacing w:after="0" w:line="240" w:lineRule="auto"/>
        <w:ind w:left="4536"/>
        <w:jc w:val="both"/>
        <w:rPr>
          <w:rFonts w:ascii="Times New Roman" w:hAnsi="Times New Roman" w:cs="Times New Roman"/>
          <w:noProof/>
        </w:rPr>
      </w:pPr>
    </w:p>
    <w:p w:rsidR="009B4AD8" w:rsidRDefault="009B4AD8" w:rsidP="009B4AD8">
      <w:pPr>
        <w:spacing w:after="0" w:line="240" w:lineRule="auto"/>
        <w:ind w:left="4536"/>
        <w:jc w:val="both"/>
        <w:rPr>
          <w:rFonts w:ascii="Times New Roman" w:hAnsi="Times New Roman" w:cs="Times New Roman"/>
          <w:noProof/>
        </w:rPr>
      </w:pPr>
    </w:p>
    <w:p w:rsidR="009B4AD8" w:rsidRPr="00101BAA" w:rsidRDefault="009B4AD8" w:rsidP="009B4AD8">
      <w:pPr>
        <w:spacing w:after="0" w:line="240" w:lineRule="auto"/>
        <w:ind w:left="4536"/>
        <w:jc w:val="both"/>
        <w:rPr>
          <w:rFonts w:ascii="Times New Roman" w:hAnsi="Times New Roman" w:cs="Times New Roman"/>
          <w:noProof/>
          <w:lang w:val="it-IT"/>
        </w:rPr>
      </w:pPr>
      <w:r w:rsidRPr="00101BAA">
        <w:rPr>
          <w:rFonts w:ascii="Times New Roman" w:hAnsi="Times New Roman" w:cs="Times New Roman"/>
          <w:noProof/>
          <w:lang w:val="it-IT"/>
        </w:rPr>
        <w:tab/>
      </w:r>
      <w:r w:rsidRPr="00101BAA">
        <w:rPr>
          <w:rFonts w:ascii="Times New Roman" w:hAnsi="Times New Roman" w:cs="Times New Roman"/>
          <w:noProof/>
          <w:lang w:val="it-IT"/>
        </w:rPr>
        <w:tab/>
      </w:r>
      <w:r w:rsidRPr="00101BAA">
        <w:rPr>
          <w:rFonts w:ascii="Times New Roman" w:hAnsi="Times New Roman" w:cs="Times New Roman"/>
          <w:noProof/>
          <w:lang w:val="it-IT"/>
        </w:rPr>
        <w:tab/>
      </w:r>
      <w:r w:rsidRPr="00101BAA">
        <w:rPr>
          <w:rFonts w:ascii="Times New Roman" w:hAnsi="Times New Roman" w:cs="Times New Roman"/>
          <w:noProof/>
          <w:lang w:val="it-IT"/>
        </w:rPr>
        <w:tab/>
      </w:r>
      <w:r w:rsidRPr="00101BAA">
        <w:rPr>
          <w:rFonts w:ascii="Times New Roman" w:hAnsi="Times New Roman" w:cs="Times New Roman"/>
          <w:noProof/>
          <w:lang w:val="it-IT"/>
        </w:rPr>
        <w:tab/>
      </w:r>
    </w:p>
    <w:p w:rsidR="009B4AD8" w:rsidRPr="00101BAA" w:rsidRDefault="009B4AD8" w:rsidP="009B4AD8">
      <w:pPr>
        <w:spacing w:after="0" w:line="240" w:lineRule="auto"/>
        <w:ind w:left="4536"/>
        <w:jc w:val="both"/>
        <w:rPr>
          <w:rFonts w:ascii="Times New Roman" w:hAnsi="Times New Roman" w:cs="Times New Roman"/>
          <w:b/>
          <w:noProof/>
        </w:rPr>
      </w:pPr>
      <w:r>
        <w:rPr>
          <w:rFonts w:ascii="Times New Roman" w:hAnsi="Times New Roman" w:cs="Times New Roman"/>
          <w:b/>
          <w:noProof/>
        </w:rPr>
        <w:t xml:space="preserve">Dr. </w:t>
      </w:r>
      <w:r w:rsidRPr="00101BAA">
        <w:rPr>
          <w:rFonts w:ascii="Times New Roman" w:hAnsi="Times New Roman" w:cs="Times New Roman"/>
          <w:b/>
          <w:noProof/>
        </w:rPr>
        <w:t>Rahmat Ramdhani, M.Sos.I</w:t>
      </w:r>
    </w:p>
    <w:p w:rsidR="002B0FA2" w:rsidRDefault="009B4AD8" w:rsidP="009B4AD8">
      <w:pPr>
        <w:spacing w:after="0" w:line="240" w:lineRule="auto"/>
        <w:ind w:left="2880"/>
        <w:jc w:val="center"/>
        <w:rPr>
          <w:b/>
          <w:bCs/>
        </w:rPr>
      </w:pPr>
      <w:r>
        <w:rPr>
          <w:rFonts w:ascii="Times New Roman" w:hAnsi="Times New Roman" w:cs="Times New Roman"/>
          <w:noProof/>
          <w:lang w:val="it-IT"/>
        </w:rPr>
        <w:t xml:space="preserve">      </w:t>
      </w:r>
      <w:r w:rsidRPr="00101BAA">
        <w:rPr>
          <w:rFonts w:ascii="Times New Roman" w:hAnsi="Times New Roman" w:cs="Times New Roman"/>
          <w:noProof/>
          <w:lang w:val="it-IT"/>
        </w:rPr>
        <w:t>NIP.</w:t>
      </w:r>
      <w:r w:rsidRPr="00101BAA">
        <w:rPr>
          <w:rFonts w:ascii="Times New Roman" w:hAnsi="Times New Roman" w:cs="Times New Roman"/>
          <w:noProof/>
        </w:rPr>
        <w:t xml:space="preserve"> 198306122009121006</w:t>
      </w:r>
    </w:p>
    <w:p w:rsidR="002B0FA2" w:rsidRDefault="002B0FA2" w:rsidP="00CB1536">
      <w:pPr>
        <w:spacing w:after="0" w:line="240" w:lineRule="auto"/>
        <w:jc w:val="center"/>
        <w:rPr>
          <w:b/>
          <w:bCs/>
        </w:rPr>
      </w:pPr>
    </w:p>
    <w:p w:rsidR="002B0FA2" w:rsidRDefault="002B0FA2" w:rsidP="00CB1536">
      <w:pPr>
        <w:spacing w:after="0" w:line="240" w:lineRule="auto"/>
        <w:jc w:val="center"/>
        <w:rPr>
          <w:b/>
          <w:bCs/>
        </w:rPr>
      </w:pPr>
    </w:p>
    <w:p w:rsidR="009B4AD8" w:rsidRDefault="009B4AD8" w:rsidP="00CB1536">
      <w:pPr>
        <w:spacing w:after="0" w:line="240" w:lineRule="auto"/>
        <w:jc w:val="center"/>
        <w:rPr>
          <w:b/>
          <w:bCs/>
        </w:rPr>
      </w:pPr>
    </w:p>
    <w:p w:rsidR="009B4AD8" w:rsidRDefault="009B4AD8" w:rsidP="00CB1536">
      <w:pPr>
        <w:spacing w:after="0" w:line="240" w:lineRule="auto"/>
        <w:jc w:val="center"/>
        <w:rPr>
          <w:b/>
          <w:bCs/>
        </w:rPr>
      </w:pPr>
    </w:p>
    <w:p w:rsidR="009B4AD8" w:rsidRDefault="009B4AD8" w:rsidP="00CB1536">
      <w:pPr>
        <w:spacing w:after="0" w:line="240" w:lineRule="auto"/>
        <w:jc w:val="center"/>
        <w:rPr>
          <w:b/>
          <w:bCs/>
        </w:rPr>
      </w:pPr>
    </w:p>
    <w:p w:rsidR="009B4AD8" w:rsidRDefault="009B4AD8" w:rsidP="00CB1536">
      <w:pPr>
        <w:spacing w:after="0" w:line="240" w:lineRule="auto"/>
        <w:jc w:val="center"/>
        <w:rPr>
          <w:b/>
          <w:bCs/>
        </w:rPr>
      </w:pPr>
    </w:p>
    <w:p w:rsidR="009B4AD8" w:rsidRDefault="009B4AD8" w:rsidP="00CB1536">
      <w:pPr>
        <w:spacing w:after="0" w:line="240" w:lineRule="auto"/>
        <w:jc w:val="center"/>
        <w:rPr>
          <w:b/>
          <w:bCs/>
        </w:rPr>
      </w:pPr>
    </w:p>
    <w:p w:rsidR="009B4AD8" w:rsidRDefault="009B4AD8" w:rsidP="00CB1536">
      <w:pPr>
        <w:spacing w:after="0" w:line="240" w:lineRule="auto"/>
        <w:jc w:val="center"/>
        <w:rPr>
          <w:b/>
          <w:bCs/>
        </w:rPr>
      </w:pPr>
    </w:p>
    <w:p w:rsidR="009B4AD8" w:rsidRDefault="009B4AD8" w:rsidP="00CB1536">
      <w:pPr>
        <w:spacing w:after="0" w:line="240" w:lineRule="auto"/>
        <w:jc w:val="center"/>
        <w:rPr>
          <w:b/>
          <w:bCs/>
        </w:rPr>
      </w:pPr>
    </w:p>
    <w:p w:rsidR="009B4AD8" w:rsidRDefault="009B4AD8" w:rsidP="00CB1536">
      <w:pPr>
        <w:spacing w:after="0" w:line="240" w:lineRule="auto"/>
        <w:jc w:val="center"/>
        <w:rPr>
          <w:b/>
          <w:bCs/>
        </w:rPr>
      </w:pPr>
    </w:p>
    <w:p w:rsidR="009B4AD8" w:rsidRDefault="009B4AD8" w:rsidP="00CB1536">
      <w:pPr>
        <w:spacing w:after="0" w:line="240" w:lineRule="auto"/>
        <w:jc w:val="center"/>
        <w:rPr>
          <w:b/>
          <w:bCs/>
        </w:rPr>
      </w:pPr>
    </w:p>
    <w:p w:rsidR="009B4AD8" w:rsidRDefault="009B4AD8" w:rsidP="00CB1536">
      <w:pPr>
        <w:spacing w:after="0" w:line="240" w:lineRule="auto"/>
        <w:jc w:val="center"/>
        <w:rPr>
          <w:b/>
          <w:bCs/>
        </w:rPr>
      </w:pPr>
    </w:p>
    <w:p w:rsidR="009B4AD8" w:rsidRDefault="009B4AD8" w:rsidP="00CB1536">
      <w:pPr>
        <w:spacing w:after="0" w:line="240" w:lineRule="auto"/>
        <w:jc w:val="center"/>
        <w:rPr>
          <w:b/>
          <w:bCs/>
        </w:rPr>
      </w:pPr>
    </w:p>
    <w:p w:rsidR="009B4AD8" w:rsidRDefault="009B4AD8" w:rsidP="00CB1536">
      <w:pPr>
        <w:spacing w:after="0" w:line="240" w:lineRule="auto"/>
        <w:jc w:val="center"/>
        <w:rPr>
          <w:b/>
          <w:bCs/>
        </w:rPr>
      </w:pPr>
    </w:p>
    <w:p w:rsidR="009B4AD8" w:rsidRDefault="009B4AD8" w:rsidP="00CB1536">
      <w:pPr>
        <w:spacing w:after="0" w:line="240" w:lineRule="auto"/>
        <w:jc w:val="center"/>
        <w:rPr>
          <w:b/>
          <w:bCs/>
        </w:rPr>
      </w:pPr>
    </w:p>
    <w:p w:rsidR="00417CDF" w:rsidRDefault="00417CDF" w:rsidP="00CB1536">
      <w:pPr>
        <w:spacing w:after="0" w:line="240" w:lineRule="auto"/>
        <w:jc w:val="center"/>
        <w:rPr>
          <w:b/>
          <w:bCs/>
        </w:rPr>
      </w:pPr>
    </w:p>
    <w:p w:rsidR="00417CDF" w:rsidRDefault="00417CDF" w:rsidP="00CB1536">
      <w:pPr>
        <w:spacing w:after="0" w:line="240" w:lineRule="auto"/>
        <w:jc w:val="center"/>
        <w:rPr>
          <w:b/>
          <w:bCs/>
        </w:rPr>
      </w:pPr>
      <w:r>
        <w:rPr>
          <w:b/>
          <w:bCs/>
        </w:rPr>
        <w:t>Eksekutif Summary</w:t>
      </w:r>
    </w:p>
    <w:p w:rsidR="00417CDF" w:rsidRDefault="00417CDF" w:rsidP="00CB1536">
      <w:pPr>
        <w:spacing w:after="0" w:line="240" w:lineRule="auto"/>
        <w:jc w:val="center"/>
        <w:rPr>
          <w:b/>
          <w:bCs/>
        </w:rPr>
      </w:pPr>
    </w:p>
    <w:p w:rsidR="00417CDF" w:rsidRDefault="00417CDF" w:rsidP="00CB1536">
      <w:pPr>
        <w:spacing w:after="0" w:line="240" w:lineRule="auto"/>
        <w:jc w:val="center"/>
        <w:rPr>
          <w:b/>
          <w:bCs/>
        </w:rPr>
      </w:pPr>
    </w:p>
    <w:p w:rsidR="00417CDF" w:rsidRDefault="00417CDF" w:rsidP="00417CDF">
      <w:pPr>
        <w:pStyle w:val="ListParagraph"/>
        <w:spacing w:line="240" w:lineRule="auto"/>
        <w:jc w:val="both"/>
        <w:rPr>
          <w:rFonts w:asciiTheme="majorBidi" w:hAnsiTheme="majorBidi" w:cstheme="majorBidi"/>
        </w:rPr>
      </w:pPr>
      <w:proofErr w:type="gramStart"/>
      <w:r>
        <w:rPr>
          <w:rFonts w:asciiTheme="majorBidi" w:hAnsiTheme="majorBidi" w:cstheme="majorBidi"/>
        </w:rPr>
        <w:t>Kegiatan Penelitian dan Publikasi ilmiah tahun</w:t>
      </w:r>
      <w:r>
        <w:rPr>
          <w:rFonts w:asciiTheme="majorBidi" w:hAnsiTheme="majorBidi" w:cstheme="majorBidi"/>
        </w:rPr>
        <w:t xml:space="preserve"> 2021</w:t>
      </w:r>
      <w:r>
        <w:rPr>
          <w:rFonts w:asciiTheme="majorBidi" w:hAnsiTheme="majorBidi" w:cstheme="majorBidi"/>
        </w:rPr>
        <w:t xml:space="preserve"> di IAIN Bengkulu dimulai sejak tahun 2019.</w:t>
      </w:r>
      <w:proofErr w:type="gramEnd"/>
      <w:r>
        <w:rPr>
          <w:rFonts w:asciiTheme="majorBidi" w:hAnsiTheme="majorBidi" w:cstheme="majorBidi"/>
        </w:rPr>
        <w:t xml:space="preserve"> Diawali dengan adanya pengumuman penerimaan (pengajuan) proposal penelitian pada bulan Juni 2019, hal ini sesuai dengan </w:t>
      </w:r>
      <w:proofErr w:type="gramStart"/>
      <w:r>
        <w:rPr>
          <w:rFonts w:asciiTheme="majorBidi" w:hAnsiTheme="majorBidi" w:cstheme="majorBidi"/>
        </w:rPr>
        <w:t>surat</w:t>
      </w:r>
      <w:proofErr w:type="gramEnd"/>
      <w:r>
        <w:rPr>
          <w:rFonts w:asciiTheme="majorBidi" w:hAnsiTheme="majorBidi" w:cstheme="majorBidi"/>
        </w:rPr>
        <w:t xml:space="preserve"> Dirjen Pendis Nomor B-1874/DJ.I/Dt.I III/HM.01/06/2019 tanggal 21 Juni 2019 dengan perihal surat program Litapdimas pada PTKI tahun 2020.</w:t>
      </w:r>
    </w:p>
    <w:p w:rsidR="00417CDF" w:rsidRDefault="00417CDF" w:rsidP="00417CDF">
      <w:pPr>
        <w:pStyle w:val="ListParagraph"/>
        <w:spacing w:line="240" w:lineRule="auto"/>
        <w:jc w:val="both"/>
        <w:rPr>
          <w:rFonts w:asciiTheme="majorBidi" w:hAnsiTheme="majorBidi" w:cstheme="majorBidi"/>
        </w:rPr>
      </w:pPr>
      <w:r>
        <w:rPr>
          <w:rFonts w:asciiTheme="majorBidi" w:hAnsiTheme="majorBidi" w:cstheme="majorBidi"/>
        </w:rPr>
        <w:tab/>
      </w:r>
      <w:proofErr w:type="gramStart"/>
      <w:r>
        <w:rPr>
          <w:rFonts w:asciiTheme="majorBidi" w:hAnsiTheme="majorBidi" w:cstheme="majorBidi"/>
        </w:rPr>
        <w:t>Pengajuan proposal penelitian dan publikassi ilmiah yang dilaksanakan berbasis sistem berjaringan Litapdimas Kemenag RI.</w:t>
      </w:r>
      <w:proofErr w:type="gramEnd"/>
      <w:r>
        <w:rPr>
          <w:rFonts w:asciiTheme="majorBidi" w:hAnsiTheme="majorBidi" w:cstheme="majorBidi"/>
        </w:rPr>
        <w:t xml:space="preserve"> </w:t>
      </w:r>
      <w:proofErr w:type="gramStart"/>
      <w:r>
        <w:rPr>
          <w:rFonts w:asciiTheme="majorBidi" w:hAnsiTheme="majorBidi" w:cstheme="majorBidi"/>
        </w:rPr>
        <w:t>Melalui aplikasi dan sistem Litapdimas dosen mengajukan proposal penelitian untuk klaster PTKI prosesnya dimulai dari tanggal 24 Juni sampai 02 September 2019.</w:t>
      </w:r>
      <w:proofErr w:type="gramEnd"/>
      <w:r>
        <w:rPr>
          <w:rFonts w:asciiTheme="majorBidi" w:hAnsiTheme="majorBidi" w:cstheme="majorBidi"/>
        </w:rPr>
        <w:t xml:space="preserve"> Setelah masa penerimaan proposal penelitian berakhir, dan pengusul mendapatkan tanda terima </w:t>
      </w:r>
      <w:r>
        <w:rPr>
          <w:rFonts w:asciiTheme="majorBidi" w:hAnsiTheme="majorBidi" w:cstheme="majorBidi"/>
          <w:i/>
          <w:iCs/>
        </w:rPr>
        <w:t>(Digital receipt</w:t>
      </w:r>
      <w:r>
        <w:rPr>
          <w:rFonts w:asciiTheme="majorBidi" w:hAnsiTheme="majorBidi" w:cstheme="majorBidi"/>
        </w:rPr>
        <w:t xml:space="preserve"> dari Litapdimas) bahwa submit proposal sukses, selanjutnya penulis mengikuti seminar proposal yang dilaksanakan oleh LPPM IAIN Bengkulu pada tanggal 13 Oktober 2019.</w:t>
      </w:r>
    </w:p>
    <w:p w:rsidR="00417CDF" w:rsidRDefault="00417CDF" w:rsidP="00417CDF">
      <w:pPr>
        <w:pStyle w:val="ListParagraph"/>
        <w:spacing w:line="240" w:lineRule="auto"/>
        <w:jc w:val="both"/>
        <w:rPr>
          <w:rFonts w:asciiTheme="majorBidi" w:hAnsiTheme="majorBidi" w:cstheme="majorBidi"/>
        </w:rPr>
      </w:pPr>
      <w:r>
        <w:rPr>
          <w:rFonts w:asciiTheme="majorBidi" w:hAnsiTheme="majorBidi" w:cstheme="majorBidi"/>
        </w:rPr>
        <w:tab/>
        <w:t xml:space="preserve">Dengan adanya pandemi wabah Covid-19 yang terjadi sejak awal 2020 yang melanda dunia, membuat kegiatan penelitian dan publikasi ilmiah mengalami dampak ketertundaan, dan baru dapat dilanjutkan pada tahun 2021. Kegiatan penelitian dan publikasi ilmiah di IAIN Bengkulu dilaksanakan dengan berdasarkan Surat Keputusan Rektor IAIN Bengkulu Nomor 0088 Tanggal 19 Januari Tahun 2021 tentang </w:t>
      </w:r>
      <w:r>
        <w:rPr>
          <w:rFonts w:asciiTheme="majorBidi" w:hAnsiTheme="majorBidi" w:cstheme="majorBidi"/>
          <w:i/>
          <w:iCs/>
        </w:rPr>
        <w:t xml:space="preserve">Nomine </w:t>
      </w:r>
      <w:r>
        <w:rPr>
          <w:rFonts w:asciiTheme="majorBidi" w:hAnsiTheme="majorBidi" w:cstheme="majorBidi"/>
        </w:rPr>
        <w:t xml:space="preserve">Penelitian, Pengabdian Masyarakat, dan Publikasi Ilmiah IAIN Bengkulu. </w:t>
      </w:r>
      <w:proofErr w:type="gramStart"/>
      <w:r>
        <w:rPr>
          <w:rFonts w:asciiTheme="majorBidi" w:hAnsiTheme="majorBidi" w:cstheme="majorBidi"/>
        </w:rPr>
        <w:t>Berdasarkan pada SK Rektor IAIN Bengkulu tersebut, maka kegiatan penelitian dan publikasi ilmiah tahun 2021 mulai dilaksanakan.</w:t>
      </w:r>
      <w:proofErr w:type="gramEnd"/>
    </w:p>
    <w:p w:rsidR="00417CDF" w:rsidRDefault="00417CDF" w:rsidP="00417CDF">
      <w:pPr>
        <w:pStyle w:val="ListParagraph"/>
        <w:spacing w:line="240" w:lineRule="auto"/>
        <w:jc w:val="both"/>
        <w:rPr>
          <w:rFonts w:asciiTheme="majorBidi" w:hAnsiTheme="majorBidi" w:cstheme="majorBidi"/>
        </w:rPr>
      </w:pPr>
      <w:r>
        <w:rPr>
          <w:rFonts w:asciiTheme="majorBidi" w:hAnsiTheme="majorBidi" w:cstheme="majorBidi"/>
        </w:rPr>
        <w:tab/>
      </w:r>
      <w:proofErr w:type="gramStart"/>
      <w:r>
        <w:rPr>
          <w:rFonts w:asciiTheme="majorBidi" w:hAnsiTheme="majorBidi" w:cstheme="majorBidi"/>
        </w:rPr>
        <w:t xml:space="preserve">Kegiatan penelitian dan publikasi ilmiah yang penulis lakukan yakni klaster Penerbitan Buku Berbasis Riset dan </w:t>
      </w:r>
      <w:r>
        <w:rPr>
          <w:rFonts w:asciiTheme="majorBidi" w:hAnsiTheme="majorBidi" w:cstheme="majorBidi"/>
          <w:i/>
          <w:iCs/>
        </w:rPr>
        <w:t xml:space="preserve">E-Book, </w:t>
      </w:r>
      <w:r>
        <w:rPr>
          <w:rFonts w:asciiTheme="majorBidi" w:hAnsiTheme="majorBidi" w:cstheme="majorBidi"/>
        </w:rPr>
        <w:t>diawali dengan penandatanganan kontrak kerja antara penulis dengan PPK IAIN Bengkulu sebagai kuasa pengguna anggaran.</w:t>
      </w:r>
      <w:proofErr w:type="gramEnd"/>
      <w:r>
        <w:rPr>
          <w:rFonts w:asciiTheme="majorBidi" w:hAnsiTheme="majorBidi" w:cstheme="majorBidi"/>
        </w:rPr>
        <w:t xml:space="preserve"> </w:t>
      </w:r>
    </w:p>
    <w:p w:rsidR="00417CDF" w:rsidRDefault="00417CDF" w:rsidP="00417CDF">
      <w:pPr>
        <w:pStyle w:val="ListParagraph"/>
        <w:spacing w:line="240" w:lineRule="auto"/>
        <w:jc w:val="both"/>
        <w:rPr>
          <w:rFonts w:asciiTheme="majorBidi" w:hAnsiTheme="majorBidi" w:cstheme="majorBidi"/>
        </w:rPr>
      </w:pPr>
      <w:r>
        <w:rPr>
          <w:rFonts w:asciiTheme="majorBidi" w:hAnsiTheme="majorBidi" w:cstheme="majorBidi"/>
        </w:rPr>
        <w:tab/>
        <w:t xml:space="preserve">Realisasi kegiatan publikasi ilmiah penerbitan Buku Berbasis Riset dan </w:t>
      </w:r>
      <w:r>
        <w:rPr>
          <w:rFonts w:asciiTheme="majorBidi" w:hAnsiTheme="majorBidi" w:cstheme="majorBidi"/>
          <w:i/>
          <w:iCs/>
        </w:rPr>
        <w:t xml:space="preserve">E-Book </w:t>
      </w:r>
      <w:r>
        <w:rPr>
          <w:rFonts w:asciiTheme="majorBidi" w:hAnsiTheme="majorBidi" w:cstheme="majorBidi"/>
        </w:rPr>
        <w:t xml:space="preserve">diawali dengan menyusun ulang draft naskah buku hasil riset yang </w:t>
      </w:r>
      <w:proofErr w:type="gramStart"/>
      <w:r>
        <w:rPr>
          <w:rFonts w:asciiTheme="majorBidi" w:hAnsiTheme="majorBidi" w:cstheme="majorBidi"/>
        </w:rPr>
        <w:t>akan</w:t>
      </w:r>
      <w:proofErr w:type="gramEnd"/>
      <w:r>
        <w:rPr>
          <w:rFonts w:asciiTheme="majorBidi" w:hAnsiTheme="majorBidi" w:cstheme="majorBidi"/>
        </w:rPr>
        <w:t xml:space="preserve"> dipublikasikan, menghubungi (mencari ketetapan penerbit yang akan menerbitkan naskah buku) dan mempersiapkan segala sesuatunya yang berkaitan dengan kebutuhan penulisan naskah buku yang akan dipublikasikan (diterbitkan).</w:t>
      </w:r>
    </w:p>
    <w:p w:rsidR="002B0FA2" w:rsidRDefault="002B0FA2" w:rsidP="00CB1536">
      <w:pPr>
        <w:spacing w:after="0" w:line="240" w:lineRule="auto"/>
        <w:jc w:val="center"/>
        <w:rPr>
          <w:b/>
          <w:bCs/>
        </w:rPr>
      </w:pPr>
    </w:p>
    <w:p w:rsidR="00DA2CE6" w:rsidRDefault="00DA2CE6" w:rsidP="00CB1536">
      <w:pPr>
        <w:spacing w:after="0" w:line="240" w:lineRule="auto"/>
        <w:jc w:val="center"/>
        <w:rPr>
          <w:b/>
          <w:bCs/>
        </w:rPr>
      </w:pPr>
    </w:p>
    <w:p w:rsidR="00DA2CE6" w:rsidRDefault="00DA2CE6" w:rsidP="00CB1536">
      <w:pPr>
        <w:spacing w:after="0" w:line="240" w:lineRule="auto"/>
        <w:jc w:val="center"/>
        <w:rPr>
          <w:b/>
          <w:bCs/>
        </w:rPr>
      </w:pPr>
    </w:p>
    <w:p w:rsidR="00DA2CE6" w:rsidRDefault="00DA2CE6" w:rsidP="00CB1536">
      <w:pPr>
        <w:spacing w:after="0" w:line="240" w:lineRule="auto"/>
        <w:jc w:val="center"/>
        <w:rPr>
          <w:b/>
          <w:bCs/>
        </w:rPr>
      </w:pPr>
    </w:p>
    <w:p w:rsidR="00DA2CE6" w:rsidRDefault="00DA2CE6" w:rsidP="00CB1536">
      <w:pPr>
        <w:spacing w:after="0" w:line="240" w:lineRule="auto"/>
        <w:jc w:val="center"/>
        <w:rPr>
          <w:b/>
          <w:bCs/>
        </w:rPr>
      </w:pPr>
    </w:p>
    <w:p w:rsidR="00DA2CE6" w:rsidRDefault="00DA2CE6" w:rsidP="00CB1536">
      <w:pPr>
        <w:spacing w:after="0" w:line="240" w:lineRule="auto"/>
        <w:jc w:val="center"/>
        <w:rPr>
          <w:b/>
          <w:bCs/>
        </w:rPr>
      </w:pPr>
    </w:p>
    <w:p w:rsidR="00DA2CE6" w:rsidRDefault="00DA2CE6" w:rsidP="00CB1536">
      <w:pPr>
        <w:spacing w:after="0" w:line="240" w:lineRule="auto"/>
        <w:jc w:val="center"/>
        <w:rPr>
          <w:b/>
          <w:bCs/>
        </w:rPr>
      </w:pPr>
    </w:p>
    <w:p w:rsidR="00DA2CE6" w:rsidRDefault="00DA2CE6" w:rsidP="00CB1536">
      <w:pPr>
        <w:spacing w:after="0" w:line="240" w:lineRule="auto"/>
        <w:jc w:val="center"/>
        <w:rPr>
          <w:b/>
          <w:bCs/>
        </w:rPr>
      </w:pPr>
    </w:p>
    <w:p w:rsidR="00DA2CE6" w:rsidRDefault="00DA2CE6" w:rsidP="00CB1536">
      <w:pPr>
        <w:spacing w:after="0" w:line="240" w:lineRule="auto"/>
        <w:jc w:val="center"/>
        <w:rPr>
          <w:b/>
          <w:bCs/>
        </w:rPr>
      </w:pPr>
    </w:p>
    <w:p w:rsidR="00DA2CE6" w:rsidRDefault="00DA2CE6" w:rsidP="00CB1536">
      <w:pPr>
        <w:spacing w:after="0" w:line="240" w:lineRule="auto"/>
        <w:jc w:val="center"/>
        <w:rPr>
          <w:b/>
          <w:bCs/>
        </w:rPr>
      </w:pPr>
    </w:p>
    <w:p w:rsidR="00DA2CE6" w:rsidRDefault="00DA2CE6" w:rsidP="00CB1536">
      <w:pPr>
        <w:spacing w:after="0" w:line="240" w:lineRule="auto"/>
        <w:jc w:val="center"/>
        <w:rPr>
          <w:b/>
          <w:bCs/>
        </w:rPr>
      </w:pPr>
    </w:p>
    <w:p w:rsidR="00DA2CE6" w:rsidRDefault="00DA2CE6" w:rsidP="00CB1536">
      <w:pPr>
        <w:spacing w:after="0" w:line="240" w:lineRule="auto"/>
        <w:jc w:val="center"/>
        <w:rPr>
          <w:b/>
          <w:bCs/>
        </w:rPr>
      </w:pPr>
    </w:p>
    <w:p w:rsidR="00DA2CE6" w:rsidRDefault="00DA2CE6" w:rsidP="00CB1536">
      <w:pPr>
        <w:spacing w:after="0" w:line="240" w:lineRule="auto"/>
        <w:jc w:val="center"/>
        <w:rPr>
          <w:b/>
          <w:bCs/>
        </w:rPr>
      </w:pPr>
    </w:p>
    <w:p w:rsidR="00DA2CE6" w:rsidRDefault="00DA2CE6" w:rsidP="00CB1536">
      <w:pPr>
        <w:spacing w:after="0" w:line="240" w:lineRule="auto"/>
        <w:jc w:val="center"/>
        <w:rPr>
          <w:b/>
          <w:bCs/>
        </w:rPr>
      </w:pPr>
    </w:p>
    <w:p w:rsidR="00DA2CE6" w:rsidRDefault="00DA2CE6" w:rsidP="00CB1536">
      <w:pPr>
        <w:spacing w:after="0" w:line="240" w:lineRule="auto"/>
        <w:jc w:val="center"/>
        <w:rPr>
          <w:b/>
          <w:bCs/>
        </w:rPr>
      </w:pPr>
    </w:p>
    <w:p w:rsidR="00DA2CE6" w:rsidRDefault="00DA2CE6" w:rsidP="00DA2CE6">
      <w:pPr>
        <w:tabs>
          <w:tab w:val="left" w:pos="0"/>
        </w:tabs>
        <w:spacing w:after="0" w:line="240" w:lineRule="auto"/>
        <w:rPr>
          <w:b/>
          <w:bCs/>
        </w:rPr>
      </w:pPr>
    </w:p>
    <w:p w:rsidR="00DA2CE6" w:rsidRDefault="00DA2CE6" w:rsidP="00DA2CE6">
      <w:pPr>
        <w:tabs>
          <w:tab w:val="left" w:pos="0"/>
        </w:tabs>
        <w:spacing w:after="0" w:line="240" w:lineRule="auto"/>
        <w:rPr>
          <w:b/>
          <w:bCs/>
        </w:rPr>
      </w:pPr>
    </w:p>
    <w:p w:rsidR="00DA2CE6" w:rsidRDefault="00DA2CE6" w:rsidP="00DA2CE6">
      <w:pPr>
        <w:tabs>
          <w:tab w:val="left" w:pos="0"/>
        </w:tabs>
        <w:spacing w:after="0" w:line="240" w:lineRule="auto"/>
        <w:rPr>
          <w:b/>
          <w:bCs/>
        </w:rPr>
      </w:pPr>
    </w:p>
    <w:p w:rsidR="00DA2CE6" w:rsidRDefault="00DA2CE6" w:rsidP="00DA2CE6">
      <w:pPr>
        <w:tabs>
          <w:tab w:val="left" w:pos="0"/>
        </w:tabs>
        <w:spacing w:after="0" w:line="240" w:lineRule="auto"/>
        <w:rPr>
          <w:b/>
          <w:bCs/>
        </w:rPr>
      </w:pPr>
    </w:p>
    <w:p w:rsidR="00DA2CE6" w:rsidRDefault="00DA2CE6" w:rsidP="0085223B">
      <w:pPr>
        <w:pStyle w:val="ListParagraph"/>
        <w:numPr>
          <w:ilvl w:val="0"/>
          <w:numId w:val="30"/>
        </w:numPr>
        <w:tabs>
          <w:tab w:val="left" w:pos="0"/>
        </w:tabs>
        <w:spacing w:after="0" w:line="240" w:lineRule="auto"/>
        <w:ind w:left="426"/>
        <w:rPr>
          <w:b/>
          <w:bCs/>
        </w:rPr>
      </w:pPr>
      <w:r>
        <w:rPr>
          <w:b/>
          <w:bCs/>
        </w:rPr>
        <w:t>Latar Belakang</w:t>
      </w:r>
    </w:p>
    <w:p w:rsidR="0085223B" w:rsidRDefault="0085223B" w:rsidP="0085223B">
      <w:pPr>
        <w:tabs>
          <w:tab w:val="left" w:pos="0"/>
        </w:tabs>
        <w:spacing w:after="0" w:line="240" w:lineRule="auto"/>
        <w:rPr>
          <w:b/>
          <w:bCs/>
        </w:rPr>
      </w:pPr>
    </w:p>
    <w:p w:rsidR="0085223B" w:rsidRPr="00FC577D" w:rsidRDefault="0085223B" w:rsidP="0085223B">
      <w:pPr>
        <w:pStyle w:val="ListParagraph"/>
        <w:spacing w:after="0" w:line="480" w:lineRule="auto"/>
        <w:ind w:left="284" w:firstLine="720"/>
        <w:jc w:val="both"/>
        <w:rPr>
          <w:rFonts w:ascii="Times New Roman" w:hAnsi="Times New Roman" w:cs="Times New Roman"/>
          <w:lang w:val="id-ID"/>
        </w:rPr>
      </w:pPr>
      <w:r w:rsidRPr="00FC577D">
        <w:rPr>
          <w:rFonts w:ascii="Times New Roman" w:hAnsi="Times New Roman" w:cs="Times New Roman"/>
        </w:rPr>
        <w:t>Sejarah sosial umat Islam lahir, tumbuh dan berkembang tidak bisa dipisahkan dengan riwayat jatuh bangunnya proses sosial umat Islam dalam berdakwah, secara teologis dakwah dianggap proyek berpahala</w:t>
      </w:r>
      <w:r>
        <w:rPr>
          <w:rFonts w:ascii="Times New Roman" w:hAnsi="Times New Roman" w:cs="Times New Roman"/>
          <w:lang w:val="id-ID"/>
        </w:rPr>
        <w:t xml:space="preserve"> </w:t>
      </w:r>
      <w:r w:rsidRPr="00FC577D">
        <w:rPr>
          <w:rFonts w:ascii="Times New Roman" w:hAnsi="Times New Roman" w:cs="Times New Roman"/>
        </w:rPr>
        <w:t>(</w:t>
      </w:r>
      <w:r w:rsidRPr="00FC577D">
        <w:rPr>
          <w:rFonts w:ascii="Times New Roman" w:hAnsi="Times New Roman" w:cs="Times New Roman"/>
          <w:i/>
          <w:iCs/>
        </w:rPr>
        <w:t>mission secre</w:t>
      </w:r>
      <w:r w:rsidRPr="00FC577D">
        <w:rPr>
          <w:rFonts w:ascii="Times New Roman" w:hAnsi="Times New Roman" w:cs="Times New Roman"/>
        </w:rPr>
        <w:t>) dan kedudukan dakwah itu sendiri bersifat komprehensif (</w:t>
      </w:r>
      <w:r w:rsidRPr="00FC577D">
        <w:rPr>
          <w:rFonts w:ascii="Times New Roman" w:hAnsi="Times New Roman" w:cs="Times New Roman"/>
          <w:i/>
          <w:iCs/>
        </w:rPr>
        <w:t>syum</w:t>
      </w:r>
      <w:r>
        <w:rPr>
          <w:rFonts w:ascii="Times New Roman" w:hAnsi="Times New Roman" w:cs="Times New Roman"/>
          <w:i/>
          <w:iCs/>
          <w:lang w:val="id-ID"/>
        </w:rPr>
        <w:t>uu</w:t>
      </w:r>
      <w:r w:rsidRPr="00FC577D">
        <w:rPr>
          <w:rFonts w:ascii="Times New Roman" w:hAnsi="Times New Roman" w:cs="Times New Roman"/>
          <w:i/>
          <w:iCs/>
        </w:rPr>
        <w:t>l</w:t>
      </w:r>
      <w:r w:rsidRPr="00FC577D">
        <w:rPr>
          <w:rFonts w:ascii="Times New Roman" w:hAnsi="Times New Roman" w:cs="Times New Roman"/>
        </w:rPr>
        <w:t>) dan inheren (</w:t>
      </w:r>
      <w:r w:rsidRPr="00FC577D">
        <w:rPr>
          <w:rFonts w:ascii="Times New Roman" w:hAnsi="Times New Roman" w:cs="Times New Roman"/>
          <w:i/>
          <w:iCs/>
        </w:rPr>
        <w:t>integrated</w:t>
      </w:r>
      <w:r w:rsidRPr="00FC577D">
        <w:rPr>
          <w:rFonts w:ascii="Times New Roman" w:hAnsi="Times New Roman" w:cs="Times New Roman"/>
        </w:rPr>
        <w:t>).</w:t>
      </w:r>
      <w:r w:rsidRPr="00FC577D">
        <w:rPr>
          <w:rStyle w:val="FootnoteReference"/>
          <w:rFonts w:ascii="Times New Roman" w:hAnsi="Times New Roman" w:cs="Times New Roman"/>
        </w:rPr>
        <w:footnoteReference w:id="1"/>
      </w:r>
      <w:r w:rsidRPr="00FC577D">
        <w:rPr>
          <w:rFonts w:ascii="Times New Roman" w:hAnsi="Times New Roman" w:cs="Times New Roman"/>
        </w:rPr>
        <w:t xml:space="preserve"> </w:t>
      </w:r>
      <w:proofErr w:type="gramStart"/>
      <w:r w:rsidRPr="00FC577D">
        <w:rPr>
          <w:rFonts w:ascii="Times New Roman" w:hAnsi="Times New Roman" w:cs="Times New Roman"/>
        </w:rPr>
        <w:t xml:space="preserve">Karenanya sangat wajar dalam pentas sejarah pendekatan kerja dakwah terus terlahir baik yang bersifat tehnis operasional maupun </w:t>
      </w:r>
      <w:r w:rsidRPr="00FC577D">
        <w:rPr>
          <w:rFonts w:ascii="Times New Roman" w:hAnsi="Times New Roman" w:cs="Times New Roman"/>
          <w:lang w:val="id-ID"/>
        </w:rPr>
        <w:t>gagasan pemikiran</w:t>
      </w:r>
      <w:r w:rsidRPr="00FC577D">
        <w:rPr>
          <w:rFonts w:ascii="Times New Roman" w:hAnsi="Times New Roman" w:cs="Times New Roman"/>
        </w:rPr>
        <w:t xml:space="preserve"> tidak bisa lepas dari konteks realitas sosial masyarakat.</w:t>
      </w:r>
      <w:proofErr w:type="gramEnd"/>
    </w:p>
    <w:p w:rsidR="0085223B" w:rsidRPr="00FC577D" w:rsidRDefault="0085223B" w:rsidP="0085223B">
      <w:pPr>
        <w:pStyle w:val="ListParagraph"/>
        <w:spacing w:after="0" w:line="480" w:lineRule="auto"/>
        <w:ind w:left="284" w:firstLine="720"/>
        <w:jc w:val="both"/>
        <w:rPr>
          <w:rFonts w:ascii="Times New Roman" w:hAnsi="Times New Roman" w:cs="Times New Roman"/>
          <w:lang w:val="id-ID"/>
        </w:rPr>
      </w:pPr>
      <w:proofErr w:type="gramStart"/>
      <w:r w:rsidRPr="00FC577D">
        <w:rPr>
          <w:rFonts w:ascii="Times New Roman" w:hAnsi="Times New Roman" w:cs="Times New Roman"/>
        </w:rPr>
        <w:t>Masyarakat dalam kehidupan selalu mengalami perubahan-perubahan baik perubahan yang alami maupun yang dirancang oleh masyarakat itu sendiri.</w:t>
      </w:r>
      <w:proofErr w:type="gramEnd"/>
      <w:r w:rsidRPr="00FC577D">
        <w:rPr>
          <w:rFonts w:ascii="Times New Roman" w:hAnsi="Times New Roman" w:cs="Times New Roman"/>
        </w:rPr>
        <w:t xml:space="preserve"> </w:t>
      </w:r>
      <w:proofErr w:type="gramStart"/>
      <w:r w:rsidRPr="00FC577D">
        <w:rPr>
          <w:rFonts w:ascii="Times New Roman" w:hAnsi="Times New Roman" w:cs="Times New Roman"/>
        </w:rPr>
        <w:t>Sedangkan kemungkinan yang dihadirkan oleh perubahan itu mengarah pada dua kecenderungan yaitu perubahan yang baik atau kecenderungan sebaliknya</w:t>
      </w:r>
      <w:r w:rsidRPr="00FC577D">
        <w:rPr>
          <w:rStyle w:val="FootnoteReference"/>
          <w:rFonts w:ascii="Times New Roman" w:hAnsi="Times New Roman" w:cs="Times New Roman"/>
        </w:rPr>
        <w:footnoteReference w:id="2"/>
      </w:r>
      <w:r w:rsidRPr="00FC577D">
        <w:rPr>
          <w:rFonts w:ascii="Times New Roman" w:hAnsi="Times New Roman" w:cs="Times New Roman"/>
        </w:rPr>
        <w:t>.</w:t>
      </w:r>
      <w:proofErr w:type="gramEnd"/>
      <w:r w:rsidRPr="00FC577D">
        <w:rPr>
          <w:rFonts w:ascii="Times New Roman" w:hAnsi="Times New Roman" w:cs="Times New Roman"/>
        </w:rPr>
        <w:t xml:space="preserve"> </w:t>
      </w:r>
      <w:proofErr w:type="gramStart"/>
      <w:r w:rsidRPr="00FC577D">
        <w:rPr>
          <w:rFonts w:ascii="Times New Roman" w:hAnsi="Times New Roman" w:cs="Times New Roman"/>
        </w:rPr>
        <w:t>Karena itu, aktivitas dakwah juga mengalami perubahan-perubahan sesuai dengan transformasi sosial kemasyarakatan (sosio-</w:t>
      </w:r>
      <w:r w:rsidRPr="00FC577D">
        <w:rPr>
          <w:rFonts w:ascii="Times New Roman" w:hAnsi="Times New Roman" w:cs="Times New Roman"/>
          <w:lang w:val="id-ID"/>
        </w:rPr>
        <w:t>politik</w:t>
      </w:r>
      <w:r w:rsidRPr="00FC577D">
        <w:rPr>
          <w:rFonts w:ascii="Times New Roman" w:hAnsi="Times New Roman" w:cs="Times New Roman"/>
        </w:rPr>
        <w:t>) yang berkembang, kemajuan ilmu pengetahuan dan tekhnologi (iptek), perubahan taraf hidup (ekonomi) dan kemajuan tingkat intelektualitas (pendidikan).</w:t>
      </w:r>
      <w:proofErr w:type="gramEnd"/>
      <w:r w:rsidRPr="00FC577D">
        <w:rPr>
          <w:rFonts w:ascii="Times New Roman" w:hAnsi="Times New Roman" w:cs="Times New Roman"/>
        </w:rPr>
        <w:t xml:space="preserve"> </w:t>
      </w:r>
    </w:p>
    <w:p w:rsidR="0085223B" w:rsidRPr="00FC577D" w:rsidRDefault="0085223B" w:rsidP="0085223B">
      <w:pPr>
        <w:pStyle w:val="ListParagraph"/>
        <w:spacing w:after="0" w:line="480" w:lineRule="auto"/>
        <w:ind w:left="284" w:firstLine="720"/>
        <w:jc w:val="both"/>
        <w:rPr>
          <w:rFonts w:ascii="Times New Roman" w:hAnsi="Times New Roman" w:cs="Times New Roman"/>
          <w:lang w:val="id-ID"/>
        </w:rPr>
      </w:pPr>
      <w:r w:rsidRPr="00FC577D">
        <w:rPr>
          <w:rFonts w:ascii="Times New Roman" w:hAnsi="Times New Roman" w:cs="Times New Roman"/>
          <w:lang w:val="id-ID"/>
        </w:rPr>
        <w:t xml:space="preserve">Asumsi diatas didasarkan pada pendapat bahwa masyarakat berubah karena </w:t>
      </w:r>
      <w:r w:rsidRPr="00FC577D">
        <w:rPr>
          <w:rFonts w:ascii="Times New Roman" w:hAnsi="Times New Roman" w:cs="Times New Roman"/>
          <w:i/>
          <w:lang w:val="id-ID"/>
        </w:rPr>
        <w:t>ideas</w:t>
      </w:r>
      <w:r w:rsidRPr="00FC577D">
        <w:rPr>
          <w:rFonts w:ascii="Times New Roman" w:hAnsi="Times New Roman" w:cs="Times New Roman"/>
          <w:lang w:val="id-ID"/>
        </w:rPr>
        <w:t>: pandangan hidup, pandangan dunia dan pandangan nilai-nilai. Nilai dalam konteks ini dipahami sebagaimana rumusan Carl  Rogers bahwa nilai (</w:t>
      </w:r>
      <w:r w:rsidRPr="00FC577D">
        <w:rPr>
          <w:rFonts w:ascii="Times New Roman" w:hAnsi="Times New Roman" w:cs="Times New Roman"/>
          <w:i/>
          <w:lang w:val="id-ID"/>
        </w:rPr>
        <w:t>value</w:t>
      </w:r>
      <w:r w:rsidRPr="00FC577D">
        <w:rPr>
          <w:rFonts w:ascii="Times New Roman" w:hAnsi="Times New Roman" w:cs="Times New Roman"/>
          <w:lang w:val="id-ID"/>
        </w:rPr>
        <w:t>) adalah...</w:t>
      </w:r>
      <w:r w:rsidRPr="00FC577D">
        <w:rPr>
          <w:rFonts w:ascii="Times New Roman" w:hAnsi="Times New Roman" w:cs="Times New Roman"/>
          <w:i/>
          <w:lang w:val="id-ID"/>
        </w:rPr>
        <w:t>tendency of any living beings to show preference , in their actions, for one kind of object or objectives rather than another</w:t>
      </w:r>
      <w:r w:rsidRPr="00FC577D">
        <w:rPr>
          <w:rFonts w:ascii="Times New Roman" w:hAnsi="Times New Roman" w:cs="Times New Roman"/>
          <w:lang w:val="id-ID"/>
        </w:rPr>
        <w:t>.</w:t>
      </w:r>
      <w:r w:rsidRPr="00FC577D">
        <w:rPr>
          <w:rStyle w:val="FootnoteReference"/>
          <w:rFonts w:ascii="Times New Roman" w:hAnsi="Times New Roman" w:cs="Times New Roman"/>
          <w:lang w:val="id-ID"/>
        </w:rPr>
        <w:footnoteReference w:id="3"/>
      </w:r>
      <w:r w:rsidRPr="00FC577D">
        <w:rPr>
          <w:rFonts w:ascii="Times New Roman" w:hAnsi="Times New Roman" w:cs="Times New Roman"/>
          <w:lang w:val="id-ID"/>
        </w:rPr>
        <w:t xml:space="preserve"> </w:t>
      </w:r>
    </w:p>
    <w:p w:rsidR="0085223B" w:rsidRPr="00FC577D" w:rsidRDefault="0085223B" w:rsidP="0085223B">
      <w:pPr>
        <w:pStyle w:val="ListParagraph"/>
        <w:spacing w:after="0" w:line="480" w:lineRule="auto"/>
        <w:ind w:left="284" w:firstLine="720"/>
        <w:jc w:val="both"/>
        <w:rPr>
          <w:rFonts w:ascii="Times New Roman" w:hAnsi="Times New Roman" w:cs="Times New Roman"/>
          <w:lang w:val="id-ID"/>
        </w:rPr>
      </w:pPr>
      <w:r w:rsidRPr="00FC577D">
        <w:rPr>
          <w:rFonts w:ascii="Times New Roman" w:hAnsi="Times New Roman" w:cs="Times New Roman"/>
          <w:lang w:val="id-ID"/>
        </w:rPr>
        <w:lastRenderedPageBreak/>
        <w:t xml:space="preserve">Nilai dalam pengertian ini, menjadi </w:t>
      </w:r>
      <w:r w:rsidRPr="00FC577D">
        <w:rPr>
          <w:rFonts w:ascii="Times New Roman" w:hAnsi="Times New Roman" w:cs="Times New Roman"/>
          <w:i/>
          <w:lang w:val="id-ID"/>
        </w:rPr>
        <w:t>preference</w:t>
      </w:r>
      <w:r w:rsidRPr="00FC577D">
        <w:rPr>
          <w:rFonts w:ascii="Times New Roman" w:hAnsi="Times New Roman" w:cs="Times New Roman"/>
          <w:lang w:val="id-ID"/>
        </w:rPr>
        <w:t xml:space="preserve"> (pilihan) dari perilaku seseorang yang menjadi ukuran kepatutan dan kepantasan. Seseorang akan melakukan atau tidak melakukan sesuatu perbuatan tergantung pada sistem nilai yang dipegangnya. Berkaitan dengan ini, Raven secara khusus merumuskan bahwa: </w:t>
      </w:r>
      <w:r w:rsidRPr="00FC577D">
        <w:rPr>
          <w:rFonts w:ascii="Times New Roman" w:hAnsi="Times New Roman" w:cs="Times New Roman"/>
          <w:i/>
          <w:lang w:val="id-ID"/>
        </w:rPr>
        <w:t>“Social values are set of society attitude considered  as a truth and it is become th</w:t>
      </w:r>
      <w:r>
        <w:rPr>
          <w:rFonts w:ascii="Times New Roman" w:hAnsi="Times New Roman" w:cs="Times New Roman"/>
          <w:i/>
          <w:lang w:val="id-ID"/>
        </w:rPr>
        <w:t>e standard for people to act in</w:t>
      </w:r>
      <w:r w:rsidRPr="00FC577D">
        <w:rPr>
          <w:rFonts w:ascii="Times New Roman" w:hAnsi="Times New Roman" w:cs="Times New Roman"/>
          <w:i/>
          <w:lang w:val="id-ID"/>
        </w:rPr>
        <w:t xml:space="preserve"> order to achieve democratic and harmonious life</w:t>
      </w:r>
      <w:r w:rsidRPr="00FC577D">
        <w:rPr>
          <w:rFonts w:ascii="Times New Roman" w:hAnsi="Times New Roman" w:cs="Times New Roman"/>
          <w:lang w:val="id-ID"/>
        </w:rPr>
        <w:t>”.</w:t>
      </w:r>
      <w:r w:rsidRPr="00FC577D">
        <w:rPr>
          <w:rStyle w:val="FootnoteReference"/>
          <w:rFonts w:ascii="Times New Roman" w:hAnsi="Times New Roman" w:cs="Times New Roman"/>
          <w:lang w:val="id-ID"/>
        </w:rPr>
        <w:footnoteReference w:id="4"/>
      </w:r>
      <w:r w:rsidRPr="00FC577D">
        <w:rPr>
          <w:rFonts w:ascii="Times New Roman" w:hAnsi="Times New Roman" w:cs="Times New Roman"/>
          <w:lang w:val="id-ID"/>
        </w:rPr>
        <w:t xml:space="preserve"> </w:t>
      </w:r>
    </w:p>
    <w:p w:rsidR="0085223B" w:rsidRPr="00FC577D" w:rsidRDefault="0085223B" w:rsidP="0085223B">
      <w:pPr>
        <w:pStyle w:val="ListParagraph"/>
        <w:spacing w:after="0" w:line="480" w:lineRule="auto"/>
        <w:ind w:left="284" w:firstLine="720"/>
        <w:jc w:val="both"/>
        <w:rPr>
          <w:rFonts w:ascii="Times New Roman" w:hAnsi="Times New Roman" w:cs="Times New Roman"/>
          <w:lang w:val="id-ID"/>
        </w:rPr>
      </w:pPr>
      <w:r w:rsidRPr="00FC577D">
        <w:rPr>
          <w:rFonts w:ascii="Times New Roman" w:hAnsi="Times New Roman" w:cs="Times New Roman"/>
          <w:lang w:val="id-ID"/>
        </w:rPr>
        <w:t>Dalam tradisi Islam, keyakinan agama seorang muslim (termasuk Da’i) akan mempengaruhi semua aspek kehidupannya. Agama Islam secara normatif melalui Al-Qur’an dan Hadis menjadi sistem nilai yang dapat mempengaruhi perilaku seorang muslim, baik dalam kehidupan sosial, ekonomi dan pendidikan. Pemikiran ini secara teoritis didasarkan pada pendapat Talcott Parson bahwa agama menjadi satu satunya sistem acuan nilai (</w:t>
      </w:r>
      <w:r w:rsidRPr="00FC577D">
        <w:rPr>
          <w:rFonts w:ascii="Times New Roman" w:hAnsi="Times New Roman" w:cs="Times New Roman"/>
          <w:i/>
          <w:lang w:val="id-ID"/>
        </w:rPr>
        <w:t>system referenced values</w:t>
      </w:r>
      <w:r w:rsidRPr="00FC577D">
        <w:rPr>
          <w:rFonts w:ascii="Times New Roman" w:hAnsi="Times New Roman" w:cs="Times New Roman"/>
          <w:lang w:val="id-ID"/>
        </w:rPr>
        <w:t>) bagi seluruh sistem tindakan (</w:t>
      </w:r>
      <w:r w:rsidRPr="00FC577D">
        <w:rPr>
          <w:rFonts w:ascii="Times New Roman" w:hAnsi="Times New Roman" w:cs="Times New Roman"/>
          <w:i/>
          <w:lang w:val="id-ID"/>
        </w:rPr>
        <w:t>system of actions</w:t>
      </w:r>
      <w:r w:rsidRPr="00FC577D">
        <w:rPr>
          <w:rFonts w:ascii="Times New Roman" w:hAnsi="Times New Roman" w:cs="Times New Roman"/>
          <w:lang w:val="id-ID"/>
        </w:rPr>
        <w:t>).</w:t>
      </w:r>
      <w:r w:rsidRPr="00FC577D">
        <w:rPr>
          <w:rStyle w:val="FootnoteReference"/>
          <w:rFonts w:ascii="Times New Roman" w:hAnsi="Times New Roman" w:cs="Times New Roman"/>
          <w:lang w:val="id-ID"/>
        </w:rPr>
        <w:footnoteReference w:id="5"/>
      </w:r>
      <w:r w:rsidRPr="00FC577D">
        <w:rPr>
          <w:rFonts w:ascii="Times New Roman" w:hAnsi="Times New Roman" w:cs="Times New Roman"/>
          <w:lang w:val="id-ID"/>
        </w:rPr>
        <w:t xml:space="preserve"> Artinya, hakikat agama merupakan hakikat yang historis yang berjuang antara kef</w:t>
      </w:r>
      <w:r>
        <w:rPr>
          <w:rFonts w:ascii="Times New Roman" w:hAnsi="Times New Roman" w:cs="Times New Roman"/>
          <w:lang w:val="id-ID"/>
        </w:rPr>
        <w:t>anaan dan perubahan dan bukan</w:t>
      </w:r>
      <w:r w:rsidRPr="00FC577D">
        <w:rPr>
          <w:rFonts w:ascii="Times New Roman" w:hAnsi="Times New Roman" w:cs="Times New Roman"/>
          <w:lang w:val="id-ID"/>
        </w:rPr>
        <w:t xml:space="preserve"> suatu hakikat metafisik yang tertutup. Hal ini yang membuat </w:t>
      </w:r>
      <w:r>
        <w:rPr>
          <w:rFonts w:ascii="Times New Roman" w:hAnsi="Times New Roman" w:cs="Times New Roman"/>
          <w:lang w:val="id-ID"/>
        </w:rPr>
        <w:t>ajaran agama Islam itu harus di</w:t>
      </w:r>
      <w:r w:rsidRPr="00FC577D">
        <w:rPr>
          <w:rFonts w:ascii="Times New Roman" w:hAnsi="Times New Roman" w:cs="Times New Roman"/>
          <w:lang w:val="id-ID"/>
        </w:rPr>
        <w:t xml:space="preserve">sosialisasikan dan didakwahkan.     </w:t>
      </w:r>
    </w:p>
    <w:p w:rsidR="0085223B" w:rsidRPr="00FC577D" w:rsidRDefault="0085223B" w:rsidP="0085223B">
      <w:pPr>
        <w:spacing w:after="0" w:line="480" w:lineRule="auto"/>
        <w:ind w:left="284" w:firstLine="720"/>
        <w:jc w:val="both"/>
        <w:rPr>
          <w:rFonts w:ascii="Times New Roman" w:hAnsi="Times New Roman" w:cs="Times New Roman"/>
        </w:rPr>
      </w:pPr>
      <w:r w:rsidRPr="00FC577D">
        <w:rPr>
          <w:rFonts w:ascii="Times New Roman" w:hAnsi="Times New Roman" w:cs="Times New Roman"/>
          <w:lang w:val="id-ID"/>
        </w:rPr>
        <w:t>A</w:t>
      </w:r>
      <w:r w:rsidRPr="00FC577D">
        <w:rPr>
          <w:rFonts w:ascii="Times New Roman" w:hAnsi="Times New Roman" w:cs="Times New Roman"/>
        </w:rPr>
        <w:t xml:space="preserve">ktivitas dakwah Islam </w:t>
      </w:r>
      <w:r w:rsidRPr="00FC577D">
        <w:rPr>
          <w:rFonts w:ascii="Times New Roman" w:hAnsi="Times New Roman" w:cs="Times New Roman"/>
          <w:lang w:val="id-ID"/>
        </w:rPr>
        <w:t>merupakan</w:t>
      </w:r>
      <w:r w:rsidRPr="00FC577D">
        <w:rPr>
          <w:rFonts w:ascii="Times New Roman" w:hAnsi="Times New Roman" w:cs="Times New Roman"/>
        </w:rPr>
        <w:t xml:space="preserve"> usaha dan kegiatan orang beriman dalam mewujudkan ajaran Islam dengan menggunakan sistem dan cara tertentu </w:t>
      </w:r>
      <w:r w:rsidRPr="00FC577D">
        <w:rPr>
          <w:rFonts w:ascii="Times New Roman" w:hAnsi="Times New Roman" w:cs="Times New Roman"/>
          <w:lang w:val="id-ID"/>
        </w:rPr>
        <w:t xml:space="preserve"> </w:t>
      </w:r>
      <w:r w:rsidRPr="00FC577D">
        <w:rPr>
          <w:rFonts w:ascii="Times New Roman" w:hAnsi="Times New Roman" w:cs="Times New Roman"/>
        </w:rPr>
        <w:t>dalam kenyataan hidup perorangan (</w:t>
      </w:r>
      <w:r w:rsidRPr="00FC577D">
        <w:rPr>
          <w:rFonts w:ascii="Times New Roman" w:hAnsi="Times New Roman" w:cs="Times New Roman"/>
          <w:i/>
          <w:iCs/>
        </w:rPr>
        <w:t>fardiyah</w:t>
      </w:r>
      <w:r w:rsidRPr="00FC577D">
        <w:rPr>
          <w:rFonts w:ascii="Times New Roman" w:hAnsi="Times New Roman" w:cs="Times New Roman"/>
        </w:rPr>
        <w:t>), keluarga (</w:t>
      </w:r>
      <w:r w:rsidRPr="00FC577D">
        <w:rPr>
          <w:rFonts w:ascii="Times New Roman" w:hAnsi="Times New Roman" w:cs="Times New Roman"/>
          <w:i/>
          <w:iCs/>
        </w:rPr>
        <w:t>usrah</w:t>
      </w:r>
      <w:r w:rsidRPr="00FC577D">
        <w:rPr>
          <w:rFonts w:ascii="Times New Roman" w:hAnsi="Times New Roman" w:cs="Times New Roman"/>
        </w:rPr>
        <w:t>), kelompok (</w:t>
      </w:r>
      <w:r w:rsidRPr="00FC577D">
        <w:rPr>
          <w:rFonts w:ascii="Times New Roman" w:hAnsi="Times New Roman" w:cs="Times New Roman"/>
          <w:i/>
          <w:iCs/>
        </w:rPr>
        <w:t>th</w:t>
      </w:r>
      <w:r>
        <w:rPr>
          <w:rFonts w:ascii="Times New Roman" w:hAnsi="Times New Roman" w:cs="Times New Roman"/>
          <w:i/>
          <w:iCs/>
          <w:lang w:val="id-ID"/>
        </w:rPr>
        <w:t>o</w:t>
      </w:r>
      <w:r w:rsidRPr="00FC577D">
        <w:rPr>
          <w:rFonts w:ascii="Times New Roman" w:hAnsi="Times New Roman" w:cs="Times New Roman"/>
          <w:i/>
          <w:iCs/>
        </w:rPr>
        <w:t>ifah</w:t>
      </w:r>
      <w:r w:rsidRPr="00FC577D">
        <w:rPr>
          <w:rFonts w:ascii="Times New Roman" w:hAnsi="Times New Roman" w:cs="Times New Roman"/>
        </w:rPr>
        <w:t>), masyarakat (</w:t>
      </w:r>
      <w:r>
        <w:rPr>
          <w:rFonts w:ascii="Times New Roman" w:hAnsi="Times New Roman" w:cs="Times New Roman"/>
          <w:i/>
          <w:iCs/>
        </w:rPr>
        <w:t>mu</w:t>
      </w:r>
      <w:r>
        <w:rPr>
          <w:rFonts w:ascii="Times New Roman" w:hAnsi="Times New Roman" w:cs="Times New Roman"/>
          <w:i/>
          <w:iCs/>
          <w:lang w:val="id-ID"/>
        </w:rPr>
        <w:t>j</w:t>
      </w:r>
      <w:r w:rsidRPr="00FC577D">
        <w:rPr>
          <w:rFonts w:ascii="Times New Roman" w:hAnsi="Times New Roman" w:cs="Times New Roman"/>
          <w:i/>
          <w:iCs/>
        </w:rPr>
        <w:t>tama’</w:t>
      </w:r>
      <w:r w:rsidRPr="00FC577D">
        <w:rPr>
          <w:rFonts w:ascii="Times New Roman" w:hAnsi="Times New Roman" w:cs="Times New Roman"/>
        </w:rPr>
        <w:t>) dan negara (</w:t>
      </w:r>
      <w:r w:rsidRPr="00FC577D">
        <w:rPr>
          <w:rFonts w:ascii="Times New Roman" w:hAnsi="Times New Roman" w:cs="Times New Roman"/>
          <w:i/>
          <w:iCs/>
        </w:rPr>
        <w:t>daulah</w:t>
      </w:r>
      <w:r w:rsidRPr="00FC577D">
        <w:rPr>
          <w:rFonts w:ascii="Times New Roman" w:hAnsi="Times New Roman" w:cs="Times New Roman"/>
        </w:rPr>
        <w:t>) merupakan kegiatan yang menjadi sebab (instrumental) terbentuk</w:t>
      </w:r>
      <w:r w:rsidRPr="00FC577D">
        <w:rPr>
          <w:rFonts w:ascii="Times New Roman" w:hAnsi="Times New Roman" w:cs="Times New Roman"/>
          <w:lang w:val="id-ID"/>
        </w:rPr>
        <w:t>nya</w:t>
      </w:r>
      <w:r w:rsidRPr="00FC577D">
        <w:rPr>
          <w:rFonts w:ascii="Times New Roman" w:hAnsi="Times New Roman" w:cs="Times New Roman"/>
        </w:rPr>
        <w:t xml:space="preserve"> komunitas dan masyarakat </w:t>
      </w:r>
      <w:r>
        <w:rPr>
          <w:rFonts w:ascii="Times New Roman" w:hAnsi="Times New Roman" w:cs="Times New Roman"/>
          <w:lang w:val="id-ID"/>
        </w:rPr>
        <w:t>Islam</w:t>
      </w:r>
      <w:r>
        <w:rPr>
          <w:rStyle w:val="FootnoteReference"/>
          <w:rFonts w:ascii="Times New Roman" w:hAnsi="Times New Roman" w:cs="Times New Roman"/>
          <w:lang w:val="id-ID"/>
        </w:rPr>
        <w:footnoteReference w:id="6"/>
      </w:r>
      <w:r w:rsidRPr="00FC577D">
        <w:rPr>
          <w:rFonts w:ascii="Times New Roman" w:hAnsi="Times New Roman" w:cs="Times New Roman"/>
        </w:rPr>
        <w:t xml:space="preserve"> serta peradabannya.</w:t>
      </w:r>
      <w:r w:rsidRPr="00FC577D">
        <w:rPr>
          <w:rStyle w:val="FootnoteReference"/>
          <w:rFonts w:ascii="Times New Roman" w:hAnsi="Times New Roman" w:cs="Times New Roman"/>
        </w:rPr>
        <w:footnoteReference w:id="7"/>
      </w:r>
      <w:r w:rsidRPr="00FC577D">
        <w:rPr>
          <w:rFonts w:ascii="Times New Roman" w:hAnsi="Times New Roman" w:cs="Times New Roman"/>
        </w:rPr>
        <w:t xml:space="preserve"> </w:t>
      </w:r>
      <w:proofErr w:type="gramStart"/>
      <w:r w:rsidRPr="00FC577D">
        <w:rPr>
          <w:rFonts w:ascii="Times New Roman" w:hAnsi="Times New Roman" w:cs="Times New Roman"/>
        </w:rPr>
        <w:lastRenderedPageBreak/>
        <w:t xml:space="preserve">Tanpa adanya dakwah, maka masyarakat </w:t>
      </w:r>
      <w:r>
        <w:rPr>
          <w:rFonts w:ascii="Times New Roman" w:hAnsi="Times New Roman" w:cs="Times New Roman"/>
          <w:lang w:val="id-ID"/>
        </w:rPr>
        <w:t>Islam</w:t>
      </w:r>
      <w:r w:rsidRPr="00FC577D">
        <w:rPr>
          <w:rFonts w:ascii="Times New Roman" w:hAnsi="Times New Roman" w:cs="Times New Roman"/>
        </w:rPr>
        <w:t xml:space="preserve"> tidak dimungkinkan keberadaannya</w:t>
      </w:r>
      <w:r w:rsidRPr="00FC577D">
        <w:rPr>
          <w:rFonts w:ascii="Times New Roman" w:hAnsi="Times New Roman" w:cs="Times New Roman"/>
          <w:lang w:val="id-ID"/>
        </w:rPr>
        <w:t>.</w:t>
      </w:r>
      <w:proofErr w:type="gramEnd"/>
      <w:r w:rsidRPr="00FC577D">
        <w:rPr>
          <w:rFonts w:ascii="Times New Roman" w:hAnsi="Times New Roman" w:cs="Times New Roman"/>
        </w:rPr>
        <w:t xml:space="preserve"> </w:t>
      </w:r>
      <w:r w:rsidRPr="00FC577D">
        <w:rPr>
          <w:rFonts w:ascii="Times New Roman" w:hAnsi="Times New Roman" w:cs="Times New Roman"/>
          <w:lang w:val="id-ID"/>
        </w:rPr>
        <w:t>D</w:t>
      </w:r>
      <w:r w:rsidRPr="00FC577D">
        <w:rPr>
          <w:rFonts w:ascii="Times New Roman" w:hAnsi="Times New Roman" w:cs="Times New Roman"/>
        </w:rPr>
        <w:t>engan demikian, dakwah merupakan pergerakan yang berfungsi metransformasikan Islam sebagai ajaran</w:t>
      </w:r>
      <w:r w:rsidRPr="00FC577D">
        <w:rPr>
          <w:rFonts w:ascii="Times New Roman" w:hAnsi="Times New Roman" w:cs="Times New Roman"/>
          <w:lang w:val="id-ID"/>
        </w:rPr>
        <w:t xml:space="preserve"> agama</w:t>
      </w:r>
      <w:r w:rsidRPr="00FC577D">
        <w:rPr>
          <w:rFonts w:ascii="Times New Roman" w:hAnsi="Times New Roman" w:cs="Times New Roman"/>
        </w:rPr>
        <w:t xml:space="preserve"> (doktrin) menjadi kenyataan tata masyarakatnya dan peradabannya yang mendasarkan pada pandangan Islam yang bersumber pada Al-Qur’an dan Assunah</w:t>
      </w:r>
      <w:r w:rsidRPr="00FC577D">
        <w:rPr>
          <w:rFonts w:ascii="Times New Roman" w:hAnsi="Times New Roman" w:cs="Times New Roman"/>
          <w:lang w:val="id-ID"/>
        </w:rPr>
        <w:t>,</w:t>
      </w:r>
      <w:r w:rsidRPr="00FC577D">
        <w:rPr>
          <w:rFonts w:ascii="Times New Roman" w:hAnsi="Times New Roman" w:cs="Times New Roman"/>
        </w:rPr>
        <w:t xml:space="preserve"> oleh karenanya dakwah Islam merupakan faktor dinamik dalam mewujudkan masyarakat yang berkualitas </w:t>
      </w:r>
      <w:r w:rsidRPr="00FC577D">
        <w:rPr>
          <w:rFonts w:ascii="Times New Roman" w:hAnsi="Times New Roman" w:cs="Times New Roman"/>
          <w:i/>
          <w:iCs/>
        </w:rPr>
        <w:t>khairu ummah</w:t>
      </w:r>
      <w:r>
        <w:rPr>
          <w:rFonts w:ascii="Times New Roman" w:hAnsi="Times New Roman" w:cs="Times New Roman"/>
          <w:lang w:val="id-ID"/>
        </w:rPr>
        <w:t>.</w:t>
      </w:r>
    </w:p>
    <w:p w:rsidR="0085223B" w:rsidRPr="00FC577D" w:rsidRDefault="0085223B" w:rsidP="0085223B">
      <w:pPr>
        <w:spacing w:after="0" w:line="480" w:lineRule="auto"/>
        <w:ind w:left="284" w:firstLine="720"/>
        <w:jc w:val="both"/>
        <w:rPr>
          <w:rFonts w:ascii="Times New Roman" w:hAnsi="Times New Roman" w:cs="Times New Roman"/>
        </w:rPr>
      </w:pPr>
      <w:proofErr w:type="gramStart"/>
      <w:r w:rsidRPr="00FC577D">
        <w:rPr>
          <w:rFonts w:ascii="Times New Roman" w:hAnsi="Times New Roman" w:cs="Times New Roman"/>
        </w:rPr>
        <w:t>Pengertian ini memberikan makna bahwa pengembangan masyarakat Islam merupakan s</w:t>
      </w:r>
      <w:r w:rsidRPr="00FC577D">
        <w:rPr>
          <w:rFonts w:ascii="Times New Roman" w:hAnsi="Times New Roman" w:cs="Times New Roman"/>
          <w:lang w:val="id-ID"/>
        </w:rPr>
        <w:t>i</w:t>
      </w:r>
      <w:r w:rsidRPr="00FC577D">
        <w:rPr>
          <w:rFonts w:ascii="Times New Roman" w:hAnsi="Times New Roman" w:cs="Times New Roman"/>
        </w:rPr>
        <w:t>stem tindakan nyata yang menawarkan alternati</w:t>
      </w:r>
      <w:r w:rsidRPr="00FC577D">
        <w:rPr>
          <w:rFonts w:ascii="Times New Roman" w:hAnsi="Times New Roman" w:cs="Times New Roman"/>
          <w:lang w:val="id-ID"/>
        </w:rPr>
        <w:t>f</w:t>
      </w:r>
      <w:r w:rsidRPr="00FC577D">
        <w:rPr>
          <w:rFonts w:ascii="Times New Roman" w:hAnsi="Times New Roman" w:cs="Times New Roman"/>
        </w:rPr>
        <w:t xml:space="preserve"> model pemecahan masalah ummat dalam bidang </w:t>
      </w:r>
      <w:r>
        <w:rPr>
          <w:rFonts w:ascii="Times New Roman" w:hAnsi="Times New Roman" w:cs="Times New Roman"/>
          <w:lang w:val="id-ID"/>
        </w:rPr>
        <w:t>agama</w:t>
      </w:r>
      <w:r w:rsidRPr="00FC577D">
        <w:rPr>
          <w:rFonts w:ascii="Times New Roman" w:hAnsi="Times New Roman" w:cs="Times New Roman"/>
        </w:rPr>
        <w:t>, ekonomi</w:t>
      </w:r>
      <w:r>
        <w:rPr>
          <w:rFonts w:ascii="Times New Roman" w:hAnsi="Times New Roman" w:cs="Times New Roman"/>
          <w:lang w:val="id-ID"/>
        </w:rPr>
        <w:t xml:space="preserve"> dan </w:t>
      </w:r>
      <w:r w:rsidRPr="00FC577D">
        <w:rPr>
          <w:rFonts w:ascii="Times New Roman" w:hAnsi="Times New Roman" w:cs="Times New Roman"/>
          <w:lang w:val="id-ID"/>
        </w:rPr>
        <w:t xml:space="preserve">pendidikan </w:t>
      </w:r>
      <w:r w:rsidRPr="00FC577D">
        <w:rPr>
          <w:rFonts w:ascii="Times New Roman" w:hAnsi="Times New Roman" w:cs="Times New Roman"/>
        </w:rPr>
        <w:t>dalam perspektif Islam.</w:t>
      </w:r>
      <w:proofErr w:type="gramEnd"/>
      <w:r w:rsidRPr="00FC577D">
        <w:rPr>
          <w:rFonts w:ascii="Times New Roman" w:hAnsi="Times New Roman" w:cs="Times New Roman"/>
        </w:rPr>
        <w:t xml:space="preserve"> Mentransformasikan dan melembagakan semua segi </w:t>
      </w:r>
      <w:proofErr w:type="gramStart"/>
      <w:r w:rsidRPr="00FC577D">
        <w:rPr>
          <w:rFonts w:ascii="Times New Roman" w:hAnsi="Times New Roman" w:cs="Times New Roman"/>
        </w:rPr>
        <w:t>ajaran  Islam</w:t>
      </w:r>
      <w:proofErr w:type="gramEnd"/>
      <w:r w:rsidRPr="00FC577D">
        <w:rPr>
          <w:rFonts w:ascii="Times New Roman" w:hAnsi="Times New Roman" w:cs="Times New Roman"/>
        </w:rPr>
        <w:t xml:space="preserve"> dalam kehidupan keluarga, kelompok so</w:t>
      </w:r>
      <w:r w:rsidRPr="00FC577D">
        <w:rPr>
          <w:rFonts w:ascii="Times New Roman" w:hAnsi="Times New Roman" w:cs="Times New Roman"/>
          <w:lang w:val="id-ID"/>
        </w:rPr>
        <w:t>s</w:t>
      </w:r>
      <w:r w:rsidRPr="00FC577D">
        <w:rPr>
          <w:rFonts w:ascii="Times New Roman" w:hAnsi="Times New Roman" w:cs="Times New Roman"/>
        </w:rPr>
        <w:t>ial dan masyarakat.</w:t>
      </w:r>
      <w:r w:rsidRPr="00FC577D">
        <w:rPr>
          <w:rStyle w:val="FootnoteReference"/>
          <w:rFonts w:ascii="Times New Roman" w:hAnsi="Times New Roman" w:cs="Times New Roman"/>
        </w:rPr>
        <w:footnoteReference w:id="8"/>
      </w:r>
      <w:r w:rsidRPr="00FC577D">
        <w:rPr>
          <w:rFonts w:ascii="Times New Roman" w:hAnsi="Times New Roman" w:cs="Times New Roman"/>
        </w:rPr>
        <w:t xml:space="preserve"> </w:t>
      </w:r>
    </w:p>
    <w:p w:rsidR="0085223B" w:rsidRPr="00FC577D" w:rsidRDefault="0085223B" w:rsidP="0085223B">
      <w:pPr>
        <w:spacing w:after="0" w:line="480" w:lineRule="auto"/>
        <w:ind w:left="284" w:firstLine="720"/>
        <w:jc w:val="both"/>
        <w:rPr>
          <w:rFonts w:ascii="Times New Roman" w:hAnsi="Times New Roman" w:cs="Times New Roman"/>
          <w:lang w:val="id-ID"/>
        </w:rPr>
      </w:pPr>
      <w:r w:rsidRPr="00FC577D">
        <w:rPr>
          <w:rFonts w:ascii="Times New Roman" w:hAnsi="Times New Roman" w:cs="Times New Roman"/>
        </w:rPr>
        <w:t xml:space="preserve">Dari sisi </w:t>
      </w:r>
      <w:proofErr w:type="gramStart"/>
      <w:r w:rsidRPr="00FC577D">
        <w:rPr>
          <w:rFonts w:ascii="Times New Roman" w:hAnsi="Times New Roman" w:cs="Times New Roman"/>
        </w:rPr>
        <w:t>lain</w:t>
      </w:r>
      <w:proofErr w:type="gramEnd"/>
      <w:r w:rsidRPr="00FC577D">
        <w:rPr>
          <w:rFonts w:ascii="Times New Roman" w:hAnsi="Times New Roman" w:cs="Times New Roman"/>
        </w:rPr>
        <w:t>, pengembangan atau perubahan dakwah berarti juga upaya menjadikan objek dakwah mengetahui, mengamati dan mengamalkan Islam sebagai pandangan dan jalan hidup</w:t>
      </w:r>
      <w:r w:rsidRPr="00FC577D">
        <w:rPr>
          <w:rFonts w:ascii="Times New Roman" w:hAnsi="Times New Roman" w:cs="Times New Roman"/>
          <w:lang w:val="id-ID"/>
        </w:rPr>
        <w:t xml:space="preserve"> (</w:t>
      </w:r>
      <w:r w:rsidRPr="00FC577D">
        <w:rPr>
          <w:rFonts w:ascii="Times New Roman" w:hAnsi="Times New Roman" w:cs="Times New Roman"/>
          <w:i/>
          <w:lang w:val="id-ID"/>
        </w:rPr>
        <w:t>way of life</w:t>
      </w:r>
      <w:r w:rsidRPr="00FC577D">
        <w:rPr>
          <w:rFonts w:ascii="Times New Roman" w:hAnsi="Times New Roman" w:cs="Times New Roman"/>
          <w:lang w:val="id-ID"/>
        </w:rPr>
        <w:t>)</w:t>
      </w:r>
      <w:r w:rsidRPr="00FC577D">
        <w:rPr>
          <w:rFonts w:ascii="Times New Roman" w:hAnsi="Times New Roman" w:cs="Times New Roman"/>
        </w:rPr>
        <w:t xml:space="preserve">. </w:t>
      </w:r>
      <w:proofErr w:type="gramStart"/>
      <w:r w:rsidRPr="00FC577D">
        <w:rPr>
          <w:rFonts w:ascii="Times New Roman" w:hAnsi="Times New Roman" w:cs="Times New Roman"/>
        </w:rPr>
        <w:t xml:space="preserve">Dengan demikian, aktivitas dakwah Islam bukan hanya suatu dialog lisan </w:t>
      </w:r>
      <w:r w:rsidRPr="00FC577D">
        <w:rPr>
          <w:rFonts w:ascii="Times New Roman" w:hAnsi="Times New Roman" w:cs="Times New Roman"/>
          <w:lang w:val="id-ID"/>
        </w:rPr>
        <w:t>(</w:t>
      </w:r>
      <w:r w:rsidRPr="00FC577D">
        <w:rPr>
          <w:rFonts w:ascii="Times New Roman" w:hAnsi="Times New Roman" w:cs="Times New Roman"/>
          <w:i/>
        </w:rPr>
        <w:t xml:space="preserve">bi </w:t>
      </w:r>
      <w:r>
        <w:rPr>
          <w:rFonts w:ascii="Times New Roman" w:hAnsi="Times New Roman" w:cs="Times New Roman"/>
          <w:i/>
          <w:lang w:val="id-ID"/>
        </w:rPr>
        <w:t>al-</w:t>
      </w:r>
      <w:r w:rsidRPr="00FC577D">
        <w:rPr>
          <w:rFonts w:ascii="Times New Roman" w:hAnsi="Times New Roman" w:cs="Times New Roman"/>
          <w:i/>
        </w:rPr>
        <w:t>l</w:t>
      </w:r>
      <w:r w:rsidRPr="00FC577D">
        <w:rPr>
          <w:rFonts w:ascii="Times New Roman" w:hAnsi="Times New Roman" w:cs="Times New Roman"/>
          <w:i/>
          <w:lang w:val="id-ID"/>
        </w:rPr>
        <w:t>is</w:t>
      </w:r>
      <w:r>
        <w:rPr>
          <w:rFonts w:ascii="Times New Roman" w:hAnsi="Times New Roman" w:cs="Times New Roman"/>
          <w:i/>
          <w:lang w:val="id-ID"/>
        </w:rPr>
        <w:t>ā</w:t>
      </w:r>
      <w:r w:rsidRPr="00FC577D">
        <w:rPr>
          <w:rFonts w:ascii="Times New Roman" w:hAnsi="Times New Roman" w:cs="Times New Roman"/>
          <w:i/>
          <w:lang w:val="id-ID"/>
        </w:rPr>
        <w:t>n)</w:t>
      </w:r>
      <w:r w:rsidRPr="00FC577D">
        <w:rPr>
          <w:rFonts w:ascii="Times New Roman" w:hAnsi="Times New Roman" w:cs="Times New Roman"/>
          <w:lang w:val="id-ID"/>
        </w:rPr>
        <w:t xml:space="preserve"> dan </w:t>
      </w:r>
      <w:r w:rsidRPr="00FC577D">
        <w:rPr>
          <w:rFonts w:ascii="Times New Roman" w:hAnsi="Times New Roman" w:cs="Times New Roman"/>
        </w:rPr>
        <w:t xml:space="preserve">melainkan bisa </w:t>
      </w:r>
      <w:r w:rsidRPr="00FC577D">
        <w:rPr>
          <w:rFonts w:ascii="Times New Roman" w:hAnsi="Times New Roman" w:cs="Times New Roman"/>
          <w:lang w:val="id-ID"/>
        </w:rPr>
        <w:t xml:space="preserve">juga </w:t>
      </w:r>
      <w:r w:rsidRPr="00FC577D">
        <w:rPr>
          <w:rFonts w:ascii="Times New Roman" w:hAnsi="Times New Roman" w:cs="Times New Roman"/>
        </w:rPr>
        <w:t>dengan perbuatan atau karya nyata (</w:t>
      </w:r>
      <w:r w:rsidRPr="00FC577D">
        <w:rPr>
          <w:rFonts w:ascii="Times New Roman" w:hAnsi="Times New Roman" w:cs="Times New Roman"/>
          <w:i/>
        </w:rPr>
        <w:t>bi</w:t>
      </w:r>
      <w:r>
        <w:rPr>
          <w:rFonts w:ascii="Times New Roman" w:hAnsi="Times New Roman" w:cs="Times New Roman"/>
          <w:i/>
          <w:lang w:val="id-ID"/>
        </w:rPr>
        <w:t xml:space="preserve"> a</w:t>
      </w:r>
      <w:r>
        <w:rPr>
          <w:rFonts w:ascii="Times New Roman" w:hAnsi="Times New Roman" w:cs="Times New Roman"/>
          <w:i/>
        </w:rPr>
        <w:t>l</w:t>
      </w:r>
      <w:r>
        <w:rPr>
          <w:rFonts w:ascii="Times New Roman" w:hAnsi="Times New Roman" w:cs="Times New Roman"/>
          <w:i/>
          <w:lang w:val="id-ID"/>
        </w:rPr>
        <w:t>-</w:t>
      </w:r>
      <w:r w:rsidRPr="00FC577D">
        <w:rPr>
          <w:rFonts w:ascii="Times New Roman" w:hAnsi="Times New Roman" w:cs="Times New Roman"/>
          <w:i/>
        </w:rPr>
        <w:t>h</w:t>
      </w:r>
      <w:r>
        <w:rPr>
          <w:rFonts w:ascii="Times New Roman" w:hAnsi="Times New Roman" w:cs="Times New Roman"/>
          <w:i/>
        </w:rPr>
        <w:t>ā</w:t>
      </w:r>
      <w:r w:rsidRPr="00FC577D">
        <w:rPr>
          <w:rFonts w:ascii="Times New Roman" w:hAnsi="Times New Roman" w:cs="Times New Roman"/>
          <w:i/>
        </w:rPr>
        <w:t>l</w:t>
      </w:r>
      <w:r w:rsidRPr="00FC577D">
        <w:rPr>
          <w:rFonts w:ascii="Times New Roman" w:hAnsi="Times New Roman" w:cs="Times New Roman"/>
        </w:rPr>
        <w:t>)</w:t>
      </w:r>
      <w:r w:rsidRPr="00FC577D">
        <w:rPr>
          <w:rFonts w:ascii="Times New Roman" w:hAnsi="Times New Roman" w:cs="Times New Roman"/>
          <w:lang w:val="id-ID"/>
        </w:rPr>
        <w:t>.</w:t>
      </w:r>
      <w:proofErr w:type="gramEnd"/>
    </w:p>
    <w:p w:rsidR="0085223B" w:rsidRPr="00FC577D" w:rsidRDefault="0085223B" w:rsidP="0085223B">
      <w:pPr>
        <w:spacing w:after="0" w:line="480" w:lineRule="auto"/>
        <w:ind w:left="284" w:firstLine="720"/>
        <w:jc w:val="both"/>
        <w:rPr>
          <w:rFonts w:ascii="Times New Roman" w:hAnsi="Times New Roman" w:cs="Times New Roman"/>
          <w:lang w:val="id-ID"/>
        </w:rPr>
      </w:pPr>
      <w:r w:rsidRPr="00FC577D">
        <w:rPr>
          <w:rFonts w:ascii="Times New Roman" w:hAnsi="Times New Roman" w:cs="Times New Roman"/>
          <w:lang w:val="id-ID"/>
        </w:rPr>
        <w:t>Dengan demikian, teridentifikasi bahwa dakwah dan pemberdayaan masyarakat secara makro (mencakup matra agama,</w:t>
      </w:r>
      <w:r>
        <w:rPr>
          <w:rFonts w:ascii="Times New Roman" w:hAnsi="Times New Roman" w:cs="Times New Roman"/>
          <w:lang w:val="id-ID"/>
        </w:rPr>
        <w:t xml:space="preserve"> pendidikan dan </w:t>
      </w:r>
      <w:r w:rsidRPr="00FC577D">
        <w:rPr>
          <w:rFonts w:ascii="Times New Roman" w:hAnsi="Times New Roman" w:cs="Times New Roman"/>
          <w:lang w:val="id-ID"/>
        </w:rPr>
        <w:t xml:space="preserve">ekonomi) bisa dijadikan model dalam pengembangan perilaku personal, komunal dan institusional dalam domain amal sholeh (karya terbaik). Sasaran personal diarahkan kepada </w:t>
      </w:r>
      <w:r w:rsidRPr="00FC577D">
        <w:rPr>
          <w:rFonts w:ascii="Times New Roman" w:hAnsi="Times New Roman" w:cs="Times New Roman"/>
          <w:lang w:val="id-ID"/>
        </w:rPr>
        <w:lastRenderedPageBreak/>
        <w:t>seluruh pemeluk Islam (muslim) untuk diberikan pemahaman, pengetahuan dan kesadaran akan pentingnya peningkatan kualitas diri, kompetensi dan profesionalitas. Sasaran komunal diarahkan pada terbangunnya sebuah sistem kemasyarakatan yang berorientasi pada norma Islam.</w:t>
      </w:r>
      <w:r w:rsidRPr="00FC577D">
        <w:rPr>
          <w:rStyle w:val="FootnoteReference"/>
          <w:rFonts w:ascii="Times New Roman" w:hAnsi="Times New Roman" w:cs="Times New Roman"/>
          <w:lang w:val="id-ID"/>
        </w:rPr>
        <w:footnoteReference w:id="9"/>
      </w:r>
      <w:r w:rsidRPr="00FC577D">
        <w:rPr>
          <w:rFonts w:ascii="Times New Roman" w:hAnsi="Times New Roman" w:cs="Times New Roman"/>
          <w:lang w:val="id-ID"/>
        </w:rPr>
        <w:t xml:space="preserve"> Sedangkan sasaran institusional ditujukan kepada kelembagaan Islam yang menjadi rujukan dan wadah bagi umat Islam dalam penin</w:t>
      </w:r>
      <w:r>
        <w:rPr>
          <w:rFonts w:ascii="Times New Roman" w:hAnsi="Times New Roman" w:cs="Times New Roman"/>
          <w:lang w:val="id-ID"/>
        </w:rPr>
        <w:t>gkatan kualitas keagamaan masyarakat</w:t>
      </w:r>
      <w:r w:rsidRPr="00FC577D">
        <w:rPr>
          <w:rFonts w:ascii="Times New Roman" w:hAnsi="Times New Roman" w:cs="Times New Roman"/>
          <w:lang w:val="id-ID"/>
        </w:rPr>
        <w:t xml:space="preserve">. </w:t>
      </w:r>
    </w:p>
    <w:p w:rsidR="0085223B" w:rsidRPr="00FC577D" w:rsidRDefault="0085223B" w:rsidP="0085223B">
      <w:pPr>
        <w:spacing w:after="0" w:line="480" w:lineRule="auto"/>
        <w:ind w:left="284" w:firstLine="720"/>
        <w:jc w:val="both"/>
        <w:rPr>
          <w:rFonts w:ascii="Times New Roman" w:hAnsi="Times New Roman" w:cs="Times New Roman"/>
          <w:lang w:val="id-ID"/>
        </w:rPr>
      </w:pPr>
      <w:r w:rsidRPr="00FC577D">
        <w:rPr>
          <w:rFonts w:ascii="Times New Roman" w:hAnsi="Times New Roman" w:cs="Times New Roman"/>
          <w:lang w:val="id-ID"/>
        </w:rPr>
        <w:t>Konsepsi pemberdayaan masyarakat secara makro ini penulis ambil berdasarkan kajian literatur maupun kajian pemikiran tentang dakwah, sehingga terbangun sebuah asumsi obyektif sebagai berikut:</w:t>
      </w:r>
    </w:p>
    <w:p w:rsidR="0085223B" w:rsidRPr="00FC577D" w:rsidRDefault="0085223B" w:rsidP="0085223B">
      <w:pPr>
        <w:spacing w:after="0" w:line="480" w:lineRule="auto"/>
        <w:ind w:left="284" w:firstLine="720"/>
        <w:jc w:val="both"/>
        <w:rPr>
          <w:rFonts w:ascii="Times New Roman" w:hAnsi="Times New Roman" w:cs="Times New Roman"/>
          <w:lang w:val="id-ID"/>
        </w:rPr>
      </w:pPr>
      <w:r w:rsidRPr="00FC577D">
        <w:rPr>
          <w:rFonts w:ascii="Times New Roman" w:hAnsi="Times New Roman" w:cs="Times New Roman"/>
          <w:i/>
          <w:iCs/>
          <w:lang w:val="id-ID"/>
        </w:rPr>
        <w:t>Pertama</w:t>
      </w:r>
      <w:r w:rsidRPr="00FC577D">
        <w:rPr>
          <w:rFonts w:ascii="Times New Roman" w:hAnsi="Times New Roman" w:cs="Times New Roman"/>
          <w:lang w:val="id-ID"/>
        </w:rPr>
        <w:t>, matra agama. Dalam domain ini bisa disaksikan bahwa pemahaman yang berujung pada kesadaran akan pengamalan ajaran agama Islam masih sangat rendah. Artinya praktik dakwah konvensional pada matra ini berupa internalisasi dan sosialisasi ajaran Agama Islam.</w:t>
      </w:r>
    </w:p>
    <w:p w:rsidR="0085223B" w:rsidRPr="00FC577D" w:rsidRDefault="0085223B" w:rsidP="0085223B">
      <w:pPr>
        <w:spacing w:after="0" w:line="480" w:lineRule="auto"/>
        <w:ind w:left="284" w:firstLine="720"/>
        <w:jc w:val="both"/>
        <w:rPr>
          <w:rFonts w:ascii="Times New Roman" w:hAnsi="Times New Roman" w:cs="Times New Roman"/>
          <w:lang w:val="id-ID"/>
        </w:rPr>
      </w:pPr>
      <w:r w:rsidRPr="00FC577D">
        <w:rPr>
          <w:rFonts w:ascii="Times New Roman" w:hAnsi="Times New Roman" w:cs="Times New Roman"/>
          <w:i/>
          <w:iCs/>
          <w:lang w:val="id-ID"/>
        </w:rPr>
        <w:t>Kedua,</w:t>
      </w:r>
      <w:r w:rsidRPr="00FC577D">
        <w:rPr>
          <w:rFonts w:ascii="Times New Roman" w:hAnsi="Times New Roman" w:cs="Times New Roman"/>
          <w:lang w:val="id-ID"/>
        </w:rPr>
        <w:t xml:space="preserve"> matra pendidikan. </w:t>
      </w:r>
      <w:proofErr w:type="gramStart"/>
      <w:r w:rsidRPr="00FC577D">
        <w:rPr>
          <w:rFonts w:ascii="Times New Roman" w:eastAsia="Times New Roman" w:hAnsi="Times New Roman" w:cs="Times New Roman"/>
          <w:lang w:eastAsia="id-ID"/>
        </w:rPr>
        <w:t>Pada dasarnya tujuan pendidikan adalah untuk membentuk</w:t>
      </w:r>
      <w:r w:rsidRPr="00FC577D">
        <w:rPr>
          <w:rFonts w:ascii="Times New Roman" w:eastAsia="Times New Roman" w:hAnsi="Times New Roman" w:cs="Times New Roman"/>
          <w:lang w:val="id-ID" w:eastAsia="id-ID"/>
        </w:rPr>
        <w:t xml:space="preserve"> atau </w:t>
      </w:r>
      <w:r w:rsidRPr="00FC577D">
        <w:rPr>
          <w:rFonts w:ascii="Times New Roman" w:eastAsia="Times New Roman" w:hAnsi="Times New Roman" w:cs="Times New Roman"/>
          <w:lang w:eastAsia="id-ID"/>
        </w:rPr>
        <w:t xml:space="preserve">menghasilkan orang-orang </w:t>
      </w:r>
      <w:r w:rsidRPr="00FC577D">
        <w:rPr>
          <w:rFonts w:ascii="Times New Roman" w:eastAsia="Times New Roman" w:hAnsi="Times New Roman" w:cs="Times New Roman"/>
          <w:lang w:val="id-ID" w:eastAsia="id-ID"/>
        </w:rPr>
        <w:t>tercerahkan dalam masyarakat.</w:t>
      </w:r>
      <w:proofErr w:type="gramEnd"/>
      <w:r w:rsidRPr="00FC577D">
        <w:rPr>
          <w:rFonts w:ascii="Times New Roman" w:eastAsia="Times New Roman" w:hAnsi="Times New Roman" w:cs="Times New Roman"/>
          <w:lang w:val="id-ID" w:eastAsia="id-ID"/>
        </w:rPr>
        <w:t xml:space="preserve"> </w:t>
      </w:r>
      <w:r w:rsidRPr="00FC577D">
        <w:rPr>
          <w:rFonts w:ascii="Times New Roman" w:eastAsia="Times New Roman" w:hAnsi="Times New Roman" w:cs="Times New Roman"/>
          <w:lang w:eastAsia="id-ID"/>
        </w:rPr>
        <w:t xml:space="preserve"> Jika dakwah diartikan sebagai seruan kepada manusia agar beriman kepada Allah</w:t>
      </w:r>
      <w:r w:rsidRPr="00FC577D">
        <w:rPr>
          <w:rFonts w:ascii="Times New Roman" w:eastAsia="Times New Roman" w:hAnsi="Times New Roman" w:cs="Times New Roman"/>
          <w:lang w:val="id-ID" w:eastAsia="id-ID"/>
        </w:rPr>
        <w:t xml:space="preserve"> SWT</w:t>
      </w:r>
      <w:r w:rsidRPr="00FC577D">
        <w:rPr>
          <w:rFonts w:ascii="Times New Roman" w:eastAsia="Times New Roman" w:hAnsi="Times New Roman" w:cs="Times New Roman"/>
          <w:lang w:eastAsia="id-ID"/>
        </w:rPr>
        <w:t xml:space="preserve">, berarti tujuan yang hendak dicapai dakwah adalah </w:t>
      </w:r>
      <w:proofErr w:type="gramStart"/>
      <w:r w:rsidRPr="00FC577D">
        <w:rPr>
          <w:rFonts w:ascii="Times New Roman" w:eastAsia="Times New Roman" w:hAnsi="Times New Roman" w:cs="Times New Roman"/>
          <w:lang w:eastAsia="id-ID"/>
        </w:rPr>
        <w:t>sama</w:t>
      </w:r>
      <w:proofErr w:type="gramEnd"/>
      <w:r w:rsidRPr="00FC577D">
        <w:rPr>
          <w:rFonts w:ascii="Times New Roman" w:eastAsia="Times New Roman" w:hAnsi="Times New Roman" w:cs="Times New Roman"/>
          <w:lang w:eastAsia="id-ID"/>
        </w:rPr>
        <w:t xml:space="preserve"> dengan tujuan pendidikan. Dengan pengertian ini berarti dakwah pada dasarnya merupakan suatu bentuk proses pendidikan</w:t>
      </w:r>
      <w:r w:rsidRPr="00FC577D">
        <w:rPr>
          <w:rFonts w:ascii="Times New Roman" w:eastAsia="Times New Roman" w:hAnsi="Times New Roman" w:cs="Times New Roman"/>
          <w:lang w:val="id-ID" w:eastAsia="id-ID"/>
        </w:rPr>
        <w:t>.</w:t>
      </w:r>
    </w:p>
    <w:p w:rsidR="0085223B" w:rsidRPr="00FC577D" w:rsidRDefault="0085223B" w:rsidP="0085223B">
      <w:pPr>
        <w:spacing w:after="0" w:line="480" w:lineRule="auto"/>
        <w:ind w:left="284" w:firstLine="720"/>
        <w:jc w:val="both"/>
        <w:rPr>
          <w:rFonts w:ascii="Times New Roman" w:hAnsi="Times New Roman" w:cs="Times New Roman"/>
          <w:lang w:val="id-ID"/>
        </w:rPr>
      </w:pPr>
      <w:r w:rsidRPr="00FC577D">
        <w:rPr>
          <w:rFonts w:ascii="Times New Roman" w:hAnsi="Times New Roman" w:cs="Times New Roman"/>
          <w:i/>
          <w:iCs/>
          <w:lang w:val="id-ID"/>
        </w:rPr>
        <w:t>Ketiga,</w:t>
      </w:r>
      <w:r w:rsidRPr="00FC577D">
        <w:rPr>
          <w:rFonts w:ascii="Times New Roman" w:hAnsi="Times New Roman" w:cs="Times New Roman"/>
          <w:lang w:val="id-ID"/>
        </w:rPr>
        <w:t xml:space="preserve"> matra ekomoni. Predikat miskin sampai hari ini masih melekat pada masyarakat Islam yang merupakan penghuni terbesar Bangsa ini. inilah realita yang menjadikan pemberdayaan ekomoni masyarakat Islam harus menjadi prioritas dengan mengedepankan kemandirian berbasis wirausaha.</w:t>
      </w:r>
    </w:p>
    <w:p w:rsidR="0085223B" w:rsidRPr="00FC577D" w:rsidRDefault="0085223B" w:rsidP="0085223B">
      <w:pPr>
        <w:spacing w:after="0" w:line="480" w:lineRule="auto"/>
        <w:ind w:left="284" w:firstLine="720"/>
        <w:jc w:val="both"/>
        <w:rPr>
          <w:rFonts w:ascii="Times New Roman" w:hAnsi="Times New Roman" w:cs="Times New Roman"/>
          <w:lang w:val="id-ID"/>
        </w:rPr>
      </w:pPr>
    </w:p>
    <w:p w:rsidR="0085223B" w:rsidRPr="00FC577D" w:rsidRDefault="0085223B" w:rsidP="0085223B">
      <w:pPr>
        <w:spacing w:after="0" w:line="480" w:lineRule="auto"/>
        <w:ind w:left="284" w:firstLine="720"/>
        <w:jc w:val="both"/>
        <w:rPr>
          <w:rFonts w:ascii="Times New Roman" w:hAnsi="Times New Roman" w:cs="Times New Roman"/>
          <w:lang w:val="id-ID"/>
        </w:rPr>
      </w:pPr>
      <w:proofErr w:type="gramStart"/>
      <w:r w:rsidRPr="00FC577D">
        <w:rPr>
          <w:rFonts w:ascii="Times New Roman" w:hAnsi="Times New Roman" w:cs="Times New Roman"/>
        </w:rPr>
        <w:t>Jadi, suatu kegiatan dapat dikatakan dakwah apabila mencakup sistem usaha bersama orang beriman</w:t>
      </w:r>
      <w:r w:rsidRPr="00FC577D">
        <w:rPr>
          <w:rFonts w:ascii="Times New Roman" w:hAnsi="Times New Roman" w:cs="Times New Roman"/>
          <w:lang w:val="id-ID"/>
        </w:rPr>
        <w:t xml:space="preserve"> (dalam hal ini, Da’i PMI) </w:t>
      </w:r>
      <w:r w:rsidRPr="00FC577D">
        <w:rPr>
          <w:rFonts w:ascii="Times New Roman" w:hAnsi="Times New Roman" w:cs="Times New Roman"/>
        </w:rPr>
        <w:t xml:space="preserve">dalam rangka mewujudkan ajaran Islam dalam </w:t>
      </w:r>
      <w:r w:rsidRPr="00FC577D">
        <w:rPr>
          <w:rFonts w:ascii="Times New Roman" w:hAnsi="Times New Roman" w:cs="Times New Roman"/>
          <w:lang w:val="id-ID"/>
        </w:rPr>
        <w:t>semua s</w:t>
      </w:r>
      <w:r w:rsidRPr="00FC577D">
        <w:rPr>
          <w:rFonts w:ascii="Times New Roman" w:hAnsi="Times New Roman" w:cs="Times New Roman"/>
        </w:rPr>
        <w:t>egi kehidupan.</w:t>
      </w:r>
      <w:proofErr w:type="gramEnd"/>
      <w:r w:rsidRPr="00FC577D">
        <w:rPr>
          <w:rFonts w:ascii="Times New Roman" w:hAnsi="Times New Roman" w:cs="Times New Roman"/>
        </w:rPr>
        <w:t xml:space="preserve"> </w:t>
      </w:r>
      <w:r w:rsidRPr="00FC577D">
        <w:rPr>
          <w:rFonts w:ascii="Times New Roman" w:hAnsi="Times New Roman" w:cs="Times New Roman"/>
          <w:lang w:val="id-ID"/>
        </w:rPr>
        <w:t>Keterkaitan dakwah secara sistemik secara makro ini sejatinya akan memberikan penguatan bagi para Da’i perspektif pengembangan masyarakat Islam baik di pedesaan maupun di perkotaan.</w:t>
      </w:r>
      <w:r>
        <w:rPr>
          <w:rFonts w:ascii="Times New Roman" w:hAnsi="Times New Roman" w:cs="Times New Roman"/>
          <w:lang w:val="id-ID"/>
        </w:rPr>
        <w:t xml:space="preserve"> </w:t>
      </w:r>
    </w:p>
    <w:p w:rsidR="0085223B" w:rsidRPr="00FC577D" w:rsidRDefault="0085223B" w:rsidP="0085223B">
      <w:pPr>
        <w:tabs>
          <w:tab w:val="left" w:pos="0"/>
        </w:tabs>
        <w:spacing w:after="0" w:line="480" w:lineRule="auto"/>
        <w:ind w:left="284"/>
        <w:jc w:val="both"/>
        <w:rPr>
          <w:rFonts w:ascii="Times New Roman" w:hAnsi="Times New Roman" w:cs="Times New Roman"/>
          <w:lang w:val="id-ID"/>
        </w:rPr>
      </w:pPr>
      <w:r w:rsidRPr="00FC577D">
        <w:rPr>
          <w:rFonts w:ascii="Times New Roman" w:hAnsi="Times New Roman" w:cs="Times New Roman"/>
          <w:lang w:val="id-ID"/>
        </w:rPr>
        <w:tab/>
        <w:t xml:space="preserve">Realita yang menarik di Kota Bengkulu adalah aktivitas dakwah </w:t>
      </w:r>
      <w:r w:rsidRPr="00FC577D">
        <w:rPr>
          <w:rFonts w:ascii="Times New Roman" w:hAnsi="Times New Roman" w:cs="Times New Roman"/>
          <w:i/>
          <w:lang w:val="id-ID"/>
        </w:rPr>
        <w:t>bi</w:t>
      </w:r>
      <w:r>
        <w:rPr>
          <w:rFonts w:ascii="Times New Roman" w:hAnsi="Times New Roman" w:cs="Times New Roman"/>
          <w:i/>
          <w:lang w:val="id-ID"/>
        </w:rPr>
        <w:t xml:space="preserve"> al-</w:t>
      </w:r>
      <w:r w:rsidRPr="00FC577D">
        <w:rPr>
          <w:rFonts w:ascii="Times New Roman" w:hAnsi="Times New Roman" w:cs="Times New Roman"/>
          <w:i/>
          <w:lang w:val="id-ID"/>
        </w:rPr>
        <w:t>lis</w:t>
      </w:r>
      <w:r>
        <w:rPr>
          <w:rFonts w:ascii="Times New Roman" w:hAnsi="Times New Roman" w:cs="Times New Roman"/>
          <w:i/>
          <w:lang w:val="id-ID"/>
        </w:rPr>
        <w:t>ā</w:t>
      </w:r>
      <w:r w:rsidRPr="00FC577D">
        <w:rPr>
          <w:rFonts w:ascii="Times New Roman" w:hAnsi="Times New Roman" w:cs="Times New Roman"/>
          <w:i/>
          <w:lang w:val="id-ID"/>
        </w:rPr>
        <w:t>n</w:t>
      </w:r>
      <w:r w:rsidRPr="00FC577D">
        <w:rPr>
          <w:rFonts w:ascii="Times New Roman" w:hAnsi="Times New Roman" w:cs="Times New Roman"/>
          <w:lang w:val="id-ID"/>
        </w:rPr>
        <w:t xml:space="preserve"> (verbal) dan dakwah </w:t>
      </w:r>
      <w:r w:rsidRPr="00FC577D">
        <w:rPr>
          <w:rFonts w:ascii="Times New Roman" w:hAnsi="Times New Roman" w:cs="Times New Roman"/>
          <w:i/>
          <w:lang w:val="id-ID"/>
        </w:rPr>
        <w:t>bi</w:t>
      </w:r>
      <w:r>
        <w:rPr>
          <w:rFonts w:ascii="Times New Roman" w:hAnsi="Times New Roman" w:cs="Times New Roman"/>
          <w:i/>
          <w:lang w:val="id-ID"/>
        </w:rPr>
        <w:t xml:space="preserve"> al-</w:t>
      </w:r>
      <w:r w:rsidRPr="00FC577D">
        <w:rPr>
          <w:rFonts w:ascii="Times New Roman" w:hAnsi="Times New Roman" w:cs="Times New Roman"/>
          <w:i/>
          <w:lang w:val="id-ID"/>
        </w:rPr>
        <w:t>h</w:t>
      </w:r>
      <w:r>
        <w:rPr>
          <w:rFonts w:ascii="Times New Roman" w:hAnsi="Times New Roman" w:cs="Times New Roman"/>
          <w:i/>
          <w:lang w:val="id-ID"/>
        </w:rPr>
        <w:t>ā</w:t>
      </w:r>
      <w:r w:rsidRPr="00FC577D">
        <w:rPr>
          <w:rFonts w:ascii="Times New Roman" w:hAnsi="Times New Roman" w:cs="Times New Roman"/>
          <w:i/>
          <w:lang w:val="id-ID"/>
        </w:rPr>
        <w:t>l</w:t>
      </w:r>
      <w:r w:rsidRPr="00FC577D">
        <w:rPr>
          <w:rFonts w:ascii="Times New Roman" w:hAnsi="Times New Roman" w:cs="Times New Roman"/>
          <w:lang w:val="id-ID"/>
        </w:rPr>
        <w:t xml:space="preserve"> (aksi nyata) lebih berperan Da’i yang berlatar belakang dari luar Kota Bengkulu, yang selanjutnya penulis patenkan dengan istilah </w:t>
      </w:r>
      <w:r w:rsidRPr="00FC577D">
        <w:rPr>
          <w:rFonts w:ascii="Times New Roman" w:hAnsi="Times New Roman" w:cs="Times New Roman"/>
          <w:i/>
          <w:iCs/>
          <w:lang w:val="id-ID"/>
        </w:rPr>
        <w:t>Da’i Migran</w:t>
      </w:r>
      <w:r w:rsidRPr="00FC577D">
        <w:rPr>
          <w:rFonts w:ascii="Times New Roman" w:hAnsi="Times New Roman" w:cs="Times New Roman"/>
          <w:lang w:val="id-ID"/>
        </w:rPr>
        <w:t>.</w:t>
      </w:r>
      <w:r w:rsidRPr="00FC577D">
        <w:rPr>
          <w:rStyle w:val="FootnoteReference"/>
          <w:rFonts w:ascii="Times New Roman" w:hAnsi="Times New Roman" w:cs="Times New Roman"/>
          <w:lang w:val="id-ID"/>
        </w:rPr>
        <w:footnoteReference w:id="10"/>
      </w:r>
      <w:r>
        <w:rPr>
          <w:rFonts w:ascii="Times New Roman" w:hAnsi="Times New Roman" w:cs="Times New Roman"/>
          <w:lang w:val="id-ID"/>
        </w:rPr>
        <w:t xml:space="preserve"> K</w:t>
      </w:r>
      <w:r w:rsidRPr="00FC577D">
        <w:rPr>
          <w:rFonts w:ascii="Times New Roman" w:hAnsi="Times New Roman" w:cs="Times New Roman"/>
          <w:lang w:val="id-ID"/>
        </w:rPr>
        <w:t xml:space="preserve">eberadaan Da’i migran yang berada di Kota Bengkulu memiliki asal usul yang bervariasi, ada yang dari luar Kota Bengkulu, dari Sumatera </w:t>
      </w:r>
      <w:r>
        <w:rPr>
          <w:rFonts w:ascii="Times New Roman" w:hAnsi="Times New Roman" w:cs="Times New Roman"/>
          <w:lang w:val="id-ID"/>
        </w:rPr>
        <w:t>S</w:t>
      </w:r>
      <w:r w:rsidRPr="00FC577D">
        <w:rPr>
          <w:rFonts w:ascii="Times New Roman" w:hAnsi="Times New Roman" w:cs="Times New Roman"/>
          <w:lang w:val="id-ID"/>
        </w:rPr>
        <w:t>elatan, Sumatera Utara, Sumatera Barat b</w:t>
      </w:r>
      <w:r>
        <w:rPr>
          <w:rFonts w:ascii="Times New Roman" w:hAnsi="Times New Roman" w:cs="Times New Roman"/>
          <w:lang w:val="id-ID"/>
        </w:rPr>
        <w:t>ahkan ada yang dari luar pulau S</w:t>
      </w:r>
      <w:r w:rsidRPr="00FC577D">
        <w:rPr>
          <w:rFonts w:ascii="Times New Roman" w:hAnsi="Times New Roman" w:cs="Times New Roman"/>
          <w:lang w:val="id-ID"/>
        </w:rPr>
        <w:t>umat</w:t>
      </w:r>
      <w:r>
        <w:rPr>
          <w:rFonts w:ascii="Times New Roman" w:hAnsi="Times New Roman" w:cs="Times New Roman"/>
          <w:lang w:val="id-ID"/>
        </w:rPr>
        <w:t>e</w:t>
      </w:r>
      <w:r w:rsidRPr="00FC577D">
        <w:rPr>
          <w:rFonts w:ascii="Times New Roman" w:hAnsi="Times New Roman" w:cs="Times New Roman"/>
          <w:lang w:val="id-ID"/>
        </w:rPr>
        <w:t>ra. Disamping itu, para Da’i migran juga memiliki motivasi yang beragam ketika mereka memilih untuk menetap di Kota Bengkulu, mulai dari motivasi pekerjaan/usaha, motivasi ikut keluarga dan motivasi untuk mensyiarkan agama Islam di Kota Bengkulu.</w:t>
      </w:r>
      <w:r w:rsidRPr="00FC577D">
        <w:rPr>
          <w:rFonts w:ascii="Times New Roman" w:hAnsi="Times New Roman" w:cs="Times New Roman"/>
          <w:lang w:val="id-ID"/>
        </w:rPr>
        <w:tab/>
      </w:r>
    </w:p>
    <w:p w:rsidR="0085223B" w:rsidRDefault="0085223B" w:rsidP="0085223B">
      <w:pPr>
        <w:tabs>
          <w:tab w:val="left" w:pos="0"/>
        </w:tabs>
        <w:spacing w:after="0" w:line="480" w:lineRule="auto"/>
        <w:ind w:left="284"/>
        <w:jc w:val="both"/>
        <w:rPr>
          <w:rFonts w:ascii="Times New Roman" w:hAnsi="Times New Roman" w:cs="Times New Roman"/>
          <w:lang w:val="id-ID"/>
        </w:rPr>
      </w:pPr>
      <w:r w:rsidRPr="00FC577D">
        <w:rPr>
          <w:rFonts w:ascii="Times New Roman" w:hAnsi="Times New Roman" w:cs="Times New Roman"/>
          <w:lang w:val="id-ID"/>
        </w:rPr>
        <w:tab/>
        <w:t xml:space="preserve">Dari observasi penulis, eksistensi dan peran Da’i migran sangat signifikan dalam </w:t>
      </w:r>
      <w:r>
        <w:rPr>
          <w:rFonts w:ascii="Times New Roman" w:hAnsi="Times New Roman" w:cs="Times New Roman"/>
          <w:lang w:val="id-ID"/>
        </w:rPr>
        <w:t>aktifitas</w:t>
      </w:r>
      <w:r w:rsidRPr="00FC577D">
        <w:rPr>
          <w:rFonts w:ascii="Times New Roman" w:hAnsi="Times New Roman" w:cs="Times New Roman"/>
          <w:lang w:val="id-ID"/>
        </w:rPr>
        <w:t xml:space="preserve"> dakwah. </w:t>
      </w:r>
      <w:r>
        <w:rPr>
          <w:rFonts w:ascii="Times New Roman" w:hAnsi="Times New Roman" w:cs="Times New Roman"/>
          <w:lang w:val="id-ID"/>
        </w:rPr>
        <w:t>Keluasan ilmu agama yang dimiliki para Da’i sangat berpengaruh, i</w:t>
      </w:r>
      <w:r w:rsidRPr="00FC577D">
        <w:rPr>
          <w:rFonts w:ascii="Times New Roman" w:hAnsi="Times New Roman" w:cs="Times New Roman"/>
          <w:lang w:val="id-ID"/>
        </w:rPr>
        <w:t xml:space="preserve">ni bisa dilihat dari jadwal mereka yang rutin dan keberadaannya bisa diterima dengan baik oleh masyarakat Kota Bengkulu meskipun ada perbedaan </w:t>
      </w:r>
      <w:r>
        <w:rPr>
          <w:rFonts w:ascii="Times New Roman" w:hAnsi="Times New Roman" w:cs="Times New Roman"/>
          <w:lang w:val="id-ID"/>
        </w:rPr>
        <w:t xml:space="preserve">bahasa dan </w:t>
      </w:r>
      <w:r w:rsidRPr="00FC577D">
        <w:rPr>
          <w:rFonts w:ascii="Times New Roman" w:hAnsi="Times New Roman" w:cs="Times New Roman"/>
          <w:lang w:val="id-ID"/>
        </w:rPr>
        <w:t xml:space="preserve">budaya. Selanjutnya, karena sudah menetap di Kota Bengkulu, maka banyak hal </w:t>
      </w:r>
      <w:r w:rsidRPr="00FC577D">
        <w:rPr>
          <w:rFonts w:ascii="Times New Roman" w:hAnsi="Times New Roman" w:cs="Times New Roman"/>
          <w:lang w:val="id-ID"/>
        </w:rPr>
        <w:lastRenderedPageBreak/>
        <w:t xml:space="preserve">yang telah mereka lakukan dalam konteks pemberdayaan dan pengembangan masyarakat. Seperti dalam </w:t>
      </w:r>
      <w:r>
        <w:rPr>
          <w:rFonts w:ascii="Times New Roman" w:hAnsi="Times New Roman" w:cs="Times New Roman"/>
          <w:lang w:val="id-ID"/>
        </w:rPr>
        <w:t>bidang keagamaan, aktif membina keagamaan komunitas se-suku. B</w:t>
      </w:r>
      <w:r w:rsidRPr="00FC577D">
        <w:rPr>
          <w:rFonts w:ascii="Times New Roman" w:hAnsi="Times New Roman" w:cs="Times New Roman"/>
          <w:lang w:val="id-ID"/>
        </w:rPr>
        <w:t xml:space="preserve">idang pendidikan: mendirikan </w:t>
      </w:r>
      <w:r>
        <w:rPr>
          <w:rFonts w:ascii="Times New Roman" w:hAnsi="Times New Roman" w:cs="Times New Roman"/>
          <w:lang w:val="id-ID"/>
        </w:rPr>
        <w:t>dan mengembangkan lembaga pendidikan yang formal, non formal dan informal.</w:t>
      </w:r>
      <w:r w:rsidRPr="00FC577D">
        <w:rPr>
          <w:rFonts w:ascii="Times New Roman" w:hAnsi="Times New Roman" w:cs="Times New Roman"/>
          <w:lang w:val="id-ID"/>
        </w:rPr>
        <w:t xml:space="preserve"> Bidang ekonomi: membuat home industri, </w:t>
      </w:r>
      <w:r>
        <w:rPr>
          <w:rFonts w:ascii="Times New Roman" w:hAnsi="Times New Roman" w:cs="Times New Roman"/>
          <w:lang w:val="id-ID"/>
        </w:rPr>
        <w:t xml:space="preserve">mendirikan lembaga ekonomi umat dan terlibat dalam lembaga keuangan. </w:t>
      </w:r>
    </w:p>
    <w:p w:rsidR="0085223B" w:rsidRDefault="0085223B" w:rsidP="0085223B">
      <w:pPr>
        <w:tabs>
          <w:tab w:val="left" w:pos="0"/>
        </w:tabs>
        <w:spacing w:after="0" w:line="480" w:lineRule="auto"/>
        <w:ind w:left="284"/>
        <w:jc w:val="both"/>
        <w:rPr>
          <w:rFonts w:ascii="Times New Roman" w:hAnsi="Times New Roman" w:cs="Times New Roman"/>
          <w:lang w:val="id-ID"/>
        </w:rPr>
      </w:pPr>
      <w:r>
        <w:rPr>
          <w:rFonts w:ascii="Times New Roman" w:hAnsi="Times New Roman" w:cs="Times New Roman"/>
          <w:lang w:val="id-ID"/>
        </w:rPr>
        <w:tab/>
        <w:t>Disamping membentuk peta sosial seperti diungkapkan di atas, Da’i migran juga memainkan peran yang penting dalam pemberdayaan masyarakat secara umum dan komunitasnya secara khusus. Peran itu seperti: pertama, fasilitator. Peran ini menunjukkan para kemampuan teknis atau keterampilan. Dengan kata lain, peran Da’i sebagai fasilitator adalah memperlancar proses interaksi dalam kelompok komunitas maupun pihak lain untuk mencapai kemajuan. Kedua, inspirator. Peran ini menunjuk para segi pengetahuan (</w:t>
      </w:r>
      <w:r w:rsidRPr="004E2E8D">
        <w:rPr>
          <w:rFonts w:ascii="Times New Roman" w:hAnsi="Times New Roman" w:cs="Times New Roman"/>
          <w:i/>
          <w:lang w:val="id-ID"/>
        </w:rPr>
        <w:t>knowladge</w:t>
      </w:r>
      <w:r>
        <w:rPr>
          <w:rFonts w:ascii="Times New Roman" w:hAnsi="Times New Roman" w:cs="Times New Roman"/>
          <w:lang w:val="id-ID"/>
        </w:rPr>
        <w:t>). Diharapkan Da’i dapat membantu masyarakat mencari alternatif bagi kegiatan atau solusi yang berguna bagi masyarakat. Ketiga, motivator. Peran ini menunjuk pada aspek sikaf Da’i dalam menumbuhkan motivasi bagi masyarakat untuk merealisasi kegiatan yang sudah direncanakan.</w:t>
      </w:r>
    </w:p>
    <w:p w:rsidR="0085223B" w:rsidRPr="0085223B" w:rsidRDefault="0085223B" w:rsidP="0085223B">
      <w:pPr>
        <w:tabs>
          <w:tab w:val="left" w:pos="0"/>
        </w:tabs>
        <w:spacing w:after="0" w:line="480" w:lineRule="auto"/>
        <w:ind w:left="284"/>
        <w:jc w:val="both"/>
        <w:rPr>
          <w:rFonts w:ascii="Times New Roman" w:hAnsi="Times New Roman" w:cs="Times New Roman"/>
        </w:rPr>
      </w:pPr>
      <w:r>
        <w:rPr>
          <w:rFonts w:ascii="Times New Roman" w:hAnsi="Times New Roman" w:cs="Times New Roman"/>
          <w:lang w:val="id-ID"/>
        </w:rPr>
        <w:tab/>
        <w:t xml:space="preserve">Sehingga dari pemaparan ini menimbulkan daya tarik akademik dengan fokus </w:t>
      </w:r>
      <w:r>
        <w:rPr>
          <w:rFonts w:ascii="Times New Roman" w:hAnsi="Times New Roman" w:cs="Times New Roman"/>
        </w:rPr>
        <w:t>kajian</w:t>
      </w:r>
      <w:r>
        <w:rPr>
          <w:rFonts w:ascii="Times New Roman" w:hAnsi="Times New Roman" w:cs="Times New Roman"/>
          <w:lang w:val="id-ID"/>
        </w:rPr>
        <w:t xml:space="preserve"> tentang pengembangan masyarakat yang dilakukan oleh Da’i migran dalam pemberdayaan matra agama, pendidikan dan ekonomi, yang kemudian melahirkan konsepsi dan strategi dari Da’i migran dalam mewujudkan masyarakat Islam yang berdaya di Kota Bengkulu menjadi menarik untuk di kaji dalam sebuah pe</w:t>
      </w:r>
      <w:r>
        <w:rPr>
          <w:rFonts w:ascii="Times New Roman" w:hAnsi="Times New Roman" w:cs="Times New Roman"/>
        </w:rPr>
        <w:t>mbahasan</w:t>
      </w:r>
      <w:r>
        <w:rPr>
          <w:rFonts w:ascii="Times New Roman" w:hAnsi="Times New Roman" w:cs="Times New Roman"/>
        </w:rPr>
        <w:t xml:space="preserve"> yang selanjutnya di publikasi dalam bentuk sebuah buku.</w:t>
      </w:r>
    </w:p>
    <w:p w:rsidR="0085223B" w:rsidRPr="0085223B" w:rsidRDefault="0085223B" w:rsidP="0085223B">
      <w:pPr>
        <w:tabs>
          <w:tab w:val="left" w:pos="0"/>
        </w:tabs>
        <w:spacing w:after="0" w:line="240" w:lineRule="auto"/>
        <w:rPr>
          <w:b/>
          <w:bCs/>
        </w:rPr>
      </w:pPr>
    </w:p>
    <w:p w:rsidR="00DA2CE6" w:rsidRDefault="00DA2CE6" w:rsidP="0085223B">
      <w:pPr>
        <w:pStyle w:val="ListParagraph"/>
        <w:numPr>
          <w:ilvl w:val="0"/>
          <w:numId w:val="30"/>
        </w:numPr>
        <w:tabs>
          <w:tab w:val="left" w:pos="0"/>
        </w:tabs>
        <w:spacing w:after="0" w:line="240" w:lineRule="auto"/>
        <w:ind w:left="426"/>
        <w:rPr>
          <w:b/>
          <w:bCs/>
        </w:rPr>
      </w:pPr>
      <w:r>
        <w:rPr>
          <w:b/>
          <w:bCs/>
        </w:rPr>
        <w:t xml:space="preserve">Tujuan Pelaksanaan </w:t>
      </w:r>
    </w:p>
    <w:p w:rsidR="0085223B" w:rsidRPr="00CA2EFF" w:rsidRDefault="00CA2EFF" w:rsidP="00CA2EFF">
      <w:pPr>
        <w:pStyle w:val="ListParagraph"/>
        <w:tabs>
          <w:tab w:val="left" w:pos="0"/>
        </w:tabs>
        <w:spacing w:after="0" w:line="480" w:lineRule="auto"/>
        <w:ind w:left="426"/>
        <w:jc w:val="both"/>
        <w:rPr>
          <w:bCs/>
        </w:rPr>
      </w:pPr>
      <w:r>
        <w:rPr>
          <w:bCs/>
        </w:rPr>
        <w:tab/>
      </w:r>
      <w:r w:rsidRPr="00CA2EFF">
        <w:rPr>
          <w:bCs/>
        </w:rPr>
        <w:t xml:space="preserve">Adapun tujuan dari pelaksanaan publikasi hasil riset dan Ebook dengan tema “Dakwah Pemberdayaan Masyarakat Islam” adalah: </w:t>
      </w:r>
    </w:p>
    <w:p w:rsidR="00CA2EFF" w:rsidRPr="00CA2EFF" w:rsidRDefault="00CA2EFF" w:rsidP="00CA2EFF">
      <w:pPr>
        <w:pStyle w:val="ListParagraph"/>
        <w:numPr>
          <w:ilvl w:val="0"/>
          <w:numId w:val="34"/>
        </w:numPr>
        <w:spacing w:after="0" w:line="480" w:lineRule="auto"/>
        <w:jc w:val="both"/>
        <w:rPr>
          <w:rFonts w:ascii="Times New Roman" w:hAnsi="Times New Roman" w:cs="Times New Roman"/>
          <w:lang w:val="id-ID"/>
        </w:rPr>
      </w:pPr>
      <w:r w:rsidRPr="00CA2EFF">
        <w:rPr>
          <w:rFonts w:ascii="Times New Roman" w:hAnsi="Times New Roman" w:cs="Times New Roman"/>
          <w:lang w:val="id-ID"/>
        </w:rPr>
        <w:lastRenderedPageBreak/>
        <w:t>Untuk mengetahui</w:t>
      </w:r>
      <w:r w:rsidRPr="00CA2EFF">
        <w:rPr>
          <w:rFonts w:ascii="Times New Roman" w:hAnsi="Times New Roman" w:cs="Times New Roman"/>
        </w:rPr>
        <w:t>, mengkaji dan menganalisa</w:t>
      </w:r>
      <w:r w:rsidRPr="00CA2EFF">
        <w:rPr>
          <w:rFonts w:ascii="Times New Roman" w:hAnsi="Times New Roman" w:cs="Times New Roman"/>
          <w:lang w:val="id-ID"/>
        </w:rPr>
        <w:t xml:space="preserve"> pengembangan masyarakat oleh Da’i migran dalam pemberdayaan matra agama</w:t>
      </w:r>
      <w:r w:rsidRPr="00CA2EFF">
        <w:rPr>
          <w:rFonts w:ascii="Times New Roman" w:hAnsi="Times New Roman" w:cs="Times New Roman"/>
        </w:rPr>
        <w:t xml:space="preserve"> di Kota Bengkulu</w:t>
      </w:r>
      <w:r w:rsidRPr="00CA2EFF">
        <w:rPr>
          <w:rFonts w:ascii="Times New Roman" w:hAnsi="Times New Roman" w:cs="Times New Roman"/>
          <w:lang w:val="id-ID"/>
        </w:rPr>
        <w:t>.</w:t>
      </w:r>
    </w:p>
    <w:p w:rsidR="00CA2EFF" w:rsidRPr="00CA2EFF" w:rsidRDefault="00CA2EFF" w:rsidP="00CA2EFF">
      <w:pPr>
        <w:pStyle w:val="ListParagraph"/>
        <w:numPr>
          <w:ilvl w:val="0"/>
          <w:numId w:val="34"/>
        </w:numPr>
        <w:spacing w:after="0" w:line="480" w:lineRule="auto"/>
        <w:jc w:val="both"/>
        <w:rPr>
          <w:rFonts w:ascii="Times New Roman" w:hAnsi="Times New Roman" w:cs="Times New Roman"/>
          <w:lang w:val="id-ID"/>
        </w:rPr>
      </w:pPr>
      <w:r w:rsidRPr="00CA2EFF">
        <w:rPr>
          <w:rFonts w:ascii="Times New Roman" w:hAnsi="Times New Roman" w:cs="Times New Roman"/>
          <w:lang w:val="id-ID"/>
        </w:rPr>
        <w:t>Untuk mengetahui</w:t>
      </w:r>
      <w:r w:rsidRPr="00CA2EFF">
        <w:rPr>
          <w:rFonts w:ascii="Times New Roman" w:hAnsi="Times New Roman" w:cs="Times New Roman"/>
        </w:rPr>
        <w:t>, mengkaji dan menganalisa</w:t>
      </w:r>
      <w:r w:rsidRPr="00CA2EFF">
        <w:rPr>
          <w:rFonts w:ascii="Times New Roman" w:hAnsi="Times New Roman" w:cs="Times New Roman"/>
          <w:lang w:val="id-ID"/>
        </w:rPr>
        <w:t xml:space="preserve"> pengembangan masyarakat oleh Da’i migran dalam pemberdayaan matra pendidikan</w:t>
      </w:r>
      <w:r w:rsidRPr="00CA2EFF">
        <w:rPr>
          <w:rFonts w:ascii="Times New Roman" w:hAnsi="Times New Roman" w:cs="Times New Roman"/>
        </w:rPr>
        <w:t xml:space="preserve"> di Kota Bengkulu</w:t>
      </w:r>
      <w:r w:rsidRPr="00CA2EFF">
        <w:rPr>
          <w:rFonts w:ascii="Times New Roman" w:hAnsi="Times New Roman" w:cs="Times New Roman"/>
          <w:lang w:val="id-ID"/>
        </w:rPr>
        <w:t>.</w:t>
      </w:r>
    </w:p>
    <w:p w:rsidR="00CA2EFF" w:rsidRPr="00CA2EFF" w:rsidRDefault="00CA2EFF" w:rsidP="00CA2EFF">
      <w:pPr>
        <w:pStyle w:val="ListParagraph"/>
        <w:numPr>
          <w:ilvl w:val="0"/>
          <w:numId w:val="34"/>
        </w:numPr>
        <w:spacing w:after="0" w:line="480" w:lineRule="auto"/>
        <w:jc w:val="both"/>
        <w:rPr>
          <w:rFonts w:ascii="Times New Roman" w:hAnsi="Times New Roman" w:cs="Times New Roman"/>
          <w:lang w:val="id-ID"/>
        </w:rPr>
      </w:pPr>
      <w:r w:rsidRPr="00CA2EFF">
        <w:rPr>
          <w:rFonts w:ascii="Times New Roman" w:hAnsi="Times New Roman" w:cs="Times New Roman"/>
          <w:lang w:val="id-ID"/>
        </w:rPr>
        <w:t>Untuk mengetahui</w:t>
      </w:r>
      <w:r w:rsidRPr="00CA2EFF">
        <w:rPr>
          <w:rFonts w:ascii="Times New Roman" w:hAnsi="Times New Roman" w:cs="Times New Roman"/>
        </w:rPr>
        <w:t>, mengkaji dan menganalisa</w:t>
      </w:r>
      <w:r w:rsidRPr="00CA2EFF">
        <w:rPr>
          <w:rFonts w:ascii="Times New Roman" w:hAnsi="Times New Roman" w:cs="Times New Roman"/>
          <w:lang w:val="id-ID"/>
        </w:rPr>
        <w:t xml:space="preserve"> pengembangan masyarakat oleh Da’i migran dalam pemberdayaan matra ekonomi</w:t>
      </w:r>
      <w:r w:rsidRPr="00CA2EFF">
        <w:rPr>
          <w:rFonts w:ascii="Times New Roman" w:hAnsi="Times New Roman" w:cs="Times New Roman"/>
        </w:rPr>
        <w:t xml:space="preserve"> di Kota Bengkulu</w:t>
      </w:r>
      <w:r w:rsidRPr="00CA2EFF">
        <w:rPr>
          <w:rFonts w:ascii="Times New Roman" w:hAnsi="Times New Roman" w:cs="Times New Roman"/>
          <w:lang w:val="id-ID"/>
        </w:rPr>
        <w:t>.</w:t>
      </w:r>
    </w:p>
    <w:p w:rsidR="00CA2EFF" w:rsidRPr="00CA2EFF" w:rsidRDefault="00CA2EFF" w:rsidP="00CA2EFF">
      <w:pPr>
        <w:tabs>
          <w:tab w:val="left" w:pos="0"/>
        </w:tabs>
        <w:spacing w:after="0" w:line="240" w:lineRule="auto"/>
        <w:rPr>
          <w:b/>
          <w:bCs/>
        </w:rPr>
      </w:pPr>
    </w:p>
    <w:p w:rsidR="00DA2CE6" w:rsidRDefault="00DA2CE6" w:rsidP="0085223B">
      <w:pPr>
        <w:pStyle w:val="ListParagraph"/>
        <w:numPr>
          <w:ilvl w:val="0"/>
          <w:numId w:val="30"/>
        </w:numPr>
        <w:tabs>
          <w:tab w:val="left" w:pos="0"/>
        </w:tabs>
        <w:spacing w:after="0" w:line="240" w:lineRule="auto"/>
        <w:ind w:left="426"/>
        <w:rPr>
          <w:b/>
          <w:bCs/>
        </w:rPr>
      </w:pPr>
      <w:r>
        <w:rPr>
          <w:b/>
          <w:bCs/>
        </w:rPr>
        <w:t>Sasaran Kegiatan</w:t>
      </w:r>
    </w:p>
    <w:p w:rsidR="00CA2EFF" w:rsidRDefault="00CA2EFF" w:rsidP="00CA2EFF">
      <w:pPr>
        <w:pStyle w:val="ListParagraph"/>
        <w:tabs>
          <w:tab w:val="left" w:pos="0"/>
        </w:tabs>
        <w:spacing w:after="0" w:line="240" w:lineRule="auto"/>
        <w:ind w:left="426"/>
        <w:rPr>
          <w:b/>
          <w:bCs/>
        </w:rPr>
      </w:pPr>
    </w:p>
    <w:p w:rsidR="00CA2EFF" w:rsidRDefault="00CA2EFF" w:rsidP="00CA2EFF">
      <w:pPr>
        <w:pStyle w:val="ListParagraph"/>
        <w:tabs>
          <w:tab w:val="left" w:pos="0"/>
        </w:tabs>
        <w:spacing w:after="0" w:line="480" w:lineRule="auto"/>
        <w:ind w:left="426"/>
        <w:jc w:val="both"/>
        <w:rPr>
          <w:b/>
          <w:bCs/>
        </w:rPr>
      </w:pPr>
      <w:r>
        <w:rPr>
          <w:bCs/>
        </w:rPr>
        <w:tab/>
      </w:r>
      <w:proofErr w:type="gramStart"/>
      <w:r w:rsidRPr="00CA2EFF">
        <w:rPr>
          <w:bCs/>
        </w:rPr>
        <w:t>Adapun sasaran dari kegiatan ini adalah akademisi dan praktisi dalam bidang dakwah Islam</w:t>
      </w:r>
      <w:r>
        <w:rPr>
          <w:b/>
          <w:bCs/>
        </w:rPr>
        <w:t>.</w:t>
      </w:r>
      <w:proofErr w:type="gramEnd"/>
    </w:p>
    <w:p w:rsidR="00DA2CE6" w:rsidRDefault="00DA2CE6" w:rsidP="0085223B">
      <w:pPr>
        <w:pStyle w:val="ListParagraph"/>
        <w:numPr>
          <w:ilvl w:val="0"/>
          <w:numId w:val="30"/>
        </w:numPr>
        <w:tabs>
          <w:tab w:val="left" w:pos="0"/>
        </w:tabs>
        <w:spacing w:after="0" w:line="240" w:lineRule="auto"/>
        <w:ind w:left="426"/>
        <w:rPr>
          <w:b/>
          <w:bCs/>
        </w:rPr>
      </w:pPr>
      <w:r>
        <w:rPr>
          <w:b/>
          <w:bCs/>
        </w:rPr>
        <w:t xml:space="preserve">Deskripsi Pelaksanaan </w:t>
      </w:r>
    </w:p>
    <w:p w:rsidR="00DA2CE6" w:rsidRDefault="00DA2CE6" w:rsidP="0085223B">
      <w:pPr>
        <w:pStyle w:val="ListParagraph"/>
        <w:numPr>
          <w:ilvl w:val="1"/>
          <w:numId w:val="30"/>
        </w:numPr>
        <w:tabs>
          <w:tab w:val="left" w:pos="0"/>
          <w:tab w:val="left" w:pos="851"/>
        </w:tabs>
        <w:spacing w:after="0" w:line="240" w:lineRule="auto"/>
        <w:ind w:left="851"/>
        <w:rPr>
          <w:b/>
          <w:bCs/>
        </w:rPr>
      </w:pPr>
      <w:r>
        <w:rPr>
          <w:b/>
          <w:bCs/>
        </w:rPr>
        <w:t xml:space="preserve"> Waktu dan Tempat Pelaksanaan</w:t>
      </w:r>
    </w:p>
    <w:p w:rsidR="00CA2EFF" w:rsidRDefault="00CA2EFF" w:rsidP="00CA2EFF">
      <w:pPr>
        <w:pStyle w:val="ListParagraph"/>
        <w:tabs>
          <w:tab w:val="left" w:pos="0"/>
          <w:tab w:val="left" w:pos="851"/>
        </w:tabs>
        <w:spacing w:after="0" w:line="240" w:lineRule="auto"/>
        <w:ind w:left="851"/>
        <w:rPr>
          <w:b/>
          <w:bCs/>
        </w:rPr>
      </w:pPr>
    </w:p>
    <w:p w:rsidR="00CA2EFF" w:rsidRPr="00CA2EFF" w:rsidRDefault="00CA2EFF" w:rsidP="00CA2EFF">
      <w:pPr>
        <w:pStyle w:val="ListParagraph"/>
        <w:tabs>
          <w:tab w:val="left" w:pos="0"/>
          <w:tab w:val="left" w:pos="851"/>
        </w:tabs>
        <w:spacing w:after="0" w:line="480" w:lineRule="auto"/>
        <w:ind w:left="851"/>
        <w:jc w:val="both"/>
        <w:rPr>
          <w:bCs/>
        </w:rPr>
      </w:pPr>
      <w:proofErr w:type="gramStart"/>
      <w:r w:rsidRPr="00CA2EFF">
        <w:rPr>
          <w:bCs/>
        </w:rPr>
        <w:t>Waktu pelaksanaan kegiatan di mulai dari bulan Maret 2021 sampai dengan bulan Oktober 2021.</w:t>
      </w:r>
      <w:proofErr w:type="gramEnd"/>
      <w:r w:rsidRPr="00CA2EFF">
        <w:rPr>
          <w:bCs/>
        </w:rPr>
        <w:t xml:space="preserve"> Tempat pelaksanaan kegiatan atau pengambilan data di Propinsi Bengulu (perpustakaan UNIB dan Perpusda) dan di Propinsi Jawa Barat (perpustakaan UIN Bandung dan perpustakaan IAIN Cirebon)</w:t>
      </w:r>
    </w:p>
    <w:p w:rsidR="00DA2CE6" w:rsidRDefault="00DA2CE6" w:rsidP="0085223B">
      <w:pPr>
        <w:pStyle w:val="ListParagraph"/>
        <w:numPr>
          <w:ilvl w:val="1"/>
          <w:numId w:val="30"/>
        </w:numPr>
        <w:tabs>
          <w:tab w:val="left" w:pos="0"/>
          <w:tab w:val="left" w:pos="851"/>
        </w:tabs>
        <w:spacing w:after="0" w:line="240" w:lineRule="auto"/>
        <w:ind w:left="851"/>
        <w:rPr>
          <w:b/>
          <w:bCs/>
        </w:rPr>
      </w:pPr>
      <w:r>
        <w:rPr>
          <w:b/>
          <w:bCs/>
        </w:rPr>
        <w:t xml:space="preserve"> Kronologis Pelaksanaan</w:t>
      </w:r>
    </w:p>
    <w:p w:rsidR="00CA2EFF" w:rsidRDefault="00CA2EFF" w:rsidP="00CA2EFF">
      <w:pPr>
        <w:pStyle w:val="ListParagraph"/>
        <w:tabs>
          <w:tab w:val="left" w:pos="0"/>
          <w:tab w:val="left" w:pos="851"/>
        </w:tabs>
        <w:spacing w:after="0" w:line="240" w:lineRule="auto"/>
        <w:ind w:left="851"/>
        <w:rPr>
          <w:b/>
          <w:bCs/>
        </w:rPr>
      </w:pPr>
    </w:p>
    <w:p w:rsidR="00CA2EFF" w:rsidRPr="00CA2EFF" w:rsidRDefault="00CA2EFF" w:rsidP="00CA2EFF">
      <w:pPr>
        <w:pStyle w:val="ListParagraph"/>
        <w:numPr>
          <w:ilvl w:val="0"/>
          <w:numId w:val="38"/>
        </w:numPr>
        <w:spacing w:after="200" w:line="480" w:lineRule="auto"/>
        <w:jc w:val="both"/>
        <w:rPr>
          <w:rFonts w:asciiTheme="majorBidi" w:hAnsiTheme="majorBidi" w:cstheme="majorBidi"/>
        </w:rPr>
      </w:pPr>
      <w:r w:rsidRPr="00CA2EFF">
        <w:rPr>
          <w:rFonts w:asciiTheme="majorBidi" w:hAnsiTheme="majorBidi" w:cstheme="majorBidi"/>
        </w:rPr>
        <w:t xml:space="preserve">Setelah adanya pengumuman pengajuan proposal dikeluarkan oleh Dirjen Pendidikan Islam (sesuai dengan </w:t>
      </w:r>
      <w:proofErr w:type="gramStart"/>
      <w:r w:rsidRPr="00CA2EFF">
        <w:rPr>
          <w:rFonts w:asciiTheme="majorBidi" w:hAnsiTheme="majorBidi" w:cstheme="majorBidi"/>
        </w:rPr>
        <w:t>surat</w:t>
      </w:r>
      <w:proofErr w:type="gramEnd"/>
      <w:r w:rsidRPr="00CA2EFF">
        <w:rPr>
          <w:rFonts w:asciiTheme="majorBidi" w:hAnsiTheme="majorBidi" w:cstheme="majorBidi"/>
        </w:rPr>
        <w:t xml:space="preserve"> Dirjen Pendis Nomor B-1874/DJ.I/Dt.I III/HM.01/06/2019 tanggal 21 Juni 2019), pengusul melakukan submit proposal melalui Litapdimas.</w:t>
      </w:r>
    </w:p>
    <w:p w:rsidR="00CA2EFF" w:rsidRPr="00CA2EFF" w:rsidRDefault="00CA2EFF" w:rsidP="00CA2EFF">
      <w:pPr>
        <w:pStyle w:val="ListParagraph"/>
        <w:numPr>
          <w:ilvl w:val="0"/>
          <w:numId w:val="38"/>
        </w:numPr>
        <w:spacing w:after="200" w:line="480" w:lineRule="auto"/>
        <w:jc w:val="both"/>
        <w:rPr>
          <w:rFonts w:asciiTheme="majorBidi" w:hAnsiTheme="majorBidi" w:cstheme="majorBidi"/>
        </w:rPr>
      </w:pPr>
      <w:r w:rsidRPr="00CA2EFF">
        <w:rPr>
          <w:rFonts w:asciiTheme="majorBidi" w:hAnsiTheme="majorBidi" w:cstheme="majorBidi"/>
        </w:rPr>
        <w:t xml:space="preserve">Penulis mengikuti seminar proposal yang dilaksanakan oleh LPPM pada tanggal 13 Oktober 2019. Ini sesuai dengan </w:t>
      </w:r>
      <w:proofErr w:type="gramStart"/>
      <w:r w:rsidRPr="00CA2EFF">
        <w:rPr>
          <w:rFonts w:asciiTheme="majorBidi" w:hAnsiTheme="majorBidi" w:cstheme="majorBidi"/>
        </w:rPr>
        <w:t>surat</w:t>
      </w:r>
      <w:proofErr w:type="gramEnd"/>
      <w:r w:rsidRPr="00CA2EFF">
        <w:rPr>
          <w:rFonts w:asciiTheme="majorBidi" w:hAnsiTheme="majorBidi" w:cstheme="majorBidi"/>
        </w:rPr>
        <w:t xml:space="preserve"> undangan seminar proposal dari Ketua LPPM IAIN Bengkulu Nomor 287/ In.11/TL.01/10/2019 tanggal 10 Oktober 2019. Setelah itu menunggu proses di Litapdimas sampai pada diterimanya </w:t>
      </w:r>
      <w:r w:rsidRPr="00CA2EFF">
        <w:rPr>
          <w:rFonts w:asciiTheme="majorBidi" w:hAnsiTheme="majorBidi" w:cstheme="majorBidi"/>
          <w:i/>
          <w:iCs/>
        </w:rPr>
        <w:t xml:space="preserve">Digital receipt </w:t>
      </w:r>
      <w:r w:rsidRPr="00CA2EFF">
        <w:rPr>
          <w:rFonts w:asciiTheme="majorBidi" w:hAnsiTheme="majorBidi" w:cstheme="majorBidi"/>
        </w:rPr>
        <w:t>tentang proposal yang diajukan.</w:t>
      </w:r>
    </w:p>
    <w:p w:rsidR="00CA2EFF" w:rsidRPr="00CA2EFF" w:rsidRDefault="00CA2EFF" w:rsidP="00CA2EFF">
      <w:pPr>
        <w:pStyle w:val="ListParagraph"/>
        <w:numPr>
          <w:ilvl w:val="0"/>
          <w:numId w:val="38"/>
        </w:numPr>
        <w:spacing w:after="200" w:line="480" w:lineRule="auto"/>
        <w:jc w:val="both"/>
        <w:rPr>
          <w:rFonts w:asciiTheme="majorBidi" w:hAnsiTheme="majorBidi" w:cstheme="majorBidi"/>
        </w:rPr>
      </w:pPr>
      <w:r w:rsidRPr="00CA2EFF">
        <w:rPr>
          <w:rFonts w:asciiTheme="majorBidi" w:hAnsiTheme="majorBidi" w:cstheme="majorBidi"/>
        </w:rPr>
        <w:lastRenderedPageBreak/>
        <w:t xml:space="preserve">Pasca diterbitkan Surat Keputusan Rektor IAIN Bengkulu Nomor 0088 Tanggal 19 Januari 2021 tentang </w:t>
      </w:r>
      <w:r w:rsidRPr="00CA2EFF">
        <w:rPr>
          <w:rFonts w:asciiTheme="majorBidi" w:hAnsiTheme="majorBidi" w:cstheme="majorBidi"/>
          <w:i/>
          <w:iCs/>
        </w:rPr>
        <w:t xml:space="preserve">Nomine </w:t>
      </w:r>
      <w:r w:rsidRPr="00CA2EFF">
        <w:rPr>
          <w:rFonts w:asciiTheme="majorBidi" w:hAnsiTheme="majorBidi" w:cstheme="majorBidi"/>
        </w:rPr>
        <w:t xml:space="preserve">Penelitian, Pengabdian Masyarakat, dan Publikasi Ilmiah di IAIN Bengkulu. Penulis mengikuti Bimbingan Teknis Laporan Keuangan, </w:t>
      </w:r>
      <w:r w:rsidRPr="00CA2EFF">
        <w:rPr>
          <w:rFonts w:asciiTheme="majorBidi" w:hAnsiTheme="majorBidi" w:cstheme="majorBidi"/>
          <w:i/>
          <w:iCs/>
        </w:rPr>
        <w:t xml:space="preserve">output </w:t>
      </w:r>
      <w:r w:rsidRPr="00CA2EFF">
        <w:rPr>
          <w:rFonts w:asciiTheme="majorBidi" w:hAnsiTheme="majorBidi" w:cstheme="majorBidi"/>
        </w:rPr>
        <w:t xml:space="preserve">dan </w:t>
      </w:r>
      <w:r w:rsidRPr="00CA2EFF">
        <w:rPr>
          <w:rFonts w:asciiTheme="majorBidi" w:hAnsiTheme="majorBidi" w:cstheme="majorBidi"/>
          <w:i/>
          <w:iCs/>
        </w:rPr>
        <w:t xml:space="preserve">outcome </w:t>
      </w:r>
      <w:r w:rsidRPr="00CA2EFF">
        <w:rPr>
          <w:rFonts w:asciiTheme="majorBidi" w:hAnsiTheme="majorBidi" w:cstheme="majorBidi"/>
        </w:rPr>
        <w:t>yang dilaksanakan oleh LPPM dan dilanjutkan dengan penandatanganan kontrak kerja.</w:t>
      </w:r>
    </w:p>
    <w:p w:rsidR="00CA2EFF" w:rsidRPr="00CA2EFF" w:rsidRDefault="00CA2EFF" w:rsidP="00CA2EFF">
      <w:pPr>
        <w:pStyle w:val="ListParagraph"/>
        <w:numPr>
          <w:ilvl w:val="0"/>
          <w:numId w:val="38"/>
        </w:numPr>
        <w:spacing w:after="200" w:line="480" w:lineRule="auto"/>
        <w:jc w:val="both"/>
        <w:rPr>
          <w:rFonts w:asciiTheme="majorBidi" w:hAnsiTheme="majorBidi" w:cstheme="majorBidi"/>
        </w:rPr>
      </w:pPr>
      <w:r w:rsidRPr="00CA2EFF">
        <w:rPr>
          <w:rFonts w:asciiTheme="majorBidi" w:hAnsiTheme="majorBidi" w:cstheme="majorBidi"/>
        </w:rPr>
        <w:t xml:space="preserve">Pengajuan pencairan Tahap I biaya kegiatan penelitian dan publikasi ilmiah Klaster Penerbitan Buku Berbasis Riset dan </w:t>
      </w:r>
      <w:r w:rsidRPr="00CA2EFF">
        <w:rPr>
          <w:rFonts w:asciiTheme="majorBidi" w:hAnsiTheme="majorBidi" w:cstheme="majorBidi"/>
          <w:i/>
          <w:iCs/>
        </w:rPr>
        <w:t>E-Book.</w:t>
      </w:r>
    </w:p>
    <w:p w:rsidR="00CA2EFF" w:rsidRPr="00CA2EFF" w:rsidRDefault="00CA2EFF" w:rsidP="00CA2EFF">
      <w:pPr>
        <w:pStyle w:val="ListParagraph"/>
        <w:numPr>
          <w:ilvl w:val="0"/>
          <w:numId w:val="38"/>
        </w:numPr>
        <w:spacing w:after="200" w:line="480" w:lineRule="auto"/>
        <w:jc w:val="both"/>
        <w:rPr>
          <w:rFonts w:asciiTheme="majorBidi" w:hAnsiTheme="majorBidi" w:cstheme="majorBidi"/>
        </w:rPr>
      </w:pPr>
      <w:r w:rsidRPr="00CA2EFF">
        <w:rPr>
          <w:rFonts w:asciiTheme="majorBidi" w:hAnsiTheme="majorBidi" w:cstheme="majorBidi"/>
          <w:iCs/>
        </w:rPr>
        <w:t>Pelaksanaan kegiatan pengumpulan dan croschek data di perpustakaan UNIB, perpustakaan Daerah, perpustakan UIN Sunan Gunung Djati Bandung, perpustakaan IAIN Cirebon Jawa Barat.</w:t>
      </w:r>
    </w:p>
    <w:p w:rsidR="00CA2EFF" w:rsidRPr="00CA2EFF" w:rsidRDefault="00CA2EFF" w:rsidP="00CA2EFF">
      <w:pPr>
        <w:pStyle w:val="ListParagraph"/>
        <w:numPr>
          <w:ilvl w:val="0"/>
          <w:numId w:val="38"/>
        </w:numPr>
        <w:spacing w:after="200" w:line="480" w:lineRule="auto"/>
        <w:jc w:val="both"/>
        <w:rPr>
          <w:rFonts w:asciiTheme="majorBidi" w:hAnsiTheme="majorBidi" w:cstheme="majorBidi"/>
        </w:rPr>
      </w:pPr>
      <w:r w:rsidRPr="00CA2EFF">
        <w:rPr>
          <w:rFonts w:asciiTheme="majorBidi" w:hAnsiTheme="majorBidi" w:cstheme="majorBidi"/>
        </w:rPr>
        <w:t xml:space="preserve">Pelaksanaan kegiatan penulisan naskah buku Berbasis Riset dan </w:t>
      </w:r>
      <w:r w:rsidRPr="00CA2EFF">
        <w:rPr>
          <w:rFonts w:asciiTheme="majorBidi" w:hAnsiTheme="majorBidi" w:cstheme="majorBidi"/>
          <w:i/>
          <w:iCs/>
        </w:rPr>
        <w:t xml:space="preserve">E-Book. </w:t>
      </w:r>
      <w:r w:rsidRPr="00CA2EFF">
        <w:rPr>
          <w:rFonts w:asciiTheme="majorBidi" w:hAnsiTheme="majorBidi" w:cstheme="majorBidi"/>
        </w:rPr>
        <w:t>Menja</w:t>
      </w:r>
      <w:r w:rsidRPr="00CA2EFF">
        <w:rPr>
          <w:rFonts w:asciiTheme="majorBidi" w:hAnsiTheme="majorBidi" w:cstheme="majorBidi"/>
        </w:rPr>
        <w:t>lin komunikasi dengan penerbit, revisi naskah dan finalisasi naskah siap cetak.</w:t>
      </w:r>
    </w:p>
    <w:p w:rsidR="00CA2EFF" w:rsidRPr="00CA2EFF" w:rsidRDefault="00CA2EFF" w:rsidP="00CA2EFF">
      <w:pPr>
        <w:pStyle w:val="ListParagraph"/>
        <w:numPr>
          <w:ilvl w:val="0"/>
          <w:numId w:val="38"/>
        </w:numPr>
        <w:spacing w:after="200" w:line="480" w:lineRule="auto"/>
        <w:jc w:val="both"/>
        <w:rPr>
          <w:rFonts w:asciiTheme="majorBidi" w:hAnsiTheme="majorBidi" w:cstheme="majorBidi"/>
        </w:rPr>
      </w:pPr>
      <w:r w:rsidRPr="00CA2EFF">
        <w:rPr>
          <w:rFonts w:asciiTheme="majorBidi" w:hAnsiTheme="majorBidi" w:cstheme="majorBidi"/>
        </w:rPr>
        <w:t xml:space="preserve">Pengajuan pencairan Tahap </w:t>
      </w:r>
      <w:r w:rsidRPr="00CA2EFF">
        <w:rPr>
          <w:rFonts w:asciiTheme="majorBidi" w:hAnsiTheme="majorBidi" w:cstheme="majorBidi"/>
        </w:rPr>
        <w:t>I</w:t>
      </w:r>
      <w:r w:rsidRPr="00CA2EFF">
        <w:rPr>
          <w:rFonts w:asciiTheme="majorBidi" w:hAnsiTheme="majorBidi" w:cstheme="majorBidi"/>
        </w:rPr>
        <w:t xml:space="preserve">I biaya kegiatan penelitian dan publikasi ilmiah Klaster Penerbitan Buku Berbasis Riset dan </w:t>
      </w:r>
      <w:r w:rsidRPr="00CA2EFF">
        <w:rPr>
          <w:rFonts w:asciiTheme="majorBidi" w:hAnsiTheme="majorBidi" w:cstheme="majorBidi"/>
          <w:i/>
          <w:iCs/>
        </w:rPr>
        <w:t>E-Book</w:t>
      </w:r>
      <w:r w:rsidRPr="00CA2EFF">
        <w:rPr>
          <w:rFonts w:asciiTheme="majorBidi" w:hAnsiTheme="majorBidi" w:cstheme="majorBidi"/>
          <w:i/>
          <w:iCs/>
        </w:rPr>
        <w:t>.</w:t>
      </w:r>
    </w:p>
    <w:p w:rsidR="00CA2EFF" w:rsidRPr="00CA2EFF" w:rsidRDefault="00CA2EFF" w:rsidP="00CA2EFF">
      <w:pPr>
        <w:pStyle w:val="ListParagraph"/>
        <w:numPr>
          <w:ilvl w:val="0"/>
          <w:numId w:val="38"/>
        </w:numPr>
        <w:spacing w:after="200" w:line="480" w:lineRule="auto"/>
        <w:jc w:val="both"/>
        <w:rPr>
          <w:rFonts w:asciiTheme="majorBidi" w:hAnsiTheme="majorBidi" w:cstheme="majorBidi"/>
        </w:rPr>
      </w:pPr>
      <w:r w:rsidRPr="00CA2EFF">
        <w:rPr>
          <w:rFonts w:asciiTheme="majorBidi" w:hAnsiTheme="majorBidi" w:cstheme="majorBidi"/>
        </w:rPr>
        <w:t xml:space="preserve">Mengikuti pelaksanaan seminar laporan antara </w:t>
      </w:r>
      <w:r w:rsidRPr="00CA2EFF">
        <w:rPr>
          <w:rFonts w:asciiTheme="majorBidi" w:hAnsiTheme="majorBidi" w:cstheme="majorBidi"/>
        </w:rPr>
        <w:t xml:space="preserve">dan seminar hasil (akhir) </w:t>
      </w:r>
      <w:r w:rsidRPr="00CA2EFF">
        <w:rPr>
          <w:rFonts w:asciiTheme="majorBidi" w:hAnsiTheme="majorBidi" w:cstheme="majorBidi"/>
        </w:rPr>
        <w:t>yang dilakukan oleh LPPM IAIN Bengkulu.</w:t>
      </w:r>
    </w:p>
    <w:p w:rsidR="00CA2EFF" w:rsidRPr="00CA2EFF" w:rsidRDefault="00CA2EFF" w:rsidP="00CA2EFF">
      <w:pPr>
        <w:pStyle w:val="ListParagraph"/>
        <w:numPr>
          <w:ilvl w:val="0"/>
          <w:numId w:val="38"/>
        </w:numPr>
        <w:spacing w:after="200" w:line="480" w:lineRule="auto"/>
        <w:jc w:val="both"/>
        <w:rPr>
          <w:rFonts w:asciiTheme="majorBidi" w:hAnsiTheme="majorBidi" w:cstheme="majorBidi"/>
        </w:rPr>
      </w:pPr>
      <w:r w:rsidRPr="00CA2EFF">
        <w:rPr>
          <w:rFonts w:asciiTheme="majorBidi" w:hAnsiTheme="majorBidi" w:cstheme="majorBidi"/>
        </w:rPr>
        <w:t>Proses administrasi finishing pelaporan.</w:t>
      </w:r>
    </w:p>
    <w:p w:rsidR="00CA2EFF" w:rsidRDefault="00CA2EFF" w:rsidP="00CA2EFF">
      <w:pPr>
        <w:pStyle w:val="ListParagraph"/>
        <w:tabs>
          <w:tab w:val="left" w:pos="0"/>
          <w:tab w:val="left" w:pos="851"/>
        </w:tabs>
        <w:spacing w:after="0" w:line="240" w:lineRule="auto"/>
        <w:ind w:left="851"/>
        <w:rPr>
          <w:b/>
          <w:bCs/>
        </w:rPr>
      </w:pPr>
    </w:p>
    <w:p w:rsidR="00DA2CE6" w:rsidRPr="00CA2EFF" w:rsidRDefault="00DA2CE6" w:rsidP="00CA2EFF">
      <w:pPr>
        <w:pStyle w:val="ListParagraph"/>
        <w:numPr>
          <w:ilvl w:val="1"/>
          <w:numId w:val="36"/>
        </w:numPr>
        <w:tabs>
          <w:tab w:val="left" w:pos="0"/>
          <w:tab w:val="left" w:pos="851"/>
        </w:tabs>
        <w:spacing w:after="0" w:line="240" w:lineRule="auto"/>
        <w:ind w:left="993"/>
        <w:rPr>
          <w:b/>
          <w:bCs/>
        </w:rPr>
      </w:pPr>
      <w:r w:rsidRPr="00CA2EFF">
        <w:rPr>
          <w:b/>
          <w:bCs/>
        </w:rPr>
        <w:t>Keluaran</w:t>
      </w:r>
    </w:p>
    <w:p w:rsidR="00CA2EFF" w:rsidRDefault="00CA2EFF" w:rsidP="00CA2EFF">
      <w:pPr>
        <w:pStyle w:val="ListParagraph"/>
        <w:tabs>
          <w:tab w:val="left" w:pos="0"/>
          <w:tab w:val="left" w:pos="851"/>
        </w:tabs>
        <w:spacing w:after="0" w:line="240" w:lineRule="auto"/>
        <w:ind w:left="851"/>
        <w:rPr>
          <w:b/>
          <w:bCs/>
        </w:rPr>
      </w:pPr>
    </w:p>
    <w:p w:rsidR="00CA2EFF" w:rsidRDefault="00CA2EFF" w:rsidP="00CA2EFF">
      <w:pPr>
        <w:pStyle w:val="ListParagraph"/>
        <w:spacing w:line="480" w:lineRule="auto"/>
        <w:ind w:left="993" w:firstLine="720"/>
        <w:jc w:val="both"/>
        <w:rPr>
          <w:rFonts w:asciiTheme="majorBidi" w:hAnsiTheme="majorBidi" w:cstheme="majorBidi"/>
        </w:rPr>
      </w:pPr>
      <w:r>
        <w:rPr>
          <w:rFonts w:asciiTheme="majorBidi" w:hAnsiTheme="majorBidi" w:cstheme="majorBidi"/>
        </w:rPr>
        <w:t>Sampai laporan antara ini disusun capaian keluaran yang sudah diperoleh yakni:</w:t>
      </w:r>
    </w:p>
    <w:p w:rsidR="00CA2EFF" w:rsidRPr="00006CF4" w:rsidRDefault="00CA2EFF" w:rsidP="00CA2EFF">
      <w:pPr>
        <w:pStyle w:val="ListParagraph"/>
        <w:numPr>
          <w:ilvl w:val="0"/>
          <w:numId w:val="39"/>
        </w:numPr>
        <w:spacing w:after="200" w:line="480" w:lineRule="auto"/>
        <w:ind w:left="993"/>
        <w:jc w:val="both"/>
        <w:rPr>
          <w:rFonts w:asciiTheme="majorBidi" w:hAnsiTheme="majorBidi" w:cstheme="majorBidi"/>
        </w:rPr>
      </w:pPr>
      <w:r w:rsidRPr="00006CF4">
        <w:rPr>
          <w:rFonts w:asciiTheme="majorBidi" w:hAnsiTheme="majorBidi" w:cstheme="majorBidi"/>
        </w:rPr>
        <w:t xml:space="preserve">Draf naskah buku yang berjudul </w:t>
      </w:r>
      <w:r>
        <w:rPr>
          <w:rFonts w:asciiTheme="majorBidi" w:hAnsiTheme="majorBidi" w:cstheme="majorBidi"/>
        </w:rPr>
        <w:t>“Dakwah Pemberdayaan Masyarakat Islam”</w:t>
      </w:r>
      <w:r w:rsidRPr="00006CF4">
        <w:rPr>
          <w:rFonts w:asciiTheme="majorBidi" w:hAnsiTheme="majorBidi" w:cstheme="majorBidi"/>
          <w:i/>
          <w:iCs/>
        </w:rPr>
        <w:t xml:space="preserve">, </w:t>
      </w:r>
      <w:r>
        <w:rPr>
          <w:rFonts w:asciiTheme="majorBidi" w:hAnsiTheme="majorBidi" w:cstheme="majorBidi"/>
        </w:rPr>
        <w:t xml:space="preserve">siap cetak </w:t>
      </w:r>
      <w:r>
        <w:rPr>
          <w:rFonts w:asciiTheme="majorBidi" w:hAnsiTheme="majorBidi" w:cstheme="majorBidi"/>
        </w:rPr>
        <w:t>276</w:t>
      </w:r>
      <w:r w:rsidRPr="00006CF4">
        <w:rPr>
          <w:rFonts w:asciiTheme="majorBidi" w:hAnsiTheme="majorBidi" w:cstheme="majorBidi"/>
        </w:rPr>
        <w:t xml:space="preserve"> halaman dengan ketikan </w:t>
      </w:r>
      <w:r>
        <w:rPr>
          <w:rFonts w:asciiTheme="majorBidi" w:hAnsiTheme="majorBidi" w:cstheme="majorBidi"/>
        </w:rPr>
        <w:t>1</w:t>
      </w:r>
      <w:r w:rsidRPr="00006CF4">
        <w:rPr>
          <w:rFonts w:asciiTheme="majorBidi" w:hAnsiTheme="majorBidi" w:cstheme="majorBidi"/>
        </w:rPr>
        <w:t xml:space="preserve"> spasi font Time New Roman 12 pt </w:t>
      </w:r>
      <w:r w:rsidRPr="00006CF4">
        <w:rPr>
          <w:rFonts w:asciiTheme="majorBidi" w:hAnsiTheme="majorBidi" w:cstheme="majorBidi"/>
          <w:i/>
          <w:iCs/>
        </w:rPr>
        <w:t xml:space="preserve">layout </w:t>
      </w:r>
      <w:r>
        <w:rPr>
          <w:rFonts w:asciiTheme="majorBidi" w:hAnsiTheme="majorBidi" w:cstheme="majorBidi"/>
        </w:rPr>
        <w:t>standar Karya Tulis Ilmiah, dan akan</w:t>
      </w:r>
      <w:r w:rsidRPr="00006CF4">
        <w:rPr>
          <w:rFonts w:asciiTheme="majorBidi" w:hAnsiTheme="majorBidi" w:cstheme="majorBidi"/>
        </w:rPr>
        <w:t xml:space="preserve"> diterbitkan dalam format buku ukuran 15</w:t>
      </w:r>
      <w:r>
        <w:rPr>
          <w:rFonts w:asciiTheme="majorBidi" w:hAnsiTheme="majorBidi" w:cstheme="majorBidi"/>
        </w:rPr>
        <w:t xml:space="preserve">,5 </w:t>
      </w:r>
      <w:r w:rsidRPr="00006CF4">
        <w:rPr>
          <w:rFonts w:asciiTheme="majorBidi" w:hAnsiTheme="majorBidi" w:cstheme="majorBidi"/>
        </w:rPr>
        <w:t>x</w:t>
      </w:r>
      <w:r>
        <w:rPr>
          <w:rFonts w:asciiTheme="majorBidi" w:hAnsiTheme="majorBidi" w:cstheme="majorBidi"/>
        </w:rPr>
        <w:t xml:space="preserve"> 23 cm.</w:t>
      </w:r>
    </w:p>
    <w:p w:rsidR="00CA2EFF" w:rsidRDefault="00CA2EFF" w:rsidP="00CA2EFF">
      <w:pPr>
        <w:pStyle w:val="ListParagraph"/>
        <w:numPr>
          <w:ilvl w:val="0"/>
          <w:numId w:val="39"/>
        </w:numPr>
        <w:spacing w:after="200" w:line="480" w:lineRule="auto"/>
        <w:ind w:left="993"/>
        <w:jc w:val="both"/>
        <w:rPr>
          <w:rFonts w:asciiTheme="majorBidi" w:hAnsiTheme="majorBidi" w:cstheme="majorBidi"/>
        </w:rPr>
      </w:pPr>
      <w:r>
        <w:rPr>
          <w:rFonts w:asciiTheme="majorBidi" w:hAnsiTheme="majorBidi" w:cstheme="majorBidi"/>
        </w:rPr>
        <w:lastRenderedPageBreak/>
        <w:t xml:space="preserve">Laporan </w:t>
      </w:r>
      <w:r>
        <w:rPr>
          <w:rFonts w:asciiTheme="majorBidi" w:hAnsiTheme="majorBidi" w:cstheme="majorBidi"/>
        </w:rPr>
        <w:t xml:space="preserve">akhir </w:t>
      </w:r>
      <w:r>
        <w:rPr>
          <w:rFonts w:asciiTheme="majorBidi" w:hAnsiTheme="majorBidi" w:cstheme="majorBidi"/>
        </w:rPr>
        <w:t>realisasi keuangan dari pencairan Tahap I</w:t>
      </w:r>
      <w:r>
        <w:rPr>
          <w:rFonts w:asciiTheme="majorBidi" w:hAnsiTheme="majorBidi" w:cstheme="majorBidi"/>
        </w:rPr>
        <w:t xml:space="preserve"> dan </w:t>
      </w:r>
      <w:proofErr w:type="gramStart"/>
      <w:r>
        <w:rPr>
          <w:rFonts w:asciiTheme="majorBidi" w:hAnsiTheme="majorBidi" w:cstheme="majorBidi"/>
        </w:rPr>
        <w:t xml:space="preserve">II </w:t>
      </w:r>
      <w:r>
        <w:rPr>
          <w:rFonts w:asciiTheme="majorBidi" w:hAnsiTheme="majorBidi" w:cstheme="majorBidi"/>
        </w:rPr>
        <w:t>,</w:t>
      </w:r>
      <w:proofErr w:type="gramEnd"/>
      <w:r>
        <w:rPr>
          <w:rFonts w:asciiTheme="majorBidi" w:hAnsiTheme="majorBidi" w:cstheme="majorBidi"/>
        </w:rPr>
        <w:t xml:space="preserve"> rincian terkait dengan ini sebagaimana tertuang dalam laporan keuangan antara.</w:t>
      </w:r>
    </w:p>
    <w:p w:rsidR="00CA2EFF" w:rsidRPr="00CA2EFF" w:rsidRDefault="00CA2EFF" w:rsidP="00CA2EFF">
      <w:pPr>
        <w:pStyle w:val="ListParagraph"/>
        <w:numPr>
          <w:ilvl w:val="0"/>
          <w:numId w:val="39"/>
        </w:numPr>
        <w:spacing w:after="200" w:line="480" w:lineRule="auto"/>
        <w:ind w:left="993"/>
        <w:jc w:val="both"/>
        <w:rPr>
          <w:rFonts w:asciiTheme="majorBidi" w:hAnsiTheme="majorBidi" w:cstheme="majorBidi"/>
        </w:rPr>
      </w:pPr>
      <w:r w:rsidRPr="00CA2EFF">
        <w:rPr>
          <w:rFonts w:asciiTheme="majorBidi" w:hAnsiTheme="majorBidi" w:cstheme="majorBidi"/>
          <w:i/>
          <w:iCs/>
        </w:rPr>
        <w:t xml:space="preserve">Layout cover </w:t>
      </w:r>
      <w:r w:rsidRPr="00CA2EFF">
        <w:rPr>
          <w:rFonts w:asciiTheme="majorBidi" w:hAnsiTheme="majorBidi" w:cstheme="majorBidi"/>
        </w:rPr>
        <w:t>buku yang sudah selesai dibuat oleh penerbit dan sudah sepakat antara penulis dan penerbit untuk digunakan sebagai cover buku yang akan diterbitkan</w:t>
      </w:r>
    </w:p>
    <w:p w:rsidR="00DA2CE6" w:rsidRDefault="00DA2CE6" w:rsidP="00CA2EFF">
      <w:pPr>
        <w:pStyle w:val="ListParagraph"/>
        <w:numPr>
          <w:ilvl w:val="1"/>
          <w:numId w:val="36"/>
        </w:numPr>
        <w:tabs>
          <w:tab w:val="left" w:pos="0"/>
          <w:tab w:val="left" w:pos="851"/>
        </w:tabs>
        <w:spacing w:after="0" w:line="240" w:lineRule="auto"/>
        <w:ind w:left="851"/>
        <w:rPr>
          <w:b/>
          <w:bCs/>
        </w:rPr>
      </w:pPr>
      <w:r>
        <w:rPr>
          <w:b/>
          <w:bCs/>
        </w:rPr>
        <w:t xml:space="preserve"> Evaluasi Kegiatan</w:t>
      </w:r>
    </w:p>
    <w:p w:rsidR="00DA2CE6" w:rsidRDefault="00DA2CE6" w:rsidP="00CA2EFF">
      <w:pPr>
        <w:pStyle w:val="ListParagraph"/>
        <w:tabs>
          <w:tab w:val="left" w:pos="0"/>
          <w:tab w:val="left" w:pos="851"/>
        </w:tabs>
        <w:spacing w:after="0" w:line="240" w:lineRule="auto"/>
        <w:ind w:left="851"/>
        <w:rPr>
          <w:b/>
          <w:bCs/>
        </w:rPr>
      </w:pPr>
    </w:p>
    <w:p w:rsidR="00CA2EFF" w:rsidRPr="00CA2EFF" w:rsidRDefault="00CA2EFF" w:rsidP="00CA2EFF">
      <w:pPr>
        <w:pStyle w:val="ListParagraph"/>
        <w:tabs>
          <w:tab w:val="left" w:pos="0"/>
          <w:tab w:val="left" w:pos="851"/>
        </w:tabs>
        <w:spacing w:after="0" w:line="480" w:lineRule="auto"/>
        <w:ind w:left="851"/>
        <w:jc w:val="both"/>
        <w:rPr>
          <w:bCs/>
        </w:rPr>
      </w:pPr>
      <w:r w:rsidRPr="00CA2EFF">
        <w:rPr>
          <w:bCs/>
        </w:rPr>
        <w:t xml:space="preserve">Evaluasi </w:t>
      </w:r>
      <w:proofErr w:type="gramStart"/>
      <w:r w:rsidRPr="00CA2EFF">
        <w:rPr>
          <w:bCs/>
        </w:rPr>
        <w:t>kegiatan  publikasi</w:t>
      </w:r>
      <w:proofErr w:type="gramEnd"/>
      <w:r w:rsidRPr="00CA2EFF">
        <w:rPr>
          <w:bCs/>
        </w:rPr>
        <w:t xml:space="preserve"> karya ilmiah berbasis riset dan e-book ini sebagai berikut:</w:t>
      </w:r>
    </w:p>
    <w:p w:rsidR="00CA2EFF" w:rsidRPr="00CA2EFF" w:rsidRDefault="00CA2EFF" w:rsidP="00CA2EFF">
      <w:pPr>
        <w:pStyle w:val="ListParagraph"/>
        <w:numPr>
          <w:ilvl w:val="0"/>
          <w:numId w:val="40"/>
        </w:numPr>
        <w:tabs>
          <w:tab w:val="left" w:pos="0"/>
          <w:tab w:val="left" w:pos="851"/>
        </w:tabs>
        <w:spacing w:after="0" w:line="480" w:lineRule="auto"/>
        <w:jc w:val="both"/>
        <w:rPr>
          <w:bCs/>
        </w:rPr>
      </w:pPr>
      <w:r w:rsidRPr="00CA2EFF">
        <w:rPr>
          <w:bCs/>
        </w:rPr>
        <w:t>Terkendala masa pandemi covid-19 yang melanda sehingga proses pengumpulan data sedikit terkendala.</w:t>
      </w:r>
    </w:p>
    <w:p w:rsidR="00CA2EFF" w:rsidRPr="00CA2EFF" w:rsidRDefault="00CA2EFF" w:rsidP="00CA2EFF">
      <w:pPr>
        <w:pStyle w:val="ListParagraph"/>
        <w:numPr>
          <w:ilvl w:val="0"/>
          <w:numId w:val="40"/>
        </w:numPr>
        <w:tabs>
          <w:tab w:val="left" w:pos="0"/>
          <w:tab w:val="left" w:pos="851"/>
        </w:tabs>
        <w:spacing w:after="0" w:line="480" w:lineRule="auto"/>
        <w:jc w:val="both"/>
        <w:rPr>
          <w:bCs/>
        </w:rPr>
      </w:pPr>
      <w:r w:rsidRPr="00CA2EFF">
        <w:rPr>
          <w:bCs/>
        </w:rPr>
        <w:t>Sistem pelaporan keuangan yang berbasis masukan, sehingga membuat penulis menjadi terbatas.</w:t>
      </w:r>
    </w:p>
    <w:p w:rsidR="00CA2EFF" w:rsidRPr="00CA2EFF" w:rsidRDefault="00CA2EFF" w:rsidP="00CA2EFF">
      <w:pPr>
        <w:pStyle w:val="ListParagraph"/>
        <w:numPr>
          <w:ilvl w:val="0"/>
          <w:numId w:val="40"/>
        </w:numPr>
        <w:tabs>
          <w:tab w:val="left" w:pos="0"/>
          <w:tab w:val="left" w:pos="851"/>
        </w:tabs>
        <w:spacing w:after="0" w:line="480" w:lineRule="auto"/>
        <w:jc w:val="both"/>
        <w:rPr>
          <w:bCs/>
        </w:rPr>
      </w:pPr>
      <w:r w:rsidRPr="00CA2EFF">
        <w:rPr>
          <w:bCs/>
        </w:rPr>
        <w:t xml:space="preserve">Reviewer saat seminar antara dan seminar akhir tidak singkron dengan keilmuan penulis. </w:t>
      </w:r>
    </w:p>
    <w:p w:rsidR="00DA2CE6" w:rsidRDefault="00DA2CE6" w:rsidP="00CA2EFF">
      <w:pPr>
        <w:pStyle w:val="ListParagraph"/>
        <w:numPr>
          <w:ilvl w:val="0"/>
          <w:numId w:val="36"/>
        </w:numPr>
        <w:tabs>
          <w:tab w:val="left" w:pos="0"/>
        </w:tabs>
        <w:spacing w:after="0" w:line="240" w:lineRule="auto"/>
        <w:ind w:left="426"/>
        <w:rPr>
          <w:b/>
          <w:bCs/>
        </w:rPr>
      </w:pPr>
      <w:r>
        <w:rPr>
          <w:b/>
          <w:bCs/>
        </w:rPr>
        <w:t>Penutup</w:t>
      </w:r>
    </w:p>
    <w:p w:rsidR="00CA2EFF" w:rsidRDefault="00CA2EFF" w:rsidP="00CA2EFF">
      <w:pPr>
        <w:pStyle w:val="ListParagraph"/>
        <w:tabs>
          <w:tab w:val="left" w:pos="0"/>
        </w:tabs>
        <w:spacing w:after="0" w:line="240" w:lineRule="auto"/>
        <w:ind w:left="426"/>
        <w:rPr>
          <w:b/>
          <w:bCs/>
        </w:rPr>
      </w:pPr>
    </w:p>
    <w:p w:rsidR="00CA2EFF" w:rsidRPr="00CA2EFF" w:rsidRDefault="00CA2EFF" w:rsidP="00CA2EFF">
      <w:pPr>
        <w:pStyle w:val="ListParagraph"/>
        <w:tabs>
          <w:tab w:val="left" w:pos="0"/>
        </w:tabs>
        <w:spacing w:after="0" w:line="480" w:lineRule="auto"/>
        <w:ind w:left="426"/>
        <w:jc w:val="both"/>
        <w:rPr>
          <w:bCs/>
          <w:u w:val="single"/>
        </w:rPr>
      </w:pPr>
      <w:r>
        <w:rPr>
          <w:rFonts w:ascii="Times New Roman" w:hAnsi="Times New Roman" w:cs="Times New Roman"/>
          <w:color w:val="000000" w:themeColor="text1"/>
        </w:rPr>
        <w:tab/>
      </w:r>
      <w:r>
        <w:rPr>
          <w:rFonts w:ascii="Times New Roman" w:hAnsi="Times New Roman" w:cs="Times New Roman"/>
          <w:color w:val="000000" w:themeColor="text1"/>
        </w:rPr>
        <w:t>Demikian laporan kegiatan penelitian dibuat dengan penuh rasa tanggung jawab, dan semoga bermanfaat bagi perkembangan ilmu pengetahuan khususnya ilmu dakwah</w:t>
      </w:r>
    </w:p>
    <w:p w:rsidR="00DA2CE6" w:rsidRDefault="00DA2CE6" w:rsidP="00CB1536">
      <w:pPr>
        <w:spacing w:after="0" w:line="240" w:lineRule="auto"/>
        <w:jc w:val="center"/>
        <w:rPr>
          <w:b/>
          <w:bCs/>
        </w:rPr>
      </w:pPr>
    </w:p>
    <w:p w:rsidR="00CA2EFF" w:rsidRDefault="00CA2EFF" w:rsidP="00CA2EFF">
      <w:pPr>
        <w:shd w:val="clear" w:color="auto" w:fill="FFFFFF"/>
        <w:spacing w:after="0" w:line="240" w:lineRule="auto"/>
        <w:ind w:left="3828" w:right="57" w:firstLine="720"/>
        <w:jc w:val="both"/>
        <w:rPr>
          <w:rFonts w:ascii="Times New Roman" w:hAnsi="Times New Roman" w:cs="Times New Roman"/>
          <w:color w:val="000000" w:themeColor="text1"/>
        </w:rPr>
      </w:pPr>
      <w:r>
        <w:rPr>
          <w:rFonts w:ascii="Times New Roman" w:hAnsi="Times New Roman" w:cs="Times New Roman"/>
          <w:color w:val="000000" w:themeColor="text1"/>
        </w:rPr>
        <w:t xml:space="preserve">Bengkulu,    </w:t>
      </w:r>
      <w:r>
        <w:rPr>
          <w:rFonts w:ascii="Times New Roman" w:hAnsi="Times New Roman" w:cs="Times New Roman"/>
          <w:color w:val="000000" w:themeColor="text1"/>
        </w:rPr>
        <w:t>Nopember 2021</w:t>
      </w:r>
    </w:p>
    <w:p w:rsidR="00CA2EFF" w:rsidRDefault="00CA2EFF" w:rsidP="00CA2EFF">
      <w:pPr>
        <w:shd w:val="clear" w:color="auto" w:fill="FFFFFF"/>
        <w:spacing w:after="0" w:line="240" w:lineRule="auto"/>
        <w:ind w:left="3828" w:right="57" w:firstLine="720"/>
        <w:jc w:val="both"/>
        <w:rPr>
          <w:rFonts w:ascii="Times New Roman" w:hAnsi="Times New Roman" w:cs="Times New Roman"/>
          <w:color w:val="000000" w:themeColor="text1"/>
        </w:rPr>
      </w:pPr>
      <w:r>
        <w:rPr>
          <w:rFonts w:ascii="Times New Roman" w:hAnsi="Times New Roman" w:cs="Times New Roman"/>
          <w:color w:val="000000" w:themeColor="text1"/>
        </w:rPr>
        <w:t>Peneliti</w:t>
      </w:r>
      <w:r>
        <w:rPr>
          <w:rFonts w:ascii="Times New Roman" w:hAnsi="Times New Roman" w:cs="Times New Roman"/>
          <w:color w:val="000000" w:themeColor="text1"/>
        </w:rPr>
        <w:t>/Penulis</w:t>
      </w:r>
    </w:p>
    <w:p w:rsidR="00CA2EFF" w:rsidRDefault="00CA2EFF" w:rsidP="00CA2EFF">
      <w:pPr>
        <w:shd w:val="clear" w:color="auto" w:fill="FFFFFF"/>
        <w:spacing w:after="0" w:line="240" w:lineRule="auto"/>
        <w:ind w:left="3828" w:right="57" w:firstLine="720"/>
        <w:jc w:val="both"/>
        <w:rPr>
          <w:rFonts w:ascii="Times New Roman" w:hAnsi="Times New Roman" w:cs="Times New Roman"/>
          <w:color w:val="000000" w:themeColor="text1"/>
        </w:rPr>
      </w:pPr>
      <w:r>
        <w:rPr>
          <w:rFonts w:ascii="Times New Roman" w:hAnsi="Times New Roman" w:cs="Times New Roman"/>
          <w:color w:val="000000" w:themeColor="text1"/>
        </w:rPr>
        <w:t xml:space="preserve">  </w:t>
      </w:r>
    </w:p>
    <w:p w:rsidR="00CA2EFF" w:rsidRDefault="00CA2EFF" w:rsidP="00CA2EFF">
      <w:pPr>
        <w:shd w:val="clear" w:color="auto" w:fill="FFFFFF"/>
        <w:spacing w:after="0" w:line="240" w:lineRule="auto"/>
        <w:ind w:left="3828" w:right="57" w:firstLine="720"/>
        <w:jc w:val="both"/>
        <w:rPr>
          <w:rFonts w:ascii="Times New Roman" w:hAnsi="Times New Roman" w:cs="Times New Roman"/>
          <w:color w:val="000000" w:themeColor="text1"/>
        </w:rPr>
      </w:pPr>
    </w:p>
    <w:p w:rsidR="00CA2EFF" w:rsidRDefault="00CA2EFF" w:rsidP="00CA2EFF">
      <w:pPr>
        <w:shd w:val="clear" w:color="auto" w:fill="FFFFFF"/>
        <w:spacing w:after="0" w:line="240" w:lineRule="auto"/>
        <w:ind w:left="3828" w:right="57" w:firstLine="720"/>
        <w:jc w:val="both"/>
        <w:rPr>
          <w:rFonts w:ascii="Times New Roman" w:hAnsi="Times New Roman" w:cs="Times New Roman"/>
          <w:color w:val="000000" w:themeColor="text1"/>
        </w:rPr>
      </w:pPr>
    </w:p>
    <w:p w:rsidR="00CA2EFF" w:rsidRDefault="00CA2EFF" w:rsidP="00CA2EFF">
      <w:pPr>
        <w:shd w:val="clear" w:color="auto" w:fill="FFFFFF"/>
        <w:spacing w:after="0" w:line="240" w:lineRule="auto"/>
        <w:ind w:left="3828" w:right="57" w:firstLine="720"/>
        <w:jc w:val="both"/>
        <w:rPr>
          <w:rFonts w:ascii="Times New Roman" w:hAnsi="Times New Roman" w:cs="Times New Roman"/>
          <w:color w:val="000000" w:themeColor="text1"/>
        </w:rPr>
      </w:pPr>
      <w:r>
        <w:rPr>
          <w:rFonts w:ascii="Times New Roman" w:hAnsi="Times New Roman" w:cs="Times New Roman"/>
          <w:color w:val="000000" w:themeColor="text1"/>
        </w:rPr>
        <w:t xml:space="preserve">Dr. </w:t>
      </w:r>
      <w:r>
        <w:rPr>
          <w:rFonts w:ascii="Times New Roman" w:hAnsi="Times New Roman" w:cs="Times New Roman"/>
          <w:color w:val="000000" w:themeColor="text1"/>
        </w:rPr>
        <w:t>Rahmat Ramdhani, M.Sos.I</w:t>
      </w:r>
    </w:p>
    <w:p w:rsidR="00DA2CE6" w:rsidRDefault="00CA2EFF" w:rsidP="00CA2EFF">
      <w:pPr>
        <w:spacing w:after="0" w:line="240" w:lineRule="auto"/>
        <w:ind w:left="2880"/>
        <w:jc w:val="center"/>
        <w:rPr>
          <w:b/>
          <w:bCs/>
        </w:rPr>
      </w:pPr>
      <w:r>
        <w:rPr>
          <w:rFonts w:ascii="Times New Roman" w:hAnsi="Times New Roman" w:cs="Times New Roman"/>
          <w:color w:val="000000" w:themeColor="text1"/>
        </w:rPr>
        <w:t xml:space="preserve">      </w:t>
      </w:r>
      <w:r>
        <w:rPr>
          <w:rFonts w:ascii="Times New Roman" w:hAnsi="Times New Roman" w:cs="Times New Roman"/>
          <w:color w:val="000000" w:themeColor="text1"/>
        </w:rPr>
        <w:t>NIP. 198306122009121006</w:t>
      </w:r>
    </w:p>
    <w:p w:rsidR="00DA2CE6" w:rsidRDefault="00DA2CE6" w:rsidP="00CB1536">
      <w:pPr>
        <w:spacing w:after="0" w:line="240" w:lineRule="auto"/>
        <w:jc w:val="center"/>
        <w:rPr>
          <w:b/>
          <w:bCs/>
        </w:rPr>
      </w:pPr>
    </w:p>
    <w:p w:rsidR="00DA2CE6" w:rsidRDefault="00DA2CE6" w:rsidP="00CB1536">
      <w:pPr>
        <w:spacing w:after="0" w:line="240" w:lineRule="auto"/>
        <w:jc w:val="center"/>
        <w:rPr>
          <w:b/>
          <w:bCs/>
        </w:rPr>
      </w:pPr>
    </w:p>
    <w:p w:rsidR="00DA2CE6" w:rsidRDefault="00DA2CE6" w:rsidP="00CB1536">
      <w:pPr>
        <w:spacing w:after="0" w:line="240" w:lineRule="auto"/>
        <w:jc w:val="center"/>
        <w:rPr>
          <w:b/>
          <w:bCs/>
        </w:rPr>
      </w:pPr>
    </w:p>
    <w:p w:rsidR="00DA2CE6" w:rsidRDefault="00DA2CE6" w:rsidP="00CB1536">
      <w:pPr>
        <w:spacing w:after="0" w:line="240" w:lineRule="auto"/>
        <w:jc w:val="center"/>
        <w:rPr>
          <w:b/>
          <w:bCs/>
        </w:rPr>
      </w:pPr>
    </w:p>
    <w:p w:rsidR="00DA2CE6" w:rsidRDefault="00DA2CE6" w:rsidP="00CB1536">
      <w:pPr>
        <w:spacing w:after="0" w:line="240" w:lineRule="auto"/>
        <w:jc w:val="center"/>
        <w:rPr>
          <w:b/>
          <w:bCs/>
        </w:rPr>
      </w:pPr>
    </w:p>
    <w:p w:rsidR="00DA2CE6" w:rsidRDefault="00DA2CE6" w:rsidP="00CB1536">
      <w:pPr>
        <w:spacing w:after="0" w:line="240" w:lineRule="auto"/>
        <w:jc w:val="center"/>
        <w:rPr>
          <w:b/>
          <w:bCs/>
        </w:rPr>
      </w:pPr>
    </w:p>
    <w:p w:rsidR="00DA2CE6" w:rsidRDefault="00DA2CE6" w:rsidP="00CB1536">
      <w:pPr>
        <w:spacing w:after="0" w:line="240" w:lineRule="auto"/>
        <w:jc w:val="center"/>
        <w:rPr>
          <w:b/>
          <w:bCs/>
        </w:rPr>
      </w:pPr>
    </w:p>
    <w:p w:rsidR="00DA2CE6" w:rsidRDefault="00DA2CE6" w:rsidP="00CB1536">
      <w:pPr>
        <w:spacing w:after="0" w:line="240" w:lineRule="auto"/>
        <w:jc w:val="center"/>
        <w:rPr>
          <w:b/>
          <w:bCs/>
        </w:rPr>
      </w:pPr>
    </w:p>
    <w:p w:rsidR="00DA2CE6" w:rsidRDefault="00DA2CE6" w:rsidP="00CB1536">
      <w:pPr>
        <w:spacing w:after="0" w:line="240" w:lineRule="auto"/>
        <w:jc w:val="center"/>
        <w:rPr>
          <w:b/>
          <w:bCs/>
        </w:rPr>
      </w:pPr>
    </w:p>
    <w:p w:rsidR="00DA2CE6" w:rsidRDefault="00DA2CE6" w:rsidP="00CB1536">
      <w:pPr>
        <w:spacing w:after="0" w:line="240" w:lineRule="auto"/>
        <w:jc w:val="center"/>
        <w:rPr>
          <w:b/>
          <w:bCs/>
        </w:rPr>
      </w:pPr>
    </w:p>
    <w:p w:rsidR="00DA2CE6" w:rsidRDefault="00DA2CE6" w:rsidP="00CB1536">
      <w:pPr>
        <w:spacing w:after="0" w:line="240" w:lineRule="auto"/>
        <w:jc w:val="center"/>
        <w:rPr>
          <w:b/>
          <w:bCs/>
        </w:rPr>
      </w:pPr>
    </w:p>
    <w:p w:rsidR="00DA2CE6" w:rsidRDefault="00DA2CE6" w:rsidP="00CB1536">
      <w:pPr>
        <w:spacing w:after="0" w:line="240" w:lineRule="auto"/>
        <w:jc w:val="center"/>
        <w:rPr>
          <w:b/>
          <w:bCs/>
        </w:rPr>
      </w:pPr>
    </w:p>
    <w:p w:rsidR="00CB1536" w:rsidRPr="00F0774E" w:rsidRDefault="00CB1536" w:rsidP="00CB1536">
      <w:pPr>
        <w:spacing w:after="0" w:line="240" w:lineRule="auto"/>
        <w:jc w:val="center"/>
        <w:rPr>
          <w:b/>
          <w:bCs/>
          <w:sz w:val="28"/>
        </w:rPr>
      </w:pPr>
      <w:r>
        <w:rPr>
          <w:b/>
          <w:bCs/>
        </w:rPr>
        <w:t xml:space="preserve">LEMBAGA </w:t>
      </w:r>
      <w:r w:rsidRPr="00320786">
        <w:rPr>
          <w:b/>
          <w:bCs/>
          <w:lang w:val="id-ID"/>
        </w:rPr>
        <w:t xml:space="preserve">PENELITIAN DAN PENGABDIAN KEPADA </w:t>
      </w:r>
      <w:proofErr w:type="gramStart"/>
      <w:r w:rsidRPr="00320786">
        <w:rPr>
          <w:b/>
          <w:bCs/>
          <w:lang w:val="id-ID"/>
        </w:rPr>
        <w:t>MASYARAKAT</w:t>
      </w:r>
      <w:r w:rsidRPr="00F0774E">
        <w:rPr>
          <w:b/>
          <w:bCs/>
          <w:sz w:val="28"/>
        </w:rPr>
        <w:t>(</w:t>
      </w:r>
      <w:proofErr w:type="gramEnd"/>
      <w:r w:rsidRPr="00F0774E">
        <w:rPr>
          <w:b/>
          <w:bCs/>
          <w:sz w:val="28"/>
        </w:rPr>
        <w:t>LPPM)</w:t>
      </w:r>
    </w:p>
    <w:p w:rsidR="0001271A" w:rsidRPr="0001271A" w:rsidRDefault="0001271A" w:rsidP="0001271A">
      <w:pPr>
        <w:spacing w:after="0" w:line="240" w:lineRule="auto"/>
        <w:jc w:val="center"/>
        <w:rPr>
          <w:b/>
          <w:bCs/>
          <w:lang w:val="id-ID"/>
        </w:rPr>
      </w:pPr>
      <w:r>
        <w:rPr>
          <w:b/>
          <w:bCs/>
          <w:lang w:val="id-ID"/>
        </w:rPr>
        <w:t>INSTITUT AGAMA ISLAM NEGERI BENGKULU</w:t>
      </w:r>
    </w:p>
    <w:p w:rsidR="00CB1536" w:rsidRPr="00320786" w:rsidRDefault="00CB1536" w:rsidP="00CB1536">
      <w:pPr>
        <w:spacing w:after="0" w:line="240" w:lineRule="auto"/>
        <w:jc w:val="center"/>
        <w:rPr>
          <w:b/>
          <w:bCs/>
          <w:lang w:val="id-ID"/>
        </w:rPr>
      </w:pPr>
    </w:p>
    <w:p w:rsidR="00320786" w:rsidRDefault="00850CA6" w:rsidP="00320786">
      <w:pPr>
        <w:jc w:val="both"/>
        <w:rPr>
          <w:rFonts w:asciiTheme="majorBidi" w:hAnsiTheme="majorBidi" w:cstheme="majorBidi"/>
          <w:b/>
          <w:bCs/>
        </w:rPr>
      </w:pPr>
      <w:r>
        <w:rPr>
          <w:noProof/>
        </w:rPr>
        <mc:AlternateContent>
          <mc:Choice Requires="wps">
            <w:drawing>
              <wp:anchor distT="4294967295" distB="4294967295" distL="114300" distR="114300" simplePos="0" relativeHeight="251661312" behindDoc="0" locked="0" layoutInCell="1" allowOverlap="1">
                <wp:simplePos x="0" y="0"/>
                <wp:positionH relativeFrom="column">
                  <wp:posOffset>-314960</wp:posOffset>
                </wp:positionH>
                <wp:positionV relativeFrom="paragraph">
                  <wp:posOffset>187959</wp:posOffset>
                </wp:positionV>
                <wp:extent cx="6162675" cy="0"/>
                <wp:effectExtent l="0" t="0" r="9525" b="19050"/>
                <wp:wrapNone/>
                <wp:docPr id="6"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162675"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id="Straight Connector 3" o:spid="_x0000_s1026" style="position:absolute;z-index:25166131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24.8pt,14.8pt" to="460.45pt,14.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" strokecolor="black [3213]" strokeweight="1pt">
                <v:stroke joinstyle="miter"/>
                <o:lock v:ext="edit" shapetype="f"/>
              </v:line>
            </w:pict>
          </mc:Fallback>
        </mc:AlternateContent>
      </w:r>
      <w:r>
        <w:rPr>
          <w:noProof/>
        </w:rPr>
        <mc:AlternateContent>
          <mc:Choice Requires="wps">
            <w:drawing>
              <wp:anchor distT="4294967295" distB="4294967295" distL="114300" distR="114300" simplePos="0" relativeHeight="251659264" behindDoc="0" locked="0" layoutInCell="1" allowOverlap="1">
                <wp:simplePos x="0" y="0"/>
                <wp:positionH relativeFrom="column">
                  <wp:posOffset>-324485</wp:posOffset>
                </wp:positionH>
                <wp:positionV relativeFrom="paragraph">
                  <wp:posOffset>140334</wp:posOffset>
                </wp:positionV>
                <wp:extent cx="6162675" cy="0"/>
                <wp:effectExtent l="0" t="19050" r="9525" b="19050"/>
                <wp:wrapNone/>
                <wp:docPr id="3"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162675" cy="0"/>
                        </a:xfrm>
                        <a:prstGeom prst="line">
                          <a:avLst/>
                        </a:prstGeom>
                        <a:ln w="2857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id="Straight Connector 2" o:spid="_x0000_s1026" style="position:absolute;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25.55pt,11.05pt" to="459.7pt,1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" strokecolor="black [3213]" strokeweight="2.25pt">
                <v:stroke joinstyle="miter"/>
                <o:lock v:ext="edit" shapetype="f"/>
              </v:line>
            </w:pict>
          </mc:Fallback>
        </mc:AlternateContent>
      </w:r>
    </w:p>
    <w:p w:rsidR="00A509CE" w:rsidRPr="00320786" w:rsidRDefault="00A509CE" w:rsidP="00320786">
      <w:pPr>
        <w:jc w:val="center"/>
        <w:rPr>
          <w:rFonts w:asciiTheme="majorBidi" w:hAnsiTheme="majorBidi" w:cstheme="majorBidi"/>
          <w:b/>
          <w:bCs/>
          <w:lang w:val="id-ID"/>
        </w:rPr>
      </w:pPr>
      <w:r w:rsidRPr="00320786">
        <w:rPr>
          <w:rFonts w:asciiTheme="majorBidi" w:hAnsiTheme="majorBidi" w:cstheme="majorBidi"/>
          <w:b/>
          <w:bCs/>
          <w:lang w:val="id-ID"/>
        </w:rPr>
        <w:t>LOG BOOK PENELITIAN</w:t>
      </w:r>
      <w:r w:rsidR="00512B02">
        <w:rPr>
          <w:rFonts w:asciiTheme="majorBidi" w:hAnsiTheme="majorBidi" w:cstheme="majorBidi"/>
          <w:b/>
          <w:bCs/>
        </w:rPr>
        <w:t>/PENGABDIAN</w:t>
      </w:r>
      <w:r w:rsidRPr="00320786">
        <w:rPr>
          <w:rFonts w:asciiTheme="majorBidi" w:hAnsiTheme="majorBidi" w:cstheme="majorBidi"/>
          <w:b/>
          <w:bCs/>
          <w:lang w:val="id-ID"/>
        </w:rPr>
        <w:t xml:space="preserve"> (</w:t>
      </w:r>
      <w:r w:rsidR="00BC32BD">
        <w:rPr>
          <w:rFonts w:asciiTheme="majorBidi" w:hAnsiTheme="majorBidi" w:cstheme="majorBidi"/>
          <w:b/>
          <w:bCs/>
        </w:rPr>
        <w:t>100</w:t>
      </w:r>
      <w:r w:rsidRPr="00320786">
        <w:rPr>
          <w:rFonts w:asciiTheme="majorBidi" w:hAnsiTheme="majorBidi" w:cstheme="majorBidi"/>
          <w:b/>
          <w:bCs/>
          <w:lang w:val="id-ID"/>
        </w:rPr>
        <w:t>%)</w:t>
      </w:r>
    </w:p>
    <w:tbl>
      <w:tblPr>
        <w:tblStyle w:val="TableGrid"/>
        <w:tblW w:w="9787" w:type="dxa"/>
        <w:jc w:val="center"/>
        <w:tblLook w:val="04A0" w:firstRow="1" w:lastRow="0" w:firstColumn="1" w:lastColumn="0" w:noHBand="0" w:noVBand="1"/>
      </w:tblPr>
      <w:tblGrid>
        <w:gridCol w:w="485"/>
        <w:gridCol w:w="1432"/>
        <w:gridCol w:w="3402"/>
        <w:gridCol w:w="2693"/>
        <w:gridCol w:w="1775"/>
      </w:tblGrid>
      <w:tr w:rsidR="00320786" w:rsidRPr="00AE4216" w:rsidTr="00A971FB">
        <w:trPr>
          <w:trHeight w:val="242"/>
          <w:jc w:val="center"/>
        </w:trPr>
        <w:tc>
          <w:tcPr>
            <w:tcW w:w="485" w:type="dxa"/>
          </w:tcPr>
          <w:p w:rsidR="00320786" w:rsidRPr="00564E25" w:rsidRDefault="00320786" w:rsidP="00CC2473">
            <w:pPr>
              <w:jc w:val="center"/>
              <w:rPr>
                <w:rFonts w:asciiTheme="majorBidi" w:hAnsiTheme="majorBidi" w:cstheme="majorBidi"/>
                <w:b/>
                <w:bCs/>
                <w:sz w:val="22"/>
                <w:szCs w:val="22"/>
                <w:lang w:val="id-ID"/>
              </w:rPr>
            </w:pPr>
            <w:r w:rsidRPr="00564E25">
              <w:rPr>
                <w:rFonts w:asciiTheme="majorBidi" w:hAnsiTheme="majorBidi" w:cstheme="majorBidi"/>
                <w:b/>
                <w:bCs/>
                <w:sz w:val="22"/>
                <w:szCs w:val="22"/>
                <w:lang w:val="id-ID"/>
              </w:rPr>
              <w:t>No</w:t>
            </w:r>
          </w:p>
        </w:tc>
        <w:tc>
          <w:tcPr>
            <w:tcW w:w="1432" w:type="dxa"/>
          </w:tcPr>
          <w:p w:rsidR="00320786" w:rsidRPr="00A971FB" w:rsidRDefault="00A971FB" w:rsidP="00CC2473">
            <w:pPr>
              <w:jc w:val="center"/>
              <w:rPr>
                <w:rFonts w:asciiTheme="majorBidi" w:hAnsiTheme="majorBidi" w:cstheme="majorBidi"/>
                <w:b/>
                <w:bCs/>
                <w:sz w:val="22"/>
                <w:szCs w:val="22"/>
              </w:rPr>
            </w:pPr>
            <w:r>
              <w:rPr>
                <w:rFonts w:asciiTheme="majorBidi" w:hAnsiTheme="majorBidi" w:cstheme="majorBidi"/>
                <w:b/>
                <w:bCs/>
                <w:sz w:val="22"/>
                <w:szCs w:val="22"/>
              </w:rPr>
              <w:t xml:space="preserve">Waktu </w:t>
            </w:r>
          </w:p>
        </w:tc>
        <w:tc>
          <w:tcPr>
            <w:tcW w:w="3402" w:type="dxa"/>
          </w:tcPr>
          <w:p w:rsidR="00320786" w:rsidRPr="00564E25" w:rsidRDefault="00320786" w:rsidP="00CC2473">
            <w:pPr>
              <w:jc w:val="center"/>
              <w:rPr>
                <w:rFonts w:asciiTheme="majorBidi" w:hAnsiTheme="majorBidi" w:cstheme="majorBidi"/>
                <w:b/>
                <w:bCs/>
                <w:sz w:val="22"/>
                <w:szCs w:val="22"/>
                <w:lang w:val="id-ID"/>
              </w:rPr>
            </w:pPr>
            <w:r w:rsidRPr="00564E25">
              <w:rPr>
                <w:rFonts w:asciiTheme="majorBidi" w:hAnsiTheme="majorBidi" w:cstheme="majorBidi"/>
                <w:b/>
                <w:bCs/>
                <w:sz w:val="22"/>
                <w:szCs w:val="22"/>
                <w:lang w:val="id-ID"/>
              </w:rPr>
              <w:t>Kegiatan</w:t>
            </w:r>
          </w:p>
        </w:tc>
        <w:tc>
          <w:tcPr>
            <w:tcW w:w="2693" w:type="dxa"/>
          </w:tcPr>
          <w:p w:rsidR="00320786" w:rsidRPr="00564E25" w:rsidRDefault="00320786" w:rsidP="00CC2473">
            <w:pPr>
              <w:jc w:val="center"/>
              <w:rPr>
                <w:rFonts w:asciiTheme="majorBidi" w:hAnsiTheme="majorBidi" w:cstheme="majorBidi"/>
                <w:b/>
                <w:bCs/>
                <w:sz w:val="22"/>
                <w:szCs w:val="22"/>
                <w:lang w:val="id-ID"/>
              </w:rPr>
            </w:pPr>
            <w:r w:rsidRPr="00564E25">
              <w:rPr>
                <w:rFonts w:asciiTheme="majorBidi" w:hAnsiTheme="majorBidi" w:cstheme="majorBidi"/>
                <w:b/>
                <w:bCs/>
                <w:sz w:val="22"/>
                <w:szCs w:val="22"/>
                <w:lang w:val="id-ID"/>
              </w:rPr>
              <w:t>Catatan Kemajuan</w:t>
            </w:r>
          </w:p>
        </w:tc>
        <w:tc>
          <w:tcPr>
            <w:tcW w:w="1775" w:type="dxa"/>
          </w:tcPr>
          <w:p w:rsidR="00320786" w:rsidRPr="00564E25" w:rsidRDefault="00320786" w:rsidP="00CC2473">
            <w:pPr>
              <w:jc w:val="center"/>
              <w:rPr>
                <w:rFonts w:asciiTheme="majorBidi" w:hAnsiTheme="majorBidi" w:cstheme="majorBidi"/>
                <w:b/>
                <w:bCs/>
                <w:sz w:val="22"/>
                <w:szCs w:val="22"/>
                <w:lang w:val="id-ID"/>
              </w:rPr>
            </w:pPr>
            <w:r w:rsidRPr="00564E25">
              <w:rPr>
                <w:rFonts w:asciiTheme="majorBidi" w:hAnsiTheme="majorBidi" w:cstheme="majorBidi"/>
                <w:b/>
                <w:bCs/>
                <w:sz w:val="22"/>
                <w:szCs w:val="22"/>
                <w:lang w:val="id-ID"/>
              </w:rPr>
              <w:t>Kendala</w:t>
            </w:r>
          </w:p>
        </w:tc>
      </w:tr>
      <w:tr w:rsidR="00320786" w:rsidRPr="00AE4216" w:rsidTr="00A971FB">
        <w:trPr>
          <w:trHeight w:val="228"/>
          <w:jc w:val="center"/>
        </w:trPr>
        <w:tc>
          <w:tcPr>
            <w:tcW w:w="485" w:type="dxa"/>
          </w:tcPr>
          <w:p w:rsidR="00320786" w:rsidRPr="00564E25" w:rsidRDefault="00320786" w:rsidP="00CC2473">
            <w:pPr>
              <w:rPr>
                <w:rFonts w:asciiTheme="majorBidi" w:hAnsiTheme="majorBidi" w:cstheme="majorBidi"/>
                <w:sz w:val="22"/>
                <w:szCs w:val="22"/>
              </w:rPr>
            </w:pPr>
            <w:r w:rsidRPr="00564E25">
              <w:rPr>
                <w:rFonts w:asciiTheme="majorBidi" w:hAnsiTheme="majorBidi" w:cstheme="majorBidi"/>
                <w:sz w:val="22"/>
                <w:szCs w:val="22"/>
              </w:rPr>
              <w:t>1</w:t>
            </w:r>
          </w:p>
        </w:tc>
        <w:tc>
          <w:tcPr>
            <w:tcW w:w="1432" w:type="dxa"/>
          </w:tcPr>
          <w:p w:rsidR="00320786" w:rsidRPr="00564E25" w:rsidRDefault="00F43488" w:rsidP="00CC2473">
            <w:pPr>
              <w:jc w:val="both"/>
              <w:rPr>
                <w:rFonts w:asciiTheme="majorBidi" w:hAnsiTheme="majorBidi" w:cstheme="majorBidi"/>
                <w:sz w:val="22"/>
                <w:szCs w:val="22"/>
              </w:rPr>
            </w:pPr>
            <w:r>
              <w:rPr>
                <w:rFonts w:asciiTheme="majorBidi" w:hAnsiTheme="majorBidi" w:cstheme="majorBidi"/>
                <w:sz w:val="22"/>
                <w:szCs w:val="22"/>
              </w:rPr>
              <w:t>25 Maret 2021</w:t>
            </w:r>
          </w:p>
        </w:tc>
        <w:tc>
          <w:tcPr>
            <w:tcW w:w="3402" w:type="dxa"/>
          </w:tcPr>
          <w:p w:rsidR="00320786" w:rsidRPr="00A971FB" w:rsidRDefault="00A971FB" w:rsidP="00A971FB">
            <w:pPr>
              <w:jc w:val="both"/>
              <w:rPr>
                <w:rFonts w:asciiTheme="majorBidi" w:hAnsiTheme="majorBidi" w:cstheme="majorBidi"/>
                <w:sz w:val="22"/>
                <w:szCs w:val="22"/>
              </w:rPr>
            </w:pPr>
            <w:r w:rsidRPr="00134082">
              <w:rPr>
                <w:rFonts w:ascii="Times New Roman" w:hAnsi="Times New Roman" w:cs="Times New Roman"/>
              </w:rPr>
              <w:t>Penandatanganan naskah perjanjian kerjasama, penerimaan buku panduan penelitian</w:t>
            </w:r>
          </w:p>
        </w:tc>
        <w:tc>
          <w:tcPr>
            <w:tcW w:w="2693" w:type="dxa"/>
          </w:tcPr>
          <w:p w:rsidR="00320786" w:rsidRPr="00564E25" w:rsidRDefault="00F43488" w:rsidP="00CC2473">
            <w:pPr>
              <w:jc w:val="both"/>
              <w:rPr>
                <w:rFonts w:asciiTheme="majorBidi" w:hAnsiTheme="majorBidi" w:cstheme="majorBidi"/>
                <w:sz w:val="22"/>
                <w:szCs w:val="22"/>
              </w:rPr>
            </w:pPr>
            <w:r>
              <w:rPr>
                <w:rFonts w:asciiTheme="majorBidi" w:hAnsiTheme="majorBidi" w:cstheme="majorBidi"/>
                <w:sz w:val="22"/>
                <w:szCs w:val="22"/>
              </w:rPr>
              <w:t>Peneliti memiliki dasar hukum dalam melaksanakan rangkaian penerbitan buku</w:t>
            </w:r>
          </w:p>
        </w:tc>
        <w:tc>
          <w:tcPr>
            <w:tcW w:w="1775" w:type="dxa"/>
          </w:tcPr>
          <w:p w:rsidR="00320786" w:rsidRPr="00F43488" w:rsidRDefault="00F43488" w:rsidP="00CC2473">
            <w:pPr>
              <w:jc w:val="both"/>
              <w:rPr>
                <w:rFonts w:asciiTheme="majorBidi" w:hAnsiTheme="majorBidi" w:cstheme="majorBidi"/>
                <w:sz w:val="22"/>
                <w:szCs w:val="22"/>
              </w:rPr>
            </w:pPr>
            <w:r>
              <w:rPr>
                <w:rFonts w:asciiTheme="majorBidi" w:hAnsiTheme="majorBidi" w:cstheme="majorBidi"/>
                <w:sz w:val="22"/>
                <w:szCs w:val="22"/>
              </w:rPr>
              <w:t>Tidak ada</w:t>
            </w:r>
          </w:p>
        </w:tc>
      </w:tr>
      <w:tr w:rsidR="00F43488" w:rsidRPr="00AE4216" w:rsidTr="00A971FB">
        <w:trPr>
          <w:trHeight w:val="242"/>
          <w:jc w:val="center"/>
        </w:trPr>
        <w:tc>
          <w:tcPr>
            <w:tcW w:w="485" w:type="dxa"/>
          </w:tcPr>
          <w:p w:rsidR="00F43488" w:rsidRPr="00564E25" w:rsidRDefault="00F43488" w:rsidP="00CC2473">
            <w:pPr>
              <w:rPr>
                <w:rFonts w:asciiTheme="majorBidi" w:hAnsiTheme="majorBidi" w:cstheme="majorBidi"/>
                <w:sz w:val="22"/>
                <w:szCs w:val="22"/>
              </w:rPr>
            </w:pPr>
            <w:r w:rsidRPr="00564E25">
              <w:rPr>
                <w:rFonts w:asciiTheme="majorBidi" w:hAnsiTheme="majorBidi" w:cstheme="majorBidi"/>
                <w:sz w:val="22"/>
                <w:szCs w:val="22"/>
              </w:rPr>
              <w:t>2</w:t>
            </w:r>
          </w:p>
        </w:tc>
        <w:tc>
          <w:tcPr>
            <w:tcW w:w="1432" w:type="dxa"/>
          </w:tcPr>
          <w:p w:rsidR="00F43488" w:rsidRPr="00564E25" w:rsidRDefault="00F43488" w:rsidP="00CC2473">
            <w:pPr>
              <w:jc w:val="both"/>
              <w:rPr>
                <w:rFonts w:asciiTheme="majorBidi" w:hAnsiTheme="majorBidi" w:cstheme="majorBidi"/>
                <w:sz w:val="22"/>
                <w:szCs w:val="22"/>
              </w:rPr>
            </w:pPr>
            <w:r>
              <w:rPr>
                <w:rFonts w:asciiTheme="majorBidi" w:hAnsiTheme="majorBidi" w:cstheme="majorBidi"/>
                <w:sz w:val="22"/>
                <w:szCs w:val="22"/>
              </w:rPr>
              <w:t>02-04 April 2021</w:t>
            </w:r>
          </w:p>
        </w:tc>
        <w:tc>
          <w:tcPr>
            <w:tcW w:w="3402" w:type="dxa"/>
          </w:tcPr>
          <w:p w:rsidR="00F43488" w:rsidRPr="00564E25" w:rsidRDefault="00F43488" w:rsidP="00CC2473">
            <w:pPr>
              <w:jc w:val="both"/>
              <w:rPr>
                <w:rFonts w:asciiTheme="majorBidi" w:hAnsiTheme="majorBidi" w:cstheme="majorBidi"/>
                <w:sz w:val="22"/>
                <w:szCs w:val="22"/>
                <w:lang w:val="id-ID"/>
              </w:rPr>
            </w:pPr>
            <w:r w:rsidRPr="00134082">
              <w:rPr>
                <w:rFonts w:ascii="Times New Roman" w:hAnsi="Times New Roman" w:cs="Times New Roman"/>
              </w:rPr>
              <w:t>Diskusi teman sejawat untuk penyusunan daftar isi buku</w:t>
            </w:r>
          </w:p>
        </w:tc>
        <w:tc>
          <w:tcPr>
            <w:tcW w:w="2693" w:type="dxa"/>
          </w:tcPr>
          <w:p w:rsidR="00F43488" w:rsidRPr="00F43488" w:rsidRDefault="00F43488" w:rsidP="00CC2473">
            <w:pPr>
              <w:jc w:val="both"/>
              <w:rPr>
                <w:rFonts w:asciiTheme="majorBidi" w:hAnsiTheme="majorBidi" w:cstheme="majorBidi"/>
                <w:sz w:val="22"/>
                <w:szCs w:val="22"/>
              </w:rPr>
            </w:pPr>
            <w:r>
              <w:rPr>
                <w:rFonts w:asciiTheme="majorBidi" w:hAnsiTheme="majorBidi" w:cstheme="majorBidi"/>
                <w:sz w:val="22"/>
                <w:szCs w:val="22"/>
              </w:rPr>
              <w:t>Peneliti mendapatkan feed beck berupa masukan dan saran dalam penyempurnaan isi buku</w:t>
            </w:r>
          </w:p>
        </w:tc>
        <w:tc>
          <w:tcPr>
            <w:tcW w:w="1775" w:type="dxa"/>
          </w:tcPr>
          <w:p w:rsidR="00F43488" w:rsidRDefault="00F43488">
            <w:r w:rsidRPr="00000CA1">
              <w:rPr>
                <w:rFonts w:asciiTheme="majorBidi" w:hAnsiTheme="majorBidi" w:cstheme="majorBidi"/>
                <w:sz w:val="22"/>
                <w:szCs w:val="22"/>
              </w:rPr>
              <w:t>Tidak ada</w:t>
            </w:r>
          </w:p>
        </w:tc>
      </w:tr>
      <w:tr w:rsidR="00F43488" w:rsidRPr="00AE4216" w:rsidTr="00A971FB">
        <w:trPr>
          <w:trHeight w:val="282"/>
          <w:jc w:val="center"/>
        </w:trPr>
        <w:tc>
          <w:tcPr>
            <w:tcW w:w="485" w:type="dxa"/>
          </w:tcPr>
          <w:p w:rsidR="00F43488" w:rsidRPr="00564E25" w:rsidRDefault="00F43488" w:rsidP="00CC2473">
            <w:pPr>
              <w:rPr>
                <w:rFonts w:asciiTheme="majorBidi" w:hAnsiTheme="majorBidi" w:cstheme="majorBidi"/>
                <w:sz w:val="22"/>
                <w:szCs w:val="22"/>
              </w:rPr>
            </w:pPr>
            <w:r w:rsidRPr="00564E25">
              <w:rPr>
                <w:rFonts w:asciiTheme="majorBidi" w:hAnsiTheme="majorBidi" w:cstheme="majorBidi"/>
                <w:sz w:val="22"/>
                <w:szCs w:val="22"/>
              </w:rPr>
              <w:t>3</w:t>
            </w:r>
          </w:p>
        </w:tc>
        <w:tc>
          <w:tcPr>
            <w:tcW w:w="1432" w:type="dxa"/>
          </w:tcPr>
          <w:p w:rsidR="00F43488" w:rsidRPr="00564E25" w:rsidRDefault="00F43488" w:rsidP="00CC2473">
            <w:pPr>
              <w:jc w:val="both"/>
              <w:rPr>
                <w:rFonts w:asciiTheme="majorBidi" w:hAnsiTheme="majorBidi" w:cstheme="majorBidi"/>
                <w:color w:val="000000"/>
                <w:sz w:val="22"/>
                <w:szCs w:val="22"/>
              </w:rPr>
            </w:pPr>
            <w:r>
              <w:rPr>
                <w:rFonts w:asciiTheme="majorBidi" w:hAnsiTheme="majorBidi" w:cstheme="majorBidi"/>
                <w:color w:val="000000"/>
                <w:sz w:val="22"/>
                <w:szCs w:val="22"/>
              </w:rPr>
              <w:t>03 Mei 2021</w:t>
            </w:r>
          </w:p>
        </w:tc>
        <w:tc>
          <w:tcPr>
            <w:tcW w:w="3402" w:type="dxa"/>
          </w:tcPr>
          <w:p w:rsidR="00F43488" w:rsidRPr="00564E25" w:rsidRDefault="00F43488" w:rsidP="00CC2473">
            <w:pPr>
              <w:jc w:val="both"/>
              <w:rPr>
                <w:rFonts w:asciiTheme="majorBidi" w:hAnsiTheme="majorBidi" w:cstheme="majorBidi"/>
                <w:sz w:val="22"/>
                <w:szCs w:val="22"/>
              </w:rPr>
            </w:pPr>
            <w:r w:rsidRPr="00134082">
              <w:rPr>
                <w:rFonts w:ascii="Times New Roman" w:hAnsi="Times New Roman" w:cs="Times New Roman"/>
              </w:rPr>
              <w:t>Studi literature ke Perpustakaan daerah untuk melengkapi data penelitian berkaitan dengan materi Agama dan masyarakat</w:t>
            </w:r>
          </w:p>
        </w:tc>
        <w:tc>
          <w:tcPr>
            <w:tcW w:w="2693" w:type="dxa"/>
          </w:tcPr>
          <w:p w:rsidR="00F43488" w:rsidRPr="00564E25" w:rsidRDefault="00F43488" w:rsidP="00CC2473">
            <w:pPr>
              <w:jc w:val="both"/>
              <w:rPr>
                <w:rFonts w:asciiTheme="majorBidi" w:hAnsiTheme="majorBidi" w:cstheme="majorBidi"/>
                <w:sz w:val="22"/>
                <w:szCs w:val="22"/>
              </w:rPr>
            </w:pPr>
            <w:r>
              <w:rPr>
                <w:rFonts w:asciiTheme="majorBidi" w:hAnsiTheme="majorBidi" w:cstheme="majorBidi"/>
                <w:sz w:val="22"/>
                <w:szCs w:val="22"/>
              </w:rPr>
              <w:t>Peneliti mendapatkan referensi yang factual untuk melengkapi dan menyempurnakan sumber rujukan</w:t>
            </w:r>
          </w:p>
        </w:tc>
        <w:tc>
          <w:tcPr>
            <w:tcW w:w="1775" w:type="dxa"/>
          </w:tcPr>
          <w:p w:rsidR="00F43488" w:rsidRDefault="00F43488">
            <w:r w:rsidRPr="00000CA1">
              <w:rPr>
                <w:rFonts w:asciiTheme="majorBidi" w:hAnsiTheme="majorBidi" w:cstheme="majorBidi"/>
                <w:sz w:val="22"/>
                <w:szCs w:val="22"/>
              </w:rPr>
              <w:t>Tidak ada</w:t>
            </w:r>
          </w:p>
        </w:tc>
      </w:tr>
      <w:tr w:rsidR="00F43488" w:rsidRPr="00AE4216" w:rsidTr="00A971FB">
        <w:trPr>
          <w:trHeight w:val="233"/>
          <w:jc w:val="center"/>
        </w:trPr>
        <w:tc>
          <w:tcPr>
            <w:tcW w:w="485" w:type="dxa"/>
          </w:tcPr>
          <w:p w:rsidR="00F43488" w:rsidRPr="00564E25" w:rsidRDefault="00F43488" w:rsidP="00CC2473">
            <w:pPr>
              <w:rPr>
                <w:rFonts w:asciiTheme="majorBidi" w:hAnsiTheme="majorBidi" w:cstheme="majorBidi"/>
                <w:sz w:val="22"/>
                <w:szCs w:val="22"/>
              </w:rPr>
            </w:pPr>
            <w:r w:rsidRPr="00564E25">
              <w:rPr>
                <w:rFonts w:asciiTheme="majorBidi" w:hAnsiTheme="majorBidi" w:cstheme="majorBidi"/>
                <w:sz w:val="22"/>
                <w:szCs w:val="22"/>
              </w:rPr>
              <w:t>4</w:t>
            </w:r>
          </w:p>
        </w:tc>
        <w:tc>
          <w:tcPr>
            <w:tcW w:w="1432" w:type="dxa"/>
          </w:tcPr>
          <w:p w:rsidR="00F43488" w:rsidRPr="00564E25" w:rsidRDefault="00F43488" w:rsidP="00CC2473">
            <w:pPr>
              <w:jc w:val="both"/>
              <w:rPr>
                <w:rFonts w:asciiTheme="majorBidi" w:hAnsiTheme="majorBidi" w:cstheme="majorBidi"/>
                <w:color w:val="000000"/>
                <w:sz w:val="22"/>
                <w:szCs w:val="22"/>
              </w:rPr>
            </w:pPr>
            <w:r>
              <w:rPr>
                <w:rFonts w:asciiTheme="majorBidi" w:hAnsiTheme="majorBidi" w:cstheme="majorBidi"/>
                <w:color w:val="000000"/>
                <w:sz w:val="22"/>
                <w:szCs w:val="22"/>
              </w:rPr>
              <w:t>04 Mei 2021</w:t>
            </w:r>
          </w:p>
        </w:tc>
        <w:tc>
          <w:tcPr>
            <w:tcW w:w="3402" w:type="dxa"/>
          </w:tcPr>
          <w:p w:rsidR="00F43488" w:rsidRPr="00564E25" w:rsidRDefault="00F43488" w:rsidP="00CC2473">
            <w:pPr>
              <w:jc w:val="both"/>
              <w:rPr>
                <w:rFonts w:asciiTheme="majorBidi" w:hAnsiTheme="majorBidi" w:cstheme="majorBidi"/>
                <w:sz w:val="22"/>
                <w:szCs w:val="22"/>
              </w:rPr>
            </w:pPr>
            <w:r w:rsidRPr="00134082">
              <w:rPr>
                <w:rFonts w:ascii="Times New Roman" w:hAnsi="Times New Roman" w:cs="Times New Roman"/>
              </w:rPr>
              <w:t>Studi literature ke Perpustakaan UNIB untuk melengkapi data penelitian berkaitan d</w:t>
            </w:r>
            <w:r>
              <w:rPr>
                <w:rFonts w:ascii="Times New Roman" w:hAnsi="Times New Roman" w:cs="Times New Roman"/>
              </w:rPr>
              <w:t xml:space="preserve">engan materi Dakwah Dan Pemberdayaan </w:t>
            </w:r>
          </w:p>
        </w:tc>
        <w:tc>
          <w:tcPr>
            <w:tcW w:w="2693" w:type="dxa"/>
          </w:tcPr>
          <w:p w:rsidR="00F43488" w:rsidRPr="00564E25" w:rsidRDefault="00F43488" w:rsidP="00CC2473">
            <w:pPr>
              <w:jc w:val="both"/>
              <w:rPr>
                <w:rFonts w:asciiTheme="majorBidi" w:hAnsiTheme="majorBidi" w:cstheme="majorBidi"/>
                <w:sz w:val="22"/>
                <w:szCs w:val="22"/>
              </w:rPr>
            </w:pPr>
            <w:r>
              <w:rPr>
                <w:rFonts w:asciiTheme="majorBidi" w:hAnsiTheme="majorBidi" w:cstheme="majorBidi"/>
                <w:sz w:val="22"/>
                <w:szCs w:val="22"/>
              </w:rPr>
              <w:t>Peneliti mendapatkan referensi yang factual untuk melengkapi dan menyempurnakan sumber rujukan</w:t>
            </w:r>
          </w:p>
        </w:tc>
        <w:tc>
          <w:tcPr>
            <w:tcW w:w="1775" w:type="dxa"/>
          </w:tcPr>
          <w:p w:rsidR="00F43488" w:rsidRDefault="00F43488">
            <w:r w:rsidRPr="00000CA1">
              <w:rPr>
                <w:rFonts w:asciiTheme="majorBidi" w:hAnsiTheme="majorBidi" w:cstheme="majorBidi"/>
                <w:sz w:val="22"/>
                <w:szCs w:val="22"/>
              </w:rPr>
              <w:t>Tidak ada</w:t>
            </w:r>
          </w:p>
        </w:tc>
      </w:tr>
      <w:tr w:rsidR="00320786" w:rsidRPr="00AE4216" w:rsidTr="00A971FB">
        <w:trPr>
          <w:trHeight w:val="255"/>
          <w:jc w:val="center"/>
        </w:trPr>
        <w:tc>
          <w:tcPr>
            <w:tcW w:w="485" w:type="dxa"/>
          </w:tcPr>
          <w:p w:rsidR="00320786" w:rsidRPr="00564E25" w:rsidRDefault="00320786" w:rsidP="00CC2473">
            <w:pPr>
              <w:rPr>
                <w:rFonts w:asciiTheme="majorBidi" w:hAnsiTheme="majorBidi" w:cstheme="majorBidi"/>
                <w:sz w:val="22"/>
                <w:szCs w:val="22"/>
              </w:rPr>
            </w:pPr>
            <w:r w:rsidRPr="00564E25">
              <w:rPr>
                <w:rFonts w:asciiTheme="majorBidi" w:hAnsiTheme="majorBidi" w:cstheme="majorBidi"/>
                <w:sz w:val="22"/>
                <w:szCs w:val="22"/>
              </w:rPr>
              <w:t>5</w:t>
            </w:r>
          </w:p>
        </w:tc>
        <w:tc>
          <w:tcPr>
            <w:tcW w:w="1432" w:type="dxa"/>
          </w:tcPr>
          <w:p w:rsidR="00320786" w:rsidRPr="00564E25" w:rsidRDefault="00F43488" w:rsidP="00CC2473">
            <w:pPr>
              <w:jc w:val="both"/>
              <w:rPr>
                <w:rFonts w:asciiTheme="majorBidi" w:hAnsiTheme="majorBidi" w:cstheme="majorBidi"/>
                <w:color w:val="000000"/>
                <w:sz w:val="22"/>
                <w:szCs w:val="22"/>
              </w:rPr>
            </w:pPr>
            <w:r>
              <w:rPr>
                <w:rFonts w:asciiTheme="majorBidi" w:hAnsiTheme="majorBidi" w:cstheme="majorBidi"/>
                <w:color w:val="000000"/>
                <w:sz w:val="22"/>
                <w:szCs w:val="22"/>
              </w:rPr>
              <w:t>28 Mei 2021</w:t>
            </w:r>
          </w:p>
        </w:tc>
        <w:tc>
          <w:tcPr>
            <w:tcW w:w="3402" w:type="dxa"/>
          </w:tcPr>
          <w:p w:rsidR="00320786" w:rsidRPr="00A971FB" w:rsidRDefault="00A971FB" w:rsidP="00A971FB">
            <w:pPr>
              <w:shd w:val="clear" w:color="auto" w:fill="FFFFFF" w:themeFill="background1"/>
              <w:jc w:val="both"/>
              <w:rPr>
                <w:rFonts w:ascii="Times New Roman" w:hAnsi="Times New Roman" w:cs="Times New Roman"/>
                <w:color w:val="000000"/>
              </w:rPr>
            </w:pPr>
            <w:r w:rsidRPr="00134082">
              <w:rPr>
                <w:rFonts w:ascii="Times New Roman" w:hAnsi="Times New Roman" w:cs="Times New Roman"/>
                <w:color w:val="000000"/>
              </w:rPr>
              <w:t xml:space="preserve">Studi literature ke Perpustakaan UIN </w:t>
            </w:r>
            <w:r>
              <w:rPr>
                <w:rFonts w:ascii="Times New Roman" w:hAnsi="Times New Roman" w:cs="Times New Roman"/>
                <w:color w:val="000000"/>
              </w:rPr>
              <w:t>Sunan Gunung Djati Bandung</w:t>
            </w:r>
            <w:r w:rsidRPr="00134082">
              <w:rPr>
                <w:rFonts w:ascii="Times New Roman" w:hAnsi="Times New Roman" w:cs="Times New Roman"/>
                <w:color w:val="000000"/>
              </w:rPr>
              <w:t xml:space="preserve"> untuk melengkapi data penelitian berkaitan dengan materi </w:t>
            </w:r>
            <w:r>
              <w:rPr>
                <w:rFonts w:ascii="Times New Roman" w:hAnsi="Times New Roman" w:cs="Times New Roman"/>
                <w:color w:val="000000"/>
              </w:rPr>
              <w:t>Para Da’I Migran dalam pemberdayaan masyarakat</w:t>
            </w:r>
          </w:p>
        </w:tc>
        <w:tc>
          <w:tcPr>
            <w:tcW w:w="2693" w:type="dxa"/>
          </w:tcPr>
          <w:p w:rsidR="00320786" w:rsidRPr="00564E25" w:rsidRDefault="00F43488" w:rsidP="00CC2473">
            <w:pPr>
              <w:jc w:val="both"/>
              <w:rPr>
                <w:rFonts w:asciiTheme="majorBidi" w:hAnsiTheme="majorBidi" w:cstheme="majorBidi"/>
                <w:sz w:val="22"/>
                <w:szCs w:val="22"/>
              </w:rPr>
            </w:pPr>
            <w:r>
              <w:rPr>
                <w:rFonts w:asciiTheme="majorBidi" w:hAnsiTheme="majorBidi" w:cstheme="majorBidi"/>
                <w:sz w:val="22"/>
                <w:szCs w:val="22"/>
              </w:rPr>
              <w:t>Peneliti mendapatkan referensi yang factual untuk melengkapi dan menyempurnakan sumber rujukan</w:t>
            </w:r>
          </w:p>
        </w:tc>
        <w:tc>
          <w:tcPr>
            <w:tcW w:w="1775" w:type="dxa"/>
          </w:tcPr>
          <w:p w:rsidR="00320786" w:rsidRPr="00564E25" w:rsidRDefault="00A971FB" w:rsidP="00CC2473">
            <w:pPr>
              <w:jc w:val="both"/>
              <w:rPr>
                <w:rFonts w:asciiTheme="majorBidi" w:hAnsiTheme="majorBidi" w:cstheme="majorBidi"/>
                <w:sz w:val="22"/>
                <w:szCs w:val="22"/>
              </w:rPr>
            </w:pPr>
            <w:r>
              <w:rPr>
                <w:rFonts w:asciiTheme="majorBidi" w:hAnsiTheme="majorBidi" w:cstheme="majorBidi"/>
                <w:sz w:val="22"/>
                <w:szCs w:val="22"/>
              </w:rPr>
              <w:t>Kondisi pandemic yang mengharuskan pelaksanaan dengan Prokes yang ketat</w:t>
            </w:r>
          </w:p>
        </w:tc>
      </w:tr>
      <w:tr w:rsidR="00320786" w:rsidRPr="00AE4216" w:rsidTr="00A971FB">
        <w:trPr>
          <w:trHeight w:val="191"/>
          <w:jc w:val="center"/>
        </w:trPr>
        <w:tc>
          <w:tcPr>
            <w:tcW w:w="485" w:type="dxa"/>
          </w:tcPr>
          <w:p w:rsidR="00320786" w:rsidRPr="00564E25" w:rsidRDefault="00320786" w:rsidP="00CC2473">
            <w:pPr>
              <w:rPr>
                <w:rFonts w:asciiTheme="majorBidi" w:hAnsiTheme="majorBidi" w:cstheme="majorBidi"/>
                <w:sz w:val="22"/>
                <w:szCs w:val="22"/>
              </w:rPr>
            </w:pPr>
            <w:r w:rsidRPr="00564E25">
              <w:rPr>
                <w:rFonts w:asciiTheme="majorBidi" w:hAnsiTheme="majorBidi" w:cstheme="majorBidi"/>
                <w:sz w:val="22"/>
                <w:szCs w:val="22"/>
              </w:rPr>
              <w:t>6</w:t>
            </w:r>
          </w:p>
        </w:tc>
        <w:tc>
          <w:tcPr>
            <w:tcW w:w="1432" w:type="dxa"/>
          </w:tcPr>
          <w:p w:rsidR="00320786" w:rsidRPr="00564E25" w:rsidRDefault="00F43488" w:rsidP="00CC2473">
            <w:pPr>
              <w:jc w:val="both"/>
              <w:rPr>
                <w:rFonts w:asciiTheme="majorBidi" w:hAnsiTheme="majorBidi" w:cstheme="majorBidi"/>
                <w:color w:val="000000"/>
                <w:sz w:val="22"/>
                <w:szCs w:val="22"/>
              </w:rPr>
            </w:pPr>
            <w:r>
              <w:rPr>
                <w:rFonts w:asciiTheme="majorBidi" w:hAnsiTheme="majorBidi" w:cstheme="majorBidi"/>
                <w:color w:val="000000"/>
                <w:sz w:val="22"/>
                <w:szCs w:val="22"/>
              </w:rPr>
              <w:t>29 Mei 2021</w:t>
            </w:r>
          </w:p>
        </w:tc>
        <w:tc>
          <w:tcPr>
            <w:tcW w:w="3402" w:type="dxa"/>
          </w:tcPr>
          <w:p w:rsidR="00320786" w:rsidRPr="00564E25" w:rsidRDefault="00A971FB" w:rsidP="00A971FB">
            <w:pPr>
              <w:jc w:val="both"/>
              <w:rPr>
                <w:rFonts w:asciiTheme="majorBidi" w:hAnsiTheme="majorBidi" w:cstheme="majorBidi"/>
                <w:sz w:val="22"/>
                <w:szCs w:val="22"/>
              </w:rPr>
            </w:pPr>
            <w:r w:rsidRPr="00134082">
              <w:rPr>
                <w:rFonts w:ascii="Times New Roman" w:hAnsi="Times New Roman" w:cs="Times New Roman"/>
                <w:color w:val="000000"/>
              </w:rPr>
              <w:t xml:space="preserve">Studi literature ke Perpustakaan </w:t>
            </w:r>
            <w:r>
              <w:rPr>
                <w:rFonts w:ascii="Times New Roman" w:hAnsi="Times New Roman" w:cs="Times New Roman"/>
                <w:color w:val="000000"/>
              </w:rPr>
              <w:t>IAIN Syekh Nurjati Cirebon</w:t>
            </w:r>
            <w:r w:rsidRPr="00134082">
              <w:rPr>
                <w:rFonts w:ascii="Times New Roman" w:hAnsi="Times New Roman" w:cs="Times New Roman"/>
                <w:color w:val="000000"/>
              </w:rPr>
              <w:t xml:space="preserve"> untuk melengkapi data penelitian berkaitan dengan materi </w:t>
            </w:r>
            <w:r>
              <w:rPr>
                <w:rFonts w:ascii="Times New Roman" w:hAnsi="Times New Roman" w:cs="Times New Roman"/>
                <w:color w:val="000000"/>
              </w:rPr>
              <w:t>Para Da’I Migran dalam pemberdayaan masyarakat</w:t>
            </w:r>
          </w:p>
        </w:tc>
        <w:tc>
          <w:tcPr>
            <w:tcW w:w="2693" w:type="dxa"/>
          </w:tcPr>
          <w:p w:rsidR="00320786" w:rsidRPr="00564E25" w:rsidRDefault="00F43488" w:rsidP="00CC2473">
            <w:pPr>
              <w:jc w:val="both"/>
              <w:rPr>
                <w:rFonts w:asciiTheme="majorBidi" w:hAnsiTheme="majorBidi" w:cstheme="majorBidi"/>
                <w:sz w:val="22"/>
                <w:szCs w:val="22"/>
              </w:rPr>
            </w:pPr>
            <w:r>
              <w:rPr>
                <w:rFonts w:asciiTheme="majorBidi" w:hAnsiTheme="majorBidi" w:cstheme="majorBidi"/>
                <w:sz w:val="22"/>
                <w:szCs w:val="22"/>
              </w:rPr>
              <w:t>Peneliti mendapatkan referensi yang factual untuk melengkapi dan menyempurnakan</w:t>
            </w:r>
            <w:bookmarkStart w:id="2" w:name="_GoBack"/>
            <w:bookmarkEnd w:id="2"/>
            <w:r>
              <w:rPr>
                <w:rFonts w:asciiTheme="majorBidi" w:hAnsiTheme="majorBidi" w:cstheme="majorBidi"/>
                <w:sz w:val="22"/>
                <w:szCs w:val="22"/>
              </w:rPr>
              <w:t xml:space="preserve"> sumber rujukan</w:t>
            </w:r>
          </w:p>
        </w:tc>
        <w:tc>
          <w:tcPr>
            <w:tcW w:w="1775" w:type="dxa"/>
          </w:tcPr>
          <w:p w:rsidR="00320786" w:rsidRPr="00564E25" w:rsidRDefault="00A971FB" w:rsidP="00CC2473">
            <w:pPr>
              <w:jc w:val="both"/>
              <w:rPr>
                <w:rFonts w:asciiTheme="majorBidi" w:hAnsiTheme="majorBidi" w:cstheme="majorBidi"/>
                <w:sz w:val="22"/>
                <w:szCs w:val="22"/>
              </w:rPr>
            </w:pPr>
            <w:r>
              <w:rPr>
                <w:rFonts w:asciiTheme="majorBidi" w:hAnsiTheme="majorBidi" w:cstheme="majorBidi"/>
                <w:sz w:val="22"/>
                <w:szCs w:val="22"/>
              </w:rPr>
              <w:t>Kondisi pandemic yang mengharuskan pelaksanaan dengan Prokes yang ketat</w:t>
            </w:r>
          </w:p>
        </w:tc>
      </w:tr>
      <w:tr w:rsidR="00F43488" w:rsidRPr="00AE4216" w:rsidTr="00A971FB">
        <w:trPr>
          <w:trHeight w:val="242"/>
          <w:jc w:val="center"/>
        </w:trPr>
        <w:tc>
          <w:tcPr>
            <w:tcW w:w="485" w:type="dxa"/>
          </w:tcPr>
          <w:p w:rsidR="00F43488" w:rsidRPr="00564E25" w:rsidRDefault="00F43488" w:rsidP="00CC2473">
            <w:pPr>
              <w:rPr>
                <w:rFonts w:asciiTheme="majorBidi" w:hAnsiTheme="majorBidi" w:cstheme="majorBidi"/>
                <w:sz w:val="22"/>
                <w:szCs w:val="22"/>
              </w:rPr>
            </w:pPr>
            <w:r w:rsidRPr="00564E25">
              <w:rPr>
                <w:rFonts w:asciiTheme="majorBidi" w:hAnsiTheme="majorBidi" w:cstheme="majorBidi"/>
                <w:sz w:val="22"/>
                <w:szCs w:val="22"/>
              </w:rPr>
              <w:t>7</w:t>
            </w:r>
          </w:p>
        </w:tc>
        <w:tc>
          <w:tcPr>
            <w:tcW w:w="1432" w:type="dxa"/>
          </w:tcPr>
          <w:p w:rsidR="00F43488" w:rsidRPr="00F43488" w:rsidRDefault="00F43488" w:rsidP="00CC2473">
            <w:pPr>
              <w:jc w:val="both"/>
              <w:rPr>
                <w:rFonts w:asciiTheme="majorBidi" w:hAnsiTheme="majorBidi" w:cstheme="majorBidi"/>
                <w:sz w:val="22"/>
                <w:szCs w:val="22"/>
              </w:rPr>
            </w:pPr>
            <w:r>
              <w:rPr>
                <w:rFonts w:asciiTheme="majorBidi" w:hAnsiTheme="majorBidi" w:cstheme="majorBidi"/>
                <w:sz w:val="22"/>
                <w:szCs w:val="22"/>
              </w:rPr>
              <w:t>26 Juni 2021</w:t>
            </w:r>
          </w:p>
        </w:tc>
        <w:tc>
          <w:tcPr>
            <w:tcW w:w="3402" w:type="dxa"/>
          </w:tcPr>
          <w:p w:rsidR="00F43488" w:rsidRPr="00564E25" w:rsidRDefault="00F43488" w:rsidP="00CA2EFF">
            <w:pPr>
              <w:jc w:val="both"/>
              <w:rPr>
                <w:rFonts w:asciiTheme="majorBidi" w:hAnsiTheme="majorBidi" w:cstheme="majorBidi"/>
                <w:sz w:val="22"/>
                <w:szCs w:val="22"/>
              </w:rPr>
            </w:pPr>
            <w:r>
              <w:rPr>
                <w:rFonts w:ascii="Times New Roman" w:hAnsi="Times New Roman" w:cs="Times New Roman"/>
                <w:color w:val="000000"/>
              </w:rPr>
              <w:t xml:space="preserve">FGD/Desiminasi Hasil Kajian Literatur </w:t>
            </w:r>
            <w:r w:rsidR="00CA2EFF">
              <w:rPr>
                <w:rFonts w:ascii="Times New Roman" w:hAnsi="Times New Roman" w:cs="Times New Roman"/>
                <w:color w:val="000000"/>
              </w:rPr>
              <w:t xml:space="preserve">awal </w:t>
            </w:r>
          </w:p>
        </w:tc>
        <w:tc>
          <w:tcPr>
            <w:tcW w:w="2693" w:type="dxa"/>
          </w:tcPr>
          <w:p w:rsidR="00F43488" w:rsidRPr="00F43488" w:rsidRDefault="00F43488" w:rsidP="00CC2473">
            <w:pPr>
              <w:jc w:val="both"/>
              <w:rPr>
                <w:rFonts w:asciiTheme="majorBidi" w:hAnsiTheme="majorBidi" w:cstheme="majorBidi"/>
                <w:sz w:val="22"/>
                <w:szCs w:val="22"/>
              </w:rPr>
            </w:pPr>
            <w:r>
              <w:rPr>
                <w:rFonts w:asciiTheme="majorBidi" w:hAnsiTheme="majorBidi" w:cstheme="majorBidi"/>
                <w:sz w:val="22"/>
                <w:szCs w:val="22"/>
              </w:rPr>
              <w:t>Peneliti mempresentasikan kepada peserta FGD terkait draf isi buku yang akan diterbitkan</w:t>
            </w:r>
          </w:p>
        </w:tc>
        <w:tc>
          <w:tcPr>
            <w:tcW w:w="1775" w:type="dxa"/>
          </w:tcPr>
          <w:p w:rsidR="00F43488" w:rsidRDefault="00F43488">
            <w:r w:rsidRPr="00B33D16">
              <w:rPr>
                <w:rFonts w:asciiTheme="majorBidi" w:hAnsiTheme="majorBidi" w:cstheme="majorBidi"/>
                <w:sz w:val="22"/>
                <w:szCs w:val="22"/>
              </w:rPr>
              <w:t>Tidak ada</w:t>
            </w:r>
          </w:p>
        </w:tc>
      </w:tr>
      <w:tr w:rsidR="00F43488" w:rsidRPr="00AE4216" w:rsidTr="00A971FB">
        <w:trPr>
          <w:trHeight w:val="286"/>
          <w:jc w:val="center"/>
        </w:trPr>
        <w:tc>
          <w:tcPr>
            <w:tcW w:w="485" w:type="dxa"/>
          </w:tcPr>
          <w:p w:rsidR="00F43488" w:rsidRPr="00564E25" w:rsidRDefault="00F43488" w:rsidP="00CC2473">
            <w:pPr>
              <w:rPr>
                <w:rFonts w:asciiTheme="majorBidi" w:hAnsiTheme="majorBidi" w:cstheme="majorBidi"/>
                <w:sz w:val="22"/>
                <w:szCs w:val="22"/>
              </w:rPr>
            </w:pPr>
            <w:r w:rsidRPr="00564E25">
              <w:rPr>
                <w:rFonts w:asciiTheme="majorBidi" w:hAnsiTheme="majorBidi" w:cstheme="majorBidi"/>
                <w:sz w:val="22"/>
                <w:szCs w:val="22"/>
              </w:rPr>
              <w:t>8</w:t>
            </w:r>
          </w:p>
        </w:tc>
        <w:tc>
          <w:tcPr>
            <w:tcW w:w="1432" w:type="dxa"/>
          </w:tcPr>
          <w:p w:rsidR="00F43488" w:rsidRPr="00F43488" w:rsidRDefault="00F43488" w:rsidP="00CC2473">
            <w:pPr>
              <w:jc w:val="both"/>
              <w:rPr>
                <w:rFonts w:asciiTheme="majorBidi" w:hAnsiTheme="majorBidi" w:cstheme="majorBidi"/>
                <w:sz w:val="22"/>
                <w:szCs w:val="22"/>
              </w:rPr>
            </w:pPr>
            <w:r>
              <w:rPr>
                <w:rFonts w:asciiTheme="majorBidi" w:hAnsiTheme="majorBidi" w:cstheme="majorBidi"/>
                <w:sz w:val="22"/>
                <w:szCs w:val="22"/>
              </w:rPr>
              <w:t>04 Juli 2021</w:t>
            </w:r>
          </w:p>
        </w:tc>
        <w:tc>
          <w:tcPr>
            <w:tcW w:w="3402" w:type="dxa"/>
          </w:tcPr>
          <w:p w:rsidR="00F43488" w:rsidRPr="00134082" w:rsidRDefault="00F43488" w:rsidP="00A971FB">
            <w:pPr>
              <w:shd w:val="clear" w:color="auto" w:fill="FFFFFF" w:themeFill="background1"/>
              <w:spacing w:line="292" w:lineRule="auto"/>
              <w:rPr>
                <w:rFonts w:ascii="Times New Roman" w:hAnsi="Times New Roman" w:cs="Times New Roman"/>
                <w:color w:val="000000"/>
              </w:rPr>
            </w:pPr>
            <w:r>
              <w:rPr>
                <w:rFonts w:ascii="Times New Roman" w:hAnsi="Times New Roman" w:cs="Times New Roman"/>
                <w:color w:val="000000"/>
              </w:rPr>
              <w:t>Seminar Antara Penelitian</w:t>
            </w:r>
          </w:p>
          <w:p w:rsidR="00F43488" w:rsidRPr="00564E25" w:rsidRDefault="00F43488" w:rsidP="00CC2473">
            <w:pPr>
              <w:jc w:val="both"/>
              <w:rPr>
                <w:rFonts w:asciiTheme="majorBidi" w:hAnsiTheme="majorBidi" w:cstheme="majorBidi"/>
                <w:sz w:val="22"/>
                <w:szCs w:val="22"/>
                <w:lang w:val="id-ID"/>
              </w:rPr>
            </w:pPr>
          </w:p>
        </w:tc>
        <w:tc>
          <w:tcPr>
            <w:tcW w:w="2693" w:type="dxa"/>
          </w:tcPr>
          <w:p w:rsidR="00F43488" w:rsidRPr="00564E25" w:rsidRDefault="00F43488" w:rsidP="00CC2473">
            <w:pPr>
              <w:jc w:val="both"/>
              <w:rPr>
                <w:rFonts w:asciiTheme="majorBidi" w:hAnsiTheme="majorBidi" w:cstheme="majorBidi"/>
                <w:sz w:val="22"/>
                <w:szCs w:val="22"/>
              </w:rPr>
            </w:pPr>
            <w:r>
              <w:rPr>
                <w:rFonts w:asciiTheme="majorBidi" w:hAnsiTheme="majorBidi" w:cstheme="majorBidi"/>
                <w:sz w:val="22"/>
                <w:szCs w:val="22"/>
              </w:rPr>
              <w:t>Peneliti mempresentasikan progress penelitian/penerbitan kepada revieweer</w:t>
            </w:r>
          </w:p>
        </w:tc>
        <w:tc>
          <w:tcPr>
            <w:tcW w:w="1775" w:type="dxa"/>
          </w:tcPr>
          <w:p w:rsidR="00F43488" w:rsidRDefault="00F43488">
            <w:r w:rsidRPr="00B33D16">
              <w:rPr>
                <w:rFonts w:asciiTheme="majorBidi" w:hAnsiTheme="majorBidi" w:cstheme="majorBidi"/>
                <w:sz w:val="22"/>
                <w:szCs w:val="22"/>
              </w:rPr>
              <w:t>Tidak ada</w:t>
            </w:r>
          </w:p>
        </w:tc>
      </w:tr>
      <w:tr w:rsidR="00F43488" w:rsidRPr="00AE4216" w:rsidTr="00A971FB">
        <w:trPr>
          <w:trHeight w:val="237"/>
          <w:jc w:val="center"/>
        </w:trPr>
        <w:tc>
          <w:tcPr>
            <w:tcW w:w="485" w:type="dxa"/>
          </w:tcPr>
          <w:p w:rsidR="00F43488" w:rsidRPr="00564E25" w:rsidRDefault="00F43488" w:rsidP="00CC2473">
            <w:pPr>
              <w:rPr>
                <w:rFonts w:asciiTheme="majorBidi" w:hAnsiTheme="majorBidi" w:cstheme="majorBidi"/>
                <w:sz w:val="22"/>
                <w:szCs w:val="22"/>
              </w:rPr>
            </w:pPr>
            <w:r w:rsidRPr="00564E25">
              <w:rPr>
                <w:rFonts w:asciiTheme="majorBidi" w:hAnsiTheme="majorBidi" w:cstheme="majorBidi"/>
                <w:sz w:val="22"/>
                <w:szCs w:val="22"/>
              </w:rPr>
              <w:t>9</w:t>
            </w:r>
          </w:p>
        </w:tc>
        <w:tc>
          <w:tcPr>
            <w:tcW w:w="1432" w:type="dxa"/>
          </w:tcPr>
          <w:p w:rsidR="00F43488" w:rsidRPr="00564E25" w:rsidRDefault="00F43488" w:rsidP="00CC2473">
            <w:pPr>
              <w:jc w:val="both"/>
              <w:rPr>
                <w:rFonts w:asciiTheme="majorBidi" w:hAnsiTheme="majorBidi" w:cstheme="majorBidi"/>
                <w:color w:val="000000"/>
                <w:sz w:val="22"/>
                <w:szCs w:val="22"/>
              </w:rPr>
            </w:pPr>
            <w:r>
              <w:rPr>
                <w:rFonts w:asciiTheme="majorBidi" w:hAnsiTheme="majorBidi" w:cstheme="majorBidi"/>
                <w:color w:val="000000"/>
                <w:sz w:val="22"/>
                <w:szCs w:val="22"/>
              </w:rPr>
              <w:t>09 Juli 2021</w:t>
            </w:r>
          </w:p>
        </w:tc>
        <w:tc>
          <w:tcPr>
            <w:tcW w:w="3402" w:type="dxa"/>
          </w:tcPr>
          <w:p w:rsidR="00F43488" w:rsidRPr="00134082" w:rsidRDefault="00F43488" w:rsidP="00A971FB">
            <w:pPr>
              <w:shd w:val="clear" w:color="auto" w:fill="FFFFFF" w:themeFill="background1"/>
              <w:spacing w:line="292" w:lineRule="auto"/>
              <w:rPr>
                <w:rFonts w:ascii="Times New Roman" w:hAnsi="Times New Roman" w:cs="Times New Roman"/>
                <w:color w:val="000000"/>
              </w:rPr>
            </w:pPr>
            <w:r>
              <w:rPr>
                <w:rFonts w:ascii="Times New Roman" w:hAnsi="Times New Roman" w:cs="Times New Roman"/>
                <w:color w:val="000000"/>
              </w:rPr>
              <w:t>Mengirim draft</w:t>
            </w:r>
            <w:r w:rsidRPr="00134082">
              <w:rPr>
                <w:rFonts w:ascii="Times New Roman" w:hAnsi="Times New Roman" w:cs="Times New Roman"/>
                <w:color w:val="000000"/>
              </w:rPr>
              <w:t xml:space="preserve"> naskah buku ke </w:t>
            </w:r>
            <w:r w:rsidRPr="00134082">
              <w:rPr>
                <w:rFonts w:ascii="Times New Roman" w:hAnsi="Times New Roman" w:cs="Times New Roman"/>
                <w:color w:val="000000"/>
              </w:rPr>
              <w:lastRenderedPageBreak/>
              <w:t>penerbit</w:t>
            </w:r>
            <w:r>
              <w:rPr>
                <w:rFonts w:ascii="Times New Roman" w:hAnsi="Times New Roman" w:cs="Times New Roman"/>
                <w:color w:val="000000"/>
              </w:rPr>
              <w:t xml:space="preserve"> ASWAJA Presindo</w:t>
            </w:r>
          </w:p>
          <w:p w:rsidR="00F43488" w:rsidRPr="00564E25" w:rsidRDefault="00F43488" w:rsidP="00CC2473">
            <w:pPr>
              <w:jc w:val="both"/>
              <w:rPr>
                <w:rFonts w:asciiTheme="majorBidi" w:hAnsiTheme="majorBidi" w:cstheme="majorBidi"/>
                <w:sz w:val="22"/>
                <w:szCs w:val="22"/>
                <w:lang w:val="id-ID"/>
              </w:rPr>
            </w:pPr>
          </w:p>
        </w:tc>
        <w:tc>
          <w:tcPr>
            <w:tcW w:w="2693" w:type="dxa"/>
          </w:tcPr>
          <w:p w:rsidR="00F43488" w:rsidRPr="00F43488" w:rsidRDefault="00F43488" w:rsidP="00CC2473">
            <w:pPr>
              <w:jc w:val="both"/>
              <w:rPr>
                <w:rFonts w:asciiTheme="majorBidi" w:hAnsiTheme="majorBidi" w:cstheme="majorBidi"/>
                <w:sz w:val="22"/>
                <w:szCs w:val="22"/>
              </w:rPr>
            </w:pPr>
            <w:r>
              <w:rPr>
                <w:rFonts w:asciiTheme="majorBidi" w:hAnsiTheme="majorBidi" w:cstheme="majorBidi"/>
                <w:sz w:val="22"/>
                <w:szCs w:val="22"/>
              </w:rPr>
              <w:lastRenderedPageBreak/>
              <w:t xml:space="preserve">Peneliti menyerahkan draf </w:t>
            </w:r>
            <w:r>
              <w:rPr>
                <w:rFonts w:asciiTheme="majorBidi" w:hAnsiTheme="majorBidi" w:cstheme="majorBidi"/>
                <w:sz w:val="22"/>
                <w:szCs w:val="22"/>
              </w:rPr>
              <w:lastRenderedPageBreak/>
              <w:t>naskah untuk di proses editing, desain cover dan memberikan Uang Pangkal Penerbitan Buku</w:t>
            </w:r>
          </w:p>
        </w:tc>
        <w:tc>
          <w:tcPr>
            <w:tcW w:w="1775" w:type="dxa"/>
          </w:tcPr>
          <w:p w:rsidR="00F43488" w:rsidRDefault="00F43488">
            <w:r w:rsidRPr="00B33D16">
              <w:rPr>
                <w:rFonts w:asciiTheme="majorBidi" w:hAnsiTheme="majorBidi" w:cstheme="majorBidi"/>
                <w:sz w:val="22"/>
                <w:szCs w:val="22"/>
              </w:rPr>
              <w:lastRenderedPageBreak/>
              <w:t>Tidak ada</w:t>
            </w:r>
          </w:p>
        </w:tc>
      </w:tr>
      <w:tr w:rsidR="00F43488" w:rsidRPr="00AE4216" w:rsidTr="00A971FB">
        <w:trPr>
          <w:trHeight w:val="228"/>
          <w:jc w:val="center"/>
        </w:trPr>
        <w:tc>
          <w:tcPr>
            <w:tcW w:w="485" w:type="dxa"/>
          </w:tcPr>
          <w:p w:rsidR="00F43488" w:rsidRPr="00564E25" w:rsidRDefault="00F43488" w:rsidP="00CC2473">
            <w:pPr>
              <w:rPr>
                <w:rFonts w:asciiTheme="majorBidi" w:hAnsiTheme="majorBidi" w:cstheme="majorBidi"/>
                <w:sz w:val="22"/>
                <w:szCs w:val="22"/>
              </w:rPr>
            </w:pPr>
            <w:r w:rsidRPr="00564E25">
              <w:rPr>
                <w:rFonts w:asciiTheme="majorBidi" w:hAnsiTheme="majorBidi" w:cstheme="majorBidi"/>
                <w:sz w:val="22"/>
                <w:szCs w:val="22"/>
              </w:rPr>
              <w:lastRenderedPageBreak/>
              <w:t>10</w:t>
            </w:r>
          </w:p>
        </w:tc>
        <w:tc>
          <w:tcPr>
            <w:tcW w:w="1432" w:type="dxa"/>
          </w:tcPr>
          <w:p w:rsidR="00F43488" w:rsidRPr="00564E25" w:rsidRDefault="006A0A40" w:rsidP="00CC2473">
            <w:pPr>
              <w:jc w:val="both"/>
              <w:rPr>
                <w:rFonts w:asciiTheme="majorBidi" w:hAnsiTheme="majorBidi" w:cstheme="majorBidi"/>
                <w:color w:val="000000"/>
                <w:sz w:val="22"/>
                <w:szCs w:val="22"/>
              </w:rPr>
            </w:pPr>
            <w:r>
              <w:rPr>
                <w:rFonts w:asciiTheme="majorBidi" w:hAnsiTheme="majorBidi" w:cstheme="majorBidi"/>
                <w:color w:val="000000"/>
                <w:sz w:val="22"/>
                <w:szCs w:val="22"/>
              </w:rPr>
              <w:t>25-28 Agustus</w:t>
            </w:r>
          </w:p>
        </w:tc>
        <w:tc>
          <w:tcPr>
            <w:tcW w:w="3402" w:type="dxa"/>
          </w:tcPr>
          <w:p w:rsidR="00F43488" w:rsidRPr="00A971FB" w:rsidRDefault="00F43488" w:rsidP="00A971FB">
            <w:pPr>
              <w:shd w:val="clear" w:color="auto" w:fill="FFFFFF" w:themeFill="background1"/>
              <w:spacing w:line="268" w:lineRule="auto"/>
              <w:rPr>
                <w:rFonts w:ascii="Times New Roman" w:hAnsi="Times New Roman" w:cs="Times New Roman"/>
                <w:color w:val="000000"/>
              </w:rPr>
            </w:pPr>
            <w:r w:rsidRPr="00134082">
              <w:rPr>
                <w:rFonts w:ascii="Times New Roman" w:hAnsi="Times New Roman" w:cs="Times New Roman"/>
                <w:color w:val="000000"/>
              </w:rPr>
              <w:t xml:space="preserve">Membuat Laporan </w:t>
            </w:r>
            <w:r>
              <w:rPr>
                <w:rFonts w:ascii="Times New Roman" w:hAnsi="Times New Roman" w:cs="Times New Roman"/>
                <w:color w:val="000000"/>
              </w:rPr>
              <w:t>Antara/Progress Kegiatan Penerbitan</w:t>
            </w:r>
          </w:p>
        </w:tc>
        <w:tc>
          <w:tcPr>
            <w:tcW w:w="2693" w:type="dxa"/>
          </w:tcPr>
          <w:p w:rsidR="00F43488" w:rsidRPr="00564E25" w:rsidRDefault="00F43488" w:rsidP="00CC2473">
            <w:pPr>
              <w:jc w:val="both"/>
              <w:rPr>
                <w:rFonts w:asciiTheme="majorBidi" w:hAnsiTheme="majorBidi" w:cstheme="majorBidi"/>
                <w:sz w:val="22"/>
                <w:szCs w:val="22"/>
              </w:rPr>
            </w:pPr>
            <w:r>
              <w:rPr>
                <w:rFonts w:asciiTheme="majorBidi" w:hAnsiTheme="majorBidi" w:cstheme="majorBidi"/>
                <w:sz w:val="22"/>
                <w:szCs w:val="22"/>
              </w:rPr>
              <w:t>Peneliti melengkapi syarat administari dan pertanggungjawaban dana penelitian sebesar 70%</w:t>
            </w:r>
          </w:p>
        </w:tc>
        <w:tc>
          <w:tcPr>
            <w:tcW w:w="1775" w:type="dxa"/>
          </w:tcPr>
          <w:p w:rsidR="00F43488" w:rsidRDefault="00F43488">
            <w:r w:rsidRPr="00B33D16">
              <w:rPr>
                <w:rFonts w:asciiTheme="majorBidi" w:hAnsiTheme="majorBidi" w:cstheme="majorBidi"/>
                <w:sz w:val="22"/>
                <w:szCs w:val="22"/>
              </w:rPr>
              <w:t>Tidak ada</w:t>
            </w:r>
          </w:p>
        </w:tc>
      </w:tr>
      <w:tr w:rsidR="00CA2EFF" w:rsidRPr="00AE4216" w:rsidTr="00A971FB">
        <w:trPr>
          <w:trHeight w:val="228"/>
          <w:jc w:val="center"/>
        </w:trPr>
        <w:tc>
          <w:tcPr>
            <w:tcW w:w="485" w:type="dxa"/>
          </w:tcPr>
          <w:p w:rsidR="00CA2EFF" w:rsidRPr="00564E25" w:rsidRDefault="00CA2EFF" w:rsidP="00CC2473">
            <w:pPr>
              <w:rPr>
                <w:rFonts w:asciiTheme="majorBidi" w:hAnsiTheme="majorBidi" w:cstheme="majorBidi"/>
                <w:sz w:val="22"/>
                <w:szCs w:val="22"/>
              </w:rPr>
            </w:pPr>
            <w:r>
              <w:rPr>
                <w:rFonts w:asciiTheme="majorBidi" w:hAnsiTheme="majorBidi" w:cstheme="majorBidi"/>
                <w:sz w:val="22"/>
                <w:szCs w:val="22"/>
              </w:rPr>
              <w:t>11</w:t>
            </w:r>
          </w:p>
        </w:tc>
        <w:tc>
          <w:tcPr>
            <w:tcW w:w="1432" w:type="dxa"/>
          </w:tcPr>
          <w:p w:rsidR="00CA2EFF" w:rsidRPr="00F43488" w:rsidRDefault="00553070" w:rsidP="008B08C5">
            <w:pPr>
              <w:jc w:val="both"/>
              <w:rPr>
                <w:rFonts w:asciiTheme="majorBidi" w:hAnsiTheme="majorBidi" w:cstheme="majorBidi"/>
                <w:sz w:val="22"/>
                <w:szCs w:val="22"/>
              </w:rPr>
            </w:pPr>
            <w:r>
              <w:rPr>
                <w:rFonts w:asciiTheme="majorBidi" w:hAnsiTheme="majorBidi" w:cstheme="majorBidi"/>
                <w:sz w:val="22"/>
                <w:szCs w:val="22"/>
              </w:rPr>
              <w:t>11</w:t>
            </w:r>
            <w:r w:rsidR="00CA2EFF">
              <w:rPr>
                <w:rFonts w:asciiTheme="majorBidi" w:hAnsiTheme="majorBidi" w:cstheme="majorBidi"/>
                <w:sz w:val="22"/>
                <w:szCs w:val="22"/>
              </w:rPr>
              <w:t xml:space="preserve"> September</w:t>
            </w:r>
            <w:r w:rsidR="00CA2EFF">
              <w:rPr>
                <w:rFonts w:asciiTheme="majorBidi" w:hAnsiTheme="majorBidi" w:cstheme="majorBidi"/>
                <w:sz w:val="22"/>
                <w:szCs w:val="22"/>
              </w:rPr>
              <w:t xml:space="preserve"> 2021</w:t>
            </w:r>
          </w:p>
        </w:tc>
        <w:tc>
          <w:tcPr>
            <w:tcW w:w="3402" w:type="dxa"/>
          </w:tcPr>
          <w:p w:rsidR="00CA2EFF" w:rsidRPr="00564E25" w:rsidRDefault="00CA2EFF" w:rsidP="00CA2EFF">
            <w:pPr>
              <w:jc w:val="both"/>
              <w:rPr>
                <w:rFonts w:asciiTheme="majorBidi" w:hAnsiTheme="majorBidi" w:cstheme="majorBidi"/>
                <w:sz w:val="22"/>
                <w:szCs w:val="22"/>
              </w:rPr>
            </w:pPr>
            <w:r>
              <w:rPr>
                <w:rFonts w:ascii="Times New Roman" w:hAnsi="Times New Roman" w:cs="Times New Roman"/>
                <w:color w:val="000000"/>
              </w:rPr>
              <w:t xml:space="preserve">FGD/Desiminasi Hasil Kajian Literatur </w:t>
            </w:r>
            <w:r>
              <w:rPr>
                <w:rFonts w:ascii="Times New Roman" w:hAnsi="Times New Roman" w:cs="Times New Roman"/>
                <w:color w:val="000000"/>
              </w:rPr>
              <w:t>akhir</w:t>
            </w:r>
            <w:r>
              <w:rPr>
                <w:rFonts w:ascii="Times New Roman" w:hAnsi="Times New Roman" w:cs="Times New Roman"/>
                <w:color w:val="000000"/>
              </w:rPr>
              <w:t xml:space="preserve"> </w:t>
            </w:r>
          </w:p>
        </w:tc>
        <w:tc>
          <w:tcPr>
            <w:tcW w:w="2693" w:type="dxa"/>
          </w:tcPr>
          <w:p w:rsidR="00CA2EFF" w:rsidRPr="00F43488" w:rsidRDefault="00CA2EFF" w:rsidP="00CA2EFF">
            <w:pPr>
              <w:jc w:val="both"/>
              <w:rPr>
                <w:rFonts w:asciiTheme="majorBidi" w:hAnsiTheme="majorBidi" w:cstheme="majorBidi"/>
                <w:sz w:val="22"/>
                <w:szCs w:val="22"/>
              </w:rPr>
            </w:pPr>
            <w:r>
              <w:rPr>
                <w:rFonts w:asciiTheme="majorBidi" w:hAnsiTheme="majorBidi" w:cstheme="majorBidi"/>
                <w:sz w:val="22"/>
                <w:szCs w:val="22"/>
              </w:rPr>
              <w:t xml:space="preserve">Peneliti mempresentasikan kepada peserta FGD terkait draf isi buku yang </w:t>
            </w:r>
            <w:r>
              <w:rPr>
                <w:rFonts w:asciiTheme="majorBidi" w:hAnsiTheme="majorBidi" w:cstheme="majorBidi"/>
                <w:sz w:val="22"/>
                <w:szCs w:val="22"/>
              </w:rPr>
              <w:t>sudah di cetak atau</w:t>
            </w:r>
            <w:r>
              <w:rPr>
                <w:rFonts w:asciiTheme="majorBidi" w:hAnsiTheme="majorBidi" w:cstheme="majorBidi"/>
                <w:sz w:val="22"/>
                <w:szCs w:val="22"/>
              </w:rPr>
              <w:t xml:space="preserve"> diterbitkan</w:t>
            </w:r>
          </w:p>
        </w:tc>
        <w:tc>
          <w:tcPr>
            <w:tcW w:w="1775" w:type="dxa"/>
          </w:tcPr>
          <w:p w:rsidR="00CA2EFF" w:rsidRDefault="00CA2EFF" w:rsidP="008B08C5">
            <w:r w:rsidRPr="00B33D16">
              <w:rPr>
                <w:rFonts w:asciiTheme="majorBidi" w:hAnsiTheme="majorBidi" w:cstheme="majorBidi"/>
                <w:sz w:val="22"/>
                <w:szCs w:val="22"/>
              </w:rPr>
              <w:t>Tidak ada</w:t>
            </w:r>
          </w:p>
        </w:tc>
      </w:tr>
      <w:tr w:rsidR="00CA2EFF" w:rsidRPr="00AE4216" w:rsidTr="00A971FB">
        <w:trPr>
          <w:trHeight w:val="228"/>
          <w:jc w:val="center"/>
        </w:trPr>
        <w:tc>
          <w:tcPr>
            <w:tcW w:w="485" w:type="dxa"/>
          </w:tcPr>
          <w:p w:rsidR="00CA2EFF" w:rsidRPr="00564E25" w:rsidRDefault="00CA2EFF" w:rsidP="00CC2473">
            <w:pPr>
              <w:rPr>
                <w:rFonts w:asciiTheme="majorBidi" w:hAnsiTheme="majorBidi" w:cstheme="majorBidi"/>
                <w:sz w:val="22"/>
                <w:szCs w:val="22"/>
              </w:rPr>
            </w:pPr>
            <w:r>
              <w:rPr>
                <w:rFonts w:asciiTheme="majorBidi" w:hAnsiTheme="majorBidi" w:cstheme="majorBidi"/>
                <w:sz w:val="22"/>
                <w:szCs w:val="22"/>
              </w:rPr>
              <w:t>12</w:t>
            </w:r>
          </w:p>
        </w:tc>
        <w:tc>
          <w:tcPr>
            <w:tcW w:w="1432" w:type="dxa"/>
          </w:tcPr>
          <w:p w:rsidR="00CA2EFF" w:rsidRDefault="00CA2EFF" w:rsidP="00CC2473">
            <w:pPr>
              <w:jc w:val="both"/>
              <w:rPr>
                <w:rFonts w:asciiTheme="majorBidi" w:hAnsiTheme="majorBidi" w:cstheme="majorBidi"/>
                <w:color w:val="000000"/>
                <w:sz w:val="22"/>
                <w:szCs w:val="22"/>
              </w:rPr>
            </w:pPr>
            <w:r>
              <w:rPr>
                <w:rFonts w:asciiTheme="majorBidi" w:hAnsiTheme="majorBidi" w:cstheme="majorBidi"/>
                <w:color w:val="000000"/>
                <w:sz w:val="22"/>
                <w:szCs w:val="22"/>
              </w:rPr>
              <w:t>15 September  05 Oktober 2021</w:t>
            </w:r>
          </w:p>
        </w:tc>
        <w:tc>
          <w:tcPr>
            <w:tcW w:w="3402" w:type="dxa"/>
          </w:tcPr>
          <w:p w:rsidR="00CA2EFF" w:rsidRPr="00A971FB" w:rsidRDefault="00CA2EFF" w:rsidP="00CA2EFF">
            <w:pPr>
              <w:shd w:val="clear" w:color="auto" w:fill="FFFFFF" w:themeFill="background1"/>
              <w:spacing w:line="268" w:lineRule="auto"/>
              <w:rPr>
                <w:rFonts w:ascii="Times New Roman" w:hAnsi="Times New Roman" w:cs="Times New Roman"/>
                <w:color w:val="000000"/>
              </w:rPr>
            </w:pPr>
            <w:r w:rsidRPr="00134082">
              <w:rPr>
                <w:rFonts w:ascii="Times New Roman" w:hAnsi="Times New Roman" w:cs="Times New Roman"/>
                <w:color w:val="000000"/>
              </w:rPr>
              <w:t xml:space="preserve">Membuat Laporan </w:t>
            </w:r>
            <w:r>
              <w:rPr>
                <w:rFonts w:ascii="Times New Roman" w:hAnsi="Times New Roman" w:cs="Times New Roman"/>
                <w:color w:val="000000"/>
              </w:rPr>
              <w:t>Akhir Kegiatan</w:t>
            </w:r>
          </w:p>
        </w:tc>
        <w:tc>
          <w:tcPr>
            <w:tcW w:w="2693" w:type="dxa"/>
          </w:tcPr>
          <w:p w:rsidR="00CA2EFF" w:rsidRPr="00564E25" w:rsidRDefault="00CA2EFF" w:rsidP="00CA2EFF">
            <w:pPr>
              <w:jc w:val="both"/>
              <w:rPr>
                <w:rFonts w:asciiTheme="majorBidi" w:hAnsiTheme="majorBidi" w:cstheme="majorBidi"/>
                <w:sz w:val="22"/>
                <w:szCs w:val="22"/>
              </w:rPr>
            </w:pPr>
            <w:r>
              <w:rPr>
                <w:rFonts w:asciiTheme="majorBidi" w:hAnsiTheme="majorBidi" w:cstheme="majorBidi"/>
                <w:sz w:val="22"/>
                <w:szCs w:val="22"/>
              </w:rPr>
              <w:t xml:space="preserve">Peneliti melengkapi syarat administari dan pertanggungjawaban dana penelitian sebesar </w:t>
            </w:r>
            <w:r>
              <w:rPr>
                <w:rFonts w:asciiTheme="majorBidi" w:hAnsiTheme="majorBidi" w:cstheme="majorBidi"/>
                <w:sz w:val="22"/>
                <w:szCs w:val="22"/>
              </w:rPr>
              <w:t>100</w:t>
            </w:r>
            <w:r>
              <w:rPr>
                <w:rFonts w:asciiTheme="majorBidi" w:hAnsiTheme="majorBidi" w:cstheme="majorBidi"/>
                <w:sz w:val="22"/>
                <w:szCs w:val="22"/>
              </w:rPr>
              <w:t>%</w:t>
            </w:r>
          </w:p>
        </w:tc>
        <w:tc>
          <w:tcPr>
            <w:tcW w:w="1775" w:type="dxa"/>
          </w:tcPr>
          <w:p w:rsidR="00CA2EFF" w:rsidRDefault="00CA2EFF" w:rsidP="008B08C5">
            <w:r w:rsidRPr="00B33D16">
              <w:rPr>
                <w:rFonts w:asciiTheme="majorBidi" w:hAnsiTheme="majorBidi" w:cstheme="majorBidi"/>
                <w:sz w:val="22"/>
                <w:szCs w:val="22"/>
              </w:rPr>
              <w:t>Tidak ada</w:t>
            </w:r>
          </w:p>
        </w:tc>
      </w:tr>
    </w:tbl>
    <w:p w:rsidR="00FC03AD" w:rsidRDefault="00FC03AD" w:rsidP="00FC03AD">
      <w:pPr>
        <w:spacing w:after="0" w:line="240" w:lineRule="auto"/>
        <w:rPr>
          <w:rFonts w:asciiTheme="majorBidi" w:hAnsiTheme="majorBidi" w:cstheme="majorBidi"/>
        </w:rPr>
      </w:pPr>
    </w:p>
    <w:p w:rsidR="00FC03AD" w:rsidRDefault="00FC03AD" w:rsidP="00FC03AD">
      <w:pPr>
        <w:spacing w:after="0" w:line="240" w:lineRule="auto"/>
        <w:rPr>
          <w:rFonts w:asciiTheme="majorBidi" w:hAnsiTheme="majorBidi" w:cstheme="majorBidi"/>
        </w:rPr>
      </w:pPr>
    </w:p>
    <w:tbl>
      <w:tblPr>
        <w:tblStyle w:val="TableGrid"/>
        <w:tblW w:w="9037" w:type="dxa"/>
        <w:jc w:val="center"/>
        <w:tblLook w:val="04A0" w:firstRow="1" w:lastRow="0" w:firstColumn="1" w:lastColumn="0" w:noHBand="0" w:noVBand="1"/>
      </w:tblPr>
      <w:tblGrid>
        <w:gridCol w:w="4640"/>
        <w:gridCol w:w="4397"/>
      </w:tblGrid>
      <w:tr w:rsidR="00FC03AD" w:rsidRPr="00E2408E" w:rsidTr="00512B02">
        <w:trPr>
          <w:trHeight w:val="362"/>
          <w:jc w:val="center"/>
        </w:trPr>
        <w:tc>
          <w:tcPr>
            <w:tcW w:w="4640" w:type="dxa"/>
            <w:shd w:val="clear" w:color="auto" w:fill="A6A6A6" w:themeFill="background1" w:themeFillShade="A6"/>
          </w:tcPr>
          <w:p w:rsidR="00FC03AD" w:rsidRPr="00FC03AD" w:rsidRDefault="00FC03AD" w:rsidP="00512B02">
            <w:pPr>
              <w:jc w:val="center"/>
              <w:rPr>
                <w:rFonts w:asciiTheme="majorBidi" w:hAnsiTheme="majorBidi" w:cstheme="majorBidi"/>
                <w:b/>
                <w:bCs/>
              </w:rPr>
            </w:pPr>
            <w:r>
              <w:rPr>
                <w:b/>
                <w:bCs/>
                <w:lang w:val="id-ID"/>
              </w:rPr>
              <w:t xml:space="preserve">Ketua Komite </w:t>
            </w:r>
            <w:r>
              <w:rPr>
                <w:b/>
                <w:bCs/>
              </w:rPr>
              <w:t>Penilaian</w:t>
            </w:r>
          </w:p>
        </w:tc>
        <w:tc>
          <w:tcPr>
            <w:tcW w:w="4397" w:type="dxa"/>
            <w:shd w:val="clear" w:color="auto" w:fill="A6A6A6" w:themeFill="background1" w:themeFillShade="A6"/>
          </w:tcPr>
          <w:p w:rsidR="00FC03AD" w:rsidRPr="00512B02" w:rsidRDefault="00FC03AD" w:rsidP="006A0A40">
            <w:pPr>
              <w:jc w:val="center"/>
              <w:rPr>
                <w:rFonts w:asciiTheme="majorBidi" w:hAnsiTheme="majorBidi" w:cstheme="majorBidi"/>
                <w:b/>
                <w:bCs/>
              </w:rPr>
            </w:pPr>
            <w:r>
              <w:rPr>
                <w:rFonts w:asciiTheme="majorBidi" w:hAnsiTheme="majorBidi" w:cstheme="majorBidi"/>
                <w:b/>
                <w:bCs/>
                <w:lang w:val="id-ID"/>
              </w:rPr>
              <w:t>Peneliti</w:t>
            </w:r>
            <w:r w:rsidR="00512B02">
              <w:rPr>
                <w:rFonts w:asciiTheme="majorBidi" w:hAnsiTheme="majorBidi" w:cstheme="majorBidi"/>
                <w:b/>
                <w:bCs/>
              </w:rPr>
              <w:t>/</w:t>
            </w:r>
            <w:r w:rsidR="006A0A40">
              <w:rPr>
                <w:rFonts w:asciiTheme="majorBidi" w:hAnsiTheme="majorBidi" w:cstheme="majorBidi"/>
                <w:b/>
                <w:bCs/>
              </w:rPr>
              <w:t>Penulis</w:t>
            </w:r>
          </w:p>
        </w:tc>
      </w:tr>
      <w:tr w:rsidR="00FC03AD" w:rsidTr="00512B02">
        <w:trPr>
          <w:jc w:val="center"/>
        </w:trPr>
        <w:tc>
          <w:tcPr>
            <w:tcW w:w="4640" w:type="dxa"/>
          </w:tcPr>
          <w:p w:rsidR="00FC03AD" w:rsidRDefault="00FC03AD" w:rsidP="00512B02">
            <w:pPr>
              <w:jc w:val="center"/>
              <w:rPr>
                <w:rFonts w:asciiTheme="majorBidi" w:hAnsiTheme="majorBidi" w:cstheme="majorBidi"/>
              </w:rPr>
            </w:pPr>
          </w:p>
          <w:p w:rsidR="00FC03AD" w:rsidRDefault="00FC03AD" w:rsidP="00512B02">
            <w:pPr>
              <w:jc w:val="center"/>
              <w:rPr>
                <w:rFonts w:asciiTheme="majorBidi" w:hAnsiTheme="majorBidi" w:cstheme="majorBidi"/>
                <w:b/>
                <w:bCs/>
              </w:rPr>
            </w:pPr>
          </w:p>
          <w:p w:rsidR="006A0A40" w:rsidRDefault="006A0A40" w:rsidP="00512B02">
            <w:pPr>
              <w:jc w:val="center"/>
              <w:rPr>
                <w:rFonts w:asciiTheme="majorBidi" w:hAnsiTheme="majorBidi" w:cstheme="majorBidi"/>
                <w:b/>
                <w:bCs/>
              </w:rPr>
            </w:pPr>
          </w:p>
          <w:p w:rsidR="00FC03AD" w:rsidRPr="00B87C86" w:rsidRDefault="00FC03AD" w:rsidP="00512B02">
            <w:pPr>
              <w:jc w:val="center"/>
              <w:rPr>
                <w:rFonts w:asciiTheme="majorBidi" w:hAnsiTheme="majorBidi" w:cstheme="majorBidi"/>
                <w:b/>
                <w:bCs/>
              </w:rPr>
            </w:pPr>
          </w:p>
          <w:p w:rsidR="00FC03AD" w:rsidRDefault="006A0A40" w:rsidP="00512B02">
            <w:pPr>
              <w:jc w:val="center"/>
              <w:rPr>
                <w:rFonts w:ascii="Times New Roman" w:hAnsi="Times New Roman"/>
                <w:b/>
              </w:rPr>
            </w:pPr>
            <w:r>
              <w:rPr>
                <w:rFonts w:ascii="Times New Roman" w:hAnsi="Times New Roman"/>
                <w:b/>
              </w:rPr>
              <w:t>Saepudin, S.Ag.,M.Si</w:t>
            </w:r>
          </w:p>
          <w:p w:rsidR="006A0A40" w:rsidRPr="00051C10" w:rsidRDefault="006A0A40" w:rsidP="00512B02">
            <w:pPr>
              <w:jc w:val="center"/>
              <w:rPr>
                <w:rFonts w:ascii="Times New Roman" w:hAnsi="Times New Roman"/>
                <w:b/>
              </w:rPr>
            </w:pPr>
            <w:r>
              <w:rPr>
                <w:rFonts w:ascii="Times New Roman" w:hAnsi="Times New Roman"/>
                <w:b/>
              </w:rPr>
              <w:t>NIP. 196802051997031002</w:t>
            </w:r>
          </w:p>
        </w:tc>
        <w:tc>
          <w:tcPr>
            <w:tcW w:w="4397" w:type="dxa"/>
          </w:tcPr>
          <w:p w:rsidR="00FC03AD" w:rsidRDefault="00FC03AD" w:rsidP="00512B02">
            <w:pPr>
              <w:jc w:val="center"/>
              <w:rPr>
                <w:rFonts w:asciiTheme="majorBidi" w:hAnsiTheme="majorBidi" w:cstheme="majorBidi"/>
              </w:rPr>
            </w:pPr>
          </w:p>
          <w:p w:rsidR="00FC03AD" w:rsidRDefault="00FC03AD" w:rsidP="00512B02">
            <w:pPr>
              <w:jc w:val="center"/>
              <w:rPr>
                <w:rFonts w:asciiTheme="majorBidi" w:hAnsiTheme="majorBidi" w:cstheme="majorBidi"/>
              </w:rPr>
            </w:pPr>
          </w:p>
          <w:p w:rsidR="006A0A40" w:rsidRDefault="006A0A40" w:rsidP="00512B02">
            <w:pPr>
              <w:jc w:val="center"/>
              <w:rPr>
                <w:rFonts w:asciiTheme="majorBidi" w:hAnsiTheme="majorBidi" w:cstheme="majorBidi"/>
              </w:rPr>
            </w:pPr>
          </w:p>
          <w:p w:rsidR="00FC03AD" w:rsidRDefault="00FC03AD" w:rsidP="00512B02">
            <w:pPr>
              <w:jc w:val="center"/>
              <w:rPr>
                <w:rFonts w:asciiTheme="majorBidi" w:hAnsiTheme="majorBidi" w:cstheme="majorBidi"/>
              </w:rPr>
            </w:pPr>
          </w:p>
          <w:p w:rsidR="006A0A40" w:rsidRPr="006A0A40" w:rsidRDefault="006A0A40" w:rsidP="00512B02">
            <w:pPr>
              <w:jc w:val="center"/>
              <w:rPr>
                <w:rFonts w:asciiTheme="majorBidi" w:hAnsiTheme="majorBidi" w:cstheme="majorBidi"/>
                <w:b/>
              </w:rPr>
            </w:pPr>
            <w:r w:rsidRPr="006A0A40">
              <w:rPr>
                <w:rFonts w:asciiTheme="majorBidi" w:hAnsiTheme="majorBidi" w:cstheme="majorBidi"/>
                <w:b/>
              </w:rPr>
              <w:t>Dr. Rahmat Ramdhani, M.Sos.I</w:t>
            </w:r>
          </w:p>
          <w:p w:rsidR="00FC03AD" w:rsidRPr="006A0A40" w:rsidRDefault="006A0A40" w:rsidP="006A0A40">
            <w:pPr>
              <w:jc w:val="center"/>
              <w:rPr>
                <w:rFonts w:asciiTheme="majorBidi" w:hAnsiTheme="majorBidi" w:cstheme="majorBidi"/>
                <w:b/>
              </w:rPr>
            </w:pPr>
            <w:r w:rsidRPr="006A0A40">
              <w:rPr>
                <w:rFonts w:asciiTheme="majorBidi" w:hAnsiTheme="majorBidi" w:cstheme="majorBidi"/>
                <w:b/>
              </w:rPr>
              <w:t>NIP. 198306122009121006</w:t>
            </w:r>
          </w:p>
        </w:tc>
      </w:tr>
    </w:tbl>
    <w:p w:rsidR="00FC03AD" w:rsidRDefault="00FC03AD" w:rsidP="00FC03AD">
      <w:pPr>
        <w:spacing w:after="0" w:line="200" w:lineRule="exact"/>
        <w:rPr>
          <w:rFonts w:asciiTheme="majorBidi" w:hAnsiTheme="majorBidi" w:cstheme="majorBidi"/>
        </w:rPr>
      </w:pPr>
    </w:p>
    <w:p w:rsidR="00FC03AD" w:rsidRDefault="00FC03AD" w:rsidP="00FC03AD">
      <w:pPr>
        <w:spacing w:after="0" w:line="200" w:lineRule="exact"/>
        <w:rPr>
          <w:rFonts w:asciiTheme="majorBidi" w:hAnsiTheme="majorBidi" w:cstheme="majorBidi"/>
        </w:rPr>
      </w:pPr>
    </w:p>
    <w:p w:rsidR="002B0FA2" w:rsidRDefault="002B0FA2" w:rsidP="00FC03AD">
      <w:pPr>
        <w:spacing w:after="0" w:line="200" w:lineRule="exact"/>
        <w:rPr>
          <w:rFonts w:asciiTheme="majorBidi" w:hAnsiTheme="majorBidi" w:cstheme="majorBidi"/>
        </w:rPr>
      </w:pPr>
    </w:p>
    <w:p w:rsidR="002B0FA2" w:rsidRDefault="002B0FA2" w:rsidP="00FC03AD">
      <w:pPr>
        <w:spacing w:after="0" w:line="200" w:lineRule="exact"/>
        <w:rPr>
          <w:rFonts w:asciiTheme="majorBidi" w:hAnsiTheme="majorBidi" w:cstheme="majorBidi"/>
        </w:rPr>
      </w:pPr>
    </w:p>
    <w:p w:rsidR="00320786" w:rsidRDefault="00320786" w:rsidP="00456D3F">
      <w:pPr>
        <w:spacing w:after="0" w:line="200" w:lineRule="exact"/>
        <w:rPr>
          <w:rFonts w:asciiTheme="majorBidi" w:hAnsiTheme="majorBidi" w:cstheme="majorBidi"/>
        </w:rPr>
      </w:pPr>
    </w:p>
    <w:p w:rsidR="00320786" w:rsidRDefault="00320786" w:rsidP="00320786">
      <w:pPr>
        <w:spacing w:after="0" w:line="200" w:lineRule="exact"/>
        <w:rPr>
          <w:rFonts w:asciiTheme="majorBidi" w:hAnsiTheme="majorBidi" w:cstheme="majorBidi"/>
        </w:rPr>
      </w:pPr>
    </w:p>
    <w:p w:rsidR="00FC03AD" w:rsidRDefault="00FC03AD" w:rsidP="00320786">
      <w:pPr>
        <w:spacing w:after="0" w:line="200" w:lineRule="exact"/>
        <w:rPr>
          <w:rFonts w:asciiTheme="majorBidi" w:hAnsiTheme="majorBidi" w:cstheme="majorBidi"/>
        </w:rPr>
      </w:pPr>
    </w:p>
    <w:p w:rsidR="00FC03AD" w:rsidRDefault="00FC03AD" w:rsidP="00320786">
      <w:pPr>
        <w:spacing w:after="0" w:line="200" w:lineRule="exact"/>
        <w:rPr>
          <w:rFonts w:asciiTheme="majorBidi" w:hAnsiTheme="majorBidi" w:cstheme="majorBidi"/>
        </w:rPr>
      </w:pPr>
    </w:p>
    <w:p w:rsidR="00FC03AD" w:rsidRDefault="00FC03AD" w:rsidP="00320786">
      <w:pPr>
        <w:spacing w:after="0" w:line="200" w:lineRule="exact"/>
        <w:rPr>
          <w:rFonts w:asciiTheme="majorBidi" w:hAnsiTheme="majorBidi" w:cstheme="majorBidi"/>
        </w:rPr>
      </w:pPr>
    </w:p>
    <w:p w:rsidR="00FC03AD" w:rsidRDefault="00FC03AD" w:rsidP="00320786">
      <w:pPr>
        <w:spacing w:after="0" w:line="200" w:lineRule="exact"/>
        <w:rPr>
          <w:rFonts w:asciiTheme="majorBidi" w:hAnsiTheme="majorBidi" w:cstheme="majorBidi"/>
        </w:rPr>
      </w:pPr>
    </w:p>
    <w:p w:rsidR="00FC03AD" w:rsidRDefault="00FC03AD" w:rsidP="00320786">
      <w:pPr>
        <w:spacing w:after="0" w:line="200" w:lineRule="exact"/>
        <w:rPr>
          <w:rFonts w:asciiTheme="majorBidi" w:hAnsiTheme="majorBidi" w:cstheme="majorBidi"/>
        </w:rPr>
      </w:pPr>
    </w:p>
    <w:p w:rsidR="00FC03AD" w:rsidRDefault="00FC03AD" w:rsidP="00320786">
      <w:pPr>
        <w:spacing w:after="0" w:line="200" w:lineRule="exact"/>
        <w:rPr>
          <w:rFonts w:asciiTheme="majorBidi" w:hAnsiTheme="majorBidi" w:cstheme="majorBidi"/>
        </w:rPr>
      </w:pPr>
    </w:p>
    <w:p w:rsidR="00FC03AD" w:rsidRDefault="00FC03AD" w:rsidP="00320786">
      <w:pPr>
        <w:spacing w:after="0" w:line="200" w:lineRule="exact"/>
        <w:rPr>
          <w:rFonts w:asciiTheme="majorBidi" w:hAnsiTheme="majorBidi" w:cstheme="majorBidi"/>
        </w:rPr>
      </w:pPr>
    </w:p>
    <w:p w:rsidR="00FC03AD" w:rsidRDefault="00FC03AD" w:rsidP="00320786">
      <w:pPr>
        <w:spacing w:after="0" w:line="200" w:lineRule="exact"/>
        <w:rPr>
          <w:rFonts w:asciiTheme="majorBidi" w:hAnsiTheme="majorBidi" w:cstheme="majorBidi"/>
        </w:rPr>
      </w:pPr>
    </w:p>
    <w:p w:rsidR="00FC03AD" w:rsidRDefault="00FC03AD" w:rsidP="00320786">
      <w:pPr>
        <w:spacing w:after="0" w:line="200" w:lineRule="exact"/>
        <w:rPr>
          <w:rFonts w:asciiTheme="majorBidi" w:hAnsiTheme="majorBidi" w:cstheme="majorBidi"/>
        </w:rPr>
      </w:pPr>
    </w:p>
    <w:p w:rsidR="00735C92" w:rsidRDefault="00735C92">
      <w:pPr>
        <w:rPr>
          <w:rFonts w:asciiTheme="majorBidi" w:hAnsiTheme="majorBidi" w:cstheme="majorBidi"/>
        </w:rPr>
      </w:pPr>
      <w:r>
        <w:rPr>
          <w:rFonts w:asciiTheme="majorBidi" w:hAnsiTheme="majorBidi" w:cstheme="majorBidi"/>
        </w:rPr>
        <w:br w:type="page"/>
      </w:r>
    </w:p>
    <w:p w:rsidR="00735C92" w:rsidRDefault="00735C92" w:rsidP="00735C92">
      <w:pPr>
        <w:spacing w:after="0" w:line="360" w:lineRule="auto"/>
        <w:jc w:val="center"/>
        <w:rPr>
          <w:b/>
          <w:bCs/>
        </w:rPr>
      </w:pPr>
      <w:r>
        <w:rPr>
          <w:b/>
          <w:bCs/>
        </w:rPr>
        <w:lastRenderedPageBreak/>
        <w:t xml:space="preserve">SURAT REKOMENDASI </w:t>
      </w:r>
    </w:p>
    <w:p w:rsidR="00735C92" w:rsidRDefault="00735C92" w:rsidP="00735C92">
      <w:pPr>
        <w:spacing w:after="0" w:line="360" w:lineRule="auto"/>
        <w:jc w:val="center"/>
        <w:rPr>
          <w:b/>
          <w:bCs/>
        </w:rPr>
      </w:pPr>
      <w:r>
        <w:rPr>
          <w:b/>
          <w:bCs/>
        </w:rPr>
        <w:t>SATUAN PENGAWAS INTERNAL (SPI)</w:t>
      </w:r>
    </w:p>
    <w:p w:rsidR="00FC03AD" w:rsidRDefault="00FC03AD" w:rsidP="00320786">
      <w:pPr>
        <w:spacing w:after="0" w:line="200" w:lineRule="exact"/>
        <w:rPr>
          <w:rFonts w:asciiTheme="majorBidi" w:hAnsiTheme="majorBidi" w:cstheme="majorBidi"/>
        </w:rPr>
      </w:pPr>
    </w:p>
    <w:p w:rsidR="00FC03AD" w:rsidRDefault="00FC03AD" w:rsidP="00320786">
      <w:pPr>
        <w:spacing w:after="0" w:line="200" w:lineRule="exact"/>
        <w:rPr>
          <w:rFonts w:asciiTheme="majorBidi" w:hAnsiTheme="majorBidi" w:cstheme="majorBidi"/>
        </w:rPr>
      </w:pPr>
    </w:p>
    <w:p w:rsidR="00FC03AD" w:rsidRDefault="00FC03AD" w:rsidP="00320786">
      <w:pPr>
        <w:spacing w:after="0" w:line="200" w:lineRule="exact"/>
        <w:rPr>
          <w:rFonts w:asciiTheme="majorBidi" w:hAnsiTheme="majorBidi" w:cstheme="majorBidi"/>
        </w:rPr>
      </w:pPr>
    </w:p>
    <w:p w:rsidR="00FC03AD" w:rsidRDefault="00FC03AD" w:rsidP="00320786">
      <w:pPr>
        <w:spacing w:after="0" w:line="200" w:lineRule="exact"/>
        <w:rPr>
          <w:rFonts w:asciiTheme="majorBidi" w:hAnsiTheme="majorBidi" w:cstheme="majorBidi"/>
        </w:rPr>
      </w:pPr>
    </w:p>
    <w:p w:rsidR="00FC03AD" w:rsidRDefault="00FC03AD" w:rsidP="00320786">
      <w:pPr>
        <w:spacing w:after="0" w:line="200" w:lineRule="exact"/>
        <w:rPr>
          <w:rFonts w:asciiTheme="majorBidi" w:hAnsiTheme="majorBidi" w:cstheme="majorBidi"/>
        </w:rPr>
      </w:pPr>
    </w:p>
    <w:p w:rsidR="00FC03AD" w:rsidRDefault="00FC03AD" w:rsidP="00320786">
      <w:pPr>
        <w:spacing w:after="0" w:line="200" w:lineRule="exact"/>
        <w:rPr>
          <w:rFonts w:asciiTheme="majorBidi" w:hAnsiTheme="majorBidi" w:cstheme="majorBidi"/>
        </w:rPr>
      </w:pPr>
    </w:p>
    <w:p w:rsidR="00735C92" w:rsidRDefault="00735C92">
      <w:pPr>
        <w:rPr>
          <w:rFonts w:asciiTheme="majorBidi" w:hAnsiTheme="majorBidi" w:cstheme="majorBidi"/>
        </w:rPr>
      </w:pPr>
      <w:r>
        <w:rPr>
          <w:rFonts w:asciiTheme="majorBidi" w:hAnsiTheme="majorBidi" w:cstheme="majorBidi"/>
        </w:rPr>
        <w:br w:type="page"/>
      </w:r>
    </w:p>
    <w:p w:rsidR="00FC03AD" w:rsidRDefault="00FC03AD" w:rsidP="00320786">
      <w:pPr>
        <w:spacing w:after="0" w:line="200" w:lineRule="exact"/>
        <w:rPr>
          <w:rFonts w:asciiTheme="majorBidi" w:hAnsiTheme="majorBidi" w:cstheme="majorBidi"/>
        </w:rPr>
      </w:pPr>
    </w:p>
    <w:p w:rsidR="00FC03AD" w:rsidRDefault="00FC03AD" w:rsidP="00320786">
      <w:pPr>
        <w:spacing w:after="0" w:line="200" w:lineRule="exact"/>
        <w:rPr>
          <w:rFonts w:asciiTheme="majorBidi" w:hAnsiTheme="majorBidi" w:cstheme="majorBidi"/>
        </w:rPr>
      </w:pPr>
    </w:p>
    <w:p w:rsidR="00FC03AD" w:rsidRDefault="00FC03AD" w:rsidP="00320786">
      <w:pPr>
        <w:spacing w:after="0" w:line="200" w:lineRule="exact"/>
        <w:rPr>
          <w:rFonts w:asciiTheme="majorBidi" w:hAnsiTheme="majorBidi" w:cstheme="majorBidi"/>
        </w:rPr>
      </w:pPr>
    </w:p>
    <w:p w:rsidR="00FC03AD" w:rsidRDefault="00FC03AD" w:rsidP="00320786">
      <w:pPr>
        <w:spacing w:after="0" w:line="200" w:lineRule="exact"/>
        <w:rPr>
          <w:rFonts w:asciiTheme="majorBidi" w:hAnsiTheme="majorBidi" w:cstheme="majorBidi"/>
        </w:rPr>
      </w:pPr>
    </w:p>
    <w:p w:rsidR="00FC03AD" w:rsidRDefault="00FC03AD" w:rsidP="00320786">
      <w:pPr>
        <w:spacing w:after="0" w:line="200" w:lineRule="exact"/>
        <w:rPr>
          <w:rFonts w:asciiTheme="majorBidi" w:hAnsiTheme="majorBidi" w:cstheme="majorBidi"/>
        </w:rPr>
      </w:pPr>
    </w:p>
    <w:p w:rsidR="00FC03AD" w:rsidRDefault="00FC03AD" w:rsidP="00320786">
      <w:pPr>
        <w:spacing w:after="0" w:line="200" w:lineRule="exact"/>
        <w:rPr>
          <w:rFonts w:asciiTheme="majorBidi" w:hAnsiTheme="majorBidi" w:cstheme="majorBidi"/>
        </w:rPr>
      </w:pPr>
    </w:p>
    <w:p w:rsidR="00512B02" w:rsidRDefault="00512B02" w:rsidP="00320786">
      <w:pPr>
        <w:spacing w:after="0" w:line="200" w:lineRule="exact"/>
        <w:rPr>
          <w:rFonts w:asciiTheme="majorBidi" w:hAnsiTheme="majorBidi" w:cstheme="majorBidi"/>
        </w:rPr>
      </w:pPr>
    </w:p>
    <w:p w:rsidR="00512B02" w:rsidRDefault="00512B02" w:rsidP="00320786">
      <w:pPr>
        <w:spacing w:after="0" w:line="200" w:lineRule="exact"/>
        <w:rPr>
          <w:rFonts w:asciiTheme="majorBidi" w:hAnsiTheme="majorBidi" w:cstheme="majorBidi"/>
        </w:rPr>
      </w:pPr>
    </w:p>
    <w:p w:rsidR="00512B02" w:rsidRDefault="00512B02" w:rsidP="00320786">
      <w:pPr>
        <w:spacing w:after="0" w:line="200" w:lineRule="exact"/>
        <w:rPr>
          <w:rFonts w:asciiTheme="majorBidi" w:hAnsiTheme="majorBidi" w:cstheme="majorBidi"/>
        </w:rPr>
      </w:pPr>
    </w:p>
    <w:p w:rsidR="00512B02" w:rsidRDefault="00512B02" w:rsidP="00320786">
      <w:pPr>
        <w:spacing w:after="0" w:line="200" w:lineRule="exact"/>
        <w:rPr>
          <w:rFonts w:asciiTheme="majorBidi" w:hAnsiTheme="majorBidi" w:cstheme="majorBidi"/>
        </w:rPr>
      </w:pPr>
    </w:p>
    <w:p w:rsidR="00512B02" w:rsidRDefault="00512B02" w:rsidP="00320786">
      <w:pPr>
        <w:spacing w:after="0" w:line="200" w:lineRule="exact"/>
        <w:rPr>
          <w:rFonts w:asciiTheme="majorBidi" w:hAnsiTheme="majorBidi" w:cstheme="majorBidi"/>
        </w:rPr>
      </w:pPr>
    </w:p>
    <w:p w:rsidR="00512B02" w:rsidRDefault="00512B02" w:rsidP="00512B02">
      <w:pPr>
        <w:jc w:val="both"/>
      </w:pPr>
    </w:p>
    <w:p w:rsidR="00512B02" w:rsidRDefault="00512B02" w:rsidP="00512B02">
      <w:pPr>
        <w:jc w:val="both"/>
      </w:pPr>
    </w:p>
    <w:p w:rsidR="00512B02" w:rsidRPr="006F623F" w:rsidRDefault="00512B02" w:rsidP="00512B02">
      <w:pPr>
        <w:jc w:val="both"/>
      </w:pPr>
    </w:p>
    <w:p w:rsidR="00512B02" w:rsidRDefault="00850CA6" w:rsidP="00512B02">
      <w:pPr>
        <w:jc w:val="both"/>
        <w:rPr>
          <w:lang w:val="id-ID"/>
        </w:rPr>
      </w:pPr>
      <w:r>
        <w:rPr>
          <w:noProof/>
        </w:rPr>
        <mc:AlternateContent>
          <mc:Choice Requires="wps">
            <w:drawing>
              <wp:anchor distT="0" distB="0" distL="114300" distR="114300" simplePos="0" relativeHeight="251681792" behindDoc="0" locked="0" layoutInCell="1" allowOverlap="1">
                <wp:simplePos x="0" y="0"/>
                <wp:positionH relativeFrom="margin">
                  <wp:align>center</wp:align>
                </wp:positionH>
                <wp:positionV relativeFrom="margin">
                  <wp:align>center</wp:align>
                </wp:positionV>
                <wp:extent cx="5727700" cy="3312160"/>
                <wp:effectExtent l="19050" t="19050" r="25400" b="21590"/>
                <wp:wrapSquare wrapText="bothSides"/>
                <wp:docPr id="4"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27700" cy="3312160"/>
                        </a:xfrm>
                        <a:prstGeom prst="rect">
                          <a:avLst/>
                        </a:prstGeom>
                        <a:noFill/>
                        <a:ln w="381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F43488" w:rsidRPr="007155CD" w:rsidRDefault="00F43488" w:rsidP="00512B02">
                            <w:pPr>
                              <w:jc w:val="center"/>
                              <w:rPr>
                                <w:b/>
                                <w:bCs/>
                                <w:color w:val="000000" w:themeColor="text1"/>
                                <w:sz w:val="64"/>
                                <w:szCs w:val="64"/>
                                <w:lang w:val="id-ID"/>
                              </w:rPr>
                            </w:pPr>
                            <w:r w:rsidRPr="007155CD">
                              <w:rPr>
                                <w:b/>
                                <w:bCs/>
                                <w:color w:val="000000" w:themeColor="text1"/>
                                <w:sz w:val="64"/>
                                <w:szCs w:val="64"/>
                                <w:lang w:val="id-ID"/>
                              </w:rPr>
                              <w:t>LAMPIRAN BUKTI</w:t>
                            </w:r>
                          </w:p>
                          <w:p w:rsidR="00F43488" w:rsidRPr="007155CD" w:rsidRDefault="00F43488" w:rsidP="00512B02">
                            <w:pPr>
                              <w:jc w:val="center"/>
                              <w:rPr>
                                <w:b/>
                                <w:bCs/>
                                <w:color w:val="000000" w:themeColor="text1"/>
                                <w:sz w:val="64"/>
                                <w:szCs w:val="64"/>
                                <w:lang w:val="id-ID"/>
                              </w:rPr>
                            </w:pPr>
                            <w:r w:rsidRPr="007155CD">
                              <w:rPr>
                                <w:b/>
                                <w:bCs/>
                                <w:color w:val="000000" w:themeColor="text1"/>
                                <w:sz w:val="64"/>
                                <w:szCs w:val="64"/>
                                <w:lang w:val="id-ID"/>
                              </w:rPr>
                              <w:t>REALISASI KEUANGAN PENELITIAN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id="Rectangle 4" o:spid="_x0000_s1026" style="position:absolute;left:0;text-align:left;margin-left:0;margin-top:0;width:451pt;height:260.8pt;z-index:251681792;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" filled="f" strokecolor="black [3213]" strokeweight="3pt">
                <v:path arrowok="t"/>
                <v:textbox>
                  <w:txbxContent>
                    <w:p w:rsidR="00F43488" w:rsidRPr="007155CD" w:rsidRDefault="00F43488" w:rsidP="00512B02">
                      <w:pPr>
                        <w:jc w:val="center"/>
                        <w:rPr>
                          <w:b/>
                          <w:bCs/>
                          <w:color w:val="000000" w:themeColor="text1"/>
                          <w:sz w:val="64"/>
                          <w:szCs w:val="64"/>
                          <w:lang w:val="id-ID"/>
                        </w:rPr>
                      </w:pPr>
                      <w:r w:rsidRPr="007155CD">
                        <w:rPr>
                          <w:b/>
                          <w:bCs/>
                          <w:color w:val="000000" w:themeColor="text1"/>
                          <w:sz w:val="64"/>
                          <w:szCs w:val="64"/>
                          <w:lang w:val="id-ID"/>
                        </w:rPr>
                        <w:t>LAMPIRAN BUKTI</w:t>
                      </w:r>
                    </w:p>
                    <w:p w:rsidR="00F43488" w:rsidRPr="007155CD" w:rsidRDefault="00F43488" w:rsidP="00512B02">
                      <w:pPr>
                        <w:jc w:val="center"/>
                        <w:rPr>
                          <w:b/>
                          <w:bCs/>
                          <w:color w:val="000000" w:themeColor="text1"/>
                          <w:sz w:val="64"/>
                          <w:szCs w:val="64"/>
                          <w:lang w:val="id-ID"/>
                        </w:rPr>
                      </w:pPr>
                      <w:r w:rsidRPr="007155CD">
                        <w:rPr>
                          <w:b/>
                          <w:bCs/>
                          <w:color w:val="000000" w:themeColor="text1"/>
                          <w:sz w:val="64"/>
                          <w:szCs w:val="64"/>
                          <w:lang w:val="id-ID"/>
                        </w:rPr>
                        <w:t>REALISASI KEUANGAN PENELITIAN</w:t>
                      </w:r>
                    </w:p>
                  </w:txbxContent>
                </v:textbox>
                <w10:wrap type="square" anchorx="margin" anchory="margin"/>
              </v:rect>
            </w:pict>
          </mc:Fallback>
        </mc:AlternateContent>
      </w:r>
    </w:p>
    <w:p w:rsidR="00512B02" w:rsidRDefault="00512B02" w:rsidP="00512B02">
      <w:pPr>
        <w:jc w:val="both"/>
        <w:rPr>
          <w:lang w:val="id-ID"/>
        </w:rPr>
      </w:pPr>
    </w:p>
    <w:p w:rsidR="00512B02" w:rsidRDefault="00512B02" w:rsidP="00512B02">
      <w:pPr>
        <w:jc w:val="both"/>
        <w:rPr>
          <w:lang w:val="id-ID"/>
        </w:rPr>
      </w:pPr>
    </w:p>
    <w:p w:rsidR="00512B02" w:rsidRDefault="00512B02" w:rsidP="00512B02">
      <w:pPr>
        <w:jc w:val="both"/>
        <w:rPr>
          <w:lang w:val="id-ID"/>
        </w:rPr>
      </w:pPr>
    </w:p>
    <w:p w:rsidR="00512B02" w:rsidRDefault="00512B02" w:rsidP="00512B02">
      <w:pPr>
        <w:jc w:val="both"/>
        <w:rPr>
          <w:lang w:val="id-ID"/>
        </w:rPr>
      </w:pPr>
    </w:p>
    <w:p w:rsidR="00512B02" w:rsidRDefault="00512B02" w:rsidP="00512B02">
      <w:pPr>
        <w:jc w:val="both"/>
        <w:rPr>
          <w:lang w:val="id-ID"/>
        </w:rPr>
      </w:pPr>
    </w:p>
    <w:p w:rsidR="00512B02" w:rsidRDefault="00512B02" w:rsidP="00512B02">
      <w:pPr>
        <w:jc w:val="both"/>
        <w:rPr>
          <w:lang w:val="id-ID"/>
        </w:rPr>
      </w:pPr>
    </w:p>
    <w:p w:rsidR="00512B02" w:rsidRDefault="00512B02" w:rsidP="00512B02">
      <w:pPr>
        <w:jc w:val="both"/>
      </w:pPr>
    </w:p>
    <w:p w:rsidR="00512B02" w:rsidRDefault="00512B02" w:rsidP="00512B02">
      <w:pPr>
        <w:jc w:val="both"/>
      </w:pPr>
    </w:p>
    <w:p w:rsidR="00512B02" w:rsidRDefault="00512B02" w:rsidP="00512B02">
      <w:pPr>
        <w:jc w:val="both"/>
      </w:pPr>
    </w:p>
    <w:p w:rsidR="00512B02" w:rsidRDefault="00512B02" w:rsidP="00512B02">
      <w:pPr>
        <w:jc w:val="both"/>
      </w:pPr>
    </w:p>
    <w:p w:rsidR="00512B02" w:rsidRDefault="00512B02" w:rsidP="00512B02">
      <w:pPr>
        <w:jc w:val="both"/>
      </w:pPr>
    </w:p>
    <w:p w:rsidR="00512B02" w:rsidRDefault="00512B02" w:rsidP="00512B02">
      <w:pPr>
        <w:jc w:val="both"/>
      </w:pPr>
    </w:p>
    <w:p w:rsidR="00512B02" w:rsidRDefault="00512B02" w:rsidP="00512B02">
      <w:pPr>
        <w:jc w:val="both"/>
      </w:pPr>
    </w:p>
    <w:p w:rsidR="00512B02" w:rsidRDefault="00512B02" w:rsidP="00512B02">
      <w:pPr>
        <w:jc w:val="both"/>
      </w:pPr>
    </w:p>
    <w:p w:rsidR="00512B02" w:rsidRPr="00C66671" w:rsidRDefault="00512B02" w:rsidP="00512B02">
      <w:pPr>
        <w:shd w:val="clear" w:color="auto" w:fill="A6A6A6" w:themeFill="background1" w:themeFillShade="A6"/>
        <w:jc w:val="center"/>
        <w:rPr>
          <w:b/>
          <w:bCs/>
          <w:sz w:val="28"/>
          <w:szCs w:val="28"/>
          <w:lang w:val="id-ID"/>
        </w:rPr>
      </w:pPr>
      <w:r w:rsidRPr="00C66671">
        <w:rPr>
          <w:b/>
          <w:bCs/>
          <w:sz w:val="28"/>
          <w:szCs w:val="28"/>
          <w:lang w:val="id-ID"/>
        </w:rPr>
        <w:t>REALISASI PENGELUARAN BIAYA PENELITIAN</w:t>
      </w:r>
      <w:r>
        <w:rPr>
          <w:b/>
          <w:bCs/>
          <w:sz w:val="28"/>
          <w:szCs w:val="28"/>
        </w:rPr>
        <w:t xml:space="preserve">/PENGABDIAN </w:t>
      </w:r>
      <w:r w:rsidR="00EA005A">
        <w:rPr>
          <w:b/>
          <w:bCs/>
          <w:sz w:val="28"/>
          <w:szCs w:val="28"/>
        </w:rPr>
        <w:t>100</w:t>
      </w:r>
      <w:r w:rsidR="007127A7">
        <w:rPr>
          <w:b/>
          <w:bCs/>
          <w:sz w:val="28"/>
          <w:szCs w:val="28"/>
        </w:rPr>
        <w:t xml:space="preserve"> </w:t>
      </w:r>
      <w:r>
        <w:rPr>
          <w:b/>
          <w:bCs/>
          <w:sz w:val="28"/>
          <w:szCs w:val="28"/>
          <w:lang w:val="id-ID"/>
        </w:rPr>
        <w:t>%</w:t>
      </w:r>
    </w:p>
    <w:p w:rsidR="00512B02" w:rsidRDefault="00512B02" w:rsidP="00512B02">
      <w:pPr>
        <w:jc w:val="both"/>
        <w:rPr>
          <w:lang w:val="id-ID"/>
        </w:rPr>
      </w:pPr>
    </w:p>
    <w:tbl>
      <w:tblPr>
        <w:tblStyle w:val="TableGrid"/>
        <w:tblW w:w="10395" w:type="dxa"/>
        <w:jc w:val="center"/>
        <w:tblLook w:val="04A0" w:firstRow="1" w:lastRow="0" w:firstColumn="1" w:lastColumn="0" w:noHBand="0" w:noVBand="1"/>
      </w:tblPr>
      <w:tblGrid>
        <w:gridCol w:w="2456"/>
        <w:gridCol w:w="283"/>
        <w:gridCol w:w="7656"/>
      </w:tblGrid>
      <w:tr w:rsidR="007127A7" w:rsidTr="007127A7">
        <w:trPr>
          <w:jc w:val="center"/>
        </w:trPr>
        <w:tc>
          <w:tcPr>
            <w:tcW w:w="2456" w:type="dxa"/>
          </w:tcPr>
          <w:p w:rsidR="007127A7" w:rsidRPr="00C66671" w:rsidRDefault="007127A7" w:rsidP="00512B02">
            <w:pPr>
              <w:jc w:val="both"/>
              <w:rPr>
                <w:b/>
                <w:bCs/>
                <w:lang w:val="id-ID"/>
              </w:rPr>
            </w:pPr>
            <w:r>
              <w:rPr>
                <w:b/>
                <w:bCs/>
                <w:lang w:val="id-ID"/>
              </w:rPr>
              <w:t>Dasar Kegiatan</w:t>
            </w:r>
          </w:p>
        </w:tc>
        <w:tc>
          <w:tcPr>
            <w:tcW w:w="283" w:type="dxa"/>
          </w:tcPr>
          <w:p w:rsidR="007127A7" w:rsidRDefault="007127A7" w:rsidP="00512B02">
            <w:pPr>
              <w:jc w:val="both"/>
              <w:rPr>
                <w:lang w:val="id-ID"/>
              </w:rPr>
            </w:pPr>
          </w:p>
        </w:tc>
        <w:tc>
          <w:tcPr>
            <w:tcW w:w="7656" w:type="dxa"/>
          </w:tcPr>
          <w:p w:rsidR="007127A7" w:rsidRPr="007127A7" w:rsidRDefault="007127A7" w:rsidP="007127A7">
            <w:pPr>
              <w:pStyle w:val="ListParagraph"/>
              <w:numPr>
                <w:ilvl w:val="0"/>
                <w:numId w:val="29"/>
              </w:numPr>
              <w:ind w:left="366"/>
              <w:jc w:val="both"/>
              <w:rPr>
                <w:lang w:val="id-ID"/>
              </w:rPr>
            </w:pPr>
            <w:r>
              <w:t>SK Rektor IAIN Bengkulu No 0286 tahun 2019</w:t>
            </w:r>
          </w:p>
          <w:p w:rsidR="007127A7" w:rsidRPr="007127A7" w:rsidRDefault="007127A7" w:rsidP="007127A7">
            <w:pPr>
              <w:pStyle w:val="ListParagraph"/>
              <w:numPr>
                <w:ilvl w:val="0"/>
                <w:numId w:val="29"/>
              </w:numPr>
              <w:ind w:left="366"/>
              <w:jc w:val="both"/>
              <w:rPr>
                <w:lang w:val="id-ID"/>
              </w:rPr>
            </w:pPr>
            <w:r>
              <w:t>Perjanjian Kerja/Kontrak Pelaksanaan Penelitian Antara Penyelenggaraan Penelitian (LPPM IAIN Bengkulu dengan Pelaksana Penelitian Nomor: 1214/In.11/L.1/PP.00.9/03/2021</w:t>
            </w:r>
          </w:p>
        </w:tc>
      </w:tr>
      <w:tr w:rsidR="007127A7" w:rsidRPr="00920729" w:rsidTr="007127A7">
        <w:trPr>
          <w:jc w:val="center"/>
        </w:trPr>
        <w:tc>
          <w:tcPr>
            <w:tcW w:w="2456" w:type="dxa"/>
          </w:tcPr>
          <w:p w:rsidR="007127A7" w:rsidRPr="00505A8B" w:rsidRDefault="007127A7" w:rsidP="00512B02">
            <w:pPr>
              <w:jc w:val="both"/>
              <w:rPr>
                <w:b/>
                <w:bCs/>
              </w:rPr>
            </w:pPr>
            <w:r w:rsidRPr="00C66671">
              <w:rPr>
                <w:b/>
                <w:bCs/>
                <w:lang w:val="id-ID"/>
              </w:rPr>
              <w:t>Judul Penelitian</w:t>
            </w:r>
            <w:r>
              <w:rPr>
                <w:b/>
                <w:bCs/>
              </w:rPr>
              <w:t>/ Pengabdian</w:t>
            </w:r>
          </w:p>
        </w:tc>
        <w:tc>
          <w:tcPr>
            <w:tcW w:w="283" w:type="dxa"/>
          </w:tcPr>
          <w:p w:rsidR="007127A7" w:rsidRDefault="007127A7" w:rsidP="00512B02">
            <w:pPr>
              <w:jc w:val="both"/>
              <w:rPr>
                <w:lang w:val="id-ID"/>
              </w:rPr>
            </w:pPr>
            <w:r>
              <w:rPr>
                <w:lang w:val="id-ID"/>
              </w:rPr>
              <w:t>:</w:t>
            </w:r>
          </w:p>
        </w:tc>
        <w:tc>
          <w:tcPr>
            <w:tcW w:w="7656" w:type="dxa"/>
          </w:tcPr>
          <w:p w:rsidR="007127A7" w:rsidRPr="007127A7" w:rsidRDefault="007127A7" w:rsidP="002B2AFB">
            <w:pPr>
              <w:jc w:val="both"/>
            </w:pPr>
            <w:r>
              <w:t>Dakwah Pemberdayaan Masyarakat Islam</w:t>
            </w:r>
          </w:p>
        </w:tc>
      </w:tr>
      <w:tr w:rsidR="007127A7" w:rsidTr="007127A7">
        <w:trPr>
          <w:jc w:val="center"/>
        </w:trPr>
        <w:tc>
          <w:tcPr>
            <w:tcW w:w="2456" w:type="dxa"/>
          </w:tcPr>
          <w:p w:rsidR="007127A7" w:rsidRPr="00512B02" w:rsidRDefault="007127A7" w:rsidP="00512B02">
            <w:pPr>
              <w:jc w:val="both"/>
              <w:rPr>
                <w:b/>
                <w:bCs/>
              </w:rPr>
            </w:pPr>
            <w:r w:rsidRPr="00C66671">
              <w:rPr>
                <w:b/>
                <w:bCs/>
                <w:lang w:val="id-ID"/>
              </w:rPr>
              <w:t>Peneliti</w:t>
            </w:r>
            <w:r>
              <w:rPr>
                <w:b/>
                <w:bCs/>
              </w:rPr>
              <w:t>/KetuaPeneliti</w:t>
            </w:r>
          </w:p>
        </w:tc>
        <w:tc>
          <w:tcPr>
            <w:tcW w:w="283" w:type="dxa"/>
          </w:tcPr>
          <w:p w:rsidR="007127A7" w:rsidRDefault="007127A7" w:rsidP="00512B02">
            <w:pPr>
              <w:jc w:val="both"/>
              <w:rPr>
                <w:lang w:val="id-ID"/>
              </w:rPr>
            </w:pPr>
            <w:r>
              <w:rPr>
                <w:lang w:val="id-ID"/>
              </w:rPr>
              <w:t>:</w:t>
            </w:r>
          </w:p>
        </w:tc>
        <w:tc>
          <w:tcPr>
            <w:tcW w:w="7656" w:type="dxa"/>
          </w:tcPr>
          <w:p w:rsidR="007127A7" w:rsidRPr="00512B02" w:rsidRDefault="007127A7" w:rsidP="00512B02">
            <w:pPr>
              <w:jc w:val="both"/>
            </w:pPr>
            <w:r>
              <w:rPr>
                <w:rFonts w:asciiTheme="majorBidi" w:hAnsiTheme="majorBidi" w:cstheme="majorBidi"/>
                <w:b/>
                <w:bCs/>
              </w:rPr>
              <w:t>Dr. Rahmat Ramdhani, M.Sos.I</w:t>
            </w:r>
          </w:p>
        </w:tc>
      </w:tr>
      <w:tr w:rsidR="007127A7" w:rsidTr="007127A7">
        <w:trPr>
          <w:jc w:val="center"/>
        </w:trPr>
        <w:tc>
          <w:tcPr>
            <w:tcW w:w="2456" w:type="dxa"/>
          </w:tcPr>
          <w:p w:rsidR="007127A7" w:rsidRPr="00C66671" w:rsidRDefault="007127A7" w:rsidP="00512B02">
            <w:pPr>
              <w:jc w:val="both"/>
              <w:rPr>
                <w:b/>
                <w:bCs/>
                <w:lang w:val="id-ID"/>
              </w:rPr>
            </w:pPr>
            <w:r w:rsidRPr="00C66671">
              <w:rPr>
                <w:b/>
                <w:bCs/>
                <w:lang w:val="id-ID"/>
              </w:rPr>
              <w:t>Sumber Da</w:t>
            </w:r>
            <w:r>
              <w:rPr>
                <w:b/>
                <w:bCs/>
                <w:lang w:val="id-ID"/>
              </w:rPr>
              <w:t>n</w:t>
            </w:r>
            <w:r w:rsidRPr="00C66671">
              <w:rPr>
                <w:b/>
                <w:bCs/>
                <w:lang w:val="id-ID"/>
              </w:rPr>
              <w:t>a</w:t>
            </w:r>
          </w:p>
        </w:tc>
        <w:tc>
          <w:tcPr>
            <w:tcW w:w="283" w:type="dxa"/>
          </w:tcPr>
          <w:p w:rsidR="007127A7" w:rsidRDefault="007127A7" w:rsidP="00512B02">
            <w:pPr>
              <w:jc w:val="both"/>
              <w:rPr>
                <w:lang w:val="id-ID"/>
              </w:rPr>
            </w:pPr>
            <w:r>
              <w:rPr>
                <w:lang w:val="id-ID"/>
              </w:rPr>
              <w:t>:</w:t>
            </w:r>
          </w:p>
        </w:tc>
        <w:tc>
          <w:tcPr>
            <w:tcW w:w="7656" w:type="dxa"/>
          </w:tcPr>
          <w:p w:rsidR="007127A7" w:rsidRPr="00766396" w:rsidRDefault="007127A7" w:rsidP="00CB1536">
            <w:pPr>
              <w:jc w:val="both"/>
            </w:pPr>
            <w:r>
              <w:rPr>
                <w:lang w:val="id-ID"/>
              </w:rPr>
              <w:t xml:space="preserve">BOPTN/DIPA-RM </w:t>
            </w:r>
            <w:r>
              <w:t>INSTITUT AGAMA ISLAM NEGERI BENGKULU</w:t>
            </w:r>
          </w:p>
        </w:tc>
      </w:tr>
      <w:tr w:rsidR="007127A7" w:rsidTr="007127A7">
        <w:trPr>
          <w:jc w:val="center"/>
        </w:trPr>
        <w:tc>
          <w:tcPr>
            <w:tcW w:w="2456" w:type="dxa"/>
          </w:tcPr>
          <w:p w:rsidR="007127A7" w:rsidRPr="00C66671" w:rsidRDefault="007127A7" w:rsidP="00512B02">
            <w:pPr>
              <w:jc w:val="both"/>
              <w:rPr>
                <w:b/>
                <w:bCs/>
                <w:lang w:val="id-ID"/>
              </w:rPr>
            </w:pPr>
            <w:r>
              <w:rPr>
                <w:b/>
                <w:bCs/>
                <w:lang w:val="id-ID"/>
              </w:rPr>
              <w:t>Biaya Total</w:t>
            </w:r>
          </w:p>
        </w:tc>
        <w:tc>
          <w:tcPr>
            <w:tcW w:w="283" w:type="dxa"/>
          </w:tcPr>
          <w:p w:rsidR="007127A7" w:rsidRDefault="007127A7" w:rsidP="00512B02">
            <w:pPr>
              <w:jc w:val="both"/>
              <w:rPr>
                <w:lang w:val="id-ID"/>
              </w:rPr>
            </w:pPr>
            <w:r>
              <w:rPr>
                <w:lang w:val="id-ID"/>
              </w:rPr>
              <w:t xml:space="preserve">: </w:t>
            </w:r>
          </w:p>
        </w:tc>
        <w:tc>
          <w:tcPr>
            <w:tcW w:w="7656" w:type="dxa"/>
          </w:tcPr>
          <w:p w:rsidR="007127A7" w:rsidRPr="007127A7" w:rsidRDefault="007127A7" w:rsidP="00EA005A">
            <w:pPr>
              <w:jc w:val="both"/>
              <w:rPr>
                <w:b/>
                <w:bCs/>
              </w:rPr>
            </w:pPr>
            <w:r>
              <w:rPr>
                <w:b/>
                <w:bCs/>
                <w:lang w:val="id-ID"/>
              </w:rPr>
              <w:t>Rp</w:t>
            </w:r>
            <w:r>
              <w:rPr>
                <w:b/>
                <w:bCs/>
              </w:rPr>
              <w:t xml:space="preserve">. </w:t>
            </w:r>
            <w:r w:rsidR="00EA005A">
              <w:rPr>
                <w:b/>
                <w:bCs/>
              </w:rPr>
              <w:t>40.000.000</w:t>
            </w:r>
          </w:p>
        </w:tc>
      </w:tr>
      <w:tr w:rsidR="007127A7" w:rsidTr="007127A7">
        <w:trPr>
          <w:jc w:val="center"/>
        </w:trPr>
        <w:tc>
          <w:tcPr>
            <w:tcW w:w="2456" w:type="dxa"/>
          </w:tcPr>
          <w:p w:rsidR="007127A7" w:rsidRPr="00C66671" w:rsidRDefault="007127A7" w:rsidP="00512B02">
            <w:pPr>
              <w:jc w:val="both"/>
              <w:rPr>
                <w:b/>
                <w:bCs/>
                <w:lang w:val="id-ID"/>
              </w:rPr>
            </w:pPr>
            <w:r>
              <w:rPr>
                <w:b/>
                <w:bCs/>
              </w:rPr>
              <w:t>Realisasi</w:t>
            </w:r>
            <w:r w:rsidRPr="00C66671">
              <w:rPr>
                <w:b/>
                <w:bCs/>
                <w:lang w:val="id-ID"/>
              </w:rPr>
              <w:t xml:space="preserve"> (%)</w:t>
            </w:r>
          </w:p>
        </w:tc>
        <w:tc>
          <w:tcPr>
            <w:tcW w:w="283" w:type="dxa"/>
          </w:tcPr>
          <w:p w:rsidR="007127A7" w:rsidRDefault="007127A7" w:rsidP="00512B02">
            <w:pPr>
              <w:jc w:val="both"/>
              <w:rPr>
                <w:lang w:val="id-ID"/>
              </w:rPr>
            </w:pPr>
            <w:r>
              <w:rPr>
                <w:lang w:val="id-ID"/>
              </w:rPr>
              <w:t xml:space="preserve">: </w:t>
            </w:r>
          </w:p>
        </w:tc>
        <w:tc>
          <w:tcPr>
            <w:tcW w:w="7656" w:type="dxa"/>
          </w:tcPr>
          <w:p w:rsidR="007127A7" w:rsidRPr="00766396" w:rsidRDefault="007127A7" w:rsidP="00EA005A">
            <w:pPr>
              <w:jc w:val="both"/>
            </w:pPr>
            <w:r w:rsidRPr="00A509CE">
              <w:rPr>
                <w:b/>
                <w:bCs/>
                <w:lang w:val="id-ID"/>
              </w:rPr>
              <w:t>Rp.</w:t>
            </w:r>
            <w:r>
              <w:rPr>
                <w:b/>
                <w:bCs/>
              </w:rPr>
              <w:t xml:space="preserve"> </w:t>
            </w:r>
            <w:r w:rsidR="00EA005A">
              <w:rPr>
                <w:b/>
                <w:bCs/>
              </w:rPr>
              <w:t>40.000.000</w:t>
            </w:r>
          </w:p>
        </w:tc>
      </w:tr>
    </w:tbl>
    <w:p w:rsidR="00512B02" w:rsidRDefault="00512B02" w:rsidP="00512B02">
      <w:pPr>
        <w:jc w:val="both"/>
        <w:rPr>
          <w:lang w:val="id-ID"/>
        </w:rPr>
      </w:pPr>
    </w:p>
    <w:p w:rsidR="00512B02" w:rsidRDefault="00512B02" w:rsidP="00512B02">
      <w:pPr>
        <w:jc w:val="both"/>
        <w:rPr>
          <w:lang w:val="id-ID"/>
        </w:rPr>
      </w:pPr>
      <w:r>
        <w:rPr>
          <w:lang w:val="id-ID"/>
        </w:rPr>
        <w:t>Telah diperiksa oleh;</w:t>
      </w:r>
    </w:p>
    <w:tbl>
      <w:tblPr>
        <w:tblStyle w:val="TableGrid"/>
        <w:tblW w:w="7005" w:type="dxa"/>
        <w:jc w:val="center"/>
        <w:tblLook w:val="04A0" w:firstRow="1" w:lastRow="0" w:firstColumn="1" w:lastColumn="0" w:noHBand="0" w:noVBand="1"/>
      </w:tblPr>
      <w:tblGrid>
        <w:gridCol w:w="3686"/>
        <w:gridCol w:w="3319"/>
      </w:tblGrid>
      <w:tr w:rsidR="007127A7" w:rsidRPr="00A509CE" w:rsidTr="007127A7">
        <w:trPr>
          <w:trHeight w:val="647"/>
          <w:jc w:val="center"/>
        </w:trPr>
        <w:tc>
          <w:tcPr>
            <w:tcW w:w="3686" w:type="dxa"/>
            <w:shd w:val="clear" w:color="auto" w:fill="A6A6A6" w:themeFill="background1" w:themeFillShade="A6"/>
            <w:vAlign w:val="center"/>
          </w:tcPr>
          <w:p w:rsidR="007127A7" w:rsidRPr="00512B02" w:rsidRDefault="007127A7" w:rsidP="00512B02">
            <w:pPr>
              <w:jc w:val="center"/>
              <w:rPr>
                <w:b/>
                <w:bCs/>
              </w:rPr>
            </w:pPr>
            <w:r w:rsidRPr="00A509CE">
              <w:rPr>
                <w:b/>
                <w:bCs/>
                <w:lang w:val="id-ID"/>
              </w:rPr>
              <w:t>Ketua Komite Penilai</w:t>
            </w:r>
            <w:r>
              <w:rPr>
                <w:b/>
                <w:bCs/>
              </w:rPr>
              <w:t>an</w:t>
            </w:r>
          </w:p>
        </w:tc>
        <w:tc>
          <w:tcPr>
            <w:tcW w:w="3319" w:type="dxa"/>
            <w:shd w:val="clear" w:color="auto" w:fill="A6A6A6" w:themeFill="background1" w:themeFillShade="A6"/>
          </w:tcPr>
          <w:p w:rsidR="007127A7" w:rsidRPr="007127A7" w:rsidRDefault="007127A7" w:rsidP="002B2AFB">
            <w:pPr>
              <w:jc w:val="center"/>
              <w:rPr>
                <w:rFonts w:asciiTheme="majorBidi" w:hAnsiTheme="majorBidi" w:cstheme="majorBidi"/>
                <w:b/>
                <w:bCs/>
                <w:sz w:val="14"/>
              </w:rPr>
            </w:pPr>
          </w:p>
          <w:p w:rsidR="007127A7" w:rsidRPr="002B0FA2" w:rsidRDefault="007127A7" w:rsidP="002B2AFB">
            <w:pPr>
              <w:jc w:val="center"/>
              <w:rPr>
                <w:rFonts w:asciiTheme="majorBidi" w:hAnsiTheme="majorBidi" w:cstheme="majorBidi"/>
                <w:b/>
                <w:bCs/>
              </w:rPr>
            </w:pPr>
            <w:r>
              <w:rPr>
                <w:rFonts w:asciiTheme="majorBidi" w:hAnsiTheme="majorBidi" w:cstheme="majorBidi"/>
                <w:b/>
                <w:bCs/>
              </w:rPr>
              <w:t>Pejabat Pembuat Komitmen</w:t>
            </w:r>
            <w:r>
              <w:rPr>
                <w:rFonts w:asciiTheme="majorBidi" w:hAnsiTheme="majorBidi" w:cstheme="majorBidi"/>
                <w:b/>
                <w:bCs/>
                <w:lang w:val="id-ID"/>
              </w:rPr>
              <w:t xml:space="preserve"> </w:t>
            </w:r>
          </w:p>
        </w:tc>
      </w:tr>
      <w:tr w:rsidR="007127A7" w:rsidTr="007127A7">
        <w:trPr>
          <w:jc w:val="center"/>
        </w:trPr>
        <w:tc>
          <w:tcPr>
            <w:tcW w:w="3686" w:type="dxa"/>
          </w:tcPr>
          <w:p w:rsidR="007127A7" w:rsidRDefault="007127A7" w:rsidP="00512B02">
            <w:pPr>
              <w:jc w:val="both"/>
              <w:rPr>
                <w:lang w:val="id-ID"/>
              </w:rPr>
            </w:pPr>
          </w:p>
          <w:p w:rsidR="007127A7" w:rsidRDefault="007127A7" w:rsidP="00512B02">
            <w:pPr>
              <w:jc w:val="both"/>
              <w:rPr>
                <w:lang w:val="id-ID"/>
              </w:rPr>
            </w:pPr>
          </w:p>
          <w:p w:rsidR="007127A7" w:rsidRDefault="007127A7" w:rsidP="00512B02">
            <w:pPr>
              <w:jc w:val="both"/>
              <w:rPr>
                <w:lang w:val="id-ID"/>
              </w:rPr>
            </w:pPr>
          </w:p>
          <w:p w:rsidR="007127A7" w:rsidRDefault="007127A7" w:rsidP="00512B02">
            <w:pPr>
              <w:jc w:val="both"/>
              <w:rPr>
                <w:lang w:val="id-ID"/>
              </w:rPr>
            </w:pPr>
          </w:p>
          <w:p w:rsidR="007127A7" w:rsidRDefault="007127A7" w:rsidP="00512B02">
            <w:pPr>
              <w:jc w:val="both"/>
              <w:rPr>
                <w:lang w:val="id-ID"/>
              </w:rPr>
            </w:pPr>
          </w:p>
          <w:p w:rsidR="007127A7" w:rsidRDefault="007127A7" w:rsidP="007127A7">
            <w:pPr>
              <w:jc w:val="center"/>
              <w:rPr>
                <w:rFonts w:ascii="Times New Roman" w:hAnsi="Times New Roman"/>
                <w:b/>
              </w:rPr>
            </w:pPr>
            <w:r>
              <w:rPr>
                <w:rFonts w:ascii="Times New Roman" w:hAnsi="Times New Roman"/>
                <w:b/>
              </w:rPr>
              <w:t>Saepudin, S.Ag.,M.Si</w:t>
            </w:r>
          </w:p>
          <w:p w:rsidR="007127A7" w:rsidRPr="00584112" w:rsidRDefault="007127A7" w:rsidP="007127A7">
            <w:pPr>
              <w:jc w:val="center"/>
              <w:rPr>
                <w:rFonts w:ascii="Times New Roman" w:hAnsi="Times New Roman"/>
                <w:b/>
                <w:lang w:val="id-ID"/>
              </w:rPr>
            </w:pPr>
            <w:r>
              <w:rPr>
                <w:rFonts w:ascii="Times New Roman" w:hAnsi="Times New Roman"/>
                <w:b/>
              </w:rPr>
              <w:t>NIP. 196802051997031002</w:t>
            </w:r>
          </w:p>
        </w:tc>
        <w:tc>
          <w:tcPr>
            <w:tcW w:w="3319" w:type="dxa"/>
          </w:tcPr>
          <w:p w:rsidR="007127A7" w:rsidRPr="00CA3427" w:rsidRDefault="007127A7" w:rsidP="002B2AFB">
            <w:pPr>
              <w:jc w:val="center"/>
              <w:rPr>
                <w:rFonts w:asciiTheme="majorBidi" w:hAnsiTheme="majorBidi" w:cstheme="majorBidi"/>
                <w:b/>
                <w:bCs/>
                <w:lang w:val="id-ID"/>
              </w:rPr>
            </w:pPr>
          </w:p>
          <w:p w:rsidR="007127A7" w:rsidRPr="00CA3427" w:rsidRDefault="007127A7" w:rsidP="002B2AFB">
            <w:pPr>
              <w:jc w:val="center"/>
              <w:rPr>
                <w:rFonts w:asciiTheme="majorBidi" w:hAnsiTheme="majorBidi" w:cstheme="majorBidi"/>
                <w:b/>
                <w:bCs/>
              </w:rPr>
            </w:pPr>
          </w:p>
          <w:p w:rsidR="007127A7" w:rsidRDefault="007127A7" w:rsidP="002B2AFB">
            <w:pPr>
              <w:jc w:val="center"/>
              <w:rPr>
                <w:rFonts w:asciiTheme="majorBidi" w:hAnsiTheme="majorBidi" w:cstheme="majorBidi"/>
                <w:b/>
                <w:bCs/>
              </w:rPr>
            </w:pPr>
          </w:p>
          <w:p w:rsidR="007127A7" w:rsidRPr="00CA3427" w:rsidRDefault="007127A7" w:rsidP="002B2AFB">
            <w:pPr>
              <w:jc w:val="center"/>
              <w:rPr>
                <w:rFonts w:asciiTheme="majorBidi" w:hAnsiTheme="majorBidi" w:cstheme="majorBidi"/>
                <w:b/>
                <w:bCs/>
              </w:rPr>
            </w:pPr>
          </w:p>
          <w:p w:rsidR="007127A7" w:rsidRDefault="007127A7" w:rsidP="002B2AFB">
            <w:pPr>
              <w:jc w:val="center"/>
              <w:rPr>
                <w:rFonts w:asciiTheme="majorBidi" w:hAnsiTheme="majorBidi" w:cstheme="majorBidi"/>
                <w:b/>
              </w:rPr>
            </w:pPr>
          </w:p>
          <w:p w:rsidR="007127A7" w:rsidRDefault="007127A7" w:rsidP="002B2AFB">
            <w:pPr>
              <w:jc w:val="center"/>
              <w:rPr>
                <w:rFonts w:asciiTheme="majorBidi" w:hAnsiTheme="majorBidi" w:cstheme="majorBidi"/>
                <w:b/>
              </w:rPr>
            </w:pPr>
            <w:r>
              <w:rPr>
                <w:rFonts w:asciiTheme="majorBidi" w:hAnsiTheme="majorBidi" w:cstheme="majorBidi"/>
                <w:b/>
              </w:rPr>
              <w:t>Ahmad Nazir, SE</w:t>
            </w:r>
          </w:p>
          <w:p w:rsidR="007127A7" w:rsidRPr="00CA3427" w:rsidRDefault="007127A7" w:rsidP="002B2AFB">
            <w:pPr>
              <w:jc w:val="center"/>
              <w:rPr>
                <w:rFonts w:asciiTheme="majorBidi" w:hAnsiTheme="majorBidi" w:cstheme="majorBidi"/>
                <w:b/>
              </w:rPr>
            </w:pPr>
            <w:r>
              <w:rPr>
                <w:rFonts w:asciiTheme="majorBidi" w:hAnsiTheme="majorBidi" w:cstheme="majorBidi"/>
                <w:b/>
              </w:rPr>
              <w:t>NIP. 197009271998031001</w:t>
            </w:r>
          </w:p>
        </w:tc>
      </w:tr>
    </w:tbl>
    <w:p w:rsidR="00512B02" w:rsidRDefault="00512B02" w:rsidP="00512B02">
      <w:pPr>
        <w:jc w:val="both"/>
      </w:pPr>
    </w:p>
    <w:tbl>
      <w:tblPr>
        <w:tblStyle w:val="TableGrid"/>
        <w:tblW w:w="3796" w:type="dxa"/>
        <w:jc w:val="center"/>
        <w:tblLook w:val="04A0" w:firstRow="1" w:lastRow="0" w:firstColumn="1" w:lastColumn="0" w:noHBand="0" w:noVBand="1"/>
      </w:tblPr>
      <w:tblGrid>
        <w:gridCol w:w="3796"/>
      </w:tblGrid>
      <w:tr w:rsidR="00512B02" w:rsidRPr="00A509CE" w:rsidTr="00512B02">
        <w:trPr>
          <w:trHeight w:val="382"/>
          <w:jc w:val="center"/>
        </w:trPr>
        <w:tc>
          <w:tcPr>
            <w:tcW w:w="3796" w:type="dxa"/>
            <w:shd w:val="clear" w:color="auto" w:fill="A6A6A6" w:themeFill="background1" w:themeFillShade="A6"/>
            <w:vAlign w:val="center"/>
          </w:tcPr>
          <w:p w:rsidR="00512B02" w:rsidRPr="00F54EB2" w:rsidRDefault="00512B02" w:rsidP="00CB1536">
            <w:pPr>
              <w:jc w:val="center"/>
              <w:rPr>
                <w:b/>
                <w:bCs/>
              </w:rPr>
            </w:pPr>
            <w:r>
              <w:rPr>
                <w:b/>
                <w:bCs/>
                <w:lang w:val="id-ID"/>
              </w:rPr>
              <w:t>K</w:t>
            </w:r>
            <w:r w:rsidR="00CB1536">
              <w:rPr>
                <w:b/>
                <w:bCs/>
              </w:rPr>
              <w:t>etua LP</w:t>
            </w:r>
            <w:r>
              <w:rPr>
                <w:b/>
                <w:bCs/>
              </w:rPr>
              <w:t xml:space="preserve">PM </w:t>
            </w:r>
          </w:p>
        </w:tc>
      </w:tr>
      <w:tr w:rsidR="00512B02" w:rsidTr="00512B02">
        <w:trPr>
          <w:trHeight w:val="1461"/>
          <w:jc w:val="center"/>
        </w:trPr>
        <w:tc>
          <w:tcPr>
            <w:tcW w:w="3796" w:type="dxa"/>
          </w:tcPr>
          <w:p w:rsidR="00512B02" w:rsidRDefault="00512B02" w:rsidP="00512B02">
            <w:pPr>
              <w:jc w:val="both"/>
              <w:rPr>
                <w:lang w:val="id-ID"/>
              </w:rPr>
            </w:pPr>
          </w:p>
          <w:p w:rsidR="00512B02" w:rsidRDefault="00512B02" w:rsidP="00512B02">
            <w:pPr>
              <w:jc w:val="both"/>
              <w:rPr>
                <w:lang w:val="id-ID"/>
              </w:rPr>
            </w:pPr>
          </w:p>
          <w:p w:rsidR="00512B02" w:rsidRDefault="00512B02" w:rsidP="00512B02">
            <w:pPr>
              <w:jc w:val="both"/>
            </w:pPr>
          </w:p>
          <w:p w:rsidR="00512B02" w:rsidRDefault="00512B02" w:rsidP="00512B02">
            <w:pPr>
              <w:jc w:val="both"/>
            </w:pPr>
          </w:p>
          <w:p w:rsidR="00512B02" w:rsidRDefault="00512B02" w:rsidP="00512B02">
            <w:pPr>
              <w:jc w:val="both"/>
            </w:pPr>
          </w:p>
          <w:p w:rsidR="00512B02" w:rsidRPr="008F1EB6" w:rsidRDefault="00512B02" w:rsidP="00512B02">
            <w:pPr>
              <w:jc w:val="both"/>
            </w:pPr>
          </w:p>
          <w:p w:rsidR="00512B02" w:rsidRPr="00051C10" w:rsidRDefault="007127A7" w:rsidP="00512B02">
            <w:pPr>
              <w:jc w:val="center"/>
              <w:rPr>
                <w:rFonts w:ascii="Times New Roman" w:hAnsi="Times New Roman"/>
                <w:b/>
              </w:rPr>
            </w:pPr>
            <w:r>
              <w:rPr>
                <w:rFonts w:ascii="Times New Roman" w:hAnsi="Times New Roman"/>
                <w:b/>
              </w:rPr>
              <w:t>Dr. Mus Mulyadi, M.Pd</w:t>
            </w:r>
          </w:p>
          <w:p w:rsidR="00512B02" w:rsidRDefault="007127A7" w:rsidP="00512B02">
            <w:pPr>
              <w:jc w:val="center"/>
              <w:rPr>
                <w:lang w:val="id-ID"/>
              </w:rPr>
            </w:pPr>
            <w:r>
              <w:rPr>
                <w:rFonts w:ascii="Times New Roman" w:hAnsi="Times New Roman"/>
                <w:b/>
              </w:rPr>
              <w:t>NIP. 197005142000031004</w:t>
            </w:r>
          </w:p>
        </w:tc>
      </w:tr>
    </w:tbl>
    <w:p w:rsidR="00512B02" w:rsidRDefault="00512B02" w:rsidP="00512B02">
      <w:pPr>
        <w:jc w:val="both"/>
      </w:pPr>
    </w:p>
    <w:p w:rsidR="00512B02" w:rsidRDefault="00512B02" w:rsidP="00512B02">
      <w:pPr>
        <w:jc w:val="both"/>
      </w:pPr>
    </w:p>
    <w:p w:rsidR="00512B02" w:rsidRDefault="00512B02" w:rsidP="00512B02">
      <w:pPr>
        <w:jc w:val="both"/>
      </w:pPr>
    </w:p>
    <w:p w:rsidR="00512B02" w:rsidRDefault="00512B02" w:rsidP="00512B02">
      <w:pPr>
        <w:jc w:val="both"/>
      </w:pPr>
    </w:p>
    <w:p w:rsidR="00512B02" w:rsidRDefault="00512B02" w:rsidP="00512B02">
      <w:pPr>
        <w:jc w:val="both"/>
        <w:rPr>
          <w:lang w:val="id-ID"/>
        </w:rPr>
      </w:pPr>
    </w:p>
    <w:p w:rsidR="0001271A" w:rsidRPr="0001271A" w:rsidRDefault="0001271A" w:rsidP="00512B02">
      <w:pPr>
        <w:jc w:val="both"/>
        <w:rPr>
          <w:lang w:val="id-ID"/>
        </w:rPr>
      </w:pPr>
    </w:p>
    <w:p w:rsidR="00512B02" w:rsidRDefault="00512B02" w:rsidP="00512B02">
      <w:pPr>
        <w:jc w:val="both"/>
      </w:pPr>
    </w:p>
    <w:p w:rsidR="00512B02" w:rsidRDefault="00512B02" w:rsidP="00512B02">
      <w:pPr>
        <w:jc w:val="both"/>
      </w:pPr>
    </w:p>
    <w:p w:rsidR="00512B02" w:rsidRPr="00C66671" w:rsidRDefault="00512B02" w:rsidP="00512B02">
      <w:pPr>
        <w:shd w:val="clear" w:color="auto" w:fill="A6A6A6" w:themeFill="background1" w:themeFillShade="A6"/>
        <w:jc w:val="center"/>
        <w:rPr>
          <w:b/>
          <w:bCs/>
          <w:sz w:val="28"/>
          <w:szCs w:val="28"/>
          <w:lang w:val="id-ID"/>
        </w:rPr>
      </w:pPr>
      <w:r w:rsidRPr="00C66671">
        <w:rPr>
          <w:b/>
          <w:bCs/>
          <w:sz w:val="28"/>
          <w:szCs w:val="28"/>
          <w:lang w:val="id-ID"/>
        </w:rPr>
        <w:t>REALISASI PENGELUARAN BIAYA PENELITIAN</w:t>
      </w:r>
      <w:r>
        <w:rPr>
          <w:b/>
          <w:bCs/>
          <w:sz w:val="28"/>
          <w:szCs w:val="28"/>
        </w:rPr>
        <w:t>/PENGABDIAN…..</w:t>
      </w:r>
      <w:r>
        <w:rPr>
          <w:b/>
          <w:bCs/>
          <w:sz w:val="28"/>
          <w:szCs w:val="28"/>
          <w:lang w:val="id-ID"/>
        </w:rPr>
        <w:t>%</w:t>
      </w:r>
    </w:p>
    <w:p w:rsidR="00512B02" w:rsidRDefault="00512B02" w:rsidP="00512B02">
      <w:pPr>
        <w:jc w:val="both"/>
        <w:rPr>
          <w:lang w:val="id-ID"/>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5"/>
        <w:gridCol w:w="2444"/>
        <w:gridCol w:w="3721"/>
        <w:gridCol w:w="1444"/>
      </w:tblGrid>
      <w:tr w:rsidR="00512B02" w:rsidTr="00030516">
        <w:trPr>
          <w:jc w:val="center"/>
        </w:trPr>
        <w:tc>
          <w:tcPr>
            <w:tcW w:w="545" w:type="dxa"/>
            <w:tcBorders>
              <w:top w:val="single" w:sz="4" w:space="0" w:color="auto"/>
              <w:left w:val="single" w:sz="4" w:space="0" w:color="auto"/>
              <w:bottom w:val="single" w:sz="4" w:space="0" w:color="auto"/>
              <w:right w:val="single" w:sz="4" w:space="0" w:color="auto"/>
            </w:tcBorders>
            <w:hideMark/>
          </w:tcPr>
          <w:p w:rsidR="00512B02" w:rsidRDefault="00512B02" w:rsidP="00512B02">
            <w:pPr>
              <w:spacing w:after="0" w:line="276" w:lineRule="auto"/>
              <w:jc w:val="center"/>
              <w:rPr>
                <w:b/>
                <w:bCs/>
                <w:lang w:val="id-ID"/>
              </w:rPr>
            </w:pPr>
            <w:r>
              <w:rPr>
                <w:b/>
                <w:bCs/>
                <w:lang w:val="id-ID"/>
              </w:rPr>
              <w:t>No</w:t>
            </w:r>
          </w:p>
        </w:tc>
        <w:tc>
          <w:tcPr>
            <w:tcW w:w="2444" w:type="dxa"/>
            <w:tcBorders>
              <w:top w:val="single" w:sz="4" w:space="0" w:color="auto"/>
              <w:left w:val="single" w:sz="4" w:space="0" w:color="auto"/>
              <w:bottom w:val="single" w:sz="4" w:space="0" w:color="auto"/>
              <w:right w:val="single" w:sz="4" w:space="0" w:color="auto"/>
            </w:tcBorders>
            <w:hideMark/>
          </w:tcPr>
          <w:p w:rsidR="00512B02" w:rsidRDefault="00512B02" w:rsidP="00512B02">
            <w:pPr>
              <w:spacing w:after="0" w:line="276" w:lineRule="auto"/>
              <w:jc w:val="center"/>
              <w:rPr>
                <w:b/>
                <w:bCs/>
                <w:lang w:val="id-ID"/>
              </w:rPr>
            </w:pPr>
            <w:r>
              <w:rPr>
                <w:b/>
                <w:bCs/>
                <w:lang w:val="id-ID"/>
              </w:rPr>
              <w:t>Hari/Tanggal</w:t>
            </w:r>
          </w:p>
        </w:tc>
        <w:tc>
          <w:tcPr>
            <w:tcW w:w="3721" w:type="dxa"/>
            <w:tcBorders>
              <w:top w:val="single" w:sz="4" w:space="0" w:color="auto"/>
              <w:left w:val="single" w:sz="4" w:space="0" w:color="auto"/>
              <w:bottom w:val="single" w:sz="4" w:space="0" w:color="auto"/>
              <w:right w:val="single" w:sz="4" w:space="0" w:color="auto"/>
            </w:tcBorders>
            <w:hideMark/>
          </w:tcPr>
          <w:p w:rsidR="00512B02" w:rsidRDefault="00512B02" w:rsidP="00512B02">
            <w:pPr>
              <w:spacing w:after="0" w:line="276" w:lineRule="auto"/>
              <w:jc w:val="center"/>
              <w:rPr>
                <w:b/>
                <w:bCs/>
                <w:lang w:val="id-ID"/>
              </w:rPr>
            </w:pPr>
            <w:r>
              <w:rPr>
                <w:b/>
                <w:bCs/>
                <w:lang w:val="id-ID"/>
              </w:rPr>
              <w:t>Uraian</w:t>
            </w:r>
          </w:p>
        </w:tc>
        <w:tc>
          <w:tcPr>
            <w:tcW w:w="1444" w:type="dxa"/>
            <w:tcBorders>
              <w:top w:val="single" w:sz="4" w:space="0" w:color="auto"/>
              <w:left w:val="single" w:sz="4" w:space="0" w:color="auto"/>
              <w:bottom w:val="single" w:sz="4" w:space="0" w:color="auto"/>
              <w:right w:val="single" w:sz="4" w:space="0" w:color="auto"/>
            </w:tcBorders>
            <w:hideMark/>
          </w:tcPr>
          <w:p w:rsidR="00512B02" w:rsidRDefault="00512B02" w:rsidP="00512B02">
            <w:pPr>
              <w:spacing w:after="0" w:line="276" w:lineRule="auto"/>
              <w:jc w:val="center"/>
              <w:rPr>
                <w:b/>
                <w:bCs/>
                <w:lang w:val="id-ID"/>
              </w:rPr>
            </w:pPr>
            <w:r>
              <w:rPr>
                <w:b/>
                <w:bCs/>
                <w:lang w:val="id-ID"/>
              </w:rPr>
              <w:t>Jumlah</w:t>
            </w:r>
          </w:p>
        </w:tc>
      </w:tr>
      <w:tr w:rsidR="00512B02" w:rsidTr="00030516">
        <w:trPr>
          <w:jc w:val="center"/>
        </w:trPr>
        <w:tc>
          <w:tcPr>
            <w:tcW w:w="545" w:type="dxa"/>
            <w:tcBorders>
              <w:top w:val="single" w:sz="4" w:space="0" w:color="auto"/>
              <w:left w:val="single" w:sz="4" w:space="0" w:color="auto"/>
              <w:bottom w:val="single" w:sz="4" w:space="0" w:color="auto"/>
              <w:right w:val="single" w:sz="4" w:space="0" w:color="auto"/>
            </w:tcBorders>
          </w:tcPr>
          <w:p w:rsidR="00512B02" w:rsidRDefault="00512B02" w:rsidP="00512B02">
            <w:pPr>
              <w:pStyle w:val="ListParagraph"/>
              <w:numPr>
                <w:ilvl w:val="0"/>
                <w:numId w:val="28"/>
              </w:numPr>
              <w:spacing w:after="0" w:line="276" w:lineRule="auto"/>
              <w:jc w:val="both"/>
              <w:rPr>
                <w:lang w:val="id-ID"/>
              </w:rPr>
            </w:pPr>
          </w:p>
        </w:tc>
        <w:tc>
          <w:tcPr>
            <w:tcW w:w="2444" w:type="dxa"/>
            <w:tcBorders>
              <w:top w:val="single" w:sz="4" w:space="0" w:color="auto"/>
              <w:left w:val="single" w:sz="4" w:space="0" w:color="auto"/>
              <w:bottom w:val="single" w:sz="4" w:space="0" w:color="auto"/>
              <w:right w:val="single" w:sz="4" w:space="0" w:color="auto"/>
            </w:tcBorders>
            <w:hideMark/>
          </w:tcPr>
          <w:p w:rsidR="00512B02" w:rsidRDefault="00512B02" w:rsidP="00512B02">
            <w:pPr>
              <w:spacing w:after="0" w:line="240" w:lineRule="auto"/>
              <w:jc w:val="both"/>
              <w:rPr>
                <w:rFonts w:asciiTheme="majorBidi" w:hAnsiTheme="majorBidi" w:cstheme="majorBidi"/>
                <w:sz w:val="22"/>
                <w:szCs w:val="22"/>
              </w:rPr>
            </w:pPr>
            <w:r>
              <w:rPr>
                <w:rFonts w:asciiTheme="majorBidi" w:hAnsiTheme="majorBidi" w:cstheme="majorBidi"/>
                <w:sz w:val="22"/>
                <w:szCs w:val="22"/>
              </w:rPr>
              <w:t>Jumat, 10-Mei-</w:t>
            </w:r>
            <w:r w:rsidR="00E939E4">
              <w:rPr>
                <w:rFonts w:asciiTheme="majorBidi" w:hAnsiTheme="majorBidi" w:cstheme="majorBidi"/>
                <w:sz w:val="22"/>
                <w:szCs w:val="22"/>
              </w:rPr>
              <w:t>21</w:t>
            </w:r>
          </w:p>
        </w:tc>
        <w:tc>
          <w:tcPr>
            <w:tcW w:w="3721" w:type="dxa"/>
            <w:tcBorders>
              <w:top w:val="single" w:sz="4" w:space="0" w:color="auto"/>
              <w:left w:val="single" w:sz="4" w:space="0" w:color="auto"/>
              <w:bottom w:val="single" w:sz="4" w:space="0" w:color="auto"/>
              <w:right w:val="single" w:sz="4" w:space="0" w:color="auto"/>
            </w:tcBorders>
          </w:tcPr>
          <w:p w:rsidR="00512B02" w:rsidRPr="00F4108A" w:rsidRDefault="00512B02" w:rsidP="00512B02">
            <w:pPr>
              <w:spacing w:after="0" w:line="240" w:lineRule="auto"/>
              <w:jc w:val="both"/>
              <w:rPr>
                <w:rFonts w:asciiTheme="majorBidi" w:hAnsiTheme="majorBidi" w:cstheme="majorBidi"/>
                <w:sz w:val="22"/>
                <w:szCs w:val="22"/>
              </w:rPr>
            </w:pPr>
          </w:p>
        </w:tc>
        <w:tc>
          <w:tcPr>
            <w:tcW w:w="1444" w:type="dxa"/>
            <w:tcBorders>
              <w:top w:val="single" w:sz="4" w:space="0" w:color="auto"/>
              <w:left w:val="single" w:sz="4" w:space="0" w:color="auto"/>
              <w:bottom w:val="single" w:sz="4" w:space="0" w:color="auto"/>
              <w:right w:val="single" w:sz="4" w:space="0" w:color="auto"/>
            </w:tcBorders>
          </w:tcPr>
          <w:p w:rsidR="00512B02" w:rsidRDefault="00512B02" w:rsidP="00512B02">
            <w:pPr>
              <w:spacing w:after="0" w:line="276" w:lineRule="auto"/>
              <w:jc w:val="right"/>
              <w:rPr>
                <w:rFonts w:asciiTheme="majorBidi" w:hAnsiTheme="majorBidi" w:cstheme="majorBidi"/>
              </w:rPr>
            </w:pPr>
          </w:p>
        </w:tc>
      </w:tr>
      <w:tr w:rsidR="00512B02" w:rsidTr="00030516">
        <w:trPr>
          <w:jc w:val="center"/>
        </w:trPr>
        <w:tc>
          <w:tcPr>
            <w:tcW w:w="545" w:type="dxa"/>
            <w:tcBorders>
              <w:top w:val="single" w:sz="4" w:space="0" w:color="auto"/>
              <w:left w:val="single" w:sz="4" w:space="0" w:color="auto"/>
              <w:bottom w:val="single" w:sz="4" w:space="0" w:color="auto"/>
              <w:right w:val="single" w:sz="4" w:space="0" w:color="auto"/>
            </w:tcBorders>
          </w:tcPr>
          <w:p w:rsidR="00512B02" w:rsidRDefault="00512B02" w:rsidP="00512B02">
            <w:pPr>
              <w:pStyle w:val="ListParagraph"/>
              <w:numPr>
                <w:ilvl w:val="0"/>
                <w:numId w:val="28"/>
              </w:numPr>
              <w:spacing w:after="0" w:line="276" w:lineRule="auto"/>
              <w:jc w:val="both"/>
              <w:rPr>
                <w:lang w:val="id-ID"/>
              </w:rPr>
            </w:pPr>
          </w:p>
        </w:tc>
        <w:tc>
          <w:tcPr>
            <w:tcW w:w="2444" w:type="dxa"/>
            <w:tcBorders>
              <w:top w:val="single" w:sz="4" w:space="0" w:color="auto"/>
              <w:left w:val="single" w:sz="4" w:space="0" w:color="auto"/>
              <w:bottom w:val="single" w:sz="4" w:space="0" w:color="auto"/>
              <w:right w:val="single" w:sz="4" w:space="0" w:color="auto"/>
            </w:tcBorders>
            <w:hideMark/>
          </w:tcPr>
          <w:p w:rsidR="00512B02" w:rsidRDefault="00512B02" w:rsidP="00512B02">
            <w:pPr>
              <w:spacing w:after="0" w:line="240" w:lineRule="auto"/>
              <w:jc w:val="both"/>
              <w:rPr>
                <w:rFonts w:asciiTheme="majorBidi" w:hAnsiTheme="majorBidi" w:cstheme="majorBidi"/>
                <w:color w:val="000000"/>
                <w:sz w:val="22"/>
                <w:szCs w:val="22"/>
              </w:rPr>
            </w:pPr>
            <w:r>
              <w:rPr>
                <w:rFonts w:asciiTheme="majorBidi" w:hAnsiTheme="majorBidi" w:cstheme="majorBidi"/>
                <w:color w:val="000000"/>
                <w:sz w:val="22"/>
                <w:szCs w:val="22"/>
              </w:rPr>
              <w:t>Senin-Selasa, 14-15 Okt</w:t>
            </w:r>
          </w:p>
        </w:tc>
        <w:tc>
          <w:tcPr>
            <w:tcW w:w="3721" w:type="dxa"/>
            <w:tcBorders>
              <w:top w:val="single" w:sz="4" w:space="0" w:color="auto"/>
              <w:left w:val="single" w:sz="4" w:space="0" w:color="auto"/>
              <w:bottom w:val="single" w:sz="4" w:space="0" w:color="auto"/>
              <w:right w:val="single" w:sz="4" w:space="0" w:color="auto"/>
            </w:tcBorders>
          </w:tcPr>
          <w:p w:rsidR="00512B02" w:rsidRDefault="00512B02" w:rsidP="00512B02">
            <w:pPr>
              <w:spacing w:after="0" w:line="240" w:lineRule="auto"/>
              <w:jc w:val="both"/>
              <w:rPr>
                <w:rFonts w:asciiTheme="majorBidi" w:hAnsiTheme="majorBidi" w:cstheme="majorBidi"/>
                <w:sz w:val="22"/>
                <w:szCs w:val="22"/>
              </w:rPr>
            </w:pPr>
          </w:p>
        </w:tc>
        <w:tc>
          <w:tcPr>
            <w:tcW w:w="1444" w:type="dxa"/>
            <w:tcBorders>
              <w:top w:val="single" w:sz="4" w:space="0" w:color="auto"/>
              <w:left w:val="single" w:sz="4" w:space="0" w:color="auto"/>
              <w:bottom w:val="single" w:sz="4" w:space="0" w:color="auto"/>
              <w:right w:val="single" w:sz="4" w:space="0" w:color="auto"/>
            </w:tcBorders>
          </w:tcPr>
          <w:p w:rsidR="00512B02" w:rsidRDefault="00512B02" w:rsidP="00512B02">
            <w:pPr>
              <w:spacing w:line="256" w:lineRule="auto"/>
              <w:jc w:val="right"/>
              <w:rPr>
                <w:rFonts w:asciiTheme="majorBidi" w:hAnsiTheme="majorBidi" w:cstheme="majorBidi"/>
                <w:color w:val="000000"/>
                <w:sz w:val="22"/>
                <w:szCs w:val="22"/>
              </w:rPr>
            </w:pPr>
          </w:p>
        </w:tc>
      </w:tr>
      <w:tr w:rsidR="00512B02" w:rsidTr="00030516">
        <w:trPr>
          <w:jc w:val="center"/>
        </w:trPr>
        <w:tc>
          <w:tcPr>
            <w:tcW w:w="545" w:type="dxa"/>
            <w:tcBorders>
              <w:top w:val="single" w:sz="4" w:space="0" w:color="auto"/>
              <w:left w:val="single" w:sz="4" w:space="0" w:color="auto"/>
              <w:bottom w:val="single" w:sz="4" w:space="0" w:color="auto"/>
              <w:right w:val="single" w:sz="4" w:space="0" w:color="auto"/>
            </w:tcBorders>
          </w:tcPr>
          <w:p w:rsidR="00512B02" w:rsidRDefault="00512B02" w:rsidP="00512B02">
            <w:pPr>
              <w:pStyle w:val="ListParagraph"/>
              <w:numPr>
                <w:ilvl w:val="0"/>
                <w:numId w:val="28"/>
              </w:numPr>
              <w:spacing w:after="0" w:line="276" w:lineRule="auto"/>
              <w:jc w:val="both"/>
              <w:rPr>
                <w:lang w:val="id-ID"/>
              </w:rPr>
            </w:pPr>
          </w:p>
        </w:tc>
        <w:tc>
          <w:tcPr>
            <w:tcW w:w="2444" w:type="dxa"/>
            <w:tcBorders>
              <w:top w:val="single" w:sz="4" w:space="0" w:color="auto"/>
              <w:left w:val="single" w:sz="4" w:space="0" w:color="auto"/>
              <w:bottom w:val="single" w:sz="4" w:space="0" w:color="auto"/>
              <w:right w:val="single" w:sz="4" w:space="0" w:color="auto"/>
            </w:tcBorders>
            <w:hideMark/>
          </w:tcPr>
          <w:p w:rsidR="00512B02" w:rsidRDefault="00512B02" w:rsidP="00512B02">
            <w:pPr>
              <w:spacing w:after="0" w:line="240" w:lineRule="auto"/>
              <w:jc w:val="both"/>
              <w:rPr>
                <w:rFonts w:asciiTheme="majorBidi" w:hAnsiTheme="majorBidi" w:cstheme="majorBidi"/>
                <w:sz w:val="22"/>
                <w:szCs w:val="22"/>
                <w:lang w:val="id-ID"/>
              </w:rPr>
            </w:pPr>
            <w:r>
              <w:rPr>
                <w:rFonts w:asciiTheme="majorBidi" w:hAnsiTheme="majorBidi" w:cstheme="majorBidi"/>
                <w:color w:val="000000"/>
                <w:sz w:val="22"/>
                <w:szCs w:val="22"/>
              </w:rPr>
              <w:t>Minggu, 20-22 Okt</w:t>
            </w:r>
            <w:r w:rsidR="00E939E4">
              <w:rPr>
                <w:rFonts w:asciiTheme="majorBidi" w:hAnsiTheme="majorBidi" w:cstheme="majorBidi"/>
                <w:color w:val="000000"/>
                <w:sz w:val="22"/>
                <w:szCs w:val="22"/>
              </w:rPr>
              <w:t>21</w:t>
            </w:r>
          </w:p>
        </w:tc>
        <w:tc>
          <w:tcPr>
            <w:tcW w:w="3721" w:type="dxa"/>
            <w:tcBorders>
              <w:top w:val="single" w:sz="4" w:space="0" w:color="auto"/>
              <w:left w:val="single" w:sz="4" w:space="0" w:color="auto"/>
              <w:bottom w:val="single" w:sz="4" w:space="0" w:color="auto"/>
              <w:right w:val="single" w:sz="4" w:space="0" w:color="auto"/>
            </w:tcBorders>
          </w:tcPr>
          <w:p w:rsidR="00512B02" w:rsidRDefault="00512B02" w:rsidP="00512B02">
            <w:pPr>
              <w:spacing w:after="0" w:line="240" w:lineRule="auto"/>
              <w:jc w:val="both"/>
              <w:rPr>
                <w:rFonts w:asciiTheme="majorBidi" w:hAnsiTheme="majorBidi" w:cstheme="majorBidi"/>
                <w:sz w:val="22"/>
                <w:szCs w:val="22"/>
                <w:lang w:val="id-ID"/>
              </w:rPr>
            </w:pPr>
          </w:p>
        </w:tc>
        <w:tc>
          <w:tcPr>
            <w:tcW w:w="1444" w:type="dxa"/>
            <w:tcBorders>
              <w:top w:val="single" w:sz="4" w:space="0" w:color="auto"/>
              <w:left w:val="single" w:sz="4" w:space="0" w:color="auto"/>
              <w:bottom w:val="single" w:sz="4" w:space="0" w:color="auto"/>
              <w:right w:val="single" w:sz="4" w:space="0" w:color="auto"/>
            </w:tcBorders>
          </w:tcPr>
          <w:p w:rsidR="00512B02" w:rsidRDefault="00512B02" w:rsidP="00512B02">
            <w:pPr>
              <w:spacing w:after="0" w:line="276" w:lineRule="auto"/>
              <w:jc w:val="right"/>
              <w:rPr>
                <w:rFonts w:asciiTheme="majorBidi" w:hAnsiTheme="majorBidi" w:cstheme="majorBidi"/>
                <w:lang w:val="id-ID"/>
              </w:rPr>
            </w:pPr>
          </w:p>
        </w:tc>
      </w:tr>
      <w:tr w:rsidR="00512B02" w:rsidTr="00030516">
        <w:trPr>
          <w:jc w:val="center"/>
        </w:trPr>
        <w:tc>
          <w:tcPr>
            <w:tcW w:w="6710" w:type="dxa"/>
            <w:gridSpan w:val="3"/>
            <w:tcBorders>
              <w:top w:val="single" w:sz="4" w:space="0" w:color="auto"/>
              <w:left w:val="single" w:sz="4" w:space="0" w:color="auto"/>
              <w:bottom w:val="single" w:sz="4" w:space="0" w:color="auto"/>
              <w:right w:val="single" w:sz="4" w:space="0" w:color="auto"/>
            </w:tcBorders>
            <w:hideMark/>
          </w:tcPr>
          <w:p w:rsidR="00512B02" w:rsidRDefault="00512B02" w:rsidP="00512B02">
            <w:pPr>
              <w:spacing w:after="0" w:line="276" w:lineRule="auto"/>
              <w:jc w:val="right"/>
              <w:rPr>
                <w:b/>
                <w:bCs/>
                <w:lang w:val="id-ID"/>
              </w:rPr>
            </w:pPr>
            <w:r>
              <w:rPr>
                <w:b/>
                <w:bCs/>
                <w:lang w:val="id-ID"/>
              </w:rPr>
              <w:t xml:space="preserve">Jumlah Total </w:t>
            </w:r>
          </w:p>
        </w:tc>
        <w:tc>
          <w:tcPr>
            <w:tcW w:w="1444" w:type="dxa"/>
            <w:tcBorders>
              <w:top w:val="single" w:sz="4" w:space="0" w:color="auto"/>
              <w:left w:val="single" w:sz="4" w:space="0" w:color="auto"/>
              <w:bottom w:val="single" w:sz="4" w:space="0" w:color="auto"/>
              <w:right w:val="single" w:sz="4" w:space="0" w:color="auto"/>
            </w:tcBorders>
            <w:hideMark/>
          </w:tcPr>
          <w:p w:rsidR="00512B02" w:rsidRDefault="00512B02" w:rsidP="00512B02">
            <w:pPr>
              <w:spacing w:after="0" w:line="276" w:lineRule="auto"/>
              <w:jc w:val="right"/>
              <w:rPr>
                <w:rFonts w:asciiTheme="majorBidi" w:hAnsiTheme="majorBidi" w:cstheme="majorBidi"/>
                <w:b/>
                <w:bCs/>
              </w:rPr>
            </w:pPr>
          </w:p>
        </w:tc>
      </w:tr>
    </w:tbl>
    <w:p w:rsidR="00512B02" w:rsidRDefault="00512B02" w:rsidP="00512B02">
      <w:pPr>
        <w:jc w:val="both"/>
        <w:rPr>
          <w:lang w:val="id-ID"/>
        </w:rPr>
      </w:pPr>
    </w:p>
    <w:p w:rsidR="00512B02" w:rsidRDefault="00512B02" w:rsidP="00512B02">
      <w:pPr>
        <w:spacing w:after="0" w:line="200" w:lineRule="exact"/>
        <w:rPr>
          <w:rFonts w:asciiTheme="majorBidi" w:hAnsiTheme="majorBidi" w:cstheme="majorBidi"/>
        </w:rPr>
      </w:pPr>
    </w:p>
    <w:tbl>
      <w:tblPr>
        <w:tblStyle w:val="TableGrid"/>
        <w:tblW w:w="0" w:type="auto"/>
        <w:jc w:val="right"/>
        <w:tblLook w:val="04A0" w:firstRow="1" w:lastRow="0" w:firstColumn="1" w:lastColumn="0" w:noHBand="0" w:noVBand="1"/>
      </w:tblPr>
      <w:tblGrid>
        <w:gridCol w:w="4530"/>
      </w:tblGrid>
      <w:tr w:rsidR="00512B02" w:rsidRPr="00E2408E" w:rsidTr="00512B02">
        <w:trPr>
          <w:trHeight w:val="362"/>
          <w:jc w:val="right"/>
        </w:trPr>
        <w:tc>
          <w:tcPr>
            <w:tcW w:w="4530" w:type="dxa"/>
            <w:shd w:val="clear" w:color="auto" w:fill="A6A6A6" w:themeFill="background1" w:themeFillShade="A6"/>
          </w:tcPr>
          <w:p w:rsidR="00512B02" w:rsidRPr="00512B02" w:rsidRDefault="00512B02" w:rsidP="00512B02">
            <w:pPr>
              <w:spacing w:line="200" w:lineRule="exact"/>
              <w:jc w:val="center"/>
              <w:rPr>
                <w:rFonts w:asciiTheme="majorBidi" w:hAnsiTheme="majorBidi" w:cstheme="majorBidi"/>
                <w:b/>
                <w:bCs/>
              </w:rPr>
            </w:pPr>
            <w:r w:rsidRPr="00E2408E">
              <w:rPr>
                <w:rFonts w:asciiTheme="majorBidi" w:hAnsiTheme="majorBidi" w:cstheme="majorBidi"/>
                <w:b/>
                <w:bCs/>
                <w:lang w:val="id-ID"/>
              </w:rPr>
              <w:t>Peneliti</w:t>
            </w:r>
            <w:r>
              <w:rPr>
                <w:rFonts w:asciiTheme="majorBidi" w:hAnsiTheme="majorBidi" w:cstheme="majorBidi"/>
                <w:b/>
                <w:bCs/>
              </w:rPr>
              <w:t>/KetuaPeneliti</w:t>
            </w:r>
          </w:p>
        </w:tc>
      </w:tr>
      <w:tr w:rsidR="00512B02" w:rsidTr="00512B02">
        <w:trPr>
          <w:jc w:val="right"/>
        </w:trPr>
        <w:tc>
          <w:tcPr>
            <w:tcW w:w="4530" w:type="dxa"/>
          </w:tcPr>
          <w:p w:rsidR="00512B02" w:rsidRDefault="00512B02" w:rsidP="00512B02">
            <w:pPr>
              <w:spacing w:line="200" w:lineRule="exact"/>
              <w:jc w:val="center"/>
              <w:rPr>
                <w:rFonts w:asciiTheme="majorBidi" w:hAnsiTheme="majorBidi" w:cstheme="majorBidi"/>
              </w:rPr>
            </w:pPr>
          </w:p>
          <w:p w:rsidR="00512B02" w:rsidRDefault="00512B02" w:rsidP="00512B02">
            <w:pPr>
              <w:spacing w:line="200" w:lineRule="exact"/>
              <w:jc w:val="center"/>
              <w:rPr>
                <w:rFonts w:asciiTheme="majorBidi" w:hAnsiTheme="majorBidi" w:cstheme="majorBidi"/>
              </w:rPr>
            </w:pPr>
          </w:p>
          <w:p w:rsidR="00512B02" w:rsidRDefault="00512B02" w:rsidP="00512B02">
            <w:pPr>
              <w:spacing w:line="200" w:lineRule="exact"/>
              <w:jc w:val="center"/>
              <w:rPr>
                <w:rFonts w:asciiTheme="majorBidi" w:hAnsiTheme="majorBidi" w:cstheme="majorBidi"/>
              </w:rPr>
            </w:pPr>
          </w:p>
          <w:p w:rsidR="00512B02" w:rsidRDefault="00512B02" w:rsidP="00512B02">
            <w:pPr>
              <w:spacing w:line="200" w:lineRule="exact"/>
              <w:jc w:val="center"/>
              <w:rPr>
                <w:rFonts w:asciiTheme="majorBidi" w:hAnsiTheme="majorBidi" w:cstheme="majorBidi"/>
              </w:rPr>
            </w:pPr>
          </w:p>
          <w:p w:rsidR="00512B02" w:rsidRDefault="00512B02" w:rsidP="00512B02">
            <w:pPr>
              <w:spacing w:line="200" w:lineRule="exact"/>
              <w:jc w:val="center"/>
              <w:rPr>
                <w:rFonts w:asciiTheme="majorBidi" w:hAnsiTheme="majorBidi" w:cstheme="majorBidi"/>
              </w:rPr>
            </w:pPr>
          </w:p>
          <w:p w:rsidR="00512B02" w:rsidRDefault="00512B02" w:rsidP="00512B02">
            <w:pPr>
              <w:spacing w:line="200" w:lineRule="exact"/>
              <w:jc w:val="center"/>
              <w:rPr>
                <w:rFonts w:asciiTheme="majorBidi" w:hAnsiTheme="majorBidi" w:cstheme="majorBidi"/>
              </w:rPr>
            </w:pPr>
          </w:p>
          <w:p w:rsidR="00512B02" w:rsidRDefault="00512B02" w:rsidP="00512B02">
            <w:pPr>
              <w:spacing w:line="200" w:lineRule="exact"/>
              <w:jc w:val="center"/>
              <w:rPr>
                <w:rFonts w:asciiTheme="majorBidi" w:hAnsiTheme="majorBidi" w:cstheme="majorBidi"/>
              </w:rPr>
            </w:pPr>
          </w:p>
          <w:p w:rsidR="00512B02" w:rsidRPr="00051C10" w:rsidRDefault="00512B02" w:rsidP="00512B02">
            <w:pPr>
              <w:jc w:val="center"/>
              <w:rPr>
                <w:rFonts w:ascii="Times New Roman" w:hAnsi="Times New Roman"/>
                <w:b/>
              </w:rPr>
            </w:pPr>
            <w:r>
              <w:rPr>
                <w:rFonts w:ascii="Times New Roman" w:hAnsi="Times New Roman"/>
                <w:b/>
              </w:rPr>
              <w:t>NAMA</w:t>
            </w:r>
          </w:p>
          <w:p w:rsidR="00512B02" w:rsidRPr="00E2408E" w:rsidRDefault="00512B02" w:rsidP="00512B02">
            <w:pPr>
              <w:spacing w:line="200" w:lineRule="exact"/>
              <w:jc w:val="center"/>
              <w:rPr>
                <w:rFonts w:asciiTheme="majorBidi" w:hAnsiTheme="majorBidi" w:cstheme="majorBidi"/>
                <w:lang w:val="id-ID"/>
              </w:rPr>
            </w:pPr>
            <w:r>
              <w:rPr>
                <w:rFonts w:ascii="Times New Roman" w:hAnsi="Times New Roman"/>
                <w:b/>
              </w:rPr>
              <w:t>NIP/NIDN</w:t>
            </w:r>
          </w:p>
        </w:tc>
      </w:tr>
    </w:tbl>
    <w:p w:rsidR="00512B02" w:rsidRPr="002921A3" w:rsidRDefault="00512B02" w:rsidP="00512B02">
      <w:pPr>
        <w:ind w:left="1560"/>
        <w:jc w:val="both"/>
        <w:rPr>
          <w:b/>
          <w:bCs/>
          <w:color w:val="FF0000"/>
        </w:rPr>
      </w:pPr>
    </w:p>
    <w:p w:rsidR="00512B02" w:rsidRDefault="00512B02" w:rsidP="00512B02">
      <w:pPr>
        <w:jc w:val="both"/>
      </w:pPr>
    </w:p>
    <w:p w:rsidR="00512B02" w:rsidRPr="0068183D" w:rsidRDefault="00512B02" w:rsidP="00512B02">
      <w:pPr>
        <w:jc w:val="both"/>
      </w:pPr>
    </w:p>
    <w:p w:rsidR="00512B02" w:rsidRDefault="00512B02" w:rsidP="00512B02">
      <w:pPr>
        <w:jc w:val="both"/>
        <w:rPr>
          <w:lang w:val="id-ID"/>
        </w:rPr>
      </w:pPr>
    </w:p>
    <w:p w:rsidR="00512B02" w:rsidRDefault="00512B02" w:rsidP="00512B02">
      <w:pPr>
        <w:jc w:val="both"/>
        <w:rPr>
          <w:lang w:val="id-ID"/>
        </w:rPr>
      </w:pPr>
    </w:p>
    <w:p w:rsidR="00512B02" w:rsidRDefault="00512B02" w:rsidP="00512B02">
      <w:pPr>
        <w:jc w:val="both"/>
        <w:rPr>
          <w:lang w:val="id-ID"/>
        </w:rPr>
      </w:pPr>
    </w:p>
    <w:p w:rsidR="00512B02" w:rsidRDefault="00512B02" w:rsidP="00512B02">
      <w:pPr>
        <w:jc w:val="both"/>
      </w:pPr>
    </w:p>
    <w:p w:rsidR="00512B02" w:rsidRDefault="00512B02" w:rsidP="00512B02">
      <w:pPr>
        <w:jc w:val="both"/>
      </w:pPr>
    </w:p>
    <w:p w:rsidR="00512B02" w:rsidRDefault="00512B02" w:rsidP="00512B02">
      <w:pPr>
        <w:jc w:val="both"/>
      </w:pPr>
    </w:p>
    <w:p w:rsidR="00512B02" w:rsidRDefault="00512B02" w:rsidP="00512B02">
      <w:pPr>
        <w:jc w:val="both"/>
      </w:pPr>
    </w:p>
    <w:p w:rsidR="00512B02" w:rsidRDefault="00512B02" w:rsidP="00512B02">
      <w:pPr>
        <w:jc w:val="both"/>
      </w:pPr>
    </w:p>
    <w:p w:rsidR="00512B02" w:rsidRDefault="00512B02" w:rsidP="00512B02">
      <w:pPr>
        <w:jc w:val="both"/>
      </w:pPr>
    </w:p>
    <w:p w:rsidR="00512B02" w:rsidRDefault="00512B02" w:rsidP="00512B02">
      <w:pPr>
        <w:jc w:val="both"/>
      </w:pPr>
    </w:p>
    <w:p w:rsidR="00512B02" w:rsidRDefault="00512B02" w:rsidP="00512B02">
      <w:pPr>
        <w:jc w:val="both"/>
      </w:pPr>
    </w:p>
    <w:p w:rsidR="00512B02" w:rsidRDefault="00512B02" w:rsidP="00512B02">
      <w:pPr>
        <w:jc w:val="both"/>
      </w:pPr>
    </w:p>
    <w:p w:rsidR="00512B02" w:rsidRDefault="00512B02" w:rsidP="00512B02">
      <w:pPr>
        <w:jc w:val="both"/>
      </w:pPr>
    </w:p>
    <w:p w:rsidR="00512B02" w:rsidRDefault="00512B02" w:rsidP="00512B02">
      <w:pPr>
        <w:jc w:val="both"/>
      </w:pPr>
    </w:p>
    <w:p w:rsidR="00512B02" w:rsidRDefault="00512B02" w:rsidP="00512B02">
      <w:pPr>
        <w:jc w:val="both"/>
      </w:pPr>
    </w:p>
    <w:p w:rsidR="00512B02" w:rsidRPr="00C66671" w:rsidRDefault="00512B02" w:rsidP="00512B02">
      <w:pPr>
        <w:shd w:val="clear" w:color="auto" w:fill="A6A6A6" w:themeFill="background1" w:themeFillShade="A6"/>
        <w:jc w:val="center"/>
        <w:rPr>
          <w:b/>
          <w:bCs/>
          <w:sz w:val="28"/>
          <w:szCs w:val="28"/>
          <w:lang w:val="id-ID"/>
        </w:rPr>
      </w:pPr>
      <w:r>
        <w:rPr>
          <w:b/>
          <w:bCs/>
          <w:sz w:val="28"/>
          <w:szCs w:val="28"/>
          <w:lang w:val="id-ID"/>
        </w:rPr>
        <w:t>BUKTI</w:t>
      </w:r>
      <w:r w:rsidRPr="00C66671">
        <w:rPr>
          <w:b/>
          <w:bCs/>
          <w:sz w:val="28"/>
          <w:szCs w:val="28"/>
          <w:lang w:val="id-ID"/>
        </w:rPr>
        <w:t xml:space="preserve"> PENGELUARAN BIAYA PENELITIAN</w:t>
      </w:r>
      <w:r w:rsidR="003E794F">
        <w:rPr>
          <w:b/>
          <w:bCs/>
          <w:sz w:val="28"/>
          <w:szCs w:val="28"/>
        </w:rPr>
        <w:t>/PENGABDIAN</w:t>
      </w:r>
      <w:r w:rsidR="00EA005A">
        <w:rPr>
          <w:b/>
          <w:bCs/>
          <w:sz w:val="28"/>
          <w:szCs w:val="28"/>
        </w:rPr>
        <w:t>100</w:t>
      </w:r>
      <w:r>
        <w:rPr>
          <w:b/>
          <w:bCs/>
          <w:sz w:val="28"/>
          <w:szCs w:val="28"/>
          <w:lang w:val="id-ID"/>
        </w:rPr>
        <w:t>%</w:t>
      </w:r>
    </w:p>
    <w:p w:rsidR="00512B02" w:rsidRDefault="00512B02" w:rsidP="00512B02">
      <w:pPr>
        <w:jc w:val="both"/>
        <w:rPr>
          <w:lang w:val="id-ID"/>
        </w:rPr>
      </w:pPr>
    </w:p>
    <w:p w:rsidR="00512B02" w:rsidRDefault="00512B02" w:rsidP="0030014E">
      <w:pPr>
        <w:spacing w:line="360" w:lineRule="auto"/>
        <w:jc w:val="both"/>
        <w:rPr>
          <w:lang w:val="id-ID"/>
        </w:rPr>
      </w:pPr>
      <w:r>
        <w:rPr>
          <w:lang w:val="id-ID"/>
        </w:rPr>
        <w:t>Bukti-bukti diprint dan diletakkan diletakkan pada halaman ini,, apabila kurang bisa ditambah dengan lampiran baru.</w:t>
      </w:r>
    </w:p>
    <w:p w:rsidR="00512B02" w:rsidRDefault="00512B02" w:rsidP="00512B02">
      <w:pPr>
        <w:jc w:val="both"/>
        <w:rPr>
          <w:lang w:val="id-ID"/>
        </w:rPr>
      </w:pPr>
    </w:p>
    <w:p w:rsidR="00512B02" w:rsidRPr="00483E45" w:rsidRDefault="00512B02" w:rsidP="00512B02">
      <w:pPr>
        <w:pStyle w:val="ListParagraph"/>
        <w:numPr>
          <w:ilvl w:val="0"/>
          <w:numId w:val="5"/>
        </w:numPr>
        <w:jc w:val="both"/>
        <w:rPr>
          <w:sz w:val="52"/>
          <w:szCs w:val="52"/>
          <w:lang w:val="id-ID"/>
        </w:rPr>
      </w:pPr>
      <w:r w:rsidRPr="00483E45">
        <w:rPr>
          <w:sz w:val="52"/>
          <w:szCs w:val="52"/>
          <w:lang w:val="id-ID"/>
        </w:rPr>
        <w:t>Bukti pengeluaran</w:t>
      </w:r>
    </w:p>
    <w:p w:rsidR="00512B02" w:rsidRPr="00483E45" w:rsidRDefault="00512B02" w:rsidP="00512B02">
      <w:pPr>
        <w:pStyle w:val="ListParagraph"/>
        <w:numPr>
          <w:ilvl w:val="0"/>
          <w:numId w:val="5"/>
        </w:numPr>
        <w:jc w:val="both"/>
        <w:rPr>
          <w:sz w:val="52"/>
          <w:szCs w:val="52"/>
          <w:lang w:val="id-ID"/>
        </w:rPr>
      </w:pPr>
      <w:r w:rsidRPr="00483E45">
        <w:rPr>
          <w:sz w:val="52"/>
          <w:szCs w:val="52"/>
          <w:lang w:val="id-ID"/>
        </w:rPr>
        <w:t xml:space="preserve">Bukti Kwitansi </w:t>
      </w:r>
    </w:p>
    <w:p w:rsidR="00512B02" w:rsidRDefault="00512B02" w:rsidP="00512B02">
      <w:pPr>
        <w:pStyle w:val="ListParagraph"/>
        <w:numPr>
          <w:ilvl w:val="0"/>
          <w:numId w:val="5"/>
        </w:numPr>
        <w:jc w:val="both"/>
        <w:rPr>
          <w:sz w:val="52"/>
          <w:szCs w:val="52"/>
          <w:lang w:val="id-ID"/>
        </w:rPr>
      </w:pPr>
      <w:r w:rsidRPr="00483E45">
        <w:rPr>
          <w:sz w:val="52"/>
          <w:szCs w:val="52"/>
          <w:lang w:val="id-ID"/>
        </w:rPr>
        <w:t xml:space="preserve">Bukti Pembayaran Pajak </w:t>
      </w:r>
    </w:p>
    <w:p w:rsidR="003E794F" w:rsidRDefault="003E794F" w:rsidP="003E794F">
      <w:pPr>
        <w:jc w:val="both"/>
        <w:rPr>
          <w:sz w:val="52"/>
          <w:szCs w:val="52"/>
          <w:lang w:val="id-ID"/>
        </w:rPr>
      </w:pPr>
    </w:p>
    <w:p w:rsidR="003E794F" w:rsidRDefault="003E794F" w:rsidP="003E794F">
      <w:pPr>
        <w:jc w:val="both"/>
        <w:rPr>
          <w:sz w:val="52"/>
          <w:szCs w:val="52"/>
          <w:lang w:val="id-ID"/>
        </w:rPr>
      </w:pPr>
    </w:p>
    <w:p w:rsidR="003E794F" w:rsidRDefault="003E794F" w:rsidP="003E794F">
      <w:pPr>
        <w:jc w:val="both"/>
        <w:rPr>
          <w:sz w:val="52"/>
          <w:szCs w:val="52"/>
          <w:lang w:val="id-ID"/>
        </w:rPr>
      </w:pPr>
    </w:p>
    <w:p w:rsidR="003E794F" w:rsidRDefault="003E794F" w:rsidP="003E794F">
      <w:pPr>
        <w:jc w:val="both"/>
        <w:rPr>
          <w:sz w:val="52"/>
          <w:szCs w:val="52"/>
          <w:lang w:val="id-ID"/>
        </w:rPr>
      </w:pPr>
    </w:p>
    <w:p w:rsidR="003E794F" w:rsidRDefault="003E794F" w:rsidP="003E794F">
      <w:pPr>
        <w:jc w:val="both"/>
        <w:rPr>
          <w:sz w:val="52"/>
          <w:szCs w:val="52"/>
          <w:lang w:val="id-ID"/>
        </w:rPr>
      </w:pPr>
    </w:p>
    <w:p w:rsidR="003E794F" w:rsidRDefault="003E794F" w:rsidP="003E794F">
      <w:pPr>
        <w:jc w:val="both"/>
        <w:rPr>
          <w:sz w:val="52"/>
          <w:szCs w:val="52"/>
          <w:lang w:val="id-ID"/>
        </w:rPr>
      </w:pPr>
    </w:p>
    <w:p w:rsidR="003E794F" w:rsidRDefault="003E794F" w:rsidP="003E794F">
      <w:pPr>
        <w:jc w:val="both"/>
        <w:rPr>
          <w:sz w:val="52"/>
          <w:szCs w:val="52"/>
          <w:lang w:val="id-ID"/>
        </w:rPr>
      </w:pPr>
    </w:p>
    <w:p w:rsidR="003E794F" w:rsidRDefault="003E794F" w:rsidP="003E794F">
      <w:pPr>
        <w:jc w:val="both"/>
        <w:rPr>
          <w:sz w:val="52"/>
          <w:szCs w:val="52"/>
          <w:lang w:val="id-ID"/>
        </w:rPr>
      </w:pPr>
    </w:p>
    <w:p w:rsidR="003E794F" w:rsidRDefault="003E794F" w:rsidP="003E794F">
      <w:pPr>
        <w:jc w:val="both"/>
        <w:rPr>
          <w:sz w:val="52"/>
          <w:szCs w:val="52"/>
          <w:lang w:val="id-ID"/>
        </w:rPr>
      </w:pPr>
    </w:p>
    <w:p w:rsidR="003E794F" w:rsidRDefault="003E794F" w:rsidP="003E794F">
      <w:pPr>
        <w:jc w:val="both"/>
        <w:rPr>
          <w:sz w:val="52"/>
          <w:szCs w:val="52"/>
          <w:lang w:val="id-ID"/>
        </w:rPr>
      </w:pPr>
    </w:p>
    <w:p w:rsidR="00512B02" w:rsidRDefault="00512B02" w:rsidP="00320786">
      <w:pPr>
        <w:spacing w:after="0" w:line="200" w:lineRule="exact"/>
        <w:rPr>
          <w:rFonts w:asciiTheme="majorBidi" w:hAnsiTheme="majorBidi" w:cstheme="majorBidi"/>
        </w:rPr>
      </w:pPr>
    </w:p>
    <w:p w:rsidR="0030014E" w:rsidRDefault="0030014E" w:rsidP="00320786">
      <w:pPr>
        <w:spacing w:after="0" w:line="200" w:lineRule="exact"/>
        <w:rPr>
          <w:rFonts w:asciiTheme="majorBidi" w:hAnsiTheme="majorBidi" w:cstheme="majorBidi"/>
        </w:rPr>
      </w:pPr>
    </w:p>
    <w:p w:rsidR="0030014E" w:rsidRDefault="0030014E" w:rsidP="00320786">
      <w:pPr>
        <w:spacing w:after="0" w:line="200" w:lineRule="exact"/>
        <w:rPr>
          <w:rFonts w:asciiTheme="majorBidi" w:hAnsiTheme="majorBidi" w:cstheme="majorBidi"/>
        </w:rPr>
      </w:pPr>
    </w:p>
    <w:p w:rsidR="00094DE9" w:rsidRPr="006C1E11" w:rsidRDefault="00094DE9" w:rsidP="00094DE9">
      <w:pPr>
        <w:shd w:val="clear" w:color="auto" w:fill="808080" w:themeFill="background1" w:themeFillShade="80"/>
        <w:spacing w:after="0" w:line="240" w:lineRule="auto"/>
        <w:jc w:val="center"/>
        <w:rPr>
          <w:rFonts w:ascii="Arial Black" w:hAnsi="Arial Black"/>
          <w:sz w:val="28"/>
          <w:szCs w:val="28"/>
          <w:lang w:val="id-ID"/>
        </w:rPr>
      </w:pPr>
      <w:r>
        <w:rPr>
          <w:rFonts w:ascii="Arial Black" w:hAnsi="Arial Black"/>
          <w:sz w:val="28"/>
          <w:szCs w:val="28"/>
          <w:lang w:val="id-ID"/>
        </w:rPr>
        <w:t>LAPORAN HASIL PENELITIAN (BAB I, II, III)</w:t>
      </w:r>
    </w:p>
    <w:p w:rsidR="004B4C4F" w:rsidRDefault="004B4C4F" w:rsidP="00B2370B">
      <w:pPr>
        <w:spacing w:after="0" w:line="240" w:lineRule="auto"/>
        <w:jc w:val="both"/>
        <w:rPr>
          <w:lang w:val="id-ID"/>
        </w:rPr>
      </w:pPr>
    </w:p>
    <w:p w:rsidR="002B0FA2" w:rsidRDefault="002B0FA2" w:rsidP="002B0FA2">
      <w:pPr>
        <w:spacing w:after="0" w:line="360" w:lineRule="auto"/>
        <w:jc w:val="both"/>
      </w:pPr>
    </w:p>
    <w:p w:rsidR="00094DE9" w:rsidRDefault="00094DE9" w:rsidP="002B0FA2">
      <w:pPr>
        <w:spacing w:after="0" w:line="360" w:lineRule="auto"/>
        <w:jc w:val="both"/>
        <w:rPr>
          <w:lang w:val="id-ID"/>
        </w:rPr>
      </w:pPr>
      <w:r>
        <w:rPr>
          <w:lang w:val="id-ID"/>
        </w:rPr>
        <w:t>DIISI PROGRESS PENULISAN LAPORAN PENELITIAN</w:t>
      </w:r>
      <w:r w:rsidR="00030516">
        <w:t>/</w:t>
      </w:r>
      <w:r w:rsidR="002B0FA2">
        <w:t xml:space="preserve"> </w:t>
      </w:r>
      <w:r w:rsidR="00030516">
        <w:t>PENGABDIAN</w:t>
      </w:r>
      <w:r w:rsidR="002B0FA2">
        <w:t xml:space="preserve">/ PENERBITAN </w:t>
      </w:r>
      <w:r>
        <w:rPr>
          <w:lang w:val="id-ID"/>
        </w:rPr>
        <w:t xml:space="preserve"> YANG SUDAH DIKERJAKAN.</w:t>
      </w:r>
    </w:p>
    <w:p w:rsidR="00094DE9" w:rsidRDefault="00094DE9" w:rsidP="002B0FA2">
      <w:pPr>
        <w:spacing w:after="0" w:line="360" w:lineRule="auto"/>
        <w:jc w:val="both"/>
        <w:rPr>
          <w:lang w:val="id-ID"/>
        </w:rPr>
      </w:pPr>
    </w:p>
    <w:p w:rsidR="00094DE9" w:rsidRPr="00286223" w:rsidRDefault="00094DE9" w:rsidP="002B0FA2">
      <w:pPr>
        <w:spacing w:after="0" w:line="360" w:lineRule="auto"/>
        <w:jc w:val="both"/>
      </w:pPr>
      <w:r>
        <w:rPr>
          <w:lang w:val="id-ID"/>
        </w:rPr>
        <w:t>SEMUA FILE LAPORAN ANTARA INI HARUS DI UPLOAD KE WEBSITE LITAPDIMAS</w:t>
      </w:r>
      <w:r w:rsidR="002203C6">
        <w:rPr>
          <w:lang w:val="id-ID"/>
        </w:rPr>
        <w:t xml:space="preserve"> MENGGUNAKAN AKUN KETUA PENELITI.</w:t>
      </w:r>
      <w:r w:rsidR="0023791B">
        <w:t xml:space="preserve"> DAN TERLEBIH DAHULU MENDAPAT REKOMENDASI SPI SERTA TTD </w:t>
      </w:r>
      <w:r w:rsidR="00CB1536">
        <w:t>LP</w:t>
      </w:r>
      <w:r w:rsidR="0023791B">
        <w:t>PM</w:t>
      </w:r>
      <w:r w:rsidR="00286223">
        <w:t>,</w:t>
      </w:r>
      <w:r w:rsidR="00CA12ED">
        <w:t xml:space="preserve"> PPK DAN BENDAHARA DI AMPRAH</w:t>
      </w:r>
      <w:r w:rsidR="00286223">
        <w:t>.</w:t>
      </w:r>
    </w:p>
    <w:p w:rsidR="002203C6" w:rsidRDefault="002203C6" w:rsidP="00B2370B">
      <w:pPr>
        <w:spacing w:after="0" w:line="240" w:lineRule="auto"/>
        <w:jc w:val="both"/>
        <w:rPr>
          <w:lang w:val="id-ID"/>
        </w:rPr>
      </w:pPr>
    </w:p>
    <w:p w:rsidR="002203C6" w:rsidRDefault="002203C6" w:rsidP="00B2370B">
      <w:pPr>
        <w:spacing w:after="0" w:line="240" w:lineRule="auto"/>
        <w:jc w:val="both"/>
        <w:rPr>
          <w:lang w:val="id-ID"/>
        </w:rPr>
      </w:pPr>
    </w:p>
    <w:p w:rsidR="00483E45" w:rsidRDefault="00483E45" w:rsidP="00483E45">
      <w:pPr>
        <w:jc w:val="both"/>
        <w:rPr>
          <w:lang w:val="id-ID"/>
        </w:rPr>
      </w:pPr>
    </w:p>
    <w:p w:rsidR="00094DE9" w:rsidRDefault="00094DE9" w:rsidP="00483E45">
      <w:pPr>
        <w:jc w:val="both"/>
        <w:rPr>
          <w:lang w:val="id-ID"/>
        </w:rPr>
      </w:pPr>
    </w:p>
    <w:p w:rsidR="00483E45" w:rsidRDefault="00483E45" w:rsidP="00483E45">
      <w:pPr>
        <w:jc w:val="both"/>
        <w:rPr>
          <w:lang w:val="id-ID"/>
        </w:rPr>
      </w:pPr>
    </w:p>
    <w:p w:rsidR="00483E45" w:rsidRDefault="00483E45" w:rsidP="00483E45">
      <w:pPr>
        <w:jc w:val="both"/>
        <w:rPr>
          <w:lang w:val="id-ID"/>
        </w:rPr>
      </w:pPr>
    </w:p>
    <w:p w:rsidR="007F39C4" w:rsidRPr="009268AD" w:rsidRDefault="007F39C4" w:rsidP="009268AD">
      <w:pPr>
        <w:jc w:val="both"/>
        <w:rPr>
          <w:lang w:val="id-ID"/>
        </w:rPr>
      </w:pPr>
    </w:p>
    <w:sectPr w:rsidR="007F39C4" w:rsidRPr="009268AD" w:rsidSect="00C3031A">
      <w:pgSz w:w="11907" w:h="16839" w:code="9"/>
      <w:pgMar w:top="851" w:right="1701" w:bottom="1701" w:left="1701"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B18AC" w:rsidRDefault="004B18AC" w:rsidP="0085223B">
      <w:pPr>
        <w:spacing w:after="0" w:line="240" w:lineRule="auto"/>
      </w:pPr>
      <w:r>
        <w:separator/>
      </w:r>
    </w:p>
  </w:endnote>
  <w:endnote w:type="continuationSeparator" w:id="0">
    <w:p w:rsidR="004B18AC" w:rsidRDefault="004B18AC" w:rsidP="0085223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Times New Arabic">
    <w:altName w:val="Times New Roman"/>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Traditional Arabic">
    <w:altName w:val="Times New Roman"/>
    <w:charset w:val="00"/>
    <w:family w:val="roman"/>
    <w:pitch w:val="variable"/>
    <w:sig w:usb0="00000000" w:usb1="80000000" w:usb2="00000008" w:usb3="00000000" w:csb0="00000041" w:csb1="00000000"/>
  </w:font>
  <w:font w:name="Bookman Old Style">
    <w:panose1 w:val="020506040505050202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B18AC" w:rsidRDefault="004B18AC" w:rsidP="0085223B">
      <w:pPr>
        <w:spacing w:after="0" w:line="240" w:lineRule="auto"/>
      </w:pPr>
      <w:r>
        <w:separator/>
      </w:r>
    </w:p>
  </w:footnote>
  <w:footnote w:type="continuationSeparator" w:id="0">
    <w:p w:rsidR="004B18AC" w:rsidRDefault="004B18AC" w:rsidP="0085223B">
      <w:pPr>
        <w:spacing w:after="0" w:line="240" w:lineRule="auto"/>
      </w:pPr>
      <w:r>
        <w:continuationSeparator/>
      </w:r>
    </w:p>
  </w:footnote>
  <w:footnote w:id="1">
    <w:p w:rsidR="0085223B" w:rsidRPr="0024519E" w:rsidRDefault="0085223B" w:rsidP="0085223B">
      <w:pPr>
        <w:pStyle w:val="FootnoteText"/>
        <w:spacing w:after="0" w:line="240" w:lineRule="auto"/>
        <w:ind w:left="284" w:firstLine="720"/>
        <w:jc w:val="both"/>
        <w:rPr>
          <w:rFonts w:ascii="Times New Roman" w:hAnsi="Times New Roman" w:cs="Times New Roman"/>
          <w:lang w:val="id-ID"/>
        </w:rPr>
      </w:pPr>
      <w:r w:rsidRPr="0024519E">
        <w:rPr>
          <w:rStyle w:val="FootnoteReference"/>
          <w:rFonts w:ascii="Times New Roman" w:hAnsi="Times New Roman" w:cs="Times New Roman"/>
        </w:rPr>
        <w:footnoteRef/>
      </w:r>
      <w:r w:rsidRPr="0024519E">
        <w:rPr>
          <w:rFonts w:ascii="Times New Roman" w:hAnsi="Times New Roman" w:cs="Times New Roman"/>
        </w:rPr>
        <w:t xml:space="preserve"> </w:t>
      </w:r>
      <w:r w:rsidRPr="0024519E">
        <w:rPr>
          <w:rFonts w:ascii="Times New Roman" w:hAnsi="Times New Roman" w:cs="Times New Roman"/>
          <w:lang w:val="sv-SE"/>
        </w:rPr>
        <w:t xml:space="preserve">Abdurahman, </w:t>
      </w:r>
      <w:r w:rsidRPr="0024519E">
        <w:rPr>
          <w:rFonts w:ascii="Times New Roman" w:hAnsi="Times New Roman" w:cs="Times New Roman"/>
          <w:i/>
          <w:iCs/>
          <w:lang w:val="sv-SE"/>
        </w:rPr>
        <w:t>Dinamika</w:t>
      </w:r>
      <w:r w:rsidRPr="0024519E">
        <w:rPr>
          <w:rFonts w:ascii="Times New Roman" w:hAnsi="Times New Roman" w:cs="Times New Roman"/>
          <w:lang w:val="sv-SE"/>
        </w:rPr>
        <w:t xml:space="preserve"> </w:t>
      </w:r>
      <w:r w:rsidRPr="0024519E">
        <w:rPr>
          <w:rFonts w:ascii="Times New Roman" w:hAnsi="Times New Roman" w:cs="Times New Roman"/>
          <w:i/>
          <w:iCs/>
          <w:lang w:val="sv-SE"/>
        </w:rPr>
        <w:t>Masyarakat Islam Dalam Wawasan Fiqih,</w:t>
      </w:r>
      <w:r w:rsidRPr="0024519E">
        <w:rPr>
          <w:rFonts w:ascii="Times New Roman" w:hAnsi="Times New Roman" w:cs="Times New Roman"/>
          <w:lang w:val="sv-SE"/>
        </w:rPr>
        <w:t xml:space="preserve"> </w:t>
      </w:r>
      <w:r w:rsidRPr="0024519E">
        <w:rPr>
          <w:rFonts w:ascii="Times New Roman" w:hAnsi="Times New Roman" w:cs="Times New Roman"/>
          <w:lang w:val="id-ID"/>
        </w:rPr>
        <w:t>(</w:t>
      </w:r>
      <w:r w:rsidRPr="0024519E">
        <w:rPr>
          <w:rFonts w:ascii="Times New Roman" w:hAnsi="Times New Roman" w:cs="Times New Roman"/>
          <w:lang w:val="sv-SE"/>
        </w:rPr>
        <w:t>Bandung</w:t>
      </w:r>
      <w:r w:rsidRPr="0024519E">
        <w:rPr>
          <w:rFonts w:ascii="Times New Roman" w:hAnsi="Times New Roman" w:cs="Times New Roman"/>
          <w:lang w:val="id-ID"/>
        </w:rPr>
        <w:t>:</w:t>
      </w:r>
      <w:r w:rsidRPr="0024519E">
        <w:rPr>
          <w:rFonts w:ascii="Times New Roman" w:hAnsi="Times New Roman" w:cs="Times New Roman"/>
          <w:lang w:val="sv-SE"/>
        </w:rPr>
        <w:t xml:space="preserve"> Remaja Rosda Karya, 2002</w:t>
      </w:r>
      <w:r w:rsidRPr="0024519E">
        <w:rPr>
          <w:rFonts w:ascii="Times New Roman" w:hAnsi="Times New Roman" w:cs="Times New Roman"/>
          <w:lang w:val="id-ID"/>
        </w:rPr>
        <w:t>), h. 22.</w:t>
      </w:r>
    </w:p>
  </w:footnote>
  <w:footnote w:id="2">
    <w:p w:rsidR="0085223B" w:rsidRPr="0024519E" w:rsidRDefault="0085223B" w:rsidP="0085223B">
      <w:pPr>
        <w:pStyle w:val="FootnoteText"/>
        <w:spacing w:after="0" w:line="240" w:lineRule="auto"/>
        <w:ind w:left="284" w:firstLine="720"/>
        <w:jc w:val="both"/>
        <w:rPr>
          <w:rFonts w:ascii="Times New Roman" w:hAnsi="Times New Roman" w:cs="Times New Roman"/>
          <w:lang w:val="id-ID"/>
        </w:rPr>
      </w:pPr>
      <w:r w:rsidRPr="0024519E">
        <w:rPr>
          <w:rStyle w:val="FootnoteReference"/>
          <w:rFonts w:ascii="Times New Roman" w:hAnsi="Times New Roman" w:cs="Times New Roman"/>
        </w:rPr>
        <w:footnoteRef/>
      </w:r>
      <w:r w:rsidRPr="0024519E">
        <w:rPr>
          <w:rFonts w:ascii="Times New Roman" w:hAnsi="Times New Roman" w:cs="Times New Roman"/>
        </w:rPr>
        <w:t xml:space="preserve"> </w:t>
      </w:r>
      <w:r w:rsidRPr="0024519E">
        <w:rPr>
          <w:rFonts w:ascii="Times New Roman" w:hAnsi="Times New Roman" w:cs="Times New Roman"/>
          <w:lang w:val="id-ID"/>
        </w:rPr>
        <w:t xml:space="preserve">Ahmad </w:t>
      </w:r>
      <w:r w:rsidRPr="0024519E">
        <w:rPr>
          <w:rFonts w:ascii="Times New Roman" w:hAnsi="Times New Roman" w:cs="Times New Roman"/>
        </w:rPr>
        <w:t xml:space="preserve">Mubarok, </w:t>
      </w:r>
      <w:r w:rsidRPr="0024519E">
        <w:rPr>
          <w:rFonts w:ascii="Times New Roman" w:hAnsi="Times New Roman" w:cs="Times New Roman"/>
          <w:i/>
        </w:rPr>
        <w:t>Psikologi Dakwah</w:t>
      </w:r>
      <w:r w:rsidRPr="0024519E">
        <w:rPr>
          <w:rFonts w:ascii="Times New Roman" w:hAnsi="Times New Roman" w:cs="Times New Roman"/>
        </w:rPr>
        <w:t xml:space="preserve">, </w:t>
      </w:r>
      <w:r w:rsidRPr="0024519E">
        <w:rPr>
          <w:rFonts w:ascii="Times New Roman" w:hAnsi="Times New Roman" w:cs="Times New Roman"/>
          <w:lang w:val="id-ID"/>
        </w:rPr>
        <w:t>(</w:t>
      </w:r>
      <w:r w:rsidRPr="0024519E">
        <w:rPr>
          <w:rFonts w:ascii="Times New Roman" w:hAnsi="Times New Roman" w:cs="Times New Roman"/>
        </w:rPr>
        <w:t>Jakarta: Pustaka Firdaus, 2008</w:t>
      </w:r>
      <w:r w:rsidRPr="0024519E">
        <w:rPr>
          <w:rFonts w:ascii="Times New Roman" w:hAnsi="Times New Roman" w:cs="Times New Roman"/>
          <w:lang w:val="id-ID"/>
        </w:rPr>
        <w:t>), h. 55.</w:t>
      </w:r>
    </w:p>
  </w:footnote>
  <w:footnote w:id="3">
    <w:p w:rsidR="0085223B" w:rsidRPr="0024519E" w:rsidRDefault="0085223B" w:rsidP="0085223B">
      <w:pPr>
        <w:pStyle w:val="FootnoteText"/>
        <w:spacing w:after="0" w:line="240" w:lineRule="auto"/>
        <w:ind w:left="284" w:firstLine="720"/>
        <w:jc w:val="both"/>
        <w:rPr>
          <w:rFonts w:ascii="Times New Roman" w:hAnsi="Times New Roman" w:cs="Times New Roman"/>
          <w:lang w:val="id-ID"/>
        </w:rPr>
      </w:pPr>
      <w:r w:rsidRPr="0024519E">
        <w:rPr>
          <w:rStyle w:val="FootnoteReference"/>
          <w:rFonts w:ascii="Times New Roman" w:hAnsi="Times New Roman" w:cs="Times New Roman"/>
        </w:rPr>
        <w:footnoteRef/>
      </w:r>
      <w:r w:rsidRPr="0024519E">
        <w:rPr>
          <w:rFonts w:ascii="Times New Roman" w:hAnsi="Times New Roman" w:cs="Times New Roman"/>
        </w:rPr>
        <w:t xml:space="preserve"> </w:t>
      </w:r>
      <w:r w:rsidRPr="0024519E">
        <w:rPr>
          <w:rFonts w:ascii="Times New Roman" w:hAnsi="Times New Roman" w:cs="Times New Roman"/>
          <w:lang w:val="id-ID"/>
        </w:rPr>
        <w:t xml:space="preserve">Carl Rogers, </w:t>
      </w:r>
      <w:r w:rsidRPr="0024519E">
        <w:rPr>
          <w:rFonts w:ascii="Times New Roman" w:hAnsi="Times New Roman" w:cs="Times New Roman"/>
          <w:i/>
          <w:lang w:val="id-ID"/>
        </w:rPr>
        <w:t>Freedom to Learn</w:t>
      </w:r>
      <w:r w:rsidRPr="0024519E">
        <w:rPr>
          <w:rFonts w:ascii="Times New Roman" w:hAnsi="Times New Roman" w:cs="Times New Roman"/>
          <w:lang w:val="id-ID"/>
        </w:rPr>
        <w:t>, (Toronto: Charles Merril Publishing, 1983), h. 257.</w:t>
      </w:r>
    </w:p>
  </w:footnote>
  <w:footnote w:id="4">
    <w:p w:rsidR="0085223B" w:rsidRPr="0024519E" w:rsidRDefault="0085223B" w:rsidP="0085223B">
      <w:pPr>
        <w:pStyle w:val="FootnoteText"/>
        <w:spacing w:after="0" w:line="240" w:lineRule="auto"/>
        <w:ind w:left="284" w:firstLine="720"/>
        <w:jc w:val="both"/>
        <w:rPr>
          <w:rFonts w:ascii="Times New Roman" w:hAnsi="Times New Roman" w:cs="Times New Roman"/>
          <w:lang w:val="id-ID"/>
        </w:rPr>
      </w:pPr>
      <w:r w:rsidRPr="0024519E">
        <w:rPr>
          <w:rStyle w:val="FootnoteReference"/>
          <w:rFonts w:ascii="Times New Roman" w:hAnsi="Times New Roman" w:cs="Times New Roman"/>
        </w:rPr>
        <w:footnoteRef/>
      </w:r>
      <w:r w:rsidRPr="0024519E">
        <w:rPr>
          <w:rFonts w:ascii="Times New Roman" w:hAnsi="Times New Roman" w:cs="Times New Roman"/>
          <w:lang w:val="id-ID"/>
        </w:rPr>
        <w:t xml:space="preserve"> </w:t>
      </w:r>
      <w:r w:rsidRPr="0024519E">
        <w:rPr>
          <w:rFonts w:ascii="Times New Roman" w:hAnsi="Times New Roman" w:cs="Times New Roman"/>
          <w:lang w:val="id-ID"/>
        </w:rPr>
        <w:t xml:space="preserve">(Nilai-nilai sosial merupakan seperangkat sikap masyarakat yang dihargai sebagai suatu kebenaran dan dijadikan standar bertingkah laku guna memperoleh kehidupan masyarakat yang demokratis dan harmonis). dalam </w:t>
      </w:r>
      <w:r w:rsidRPr="0024519E">
        <w:rPr>
          <w:rFonts w:ascii="Times New Roman" w:hAnsi="Times New Roman" w:cs="Times New Roman"/>
        </w:rPr>
        <w:t xml:space="preserve"> </w:t>
      </w:r>
      <w:r w:rsidRPr="0024519E">
        <w:rPr>
          <w:rFonts w:ascii="Times New Roman" w:hAnsi="Times New Roman" w:cs="Times New Roman"/>
          <w:lang w:val="id-ID"/>
        </w:rPr>
        <w:t xml:space="preserve">J. Raven, </w:t>
      </w:r>
      <w:r w:rsidRPr="0024519E">
        <w:rPr>
          <w:rFonts w:ascii="Times New Roman" w:hAnsi="Times New Roman" w:cs="Times New Roman"/>
          <w:i/>
          <w:lang w:val="id-ID"/>
        </w:rPr>
        <w:t>Education, Values and Society: the objectivesof education and the nature and de</w:t>
      </w:r>
      <w:r>
        <w:rPr>
          <w:rFonts w:ascii="Times New Roman" w:hAnsi="Times New Roman" w:cs="Times New Roman"/>
          <w:i/>
          <w:lang w:val="id-ID"/>
        </w:rPr>
        <w:t>v</w:t>
      </w:r>
      <w:r w:rsidRPr="0024519E">
        <w:rPr>
          <w:rFonts w:ascii="Times New Roman" w:hAnsi="Times New Roman" w:cs="Times New Roman"/>
          <w:i/>
          <w:lang w:val="id-ID"/>
        </w:rPr>
        <w:t>elopment of compertence</w:t>
      </w:r>
      <w:r w:rsidRPr="0024519E">
        <w:rPr>
          <w:rFonts w:ascii="Times New Roman" w:hAnsi="Times New Roman" w:cs="Times New Roman"/>
          <w:lang w:val="id-ID"/>
        </w:rPr>
        <w:t xml:space="preserve">, (London: HK Lewis &amp; Co Ltd, 1977), h.162. </w:t>
      </w:r>
    </w:p>
  </w:footnote>
  <w:footnote w:id="5">
    <w:p w:rsidR="0085223B" w:rsidRPr="0024519E" w:rsidRDefault="0085223B" w:rsidP="0085223B">
      <w:pPr>
        <w:pStyle w:val="FootnoteText"/>
        <w:spacing w:after="0" w:line="240" w:lineRule="auto"/>
        <w:ind w:left="284" w:firstLine="720"/>
        <w:jc w:val="both"/>
        <w:rPr>
          <w:rFonts w:ascii="Times New Roman" w:hAnsi="Times New Roman" w:cs="Times New Roman"/>
          <w:lang w:val="id-ID"/>
        </w:rPr>
      </w:pPr>
      <w:r w:rsidRPr="0024519E">
        <w:rPr>
          <w:rStyle w:val="FootnoteReference"/>
          <w:rFonts w:ascii="Times New Roman" w:hAnsi="Times New Roman" w:cs="Times New Roman"/>
        </w:rPr>
        <w:footnoteRef/>
      </w:r>
      <w:r w:rsidRPr="0024519E">
        <w:rPr>
          <w:rFonts w:ascii="Times New Roman" w:hAnsi="Times New Roman" w:cs="Times New Roman"/>
        </w:rPr>
        <w:t xml:space="preserve"> </w:t>
      </w:r>
      <w:r w:rsidRPr="0024519E">
        <w:rPr>
          <w:rFonts w:ascii="Times New Roman" w:hAnsi="Times New Roman" w:cs="Times New Roman"/>
          <w:lang w:val="id-ID"/>
        </w:rPr>
        <w:t>Talcott Parsons, “</w:t>
      </w:r>
      <w:r w:rsidRPr="0024519E">
        <w:rPr>
          <w:rFonts w:ascii="Times New Roman" w:hAnsi="Times New Roman" w:cs="Times New Roman"/>
          <w:i/>
          <w:lang w:val="id-ID"/>
        </w:rPr>
        <w:t>Relegion and the Problem of Meaning</w:t>
      </w:r>
      <w:r w:rsidRPr="0024519E">
        <w:rPr>
          <w:rFonts w:ascii="Times New Roman" w:hAnsi="Times New Roman" w:cs="Times New Roman"/>
          <w:lang w:val="id-ID"/>
        </w:rPr>
        <w:t xml:space="preserve">” dalam Roland Robetson (Ed.), </w:t>
      </w:r>
      <w:r w:rsidRPr="0024519E">
        <w:rPr>
          <w:rFonts w:ascii="Times New Roman" w:hAnsi="Times New Roman" w:cs="Times New Roman"/>
          <w:i/>
          <w:lang w:val="id-ID"/>
        </w:rPr>
        <w:t>Sosiology of Relegion</w:t>
      </w:r>
      <w:r w:rsidRPr="0024519E">
        <w:rPr>
          <w:rFonts w:ascii="Times New Roman" w:hAnsi="Times New Roman" w:cs="Times New Roman"/>
          <w:lang w:val="id-ID"/>
        </w:rPr>
        <w:t>, (London: Penguin, tt), h. 55-56.</w:t>
      </w:r>
    </w:p>
  </w:footnote>
  <w:footnote w:id="6">
    <w:p w:rsidR="0085223B" w:rsidRPr="0024519E" w:rsidRDefault="0085223B" w:rsidP="0085223B">
      <w:pPr>
        <w:pStyle w:val="FootnoteText"/>
        <w:spacing w:after="0" w:line="240" w:lineRule="auto"/>
        <w:ind w:left="284" w:firstLine="720"/>
        <w:jc w:val="both"/>
        <w:rPr>
          <w:rFonts w:ascii="Times New Roman" w:hAnsi="Times New Roman" w:cs="Times New Roman"/>
          <w:lang w:val="id-ID"/>
        </w:rPr>
      </w:pPr>
      <w:r w:rsidRPr="0024519E">
        <w:rPr>
          <w:rStyle w:val="FootnoteReference"/>
          <w:rFonts w:ascii="Times New Roman" w:hAnsi="Times New Roman" w:cs="Times New Roman"/>
        </w:rPr>
        <w:footnoteRef/>
      </w:r>
      <w:r w:rsidRPr="0024519E">
        <w:rPr>
          <w:rFonts w:ascii="Times New Roman" w:hAnsi="Times New Roman" w:cs="Times New Roman"/>
          <w:lang w:val="id-ID"/>
        </w:rPr>
        <w:t xml:space="preserve"> </w:t>
      </w:r>
      <w:r w:rsidRPr="0024519E">
        <w:rPr>
          <w:rFonts w:ascii="Times New Roman" w:hAnsi="Times New Roman" w:cs="Times New Roman"/>
          <w:lang w:val="id-ID"/>
        </w:rPr>
        <w:t xml:space="preserve">Dari beberapa pendapat yang  penulis himpun, ditegaskan bahwa masyarakat Islam adalah masyarakat yang dapat mengproklamirkan totalitas hanya untuk Islam secara </w:t>
      </w:r>
      <w:r w:rsidRPr="0024519E">
        <w:rPr>
          <w:rFonts w:ascii="Times New Roman" w:hAnsi="Times New Roman" w:cs="Times New Roman"/>
          <w:i/>
          <w:iCs/>
          <w:lang w:val="id-ID"/>
        </w:rPr>
        <w:t xml:space="preserve">aqidah </w:t>
      </w:r>
      <w:r w:rsidRPr="0024519E">
        <w:rPr>
          <w:rFonts w:ascii="Times New Roman" w:hAnsi="Times New Roman" w:cs="Times New Roman"/>
          <w:lang w:val="id-ID"/>
        </w:rPr>
        <w:t xml:space="preserve">dan </w:t>
      </w:r>
      <w:r w:rsidRPr="0024519E">
        <w:rPr>
          <w:rFonts w:ascii="Times New Roman" w:hAnsi="Times New Roman" w:cs="Times New Roman"/>
          <w:i/>
          <w:iCs/>
          <w:lang w:val="id-ID"/>
        </w:rPr>
        <w:t>manhaj</w:t>
      </w:r>
      <w:r w:rsidRPr="0024519E">
        <w:rPr>
          <w:rFonts w:ascii="Times New Roman" w:hAnsi="Times New Roman" w:cs="Times New Roman"/>
          <w:lang w:val="id-ID"/>
        </w:rPr>
        <w:t xml:space="preserve"> (konsep) kehidupan, membangun semua kehidupannya (moril maupun materil) dan semua kehidupan berdasarkan Islam. Pada dasarnya masyarakat Islam adalah masyarakat yang tercipta oleh syariat yang khas, yang pada tatanan berikutnya dibawah naungan syariat terciptalah hubungan kerja dan produksi, hukum dan qaidah moral menyangkut perorangan dan masyarakat, pokok-pokok budi perkerti dan undang-undang pergaulan.bahkan mencakup segenap upaya tertentu  untuk mengokohkan kehidupan sosial dan menggariskan jalan untuk tumbuh dan berkembang.</w:t>
      </w:r>
    </w:p>
  </w:footnote>
  <w:footnote w:id="7">
    <w:p w:rsidR="0085223B" w:rsidRPr="0024519E" w:rsidRDefault="0085223B" w:rsidP="0085223B">
      <w:pPr>
        <w:spacing w:after="0" w:line="240" w:lineRule="auto"/>
        <w:ind w:left="284" w:firstLine="709"/>
        <w:jc w:val="both"/>
        <w:rPr>
          <w:rFonts w:ascii="Times New Roman" w:eastAsia="Times New Roman" w:hAnsi="Times New Roman" w:cs="Times New Roman"/>
          <w:sz w:val="20"/>
          <w:szCs w:val="20"/>
          <w:lang w:eastAsia="id-ID"/>
        </w:rPr>
      </w:pPr>
      <w:r w:rsidRPr="0024519E">
        <w:rPr>
          <w:rStyle w:val="FootnoteReference"/>
          <w:rFonts w:ascii="Times New Roman" w:hAnsi="Times New Roman" w:cs="Times New Roman"/>
          <w:sz w:val="20"/>
          <w:szCs w:val="20"/>
        </w:rPr>
        <w:footnoteRef/>
      </w:r>
      <w:r w:rsidRPr="0024519E">
        <w:rPr>
          <w:rFonts w:ascii="Times New Roman" w:hAnsi="Times New Roman" w:cs="Times New Roman"/>
          <w:sz w:val="20"/>
          <w:szCs w:val="20"/>
          <w:lang w:val="id-ID"/>
        </w:rPr>
        <w:t xml:space="preserve"> </w:t>
      </w:r>
      <w:r w:rsidRPr="0024519E">
        <w:rPr>
          <w:rFonts w:ascii="Times New Roman" w:eastAsia="Times New Roman" w:hAnsi="Times New Roman" w:cs="Times New Roman"/>
          <w:sz w:val="20"/>
          <w:szCs w:val="20"/>
          <w:lang w:val="id-ID" w:eastAsia="id-ID"/>
        </w:rPr>
        <w:t xml:space="preserve">Tokoh Amrullah Ahmad, Nanih Machendrawati, dan Agus Ahmad mendefinisikan bahwa pengembangan masyarakat adalah suatu sistem tindakan nyata yang menawarkan alternatif model pemecahan masalah ummah dalam bidang sosial, ekonomi, dan lingkungan dalam perspektif Islam. </w:t>
      </w:r>
      <w:proofErr w:type="gramStart"/>
      <w:r w:rsidRPr="0024519E">
        <w:rPr>
          <w:rFonts w:ascii="Times New Roman" w:eastAsia="Times New Roman" w:hAnsi="Times New Roman" w:cs="Times New Roman"/>
          <w:sz w:val="20"/>
          <w:szCs w:val="20"/>
          <w:lang w:eastAsia="id-ID"/>
        </w:rPr>
        <w:t>Menstransformasikan dan melembagakan semua segi ajaran Islam dalam kehidupan keluarga (usrah) kelompok sosial (jamaah), dan masyarakat (ummah).</w:t>
      </w:r>
      <w:proofErr w:type="gramEnd"/>
      <w:r w:rsidRPr="0024519E">
        <w:rPr>
          <w:rFonts w:ascii="Times New Roman" w:eastAsia="Times New Roman" w:hAnsi="Times New Roman" w:cs="Times New Roman"/>
          <w:sz w:val="20"/>
          <w:szCs w:val="20"/>
          <w:lang w:eastAsia="id-ID"/>
        </w:rPr>
        <w:t xml:space="preserve"> </w:t>
      </w:r>
      <w:proofErr w:type="gramStart"/>
      <w:r w:rsidRPr="0024519E">
        <w:rPr>
          <w:rFonts w:ascii="Times New Roman" w:eastAsia="Times New Roman" w:hAnsi="Times New Roman" w:cs="Times New Roman"/>
          <w:sz w:val="20"/>
          <w:szCs w:val="20"/>
          <w:lang w:eastAsia="id-ID"/>
        </w:rPr>
        <w:t>Model empiris pengembangan perilaku individual dan kolektif dalam dimensi amal sholeh (karya terbaik), dengan titik tekan pada pemecahan masalah yang dihadapi oleh masyarakat.</w:t>
      </w:r>
      <w:proofErr w:type="gramEnd"/>
      <w:r w:rsidRPr="0024519E">
        <w:rPr>
          <w:rFonts w:ascii="Times New Roman" w:eastAsia="Times New Roman" w:hAnsi="Times New Roman" w:cs="Times New Roman"/>
          <w:sz w:val="20"/>
          <w:szCs w:val="20"/>
          <w:lang w:val="id-ID" w:eastAsia="id-ID"/>
        </w:rPr>
        <w:t xml:space="preserve"> Dalam </w:t>
      </w:r>
      <w:r w:rsidRPr="0024519E">
        <w:rPr>
          <w:rFonts w:ascii="Times New Roman" w:hAnsi="Times New Roman" w:cs="Times New Roman"/>
          <w:sz w:val="20"/>
          <w:szCs w:val="20"/>
          <w:lang w:val="sv-SE"/>
        </w:rPr>
        <w:t xml:space="preserve">Azyumardi Azra, </w:t>
      </w:r>
      <w:r w:rsidRPr="0024519E">
        <w:rPr>
          <w:rFonts w:ascii="Times New Roman" w:hAnsi="Times New Roman" w:cs="Times New Roman"/>
          <w:i/>
          <w:iCs/>
          <w:sz w:val="20"/>
          <w:szCs w:val="20"/>
          <w:lang w:val="sv-SE"/>
        </w:rPr>
        <w:t>Menuju Masyarakat Madani: Gagasan, Fakta dan Tantangan,</w:t>
      </w:r>
      <w:r w:rsidRPr="0024519E">
        <w:rPr>
          <w:rFonts w:ascii="Times New Roman" w:hAnsi="Times New Roman" w:cs="Times New Roman"/>
          <w:sz w:val="20"/>
          <w:szCs w:val="20"/>
          <w:lang w:val="sv-SE"/>
        </w:rPr>
        <w:t xml:space="preserve"> </w:t>
      </w:r>
      <w:r w:rsidRPr="0024519E">
        <w:rPr>
          <w:rFonts w:ascii="Times New Roman" w:hAnsi="Times New Roman" w:cs="Times New Roman"/>
          <w:sz w:val="20"/>
          <w:szCs w:val="20"/>
          <w:lang w:val="id-ID"/>
        </w:rPr>
        <w:t>(</w:t>
      </w:r>
      <w:r w:rsidRPr="0024519E">
        <w:rPr>
          <w:rFonts w:ascii="Times New Roman" w:hAnsi="Times New Roman" w:cs="Times New Roman"/>
          <w:sz w:val="20"/>
          <w:szCs w:val="20"/>
          <w:lang w:val="sv-SE"/>
        </w:rPr>
        <w:t>Bandung</w:t>
      </w:r>
      <w:r w:rsidRPr="0024519E">
        <w:rPr>
          <w:rFonts w:ascii="Times New Roman" w:hAnsi="Times New Roman" w:cs="Times New Roman"/>
          <w:sz w:val="20"/>
          <w:szCs w:val="20"/>
          <w:lang w:val="id-ID"/>
        </w:rPr>
        <w:t xml:space="preserve">: </w:t>
      </w:r>
      <w:r w:rsidRPr="0024519E">
        <w:rPr>
          <w:rFonts w:ascii="Times New Roman" w:hAnsi="Times New Roman" w:cs="Times New Roman"/>
          <w:sz w:val="20"/>
          <w:szCs w:val="20"/>
          <w:lang w:val="sv-SE"/>
        </w:rPr>
        <w:t xml:space="preserve"> Remaja Rosda Karya, 2000</w:t>
      </w:r>
      <w:r w:rsidRPr="0024519E">
        <w:rPr>
          <w:rFonts w:ascii="Times New Roman" w:hAnsi="Times New Roman" w:cs="Times New Roman"/>
          <w:sz w:val="20"/>
          <w:szCs w:val="20"/>
          <w:lang w:val="id-ID"/>
        </w:rPr>
        <w:t>), h. 34.</w:t>
      </w:r>
    </w:p>
  </w:footnote>
  <w:footnote w:id="8">
    <w:p w:rsidR="0085223B" w:rsidRPr="0024519E" w:rsidRDefault="0085223B" w:rsidP="0085223B">
      <w:pPr>
        <w:pStyle w:val="FootnoteText"/>
        <w:spacing w:after="0" w:line="240" w:lineRule="auto"/>
        <w:ind w:left="284" w:firstLine="720"/>
        <w:jc w:val="both"/>
        <w:rPr>
          <w:rFonts w:ascii="Times New Roman" w:hAnsi="Times New Roman" w:cs="Times New Roman"/>
          <w:lang w:val="id-ID"/>
        </w:rPr>
      </w:pPr>
      <w:r w:rsidRPr="0024519E">
        <w:rPr>
          <w:rStyle w:val="FootnoteReference"/>
          <w:rFonts w:ascii="Times New Roman" w:hAnsi="Times New Roman" w:cs="Times New Roman"/>
        </w:rPr>
        <w:footnoteRef/>
      </w:r>
      <w:r w:rsidRPr="0024519E">
        <w:rPr>
          <w:rFonts w:ascii="Times New Roman" w:hAnsi="Times New Roman" w:cs="Times New Roman"/>
        </w:rPr>
        <w:t xml:space="preserve"> </w:t>
      </w:r>
      <w:r w:rsidRPr="0024519E">
        <w:rPr>
          <w:rFonts w:ascii="Times New Roman" w:hAnsi="Times New Roman" w:cs="Times New Roman"/>
          <w:lang w:val="sv-SE"/>
        </w:rPr>
        <w:t xml:space="preserve">Nanih Machendrawaty dan Agus Ahmad Syafei, </w:t>
      </w:r>
      <w:r w:rsidRPr="0024519E">
        <w:rPr>
          <w:rFonts w:ascii="Times New Roman" w:hAnsi="Times New Roman" w:cs="Times New Roman"/>
          <w:i/>
          <w:iCs/>
          <w:lang w:val="sv-SE"/>
        </w:rPr>
        <w:t>Pengembangan Masyarakat Islam: Dari Ideologi, Strategi Sampai Tradisi ,</w:t>
      </w:r>
      <w:r w:rsidRPr="0024519E">
        <w:rPr>
          <w:rFonts w:ascii="Times New Roman" w:hAnsi="Times New Roman" w:cs="Times New Roman"/>
          <w:lang w:val="sv-SE"/>
        </w:rPr>
        <w:t xml:space="preserve"> </w:t>
      </w:r>
      <w:r w:rsidRPr="0024519E">
        <w:rPr>
          <w:rFonts w:ascii="Times New Roman" w:hAnsi="Times New Roman" w:cs="Times New Roman"/>
          <w:lang w:val="id-ID"/>
        </w:rPr>
        <w:t>(</w:t>
      </w:r>
      <w:r w:rsidRPr="0024519E">
        <w:rPr>
          <w:rFonts w:ascii="Times New Roman" w:hAnsi="Times New Roman" w:cs="Times New Roman"/>
          <w:lang w:val="sv-SE"/>
        </w:rPr>
        <w:t>Bandung</w:t>
      </w:r>
      <w:r w:rsidRPr="0024519E">
        <w:rPr>
          <w:rFonts w:ascii="Times New Roman" w:hAnsi="Times New Roman" w:cs="Times New Roman"/>
          <w:lang w:val="id-ID"/>
        </w:rPr>
        <w:t>:</w:t>
      </w:r>
      <w:r w:rsidRPr="0024519E">
        <w:rPr>
          <w:rFonts w:ascii="Times New Roman" w:hAnsi="Times New Roman" w:cs="Times New Roman"/>
          <w:lang w:val="sv-SE"/>
        </w:rPr>
        <w:t xml:space="preserve"> Remaja Rosda Karya, 200</w:t>
      </w:r>
      <w:r w:rsidRPr="0024519E">
        <w:rPr>
          <w:rFonts w:ascii="Times New Roman" w:hAnsi="Times New Roman" w:cs="Times New Roman"/>
          <w:lang w:val="id-ID"/>
        </w:rPr>
        <w:t>6), h. 66.</w:t>
      </w:r>
    </w:p>
  </w:footnote>
  <w:footnote w:id="9">
    <w:p w:rsidR="0085223B" w:rsidRPr="0024519E" w:rsidRDefault="0085223B" w:rsidP="0085223B">
      <w:pPr>
        <w:pStyle w:val="FootnoteText"/>
        <w:spacing w:after="0" w:line="240" w:lineRule="auto"/>
        <w:ind w:left="284" w:firstLine="720"/>
        <w:jc w:val="both"/>
        <w:rPr>
          <w:rFonts w:ascii="Times New Roman" w:hAnsi="Times New Roman" w:cs="Times New Roman"/>
          <w:lang w:val="id-ID"/>
        </w:rPr>
      </w:pPr>
      <w:r w:rsidRPr="0024519E">
        <w:rPr>
          <w:rStyle w:val="FootnoteReference"/>
          <w:rFonts w:ascii="Times New Roman" w:hAnsi="Times New Roman" w:cs="Times New Roman"/>
        </w:rPr>
        <w:footnoteRef/>
      </w:r>
      <w:r w:rsidRPr="0024519E">
        <w:rPr>
          <w:rFonts w:ascii="Times New Roman" w:hAnsi="Times New Roman" w:cs="Times New Roman"/>
          <w:lang w:val="id-ID"/>
        </w:rPr>
        <w:t xml:space="preserve"> </w:t>
      </w:r>
      <w:r w:rsidRPr="0024519E">
        <w:rPr>
          <w:rFonts w:ascii="Times New Roman" w:hAnsi="Times New Roman" w:cs="Times New Roman"/>
          <w:lang w:val="id-ID"/>
        </w:rPr>
        <w:t>Umat Islam dituntut untuk dapat mendirikan masyarakat ini agar dapat memantapkan kehidupan agama mereka, menampilkan jati diri mereka dan mereka dapat hidup total secara Islami dalam masyarakat Islam itu, suatu kehidupan masyarakat yang diarahkan oleh aqidah Islam, disucikan oleh ibadah-ibadah, dipimpin oleh manhaj dan fikrah Islam, digerakkan oleh cita rasa Islam, dihiasi oleh adab (etika) Islam, didominasi oleh nilai-nilai Islam baik dalam bidang ekonomi, pendidikan, hukum, sosial budaya dan politik sekalipun.</w:t>
      </w:r>
    </w:p>
  </w:footnote>
  <w:footnote w:id="10">
    <w:p w:rsidR="0085223B" w:rsidRPr="0024519E" w:rsidRDefault="0085223B" w:rsidP="0085223B">
      <w:pPr>
        <w:spacing w:after="0" w:line="240" w:lineRule="auto"/>
        <w:ind w:left="284" w:firstLine="720"/>
        <w:jc w:val="both"/>
        <w:rPr>
          <w:rFonts w:ascii="Times New Roman" w:eastAsia="Times New Roman" w:hAnsi="Times New Roman" w:cs="Times New Roman"/>
          <w:sz w:val="20"/>
          <w:szCs w:val="20"/>
          <w:lang w:eastAsia="id-ID"/>
        </w:rPr>
      </w:pPr>
      <w:r w:rsidRPr="0024519E">
        <w:rPr>
          <w:rStyle w:val="FootnoteReference"/>
          <w:rFonts w:ascii="Times New Roman" w:hAnsi="Times New Roman" w:cs="Times New Roman"/>
          <w:sz w:val="20"/>
          <w:szCs w:val="20"/>
        </w:rPr>
        <w:footnoteRef/>
      </w:r>
      <w:r w:rsidRPr="0024519E">
        <w:rPr>
          <w:rFonts w:ascii="Times New Roman" w:hAnsi="Times New Roman" w:cs="Times New Roman"/>
          <w:sz w:val="20"/>
          <w:szCs w:val="20"/>
          <w:lang w:val="id-ID"/>
        </w:rPr>
        <w:t xml:space="preserve"> </w:t>
      </w:r>
      <w:r w:rsidRPr="0024519E">
        <w:rPr>
          <w:rFonts w:ascii="Times New Roman" w:eastAsia="Times New Roman" w:hAnsi="Times New Roman" w:cs="Times New Roman"/>
          <w:sz w:val="20"/>
          <w:szCs w:val="20"/>
          <w:lang w:val="id-ID" w:eastAsia="id-ID"/>
        </w:rPr>
        <w:t xml:space="preserve">Secara historis penguatan istilah ini berangkat dari  hijrah Nabi Muhammad SAW dari Makkah ke Yatsrib (Madinah sekarang). dimana untuk terciptanya kemerdekaan mengekspresikan keimanan baik dalam  lingkup pribadi dan sosial dibutuhkan basis masyarakat yang mendukung. </w:t>
      </w:r>
      <w:proofErr w:type="gramStart"/>
      <w:r w:rsidRPr="0024519E">
        <w:rPr>
          <w:rFonts w:ascii="Times New Roman" w:eastAsia="Times New Roman" w:hAnsi="Times New Roman" w:cs="Times New Roman"/>
          <w:sz w:val="20"/>
          <w:szCs w:val="20"/>
          <w:lang w:eastAsia="id-ID"/>
        </w:rPr>
        <w:t>Hijrah Nabawiyah menjamin terciptanya keutuhan harga diri serta kemerdekaan mengeskpresikan penghambaan kepada Allah.</w:t>
      </w:r>
      <w:proofErr w:type="gramEnd"/>
      <w:r w:rsidRPr="0024519E">
        <w:rPr>
          <w:rFonts w:ascii="Times New Roman" w:eastAsia="Times New Roman" w:hAnsi="Times New Roman" w:cs="Times New Roman"/>
          <w:sz w:val="20"/>
          <w:szCs w:val="20"/>
          <w:lang w:eastAsia="id-ID"/>
        </w:rPr>
        <w:t xml:space="preserve"> </w:t>
      </w:r>
      <w:proofErr w:type="gramStart"/>
      <w:r>
        <w:rPr>
          <w:rFonts w:ascii="Times New Roman" w:eastAsia="Times New Roman" w:hAnsi="Times New Roman" w:cs="Times New Roman"/>
          <w:color w:val="000000"/>
          <w:sz w:val="20"/>
          <w:szCs w:val="20"/>
          <w:lang w:eastAsia="id-ID"/>
        </w:rPr>
        <w:t>Kemerdekaan beribadah</w:t>
      </w:r>
      <w:r>
        <w:rPr>
          <w:rFonts w:ascii="Times New Roman" w:eastAsia="Times New Roman" w:hAnsi="Times New Roman" w:cs="Times New Roman"/>
          <w:color w:val="000000"/>
          <w:sz w:val="20"/>
          <w:szCs w:val="20"/>
          <w:lang w:val="id-ID" w:eastAsia="id-ID"/>
        </w:rPr>
        <w:t xml:space="preserve"> dan </w:t>
      </w:r>
      <w:r w:rsidRPr="0024519E">
        <w:rPr>
          <w:rFonts w:ascii="Times New Roman" w:eastAsia="Times New Roman" w:hAnsi="Times New Roman" w:cs="Times New Roman"/>
          <w:color w:val="000000"/>
          <w:sz w:val="20"/>
          <w:szCs w:val="20"/>
          <w:lang w:eastAsia="id-ID"/>
        </w:rPr>
        <w:t>berda</w:t>
      </w:r>
      <w:r w:rsidRPr="0024519E">
        <w:rPr>
          <w:rFonts w:ascii="Times New Roman" w:eastAsia="Times New Roman" w:hAnsi="Times New Roman" w:cs="Times New Roman"/>
          <w:color w:val="000000"/>
          <w:sz w:val="20"/>
          <w:szCs w:val="20"/>
          <w:lang w:val="id-ID" w:eastAsia="id-ID"/>
        </w:rPr>
        <w:t>k</w:t>
      </w:r>
      <w:r w:rsidRPr="0024519E">
        <w:rPr>
          <w:rFonts w:ascii="Times New Roman" w:eastAsia="Times New Roman" w:hAnsi="Times New Roman" w:cs="Times New Roman"/>
          <w:color w:val="000000"/>
          <w:sz w:val="20"/>
          <w:szCs w:val="20"/>
          <w:lang w:eastAsia="id-ID"/>
        </w:rPr>
        <w:t>wah difahami sebagai prinsip dari sebuah komitmen awal yang pada tahap selanjutnya menjadi dasar bagi tegaknya sistem nilai, otoritas dan syari’at Allah.</w:t>
      </w:r>
      <w:proofErr w:type="gramEnd"/>
      <w:r w:rsidRPr="0024519E">
        <w:rPr>
          <w:rFonts w:ascii="Times New Roman" w:eastAsia="Times New Roman" w:hAnsi="Times New Roman" w:cs="Times New Roman"/>
          <w:color w:val="000000"/>
          <w:sz w:val="20"/>
          <w:szCs w:val="20"/>
          <w:lang w:eastAsia="id-ID"/>
        </w:rPr>
        <w:t xml:space="preserve"> </w:t>
      </w:r>
      <w:r w:rsidRPr="0024519E">
        <w:rPr>
          <w:rFonts w:ascii="Times New Roman" w:eastAsia="Times New Roman" w:hAnsi="Times New Roman" w:cs="Times New Roman"/>
          <w:sz w:val="20"/>
          <w:szCs w:val="20"/>
          <w:lang w:val="id-ID" w:eastAsia="id-ID"/>
        </w:rPr>
        <w:t xml:space="preserve"> </w:t>
      </w:r>
      <w:r w:rsidRPr="0024519E">
        <w:rPr>
          <w:rFonts w:ascii="Times New Roman" w:eastAsia="Times New Roman" w:hAnsi="Times New Roman" w:cs="Times New Roman"/>
          <w:sz w:val="20"/>
          <w:szCs w:val="20"/>
          <w:lang w:eastAsia="id-ID"/>
        </w:rPr>
        <w:t xml:space="preserve">Berangkat dari inilah Rasulullah saw mencari basis di luar Mekah yang dapat menjaga akidah dan menjamin kemerdekaan. Basis ini di harapkan </w:t>
      </w:r>
      <w:proofErr w:type="gramStart"/>
      <w:r w:rsidRPr="0024519E">
        <w:rPr>
          <w:rFonts w:ascii="Times New Roman" w:eastAsia="Times New Roman" w:hAnsi="Times New Roman" w:cs="Times New Roman"/>
          <w:sz w:val="20"/>
          <w:szCs w:val="20"/>
          <w:lang w:eastAsia="id-ID"/>
        </w:rPr>
        <w:t>akan</w:t>
      </w:r>
      <w:proofErr w:type="gramEnd"/>
      <w:r w:rsidRPr="0024519E">
        <w:rPr>
          <w:rFonts w:ascii="Times New Roman" w:eastAsia="Times New Roman" w:hAnsi="Times New Roman" w:cs="Times New Roman"/>
          <w:sz w:val="20"/>
          <w:szCs w:val="20"/>
          <w:lang w:eastAsia="id-ID"/>
        </w:rPr>
        <w:t xml:space="preserve"> bisa menembus kondisi yang stagnan di Mekah, dimana kebebasan berda</w:t>
      </w:r>
      <w:r w:rsidRPr="0024519E">
        <w:rPr>
          <w:rFonts w:ascii="Times New Roman" w:eastAsia="Times New Roman" w:hAnsi="Times New Roman" w:cs="Times New Roman"/>
          <w:sz w:val="20"/>
          <w:szCs w:val="20"/>
          <w:lang w:val="id-ID" w:eastAsia="id-ID"/>
        </w:rPr>
        <w:t>k</w:t>
      </w:r>
      <w:r w:rsidRPr="0024519E">
        <w:rPr>
          <w:rFonts w:ascii="Times New Roman" w:eastAsia="Times New Roman" w:hAnsi="Times New Roman" w:cs="Times New Roman"/>
          <w:sz w:val="20"/>
          <w:szCs w:val="20"/>
          <w:lang w:eastAsia="id-ID"/>
        </w:rPr>
        <w:t xml:space="preserve">wah akan ditolerir.  </w:t>
      </w:r>
      <w:proofErr w:type="gramStart"/>
      <w:r w:rsidRPr="0024519E">
        <w:rPr>
          <w:rFonts w:ascii="Times New Roman" w:eastAsia="Times New Roman" w:hAnsi="Times New Roman" w:cs="Times New Roman"/>
          <w:sz w:val="20"/>
          <w:szCs w:val="20"/>
          <w:lang w:eastAsia="id-ID"/>
        </w:rPr>
        <w:t>Hijrah adalah langkah cerdas, bukan sebuah bentuk dari sikap putus asa dari tantangan da</w:t>
      </w:r>
      <w:r w:rsidRPr="0024519E">
        <w:rPr>
          <w:rFonts w:ascii="Times New Roman" w:eastAsia="Times New Roman" w:hAnsi="Times New Roman" w:cs="Times New Roman"/>
          <w:sz w:val="20"/>
          <w:szCs w:val="20"/>
          <w:lang w:val="id-ID" w:eastAsia="id-ID"/>
        </w:rPr>
        <w:t>k</w:t>
      </w:r>
      <w:r w:rsidRPr="0024519E">
        <w:rPr>
          <w:rFonts w:ascii="Times New Roman" w:eastAsia="Times New Roman" w:hAnsi="Times New Roman" w:cs="Times New Roman"/>
          <w:sz w:val="20"/>
          <w:szCs w:val="20"/>
          <w:lang w:eastAsia="id-ID"/>
        </w:rPr>
        <w:t>wah di Makkah, melainkan sebua</w:t>
      </w:r>
      <w:r>
        <w:rPr>
          <w:rFonts w:ascii="Times New Roman" w:eastAsia="Times New Roman" w:hAnsi="Times New Roman" w:cs="Times New Roman"/>
          <w:sz w:val="20"/>
          <w:szCs w:val="20"/>
          <w:lang w:eastAsia="id-ID"/>
        </w:rPr>
        <w:t>h tribulasi baru dalam jalan da</w:t>
      </w:r>
      <w:r>
        <w:rPr>
          <w:rFonts w:ascii="Times New Roman" w:eastAsia="Times New Roman" w:hAnsi="Times New Roman" w:cs="Times New Roman"/>
          <w:sz w:val="20"/>
          <w:szCs w:val="20"/>
          <w:lang w:val="id-ID" w:eastAsia="id-ID"/>
        </w:rPr>
        <w:t>k</w:t>
      </w:r>
      <w:r w:rsidRPr="0024519E">
        <w:rPr>
          <w:rFonts w:ascii="Times New Roman" w:eastAsia="Times New Roman" w:hAnsi="Times New Roman" w:cs="Times New Roman"/>
          <w:sz w:val="20"/>
          <w:szCs w:val="20"/>
          <w:lang w:eastAsia="id-ID"/>
        </w:rPr>
        <w:t>wah untuk menemukan dan membangun basis baru bagi kebangkitan masyarakat Islam.</w:t>
      </w:r>
      <w:proofErr w:type="gramEnd"/>
      <w:r w:rsidRPr="0024519E">
        <w:rPr>
          <w:rFonts w:ascii="Times New Roman" w:eastAsia="Times New Roman" w:hAnsi="Times New Roman" w:cs="Times New Roman"/>
          <w:sz w:val="20"/>
          <w:szCs w:val="20"/>
          <w:lang w:eastAsia="id-ID"/>
        </w:rPr>
        <w:t xml:space="preserve"> </w:t>
      </w:r>
      <w:proofErr w:type="gramStart"/>
      <w:r w:rsidRPr="0024519E">
        <w:rPr>
          <w:rFonts w:ascii="Times New Roman" w:eastAsia="Times New Roman" w:hAnsi="Times New Roman" w:cs="Times New Roman"/>
          <w:sz w:val="20"/>
          <w:szCs w:val="20"/>
          <w:lang w:eastAsia="id-ID"/>
        </w:rPr>
        <w:t>Dalam konteks inilah kapasitas serta posisi Nabi Muhammad SAW sebagai Da’i Migran.</w:t>
      </w:r>
      <w:proofErr w:type="gramEnd"/>
    </w:p>
    <w:p w:rsidR="0085223B" w:rsidRPr="0024519E" w:rsidRDefault="0085223B" w:rsidP="0085223B">
      <w:pPr>
        <w:pStyle w:val="FootnoteText"/>
        <w:spacing w:after="0" w:line="240" w:lineRule="auto"/>
        <w:ind w:left="284"/>
        <w:jc w:val="both"/>
        <w:rPr>
          <w:rFonts w:ascii="Times New Roman" w:hAnsi="Times New Roman" w:cs="Times New Roman"/>
        </w:rPr>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1B646B"/>
    <w:multiLevelType w:val="hybridMultilevel"/>
    <w:tmpl w:val="6388BEBA"/>
    <w:lvl w:ilvl="0" w:tplc="0421000F">
      <w:start w:val="1"/>
      <w:numFmt w:val="decimal"/>
      <w:lvlText w:val="%1."/>
      <w:lvlJc w:val="left"/>
      <w:pPr>
        <w:ind w:left="1353" w:hanging="360"/>
      </w:pPr>
    </w:lvl>
    <w:lvl w:ilvl="1" w:tplc="04210019" w:tentative="1">
      <w:start w:val="1"/>
      <w:numFmt w:val="lowerLetter"/>
      <w:lvlText w:val="%2."/>
      <w:lvlJc w:val="left"/>
      <w:pPr>
        <w:ind w:left="2073" w:hanging="360"/>
      </w:pPr>
    </w:lvl>
    <w:lvl w:ilvl="2" w:tplc="0421001B" w:tentative="1">
      <w:start w:val="1"/>
      <w:numFmt w:val="lowerRoman"/>
      <w:lvlText w:val="%3."/>
      <w:lvlJc w:val="right"/>
      <w:pPr>
        <w:ind w:left="2793" w:hanging="180"/>
      </w:pPr>
    </w:lvl>
    <w:lvl w:ilvl="3" w:tplc="0421000F" w:tentative="1">
      <w:start w:val="1"/>
      <w:numFmt w:val="decimal"/>
      <w:lvlText w:val="%4."/>
      <w:lvlJc w:val="left"/>
      <w:pPr>
        <w:ind w:left="3513" w:hanging="360"/>
      </w:pPr>
    </w:lvl>
    <w:lvl w:ilvl="4" w:tplc="04210019" w:tentative="1">
      <w:start w:val="1"/>
      <w:numFmt w:val="lowerLetter"/>
      <w:lvlText w:val="%5."/>
      <w:lvlJc w:val="left"/>
      <w:pPr>
        <w:ind w:left="4233" w:hanging="360"/>
      </w:pPr>
    </w:lvl>
    <w:lvl w:ilvl="5" w:tplc="0421001B" w:tentative="1">
      <w:start w:val="1"/>
      <w:numFmt w:val="lowerRoman"/>
      <w:lvlText w:val="%6."/>
      <w:lvlJc w:val="right"/>
      <w:pPr>
        <w:ind w:left="4953" w:hanging="180"/>
      </w:pPr>
    </w:lvl>
    <w:lvl w:ilvl="6" w:tplc="0421000F" w:tentative="1">
      <w:start w:val="1"/>
      <w:numFmt w:val="decimal"/>
      <w:lvlText w:val="%7."/>
      <w:lvlJc w:val="left"/>
      <w:pPr>
        <w:ind w:left="5673" w:hanging="360"/>
      </w:pPr>
    </w:lvl>
    <w:lvl w:ilvl="7" w:tplc="04210019" w:tentative="1">
      <w:start w:val="1"/>
      <w:numFmt w:val="lowerLetter"/>
      <w:lvlText w:val="%8."/>
      <w:lvlJc w:val="left"/>
      <w:pPr>
        <w:ind w:left="6393" w:hanging="360"/>
      </w:pPr>
    </w:lvl>
    <w:lvl w:ilvl="8" w:tplc="0421001B" w:tentative="1">
      <w:start w:val="1"/>
      <w:numFmt w:val="lowerRoman"/>
      <w:lvlText w:val="%9."/>
      <w:lvlJc w:val="right"/>
      <w:pPr>
        <w:ind w:left="7113" w:hanging="180"/>
      </w:pPr>
    </w:lvl>
  </w:abstractNum>
  <w:abstractNum w:abstractNumId="1">
    <w:nsid w:val="02D43ECD"/>
    <w:multiLevelType w:val="hybridMultilevel"/>
    <w:tmpl w:val="FFEEE8AE"/>
    <w:lvl w:ilvl="0" w:tplc="D72680BA">
      <w:start w:val="1"/>
      <w:numFmt w:val="decimal"/>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2">
    <w:nsid w:val="02E07A50"/>
    <w:multiLevelType w:val="hybridMultilevel"/>
    <w:tmpl w:val="3F7CCD6E"/>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3673020"/>
    <w:multiLevelType w:val="hybridMultilevel"/>
    <w:tmpl w:val="B04A7542"/>
    <w:lvl w:ilvl="0" w:tplc="6F660936">
      <w:start w:val="1"/>
      <w:numFmt w:val="decimal"/>
      <w:lvlText w:val="%1."/>
      <w:lvlJc w:val="left"/>
      <w:pPr>
        <w:ind w:left="720" w:hanging="360"/>
      </w:pPr>
      <w:rPr>
        <w:rFonts w:ascii="Times New Arabic" w:hAnsi="Times New Arabic"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BB71E4E"/>
    <w:multiLevelType w:val="hybridMultilevel"/>
    <w:tmpl w:val="F572C05E"/>
    <w:lvl w:ilvl="0" w:tplc="67EA0704">
      <w:start w:val="1"/>
      <w:numFmt w:val="decimal"/>
      <w:lvlText w:val="%1."/>
      <w:lvlJc w:val="left"/>
      <w:pPr>
        <w:ind w:left="360" w:hanging="360"/>
      </w:pPr>
      <w:rPr>
        <w:rFonts w:hint="default"/>
        <w:color w:val="0D0D0D"/>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nsid w:val="0DBE65BD"/>
    <w:multiLevelType w:val="hybridMultilevel"/>
    <w:tmpl w:val="79E60776"/>
    <w:lvl w:ilvl="0" w:tplc="0434C028">
      <w:start w:val="1"/>
      <w:numFmt w:val="lowerLetter"/>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6">
    <w:nsid w:val="0E731754"/>
    <w:multiLevelType w:val="hybridMultilevel"/>
    <w:tmpl w:val="BA6E94E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nsid w:val="11855CD4"/>
    <w:multiLevelType w:val="hybridMultilevel"/>
    <w:tmpl w:val="F6AE1766"/>
    <w:lvl w:ilvl="0" w:tplc="6BF633A8">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51B6BF3"/>
    <w:multiLevelType w:val="hybridMultilevel"/>
    <w:tmpl w:val="13AE6FF0"/>
    <w:lvl w:ilvl="0" w:tplc="67EA0704">
      <w:start w:val="1"/>
      <w:numFmt w:val="decimal"/>
      <w:lvlText w:val="%1."/>
      <w:lvlJc w:val="left"/>
      <w:pPr>
        <w:ind w:left="360" w:hanging="360"/>
      </w:pPr>
      <w:rPr>
        <w:rFonts w:hint="default"/>
        <w:color w:val="0D0D0D"/>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nsid w:val="1BBC3A4F"/>
    <w:multiLevelType w:val="hybridMultilevel"/>
    <w:tmpl w:val="D4BA83F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5AE433A"/>
    <w:multiLevelType w:val="hybridMultilevel"/>
    <w:tmpl w:val="A9780078"/>
    <w:lvl w:ilvl="0" w:tplc="8A30CF46">
      <w:start w:val="1"/>
      <w:numFmt w:val="decimal"/>
      <w:lvlText w:val="%1."/>
      <w:lvlJc w:val="left"/>
      <w:pPr>
        <w:ind w:left="735" w:hanging="360"/>
      </w:pPr>
      <w:rPr>
        <w:rFonts w:hint="default"/>
      </w:rPr>
    </w:lvl>
    <w:lvl w:ilvl="1" w:tplc="04090019" w:tentative="1">
      <w:start w:val="1"/>
      <w:numFmt w:val="lowerLetter"/>
      <w:lvlText w:val="%2."/>
      <w:lvlJc w:val="left"/>
      <w:pPr>
        <w:ind w:left="1455" w:hanging="360"/>
      </w:pPr>
    </w:lvl>
    <w:lvl w:ilvl="2" w:tplc="0409001B" w:tentative="1">
      <w:start w:val="1"/>
      <w:numFmt w:val="lowerRoman"/>
      <w:lvlText w:val="%3."/>
      <w:lvlJc w:val="right"/>
      <w:pPr>
        <w:ind w:left="2175" w:hanging="180"/>
      </w:pPr>
    </w:lvl>
    <w:lvl w:ilvl="3" w:tplc="0409000F" w:tentative="1">
      <w:start w:val="1"/>
      <w:numFmt w:val="decimal"/>
      <w:lvlText w:val="%4."/>
      <w:lvlJc w:val="left"/>
      <w:pPr>
        <w:ind w:left="2895" w:hanging="360"/>
      </w:pPr>
    </w:lvl>
    <w:lvl w:ilvl="4" w:tplc="04090019" w:tentative="1">
      <w:start w:val="1"/>
      <w:numFmt w:val="lowerLetter"/>
      <w:lvlText w:val="%5."/>
      <w:lvlJc w:val="left"/>
      <w:pPr>
        <w:ind w:left="3615" w:hanging="360"/>
      </w:pPr>
    </w:lvl>
    <w:lvl w:ilvl="5" w:tplc="0409001B" w:tentative="1">
      <w:start w:val="1"/>
      <w:numFmt w:val="lowerRoman"/>
      <w:lvlText w:val="%6."/>
      <w:lvlJc w:val="right"/>
      <w:pPr>
        <w:ind w:left="4335" w:hanging="180"/>
      </w:pPr>
    </w:lvl>
    <w:lvl w:ilvl="6" w:tplc="0409000F" w:tentative="1">
      <w:start w:val="1"/>
      <w:numFmt w:val="decimal"/>
      <w:lvlText w:val="%7."/>
      <w:lvlJc w:val="left"/>
      <w:pPr>
        <w:ind w:left="5055" w:hanging="360"/>
      </w:pPr>
    </w:lvl>
    <w:lvl w:ilvl="7" w:tplc="04090019" w:tentative="1">
      <w:start w:val="1"/>
      <w:numFmt w:val="lowerLetter"/>
      <w:lvlText w:val="%8."/>
      <w:lvlJc w:val="left"/>
      <w:pPr>
        <w:ind w:left="5775" w:hanging="360"/>
      </w:pPr>
    </w:lvl>
    <w:lvl w:ilvl="8" w:tplc="0409001B" w:tentative="1">
      <w:start w:val="1"/>
      <w:numFmt w:val="lowerRoman"/>
      <w:lvlText w:val="%9."/>
      <w:lvlJc w:val="right"/>
      <w:pPr>
        <w:ind w:left="6495" w:hanging="180"/>
      </w:pPr>
    </w:lvl>
  </w:abstractNum>
  <w:abstractNum w:abstractNumId="11">
    <w:nsid w:val="263900F1"/>
    <w:multiLevelType w:val="hybridMultilevel"/>
    <w:tmpl w:val="6C4E7E72"/>
    <w:lvl w:ilvl="0" w:tplc="25F6B27A">
      <w:start w:val="1"/>
      <w:numFmt w:val="lowerLetter"/>
      <w:lvlText w:val="%1."/>
      <w:lvlJc w:val="left"/>
      <w:pPr>
        <w:ind w:left="1211" w:hanging="36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12">
    <w:nsid w:val="28730B51"/>
    <w:multiLevelType w:val="hybridMultilevel"/>
    <w:tmpl w:val="A5F42D7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nsid w:val="2B7D077C"/>
    <w:multiLevelType w:val="hybridMultilevel"/>
    <w:tmpl w:val="E112EF6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2BA81699"/>
    <w:multiLevelType w:val="hybridMultilevel"/>
    <w:tmpl w:val="0B9A90B0"/>
    <w:lvl w:ilvl="0" w:tplc="8A30CF46">
      <w:start w:val="1"/>
      <w:numFmt w:val="decimal"/>
      <w:lvlText w:val="%1."/>
      <w:lvlJc w:val="left"/>
      <w:pPr>
        <w:ind w:left="735" w:hanging="360"/>
      </w:pPr>
      <w:rPr>
        <w:rFonts w:hint="default"/>
      </w:rPr>
    </w:lvl>
    <w:lvl w:ilvl="1" w:tplc="04090019" w:tentative="1">
      <w:start w:val="1"/>
      <w:numFmt w:val="lowerLetter"/>
      <w:lvlText w:val="%2."/>
      <w:lvlJc w:val="left"/>
      <w:pPr>
        <w:ind w:left="1455" w:hanging="360"/>
      </w:pPr>
    </w:lvl>
    <w:lvl w:ilvl="2" w:tplc="0409001B" w:tentative="1">
      <w:start w:val="1"/>
      <w:numFmt w:val="lowerRoman"/>
      <w:lvlText w:val="%3."/>
      <w:lvlJc w:val="right"/>
      <w:pPr>
        <w:ind w:left="2175" w:hanging="180"/>
      </w:pPr>
    </w:lvl>
    <w:lvl w:ilvl="3" w:tplc="0409000F" w:tentative="1">
      <w:start w:val="1"/>
      <w:numFmt w:val="decimal"/>
      <w:lvlText w:val="%4."/>
      <w:lvlJc w:val="left"/>
      <w:pPr>
        <w:ind w:left="2895" w:hanging="360"/>
      </w:pPr>
    </w:lvl>
    <w:lvl w:ilvl="4" w:tplc="04090019" w:tentative="1">
      <w:start w:val="1"/>
      <w:numFmt w:val="lowerLetter"/>
      <w:lvlText w:val="%5."/>
      <w:lvlJc w:val="left"/>
      <w:pPr>
        <w:ind w:left="3615" w:hanging="360"/>
      </w:pPr>
    </w:lvl>
    <w:lvl w:ilvl="5" w:tplc="0409001B" w:tentative="1">
      <w:start w:val="1"/>
      <w:numFmt w:val="lowerRoman"/>
      <w:lvlText w:val="%6."/>
      <w:lvlJc w:val="right"/>
      <w:pPr>
        <w:ind w:left="4335" w:hanging="180"/>
      </w:pPr>
    </w:lvl>
    <w:lvl w:ilvl="6" w:tplc="0409000F" w:tentative="1">
      <w:start w:val="1"/>
      <w:numFmt w:val="decimal"/>
      <w:lvlText w:val="%7."/>
      <w:lvlJc w:val="left"/>
      <w:pPr>
        <w:ind w:left="5055" w:hanging="360"/>
      </w:pPr>
    </w:lvl>
    <w:lvl w:ilvl="7" w:tplc="04090019" w:tentative="1">
      <w:start w:val="1"/>
      <w:numFmt w:val="lowerLetter"/>
      <w:lvlText w:val="%8."/>
      <w:lvlJc w:val="left"/>
      <w:pPr>
        <w:ind w:left="5775" w:hanging="360"/>
      </w:pPr>
    </w:lvl>
    <w:lvl w:ilvl="8" w:tplc="0409001B" w:tentative="1">
      <w:start w:val="1"/>
      <w:numFmt w:val="lowerRoman"/>
      <w:lvlText w:val="%9."/>
      <w:lvlJc w:val="right"/>
      <w:pPr>
        <w:ind w:left="6495" w:hanging="180"/>
      </w:pPr>
    </w:lvl>
  </w:abstractNum>
  <w:abstractNum w:abstractNumId="15">
    <w:nsid w:val="2C81028F"/>
    <w:multiLevelType w:val="hybridMultilevel"/>
    <w:tmpl w:val="9B50DB6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331557BB"/>
    <w:multiLevelType w:val="hybridMultilevel"/>
    <w:tmpl w:val="99C6AE32"/>
    <w:lvl w:ilvl="0" w:tplc="A7FAAB56">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7">
    <w:nsid w:val="34085A82"/>
    <w:multiLevelType w:val="hybridMultilevel"/>
    <w:tmpl w:val="9F9EFF88"/>
    <w:lvl w:ilvl="0" w:tplc="67EA0704">
      <w:start w:val="1"/>
      <w:numFmt w:val="decimal"/>
      <w:lvlText w:val="%1."/>
      <w:lvlJc w:val="left"/>
      <w:pPr>
        <w:ind w:left="360" w:hanging="360"/>
      </w:pPr>
      <w:rPr>
        <w:rFonts w:hint="default"/>
        <w:color w:val="0D0D0D"/>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nsid w:val="35B6459A"/>
    <w:multiLevelType w:val="hybridMultilevel"/>
    <w:tmpl w:val="1512A23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39C32970"/>
    <w:multiLevelType w:val="hybridMultilevel"/>
    <w:tmpl w:val="03949B66"/>
    <w:lvl w:ilvl="0" w:tplc="78A26736">
      <w:start w:val="1"/>
      <w:numFmt w:val="decimal"/>
      <w:lvlText w:val="%1."/>
      <w:lvlJc w:val="left"/>
      <w:pPr>
        <w:ind w:left="720" w:hanging="360"/>
      </w:pPr>
      <w:rPr>
        <w:rFonts w:cs="Times New Roman"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3B2C4DE9"/>
    <w:multiLevelType w:val="hybridMultilevel"/>
    <w:tmpl w:val="69DA5DE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403F6ED5"/>
    <w:multiLevelType w:val="hybridMultilevel"/>
    <w:tmpl w:val="56243792"/>
    <w:lvl w:ilvl="0" w:tplc="7736B528">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2">
    <w:nsid w:val="5101476B"/>
    <w:multiLevelType w:val="hybridMultilevel"/>
    <w:tmpl w:val="4312786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nsid w:val="524F6994"/>
    <w:multiLevelType w:val="multilevel"/>
    <w:tmpl w:val="C70EEF32"/>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4">
    <w:nsid w:val="56720F6F"/>
    <w:multiLevelType w:val="hybridMultilevel"/>
    <w:tmpl w:val="BFD02F96"/>
    <w:lvl w:ilvl="0" w:tplc="2F74C2D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nsid w:val="579A05EE"/>
    <w:multiLevelType w:val="hybridMultilevel"/>
    <w:tmpl w:val="3B28CF36"/>
    <w:lvl w:ilvl="0" w:tplc="6AF47E6A">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6">
    <w:nsid w:val="5923616B"/>
    <w:multiLevelType w:val="hybridMultilevel"/>
    <w:tmpl w:val="A85C3E36"/>
    <w:lvl w:ilvl="0" w:tplc="8A30CF46">
      <w:start w:val="1"/>
      <w:numFmt w:val="decimal"/>
      <w:lvlText w:val="%1."/>
      <w:lvlJc w:val="left"/>
      <w:pPr>
        <w:ind w:left="735" w:hanging="360"/>
      </w:pPr>
      <w:rPr>
        <w:rFonts w:hint="default"/>
      </w:rPr>
    </w:lvl>
    <w:lvl w:ilvl="1" w:tplc="04090019" w:tentative="1">
      <w:start w:val="1"/>
      <w:numFmt w:val="lowerLetter"/>
      <w:lvlText w:val="%2."/>
      <w:lvlJc w:val="left"/>
      <w:pPr>
        <w:ind w:left="1455" w:hanging="360"/>
      </w:pPr>
    </w:lvl>
    <w:lvl w:ilvl="2" w:tplc="0409001B" w:tentative="1">
      <w:start w:val="1"/>
      <w:numFmt w:val="lowerRoman"/>
      <w:lvlText w:val="%3."/>
      <w:lvlJc w:val="right"/>
      <w:pPr>
        <w:ind w:left="2175" w:hanging="180"/>
      </w:pPr>
    </w:lvl>
    <w:lvl w:ilvl="3" w:tplc="0409000F" w:tentative="1">
      <w:start w:val="1"/>
      <w:numFmt w:val="decimal"/>
      <w:lvlText w:val="%4."/>
      <w:lvlJc w:val="left"/>
      <w:pPr>
        <w:ind w:left="2895" w:hanging="360"/>
      </w:pPr>
    </w:lvl>
    <w:lvl w:ilvl="4" w:tplc="04090019" w:tentative="1">
      <w:start w:val="1"/>
      <w:numFmt w:val="lowerLetter"/>
      <w:lvlText w:val="%5."/>
      <w:lvlJc w:val="left"/>
      <w:pPr>
        <w:ind w:left="3615" w:hanging="360"/>
      </w:pPr>
    </w:lvl>
    <w:lvl w:ilvl="5" w:tplc="0409001B" w:tentative="1">
      <w:start w:val="1"/>
      <w:numFmt w:val="lowerRoman"/>
      <w:lvlText w:val="%6."/>
      <w:lvlJc w:val="right"/>
      <w:pPr>
        <w:ind w:left="4335" w:hanging="180"/>
      </w:pPr>
    </w:lvl>
    <w:lvl w:ilvl="6" w:tplc="0409000F" w:tentative="1">
      <w:start w:val="1"/>
      <w:numFmt w:val="decimal"/>
      <w:lvlText w:val="%7."/>
      <w:lvlJc w:val="left"/>
      <w:pPr>
        <w:ind w:left="5055" w:hanging="360"/>
      </w:pPr>
    </w:lvl>
    <w:lvl w:ilvl="7" w:tplc="04090019" w:tentative="1">
      <w:start w:val="1"/>
      <w:numFmt w:val="lowerLetter"/>
      <w:lvlText w:val="%8."/>
      <w:lvlJc w:val="left"/>
      <w:pPr>
        <w:ind w:left="5775" w:hanging="360"/>
      </w:pPr>
    </w:lvl>
    <w:lvl w:ilvl="8" w:tplc="0409001B" w:tentative="1">
      <w:start w:val="1"/>
      <w:numFmt w:val="lowerRoman"/>
      <w:lvlText w:val="%9."/>
      <w:lvlJc w:val="right"/>
      <w:pPr>
        <w:ind w:left="6495" w:hanging="180"/>
      </w:pPr>
    </w:lvl>
  </w:abstractNum>
  <w:abstractNum w:abstractNumId="27">
    <w:nsid w:val="5E496C3B"/>
    <w:multiLevelType w:val="hybridMultilevel"/>
    <w:tmpl w:val="A484D3C4"/>
    <w:lvl w:ilvl="0" w:tplc="0409000F">
      <w:start w:val="1"/>
      <w:numFmt w:val="decimal"/>
      <w:lvlText w:val="%1."/>
      <w:lvlJc w:val="left"/>
      <w:pPr>
        <w:ind w:left="617" w:hanging="360"/>
      </w:pPr>
    </w:lvl>
    <w:lvl w:ilvl="1" w:tplc="04090019" w:tentative="1">
      <w:start w:val="1"/>
      <w:numFmt w:val="lowerLetter"/>
      <w:lvlText w:val="%2."/>
      <w:lvlJc w:val="left"/>
      <w:pPr>
        <w:ind w:left="1337" w:hanging="360"/>
      </w:pPr>
    </w:lvl>
    <w:lvl w:ilvl="2" w:tplc="0409001B" w:tentative="1">
      <w:start w:val="1"/>
      <w:numFmt w:val="lowerRoman"/>
      <w:lvlText w:val="%3."/>
      <w:lvlJc w:val="right"/>
      <w:pPr>
        <w:ind w:left="2057" w:hanging="180"/>
      </w:pPr>
    </w:lvl>
    <w:lvl w:ilvl="3" w:tplc="0409000F" w:tentative="1">
      <w:start w:val="1"/>
      <w:numFmt w:val="decimal"/>
      <w:lvlText w:val="%4."/>
      <w:lvlJc w:val="left"/>
      <w:pPr>
        <w:ind w:left="2777" w:hanging="360"/>
      </w:pPr>
    </w:lvl>
    <w:lvl w:ilvl="4" w:tplc="04090019" w:tentative="1">
      <w:start w:val="1"/>
      <w:numFmt w:val="lowerLetter"/>
      <w:lvlText w:val="%5."/>
      <w:lvlJc w:val="left"/>
      <w:pPr>
        <w:ind w:left="3497" w:hanging="360"/>
      </w:pPr>
    </w:lvl>
    <w:lvl w:ilvl="5" w:tplc="0409001B" w:tentative="1">
      <w:start w:val="1"/>
      <w:numFmt w:val="lowerRoman"/>
      <w:lvlText w:val="%6."/>
      <w:lvlJc w:val="right"/>
      <w:pPr>
        <w:ind w:left="4217" w:hanging="180"/>
      </w:pPr>
    </w:lvl>
    <w:lvl w:ilvl="6" w:tplc="0409000F" w:tentative="1">
      <w:start w:val="1"/>
      <w:numFmt w:val="decimal"/>
      <w:lvlText w:val="%7."/>
      <w:lvlJc w:val="left"/>
      <w:pPr>
        <w:ind w:left="4937" w:hanging="360"/>
      </w:pPr>
    </w:lvl>
    <w:lvl w:ilvl="7" w:tplc="04090019" w:tentative="1">
      <w:start w:val="1"/>
      <w:numFmt w:val="lowerLetter"/>
      <w:lvlText w:val="%8."/>
      <w:lvlJc w:val="left"/>
      <w:pPr>
        <w:ind w:left="5657" w:hanging="360"/>
      </w:pPr>
    </w:lvl>
    <w:lvl w:ilvl="8" w:tplc="0409001B" w:tentative="1">
      <w:start w:val="1"/>
      <w:numFmt w:val="lowerRoman"/>
      <w:lvlText w:val="%9."/>
      <w:lvlJc w:val="right"/>
      <w:pPr>
        <w:ind w:left="6377" w:hanging="180"/>
      </w:pPr>
    </w:lvl>
  </w:abstractNum>
  <w:abstractNum w:abstractNumId="28">
    <w:nsid w:val="5ECF6E52"/>
    <w:multiLevelType w:val="multilevel"/>
    <w:tmpl w:val="00AAEC8A"/>
    <w:lvl w:ilvl="0">
      <w:start w:val="4"/>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nsid w:val="661D2868"/>
    <w:multiLevelType w:val="hybridMultilevel"/>
    <w:tmpl w:val="0AB4DFD6"/>
    <w:lvl w:ilvl="0" w:tplc="0409000F">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6662143C"/>
    <w:multiLevelType w:val="hybridMultilevel"/>
    <w:tmpl w:val="4AF2AEF4"/>
    <w:lvl w:ilvl="0" w:tplc="8A30CF46">
      <w:start w:val="1"/>
      <w:numFmt w:val="decimal"/>
      <w:lvlText w:val="%1."/>
      <w:lvlJc w:val="left"/>
      <w:pPr>
        <w:ind w:left="735" w:hanging="360"/>
      </w:pPr>
      <w:rPr>
        <w:rFonts w:hint="default"/>
      </w:rPr>
    </w:lvl>
    <w:lvl w:ilvl="1" w:tplc="04090019" w:tentative="1">
      <w:start w:val="1"/>
      <w:numFmt w:val="lowerLetter"/>
      <w:lvlText w:val="%2."/>
      <w:lvlJc w:val="left"/>
      <w:pPr>
        <w:ind w:left="1455" w:hanging="360"/>
      </w:pPr>
    </w:lvl>
    <w:lvl w:ilvl="2" w:tplc="0409001B" w:tentative="1">
      <w:start w:val="1"/>
      <w:numFmt w:val="lowerRoman"/>
      <w:lvlText w:val="%3."/>
      <w:lvlJc w:val="right"/>
      <w:pPr>
        <w:ind w:left="2175" w:hanging="180"/>
      </w:pPr>
    </w:lvl>
    <w:lvl w:ilvl="3" w:tplc="0409000F" w:tentative="1">
      <w:start w:val="1"/>
      <w:numFmt w:val="decimal"/>
      <w:lvlText w:val="%4."/>
      <w:lvlJc w:val="left"/>
      <w:pPr>
        <w:ind w:left="2895" w:hanging="360"/>
      </w:pPr>
    </w:lvl>
    <w:lvl w:ilvl="4" w:tplc="04090019" w:tentative="1">
      <w:start w:val="1"/>
      <w:numFmt w:val="lowerLetter"/>
      <w:lvlText w:val="%5."/>
      <w:lvlJc w:val="left"/>
      <w:pPr>
        <w:ind w:left="3615" w:hanging="360"/>
      </w:pPr>
    </w:lvl>
    <w:lvl w:ilvl="5" w:tplc="0409001B" w:tentative="1">
      <w:start w:val="1"/>
      <w:numFmt w:val="lowerRoman"/>
      <w:lvlText w:val="%6."/>
      <w:lvlJc w:val="right"/>
      <w:pPr>
        <w:ind w:left="4335" w:hanging="180"/>
      </w:pPr>
    </w:lvl>
    <w:lvl w:ilvl="6" w:tplc="0409000F" w:tentative="1">
      <w:start w:val="1"/>
      <w:numFmt w:val="decimal"/>
      <w:lvlText w:val="%7."/>
      <w:lvlJc w:val="left"/>
      <w:pPr>
        <w:ind w:left="5055" w:hanging="360"/>
      </w:pPr>
    </w:lvl>
    <w:lvl w:ilvl="7" w:tplc="04090019" w:tentative="1">
      <w:start w:val="1"/>
      <w:numFmt w:val="lowerLetter"/>
      <w:lvlText w:val="%8."/>
      <w:lvlJc w:val="left"/>
      <w:pPr>
        <w:ind w:left="5775" w:hanging="360"/>
      </w:pPr>
    </w:lvl>
    <w:lvl w:ilvl="8" w:tplc="0409001B" w:tentative="1">
      <w:start w:val="1"/>
      <w:numFmt w:val="lowerRoman"/>
      <w:lvlText w:val="%9."/>
      <w:lvlJc w:val="right"/>
      <w:pPr>
        <w:ind w:left="6495" w:hanging="180"/>
      </w:pPr>
    </w:lvl>
  </w:abstractNum>
  <w:abstractNum w:abstractNumId="31">
    <w:nsid w:val="68153DA0"/>
    <w:multiLevelType w:val="hybridMultilevel"/>
    <w:tmpl w:val="42008B6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2">
    <w:nsid w:val="68B4123D"/>
    <w:multiLevelType w:val="hybridMultilevel"/>
    <w:tmpl w:val="69DA5DE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69EE1343"/>
    <w:multiLevelType w:val="hybridMultilevel"/>
    <w:tmpl w:val="7B002A9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6A37106D"/>
    <w:multiLevelType w:val="hybridMultilevel"/>
    <w:tmpl w:val="915E2A1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6C3571F1"/>
    <w:multiLevelType w:val="hybridMultilevel"/>
    <w:tmpl w:val="397E254A"/>
    <w:lvl w:ilvl="0" w:tplc="E8CED02E">
      <w:start w:val="1"/>
      <w:numFmt w:val="decimal"/>
      <w:lvlText w:val="%1."/>
      <w:lvlJc w:val="left"/>
      <w:pPr>
        <w:ind w:left="720" w:hanging="360"/>
      </w:pPr>
      <w:rPr>
        <w:rFonts w:ascii="Times New Arabic" w:hAnsi="Times New Arabic"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75EE7231"/>
    <w:multiLevelType w:val="hybridMultilevel"/>
    <w:tmpl w:val="ED7C57E8"/>
    <w:lvl w:ilvl="0" w:tplc="8A30CF46">
      <w:start w:val="1"/>
      <w:numFmt w:val="decimal"/>
      <w:lvlText w:val="%1."/>
      <w:lvlJc w:val="left"/>
      <w:pPr>
        <w:ind w:left="735" w:hanging="360"/>
      </w:pPr>
      <w:rPr>
        <w:rFonts w:hint="default"/>
      </w:rPr>
    </w:lvl>
    <w:lvl w:ilvl="1" w:tplc="04090019" w:tentative="1">
      <w:start w:val="1"/>
      <w:numFmt w:val="lowerLetter"/>
      <w:lvlText w:val="%2."/>
      <w:lvlJc w:val="left"/>
      <w:pPr>
        <w:ind w:left="1455" w:hanging="360"/>
      </w:pPr>
    </w:lvl>
    <w:lvl w:ilvl="2" w:tplc="0409001B" w:tentative="1">
      <w:start w:val="1"/>
      <w:numFmt w:val="lowerRoman"/>
      <w:lvlText w:val="%3."/>
      <w:lvlJc w:val="right"/>
      <w:pPr>
        <w:ind w:left="2175" w:hanging="180"/>
      </w:pPr>
    </w:lvl>
    <w:lvl w:ilvl="3" w:tplc="0409000F" w:tentative="1">
      <w:start w:val="1"/>
      <w:numFmt w:val="decimal"/>
      <w:lvlText w:val="%4."/>
      <w:lvlJc w:val="left"/>
      <w:pPr>
        <w:ind w:left="2895" w:hanging="360"/>
      </w:pPr>
    </w:lvl>
    <w:lvl w:ilvl="4" w:tplc="04090019" w:tentative="1">
      <w:start w:val="1"/>
      <w:numFmt w:val="lowerLetter"/>
      <w:lvlText w:val="%5."/>
      <w:lvlJc w:val="left"/>
      <w:pPr>
        <w:ind w:left="3615" w:hanging="360"/>
      </w:pPr>
    </w:lvl>
    <w:lvl w:ilvl="5" w:tplc="0409001B" w:tentative="1">
      <w:start w:val="1"/>
      <w:numFmt w:val="lowerRoman"/>
      <w:lvlText w:val="%6."/>
      <w:lvlJc w:val="right"/>
      <w:pPr>
        <w:ind w:left="4335" w:hanging="180"/>
      </w:pPr>
    </w:lvl>
    <w:lvl w:ilvl="6" w:tplc="0409000F" w:tentative="1">
      <w:start w:val="1"/>
      <w:numFmt w:val="decimal"/>
      <w:lvlText w:val="%7."/>
      <w:lvlJc w:val="left"/>
      <w:pPr>
        <w:ind w:left="5055" w:hanging="360"/>
      </w:pPr>
    </w:lvl>
    <w:lvl w:ilvl="7" w:tplc="04090019" w:tentative="1">
      <w:start w:val="1"/>
      <w:numFmt w:val="lowerLetter"/>
      <w:lvlText w:val="%8."/>
      <w:lvlJc w:val="left"/>
      <w:pPr>
        <w:ind w:left="5775" w:hanging="360"/>
      </w:pPr>
    </w:lvl>
    <w:lvl w:ilvl="8" w:tplc="0409001B" w:tentative="1">
      <w:start w:val="1"/>
      <w:numFmt w:val="lowerRoman"/>
      <w:lvlText w:val="%9."/>
      <w:lvlJc w:val="right"/>
      <w:pPr>
        <w:ind w:left="6495" w:hanging="180"/>
      </w:pPr>
    </w:lvl>
  </w:abstractNum>
  <w:abstractNum w:abstractNumId="37">
    <w:nsid w:val="779B393E"/>
    <w:multiLevelType w:val="hybridMultilevel"/>
    <w:tmpl w:val="69BCC8A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8">
    <w:nsid w:val="7A991401"/>
    <w:multiLevelType w:val="hybridMultilevel"/>
    <w:tmpl w:val="B3E60776"/>
    <w:lvl w:ilvl="0" w:tplc="D44E3E48">
      <w:start w:val="1"/>
      <w:numFmt w:val="decimal"/>
      <w:lvlText w:val="%1."/>
      <w:lvlJc w:val="left"/>
      <w:pPr>
        <w:ind w:left="735" w:hanging="360"/>
      </w:pPr>
      <w:rPr>
        <w:rFonts w:hint="default"/>
      </w:rPr>
    </w:lvl>
    <w:lvl w:ilvl="1" w:tplc="04090019" w:tentative="1">
      <w:start w:val="1"/>
      <w:numFmt w:val="lowerLetter"/>
      <w:lvlText w:val="%2."/>
      <w:lvlJc w:val="left"/>
      <w:pPr>
        <w:ind w:left="1455" w:hanging="360"/>
      </w:pPr>
    </w:lvl>
    <w:lvl w:ilvl="2" w:tplc="0409001B" w:tentative="1">
      <w:start w:val="1"/>
      <w:numFmt w:val="lowerRoman"/>
      <w:lvlText w:val="%3."/>
      <w:lvlJc w:val="right"/>
      <w:pPr>
        <w:ind w:left="2175" w:hanging="180"/>
      </w:pPr>
    </w:lvl>
    <w:lvl w:ilvl="3" w:tplc="0409000F" w:tentative="1">
      <w:start w:val="1"/>
      <w:numFmt w:val="decimal"/>
      <w:lvlText w:val="%4."/>
      <w:lvlJc w:val="left"/>
      <w:pPr>
        <w:ind w:left="2895" w:hanging="360"/>
      </w:pPr>
    </w:lvl>
    <w:lvl w:ilvl="4" w:tplc="04090019" w:tentative="1">
      <w:start w:val="1"/>
      <w:numFmt w:val="lowerLetter"/>
      <w:lvlText w:val="%5."/>
      <w:lvlJc w:val="left"/>
      <w:pPr>
        <w:ind w:left="3615" w:hanging="360"/>
      </w:pPr>
    </w:lvl>
    <w:lvl w:ilvl="5" w:tplc="0409001B" w:tentative="1">
      <w:start w:val="1"/>
      <w:numFmt w:val="lowerRoman"/>
      <w:lvlText w:val="%6."/>
      <w:lvlJc w:val="right"/>
      <w:pPr>
        <w:ind w:left="4335" w:hanging="180"/>
      </w:pPr>
    </w:lvl>
    <w:lvl w:ilvl="6" w:tplc="0409000F" w:tentative="1">
      <w:start w:val="1"/>
      <w:numFmt w:val="decimal"/>
      <w:lvlText w:val="%7."/>
      <w:lvlJc w:val="left"/>
      <w:pPr>
        <w:ind w:left="5055" w:hanging="360"/>
      </w:pPr>
    </w:lvl>
    <w:lvl w:ilvl="7" w:tplc="04090019" w:tentative="1">
      <w:start w:val="1"/>
      <w:numFmt w:val="lowerLetter"/>
      <w:lvlText w:val="%8."/>
      <w:lvlJc w:val="left"/>
      <w:pPr>
        <w:ind w:left="5775" w:hanging="360"/>
      </w:pPr>
    </w:lvl>
    <w:lvl w:ilvl="8" w:tplc="0409001B" w:tentative="1">
      <w:start w:val="1"/>
      <w:numFmt w:val="lowerRoman"/>
      <w:lvlText w:val="%9."/>
      <w:lvlJc w:val="right"/>
      <w:pPr>
        <w:ind w:left="6495" w:hanging="180"/>
      </w:pPr>
    </w:lvl>
  </w:abstractNum>
  <w:abstractNum w:abstractNumId="39">
    <w:nsid w:val="7CF80C2B"/>
    <w:multiLevelType w:val="multilevel"/>
    <w:tmpl w:val="00AAEC8A"/>
    <w:lvl w:ilvl="0">
      <w:start w:val="4"/>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17"/>
  </w:num>
  <w:num w:numId="2">
    <w:abstractNumId w:val="12"/>
  </w:num>
  <w:num w:numId="3">
    <w:abstractNumId w:val="6"/>
  </w:num>
  <w:num w:numId="4">
    <w:abstractNumId w:val="31"/>
  </w:num>
  <w:num w:numId="5">
    <w:abstractNumId w:val="32"/>
  </w:num>
  <w:num w:numId="6">
    <w:abstractNumId w:val="20"/>
  </w:num>
  <w:num w:numId="7">
    <w:abstractNumId w:val="37"/>
  </w:num>
  <w:num w:numId="8">
    <w:abstractNumId w:val="7"/>
  </w:num>
  <w:num w:numId="9">
    <w:abstractNumId w:val="22"/>
  </w:num>
  <w:num w:numId="10">
    <w:abstractNumId w:val="8"/>
  </w:num>
  <w:num w:numId="11">
    <w:abstractNumId w:val="3"/>
  </w:num>
  <w:num w:numId="12">
    <w:abstractNumId w:val="35"/>
  </w:num>
  <w:num w:numId="13">
    <w:abstractNumId w:val="33"/>
  </w:num>
  <w:num w:numId="14">
    <w:abstractNumId w:val="9"/>
  </w:num>
  <w:num w:numId="15">
    <w:abstractNumId w:val="19"/>
  </w:num>
  <w:num w:numId="16">
    <w:abstractNumId w:val="34"/>
  </w:num>
  <w:num w:numId="17">
    <w:abstractNumId w:val="38"/>
  </w:num>
  <w:num w:numId="18">
    <w:abstractNumId w:val="16"/>
  </w:num>
  <w:num w:numId="19">
    <w:abstractNumId w:val="26"/>
  </w:num>
  <w:num w:numId="20">
    <w:abstractNumId w:val="10"/>
  </w:num>
  <w:num w:numId="21">
    <w:abstractNumId w:val="36"/>
  </w:num>
  <w:num w:numId="22">
    <w:abstractNumId w:val="30"/>
  </w:num>
  <w:num w:numId="23">
    <w:abstractNumId w:val="14"/>
  </w:num>
  <w:num w:numId="24">
    <w:abstractNumId w:val="24"/>
  </w:num>
  <w:num w:numId="25">
    <w:abstractNumId w:val="29"/>
  </w:num>
  <w:num w:numId="26">
    <w:abstractNumId w:val="13"/>
  </w:num>
  <w:num w:numId="27">
    <w:abstractNumId w:val="27"/>
  </w:num>
  <w:num w:numId="2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
  </w:num>
  <w:num w:numId="30">
    <w:abstractNumId w:val="23"/>
  </w:num>
  <w:num w:numId="31">
    <w:abstractNumId w:val="1"/>
  </w:num>
  <w:num w:numId="32">
    <w:abstractNumId w:val="5"/>
  </w:num>
  <w:num w:numId="33">
    <w:abstractNumId w:val="0"/>
  </w:num>
  <w:num w:numId="34">
    <w:abstractNumId w:val="18"/>
  </w:num>
  <w:num w:numId="35">
    <w:abstractNumId w:val="25"/>
  </w:num>
  <w:num w:numId="36">
    <w:abstractNumId w:val="28"/>
  </w:num>
  <w:num w:numId="37">
    <w:abstractNumId w:val="39"/>
  </w:num>
  <w:num w:numId="38">
    <w:abstractNumId w:val="15"/>
  </w:num>
  <w:num w:numId="39">
    <w:abstractNumId w:val="21"/>
  </w:num>
  <w:num w:numId="40">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a0MDK3tDQyNzUwNTA2NzFT0lEKTi0uzszPAykwqgUA6S5GRSwAAAA="/>
  </w:docVars>
  <w:rsids>
    <w:rsidRoot w:val="00C05A1E"/>
    <w:rsid w:val="0000027F"/>
    <w:rsid w:val="0001271A"/>
    <w:rsid w:val="00021C4F"/>
    <w:rsid w:val="00030516"/>
    <w:rsid w:val="00051C10"/>
    <w:rsid w:val="00094DE9"/>
    <w:rsid w:val="000954D0"/>
    <w:rsid w:val="000A370A"/>
    <w:rsid w:val="000B0F3A"/>
    <w:rsid w:val="000E1658"/>
    <w:rsid w:val="0013066F"/>
    <w:rsid w:val="00153A90"/>
    <w:rsid w:val="001666ED"/>
    <w:rsid w:val="00176025"/>
    <w:rsid w:val="00190E2B"/>
    <w:rsid w:val="001A08C9"/>
    <w:rsid w:val="001A19B2"/>
    <w:rsid w:val="001B0028"/>
    <w:rsid w:val="001B06B1"/>
    <w:rsid w:val="001C2FC0"/>
    <w:rsid w:val="001C6EDF"/>
    <w:rsid w:val="002203C6"/>
    <w:rsid w:val="0023791B"/>
    <w:rsid w:val="0027055D"/>
    <w:rsid w:val="00286223"/>
    <w:rsid w:val="002902DB"/>
    <w:rsid w:val="002966A9"/>
    <w:rsid w:val="002B0FA2"/>
    <w:rsid w:val="002B2305"/>
    <w:rsid w:val="002B7160"/>
    <w:rsid w:val="002B7A02"/>
    <w:rsid w:val="002B7B90"/>
    <w:rsid w:val="002C3166"/>
    <w:rsid w:val="002E238E"/>
    <w:rsid w:val="002F1D95"/>
    <w:rsid w:val="002F5F24"/>
    <w:rsid w:val="0030014E"/>
    <w:rsid w:val="00312B35"/>
    <w:rsid w:val="00320786"/>
    <w:rsid w:val="00327435"/>
    <w:rsid w:val="003469CB"/>
    <w:rsid w:val="00371E23"/>
    <w:rsid w:val="00380214"/>
    <w:rsid w:val="00393F4A"/>
    <w:rsid w:val="003A1ADF"/>
    <w:rsid w:val="003A4271"/>
    <w:rsid w:val="003C08BB"/>
    <w:rsid w:val="003C446F"/>
    <w:rsid w:val="003C7E1B"/>
    <w:rsid w:val="003D5883"/>
    <w:rsid w:val="003E1589"/>
    <w:rsid w:val="003E794F"/>
    <w:rsid w:val="00405740"/>
    <w:rsid w:val="00405881"/>
    <w:rsid w:val="00417CDF"/>
    <w:rsid w:val="0044412A"/>
    <w:rsid w:val="00445AC0"/>
    <w:rsid w:val="00456D3F"/>
    <w:rsid w:val="00464A14"/>
    <w:rsid w:val="00466FDF"/>
    <w:rsid w:val="00475960"/>
    <w:rsid w:val="00483E45"/>
    <w:rsid w:val="00494874"/>
    <w:rsid w:val="00496CA8"/>
    <w:rsid w:val="004A709E"/>
    <w:rsid w:val="004A7831"/>
    <w:rsid w:val="004B18AC"/>
    <w:rsid w:val="004B4C4F"/>
    <w:rsid w:val="004B7801"/>
    <w:rsid w:val="004D36A2"/>
    <w:rsid w:val="004D4129"/>
    <w:rsid w:val="004E18D5"/>
    <w:rsid w:val="004E47D2"/>
    <w:rsid w:val="00505A8B"/>
    <w:rsid w:val="005115BE"/>
    <w:rsid w:val="00512B02"/>
    <w:rsid w:val="00553070"/>
    <w:rsid w:val="005856B0"/>
    <w:rsid w:val="00591BF4"/>
    <w:rsid w:val="00595E37"/>
    <w:rsid w:val="005A0CC9"/>
    <w:rsid w:val="005A4473"/>
    <w:rsid w:val="005B21BA"/>
    <w:rsid w:val="005E4DD8"/>
    <w:rsid w:val="005F0C79"/>
    <w:rsid w:val="005F60BA"/>
    <w:rsid w:val="005F7F3B"/>
    <w:rsid w:val="00616933"/>
    <w:rsid w:val="00636A53"/>
    <w:rsid w:val="006407DA"/>
    <w:rsid w:val="006435F0"/>
    <w:rsid w:val="006567BB"/>
    <w:rsid w:val="006675C3"/>
    <w:rsid w:val="00670528"/>
    <w:rsid w:val="006867D9"/>
    <w:rsid w:val="00697924"/>
    <w:rsid w:val="006A0A40"/>
    <w:rsid w:val="006A4862"/>
    <w:rsid w:val="006A65D0"/>
    <w:rsid w:val="006C1E11"/>
    <w:rsid w:val="006C27AD"/>
    <w:rsid w:val="006C70FC"/>
    <w:rsid w:val="006D48AA"/>
    <w:rsid w:val="006E67BE"/>
    <w:rsid w:val="006F2FAD"/>
    <w:rsid w:val="006F42A8"/>
    <w:rsid w:val="006F64A7"/>
    <w:rsid w:val="006F7037"/>
    <w:rsid w:val="00704BD1"/>
    <w:rsid w:val="00705781"/>
    <w:rsid w:val="007127A7"/>
    <w:rsid w:val="007155CD"/>
    <w:rsid w:val="00735C92"/>
    <w:rsid w:val="00750289"/>
    <w:rsid w:val="007567CC"/>
    <w:rsid w:val="00781E58"/>
    <w:rsid w:val="007B06E5"/>
    <w:rsid w:val="007E1941"/>
    <w:rsid w:val="007E2B19"/>
    <w:rsid w:val="007F39C4"/>
    <w:rsid w:val="007F723F"/>
    <w:rsid w:val="0081033A"/>
    <w:rsid w:val="00844AD2"/>
    <w:rsid w:val="008452C4"/>
    <w:rsid w:val="00850CA6"/>
    <w:rsid w:val="0085223B"/>
    <w:rsid w:val="00880B23"/>
    <w:rsid w:val="00881204"/>
    <w:rsid w:val="008858C5"/>
    <w:rsid w:val="00893C26"/>
    <w:rsid w:val="008A335A"/>
    <w:rsid w:val="008B540F"/>
    <w:rsid w:val="008D4F3F"/>
    <w:rsid w:val="008D7104"/>
    <w:rsid w:val="00900979"/>
    <w:rsid w:val="00900F64"/>
    <w:rsid w:val="009024BF"/>
    <w:rsid w:val="0090539C"/>
    <w:rsid w:val="00913F1E"/>
    <w:rsid w:val="009268AD"/>
    <w:rsid w:val="00927715"/>
    <w:rsid w:val="009522C6"/>
    <w:rsid w:val="00963A4A"/>
    <w:rsid w:val="00972F68"/>
    <w:rsid w:val="00985C02"/>
    <w:rsid w:val="0099150C"/>
    <w:rsid w:val="00993BE1"/>
    <w:rsid w:val="009A64FB"/>
    <w:rsid w:val="009A7BB6"/>
    <w:rsid w:val="009B4AD8"/>
    <w:rsid w:val="009E71EA"/>
    <w:rsid w:val="009F7CA7"/>
    <w:rsid w:val="00A01A90"/>
    <w:rsid w:val="00A02052"/>
    <w:rsid w:val="00A40FD5"/>
    <w:rsid w:val="00A428AC"/>
    <w:rsid w:val="00A509CE"/>
    <w:rsid w:val="00A55FAA"/>
    <w:rsid w:val="00A85411"/>
    <w:rsid w:val="00A92923"/>
    <w:rsid w:val="00A963A6"/>
    <w:rsid w:val="00A96D84"/>
    <w:rsid w:val="00A971FB"/>
    <w:rsid w:val="00AA24ED"/>
    <w:rsid w:val="00AA7D30"/>
    <w:rsid w:val="00AE65D2"/>
    <w:rsid w:val="00B165F4"/>
    <w:rsid w:val="00B2370B"/>
    <w:rsid w:val="00B24E32"/>
    <w:rsid w:val="00B43C9C"/>
    <w:rsid w:val="00B81F07"/>
    <w:rsid w:val="00B877A8"/>
    <w:rsid w:val="00B87C86"/>
    <w:rsid w:val="00BB17F6"/>
    <w:rsid w:val="00BC32BD"/>
    <w:rsid w:val="00BD036C"/>
    <w:rsid w:val="00BE0A88"/>
    <w:rsid w:val="00BF1D42"/>
    <w:rsid w:val="00BF2183"/>
    <w:rsid w:val="00BF7C2A"/>
    <w:rsid w:val="00C05A1E"/>
    <w:rsid w:val="00C15F57"/>
    <w:rsid w:val="00C3031A"/>
    <w:rsid w:val="00C52D57"/>
    <w:rsid w:val="00C6334B"/>
    <w:rsid w:val="00C66671"/>
    <w:rsid w:val="00CA12ED"/>
    <w:rsid w:val="00CA2EFF"/>
    <w:rsid w:val="00CB0C63"/>
    <w:rsid w:val="00CB1536"/>
    <w:rsid w:val="00CC2473"/>
    <w:rsid w:val="00CD2BB2"/>
    <w:rsid w:val="00CF34E2"/>
    <w:rsid w:val="00D22B66"/>
    <w:rsid w:val="00D434F6"/>
    <w:rsid w:val="00D509FF"/>
    <w:rsid w:val="00D57C38"/>
    <w:rsid w:val="00D66ACD"/>
    <w:rsid w:val="00D707E0"/>
    <w:rsid w:val="00D9098F"/>
    <w:rsid w:val="00DA2CE6"/>
    <w:rsid w:val="00DA6CD7"/>
    <w:rsid w:val="00DB3944"/>
    <w:rsid w:val="00DB75CC"/>
    <w:rsid w:val="00DC1200"/>
    <w:rsid w:val="00DD5B4D"/>
    <w:rsid w:val="00E13DBC"/>
    <w:rsid w:val="00E2076A"/>
    <w:rsid w:val="00E456F3"/>
    <w:rsid w:val="00E76353"/>
    <w:rsid w:val="00E77A22"/>
    <w:rsid w:val="00E90181"/>
    <w:rsid w:val="00E939E4"/>
    <w:rsid w:val="00EA005A"/>
    <w:rsid w:val="00EA09BD"/>
    <w:rsid w:val="00ED5083"/>
    <w:rsid w:val="00ED76C9"/>
    <w:rsid w:val="00EE087A"/>
    <w:rsid w:val="00EE7251"/>
    <w:rsid w:val="00F00CBE"/>
    <w:rsid w:val="00F00EE3"/>
    <w:rsid w:val="00F0774E"/>
    <w:rsid w:val="00F179A2"/>
    <w:rsid w:val="00F22308"/>
    <w:rsid w:val="00F43488"/>
    <w:rsid w:val="00F67E75"/>
    <w:rsid w:val="00F72D01"/>
    <w:rsid w:val="00FA0824"/>
    <w:rsid w:val="00FB0E58"/>
    <w:rsid w:val="00FC03AD"/>
    <w:rsid w:val="00FC572C"/>
    <w:rsid w:val="00FD0EE3"/>
  </w:rsids>
  <m:mathPr>
    <m:mathFont m:val="Cambria Math"/>
    <m:brkBin m:val="before"/>
    <m:brkBinSub m:val="--"/>
    <m:smallFrac/>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Arabic" w:eastAsiaTheme="minorHAnsi" w:hAnsi="Times New Arabic" w:cs="Traditional Arabic"/>
        <w:sz w:val="24"/>
        <w:szCs w:val="24"/>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B4C4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13066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9268AD"/>
    <w:pPr>
      <w:ind w:left="720"/>
      <w:contextualSpacing/>
    </w:pPr>
  </w:style>
  <w:style w:type="paragraph" w:customStyle="1" w:styleId="Default">
    <w:name w:val="Default"/>
    <w:rsid w:val="00051C10"/>
    <w:pPr>
      <w:autoSpaceDE w:val="0"/>
      <w:autoSpaceDN w:val="0"/>
      <w:adjustRightInd w:val="0"/>
      <w:spacing w:after="0" w:line="240" w:lineRule="auto"/>
    </w:pPr>
    <w:rPr>
      <w:rFonts w:ascii="Bookman Old Style" w:eastAsia="Calibri" w:hAnsi="Bookman Old Style" w:cs="Bookman Old Style"/>
      <w:color w:val="000000"/>
    </w:rPr>
  </w:style>
  <w:style w:type="paragraph" w:customStyle="1" w:styleId="TableParagraph">
    <w:name w:val="Table Paragraph"/>
    <w:basedOn w:val="Normal"/>
    <w:uiPriority w:val="1"/>
    <w:qFormat/>
    <w:rsid w:val="00176025"/>
    <w:pPr>
      <w:widowControl w:val="0"/>
      <w:autoSpaceDE w:val="0"/>
      <w:autoSpaceDN w:val="0"/>
      <w:spacing w:before="14" w:after="0" w:line="205" w:lineRule="exact"/>
    </w:pPr>
    <w:rPr>
      <w:rFonts w:ascii="Calibri" w:eastAsia="Calibri" w:hAnsi="Calibri" w:cs="Calibri"/>
      <w:sz w:val="22"/>
      <w:szCs w:val="22"/>
      <w:lang w:val="ca-ES" w:eastAsia="ca-ES" w:bidi="ca-ES"/>
    </w:rPr>
  </w:style>
  <w:style w:type="paragraph" w:styleId="BalloonText">
    <w:name w:val="Balloon Text"/>
    <w:basedOn w:val="Normal"/>
    <w:link w:val="BalloonTextChar"/>
    <w:uiPriority w:val="99"/>
    <w:semiHidden/>
    <w:unhideWhenUsed/>
    <w:rsid w:val="008452C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452C4"/>
    <w:rPr>
      <w:rFonts w:ascii="Tahoma" w:hAnsi="Tahoma" w:cs="Tahoma"/>
      <w:sz w:val="16"/>
      <w:szCs w:val="16"/>
    </w:rPr>
  </w:style>
  <w:style w:type="paragraph" w:styleId="FootnoteText">
    <w:name w:val="footnote text"/>
    <w:basedOn w:val="Normal"/>
    <w:link w:val="FootnoteTextChar"/>
    <w:uiPriority w:val="99"/>
    <w:semiHidden/>
    <w:unhideWhenUsed/>
    <w:rsid w:val="0085223B"/>
    <w:pPr>
      <w:spacing w:after="200" w:line="276" w:lineRule="auto"/>
    </w:pPr>
    <w:rPr>
      <w:rFonts w:ascii="Calibri" w:eastAsia="Calibri" w:hAnsi="Calibri" w:cs="Arial"/>
      <w:sz w:val="20"/>
      <w:szCs w:val="20"/>
    </w:rPr>
  </w:style>
  <w:style w:type="character" w:customStyle="1" w:styleId="FootnoteTextChar">
    <w:name w:val="Footnote Text Char"/>
    <w:basedOn w:val="DefaultParagraphFont"/>
    <w:link w:val="FootnoteText"/>
    <w:uiPriority w:val="99"/>
    <w:semiHidden/>
    <w:rsid w:val="0085223B"/>
    <w:rPr>
      <w:rFonts w:ascii="Calibri" w:eastAsia="Calibri" w:hAnsi="Calibri" w:cs="Arial"/>
      <w:sz w:val="20"/>
      <w:szCs w:val="20"/>
    </w:rPr>
  </w:style>
  <w:style w:type="character" w:styleId="FootnoteReference">
    <w:name w:val="footnote reference"/>
    <w:basedOn w:val="DefaultParagraphFont"/>
    <w:uiPriority w:val="99"/>
    <w:semiHidden/>
    <w:unhideWhenUsed/>
    <w:rsid w:val="0085223B"/>
    <w:rPr>
      <w:vertAlign w:val="superscript"/>
    </w:rPr>
  </w:style>
  <w:style w:type="paragraph" w:styleId="Header">
    <w:name w:val="header"/>
    <w:basedOn w:val="Normal"/>
    <w:link w:val="HeaderChar"/>
    <w:uiPriority w:val="99"/>
    <w:unhideWhenUsed/>
    <w:rsid w:val="00CA2EFF"/>
    <w:pPr>
      <w:tabs>
        <w:tab w:val="center" w:pos="4153"/>
        <w:tab w:val="right" w:pos="8306"/>
      </w:tabs>
      <w:bidi/>
      <w:spacing w:after="0" w:line="240" w:lineRule="auto"/>
    </w:pPr>
    <w:rPr>
      <w:rFonts w:asciiTheme="minorHAnsi" w:hAnsiTheme="minorHAnsi" w:cstheme="minorBidi"/>
      <w:sz w:val="22"/>
      <w:szCs w:val="22"/>
    </w:rPr>
  </w:style>
  <w:style w:type="character" w:customStyle="1" w:styleId="HeaderChar">
    <w:name w:val="Header Char"/>
    <w:basedOn w:val="DefaultParagraphFont"/>
    <w:link w:val="Header"/>
    <w:uiPriority w:val="99"/>
    <w:rsid w:val="00CA2EFF"/>
    <w:rPr>
      <w:rFonts w:asciiTheme="minorHAnsi" w:hAnsiTheme="minorHAnsi" w:cstheme="minorBidi"/>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Arabic" w:eastAsiaTheme="minorHAnsi" w:hAnsi="Times New Arabic" w:cs="Traditional Arabic"/>
        <w:sz w:val="24"/>
        <w:szCs w:val="24"/>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B4C4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13066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9268AD"/>
    <w:pPr>
      <w:ind w:left="720"/>
      <w:contextualSpacing/>
    </w:pPr>
  </w:style>
  <w:style w:type="paragraph" w:customStyle="1" w:styleId="Default">
    <w:name w:val="Default"/>
    <w:rsid w:val="00051C10"/>
    <w:pPr>
      <w:autoSpaceDE w:val="0"/>
      <w:autoSpaceDN w:val="0"/>
      <w:adjustRightInd w:val="0"/>
      <w:spacing w:after="0" w:line="240" w:lineRule="auto"/>
    </w:pPr>
    <w:rPr>
      <w:rFonts w:ascii="Bookman Old Style" w:eastAsia="Calibri" w:hAnsi="Bookman Old Style" w:cs="Bookman Old Style"/>
      <w:color w:val="000000"/>
    </w:rPr>
  </w:style>
  <w:style w:type="paragraph" w:customStyle="1" w:styleId="TableParagraph">
    <w:name w:val="Table Paragraph"/>
    <w:basedOn w:val="Normal"/>
    <w:uiPriority w:val="1"/>
    <w:qFormat/>
    <w:rsid w:val="00176025"/>
    <w:pPr>
      <w:widowControl w:val="0"/>
      <w:autoSpaceDE w:val="0"/>
      <w:autoSpaceDN w:val="0"/>
      <w:spacing w:before="14" w:after="0" w:line="205" w:lineRule="exact"/>
    </w:pPr>
    <w:rPr>
      <w:rFonts w:ascii="Calibri" w:eastAsia="Calibri" w:hAnsi="Calibri" w:cs="Calibri"/>
      <w:sz w:val="22"/>
      <w:szCs w:val="22"/>
      <w:lang w:val="ca-ES" w:eastAsia="ca-ES" w:bidi="ca-ES"/>
    </w:rPr>
  </w:style>
  <w:style w:type="paragraph" w:styleId="BalloonText">
    <w:name w:val="Balloon Text"/>
    <w:basedOn w:val="Normal"/>
    <w:link w:val="BalloonTextChar"/>
    <w:uiPriority w:val="99"/>
    <w:semiHidden/>
    <w:unhideWhenUsed/>
    <w:rsid w:val="008452C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452C4"/>
    <w:rPr>
      <w:rFonts w:ascii="Tahoma" w:hAnsi="Tahoma" w:cs="Tahoma"/>
      <w:sz w:val="16"/>
      <w:szCs w:val="16"/>
    </w:rPr>
  </w:style>
  <w:style w:type="paragraph" w:styleId="FootnoteText">
    <w:name w:val="footnote text"/>
    <w:basedOn w:val="Normal"/>
    <w:link w:val="FootnoteTextChar"/>
    <w:uiPriority w:val="99"/>
    <w:semiHidden/>
    <w:unhideWhenUsed/>
    <w:rsid w:val="0085223B"/>
    <w:pPr>
      <w:spacing w:after="200" w:line="276" w:lineRule="auto"/>
    </w:pPr>
    <w:rPr>
      <w:rFonts w:ascii="Calibri" w:eastAsia="Calibri" w:hAnsi="Calibri" w:cs="Arial"/>
      <w:sz w:val="20"/>
      <w:szCs w:val="20"/>
    </w:rPr>
  </w:style>
  <w:style w:type="character" w:customStyle="1" w:styleId="FootnoteTextChar">
    <w:name w:val="Footnote Text Char"/>
    <w:basedOn w:val="DefaultParagraphFont"/>
    <w:link w:val="FootnoteText"/>
    <w:uiPriority w:val="99"/>
    <w:semiHidden/>
    <w:rsid w:val="0085223B"/>
    <w:rPr>
      <w:rFonts w:ascii="Calibri" w:eastAsia="Calibri" w:hAnsi="Calibri" w:cs="Arial"/>
      <w:sz w:val="20"/>
      <w:szCs w:val="20"/>
    </w:rPr>
  </w:style>
  <w:style w:type="character" w:styleId="FootnoteReference">
    <w:name w:val="footnote reference"/>
    <w:basedOn w:val="DefaultParagraphFont"/>
    <w:uiPriority w:val="99"/>
    <w:semiHidden/>
    <w:unhideWhenUsed/>
    <w:rsid w:val="0085223B"/>
    <w:rPr>
      <w:vertAlign w:val="superscript"/>
    </w:rPr>
  </w:style>
  <w:style w:type="paragraph" w:styleId="Header">
    <w:name w:val="header"/>
    <w:basedOn w:val="Normal"/>
    <w:link w:val="HeaderChar"/>
    <w:uiPriority w:val="99"/>
    <w:unhideWhenUsed/>
    <w:rsid w:val="00CA2EFF"/>
    <w:pPr>
      <w:tabs>
        <w:tab w:val="center" w:pos="4153"/>
        <w:tab w:val="right" w:pos="8306"/>
      </w:tabs>
      <w:bidi/>
      <w:spacing w:after="0" w:line="240" w:lineRule="auto"/>
    </w:pPr>
    <w:rPr>
      <w:rFonts w:asciiTheme="minorHAnsi" w:hAnsiTheme="minorHAnsi" w:cstheme="minorBidi"/>
      <w:sz w:val="22"/>
      <w:szCs w:val="22"/>
    </w:rPr>
  </w:style>
  <w:style w:type="character" w:customStyle="1" w:styleId="HeaderChar">
    <w:name w:val="Header Char"/>
    <w:basedOn w:val="DefaultParagraphFont"/>
    <w:link w:val="Header"/>
    <w:uiPriority w:val="99"/>
    <w:rsid w:val="00CA2EFF"/>
    <w:rPr>
      <w:rFonts w:asciiTheme="minorHAnsi"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921998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210</TotalTime>
  <Pages>20</Pages>
  <Words>3143</Words>
  <Characters>17919</Characters>
  <Application>Microsoft Office Word</Application>
  <DocSecurity>0</DocSecurity>
  <Lines>149</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21020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Imron Muttaqin</dc:creator>
  <cp:lastModifiedBy>ASUS</cp:lastModifiedBy>
  <cp:revision>10</cp:revision>
  <cp:lastPrinted>2022-02-08T02:03:00Z</cp:lastPrinted>
  <dcterms:created xsi:type="dcterms:W3CDTF">2021-08-05T09:24:00Z</dcterms:created>
  <dcterms:modified xsi:type="dcterms:W3CDTF">2022-02-08T04:53:00Z</dcterms:modified>
</cp:coreProperties>
</file>