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82" w:rsidRDefault="008B5B65" w:rsidP="00A230F5">
      <w:pPr>
        <w:bidi/>
        <w:jc w:val="both"/>
        <w:rPr>
          <w:rFonts w:cs="DecoType Naskh Special"/>
          <w:sz w:val="28"/>
          <w:szCs w:val="28"/>
          <w:rtl/>
          <w:lang w:bidi="ar-EG"/>
        </w:rPr>
      </w:pPr>
      <w:bookmarkStart w:id="0" w:name="_GoBack"/>
      <w:bookmarkEnd w:id="0"/>
      <w:r w:rsidRPr="008B5B65">
        <w:rPr>
          <w:rFonts w:cs="DecoType Naskh Special" w:hint="cs"/>
          <w:sz w:val="28"/>
          <w:szCs w:val="28"/>
          <w:rtl/>
          <w:lang w:bidi="ar-EG"/>
        </w:rPr>
        <w:t>وَإِذْ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قُلْنَا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لِلْمَلَائِكَةِ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اسْجُدُوا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لِآَدَمَ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فَسَجَدُوا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إِلَّا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إِبْلِيسَ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أَبَى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وَاسْتَكْبَرَ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وَكَانَ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مِنَ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الْكَافِرِينَ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(34) </w:t>
      </w:r>
      <w:r w:rsidRPr="008B5B65">
        <w:rPr>
          <w:rFonts w:cs="DecoType Naskh Special" w:hint="cs"/>
          <w:sz w:val="28"/>
          <w:szCs w:val="28"/>
          <w:rtl/>
          <w:lang w:bidi="ar-EG"/>
        </w:rPr>
        <w:t>وَقُلْنَا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يَا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آَدَمُ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اسْكُنْ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أَنْتَ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وَزَوْجُكَ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الْجَنَّةَ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وَكُلَا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مِنْهَا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رَغَدًا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حَيْثُ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شِئْتُمَا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وَلَا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تَقْرَبَا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هَذِهِ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الشَّجَرَةَ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فَتَكُونَا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مِنَ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الظَّالِمِينَ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(35) </w:t>
      </w:r>
      <w:r w:rsidRPr="008B5B65">
        <w:rPr>
          <w:rFonts w:cs="DecoType Naskh Special" w:hint="cs"/>
          <w:sz w:val="28"/>
          <w:szCs w:val="28"/>
          <w:rtl/>
          <w:lang w:bidi="ar-EG"/>
        </w:rPr>
        <w:t>فَأَزَلَّهُمَا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الشَّيْطَانُ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عَنْهَا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فَأَخْرَجَهُمَا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مِمَّا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كَانَا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فِيهِ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وَقُلْنَا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اهْبِطُوا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بَعْضُكُمْ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لِبَعْضٍ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عَدُوٌّ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وَلَكُمْ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فِي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الْأَرْضِ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مُسْتَقَرٌّ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وَمَتَاعٌ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إِلَى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حِينٍ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(36) </w:t>
      </w:r>
      <w:r w:rsidRPr="008B5B65">
        <w:rPr>
          <w:rFonts w:cs="DecoType Naskh Special" w:hint="cs"/>
          <w:sz w:val="28"/>
          <w:szCs w:val="28"/>
          <w:rtl/>
          <w:lang w:bidi="ar-EG"/>
        </w:rPr>
        <w:t>فَتَلَقَّى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آَدَمُ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مِنْ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رَبِّهِ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كَلِمَاتٍ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فَتَابَ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عَلَيْهِ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إِنَّهُ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هُوَ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التَّوَّابُ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الرَّحِيمُ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(37) 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قُلْنَا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اهْبِطُوا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مِنْهَا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جَمِيعًا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فَإِمَّا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يَأْتِيَنَّكُمْ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مِنِّي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هُدًى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فَمَنْ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تَبِعَ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هُدَايَ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فَلَا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خَوْفٌ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عَلَيْهِمْ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وَلَا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هُمْ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يَحْزَنُونَ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(38) </w:t>
      </w:r>
      <w:r w:rsidRPr="008B5B65">
        <w:rPr>
          <w:rFonts w:cs="DecoType Naskh Special"/>
          <w:sz w:val="28"/>
          <w:szCs w:val="28"/>
          <w:rtl/>
          <w:lang w:bidi="ar-EG"/>
        </w:rPr>
        <w:t>[</w:t>
      </w:r>
      <w:r w:rsidRPr="008B5B65">
        <w:rPr>
          <w:rFonts w:cs="DecoType Naskh Special" w:hint="cs"/>
          <w:sz w:val="28"/>
          <w:szCs w:val="28"/>
          <w:rtl/>
          <w:lang w:bidi="ar-EG"/>
        </w:rPr>
        <w:t>البقرة</w:t>
      </w:r>
      <w:r w:rsidRPr="008B5B65">
        <w:rPr>
          <w:rFonts w:cs="DecoType Naskh Special"/>
          <w:sz w:val="28"/>
          <w:szCs w:val="28"/>
          <w:rtl/>
          <w:lang w:bidi="ar-EG"/>
        </w:rPr>
        <w:t>/34-37]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تفسير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الطبري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- (</w:t>
      </w:r>
      <w:r w:rsidRPr="0097290B">
        <w:rPr>
          <w:rFonts w:cs="DecoType Naskh Special" w:hint="cs"/>
          <w:sz w:val="28"/>
          <w:szCs w:val="28"/>
          <w:rtl/>
          <w:lang w:bidi="ar-EG"/>
        </w:rPr>
        <w:t>ج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1 / </w:t>
      </w:r>
      <w:r w:rsidRPr="0097290B">
        <w:rPr>
          <w:rFonts w:cs="DecoType Naskh Special" w:hint="cs"/>
          <w:sz w:val="28"/>
          <w:szCs w:val="28"/>
          <w:rtl/>
          <w:lang w:bidi="ar-EG"/>
        </w:rPr>
        <w:t>ص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549)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وقد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أنكرت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جماعة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أهل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العربية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دعوى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قائل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هذه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المقالة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(1) :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أن</w:t>
      </w:r>
      <w:r w:rsidRPr="0097290B">
        <w:rPr>
          <w:rFonts w:cs="DecoType Naskh Special"/>
          <w:sz w:val="28"/>
          <w:szCs w:val="28"/>
          <w:rtl/>
          <w:lang w:bidi="ar-EG"/>
        </w:rPr>
        <w:t>"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"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التي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مع</w:t>
      </w:r>
      <w:r w:rsidRPr="0097290B">
        <w:rPr>
          <w:rFonts w:cs="DecoType Naskh Special"/>
          <w:sz w:val="28"/>
          <w:szCs w:val="28"/>
          <w:rtl/>
          <w:lang w:bidi="ar-EG"/>
        </w:rPr>
        <w:t>"</w:t>
      </w:r>
      <w:r w:rsidRPr="0097290B">
        <w:rPr>
          <w:rFonts w:cs="DecoType Naskh Special" w:hint="cs"/>
          <w:sz w:val="28"/>
          <w:szCs w:val="28"/>
          <w:rtl/>
          <w:lang w:bidi="ar-EG"/>
        </w:rPr>
        <w:t>بعينٍ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أرَينَّك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"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بمعنى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الجحد،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وزعموا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ذلك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بمعنى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التوكيد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للكلام</w:t>
      </w:r>
      <w:r w:rsidRPr="0097290B">
        <w:rPr>
          <w:rFonts w:cs="DecoType Naskh Special"/>
          <w:sz w:val="28"/>
          <w:szCs w:val="28"/>
          <w:rtl/>
          <w:lang w:bidi="ar-EG"/>
        </w:rPr>
        <w:t>.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وقال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آخرون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: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حشو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الكلام،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ومعناها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الحذف،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وإنما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معنى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الكلام</w:t>
      </w:r>
      <w:r w:rsidRPr="0097290B">
        <w:rPr>
          <w:rFonts w:cs="DecoType Naskh Special"/>
          <w:sz w:val="28"/>
          <w:szCs w:val="28"/>
          <w:rtl/>
          <w:lang w:bidi="ar-EG"/>
        </w:rPr>
        <w:t>:"</w:t>
      </w:r>
      <w:r w:rsidRPr="0097290B">
        <w:rPr>
          <w:rFonts w:cs="DecoType Naskh Special" w:hint="cs"/>
          <w:sz w:val="28"/>
          <w:szCs w:val="28"/>
          <w:rtl/>
          <w:lang w:bidi="ar-EG"/>
        </w:rPr>
        <w:t>بعَين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أراك</w:t>
      </w:r>
      <w:r w:rsidRPr="0097290B">
        <w:rPr>
          <w:rFonts w:cs="DecoType Naskh Special"/>
          <w:sz w:val="28"/>
          <w:szCs w:val="28"/>
          <w:rtl/>
          <w:lang w:bidi="ar-EG"/>
        </w:rPr>
        <w:t>"</w:t>
      </w:r>
      <w:r w:rsidRPr="0097290B">
        <w:rPr>
          <w:rFonts w:cs="DecoType Naskh Special" w:hint="cs"/>
          <w:sz w:val="28"/>
          <w:szCs w:val="28"/>
          <w:rtl/>
          <w:lang w:bidi="ar-EG"/>
        </w:rPr>
        <w:t>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وغير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جائز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يُجْعل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مع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الاختلاف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أصلا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يُقاس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عليه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غيره</w:t>
      </w:r>
      <w:r w:rsidRPr="0097290B">
        <w:rPr>
          <w:rFonts w:cs="DecoType Naskh Special"/>
          <w:sz w:val="28"/>
          <w:szCs w:val="28"/>
          <w:rtl/>
          <w:lang w:bidi="ar-EG"/>
        </w:rPr>
        <w:t>.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/>
          <w:sz w:val="28"/>
          <w:szCs w:val="28"/>
          <w:rtl/>
          <w:lang w:bidi="ar-EG"/>
        </w:rPr>
        <w:t>* * *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القول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تأويل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قوله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تعالى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ذكره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: {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مِنِّي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هُدًى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فَمَنْ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تَبِعَ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هُدَايَ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فَلا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خَوْفٌ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عَلَيْهِمْ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وَلا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هُمْ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يَحْزَنُونَ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(38) }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قال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أبو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جعفر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: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والهدى،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هذا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الموضع،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البيان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والرشاد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. </w:t>
      </w:r>
      <w:r w:rsidRPr="0097290B">
        <w:rPr>
          <w:rFonts w:cs="DecoType Naskh Special" w:hint="cs"/>
          <w:sz w:val="28"/>
          <w:szCs w:val="28"/>
          <w:rtl/>
          <w:lang w:bidi="ar-EG"/>
        </w:rPr>
        <w:t>كما</w:t>
      </w:r>
      <w:r w:rsidRPr="0097290B">
        <w:rPr>
          <w:rFonts w:cs="DecoType Naskh Special"/>
          <w:sz w:val="28"/>
          <w:szCs w:val="28"/>
          <w:rtl/>
          <w:lang w:bidi="ar-EG"/>
        </w:rPr>
        <w:t>:-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/>
          <w:sz w:val="28"/>
          <w:szCs w:val="28"/>
          <w:rtl/>
          <w:lang w:bidi="ar-EG"/>
        </w:rPr>
        <w:t xml:space="preserve">794- </w:t>
      </w:r>
      <w:r w:rsidRPr="0097290B">
        <w:rPr>
          <w:rFonts w:cs="DecoType Naskh Special" w:hint="cs"/>
          <w:sz w:val="28"/>
          <w:szCs w:val="28"/>
          <w:rtl/>
          <w:lang w:bidi="ar-EG"/>
        </w:rPr>
        <w:t>حدثنا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المثنى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إبراهيم،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قال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: </w:t>
      </w:r>
      <w:r w:rsidRPr="0097290B">
        <w:rPr>
          <w:rFonts w:cs="DecoType Naskh Special" w:hint="cs"/>
          <w:sz w:val="28"/>
          <w:szCs w:val="28"/>
          <w:rtl/>
          <w:lang w:bidi="ar-EG"/>
        </w:rPr>
        <w:t>حدثنا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آدم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العسقلاني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قال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: </w:t>
      </w:r>
      <w:r w:rsidRPr="0097290B">
        <w:rPr>
          <w:rFonts w:cs="DecoType Naskh Special" w:hint="cs"/>
          <w:sz w:val="28"/>
          <w:szCs w:val="28"/>
          <w:rtl/>
          <w:lang w:bidi="ar-EG"/>
        </w:rPr>
        <w:t>حدثنا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أبو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جعفر،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الربيع،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أبي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العالية،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قوله</w:t>
      </w:r>
      <w:r w:rsidRPr="0097290B">
        <w:rPr>
          <w:rFonts w:cs="DecoType Naskh Special"/>
          <w:sz w:val="28"/>
          <w:szCs w:val="28"/>
          <w:rtl/>
          <w:lang w:bidi="ar-EG"/>
        </w:rPr>
        <w:t>:"</w:t>
      </w:r>
      <w:r w:rsidRPr="0097290B">
        <w:rPr>
          <w:rFonts w:cs="DecoType Naskh Special" w:hint="cs"/>
          <w:sz w:val="28"/>
          <w:szCs w:val="28"/>
          <w:rtl/>
          <w:lang w:bidi="ar-EG"/>
        </w:rPr>
        <w:t>فإما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يأتينكم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هدًى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"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قال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: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الهدى،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الأنبياءُ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والرسل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والبيان</w:t>
      </w:r>
      <w:r w:rsidRPr="0097290B">
        <w:rPr>
          <w:rFonts w:cs="DecoType Naskh Special"/>
          <w:sz w:val="28"/>
          <w:szCs w:val="28"/>
          <w:rtl/>
          <w:lang w:bidi="ar-EG"/>
        </w:rPr>
        <w:t>. (2) .</w:t>
      </w:r>
    </w:p>
    <w:p w:rsidR="0097290B" w:rsidRDefault="0097290B" w:rsidP="0097290B">
      <w:pPr>
        <w:bidi/>
        <w:jc w:val="both"/>
        <w:rPr>
          <w:rFonts w:cs="DecoType Naskh Special"/>
          <w:sz w:val="28"/>
          <w:szCs w:val="28"/>
          <w:rtl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فإن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كان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قال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أبو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العالية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ذلك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كما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قال،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فالخطاب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بقوله</w:t>
      </w:r>
      <w:r w:rsidRPr="0097290B">
        <w:rPr>
          <w:rFonts w:cs="DecoType Naskh Special"/>
          <w:sz w:val="28"/>
          <w:szCs w:val="28"/>
          <w:rtl/>
          <w:lang w:bidi="ar-EG"/>
        </w:rPr>
        <w:t>:"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اهبطوا</w:t>
      </w:r>
      <w:r w:rsidRPr="0097290B">
        <w:rPr>
          <w:rFonts w:cs="DecoType Naskh Special"/>
          <w:sz w:val="28"/>
          <w:szCs w:val="28"/>
          <w:rtl/>
          <w:lang w:bidi="ar-EG"/>
        </w:rPr>
        <w:t>"</w:t>
      </w:r>
      <w:r w:rsidRPr="0097290B">
        <w:rPr>
          <w:rFonts w:cs="DecoType Naskh Special" w:hint="cs"/>
          <w:sz w:val="28"/>
          <w:szCs w:val="28"/>
          <w:rtl/>
          <w:lang w:bidi="ar-EG"/>
        </w:rPr>
        <w:t>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وإن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كان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لآدم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وزوجته،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فيجب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يكون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مرادًا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آدمُ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وزوجتُه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وذريتُهما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.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فيكون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ذلك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حينئذ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نظير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قوله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:(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فَقَالَ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لَهَا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وَلِلأَرْضِ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اِئْتِيَا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طَوْعًا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أَوْ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كَرْهًا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قَالَتَا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أَتَيْنَا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طَائِعِينَ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) [</w:t>
      </w:r>
      <w:r w:rsidRPr="0097290B">
        <w:rPr>
          <w:rFonts w:cs="DecoType Naskh Special" w:hint="cs"/>
          <w:sz w:val="28"/>
          <w:szCs w:val="28"/>
          <w:rtl/>
          <w:lang w:bidi="ar-EG"/>
        </w:rPr>
        <w:t>سورة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فصلت</w:t>
      </w:r>
      <w:r w:rsidRPr="0097290B">
        <w:rPr>
          <w:rFonts w:cs="DecoType Naskh Special"/>
          <w:sz w:val="28"/>
          <w:szCs w:val="28"/>
          <w:rtl/>
          <w:lang w:bidi="ar-EG"/>
        </w:rPr>
        <w:t>: 11]</w:t>
      </w:r>
      <w:r w:rsidRPr="0097290B">
        <w:rPr>
          <w:rFonts w:cs="DecoType Naskh Special" w:hint="cs"/>
          <w:sz w:val="28"/>
          <w:szCs w:val="28"/>
          <w:rtl/>
          <w:lang w:bidi="ar-EG"/>
        </w:rPr>
        <w:t>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بمعنى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أتينا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الخلق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طائعين،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ونظيرَ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قوله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قراءة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lastRenderedPageBreak/>
        <w:t>تفسير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الطبري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- (</w:t>
      </w:r>
      <w:r w:rsidRPr="0097290B">
        <w:rPr>
          <w:rFonts w:cs="DecoType Naskh Special" w:hint="cs"/>
          <w:sz w:val="28"/>
          <w:szCs w:val="28"/>
          <w:rtl/>
          <w:lang w:bidi="ar-EG"/>
        </w:rPr>
        <w:t>ج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1 / </w:t>
      </w:r>
      <w:r w:rsidRPr="0097290B">
        <w:rPr>
          <w:rFonts w:cs="DecoType Naskh Special" w:hint="cs"/>
          <w:sz w:val="28"/>
          <w:szCs w:val="28"/>
          <w:rtl/>
          <w:lang w:bidi="ar-EG"/>
        </w:rPr>
        <w:t>ص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550)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قُلْنَا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اهْبِطُوا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مِنْهَا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جَمِيعًا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فَإِمَّا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يَأْتِيَنَّكُمْ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مِنِّي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هُدًى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فَمَنْ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تَبِعَ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هُدَايَ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فَلَا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خَوْفٌ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عَلَيْهِمْ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وَلَا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هُمْ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يَحْزَنُونَ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(38) 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ابن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مسعود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:( </w:t>
      </w:r>
      <w:r w:rsidRPr="0097290B">
        <w:rPr>
          <w:rFonts w:cs="DecoType Naskh Special" w:hint="cs"/>
          <w:sz w:val="28"/>
          <w:szCs w:val="28"/>
          <w:rtl/>
          <w:lang w:bidi="ar-EG"/>
        </w:rPr>
        <w:t>ربنا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واجعلنا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مسلمين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لك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ذريتنا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أمة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مسلمة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لك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وأرهم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مناسكهم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) [</w:t>
      </w:r>
      <w:r w:rsidRPr="0097290B">
        <w:rPr>
          <w:rFonts w:cs="DecoType Naskh Special" w:hint="cs"/>
          <w:sz w:val="28"/>
          <w:szCs w:val="28"/>
          <w:rtl/>
          <w:lang w:bidi="ar-EG"/>
        </w:rPr>
        <w:t>سورة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البقرة</w:t>
      </w:r>
      <w:r w:rsidRPr="0097290B">
        <w:rPr>
          <w:rFonts w:cs="DecoType Naskh Special"/>
          <w:sz w:val="28"/>
          <w:szCs w:val="28"/>
          <w:rtl/>
          <w:lang w:bidi="ar-EG"/>
        </w:rPr>
        <w:t>: 128]</w:t>
      </w:r>
      <w:r w:rsidRPr="0097290B">
        <w:rPr>
          <w:rFonts w:cs="DecoType Naskh Special" w:hint="cs"/>
          <w:sz w:val="28"/>
          <w:szCs w:val="28"/>
          <w:rtl/>
          <w:lang w:bidi="ar-EG"/>
        </w:rPr>
        <w:t>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فجمع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قبل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تكون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ذريةً،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وهو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قراءتنا</w:t>
      </w:r>
      <w:r w:rsidRPr="0097290B">
        <w:rPr>
          <w:rFonts w:cs="DecoType Naskh Special"/>
          <w:sz w:val="28"/>
          <w:szCs w:val="28"/>
          <w:rtl/>
          <w:lang w:bidi="ar-EG"/>
        </w:rPr>
        <w:t>:"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وأرنا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مناسكنا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".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وكما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يقول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القائل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لآخر</w:t>
      </w:r>
      <w:r w:rsidRPr="0097290B">
        <w:rPr>
          <w:rFonts w:cs="DecoType Naskh Special"/>
          <w:sz w:val="28"/>
          <w:szCs w:val="28"/>
          <w:rtl/>
          <w:lang w:bidi="ar-EG"/>
        </w:rPr>
        <w:t>:"</w:t>
      </w:r>
      <w:r w:rsidRPr="0097290B">
        <w:rPr>
          <w:rFonts w:cs="DecoType Naskh Special" w:hint="cs"/>
          <w:sz w:val="28"/>
          <w:szCs w:val="28"/>
          <w:rtl/>
          <w:lang w:bidi="ar-EG"/>
        </w:rPr>
        <w:t>كأنك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قد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تزوجت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وولد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لك،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وكثرتم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وعززتم</w:t>
      </w:r>
      <w:r w:rsidRPr="0097290B">
        <w:rPr>
          <w:rFonts w:cs="DecoType Naskh Special"/>
          <w:sz w:val="28"/>
          <w:szCs w:val="28"/>
          <w:rtl/>
          <w:lang w:bidi="ar-EG"/>
        </w:rPr>
        <w:t>"</w:t>
      </w:r>
      <w:r w:rsidRPr="0097290B">
        <w:rPr>
          <w:rFonts w:cs="DecoType Naskh Special" w:hint="cs"/>
          <w:sz w:val="28"/>
          <w:szCs w:val="28"/>
          <w:rtl/>
          <w:lang w:bidi="ar-EG"/>
        </w:rPr>
        <w:t>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ونحو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ذلك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الكلام</w:t>
      </w:r>
      <w:r w:rsidRPr="0097290B">
        <w:rPr>
          <w:rFonts w:cs="DecoType Naskh Special"/>
          <w:sz w:val="28"/>
          <w:szCs w:val="28"/>
          <w:rtl/>
          <w:lang w:bidi="ar-EG"/>
        </w:rPr>
        <w:t>.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وإنما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قلنا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ذلك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الواجب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التأويل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الذي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ذكرناه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أبي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العالية،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لأنّ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آدمَ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كان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النبيَّ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أيام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حياته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بعد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أُهبط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الأرض،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(1)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والرسولَ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الله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جل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ثناؤه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ولده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.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فغير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جائز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يكون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معنيًّا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-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وهو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الرسولُ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صلى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الله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عليه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وسلم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-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بقوله</w:t>
      </w:r>
      <w:r w:rsidRPr="0097290B">
        <w:rPr>
          <w:rFonts w:cs="DecoType Naskh Special"/>
          <w:sz w:val="28"/>
          <w:szCs w:val="28"/>
          <w:rtl/>
          <w:lang w:bidi="ar-EG"/>
        </w:rPr>
        <w:t>:"</w:t>
      </w:r>
      <w:r w:rsidRPr="0097290B">
        <w:rPr>
          <w:rFonts w:cs="DecoType Naskh Special" w:hint="cs"/>
          <w:sz w:val="28"/>
          <w:szCs w:val="28"/>
          <w:rtl/>
          <w:lang w:bidi="ar-EG"/>
        </w:rPr>
        <w:t>فإما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يأتينّكم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منّي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هُدًى</w:t>
      </w:r>
      <w:r w:rsidRPr="0097290B">
        <w:rPr>
          <w:rFonts w:cs="DecoType Naskh Special"/>
          <w:sz w:val="28"/>
          <w:szCs w:val="28"/>
          <w:rtl/>
          <w:lang w:bidi="ar-EG"/>
        </w:rPr>
        <w:t>"</w:t>
      </w:r>
      <w:r w:rsidRPr="0097290B">
        <w:rPr>
          <w:rFonts w:cs="DecoType Naskh Special" w:hint="cs"/>
          <w:sz w:val="28"/>
          <w:szCs w:val="28"/>
          <w:rtl/>
          <w:lang w:bidi="ar-EG"/>
        </w:rPr>
        <w:t>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خطابًا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ولزوجته،</w:t>
      </w:r>
      <w:r w:rsidRPr="0097290B">
        <w:rPr>
          <w:rFonts w:cs="DecoType Naskh Special"/>
          <w:sz w:val="28"/>
          <w:szCs w:val="28"/>
          <w:rtl/>
          <w:lang w:bidi="ar-EG"/>
        </w:rPr>
        <w:t>"</w:t>
      </w:r>
      <w:r w:rsidRPr="0097290B">
        <w:rPr>
          <w:rFonts w:cs="DecoType Naskh Special" w:hint="cs"/>
          <w:sz w:val="28"/>
          <w:szCs w:val="28"/>
          <w:rtl/>
          <w:lang w:bidi="ar-EG"/>
        </w:rPr>
        <w:t>فإما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يأتينكم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أنبياءُ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ورسل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" (2)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إلا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وصفتُ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التأويل</w:t>
      </w:r>
      <w:r w:rsidRPr="0097290B">
        <w:rPr>
          <w:rFonts w:cs="DecoType Naskh Special"/>
          <w:sz w:val="28"/>
          <w:szCs w:val="28"/>
          <w:rtl/>
          <w:lang w:bidi="ar-EG"/>
        </w:rPr>
        <w:t>.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وقول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أبي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العالية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ذلك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-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وإن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كان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وجهًا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التأويل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تحتمله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الآية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-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فأقرب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الصواب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عندي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وأشبهُ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بظاهر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التلاوة،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يكون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تأويلها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: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فإما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يأتينكم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معشرَ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أُهبط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الأرض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سمائي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(3) </w:t>
      </w:r>
      <w:r w:rsidRPr="0097290B">
        <w:rPr>
          <w:rFonts w:cs="DecoType Naskh Special" w:hint="cs"/>
          <w:sz w:val="28"/>
          <w:szCs w:val="28"/>
          <w:rtl/>
          <w:lang w:bidi="ar-EG"/>
        </w:rPr>
        <w:t>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وهو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آدمُ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وزوجته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وإبليس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-</w:t>
      </w:r>
      <w:r w:rsidRPr="0097290B">
        <w:rPr>
          <w:rFonts w:cs="DecoType Naskh Special" w:hint="cs"/>
          <w:sz w:val="28"/>
          <w:szCs w:val="28"/>
          <w:rtl/>
          <w:lang w:bidi="ar-EG"/>
        </w:rPr>
        <w:t>كما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قد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ذكرنا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قبل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تأويل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الآية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التي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قبلها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-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يأتينكم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منّي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بيانٌ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أمري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وطاعتي،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ورشاد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سبيلي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وديني،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اتبعه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منكم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فلا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خوف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عليهم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ولا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يحزنون،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وإن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كان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قد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سلف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قبل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ذلك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إليّ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معصية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وخلافٌ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لأمري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وطاعتي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.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يعرّفهم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بذلك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جل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ثناؤه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أنه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التائبُ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تاب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إليه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ذنوبه،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والرحيمُ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أناب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إليه،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كما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وصف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نفسه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بقوله</w:t>
      </w:r>
      <w:r w:rsidRPr="0097290B">
        <w:rPr>
          <w:rFonts w:cs="DecoType Naskh Special"/>
          <w:sz w:val="28"/>
          <w:szCs w:val="28"/>
          <w:rtl/>
          <w:lang w:bidi="ar-EG"/>
        </w:rPr>
        <w:t>:"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إنه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التّواب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الرحيم</w:t>
      </w:r>
      <w:r w:rsidRPr="0097290B">
        <w:rPr>
          <w:rFonts w:cs="DecoType Naskh Special"/>
          <w:sz w:val="28"/>
          <w:szCs w:val="28"/>
          <w:rtl/>
          <w:lang w:bidi="ar-EG"/>
        </w:rPr>
        <w:t>".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وذلك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ظاهر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الخطاب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بذلك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إنما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للذين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قال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جل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ثناؤه</w:t>
      </w:r>
      <w:r w:rsidRPr="0097290B">
        <w:rPr>
          <w:rFonts w:cs="DecoType Naskh Special"/>
          <w:sz w:val="28"/>
          <w:szCs w:val="28"/>
          <w:rtl/>
          <w:lang w:bidi="ar-EG"/>
        </w:rPr>
        <w:t>:"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اهبطوا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منها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جميعًا</w:t>
      </w:r>
      <w:r w:rsidRPr="0097290B">
        <w:rPr>
          <w:rFonts w:cs="DecoType Naskh Special"/>
          <w:sz w:val="28"/>
          <w:szCs w:val="28"/>
          <w:rtl/>
          <w:lang w:bidi="ar-EG"/>
        </w:rPr>
        <w:t>"</w:t>
      </w:r>
      <w:r w:rsidRPr="0097290B">
        <w:rPr>
          <w:rFonts w:cs="DecoType Naskh Special" w:hint="cs"/>
          <w:sz w:val="28"/>
          <w:szCs w:val="28"/>
          <w:rtl/>
          <w:lang w:bidi="ar-EG"/>
        </w:rPr>
        <w:t>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والذين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خوطبوا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سمّينا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قول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الحجة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الصحابة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والتابعين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الذين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قد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قدّمنا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الرواية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عنهم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. (4) .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وذلك،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وإن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كان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خطابًا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الله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جل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ذكره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أُهبط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/>
          <w:sz w:val="28"/>
          <w:szCs w:val="28"/>
          <w:rtl/>
          <w:lang w:bidi="ar-EG"/>
        </w:rPr>
        <w:t>__________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/>
          <w:sz w:val="28"/>
          <w:szCs w:val="28"/>
          <w:rtl/>
          <w:lang w:bidi="ar-EG"/>
        </w:rPr>
        <w:t xml:space="preserve">(1)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المطبوعة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: "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النبي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صلى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الله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عليه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وسلم</w:t>
      </w:r>
      <w:r w:rsidRPr="0097290B">
        <w:rPr>
          <w:rFonts w:cs="DecoType Naskh Special"/>
          <w:sz w:val="28"/>
          <w:szCs w:val="28"/>
          <w:rtl/>
          <w:lang w:bidi="ar-EG"/>
        </w:rPr>
        <w:t>" .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/>
          <w:sz w:val="28"/>
          <w:szCs w:val="28"/>
          <w:rtl/>
          <w:lang w:bidi="ar-EG"/>
        </w:rPr>
        <w:t xml:space="preserve">(2)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المطبوعة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: " . . .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هدى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أنبياء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ورسل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. . . " .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/>
          <w:sz w:val="28"/>
          <w:szCs w:val="28"/>
          <w:rtl/>
          <w:lang w:bidi="ar-EG"/>
        </w:rPr>
        <w:lastRenderedPageBreak/>
        <w:t xml:space="preserve">(3)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المطبوعة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: "</w:t>
      </w:r>
      <w:r w:rsidRPr="0097290B">
        <w:rPr>
          <w:rFonts w:cs="DecoType Naskh Special" w:hint="cs"/>
          <w:sz w:val="28"/>
          <w:szCs w:val="28"/>
          <w:rtl/>
          <w:lang w:bidi="ar-EG"/>
        </w:rPr>
        <w:t>فإما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يأتينكم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معشر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أهبطته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. . . " .</w:t>
      </w:r>
    </w:p>
    <w:p w:rsidR="0097290B" w:rsidRDefault="0097290B" w:rsidP="0097290B">
      <w:pPr>
        <w:bidi/>
        <w:jc w:val="both"/>
        <w:rPr>
          <w:rFonts w:cs="DecoType Naskh Special"/>
          <w:sz w:val="28"/>
          <w:szCs w:val="28"/>
          <w:rtl/>
          <w:lang w:bidi="ar-EG"/>
        </w:rPr>
      </w:pPr>
      <w:r w:rsidRPr="0097290B">
        <w:rPr>
          <w:rFonts w:cs="DecoType Naskh Special"/>
          <w:sz w:val="28"/>
          <w:szCs w:val="28"/>
          <w:rtl/>
          <w:lang w:bidi="ar-EG"/>
        </w:rPr>
        <w:t xml:space="preserve">(4)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المطبوعة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: "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الرواية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عنهم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"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بالحذف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تفسير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الطبري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- (</w:t>
      </w:r>
      <w:r w:rsidRPr="0097290B">
        <w:rPr>
          <w:rFonts w:cs="DecoType Naskh Special" w:hint="cs"/>
          <w:sz w:val="28"/>
          <w:szCs w:val="28"/>
          <w:rtl/>
          <w:lang w:bidi="ar-EG"/>
        </w:rPr>
        <w:t>ج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1 / </w:t>
      </w:r>
      <w:r w:rsidRPr="0097290B">
        <w:rPr>
          <w:rFonts w:cs="DecoType Naskh Special" w:hint="cs"/>
          <w:sz w:val="28"/>
          <w:szCs w:val="28"/>
          <w:rtl/>
          <w:lang w:bidi="ar-EG"/>
        </w:rPr>
        <w:t>ص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551)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قُلْنَا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اهْبِطُوا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مِنْهَا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جَمِيعًا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فَإِمَّا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يَأْتِيَنَّكُمْ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مِنِّي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هُدًى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فَمَنْ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تَبِعَ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هُدَايَ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فَلَا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خَوْفٌ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عَلَيْهِمْ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وَلَا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هُمْ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يَحْزَنُونَ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(38) 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حينئذٍ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السماء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الأرض،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فهو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سنّة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الله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جميع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خلقه،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وتعريفٌ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بذلك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الذين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أخبر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عنهم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أول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هذه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السورة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أخبر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عنهم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قوله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(1) ( :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إِنَّ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الَّذِينَ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كَفَرُوا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سَوَاءٌ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عَلَيْهِمْ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أَأَنْذَرْتَهُمْ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أَمْ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لَمْ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تُنْذِرْهُمْ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يُؤْمِنُونَ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) [</w:t>
      </w:r>
      <w:r w:rsidRPr="0097290B">
        <w:rPr>
          <w:rFonts w:cs="DecoType Naskh Special" w:hint="cs"/>
          <w:sz w:val="28"/>
          <w:szCs w:val="28"/>
          <w:rtl/>
          <w:lang w:bidi="ar-EG"/>
        </w:rPr>
        <w:t>سورة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البقرة</w:t>
      </w:r>
      <w:r w:rsidRPr="0097290B">
        <w:rPr>
          <w:rFonts w:cs="DecoType Naskh Special"/>
          <w:sz w:val="28"/>
          <w:szCs w:val="28"/>
          <w:rtl/>
          <w:lang w:bidi="ar-EG"/>
        </w:rPr>
        <w:t>: 6]</w:t>
      </w:r>
      <w:r w:rsidRPr="0097290B">
        <w:rPr>
          <w:rFonts w:cs="DecoType Naskh Special" w:hint="cs"/>
          <w:sz w:val="28"/>
          <w:szCs w:val="28"/>
          <w:rtl/>
          <w:lang w:bidi="ar-EG"/>
        </w:rPr>
        <w:t>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قوله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:(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وَمِنَ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النَّاسِ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مَنْ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يَقُولُ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آمَنَّا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بِاللَّهِ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وَبِالْيَوْمِ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الآخِرِ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وَمَا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هُمْ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بِمُؤْمِنِينَ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) [</w:t>
      </w:r>
      <w:r w:rsidRPr="0097290B">
        <w:rPr>
          <w:rFonts w:cs="DecoType Naskh Special" w:hint="cs"/>
          <w:sz w:val="28"/>
          <w:szCs w:val="28"/>
          <w:rtl/>
          <w:lang w:bidi="ar-EG"/>
        </w:rPr>
        <w:t>سورة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البقرة</w:t>
      </w:r>
      <w:r w:rsidRPr="0097290B">
        <w:rPr>
          <w:rFonts w:cs="DecoType Naskh Special"/>
          <w:sz w:val="28"/>
          <w:szCs w:val="28"/>
          <w:rtl/>
          <w:lang w:bidi="ar-EG"/>
        </w:rPr>
        <w:t>: 8]</w:t>
      </w:r>
      <w:r w:rsidRPr="0097290B">
        <w:rPr>
          <w:rFonts w:cs="DecoType Naskh Special" w:hint="cs"/>
          <w:sz w:val="28"/>
          <w:szCs w:val="28"/>
          <w:rtl/>
          <w:lang w:bidi="ar-EG"/>
        </w:rPr>
        <w:t>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وأنّ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حكمه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-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تابوا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إليه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وأنابوا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واتبعوا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أتاهم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البيان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عند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الله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لسان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رسوله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محمد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صلى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الله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عليه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وسلم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-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أنهم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عنده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الآخرة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خوفٌ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عليهم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ولا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يحزنون،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وأنهم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هلكوا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كُفرهم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وضلالتهم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قبل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الإنابة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والتوبة،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كانوا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أهل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النار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المخلَّدين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فيها</w:t>
      </w:r>
      <w:r w:rsidRPr="0097290B">
        <w:rPr>
          <w:rFonts w:cs="DecoType Naskh Special"/>
          <w:sz w:val="28"/>
          <w:szCs w:val="28"/>
          <w:rtl/>
          <w:lang w:bidi="ar-EG"/>
        </w:rPr>
        <w:t>.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وقوله</w:t>
      </w:r>
      <w:r w:rsidRPr="0097290B">
        <w:rPr>
          <w:rFonts w:cs="DecoType Naskh Special"/>
          <w:sz w:val="28"/>
          <w:szCs w:val="28"/>
          <w:rtl/>
          <w:lang w:bidi="ar-EG"/>
        </w:rPr>
        <w:t>:"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تَبعَ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هُدَايَ</w:t>
      </w:r>
      <w:r w:rsidRPr="0097290B">
        <w:rPr>
          <w:rFonts w:cs="DecoType Naskh Special"/>
          <w:sz w:val="28"/>
          <w:szCs w:val="28"/>
          <w:rtl/>
          <w:lang w:bidi="ar-EG"/>
        </w:rPr>
        <w:t>"</w:t>
      </w:r>
      <w:r w:rsidRPr="0097290B">
        <w:rPr>
          <w:rFonts w:cs="DecoType Naskh Special" w:hint="cs"/>
          <w:sz w:val="28"/>
          <w:szCs w:val="28"/>
          <w:rtl/>
          <w:lang w:bidi="ar-EG"/>
        </w:rPr>
        <w:t>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يعني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: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اتبع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بَياني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الذي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آتيتُه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ألسن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رُسُلي،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مع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رسلي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(2) . </w:t>
      </w:r>
      <w:r w:rsidRPr="0097290B">
        <w:rPr>
          <w:rFonts w:cs="DecoType Naskh Special" w:hint="cs"/>
          <w:sz w:val="28"/>
          <w:szCs w:val="28"/>
          <w:rtl/>
          <w:lang w:bidi="ar-EG"/>
        </w:rPr>
        <w:t>كما</w:t>
      </w:r>
      <w:r w:rsidRPr="0097290B">
        <w:rPr>
          <w:rFonts w:cs="DecoType Naskh Special"/>
          <w:sz w:val="28"/>
          <w:szCs w:val="28"/>
          <w:rtl/>
          <w:lang w:bidi="ar-EG"/>
        </w:rPr>
        <w:t>:-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/>
          <w:sz w:val="28"/>
          <w:szCs w:val="28"/>
          <w:rtl/>
          <w:lang w:bidi="ar-EG"/>
        </w:rPr>
        <w:t xml:space="preserve">795- </w:t>
      </w:r>
      <w:r w:rsidRPr="0097290B">
        <w:rPr>
          <w:rFonts w:cs="DecoType Naskh Special" w:hint="cs"/>
          <w:sz w:val="28"/>
          <w:szCs w:val="28"/>
          <w:rtl/>
          <w:lang w:bidi="ar-EG"/>
        </w:rPr>
        <w:t>حدثنا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المثنى،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قال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: </w:t>
      </w:r>
      <w:r w:rsidRPr="0097290B">
        <w:rPr>
          <w:rFonts w:cs="DecoType Naskh Special" w:hint="cs"/>
          <w:sz w:val="28"/>
          <w:szCs w:val="28"/>
          <w:rtl/>
          <w:lang w:bidi="ar-EG"/>
        </w:rPr>
        <w:t>حدثنا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آدم،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قال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: </w:t>
      </w:r>
      <w:r w:rsidRPr="0097290B">
        <w:rPr>
          <w:rFonts w:cs="DecoType Naskh Special" w:hint="cs"/>
          <w:sz w:val="28"/>
          <w:szCs w:val="28"/>
          <w:rtl/>
          <w:lang w:bidi="ar-EG"/>
        </w:rPr>
        <w:t>حدثنا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أبو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جعفر،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الربيع،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أبي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العالية</w:t>
      </w:r>
      <w:r w:rsidRPr="0097290B">
        <w:rPr>
          <w:rFonts w:cs="DecoType Naskh Special"/>
          <w:sz w:val="28"/>
          <w:szCs w:val="28"/>
          <w:rtl/>
          <w:lang w:bidi="ar-EG"/>
        </w:rPr>
        <w:t>:"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تَبع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هُدَاي</w:t>
      </w:r>
      <w:r w:rsidRPr="0097290B">
        <w:rPr>
          <w:rFonts w:cs="DecoType Naskh Special"/>
          <w:sz w:val="28"/>
          <w:szCs w:val="28"/>
          <w:rtl/>
          <w:lang w:bidi="ar-EG"/>
        </w:rPr>
        <w:t>"</w:t>
      </w:r>
      <w:r w:rsidRPr="0097290B">
        <w:rPr>
          <w:rFonts w:cs="DecoType Naskh Special" w:hint="cs"/>
          <w:sz w:val="28"/>
          <w:szCs w:val="28"/>
          <w:rtl/>
          <w:lang w:bidi="ar-EG"/>
        </w:rPr>
        <w:t>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يعني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بياني</w:t>
      </w:r>
      <w:r w:rsidRPr="0097290B">
        <w:rPr>
          <w:rFonts w:cs="DecoType Naskh Special"/>
          <w:sz w:val="28"/>
          <w:szCs w:val="28"/>
          <w:rtl/>
          <w:lang w:bidi="ar-EG"/>
        </w:rPr>
        <w:t>. (3) .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/>
          <w:sz w:val="28"/>
          <w:szCs w:val="28"/>
          <w:rtl/>
          <w:lang w:bidi="ar-EG"/>
        </w:rPr>
        <w:t>* * *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وقوله</w:t>
      </w:r>
      <w:r w:rsidRPr="0097290B">
        <w:rPr>
          <w:rFonts w:cs="DecoType Naskh Special"/>
          <w:sz w:val="28"/>
          <w:szCs w:val="28"/>
          <w:rtl/>
          <w:lang w:bidi="ar-EG"/>
        </w:rPr>
        <w:t>:"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فلا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خوفٌ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عليهم</w:t>
      </w:r>
      <w:r w:rsidRPr="0097290B">
        <w:rPr>
          <w:rFonts w:cs="DecoType Naskh Special"/>
          <w:sz w:val="28"/>
          <w:szCs w:val="28"/>
          <w:rtl/>
          <w:lang w:bidi="ar-EG"/>
        </w:rPr>
        <w:t>"</w:t>
      </w:r>
      <w:r w:rsidRPr="0097290B">
        <w:rPr>
          <w:rFonts w:cs="DecoType Naskh Special" w:hint="cs"/>
          <w:sz w:val="28"/>
          <w:szCs w:val="28"/>
          <w:rtl/>
          <w:lang w:bidi="ar-EG"/>
        </w:rPr>
        <w:t>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يعني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آمنون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أهوال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القيامة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عقاب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الله،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غير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خائفين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عذابه،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أطاعوا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الله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الدنيا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واتبعوا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أمرَه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وهُداه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وسبيله،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ولا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يحزنون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يومئذ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خلّفوا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بعد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وفاتهم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الدنيا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. </w:t>
      </w:r>
      <w:r w:rsidRPr="0097290B">
        <w:rPr>
          <w:rFonts w:cs="DecoType Naskh Special" w:hint="cs"/>
          <w:sz w:val="28"/>
          <w:szCs w:val="28"/>
          <w:rtl/>
          <w:lang w:bidi="ar-EG"/>
        </w:rPr>
        <w:t>كما</w:t>
      </w:r>
      <w:r w:rsidRPr="0097290B">
        <w:rPr>
          <w:rFonts w:cs="DecoType Naskh Special"/>
          <w:sz w:val="28"/>
          <w:szCs w:val="28"/>
          <w:rtl/>
          <w:lang w:bidi="ar-EG"/>
        </w:rPr>
        <w:t>:-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/>
          <w:sz w:val="28"/>
          <w:szCs w:val="28"/>
          <w:rtl/>
          <w:lang w:bidi="ar-EG"/>
        </w:rPr>
        <w:t xml:space="preserve">796- </w:t>
      </w:r>
      <w:r w:rsidRPr="0097290B">
        <w:rPr>
          <w:rFonts w:cs="DecoType Naskh Special" w:hint="cs"/>
          <w:sz w:val="28"/>
          <w:szCs w:val="28"/>
          <w:rtl/>
          <w:lang w:bidi="ar-EG"/>
        </w:rPr>
        <w:t>حدثني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يونس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عبد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الأعلى،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قال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: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أخبرنا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ابن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وهب،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قال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قال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ابن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زيد</w:t>
      </w:r>
      <w:r w:rsidRPr="0097290B">
        <w:rPr>
          <w:rFonts w:cs="DecoType Naskh Special"/>
          <w:sz w:val="28"/>
          <w:szCs w:val="28"/>
          <w:rtl/>
          <w:lang w:bidi="ar-EG"/>
        </w:rPr>
        <w:t>:"</w:t>
      </w:r>
      <w:r w:rsidRPr="0097290B">
        <w:rPr>
          <w:rFonts w:cs="DecoType Naskh Special" w:hint="cs"/>
          <w:sz w:val="28"/>
          <w:szCs w:val="28"/>
          <w:rtl/>
          <w:lang w:bidi="ar-EG"/>
        </w:rPr>
        <w:t>لا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خوفٌ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عليهم</w:t>
      </w:r>
      <w:r w:rsidRPr="0097290B">
        <w:rPr>
          <w:rFonts w:cs="DecoType Naskh Special"/>
          <w:sz w:val="28"/>
          <w:szCs w:val="28"/>
          <w:rtl/>
          <w:lang w:bidi="ar-EG"/>
        </w:rPr>
        <w:t>"</w:t>
      </w:r>
      <w:r w:rsidRPr="0097290B">
        <w:rPr>
          <w:rFonts w:cs="DecoType Naskh Special" w:hint="cs"/>
          <w:sz w:val="28"/>
          <w:szCs w:val="28"/>
          <w:rtl/>
          <w:lang w:bidi="ar-EG"/>
        </w:rPr>
        <w:t>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يقول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: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خوف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عليكم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أمامكم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(4) .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وليس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شيء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أعظمَ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صدر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الذي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يموت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ممّا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بعد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الموت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.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فأمّنهم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وسَلاهم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الدنيا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فقال</w:t>
      </w:r>
      <w:r w:rsidRPr="0097290B">
        <w:rPr>
          <w:rFonts w:cs="DecoType Naskh Special"/>
          <w:sz w:val="28"/>
          <w:szCs w:val="28"/>
          <w:rtl/>
          <w:lang w:bidi="ar-EG"/>
        </w:rPr>
        <w:t>:"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ولا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يحزنون</w:t>
      </w:r>
      <w:r w:rsidRPr="0097290B">
        <w:rPr>
          <w:rFonts w:cs="DecoType Naskh Special"/>
          <w:sz w:val="28"/>
          <w:szCs w:val="28"/>
          <w:rtl/>
          <w:lang w:bidi="ar-EG"/>
        </w:rPr>
        <w:t>".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/>
          <w:sz w:val="28"/>
          <w:szCs w:val="28"/>
          <w:rtl/>
          <w:lang w:bidi="ar-EG"/>
        </w:rPr>
        <w:lastRenderedPageBreak/>
        <w:t>__________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/>
          <w:sz w:val="28"/>
          <w:szCs w:val="28"/>
          <w:rtl/>
          <w:lang w:bidi="ar-EG"/>
        </w:rPr>
        <w:t xml:space="preserve">(1)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المطبوعة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: "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وتعريف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بذلك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للذين</w:t>
      </w:r>
      <w:r w:rsidRPr="0097290B">
        <w:rPr>
          <w:rFonts w:cs="DecoType Naskh Special"/>
          <w:sz w:val="28"/>
          <w:szCs w:val="28"/>
          <w:rtl/>
          <w:lang w:bidi="ar-EG"/>
        </w:rPr>
        <w:t>" .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/>
          <w:sz w:val="28"/>
          <w:szCs w:val="28"/>
          <w:rtl/>
          <w:lang w:bidi="ar-EG"/>
        </w:rPr>
        <w:t xml:space="preserve">(2)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المطبوعة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: " . . .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بياني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الذي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أبينه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ألسن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رسلي</w:t>
      </w:r>
      <w:r w:rsidRPr="0097290B">
        <w:rPr>
          <w:rFonts w:cs="DecoType Naskh Special"/>
          <w:sz w:val="28"/>
          <w:szCs w:val="28"/>
          <w:rtl/>
          <w:lang w:bidi="ar-EG"/>
        </w:rPr>
        <w:t>" .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/>
          <w:sz w:val="28"/>
          <w:szCs w:val="28"/>
          <w:rtl/>
          <w:lang w:bidi="ar-EG"/>
        </w:rPr>
        <w:t xml:space="preserve">(3)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الأثر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: 795-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أجده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مكان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.</w:t>
      </w:r>
    </w:p>
    <w:p w:rsidR="0097290B" w:rsidRPr="008B5B65" w:rsidRDefault="0097290B" w:rsidP="0097290B">
      <w:pPr>
        <w:bidi/>
        <w:jc w:val="both"/>
        <w:rPr>
          <w:rFonts w:cs="DecoType Naskh Special"/>
          <w:sz w:val="28"/>
          <w:szCs w:val="28"/>
          <w:rtl/>
          <w:lang w:bidi="ar-EG"/>
        </w:rPr>
      </w:pPr>
      <w:r w:rsidRPr="0097290B">
        <w:rPr>
          <w:rFonts w:cs="DecoType Naskh Special"/>
          <w:sz w:val="28"/>
          <w:szCs w:val="28"/>
          <w:rtl/>
          <w:lang w:bidi="ar-EG"/>
        </w:rPr>
        <w:t xml:space="preserve">(4)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الأثر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: 796-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أجده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مكان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.</w:t>
      </w:r>
    </w:p>
    <w:sectPr w:rsidR="0097290B" w:rsidRPr="008B5B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A24EA"/>
    <w:multiLevelType w:val="hybridMultilevel"/>
    <w:tmpl w:val="441C72F2"/>
    <w:lvl w:ilvl="0" w:tplc="E214A9A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BAB"/>
    <w:rsid w:val="000310C4"/>
    <w:rsid w:val="001A4056"/>
    <w:rsid w:val="002D3BAB"/>
    <w:rsid w:val="00551782"/>
    <w:rsid w:val="007D7922"/>
    <w:rsid w:val="008B5B65"/>
    <w:rsid w:val="0097290B"/>
    <w:rsid w:val="00A230F5"/>
    <w:rsid w:val="00A64B1F"/>
    <w:rsid w:val="00BD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B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2023-01-20T03:21:00Z</dcterms:created>
  <dcterms:modified xsi:type="dcterms:W3CDTF">2023-01-20T03:21:00Z</dcterms:modified>
</cp:coreProperties>
</file>