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5CA" w:rsidRDefault="006235CA" w:rsidP="001C6CA6">
      <w:pPr>
        <w:spacing w:after="0" w:line="360" w:lineRule="auto"/>
        <w:jc w:val="center"/>
        <w:rPr>
          <w:rFonts w:ascii="Times New Roman" w:hAnsi="Times New Roman" w:cs="Times New Roman"/>
          <w:b/>
        </w:rPr>
      </w:pPr>
      <w:r>
        <w:rPr>
          <w:rFonts w:ascii="Times New Roman" w:hAnsi="Times New Roman" w:cs="Times New Roman"/>
          <w:b/>
        </w:rPr>
        <w:t xml:space="preserve">BAB </w:t>
      </w:r>
      <w:r w:rsidRPr="001C6CA6">
        <w:rPr>
          <w:rFonts w:ascii="Times New Roman" w:hAnsi="Times New Roman" w:cs="Times New Roman"/>
          <w:b/>
        </w:rPr>
        <w:t>I</w:t>
      </w:r>
    </w:p>
    <w:p w:rsidR="006235CA" w:rsidRDefault="006235CA" w:rsidP="001C6CA6">
      <w:pPr>
        <w:spacing w:after="0" w:line="360" w:lineRule="auto"/>
        <w:jc w:val="center"/>
        <w:rPr>
          <w:rFonts w:ascii="Times New Roman" w:hAnsi="Times New Roman" w:cs="Times New Roman"/>
          <w:b/>
        </w:rPr>
      </w:pPr>
      <w:r>
        <w:rPr>
          <w:rFonts w:ascii="Times New Roman" w:hAnsi="Times New Roman" w:cs="Times New Roman"/>
          <w:b/>
        </w:rPr>
        <w:t>PENGANTAR</w:t>
      </w:r>
    </w:p>
    <w:p w:rsidR="006C7514" w:rsidRDefault="006C7514" w:rsidP="00233E44">
      <w:pPr>
        <w:spacing w:after="0"/>
        <w:rPr>
          <w:rFonts w:ascii="Times New Roman" w:hAnsi="Times New Roman" w:cs="Times New Roman"/>
          <w:sz w:val="24"/>
          <w:szCs w:val="24"/>
        </w:rPr>
      </w:pPr>
    </w:p>
    <w:p w:rsidR="003D085C" w:rsidRPr="003D085C" w:rsidRDefault="006C7514" w:rsidP="0058540D">
      <w:pPr>
        <w:pStyle w:val="ListParagraph"/>
        <w:numPr>
          <w:ilvl w:val="0"/>
          <w:numId w:val="1"/>
        </w:numPr>
        <w:spacing w:after="0" w:line="360" w:lineRule="auto"/>
        <w:ind w:left="426" w:hanging="426"/>
        <w:rPr>
          <w:rFonts w:ascii="Times New Roman" w:hAnsi="Times New Roman" w:cs="Times New Roman"/>
          <w:b/>
          <w:sz w:val="24"/>
          <w:szCs w:val="24"/>
        </w:rPr>
      </w:pPr>
      <w:r w:rsidRPr="00A8726E">
        <w:rPr>
          <w:rFonts w:ascii="Times New Roman" w:hAnsi="Times New Roman" w:cs="Times New Roman"/>
          <w:b/>
          <w:sz w:val="24"/>
          <w:szCs w:val="24"/>
        </w:rPr>
        <w:t>Latar Belakang</w:t>
      </w:r>
    </w:p>
    <w:p w:rsidR="00F31877" w:rsidRPr="00F31877" w:rsidRDefault="003D085C" w:rsidP="00F31877">
      <w:pPr>
        <w:pStyle w:val="ListParagraph"/>
        <w:spacing w:after="0" w:line="360" w:lineRule="auto"/>
        <w:ind w:left="426" w:firstLine="567"/>
        <w:jc w:val="both"/>
        <w:rPr>
          <w:rFonts w:ascii="Times New Roman" w:hAnsi="Times New Roman" w:cs="Times New Roman"/>
          <w:sz w:val="24"/>
          <w:szCs w:val="24"/>
        </w:rPr>
      </w:pPr>
      <w:r>
        <w:rPr>
          <w:rFonts w:ascii="Times New Roman" w:hAnsi="Times New Roman" w:cs="Times New Roman"/>
          <w:sz w:val="24"/>
          <w:szCs w:val="24"/>
        </w:rPr>
        <w:t>Perjalanan panjang transformasi IAIN Bengkulu menuju UIN Fatmawati Sukarno Bengkulu terwujud ketika Peraturan Presiden Republik Indonesia Nomor: 45 Tahun 2021 tentang Universitas Islam Negeri Fatmawati Sukarno Bengkulu telah ditetapkan di Jakarta oleh Presiden RI, Joko Widodo, pada tanggal 11 Mei 2021. Semangat Baru integrasi keilmuan UIN Fatmawati Sukarno Bengkulu mulai melangkah ke depan dengan bekerja lebih keras untuk melengkapi kebutuhan dasar layaknya sebuah universitas, terutama integrasi keilmuan mulai dirancang dan didiskusikan oleh seluruh pimpinan secara berkesinambungan. Pengembangan lembaga dilakukan melalui: pengembangan kurikulum berbasis keunggulan spesifik akademik dengan mempertimbangkan potensi lokal dan potensi program studi; dan integrasi kurikulum dan desain pembelajaran berdasarkan keunikan penelitian sebagai strategi dasar (Rencana Induk Pengembangan IAIN Bengkulu 2013-2037, 2018: 44).</w:t>
      </w:r>
    </w:p>
    <w:p w:rsidR="00627EF8" w:rsidRDefault="00F31877" w:rsidP="00360D3B">
      <w:pPr>
        <w:pStyle w:val="ListParagraph"/>
        <w:spacing w:after="0" w:line="360" w:lineRule="auto"/>
        <w:ind w:left="426" w:firstLine="567"/>
        <w:jc w:val="both"/>
        <w:rPr>
          <w:rFonts w:ascii="Times New Roman" w:hAnsi="Times New Roman" w:cs="Times New Roman"/>
          <w:sz w:val="24"/>
          <w:szCs w:val="24"/>
        </w:rPr>
      </w:pPr>
      <w:r>
        <w:rPr>
          <w:rFonts w:ascii="Times New Roman" w:hAnsi="Times New Roman" w:cs="Times New Roman"/>
          <w:sz w:val="24"/>
          <w:szCs w:val="24"/>
        </w:rPr>
        <w:t xml:space="preserve">Untuk melaksanakan keputusan Jenderal Pendidikan Islam Nomor 2498 tahun 2019  tentang kebijakan terkait integrasi ilmu dalam lingkungan perguruan tinggi keagamaan, </w:t>
      </w:r>
      <w:r w:rsidRPr="00F31877">
        <w:rPr>
          <w:rFonts w:ascii="Times New Roman" w:hAnsi="Times New Roman" w:cs="Times New Roman"/>
          <w:sz w:val="24"/>
          <w:szCs w:val="24"/>
        </w:rPr>
        <w:t>UIN</w:t>
      </w:r>
      <w:r>
        <w:rPr>
          <w:rFonts w:ascii="Times New Roman" w:hAnsi="Times New Roman" w:cs="Times New Roman"/>
          <w:sz w:val="24"/>
          <w:szCs w:val="24"/>
        </w:rPr>
        <w:t xml:space="preserve"> Fatmawati Sukarno Bengkulu </w:t>
      </w:r>
      <w:r w:rsidR="0004717C">
        <w:rPr>
          <w:rFonts w:ascii="Times New Roman" w:hAnsi="Times New Roman" w:cs="Times New Roman"/>
          <w:sz w:val="24"/>
          <w:szCs w:val="24"/>
        </w:rPr>
        <w:t xml:space="preserve">ingin </w:t>
      </w:r>
      <w:r>
        <w:rPr>
          <w:rFonts w:ascii="Times New Roman" w:hAnsi="Times New Roman" w:cs="Times New Roman"/>
          <w:sz w:val="24"/>
          <w:szCs w:val="24"/>
        </w:rPr>
        <w:t xml:space="preserve">mengusung </w:t>
      </w:r>
      <w:r w:rsidRPr="00F31877">
        <w:rPr>
          <w:rFonts w:ascii="Times New Roman" w:hAnsi="Times New Roman" w:cs="Times New Roman"/>
          <w:sz w:val="24"/>
          <w:szCs w:val="24"/>
        </w:rPr>
        <w:t xml:space="preserve">payung  keilmuan </w:t>
      </w:r>
      <w:r>
        <w:rPr>
          <w:rFonts w:ascii="Times New Roman" w:hAnsi="Times New Roman" w:cs="Times New Roman"/>
          <w:sz w:val="24"/>
          <w:szCs w:val="24"/>
        </w:rPr>
        <w:t xml:space="preserve">yang </w:t>
      </w:r>
      <w:r w:rsidRPr="00F31877">
        <w:rPr>
          <w:rFonts w:ascii="Times New Roman" w:hAnsi="Times New Roman" w:cs="Times New Roman"/>
          <w:sz w:val="24"/>
          <w:szCs w:val="24"/>
        </w:rPr>
        <w:t xml:space="preserve">diilustrasikan melalui Paradigma </w:t>
      </w:r>
      <w:r w:rsidRPr="00F31877">
        <w:rPr>
          <w:rFonts w:ascii="Times New Roman" w:hAnsi="Times New Roman" w:cs="Times New Roman"/>
          <w:i/>
          <w:sz w:val="24"/>
          <w:szCs w:val="24"/>
        </w:rPr>
        <w:t>Zahrotul Al-‘Ilm</w:t>
      </w:r>
      <w:r w:rsidR="00C457CE">
        <w:rPr>
          <w:rFonts w:ascii="Times New Roman" w:hAnsi="Times New Roman" w:cs="Times New Roman"/>
          <w:i/>
          <w:sz w:val="24"/>
          <w:szCs w:val="24"/>
        </w:rPr>
        <w:t xml:space="preserve"> (Knowledge Flower) </w:t>
      </w:r>
      <w:r w:rsidR="002A2A95">
        <w:rPr>
          <w:rFonts w:ascii="Times New Roman" w:hAnsi="Times New Roman" w:cs="Times New Roman"/>
          <w:sz w:val="24"/>
          <w:szCs w:val="24"/>
        </w:rPr>
        <w:t xml:space="preserve">sebagai rujukkan utama dalam pelaksanaan kegiatan akademik, baik dalam pengajaran, penelitian, dan pengabdian kepada masyarakat. </w:t>
      </w:r>
      <w:r w:rsidRPr="002A2A95">
        <w:rPr>
          <w:rFonts w:ascii="Times New Roman" w:hAnsi="Times New Roman" w:cs="Times New Roman"/>
          <w:sz w:val="24"/>
          <w:szCs w:val="24"/>
        </w:rPr>
        <w:t xml:space="preserve">Alih status mendorong lembaga mengintegrasi keilmuan melalui pengembangan dan penyempurnaan filosofi akademik yang lebih terpadu/integral, dengan mengintegrasi, menginterkoneksikan, dan menginterkorelasikan antara adab, nilai-nilai Keislaman, wawasan kebangsaan, kearifan lokal, peradaban sosial, profesionalitas, globalisasi, dan perspektif responsif gender dengan tujuan untuk menunjukkan peran besarnya sebagai sebuah universitas Islam dalam </w:t>
      </w:r>
      <w:r w:rsidRPr="002A2A95">
        <w:rPr>
          <w:rFonts w:ascii="Times New Roman" w:hAnsi="Times New Roman" w:cs="Times New Roman"/>
          <w:sz w:val="24"/>
          <w:szCs w:val="24"/>
        </w:rPr>
        <w:lastRenderedPageBreak/>
        <w:t xml:space="preserve">menciptakan lulusan yang berdaya saing global. </w:t>
      </w:r>
      <w:r w:rsidR="0047438F" w:rsidRPr="002A2A95">
        <w:rPr>
          <w:rFonts w:ascii="Times New Roman" w:hAnsi="Times New Roman" w:cs="Times New Roman"/>
          <w:sz w:val="24"/>
          <w:szCs w:val="24"/>
        </w:rPr>
        <w:t>Dengan demikian, integrasi keilmuan yang dijalankan tidak hanya mendorong keterbukaan pemikiran umat Islam terhadap berbagai ilmu lainnya sehingga melahirkan pemikir-pemikir Islam yang moderat, tetapi juga mendukung kebijakan pengembangan moderasi beragama yang dikembangkan oleh pendidikan Tinggi Islam dalam Agenda Riset Keagamaan Nasional (ARKAN) tahun 2018-2028 berdasarka</w:t>
      </w:r>
      <w:r w:rsidR="00287EA2" w:rsidRPr="002A2A95">
        <w:rPr>
          <w:rFonts w:ascii="Times New Roman" w:hAnsi="Times New Roman" w:cs="Times New Roman"/>
          <w:sz w:val="24"/>
          <w:szCs w:val="24"/>
        </w:rPr>
        <w:t>n keputusan Direktur Jenderal Pe</w:t>
      </w:r>
      <w:r w:rsidR="0047438F" w:rsidRPr="002A2A95">
        <w:rPr>
          <w:rFonts w:ascii="Times New Roman" w:hAnsi="Times New Roman" w:cs="Times New Roman"/>
          <w:sz w:val="24"/>
          <w:szCs w:val="24"/>
        </w:rPr>
        <w:t>ndidikan Islam Nomor: 6994 Tahun 2018.</w:t>
      </w:r>
    </w:p>
    <w:p w:rsidR="00D658E3" w:rsidRDefault="00D658E3" w:rsidP="00D658E3">
      <w:pPr>
        <w:pStyle w:val="ListParagraph"/>
        <w:spacing w:after="0" w:line="360" w:lineRule="auto"/>
        <w:ind w:left="426" w:firstLine="567"/>
        <w:jc w:val="both"/>
        <w:rPr>
          <w:rFonts w:ascii="Times New Roman" w:hAnsi="Times New Roman" w:cs="Times New Roman"/>
          <w:sz w:val="24"/>
          <w:szCs w:val="24"/>
        </w:rPr>
      </w:pPr>
      <w:proofErr w:type="gramStart"/>
      <w:r>
        <w:rPr>
          <w:rFonts w:ascii="Times New Roman" w:hAnsi="Times New Roman" w:cs="Times New Roman"/>
          <w:sz w:val="24"/>
          <w:szCs w:val="24"/>
        </w:rPr>
        <w:t>Yang menjadi masalah utama dalam p</w:t>
      </w:r>
      <w:r w:rsidR="00556689">
        <w:rPr>
          <w:rFonts w:ascii="Times New Roman" w:hAnsi="Times New Roman" w:cs="Times New Roman"/>
          <w:sz w:val="24"/>
          <w:szCs w:val="24"/>
        </w:rPr>
        <w:t>enerapan integrasi keilmuan</w:t>
      </w:r>
      <w:r>
        <w:rPr>
          <w:rFonts w:ascii="Times New Roman" w:hAnsi="Times New Roman" w:cs="Times New Roman"/>
          <w:sz w:val="24"/>
          <w:szCs w:val="24"/>
        </w:rPr>
        <w:t xml:space="preserve"> pada</w:t>
      </w:r>
      <w:r w:rsidR="00556689">
        <w:rPr>
          <w:rFonts w:ascii="Times New Roman" w:hAnsi="Times New Roman" w:cs="Times New Roman"/>
          <w:sz w:val="24"/>
          <w:szCs w:val="24"/>
        </w:rPr>
        <w:t xml:space="preserve"> sebuah perguruan tinggi adalah bagaimana menghubungkan (mengi</w:t>
      </w:r>
      <w:r>
        <w:rPr>
          <w:rFonts w:ascii="Times New Roman" w:hAnsi="Times New Roman" w:cs="Times New Roman"/>
          <w:sz w:val="24"/>
          <w:szCs w:val="24"/>
        </w:rPr>
        <w:t>ntegrasikan) dan mengaitkan (men</w:t>
      </w:r>
      <w:r w:rsidR="00556689">
        <w:rPr>
          <w:rFonts w:ascii="Times New Roman" w:hAnsi="Times New Roman" w:cs="Times New Roman"/>
          <w:sz w:val="24"/>
          <w:szCs w:val="24"/>
        </w:rPr>
        <w:t>ginterkoneksikan) antara berbagai disiplin ilmu yang ada.</w:t>
      </w:r>
      <w:proofErr w:type="gramEnd"/>
      <w:r w:rsidR="00556689">
        <w:rPr>
          <w:rFonts w:ascii="Times New Roman" w:hAnsi="Times New Roman" w:cs="Times New Roman"/>
          <w:sz w:val="24"/>
          <w:szCs w:val="24"/>
        </w:rPr>
        <w:t xml:space="preserve"> Banyak lembaga yang menempuh </w:t>
      </w:r>
      <w:proofErr w:type="gramStart"/>
      <w:r w:rsidR="00556689">
        <w:rPr>
          <w:rFonts w:ascii="Times New Roman" w:hAnsi="Times New Roman" w:cs="Times New Roman"/>
          <w:sz w:val="24"/>
          <w:szCs w:val="24"/>
        </w:rPr>
        <w:t>cara</w:t>
      </w:r>
      <w:proofErr w:type="gramEnd"/>
      <w:r w:rsidR="00556689">
        <w:rPr>
          <w:rFonts w:ascii="Times New Roman" w:hAnsi="Times New Roman" w:cs="Times New Roman"/>
          <w:sz w:val="24"/>
          <w:szCs w:val="24"/>
        </w:rPr>
        <w:t xml:space="preserve"> yang kurang tepat seperti hanya sekedar memanfaatkan ayat-ayat Al-Qur’an dan hadits sebagai sumber ilmu pengetahuan, dan keterpaduan antarkultur Perguruan Tinggi dan Ma’had, serta Iklim Budaya kampus (</w:t>
      </w:r>
      <w:r w:rsidRPr="00D658E3">
        <w:rPr>
          <w:rFonts w:ascii="Times New Roman" w:hAnsi="Times New Roman" w:cs="Times New Roman"/>
          <w:sz w:val="24"/>
          <w:szCs w:val="24"/>
        </w:rPr>
        <w:t>Sufratman, 2022).</w:t>
      </w:r>
      <w:r>
        <w:rPr>
          <w:rFonts w:ascii="Times New Roman" w:hAnsi="Times New Roman" w:cs="Times New Roman"/>
          <w:sz w:val="24"/>
          <w:szCs w:val="24"/>
        </w:rPr>
        <w:t xml:space="preserve"> Hal ini Nampak jauh dari cita-cita awal pendirian UIN untuk membangun kesadaran berkontribusi mengembangkan khasanah keilmuan keislaman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menggabungkan dan mendialogkan Keilmuan Keislaman dan Sains. </w:t>
      </w:r>
      <w:proofErr w:type="gramStart"/>
      <w:r>
        <w:rPr>
          <w:rFonts w:ascii="Times New Roman" w:hAnsi="Times New Roman" w:cs="Times New Roman"/>
          <w:sz w:val="24"/>
          <w:szCs w:val="24"/>
        </w:rPr>
        <w:t>Pada umumnya para civitas akademika UIN di tanah air merasa cukup puas dengan integrasi keilmuan yang diperkenalkannya.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Seakan-akan hal terpenting yang harus dipersiapkan I</w:t>
      </w:r>
      <w:r w:rsidR="00205ED4">
        <w:rPr>
          <w:rFonts w:ascii="Times New Roman" w:hAnsi="Times New Roman" w:cs="Times New Roman"/>
          <w:sz w:val="24"/>
          <w:szCs w:val="24"/>
        </w:rPr>
        <w:t xml:space="preserve">AIN </w:t>
      </w:r>
      <w:r>
        <w:rPr>
          <w:rFonts w:ascii="Times New Roman" w:hAnsi="Times New Roman" w:cs="Times New Roman"/>
          <w:sz w:val="24"/>
          <w:szCs w:val="24"/>
        </w:rPr>
        <w:t xml:space="preserve">untuk alih status menjadi Universitas adalah </w:t>
      </w:r>
      <w:r w:rsidR="00205ED4">
        <w:rPr>
          <w:rFonts w:ascii="Times New Roman" w:hAnsi="Times New Roman" w:cs="Times New Roman"/>
          <w:sz w:val="24"/>
          <w:szCs w:val="24"/>
        </w:rPr>
        <w:t>si</w:t>
      </w:r>
      <w:r>
        <w:rPr>
          <w:rFonts w:ascii="Times New Roman" w:hAnsi="Times New Roman" w:cs="Times New Roman"/>
          <w:sz w:val="24"/>
          <w:szCs w:val="24"/>
        </w:rPr>
        <w:t>mbol integrasi keil</w:t>
      </w:r>
      <w:r w:rsidR="00205ED4">
        <w:rPr>
          <w:rFonts w:ascii="Times New Roman" w:hAnsi="Times New Roman" w:cs="Times New Roman"/>
          <w:sz w:val="24"/>
          <w:szCs w:val="24"/>
        </w:rPr>
        <w:t>muannya; ese</w:t>
      </w:r>
      <w:r>
        <w:rPr>
          <w:rFonts w:ascii="Times New Roman" w:hAnsi="Times New Roman" w:cs="Times New Roman"/>
          <w:sz w:val="24"/>
          <w:szCs w:val="24"/>
        </w:rPr>
        <w:t xml:space="preserve">nsi dan substansi integrasi keilmuan </w:t>
      </w:r>
      <w:r w:rsidR="00205ED4">
        <w:rPr>
          <w:rFonts w:ascii="Times New Roman" w:hAnsi="Times New Roman" w:cs="Times New Roman"/>
          <w:sz w:val="24"/>
          <w:szCs w:val="24"/>
        </w:rPr>
        <w:t xml:space="preserve">yang pada prinsipnya untuk melengkapi kekurangan-kekurangan yang ada pada IAIN (meliputi pengembangan metode, pendekatan, dan kerangka teori keilmuan) </w:t>
      </w:r>
      <w:r>
        <w:rPr>
          <w:rFonts w:ascii="Times New Roman" w:hAnsi="Times New Roman" w:cs="Times New Roman"/>
          <w:sz w:val="24"/>
          <w:szCs w:val="24"/>
        </w:rPr>
        <w:t xml:space="preserve">itu sendiri </w:t>
      </w:r>
      <w:r w:rsidR="00205ED4">
        <w:rPr>
          <w:rFonts w:ascii="Times New Roman" w:hAnsi="Times New Roman" w:cs="Times New Roman"/>
          <w:sz w:val="24"/>
          <w:szCs w:val="24"/>
        </w:rPr>
        <w:t>terabaikan.</w:t>
      </w:r>
      <w:proofErr w:type="gramEnd"/>
      <w:r w:rsidR="00205ED4">
        <w:rPr>
          <w:rFonts w:ascii="Times New Roman" w:hAnsi="Times New Roman" w:cs="Times New Roman"/>
          <w:sz w:val="24"/>
          <w:szCs w:val="24"/>
        </w:rPr>
        <w:t xml:space="preserve"> Secanggih apapun konsep integrasi ilmu yang disusun oleh UIN tentu </w:t>
      </w:r>
      <w:proofErr w:type="gramStart"/>
      <w:r w:rsidR="00205ED4">
        <w:rPr>
          <w:rFonts w:ascii="Times New Roman" w:hAnsi="Times New Roman" w:cs="Times New Roman"/>
          <w:sz w:val="24"/>
          <w:szCs w:val="24"/>
        </w:rPr>
        <w:t>akan</w:t>
      </w:r>
      <w:proofErr w:type="gramEnd"/>
      <w:r w:rsidR="00205ED4">
        <w:rPr>
          <w:rFonts w:ascii="Times New Roman" w:hAnsi="Times New Roman" w:cs="Times New Roman"/>
          <w:sz w:val="24"/>
          <w:szCs w:val="24"/>
        </w:rPr>
        <w:t xml:space="preserve"> goyang dan lumpuh tanpa dukungan cara berfikir logis </w:t>
      </w:r>
      <w:r w:rsidR="00205ED4" w:rsidRPr="00205ED4">
        <w:rPr>
          <w:rFonts w:ascii="Times New Roman" w:hAnsi="Times New Roman" w:cs="Times New Roman"/>
          <w:i/>
          <w:sz w:val="24"/>
          <w:szCs w:val="24"/>
        </w:rPr>
        <w:t>Scientific Thought</w:t>
      </w:r>
      <w:r w:rsidR="00205ED4">
        <w:rPr>
          <w:rFonts w:ascii="Times New Roman" w:hAnsi="Times New Roman" w:cs="Times New Roman"/>
          <w:sz w:val="24"/>
          <w:szCs w:val="24"/>
        </w:rPr>
        <w:t xml:space="preserve"> (</w:t>
      </w:r>
      <w:r w:rsidR="00205ED4" w:rsidRPr="00D658E3">
        <w:rPr>
          <w:rFonts w:ascii="Times New Roman" w:hAnsi="Times New Roman" w:cs="Times New Roman"/>
          <w:sz w:val="24"/>
          <w:szCs w:val="24"/>
        </w:rPr>
        <w:t>Sufratman, 2022).</w:t>
      </w:r>
    </w:p>
    <w:p w:rsidR="0004174F" w:rsidRDefault="00421A15" w:rsidP="0004174F">
      <w:pPr>
        <w:pStyle w:val="ListParagraph"/>
        <w:spacing w:after="0" w:line="360" w:lineRule="auto"/>
        <w:ind w:left="426" w:firstLine="567"/>
        <w:jc w:val="both"/>
        <w:rPr>
          <w:rFonts w:ascii="Times New Roman" w:hAnsi="Times New Roman" w:cs="Times New Roman"/>
          <w:sz w:val="24"/>
          <w:szCs w:val="24"/>
        </w:rPr>
      </w:pPr>
      <w:proofErr w:type="gramStart"/>
      <w:r>
        <w:rPr>
          <w:rFonts w:ascii="Times New Roman" w:hAnsi="Times New Roman" w:cs="Times New Roman"/>
          <w:sz w:val="24"/>
          <w:szCs w:val="24"/>
        </w:rPr>
        <w:t>Agar tidak terhenti pada tataran filosofis semata, implementasi integrasi keilmuan harus tercermin dalam pengembangan kurikulum hingga tahap pembelajaran.</w:t>
      </w:r>
      <w:proofErr w:type="gramEnd"/>
      <w:r>
        <w:rPr>
          <w:rFonts w:ascii="Times New Roman" w:hAnsi="Times New Roman" w:cs="Times New Roman"/>
          <w:sz w:val="24"/>
          <w:szCs w:val="24"/>
        </w:rPr>
        <w:t xml:space="preserve"> </w:t>
      </w:r>
      <w:r w:rsidR="00914036">
        <w:rPr>
          <w:rFonts w:ascii="Times New Roman" w:hAnsi="Times New Roman" w:cs="Times New Roman"/>
          <w:sz w:val="24"/>
          <w:szCs w:val="24"/>
        </w:rPr>
        <w:t xml:space="preserve">Jika membaca dan menelaah bahan ajar yang ada pada UIN seperti kurikulum, silabi, SAP, dan literatur (referensi) yang digunakan sebagai acuan </w:t>
      </w:r>
      <w:r w:rsidR="00914036">
        <w:rPr>
          <w:rFonts w:ascii="Times New Roman" w:hAnsi="Times New Roman" w:cs="Times New Roman"/>
          <w:sz w:val="24"/>
          <w:szCs w:val="24"/>
        </w:rPr>
        <w:lastRenderedPageBreak/>
        <w:t xml:space="preserve">pembelajaran dan perkuliahan oleh para dosen dan mahasiswa pada fakultas dan prodi masih memelihara tradisi </w:t>
      </w:r>
      <w:r w:rsidR="00914036" w:rsidRPr="00914036">
        <w:rPr>
          <w:rFonts w:ascii="Times New Roman" w:hAnsi="Times New Roman" w:cs="Times New Roman"/>
          <w:i/>
          <w:sz w:val="24"/>
          <w:szCs w:val="24"/>
        </w:rPr>
        <w:t>academic ghettos</w:t>
      </w:r>
      <w:r w:rsidR="00914036">
        <w:rPr>
          <w:rFonts w:ascii="Times New Roman" w:hAnsi="Times New Roman" w:cs="Times New Roman"/>
          <w:sz w:val="24"/>
          <w:szCs w:val="24"/>
        </w:rPr>
        <w:t xml:space="preserve"> (</w:t>
      </w:r>
      <w:r w:rsidR="00914036" w:rsidRPr="00D658E3">
        <w:rPr>
          <w:rFonts w:ascii="Times New Roman" w:hAnsi="Times New Roman" w:cs="Times New Roman"/>
          <w:sz w:val="24"/>
          <w:szCs w:val="24"/>
        </w:rPr>
        <w:t>Sufratman, 2022</w:t>
      </w:r>
      <w:r w:rsidR="00914036">
        <w:rPr>
          <w:rFonts w:ascii="Times New Roman" w:hAnsi="Times New Roman" w:cs="Times New Roman"/>
          <w:sz w:val="24"/>
          <w:szCs w:val="24"/>
        </w:rPr>
        <w:t xml:space="preserve">;  Sommerville, 2006) atau bercorak </w:t>
      </w:r>
      <w:r w:rsidR="00914036" w:rsidRPr="0004174F">
        <w:rPr>
          <w:rFonts w:ascii="Times New Roman" w:hAnsi="Times New Roman" w:cs="Times New Roman"/>
          <w:i/>
          <w:sz w:val="24"/>
          <w:szCs w:val="24"/>
        </w:rPr>
        <w:t>compartementalization of knowledge</w:t>
      </w:r>
      <w:r w:rsidR="00914036">
        <w:rPr>
          <w:rFonts w:ascii="Times New Roman" w:hAnsi="Times New Roman" w:cs="Times New Roman"/>
          <w:sz w:val="24"/>
          <w:szCs w:val="24"/>
        </w:rPr>
        <w:t xml:space="preserve"> </w:t>
      </w:r>
      <w:r w:rsidR="00D812CA">
        <w:rPr>
          <w:rFonts w:ascii="Times New Roman" w:hAnsi="Times New Roman" w:cs="Times New Roman"/>
          <w:sz w:val="24"/>
          <w:szCs w:val="24"/>
        </w:rPr>
        <w:t>(</w:t>
      </w:r>
      <w:r w:rsidR="00D812CA" w:rsidRPr="00D658E3">
        <w:rPr>
          <w:rFonts w:ascii="Times New Roman" w:hAnsi="Times New Roman" w:cs="Times New Roman"/>
          <w:sz w:val="24"/>
          <w:szCs w:val="24"/>
        </w:rPr>
        <w:t>Sufratman, 2022</w:t>
      </w:r>
      <w:r w:rsidR="00D812CA">
        <w:rPr>
          <w:rFonts w:ascii="Times New Roman" w:hAnsi="Times New Roman" w:cs="Times New Roman"/>
          <w:sz w:val="24"/>
          <w:szCs w:val="24"/>
        </w:rPr>
        <w:t>; Spectre, 2018) (</w:t>
      </w:r>
      <w:r w:rsidR="0004174F">
        <w:rPr>
          <w:rFonts w:ascii="Times New Roman" w:hAnsi="Times New Roman" w:cs="Times New Roman"/>
          <w:sz w:val="24"/>
          <w:szCs w:val="24"/>
        </w:rPr>
        <w:t xml:space="preserve">pembelajaran, perkuliahan, dan penelitian belum berani saling memasuki dan berdialog sehingga antar keilmuan merasa menjadi lebih superior atau </w:t>
      </w:r>
      <w:r w:rsidR="0004174F" w:rsidRPr="0004174F">
        <w:rPr>
          <w:rFonts w:ascii="Times New Roman" w:hAnsi="Times New Roman" w:cs="Times New Roman"/>
          <w:i/>
          <w:sz w:val="24"/>
          <w:szCs w:val="24"/>
        </w:rPr>
        <w:t>low education</w:t>
      </w:r>
      <w:r w:rsidR="0004174F">
        <w:rPr>
          <w:rFonts w:ascii="Times New Roman" w:hAnsi="Times New Roman" w:cs="Times New Roman"/>
          <w:sz w:val="24"/>
          <w:szCs w:val="24"/>
        </w:rPr>
        <w:t xml:space="preserve"> dibandingkan yang lain). Hal ini terjadi karena para pimpinan, dekan, ketua program studi yang berada di lingkungan UIN belum menyediakan pedoman dan contoh yang jelas, konkrit, dan terarah dan juga kurangnya perhatian pimpinan terhadap penanaman wawasan integrasi keilmuan kepada dosen lewat workshop atau FGD sehingga tri dharma perguruuan tinggi yang dilaksanakan dosen dan mahasiswa belum mampu terwujud secara maksimal (</w:t>
      </w:r>
      <w:r w:rsidR="00351495">
        <w:rPr>
          <w:rFonts w:ascii="Times New Roman" w:hAnsi="Times New Roman" w:cs="Times New Roman"/>
          <w:sz w:val="24"/>
          <w:szCs w:val="24"/>
        </w:rPr>
        <w:t>Muzhiat &amp; Kartanegara, 2020;</w:t>
      </w:r>
      <w:r w:rsidR="00351495" w:rsidRPr="000E2434">
        <w:rPr>
          <w:rFonts w:ascii="Times New Roman" w:hAnsi="Times New Roman" w:cs="Times New Roman"/>
          <w:sz w:val="24"/>
          <w:szCs w:val="24"/>
        </w:rPr>
        <w:t xml:space="preserve"> </w:t>
      </w:r>
      <w:r w:rsidR="00351495">
        <w:rPr>
          <w:rFonts w:ascii="Times New Roman" w:hAnsi="Times New Roman" w:cs="Times New Roman"/>
          <w:sz w:val="24"/>
          <w:szCs w:val="24"/>
        </w:rPr>
        <w:t xml:space="preserve">Fitriadi, 2021; </w:t>
      </w:r>
      <w:r w:rsidR="0004174F" w:rsidRPr="00D658E3">
        <w:rPr>
          <w:rFonts w:ascii="Times New Roman" w:hAnsi="Times New Roman" w:cs="Times New Roman"/>
          <w:sz w:val="24"/>
          <w:szCs w:val="24"/>
        </w:rPr>
        <w:t>Sufratman, 2022).</w:t>
      </w:r>
    </w:p>
    <w:p w:rsidR="00396B93" w:rsidRPr="009C0181" w:rsidRDefault="00396B93" w:rsidP="009C0181">
      <w:pPr>
        <w:pStyle w:val="ListParagraph"/>
        <w:spacing w:after="0" w:line="360" w:lineRule="auto"/>
        <w:ind w:left="426" w:firstLine="567"/>
        <w:jc w:val="both"/>
        <w:rPr>
          <w:rFonts w:ascii="Times New Roman" w:hAnsi="Times New Roman" w:cs="Times New Roman"/>
          <w:sz w:val="24"/>
          <w:szCs w:val="24"/>
        </w:rPr>
      </w:pPr>
      <w:proofErr w:type="gramStart"/>
      <w:r>
        <w:rPr>
          <w:rFonts w:ascii="Times New Roman" w:hAnsi="Times New Roman" w:cs="Times New Roman"/>
          <w:sz w:val="24"/>
          <w:szCs w:val="24"/>
        </w:rPr>
        <w:t>Walaupun pemimpin UIN menyatakan diri telah memiliki pedoman implemen</w:t>
      </w:r>
      <w:r w:rsidR="009C0181">
        <w:rPr>
          <w:rFonts w:ascii="Times New Roman" w:hAnsi="Times New Roman" w:cs="Times New Roman"/>
          <w:sz w:val="24"/>
          <w:szCs w:val="24"/>
        </w:rPr>
        <w:t>tasi integrasi keilmuan yang di</w:t>
      </w:r>
      <w:r>
        <w:rPr>
          <w:rFonts w:ascii="Times New Roman" w:hAnsi="Times New Roman" w:cs="Times New Roman"/>
          <w:sz w:val="24"/>
          <w:szCs w:val="24"/>
        </w:rPr>
        <w:t xml:space="preserve">usung lembaga masing-masing, namun pedoman yang dimaksud masih berbentuk </w:t>
      </w:r>
      <w:r w:rsidRPr="00E9269E">
        <w:rPr>
          <w:rFonts w:ascii="Times New Roman" w:hAnsi="Times New Roman" w:cs="Times New Roman"/>
          <w:i/>
          <w:sz w:val="24"/>
          <w:szCs w:val="24"/>
        </w:rPr>
        <w:t>form</w:t>
      </w:r>
      <w:r>
        <w:rPr>
          <w:rFonts w:ascii="Times New Roman" w:hAnsi="Times New Roman" w:cs="Times New Roman"/>
          <w:sz w:val="24"/>
          <w:szCs w:val="24"/>
        </w:rPr>
        <w:t xml:space="preserve"> kosong yang harus diisi sendiri oleh setiap dosen yang han</w:t>
      </w:r>
      <w:r w:rsidR="00571710">
        <w:rPr>
          <w:rFonts w:ascii="Times New Roman" w:hAnsi="Times New Roman" w:cs="Times New Roman"/>
          <w:sz w:val="24"/>
          <w:szCs w:val="24"/>
        </w:rPr>
        <w:t>ya berdasarkan kemampuan dan pen</w:t>
      </w:r>
      <w:r>
        <w:rPr>
          <w:rFonts w:ascii="Times New Roman" w:hAnsi="Times New Roman" w:cs="Times New Roman"/>
          <w:sz w:val="24"/>
          <w:szCs w:val="24"/>
        </w:rPr>
        <w:t>getahuan dosen bersangkutan</w:t>
      </w:r>
      <w:r w:rsidR="009C0181">
        <w:rPr>
          <w:rFonts w:ascii="Times New Roman" w:hAnsi="Times New Roman" w:cs="Times New Roman"/>
          <w:sz w:val="24"/>
          <w:szCs w:val="24"/>
        </w:rPr>
        <w:t xml:space="preserve"> (Sufratman, 2022)</w:t>
      </w:r>
      <w:r w:rsidRPr="009C0181">
        <w:rPr>
          <w:rFonts w:ascii="Times New Roman" w:hAnsi="Times New Roman" w:cs="Times New Roman"/>
          <w:sz w:val="24"/>
          <w:szCs w:val="24"/>
        </w:rPr>
        <w:t>.</w:t>
      </w:r>
      <w:proofErr w:type="gramEnd"/>
      <w:r w:rsidRPr="009C0181">
        <w:rPr>
          <w:rFonts w:ascii="Times New Roman" w:hAnsi="Times New Roman" w:cs="Times New Roman"/>
          <w:sz w:val="24"/>
          <w:szCs w:val="24"/>
        </w:rPr>
        <w:t xml:space="preserve"> </w:t>
      </w:r>
      <w:proofErr w:type="gramStart"/>
      <w:r w:rsidR="00E9269E" w:rsidRPr="009C0181">
        <w:rPr>
          <w:rFonts w:ascii="Times New Roman" w:hAnsi="Times New Roman" w:cs="Times New Roman"/>
          <w:sz w:val="24"/>
          <w:szCs w:val="24"/>
        </w:rPr>
        <w:t>Akibatnya kurikulum, silabi, SAP, Buku Ajar, penelitian, dan pengabdian kepada masyarakat diimplementasikan sesuai dengan selera dan perspektif masing-masing</w:t>
      </w:r>
      <w:r w:rsidR="009C0181">
        <w:rPr>
          <w:rFonts w:ascii="Times New Roman" w:hAnsi="Times New Roman" w:cs="Times New Roman"/>
          <w:sz w:val="24"/>
          <w:szCs w:val="24"/>
        </w:rPr>
        <w:t xml:space="preserve"> dosen</w:t>
      </w:r>
      <w:r w:rsidR="00E9269E" w:rsidRPr="009C0181">
        <w:rPr>
          <w:rFonts w:ascii="Times New Roman" w:hAnsi="Times New Roman" w:cs="Times New Roman"/>
          <w:sz w:val="24"/>
          <w:szCs w:val="24"/>
        </w:rPr>
        <w:t>.</w:t>
      </w:r>
      <w:proofErr w:type="gramEnd"/>
      <w:r w:rsidR="00E9269E" w:rsidRPr="009C0181">
        <w:rPr>
          <w:rFonts w:ascii="Times New Roman" w:hAnsi="Times New Roman" w:cs="Times New Roman"/>
          <w:sz w:val="24"/>
          <w:szCs w:val="24"/>
        </w:rPr>
        <w:t xml:space="preserve"> Oleh karena itu, tidak heran jika UIN yang telah menggunakan nama Universitas, namun aroma keilmuannya tidak jauh berbeda dengan IAIN ataupun STAIN.</w:t>
      </w:r>
    </w:p>
    <w:p w:rsidR="002D3211" w:rsidRPr="002D3211" w:rsidRDefault="00734844" w:rsidP="002D3211">
      <w:pPr>
        <w:pStyle w:val="ListParagraph"/>
        <w:spacing w:after="0" w:line="360" w:lineRule="auto"/>
        <w:ind w:left="426" w:firstLine="567"/>
        <w:jc w:val="both"/>
        <w:rPr>
          <w:rFonts w:ascii="Times New Roman" w:hAnsi="Times New Roman" w:cs="Times New Roman"/>
          <w:sz w:val="24"/>
          <w:szCs w:val="24"/>
        </w:rPr>
      </w:pPr>
      <w:proofErr w:type="gramStart"/>
      <w:r>
        <w:rPr>
          <w:rFonts w:ascii="Times New Roman" w:hAnsi="Times New Roman" w:cs="Times New Roman"/>
          <w:sz w:val="24"/>
          <w:szCs w:val="24"/>
        </w:rPr>
        <w:t>Tidak hanya elemen formal dalam kurikulum yang berperan penting dalam membentuk sikap professional lulusan, namun suasana akademik dan perilaku dosen sebagai panutan (</w:t>
      </w:r>
      <w:r w:rsidRPr="00954E5E">
        <w:rPr>
          <w:rFonts w:ascii="Times New Roman" w:hAnsi="Times New Roman" w:cs="Times New Roman"/>
          <w:i/>
          <w:sz w:val="24"/>
          <w:szCs w:val="24"/>
        </w:rPr>
        <w:t>role model</w:t>
      </w:r>
      <w:r>
        <w:rPr>
          <w:rFonts w:ascii="Times New Roman" w:hAnsi="Times New Roman" w:cs="Times New Roman"/>
          <w:sz w:val="24"/>
          <w:szCs w:val="24"/>
        </w:rPr>
        <w:t>) bagi mahasiswa juga menj</w:t>
      </w:r>
      <w:r w:rsidR="00997899">
        <w:rPr>
          <w:rFonts w:ascii="Times New Roman" w:hAnsi="Times New Roman" w:cs="Times New Roman"/>
          <w:sz w:val="24"/>
          <w:szCs w:val="24"/>
        </w:rPr>
        <w:t xml:space="preserve">adi faktor yang sangat penting (Osman, </w:t>
      </w:r>
      <w:r w:rsidRPr="00997899">
        <w:rPr>
          <w:rFonts w:ascii="Times New Roman" w:hAnsi="Times New Roman" w:cs="Times New Roman"/>
          <w:sz w:val="24"/>
          <w:szCs w:val="24"/>
        </w:rPr>
        <w:t>2016).</w:t>
      </w:r>
      <w:proofErr w:type="gramEnd"/>
      <w:r w:rsidR="00997899">
        <w:rPr>
          <w:rFonts w:ascii="Times New Roman" w:hAnsi="Times New Roman" w:cs="Times New Roman"/>
          <w:sz w:val="24"/>
          <w:szCs w:val="24"/>
        </w:rPr>
        <w:t xml:space="preserve"> Berkenaan dengan Sumber Daya Manusia (SDM), </w:t>
      </w:r>
      <w:r w:rsidR="00D91CCE">
        <w:rPr>
          <w:rFonts w:ascii="Times New Roman" w:hAnsi="Times New Roman" w:cs="Times New Roman"/>
          <w:sz w:val="24"/>
          <w:szCs w:val="24"/>
        </w:rPr>
        <w:t xml:space="preserve">beberapa kendala yang dihadapi terkait penerapan integrasi Keilmuan pada Universitas Islam, yaitu: </w:t>
      </w:r>
      <w:r w:rsidR="001B0034">
        <w:rPr>
          <w:rFonts w:ascii="Times New Roman" w:hAnsi="Times New Roman" w:cs="Times New Roman"/>
          <w:sz w:val="24"/>
          <w:szCs w:val="24"/>
        </w:rPr>
        <w:t xml:space="preserve">kurangnya </w:t>
      </w:r>
      <w:r w:rsidR="00D91CCE">
        <w:rPr>
          <w:rFonts w:ascii="Times New Roman" w:hAnsi="Times New Roman" w:cs="Times New Roman"/>
          <w:sz w:val="24"/>
          <w:szCs w:val="24"/>
        </w:rPr>
        <w:t>kemampuan dosen kei</w:t>
      </w:r>
      <w:r w:rsidR="001B0034">
        <w:rPr>
          <w:rFonts w:ascii="Times New Roman" w:hAnsi="Times New Roman" w:cs="Times New Roman"/>
          <w:sz w:val="24"/>
          <w:szCs w:val="24"/>
        </w:rPr>
        <w:t>slaman me</w:t>
      </w:r>
      <w:r w:rsidR="002D3211">
        <w:rPr>
          <w:rFonts w:ascii="Times New Roman" w:hAnsi="Times New Roman" w:cs="Times New Roman"/>
          <w:sz w:val="24"/>
          <w:szCs w:val="24"/>
        </w:rPr>
        <w:t>mah</w:t>
      </w:r>
      <w:r w:rsidR="001B0034">
        <w:rPr>
          <w:rFonts w:ascii="Times New Roman" w:hAnsi="Times New Roman" w:cs="Times New Roman"/>
          <w:sz w:val="24"/>
          <w:szCs w:val="24"/>
        </w:rPr>
        <w:t>ami konteks sains;</w:t>
      </w:r>
      <w:r w:rsidR="00D91CCE">
        <w:rPr>
          <w:rFonts w:ascii="Times New Roman" w:hAnsi="Times New Roman" w:cs="Times New Roman"/>
          <w:sz w:val="24"/>
          <w:szCs w:val="24"/>
        </w:rPr>
        <w:t xml:space="preserve"> </w:t>
      </w:r>
      <w:r w:rsidR="001B0034">
        <w:rPr>
          <w:rFonts w:ascii="Times New Roman" w:hAnsi="Times New Roman" w:cs="Times New Roman"/>
          <w:sz w:val="24"/>
          <w:szCs w:val="24"/>
        </w:rPr>
        <w:t xml:space="preserve">sebaliknya dosen sains kurang dalam memahami </w:t>
      </w:r>
      <w:r w:rsidR="001B0034">
        <w:rPr>
          <w:rFonts w:ascii="Times New Roman" w:hAnsi="Times New Roman" w:cs="Times New Roman"/>
          <w:sz w:val="24"/>
          <w:szCs w:val="24"/>
        </w:rPr>
        <w:lastRenderedPageBreak/>
        <w:t>konteks keislaman sehingga sulit bagi dosen untuk mengimpl</w:t>
      </w:r>
      <w:r w:rsidR="00083C5F">
        <w:rPr>
          <w:rFonts w:ascii="Times New Roman" w:hAnsi="Times New Roman" w:cs="Times New Roman"/>
          <w:sz w:val="24"/>
          <w:szCs w:val="24"/>
        </w:rPr>
        <w:t>ementasikan integrasi keilmuan</w:t>
      </w:r>
      <w:r w:rsidR="002D3211">
        <w:rPr>
          <w:rFonts w:ascii="Times New Roman" w:hAnsi="Times New Roman" w:cs="Times New Roman"/>
          <w:sz w:val="24"/>
          <w:szCs w:val="24"/>
        </w:rPr>
        <w:t xml:space="preserve"> yang diusung lembaga</w:t>
      </w:r>
      <w:r w:rsidR="00083C5F">
        <w:rPr>
          <w:rFonts w:ascii="Times New Roman" w:hAnsi="Times New Roman" w:cs="Times New Roman"/>
          <w:sz w:val="24"/>
          <w:szCs w:val="24"/>
        </w:rPr>
        <w:t>; d</w:t>
      </w:r>
      <w:r w:rsidR="001B0034">
        <w:rPr>
          <w:rFonts w:ascii="Times New Roman" w:hAnsi="Times New Roman" w:cs="Times New Roman"/>
          <w:sz w:val="24"/>
          <w:szCs w:val="24"/>
        </w:rPr>
        <w:t xml:space="preserve">itambah lagi jumlah mahasiswa dari sekolah berbasis Islam </w:t>
      </w:r>
      <w:r w:rsidR="002D3211">
        <w:rPr>
          <w:rFonts w:ascii="Times New Roman" w:hAnsi="Times New Roman" w:cs="Times New Roman"/>
          <w:sz w:val="24"/>
          <w:szCs w:val="24"/>
        </w:rPr>
        <w:t xml:space="preserve">pada prodi umum di UIN </w:t>
      </w:r>
      <w:r w:rsidR="001B0034">
        <w:rPr>
          <w:rFonts w:ascii="Times New Roman" w:hAnsi="Times New Roman" w:cs="Times New Roman"/>
          <w:sz w:val="24"/>
          <w:szCs w:val="24"/>
        </w:rPr>
        <w:t xml:space="preserve">sangat minim (Locari, Tlekung, &amp; Batu, </w:t>
      </w:r>
      <w:r w:rsidR="002D3211">
        <w:rPr>
          <w:rFonts w:ascii="Times New Roman" w:hAnsi="Times New Roman" w:cs="Times New Roman"/>
          <w:sz w:val="24"/>
          <w:szCs w:val="24"/>
        </w:rPr>
        <w:t xml:space="preserve">2022;  Suryadi, Ekayanti, &amp; Amalia, </w:t>
      </w:r>
      <w:r w:rsidR="002D3211" w:rsidRPr="002D3211">
        <w:rPr>
          <w:rFonts w:ascii="Times New Roman" w:hAnsi="Times New Roman" w:cs="Times New Roman"/>
          <w:sz w:val="24"/>
          <w:szCs w:val="24"/>
        </w:rPr>
        <w:t>2018).</w:t>
      </w:r>
      <w:r w:rsidR="002D3211">
        <w:rPr>
          <w:rFonts w:ascii="Times New Roman" w:hAnsi="Times New Roman" w:cs="Times New Roman"/>
          <w:sz w:val="24"/>
          <w:szCs w:val="24"/>
        </w:rPr>
        <w:t xml:space="preserve"> </w:t>
      </w:r>
      <w:r w:rsidR="00541D41" w:rsidRPr="002D3211">
        <w:rPr>
          <w:rFonts w:ascii="Times New Roman" w:hAnsi="Times New Roman" w:cs="Times New Roman"/>
          <w:sz w:val="24"/>
          <w:szCs w:val="24"/>
        </w:rPr>
        <w:t xml:space="preserve">Masalah Sumber Daya Manusia (SDM) masih menjadi sorotan dan tumpuan bagi lembaga pendidikan untuk bertahan di era globalisasi. Walaupun didukung oleh sarana dan prasarana yang baik, namun tidak didukung oleh SDM yang handal, peran strategis universitas tidak </w:t>
      </w:r>
      <w:proofErr w:type="gramStart"/>
      <w:r w:rsidR="00541D41" w:rsidRPr="002D3211">
        <w:rPr>
          <w:rFonts w:ascii="Times New Roman" w:hAnsi="Times New Roman" w:cs="Times New Roman"/>
          <w:sz w:val="24"/>
          <w:szCs w:val="24"/>
        </w:rPr>
        <w:t>akan</w:t>
      </w:r>
      <w:proofErr w:type="gramEnd"/>
      <w:r w:rsidR="00541D41" w:rsidRPr="002D3211">
        <w:rPr>
          <w:rFonts w:ascii="Times New Roman" w:hAnsi="Times New Roman" w:cs="Times New Roman"/>
          <w:sz w:val="24"/>
          <w:szCs w:val="24"/>
        </w:rPr>
        <w:t xml:space="preserve"> berjalan sesuai dengan harapan. </w:t>
      </w:r>
    </w:p>
    <w:p w:rsidR="009B666D" w:rsidRDefault="004562D0" w:rsidP="00541D41">
      <w:pPr>
        <w:pStyle w:val="ListParagraph"/>
        <w:spacing w:after="0" w:line="360" w:lineRule="auto"/>
        <w:ind w:left="426" w:firstLine="567"/>
        <w:jc w:val="both"/>
        <w:rPr>
          <w:rFonts w:ascii="Times New Roman" w:hAnsi="Times New Roman" w:cs="Times New Roman"/>
          <w:sz w:val="24"/>
          <w:szCs w:val="24"/>
        </w:rPr>
      </w:pPr>
      <w:r>
        <w:rPr>
          <w:rFonts w:ascii="Times New Roman" w:hAnsi="Times New Roman" w:cs="Times New Roman"/>
          <w:sz w:val="24"/>
          <w:szCs w:val="24"/>
        </w:rPr>
        <w:t xml:space="preserve">Sebagai lembaga yang baru saja alih status dan memulai integrasi keilmuan, tentunya persoalan yang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juga terjadi pada SDM UIN Fatmawati Sukarno Bengkulu dalam menghadapi integrasi keilmuan. </w:t>
      </w:r>
      <w:r w:rsidR="00AD06E1">
        <w:rPr>
          <w:rFonts w:ascii="Times New Roman" w:hAnsi="Times New Roman" w:cs="Times New Roman"/>
          <w:sz w:val="24"/>
          <w:szCs w:val="24"/>
        </w:rPr>
        <w:t>Untuk itu, UIN Fatmawati Sukarno Bengkulu memerlukan</w:t>
      </w:r>
      <w:r w:rsidR="00454B2D" w:rsidRPr="00541D41">
        <w:rPr>
          <w:rFonts w:ascii="Times New Roman" w:hAnsi="Times New Roman" w:cs="Times New Roman"/>
          <w:sz w:val="24"/>
          <w:szCs w:val="24"/>
        </w:rPr>
        <w:t xml:space="preserve"> upaya strategis dalam meningkatkan daya saing lembaga, terutama berkenaan dengan </w:t>
      </w:r>
      <w:r w:rsidR="001D71BD">
        <w:rPr>
          <w:rFonts w:ascii="Times New Roman" w:hAnsi="Times New Roman" w:cs="Times New Roman"/>
          <w:sz w:val="24"/>
          <w:szCs w:val="24"/>
        </w:rPr>
        <w:t xml:space="preserve">peningkatan kapasitas </w:t>
      </w:r>
      <w:r w:rsidR="00454B2D" w:rsidRPr="00541D41">
        <w:rPr>
          <w:rFonts w:ascii="Times New Roman" w:hAnsi="Times New Roman" w:cs="Times New Roman"/>
          <w:sz w:val="24"/>
          <w:szCs w:val="24"/>
        </w:rPr>
        <w:t xml:space="preserve">sumberdaya manusia yang </w:t>
      </w:r>
      <w:proofErr w:type="gramStart"/>
      <w:r w:rsidR="00454B2D" w:rsidRPr="00541D41">
        <w:rPr>
          <w:rFonts w:ascii="Times New Roman" w:hAnsi="Times New Roman" w:cs="Times New Roman"/>
          <w:sz w:val="24"/>
          <w:szCs w:val="24"/>
        </w:rPr>
        <w:t>akan</w:t>
      </w:r>
      <w:proofErr w:type="gramEnd"/>
      <w:r w:rsidR="00454B2D" w:rsidRPr="00541D41">
        <w:rPr>
          <w:rFonts w:ascii="Times New Roman" w:hAnsi="Times New Roman" w:cs="Times New Roman"/>
          <w:sz w:val="24"/>
          <w:szCs w:val="24"/>
        </w:rPr>
        <w:t xml:space="preserve"> menjalankan integra</w:t>
      </w:r>
      <w:r w:rsidR="004D3EF4" w:rsidRPr="00541D41">
        <w:rPr>
          <w:rFonts w:ascii="Times New Roman" w:hAnsi="Times New Roman" w:cs="Times New Roman"/>
          <w:sz w:val="24"/>
          <w:szCs w:val="24"/>
        </w:rPr>
        <w:t>si keilmuan yang diusung Perguruan tinggi</w:t>
      </w:r>
      <w:r w:rsidR="00454B2D" w:rsidRPr="00541D41">
        <w:rPr>
          <w:rFonts w:ascii="Times New Roman" w:hAnsi="Times New Roman" w:cs="Times New Roman"/>
          <w:sz w:val="24"/>
          <w:szCs w:val="24"/>
        </w:rPr>
        <w:t xml:space="preserve">. </w:t>
      </w:r>
      <w:proofErr w:type="gramStart"/>
      <w:r w:rsidR="00CE469F" w:rsidRPr="00541D41">
        <w:rPr>
          <w:rFonts w:ascii="Times New Roman" w:hAnsi="Times New Roman" w:cs="Times New Roman"/>
          <w:sz w:val="24"/>
          <w:szCs w:val="24"/>
        </w:rPr>
        <w:t>Lembaga pendidikan memerlukan SDM yang baik serta struktur dan sistem agar meningkatkan keunggulan bersaing perguruan tinggi.</w:t>
      </w:r>
      <w:proofErr w:type="gramEnd"/>
      <w:r w:rsidR="00CE469F" w:rsidRPr="00541D41">
        <w:rPr>
          <w:rFonts w:ascii="Times New Roman" w:hAnsi="Times New Roman" w:cs="Times New Roman"/>
          <w:sz w:val="24"/>
          <w:szCs w:val="24"/>
        </w:rPr>
        <w:t xml:space="preserve"> SDM dengan kompetensi pengetahu</w:t>
      </w:r>
      <w:r w:rsidR="004D3EF4" w:rsidRPr="00541D41">
        <w:rPr>
          <w:rFonts w:ascii="Times New Roman" w:hAnsi="Times New Roman" w:cs="Times New Roman"/>
          <w:sz w:val="24"/>
          <w:szCs w:val="24"/>
        </w:rPr>
        <w:t>an dan keahlian yang dibutuhkan</w:t>
      </w:r>
      <w:r w:rsidR="00CE469F" w:rsidRPr="00541D41">
        <w:rPr>
          <w:rFonts w:ascii="Times New Roman" w:hAnsi="Times New Roman" w:cs="Times New Roman"/>
          <w:sz w:val="24"/>
          <w:szCs w:val="24"/>
        </w:rPr>
        <w:t xml:space="preserve"> sepadan dengan kompleksitas tuntutan lem</w:t>
      </w:r>
      <w:r w:rsidR="009B666D" w:rsidRPr="00541D41">
        <w:rPr>
          <w:rFonts w:ascii="Times New Roman" w:hAnsi="Times New Roman" w:cs="Times New Roman"/>
          <w:sz w:val="24"/>
          <w:szCs w:val="24"/>
        </w:rPr>
        <w:t xml:space="preserve">baga </w:t>
      </w:r>
      <w:proofErr w:type="gramStart"/>
      <w:r w:rsidR="009B666D" w:rsidRPr="00541D41">
        <w:rPr>
          <w:rFonts w:ascii="Times New Roman" w:hAnsi="Times New Roman" w:cs="Times New Roman"/>
          <w:sz w:val="24"/>
          <w:szCs w:val="24"/>
        </w:rPr>
        <w:t>akan</w:t>
      </w:r>
      <w:proofErr w:type="gramEnd"/>
      <w:r w:rsidR="009B666D" w:rsidRPr="00541D41">
        <w:rPr>
          <w:rFonts w:ascii="Times New Roman" w:hAnsi="Times New Roman" w:cs="Times New Roman"/>
          <w:sz w:val="24"/>
          <w:szCs w:val="24"/>
        </w:rPr>
        <w:t xml:space="preserve"> </w:t>
      </w:r>
      <w:r w:rsidR="00BF1362" w:rsidRPr="00541D41">
        <w:rPr>
          <w:rFonts w:ascii="Times New Roman" w:hAnsi="Times New Roman" w:cs="Times New Roman"/>
          <w:sz w:val="24"/>
          <w:szCs w:val="24"/>
        </w:rPr>
        <w:t>mampu memenangkan persaingan (Prasetyo &amp; Sukatin, 2020).</w:t>
      </w:r>
      <w:r w:rsidR="00541D41">
        <w:rPr>
          <w:rFonts w:ascii="Times New Roman" w:hAnsi="Times New Roman" w:cs="Times New Roman"/>
          <w:sz w:val="24"/>
          <w:szCs w:val="24"/>
        </w:rPr>
        <w:t xml:space="preserve"> </w:t>
      </w:r>
      <w:r w:rsidR="00AD06E1">
        <w:rPr>
          <w:rFonts w:ascii="Times New Roman" w:hAnsi="Times New Roman" w:cs="Times New Roman"/>
          <w:sz w:val="24"/>
          <w:szCs w:val="24"/>
        </w:rPr>
        <w:t xml:space="preserve">SDM merupakan kunci pokok yang </w:t>
      </w:r>
      <w:proofErr w:type="gramStart"/>
      <w:r w:rsidR="00AD06E1">
        <w:rPr>
          <w:rFonts w:ascii="Times New Roman" w:hAnsi="Times New Roman" w:cs="Times New Roman"/>
          <w:sz w:val="24"/>
          <w:szCs w:val="24"/>
        </w:rPr>
        <w:t>akan</w:t>
      </w:r>
      <w:proofErr w:type="gramEnd"/>
      <w:r w:rsidR="00AD06E1">
        <w:rPr>
          <w:rFonts w:ascii="Times New Roman" w:hAnsi="Times New Roman" w:cs="Times New Roman"/>
          <w:sz w:val="24"/>
          <w:szCs w:val="24"/>
        </w:rPr>
        <w:t xml:space="preserve"> menentukan keberhasilan pelaksanaan integrasi keilmuan lembaga. </w:t>
      </w:r>
      <w:proofErr w:type="gramStart"/>
      <w:r w:rsidR="00AD06E1">
        <w:rPr>
          <w:rFonts w:ascii="Times New Roman" w:hAnsi="Times New Roman" w:cs="Times New Roman"/>
          <w:sz w:val="24"/>
          <w:szCs w:val="24"/>
        </w:rPr>
        <w:t>Memperoleh, mengembangkan, dan mempertahankan SDM yang sesuai dengan dinamika lingkungan yang selalu berubah sudah menjadi tuntutan lembaga.</w:t>
      </w:r>
      <w:proofErr w:type="gramEnd"/>
      <w:r w:rsidR="00AD06E1">
        <w:rPr>
          <w:rFonts w:ascii="Times New Roman" w:hAnsi="Times New Roman" w:cs="Times New Roman"/>
          <w:sz w:val="24"/>
          <w:szCs w:val="24"/>
        </w:rPr>
        <w:t xml:space="preserve"> </w:t>
      </w:r>
    </w:p>
    <w:p w:rsidR="00A67514" w:rsidRPr="00A67514" w:rsidRDefault="001C6CA6" w:rsidP="00A67514">
      <w:pPr>
        <w:pStyle w:val="ListParagraph"/>
        <w:spacing w:after="0" w:line="360" w:lineRule="auto"/>
        <w:ind w:left="426" w:firstLine="567"/>
        <w:jc w:val="both"/>
        <w:rPr>
          <w:rFonts w:ascii="Times New Roman" w:hAnsi="Times New Roman" w:cs="Times New Roman"/>
          <w:sz w:val="24"/>
          <w:szCs w:val="24"/>
        </w:rPr>
      </w:pPr>
      <w:r>
        <w:rPr>
          <w:rFonts w:ascii="Times New Roman" w:hAnsi="Times New Roman" w:cs="Times New Roman"/>
          <w:sz w:val="24"/>
          <w:szCs w:val="24"/>
        </w:rPr>
        <w:t xml:space="preserve">Untuk penguatan </w:t>
      </w:r>
      <w:r w:rsidRPr="00754732">
        <w:rPr>
          <w:rFonts w:ascii="Times New Roman" w:hAnsi="Times New Roman" w:cs="Times New Roman"/>
          <w:i/>
          <w:sz w:val="24"/>
          <w:szCs w:val="24"/>
        </w:rPr>
        <w:t>worldview</w:t>
      </w:r>
      <w:r>
        <w:rPr>
          <w:rFonts w:ascii="Times New Roman" w:hAnsi="Times New Roman" w:cs="Times New Roman"/>
          <w:sz w:val="24"/>
          <w:szCs w:val="24"/>
        </w:rPr>
        <w:t xml:space="preserve"> Keislaman dan </w:t>
      </w:r>
      <w:r w:rsidRPr="00754732">
        <w:rPr>
          <w:rFonts w:ascii="Times New Roman" w:hAnsi="Times New Roman" w:cs="Times New Roman"/>
          <w:i/>
          <w:sz w:val="24"/>
          <w:szCs w:val="24"/>
        </w:rPr>
        <w:t>Capacity Building</w:t>
      </w:r>
      <w:r>
        <w:rPr>
          <w:rFonts w:ascii="Times New Roman" w:hAnsi="Times New Roman" w:cs="Times New Roman"/>
          <w:sz w:val="24"/>
          <w:szCs w:val="24"/>
        </w:rPr>
        <w:t xml:space="preserve"> Konsep Responsif Gender </w:t>
      </w:r>
      <w:r w:rsidR="00754732">
        <w:rPr>
          <w:rFonts w:ascii="Times New Roman" w:hAnsi="Times New Roman" w:cs="Times New Roman"/>
          <w:sz w:val="24"/>
          <w:szCs w:val="24"/>
        </w:rPr>
        <w:t xml:space="preserve">bagi </w:t>
      </w:r>
      <w:r>
        <w:rPr>
          <w:rFonts w:ascii="Times New Roman" w:hAnsi="Times New Roman" w:cs="Times New Roman"/>
          <w:sz w:val="24"/>
          <w:szCs w:val="24"/>
        </w:rPr>
        <w:t xml:space="preserve">Dosen UIN Fatmawati Sukarno Bengkulu dilakukan dengan memanfaatkan pendekatan </w:t>
      </w:r>
      <w:r w:rsidRPr="001C6CA6">
        <w:rPr>
          <w:rFonts w:ascii="Times New Roman" w:hAnsi="Times New Roman" w:cs="Times New Roman"/>
          <w:i/>
          <w:sz w:val="24"/>
          <w:szCs w:val="24"/>
        </w:rPr>
        <w:t>Coaching Individual</w:t>
      </w:r>
      <w:r w:rsidR="00A67514">
        <w:rPr>
          <w:rFonts w:ascii="Times New Roman" w:hAnsi="Times New Roman" w:cs="Times New Roman"/>
          <w:sz w:val="24"/>
          <w:szCs w:val="24"/>
        </w:rPr>
        <w:t xml:space="preserve"> yang dirasa dapat megarah pada peningkatan pemahaman dan kemampuan dosen akan integrasi keilmuan </w:t>
      </w:r>
      <w:r w:rsidR="00A67514" w:rsidRPr="00700EB8">
        <w:rPr>
          <w:rFonts w:ascii="Times New Roman" w:hAnsi="Times New Roman" w:cs="Times New Roman"/>
          <w:i/>
          <w:sz w:val="24"/>
          <w:szCs w:val="24"/>
        </w:rPr>
        <w:t>Zahratul Al-‘Il</w:t>
      </w:r>
      <w:r w:rsidR="00A67514">
        <w:rPr>
          <w:rFonts w:ascii="Times New Roman" w:hAnsi="Times New Roman" w:cs="Times New Roman"/>
          <w:i/>
          <w:sz w:val="24"/>
          <w:szCs w:val="24"/>
        </w:rPr>
        <w:t xml:space="preserve">m (Knowledge Flower) </w:t>
      </w:r>
      <w:r w:rsidR="00A67514">
        <w:rPr>
          <w:rFonts w:ascii="Times New Roman" w:hAnsi="Times New Roman" w:cs="Times New Roman"/>
          <w:sz w:val="24"/>
          <w:szCs w:val="24"/>
        </w:rPr>
        <w:t>beserta implementasinya secara holistik sehingga mengarah pada pencapaian tujuan.</w:t>
      </w:r>
    </w:p>
    <w:p w:rsidR="00F75D95" w:rsidRPr="00522CE8" w:rsidRDefault="00F75D95" w:rsidP="00F75D95">
      <w:pPr>
        <w:pStyle w:val="ListParagraph"/>
        <w:spacing w:after="0" w:line="360" w:lineRule="auto"/>
        <w:ind w:left="426" w:firstLine="567"/>
        <w:jc w:val="both"/>
        <w:rPr>
          <w:rFonts w:ascii="Times New Roman" w:hAnsi="Times New Roman" w:cs="Times New Roman"/>
          <w:sz w:val="24"/>
          <w:szCs w:val="24"/>
        </w:rPr>
      </w:pPr>
    </w:p>
    <w:p w:rsidR="006C7514" w:rsidRPr="00522CE8" w:rsidRDefault="006C7514" w:rsidP="004562D0">
      <w:pPr>
        <w:pStyle w:val="ListParagraph"/>
        <w:numPr>
          <w:ilvl w:val="0"/>
          <w:numId w:val="1"/>
        </w:numPr>
        <w:spacing w:after="0" w:line="360" w:lineRule="auto"/>
        <w:ind w:left="426" w:hanging="426"/>
        <w:jc w:val="both"/>
        <w:rPr>
          <w:rFonts w:ascii="Times New Roman" w:hAnsi="Times New Roman" w:cs="Times New Roman"/>
          <w:b/>
          <w:sz w:val="24"/>
          <w:szCs w:val="24"/>
        </w:rPr>
      </w:pPr>
      <w:r w:rsidRPr="00522CE8">
        <w:rPr>
          <w:rFonts w:ascii="Times New Roman" w:hAnsi="Times New Roman" w:cs="Times New Roman"/>
          <w:b/>
          <w:sz w:val="24"/>
          <w:szCs w:val="24"/>
        </w:rPr>
        <w:lastRenderedPageBreak/>
        <w:t>Rumusan Masalah</w:t>
      </w:r>
    </w:p>
    <w:p w:rsidR="00522CE8" w:rsidRDefault="004562D0" w:rsidP="004562D0">
      <w:pPr>
        <w:pStyle w:val="ListParagraph"/>
        <w:spacing w:after="0" w:line="360" w:lineRule="auto"/>
        <w:ind w:left="426" w:firstLine="567"/>
        <w:jc w:val="both"/>
        <w:rPr>
          <w:rFonts w:ascii="Times New Roman" w:hAnsi="Times New Roman" w:cs="Times New Roman"/>
          <w:sz w:val="24"/>
          <w:szCs w:val="24"/>
        </w:rPr>
      </w:pPr>
      <w:r>
        <w:rPr>
          <w:rFonts w:ascii="Times New Roman" w:hAnsi="Times New Roman" w:cs="Times New Roman"/>
          <w:sz w:val="24"/>
          <w:szCs w:val="24"/>
        </w:rPr>
        <w:t>Berdasarkan latar belakang di atas, sumber daya manusia (dosen) sebagai pelaksanaan integrasi keilmuan pada Unive</w:t>
      </w:r>
      <w:r w:rsidR="00531E15">
        <w:rPr>
          <w:rFonts w:ascii="Times New Roman" w:hAnsi="Times New Roman" w:cs="Times New Roman"/>
          <w:sz w:val="24"/>
          <w:szCs w:val="24"/>
        </w:rPr>
        <w:t>rsitas Islam, khususnya pada UI</w:t>
      </w:r>
      <w:r>
        <w:rPr>
          <w:rFonts w:ascii="Times New Roman" w:hAnsi="Times New Roman" w:cs="Times New Roman"/>
          <w:sz w:val="24"/>
          <w:szCs w:val="24"/>
        </w:rPr>
        <w:t xml:space="preserve">N Fatmawati Sukarno Bengkulu </w:t>
      </w:r>
      <w:r w:rsidR="00531E15">
        <w:rPr>
          <w:rFonts w:ascii="Times New Roman" w:hAnsi="Times New Roman" w:cs="Times New Roman"/>
          <w:sz w:val="24"/>
          <w:szCs w:val="24"/>
        </w:rPr>
        <w:t xml:space="preserve">juga menemui kendala seperti </w:t>
      </w:r>
      <w:r w:rsidR="007D12AE">
        <w:rPr>
          <w:rFonts w:ascii="Times New Roman" w:hAnsi="Times New Roman" w:cs="Times New Roman"/>
          <w:sz w:val="24"/>
          <w:szCs w:val="24"/>
        </w:rPr>
        <w:t>kurangnya kemampuan dosen keislaman memahami konteks sains; sebaliknya dosen sains kurang dalam memahami konteks kei</w:t>
      </w:r>
      <w:r w:rsidR="00B1566C">
        <w:rPr>
          <w:rFonts w:ascii="Times New Roman" w:hAnsi="Times New Roman" w:cs="Times New Roman"/>
          <w:sz w:val="24"/>
          <w:szCs w:val="24"/>
        </w:rPr>
        <w:t>slaman sehingga sulit bagi mereka</w:t>
      </w:r>
      <w:r w:rsidR="007D12AE">
        <w:rPr>
          <w:rFonts w:ascii="Times New Roman" w:hAnsi="Times New Roman" w:cs="Times New Roman"/>
          <w:sz w:val="24"/>
          <w:szCs w:val="24"/>
        </w:rPr>
        <w:t xml:space="preserve"> untuk mengimplementasikan integrasi keilmuan yang diusung lembaga. </w:t>
      </w:r>
      <w:proofErr w:type="gramStart"/>
      <w:r w:rsidR="007D12AE">
        <w:rPr>
          <w:rFonts w:ascii="Times New Roman" w:hAnsi="Times New Roman" w:cs="Times New Roman"/>
          <w:sz w:val="24"/>
          <w:szCs w:val="24"/>
        </w:rPr>
        <w:t xml:space="preserve">UIN Fatmawati Sukarno Bengkulu yang mengembangkan konsep Keislaman, Sains, dan Responsif Gender sebagai distingsinya mengharuskan </w:t>
      </w:r>
      <w:r w:rsidR="007D12AE" w:rsidRPr="00700EB8">
        <w:rPr>
          <w:rFonts w:ascii="Times New Roman" w:hAnsi="Times New Roman" w:cs="Times New Roman"/>
          <w:i/>
          <w:sz w:val="24"/>
          <w:szCs w:val="24"/>
        </w:rPr>
        <w:t>dosen Keislaman</w:t>
      </w:r>
      <w:r w:rsidR="007D12AE">
        <w:rPr>
          <w:rFonts w:ascii="Times New Roman" w:hAnsi="Times New Roman" w:cs="Times New Roman"/>
          <w:sz w:val="24"/>
          <w:szCs w:val="24"/>
        </w:rPr>
        <w:t xml:space="preserve"> untuk memahami Konteks sains dan konsep responsif gender.</w:t>
      </w:r>
      <w:proofErr w:type="gramEnd"/>
      <w:r w:rsidR="007D12AE">
        <w:rPr>
          <w:rFonts w:ascii="Times New Roman" w:hAnsi="Times New Roman" w:cs="Times New Roman"/>
          <w:sz w:val="24"/>
          <w:szCs w:val="24"/>
        </w:rPr>
        <w:t xml:space="preserve"> </w:t>
      </w:r>
      <w:proofErr w:type="gramStart"/>
      <w:r w:rsidR="007D12AE">
        <w:rPr>
          <w:rFonts w:ascii="Times New Roman" w:hAnsi="Times New Roman" w:cs="Times New Roman"/>
          <w:sz w:val="24"/>
          <w:szCs w:val="24"/>
        </w:rPr>
        <w:t xml:space="preserve">Sedangkan  </w:t>
      </w:r>
      <w:r w:rsidR="007D12AE" w:rsidRPr="00700EB8">
        <w:rPr>
          <w:rFonts w:ascii="Times New Roman" w:hAnsi="Times New Roman" w:cs="Times New Roman"/>
          <w:i/>
          <w:sz w:val="24"/>
          <w:szCs w:val="24"/>
        </w:rPr>
        <w:t>dosen</w:t>
      </w:r>
      <w:proofErr w:type="gramEnd"/>
      <w:r w:rsidR="007D12AE" w:rsidRPr="00700EB8">
        <w:rPr>
          <w:rFonts w:ascii="Times New Roman" w:hAnsi="Times New Roman" w:cs="Times New Roman"/>
          <w:i/>
          <w:sz w:val="24"/>
          <w:szCs w:val="24"/>
        </w:rPr>
        <w:t xml:space="preserve"> Sains</w:t>
      </w:r>
      <w:r w:rsidR="007D12AE">
        <w:rPr>
          <w:rFonts w:ascii="Times New Roman" w:hAnsi="Times New Roman" w:cs="Times New Roman"/>
          <w:sz w:val="24"/>
          <w:szCs w:val="24"/>
        </w:rPr>
        <w:t xml:space="preserve"> perlu memahami konteks Keislaman dan konsep </w:t>
      </w:r>
      <w:r w:rsidR="00700EB8">
        <w:rPr>
          <w:rFonts w:ascii="Times New Roman" w:hAnsi="Times New Roman" w:cs="Times New Roman"/>
          <w:sz w:val="24"/>
          <w:szCs w:val="24"/>
        </w:rPr>
        <w:t>responsif</w:t>
      </w:r>
      <w:r w:rsidR="007D12AE">
        <w:rPr>
          <w:rFonts w:ascii="Times New Roman" w:hAnsi="Times New Roman" w:cs="Times New Roman"/>
          <w:sz w:val="24"/>
          <w:szCs w:val="24"/>
        </w:rPr>
        <w:t xml:space="preserve"> gender</w:t>
      </w:r>
      <w:r w:rsidR="00700EB8">
        <w:rPr>
          <w:rFonts w:ascii="Times New Roman" w:hAnsi="Times New Roman" w:cs="Times New Roman"/>
          <w:sz w:val="24"/>
          <w:szCs w:val="24"/>
        </w:rPr>
        <w:t xml:space="preserve"> agar memudahkan mereka dalam mengimplementasi integrasi keilmuan </w:t>
      </w:r>
      <w:r w:rsidR="00700EB8" w:rsidRPr="00700EB8">
        <w:rPr>
          <w:rFonts w:ascii="Times New Roman" w:hAnsi="Times New Roman" w:cs="Times New Roman"/>
          <w:i/>
          <w:sz w:val="24"/>
          <w:szCs w:val="24"/>
        </w:rPr>
        <w:t>Zahratul Al-‘Il</w:t>
      </w:r>
      <w:r w:rsidR="00700EB8">
        <w:rPr>
          <w:rFonts w:ascii="Times New Roman" w:hAnsi="Times New Roman" w:cs="Times New Roman"/>
          <w:i/>
          <w:sz w:val="24"/>
          <w:szCs w:val="24"/>
        </w:rPr>
        <w:t xml:space="preserve">m (Knowledge Flower) </w:t>
      </w:r>
      <w:r w:rsidR="00700EB8">
        <w:rPr>
          <w:rFonts w:ascii="Times New Roman" w:hAnsi="Times New Roman" w:cs="Times New Roman"/>
          <w:sz w:val="24"/>
          <w:szCs w:val="24"/>
        </w:rPr>
        <w:t>pada pelaksanaan T</w:t>
      </w:r>
      <w:r w:rsidR="00B1566C">
        <w:rPr>
          <w:rFonts w:ascii="Times New Roman" w:hAnsi="Times New Roman" w:cs="Times New Roman"/>
          <w:sz w:val="24"/>
          <w:szCs w:val="24"/>
        </w:rPr>
        <w:t>r</w:t>
      </w:r>
      <w:r w:rsidR="00700EB8">
        <w:rPr>
          <w:rFonts w:ascii="Times New Roman" w:hAnsi="Times New Roman" w:cs="Times New Roman"/>
          <w:sz w:val="24"/>
          <w:szCs w:val="24"/>
        </w:rPr>
        <w:t>i Dharma Perguruan Tinggi</w:t>
      </w:r>
      <w:r w:rsidR="00B02DA2">
        <w:rPr>
          <w:rFonts w:ascii="Times New Roman" w:hAnsi="Times New Roman" w:cs="Times New Roman"/>
          <w:sz w:val="24"/>
          <w:szCs w:val="24"/>
        </w:rPr>
        <w:t xml:space="preserve"> (Pengajaran, Penelitian, dan Pengabdian Pada Masyarakat)</w:t>
      </w:r>
      <w:r w:rsidR="007D12AE">
        <w:rPr>
          <w:rFonts w:ascii="Times New Roman" w:hAnsi="Times New Roman" w:cs="Times New Roman"/>
          <w:sz w:val="24"/>
          <w:szCs w:val="24"/>
        </w:rPr>
        <w:t xml:space="preserve">. </w:t>
      </w:r>
      <w:r w:rsidR="00082E75">
        <w:rPr>
          <w:rFonts w:ascii="Times New Roman" w:hAnsi="Times New Roman" w:cs="Times New Roman"/>
          <w:sz w:val="24"/>
          <w:szCs w:val="24"/>
        </w:rPr>
        <w:t>Oleh sebab itu, penelitian ini dirumuskan dalam pertanyaan sebagai berikut:</w:t>
      </w:r>
    </w:p>
    <w:p w:rsidR="00EC3D89" w:rsidRDefault="00227947" w:rsidP="00AF650C">
      <w:pPr>
        <w:pStyle w:val="ListParagraph"/>
        <w:numPr>
          <w:ilvl w:val="0"/>
          <w:numId w:val="2"/>
        </w:numPr>
        <w:spacing w:after="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Bagaimana </w:t>
      </w:r>
      <w:r w:rsidR="00AF650C">
        <w:rPr>
          <w:rFonts w:ascii="Times New Roman" w:hAnsi="Times New Roman" w:cs="Times New Roman"/>
          <w:sz w:val="24"/>
          <w:szCs w:val="24"/>
        </w:rPr>
        <w:t xml:space="preserve">implementasi pendekatan </w:t>
      </w:r>
      <w:r w:rsidR="00AF650C" w:rsidRPr="00AF650C">
        <w:rPr>
          <w:rFonts w:ascii="Times New Roman" w:hAnsi="Times New Roman" w:cs="Times New Roman"/>
          <w:i/>
          <w:sz w:val="24"/>
          <w:szCs w:val="24"/>
        </w:rPr>
        <w:t>Individual Coaching</w:t>
      </w:r>
      <w:r w:rsidR="00AF650C">
        <w:rPr>
          <w:rFonts w:ascii="Times New Roman" w:hAnsi="Times New Roman" w:cs="Times New Roman"/>
          <w:sz w:val="24"/>
          <w:szCs w:val="24"/>
        </w:rPr>
        <w:t xml:space="preserve"> dalam upaya penguatan keislaman dan </w:t>
      </w:r>
      <w:r w:rsidR="00AF650C" w:rsidRPr="00AF650C">
        <w:rPr>
          <w:rFonts w:ascii="Times New Roman" w:hAnsi="Times New Roman" w:cs="Times New Roman"/>
          <w:i/>
          <w:sz w:val="24"/>
          <w:szCs w:val="24"/>
        </w:rPr>
        <w:t>capacity building</w:t>
      </w:r>
      <w:r w:rsidR="00AF650C">
        <w:rPr>
          <w:rFonts w:ascii="Times New Roman" w:hAnsi="Times New Roman" w:cs="Times New Roman"/>
          <w:sz w:val="24"/>
          <w:szCs w:val="24"/>
        </w:rPr>
        <w:t xml:space="preserve"> konsep responsif gender </w:t>
      </w:r>
      <w:r w:rsidR="00A6540D">
        <w:rPr>
          <w:rFonts w:ascii="Times New Roman" w:hAnsi="Times New Roman" w:cs="Times New Roman"/>
          <w:sz w:val="24"/>
          <w:szCs w:val="24"/>
        </w:rPr>
        <w:t xml:space="preserve">pada </w:t>
      </w:r>
      <w:r w:rsidR="00AF650C">
        <w:rPr>
          <w:rFonts w:ascii="Times New Roman" w:hAnsi="Times New Roman" w:cs="Times New Roman"/>
          <w:sz w:val="24"/>
          <w:szCs w:val="24"/>
        </w:rPr>
        <w:t xml:space="preserve">dosen UIN Fatmawati Sukarno Bengkulu dalam mengintegrasi keilmuan </w:t>
      </w:r>
      <w:r w:rsidR="00AF650C" w:rsidRPr="00700EB8">
        <w:rPr>
          <w:rFonts w:ascii="Times New Roman" w:hAnsi="Times New Roman" w:cs="Times New Roman"/>
          <w:i/>
          <w:sz w:val="24"/>
          <w:szCs w:val="24"/>
        </w:rPr>
        <w:t>Zahratul Al-‘Il</w:t>
      </w:r>
      <w:r w:rsidR="00AF650C">
        <w:rPr>
          <w:rFonts w:ascii="Times New Roman" w:hAnsi="Times New Roman" w:cs="Times New Roman"/>
          <w:i/>
          <w:sz w:val="24"/>
          <w:szCs w:val="24"/>
        </w:rPr>
        <w:t xml:space="preserve">m (Knowledge Flower) </w:t>
      </w:r>
      <w:r w:rsidR="00AF650C">
        <w:rPr>
          <w:rFonts w:ascii="Times New Roman" w:hAnsi="Times New Roman" w:cs="Times New Roman"/>
          <w:sz w:val="24"/>
          <w:szCs w:val="24"/>
        </w:rPr>
        <w:t>pada pelaksanaan Tri Dharma Perguruan Tinggi (Pengajaran, Penelitian, dan Pengabdian Pada Masyarakat)?</w:t>
      </w:r>
    </w:p>
    <w:p w:rsidR="00AF650C" w:rsidRDefault="00AF650C" w:rsidP="00AF650C">
      <w:pPr>
        <w:pStyle w:val="ListParagraph"/>
        <w:numPr>
          <w:ilvl w:val="0"/>
          <w:numId w:val="2"/>
        </w:numPr>
        <w:spacing w:after="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Faktor-faktor apa saja yang menjadi hambatan dalam kegiatan penguatan Keislaman dan </w:t>
      </w:r>
      <w:r w:rsidRPr="00AF650C">
        <w:rPr>
          <w:rFonts w:ascii="Times New Roman" w:hAnsi="Times New Roman" w:cs="Times New Roman"/>
          <w:i/>
          <w:sz w:val="24"/>
          <w:szCs w:val="24"/>
        </w:rPr>
        <w:t>capacity building</w:t>
      </w:r>
      <w:r>
        <w:rPr>
          <w:rFonts w:ascii="Times New Roman" w:hAnsi="Times New Roman" w:cs="Times New Roman"/>
          <w:sz w:val="24"/>
          <w:szCs w:val="24"/>
        </w:rPr>
        <w:t xml:space="preserve"> konsep responsif gender m</w:t>
      </w:r>
      <w:r w:rsidRPr="00AF650C">
        <w:rPr>
          <w:rFonts w:ascii="Times New Roman" w:hAnsi="Times New Roman" w:cs="Times New Roman"/>
          <w:sz w:val="24"/>
          <w:szCs w:val="24"/>
        </w:rPr>
        <w:t xml:space="preserve">elalui pendekatan </w:t>
      </w:r>
      <w:r w:rsidRPr="00AF650C">
        <w:rPr>
          <w:rFonts w:ascii="Times New Roman" w:hAnsi="Times New Roman" w:cs="Times New Roman"/>
          <w:i/>
          <w:sz w:val="24"/>
          <w:szCs w:val="24"/>
        </w:rPr>
        <w:t xml:space="preserve">Individual Coaching </w:t>
      </w:r>
      <w:r w:rsidRPr="00AF650C">
        <w:rPr>
          <w:rFonts w:ascii="Times New Roman" w:hAnsi="Times New Roman" w:cs="Times New Roman"/>
          <w:sz w:val="24"/>
          <w:szCs w:val="24"/>
        </w:rPr>
        <w:t>pada dosen UIN Fatmawati Sukarno Bengkulu</w:t>
      </w:r>
      <w:r>
        <w:rPr>
          <w:rFonts w:ascii="Times New Roman" w:hAnsi="Times New Roman" w:cs="Times New Roman"/>
          <w:sz w:val="24"/>
          <w:szCs w:val="24"/>
        </w:rPr>
        <w:t>?</w:t>
      </w:r>
    </w:p>
    <w:p w:rsidR="00227947" w:rsidRPr="00FD018D" w:rsidRDefault="00F8168C" w:rsidP="00F8168C">
      <w:pPr>
        <w:pStyle w:val="ListParagraph"/>
        <w:numPr>
          <w:ilvl w:val="0"/>
          <w:numId w:val="2"/>
        </w:numPr>
        <w:spacing w:after="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Setelah memiliki pemahaman Keislaman dan Konsep Responsif gender yang lebih baik, bagaimana pengimplementasian integrasi keilmuan </w:t>
      </w:r>
      <w:r w:rsidRPr="00F8168C">
        <w:rPr>
          <w:rFonts w:ascii="Times New Roman" w:hAnsi="Times New Roman" w:cs="Times New Roman"/>
          <w:i/>
          <w:sz w:val="24"/>
          <w:szCs w:val="24"/>
        </w:rPr>
        <w:t xml:space="preserve">Zahratul Al-‘Ilm (Knowledge Flower) </w:t>
      </w:r>
      <w:r w:rsidRPr="00F8168C">
        <w:rPr>
          <w:rFonts w:ascii="Times New Roman" w:hAnsi="Times New Roman" w:cs="Times New Roman"/>
          <w:sz w:val="24"/>
          <w:szCs w:val="24"/>
        </w:rPr>
        <w:t>pada pelaksanaan Tri Dharma Perguruan Tinggi (Pengajaran, Penelitian, dan Pengabdian Pada Masyarakat)</w:t>
      </w:r>
      <w:r>
        <w:rPr>
          <w:rFonts w:ascii="Times New Roman" w:hAnsi="Times New Roman" w:cs="Times New Roman"/>
          <w:sz w:val="24"/>
          <w:szCs w:val="24"/>
        </w:rPr>
        <w:t xml:space="preserve"> yang dapat dilihat dari konsep </w:t>
      </w:r>
      <w:r w:rsidR="00E21A26">
        <w:rPr>
          <w:rFonts w:ascii="Times New Roman" w:hAnsi="Times New Roman" w:cs="Times New Roman"/>
          <w:sz w:val="24"/>
          <w:szCs w:val="24"/>
        </w:rPr>
        <w:t xml:space="preserve">elemen formal dalam kurikulum seperti </w:t>
      </w:r>
      <w:r>
        <w:rPr>
          <w:rFonts w:ascii="Times New Roman" w:hAnsi="Times New Roman" w:cs="Times New Roman"/>
          <w:sz w:val="24"/>
          <w:szCs w:val="24"/>
        </w:rPr>
        <w:t>RPS, silabi, rancangan penelitian dan pengabdian pada masyarakat?</w:t>
      </w:r>
    </w:p>
    <w:p w:rsidR="00E46B5C" w:rsidRPr="00E46B5C" w:rsidRDefault="006C7514" w:rsidP="009B3751">
      <w:pPr>
        <w:pStyle w:val="ListParagraph"/>
        <w:numPr>
          <w:ilvl w:val="0"/>
          <w:numId w:val="1"/>
        </w:numPr>
        <w:spacing w:after="0" w:line="360" w:lineRule="auto"/>
        <w:ind w:left="426" w:hanging="426"/>
        <w:rPr>
          <w:rFonts w:ascii="Times New Roman" w:hAnsi="Times New Roman" w:cs="Times New Roman"/>
          <w:b/>
          <w:sz w:val="24"/>
          <w:szCs w:val="24"/>
        </w:rPr>
      </w:pPr>
      <w:r w:rsidRPr="00E46B5C">
        <w:rPr>
          <w:rFonts w:ascii="Times New Roman" w:hAnsi="Times New Roman" w:cs="Times New Roman"/>
          <w:b/>
          <w:sz w:val="24"/>
          <w:szCs w:val="24"/>
        </w:rPr>
        <w:lastRenderedPageBreak/>
        <w:t>Tujuan Penelitian</w:t>
      </w:r>
    </w:p>
    <w:p w:rsidR="00E46B5C" w:rsidRDefault="00E46B5C" w:rsidP="009B3751">
      <w:pPr>
        <w:pStyle w:val="ListParagraph"/>
        <w:spacing w:after="0" w:line="360" w:lineRule="auto"/>
        <w:ind w:left="426" w:firstLine="567"/>
        <w:jc w:val="both"/>
        <w:rPr>
          <w:rFonts w:ascii="Times New Roman" w:hAnsi="Times New Roman" w:cs="Times New Roman"/>
          <w:kern w:val="2"/>
          <w:sz w:val="24"/>
          <w:szCs w:val="24"/>
        </w:rPr>
      </w:pPr>
      <w:proofErr w:type="gramStart"/>
      <w:r>
        <w:rPr>
          <w:rFonts w:ascii="Times New Roman" w:hAnsi="Times New Roman" w:cs="Times New Roman"/>
          <w:kern w:val="2"/>
          <w:sz w:val="24"/>
          <w:szCs w:val="24"/>
        </w:rPr>
        <w:t>Penelitian ini memiliki dua jenis tujuan yang ingin dicapai, yaitu tujuan teoritis dan tujuan praktis.</w:t>
      </w:r>
      <w:proofErr w:type="gramEnd"/>
      <w:r>
        <w:rPr>
          <w:rFonts w:ascii="Times New Roman" w:hAnsi="Times New Roman" w:cs="Times New Roman"/>
          <w:kern w:val="2"/>
          <w:sz w:val="24"/>
          <w:szCs w:val="24"/>
        </w:rPr>
        <w:t xml:space="preserve"> Secara teoritis penelitian ini bertujuan untuk mengetahui</w:t>
      </w:r>
      <w:r w:rsidRPr="00E46B5C">
        <w:rPr>
          <w:rFonts w:ascii="Times New Roman" w:hAnsi="Times New Roman" w:cs="Times New Roman"/>
          <w:sz w:val="24"/>
          <w:szCs w:val="24"/>
        </w:rPr>
        <w:t xml:space="preserve"> implementasi pendekatan </w:t>
      </w:r>
      <w:r w:rsidRPr="00E46B5C">
        <w:rPr>
          <w:rFonts w:ascii="Times New Roman" w:hAnsi="Times New Roman" w:cs="Times New Roman"/>
          <w:i/>
          <w:sz w:val="24"/>
          <w:szCs w:val="24"/>
        </w:rPr>
        <w:t>Individual Coaching</w:t>
      </w:r>
      <w:r w:rsidRPr="00E46B5C">
        <w:rPr>
          <w:rFonts w:ascii="Times New Roman" w:hAnsi="Times New Roman" w:cs="Times New Roman"/>
          <w:sz w:val="24"/>
          <w:szCs w:val="24"/>
        </w:rPr>
        <w:t xml:space="preserve"> dalam upaya penguatan keislaman dan </w:t>
      </w:r>
      <w:r w:rsidRPr="00E46B5C">
        <w:rPr>
          <w:rFonts w:ascii="Times New Roman" w:hAnsi="Times New Roman" w:cs="Times New Roman"/>
          <w:i/>
          <w:sz w:val="24"/>
          <w:szCs w:val="24"/>
        </w:rPr>
        <w:t>capacity building</w:t>
      </w:r>
      <w:r w:rsidRPr="00E46B5C">
        <w:rPr>
          <w:rFonts w:ascii="Times New Roman" w:hAnsi="Times New Roman" w:cs="Times New Roman"/>
          <w:sz w:val="24"/>
          <w:szCs w:val="24"/>
        </w:rPr>
        <w:t xml:space="preserve"> konsep responsif gender dosen UIN Fatmawati Sukarno Bengkulu dalam mengintegrasi keilmuan </w:t>
      </w:r>
      <w:r w:rsidRPr="00E46B5C">
        <w:rPr>
          <w:rFonts w:ascii="Times New Roman" w:hAnsi="Times New Roman" w:cs="Times New Roman"/>
          <w:i/>
          <w:sz w:val="24"/>
          <w:szCs w:val="24"/>
        </w:rPr>
        <w:t xml:space="preserve">Zahratul Al-‘Ilm (Knowledge Flower) </w:t>
      </w:r>
      <w:r w:rsidRPr="00E46B5C">
        <w:rPr>
          <w:rFonts w:ascii="Times New Roman" w:hAnsi="Times New Roman" w:cs="Times New Roman"/>
          <w:sz w:val="24"/>
          <w:szCs w:val="24"/>
        </w:rPr>
        <w:t xml:space="preserve">pada pelaksanaan Tri Dharma Perguruan Tinggi (Pengajaran, Penelitian, </w:t>
      </w:r>
      <w:r>
        <w:rPr>
          <w:rFonts w:ascii="Times New Roman" w:hAnsi="Times New Roman" w:cs="Times New Roman"/>
          <w:sz w:val="24"/>
          <w:szCs w:val="24"/>
        </w:rPr>
        <w:t>dan Pengabdian Pada Masyarakat); mengetahui f</w:t>
      </w:r>
      <w:r w:rsidRPr="00E46B5C">
        <w:rPr>
          <w:rFonts w:ascii="Times New Roman" w:hAnsi="Times New Roman" w:cs="Times New Roman"/>
          <w:sz w:val="24"/>
          <w:szCs w:val="24"/>
        </w:rPr>
        <w:t xml:space="preserve">aktor-faktor yang menjadi hambatan dalam kegiatan penguatan Keislaman dan </w:t>
      </w:r>
      <w:r w:rsidRPr="00E46B5C">
        <w:rPr>
          <w:rFonts w:ascii="Times New Roman" w:hAnsi="Times New Roman" w:cs="Times New Roman"/>
          <w:i/>
          <w:sz w:val="24"/>
          <w:szCs w:val="24"/>
        </w:rPr>
        <w:t>capacity building</w:t>
      </w:r>
      <w:r w:rsidRPr="00E46B5C">
        <w:rPr>
          <w:rFonts w:ascii="Times New Roman" w:hAnsi="Times New Roman" w:cs="Times New Roman"/>
          <w:sz w:val="24"/>
          <w:szCs w:val="24"/>
        </w:rPr>
        <w:t xml:space="preserve"> konsep responsif gender melalui pendekatan </w:t>
      </w:r>
      <w:r w:rsidRPr="00E46B5C">
        <w:rPr>
          <w:rFonts w:ascii="Times New Roman" w:hAnsi="Times New Roman" w:cs="Times New Roman"/>
          <w:i/>
          <w:sz w:val="24"/>
          <w:szCs w:val="24"/>
        </w:rPr>
        <w:t>Individual Coaching</w:t>
      </w:r>
      <w:r>
        <w:rPr>
          <w:rFonts w:ascii="Times New Roman" w:hAnsi="Times New Roman" w:cs="Times New Roman"/>
          <w:sz w:val="24"/>
          <w:szCs w:val="24"/>
        </w:rPr>
        <w:t xml:space="preserve">; dan tawaran konsep elemen formal dalam kurikulum seperti RPS, silabi, rancangan penelitian dan pengabdian pada masyarakat yang dirancang oleh dosen setelah memiliki penguatan pemahaman Keislaman dan Konsep Responsif gender sebagai wujud </w:t>
      </w:r>
      <w:r w:rsidRPr="00E46B5C">
        <w:rPr>
          <w:rFonts w:ascii="Times New Roman" w:hAnsi="Times New Roman" w:cs="Times New Roman"/>
          <w:sz w:val="24"/>
          <w:szCs w:val="24"/>
        </w:rPr>
        <w:t xml:space="preserve">pengimplementasian integrasi keilmuan </w:t>
      </w:r>
      <w:r w:rsidRPr="00E46B5C">
        <w:rPr>
          <w:rFonts w:ascii="Times New Roman" w:hAnsi="Times New Roman" w:cs="Times New Roman"/>
          <w:i/>
          <w:sz w:val="24"/>
          <w:szCs w:val="24"/>
        </w:rPr>
        <w:t xml:space="preserve">Zahratul Al-‘Ilm (Knowledge Flower) </w:t>
      </w:r>
      <w:r w:rsidRPr="00E46B5C">
        <w:rPr>
          <w:rFonts w:ascii="Times New Roman" w:hAnsi="Times New Roman" w:cs="Times New Roman"/>
          <w:sz w:val="24"/>
          <w:szCs w:val="24"/>
        </w:rPr>
        <w:t>pada pelaksanaan Tri Dharma Perguruan Tinggi (Pengajaran, Penelitian, dan Pengabdian Pada Masyarakat)</w:t>
      </w:r>
      <w:r>
        <w:rPr>
          <w:rFonts w:ascii="Times New Roman" w:hAnsi="Times New Roman" w:cs="Times New Roman"/>
          <w:sz w:val="24"/>
          <w:szCs w:val="24"/>
        </w:rPr>
        <w:t>.</w:t>
      </w:r>
    </w:p>
    <w:p w:rsidR="00324040" w:rsidRDefault="00E46B5C" w:rsidP="00324040">
      <w:pPr>
        <w:pStyle w:val="ListParagraph"/>
        <w:spacing w:after="0" w:line="360" w:lineRule="auto"/>
        <w:ind w:left="426" w:firstLine="567"/>
        <w:jc w:val="both"/>
        <w:rPr>
          <w:rFonts w:ascii="Times New Roman" w:hAnsi="Times New Roman" w:cs="Times New Roman"/>
          <w:sz w:val="24"/>
          <w:szCs w:val="24"/>
        </w:rPr>
      </w:pPr>
      <w:proofErr w:type="gramStart"/>
      <w:r w:rsidRPr="009D016C">
        <w:rPr>
          <w:rFonts w:ascii="Times New Roman" w:hAnsi="Times New Roman" w:cs="Times New Roman"/>
          <w:sz w:val="24"/>
          <w:szCs w:val="24"/>
        </w:rPr>
        <w:t xml:space="preserve">Secara praktis, penelitian ini dapat memperluas pengetahuan pembaca berkenaan dengan </w:t>
      </w:r>
      <w:r w:rsidR="00324040">
        <w:rPr>
          <w:rFonts w:ascii="Times New Roman" w:hAnsi="Times New Roman" w:cs="Times New Roman"/>
          <w:sz w:val="24"/>
          <w:szCs w:val="24"/>
        </w:rPr>
        <w:t>fenomena kapasitas dosen PTKIN yang tengah melakukan integrasi keilmuan.</w:t>
      </w:r>
      <w:proofErr w:type="gramEnd"/>
      <w:r w:rsidR="00324040">
        <w:rPr>
          <w:rFonts w:ascii="Times New Roman" w:hAnsi="Times New Roman" w:cs="Times New Roman"/>
          <w:sz w:val="24"/>
          <w:szCs w:val="24"/>
        </w:rPr>
        <w:t xml:space="preserve"> </w:t>
      </w:r>
      <w:r w:rsidRPr="00324040">
        <w:rPr>
          <w:rFonts w:ascii="Times New Roman" w:hAnsi="Times New Roman" w:cs="Times New Roman"/>
          <w:sz w:val="24"/>
          <w:szCs w:val="24"/>
        </w:rPr>
        <w:t xml:space="preserve">Diharapkan penelitian ini memberi kontribusi yang berarti dalam </w:t>
      </w:r>
      <w:r w:rsidR="00324040">
        <w:rPr>
          <w:rFonts w:ascii="Times New Roman" w:hAnsi="Times New Roman" w:cs="Times New Roman"/>
          <w:sz w:val="24"/>
          <w:szCs w:val="24"/>
        </w:rPr>
        <w:t xml:space="preserve">usaha meningkatkan pemahaman keislaman dosen yang berasal dari perguruan tinggi umum dan kapasitas pengetahuan konsep responsive gender; dan pemahaman sains dan gender bagi dosen bidang keislaman sehingga dapat mengintegrasi dan menginterkoneksikan keilmuan sehingga menjadi langkah strategis dalam penghapusan dikotomi keilmuan </w:t>
      </w:r>
      <w:r w:rsidR="00B66C33">
        <w:rPr>
          <w:rFonts w:ascii="Times New Roman" w:hAnsi="Times New Roman" w:cs="Times New Roman"/>
          <w:sz w:val="24"/>
          <w:szCs w:val="24"/>
        </w:rPr>
        <w:t xml:space="preserve"> dan pengembangan keilmuan yang lebih integral </w:t>
      </w:r>
      <w:r w:rsidR="00324040">
        <w:rPr>
          <w:rFonts w:ascii="Times New Roman" w:hAnsi="Times New Roman" w:cs="Times New Roman"/>
          <w:sz w:val="24"/>
          <w:szCs w:val="24"/>
        </w:rPr>
        <w:t xml:space="preserve">pada PTKIN. </w:t>
      </w:r>
    </w:p>
    <w:p w:rsidR="004A0DBF" w:rsidRPr="009B3751" w:rsidRDefault="004A0DBF" w:rsidP="009B3751">
      <w:pPr>
        <w:spacing w:after="0"/>
        <w:rPr>
          <w:rFonts w:ascii="Times New Roman" w:hAnsi="Times New Roman" w:cs="Times New Roman"/>
          <w:sz w:val="24"/>
          <w:szCs w:val="24"/>
        </w:rPr>
      </w:pPr>
    </w:p>
    <w:p w:rsidR="00287832" w:rsidRPr="00287832" w:rsidRDefault="00287832" w:rsidP="00287832">
      <w:pPr>
        <w:pStyle w:val="ListParagraph"/>
        <w:numPr>
          <w:ilvl w:val="0"/>
          <w:numId w:val="1"/>
        </w:numPr>
        <w:spacing w:after="0"/>
        <w:ind w:left="426" w:hanging="426"/>
        <w:rPr>
          <w:rFonts w:ascii="Times New Roman" w:hAnsi="Times New Roman" w:cs="Times New Roman"/>
          <w:b/>
          <w:sz w:val="24"/>
          <w:szCs w:val="24"/>
        </w:rPr>
      </w:pPr>
      <w:r>
        <w:rPr>
          <w:rFonts w:ascii="Times New Roman" w:hAnsi="Times New Roman" w:cs="Times New Roman"/>
          <w:b/>
          <w:sz w:val="24"/>
          <w:szCs w:val="24"/>
        </w:rPr>
        <w:t>Penelitian Terdahulu yang Relevan</w:t>
      </w:r>
    </w:p>
    <w:p w:rsidR="00287832" w:rsidRDefault="00287832" w:rsidP="00287832">
      <w:pPr>
        <w:pStyle w:val="ListParagraph"/>
        <w:spacing w:after="0" w:line="360" w:lineRule="auto"/>
        <w:ind w:left="426" w:firstLine="567"/>
        <w:jc w:val="both"/>
        <w:rPr>
          <w:rFonts w:ascii="Times New Roman" w:hAnsi="Times New Roman" w:cs="Times New Roman"/>
        </w:rPr>
      </w:pPr>
      <w:proofErr w:type="gramStart"/>
      <w:r>
        <w:rPr>
          <w:rFonts w:ascii="Times New Roman" w:hAnsi="Times New Roman" w:cs="Times New Roman"/>
          <w:sz w:val="24"/>
          <w:szCs w:val="24"/>
        </w:rPr>
        <w:t>Telah banyak penelitian yang berkenaan dengan masalah yang timbul ketika Universitas Islam melakukan integrasi keilmuan (</w:t>
      </w:r>
      <w:r w:rsidRPr="000C2FD5">
        <w:rPr>
          <w:rFonts w:ascii="Times New Roman" w:hAnsi="Times New Roman" w:cs="Times New Roman"/>
          <w:i/>
          <w:sz w:val="24"/>
          <w:szCs w:val="24"/>
        </w:rPr>
        <w:t>shifting paradigm</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lastRenderedPageBreak/>
        <w:t xml:space="preserve">Diantaranya, </w:t>
      </w:r>
      <w:r>
        <w:rPr>
          <w:rFonts w:ascii="Times New Roman" w:hAnsi="Times New Roman" w:cs="Times New Roman"/>
        </w:rPr>
        <w:t>Lubis (2022) melakukan penelitian dengan fokus pada aspek penulisan skripsi mahasiswa di UIN SUSKA Riau Fakultas Tarbiyah dan Keguruan pada jurusan Pendidikan Ekonomi terkait integrasi keilmuan.</w:t>
      </w:r>
      <w:proofErr w:type="gramEnd"/>
      <w:r>
        <w:rPr>
          <w:rFonts w:ascii="Times New Roman" w:hAnsi="Times New Roman" w:cs="Times New Roman"/>
        </w:rPr>
        <w:t xml:space="preserve"> Hasil penelitian membuktikan bahwa penulisan skripsi pada jurusan Pendidikan Ekonomi Fakultas Tarbiyah dan Keguruan UIN SUSKA Riau hanya menunjukkan integrasi antar satu rumpun ilmu ekonomi dan ilmu pendidikan ekonomi dengan tema skripsi yang diminati mahasiswa adalah tentang strategi pembelajaran, karakter, dan kewirausahaan. </w:t>
      </w:r>
      <w:proofErr w:type="gramStart"/>
      <w:r>
        <w:rPr>
          <w:rFonts w:ascii="Times New Roman" w:hAnsi="Times New Roman" w:cs="Times New Roman"/>
        </w:rPr>
        <w:t>Fenomena ini belum menggambarkan integrasi keilmuan Islam (nilai-nilai Islam), pendidikan, dan ekonomi secara menyeluruh dan integral.</w:t>
      </w:r>
      <w:proofErr w:type="gramEnd"/>
      <w:r>
        <w:rPr>
          <w:rFonts w:ascii="Times New Roman" w:hAnsi="Times New Roman" w:cs="Times New Roman"/>
        </w:rPr>
        <w:t xml:space="preserve"> </w:t>
      </w:r>
      <w:proofErr w:type="gramStart"/>
      <w:r>
        <w:rPr>
          <w:rFonts w:ascii="Times New Roman" w:hAnsi="Times New Roman" w:cs="Times New Roman"/>
        </w:rPr>
        <w:t>Dapat dikatakan bahwa regulasi dan metode belum terimplementasi.</w:t>
      </w:r>
      <w:proofErr w:type="gramEnd"/>
      <w:r>
        <w:rPr>
          <w:rFonts w:ascii="Times New Roman" w:hAnsi="Times New Roman" w:cs="Times New Roman"/>
        </w:rPr>
        <w:t xml:space="preserve"> </w:t>
      </w:r>
      <w:proofErr w:type="gramStart"/>
      <w:r>
        <w:rPr>
          <w:rFonts w:ascii="Times New Roman" w:hAnsi="Times New Roman" w:cs="Times New Roman"/>
        </w:rPr>
        <w:t>Ini adalah bukti bahwa kurangnya pemahaman dan regulasi dalam implementasi penerapan konsep integrasi keilmuan di UIN SUSKA Riau.</w:t>
      </w:r>
      <w:proofErr w:type="gramEnd"/>
    </w:p>
    <w:p w:rsidR="00287832" w:rsidRDefault="00287832" w:rsidP="00287832">
      <w:pPr>
        <w:pStyle w:val="ListParagraph"/>
        <w:spacing w:after="0" w:line="360" w:lineRule="auto"/>
        <w:ind w:left="426" w:firstLine="567"/>
        <w:jc w:val="both"/>
        <w:rPr>
          <w:rFonts w:ascii="Times New Roman" w:hAnsi="Times New Roman" w:cs="Times New Roman"/>
          <w:sz w:val="24"/>
          <w:szCs w:val="24"/>
        </w:rPr>
      </w:pPr>
      <w:proofErr w:type="gramStart"/>
      <w:r>
        <w:rPr>
          <w:rFonts w:ascii="Times New Roman" w:hAnsi="Times New Roman" w:cs="Times New Roman"/>
          <w:sz w:val="24"/>
          <w:szCs w:val="24"/>
        </w:rPr>
        <w:t>Pettalongi (2022) melakukan penelitian dengan menekankan pada pemberian pemahaman dan landasan atas konsep integrasi ilmu di lingkungan perguruan tinggi keagamaan.</w:t>
      </w:r>
      <w:proofErr w:type="gramEnd"/>
      <w:r>
        <w:rPr>
          <w:rFonts w:ascii="Times New Roman" w:hAnsi="Times New Roman" w:cs="Times New Roman"/>
          <w:sz w:val="24"/>
          <w:szCs w:val="24"/>
        </w:rPr>
        <w:t xml:space="preserve"> Hasil kajian ini membahas konsep dasar dan proses integrasi ilmu yang diperoleh dari pemikiran pakar sebelumnya. Dengan kata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kajian ini membahas mulai dari dasar integrasi keilmuan, lahirnya program studi keislaman, proses integrasi ilmu, dan kontruksi integrasi ilmu pada UIN Palu. </w:t>
      </w:r>
    </w:p>
    <w:p w:rsidR="00287832" w:rsidRDefault="00287832" w:rsidP="00287832">
      <w:pPr>
        <w:pStyle w:val="ListParagraph"/>
        <w:spacing w:after="0" w:line="360" w:lineRule="auto"/>
        <w:ind w:left="426" w:firstLine="567"/>
        <w:jc w:val="both"/>
        <w:rPr>
          <w:rFonts w:ascii="Times New Roman" w:hAnsi="Times New Roman" w:cs="Times New Roman"/>
          <w:sz w:val="24"/>
          <w:szCs w:val="24"/>
        </w:rPr>
      </w:pPr>
      <w:proofErr w:type="gramStart"/>
      <w:r>
        <w:rPr>
          <w:rFonts w:ascii="Times New Roman" w:hAnsi="Times New Roman" w:cs="Times New Roman"/>
          <w:sz w:val="24"/>
          <w:szCs w:val="24"/>
        </w:rPr>
        <w:t>Penelitian dengan tujuan untuk mendeskripsikan integrasi ilmu pengetahuan dan agama di Sekolah Tinggi Ilmu Tarbiyah Muhammadiyah Sibolga dan kendala dalam merealisasikannya dilakukan oleh (</w:t>
      </w:r>
      <w:r w:rsidRPr="007425D8">
        <w:rPr>
          <w:rFonts w:ascii="Times New Roman" w:hAnsi="Times New Roman" w:cs="Times New Roman"/>
          <w:sz w:val="24"/>
          <w:szCs w:val="24"/>
        </w:rPr>
        <w:t>Hasibuan, 2022).</w:t>
      </w:r>
      <w:proofErr w:type="gramEnd"/>
      <w:r>
        <w:rPr>
          <w:rFonts w:ascii="Times New Roman" w:hAnsi="Times New Roman" w:cs="Times New Roman"/>
          <w:sz w:val="24"/>
          <w:szCs w:val="24"/>
        </w:rPr>
        <w:t xml:space="preserve"> Hasil penelitian menunjukkan bahwa integrasi keilmuan diinterpretasi berbeda-beda di masing-masing program studi di Sekolah Tinggi Ilmu Tarbiyah Muhammadiyah Sibolga dengan presentase mutan pendidikan umum dan agama belum dapat dikatakan proporsional dengan kebutuhan lembaga karena tidak diketahui secara pasti jumlah praktik integrasi di bidang penelitian dan pengabdian masyarakat oleh dosen dengan bidang keahlian umum dan dosen bidang keahlian agama, maupun kolaborasi antar keduanya serta standar aturan ketercapaian hal tersebut.</w:t>
      </w:r>
    </w:p>
    <w:p w:rsidR="00287832" w:rsidRDefault="00287832" w:rsidP="00287832">
      <w:pPr>
        <w:pStyle w:val="ListParagraph"/>
        <w:spacing w:after="0" w:line="360" w:lineRule="auto"/>
        <w:ind w:left="426" w:firstLine="567"/>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Penelitian terdahulu lebih menekankan pada gambaran integrasi keilmuan secara umum dalam rangka </w:t>
      </w:r>
      <w:r w:rsidRPr="002E2EE3">
        <w:rPr>
          <w:rFonts w:ascii="Times New Roman" w:hAnsi="Times New Roman" w:cs="Times New Roman"/>
          <w:sz w:val="24"/>
          <w:szCs w:val="24"/>
        </w:rPr>
        <w:t>pemberian pemahaman dan landasan atas konsep integrasi ilmu di lingkungan perguruan tinggi keagamaan</w:t>
      </w:r>
      <w:r>
        <w:rPr>
          <w:rFonts w:ascii="Times New Roman" w:hAnsi="Times New Roman" w:cs="Times New Roman"/>
          <w:sz w:val="24"/>
          <w:szCs w:val="24"/>
        </w:rPr>
        <w:t xml:space="preserve"> atau universitas Islam tertentu</w:t>
      </w:r>
      <w:r w:rsidRPr="002E2EE3">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Selanjutnya, penelitian terdahulu juga menekankan permasalahan yang muncul pada penerapan integrasi keilmuan tertentu dimana lembaga lebih fokus pada ilustrasi simbol filosofis lembaga tanpa memperhatikan esensi dan substansi integrasi keilmuan itu sendiri agar melengkapi peran lembaga yang telah alih status sebagai sebuah universitas.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Penelitian terdahulu membuktikan bahwa sumber daya manusia merupakan faktor penting dalam keberhasilan implementasi integrasi keilmuan berdasarkan paradigma yang diusung lembaga.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Namun, peneliti terdahulu tidak memperhatikan aspek peningkatan kapasitas dosen sebagai bagian penting dalam pelaksanaan integrasi.</w:t>
      </w:r>
      <w:proofErr w:type="gramEnd"/>
      <w:r>
        <w:rPr>
          <w:rFonts w:ascii="Times New Roman" w:hAnsi="Times New Roman" w:cs="Times New Roman"/>
          <w:sz w:val="24"/>
          <w:szCs w:val="24"/>
        </w:rPr>
        <w:t xml:space="preserve"> Penelitian ini penting dilaksanakan bukan sekedar untuk melengkapi kekosongan pada penelitian terdahulu namun untuk memperkuat </w:t>
      </w:r>
      <w:r w:rsidRPr="003D37CC">
        <w:rPr>
          <w:rFonts w:ascii="Times New Roman" w:hAnsi="Times New Roman" w:cs="Times New Roman"/>
          <w:i/>
          <w:sz w:val="24"/>
          <w:szCs w:val="24"/>
        </w:rPr>
        <w:t>worldview</w:t>
      </w:r>
      <w:r>
        <w:rPr>
          <w:rFonts w:ascii="Times New Roman" w:hAnsi="Times New Roman" w:cs="Times New Roman"/>
          <w:sz w:val="24"/>
          <w:szCs w:val="24"/>
        </w:rPr>
        <w:t xml:space="preserve"> keislaman dan kapasitas pemahaman konsep responsif gender bagi dosen UIN Fatmawati Sukarno Bengkulu sebagai pelaksana integrasi keilmuan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diusung lembaga. </w:t>
      </w:r>
    </w:p>
    <w:p w:rsidR="00287832" w:rsidRPr="00287832" w:rsidRDefault="00287832" w:rsidP="00287832">
      <w:pPr>
        <w:spacing w:after="0"/>
        <w:rPr>
          <w:rFonts w:ascii="Times New Roman" w:hAnsi="Times New Roman" w:cs="Times New Roman"/>
          <w:b/>
          <w:sz w:val="24"/>
          <w:szCs w:val="24"/>
        </w:rPr>
      </w:pPr>
    </w:p>
    <w:p w:rsidR="006C7514" w:rsidRPr="00DE47A6" w:rsidRDefault="006C7514" w:rsidP="00A8726E">
      <w:pPr>
        <w:pStyle w:val="ListParagraph"/>
        <w:numPr>
          <w:ilvl w:val="0"/>
          <w:numId w:val="1"/>
        </w:numPr>
        <w:spacing w:after="0"/>
        <w:ind w:left="426" w:hanging="426"/>
        <w:rPr>
          <w:rFonts w:ascii="Times New Roman" w:hAnsi="Times New Roman" w:cs="Times New Roman"/>
          <w:b/>
          <w:sz w:val="24"/>
          <w:szCs w:val="24"/>
        </w:rPr>
      </w:pPr>
      <w:r w:rsidRPr="00DE47A6">
        <w:rPr>
          <w:rFonts w:ascii="Times New Roman" w:hAnsi="Times New Roman" w:cs="Times New Roman"/>
          <w:b/>
          <w:sz w:val="24"/>
          <w:szCs w:val="24"/>
        </w:rPr>
        <w:t>Landasan Teori</w:t>
      </w:r>
    </w:p>
    <w:p w:rsidR="00680876" w:rsidRPr="00680876" w:rsidRDefault="00680876" w:rsidP="00287832">
      <w:pPr>
        <w:pStyle w:val="ListParagraph"/>
        <w:numPr>
          <w:ilvl w:val="0"/>
          <w:numId w:val="4"/>
        </w:numPr>
        <w:spacing w:after="0"/>
        <w:ind w:left="851" w:hanging="425"/>
        <w:rPr>
          <w:rFonts w:ascii="Times New Roman" w:hAnsi="Times New Roman" w:cs="Times New Roman"/>
          <w:b/>
          <w:sz w:val="24"/>
          <w:szCs w:val="24"/>
        </w:rPr>
      </w:pPr>
      <w:r>
        <w:rPr>
          <w:rFonts w:ascii="Times New Roman" w:hAnsi="Times New Roman" w:cs="Times New Roman"/>
          <w:b/>
          <w:sz w:val="24"/>
          <w:szCs w:val="24"/>
        </w:rPr>
        <w:t xml:space="preserve">Coaching Teknik </w:t>
      </w:r>
    </w:p>
    <w:p w:rsidR="00680876" w:rsidRDefault="00680876" w:rsidP="00680876">
      <w:pPr>
        <w:pStyle w:val="ListParagraph"/>
        <w:spacing w:after="0" w:line="360" w:lineRule="auto"/>
        <w:ind w:left="786" w:firstLine="632"/>
        <w:jc w:val="both"/>
        <w:rPr>
          <w:rFonts w:ascii="Times New Roman" w:hAnsi="Times New Roman" w:cs="Times New Roman"/>
          <w:sz w:val="24"/>
          <w:szCs w:val="24"/>
        </w:rPr>
      </w:pPr>
      <w:proofErr w:type="gramStart"/>
      <w:r w:rsidRPr="00B45F1D">
        <w:rPr>
          <w:rFonts w:ascii="Times New Roman" w:hAnsi="Times New Roman" w:cs="Times New Roman"/>
          <w:sz w:val="24"/>
          <w:szCs w:val="24"/>
        </w:rPr>
        <w:t>Terminology coaching menjadi istiilah popular dan sering dibicarakan dalam percakapan yang berkenaan dengan pengembangan sumber daya manusia.</w:t>
      </w:r>
      <w:proofErr w:type="gramEnd"/>
      <w:r w:rsidRPr="00B45F1D">
        <w:rPr>
          <w:rFonts w:ascii="Times New Roman" w:hAnsi="Times New Roman" w:cs="Times New Roman"/>
          <w:sz w:val="24"/>
          <w:szCs w:val="24"/>
        </w:rPr>
        <w:t xml:space="preserve"> </w:t>
      </w:r>
      <w:proofErr w:type="gramStart"/>
      <w:r w:rsidRPr="00B45F1D">
        <w:rPr>
          <w:rFonts w:ascii="Times New Roman" w:hAnsi="Times New Roman" w:cs="Times New Roman"/>
          <w:sz w:val="24"/>
          <w:szCs w:val="24"/>
        </w:rPr>
        <w:t>Banyak lembaga menyediakan pelatih coaching dengan berbagai metode dan tool yang variatif dengan tujuan memaksimalkan potensi personil lembaga mereka sehingga mencapai tujuan yang diharapkan.</w:t>
      </w:r>
      <w:proofErr w:type="gramEnd"/>
      <w:r>
        <w:rPr>
          <w:rFonts w:ascii="Times New Roman" w:hAnsi="Times New Roman" w:cs="Times New Roman"/>
          <w:sz w:val="24"/>
          <w:szCs w:val="24"/>
        </w:rPr>
        <w:t xml:space="preserve"> Coaching dapat diartikan sebagai suatu proses yang memungkinkan seseorang berperilaku cocok dan sesuai dengan kebutuhan lembaga mereka </w:t>
      </w:r>
      <w:r w:rsidRPr="00C306A4">
        <w:rPr>
          <w:rFonts w:ascii="Times New Roman" w:hAnsi="Times New Roman" w:cs="Times New Roman"/>
          <w:sz w:val="24"/>
          <w:szCs w:val="24"/>
        </w:rPr>
        <w:t>Husain &amp; Masri (2018).</w:t>
      </w:r>
      <w:r>
        <w:rPr>
          <w:rFonts w:ascii="Times New Roman" w:hAnsi="Times New Roman" w:cs="Times New Roman"/>
          <w:sz w:val="24"/>
          <w:szCs w:val="24"/>
        </w:rPr>
        <w:t xml:space="preserve"> </w:t>
      </w:r>
      <w:r w:rsidRPr="00C306A4">
        <w:rPr>
          <w:rFonts w:ascii="Times New Roman" w:hAnsi="Times New Roman" w:cs="Times New Roman"/>
          <w:sz w:val="24"/>
          <w:szCs w:val="24"/>
        </w:rPr>
        <w:t>Perilaku ini dapat dicapai melalui dialog dengan coaches untuk melihat perspektif baru dan mencapai keinginan, emosi, perilaku, serta lingkungan yang diinginkan</w:t>
      </w:r>
      <w:r>
        <w:rPr>
          <w:rFonts w:ascii="Times New Roman" w:hAnsi="Times New Roman" w:cs="Times New Roman"/>
          <w:sz w:val="24"/>
          <w:szCs w:val="24"/>
        </w:rPr>
        <w:t xml:space="preserve"> (Wilson, 2007).</w:t>
      </w:r>
    </w:p>
    <w:p w:rsidR="00680876" w:rsidRDefault="00680876" w:rsidP="00680876">
      <w:pPr>
        <w:pStyle w:val="ListParagraph"/>
        <w:spacing w:after="0" w:line="360" w:lineRule="auto"/>
        <w:ind w:left="786" w:firstLine="632"/>
        <w:jc w:val="both"/>
        <w:rPr>
          <w:rStyle w:val="markedcontent"/>
          <w:rFonts w:ascii="Times New Roman" w:hAnsi="Times New Roman" w:cs="Times New Roman"/>
          <w:sz w:val="24"/>
          <w:szCs w:val="24"/>
        </w:rPr>
      </w:pPr>
      <w:proofErr w:type="gramStart"/>
      <w:r>
        <w:rPr>
          <w:rStyle w:val="markedcontent"/>
          <w:rFonts w:ascii="Times New Roman" w:hAnsi="Times New Roman" w:cs="Times New Roman"/>
          <w:sz w:val="24"/>
          <w:szCs w:val="24"/>
        </w:rPr>
        <w:lastRenderedPageBreak/>
        <w:t>Lebih lanjut, coaching dapat digunakan sebagai dasar kebutuhan pekerjaan dimana coachee berinteraksi menyelesaikan maslah dalam konteks pekerjaan yang sedang dihadapi (Hay, 2007).</w:t>
      </w:r>
      <w:proofErr w:type="gramEnd"/>
      <w:r>
        <w:rPr>
          <w:rStyle w:val="markedcontent"/>
          <w:rFonts w:ascii="Times New Roman" w:hAnsi="Times New Roman" w:cs="Times New Roman"/>
          <w:sz w:val="24"/>
          <w:szCs w:val="24"/>
        </w:rPr>
        <w:t xml:space="preserve"> Coaching juga dapat dimaknai sebagai proses pembinaan melalui proses pembbelajaran dan pengembangan yang bermuara pada perbaikan kinerja (Parsloe &amp; Leedham, 2017). Dengan interaksi dan intervensi berkelanjutan dari kegiatan coaching dapat mempertahankan dan meningkatkan kinerja individu dan </w:t>
      </w:r>
      <w:proofErr w:type="gramStart"/>
      <w:r>
        <w:rPr>
          <w:rStyle w:val="markedcontent"/>
          <w:rFonts w:ascii="Times New Roman" w:hAnsi="Times New Roman" w:cs="Times New Roman"/>
          <w:sz w:val="24"/>
          <w:szCs w:val="24"/>
        </w:rPr>
        <w:t>tim</w:t>
      </w:r>
      <w:proofErr w:type="gramEnd"/>
      <w:r>
        <w:rPr>
          <w:rStyle w:val="markedcontent"/>
          <w:rFonts w:ascii="Times New Roman" w:hAnsi="Times New Roman" w:cs="Times New Roman"/>
          <w:sz w:val="24"/>
          <w:szCs w:val="24"/>
        </w:rPr>
        <w:t xml:space="preserve"> (Carter &amp; McMahon, 2010) melalui proses coaching, coachee diharapkan mampu menyelesaikan pekerjaan dengan baik.</w:t>
      </w:r>
    </w:p>
    <w:p w:rsidR="00680876" w:rsidRDefault="00680876" w:rsidP="00680876">
      <w:pPr>
        <w:pStyle w:val="ListParagraph"/>
        <w:spacing w:after="0" w:line="360" w:lineRule="auto"/>
        <w:ind w:left="786" w:firstLine="632"/>
        <w:jc w:val="both"/>
        <w:rPr>
          <w:rStyle w:val="markedcontent"/>
          <w:rFonts w:ascii="Times New Roman" w:hAnsi="Times New Roman" w:cs="Times New Roman"/>
          <w:sz w:val="24"/>
          <w:szCs w:val="24"/>
        </w:rPr>
      </w:pPr>
      <w:proofErr w:type="gramStart"/>
      <w:r>
        <w:rPr>
          <w:rStyle w:val="markedcontent"/>
          <w:rFonts w:ascii="Times New Roman" w:hAnsi="Times New Roman" w:cs="Times New Roman"/>
          <w:sz w:val="24"/>
          <w:szCs w:val="24"/>
        </w:rPr>
        <w:t>Penerapan teknik coaching ini dalam penguatak worldview keislaman dan capacity building pengetahuan perspektif gender bagi dosen UIN Fatmawati Sukarno Bengkulu diharapkan memberikan iimplikasi terhadap peningkatan kemampuan dosen dalam pelaksanaan integrasi keilmuan yang telah dirancang.</w:t>
      </w:r>
      <w:proofErr w:type="gramEnd"/>
    </w:p>
    <w:p w:rsidR="00680876" w:rsidRPr="00680876" w:rsidRDefault="00680876" w:rsidP="00680876">
      <w:pPr>
        <w:spacing w:after="0"/>
        <w:rPr>
          <w:rFonts w:ascii="Times New Roman" w:hAnsi="Times New Roman" w:cs="Times New Roman"/>
          <w:b/>
          <w:sz w:val="24"/>
          <w:szCs w:val="24"/>
        </w:rPr>
      </w:pPr>
    </w:p>
    <w:p w:rsidR="00680876" w:rsidRDefault="00287832" w:rsidP="00287832">
      <w:pPr>
        <w:pStyle w:val="ListParagraph"/>
        <w:numPr>
          <w:ilvl w:val="0"/>
          <w:numId w:val="4"/>
        </w:numPr>
        <w:spacing w:after="0"/>
        <w:ind w:left="709" w:hanging="283"/>
        <w:rPr>
          <w:rFonts w:ascii="Times New Roman" w:hAnsi="Times New Roman" w:cs="Times New Roman"/>
          <w:b/>
          <w:sz w:val="24"/>
          <w:szCs w:val="24"/>
        </w:rPr>
      </w:pPr>
      <w:r>
        <w:rPr>
          <w:rFonts w:ascii="Times New Roman" w:hAnsi="Times New Roman" w:cs="Times New Roman"/>
          <w:b/>
          <w:sz w:val="24"/>
          <w:szCs w:val="24"/>
        </w:rPr>
        <w:t>Worldv</w:t>
      </w:r>
      <w:r w:rsidR="00DE47A6" w:rsidRPr="00DE47A6">
        <w:rPr>
          <w:rFonts w:ascii="Times New Roman" w:hAnsi="Times New Roman" w:cs="Times New Roman"/>
          <w:b/>
          <w:sz w:val="24"/>
          <w:szCs w:val="24"/>
        </w:rPr>
        <w:t>iew Keislaman</w:t>
      </w:r>
    </w:p>
    <w:p w:rsidR="00745688" w:rsidRDefault="00680876" w:rsidP="00745688">
      <w:pPr>
        <w:pStyle w:val="ListParagraph"/>
        <w:spacing w:after="0" w:line="360" w:lineRule="auto"/>
        <w:ind w:left="786" w:firstLine="632"/>
        <w:jc w:val="both"/>
        <w:rPr>
          <w:rStyle w:val="markedcontent"/>
          <w:rFonts w:ascii="Times New Roman" w:hAnsi="Times New Roman" w:cs="Times New Roman"/>
          <w:sz w:val="24"/>
          <w:szCs w:val="24"/>
        </w:rPr>
      </w:pPr>
      <w:r w:rsidRPr="00680876">
        <w:rPr>
          <w:rStyle w:val="markedcontent"/>
          <w:rFonts w:ascii="Times New Roman" w:hAnsi="Times New Roman" w:cs="Times New Roman"/>
          <w:sz w:val="24"/>
          <w:szCs w:val="24"/>
        </w:rPr>
        <w:t>Dalam tradisi, worldview memiliki peran penting untuk membentuk cara pandang manusia dalam menyikapi realitas sehingga setiap konsep yang diformulasikan merujuk kepada pandangan hidup peradaban tersebut.</w:t>
      </w:r>
      <w:r w:rsidR="00745688">
        <w:rPr>
          <w:rStyle w:val="markedcontent"/>
          <w:rFonts w:ascii="Times New Roman" w:hAnsi="Times New Roman" w:cs="Times New Roman"/>
          <w:sz w:val="24"/>
          <w:szCs w:val="24"/>
        </w:rPr>
        <w:t>Memahami worldview memiliki berbagai urgensi (Smart, 1998), yakni: pertama, worldview merupakan unsur vital dalam perjalanan pengalaman manusia yang plural; kedua worldview berperan dalam menangkap makna-makna dan nilai-nilai dari ragam kebudayaan dunia hari ini dimana makna dan nilai tersebut bersumebr dari worldview yang dianut;  ketiga, worldview berperan sebagai kaca perbandingan untuk melihat gagasan-gagasan dan praktek-praktek kehiduuapn yang canggih di setiap kebudayaan dan peradaban dunia karena manusia fitrahnya akan berupaya membangun gambaran akan realitas yang koheren dan lengkap.</w:t>
      </w:r>
    </w:p>
    <w:p w:rsidR="00DE47A6" w:rsidRPr="00D45668" w:rsidRDefault="00A93BC9" w:rsidP="00D45668">
      <w:pPr>
        <w:pStyle w:val="ListParagraph"/>
        <w:spacing w:after="0" w:line="360" w:lineRule="auto"/>
        <w:ind w:left="786" w:firstLine="632"/>
        <w:jc w:val="both"/>
        <w:rPr>
          <w:rFonts w:ascii="Times New Roman" w:hAnsi="Times New Roman" w:cs="Times New Roman"/>
          <w:sz w:val="24"/>
          <w:szCs w:val="24"/>
        </w:rPr>
      </w:pPr>
      <w:proofErr w:type="gramStart"/>
      <w:r>
        <w:rPr>
          <w:rStyle w:val="markedcontent"/>
          <w:rFonts w:ascii="Times New Roman" w:hAnsi="Times New Roman" w:cs="Times New Roman"/>
          <w:sz w:val="24"/>
          <w:szCs w:val="24"/>
        </w:rPr>
        <w:lastRenderedPageBreak/>
        <w:t>Dalam tradisi Islam, konsep Worldview dikembangkan oleh banyak ahli.</w:t>
      </w:r>
      <w:proofErr w:type="gramEnd"/>
      <w:r>
        <w:rPr>
          <w:rStyle w:val="markedcontent"/>
          <w:rFonts w:ascii="Times New Roman" w:hAnsi="Times New Roman" w:cs="Times New Roman"/>
          <w:sz w:val="24"/>
          <w:szCs w:val="24"/>
        </w:rPr>
        <w:t xml:space="preserve"> </w:t>
      </w:r>
      <w:proofErr w:type="gramStart"/>
      <w:r>
        <w:rPr>
          <w:rStyle w:val="markedcontent"/>
          <w:rFonts w:ascii="Times New Roman" w:hAnsi="Times New Roman" w:cs="Times New Roman"/>
          <w:sz w:val="24"/>
          <w:szCs w:val="24"/>
        </w:rPr>
        <w:t xml:space="preserve">Salah satu konsep worldview yang banyak dikembangkan pada decade ini adalah konsep worldview oleh </w:t>
      </w:r>
      <w:r w:rsidRPr="00A93BC9">
        <w:rPr>
          <w:rStyle w:val="markedcontent"/>
          <w:rFonts w:ascii="Times New Roman" w:hAnsi="Times New Roman" w:cs="Times New Roman"/>
          <w:sz w:val="24"/>
          <w:szCs w:val="24"/>
        </w:rPr>
        <w:t>Syed Muhammad Naquib al-Attas</w:t>
      </w:r>
      <w:r>
        <w:rPr>
          <w:rStyle w:val="markedcontent"/>
          <w:rFonts w:ascii="Times New Roman" w:hAnsi="Times New Roman" w:cs="Times New Roman"/>
          <w:sz w:val="24"/>
          <w:szCs w:val="24"/>
        </w:rPr>
        <w:t>.</w:t>
      </w:r>
      <w:proofErr w:type="gramEnd"/>
      <w:r>
        <w:rPr>
          <w:rStyle w:val="markedcontent"/>
          <w:rFonts w:ascii="Times New Roman" w:hAnsi="Times New Roman" w:cs="Times New Roman"/>
          <w:sz w:val="24"/>
          <w:szCs w:val="24"/>
        </w:rPr>
        <w:t xml:space="preserve"> </w:t>
      </w:r>
      <w:r w:rsidR="00896D6E" w:rsidRPr="00896D6E">
        <w:rPr>
          <w:rStyle w:val="markedcontent"/>
          <w:rFonts w:ascii="Times New Roman" w:hAnsi="Times New Roman" w:cs="Times New Roman"/>
          <w:sz w:val="24"/>
          <w:szCs w:val="24"/>
        </w:rPr>
        <w:t xml:space="preserve">Worldview Islam adalah </w:t>
      </w:r>
      <w:proofErr w:type="gramStart"/>
      <w:r w:rsidR="00896D6E" w:rsidRPr="00896D6E">
        <w:rPr>
          <w:rStyle w:val="markedcontent"/>
          <w:rFonts w:ascii="Times New Roman" w:hAnsi="Times New Roman" w:cs="Times New Roman"/>
          <w:sz w:val="24"/>
          <w:szCs w:val="24"/>
        </w:rPr>
        <w:t>cara</w:t>
      </w:r>
      <w:proofErr w:type="gramEnd"/>
      <w:r w:rsidR="00896D6E" w:rsidRPr="00896D6E">
        <w:rPr>
          <w:rStyle w:val="markedcontent"/>
          <w:rFonts w:ascii="Times New Roman" w:hAnsi="Times New Roman" w:cs="Times New Roman"/>
          <w:sz w:val="24"/>
          <w:szCs w:val="24"/>
        </w:rPr>
        <w:t xml:space="preserve"> pandang Muslim yang meliputi aspek batin dan fisik atas realita d</w:t>
      </w:r>
      <w:r w:rsidR="00896D6E">
        <w:rPr>
          <w:rStyle w:val="markedcontent"/>
          <w:rFonts w:ascii="Times New Roman" w:hAnsi="Times New Roman" w:cs="Times New Roman"/>
          <w:sz w:val="24"/>
          <w:szCs w:val="24"/>
        </w:rPr>
        <w:t xml:space="preserve">an kebenaran secara menyeluruh </w:t>
      </w:r>
      <w:r w:rsidR="00896D6E" w:rsidRPr="00896D6E">
        <w:rPr>
          <w:rStyle w:val="markedcontent"/>
          <w:rFonts w:ascii="Times New Roman" w:hAnsi="Times New Roman" w:cs="Times New Roman"/>
          <w:sz w:val="24"/>
          <w:szCs w:val="24"/>
        </w:rPr>
        <w:t xml:space="preserve">- hidup dengan pandangan terhadap realita sebagaimana ajaran Islam. </w:t>
      </w:r>
      <w:proofErr w:type="gramStart"/>
      <w:r w:rsidR="00896D6E">
        <w:rPr>
          <w:rStyle w:val="markedcontent"/>
          <w:rFonts w:ascii="Times New Roman" w:hAnsi="Times New Roman" w:cs="Times New Roman"/>
          <w:sz w:val="24"/>
          <w:szCs w:val="24"/>
        </w:rPr>
        <w:t>Worldview Islam diawwari dari turunnya wahyu, dismapaikan kepada Nabi mellalui Malaikat hingga wahyu disebarkan pada manusia.</w:t>
      </w:r>
      <w:proofErr w:type="gramEnd"/>
      <w:r w:rsidR="00896D6E">
        <w:rPr>
          <w:rStyle w:val="markedcontent"/>
          <w:rFonts w:ascii="Times New Roman" w:hAnsi="Times New Roman" w:cs="Times New Roman"/>
          <w:sz w:val="24"/>
          <w:szCs w:val="24"/>
        </w:rPr>
        <w:t xml:space="preserve"> </w:t>
      </w:r>
      <w:proofErr w:type="gramStart"/>
      <w:r w:rsidR="00896D6E">
        <w:rPr>
          <w:rStyle w:val="markedcontent"/>
          <w:rFonts w:ascii="Times New Roman" w:hAnsi="Times New Roman" w:cs="Times New Roman"/>
          <w:sz w:val="24"/>
          <w:szCs w:val="24"/>
        </w:rPr>
        <w:t>Wahyu tersebut menjadi dasar manusia membangun struktur keilmuan dengan aktivitas ilmiah melahirkan ilmuan.</w:t>
      </w:r>
      <w:proofErr w:type="gramEnd"/>
      <w:r w:rsidR="00896D6E">
        <w:rPr>
          <w:rStyle w:val="markedcontent"/>
          <w:rFonts w:ascii="Times New Roman" w:hAnsi="Times New Roman" w:cs="Times New Roman"/>
          <w:sz w:val="24"/>
          <w:szCs w:val="24"/>
        </w:rPr>
        <w:t xml:space="preserve"> </w:t>
      </w:r>
      <w:proofErr w:type="gramStart"/>
      <w:r w:rsidR="00896D6E">
        <w:rPr>
          <w:rStyle w:val="markedcontent"/>
          <w:rFonts w:ascii="Times New Roman" w:hAnsi="Times New Roman" w:cs="Times New Roman"/>
          <w:sz w:val="24"/>
          <w:szCs w:val="24"/>
        </w:rPr>
        <w:t>Ilmuan bberfungsi menyebarkan ilmu yang bersifat umum dan diklarifikasi menjadii disiiplin ilmu dan konsep-konsep dasar.</w:t>
      </w:r>
      <w:proofErr w:type="gramEnd"/>
      <w:r w:rsidR="00896D6E">
        <w:rPr>
          <w:rStyle w:val="markedcontent"/>
          <w:rFonts w:ascii="Times New Roman" w:hAnsi="Times New Roman" w:cs="Times New Roman"/>
          <w:sz w:val="24"/>
          <w:szCs w:val="24"/>
        </w:rPr>
        <w:t xml:space="preserve"> </w:t>
      </w:r>
      <w:proofErr w:type="gramStart"/>
      <w:r w:rsidR="00896D6E">
        <w:rPr>
          <w:rStyle w:val="markedcontent"/>
          <w:rFonts w:ascii="Times New Roman" w:hAnsi="Times New Roman" w:cs="Times New Roman"/>
          <w:sz w:val="24"/>
          <w:szCs w:val="24"/>
        </w:rPr>
        <w:t>Maka tersebarlah iilmu terrsebut dan menyatuu menjadi worldview Islam</w:t>
      </w:r>
      <w:r w:rsidR="00896D6E" w:rsidRPr="00896D6E">
        <w:rPr>
          <w:rStyle w:val="markedcontent"/>
          <w:rFonts w:ascii="Times New Roman" w:hAnsi="Times New Roman" w:cs="Times New Roman"/>
          <w:sz w:val="24"/>
          <w:szCs w:val="24"/>
        </w:rPr>
        <w:t xml:space="preserve"> (</w:t>
      </w:r>
      <w:r w:rsidR="00896D6E" w:rsidRPr="00896D6E">
        <w:rPr>
          <w:rFonts w:ascii="Times New Roman" w:hAnsi="Times New Roman" w:cs="Times New Roman"/>
          <w:sz w:val="24"/>
          <w:szCs w:val="24"/>
        </w:rPr>
        <w:t>Yasin, Puspita, Nadia, &amp; Izza, 2022).</w:t>
      </w:r>
      <w:proofErr w:type="gramEnd"/>
    </w:p>
    <w:p w:rsidR="00DE47A6" w:rsidRDefault="00DE47A6" w:rsidP="00DE47A6">
      <w:pPr>
        <w:pStyle w:val="ListParagraph"/>
        <w:spacing w:after="0"/>
        <w:ind w:left="786"/>
        <w:rPr>
          <w:rFonts w:ascii="Times New Roman" w:hAnsi="Times New Roman" w:cs="Times New Roman"/>
          <w:sz w:val="24"/>
          <w:szCs w:val="24"/>
        </w:rPr>
      </w:pPr>
    </w:p>
    <w:p w:rsidR="00DE47A6" w:rsidRDefault="00DE47A6" w:rsidP="00287832">
      <w:pPr>
        <w:pStyle w:val="ListParagraph"/>
        <w:numPr>
          <w:ilvl w:val="0"/>
          <w:numId w:val="4"/>
        </w:numPr>
        <w:spacing w:after="0"/>
        <w:ind w:left="709" w:hanging="283"/>
        <w:rPr>
          <w:rFonts w:ascii="Times New Roman" w:hAnsi="Times New Roman" w:cs="Times New Roman"/>
          <w:b/>
          <w:sz w:val="24"/>
          <w:szCs w:val="24"/>
        </w:rPr>
      </w:pPr>
      <w:r w:rsidRPr="00DE47A6">
        <w:rPr>
          <w:rFonts w:ascii="Times New Roman" w:hAnsi="Times New Roman" w:cs="Times New Roman"/>
          <w:b/>
          <w:sz w:val="24"/>
          <w:szCs w:val="24"/>
        </w:rPr>
        <w:t>Konsep Responsif Gender</w:t>
      </w:r>
    </w:p>
    <w:p w:rsidR="00DE47A6" w:rsidRPr="00DE47A6" w:rsidRDefault="00DE47A6" w:rsidP="00DE47A6">
      <w:pPr>
        <w:pStyle w:val="ListParagraph"/>
        <w:spacing w:after="0" w:line="360" w:lineRule="auto"/>
        <w:ind w:left="786" w:firstLine="632"/>
        <w:jc w:val="both"/>
        <w:rPr>
          <w:rFonts w:ascii="Times New Roman" w:hAnsi="Times New Roman" w:cs="Times New Roman"/>
          <w:b/>
          <w:sz w:val="24"/>
          <w:szCs w:val="24"/>
        </w:rPr>
      </w:pPr>
      <w:proofErr w:type="gramStart"/>
      <w:r w:rsidRPr="00DE47A6">
        <w:rPr>
          <w:rFonts w:ascii="Times New Roman" w:hAnsi="Times New Roman" w:cs="Times New Roman"/>
          <w:sz w:val="24"/>
          <w:szCs w:val="24"/>
        </w:rPr>
        <w:t>Gender dalam arti sempit dipahami sebagai konsep pengklasifikasian jenis kelamin yang menuntut seseorang bertindak sesuai jenis kelamin dalam masyarakat.</w:t>
      </w:r>
      <w:proofErr w:type="gramEnd"/>
      <w:r w:rsidRPr="00DE47A6">
        <w:rPr>
          <w:rFonts w:ascii="Times New Roman" w:hAnsi="Times New Roman" w:cs="Times New Roman"/>
          <w:sz w:val="24"/>
          <w:szCs w:val="24"/>
        </w:rPr>
        <w:t xml:space="preserve"> </w:t>
      </w:r>
      <w:proofErr w:type="gramStart"/>
      <w:r w:rsidRPr="00DE47A6">
        <w:rPr>
          <w:rFonts w:ascii="Times New Roman" w:hAnsi="Times New Roman" w:cs="Times New Roman"/>
          <w:sz w:val="24"/>
          <w:szCs w:val="24"/>
        </w:rPr>
        <w:t xml:space="preserve">Karena konsep ini merugikan salah satu pihak yang dianggap </w:t>
      </w:r>
      <w:r w:rsidRPr="00DE47A6">
        <w:rPr>
          <w:rFonts w:ascii="Times New Roman" w:hAnsi="Times New Roman" w:cs="Times New Roman"/>
          <w:i/>
          <w:sz w:val="24"/>
          <w:szCs w:val="24"/>
        </w:rPr>
        <w:t>the second sex</w:t>
      </w:r>
      <w:r w:rsidRPr="00DE47A6">
        <w:rPr>
          <w:rFonts w:ascii="Times New Roman" w:hAnsi="Times New Roman" w:cs="Times New Roman"/>
          <w:sz w:val="24"/>
          <w:szCs w:val="24"/>
        </w:rPr>
        <w:t>, pengkajian gender mengalami banyak perdebatan dan penolakan di kalangan cendikiawan.</w:t>
      </w:r>
      <w:proofErr w:type="gramEnd"/>
      <w:r w:rsidRPr="00DE47A6">
        <w:rPr>
          <w:rFonts w:ascii="Times New Roman" w:hAnsi="Times New Roman" w:cs="Times New Roman"/>
          <w:sz w:val="24"/>
          <w:szCs w:val="24"/>
        </w:rPr>
        <w:t xml:space="preserve"> Perlakuan dan pandangan yang merendahkan kaum muslimat merupakan pengaruh budaya yang berkembang dalam masyarakat, terutama masyarakat </w:t>
      </w:r>
      <w:proofErr w:type="gramStart"/>
      <w:r w:rsidRPr="00DE47A6">
        <w:rPr>
          <w:rFonts w:ascii="Times New Roman" w:hAnsi="Times New Roman" w:cs="Times New Roman"/>
          <w:sz w:val="24"/>
          <w:szCs w:val="24"/>
        </w:rPr>
        <w:t>zaman  dahulu</w:t>
      </w:r>
      <w:proofErr w:type="gramEnd"/>
      <w:r w:rsidRPr="00DE47A6">
        <w:rPr>
          <w:rFonts w:ascii="Times New Roman" w:hAnsi="Times New Roman" w:cs="Times New Roman"/>
          <w:sz w:val="24"/>
          <w:szCs w:val="24"/>
        </w:rPr>
        <w:t xml:space="preserve"> yang menganggap kaum muslimat tidak perlu menuntut ilmu karena tugas mereka hanyalah 3R (Dapur, Sumur,  Kasur).  </w:t>
      </w:r>
      <w:proofErr w:type="gramStart"/>
      <w:r w:rsidRPr="00DE47A6">
        <w:rPr>
          <w:rFonts w:ascii="Times New Roman" w:hAnsi="Times New Roman" w:cs="Times New Roman"/>
          <w:sz w:val="24"/>
          <w:szCs w:val="24"/>
        </w:rPr>
        <w:t>Untuk  memenuhi</w:t>
      </w:r>
      <w:proofErr w:type="gramEnd"/>
      <w:r w:rsidRPr="00DE47A6">
        <w:rPr>
          <w:rFonts w:ascii="Times New Roman" w:hAnsi="Times New Roman" w:cs="Times New Roman"/>
          <w:sz w:val="24"/>
          <w:szCs w:val="24"/>
        </w:rPr>
        <w:t xml:space="preserve"> tugas domestiknya yang dibagi berdasarkan jenis kelamin tersebut, kaum muslimat tidak perlu menempuh pendidikan, mereka hanya perlu mempercantik diri dan belajar </w:t>
      </w:r>
      <w:r w:rsidRPr="00DE47A6">
        <w:rPr>
          <w:rFonts w:ascii="Times New Roman" w:hAnsi="Times New Roman" w:cs="Times New Roman"/>
          <w:i/>
          <w:sz w:val="24"/>
          <w:szCs w:val="24"/>
        </w:rPr>
        <w:t>skill</w:t>
      </w:r>
      <w:r w:rsidRPr="00DE47A6">
        <w:rPr>
          <w:rFonts w:ascii="Times New Roman" w:hAnsi="Times New Roman" w:cs="Times New Roman"/>
          <w:sz w:val="24"/>
          <w:szCs w:val="24"/>
        </w:rPr>
        <w:t xml:space="preserve"> domestik seperti memasak, mengurus anak dan melayani suami. </w:t>
      </w:r>
      <w:proofErr w:type="gramStart"/>
      <w:r w:rsidRPr="00DE47A6">
        <w:rPr>
          <w:rFonts w:ascii="Times New Roman" w:hAnsi="Times New Roman" w:cs="Times New Roman"/>
          <w:sz w:val="24"/>
          <w:szCs w:val="24"/>
        </w:rPr>
        <w:t>Pandangan ini merugikan hak-hak mereka dan menutup secara luas kesempatan mereka berkembang dan berkontribusi di ranah publik.</w:t>
      </w:r>
      <w:proofErr w:type="gramEnd"/>
      <w:r w:rsidRPr="00DE47A6">
        <w:rPr>
          <w:rFonts w:ascii="Times New Roman" w:hAnsi="Times New Roman" w:cs="Times New Roman"/>
          <w:sz w:val="24"/>
          <w:szCs w:val="24"/>
        </w:rPr>
        <w:t xml:space="preserve"> </w:t>
      </w:r>
      <w:proofErr w:type="gramStart"/>
      <w:r w:rsidRPr="00DE47A6">
        <w:rPr>
          <w:rFonts w:ascii="Times New Roman" w:hAnsi="Times New Roman" w:cs="Times New Roman"/>
          <w:sz w:val="24"/>
          <w:szCs w:val="24"/>
        </w:rPr>
        <w:t xml:space="preserve">Sistem yang diskriminatif ini tidak sesuai </w:t>
      </w:r>
      <w:r w:rsidRPr="00DE47A6">
        <w:rPr>
          <w:rFonts w:ascii="Times New Roman" w:hAnsi="Times New Roman" w:cs="Times New Roman"/>
          <w:sz w:val="24"/>
          <w:szCs w:val="24"/>
        </w:rPr>
        <w:lastRenderedPageBreak/>
        <w:t>dengan prinsip keadilan dan dasar Islam.</w:t>
      </w:r>
      <w:proofErr w:type="gramEnd"/>
      <w:r w:rsidRPr="00DE47A6">
        <w:rPr>
          <w:rFonts w:ascii="Times New Roman" w:hAnsi="Times New Roman" w:cs="Times New Roman"/>
          <w:sz w:val="24"/>
          <w:szCs w:val="24"/>
        </w:rPr>
        <w:t xml:space="preserve"> Kaum muslimat tertindas   oleh suatu sistem dan struktur gender yang dilegitimasi oleh suatu tafsiran sepihak dan </w:t>
      </w:r>
      <w:proofErr w:type="gramStart"/>
      <w:r w:rsidRPr="00DE47A6">
        <w:rPr>
          <w:rFonts w:ascii="Times New Roman" w:hAnsi="Times New Roman" w:cs="Times New Roman"/>
          <w:sz w:val="24"/>
          <w:szCs w:val="24"/>
        </w:rPr>
        <w:t>dikonstruksi  melalui</w:t>
      </w:r>
      <w:proofErr w:type="gramEnd"/>
      <w:r w:rsidRPr="00DE47A6">
        <w:rPr>
          <w:rFonts w:ascii="Times New Roman" w:hAnsi="Times New Roman" w:cs="Times New Roman"/>
          <w:sz w:val="24"/>
          <w:szCs w:val="24"/>
        </w:rPr>
        <w:t xml:space="preserve"> budaya dan syariat. </w:t>
      </w:r>
    </w:p>
    <w:p w:rsidR="00DE47A6" w:rsidRDefault="00DE47A6" w:rsidP="00DE47A6">
      <w:pPr>
        <w:pStyle w:val="ListParagraph"/>
        <w:spacing w:after="0" w:line="360" w:lineRule="auto"/>
        <w:ind w:left="709" w:firstLine="632"/>
        <w:jc w:val="both"/>
        <w:rPr>
          <w:rFonts w:ascii="Times New Roman" w:hAnsi="Times New Roman" w:cs="Times New Roman"/>
          <w:sz w:val="24"/>
          <w:szCs w:val="24"/>
        </w:rPr>
      </w:pPr>
      <w:r w:rsidRPr="008726D0">
        <w:rPr>
          <w:rFonts w:ascii="Times New Roman" w:hAnsi="Times New Roman" w:cs="Times New Roman"/>
          <w:sz w:val="24"/>
          <w:szCs w:val="24"/>
        </w:rPr>
        <w:t>Pada dasarnya konsep feminisme dan gender merupakan k</w:t>
      </w:r>
      <w:r>
        <w:rPr>
          <w:rFonts w:ascii="Times New Roman" w:hAnsi="Times New Roman" w:cs="Times New Roman"/>
          <w:sz w:val="24"/>
          <w:szCs w:val="24"/>
        </w:rPr>
        <w:t>onsep sederhana dimana kaum muslimat</w:t>
      </w:r>
      <w:r w:rsidRPr="008726D0">
        <w:rPr>
          <w:rFonts w:ascii="Times New Roman" w:hAnsi="Times New Roman" w:cs="Times New Roman"/>
          <w:sz w:val="24"/>
          <w:szCs w:val="24"/>
        </w:rPr>
        <w:t xml:space="preserve"> berusaha mereformmasi sistem-sistem yang bersifat diskriminatif berkenaan dengan hak dasar </w:t>
      </w:r>
      <w:proofErr w:type="gramStart"/>
      <w:r w:rsidRPr="008726D0">
        <w:rPr>
          <w:rFonts w:ascii="Times New Roman" w:hAnsi="Times New Roman" w:cs="Times New Roman"/>
          <w:sz w:val="24"/>
          <w:szCs w:val="24"/>
        </w:rPr>
        <w:t>mereka  sebagai</w:t>
      </w:r>
      <w:proofErr w:type="gramEnd"/>
      <w:r w:rsidRPr="008726D0">
        <w:rPr>
          <w:rFonts w:ascii="Times New Roman" w:hAnsi="Times New Roman" w:cs="Times New Roman"/>
          <w:sz w:val="24"/>
          <w:szCs w:val="24"/>
        </w:rPr>
        <w:t xml:space="preserve"> manusia,  terutama hak  pendidikan, bukan untuk melebihi kaum laki-laki</w:t>
      </w:r>
      <w:r>
        <w:rPr>
          <w:rFonts w:ascii="Times New Roman" w:hAnsi="Times New Roman" w:cs="Times New Roman"/>
          <w:sz w:val="24"/>
          <w:szCs w:val="24"/>
        </w:rPr>
        <w:t xml:space="preserve"> muslimin</w:t>
      </w:r>
      <w:r w:rsidRPr="008726D0">
        <w:rPr>
          <w:rFonts w:ascii="Times New Roman" w:hAnsi="Times New Roman" w:cs="Times New Roman"/>
          <w:sz w:val="24"/>
          <w:szCs w:val="24"/>
        </w:rPr>
        <w:t xml:space="preserve">. Konsep gender lebih banyak menyinggung </w:t>
      </w:r>
      <w:r>
        <w:rPr>
          <w:rFonts w:ascii="Times New Roman" w:hAnsi="Times New Roman" w:cs="Times New Roman"/>
          <w:sz w:val="24"/>
          <w:szCs w:val="24"/>
        </w:rPr>
        <w:t>perbedaan kaum muslimin dan muslimat</w:t>
      </w:r>
      <w:r w:rsidRPr="008726D0">
        <w:rPr>
          <w:rFonts w:ascii="Times New Roman" w:hAnsi="Times New Roman" w:cs="Times New Roman"/>
          <w:sz w:val="24"/>
          <w:szCs w:val="24"/>
        </w:rPr>
        <w:t xml:space="preserve"> dari aspek sosial, budaya, psikologis, dan aspek-aspek non-biologis seseorang (Junaidi &amp; Hadi, 2010). Dengan kata </w:t>
      </w:r>
      <w:proofErr w:type="gramStart"/>
      <w:r w:rsidRPr="008726D0">
        <w:rPr>
          <w:rFonts w:ascii="Times New Roman" w:hAnsi="Times New Roman" w:cs="Times New Roman"/>
          <w:sz w:val="24"/>
          <w:szCs w:val="24"/>
        </w:rPr>
        <w:t>lain</w:t>
      </w:r>
      <w:proofErr w:type="gramEnd"/>
      <w:r w:rsidRPr="008726D0">
        <w:rPr>
          <w:rFonts w:ascii="Times New Roman" w:hAnsi="Times New Roman" w:cs="Times New Roman"/>
          <w:sz w:val="24"/>
          <w:szCs w:val="24"/>
        </w:rPr>
        <w:t>, kajian feminisme dan gender tidak membahas masalah perbedaan kodrati karena itu sudah kodrat yang digariskan dari Tuhan.</w:t>
      </w:r>
      <w:r>
        <w:rPr>
          <w:rFonts w:ascii="Times New Roman" w:hAnsi="Times New Roman" w:cs="Times New Roman"/>
          <w:sz w:val="24"/>
          <w:szCs w:val="24"/>
        </w:rPr>
        <w:t xml:space="preserve"> </w:t>
      </w:r>
      <w:proofErr w:type="gramStart"/>
      <w:r>
        <w:rPr>
          <w:rFonts w:ascii="Times New Roman" w:hAnsi="Times New Roman" w:cs="Times New Roman"/>
          <w:sz w:val="24"/>
          <w:szCs w:val="24"/>
        </w:rPr>
        <w:t>Dengan demikian, perlu didudukan posisi muslimat dalam hirarki agama Islam dalam upaya menghentikan ketidak adilan yang menimpa kaum Muslimat.</w:t>
      </w:r>
      <w:proofErr w:type="gramEnd"/>
      <w:r>
        <w:rPr>
          <w:rFonts w:ascii="Times New Roman" w:hAnsi="Times New Roman" w:cs="Times New Roman"/>
          <w:sz w:val="24"/>
          <w:szCs w:val="24"/>
        </w:rPr>
        <w:t xml:space="preserve"> Ketidakadilan tersebut berakar dari ideologi yang </w:t>
      </w:r>
      <w:proofErr w:type="gramStart"/>
      <w:r>
        <w:rPr>
          <w:rFonts w:ascii="Times New Roman" w:hAnsi="Times New Roman" w:cs="Times New Roman"/>
          <w:sz w:val="24"/>
          <w:szCs w:val="24"/>
        </w:rPr>
        <w:t>didasarkan  pada</w:t>
      </w:r>
      <w:proofErr w:type="gramEnd"/>
      <w:r>
        <w:rPr>
          <w:rFonts w:ascii="Times New Roman" w:hAnsi="Times New Roman" w:cs="Times New Roman"/>
          <w:sz w:val="24"/>
          <w:szCs w:val="24"/>
        </w:rPr>
        <w:t xml:space="preserve"> keyakinan agama, maka  upaya perjuangan ideologis adalah dengan melakukan upaya dekonstruksi terhadap tafsiran agama yang tidak adil (Fakih, 1996). </w:t>
      </w:r>
      <w:proofErr w:type="gramStart"/>
      <w:r>
        <w:rPr>
          <w:rFonts w:ascii="Times New Roman" w:hAnsi="Times New Roman" w:cs="Times New Roman"/>
          <w:sz w:val="24"/>
          <w:szCs w:val="24"/>
        </w:rPr>
        <w:t xml:space="preserve">Sudah saatnya lembaga pendidikan   tinggi berkontribusi pada kegiatan yang membantu kaum muslimat untuk memahami pengalaman mereka dan menolak ideologi/norma yang dipaksakan kepada mereka (membangkitkan semangat Muslimat atas </w:t>
      </w:r>
      <w:r w:rsidRPr="009D3008">
        <w:rPr>
          <w:rFonts w:ascii="Times New Roman" w:hAnsi="Times New Roman" w:cs="Times New Roman"/>
          <w:i/>
          <w:sz w:val="24"/>
          <w:szCs w:val="24"/>
        </w:rPr>
        <w:t>gender critical consciousness</w:t>
      </w:r>
      <w:r>
        <w:rPr>
          <w:rFonts w:ascii="Times New Roman" w:hAnsi="Times New Roman" w:cs="Times New Roman"/>
          <w:sz w:val="24"/>
          <w:szCs w:val="24"/>
        </w:rPr>
        <w:t>).</w:t>
      </w:r>
      <w:proofErr w:type="gramEnd"/>
    </w:p>
    <w:p w:rsidR="00DE47A6" w:rsidRDefault="00DE47A6" w:rsidP="00DE47A6">
      <w:pPr>
        <w:pStyle w:val="ListParagraph"/>
        <w:spacing w:after="0" w:line="360" w:lineRule="auto"/>
        <w:ind w:left="709" w:firstLine="621"/>
        <w:jc w:val="both"/>
        <w:rPr>
          <w:rFonts w:ascii="Times New Roman" w:hAnsi="Times New Roman" w:cs="Times New Roman"/>
          <w:sz w:val="24"/>
          <w:szCs w:val="24"/>
        </w:rPr>
      </w:pPr>
      <w:r>
        <w:rPr>
          <w:rFonts w:ascii="Times New Roman" w:hAnsi="Times New Roman" w:cs="Times New Roman"/>
          <w:sz w:val="24"/>
          <w:szCs w:val="24"/>
        </w:rPr>
        <w:t xml:space="preserve">Sejalan dengan </w:t>
      </w:r>
      <w:proofErr w:type="gramStart"/>
      <w:r>
        <w:rPr>
          <w:rFonts w:ascii="Times New Roman" w:hAnsi="Times New Roman" w:cs="Times New Roman"/>
          <w:sz w:val="24"/>
          <w:szCs w:val="24"/>
        </w:rPr>
        <w:t>pendapat  di</w:t>
      </w:r>
      <w:proofErr w:type="gramEnd"/>
      <w:r>
        <w:rPr>
          <w:rFonts w:ascii="Times New Roman" w:hAnsi="Times New Roman" w:cs="Times New Roman"/>
          <w:sz w:val="24"/>
          <w:szCs w:val="24"/>
        </w:rPr>
        <w:t xml:space="preserve"> atas, dalam Islam tidak ada implementasi dalam menggugat nilai-nilai subordinasi kaum perempuan karena agama Islam tidak mendiskriminasi kedudukan seseorang berdasarkan jenis kelamin dan tidak ada bias gender. Islam meletakkan kaum muslimin dan muslimat pada posisi dan kemuliaan yang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(Fakih, 1996). Islam mengajarkan bahwa Muslimin dann Muslimat di hadapan Allah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terhormatnya dalam derajat spiritualitas kemakhlukan, kemanusiaan, dan kehambaan. </w:t>
      </w:r>
      <w:proofErr w:type="gramStart"/>
      <w:r>
        <w:rPr>
          <w:rFonts w:ascii="Times New Roman" w:hAnsi="Times New Roman" w:cs="Times New Roman"/>
          <w:sz w:val="24"/>
          <w:szCs w:val="24"/>
        </w:rPr>
        <w:t xml:space="preserve">Kemuliaan dan kehor matan seorang muslimat sangat tergantuung pada kepatuhannya </w:t>
      </w:r>
      <w:r>
        <w:rPr>
          <w:rFonts w:ascii="Times New Roman" w:hAnsi="Times New Roman" w:cs="Times New Roman"/>
          <w:sz w:val="24"/>
          <w:szCs w:val="24"/>
        </w:rPr>
        <w:lastRenderedPageBreak/>
        <w:t>terhadap fitrahnya dalam menggapai spirit hakikat perempuan (Fakih, 1996).</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Dengan demikian, muslimat dapat lebih konsentrasi dalam menyelesaikan tugas dan kewajiban mereka sesuai dengan ajaran Islam.</w:t>
      </w:r>
      <w:proofErr w:type="gramEnd"/>
    </w:p>
    <w:p w:rsidR="005E75D4" w:rsidRDefault="005E75D4" w:rsidP="005E75D4">
      <w:pPr>
        <w:pStyle w:val="ListParagraph"/>
        <w:spacing w:after="0" w:line="360" w:lineRule="auto"/>
        <w:ind w:left="709"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Perguruan tinggi memiliki peran sebagai </w:t>
      </w:r>
      <w:r w:rsidRPr="00CD04AE">
        <w:rPr>
          <w:rFonts w:ascii="Times New Roman" w:hAnsi="Times New Roman" w:cs="Times New Roman"/>
          <w:i/>
          <w:sz w:val="24"/>
          <w:szCs w:val="24"/>
        </w:rPr>
        <w:t xml:space="preserve">Center </w:t>
      </w:r>
      <w:r>
        <w:rPr>
          <w:rFonts w:ascii="Times New Roman" w:hAnsi="Times New Roman" w:cs="Times New Roman"/>
          <w:i/>
          <w:sz w:val="24"/>
          <w:szCs w:val="24"/>
        </w:rPr>
        <w:t>o</w:t>
      </w:r>
      <w:r w:rsidRPr="00CD04AE">
        <w:rPr>
          <w:rFonts w:ascii="Times New Roman" w:hAnsi="Times New Roman" w:cs="Times New Roman"/>
          <w:i/>
          <w:sz w:val="24"/>
          <w:szCs w:val="24"/>
        </w:rPr>
        <w:t>f excellent</w:t>
      </w:r>
      <w:r>
        <w:rPr>
          <w:rFonts w:ascii="Times New Roman" w:hAnsi="Times New Roman" w:cs="Times New Roman"/>
          <w:sz w:val="24"/>
          <w:szCs w:val="24"/>
        </w:rPr>
        <w:t xml:space="preserve"> dalam mengakselerasi pengarusutamaan gender; dan mengimplementasikan kesetaraan gender di lingkungannya.</w:t>
      </w:r>
      <w:proofErr w:type="gramEnd"/>
      <w:r>
        <w:rPr>
          <w:rFonts w:ascii="Times New Roman" w:hAnsi="Times New Roman" w:cs="Times New Roman"/>
          <w:sz w:val="24"/>
          <w:szCs w:val="24"/>
        </w:rPr>
        <w:t xml:space="preserve"> Guna mempercepat langkah konkrit Perguruan Tinggi berkontribusi </w:t>
      </w:r>
      <w:proofErr w:type="gramStart"/>
      <w:r>
        <w:rPr>
          <w:rFonts w:ascii="Times New Roman" w:hAnsi="Times New Roman" w:cs="Times New Roman"/>
          <w:sz w:val="24"/>
          <w:szCs w:val="24"/>
        </w:rPr>
        <w:t>menjawab  berbagai</w:t>
      </w:r>
      <w:proofErr w:type="gramEnd"/>
      <w:r>
        <w:rPr>
          <w:rFonts w:ascii="Times New Roman" w:hAnsi="Times New Roman" w:cs="Times New Roman"/>
          <w:sz w:val="24"/>
          <w:szCs w:val="24"/>
        </w:rPr>
        <w:t xml:space="preserve"> komitmen yang telah disepakati,  khususnya tujuan ke 5 SDG’s yaitu kesetaraan gender perempuan dan laki-laki memiliki peran dan kesempatan yang sama dalam pembangunan. Selain  itu, d</w:t>
      </w:r>
      <w:r w:rsidRPr="00F50956">
        <w:rPr>
          <w:rFonts w:ascii="Times New Roman" w:hAnsi="Times New Roman" w:cs="Times New Roman"/>
          <w:sz w:val="24"/>
          <w:szCs w:val="24"/>
        </w:rPr>
        <w:t>alam Konvensi Anti Diskriminasi terhadap Perempuan (</w:t>
      </w:r>
      <w:r w:rsidRPr="00F50956">
        <w:rPr>
          <w:rFonts w:ascii="Times New Roman" w:hAnsi="Times New Roman" w:cs="Times New Roman"/>
          <w:i/>
          <w:sz w:val="24"/>
          <w:szCs w:val="24"/>
        </w:rPr>
        <w:t>Convention on the Elemination of All Forms of Discrimination against Women/CEDAW</w:t>
      </w:r>
      <w:r w:rsidRPr="00F50956">
        <w:rPr>
          <w:rFonts w:ascii="Times New Roman" w:hAnsi="Times New Roman" w:cs="Times New Roman"/>
          <w:sz w:val="24"/>
          <w:szCs w:val="24"/>
        </w:rPr>
        <w:t>) perihal kesetaraan dalam pendidikan, pada   pasal 10 menetapkan bahwa negara-negara peserta termasuk Indonesia wajib untuk mengambil upaya yang tepat dalam menghapuskan diskriminasi terhadap perempuan dan memastikan hak yang sama dengan laki-laki dalam bidang pendidikan dan menjamin penghapusan setiap konsep stereotipe peran laki-laki dan perempuan di semua tingkat dan semua bentuk pendidikan (Ulya,  2018).</w:t>
      </w:r>
      <w:r>
        <w:rPr>
          <w:rFonts w:ascii="Times New Roman" w:hAnsi="Times New Roman" w:cs="Times New Roman"/>
          <w:sz w:val="24"/>
          <w:szCs w:val="24"/>
        </w:rPr>
        <w:t xml:space="preserve"> </w:t>
      </w:r>
      <w:proofErr w:type="gramStart"/>
      <w:r>
        <w:rPr>
          <w:rFonts w:ascii="Times New Roman" w:hAnsi="Times New Roman" w:cs="Times New Roman"/>
          <w:sz w:val="24"/>
          <w:szCs w:val="24"/>
        </w:rPr>
        <w:t>Langkah ini tidak hanya terhenti sebatas rancangan ideologis di atas kertas, namun harus diaplikasikan pada tataran tata kelola, Tri Dharma Perguruan Tinggi, aspek manajemen, dan fasilitas perguruan tinggi.</w:t>
      </w:r>
      <w:proofErr w:type="gramEnd"/>
    </w:p>
    <w:p w:rsidR="00680876" w:rsidRPr="00D45668" w:rsidRDefault="00680876" w:rsidP="00D45668">
      <w:pPr>
        <w:spacing w:after="0" w:line="240" w:lineRule="auto"/>
        <w:jc w:val="both"/>
        <w:rPr>
          <w:rFonts w:ascii="Times New Roman" w:hAnsi="Times New Roman" w:cs="Times New Roman"/>
          <w:sz w:val="24"/>
          <w:szCs w:val="24"/>
        </w:rPr>
      </w:pPr>
    </w:p>
    <w:p w:rsidR="006C7514" w:rsidRPr="00287832" w:rsidRDefault="00A8726E" w:rsidP="00287832">
      <w:pPr>
        <w:pStyle w:val="ListParagraph"/>
        <w:numPr>
          <w:ilvl w:val="0"/>
          <w:numId w:val="1"/>
        </w:numPr>
        <w:spacing w:after="0" w:line="360" w:lineRule="auto"/>
        <w:ind w:left="426" w:hanging="426"/>
        <w:rPr>
          <w:rFonts w:ascii="Times New Roman" w:hAnsi="Times New Roman" w:cs="Times New Roman"/>
          <w:b/>
          <w:sz w:val="24"/>
          <w:szCs w:val="24"/>
        </w:rPr>
      </w:pPr>
      <w:r w:rsidRPr="00287832">
        <w:rPr>
          <w:rFonts w:ascii="Times New Roman" w:hAnsi="Times New Roman" w:cs="Times New Roman"/>
          <w:b/>
          <w:sz w:val="24"/>
          <w:szCs w:val="24"/>
        </w:rPr>
        <w:t>Metode Penelitian</w:t>
      </w:r>
    </w:p>
    <w:p w:rsidR="001C5192" w:rsidRDefault="00C712D2" w:rsidP="001C5192">
      <w:pPr>
        <w:pStyle w:val="ListParagraph"/>
        <w:spacing w:after="0" w:line="360" w:lineRule="auto"/>
        <w:ind w:left="426"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Penelitian Tindakkan Pengawasan ini memanfaatkan pendekatan </w:t>
      </w:r>
      <w:r w:rsidRPr="00C712D2">
        <w:rPr>
          <w:rFonts w:ascii="Times New Roman" w:hAnsi="Times New Roman" w:cs="Times New Roman"/>
          <w:i/>
          <w:sz w:val="24"/>
          <w:szCs w:val="24"/>
        </w:rPr>
        <w:t>individual coaching</w:t>
      </w:r>
      <w:r>
        <w:rPr>
          <w:rFonts w:ascii="Times New Roman" w:hAnsi="Times New Roman" w:cs="Times New Roman"/>
          <w:sz w:val="24"/>
          <w:szCs w:val="24"/>
        </w:rPr>
        <w:t xml:space="preserve"> pada dosen UIN Fatmawati Sukarno Bengkulu.</w:t>
      </w:r>
      <w:proofErr w:type="gramEnd"/>
      <w:r>
        <w:rPr>
          <w:rFonts w:ascii="Times New Roman" w:hAnsi="Times New Roman" w:cs="Times New Roman"/>
          <w:sz w:val="24"/>
          <w:szCs w:val="24"/>
        </w:rPr>
        <w:t xml:space="preserve"> R</w:t>
      </w:r>
      <w:r w:rsidR="004A0DBF">
        <w:rPr>
          <w:rFonts w:ascii="Times New Roman" w:hAnsi="Times New Roman" w:cs="Times New Roman"/>
          <w:sz w:val="24"/>
          <w:szCs w:val="24"/>
        </w:rPr>
        <w:t>esponden penelitian ini adalah 1</w:t>
      </w:r>
      <w:r>
        <w:rPr>
          <w:rFonts w:ascii="Times New Roman" w:hAnsi="Times New Roman" w:cs="Times New Roman"/>
          <w:sz w:val="24"/>
          <w:szCs w:val="24"/>
        </w:rPr>
        <w:t>0 orang dosen yang berlatar bel</w:t>
      </w:r>
      <w:r w:rsidR="004A0DBF">
        <w:rPr>
          <w:rFonts w:ascii="Times New Roman" w:hAnsi="Times New Roman" w:cs="Times New Roman"/>
          <w:sz w:val="24"/>
          <w:szCs w:val="24"/>
        </w:rPr>
        <w:t>akang pendidikan Keislaman (5 laki-</w:t>
      </w:r>
      <w:r w:rsidR="004A0DBF" w:rsidRPr="004A0DBF">
        <w:rPr>
          <w:rFonts w:ascii="Times New Roman" w:hAnsi="Times New Roman" w:cs="Times New Roman"/>
          <w:sz w:val="24"/>
          <w:szCs w:val="24"/>
        </w:rPr>
        <w:t xml:space="preserve"> </w:t>
      </w:r>
      <w:r w:rsidR="004A0DBF">
        <w:rPr>
          <w:rFonts w:ascii="Times New Roman" w:hAnsi="Times New Roman" w:cs="Times New Roman"/>
          <w:sz w:val="24"/>
          <w:szCs w:val="24"/>
        </w:rPr>
        <w:t>laki dan 5 perempuan) dan 1</w:t>
      </w:r>
      <w:r>
        <w:rPr>
          <w:rFonts w:ascii="Times New Roman" w:hAnsi="Times New Roman" w:cs="Times New Roman"/>
          <w:sz w:val="24"/>
          <w:szCs w:val="24"/>
        </w:rPr>
        <w:t>0 orang dosen yang berlatar belakang pendidikan umum</w:t>
      </w:r>
      <w:r w:rsidR="004A0DBF">
        <w:rPr>
          <w:rFonts w:ascii="Times New Roman" w:hAnsi="Times New Roman" w:cs="Times New Roman"/>
          <w:sz w:val="24"/>
          <w:szCs w:val="24"/>
        </w:rPr>
        <w:t xml:space="preserve"> (5 laki-</w:t>
      </w:r>
      <w:r w:rsidR="004A0DBF" w:rsidRPr="004A0DBF">
        <w:rPr>
          <w:rFonts w:ascii="Times New Roman" w:hAnsi="Times New Roman" w:cs="Times New Roman"/>
          <w:sz w:val="24"/>
          <w:szCs w:val="24"/>
        </w:rPr>
        <w:t xml:space="preserve"> </w:t>
      </w:r>
      <w:r w:rsidR="004A0DBF">
        <w:rPr>
          <w:rFonts w:ascii="Times New Roman" w:hAnsi="Times New Roman" w:cs="Times New Roman"/>
          <w:sz w:val="24"/>
          <w:szCs w:val="24"/>
        </w:rPr>
        <w:t>laki dan 5 perempuan)</w:t>
      </w:r>
      <w:r>
        <w:rPr>
          <w:rFonts w:ascii="Times New Roman" w:hAnsi="Times New Roman" w:cs="Times New Roman"/>
          <w:sz w:val="24"/>
          <w:szCs w:val="24"/>
        </w:rPr>
        <w:t>. Yang bertindak sebagai coach adalah ketua peneliti dan dibantu</w:t>
      </w:r>
      <w:r w:rsidR="004A0DBF">
        <w:rPr>
          <w:rFonts w:ascii="Times New Roman" w:hAnsi="Times New Roman" w:cs="Times New Roman"/>
          <w:sz w:val="24"/>
          <w:szCs w:val="24"/>
        </w:rPr>
        <w:t xml:space="preserve"> oleh kolaboran dari Tim PTRG</w:t>
      </w:r>
      <w:r>
        <w:rPr>
          <w:rFonts w:ascii="Times New Roman" w:hAnsi="Times New Roman" w:cs="Times New Roman"/>
          <w:sz w:val="24"/>
          <w:szCs w:val="24"/>
        </w:rPr>
        <w:t xml:space="preserve"> serta narasumber ahli lainnya untuk menambah penguatan pada Keislaman dan Pemahaman konsep </w:t>
      </w:r>
      <w:r>
        <w:rPr>
          <w:rFonts w:ascii="Times New Roman" w:hAnsi="Times New Roman" w:cs="Times New Roman"/>
          <w:sz w:val="24"/>
          <w:szCs w:val="24"/>
        </w:rPr>
        <w:lastRenderedPageBreak/>
        <w:t>respons</w:t>
      </w:r>
      <w:r w:rsidR="002904E5">
        <w:rPr>
          <w:rFonts w:ascii="Times New Roman" w:hAnsi="Times New Roman" w:cs="Times New Roman"/>
          <w:sz w:val="24"/>
          <w:szCs w:val="24"/>
        </w:rPr>
        <w:t>ive gender pada dosen UIN Fatma</w:t>
      </w:r>
      <w:r w:rsidR="00730F01">
        <w:rPr>
          <w:rFonts w:ascii="Times New Roman" w:hAnsi="Times New Roman" w:cs="Times New Roman"/>
          <w:sz w:val="24"/>
          <w:szCs w:val="24"/>
        </w:rPr>
        <w:t>/</w:t>
      </w:r>
      <w:r>
        <w:rPr>
          <w:rFonts w:ascii="Times New Roman" w:hAnsi="Times New Roman" w:cs="Times New Roman"/>
          <w:sz w:val="24"/>
          <w:szCs w:val="24"/>
        </w:rPr>
        <w:t>wati Sukarno Bengkulu.</w:t>
      </w:r>
      <w:r w:rsidR="004276BC">
        <w:rPr>
          <w:rFonts w:ascii="Times New Roman" w:hAnsi="Times New Roman" w:cs="Times New Roman"/>
          <w:sz w:val="24"/>
          <w:szCs w:val="24"/>
        </w:rPr>
        <w:t xml:space="preserve"> Coaching ini dipe</w:t>
      </w:r>
      <w:r w:rsidR="004A0DBF">
        <w:rPr>
          <w:rFonts w:ascii="Times New Roman" w:hAnsi="Times New Roman" w:cs="Times New Roman"/>
          <w:sz w:val="24"/>
          <w:szCs w:val="24"/>
        </w:rPr>
        <w:t xml:space="preserve">rkirakan </w:t>
      </w:r>
      <w:proofErr w:type="gramStart"/>
      <w:r w:rsidR="004A0DBF">
        <w:rPr>
          <w:rFonts w:ascii="Times New Roman" w:hAnsi="Times New Roman" w:cs="Times New Roman"/>
          <w:sz w:val="24"/>
          <w:szCs w:val="24"/>
        </w:rPr>
        <w:t>akan</w:t>
      </w:r>
      <w:proofErr w:type="gramEnd"/>
      <w:r w:rsidR="004A0DBF">
        <w:rPr>
          <w:rFonts w:ascii="Times New Roman" w:hAnsi="Times New Roman" w:cs="Times New Roman"/>
          <w:sz w:val="24"/>
          <w:szCs w:val="24"/>
        </w:rPr>
        <w:t xml:space="preserve"> menghabiskan waktu</w:t>
      </w:r>
      <w:r w:rsidR="004276BC">
        <w:rPr>
          <w:rFonts w:ascii="Times New Roman" w:hAnsi="Times New Roman" w:cs="Times New Roman"/>
          <w:sz w:val="24"/>
          <w:szCs w:val="24"/>
        </w:rPr>
        <w:t xml:space="preserve"> selama 3 bulan. </w:t>
      </w:r>
    </w:p>
    <w:p w:rsidR="001C5192" w:rsidRDefault="004276BC" w:rsidP="001C5192">
      <w:pPr>
        <w:pStyle w:val="ListParagraph"/>
        <w:spacing w:after="0" w:line="360" w:lineRule="auto"/>
        <w:ind w:left="426" w:firstLine="567"/>
        <w:jc w:val="both"/>
        <w:rPr>
          <w:rFonts w:ascii="Times New Roman" w:hAnsi="Times New Roman" w:cs="Times New Roman"/>
          <w:sz w:val="24"/>
          <w:szCs w:val="24"/>
        </w:rPr>
      </w:pPr>
      <w:proofErr w:type="gramStart"/>
      <w:r w:rsidRPr="001C5192">
        <w:rPr>
          <w:rFonts w:ascii="Times New Roman" w:hAnsi="Times New Roman" w:cs="Times New Roman"/>
          <w:sz w:val="24"/>
          <w:szCs w:val="24"/>
        </w:rPr>
        <w:t xml:space="preserve">Instrument yang digunakan dalam penelitian ini adalah </w:t>
      </w:r>
      <w:r w:rsidRPr="001C5192">
        <w:rPr>
          <w:rFonts w:ascii="Times New Roman" w:hAnsi="Times New Roman" w:cs="Times New Roman"/>
          <w:i/>
          <w:sz w:val="24"/>
          <w:szCs w:val="24"/>
        </w:rPr>
        <w:t>observasi</w:t>
      </w:r>
      <w:r w:rsidRPr="001C5192">
        <w:rPr>
          <w:rFonts w:ascii="Times New Roman" w:hAnsi="Times New Roman" w:cs="Times New Roman"/>
          <w:sz w:val="24"/>
          <w:szCs w:val="24"/>
        </w:rPr>
        <w:t xml:space="preserve"> untuk memperoleh data tentang keikutsertaan para peserta coachin</w:t>
      </w:r>
      <w:bookmarkStart w:id="0" w:name="_GoBack"/>
      <w:bookmarkEnd w:id="0"/>
      <w:r w:rsidRPr="001C5192">
        <w:rPr>
          <w:rFonts w:ascii="Times New Roman" w:hAnsi="Times New Roman" w:cs="Times New Roman"/>
          <w:sz w:val="24"/>
          <w:szCs w:val="24"/>
        </w:rPr>
        <w:t>g</w:t>
      </w:r>
      <w:r w:rsidR="001C5192" w:rsidRPr="001C5192">
        <w:rPr>
          <w:rFonts w:ascii="Times New Roman" w:hAnsi="Times New Roman" w:cs="Times New Roman"/>
          <w:sz w:val="24"/>
          <w:szCs w:val="24"/>
        </w:rPr>
        <w:t>.</w:t>
      </w:r>
      <w:proofErr w:type="gramEnd"/>
      <w:r w:rsidR="001C5192" w:rsidRPr="001C5192">
        <w:rPr>
          <w:rFonts w:ascii="Times New Roman" w:hAnsi="Times New Roman" w:cs="Times New Roman"/>
          <w:sz w:val="24"/>
          <w:szCs w:val="24"/>
        </w:rPr>
        <w:t xml:space="preserve"> Observasi berfungsi untuk memantau keadaan kelas dan peserta coaching agar mengetahui hambatan yang dihadapi selama proses coaching baik dari sisi materi maupun metode. </w:t>
      </w:r>
      <w:proofErr w:type="gramStart"/>
      <w:r w:rsidR="001C5192" w:rsidRPr="001C5192">
        <w:rPr>
          <w:rFonts w:ascii="Times New Roman" w:hAnsi="Times New Roman" w:cs="Times New Roman"/>
          <w:sz w:val="24"/>
          <w:szCs w:val="24"/>
        </w:rPr>
        <w:t>Dalam melakukan observasi, peneliti menggunakan skema observasi berisikan daftar secara sistematis kegiatan atau kejadian yang mungkin terjadi selama coaching berlangsung.</w:t>
      </w:r>
      <w:proofErr w:type="gramEnd"/>
      <w:r w:rsidR="001C5192">
        <w:rPr>
          <w:rFonts w:ascii="Times New Roman" w:hAnsi="Times New Roman" w:cs="Times New Roman"/>
          <w:sz w:val="24"/>
          <w:szCs w:val="24"/>
        </w:rPr>
        <w:t xml:space="preserve"> Dalam melakukan observasi, peneliti anggota mengamati </w:t>
      </w:r>
      <w:proofErr w:type="gramStart"/>
      <w:r w:rsidR="001C5192">
        <w:rPr>
          <w:rFonts w:ascii="Times New Roman" w:hAnsi="Times New Roman" w:cs="Times New Roman"/>
          <w:sz w:val="24"/>
          <w:szCs w:val="24"/>
        </w:rPr>
        <w:t>apa</w:t>
      </w:r>
      <w:proofErr w:type="gramEnd"/>
      <w:r w:rsidR="001C5192">
        <w:rPr>
          <w:rFonts w:ascii="Times New Roman" w:hAnsi="Times New Roman" w:cs="Times New Roman"/>
          <w:sz w:val="24"/>
          <w:szCs w:val="24"/>
        </w:rPr>
        <w:t xml:space="preserve"> yang terjadi di kelas selama coaching </w:t>
      </w:r>
      <w:r w:rsidR="0088441B">
        <w:rPr>
          <w:rFonts w:ascii="Times New Roman" w:hAnsi="Times New Roman" w:cs="Times New Roman"/>
          <w:sz w:val="24"/>
          <w:szCs w:val="24"/>
        </w:rPr>
        <w:t xml:space="preserve">hingga pengaruh coaching terhadap peningkatan pemahaman dosen terhadap mengintegrasi keilmuan </w:t>
      </w:r>
      <w:r w:rsidR="0088441B" w:rsidRPr="00700EB8">
        <w:rPr>
          <w:rFonts w:ascii="Times New Roman" w:hAnsi="Times New Roman" w:cs="Times New Roman"/>
          <w:i/>
          <w:sz w:val="24"/>
          <w:szCs w:val="24"/>
        </w:rPr>
        <w:t>Zahratul Al-‘Il</w:t>
      </w:r>
      <w:r w:rsidR="0088441B">
        <w:rPr>
          <w:rFonts w:ascii="Times New Roman" w:hAnsi="Times New Roman" w:cs="Times New Roman"/>
          <w:i/>
          <w:sz w:val="24"/>
          <w:szCs w:val="24"/>
        </w:rPr>
        <w:t xml:space="preserve">m (Knowledge Flower) </w:t>
      </w:r>
      <w:r w:rsidR="0088441B">
        <w:rPr>
          <w:rFonts w:ascii="Times New Roman" w:hAnsi="Times New Roman" w:cs="Times New Roman"/>
          <w:sz w:val="24"/>
          <w:szCs w:val="24"/>
        </w:rPr>
        <w:t>pada pelaksanaan Tri Dharma Perguruan Tinggi (Pengajaran, Penelitian, dan Pengabdian Pada Masyarakat).</w:t>
      </w:r>
    </w:p>
    <w:p w:rsidR="003D66FF" w:rsidRDefault="00F15C09" w:rsidP="003D66FF">
      <w:pPr>
        <w:pStyle w:val="ListParagraph"/>
        <w:spacing w:after="0" w:line="360" w:lineRule="auto"/>
        <w:ind w:left="426"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Peneliti juga menggunakan </w:t>
      </w:r>
      <w:r w:rsidRPr="008C39BE">
        <w:rPr>
          <w:rFonts w:ascii="Times New Roman" w:hAnsi="Times New Roman" w:cs="Times New Roman"/>
          <w:i/>
          <w:sz w:val="24"/>
          <w:szCs w:val="24"/>
        </w:rPr>
        <w:t>wawancara</w:t>
      </w:r>
      <w:r>
        <w:rPr>
          <w:rFonts w:ascii="Times New Roman" w:hAnsi="Times New Roman" w:cs="Times New Roman"/>
          <w:sz w:val="24"/>
          <w:szCs w:val="24"/>
        </w:rPr>
        <w:t xml:space="preserve"> tidak terstruktur untuk mengumpulkan data.</w:t>
      </w:r>
      <w:proofErr w:type="gramEnd"/>
      <w:r>
        <w:rPr>
          <w:rFonts w:ascii="Times New Roman" w:hAnsi="Times New Roman" w:cs="Times New Roman"/>
          <w:sz w:val="24"/>
          <w:szCs w:val="24"/>
        </w:rPr>
        <w:t xml:space="preserve"> Peneliti menyiapkan beberapa pertanyaan terkait dengan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terjadi di kelas. </w:t>
      </w:r>
      <w:proofErr w:type="gramStart"/>
      <w:r>
        <w:rPr>
          <w:rFonts w:ascii="Times New Roman" w:hAnsi="Times New Roman" w:cs="Times New Roman"/>
          <w:sz w:val="24"/>
          <w:szCs w:val="24"/>
        </w:rPr>
        <w:t>Dalam mewawancarai peserta coaching tidak hanya didasarkan pada pertanyaan-pertanyaan yang telah disiapkan, tapi eksplorasi pertanyaan-pertanyaan tersebut berdasarkan kondisi saat itu di kelas untuk mendapatkan data mendalam yang diperlukan untuk diinterpretasi dalam penelitian ini.</w:t>
      </w:r>
      <w:proofErr w:type="gramEnd"/>
      <w:r w:rsidR="009061B0">
        <w:rPr>
          <w:rFonts w:ascii="Times New Roman" w:hAnsi="Times New Roman" w:cs="Times New Roman"/>
          <w:sz w:val="24"/>
          <w:szCs w:val="24"/>
        </w:rPr>
        <w:t xml:space="preserve"> </w:t>
      </w:r>
      <w:r w:rsidR="009061B0" w:rsidRPr="009061B0">
        <w:rPr>
          <w:rFonts w:ascii="Times New Roman" w:hAnsi="Times New Roman" w:cs="Times New Roman"/>
          <w:sz w:val="24"/>
          <w:szCs w:val="24"/>
        </w:rPr>
        <w:t xml:space="preserve">Peneliti juga menggunakan </w:t>
      </w:r>
      <w:r w:rsidR="009061B0" w:rsidRPr="009061B0">
        <w:rPr>
          <w:rFonts w:ascii="Times New Roman" w:hAnsi="Times New Roman" w:cs="Times New Roman"/>
          <w:i/>
          <w:sz w:val="24"/>
          <w:szCs w:val="24"/>
        </w:rPr>
        <w:t>catatan lapangan</w:t>
      </w:r>
      <w:r w:rsidR="009061B0" w:rsidRPr="009061B0">
        <w:rPr>
          <w:rFonts w:ascii="Times New Roman" w:hAnsi="Times New Roman" w:cs="Times New Roman"/>
          <w:sz w:val="24"/>
          <w:szCs w:val="24"/>
        </w:rPr>
        <w:t xml:space="preserve"> mecatat tentang </w:t>
      </w:r>
      <w:proofErr w:type="gramStart"/>
      <w:r w:rsidR="009061B0" w:rsidRPr="009061B0">
        <w:rPr>
          <w:rFonts w:ascii="Times New Roman" w:hAnsi="Times New Roman" w:cs="Times New Roman"/>
          <w:sz w:val="24"/>
          <w:szCs w:val="24"/>
        </w:rPr>
        <w:t>apa</w:t>
      </w:r>
      <w:proofErr w:type="gramEnd"/>
      <w:r w:rsidR="009061B0" w:rsidRPr="009061B0">
        <w:rPr>
          <w:rFonts w:ascii="Times New Roman" w:hAnsi="Times New Roman" w:cs="Times New Roman"/>
          <w:sz w:val="24"/>
          <w:szCs w:val="24"/>
        </w:rPr>
        <w:t xml:space="preserve"> saja yang penting yang terjadi di lapangan selama coaching berlangsung sehingga diketahui keterlibatan aktif peserta; tingkat pemahaman peserta; kekuatan dan kelemahan peserta.</w:t>
      </w:r>
      <w:r w:rsidR="003D66FF">
        <w:rPr>
          <w:rFonts w:ascii="Times New Roman" w:hAnsi="Times New Roman" w:cs="Times New Roman"/>
          <w:sz w:val="24"/>
          <w:szCs w:val="24"/>
        </w:rPr>
        <w:t xml:space="preserve"> </w:t>
      </w:r>
      <w:r w:rsidR="003D66FF" w:rsidRPr="003D66FF">
        <w:rPr>
          <w:rFonts w:ascii="Times New Roman" w:hAnsi="Times New Roman" w:cs="Times New Roman"/>
          <w:sz w:val="24"/>
          <w:szCs w:val="24"/>
        </w:rPr>
        <w:t xml:space="preserve">Untuk </w:t>
      </w:r>
      <w:r w:rsidR="003D66FF">
        <w:rPr>
          <w:rFonts w:ascii="Times New Roman" w:hAnsi="Times New Roman" w:cs="Times New Roman"/>
          <w:sz w:val="24"/>
          <w:szCs w:val="24"/>
        </w:rPr>
        <w:t>menduk</w:t>
      </w:r>
      <w:r w:rsidR="003D66FF" w:rsidRPr="003D66FF">
        <w:rPr>
          <w:rFonts w:ascii="Times New Roman" w:hAnsi="Times New Roman" w:cs="Times New Roman"/>
          <w:sz w:val="24"/>
          <w:szCs w:val="24"/>
        </w:rPr>
        <w:t xml:space="preserve">ung deskripsi data, dilakukan </w:t>
      </w:r>
      <w:r w:rsidR="003D66FF" w:rsidRPr="003D66FF">
        <w:rPr>
          <w:rFonts w:ascii="Times New Roman" w:hAnsi="Times New Roman" w:cs="Times New Roman"/>
          <w:i/>
          <w:sz w:val="24"/>
          <w:szCs w:val="24"/>
        </w:rPr>
        <w:t>dokumentasi</w:t>
      </w:r>
      <w:r w:rsidR="003D66FF" w:rsidRPr="003D66FF">
        <w:rPr>
          <w:rFonts w:ascii="Times New Roman" w:hAnsi="Times New Roman" w:cs="Times New Roman"/>
          <w:sz w:val="24"/>
          <w:szCs w:val="24"/>
        </w:rPr>
        <w:t xml:space="preserve"> b</w:t>
      </w:r>
      <w:r w:rsidR="00220762">
        <w:rPr>
          <w:rFonts w:ascii="Times New Roman" w:hAnsi="Times New Roman" w:cs="Times New Roman"/>
          <w:sz w:val="24"/>
          <w:szCs w:val="24"/>
        </w:rPr>
        <w:t>erupa semua dokumen yang dikump</w:t>
      </w:r>
      <w:r w:rsidR="003D66FF" w:rsidRPr="003D66FF">
        <w:rPr>
          <w:rFonts w:ascii="Times New Roman" w:hAnsi="Times New Roman" w:cs="Times New Roman"/>
          <w:sz w:val="24"/>
          <w:szCs w:val="24"/>
        </w:rPr>
        <w:t>ulkan sebagai data seperti: lembar kerja peserta, catatan lapangan, transkrip wawancara, dan foto-foto selama proses penelitian sehingga dapat membuktikan keaslian data.</w:t>
      </w:r>
      <w:r w:rsidR="00220762">
        <w:rPr>
          <w:rFonts w:ascii="Times New Roman" w:hAnsi="Times New Roman" w:cs="Times New Roman"/>
          <w:sz w:val="24"/>
          <w:szCs w:val="24"/>
        </w:rPr>
        <w:t xml:space="preserve"> </w:t>
      </w:r>
    </w:p>
    <w:p w:rsidR="00676072" w:rsidRDefault="00220762" w:rsidP="00676072">
      <w:pPr>
        <w:pStyle w:val="ListParagraph"/>
        <w:spacing w:after="0" w:line="360" w:lineRule="auto"/>
        <w:ind w:left="426" w:firstLine="567"/>
        <w:jc w:val="both"/>
        <w:rPr>
          <w:rFonts w:ascii="Times New Roman" w:hAnsi="Times New Roman" w:cs="Times New Roman"/>
          <w:sz w:val="24"/>
          <w:szCs w:val="24"/>
        </w:rPr>
      </w:pPr>
      <w:proofErr w:type="gramStart"/>
      <w:r>
        <w:rPr>
          <w:rFonts w:ascii="Times New Roman" w:hAnsi="Times New Roman" w:cs="Times New Roman"/>
          <w:sz w:val="24"/>
          <w:szCs w:val="24"/>
        </w:rPr>
        <w:t>Data dalam penelitian ini dianalisis dengan menggunakan model interaktif Miles dan Hubberman (1994).</w:t>
      </w:r>
      <w:proofErr w:type="gramEnd"/>
      <w:r>
        <w:rPr>
          <w:rFonts w:ascii="Times New Roman" w:hAnsi="Times New Roman" w:cs="Times New Roman"/>
          <w:sz w:val="24"/>
          <w:szCs w:val="24"/>
        </w:rPr>
        <w:t xml:space="preserve"> Pertama, peneliti secara terus menerus mereduksi data yang diperoleh selama penelitian mulai dari proses segmentasi, peringkasan </w:t>
      </w:r>
      <w:r>
        <w:rPr>
          <w:rFonts w:ascii="Times New Roman" w:hAnsi="Times New Roman" w:cs="Times New Roman"/>
          <w:sz w:val="24"/>
          <w:szCs w:val="24"/>
        </w:rPr>
        <w:lastRenderedPageBreak/>
        <w:t xml:space="preserve">data, pengklasteran/pemolaan data sehingga menghasilkan konseptualisasi data. </w:t>
      </w:r>
      <w:proofErr w:type="gramStart"/>
      <w:r>
        <w:rPr>
          <w:rFonts w:ascii="Times New Roman" w:hAnsi="Times New Roman" w:cs="Times New Roman"/>
          <w:sz w:val="24"/>
          <w:szCs w:val="24"/>
        </w:rPr>
        <w:t>Selanjutnya, untuk mempermudah pemahaman, data ditampilkan dalam bentuk bagan sederhana.</w:t>
      </w:r>
      <w:proofErr w:type="gramEnd"/>
      <w:r>
        <w:rPr>
          <w:rFonts w:ascii="Times New Roman" w:hAnsi="Times New Roman" w:cs="Times New Roman"/>
          <w:sz w:val="24"/>
          <w:szCs w:val="24"/>
        </w:rPr>
        <w:t xml:space="preserve"> Reduksi dan penyajian data membantu dalam proses penarikan kesimpulan dimana penarikan kesimpulan secara logis mengikuti reduksi dan penyajian data. </w:t>
      </w:r>
      <w:proofErr w:type="gramStart"/>
      <w:r>
        <w:rPr>
          <w:rFonts w:ascii="Times New Roman" w:hAnsi="Times New Roman" w:cs="Times New Roman"/>
          <w:sz w:val="24"/>
          <w:szCs w:val="24"/>
        </w:rPr>
        <w:t>Kemudian, kesimpulan yang telah dicatat perlu diverifikasi.</w:t>
      </w:r>
      <w:proofErr w:type="gramEnd"/>
    </w:p>
    <w:p w:rsidR="00676072" w:rsidRPr="004C7DFC" w:rsidRDefault="00676072" w:rsidP="00676072">
      <w:pPr>
        <w:pStyle w:val="ListParagraph"/>
        <w:spacing w:after="0" w:line="360" w:lineRule="auto"/>
        <w:ind w:left="426" w:firstLine="567"/>
        <w:jc w:val="both"/>
        <w:rPr>
          <w:rFonts w:ascii="Times New Roman" w:hAnsi="Times New Roman" w:cs="Times New Roman"/>
          <w:sz w:val="24"/>
          <w:szCs w:val="24"/>
        </w:rPr>
      </w:pPr>
      <w:r w:rsidRPr="004C7DFC">
        <w:rPr>
          <w:rFonts w:ascii="Times New Roman" w:hAnsi="Times New Roman" w:cs="Times New Roman"/>
          <w:sz w:val="24"/>
          <w:szCs w:val="24"/>
        </w:rPr>
        <w:t xml:space="preserve">Indikator keberhasilan coaching ini adalah: </w:t>
      </w:r>
      <w:r w:rsidRPr="004C7DFC">
        <w:rPr>
          <w:rFonts w:ascii="Times New Roman" w:hAnsi="Times New Roman" w:cs="Times New Roman"/>
          <w:i/>
          <w:sz w:val="24"/>
          <w:szCs w:val="24"/>
        </w:rPr>
        <w:t>pertama,</w:t>
      </w:r>
      <w:r w:rsidRPr="004C7DFC">
        <w:rPr>
          <w:rFonts w:ascii="Times New Roman" w:hAnsi="Times New Roman" w:cs="Times New Roman"/>
          <w:sz w:val="24"/>
          <w:szCs w:val="24"/>
        </w:rPr>
        <w:t xml:space="preserve"> coaching berjalan sesuai dengan perencanaan yang telah dibuat; </w:t>
      </w:r>
      <w:r w:rsidRPr="004C7DFC">
        <w:rPr>
          <w:rFonts w:ascii="Times New Roman" w:hAnsi="Times New Roman" w:cs="Times New Roman"/>
          <w:i/>
          <w:sz w:val="24"/>
          <w:szCs w:val="24"/>
        </w:rPr>
        <w:t>kedua,</w:t>
      </w:r>
      <w:r w:rsidRPr="004C7DFC">
        <w:rPr>
          <w:rFonts w:ascii="Times New Roman" w:hAnsi="Times New Roman" w:cs="Times New Roman"/>
          <w:sz w:val="24"/>
          <w:szCs w:val="24"/>
        </w:rPr>
        <w:t xml:space="preserve"> pemahaman peserta terhadap konsep materi dan pengimplementasian integrasi keilmuan </w:t>
      </w:r>
      <w:r w:rsidRPr="004C7DFC">
        <w:rPr>
          <w:rFonts w:ascii="Times New Roman" w:hAnsi="Times New Roman" w:cs="Times New Roman"/>
          <w:i/>
          <w:sz w:val="24"/>
          <w:szCs w:val="24"/>
        </w:rPr>
        <w:t xml:space="preserve">Zahratul Al-‘Ilm (Knowledge Flower) </w:t>
      </w:r>
      <w:r w:rsidRPr="004C7DFC">
        <w:rPr>
          <w:rFonts w:ascii="Times New Roman" w:hAnsi="Times New Roman" w:cs="Times New Roman"/>
          <w:sz w:val="24"/>
          <w:szCs w:val="24"/>
        </w:rPr>
        <w:t xml:space="preserve">pada pelaksanaan Tri Dharma Perguruan Tinggi tercapai ≥ 75%; ketiga, dapat membuat produk pengimplementasian integrasi keilmuan </w:t>
      </w:r>
      <w:r w:rsidRPr="004C7DFC">
        <w:rPr>
          <w:rFonts w:ascii="Times New Roman" w:hAnsi="Times New Roman" w:cs="Times New Roman"/>
          <w:i/>
          <w:sz w:val="24"/>
          <w:szCs w:val="24"/>
        </w:rPr>
        <w:t xml:space="preserve">Zahratul Al-‘Ilm (Knowledge Flower) </w:t>
      </w:r>
      <w:r w:rsidRPr="004C7DFC">
        <w:rPr>
          <w:rFonts w:ascii="Times New Roman" w:hAnsi="Times New Roman" w:cs="Times New Roman"/>
          <w:sz w:val="24"/>
          <w:szCs w:val="24"/>
        </w:rPr>
        <w:t>pada pelaksanaan Tri Dharma Perguruan Tinggi (Pengajaran, Penelitian, dan Pengabdian Pada Masyarakat) yang dapat dilihat dari konsep elemen formal dalam kurikulum seperti RPS, silabi, rancangan penelitian dan pengabdian pada masyarakat tercapai ≥ 75%</w:t>
      </w:r>
      <w:r>
        <w:rPr>
          <w:rFonts w:ascii="Times New Roman" w:hAnsi="Times New Roman" w:cs="Times New Roman"/>
          <w:sz w:val="24"/>
          <w:szCs w:val="24"/>
        </w:rPr>
        <w:t>.</w:t>
      </w:r>
    </w:p>
    <w:p w:rsidR="0004174F" w:rsidRPr="004276BC" w:rsidRDefault="0004174F" w:rsidP="004276BC">
      <w:pPr>
        <w:spacing w:after="0"/>
        <w:rPr>
          <w:rFonts w:ascii="Times New Roman" w:hAnsi="Times New Roman" w:cs="Times New Roman"/>
          <w:sz w:val="24"/>
          <w:szCs w:val="24"/>
        </w:rPr>
      </w:pPr>
    </w:p>
    <w:p w:rsidR="00155BAE" w:rsidRPr="00155BAE" w:rsidRDefault="00155BAE" w:rsidP="00287832">
      <w:pPr>
        <w:pStyle w:val="ListParagraph"/>
        <w:numPr>
          <w:ilvl w:val="0"/>
          <w:numId w:val="1"/>
        </w:numPr>
        <w:spacing w:after="0"/>
        <w:ind w:left="426" w:hanging="426"/>
        <w:rPr>
          <w:rFonts w:ascii="Times New Roman" w:hAnsi="Times New Roman" w:cs="Times New Roman"/>
          <w:b/>
          <w:sz w:val="24"/>
          <w:szCs w:val="24"/>
        </w:rPr>
      </w:pPr>
      <w:r w:rsidRPr="00155BAE">
        <w:rPr>
          <w:rFonts w:ascii="Times New Roman" w:hAnsi="Times New Roman" w:cs="Times New Roman"/>
          <w:b/>
          <w:sz w:val="24"/>
          <w:szCs w:val="24"/>
        </w:rPr>
        <w:t xml:space="preserve">Indikator Keberhasilan </w:t>
      </w:r>
    </w:p>
    <w:p w:rsidR="00155BAE" w:rsidRDefault="00155BAE" w:rsidP="00155BAE">
      <w:pPr>
        <w:pStyle w:val="ListParagraph"/>
        <w:spacing w:after="0"/>
        <w:ind w:left="426"/>
        <w:rPr>
          <w:rFonts w:ascii="Times New Roman" w:hAnsi="Times New Roman" w:cs="Times New Roman"/>
          <w:b/>
          <w:sz w:val="24"/>
          <w:szCs w:val="24"/>
        </w:rPr>
      </w:pPr>
    </w:p>
    <w:p w:rsidR="00CB7F83" w:rsidRDefault="00CB7F83" w:rsidP="00CB7F83">
      <w:pPr>
        <w:pStyle w:val="ListParagraph"/>
        <w:spacing w:after="0" w:line="480" w:lineRule="auto"/>
        <w:ind w:left="426" w:firstLine="567"/>
        <w:jc w:val="both"/>
        <w:rPr>
          <w:rFonts w:ascii="Times New Roman" w:hAnsi="Times New Roman" w:cs="Times New Roman"/>
          <w:sz w:val="24"/>
          <w:szCs w:val="24"/>
        </w:rPr>
      </w:pPr>
      <w:r>
        <w:rPr>
          <w:rFonts w:ascii="Times New Roman" w:hAnsi="Times New Roman" w:cs="Times New Roman"/>
          <w:sz w:val="24"/>
          <w:szCs w:val="24"/>
        </w:rPr>
        <w:t>Indicators of the Success in this research were:</w:t>
      </w:r>
    </w:p>
    <w:p w:rsidR="00CB7F83" w:rsidRPr="00EE6525" w:rsidRDefault="00CB7F83" w:rsidP="00CB7F83">
      <w:pPr>
        <w:pStyle w:val="ListParagraph"/>
        <w:numPr>
          <w:ilvl w:val="0"/>
          <w:numId w:val="12"/>
        </w:numPr>
        <w:spacing w:after="0" w:line="480" w:lineRule="auto"/>
        <w:ind w:left="709" w:hanging="283"/>
        <w:jc w:val="both"/>
        <w:rPr>
          <w:rFonts w:ascii="Times New Roman" w:hAnsi="Times New Roman" w:cs="Times New Roman"/>
          <w:sz w:val="24"/>
          <w:szCs w:val="24"/>
        </w:rPr>
      </w:pPr>
      <w:r w:rsidRPr="00EE6525">
        <w:rPr>
          <w:rFonts w:ascii="Times New Roman" w:hAnsi="Times New Roman" w:cs="Times New Roman"/>
          <w:sz w:val="24"/>
          <w:szCs w:val="24"/>
        </w:rPr>
        <w:t xml:space="preserve">Quantitatively, the indicator of the students’ success is when 75% students have high percentage in reading comprehension of </w:t>
      </w:r>
      <w:r>
        <w:rPr>
          <w:rFonts w:ascii="Times New Roman" w:hAnsi="Times New Roman" w:cs="Times New Roman"/>
          <w:sz w:val="24"/>
          <w:szCs w:val="24"/>
        </w:rPr>
        <w:t xml:space="preserve">exposition </w:t>
      </w:r>
      <w:r w:rsidRPr="006A39E7">
        <w:rPr>
          <w:rFonts w:ascii="Times New Roman" w:hAnsi="Times New Roman" w:cs="Times New Roman"/>
          <w:sz w:val="24"/>
          <w:szCs w:val="24"/>
        </w:rPr>
        <w:t>texts</w:t>
      </w:r>
      <w:r w:rsidRPr="00EE6525">
        <w:rPr>
          <w:rFonts w:ascii="Times New Roman" w:hAnsi="Times New Roman" w:cs="Times New Roman"/>
          <w:sz w:val="24"/>
          <w:szCs w:val="24"/>
        </w:rPr>
        <w:t xml:space="preserve"> measurement level</w:t>
      </w:r>
      <w:r>
        <w:rPr>
          <w:rFonts w:ascii="Times New Roman" w:hAnsi="Times New Roman" w:cs="Times New Roman"/>
          <w:sz w:val="24"/>
          <w:szCs w:val="24"/>
        </w:rPr>
        <w:t xml:space="preserve"> after getting actions by using </w:t>
      </w:r>
      <w:r w:rsidRPr="00B643C9">
        <w:rPr>
          <w:rFonts w:ascii="Times New Roman" w:hAnsi="Times New Roman" w:cs="Times New Roman"/>
          <w:i/>
          <w:sz w:val="24"/>
          <w:szCs w:val="24"/>
        </w:rPr>
        <w:t>Selective-Highlighting and Note-Taking Strategies</w:t>
      </w:r>
      <w:r w:rsidRPr="00EE6525">
        <w:rPr>
          <w:rFonts w:ascii="Times New Roman" w:hAnsi="Times New Roman" w:cs="Times New Roman"/>
          <w:sz w:val="24"/>
          <w:szCs w:val="24"/>
        </w:rPr>
        <w:t xml:space="preserve">. </w:t>
      </w:r>
    </w:p>
    <w:p w:rsidR="00CB7F83" w:rsidRPr="00E04D03" w:rsidRDefault="00CB7F83" w:rsidP="00CB7F83">
      <w:pPr>
        <w:pStyle w:val="ListParagraph"/>
        <w:numPr>
          <w:ilvl w:val="0"/>
          <w:numId w:val="13"/>
        </w:numPr>
        <w:spacing w:after="0"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Qualitatively, the indicator of the students’ success is when 75% of the students get actively involved during teaching and learning process by using </w:t>
      </w:r>
      <w:r w:rsidRPr="00E04D03">
        <w:rPr>
          <w:rFonts w:ascii="Times New Roman" w:hAnsi="Times New Roman" w:cs="Times New Roman"/>
          <w:i/>
          <w:sz w:val="24"/>
          <w:szCs w:val="24"/>
        </w:rPr>
        <w:t>Selective-Highlighting and Note-Taking Strategies</w:t>
      </w:r>
      <w:r>
        <w:rPr>
          <w:rFonts w:ascii="Times New Roman" w:hAnsi="Times New Roman" w:cs="Times New Roman"/>
          <w:i/>
          <w:sz w:val="24"/>
          <w:szCs w:val="24"/>
        </w:rPr>
        <w:t xml:space="preserve"> </w:t>
      </w:r>
      <w:r>
        <w:rPr>
          <w:rFonts w:ascii="Times New Roman" w:hAnsi="Times New Roman" w:cs="Times New Roman"/>
          <w:sz w:val="24"/>
          <w:szCs w:val="24"/>
        </w:rPr>
        <w:t>in the classroom.</w:t>
      </w:r>
    </w:p>
    <w:p w:rsidR="00155BAE" w:rsidRDefault="00155BAE" w:rsidP="00155BAE">
      <w:pPr>
        <w:pStyle w:val="ListParagraph"/>
        <w:spacing w:after="0"/>
        <w:ind w:left="426"/>
        <w:rPr>
          <w:rFonts w:ascii="Times New Roman" w:hAnsi="Times New Roman" w:cs="Times New Roman"/>
          <w:b/>
          <w:sz w:val="24"/>
          <w:szCs w:val="24"/>
        </w:rPr>
      </w:pPr>
    </w:p>
    <w:p w:rsidR="00155BAE" w:rsidRDefault="00155BAE" w:rsidP="00155BAE">
      <w:pPr>
        <w:pStyle w:val="ListParagraph"/>
        <w:spacing w:after="0"/>
        <w:ind w:left="426"/>
        <w:rPr>
          <w:rFonts w:ascii="Times New Roman" w:hAnsi="Times New Roman" w:cs="Times New Roman"/>
          <w:b/>
          <w:sz w:val="24"/>
          <w:szCs w:val="24"/>
        </w:rPr>
      </w:pPr>
    </w:p>
    <w:p w:rsidR="00155BAE" w:rsidRDefault="00155BAE" w:rsidP="00155BAE">
      <w:pPr>
        <w:pStyle w:val="ListParagraph"/>
        <w:spacing w:after="0"/>
        <w:ind w:left="426"/>
        <w:rPr>
          <w:rFonts w:ascii="Times New Roman" w:hAnsi="Times New Roman" w:cs="Times New Roman"/>
          <w:b/>
          <w:sz w:val="24"/>
          <w:szCs w:val="24"/>
        </w:rPr>
      </w:pPr>
    </w:p>
    <w:p w:rsidR="00287832" w:rsidRPr="00287832" w:rsidRDefault="00287832" w:rsidP="00287832">
      <w:pPr>
        <w:pStyle w:val="ListParagraph"/>
        <w:numPr>
          <w:ilvl w:val="0"/>
          <w:numId w:val="1"/>
        </w:numPr>
        <w:spacing w:after="0"/>
        <w:ind w:left="426" w:hanging="426"/>
        <w:rPr>
          <w:rFonts w:ascii="Times New Roman" w:hAnsi="Times New Roman" w:cs="Times New Roman"/>
          <w:b/>
          <w:sz w:val="24"/>
          <w:szCs w:val="24"/>
        </w:rPr>
      </w:pPr>
      <w:r>
        <w:rPr>
          <w:rFonts w:ascii="Times New Roman" w:hAnsi="Times New Roman" w:cs="Times New Roman"/>
          <w:b/>
          <w:sz w:val="24"/>
          <w:szCs w:val="24"/>
        </w:rPr>
        <w:t>Rencana Pembahasan</w:t>
      </w:r>
    </w:p>
    <w:p w:rsidR="00287832" w:rsidRDefault="00287832" w:rsidP="00287832">
      <w:pPr>
        <w:pStyle w:val="ListParagraph"/>
        <w:numPr>
          <w:ilvl w:val="0"/>
          <w:numId w:val="5"/>
        </w:numPr>
        <w:spacing w:after="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Hasil Coaching Siklus I </w:t>
      </w:r>
    </w:p>
    <w:p w:rsidR="00287832" w:rsidRDefault="00287832" w:rsidP="00287832">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Coaching Penguatan Keislaman</w:t>
      </w:r>
    </w:p>
    <w:p w:rsidR="00287832" w:rsidRDefault="00287832" w:rsidP="00287832">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Coaching Capacity Building Konsep Responsif Gender</w:t>
      </w:r>
    </w:p>
    <w:p w:rsidR="00287832" w:rsidRPr="00287832" w:rsidRDefault="00287832" w:rsidP="00287832">
      <w:pPr>
        <w:pStyle w:val="ListParagraph"/>
        <w:numPr>
          <w:ilvl w:val="0"/>
          <w:numId w:val="5"/>
        </w:numPr>
        <w:spacing w:after="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Hasil Coaching Siklus II</w:t>
      </w:r>
    </w:p>
    <w:p w:rsidR="00287832" w:rsidRDefault="00287832" w:rsidP="00287832">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Coaching Penguatan Keislaman</w:t>
      </w:r>
    </w:p>
    <w:p w:rsidR="00287832" w:rsidRPr="00287832" w:rsidRDefault="00287832" w:rsidP="00287832">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Coaching Capacity Building Konsep Responsif Gender</w:t>
      </w:r>
    </w:p>
    <w:p w:rsidR="00287832" w:rsidRDefault="00287832" w:rsidP="00287832">
      <w:pPr>
        <w:pStyle w:val="ListParagraph"/>
        <w:numPr>
          <w:ilvl w:val="0"/>
          <w:numId w:val="5"/>
        </w:numPr>
        <w:spacing w:after="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Hambatan dalam Penguatan Keislaman dan Capacity Building Konsep Responsif Gender</w:t>
      </w:r>
    </w:p>
    <w:p w:rsidR="00B07030" w:rsidRDefault="00287832" w:rsidP="00287832">
      <w:pPr>
        <w:pStyle w:val="ListParagraph"/>
        <w:numPr>
          <w:ilvl w:val="0"/>
          <w:numId w:val="5"/>
        </w:numPr>
        <w:spacing w:after="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Implementasi </w:t>
      </w:r>
      <w:r w:rsidRPr="00287832">
        <w:rPr>
          <w:rFonts w:ascii="Times New Roman" w:hAnsi="Times New Roman" w:cs="Times New Roman"/>
          <w:sz w:val="24"/>
          <w:szCs w:val="24"/>
        </w:rPr>
        <w:t xml:space="preserve">integrasi keilmuan </w:t>
      </w:r>
      <w:r w:rsidRPr="00287832">
        <w:rPr>
          <w:rFonts w:ascii="Times New Roman" w:hAnsi="Times New Roman" w:cs="Times New Roman"/>
          <w:i/>
          <w:sz w:val="24"/>
          <w:szCs w:val="24"/>
        </w:rPr>
        <w:t xml:space="preserve">Zahratul Al-‘Ilm (Knowledge Flower) </w:t>
      </w:r>
      <w:r w:rsidRPr="00287832">
        <w:rPr>
          <w:rFonts w:ascii="Times New Roman" w:hAnsi="Times New Roman" w:cs="Times New Roman"/>
          <w:sz w:val="24"/>
          <w:szCs w:val="24"/>
        </w:rPr>
        <w:t>pada pelaksana</w:t>
      </w:r>
      <w:r w:rsidR="00B07030">
        <w:rPr>
          <w:rFonts w:ascii="Times New Roman" w:hAnsi="Times New Roman" w:cs="Times New Roman"/>
          <w:sz w:val="24"/>
          <w:szCs w:val="24"/>
        </w:rPr>
        <w:t xml:space="preserve">an Tri Dharma Perguruan Tinggi </w:t>
      </w:r>
    </w:p>
    <w:p w:rsidR="00B07030" w:rsidRDefault="00B07030" w:rsidP="00B07030">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Pengajaran – RPS, Silabi</w:t>
      </w:r>
    </w:p>
    <w:p w:rsidR="00B07030" w:rsidRDefault="00B07030" w:rsidP="00B07030">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Penelitian – Rancangann Penelitian </w:t>
      </w:r>
    </w:p>
    <w:p w:rsidR="00B07030" w:rsidRDefault="00B07030" w:rsidP="00B07030">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Pengabdian Pada Masyarakat - Rancangan Pengabdian Pada Masyarakat</w:t>
      </w:r>
    </w:p>
    <w:p w:rsidR="00287832" w:rsidRDefault="00287832" w:rsidP="00B07030">
      <w:pPr>
        <w:spacing w:after="0" w:line="360" w:lineRule="auto"/>
        <w:jc w:val="both"/>
        <w:rPr>
          <w:rFonts w:ascii="Times New Roman" w:hAnsi="Times New Roman" w:cs="Times New Roman"/>
          <w:sz w:val="24"/>
          <w:szCs w:val="24"/>
        </w:rPr>
      </w:pPr>
    </w:p>
    <w:p w:rsidR="006235CA" w:rsidRDefault="006235CA" w:rsidP="00B07030">
      <w:pPr>
        <w:spacing w:after="0" w:line="360" w:lineRule="auto"/>
        <w:jc w:val="both"/>
        <w:rPr>
          <w:rFonts w:ascii="Times New Roman" w:hAnsi="Times New Roman" w:cs="Times New Roman"/>
          <w:sz w:val="24"/>
          <w:szCs w:val="24"/>
        </w:rPr>
      </w:pPr>
    </w:p>
    <w:p w:rsidR="006235CA" w:rsidRDefault="006235CA" w:rsidP="00B07030">
      <w:pPr>
        <w:spacing w:after="0" w:line="360" w:lineRule="auto"/>
        <w:jc w:val="both"/>
        <w:rPr>
          <w:rFonts w:ascii="Times New Roman" w:hAnsi="Times New Roman" w:cs="Times New Roman"/>
          <w:sz w:val="24"/>
          <w:szCs w:val="24"/>
        </w:rPr>
      </w:pPr>
    </w:p>
    <w:p w:rsidR="006235CA" w:rsidRDefault="006235CA" w:rsidP="00B07030">
      <w:pPr>
        <w:spacing w:after="0" w:line="360" w:lineRule="auto"/>
        <w:jc w:val="both"/>
        <w:rPr>
          <w:rFonts w:ascii="Times New Roman" w:hAnsi="Times New Roman" w:cs="Times New Roman"/>
          <w:sz w:val="24"/>
          <w:szCs w:val="24"/>
        </w:rPr>
      </w:pPr>
    </w:p>
    <w:p w:rsidR="006235CA" w:rsidRDefault="006235CA" w:rsidP="00B07030">
      <w:pPr>
        <w:spacing w:after="0" w:line="360" w:lineRule="auto"/>
        <w:jc w:val="both"/>
        <w:rPr>
          <w:rFonts w:ascii="Times New Roman" w:hAnsi="Times New Roman" w:cs="Times New Roman"/>
          <w:sz w:val="24"/>
          <w:szCs w:val="24"/>
        </w:rPr>
      </w:pPr>
    </w:p>
    <w:p w:rsidR="006235CA" w:rsidRDefault="006235CA" w:rsidP="00B07030">
      <w:pPr>
        <w:spacing w:after="0" w:line="360" w:lineRule="auto"/>
        <w:jc w:val="both"/>
        <w:rPr>
          <w:rFonts w:ascii="Times New Roman" w:hAnsi="Times New Roman" w:cs="Times New Roman"/>
          <w:sz w:val="24"/>
          <w:szCs w:val="24"/>
        </w:rPr>
      </w:pPr>
    </w:p>
    <w:p w:rsidR="00155BAE" w:rsidRDefault="00155BAE" w:rsidP="00B07030">
      <w:pPr>
        <w:spacing w:after="0" w:line="360" w:lineRule="auto"/>
        <w:jc w:val="both"/>
        <w:rPr>
          <w:rFonts w:ascii="Times New Roman" w:hAnsi="Times New Roman" w:cs="Times New Roman"/>
          <w:sz w:val="24"/>
          <w:szCs w:val="24"/>
        </w:rPr>
      </w:pPr>
    </w:p>
    <w:p w:rsidR="00CB7F83" w:rsidRDefault="00CB7F83" w:rsidP="00B07030">
      <w:pPr>
        <w:spacing w:after="0" w:line="360" w:lineRule="auto"/>
        <w:jc w:val="both"/>
        <w:rPr>
          <w:rFonts w:ascii="Times New Roman" w:hAnsi="Times New Roman" w:cs="Times New Roman"/>
          <w:sz w:val="24"/>
          <w:szCs w:val="24"/>
        </w:rPr>
      </w:pPr>
    </w:p>
    <w:p w:rsidR="00FD018D" w:rsidRDefault="00FD018D" w:rsidP="00B2666A">
      <w:pPr>
        <w:spacing w:after="0"/>
        <w:jc w:val="center"/>
        <w:rPr>
          <w:rFonts w:ascii="Times New Roman" w:hAnsi="Times New Roman" w:cs="Times New Roman"/>
          <w:b/>
        </w:rPr>
      </w:pPr>
    </w:p>
    <w:p w:rsidR="00FD018D" w:rsidRDefault="00FD018D" w:rsidP="00B2666A">
      <w:pPr>
        <w:spacing w:after="0"/>
        <w:jc w:val="center"/>
        <w:rPr>
          <w:rFonts w:ascii="Times New Roman" w:hAnsi="Times New Roman" w:cs="Times New Roman"/>
          <w:b/>
        </w:rPr>
      </w:pPr>
    </w:p>
    <w:p w:rsidR="00FD018D" w:rsidRDefault="00FD018D" w:rsidP="00B2666A">
      <w:pPr>
        <w:spacing w:after="0"/>
        <w:jc w:val="center"/>
        <w:rPr>
          <w:rFonts w:ascii="Times New Roman" w:hAnsi="Times New Roman" w:cs="Times New Roman"/>
          <w:b/>
        </w:rPr>
      </w:pPr>
    </w:p>
    <w:p w:rsidR="00FD018D" w:rsidRDefault="00FD018D" w:rsidP="00B2666A">
      <w:pPr>
        <w:spacing w:after="0"/>
        <w:jc w:val="center"/>
        <w:rPr>
          <w:rFonts w:ascii="Times New Roman" w:hAnsi="Times New Roman" w:cs="Times New Roman"/>
          <w:b/>
        </w:rPr>
      </w:pPr>
    </w:p>
    <w:p w:rsidR="00FD018D" w:rsidRDefault="00FD018D" w:rsidP="00B2666A">
      <w:pPr>
        <w:spacing w:after="0"/>
        <w:jc w:val="center"/>
        <w:rPr>
          <w:rFonts w:ascii="Times New Roman" w:hAnsi="Times New Roman" w:cs="Times New Roman"/>
          <w:b/>
        </w:rPr>
      </w:pPr>
    </w:p>
    <w:p w:rsidR="00FD018D" w:rsidRDefault="00FD018D" w:rsidP="00B2666A">
      <w:pPr>
        <w:spacing w:after="0"/>
        <w:jc w:val="center"/>
        <w:rPr>
          <w:rFonts w:ascii="Times New Roman" w:hAnsi="Times New Roman" w:cs="Times New Roman"/>
          <w:b/>
        </w:rPr>
      </w:pPr>
    </w:p>
    <w:p w:rsidR="00FD018D" w:rsidRDefault="00FD018D" w:rsidP="00B2666A">
      <w:pPr>
        <w:spacing w:after="0"/>
        <w:jc w:val="center"/>
        <w:rPr>
          <w:rFonts w:ascii="Times New Roman" w:hAnsi="Times New Roman" w:cs="Times New Roman"/>
          <w:b/>
        </w:rPr>
      </w:pPr>
    </w:p>
    <w:p w:rsidR="00FD018D" w:rsidRDefault="00FD018D" w:rsidP="00B2666A">
      <w:pPr>
        <w:spacing w:after="0"/>
        <w:jc w:val="center"/>
        <w:rPr>
          <w:rFonts w:ascii="Times New Roman" w:hAnsi="Times New Roman" w:cs="Times New Roman"/>
          <w:b/>
        </w:rPr>
      </w:pPr>
    </w:p>
    <w:p w:rsidR="006235CA" w:rsidRPr="006235CA" w:rsidRDefault="006235CA" w:rsidP="00B2666A">
      <w:pPr>
        <w:spacing w:after="0"/>
        <w:jc w:val="center"/>
        <w:rPr>
          <w:rFonts w:ascii="Times New Roman" w:hAnsi="Times New Roman" w:cs="Times New Roman"/>
          <w:b/>
        </w:rPr>
      </w:pPr>
      <w:r w:rsidRPr="006235CA">
        <w:rPr>
          <w:rFonts w:ascii="Times New Roman" w:hAnsi="Times New Roman" w:cs="Times New Roman"/>
          <w:b/>
        </w:rPr>
        <w:lastRenderedPageBreak/>
        <w:t>BAB II</w:t>
      </w:r>
    </w:p>
    <w:p w:rsidR="00B2666A" w:rsidRDefault="00B2666A" w:rsidP="00B2666A">
      <w:pPr>
        <w:spacing w:after="0" w:line="360" w:lineRule="auto"/>
        <w:jc w:val="center"/>
        <w:rPr>
          <w:rFonts w:ascii="Times New Roman" w:hAnsi="Times New Roman" w:cs="Times New Roman"/>
          <w:b/>
          <w:sz w:val="24"/>
          <w:szCs w:val="24"/>
        </w:rPr>
      </w:pPr>
      <w:r w:rsidRPr="006235CA">
        <w:rPr>
          <w:rFonts w:ascii="Times New Roman" w:hAnsi="Times New Roman" w:cs="Times New Roman"/>
          <w:b/>
          <w:sz w:val="24"/>
          <w:szCs w:val="24"/>
        </w:rPr>
        <w:t>I</w:t>
      </w:r>
      <w:r w:rsidR="006235CA" w:rsidRPr="006235CA">
        <w:rPr>
          <w:rFonts w:ascii="Times New Roman" w:hAnsi="Times New Roman" w:cs="Times New Roman"/>
          <w:b/>
          <w:sz w:val="24"/>
          <w:szCs w:val="24"/>
        </w:rPr>
        <w:t>MPLEMENTAS</w:t>
      </w:r>
      <w:r w:rsidRPr="006235CA">
        <w:rPr>
          <w:rFonts w:ascii="Times New Roman" w:hAnsi="Times New Roman" w:cs="Times New Roman"/>
          <w:b/>
          <w:sz w:val="24"/>
          <w:szCs w:val="24"/>
        </w:rPr>
        <w:t>I</w:t>
      </w:r>
      <w:r>
        <w:rPr>
          <w:rFonts w:ascii="Times New Roman" w:hAnsi="Times New Roman" w:cs="Times New Roman"/>
          <w:b/>
          <w:sz w:val="24"/>
          <w:szCs w:val="24"/>
        </w:rPr>
        <w:t xml:space="preserve"> </w:t>
      </w:r>
      <w:r w:rsidR="006235CA" w:rsidRPr="006235CA">
        <w:rPr>
          <w:rFonts w:ascii="Times New Roman" w:hAnsi="Times New Roman" w:cs="Times New Roman"/>
          <w:b/>
          <w:sz w:val="24"/>
          <w:szCs w:val="24"/>
        </w:rPr>
        <w:t xml:space="preserve">PENDEATAN </w:t>
      </w:r>
      <w:r w:rsidRPr="006235CA">
        <w:rPr>
          <w:rFonts w:ascii="Times New Roman" w:hAnsi="Times New Roman" w:cs="Times New Roman"/>
          <w:b/>
        </w:rPr>
        <w:t>I</w:t>
      </w:r>
      <w:r w:rsidR="006235CA" w:rsidRPr="006235CA">
        <w:rPr>
          <w:rFonts w:ascii="Times New Roman" w:hAnsi="Times New Roman" w:cs="Times New Roman"/>
          <w:b/>
          <w:sz w:val="24"/>
          <w:szCs w:val="24"/>
        </w:rPr>
        <w:t>ND</w:t>
      </w:r>
      <w:r w:rsidR="00C96515">
        <w:rPr>
          <w:rFonts w:ascii="Times New Roman" w:hAnsi="Times New Roman" w:cs="Times New Roman"/>
          <w:b/>
          <w:sz w:val="24"/>
          <w:szCs w:val="24"/>
        </w:rPr>
        <w:t>I</w:t>
      </w:r>
      <w:r w:rsidR="006235CA" w:rsidRPr="006235CA">
        <w:rPr>
          <w:rFonts w:ascii="Times New Roman" w:hAnsi="Times New Roman" w:cs="Times New Roman"/>
          <w:b/>
          <w:sz w:val="24"/>
          <w:szCs w:val="24"/>
        </w:rPr>
        <w:t>V</w:t>
      </w:r>
      <w:r w:rsidR="00C96515">
        <w:rPr>
          <w:rFonts w:ascii="Times New Roman" w:hAnsi="Times New Roman" w:cs="Times New Roman"/>
          <w:b/>
          <w:sz w:val="24"/>
          <w:szCs w:val="24"/>
        </w:rPr>
        <w:t>I</w:t>
      </w:r>
      <w:r w:rsidR="006235CA" w:rsidRPr="006235CA">
        <w:rPr>
          <w:rFonts w:ascii="Times New Roman" w:hAnsi="Times New Roman" w:cs="Times New Roman"/>
          <w:b/>
          <w:sz w:val="24"/>
          <w:szCs w:val="24"/>
        </w:rPr>
        <w:t>DUAL COACH</w:t>
      </w:r>
      <w:r w:rsidRPr="006235CA">
        <w:rPr>
          <w:rFonts w:ascii="Times New Roman" w:hAnsi="Times New Roman" w:cs="Times New Roman"/>
          <w:b/>
        </w:rPr>
        <w:t>I</w:t>
      </w:r>
      <w:r w:rsidR="006235CA" w:rsidRPr="006235CA">
        <w:rPr>
          <w:rFonts w:ascii="Times New Roman" w:hAnsi="Times New Roman" w:cs="Times New Roman"/>
          <w:b/>
          <w:sz w:val="24"/>
          <w:szCs w:val="24"/>
        </w:rPr>
        <w:t>NG</w:t>
      </w:r>
    </w:p>
    <w:p w:rsidR="00B2666A" w:rsidRDefault="006235CA" w:rsidP="00B2666A">
      <w:pPr>
        <w:spacing w:after="0" w:line="360" w:lineRule="auto"/>
        <w:jc w:val="center"/>
        <w:rPr>
          <w:rFonts w:ascii="Times New Roman" w:hAnsi="Times New Roman" w:cs="Times New Roman"/>
          <w:b/>
          <w:sz w:val="24"/>
          <w:szCs w:val="24"/>
        </w:rPr>
      </w:pPr>
      <w:r w:rsidRPr="006235CA">
        <w:rPr>
          <w:rFonts w:ascii="Times New Roman" w:hAnsi="Times New Roman" w:cs="Times New Roman"/>
          <w:b/>
          <w:sz w:val="24"/>
          <w:szCs w:val="24"/>
        </w:rPr>
        <w:t>BAG</w:t>
      </w:r>
      <w:r w:rsidR="00B2666A" w:rsidRPr="006235CA">
        <w:rPr>
          <w:rFonts w:ascii="Times New Roman" w:hAnsi="Times New Roman" w:cs="Times New Roman"/>
          <w:b/>
        </w:rPr>
        <w:t>I</w:t>
      </w:r>
      <w:r w:rsidRPr="006235CA">
        <w:rPr>
          <w:rFonts w:ascii="Times New Roman" w:hAnsi="Times New Roman" w:cs="Times New Roman"/>
          <w:b/>
          <w:sz w:val="24"/>
          <w:szCs w:val="24"/>
        </w:rPr>
        <w:t xml:space="preserve"> PENGUATAN </w:t>
      </w:r>
      <w:r w:rsidR="00B2666A" w:rsidRPr="006235CA">
        <w:rPr>
          <w:rFonts w:ascii="Times New Roman" w:hAnsi="Times New Roman" w:cs="Times New Roman"/>
          <w:b/>
          <w:sz w:val="24"/>
          <w:szCs w:val="24"/>
        </w:rPr>
        <w:t>K</w:t>
      </w:r>
      <w:r w:rsidRPr="006235CA">
        <w:rPr>
          <w:rFonts w:ascii="Times New Roman" w:hAnsi="Times New Roman" w:cs="Times New Roman"/>
          <w:b/>
          <w:sz w:val="24"/>
          <w:szCs w:val="24"/>
        </w:rPr>
        <w:t>E</w:t>
      </w:r>
      <w:r w:rsidR="00B2666A" w:rsidRPr="006235CA">
        <w:rPr>
          <w:rFonts w:ascii="Times New Roman" w:hAnsi="Times New Roman" w:cs="Times New Roman"/>
          <w:b/>
        </w:rPr>
        <w:t>I</w:t>
      </w:r>
      <w:r w:rsidRPr="006235CA">
        <w:rPr>
          <w:rFonts w:ascii="Times New Roman" w:hAnsi="Times New Roman" w:cs="Times New Roman"/>
          <w:b/>
          <w:sz w:val="24"/>
          <w:szCs w:val="24"/>
        </w:rPr>
        <w:t xml:space="preserve">SLAMAN DAN </w:t>
      </w:r>
      <w:r>
        <w:rPr>
          <w:rFonts w:ascii="Times New Roman" w:hAnsi="Times New Roman" w:cs="Times New Roman"/>
          <w:b/>
          <w:sz w:val="24"/>
          <w:szCs w:val="24"/>
        </w:rPr>
        <w:t>C</w:t>
      </w:r>
      <w:r w:rsidRPr="006235CA">
        <w:rPr>
          <w:rFonts w:ascii="Times New Roman" w:hAnsi="Times New Roman" w:cs="Times New Roman"/>
          <w:b/>
          <w:sz w:val="24"/>
          <w:szCs w:val="24"/>
        </w:rPr>
        <w:t>APACTY BU</w:t>
      </w:r>
      <w:r w:rsidR="00B2666A" w:rsidRPr="006235CA">
        <w:rPr>
          <w:rFonts w:ascii="Times New Roman" w:hAnsi="Times New Roman" w:cs="Times New Roman"/>
          <w:b/>
        </w:rPr>
        <w:t>I</w:t>
      </w:r>
      <w:r w:rsidRPr="006235CA">
        <w:rPr>
          <w:rFonts w:ascii="Times New Roman" w:hAnsi="Times New Roman" w:cs="Times New Roman"/>
          <w:b/>
          <w:sz w:val="24"/>
          <w:szCs w:val="24"/>
        </w:rPr>
        <w:t>L</w:t>
      </w:r>
      <w:r w:rsidR="00B2666A" w:rsidRPr="006235CA">
        <w:rPr>
          <w:rFonts w:ascii="Times New Roman" w:hAnsi="Times New Roman" w:cs="Times New Roman"/>
          <w:b/>
        </w:rPr>
        <w:t>I</w:t>
      </w:r>
      <w:r w:rsidRPr="006235CA">
        <w:rPr>
          <w:rFonts w:ascii="Times New Roman" w:hAnsi="Times New Roman" w:cs="Times New Roman"/>
          <w:b/>
          <w:sz w:val="24"/>
          <w:szCs w:val="24"/>
        </w:rPr>
        <w:t>D</w:t>
      </w:r>
      <w:r w:rsidR="00B2666A" w:rsidRPr="006235CA">
        <w:rPr>
          <w:rFonts w:ascii="Times New Roman" w:hAnsi="Times New Roman" w:cs="Times New Roman"/>
          <w:b/>
        </w:rPr>
        <w:t>I</w:t>
      </w:r>
      <w:r w:rsidRPr="006235CA">
        <w:rPr>
          <w:rFonts w:ascii="Times New Roman" w:hAnsi="Times New Roman" w:cs="Times New Roman"/>
          <w:b/>
          <w:sz w:val="24"/>
          <w:szCs w:val="24"/>
        </w:rPr>
        <w:t>NG</w:t>
      </w:r>
    </w:p>
    <w:p w:rsidR="00B2666A" w:rsidRDefault="00B2666A" w:rsidP="00B2666A">
      <w:pPr>
        <w:spacing w:after="0" w:line="360" w:lineRule="auto"/>
        <w:jc w:val="center"/>
        <w:rPr>
          <w:rFonts w:ascii="Times New Roman" w:hAnsi="Times New Roman" w:cs="Times New Roman"/>
          <w:b/>
          <w:sz w:val="24"/>
          <w:szCs w:val="24"/>
        </w:rPr>
      </w:pPr>
      <w:r w:rsidRPr="006235CA">
        <w:rPr>
          <w:rFonts w:ascii="Times New Roman" w:hAnsi="Times New Roman" w:cs="Times New Roman"/>
          <w:b/>
          <w:sz w:val="24"/>
          <w:szCs w:val="24"/>
        </w:rPr>
        <w:t>K</w:t>
      </w:r>
      <w:r w:rsidR="006235CA" w:rsidRPr="006235CA">
        <w:rPr>
          <w:rFonts w:ascii="Times New Roman" w:hAnsi="Times New Roman" w:cs="Times New Roman"/>
          <w:b/>
          <w:sz w:val="24"/>
          <w:szCs w:val="24"/>
        </w:rPr>
        <w:t>ONSEP RESPONS</w:t>
      </w:r>
      <w:r w:rsidRPr="006235CA">
        <w:rPr>
          <w:rFonts w:ascii="Times New Roman" w:hAnsi="Times New Roman" w:cs="Times New Roman"/>
          <w:b/>
        </w:rPr>
        <w:t>I</w:t>
      </w:r>
      <w:r w:rsidR="006235CA" w:rsidRPr="006235CA">
        <w:rPr>
          <w:rFonts w:ascii="Times New Roman" w:hAnsi="Times New Roman" w:cs="Times New Roman"/>
          <w:b/>
          <w:sz w:val="24"/>
          <w:szCs w:val="24"/>
        </w:rPr>
        <w:t>F GENDER</w:t>
      </w:r>
    </w:p>
    <w:p w:rsidR="00B2666A" w:rsidRDefault="006235CA" w:rsidP="00B2666A">
      <w:pPr>
        <w:spacing w:after="0" w:line="360" w:lineRule="auto"/>
        <w:jc w:val="center"/>
        <w:rPr>
          <w:rFonts w:ascii="Times New Roman" w:hAnsi="Times New Roman" w:cs="Times New Roman"/>
          <w:b/>
          <w:sz w:val="24"/>
          <w:szCs w:val="24"/>
        </w:rPr>
      </w:pPr>
      <w:r w:rsidRPr="006235CA">
        <w:rPr>
          <w:rFonts w:ascii="Times New Roman" w:hAnsi="Times New Roman" w:cs="Times New Roman"/>
          <w:b/>
          <w:sz w:val="24"/>
          <w:szCs w:val="24"/>
        </w:rPr>
        <w:t>DALAM MENG</w:t>
      </w:r>
      <w:r w:rsidR="00B2666A" w:rsidRPr="006235CA">
        <w:rPr>
          <w:rFonts w:ascii="Times New Roman" w:hAnsi="Times New Roman" w:cs="Times New Roman"/>
          <w:b/>
        </w:rPr>
        <w:t>I</w:t>
      </w:r>
      <w:r w:rsidRPr="006235CA">
        <w:rPr>
          <w:rFonts w:ascii="Times New Roman" w:hAnsi="Times New Roman" w:cs="Times New Roman"/>
          <w:b/>
          <w:sz w:val="24"/>
          <w:szCs w:val="24"/>
        </w:rPr>
        <w:t>NTEGRAS</w:t>
      </w:r>
      <w:r w:rsidR="00B2666A" w:rsidRPr="006235CA">
        <w:rPr>
          <w:rFonts w:ascii="Times New Roman" w:hAnsi="Times New Roman" w:cs="Times New Roman"/>
          <w:b/>
        </w:rPr>
        <w:t>I</w:t>
      </w:r>
      <w:r w:rsidRPr="006235CA">
        <w:rPr>
          <w:rFonts w:ascii="Times New Roman" w:hAnsi="Times New Roman" w:cs="Times New Roman"/>
          <w:b/>
          <w:sz w:val="24"/>
          <w:szCs w:val="24"/>
        </w:rPr>
        <w:t xml:space="preserve"> </w:t>
      </w:r>
      <w:r w:rsidR="00B2666A" w:rsidRPr="006235CA">
        <w:rPr>
          <w:rFonts w:ascii="Times New Roman" w:hAnsi="Times New Roman" w:cs="Times New Roman"/>
          <w:b/>
          <w:sz w:val="24"/>
          <w:szCs w:val="24"/>
        </w:rPr>
        <w:t>K</w:t>
      </w:r>
      <w:r w:rsidRPr="006235CA">
        <w:rPr>
          <w:rFonts w:ascii="Times New Roman" w:hAnsi="Times New Roman" w:cs="Times New Roman"/>
          <w:b/>
          <w:sz w:val="24"/>
          <w:szCs w:val="24"/>
        </w:rPr>
        <w:t>ELMUAN ZAHROTUL AL’-‘</w:t>
      </w:r>
      <w:r w:rsidR="00B2666A" w:rsidRPr="006235CA">
        <w:rPr>
          <w:rFonts w:ascii="Times New Roman" w:hAnsi="Times New Roman" w:cs="Times New Roman"/>
          <w:b/>
        </w:rPr>
        <w:t>I</w:t>
      </w:r>
      <w:r w:rsidRPr="006235CA">
        <w:rPr>
          <w:rFonts w:ascii="Times New Roman" w:hAnsi="Times New Roman" w:cs="Times New Roman"/>
          <w:b/>
          <w:sz w:val="24"/>
          <w:szCs w:val="24"/>
        </w:rPr>
        <w:t>LM</w:t>
      </w:r>
    </w:p>
    <w:p w:rsidR="006235CA" w:rsidRPr="006235CA" w:rsidRDefault="006235CA" w:rsidP="00B2666A">
      <w:pPr>
        <w:spacing w:after="0" w:line="360" w:lineRule="auto"/>
        <w:jc w:val="center"/>
        <w:rPr>
          <w:rFonts w:ascii="Times New Roman" w:hAnsi="Times New Roman" w:cs="Times New Roman"/>
          <w:b/>
          <w:sz w:val="24"/>
          <w:szCs w:val="24"/>
        </w:rPr>
      </w:pPr>
      <w:r w:rsidRPr="006235CA">
        <w:rPr>
          <w:rFonts w:ascii="Times New Roman" w:hAnsi="Times New Roman" w:cs="Times New Roman"/>
          <w:b/>
          <w:sz w:val="24"/>
          <w:szCs w:val="24"/>
        </w:rPr>
        <w:t>PADA TR</w:t>
      </w:r>
      <w:r w:rsidR="00B2666A" w:rsidRPr="006235CA">
        <w:rPr>
          <w:rFonts w:ascii="Times New Roman" w:hAnsi="Times New Roman" w:cs="Times New Roman"/>
          <w:b/>
        </w:rPr>
        <w:t>I</w:t>
      </w:r>
      <w:r w:rsidRPr="006235CA">
        <w:rPr>
          <w:rFonts w:ascii="Times New Roman" w:hAnsi="Times New Roman" w:cs="Times New Roman"/>
          <w:b/>
          <w:sz w:val="24"/>
          <w:szCs w:val="24"/>
        </w:rPr>
        <w:t xml:space="preserve"> DHARMA PERGURUAN T</w:t>
      </w:r>
      <w:r w:rsidR="00B2666A" w:rsidRPr="006235CA">
        <w:rPr>
          <w:rFonts w:ascii="Times New Roman" w:hAnsi="Times New Roman" w:cs="Times New Roman"/>
          <w:b/>
        </w:rPr>
        <w:t>I</w:t>
      </w:r>
      <w:r w:rsidRPr="006235CA">
        <w:rPr>
          <w:rFonts w:ascii="Times New Roman" w:hAnsi="Times New Roman" w:cs="Times New Roman"/>
          <w:b/>
          <w:sz w:val="24"/>
          <w:szCs w:val="24"/>
        </w:rPr>
        <w:t>NGG</w:t>
      </w:r>
      <w:r w:rsidR="00B2666A" w:rsidRPr="006235CA">
        <w:rPr>
          <w:rFonts w:ascii="Times New Roman" w:hAnsi="Times New Roman" w:cs="Times New Roman"/>
          <w:b/>
        </w:rPr>
        <w:t>I</w:t>
      </w:r>
    </w:p>
    <w:p w:rsidR="006235CA" w:rsidRDefault="006235CA" w:rsidP="004A0DBF">
      <w:pPr>
        <w:spacing w:after="0" w:line="240" w:lineRule="auto"/>
        <w:jc w:val="both"/>
        <w:rPr>
          <w:rFonts w:ascii="Times New Roman" w:hAnsi="Times New Roman" w:cs="Times New Roman"/>
          <w:sz w:val="24"/>
          <w:szCs w:val="24"/>
        </w:rPr>
      </w:pPr>
    </w:p>
    <w:p w:rsidR="004A0DBF" w:rsidRPr="004A0DBF" w:rsidRDefault="004A0DBF" w:rsidP="004A0DBF">
      <w:pPr>
        <w:pStyle w:val="ListParagraph"/>
        <w:numPr>
          <w:ilvl w:val="0"/>
          <w:numId w:val="9"/>
        </w:numPr>
        <w:spacing w:after="0" w:line="360" w:lineRule="auto"/>
        <w:ind w:left="426" w:hanging="426"/>
        <w:jc w:val="both"/>
        <w:rPr>
          <w:rFonts w:ascii="Times New Roman" w:hAnsi="Times New Roman" w:cs="Times New Roman"/>
          <w:b/>
          <w:sz w:val="24"/>
          <w:szCs w:val="24"/>
        </w:rPr>
      </w:pPr>
      <w:r w:rsidRPr="004A0DBF">
        <w:rPr>
          <w:rFonts w:ascii="Times New Roman" w:hAnsi="Times New Roman" w:cs="Times New Roman"/>
          <w:b/>
          <w:sz w:val="24"/>
          <w:szCs w:val="24"/>
        </w:rPr>
        <w:t>P</w:t>
      </w:r>
      <w:r w:rsidR="006235CA" w:rsidRPr="004A0DBF">
        <w:rPr>
          <w:rFonts w:ascii="Times New Roman" w:hAnsi="Times New Roman" w:cs="Times New Roman"/>
          <w:b/>
          <w:sz w:val="24"/>
          <w:szCs w:val="24"/>
        </w:rPr>
        <w:t xml:space="preserve">endekatan </w:t>
      </w:r>
      <w:r w:rsidR="006235CA" w:rsidRPr="004A0DBF">
        <w:rPr>
          <w:rFonts w:ascii="Times New Roman" w:hAnsi="Times New Roman" w:cs="Times New Roman"/>
          <w:b/>
          <w:i/>
          <w:sz w:val="24"/>
          <w:szCs w:val="24"/>
        </w:rPr>
        <w:t>Individual Coaching</w:t>
      </w:r>
      <w:r w:rsidR="006235CA" w:rsidRPr="004A0DBF">
        <w:rPr>
          <w:rFonts w:ascii="Times New Roman" w:hAnsi="Times New Roman" w:cs="Times New Roman"/>
          <w:b/>
          <w:sz w:val="24"/>
          <w:szCs w:val="24"/>
        </w:rPr>
        <w:t xml:space="preserve"> dal</w:t>
      </w:r>
      <w:r w:rsidRPr="004A0DBF">
        <w:rPr>
          <w:rFonts w:ascii="Times New Roman" w:hAnsi="Times New Roman" w:cs="Times New Roman"/>
          <w:b/>
          <w:sz w:val="24"/>
          <w:szCs w:val="24"/>
        </w:rPr>
        <w:t xml:space="preserve">am Upaya Penguatan Keislaman </w:t>
      </w:r>
    </w:p>
    <w:p w:rsidR="004A0DBF" w:rsidRDefault="004A0DBF" w:rsidP="004A0DBF">
      <w:pPr>
        <w:pStyle w:val="ListParagraph"/>
        <w:spacing w:after="0" w:line="360" w:lineRule="auto"/>
        <w:ind w:left="426"/>
        <w:jc w:val="both"/>
        <w:rPr>
          <w:rFonts w:ascii="Times New Roman" w:hAnsi="Times New Roman" w:cs="Times New Roman"/>
          <w:sz w:val="24"/>
          <w:szCs w:val="24"/>
        </w:rPr>
      </w:pPr>
    </w:p>
    <w:p w:rsidR="004A0DBF" w:rsidRPr="004A0DBF" w:rsidRDefault="006235CA" w:rsidP="004A0DBF">
      <w:pPr>
        <w:pStyle w:val="ListParagraph"/>
        <w:numPr>
          <w:ilvl w:val="0"/>
          <w:numId w:val="9"/>
        </w:numPr>
        <w:spacing w:after="0" w:line="360" w:lineRule="auto"/>
        <w:ind w:left="426" w:hanging="426"/>
        <w:jc w:val="both"/>
        <w:rPr>
          <w:rFonts w:ascii="Times New Roman" w:hAnsi="Times New Roman" w:cs="Times New Roman"/>
          <w:b/>
          <w:sz w:val="24"/>
          <w:szCs w:val="24"/>
        </w:rPr>
      </w:pPr>
      <w:r w:rsidRPr="004A0DBF">
        <w:rPr>
          <w:rFonts w:ascii="Times New Roman" w:hAnsi="Times New Roman" w:cs="Times New Roman"/>
          <w:b/>
          <w:sz w:val="24"/>
          <w:szCs w:val="24"/>
        </w:rPr>
        <w:t xml:space="preserve"> </w:t>
      </w:r>
      <w:r w:rsidR="004A0DBF" w:rsidRPr="004A0DBF">
        <w:rPr>
          <w:rFonts w:ascii="Times New Roman" w:hAnsi="Times New Roman" w:cs="Times New Roman"/>
          <w:b/>
          <w:i/>
          <w:sz w:val="24"/>
          <w:szCs w:val="24"/>
        </w:rPr>
        <w:t>Capacity B</w:t>
      </w:r>
      <w:r w:rsidRPr="004A0DBF">
        <w:rPr>
          <w:rFonts w:ascii="Times New Roman" w:hAnsi="Times New Roman" w:cs="Times New Roman"/>
          <w:b/>
          <w:i/>
          <w:sz w:val="24"/>
          <w:szCs w:val="24"/>
        </w:rPr>
        <w:t>uilding</w:t>
      </w:r>
      <w:r w:rsidRPr="004A0DBF">
        <w:rPr>
          <w:rFonts w:ascii="Times New Roman" w:hAnsi="Times New Roman" w:cs="Times New Roman"/>
          <w:b/>
          <w:sz w:val="24"/>
          <w:szCs w:val="24"/>
        </w:rPr>
        <w:t xml:space="preserve"> k</w:t>
      </w:r>
      <w:r w:rsidR="004A0DBF" w:rsidRPr="004A0DBF">
        <w:rPr>
          <w:rFonts w:ascii="Times New Roman" w:hAnsi="Times New Roman" w:cs="Times New Roman"/>
          <w:b/>
          <w:sz w:val="24"/>
          <w:szCs w:val="24"/>
        </w:rPr>
        <w:t>onsep Responsif G</w:t>
      </w:r>
      <w:r w:rsidRPr="004A0DBF">
        <w:rPr>
          <w:rFonts w:ascii="Times New Roman" w:hAnsi="Times New Roman" w:cs="Times New Roman"/>
          <w:b/>
          <w:sz w:val="24"/>
          <w:szCs w:val="24"/>
        </w:rPr>
        <w:t xml:space="preserve">ender </w:t>
      </w:r>
    </w:p>
    <w:p w:rsidR="004A0DBF" w:rsidRPr="004A0DBF" w:rsidRDefault="004A0DBF" w:rsidP="004A0DBF">
      <w:pPr>
        <w:pStyle w:val="ListParagraph"/>
        <w:numPr>
          <w:ilvl w:val="0"/>
          <w:numId w:val="11"/>
        </w:numPr>
        <w:spacing w:after="0" w:line="360" w:lineRule="auto"/>
        <w:jc w:val="both"/>
        <w:rPr>
          <w:rFonts w:ascii="Times New Roman" w:hAnsi="Times New Roman" w:cs="Times New Roman"/>
          <w:b/>
          <w:i/>
          <w:sz w:val="24"/>
          <w:szCs w:val="24"/>
        </w:rPr>
      </w:pPr>
      <w:r w:rsidRPr="004A0DBF">
        <w:rPr>
          <w:rFonts w:ascii="Times New Roman" w:hAnsi="Times New Roman" w:cs="Times New Roman"/>
          <w:b/>
          <w:i/>
          <w:sz w:val="24"/>
          <w:szCs w:val="24"/>
        </w:rPr>
        <w:t>Pengajaran (RPS)</w:t>
      </w:r>
    </w:p>
    <w:p w:rsidR="00E7507C" w:rsidRPr="006E7C9C" w:rsidRDefault="00CB7F83" w:rsidP="006E7C9C">
      <w:pPr>
        <w:pStyle w:val="ListParagraph"/>
        <w:spacing w:after="0" w:line="480" w:lineRule="auto"/>
        <w:ind w:left="709" w:firstLine="567"/>
        <w:jc w:val="both"/>
        <w:rPr>
          <w:rFonts w:ascii="Times New Roman" w:hAnsi="Times New Roman" w:cs="Times New Roman"/>
          <w:sz w:val="24"/>
          <w:szCs w:val="24"/>
        </w:rPr>
      </w:pPr>
      <w:proofErr w:type="gramStart"/>
      <w:r>
        <w:rPr>
          <w:rFonts w:ascii="Times New Roman" w:hAnsi="Times New Roman" w:cs="Times New Roman"/>
          <w:sz w:val="24"/>
          <w:szCs w:val="24"/>
        </w:rPr>
        <w:t>Pada si</w:t>
      </w:r>
      <w:r w:rsidR="003264BE">
        <w:rPr>
          <w:rFonts w:ascii="Times New Roman" w:hAnsi="Times New Roman" w:cs="Times New Roman"/>
          <w:sz w:val="24"/>
          <w:szCs w:val="24"/>
        </w:rPr>
        <w:t>k</w:t>
      </w:r>
      <w:r>
        <w:rPr>
          <w:rFonts w:ascii="Times New Roman" w:hAnsi="Times New Roman" w:cs="Times New Roman"/>
          <w:sz w:val="24"/>
          <w:szCs w:val="24"/>
        </w:rPr>
        <w:t xml:space="preserve">lus </w:t>
      </w:r>
      <w:r w:rsidR="00024B1D">
        <w:rPr>
          <w:rFonts w:ascii="Times New Roman" w:hAnsi="Times New Roman" w:cs="Times New Roman"/>
          <w:sz w:val="24"/>
          <w:szCs w:val="24"/>
        </w:rPr>
        <w:t>pengajaran</w:t>
      </w:r>
      <w:r>
        <w:rPr>
          <w:rFonts w:ascii="Times New Roman" w:hAnsi="Times New Roman" w:cs="Times New Roman"/>
          <w:sz w:val="24"/>
          <w:szCs w:val="24"/>
        </w:rPr>
        <w:t xml:space="preserve"> dila</w:t>
      </w:r>
      <w:r w:rsidR="003264BE">
        <w:rPr>
          <w:rFonts w:ascii="Times New Roman" w:hAnsi="Times New Roman" w:cs="Times New Roman"/>
          <w:sz w:val="24"/>
          <w:szCs w:val="24"/>
        </w:rPr>
        <w:t>k</w:t>
      </w:r>
      <w:r>
        <w:rPr>
          <w:rFonts w:ascii="Times New Roman" w:hAnsi="Times New Roman" w:cs="Times New Roman"/>
          <w:sz w:val="24"/>
          <w:szCs w:val="24"/>
        </w:rPr>
        <w:t>sana</w:t>
      </w:r>
      <w:r w:rsidR="003D3E3A">
        <w:rPr>
          <w:rFonts w:ascii="Times New Roman" w:hAnsi="Times New Roman" w:cs="Times New Roman"/>
          <w:sz w:val="24"/>
          <w:szCs w:val="24"/>
        </w:rPr>
        <w:t>k</w:t>
      </w:r>
      <w:r>
        <w:rPr>
          <w:rFonts w:ascii="Times New Roman" w:hAnsi="Times New Roman" w:cs="Times New Roman"/>
          <w:sz w:val="24"/>
          <w:szCs w:val="24"/>
        </w:rPr>
        <w:t>an 4 pertemuan (2 pertemuan offline dan 2 pertemuan online)</w:t>
      </w:r>
      <w:r w:rsidR="00C51EE1">
        <w:rPr>
          <w:rFonts w:ascii="Times New Roman" w:hAnsi="Times New Roman" w:cs="Times New Roman"/>
          <w:sz w:val="24"/>
          <w:szCs w:val="24"/>
        </w:rPr>
        <w:t xml:space="preserve"> untuk Siklus I dan 2 pertemuan untuk Siklus II (1 Pertemuan Offline dan 1 pertemuan Online)</w:t>
      </w:r>
      <w:r>
        <w:rPr>
          <w:rFonts w:ascii="Times New Roman" w:hAnsi="Times New Roman" w:cs="Times New Roman"/>
          <w:sz w:val="24"/>
          <w:szCs w:val="24"/>
        </w:rPr>
        <w:t>.</w:t>
      </w:r>
      <w:proofErr w:type="gramEnd"/>
      <w:r>
        <w:rPr>
          <w:rFonts w:ascii="Times New Roman" w:hAnsi="Times New Roman" w:cs="Times New Roman"/>
          <w:sz w:val="24"/>
          <w:szCs w:val="24"/>
        </w:rPr>
        <w:t xml:space="preserve"> Pada pertemuan offline, </w:t>
      </w:r>
      <w:r w:rsidRPr="00CB7F83">
        <w:rPr>
          <w:rFonts w:ascii="Times New Roman" w:hAnsi="Times New Roman" w:cs="Times New Roman"/>
          <w:i/>
          <w:sz w:val="24"/>
          <w:szCs w:val="24"/>
        </w:rPr>
        <w:t>Coach</w:t>
      </w:r>
      <w:r>
        <w:rPr>
          <w:rFonts w:ascii="Times New Roman" w:hAnsi="Times New Roman" w:cs="Times New Roman"/>
          <w:sz w:val="24"/>
          <w:szCs w:val="24"/>
        </w:rPr>
        <w:t xml:space="preserve"> </w:t>
      </w:r>
      <w:proofErr w:type="gramStart"/>
      <w:r>
        <w:rPr>
          <w:rFonts w:ascii="Times New Roman" w:hAnsi="Times New Roman" w:cs="Times New Roman"/>
          <w:sz w:val="24"/>
          <w:szCs w:val="24"/>
        </w:rPr>
        <w:t>memberi</w:t>
      </w:r>
      <w:r w:rsidR="00D6094B">
        <w:rPr>
          <w:rFonts w:ascii="Times New Roman" w:hAnsi="Times New Roman" w:cs="Times New Roman"/>
          <w:sz w:val="24"/>
          <w:szCs w:val="24"/>
        </w:rPr>
        <w:t>k</w:t>
      </w:r>
      <w:r>
        <w:rPr>
          <w:rFonts w:ascii="Times New Roman" w:hAnsi="Times New Roman" w:cs="Times New Roman"/>
          <w:sz w:val="24"/>
          <w:szCs w:val="24"/>
        </w:rPr>
        <w:t>an</w:t>
      </w:r>
      <w:proofErr w:type="gramEnd"/>
      <w:r>
        <w:rPr>
          <w:rFonts w:ascii="Times New Roman" w:hAnsi="Times New Roman" w:cs="Times New Roman"/>
          <w:sz w:val="24"/>
          <w:szCs w:val="24"/>
        </w:rPr>
        <w:t xml:space="preserve"> materi mengenai Implementas</w:t>
      </w:r>
      <w:r w:rsidR="003264BE">
        <w:rPr>
          <w:rFonts w:ascii="Times New Roman" w:hAnsi="Times New Roman" w:cs="Times New Roman"/>
          <w:sz w:val="24"/>
          <w:szCs w:val="24"/>
        </w:rPr>
        <w:t>i</w:t>
      </w:r>
      <w:r>
        <w:rPr>
          <w:rFonts w:ascii="Times New Roman" w:hAnsi="Times New Roman" w:cs="Times New Roman"/>
          <w:sz w:val="24"/>
          <w:szCs w:val="24"/>
        </w:rPr>
        <w:t xml:space="preserve"> Integras</w:t>
      </w:r>
      <w:r w:rsidR="003264BE">
        <w:rPr>
          <w:rFonts w:ascii="Times New Roman" w:hAnsi="Times New Roman" w:cs="Times New Roman"/>
          <w:sz w:val="24"/>
          <w:szCs w:val="24"/>
        </w:rPr>
        <w:t>i</w:t>
      </w:r>
      <w:r>
        <w:rPr>
          <w:rFonts w:ascii="Times New Roman" w:hAnsi="Times New Roman" w:cs="Times New Roman"/>
          <w:sz w:val="24"/>
          <w:szCs w:val="24"/>
        </w:rPr>
        <w:t xml:space="preserve"> PUG dalam RPS. Sedangan pada pertemuan online</w:t>
      </w:r>
      <w:r w:rsidR="00515E48">
        <w:rPr>
          <w:rFonts w:ascii="Times New Roman" w:hAnsi="Times New Roman" w:cs="Times New Roman"/>
          <w:sz w:val="24"/>
          <w:szCs w:val="24"/>
        </w:rPr>
        <w:t>,</w:t>
      </w:r>
      <w:r>
        <w:rPr>
          <w:rFonts w:ascii="Times New Roman" w:hAnsi="Times New Roman" w:cs="Times New Roman"/>
          <w:sz w:val="24"/>
          <w:szCs w:val="24"/>
        </w:rPr>
        <w:t xml:space="preserve"> </w:t>
      </w:r>
      <w:r w:rsidRPr="00CB7F83">
        <w:rPr>
          <w:rFonts w:ascii="Times New Roman" w:hAnsi="Times New Roman" w:cs="Times New Roman"/>
          <w:i/>
          <w:sz w:val="24"/>
          <w:szCs w:val="24"/>
        </w:rPr>
        <w:t>Coach</w:t>
      </w:r>
      <w:r>
        <w:rPr>
          <w:rFonts w:ascii="Times New Roman" w:hAnsi="Times New Roman" w:cs="Times New Roman"/>
          <w:sz w:val="24"/>
          <w:szCs w:val="24"/>
        </w:rPr>
        <w:t xml:space="preserve"> </w:t>
      </w:r>
      <w:proofErr w:type="gramStart"/>
      <w:r>
        <w:rPr>
          <w:rFonts w:ascii="Times New Roman" w:hAnsi="Times New Roman" w:cs="Times New Roman"/>
          <w:sz w:val="24"/>
          <w:szCs w:val="24"/>
        </w:rPr>
        <w:t>memberi</w:t>
      </w:r>
      <w:proofErr w:type="gramEnd"/>
      <w:r>
        <w:rPr>
          <w:rFonts w:ascii="Times New Roman" w:hAnsi="Times New Roman" w:cs="Times New Roman"/>
          <w:sz w:val="24"/>
          <w:szCs w:val="24"/>
        </w:rPr>
        <w:t xml:space="preserve"> tugas Penyusunan RPS Respons</w:t>
      </w:r>
      <w:r w:rsidR="00D6094B">
        <w:rPr>
          <w:rFonts w:ascii="Times New Roman" w:hAnsi="Times New Roman" w:cs="Times New Roman"/>
          <w:sz w:val="24"/>
          <w:szCs w:val="24"/>
        </w:rPr>
        <w:t>i</w:t>
      </w:r>
      <w:r>
        <w:rPr>
          <w:rFonts w:ascii="Times New Roman" w:hAnsi="Times New Roman" w:cs="Times New Roman"/>
          <w:sz w:val="24"/>
          <w:szCs w:val="24"/>
        </w:rPr>
        <w:t>f Gender</w:t>
      </w:r>
      <w:r w:rsidR="00C51EE1">
        <w:rPr>
          <w:rFonts w:ascii="Times New Roman" w:hAnsi="Times New Roman" w:cs="Times New Roman"/>
          <w:sz w:val="24"/>
          <w:szCs w:val="24"/>
        </w:rPr>
        <w:t xml:space="preserve"> dan perbaikan RPS pada Siklus I dan II</w:t>
      </w:r>
      <w:r>
        <w:rPr>
          <w:rFonts w:ascii="Times New Roman" w:hAnsi="Times New Roman" w:cs="Times New Roman"/>
          <w:sz w:val="24"/>
          <w:szCs w:val="24"/>
        </w:rPr>
        <w:t xml:space="preserve">. </w:t>
      </w:r>
      <w:proofErr w:type="gramStart"/>
      <w:r w:rsidR="00C51EE1">
        <w:rPr>
          <w:rFonts w:ascii="Times New Roman" w:hAnsi="Times New Roman" w:cs="Times New Roman"/>
          <w:sz w:val="24"/>
          <w:szCs w:val="24"/>
        </w:rPr>
        <w:t>Siklus I</w:t>
      </w:r>
      <w:r w:rsidR="003264BE">
        <w:rPr>
          <w:rFonts w:ascii="Times New Roman" w:hAnsi="Times New Roman" w:cs="Times New Roman"/>
          <w:sz w:val="24"/>
          <w:szCs w:val="24"/>
        </w:rPr>
        <w:t xml:space="preserve"> dilaksanaan pada tanggal 2, 3, </w:t>
      </w:r>
      <w:r w:rsidR="006E7C9C">
        <w:rPr>
          <w:rFonts w:ascii="Times New Roman" w:hAnsi="Times New Roman" w:cs="Times New Roman"/>
          <w:sz w:val="24"/>
          <w:szCs w:val="24"/>
        </w:rPr>
        <w:t>4</w:t>
      </w:r>
      <w:r w:rsidR="003264BE">
        <w:rPr>
          <w:rFonts w:ascii="Times New Roman" w:hAnsi="Times New Roman" w:cs="Times New Roman"/>
          <w:sz w:val="24"/>
          <w:szCs w:val="24"/>
        </w:rPr>
        <w:t xml:space="preserve">, dan </w:t>
      </w:r>
      <w:r w:rsidR="006E7C9C">
        <w:rPr>
          <w:rFonts w:ascii="Times New Roman" w:hAnsi="Times New Roman" w:cs="Times New Roman"/>
          <w:sz w:val="24"/>
          <w:szCs w:val="24"/>
        </w:rPr>
        <w:t>5</w:t>
      </w:r>
      <w:r w:rsidR="003D3E3A">
        <w:rPr>
          <w:rFonts w:ascii="Times New Roman" w:hAnsi="Times New Roman" w:cs="Times New Roman"/>
          <w:sz w:val="24"/>
          <w:szCs w:val="24"/>
        </w:rPr>
        <w:t xml:space="preserve"> </w:t>
      </w:r>
      <w:r w:rsidR="003264BE">
        <w:rPr>
          <w:rFonts w:ascii="Times New Roman" w:hAnsi="Times New Roman" w:cs="Times New Roman"/>
          <w:sz w:val="24"/>
          <w:szCs w:val="24"/>
        </w:rPr>
        <w:t>Mei 2023.</w:t>
      </w:r>
      <w:proofErr w:type="gramEnd"/>
      <w:r w:rsidR="003264BE">
        <w:rPr>
          <w:rFonts w:ascii="Times New Roman" w:hAnsi="Times New Roman" w:cs="Times New Roman"/>
          <w:sz w:val="24"/>
          <w:szCs w:val="24"/>
        </w:rPr>
        <w:t xml:space="preserve"> </w:t>
      </w:r>
      <w:proofErr w:type="gramStart"/>
      <w:r w:rsidR="006E7C9C">
        <w:rPr>
          <w:rFonts w:ascii="Times New Roman" w:hAnsi="Times New Roman" w:cs="Times New Roman"/>
          <w:sz w:val="24"/>
          <w:szCs w:val="24"/>
        </w:rPr>
        <w:t>Sedangkan Siklus II dilaksanakan pada tanggal 9 dan 10 Mei 2023.</w:t>
      </w:r>
      <w:proofErr w:type="gramEnd"/>
      <w:r w:rsidR="006E7C9C">
        <w:rPr>
          <w:rFonts w:ascii="Times New Roman" w:hAnsi="Times New Roman" w:cs="Times New Roman"/>
          <w:sz w:val="24"/>
          <w:szCs w:val="24"/>
        </w:rPr>
        <w:t xml:space="preserve"> </w:t>
      </w:r>
      <w:proofErr w:type="gramStart"/>
      <w:r w:rsidR="003D3E3A" w:rsidRPr="006E7C9C">
        <w:rPr>
          <w:rFonts w:ascii="Times New Roman" w:hAnsi="Times New Roman" w:cs="Times New Roman"/>
          <w:sz w:val="24"/>
          <w:szCs w:val="24"/>
        </w:rPr>
        <w:t>Dalam mengevaluasi peserta dilakuan lang</w:t>
      </w:r>
      <w:r w:rsidR="00024B1D" w:rsidRPr="006E7C9C">
        <w:rPr>
          <w:rFonts w:ascii="Times New Roman" w:hAnsi="Times New Roman" w:cs="Times New Roman"/>
          <w:sz w:val="24"/>
          <w:szCs w:val="24"/>
        </w:rPr>
        <w:t>k</w:t>
      </w:r>
      <w:r w:rsidR="003D3E3A" w:rsidRPr="006E7C9C">
        <w:rPr>
          <w:rFonts w:ascii="Times New Roman" w:hAnsi="Times New Roman" w:cs="Times New Roman"/>
          <w:sz w:val="24"/>
          <w:szCs w:val="24"/>
        </w:rPr>
        <w:t>ah-lang</w:t>
      </w:r>
      <w:r w:rsidR="00024B1D" w:rsidRPr="006E7C9C">
        <w:rPr>
          <w:rFonts w:ascii="Times New Roman" w:hAnsi="Times New Roman" w:cs="Times New Roman"/>
          <w:sz w:val="24"/>
          <w:szCs w:val="24"/>
        </w:rPr>
        <w:t>k</w:t>
      </w:r>
      <w:r w:rsidR="003D3E3A" w:rsidRPr="006E7C9C">
        <w:rPr>
          <w:rFonts w:ascii="Times New Roman" w:hAnsi="Times New Roman" w:cs="Times New Roman"/>
          <w:sz w:val="24"/>
          <w:szCs w:val="24"/>
        </w:rPr>
        <w:t>ah perencanaan, pemberian tindakan, observasi, dan refleksi.</w:t>
      </w:r>
      <w:proofErr w:type="gramEnd"/>
      <w:r w:rsidR="00C51EE1" w:rsidRPr="006E7C9C">
        <w:rPr>
          <w:rFonts w:ascii="Times New Roman" w:hAnsi="Times New Roman" w:cs="Times New Roman"/>
          <w:sz w:val="24"/>
          <w:szCs w:val="24"/>
        </w:rPr>
        <w:t xml:space="preserve"> </w:t>
      </w:r>
    </w:p>
    <w:p w:rsidR="00E7507C" w:rsidRPr="00E7507C" w:rsidRDefault="00E7507C" w:rsidP="00E7507C">
      <w:pPr>
        <w:pStyle w:val="ListParagraph"/>
        <w:spacing w:after="0" w:line="360" w:lineRule="auto"/>
        <w:ind w:left="709"/>
        <w:jc w:val="both"/>
        <w:rPr>
          <w:rFonts w:ascii="Times New Roman" w:hAnsi="Times New Roman" w:cs="Times New Roman"/>
          <w:b/>
          <w:i/>
          <w:sz w:val="24"/>
          <w:szCs w:val="24"/>
        </w:rPr>
      </w:pPr>
      <w:r w:rsidRPr="00E7507C">
        <w:rPr>
          <w:rFonts w:ascii="Times New Roman" w:hAnsi="Times New Roman" w:cs="Times New Roman"/>
          <w:b/>
          <w:i/>
          <w:sz w:val="24"/>
          <w:szCs w:val="24"/>
        </w:rPr>
        <w:t xml:space="preserve">Siklus I </w:t>
      </w:r>
      <w:r w:rsidR="005F3C50">
        <w:rPr>
          <w:rFonts w:ascii="Times New Roman" w:hAnsi="Times New Roman" w:cs="Times New Roman"/>
          <w:b/>
          <w:i/>
          <w:sz w:val="24"/>
          <w:szCs w:val="24"/>
        </w:rPr>
        <w:t>– Tahap Awal Integrasi RPS Responsif Gender</w:t>
      </w:r>
    </w:p>
    <w:p w:rsidR="00CB7F83" w:rsidRPr="00515E48" w:rsidRDefault="003D3E3A" w:rsidP="00E7507C">
      <w:pPr>
        <w:pStyle w:val="ListParagraph"/>
        <w:spacing w:after="0" w:line="360" w:lineRule="auto"/>
        <w:ind w:left="709"/>
        <w:jc w:val="both"/>
        <w:rPr>
          <w:rFonts w:ascii="Times New Roman" w:hAnsi="Times New Roman" w:cs="Times New Roman"/>
          <w:b/>
          <w:i/>
          <w:sz w:val="24"/>
          <w:szCs w:val="24"/>
        </w:rPr>
      </w:pPr>
      <w:r w:rsidRPr="00515E48">
        <w:rPr>
          <w:rFonts w:ascii="Times New Roman" w:hAnsi="Times New Roman" w:cs="Times New Roman"/>
          <w:b/>
          <w:i/>
          <w:sz w:val="24"/>
          <w:szCs w:val="24"/>
        </w:rPr>
        <w:t>Perencanaan</w:t>
      </w:r>
      <w:r w:rsidR="005F3C50">
        <w:rPr>
          <w:rFonts w:ascii="Times New Roman" w:hAnsi="Times New Roman" w:cs="Times New Roman"/>
          <w:b/>
          <w:i/>
          <w:sz w:val="24"/>
          <w:szCs w:val="24"/>
        </w:rPr>
        <w:t xml:space="preserve"> – Rancangan Pembelajaran Integrasi RPS Responsif Gender</w:t>
      </w:r>
    </w:p>
    <w:p w:rsidR="00361C93" w:rsidRPr="00D74DED" w:rsidRDefault="00D21D81" w:rsidP="00E7507C">
      <w:pPr>
        <w:pStyle w:val="ListParagraph"/>
        <w:spacing w:after="0" w:line="360" w:lineRule="auto"/>
        <w:ind w:left="709"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Pada tahap perencanaan </w:t>
      </w:r>
      <w:r w:rsidR="009B698B" w:rsidRPr="00AA0D66">
        <w:rPr>
          <w:rFonts w:ascii="Times New Roman" w:hAnsi="Times New Roman" w:cs="Times New Roman"/>
          <w:sz w:val="24"/>
          <w:szCs w:val="24"/>
        </w:rPr>
        <w:t>Siklus I,</w:t>
      </w:r>
      <w:r w:rsidR="009B698B">
        <w:rPr>
          <w:rFonts w:ascii="Times New Roman" w:hAnsi="Times New Roman" w:cs="Times New Roman"/>
          <w:sz w:val="24"/>
          <w:szCs w:val="24"/>
        </w:rPr>
        <w:t xml:space="preserve"> </w:t>
      </w:r>
      <w:r w:rsidR="00884F05">
        <w:rPr>
          <w:rFonts w:ascii="Times New Roman" w:hAnsi="Times New Roman" w:cs="Times New Roman"/>
          <w:sz w:val="24"/>
          <w:szCs w:val="24"/>
        </w:rPr>
        <w:t xml:space="preserve">Peneliti, Narasumber ahli, dan Tim PTRG UIN </w:t>
      </w:r>
      <w:r w:rsidR="00884F05" w:rsidRPr="00515E48">
        <w:rPr>
          <w:rFonts w:ascii="Times New Roman" w:hAnsi="Times New Roman" w:cs="Times New Roman"/>
          <w:sz w:val="24"/>
          <w:szCs w:val="24"/>
        </w:rPr>
        <w:t>Fatmawati Sukarno Bengkulu</w:t>
      </w:r>
      <w:r w:rsidR="00884F05">
        <w:rPr>
          <w:rFonts w:ascii="Times New Roman" w:hAnsi="Times New Roman" w:cs="Times New Roman"/>
          <w:sz w:val="24"/>
          <w:szCs w:val="24"/>
        </w:rPr>
        <w:t xml:space="preserve"> </w:t>
      </w:r>
      <w:r w:rsidR="00884F05" w:rsidRPr="00515E48">
        <w:rPr>
          <w:rFonts w:ascii="Times New Roman" w:hAnsi="Times New Roman" w:cs="Times New Roman"/>
          <w:sz w:val="24"/>
          <w:szCs w:val="24"/>
        </w:rPr>
        <w:t>membuat rancangan pengajaran penguatan Pengarusutamaan Gender pada RPS.</w:t>
      </w:r>
      <w:proofErr w:type="gramEnd"/>
      <w:r w:rsidR="00884F05">
        <w:rPr>
          <w:rFonts w:ascii="Times New Roman" w:hAnsi="Times New Roman" w:cs="Times New Roman"/>
          <w:sz w:val="24"/>
          <w:szCs w:val="24"/>
        </w:rPr>
        <w:t xml:space="preserve"> Hal pertama yang d</w:t>
      </w:r>
      <w:r w:rsidR="00884F05">
        <w:rPr>
          <w:rFonts w:ascii="Times New Roman" w:hAnsi="Times New Roman" w:cs="Times New Roman"/>
          <w:sz w:val="24"/>
          <w:szCs w:val="24"/>
          <w:shd w:val="clear" w:color="auto" w:fill="FFFFFF"/>
          <w:lang w:val="id-ID"/>
        </w:rPr>
        <w:t>i</w:t>
      </w:r>
      <w:r w:rsidR="00884F05">
        <w:rPr>
          <w:rFonts w:ascii="Times New Roman" w:hAnsi="Times New Roman" w:cs="Times New Roman"/>
          <w:sz w:val="24"/>
          <w:szCs w:val="24"/>
        </w:rPr>
        <w:t>la</w:t>
      </w:r>
      <w:r w:rsidR="00884F05" w:rsidRPr="00627405">
        <w:rPr>
          <w:rFonts w:ascii="Times New Roman" w:hAnsi="Times New Roman" w:cs="Times New Roman"/>
          <w:sz w:val="24"/>
          <w:szCs w:val="24"/>
        </w:rPr>
        <w:t>k</w:t>
      </w:r>
      <w:r w:rsidR="00884F05">
        <w:rPr>
          <w:rFonts w:ascii="Times New Roman" w:hAnsi="Times New Roman" w:cs="Times New Roman"/>
          <w:sz w:val="24"/>
          <w:szCs w:val="24"/>
        </w:rPr>
        <w:t xml:space="preserve">uan </w:t>
      </w:r>
      <w:r w:rsidR="00884F05">
        <w:rPr>
          <w:rFonts w:ascii="Times New Roman" w:hAnsi="Times New Roman" w:cs="Times New Roman"/>
          <w:sz w:val="24"/>
          <w:szCs w:val="24"/>
        </w:rPr>
        <w:lastRenderedPageBreak/>
        <w:t xml:space="preserve">pada tahap </w:t>
      </w:r>
      <w:r w:rsidR="00884F05">
        <w:rPr>
          <w:rFonts w:ascii="Times New Roman" w:hAnsi="Times New Roman" w:cs="Times New Roman"/>
          <w:sz w:val="24"/>
          <w:szCs w:val="24"/>
          <w:shd w:val="clear" w:color="auto" w:fill="FFFFFF"/>
          <w:lang w:val="id-ID"/>
        </w:rPr>
        <w:t>i</w:t>
      </w:r>
      <w:r w:rsidR="00884F05">
        <w:rPr>
          <w:rFonts w:ascii="Times New Roman" w:hAnsi="Times New Roman" w:cs="Times New Roman"/>
          <w:sz w:val="24"/>
          <w:szCs w:val="24"/>
        </w:rPr>
        <w:t>n</w:t>
      </w:r>
      <w:r w:rsidR="00884F05">
        <w:rPr>
          <w:rFonts w:ascii="Times New Roman" w:hAnsi="Times New Roman" w:cs="Times New Roman"/>
          <w:sz w:val="24"/>
          <w:szCs w:val="24"/>
          <w:shd w:val="clear" w:color="auto" w:fill="FFFFFF"/>
          <w:lang w:val="id-ID"/>
        </w:rPr>
        <w:t>i</w:t>
      </w:r>
      <w:r w:rsidR="00884F05">
        <w:rPr>
          <w:rFonts w:ascii="Times New Roman" w:hAnsi="Times New Roman" w:cs="Times New Roman"/>
          <w:sz w:val="24"/>
          <w:szCs w:val="24"/>
        </w:rPr>
        <w:t xml:space="preserve"> adalah T</w:t>
      </w:r>
      <w:r w:rsidR="00884F05">
        <w:rPr>
          <w:rFonts w:ascii="Times New Roman" w:hAnsi="Times New Roman" w:cs="Times New Roman"/>
          <w:sz w:val="24"/>
          <w:szCs w:val="24"/>
          <w:shd w:val="clear" w:color="auto" w:fill="FFFFFF"/>
          <w:lang w:val="id-ID"/>
        </w:rPr>
        <w:t>i</w:t>
      </w:r>
      <w:r w:rsidR="00884F05">
        <w:rPr>
          <w:rFonts w:ascii="Times New Roman" w:hAnsi="Times New Roman" w:cs="Times New Roman"/>
          <w:sz w:val="24"/>
          <w:szCs w:val="24"/>
        </w:rPr>
        <w:t>m meng</w:t>
      </w:r>
      <w:r w:rsidR="00884F05">
        <w:rPr>
          <w:rFonts w:ascii="Times New Roman" w:hAnsi="Times New Roman" w:cs="Times New Roman"/>
          <w:sz w:val="24"/>
          <w:szCs w:val="24"/>
          <w:shd w:val="clear" w:color="auto" w:fill="FFFFFF"/>
          <w:lang w:val="id-ID"/>
        </w:rPr>
        <w:t>i</w:t>
      </w:r>
      <w:r w:rsidR="00884F05">
        <w:rPr>
          <w:rFonts w:ascii="Times New Roman" w:hAnsi="Times New Roman" w:cs="Times New Roman"/>
          <w:sz w:val="24"/>
          <w:szCs w:val="24"/>
        </w:rPr>
        <w:t>dent</w:t>
      </w:r>
      <w:r w:rsidR="00884F05">
        <w:rPr>
          <w:rFonts w:ascii="Times New Roman" w:hAnsi="Times New Roman" w:cs="Times New Roman"/>
          <w:sz w:val="24"/>
          <w:szCs w:val="24"/>
          <w:shd w:val="clear" w:color="auto" w:fill="FFFFFF"/>
          <w:lang w:val="id-ID"/>
        </w:rPr>
        <w:t>i</w:t>
      </w:r>
      <w:r w:rsidR="00884F05">
        <w:rPr>
          <w:rFonts w:ascii="Times New Roman" w:hAnsi="Times New Roman" w:cs="Times New Roman"/>
          <w:sz w:val="24"/>
          <w:szCs w:val="24"/>
        </w:rPr>
        <w:t>f</w:t>
      </w:r>
      <w:r w:rsidR="00884F05">
        <w:rPr>
          <w:rFonts w:ascii="Times New Roman" w:hAnsi="Times New Roman" w:cs="Times New Roman"/>
          <w:sz w:val="24"/>
          <w:szCs w:val="24"/>
          <w:shd w:val="clear" w:color="auto" w:fill="FFFFFF"/>
          <w:lang w:val="id-ID"/>
        </w:rPr>
        <w:t>i</w:t>
      </w:r>
      <w:r w:rsidR="00884F05" w:rsidRPr="00627405">
        <w:rPr>
          <w:rFonts w:ascii="Times New Roman" w:hAnsi="Times New Roman" w:cs="Times New Roman"/>
          <w:sz w:val="24"/>
          <w:szCs w:val="24"/>
        </w:rPr>
        <w:t>k</w:t>
      </w:r>
      <w:r w:rsidR="00884F05">
        <w:rPr>
          <w:rFonts w:ascii="Times New Roman" w:hAnsi="Times New Roman" w:cs="Times New Roman"/>
          <w:sz w:val="24"/>
          <w:szCs w:val="24"/>
        </w:rPr>
        <w:t>as</w:t>
      </w:r>
      <w:r w:rsidR="00884F05">
        <w:rPr>
          <w:rFonts w:ascii="Times New Roman" w:hAnsi="Times New Roman" w:cs="Times New Roman"/>
          <w:sz w:val="24"/>
          <w:szCs w:val="24"/>
          <w:shd w:val="clear" w:color="auto" w:fill="FFFFFF"/>
          <w:lang w:val="id-ID"/>
        </w:rPr>
        <w:t>i</w:t>
      </w:r>
      <w:r w:rsidR="00884F05">
        <w:rPr>
          <w:rFonts w:ascii="Times New Roman" w:hAnsi="Times New Roman" w:cs="Times New Roman"/>
          <w:sz w:val="24"/>
          <w:szCs w:val="24"/>
        </w:rPr>
        <w:t xml:space="preserve"> </w:t>
      </w:r>
      <w:r w:rsidR="00884F05">
        <w:rPr>
          <w:rFonts w:ascii="Times New Roman" w:hAnsi="Times New Roman" w:cs="Times New Roman"/>
          <w:sz w:val="24"/>
          <w:szCs w:val="24"/>
          <w:shd w:val="clear" w:color="auto" w:fill="FFFFFF"/>
          <w:lang w:val="id-ID"/>
        </w:rPr>
        <w:t>i</w:t>
      </w:r>
      <w:r w:rsidR="00884F05">
        <w:rPr>
          <w:rFonts w:ascii="Times New Roman" w:hAnsi="Times New Roman" w:cs="Times New Roman"/>
          <w:sz w:val="24"/>
          <w:szCs w:val="24"/>
        </w:rPr>
        <w:t xml:space="preserve">su atau permasalahan yang </w:t>
      </w:r>
      <w:proofErr w:type="gramStart"/>
      <w:r w:rsidR="00884F05">
        <w:rPr>
          <w:rFonts w:ascii="Times New Roman" w:hAnsi="Times New Roman" w:cs="Times New Roman"/>
          <w:sz w:val="24"/>
          <w:szCs w:val="24"/>
        </w:rPr>
        <w:t>a</w:t>
      </w:r>
      <w:r w:rsidR="00884F05" w:rsidRPr="00627405">
        <w:rPr>
          <w:rFonts w:ascii="Times New Roman" w:hAnsi="Times New Roman" w:cs="Times New Roman"/>
          <w:sz w:val="24"/>
          <w:szCs w:val="24"/>
        </w:rPr>
        <w:t>k</w:t>
      </w:r>
      <w:r w:rsidR="00884F05">
        <w:rPr>
          <w:rFonts w:ascii="Times New Roman" w:hAnsi="Times New Roman" w:cs="Times New Roman"/>
          <w:sz w:val="24"/>
          <w:szCs w:val="24"/>
        </w:rPr>
        <w:t>an</w:t>
      </w:r>
      <w:proofErr w:type="gramEnd"/>
      <w:r w:rsidR="00884F05">
        <w:rPr>
          <w:rFonts w:ascii="Times New Roman" w:hAnsi="Times New Roman" w:cs="Times New Roman"/>
          <w:sz w:val="24"/>
          <w:szCs w:val="24"/>
        </w:rPr>
        <w:t xml:space="preserve"> d</w:t>
      </w:r>
      <w:r w:rsidR="00884F05">
        <w:rPr>
          <w:rFonts w:ascii="Times New Roman" w:hAnsi="Times New Roman" w:cs="Times New Roman"/>
          <w:sz w:val="24"/>
          <w:szCs w:val="24"/>
          <w:shd w:val="clear" w:color="auto" w:fill="FFFFFF"/>
          <w:lang w:val="id-ID"/>
        </w:rPr>
        <w:t>i</w:t>
      </w:r>
      <w:r w:rsidR="00884F05">
        <w:rPr>
          <w:rFonts w:ascii="Times New Roman" w:hAnsi="Times New Roman" w:cs="Times New Roman"/>
          <w:sz w:val="24"/>
          <w:szCs w:val="24"/>
        </w:rPr>
        <w:t xml:space="preserve">ubah. </w:t>
      </w:r>
      <w:proofErr w:type="gramStart"/>
      <w:r w:rsidR="00884F05">
        <w:rPr>
          <w:rFonts w:ascii="Times New Roman" w:hAnsi="Times New Roman" w:cs="Times New Roman"/>
          <w:sz w:val="24"/>
          <w:szCs w:val="24"/>
        </w:rPr>
        <w:t>Penel</w:t>
      </w:r>
      <w:r w:rsidR="00884F05">
        <w:rPr>
          <w:rFonts w:ascii="Times New Roman" w:hAnsi="Times New Roman" w:cs="Times New Roman"/>
          <w:sz w:val="24"/>
          <w:szCs w:val="24"/>
          <w:shd w:val="clear" w:color="auto" w:fill="FFFFFF"/>
          <w:lang w:val="id-ID"/>
        </w:rPr>
        <w:t>i</w:t>
      </w:r>
      <w:r w:rsidR="00884F05">
        <w:rPr>
          <w:rFonts w:ascii="Times New Roman" w:hAnsi="Times New Roman" w:cs="Times New Roman"/>
          <w:sz w:val="24"/>
          <w:szCs w:val="24"/>
        </w:rPr>
        <w:t>t</w:t>
      </w:r>
      <w:r w:rsidR="00884F05">
        <w:rPr>
          <w:rFonts w:ascii="Times New Roman" w:hAnsi="Times New Roman" w:cs="Times New Roman"/>
          <w:sz w:val="24"/>
          <w:szCs w:val="24"/>
          <w:shd w:val="clear" w:color="auto" w:fill="FFFFFF"/>
          <w:lang w:val="id-ID"/>
        </w:rPr>
        <w:t>i</w:t>
      </w:r>
      <w:r w:rsidR="00884F05">
        <w:rPr>
          <w:rFonts w:ascii="Times New Roman" w:hAnsi="Times New Roman" w:cs="Times New Roman"/>
          <w:sz w:val="24"/>
          <w:szCs w:val="24"/>
        </w:rPr>
        <w:t xml:space="preserve"> dan T</w:t>
      </w:r>
      <w:r w:rsidR="00884F05">
        <w:rPr>
          <w:rFonts w:ascii="Times New Roman" w:hAnsi="Times New Roman" w:cs="Times New Roman"/>
          <w:sz w:val="24"/>
          <w:szCs w:val="24"/>
          <w:shd w:val="clear" w:color="auto" w:fill="FFFFFF"/>
          <w:lang w:val="id-ID"/>
        </w:rPr>
        <w:t>i</w:t>
      </w:r>
      <w:r w:rsidR="00884F05">
        <w:rPr>
          <w:rFonts w:ascii="Times New Roman" w:hAnsi="Times New Roman" w:cs="Times New Roman"/>
          <w:sz w:val="24"/>
          <w:szCs w:val="24"/>
        </w:rPr>
        <w:t>m mela</w:t>
      </w:r>
      <w:r w:rsidR="00884F05" w:rsidRPr="00627405">
        <w:rPr>
          <w:rFonts w:ascii="Times New Roman" w:hAnsi="Times New Roman" w:cs="Times New Roman"/>
          <w:sz w:val="24"/>
          <w:szCs w:val="24"/>
        </w:rPr>
        <w:t>k</w:t>
      </w:r>
      <w:r w:rsidR="00884F05">
        <w:rPr>
          <w:rFonts w:ascii="Times New Roman" w:hAnsi="Times New Roman" w:cs="Times New Roman"/>
          <w:sz w:val="24"/>
          <w:szCs w:val="24"/>
        </w:rPr>
        <w:t>u</w:t>
      </w:r>
      <w:r w:rsidR="006E7C9C">
        <w:rPr>
          <w:rFonts w:ascii="Times New Roman" w:hAnsi="Times New Roman" w:cs="Times New Roman"/>
          <w:sz w:val="24"/>
          <w:szCs w:val="24"/>
        </w:rPr>
        <w:t>k</w:t>
      </w:r>
      <w:r w:rsidR="00884F05">
        <w:rPr>
          <w:rFonts w:ascii="Times New Roman" w:hAnsi="Times New Roman" w:cs="Times New Roman"/>
          <w:sz w:val="24"/>
          <w:szCs w:val="24"/>
        </w:rPr>
        <w:t>an d</w:t>
      </w:r>
      <w:r w:rsidR="00884F05">
        <w:rPr>
          <w:rFonts w:ascii="Times New Roman" w:hAnsi="Times New Roman" w:cs="Times New Roman"/>
          <w:sz w:val="24"/>
          <w:szCs w:val="24"/>
          <w:shd w:val="clear" w:color="auto" w:fill="FFFFFF"/>
          <w:lang w:val="id-ID"/>
        </w:rPr>
        <w:t>i</w:t>
      </w:r>
      <w:r w:rsidR="00884F05">
        <w:rPr>
          <w:rFonts w:ascii="Times New Roman" w:hAnsi="Times New Roman" w:cs="Times New Roman"/>
          <w:sz w:val="24"/>
          <w:szCs w:val="24"/>
        </w:rPr>
        <w:t>s</w:t>
      </w:r>
      <w:r w:rsidR="00884F05" w:rsidRPr="00627405">
        <w:rPr>
          <w:rFonts w:ascii="Times New Roman" w:hAnsi="Times New Roman" w:cs="Times New Roman"/>
          <w:sz w:val="24"/>
          <w:szCs w:val="24"/>
        </w:rPr>
        <w:t>k</w:t>
      </w:r>
      <w:r w:rsidR="00884F05">
        <w:rPr>
          <w:rFonts w:ascii="Times New Roman" w:hAnsi="Times New Roman" w:cs="Times New Roman"/>
          <w:sz w:val="24"/>
          <w:szCs w:val="24"/>
        </w:rPr>
        <w:t>us</w:t>
      </w:r>
      <w:r w:rsidR="00884F05">
        <w:rPr>
          <w:rFonts w:ascii="Times New Roman" w:hAnsi="Times New Roman" w:cs="Times New Roman"/>
          <w:sz w:val="24"/>
          <w:szCs w:val="24"/>
          <w:shd w:val="clear" w:color="auto" w:fill="FFFFFF"/>
          <w:lang w:val="id-ID"/>
        </w:rPr>
        <w:t>i</w:t>
      </w:r>
      <w:r w:rsidR="00884F05">
        <w:rPr>
          <w:rFonts w:ascii="Times New Roman" w:hAnsi="Times New Roman" w:cs="Times New Roman"/>
          <w:sz w:val="24"/>
          <w:szCs w:val="24"/>
        </w:rPr>
        <w:t xml:space="preserve"> bersama termasu</w:t>
      </w:r>
      <w:r w:rsidR="00884F05" w:rsidRPr="00627405">
        <w:rPr>
          <w:rFonts w:ascii="Times New Roman" w:hAnsi="Times New Roman" w:cs="Times New Roman"/>
          <w:sz w:val="24"/>
          <w:szCs w:val="24"/>
        </w:rPr>
        <w:t>k</w:t>
      </w:r>
      <w:r w:rsidR="00884F05">
        <w:rPr>
          <w:rFonts w:ascii="Times New Roman" w:hAnsi="Times New Roman" w:cs="Times New Roman"/>
          <w:sz w:val="24"/>
          <w:szCs w:val="24"/>
        </w:rPr>
        <w:t xml:space="preserve"> dengan peserta pelat</w:t>
      </w:r>
      <w:r w:rsidR="00884F05">
        <w:rPr>
          <w:rFonts w:ascii="Times New Roman" w:hAnsi="Times New Roman" w:cs="Times New Roman"/>
          <w:sz w:val="24"/>
          <w:szCs w:val="24"/>
          <w:shd w:val="clear" w:color="auto" w:fill="FFFFFF"/>
          <w:lang w:val="id-ID"/>
        </w:rPr>
        <w:t>i</w:t>
      </w:r>
      <w:r w:rsidR="00884F05">
        <w:rPr>
          <w:rFonts w:ascii="Times New Roman" w:hAnsi="Times New Roman" w:cs="Times New Roman"/>
          <w:sz w:val="24"/>
          <w:szCs w:val="24"/>
        </w:rPr>
        <w:t>han untu</w:t>
      </w:r>
      <w:r w:rsidR="003C2A8F" w:rsidRPr="00627405">
        <w:rPr>
          <w:rFonts w:ascii="Times New Roman" w:hAnsi="Times New Roman" w:cs="Times New Roman"/>
          <w:sz w:val="24"/>
          <w:szCs w:val="24"/>
        </w:rPr>
        <w:t>k</w:t>
      </w:r>
      <w:r w:rsidR="00884F05">
        <w:rPr>
          <w:rFonts w:ascii="Times New Roman" w:hAnsi="Times New Roman" w:cs="Times New Roman"/>
          <w:sz w:val="24"/>
          <w:szCs w:val="24"/>
        </w:rPr>
        <w:t xml:space="preserve"> mendapat</w:t>
      </w:r>
      <w:r w:rsidR="003C2A8F" w:rsidRPr="00627405">
        <w:rPr>
          <w:rFonts w:ascii="Times New Roman" w:hAnsi="Times New Roman" w:cs="Times New Roman"/>
          <w:sz w:val="24"/>
          <w:szCs w:val="24"/>
        </w:rPr>
        <w:t>k</w:t>
      </w:r>
      <w:r w:rsidR="00884F05">
        <w:rPr>
          <w:rFonts w:ascii="Times New Roman" w:hAnsi="Times New Roman" w:cs="Times New Roman"/>
          <w:sz w:val="24"/>
          <w:szCs w:val="24"/>
        </w:rPr>
        <w:t xml:space="preserve">an gambaran </w:t>
      </w:r>
      <w:r w:rsidR="003C2A8F" w:rsidRPr="00627405">
        <w:rPr>
          <w:rFonts w:ascii="Times New Roman" w:hAnsi="Times New Roman" w:cs="Times New Roman"/>
          <w:sz w:val="24"/>
          <w:szCs w:val="24"/>
        </w:rPr>
        <w:t>k</w:t>
      </w:r>
      <w:r w:rsidR="00884F05">
        <w:rPr>
          <w:rFonts w:ascii="Times New Roman" w:hAnsi="Times New Roman" w:cs="Times New Roman"/>
          <w:sz w:val="24"/>
          <w:szCs w:val="24"/>
        </w:rPr>
        <w:t>ond</w:t>
      </w:r>
      <w:r w:rsidR="00884F05">
        <w:rPr>
          <w:rFonts w:ascii="Times New Roman" w:hAnsi="Times New Roman" w:cs="Times New Roman"/>
          <w:sz w:val="24"/>
          <w:szCs w:val="24"/>
          <w:shd w:val="clear" w:color="auto" w:fill="FFFFFF"/>
          <w:lang w:val="id-ID"/>
        </w:rPr>
        <w:t>i</w:t>
      </w:r>
      <w:r w:rsidR="00884F05">
        <w:rPr>
          <w:rFonts w:ascii="Times New Roman" w:hAnsi="Times New Roman" w:cs="Times New Roman"/>
          <w:sz w:val="24"/>
          <w:szCs w:val="24"/>
        </w:rPr>
        <w:t>s</w:t>
      </w:r>
      <w:r w:rsidR="00884F05">
        <w:rPr>
          <w:rFonts w:ascii="Times New Roman" w:hAnsi="Times New Roman" w:cs="Times New Roman"/>
          <w:sz w:val="24"/>
          <w:szCs w:val="24"/>
          <w:shd w:val="clear" w:color="auto" w:fill="FFFFFF"/>
          <w:lang w:val="id-ID"/>
        </w:rPr>
        <w:t>i</w:t>
      </w:r>
      <w:r w:rsidR="00884F05">
        <w:rPr>
          <w:rFonts w:ascii="Times New Roman" w:hAnsi="Times New Roman" w:cs="Times New Roman"/>
          <w:sz w:val="24"/>
          <w:szCs w:val="24"/>
        </w:rPr>
        <w:t xml:space="preserve"> dan </w:t>
      </w:r>
      <w:r w:rsidR="003C2A8F" w:rsidRPr="00627405">
        <w:rPr>
          <w:rFonts w:ascii="Times New Roman" w:hAnsi="Times New Roman" w:cs="Times New Roman"/>
          <w:sz w:val="24"/>
          <w:szCs w:val="24"/>
        </w:rPr>
        <w:t>k</w:t>
      </w:r>
      <w:r w:rsidR="00884F05">
        <w:rPr>
          <w:rFonts w:ascii="Times New Roman" w:hAnsi="Times New Roman" w:cs="Times New Roman"/>
          <w:sz w:val="24"/>
          <w:szCs w:val="24"/>
        </w:rPr>
        <w:t>eb</w:t>
      </w:r>
      <w:r w:rsidR="00884F05">
        <w:rPr>
          <w:rFonts w:ascii="Times New Roman" w:hAnsi="Times New Roman" w:cs="Times New Roman"/>
          <w:sz w:val="24"/>
          <w:szCs w:val="24"/>
          <w:shd w:val="clear" w:color="auto" w:fill="FFFFFF"/>
          <w:lang w:val="id-ID"/>
        </w:rPr>
        <w:t>i</w:t>
      </w:r>
      <w:r w:rsidR="00884F05">
        <w:rPr>
          <w:rFonts w:ascii="Times New Roman" w:hAnsi="Times New Roman" w:cs="Times New Roman"/>
          <w:sz w:val="24"/>
          <w:szCs w:val="24"/>
        </w:rPr>
        <w:t xml:space="preserve">asaan peserta dalam merancang RPS pembelajaran mata </w:t>
      </w:r>
      <w:r w:rsidR="003C2A8F" w:rsidRPr="00627405">
        <w:rPr>
          <w:rFonts w:ascii="Times New Roman" w:hAnsi="Times New Roman" w:cs="Times New Roman"/>
          <w:sz w:val="24"/>
          <w:szCs w:val="24"/>
        </w:rPr>
        <w:t>k</w:t>
      </w:r>
      <w:r w:rsidR="00884F05">
        <w:rPr>
          <w:rFonts w:ascii="Times New Roman" w:hAnsi="Times New Roman" w:cs="Times New Roman"/>
          <w:sz w:val="24"/>
          <w:szCs w:val="24"/>
        </w:rPr>
        <w:t>ul</w:t>
      </w:r>
      <w:r w:rsidR="00884F05">
        <w:rPr>
          <w:rFonts w:ascii="Times New Roman" w:hAnsi="Times New Roman" w:cs="Times New Roman"/>
          <w:sz w:val="24"/>
          <w:szCs w:val="24"/>
          <w:shd w:val="clear" w:color="auto" w:fill="FFFFFF"/>
          <w:lang w:val="id-ID"/>
        </w:rPr>
        <w:t>i</w:t>
      </w:r>
      <w:r w:rsidR="00884F05">
        <w:rPr>
          <w:rFonts w:ascii="Times New Roman" w:hAnsi="Times New Roman" w:cs="Times New Roman"/>
          <w:sz w:val="24"/>
          <w:szCs w:val="24"/>
        </w:rPr>
        <w:t>ah yang mere</w:t>
      </w:r>
      <w:r w:rsidR="003C2A8F" w:rsidRPr="00627405">
        <w:rPr>
          <w:rFonts w:ascii="Times New Roman" w:hAnsi="Times New Roman" w:cs="Times New Roman"/>
          <w:sz w:val="24"/>
          <w:szCs w:val="24"/>
        </w:rPr>
        <w:t>k</w:t>
      </w:r>
      <w:r w:rsidR="00884F05">
        <w:rPr>
          <w:rFonts w:ascii="Times New Roman" w:hAnsi="Times New Roman" w:cs="Times New Roman"/>
          <w:sz w:val="24"/>
          <w:szCs w:val="24"/>
        </w:rPr>
        <w:t>a ampu.</w:t>
      </w:r>
      <w:proofErr w:type="gramEnd"/>
      <w:r w:rsidR="003C2A8F">
        <w:rPr>
          <w:rFonts w:ascii="Times New Roman" w:hAnsi="Times New Roman" w:cs="Times New Roman"/>
          <w:sz w:val="24"/>
          <w:szCs w:val="24"/>
        </w:rPr>
        <w:t xml:space="preserve"> </w:t>
      </w:r>
      <w:proofErr w:type="gramStart"/>
      <w:r w:rsidR="003C2A8F" w:rsidRPr="003C2A8F">
        <w:rPr>
          <w:rFonts w:ascii="Times New Roman" w:hAnsi="Times New Roman" w:cs="Times New Roman"/>
          <w:sz w:val="24"/>
          <w:szCs w:val="24"/>
        </w:rPr>
        <w:t>Kemud</w:t>
      </w:r>
      <w:r w:rsidR="003C2A8F">
        <w:rPr>
          <w:rFonts w:ascii="Times New Roman" w:hAnsi="Times New Roman" w:cs="Times New Roman"/>
          <w:sz w:val="24"/>
          <w:szCs w:val="24"/>
          <w:shd w:val="clear" w:color="auto" w:fill="FFFFFF"/>
          <w:lang w:val="id-ID"/>
        </w:rPr>
        <w:t>i</w:t>
      </w:r>
      <w:r w:rsidR="003C2A8F" w:rsidRPr="003C2A8F">
        <w:rPr>
          <w:rFonts w:ascii="Times New Roman" w:hAnsi="Times New Roman" w:cs="Times New Roman"/>
          <w:sz w:val="24"/>
          <w:szCs w:val="24"/>
        </w:rPr>
        <w:t>an</w:t>
      </w:r>
      <w:r w:rsidR="003C2A8F">
        <w:rPr>
          <w:rFonts w:ascii="Times New Roman" w:hAnsi="Times New Roman" w:cs="Times New Roman"/>
          <w:sz w:val="24"/>
          <w:szCs w:val="24"/>
        </w:rPr>
        <w:t>,</w:t>
      </w:r>
      <w:r w:rsidR="003C2A8F" w:rsidRPr="003C2A8F">
        <w:rPr>
          <w:rFonts w:ascii="Times New Roman" w:hAnsi="Times New Roman" w:cs="Times New Roman"/>
          <w:sz w:val="24"/>
          <w:szCs w:val="24"/>
        </w:rPr>
        <w:t xml:space="preserve"> Penel</w:t>
      </w:r>
      <w:r w:rsidR="003C2A8F" w:rsidRPr="003C2A8F">
        <w:rPr>
          <w:rFonts w:ascii="Times New Roman" w:hAnsi="Times New Roman" w:cs="Times New Roman"/>
          <w:sz w:val="24"/>
          <w:szCs w:val="24"/>
          <w:shd w:val="clear" w:color="auto" w:fill="FFFFFF"/>
          <w:lang w:val="id-ID"/>
        </w:rPr>
        <w:t>i</w:t>
      </w:r>
      <w:r w:rsidR="003C2A8F" w:rsidRPr="003C2A8F">
        <w:rPr>
          <w:rFonts w:ascii="Times New Roman" w:hAnsi="Times New Roman" w:cs="Times New Roman"/>
          <w:sz w:val="24"/>
          <w:szCs w:val="24"/>
        </w:rPr>
        <w:t>t</w:t>
      </w:r>
      <w:r w:rsidR="003C2A8F" w:rsidRPr="003C2A8F">
        <w:rPr>
          <w:rFonts w:ascii="Times New Roman" w:hAnsi="Times New Roman" w:cs="Times New Roman"/>
          <w:sz w:val="24"/>
          <w:szCs w:val="24"/>
          <w:shd w:val="clear" w:color="auto" w:fill="FFFFFF"/>
          <w:lang w:val="id-ID"/>
        </w:rPr>
        <w:t>i</w:t>
      </w:r>
      <w:r w:rsidR="003C2A8F" w:rsidRPr="003C2A8F">
        <w:rPr>
          <w:rFonts w:ascii="Times New Roman" w:hAnsi="Times New Roman" w:cs="Times New Roman"/>
          <w:sz w:val="24"/>
          <w:szCs w:val="24"/>
        </w:rPr>
        <w:t xml:space="preserve"> dan T</w:t>
      </w:r>
      <w:r w:rsidR="003C2A8F" w:rsidRPr="003C2A8F">
        <w:rPr>
          <w:rFonts w:ascii="Times New Roman" w:hAnsi="Times New Roman" w:cs="Times New Roman"/>
          <w:sz w:val="24"/>
          <w:szCs w:val="24"/>
          <w:shd w:val="clear" w:color="auto" w:fill="FFFFFF"/>
          <w:lang w:val="id-ID"/>
        </w:rPr>
        <w:t>i</w:t>
      </w:r>
      <w:r w:rsidR="003C2A8F" w:rsidRPr="003C2A8F">
        <w:rPr>
          <w:rFonts w:ascii="Times New Roman" w:hAnsi="Times New Roman" w:cs="Times New Roman"/>
          <w:sz w:val="24"/>
          <w:szCs w:val="24"/>
        </w:rPr>
        <w:t>m meng</w:t>
      </w:r>
      <w:r w:rsidR="003C2A8F">
        <w:rPr>
          <w:rFonts w:ascii="Times New Roman" w:hAnsi="Times New Roman" w:cs="Times New Roman"/>
          <w:sz w:val="24"/>
          <w:szCs w:val="24"/>
          <w:shd w:val="clear" w:color="auto" w:fill="FFFFFF"/>
          <w:lang w:val="id-ID"/>
        </w:rPr>
        <w:t>i</w:t>
      </w:r>
      <w:r w:rsidR="003C2A8F" w:rsidRPr="003C2A8F">
        <w:rPr>
          <w:rFonts w:ascii="Times New Roman" w:hAnsi="Times New Roman" w:cs="Times New Roman"/>
          <w:sz w:val="24"/>
          <w:szCs w:val="24"/>
        </w:rPr>
        <w:t>nformas</w:t>
      </w:r>
      <w:r w:rsidR="003C2A8F">
        <w:rPr>
          <w:rFonts w:ascii="Times New Roman" w:hAnsi="Times New Roman" w:cs="Times New Roman"/>
          <w:sz w:val="24"/>
          <w:szCs w:val="24"/>
          <w:shd w:val="clear" w:color="auto" w:fill="FFFFFF"/>
          <w:lang w:val="id-ID"/>
        </w:rPr>
        <w:t>i</w:t>
      </w:r>
      <w:r w:rsidR="003C2A8F" w:rsidRPr="00627405">
        <w:rPr>
          <w:rFonts w:ascii="Times New Roman" w:hAnsi="Times New Roman" w:cs="Times New Roman"/>
          <w:sz w:val="24"/>
          <w:szCs w:val="24"/>
        </w:rPr>
        <w:t>k</w:t>
      </w:r>
      <w:r w:rsidR="003C2A8F" w:rsidRPr="003C2A8F">
        <w:rPr>
          <w:rFonts w:ascii="Times New Roman" w:hAnsi="Times New Roman" w:cs="Times New Roman"/>
          <w:sz w:val="24"/>
          <w:szCs w:val="24"/>
        </w:rPr>
        <w:t>an rancangan pelat</w:t>
      </w:r>
      <w:r w:rsidR="003C2A8F">
        <w:rPr>
          <w:rFonts w:ascii="Times New Roman" w:hAnsi="Times New Roman" w:cs="Times New Roman"/>
          <w:sz w:val="24"/>
          <w:szCs w:val="24"/>
          <w:shd w:val="clear" w:color="auto" w:fill="FFFFFF"/>
          <w:lang w:val="id-ID"/>
        </w:rPr>
        <w:t>i</w:t>
      </w:r>
      <w:r w:rsidR="003C2A8F" w:rsidRPr="003C2A8F">
        <w:rPr>
          <w:rFonts w:ascii="Times New Roman" w:hAnsi="Times New Roman" w:cs="Times New Roman"/>
          <w:sz w:val="24"/>
          <w:szCs w:val="24"/>
        </w:rPr>
        <w:t xml:space="preserve">han dan </w:t>
      </w:r>
      <w:r w:rsidR="003C2A8F">
        <w:rPr>
          <w:rFonts w:ascii="Times New Roman" w:hAnsi="Times New Roman" w:cs="Times New Roman"/>
          <w:sz w:val="24"/>
          <w:szCs w:val="24"/>
          <w:shd w:val="clear" w:color="auto" w:fill="FFFFFF"/>
          <w:lang w:val="id-ID"/>
        </w:rPr>
        <w:t>i</w:t>
      </w:r>
      <w:r w:rsidR="003C2A8F" w:rsidRPr="003C2A8F">
        <w:rPr>
          <w:rFonts w:ascii="Times New Roman" w:hAnsi="Times New Roman" w:cs="Times New Roman"/>
          <w:sz w:val="24"/>
          <w:szCs w:val="24"/>
        </w:rPr>
        <w:t>nd</w:t>
      </w:r>
      <w:r w:rsidR="003C2A8F">
        <w:rPr>
          <w:rFonts w:ascii="Times New Roman" w:hAnsi="Times New Roman" w:cs="Times New Roman"/>
          <w:sz w:val="24"/>
          <w:szCs w:val="24"/>
          <w:shd w:val="clear" w:color="auto" w:fill="FFFFFF"/>
          <w:lang w:val="id-ID"/>
        </w:rPr>
        <w:t>i</w:t>
      </w:r>
      <w:r w:rsidR="003C2A8F" w:rsidRPr="00627405">
        <w:rPr>
          <w:rFonts w:ascii="Times New Roman" w:hAnsi="Times New Roman" w:cs="Times New Roman"/>
          <w:sz w:val="24"/>
          <w:szCs w:val="24"/>
        </w:rPr>
        <w:t>k</w:t>
      </w:r>
      <w:r w:rsidR="003C2A8F" w:rsidRPr="003C2A8F">
        <w:rPr>
          <w:rFonts w:ascii="Times New Roman" w:hAnsi="Times New Roman" w:cs="Times New Roman"/>
          <w:sz w:val="24"/>
          <w:szCs w:val="24"/>
        </w:rPr>
        <w:t xml:space="preserve">ator </w:t>
      </w:r>
      <w:r w:rsidR="003C2A8F" w:rsidRPr="00627405">
        <w:rPr>
          <w:rFonts w:ascii="Times New Roman" w:hAnsi="Times New Roman" w:cs="Times New Roman"/>
          <w:sz w:val="24"/>
          <w:szCs w:val="24"/>
        </w:rPr>
        <w:t>k</w:t>
      </w:r>
      <w:r w:rsidR="003C2A8F" w:rsidRPr="003C2A8F">
        <w:rPr>
          <w:rFonts w:ascii="Times New Roman" w:hAnsi="Times New Roman" w:cs="Times New Roman"/>
          <w:sz w:val="24"/>
          <w:szCs w:val="24"/>
        </w:rPr>
        <w:t>eberhas</w:t>
      </w:r>
      <w:r w:rsidR="003C2A8F">
        <w:rPr>
          <w:rFonts w:ascii="Times New Roman" w:hAnsi="Times New Roman" w:cs="Times New Roman"/>
          <w:sz w:val="24"/>
          <w:szCs w:val="24"/>
          <w:shd w:val="clear" w:color="auto" w:fill="FFFFFF"/>
          <w:lang w:val="id-ID"/>
        </w:rPr>
        <w:t>i</w:t>
      </w:r>
      <w:r w:rsidR="003C2A8F" w:rsidRPr="003C2A8F">
        <w:rPr>
          <w:rFonts w:ascii="Times New Roman" w:hAnsi="Times New Roman" w:cs="Times New Roman"/>
          <w:sz w:val="24"/>
          <w:szCs w:val="24"/>
        </w:rPr>
        <w:t>lan untu</w:t>
      </w:r>
      <w:r w:rsidR="003C2A8F" w:rsidRPr="00627405">
        <w:rPr>
          <w:rFonts w:ascii="Times New Roman" w:hAnsi="Times New Roman" w:cs="Times New Roman"/>
          <w:sz w:val="24"/>
          <w:szCs w:val="24"/>
        </w:rPr>
        <w:t>k</w:t>
      </w:r>
      <w:r w:rsidR="003C2A8F" w:rsidRPr="003C2A8F">
        <w:rPr>
          <w:rFonts w:ascii="Times New Roman" w:hAnsi="Times New Roman" w:cs="Times New Roman"/>
          <w:sz w:val="24"/>
          <w:szCs w:val="24"/>
        </w:rPr>
        <w:t xml:space="preserve"> pembuatan RPS yang respons</w:t>
      </w:r>
      <w:r w:rsidR="003C2A8F">
        <w:rPr>
          <w:rFonts w:ascii="Times New Roman" w:hAnsi="Times New Roman" w:cs="Times New Roman"/>
          <w:sz w:val="24"/>
          <w:szCs w:val="24"/>
          <w:shd w:val="clear" w:color="auto" w:fill="FFFFFF"/>
          <w:lang w:val="id-ID"/>
        </w:rPr>
        <w:t>i</w:t>
      </w:r>
      <w:r w:rsidR="003C2A8F" w:rsidRPr="003C2A8F">
        <w:rPr>
          <w:rFonts w:ascii="Times New Roman" w:hAnsi="Times New Roman" w:cs="Times New Roman"/>
          <w:sz w:val="24"/>
          <w:szCs w:val="24"/>
        </w:rPr>
        <w:t>f gender</w:t>
      </w:r>
      <w:r w:rsidR="00D74DED">
        <w:rPr>
          <w:rFonts w:ascii="Times New Roman" w:hAnsi="Times New Roman" w:cs="Times New Roman"/>
          <w:sz w:val="24"/>
          <w:szCs w:val="24"/>
        </w:rPr>
        <w:t>.</w:t>
      </w:r>
      <w:proofErr w:type="gramEnd"/>
      <w:r w:rsidR="00D74DED">
        <w:rPr>
          <w:rFonts w:ascii="Times New Roman" w:hAnsi="Times New Roman" w:cs="Times New Roman"/>
          <w:sz w:val="24"/>
          <w:szCs w:val="24"/>
        </w:rPr>
        <w:t xml:space="preserve"> </w:t>
      </w:r>
      <w:proofErr w:type="gramStart"/>
      <w:r w:rsidR="00024B1D" w:rsidRPr="00D74DED">
        <w:rPr>
          <w:rFonts w:ascii="Times New Roman" w:hAnsi="Times New Roman" w:cs="Times New Roman"/>
          <w:sz w:val="24"/>
          <w:szCs w:val="24"/>
        </w:rPr>
        <w:t>Penel</w:t>
      </w:r>
      <w:r w:rsidR="00361C93" w:rsidRPr="00D74DED">
        <w:rPr>
          <w:rFonts w:ascii="Times New Roman" w:hAnsi="Times New Roman" w:cs="Times New Roman"/>
          <w:sz w:val="24"/>
          <w:szCs w:val="24"/>
        </w:rPr>
        <w:t>i</w:t>
      </w:r>
      <w:r w:rsidR="00024B1D" w:rsidRPr="00D74DED">
        <w:rPr>
          <w:rFonts w:ascii="Times New Roman" w:hAnsi="Times New Roman" w:cs="Times New Roman"/>
          <w:sz w:val="24"/>
          <w:szCs w:val="24"/>
        </w:rPr>
        <w:t>t</w:t>
      </w:r>
      <w:r w:rsidR="00361C93" w:rsidRPr="00D74DED">
        <w:rPr>
          <w:rFonts w:ascii="Times New Roman" w:hAnsi="Times New Roman" w:cs="Times New Roman"/>
          <w:sz w:val="24"/>
          <w:szCs w:val="24"/>
        </w:rPr>
        <w:t>i,</w:t>
      </w:r>
      <w:r w:rsidR="00024B1D" w:rsidRPr="00D74DED">
        <w:rPr>
          <w:rFonts w:ascii="Times New Roman" w:hAnsi="Times New Roman" w:cs="Times New Roman"/>
          <w:sz w:val="24"/>
          <w:szCs w:val="24"/>
        </w:rPr>
        <w:t xml:space="preserve"> Narasumber ahl</w:t>
      </w:r>
      <w:r w:rsidR="00361C93" w:rsidRPr="00D74DED">
        <w:rPr>
          <w:rFonts w:ascii="Times New Roman" w:hAnsi="Times New Roman" w:cs="Times New Roman"/>
          <w:sz w:val="24"/>
          <w:szCs w:val="24"/>
        </w:rPr>
        <w:t>i,</w:t>
      </w:r>
      <w:r w:rsidR="00024B1D" w:rsidRPr="00D74DED">
        <w:rPr>
          <w:rFonts w:ascii="Times New Roman" w:hAnsi="Times New Roman" w:cs="Times New Roman"/>
          <w:sz w:val="24"/>
          <w:szCs w:val="24"/>
        </w:rPr>
        <w:t xml:space="preserve"> dan </w:t>
      </w:r>
      <w:r w:rsidRPr="00D74DED">
        <w:rPr>
          <w:rFonts w:ascii="Times New Roman" w:hAnsi="Times New Roman" w:cs="Times New Roman"/>
          <w:sz w:val="24"/>
          <w:szCs w:val="24"/>
        </w:rPr>
        <w:t>T</w:t>
      </w:r>
      <w:r w:rsidR="00361C93" w:rsidRPr="00D74DED">
        <w:rPr>
          <w:rFonts w:ascii="Times New Roman" w:hAnsi="Times New Roman" w:cs="Times New Roman"/>
          <w:sz w:val="24"/>
          <w:szCs w:val="24"/>
        </w:rPr>
        <w:t>i</w:t>
      </w:r>
      <w:r w:rsidRPr="00D74DED">
        <w:rPr>
          <w:rFonts w:ascii="Times New Roman" w:hAnsi="Times New Roman" w:cs="Times New Roman"/>
          <w:sz w:val="24"/>
          <w:szCs w:val="24"/>
        </w:rPr>
        <w:t>m PTRG</w:t>
      </w:r>
      <w:r w:rsidR="00024B1D" w:rsidRPr="00D74DED">
        <w:rPr>
          <w:rFonts w:ascii="Times New Roman" w:hAnsi="Times New Roman" w:cs="Times New Roman"/>
          <w:sz w:val="24"/>
          <w:szCs w:val="24"/>
        </w:rPr>
        <w:t xml:space="preserve"> </w:t>
      </w:r>
      <w:r w:rsidR="00361C93" w:rsidRPr="00D74DED">
        <w:rPr>
          <w:rFonts w:ascii="Times New Roman" w:hAnsi="Times New Roman" w:cs="Times New Roman"/>
          <w:sz w:val="24"/>
          <w:szCs w:val="24"/>
        </w:rPr>
        <w:t xml:space="preserve">UIN Fatmawati Sukarno Bengkulu </w:t>
      </w:r>
      <w:r w:rsidR="00024B1D" w:rsidRPr="00D74DED">
        <w:rPr>
          <w:rFonts w:ascii="Times New Roman" w:hAnsi="Times New Roman" w:cs="Times New Roman"/>
          <w:sz w:val="24"/>
          <w:szCs w:val="24"/>
        </w:rPr>
        <w:t xml:space="preserve">membuat rancangan pengajaran </w:t>
      </w:r>
      <w:r w:rsidR="003C2A8F" w:rsidRPr="00D74DED">
        <w:rPr>
          <w:rFonts w:ascii="Times New Roman" w:hAnsi="Times New Roman" w:cs="Times New Roman"/>
          <w:sz w:val="24"/>
          <w:szCs w:val="24"/>
        </w:rPr>
        <w:t xml:space="preserve">dan aktivitas </w:t>
      </w:r>
      <w:r w:rsidR="00024B1D" w:rsidRPr="00D74DED">
        <w:rPr>
          <w:rFonts w:ascii="Times New Roman" w:hAnsi="Times New Roman" w:cs="Times New Roman"/>
          <w:sz w:val="24"/>
          <w:szCs w:val="24"/>
        </w:rPr>
        <w:t>penguatan Pengarusutamaan Gender pada RPS</w:t>
      </w:r>
      <w:r w:rsidR="003C2A8F" w:rsidRPr="00D74DED">
        <w:rPr>
          <w:rFonts w:ascii="Times New Roman" w:hAnsi="Times New Roman" w:cs="Times New Roman"/>
          <w:sz w:val="24"/>
          <w:szCs w:val="24"/>
        </w:rPr>
        <w:t xml:space="preserve"> yang d</w:t>
      </w:r>
      <w:r w:rsidR="006E7C9C">
        <w:rPr>
          <w:rFonts w:ascii="Times New Roman" w:hAnsi="Times New Roman" w:cs="Times New Roman"/>
          <w:sz w:val="24"/>
          <w:szCs w:val="24"/>
        </w:rPr>
        <w:t>i</w:t>
      </w:r>
      <w:r w:rsidR="003C2A8F" w:rsidRPr="00D74DED">
        <w:rPr>
          <w:rFonts w:ascii="Times New Roman" w:hAnsi="Times New Roman" w:cs="Times New Roman"/>
          <w:sz w:val="24"/>
          <w:szCs w:val="24"/>
        </w:rPr>
        <w:t>harap</w:t>
      </w:r>
      <w:r w:rsidR="006E7C9C">
        <w:rPr>
          <w:rFonts w:ascii="Times New Roman" w:hAnsi="Times New Roman" w:cs="Times New Roman"/>
          <w:sz w:val="24"/>
          <w:szCs w:val="24"/>
        </w:rPr>
        <w:t>k</w:t>
      </w:r>
      <w:r w:rsidR="003C2A8F" w:rsidRPr="00D74DED">
        <w:rPr>
          <w:rFonts w:ascii="Times New Roman" w:hAnsi="Times New Roman" w:cs="Times New Roman"/>
          <w:sz w:val="24"/>
          <w:szCs w:val="24"/>
        </w:rPr>
        <w:t>an sangat pent</w:t>
      </w:r>
      <w:r w:rsidR="00D74DED" w:rsidRPr="00D74DED">
        <w:rPr>
          <w:rFonts w:ascii="Times New Roman" w:hAnsi="Times New Roman" w:cs="Times New Roman"/>
          <w:sz w:val="24"/>
          <w:szCs w:val="24"/>
        </w:rPr>
        <w:t>i</w:t>
      </w:r>
      <w:r w:rsidR="003C2A8F" w:rsidRPr="00D74DED">
        <w:rPr>
          <w:rFonts w:ascii="Times New Roman" w:hAnsi="Times New Roman" w:cs="Times New Roman"/>
          <w:sz w:val="24"/>
          <w:szCs w:val="24"/>
        </w:rPr>
        <w:t>ng bag</w:t>
      </w:r>
      <w:r w:rsidR="00D74DED" w:rsidRPr="00D74DED">
        <w:rPr>
          <w:rFonts w:ascii="Times New Roman" w:hAnsi="Times New Roman" w:cs="Times New Roman"/>
          <w:sz w:val="24"/>
          <w:szCs w:val="24"/>
        </w:rPr>
        <w:t>i</w:t>
      </w:r>
      <w:r w:rsidR="003C2A8F" w:rsidRPr="00D74DED">
        <w:rPr>
          <w:rFonts w:ascii="Times New Roman" w:hAnsi="Times New Roman" w:cs="Times New Roman"/>
          <w:sz w:val="24"/>
          <w:szCs w:val="24"/>
        </w:rPr>
        <w:t xml:space="preserve"> per</w:t>
      </w:r>
      <w:r w:rsidR="00D74DED" w:rsidRPr="00D74DED">
        <w:rPr>
          <w:rFonts w:ascii="Times New Roman" w:hAnsi="Times New Roman" w:cs="Times New Roman"/>
          <w:sz w:val="24"/>
          <w:szCs w:val="24"/>
        </w:rPr>
        <w:t>k</w:t>
      </w:r>
      <w:r w:rsidR="003C2A8F" w:rsidRPr="00D74DED">
        <w:rPr>
          <w:rFonts w:ascii="Times New Roman" w:hAnsi="Times New Roman" w:cs="Times New Roman"/>
          <w:sz w:val="24"/>
          <w:szCs w:val="24"/>
        </w:rPr>
        <w:t>embangan penel</w:t>
      </w:r>
      <w:r w:rsidR="00D74DED" w:rsidRPr="00D74DED">
        <w:rPr>
          <w:rFonts w:ascii="Times New Roman" w:hAnsi="Times New Roman" w:cs="Times New Roman"/>
          <w:sz w:val="24"/>
          <w:szCs w:val="24"/>
        </w:rPr>
        <w:t>i</w:t>
      </w:r>
      <w:r w:rsidR="003C2A8F" w:rsidRPr="00D74DED">
        <w:rPr>
          <w:rFonts w:ascii="Times New Roman" w:hAnsi="Times New Roman" w:cs="Times New Roman"/>
          <w:sz w:val="24"/>
          <w:szCs w:val="24"/>
        </w:rPr>
        <w:t>t</w:t>
      </w:r>
      <w:r w:rsidR="006E7C9C">
        <w:rPr>
          <w:rFonts w:ascii="Times New Roman" w:hAnsi="Times New Roman" w:cs="Times New Roman"/>
          <w:sz w:val="24"/>
          <w:szCs w:val="24"/>
        </w:rPr>
        <w:t>i</w:t>
      </w:r>
      <w:r w:rsidR="003C2A8F" w:rsidRPr="00D74DED">
        <w:rPr>
          <w:rFonts w:ascii="Times New Roman" w:hAnsi="Times New Roman" w:cs="Times New Roman"/>
          <w:sz w:val="24"/>
          <w:szCs w:val="24"/>
        </w:rPr>
        <w:t>an</w:t>
      </w:r>
      <w:r w:rsidR="00024B1D" w:rsidRPr="00D74DED">
        <w:rPr>
          <w:rFonts w:ascii="Times New Roman" w:hAnsi="Times New Roman" w:cs="Times New Roman"/>
          <w:sz w:val="24"/>
          <w:szCs w:val="24"/>
        </w:rPr>
        <w:t>.</w:t>
      </w:r>
      <w:proofErr w:type="gramEnd"/>
      <w:r w:rsidR="00024B1D" w:rsidRPr="00D74DED">
        <w:rPr>
          <w:rFonts w:ascii="Times New Roman" w:hAnsi="Times New Roman" w:cs="Times New Roman"/>
          <w:sz w:val="24"/>
          <w:szCs w:val="24"/>
        </w:rPr>
        <w:t xml:space="preserve"> Mater</w:t>
      </w:r>
      <w:r w:rsidR="00361C93" w:rsidRPr="00D74DED">
        <w:rPr>
          <w:rFonts w:ascii="Times New Roman" w:hAnsi="Times New Roman" w:cs="Times New Roman"/>
          <w:sz w:val="24"/>
          <w:szCs w:val="24"/>
        </w:rPr>
        <w:t>i</w:t>
      </w:r>
      <w:r w:rsidR="00024B1D" w:rsidRPr="00D74DED">
        <w:rPr>
          <w:rFonts w:ascii="Times New Roman" w:hAnsi="Times New Roman" w:cs="Times New Roman"/>
          <w:sz w:val="24"/>
          <w:szCs w:val="24"/>
        </w:rPr>
        <w:t xml:space="preserve"> yang d</w:t>
      </w:r>
      <w:r w:rsidR="00361C93" w:rsidRPr="00D74DED">
        <w:rPr>
          <w:rFonts w:ascii="Times New Roman" w:hAnsi="Times New Roman" w:cs="Times New Roman"/>
          <w:sz w:val="24"/>
          <w:szCs w:val="24"/>
        </w:rPr>
        <w:t>i</w:t>
      </w:r>
      <w:r w:rsidR="00024B1D" w:rsidRPr="00D74DED">
        <w:rPr>
          <w:rFonts w:ascii="Times New Roman" w:hAnsi="Times New Roman" w:cs="Times New Roman"/>
          <w:sz w:val="24"/>
          <w:szCs w:val="24"/>
        </w:rPr>
        <w:t>sampa</w:t>
      </w:r>
      <w:r w:rsidR="00361C93" w:rsidRPr="00D74DED">
        <w:rPr>
          <w:rFonts w:ascii="Times New Roman" w:hAnsi="Times New Roman" w:cs="Times New Roman"/>
          <w:sz w:val="24"/>
          <w:szCs w:val="24"/>
        </w:rPr>
        <w:t>ik</w:t>
      </w:r>
      <w:r w:rsidR="00024B1D" w:rsidRPr="00D74DED">
        <w:rPr>
          <w:rFonts w:ascii="Times New Roman" w:hAnsi="Times New Roman" w:cs="Times New Roman"/>
          <w:sz w:val="24"/>
          <w:szCs w:val="24"/>
        </w:rPr>
        <w:t>an mengena</w:t>
      </w:r>
      <w:r w:rsidR="00361C93" w:rsidRPr="00D74DED">
        <w:rPr>
          <w:rFonts w:ascii="Times New Roman" w:hAnsi="Times New Roman" w:cs="Times New Roman"/>
          <w:sz w:val="24"/>
          <w:szCs w:val="24"/>
        </w:rPr>
        <w:t>i</w:t>
      </w:r>
      <w:r w:rsidR="00024B1D" w:rsidRPr="00D74DED">
        <w:rPr>
          <w:rFonts w:ascii="Times New Roman" w:hAnsi="Times New Roman" w:cs="Times New Roman"/>
          <w:sz w:val="24"/>
          <w:szCs w:val="24"/>
        </w:rPr>
        <w:t xml:space="preserve"> Implementasi Integrasi PUG dalam RPS dan Penyusunan RPS Respons</w:t>
      </w:r>
      <w:r w:rsidR="00361C93" w:rsidRPr="00D74DED">
        <w:rPr>
          <w:rFonts w:ascii="Times New Roman" w:hAnsi="Times New Roman" w:cs="Times New Roman"/>
          <w:sz w:val="24"/>
          <w:szCs w:val="24"/>
        </w:rPr>
        <w:t>i</w:t>
      </w:r>
      <w:r w:rsidR="00024B1D" w:rsidRPr="00D74DED">
        <w:rPr>
          <w:rFonts w:ascii="Times New Roman" w:hAnsi="Times New Roman" w:cs="Times New Roman"/>
          <w:sz w:val="24"/>
          <w:szCs w:val="24"/>
        </w:rPr>
        <w:t xml:space="preserve">f Gender. </w:t>
      </w:r>
      <w:r w:rsidR="00361C93" w:rsidRPr="00D74DED">
        <w:rPr>
          <w:rFonts w:ascii="Times New Roman" w:hAnsi="Times New Roman" w:cs="Times New Roman"/>
          <w:sz w:val="24"/>
          <w:szCs w:val="24"/>
        </w:rPr>
        <w:t>Ke</w:t>
      </w:r>
      <w:r w:rsidR="00024B1D" w:rsidRPr="00D74DED">
        <w:rPr>
          <w:rFonts w:ascii="Times New Roman" w:hAnsi="Times New Roman" w:cs="Times New Roman"/>
          <w:sz w:val="24"/>
          <w:szCs w:val="24"/>
        </w:rPr>
        <w:t>g</w:t>
      </w:r>
      <w:r w:rsidR="00515E48" w:rsidRPr="00D74DED">
        <w:rPr>
          <w:rFonts w:ascii="Times New Roman" w:hAnsi="Times New Roman" w:cs="Times New Roman"/>
          <w:sz w:val="24"/>
          <w:szCs w:val="24"/>
        </w:rPr>
        <w:t>i</w:t>
      </w:r>
      <w:r w:rsidR="00024B1D" w:rsidRPr="00D74DED">
        <w:rPr>
          <w:rFonts w:ascii="Times New Roman" w:hAnsi="Times New Roman" w:cs="Times New Roman"/>
          <w:sz w:val="24"/>
          <w:szCs w:val="24"/>
        </w:rPr>
        <w:t>atan pada s</w:t>
      </w:r>
      <w:r w:rsidR="00361C93" w:rsidRPr="00D74DED">
        <w:rPr>
          <w:rFonts w:ascii="Times New Roman" w:hAnsi="Times New Roman" w:cs="Times New Roman"/>
          <w:sz w:val="24"/>
          <w:szCs w:val="24"/>
        </w:rPr>
        <w:t>ik</w:t>
      </w:r>
      <w:r w:rsidR="00024B1D" w:rsidRPr="00D74DED">
        <w:rPr>
          <w:rFonts w:ascii="Times New Roman" w:hAnsi="Times New Roman" w:cs="Times New Roman"/>
          <w:sz w:val="24"/>
          <w:szCs w:val="24"/>
        </w:rPr>
        <w:t xml:space="preserve">lus </w:t>
      </w:r>
      <w:r w:rsidR="0096112D" w:rsidRPr="00D74DED">
        <w:rPr>
          <w:rFonts w:ascii="Times New Roman" w:hAnsi="Times New Roman" w:cs="Times New Roman"/>
          <w:sz w:val="24"/>
          <w:szCs w:val="24"/>
        </w:rPr>
        <w:t>I</w:t>
      </w:r>
      <w:r w:rsidR="0096112D">
        <w:rPr>
          <w:rFonts w:ascii="Times New Roman" w:hAnsi="Times New Roman" w:cs="Times New Roman"/>
          <w:sz w:val="24"/>
          <w:szCs w:val="24"/>
        </w:rPr>
        <w:t xml:space="preserve"> </w:t>
      </w:r>
      <w:r w:rsidR="00361C93" w:rsidRPr="00D74DED">
        <w:rPr>
          <w:rFonts w:ascii="Times New Roman" w:hAnsi="Times New Roman" w:cs="Times New Roman"/>
          <w:sz w:val="24"/>
          <w:szCs w:val="24"/>
        </w:rPr>
        <w:t>disusun berdasaran k</w:t>
      </w:r>
      <w:r w:rsidR="00D6094B" w:rsidRPr="00D74DED">
        <w:rPr>
          <w:rFonts w:ascii="Times New Roman" w:hAnsi="Times New Roman" w:cs="Times New Roman"/>
          <w:sz w:val="24"/>
          <w:szCs w:val="24"/>
        </w:rPr>
        <w:t>egiatan pada jadwal berikut ini:</w:t>
      </w:r>
    </w:p>
    <w:p w:rsidR="00024B1D" w:rsidRPr="00515E48" w:rsidRDefault="00361C93" w:rsidP="00515E48">
      <w:pPr>
        <w:pStyle w:val="ListParagraph"/>
        <w:spacing w:after="0" w:line="240" w:lineRule="auto"/>
        <w:ind w:left="709"/>
        <w:jc w:val="center"/>
        <w:rPr>
          <w:rFonts w:ascii="Times New Roman" w:hAnsi="Times New Roman" w:cs="Times New Roman"/>
          <w:b/>
          <w:i/>
          <w:sz w:val="24"/>
          <w:szCs w:val="24"/>
        </w:rPr>
      </w:pPr>
      <w:r w:rsidRPr="00515E48">
        <w:rPr>
          <w:rFonts w:ascii="Times New Roman" w:hAnsi="Times New Roman" w:cs="Times New Roman"/>
          <w:b/>
          <w:i/>
          <w:sz w:val="24"/>
          <w:szCs w:val="24"/>
        </w:rPr>
        <w:t>Tabel 2.1</w:t>
      </w:r>
    </w:p>
    <w:p w:rsidR="00515E48" w:rsidRDefault="00515E48" w:rsidP="00515E48">
      <w:pPr>
        <w:pStyle w:val="ListParagraph"/>
        <w:spacing w:after="0" w:line="240" w:lineRule="auto"/>
        <w:ind w:left="709"/>
        <w:jc w:val="center"/>
        <w:rPr>
          <w:rFonts w:ascii="Times New Roman" w:hAnsi="Times New Roman" w:cs="Times New Roman"/>
          <w:b/>
          <w:i/>
          <w:sz w:val="24"/>
          <w:szCs w:val="24"/>
        </w:rPr>
      </w:pPr>
      <w:r w:rsidRPr="00515E48">
        <w:rPr>
          <w:rFonts w:ascii="Times New Roman" w:hAnsi="Times New Roman" w:cs="Times New Roman"/>
          <w:b/>
          <w:i/>
          <w:sz w:val="24"/>
          <w:szCs w:val="24"/>
        </w:rPr>
        <w:t>Rancangan Pengajaran Penguatan Pengarusutamaan Gender pada RPS</w:t>
      </w:r>
    </w:p>
    <w:p w:rsidR="00120124" w:rsidRPr="00515E48" w:rsidRDefault="00120124" w:rsidP="00515E48">
      <w:pPr>
        <w:pStyle w:val="ListParagraph"/>
        <w:spacing w:after="0" w:line="240" w:lineRule="auto"/>
        <w:ind w:left="709"/>
        <w:jc w:val="center"/>
        <w:rPr>
          <w:rFonts w:ascii="Times New Roman" w:hAnsi="Times New Roman" w:cs="Times New Roman"/>
          <w:b/>
          <w:i/>
          <w:sz w:val="24"/>
          <w:szCs w:val="24"/>
        </w:rPr>
      </w:pPr>
      <w:r>
        <w:rPr>
          <w:rFonts w:ascii="Times New Roman" w:hAnsi="Times New Roman" w:cs="Times New Roman"/>
          <w:b/>
          <w:i/>
          <w:sz w:val="24"/>
          <w:szCs w:val="24"/>
        </w:rPr>
        <w:t>Tahap Awal</w:t>
      </w:r>
    </w:p>
    <w:tbl>
      <w:tblPr>
        <w:tblStyle w:val="TableGrid"/>
        <w:tblW w:w="0" w:type="auto"/>
        <w:tblInd w:w="709" w:type="dxa"/>
        <w:tblLayout w:type="fixed"/>
        <w:tblLook w:val="04A0" w:firstRow="1" w:lastRow="0" w:firstColumn="1" w:lastColumn="0" w:noHBand="0" w:noVBand="1"/>
      </w:tblPr>
      <w:tblGrid>
        <w:gridCol w:w="1243"/>
        <w:gridCol w:w="1275"/>
        <w:gridCol w:w="2622"/>
        <w:gridCol w:w="1630"/>
        <w:gridCol w:w="1008"/>
      </w:tblGrid>
      <w:tr w:rsidR="00515E48" w:rsidTr="00886D16">
        <w:tc>
          <w:tcPr>
            <w:tcW w:w="1243" w:type="dxa"/>
            <w:vAlign w:val="center"/>
          </w:tcPr>
          <w:p w:rsidR="00515E48" w:rsidRDefault="00515E48" w:rsidP="00886D16">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Pertemuan Ke</w:t>
            </w:r>
            <w:r w:rsidR="00886D16">
              <w:rPr>
                <w:rFonts w:ascii="Times New Roman" w:hAnsi="Times New Roman" w:cs="Times New Roman"/>
                <w:sz w:val="24"/>
                <w:szCs w:val="24"/>
              </w:rPr>
              <w:t>-</w:t>
            </w:r>
          </w:p>
        </w:tc>
        <w:tc>
          <w:tcPr>
            <w:tcW w:w="1275" w:type="dxa"/>
            <w:vAlign w:val="center"/>
          </w:tcPr>
          <w:p w:rsidR="00515E48" w:rsidRDefault="00515E48" w:rsidP="00886D16">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Hari/T</w:t>
            </w:r>
            <w:r w:rsidR="00886D16">
              <w:rPr>
                <w:rFonts w:ascii="Times New Roman" w:hAnsi="Times New Roman" w:cs="Times New Roman"/>
                <w:sz w:val="24"/>
                <w:szCs w:val="24"/>
              </w:rPr>
              <w:t>gl.</w:t>
            </w:r>
          </w:p>
        </w:tc>
        <w:tc>
          <w:tcPr>
            <w:tcW w:w="2622" w:type="dxa"/>
            <w:vAlign w:val="center"/>
          </w:tcPr>
          <w:p w:rsidR="00515E48" w:rsidRDefault="00515E48" w:rsidP="00886D16">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Mat</w:t>
            </w:r>
            <w:r w:rsidR="00886D16">
              <w:rPr>
                <w:rFonts w:ascii="Times New Roman" w:hAnsi="Times New Roman" w:cs="Times New Roman"/>
                <w:sz w:val="24"/>
                <w:szCs w:val="24"/>
              </w:rPr>
              <w:t>e</w:t>
            </w:r>
            <w:r>
              <w:rPr>
                <w:rFonts w:ascii="Times New Roman" w:hAnsi="Times New Roman" w:cs="Times New Roman"/>
                <w:sz w:val="24"/>
                <w:szCs w:val="24"/>
              </w:rPr>
              <w:t>ri/Topik</w:t>
            </w:r>
          </w:p>
        </w:tc>
        <w:tc>
          <w:tcPr>
            <w:tcW w:w="1630" w:type="dxa"/>
            <w:vAlign w:val="center"/>
          </w:tcPr>
          <w:p w:rsidR="00515E48" w:rsidRDefault="00515E48" w:rsidP="00886D16">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Narasumber</w:t>
            </w:r>
          </w:p>
        </w:tc>
        <w:tc>
          <w:tcPr>
            <w:tcW w:w="1008" w:type="dxa"/>
            <w:vAlign w:val="center"/>
          </w:tcPr>
          <w:p w:rsidR="00515E48" w:rsidRDefault="00515E48" w:rsidP="00886D16">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Ket.</w:t>
            </w:r>
          </w:p>
        </w:tc>
      </w:tr>
      <w:tr w:rsidR="00886D16" w:rsidTr="00886D16">
        <w:tc>
          <w:tcPr>
            <w:tcW w:w="1243" w:type="dxa"/>
            <w:vMerge w:val="restart"/>
          </w:tcPr>
          <w:p w:rsidR="00886D16" w:rsidRDefault="00886D16" w:rsidP="00886D16">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275" w:type="dxa"/>
            <w:vMerge w:val="restart"/>
          </w:tcPr>
          <w:p w:rsidR="00886D16" w:rsidRDefault="00886D16" w:rsidP="00515E48">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Selasa, 02-05-2023</w:t>
            </w:r>
          </w:p>
        </w:tc>
        <w:tc>
          <w:tcPr>
            <w:tcW w:w="2622" w:type="dxa"/>
          </w:tcPr>
          <w:p w:rsidR="00886D16" w:rsidRDefault="00886D16" w:rsidP="00515E48">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APKM sebagai Ruang Lingkup analisis Gender.</w:t>
            </w:r>
          </w:p>
        </w:tc>
        <w:tc>
          <w:tcPr>
            <w:tcW w:w="1630" w:type="dxa"/>
            <w:vMerge w:val="restart"/>
          </w:tcPr>
          <w:p w:rsidR="00886D16" w:rsidRDefault="00886D16" w:rsidP="00515E48">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Tim PTRG UIN </w:t>
            </w:r>
            <w:r w:rsidRPr="00515E48">
              <w:rPr>
                <w:rFonts w:ascii="Times New Roman" w:hAnsi="Times New Roman" w:cs="Times New Roman"/>
                <w:sz w:val="24"/>
                <w:szCs w:val="24"/>
              </w:rPr>
              <w:t>Fatmawati Sukarno Bengkulu</w:t>
            </w:r>
          </w:p>
          <w:p w:rsidR="00E8778A" w:rsidRDefault="00E8778A" w:rsidP="00E8778A">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Narasumber Ahli</w:t>
            </w:r>
          </w:p>
          <w:p w:rsidR="00E8778A" w:rsidRDefault="00E8778A" w:rsidP="00515E48">
            <w:pPr>
              <w:pStyle w:val="ListParagraph"/>
              <w:spacing w:line="276" w:lineRule="auto"/>
              <w:ind w:left="0"/>
              <w:jc w:val="both"/>
              <w:rPr>
                <w:rFonts w:ascii="Times New Roman" w:hAnsi="Times New Roman" w:cs="Times New Roman"/>
                <w:sz w:val="24"/>
                <w:szCs w:val="24"/>
              </w:rPr>
            </w:pPr>
          </w:p>
        </w:tc>
        <w:tc>
          <w:tcPr>
            <w:tcW w:w="1008" w:type="dxa"/>
            <w:vMerge w:val="restart"/>
          </w:tcPr>
          <w:p w:rsidR="00886D16" w:rsidRDefault="00886D16" w:rsidP="00515E48">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Offline</w:t>
            </w:r>
          </w:p>
        </w:tc>
      </w:tr>
      <w:tr w:rsidR="00886D16" w:rsidTr="00886D16">
        <w:tc>
          <w:tcPr>
            <w:tcW w:w="1243" w:type="dxa"/>
            <w:vMerge/>
          </w:tcPr>
          <w:p w:rsidR="00886D16" w:rsidRDefault="00886D16" w:rsidP="00886D16">
            <w:pPr>
              <w:pStyle w:val="ListParagraph"/>
              <w:ind w:left="0"/>
              <w:jc w:val="center"/>
              <w:rPr>
                <w:rFonts w:ascii="Times New Roman" w:hAnsi="Times New Roman" w:cs="Times New Roman"/>
                <w:sz w:val="24"/>
                <w:szCs w:val="24"/>
              </w:rPr>
            </w:pPr>
          </w:p>
        </w:tc>
        <w:tc>
          <w:tcPr>
            <w:tcW w:w="1275" w:type="dxa"/>
            <w:vMerge/>
          </w:tcPr>
          <w:p w:rsidR="00886D16" w:rsidRDefault="00886D16" w:rsidP="00515E48">
            <w:pPr>
              <w:pStyle w:val="ListParagraph"/>
              <w:ind w:left="0"/>
              <w:jc w:val="both"/>
              <w:rPr>
                <w:rFonts w:ascii="Times New Roman" w:hAnsi="Times New Roman" w:cs="Times New Roman"/>
                <w:sz w:val="24"/>
                <w:szCs w:val="24"/>
              </w:rPr>
            </w:pPr>
          </w:p>
        </w:tc>
        <w:tc>
          <w:tcPr>
            <w:tcW w:w="2622" w:type="dxa"/>
          </w:tcPr>
          <w:p w:rsidR="00886D16" w:rsidRDefault="00886D16" w:rsidP="00515E48">
            <w:pPr>
              <w:pStyle w:val="ListParagraph"/>
              <w:ind w:left="0"/>
              <w:jc w:val="both"/>
              <w:rPr>
                <w:rFonts w:ascii="Times New Roman" w:hAnsi="Times New Roman" w:cs="Times New Roman"/>
                <w:sz w:val="24"/>
                <w:szCs w:val="24"/>
              </w:rPr>
            </w:pPr>
          </w:p>
          <w:p w:rsidR="00886D16" w:rsidRDefault="00886D16" w:rsidP="00515E48">
            <w:pPr>
              <w:pStyle w:val="ListParagraph"/>
              <w:ind w:left="0"/>
              <w:jc w:val="both"/>
              <w:rPr>
                <w:rFonts w:ascii="Times New Roman" w:hAnsi="Times New Roman" w:cs="Times New Roman"/>
                <w:sz w:val="24"/>
                <w:szCs w:val="24"/>
              </w:rPr>
            </w:pPr>
            <w:r>
              <w:rPr>
                <w:rFonts w:ascii="Times New Roman" w:hAnsi="Times New Roman" w:cs="Times New Roman"/>
                <w:sz w:val="24"/>
                <w:szCs w:val="24"/>
              </w:rPr>
              <w:t>PUG dalam RPS: Prinsip-Prinsip dalam Penguatan PUG dalam Perkuliahan.</w:t>
            </w:r>
          </w:p>
        </w:tc>
        <w:tc>
          <w:tcPr>
            <w:tcW w:w="1630" w:type="dxa"/>
            <w:vMerge/>
          </w:tcPr>
          <w:p w:rsidR="00886D16" w:rsidRDefault="00886D16" w:rsidP="00515E48">
            <w:pPr>
              <w:pStyle w:val="ListParagraph"/>
              <w:ind w:left="0"/>
              <w:jc w:val="both"/>
              <w:rPr>
                <w:rFonts w:ascii="Times New Roman" w:hAnsi="Times New Roman" w:cs="Times New Roman"/>
                <w:sz w:val="24"/>
                <w:szCs w:val="24"/>
              </w:rPr>
            </w:pPr>
          </w:p>
        </w:tc>
        <w:tc>
          <w:tcPr>
            <w:tcW w:w="1008" w:type="dxa"/>
            <w:vMerge/>
          </w:tcPr>
          <w:p w:rsidR="00886D16" w:rsidRDefault="00886D16" w:rsidP="00515E48">
            <w:pPr>
              <w:pStyle w:val="ListParagraph"/>
              <w:ind w:left="0"/>
              <w:jc w:val="both"/>
              <w:rPr>
                <w:rFonts w:ascii="Times New Roman" w:hAnsi="Times New Roman" w:cs="Times New Roman"/>
                <w:sz w:val="24"/>
                <w:szCs w:val="24"/>
              </w:rPr>
            </w:pPr>
          </w:p>
        </w:tc>
      </w:tr>
      <w:tr w:rsidR="00515E48" w:rsidTr="00886D16">
        <w:tc>
          <w:tcPr>
            <w:tcW w:w="1243" w:type="dxa"/>
          </w:tcPr>
          <w:p w:rsidR="00515E48" w:rsidRDefault="00886D16" w:rsidP="00886D16">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275" w:type="dxa"/>
          </w:tcPr>
          <w:p w:rsidR="00515E48" w:rsidRDefault="00886D16" w:rsidP="00515E48">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Rabu, 03-05-2023</w:t>
            </w:r>
          </w:p>
        </w:tc>
        <w:tc>
          <w:tcPr>
            <w:tcW w:w="2622" w:type="dxa"/>
          </w:tcPr>
          <w:p w:rsidR="00515E48" w:rsidRDefault="00886D16" w:rsidP="00515E48">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Pengiriman RPS dosen (Peserta)</w:t>
            </w:r>
          </w:p>
        </w:tc>
        <w:tc>
          <w:tcPr>
            <w:tcW w:w="1630" w:type="dxa"/>
          </w:tcPr>
          <w:p w:rsidR="00515E48" w:rsidRDefault="00886D16" w:rsidP="00515E48">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Tim PTRG UIN </w:t>
            </w:r>
            <w:r w:rsidRPr="00515E48">
              <w:rPr>
                <w:rFonts w:ascii="Times New Roman" w:hAnsi="Times New Roman" w:cs="Times New Roman"/>
                <w:sz w:val="24"/>
                <w:szCs w:val="24"/>
              </w:rPr>
              <w:t>Fatmawati Sukarno Bengkulu</w:t>
            </w:r>
          </w:p>
        </w:tc>
        <w:tc>
          <w:tcPr>
            <w:tcW w:w="1008" w:type="dxa"/>
          </w:tcPr>
          <w:p w:rsidR="00515E48" w:rsidRDefault="00886D16" w:rsidP="00515E48">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Online</w:t>
            </w:r>
          </w:p>
        </w:tc>
      </w:tr>
      <w:tr w:rsidR="00886D16" w:rsidTr="00886D16">
        <w:tc>
          <w:tcPr>
            <w:tcW w:w="1243" w:type="dxa"/>
          </w:tcPr>
          <w:p w:rsidR="00886D16" w:rsidRDefault="00886D16" w:rsidP="00886D16">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275" w:type="dxa"/>
          </w:tcPr>
          <w:p w:rsidR="00886D16" w:rsidRDefault="00400DFD" w:rsidP="00515E48">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K</w:t>
            </w:r>
            <w:r w:rsidR="0075129A">
              <w:rPr>
                <w:rFonts w:ascii="Times New Roman" w:hAnsi="Times New Roman" w:cs="Times New Roman"/>
                <w:sz w:val="24"/>
                <w:szCs w:val="24"/>
              </w:rPr>
              <w:t>amis</w:t>
            </w:r>
            <w:r>
              <w:rPr>
                <w:rFonts w:ascii="Times New Roman" w:hAnsi="Times New Roman" w:cs="Times New Roman"/>
                <w:sz w:val="24"/>
                <w:szCs w:val="24"/>
              </w:rPr>
              <w:t>, 04</w:t>
            </w:r>
            <w:r w:rsidR="00886D16">
              <w:rPr>
                <w:rFonts w:ascii="Times New Roman" w:hAnsi="Times New Roman" w:cs="Times New Roman"/>
                <w:sz w:val="24"/>
                <w:szCs w:val="24"/>
              </w:rPr>
              <w:t xml:space="preserve"> 05-2023</w:t>
            </w:r>
          </w:p>
        </w:tc>
        <w:tc>
          <w:tcPr>
            <w:tcW w:w="2622" w:type="dxa"/>
          </w:tcPr>
          <w:p w:rsidR="00886D16" w:rsidRDefault="00886D16" w:rsidP="00515E48">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Implementasi Integra</w:t>
            </w:r>
            <w:r w:rsidR="00D6094B">
              <w:rPr>
                <w:rFonts w:ascii="Times New Roman" w:hAnsi="Times New Roman" w:cs="Times New Roman"/>
                <w:sz w:val="24"/>
                <w:szCs w:val="24"/>
              </w:rPr>
              <w:t>si PUG dan RPS: Latihan Awal da</w:t>
            </w:r>
            <w:r>
              <w:rPr>
                <w:rFonts w:ascii="Times New Roman" w:hAnsi="Times New Roman" w:cs="Times New Roman"/>
                <w:sz w:val="24"/>
                <w:szCs w:val="24"/>
              </w:rPr>
              <w:t>n Review</w:t>
            </w:r>
          </w:p>
        </w:tc>
        <w:tc>
          <w:tcPr>
            <w:tcW w:w="1630" w:type="dxa"/>
          </w:tcPr>
          <w:p w:rsidR="00886D16" w:rsidRDefault="00886D16" w:rsidP="00515E48">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Narasumber Ahli</w:t>
            </w:r>
          </w:p>
          <w:p w:rsidR="00D6094B" w:rsidRDefault="00D6094B" w:rsidP="00D6094B">
            <w:pPr>
              <w:pStyle w:val="ListParagraph"/>
              <w:ind w:left="0"/>
              <w:jc w:val="both"/>
              <w:rPr>
                <w:rFonts w:ascii="Times New Roman" w:hAnsi="Times New Roman" w:cs="Times New Roman"/>
                <w:sz w:val="24"/>
                <w:szCs w:val="24"/>
              </w:rPr>
            </w:pPr>
          </w:p>
          <w:p w:rsidR="00886D16" w:rsidRDefault="00886D16" w:rsidP="00515E48">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Tim PTRG </w:t>
            </w:r>
            <w:r>
              <w:rPr>
                <w:rFonts w:ascii="Times New Roman" w:hAnsi="Times New Roman" w:cs="Times New Roman"/>
                <w:sz w:val="24"/>
                <w:szCs w:val="24"/>
              </w:rPr>
              <w:lastRenderedPageBreak/>
              <w:t xml:space="preserve">UIN </w:t>
            </w:r>
            <w:r w:rsidRPr="00515E48">
              <w:rPr>
                <w:rFonts w:ascii="Times New Roman" w:hAnsi="Times New Roman" w:cs="Times New Roman"/>
                <w:sz w:val="24"/>
                <w:szCs w:val="24"/>
              </w:rPr>
              <w:t>Fatmawati Sukarno Bengkulu</w:t>
            </w:r>
          </w:p>
        </w:tc>
        <w:tc>
          <w:tcPr>
            <w:tcW w:w="1008" w:type="dxa"/>
          </w:tcPr>
          <w:p w:rsidR="00886D16" w:rsidRDefault="00886D16" w:rsidP="00886D16">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Offline</w:t>
            </w:r>
          </w:p>
        </w:tc>
      </w:tr>
      <w:tr w:rsidR="00886D16" w:rsidTr="002E5B5A">
        <w:trPr>
          <w:trHeight w:val="60"/>
        </w:trPr>
        <w:tc>
          <w:tcPr>
            <w:tcW w:w="1243" w:type="dxa"/>
          </w:tcPr>
          <w:p w:rsidR="00886D16" w:rsidRDefault="00886D16" w:rsidP="00886D16">
            <w:pPr>
              <w:pStyle w:val="ListParagraph"/>
              <w:ind w:left="0"/>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1275" w:type="dxa"/>
          </w:tcPr>
          <w:p w:rsidR="00886D16" w:rsidRDefault="00400DFD" w:rsidP="00515E48">
            <w:pPr>
              <w:pStyle w:val="ListParagraph"/>
              <w:ind w:left="0"/>
              <w:jc w:val="both"/>
              <w:rPr>
                <w:rFonts w:ascii="Times New Roman" w:hAnsi="Times New Roman" w:cs="Times New Roman"/>
                <w:sz w:val="24"/>
                <w:szCs w:val="24"/>
              </w:rPr>
            </w:pPr>
            <w:r>
              <w:rPr>
                <w:rFonts w:ascii="Times New Roman" w:hAnsi="Times New Roman" w:cs="Times New Roman"/>
                <w:sz w:val="24"/>
                <w:szCs w:val="24"/>
              </w:rPr>
              <w:t>Jumat, 05</w:t>
            </w:r>
            <w:r w:rsidR="00E7507C">
              <w:rPr>
                <w:rFonts w:ascii="Times New Roman" w:hAnsi="Times New Roman" w:cs="Times New Roman"/>
                <w:sz w:val="24"/>
                <w:szCs w:val="24"/>
              </w:rPr>
              <w:t>-</w:t>
            </w:r>
            <w:r w:rsidR="00886D16">
              <w:rPr>
                <w:rFonts w:ascii="Times New Roman" w:hAnsi="Times New Roman" w:cs="Times New Roman"/>
                <w:sz w:val="24"/>
                <w:szCs w:val="24"/>
              </w:rPr>
              <w:t>05-2023</w:t>
            </w:r>
          </w:p>
        </w:tc>
        <w:tc>
          <w:tcPr>
            <w:tcW w:w="2622" w:type="dxa"/>
          </w:tcPr>
          <w:p w:rsidR="00886D16" w:rsidRDefault="00886D16" w:rsidP="00515E48">
            <w:pPr>
              <w:pStyle w:val="ListParagraph"/>
              <w:ind w:left="0"/>
              <w:jc w:val="both"/>
              <w:rPr>
                <w:rFonts w:ascii="Times New Roman" w:hAnsi="Times New Roman" w:cs="Times New Roman"/>
                <w:sz w:val="24"/>
                <w:szCs w:val="24"/>
              </w:rPr>
            </w:pPr>
            <w:r>
              <w:rPr>
                <w:rFonts w:ascii="Times New Roman" w:hAnsi="Times New Roman" w:cs="Times New Roman"/>
                <w:sz w:val="24"/>
                <w:szCs w:val="24"/>
              </w:rPr>
              <w:t>Penyusunan RPS Responsif Gender</w:t>
            </w:r>
          </w:p>
        </w:tc>
        <w:tc>
          <w:tcPr>
            <w:tcW w:w="1630" w:type="dxa"/>
          </w:tcPr>
          <w:p w:rsidR="00886D16" w:rsidRDefault="00886D16" w:rsidP="00515E48">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Tim PTRG UIN </w:t>
            </w:r>
            <w:r w:rsidRPr="00515E48">
              <w:rPr>
                <w:rFonts w:ascii="Times New Roman" w:hAnsi="Times New Roman" w:cs="Times New Roman"/>
                <w:sz w:val="24"/>
                <w:szCs w:val="24"/>
              </w:rPr>
              <w:t>Fatmawati Sukarno Bengkulu</w:t>
            </w:r>
          </w:p>
        </w:tc>
        <w:tc>
          <w:tcPr>
            <w:tcW w:w="1008" w:type="dxa"/>
          </w:tcPr>
          <w:p w:rsidR="00886D16" w:rsidRDefault="00886D16" w:rsidP="00886D16">
            <w:pPr>
              <w:pStyle w:val="ListParagraph"/>
              <w:ind w:left="0"/>
              <w:jc w:val="both"/>
              <w:rPr>
                <w:rFonts w:ascii="Times New Roman" w:hAnsi="Times New Roman" w:cs="Times New Roman"/>
                <w:sz w:val="24"/>
                <w:szCs w:val="24"/>
              </w:rPr>
            </w:pPr>
            <w:r>
              <w:rPr>
                <w:rFonts w:ascii="Times New Roman" w:hAnsi="Times New Roman" w:cs="Times New Roman"/>
                <w:sz w:val="24"/>
                <w:szCs w:val="24"/>
              </w:rPr>
              <w:t>Online</w:t>
            </w:r>
          </w:p>
        </w:tc>
      </w:tr>
    </w:tbl>
    <w:p w:rsidR="002C3719" w:rsidRPr="002C3719" w:rsidRDefault="002C3719" w:rsidP="002C3719">
      <w:pPr>
        <w:spacing w:after="0" w:line="480" w:lineRule="auto"/>
        <w:jc w:val="both"/>
        <w:rPr>
          <w:rFonts w:ascii="Times New Roman" w:hAnsi="Times New Roman" w:cs="Times New Roman"/>
          <w:sz w:val="24"/>
          <w:szCs w:val="24"/>
        </w:rPr>
      </w:pPr>
    </w:p>
    <w:p w:rsidR="003D3E3A" w:rsidRDefault="003D3E3A" w:rsidP="004B3FCF">
      <w:pPr>
        <w:pStyle w:val="ListParagraph"/>
        <w:spacing w:after="0" w:line="360" w:lineRule="auto"/>
        <w:ind w:left="709"/>
        <w:jc w:val="both"/>
        <w:rPr>
          <w:rFonts w:ascii="Times New Roman" w:hAnsi="Times New Roman" w:cs="Times New Roman"/>
          <w:b/>
          <w:i/>
          <w:sz w:val="24"/>
          <w:szCs w:val="24"/>
        </w:rPr>
      </w:pPr>
      <w:r w:rsidRPr="00515E48">
        <w:rPr>
          <w:rFonts w:ascii="Times New Roman" w:hAnsi="Times New Roman" w:cs="Times New Roman"/>
          <w:b/>
          <w:i/>
          <w:sz w:val="24"/>
          <w:szCs w:val="24"/>
        </w:rPr>
        <w:t>Pemberian Tindakan</w:t>
      </w:r>
      <w:r w:rsidR="004B3FCF">
        <w:rPr>
          <w:rFonts w:ascii="Times New Roman" w:hAnsi="Times New Roman" w:cs="Times New Roman"/>
          <w:b/>
          <w:i/>
          <w:sz w:val="24"/>
          <w:szCs w:val="24"/>
        </w:rPr>
        <w:t>: Membedah &amp; menganalisis Indikator RPS Responsif Gender</w:t>
      </w:r>
    </w:p>
    <w:p w:rsidR="002C3719" w:rsidRDefault="002C3719" w:rsidP="004B3FCF">
      <w:pPr>
        <w:spacing w:after="0" w:line="360" w:lineRule="auto"/>
        <w:ind w:left="709" w:firstLine="567"/>
        <w:jc w:val="both"/>
        <w:rPr>
          <w:rFonts w:ascii="Times New Roman" w:hAnsi="Times New Roman" w:cs="Times New Roman"/>
          <w:sz w:val="24"/>
          <w:szCs w:val="24"/>
        </w:rPr>
      </w:pPr>
      <w:r>
        <w:rPr>
          <w:rFonts w:ascii="Times New Roman" w:hAnsi="Times New Roman" w:cs="Times New Roman"/>
          <w:sz w:val="24"/>
          <w:szCs w:val="24"/>
        </w:rPr>
        <w:t xml:space="preserve">Pada pertemuan pertama yang dilaksanakan pada hari Selasa, tanggal 02 Juni 2023 secara offline oleh Tim PTRG UIN </w:t>
      </w:r>
      <w:r w:rsidRPr="00515E48">
        <w:rPr>
          <w:rFonts w:ascii="Times New Roman" w:hAnsi="Times New Roman" w:cs="Times New Roman"/>
          <w:sz w:val="24"/>
          <w:szCs w:val="24"/>
        </w:rPr>
        <w:t>Fatmawati Sukarno Bengkulu</w:t>
      </w:r>
      <w:r>
        <w:rPr>
          <w:rFonts w:ascii="Times New Roman" w:hAnsi="Times New Roman" w:cs="Times New Roman"/>
          <w:sz w:val="24"/>
          <w:szCs w:val="24"/>
        </w:rPr>
        <w:t xml:space="preserve"> membahas APKM sebagai Ruang Lingkup analisis Gender dan PUG dalam RPS – Prinsip-Prinsip dalam Penguatan PUG dalam Perkuliahan. </w:t>
      </w:r>
      <w:proofErr w:type="gramStart"/>
      <w:r>
        <w:rPr>
          <w:rFonts w:ascii="Times New Roman" w:hAnsi="Times New Roman" w:cs="Times New Roman"/>
          <w:sz w:val="24"/>
          <w:szCs w:val="24"/>
        </w:rPr>
        <w:t xml:space="preserve">Pembelajaran inti memberikan pemahaman kepada peserta bahwa </w:t>
      </w:r>
      <w:r w:rsidR="008D7A76">
        <w:rPr>
          <w:rFonts w:ascii="Times New Roman" w:hAnsi="Times New Roman" w:cs="Times New Roman"/>
          <w:sz w:val="24"/>
          <w:szCs w:val="24"/>
        </w:rPr>
        <w:t xml:space="preserve">APKM adalah </w:t>
      </w:r>
      <w:r>
        <w:rPr>
          <w:rFonts w:ascii="Times New Roman" w:hAnsi="Times New Roman" w:cs="Times New Roman"/>
          <w:sz w:val="24"/>
          <w:szCs w:val="24"/>
        </w:rPr>
        <w:t xml:space="preserve">alat analisis untuk kepentingan </w:t>
      </w:r>
      <w:r w:rsidR="00D74DED">
        <w:rPr>
          <w:rFonts w:ascii="Times New Roman" w:hAnsi="Times New Roman" w:cs="Times New Roman"/>
          <w:sz w:val="24"/>
          <w:szCs w:val="24"/>
        </w:rPr>
        <w:t>perguruan tinggi yang responsif</w:t>
      </w:r>
      <w:r>
        <w:rPr>
          <w:rFonts w:ascii="Times New Roman" w:hAnsi="Times New Roman" w:cs="Times New Roman"/>
          <w:sz w:val="24"/>
          <w:szCs w:val="24"/>
        </w:rPr>
        <w:t xml:space="preserve"> gender</w:t>
      </w:r>
      <w:r w:rsidR="008D7A76">
        <w:rPr>
          <w:rFonts w:ascii="Times New Roman" w:hAnsi="Times New Roman" w:cs="Times New Roman"/>
          <w:sz w:val="24"/>
          <w:szCs w:val="24"/>
        </w:rPr>
        <w:t>.</w:t>
      </w:r>
      <w:proofErr w:type="gramEnd"/>
      <w:r w:rsidR="008D7A76">
        <w:rPr>
          <w:rFonts w:ascii="Times New Roman" w:hAnsi="Times New Roman" w:cs="Times New Roman"/>
          <w:sz w:val="24"/>
          <w:szCs w:val="24"/>
        </w:rPr>
        <w:t xml:space="preserve"> APKM</w:t>
      </w:r>
      <w:r>
        <w:rPr>
          <w:rFonts w:ascii="Times New Roman" w:hAnsi="Times New Roman" w:cs="Times New Roman"/>
          <w:sz w:val="24"/>
          <w:szCs w:val="24"/>
        </w:rPr>
        <w:t xml:space="preserve"> dapat dijelaskan pada bagan berikut:</w:t>
      </w:r>
    </w:p>
    <w:p w:rsidR="00FB3157" w:rsidRDefault="00FB3157" w:rsidP="00FB3157">
      <w:pPr>
        <w:pStyle w:val="ListParagraph"/>
        <w:spacing w:after="0" w:line="240" w:lineRule="auto"/>
        <w:ind w:left="709"/>
        <w:jc w:val="center"/>
        <w:rPr>
          <w:rFonts w:ascii="Times New Roman" w:hAnsi="Times New Roman" w:cs="Times New Roman"/>
          <w:b/>
          <w:i/>
          <w:sz w:val="24"/>
          <w:szCs w:val="24"/>
        </w:rPr>
      </w:pPr>
      <w:r>
        <w:rPr>
          <w:rFonts w:ascii="Times New Roman" w:hAnsi="Times New Roman" w:cs="Times New Roman"/>
          <w:b/>
          <w:i/>
          <w:sz w:val="24"/>
          <w:szCs w:val="24"/>
        </w:rPr>
        <w:t>Bagan</w:t>
      </w:r>
      <w:r w:rsidRPr="00515E48">
        <w:rPr>
          <w:rFonts w:ascii="Times New Roman" w:hAnsi="Times New Roman" w:cs="Times New Roman"/>
          <w:b/>
          <w:i/>
          <w:sz w:val="24"/>
          <w:szCs w:val="24"/>
        </w:rPr>
        <w:t xml:space="preserve"> 2.1</w:t>
      </w:r>
    </w:p>
    <w:p w:rsidR="00FB3157" w:rsidRPr="00515E48" w:rsidRDefault="00FB3157" w:rsidP="00FB3157">
      <w:pPr>
        <w:pStyle w:val="ListParagraph"/>
        <w:spacing w:after="0" w:line="240" w:lineRule="auto"/>
        <w:ind w:left="709"/>
        <w:jc w:val="center"/>
        <w:rPr>
          <w:rFonts w:ascii="Times New Roman" w:hAnsi="Times New Roman" w:cs="Times New Roman"/>
          <w:b/>
          <w:i/>
          <w:sz w:val="24"/>
          <w:szCs w:val="24"/>
        </w:rPr>
      </w:pPr>
      <w:r>
        <w:rPr>
          <w:rFonts w:ascii="Times New Roman" w:hAnsi="Times New Roman" w:cs="Times New Roman"/>
          <w:b/>
          <w:i/>
          <w:sz w:val="24"/>
          <w:szCs w:val="24"/>
        </w:rPr>
        <w:t>APKM dalam Proses Pembelajaran PUG</w:t>
      </w:r>
    </w:p>
    <w:p w:rsidR="00FB3157" w:rsidRDefault="00FB3157" w:rsidP="00FB3157">
      <w:pPr>
        <w:spacing w:after="0" w:line="240" w:lineRule="auto"/>
        <w:ind w:left="709" w:firstLine="567"/>
        <w:jc w:val="both"/>
        <w:rPr>
          <w:rFonts w:ascii="Times New Roman" w:hAnsi="Times New Roman" w:cs="Times New Roman"/>
          <w:sz w:val="24"/>
          <w:szCs w:val="24"/>
        </w:rPr>
      </w:pPr>
    </w:p>
    <w:p w:rsidR="002C3719" w:rsidRDefault="00205CB6" w:rsidP="002C3719">
      <w:pPr>
        <w:spacing w:after="0" w:line="480" w:lineRule="auto"/>
        <w:ind w:left="709" w:firstLine="567"/>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2726303</wp:posOffset>
                </wp:positionH>
                <wp:positionV relativeFrom="paragraph">
                  <wp:posOffset>282078</wp:posOffset>
                </wp:positionV>
                <wp:extent cx="0" cy="167419"/>
                <wp:effectExtent l="0" t="0" r="19050" b="23495"/>
                <wp:wrapNone/>
                <wp:docPr id="7" name="Straight Connector 7"/>
                <wp:cNvGraphicFramePr/>
                <a:graphic xmlns:a="http://schemas.openxmlformats.org/drawingml/2006/main">
                  <a:graphicData uri="http://schemas.microsoft.com/office/word/2010/wordprocessingShape">
                    <wps:wsp>
                      <wps:cNvCnPr/>
                      <wps:spPr>
                        <a:xfrm>
                          <a:off x="0" y="0"/>
                          <a:ext cx="0" cy="16741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65pt,22.2pt" to="214.65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" strokecolor="black [304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1318923</wp:posOffset>
                </wp:positionH>
                <wp:positionV relativeFrom="paragraph">
                  <wp:posOffset>-19547</wp:posOffset>
                </wp:positionV>
                <wp:extent cx="2782873" cy="302150"/>
                <wp:effectExtent l="0" t="0" r="17780" b="22225"/>
                <wp:wrapNone/>
                <wp:docPr id="1" name="Text Box 1"/>
                <wp:cNvGraphicFramePr/>
                <a:graphic xmlns:a="http://schemas.openxmlformats.org/drawingml/2006/main">
                  <a:graphicData uri="http://schemas.microsoft.com/office/word/2010/wordprocessingShape">
                    <wps:wsp>
                      <wps:cNvSpPr txBox="1"/>
                      <wps:spPr>
                        <a:xfrm>
                          <a:off x="0" y="0"/>
                          <a:ext cx="2782873" cy="302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904E5" w:rsidRPr="00205CB6" w:rsidRDefault="002904E5" w:rsidP="00205CB6">
                            <w:pPr>
                              <w:spacing w:after="0"/>
                              <w:jc w:val="center"/>
                              <w:rPr>
                                <w:rFonts w:ascii="Times New Roman" w:hAnsi="Times New Roman" w:cs="Times New Roman"/>
                                <w:b/>
                                <w:sz w:val="24"/>
                                <w:szCs w:val="24"/>
                              </w:rPr>
                            </w:pPr>
                            <w:r w:rsidRPr="00205CB6">
                              <w:rPr>
                                <w:rFonts w:ascii="Times New Roman" w:hAnsi="Times New Roman" w:cs="Times New Roman"/>
                                <w:b/>
                                <w:sz w:val="24"/>
                                <w:szCs w:val="24"/>
                              </w:rPr>
                              <w:t>APKM dalam Proses Pembelajaran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03.85pt;margin-top:-1.55pt;width:219.1pt;height:2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" fillcolor="white [3201]" strokeweight=".5pt">
                <v:textbox>
                  <w:txbxContent>
                    <w:p w:rsidR="00C51EE1" w:rsidRPr="00205CB6" w:rsidRDefault="00C51EE1" w:rsidP="00205CB6">
                      <w:pPr>
                        <w:spacing w:after="0"/>
                        <w:jc w:val="center"/>
                        <w:rPr>
                          <w:rFonts w:ascii="Times New Roman" w:hAnsi="Times New Roman" w:cs="Times New Roman"/>
                          <w:b/>
                          <w:sz w:val="24"/>
                          <w:szCs w:val="24"/>
                        </w:rPr>
                      </w:pPr>
                      <w:r w:rsidRPr="00205CB6">
                        <w:rPr>
                          <w:rFonts w:ascii="Times New Roman" w:hAnsi="Times New Roman" w:cs="Times New Roman"/>
                          <w:b/>
                          <w:sz w:val="24"/>
                          <w:szCs w:val="24"/>
                        </w:rPr>
                        <w:t>APKM dalam Proses Pembelajaran</w:t>
                      </w:r>
                    </w:p>
                  </w:txbxContent>
                </v:textbox>
              </v:shape>
            </w:pict>
          </mc:Fallback>
        </mc:AlternateContent>
      </w:r>
    </w:p>
    <w:p w:rsidR="002C3719" w:rsidRPr="00515E48" w:rsidRDefault="00205CB6" w:rsidP="003D3E3A">
      <w:pPr>
        <w:pStyle w:val="ListParagraph"/>
        <w:spacing w:after="0" w:line="480" w:lineRule="auto"/>
        <w:ind w:left="709"/>
        <w:jc w:val="both"/>
        <w:rPr>
          <w:rFonts w:ascii="Times New Roman" w:hAnsi="Times New Roman" w:cs="Times New Roman"/>
          <w:b/>
          <w:i/>
          <w:sz w:val="24"/>
          <w:szCs w:val="24"/>
        </w:rPr>
      </w:pPr>
      <w:r>
        <w:rPr>
          <w:rFonts w:ascii="Times New Roman" w:hAnsi="Times New Roman" w:cs="Times New Roman"/>
          <w:b/>
          <w:i/>
          <w:noProof/>
          <w:sz w:val="24"/>
          <w:szCs w:val="24"/>
        </w:rPr>
        <mc:AlternateContent>
          <mc:Choice Requires="wps">
            <w:drawing>
              <wp:anchor distT="0" distB="0" distL="114300" distR="114300" simplePos="0" relativeHeight="251672576" behindDoc="0" locked="0" layoutInCell="1" allowOverlap="1">
                <wp:simplePos x="0" y="0"/>
                <wp:positionH relativeFrom="column">
                  <wp:posOffset>4650519</wp:posOffset>
                </wp:positionH>
                <wp:positionV relativeFrom="paragraph">
                  <wp:posOffset>99060</wp:posOffset>
                </wp:positionV>
                <wp:extent cx="0" cy="166977"/>
                <wp:effectExtent l="95250" t="0" r="57150" b="62230"/>
                <wp:wrapNone/>
                <wp:docPr id="11" name="Straight Arrow Connector 11"/>
                <wp:cNvGraphicFramePr/>
                <a:graphic xmlns:a="http://schemas.openxmlformats.org/drawingml/2006/main">
                  <a:graphicData uri="http://schemas.microsoft.com/office/word/2010/wordprocessingShape">
                    <wps:wsp>
                      <wps:cNvCnPr/>
                      <wps:spPr>
                        <a:xfrm>
                          <a:off x="0" y="0"/>
                          <a:ext cx="0" cy="16697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1" o:spid="_x0000_s1026" type="#_x0000_t32" style="position:absolute;margin-left:366.2pt;margin-top:7.8pt;width:0;height:13.1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" strokecolor="black [3040]">
                <v:stroke endarrow="open"/>
              </v:shape>
            </w:pict>
          </mc:Fallback>
        </mc:AlternateContent>
      </w:r>
      <w:r>
        <w:rPr>
          <w:rFonts w:ascii="Times New Roman" w:hAnsi="Times New Roman" w:cs="Times New Roman"/>
          <w:b/>
          <w:i/>
          <w:noProof/>
          <w:sz w:val="24"/>
          <w:szCs w:val="24"/>
        </w:rPr>
        <mc:AlternateContent>
          <mc:Choice Requires="wps">
            <w:drawing>
              <wp:anchor distT="0" distB="0" distL="114300" distR="114300" simplePos="0" relativeHeight="251671552" behindDoc="0" locked="0" layoutInCell="1" allowOverlap="1">
                <wp:simplePos x="0" y="0"/>
                <wp:positionH relativeFrom="column">
                  <wp:posOffset>3465775</wp:posOffset>
                </wp:positionH>
                <wp:positionV relativeFrom="paragraph">
                  <wp:posOffset>99060</wp:posOffset>
                </wp:positionV>
                <wp:extent cx="7951" cy="143123"/>
                <wp:effectExtent l="76200" t="0" r="68580" b="47625"/>
                <wp:wrapNone/>
                <wp:docPr id="10" name="Straight Arrow Connector 10"/>
                <wp:cNvGraphicFramePr/>
                <a:graphic xmlns:a="http://schemas.openxmlformats.org/drawingml/2006/main">
                  <a:graphicData uri="http://schemas.microsoft.com/office/word/2010/wordprocessingShape">
                    <wps:wsp>
                      <wps:cNvCnPr/>
                      <wps:spPr>
                        <a:xfrm>
                          <a:off x="0" y="0"/>
                          <a:ext cx="7951" cy="14312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0" o:spid="_x0000_s1026" type="#_x0000_t32" style="position:absolute;margin-left:272.9pt;margin-top:7.8pt;width:.65pt;height:11.2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" strokecolor="black [3040]">
                <v:stroke endarrow="open"/>
              </v:shape>
            </w:pict>
          </mc:Fallback>
        </mc:AlternateContent>
      </w:r>
      <w:r>
        <w:rPr>
          <w:rFonts w:ascii="Times New Roman" w:hAnsi="Times New Roman" w:cs="Times New Roman"/>
          <w:b/>
          <w:i/>
          <w:noProof/>
          <w:sz w:val="24"/>
          <w:szCs w:val="24"/>
        </w:rPr>
        <mc:AlternateContent>
          <mc:Choice Requires="wps">
            <w:drawing>
              <wp:anchor distT="0" distB="0" distL="114300" distR="114300" simplePos="0" relativeHeight="251670528" behindDoc="0" locked="0" layoutInCell="1" allowOverlap="1">
                <wp:simplePos x="0" y="0"/>
                <wp:positionH relativeFrom="column">
                  <wp:posOffset>2209469</wp:posOffset>
                </wp:positionH>
                <wp:positionV relativeFrom="paragraph">
                  <wp:posOffset>99060</wp:posOffset>
                </wp:positionV>
                <wp:extent cx="0" cy="166370"/>
                <wp:effectExtent l="95250" t="0" r="57150" b="62230"/>
                <wp:wrapNone/>
                <wp:docPr id="9" name="Straight Arrow Connector 9"/>
                <wp:cNvGraphicFramePr/>
                <a:graphic xmlns:a="http://schemas.openxmlformats.org/drawingml/2006/main">
                  <a:graphicData uri="http://schemas.microsoft.com/office/word/2010/wordprocessingShape">
                    <wps:wsp>
                      <wps:cNvCnPr/>
                      <wps:spPr>
                        <a:xfrm>
                          <a:off x="0" y="0"/>
                          <a:ext cx="0" cy="16637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9" o:spid="_x0000_s1026" type="#_x0000_t32" style="position:absolute;margin-left:173.95pt;margin-top:7.8pt;width:0;height:13.1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" strokecolor="black [3040]">
                <v:stroke endarrow="open"/>
              </v:shape>
            </w:pict>
          </mc:Fallback>
        </mc:AlternateContent>
      </w:r>
      <w:r>
        <w:rPr>
          <w:rFonts w:ascii="Times New Roman" w:hAnsi="Times New Roman" w:cs="Times New Roman"/>
          <w:b/>
          <w:i/>
          <w:noProof/>
          <w:sz w:val="24"/>
          <w:szCs w:val="24"/>
        </w:rPr>
        <mc:AlternateContent>
          <mc:Choice Requires="wps">
            <w:drawing>
              <wp:anchor distT="0" distB="0" distL="114300" distR="114300" simplePos="0" relativeHeight="251669504" behindDoc="0" locked="0" layoutInCell="1" allowOverlap="1">
                <wp:simplePos x="0" y="0"/>
                <wp:positionH relativeFrom="column">
                  <wp:posOffset>992919</wp:posOffset>
                </wp:positionH>
                <wp:positionV relativeFrom="paragraph">
                  <wp:posOffset>99060</wp:posOffset>
                </wp:positionV>
                <wp:extent cx="0" cy="166977"/>
                <wp:effectExtent l="95250" t="0" r="57150" b="62230"/>
                <wp:wrapNone/>
                <wp:docPr id="8" name="Straight Arrow Connector 8"/>
                <wp:cNvGraphicFramePr/>
                <a:graphic xmlns:a="http://schemas.openxmlformats.org/drawingml/2006/main">
                  <a:graphicData uri="http://schemas.microsoft.com/office/word/2010/wordprocessingShape">
                    <wps:wsp>
                      <wps:cNvCnPr/>
                      <wps:spPr>
                        <a:xfrm>
                          <a:off x="0" y="0"/>
                          <a:ext cx="0" cy="16697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8" o:spid="_x0000_s1026" type="#_x0000_t32" style="position:absolute;margin-left:78.2pt;margin-top:7.8pt;width:0;height:13.1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" strokecolor="black [3040]">
                <v:stroke endarrow="open"/>
              </v:shape>
            </w:pict>
          </mc:Fallback>
        </mc:AlternateContent>
      </w:r>
      <w:r>
        <w:rPr>
          <w:rFonts w:ascii="Times New Roman" w:hAnsi="Times New Roman" w:cs="Times New Roman"/>
          <w:b/>
          <w:i/>
          <w:noProof/>
          <w:sz w:val="24"/>
          <w:szCs w:val="24"/>
        </w:rPr>
        <mc:AlternateContent>
          <mc:Choice Requires="wps">
            <w:drawing>
              <wp:anchor distT="0" distB="0" distL="114300" distR="114300" simplePos="0" relativeHeight="251667456" behindDoc="0" locked="0" layoutInCell="1" allowOverlap="1">
                <wp:simplePos x="0" y="0"/>
                <wp:positionH relativeFrom="column">
                  <wp:posOffset>992919</wp:posOffset>
                </wp:positionH>
                <wp:positionV relativeFrom="paragraph">
                  <wp:posOffset>98011</wp:posOffset>
                </wp:positionV>
                <wp:extent cx="36576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6"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8.2pt,7.7pt" to="366.2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" strokecolor="#4579b8 [3044]"/>
            </w:pict>
          </mc:Fallback>
        </mc:AlternateContent>
      </w:r>
      <w:r>
        <w:rPr>
          <w:rFonts w:ascii="Times New Roman" w:hAnsi="Times New Roman" w:cs="Times New Roman"/>
          <w:b/>
          <w:i/>
          <w:noProof/>
          <w:sz w:val="24"/>
          <w:szCs w:val="24"/>
        </w:rPr>
        <mc:AlternateContent>
          <mc:Choice Requires="wps">
            <w:drawing>
              <wp:anchor distT="0" distB="0" distL="114300" distR="114300" simplePos="0" relativeHeight="251662336" behindDoc="0" locked="0" layoutInCell="1" allowOverlap="1" wp14:anchorId="6CEED4BF" wp14:editId="216486AB">
                <wp:simplePos x="0" y="0"/>
                <wp:positionH relativeFrom="column">
                  <wp:posOffset>1677670</wp:posOffset>
                </wp:positionH>
                <wp:positionV relativeFrom="paragraph">
                  <wp:posOffset>259080</wp:posOffset>
                </wp:positionV>
                <wp:extent cx="1064895" cy="238125"/>
                <wp:effectExtent l="0" t="0" r="20955" b="28575"/>
                <wp:wrapNone/>
                <wp:docPr id="3" name="Text Box 3"/>
                <wp:cNvGraphicFramePr/>
                <a:graphic xmlns:a="http://schemas.openxmlformats.org/drawingml/2006/main">
                  <a:graphicData uri="http://schemas.microsoft.com/office/word/2010/wordprocessingShape">
                    <wps:wsp>
                      <wps:cNvSpPr txBox="1"/>
                      <wps:spPr>
                        <a:xfrm>
                          <a:off x="0" y="0"/>
                          <a:ext cx="1064895" cy="238125"/>
                        </a:xfrm>
                        <a:prstGeom prst="rect">
                          <a:avLst/>
                        </a:prstGeom>
                        <a:solidFill>
                          <a:sysClr val="window" lastClr="FFFFFF"/>
                        </a:solidFill>
                        <a:ln w="6350">
                          <a:solidFill>
                            <a:prstClr val="black"/>
                          </a:solidFill>
                        </a:ln>
                        <a:effectLst/>
                      </wps:spPr>
                      <wps:txbx>
                        <w:txbxContent>
                          <w:p w:rsidR="002904E5" w:rsidRPr="00205CB6" w:rsidRDefault="002904E5" w:rsidP="00205CB6">
                            <w:pPr>
                              <w:jc w:val="center"/>
                              <w:rPr>
                                <w:b/>
                              </w:rPr>
                            </w:pPr>
                            <w:r w:rsidRPr="00205CB6">
                              <w:rPr>
                                <w:b/>
                              </w:rPr>
                              <w:t>Partisipasi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 o:spid="_x0000_s1027" type="#_x0000_t202" style="position:absolute;left:0;text-align:left;margin-left:132.1pt;margin-top:20.4pt;width:83.85pt;height:18.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" fillcolor="window" strokeweight=".5pt">
                <v:textbox>
                  <w:txbxContent>
                    <w:p w:rsidR="00C51EE1" w:rsidRPr="00205CB6" w:rsidRDefault="00C51EE1" w:rsidP="00205CB6">
                      <w:pPr>
                        <w:jc w:val="center"/>
                        <w:rPr>
                          <w:b/>
                        </w:rPr>
                      </w:pPr>
                      <w:r w:rsidRPr="00205CB6">
                        <w:rPr>
                          <w:b/>
                        </w:rPr>
                        <w:t>Partisipasi</w:t>
                      </w:r>
                    </w:p>
                  </w:txbxContent>
                </v:textbox>
              </v:shape>
            </w:pict>
          </mc:Fallback>
        </mc:AlternateContent>
      </w:r>
      <w:r>
        <w:rPr>
          <w:rFonts w:ascii="Times New Roman" w:hAnsi="Times New Roman" w:cs="Times New Roman"/>
          <w:b/>
          <w:i/>
          <w:noProof/>
          <w:sz w:val="24"/>
          <w:szCs w:val="24"/>
        </w:rPr>
        <mc:AlternateContent>
          <mc:Choice Requires="wps">
            <w:drawing>
              <wp:anchor distT="0" distB="0" distL="114300" distR="114300" simplePos="0" relativeHeight="251664384" behindDoc="0" locked="0" layoutInCell="1" allowOverlap="1" wp14:anchorId="643D6EC4" wp14:editId="23CF5422">
                <wp:simplePos x="0" y="0"/>
                <wp:positionH relativeFrom="column">
                  <wp:posOffset>2927350</wp:posOffset>
                </wp:positionH>
                <wp:positionV relativeFrom="paragraph">
                  <wp:posOffset>244475</wp:posOffset>
                </wp:positionV>
                <wp:extent cx="1064895" cy="238125"/>
                <wp:effectExtent l="0" t="0" r="20955" b="28575"/>
                <wp:wrapNone/>
                <wp:docPr id="4" name="Text Box 4"/>
                <wp:cNvGraphicFramePr/>
                <a:graphic xmlns:a="http://schemas.openxmlformats.org/drawingml/2006/main">
                  <a:graphicData uri="http://schemas.microsoft.com/office/word/2010/wordprocessingShape">
                    <wps:wsp>
                      <wps:cNvSpPr txBox="1"/>
                      <wps:spPr>
                        <a:xfrm>
                          <a:off x="0" y="0"/>
                          <a:ext cx="1064895" cy="238125"/>
                        </a:xfrm>
                        <a:prstGeom prst="rect">
                          <a:avLst/>
                        </a:prstGeom>
                        <a:solidFill>
                          <a:sysClr val="window" lastClr="FFFFFF"/>
                        </a:solidFill>
                        <a:ln w="6350">
                          <a:solidFill>
                            <a:prstClr val="black"/>
                          </a:solidFill>
                        </a:ln>
                        <a:effectLst/>
                      </wps:spPr>
                      <wps:txbx>
                        <w:txbxContent>
                          <w:p w:rsidR="002904E5" w:rsidRPr="00205CB6" w:rsidRDefault="002904E5" w:rsidP="00205CB6">
                            <w:pPr>
                              <w:jc w:val="center"/>
                              <w:rPr>
                                <w:b/>
                              </w:rPr>
                            </w:pPr>
                            <w:r w:rsidRPr="00205CB6">
                              <w:rPr>
                                <w:b/>
                              </w:rPr>
                              <w:t>Kontrol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 o:spid="_x0000_s1028" type="#_x0000_t202" style="position:absolute;left:0;text-align:left;margin-left:230.5pt;margin-top:19.25pt;width:83.85pt;height:18.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" fillcolor="window" strokeweight=".5pt">
                <v:textbox>
                  <w:txbxContent>
                    <w:p w:rsidR="00C51EE1" w:rsidRPr="00205CB6" w:rsidRDefault="00C51EE1" w:rsidP="00205CB6">
                      <w:pPr>
                        <w:jc w:val="center"/>
                        <w:rPr>
                          <w:b/>
                        </w:rPr>
                      </w:pPr>
                      <w:r w:rsidRPr="00205CB6">
                        <w:rPr>
                          <w:b/>
                        </w:rPr>
                        <w:t>Kontrol</w:t>
                      </w:r>
                    </w:p>
                  </w:txbxContent>
                </v:textbox>
              </v:shape>
            </w:pict>
          </mc:Fallback>
        </mc:AlternateContent>
      </w:r>
      <w:r>
        <w:rPr>
          <w:rFonts w:ascii="Times New Roman" w:hAnsi="Times New Roman" w:cs="Times New Roman"/>
          <w:b/>
          <w:i/>
          <w:noProof/>
          <w:sz w:val="24"/>
          <w:szCs w:val="24"/>
        </w:rPr>
        <mc:AlternateContent>
          <mc:Choice Requires="wps">
            <w:drawing>
              <wp:anchor distT="0" distB="0" distL="114300" distR="114300" simplePos="0" relativeHeight="251666432" behindDoc="0" locked="0" layoutInCell="1" allowOverlap="1" wp14:anchorId="63DB6AA6" wp14:editId="73975B63">
                <wp:simplePos x="0" y="0"/>
                <wp:positionH relativeFrom="column">
                  <wp:posOffset>4161155</wp:posOffset>
                </wp:positionH>
                <wp:positionV relativeFrom="paragraph">
                  <wp:posOffset>269240</wp:posOffset>
                </wp:positionV>
                <wp:extent cx="1064895" cy="238125"/>
                <wp:effectExtent l="0" t="0" r="20955" b="28575"/>
                <wp:wrapNone/>
                <wp:docPr id="5" name="Text Box 5"/>
                <wp:cNvGraphicFramePr/>
                <a:graphic xmlns:a="http://schemas.openxmlformats.org/drawingml/2006/main">
                  <a:graphicData uri="http://schemas.microsoft.com/office/word/2010/wordprocessingShape">
                    <wps:wsp>
                      <wps:cNvSpPr txBox="1"/>
                      <wps:spPr>
                        <a:xfrm>
                          <a:off x="0" y="0"/>
                          <a:ext cx="1064895" cy="238125"/>
                        </a:xfrm>
                        <a:prstGeom prst="rect">
                          <a:avLst/>
                        </a:prstGeom>
                        <a:solidFill>
                          <a:sysClr val="window" lastClr="FFFFFF"/>
                        </a:solidFill>
                        <a:ln w="6350">
                          <a:solidFill>
                            <a:prstClr val="black"/>
                          </a:solidFill>
                        </a:ln>
                        <a:effectLst/>
                      </wps:spPr>
                      <wps:txbx>
                        <w:txbxContent>
                          <w:p w:rsidR="002904E5" w:rsidRPr="00205CB6" w:rsidRDefault="002904E5" w:rsidP="00205CB6">
                            <w:pPr>
                              <w:jc w:val="center"/>
                              <w:rPr>
                                <w:b/>
                              </w:rPr>
                            </w:pPr>
                            <w:r w:rsidRPr="00205CB6">
                              <w:rPr>
                                <w:b/>
                              </w:rPr>
                              <w:t>Manfaat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 o:spid="_x0000_s1029" type="#_x0000_t202" style="position:absolute;left:0;text-align:left;margin-left:327.65pt;margin-top:21.2pt;width:83.85pt;height:18.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" fillcolor="window" strokeweight=".5pt">
                <v:textbox>
                  <w:txbxContent>
                    <w:p w:rsidR="00C51EE1" w:rsidRPr="00205CB6" w:rsidRDefault="00C51EE1" w:rsidP="00205CB6">
                      <w:pPr>
                        <w:jc w:val="center"/>
                        <w:rPr>
                          <w:b/>
                        </w:rPr>
                      </w:pPr>
                      <w:r w:rsidRPr="00205CB6">
                        <w:rPr>
                          <w:b/>
                        </w:rPr>
                        <w:t>Manfaat</w:t>
                      </w:r>
                    </w:p>
                  </w:txbxContent>
                </v:textbox>
              </v:shape>
            </w:pict>
          </mc:Fallback>
        </mc:AlternateContent>
      </w:r>
      <w:r>
        <w:rPr>
          <w:rFonts w:ascii="Times New Roman" w:hAnsi="Times New Roman" w:cs="Times New Roman"/>
          <w:b/>
          <w:i/>
          <w:noProof/>
          <w:sz w:val="24"/>
          <w:szCs w:val="24"/>
        </w:rPr>
        <mc:AlternateContent>
          <mc:Choice Requires="wps">
            <w:drawing>
              <wp:anchor distT="0" distB="0" distL="114300" distR="114300" simplePos="0" relativeHeight="251660288" behindDoc="0" locked="0" layoutInCell="1" allowOverlap="1" wp14:anchorId="1099D330" wp14:editId="78479367">
                <wp:simplePos x="0" y="0"/>
                <wp:positionH relativeFrom="column">
                  <wp:posOffset>420425</wp:posOffset>
                </wp:positionH>
                <wp:positionV relativeFrom="paragraph">
                  <wp:posOffset>242183</wp:posOffset>
                </wp:positionV>
                <wp:extent cx="1065475" cy="238540"/>
                <wp:effectExtent l="0" t="0" r="20955" b="28575"/>
                <wp:wrapNone/>
                <wp:docPr id="2" name="Text Box 2"/>
                <wp:cNvGraphicFramePr/>
                <a:graphic xmlns:a="http://schemas.openxmlformats.org/drawingml/2006/main">
                  <a:graphicData uri="http://schemas.microsoft.com/office/word/2010/wordprocessingShape">
                    <wps:wsp>
                      <wps:cNvSpPr txBox="1"/>
                      <wps:spPr>
                        <a:xfrm>
                          <a:off x="0" y="0"/>
                          <a:ext cx="1065475" cy="2385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904E5" w:rsidRPr="00205CB6" w:rsidRDefault="002904E5" w:rsidP="00205CB6">
                            <w:pPr>
                              <w:jc w:val="center"/>
                              <w:rPr>
                                <w:b/>
                              </w:rPr>
                            </w:pPr>
                            <w:r w:rsidRPr="00205CB6">
                              <w:rPr>
                                <w:b/>
                              </w:rPr>
                              <w:t>Akses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 o:spid="_x0000_s1030" type="#_x0000_t202" style="position:absolute;left:0;text-align:left;margin-left:33.1pt;margin-top:19.05pt;width:83.9pt;height:18.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" fillcolor="white [3201]" strokeweight=".5pt">
                <v:textbox>
                  <w:txbxContent>
                    <w:p w:rsidR="00C51EE1" w:rsidRPr="00205CB6" w:rsidRDefault="00C51EE1" w:rsidP="00205CB6">
                      <w:pPr>
                        <w:jc w:val="center"/>
                        <w:rPr>
                          <w:b/>
                        </w:rPr>
                      </w:pPr>
                      <w:r w:rsidRPr="00205CB6">
                        <w:rPr>
                          <w:b/>
                        </w:rPr>
                        <w:t>Akses</w:t>
                      </w:r>
                    </w:p>
                  </w:txbxContent>
                </v:textbox>
              </v:shape>
            </w:pict>
          </mc:Fallback>
        </mc:AlternateContent>
      </w:r>
    </w:p>
    <w:p w:rsidR="00205CB6" w:rsidRDefault="00205CB6" w:rsidP="003D3E3A">
      <w:pPr>
        <w:pStyle w:val="ListParagraph"/>
        <w:spacing w:after="0" w:line="480" w:lineRule="auto"/>
        <w:ind w:left="709"/>
        <w:jc w:val="both"/>
        <w:rPr>
          <w:rFonts w:ascii="Times New Roman" w:hAnsi="Times New Roman" w:cs="Times New Roman"/>
          <w:b/>
          <w:i/>
          <w:sz w:val="24"/>
          <w:szCs w:val="24"/>
        </w:rPr>
      </w:pPr>
      <w:r>
        <w:rPr>
          <w:rFonts w:ascii="Times New Roman" w:hAnsi="Times New Roman" w:cs="Times New Roman"/>
          <w:b/>
          <w:i/>
          <w:noProof/>
          <w:sz w:val="24"/>
          <w:szCs w:val="24"/>
        </w:rPr>
        <mc:AlternateContent>
          <mc:Choice Requires="wps">
            <w:drawing>
              <wp:anchor distT="0" distB="0" distL="114300" distR="114300" simplePos="0" relativeHeight="251674624" behindDoc="0" locked="0" layoutInCell="1" allowOverlap="1" wp14:anchorId="7D13734B" wp14:editId="6E3B1142">
                <wp:simplePos x="0" y="0"/>
                <wp:positionH relativeFrom="column">
                  <wp:posOffset>809625</wp:posOffset>
                </wp:positionH>
                <wp:positionV relativeFrom="paragraph">
                  <wp:posOffset>130175</wp:posOffset>
                </wp:positionV>
                <wp:extent cx="1931670" cy="500380"/>
                <wp:effectExtent l="0" t="0" r="68580" b="90170"/>
                <wp:wrapNone/>
                <wp:docPr id="13" name="Straight Arrow Connector 13"/>
                <wp:cNvGraphicFramePr/>
                <a:graphic xmlns:a="http://schemas.openxmlformats.org/drawingml/2006/main">
                  <a:graphicData uri="http://schemas.microsoft.com/office/word/2010/wordprocessingShape">
                    <wps:wsp>
                      <wps:cNvCnPr/>
                      <wps:spPr>
                        <a:xfrm>
                          <a:off x="0" y="0"/>
                          <a:ext cx="1931670" cy="50038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3" o:spid="_x0000_s1026" type="#_x0000_t32" style="position:absolute;margin-left:63.75pt;margin-top:10.25pt;width:152.1pt;height:39.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" strokecolor="black [3040]">
                <v:stroke endarrow="open"/>
              </v:shape>
            </w:pict>
          </mc:Fallback>
        </mc:AlternateContent>
      </w:r>
      <w:r>
        <w:rPr>
          <w:rFonts w:ascii="Times New Roman" w:hAnsi="Times New Roman" w:cs="Times New Roman"/>
          <w:b/>
          <w:i/>
          <w:noProof/>
          <w:sz w:val="24"/>
          <w:szCs w:val="24"/>
        </w:rPr>
        <mc:AlternateContent>
          <mc:Choice Requires="wps">
            <w:drawing>
              <wp:anchor distT="0" distB="0" distL="114300" distR="114300" simplePos="0" relativeHeight="251677696" behindDoc="0" locked="0" layoutInCell="1" allowOverlap="1" wp14:anchorId="5686C754" wp14:editId="0B99C1BA">
                <wp:simplePos x="0" y="0"/>
                <wp:positionH relativeFrom="column">
                  <wp:posOffset>2996648</wp:posOffset>
                </wp:positionH>
                <wp:positionV relativeFrom="paragraph">
                  <wp:posOffset>153642</wp:posOffset>
                </wp:positionV>
                <wp:extent cx="1653871" cy="477493"/>
                <wp:effectExtent l="38100" t="0" r="22860" b="75565"/>
                <wp:wrapNone/>
                <wp:docPr id="16" name="Straight Arrow Connector 16"/>
                <wp:cNvGraphicFramePr/>
                <a:graphic xmlns:a="http://schemas.openxmlformats.org/drawingml/2006/main">
                  <a:graphicData uri="http://schemas.microsoft.com/office/word/2010/wordprocessingShape">
                    <wps:wsp>
                      <wps:cNvCnPr/>
                      <wps:spPr>
                        <a:xfrm flipH="1">
                          <a:off x="0" y="0"/>
                          <a:ext cx="1653871" cy="47749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6" o:spid="_x0000_s1026" type="#_x0000_t32" style="position:absolute;margin-left:235.95pt;margin-top:12.1pt;width:130.25pt;height:37.6pt;flip:x;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" strokecolor="black [3040]">
                <v:stroke endarrow="open"/>
              </v:shape>
            </w:pict>
          </mc:Fallback>
        </mc:AlternateContent>
      </w:r>
      <w:r>
        <w:rPr>
          <w:rFonts w:ascii="Times New Roman" w:hAnsi="Times New Roman" w:cs="Times New Roman"/>
          <w:b/>
          <w:i/>
          <w:noProof/>
          <w:sz w:val="24"/>
          <w:szCs w:val="24"/>
        </w:rPr>
        <mc:AlternateContent>
          <mc:Choice Requires="wps">
            <w:drawing>
              <wp:anchor distT="0" distB="0" distL="114300" distR="114300" simplePos="0" relativeHeight="251676672" behindDoc="0" locked="0" layoutInCell="1" allowOverlap="1" wp14:anchorId="24A9B8BD" wp14:editId="1E20FF08">
                <wp:simplePos x="0" y="0"/>
                <wp:positionH relativeFrom="column">
                  <wp:posOffset>2821222</wp:posOffset>
                </wp:positionH>
                <wp:positionV relativeFrom="paragraph">
                  <wp:posOffset>129788</wp:posOffset>
                </wp:positionV>
                <wp:extent cx="644553" cy="500795"/>
                <wp:effectExtent l="38100" t="0" r="22225" b="52070"/>
                <wp:wrapNone/>
                <wp:docPr id="15" name="Straight Arrow Connector 15"/>
                <wp:cNvGraphicFramePr/>
                <a:graphic xmlns:a="http://schemas.openxmlformats.org/drawingml/2006/main">
                  <a:graphicData uri="http://schemas.microsoft.com/office/word/2010/wordprocessingShape">
                    <wps:wsp>
                      <wps:cNvCnPr/>
                      <wps:spPr>
                        <a:xfrm flipH="1">
                          <a:off x="0" y="0"/>
                          <a:ext cx="644553" cy="50079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5" o:spid="_x0000_s1026" type="#_x0000_t32" style="position:absolute;margin-left:222.15pt;margin-top:10.2pt;width:50.75pt;height:39.45pt;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" strokecolor="black [3040]">
                <v:stroke endarrow="open"/>
              </v:shape>
            </w:pict>
          </mc:Fallback>
        </mc:AlternateContent>
      </w:r>
      <w:r>
        <w:rPr>
          <w:rFonts w:ascii="Times New Roman" w:hAnsi="Times New Roman" w:cs="Times New Roman"/>
          <w:b/>
          <w:i/>
          <w:noProof/>
          <w:sz w:val="24"/>
          <w:szCs w:val="24"/>
        </w:rPr>
        <mc:AlternateContent>
          <mc:Choice Requires="wps">
            <w:drawing>
              <wp:anchor distT="0" distB="0" distL="114300" distR="114300" simplePos="0" relativeHeight="251675648" behindDoc="0" locked="0" layoutInCell="1" allowOverlap="1" wp14:anchorId="72E49D9C" wp14:editId="477F635B">
                <wp:simplePos x="0" y="0"/>
                <wp:positionH relativeFrom="column">
                  <wp:posOffset>2209469</wp:posOffset>
                </wp:positionH>
                <wp:positionV relativeFrom="paragraph">
                  <wp:posOffset>145691</wp:posOffset>
                </wp:positionV>
                <wp:extent cx="611753" cy="484892"/>
                <wp:effectExtent l="0" t="0" r="74295" b="48895"/>
                <wp:wrapNone/>
                <wp:docPr id="14" name="Straight Arrow Connector 14"/>
                <wp:cNvGraphicFramePr/>
                <a:graphic xmlns:a="http://schemas.openxmlformats.org/drawingml/2006/main">
                  <a:graphicData uri="http://schemas.microsoft.com/office/word/2010/wordprocessingShape">
                    <wps:wsp>
                      <wps:cNvCnPr/>
                      <wps:spPr>
                        <a:xfrm>
                          <a:off x="0" y="0"/>
                          <a:ext cx="611753" cy="48489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4" o:spid="_x0000_s1026" type="#_x0000_t32" style="position:absolute;margin-left:173.95pt;margin-top:11.45pt;width:48.15pt;height:38.2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" strokecolor="black [3040]">
                <v:stroke endarrow="open"/>
              </v:shape>
            </w:pict>
          </mc:Fallback>
        </mc:AlternateContent>
      </w:r>
    </w:p>
    <w:p w:rsidR="00205CB6" w:rsidRDefault="00205CB6" w:rsidP="003D3E3A">
      <w:pPr>
        <w:pStyle w:val="ListParagraph"/>
        <w:spacing w:after="0" w:line="480" w:lineRule="auto"/>
        <w:ind w:left="709"/>
        <w:jc w:val="both"/>
        <w:rPr>
          <w:rFonts w:ascii="Times New Roman" w:hAnsi="Times New Roman" w:cs="Times New Roman"/>
          <w:b/>
          <w:i/>
          <w:sz w:val="24"/>
          <w:szCs w:val="24"/>
        </w:rPr>
      </w:pPr>
      <w:r>
        <w:rPr>
          <w:rFonts w:ascii="Times New Roman" w:hAnsi="Times New Roman" w:cs="Times New Roman"/>
          <w:b/>
          <w:i/>
          <w:noProof/>
          <w:sz w:val="24"/>
          <w:szCs w:val="24"/>
        </w:rPr>
        <mc:AlternateContent>
          <mc:Choice Requires="wps">
            <w:drawing>
              <wp:anchor distT="0" distB="0" distL="114300" distR="114300" simplePos="0" relativeHeight="251673600" behindDoc="0" locked="0" layoutInCell="1" allowOverlap="1">
                <wp:simplePos x="0" y="0"/>
                <wp:positionH relativeFrom="column">
                  <wp:posOffset>889000</wp:posOffset>
                </wp:positionH>
                <wp:positionV relativeFrom="paragraph">
                  <wp:posOffset>280256</wp:posOffset>
                </wp:positionV>
                <wp:extent cx="4031311" cy="938254"/>
                <wp:effectExtent l="0" t="0" r="26670" b="14605"/>
                <wp:wrapNone/>
                <wp:docPr id="12" name="Text Box 12"/>
                <wp:cNvGraphicFramePr/>
                <a:graphic xmlns:a="http://schemas.openxmlformats.org/drawingml/2006/main">
                  <a:graphicData uri="http://schemas.microsoft.com/office/word/2010/wordprocessingShape">
                    <wps:wsp>
                      <wps:cNvSpPr txBox="1"/>
                      <wps:spPr>
                        <a:xfrm>
                          <a:off x="0" y="0"/>
                          <a:ext cx="4031311" cy="93825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904E5" w:rsidRPr="00205CB6" w:rsidRDefault="002904E5" w:rsidP="00205CB6">
                            <w:pPr>
                              <w:spacing w:after="0"/>
                              <w:jc w:val="both"/>
                              <w:rPr>
                                <w:rFonts w:ascii="Times New Roman" w:hAnsi="Times New Roman" w:cs="Times New Roman"/>
                                <w:sz w:val="24"/>
                                <w:szCs w:val="24"/>
                              </w:rPr>
                            </w:pPr>
                            <w:r w:rsidRPr="00205CB6">
                              <w:rPr>
                                <w:rFonts w:ascii="Times New Roman" w:hAnsi="Times New Roman" w:cs="Times New Roman"/>
                                <w:sz w:val="24"/>
                                <w:szCs w:val="24"/>
                              </w:rPr>
                              <w:t xml:space="preserve">Bebas dari </w:t>
                            </w:r>
                            <w:proofErr w:type="gramStart"/>
                            <w:r w:rsidRPr="00205CB6">
                              <w:rPr>
                                <w:rFonts w:ascii="Times New Roman" w:hAnsi="Times New Roman" w:cs="Times New Roman"/>
                                <w:sz w:val="24"/>
                                <w:szCs w:val="24"/>
                              </w:rPr>
                              <w:t>lima</w:t>
                            </w:r>
                            <w:proofErr w:type="gramEnd"/>
                            <w:r w:rsidRPr="00205CB6">
                              <w:rPr>
                                <w:rFonts w:ascii="Times New Roman" w:hAnsi="Times New Roman" w:cs="Times New Roman"/>
                                <w:sz w:val="24"/>
                                <w:szCs w:val="24"/>
                              </w:rPr>
                              <w:t xml:space="preserve"> bentuk ketid</w:t>
                            </w:r>
                            <w:r>
                              <w:rPr>
                                <w:rFonts w:ascii="Times New Roman" w:hAnsi="Times New Roman" w:cs="Times New Roman"/>
                                <w:sz w:val="24"/>
                                <w:szCs w:val="24"/>
                              </w:rPr>
                              <w:t>akadilan gender (Subordinasi, Ma</w:t>
                            </w:r>
                            <w:r w:rsidRPr="00205CB6">
                              <w:rPr>
                                <w:rFonts w:ascii="Times New Roman" w:hAnsi="Times New Roman" w:cs="Times New Roman"/>
                                <w:sz w:val="24"/>
                                <w:szCs w:val="24"/>
                              </w:rPr>
                              <w:t>rginalisasi, Stereotype, Be</w:t>
                            </w:r>
                            <w:r>
                              <w:rPr>
                                <w:rFonts w:ascii="Times New Roman" w:hAnsi="Times New Roman" w:cs="Times New Roman"/>
                                <w:sz w:val="24"/>
                                <w:szCs w:val="24"/>
                              </w:rPr>
                              <w:t>ban Ganda, dan Kekerasan), Bias</w:t>
                            </w:r>
                            <w:r w:rsidRPr="00205CB6">
                              <w:rPr>
                                <w:rFonts w:ascii="Times New Roman" w:hAnsi="Times New Roman" w:cs="Times New Roman"/>
                                <w:sz w:val="24"/>
                                <w:szCs w:val="24"/>
                              </w:rPr>
                              <w:t xml:space="preserve"> Konstruksi Sosial (Male-Female, Produksi-Reproduksi), dan Bias Ruang Lingkup Analysis Gender (APKM)</w:t>
                            </w:r>
                            <w:r>
                              <w:rPr>
                                <w:rFonts w:ascii="Times New Roman" w:hAnsi="Times New Roman" w:cs="Times New Roman"/>
                                <w:sz w:val="24"/>
                                <w:szCs w:val="24"/>
                              </w:rPr>
                              <w:t>.</w:t>
                            </w:r>
                          </w:p>
                          <w:p w:rsidR="002904E5" w:rsidRDefault="002904E5"/>
                          <w:p w:rsidR="002904E5" w:rsidRDefault="002904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1" type="#_x0000_t202" style="position:absolute;left:0;text-align:left;margin-left:70pt;margin-top:22.05pt;width:317.45pt;height:73.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" fillcolor="white [3201]" strokeweight=".5pt">
                <v:textbox>
                  <w:txbxContent>
                    <w:p w:rsidR="00C51EE1" w:rsidRPr="00205CB6" w:rsidRDefault="00C51EE1" w:rsidP="00205CB6">
                      <w:pPr>
                        <w:spacing w:after="0"/>
                        <w:jc w:val="both"/>
                        <w:rPr>
                          <w:rFonts w:ascii="Times New Roman" w:hAnsi="Times New Roman" w:cs="Times New Roman"/>
                          <w:sz w:val="24"/>
                          <w:szCs w:val="24"/>
                        </w:rPr>
                      </w:pPr>
                      <w:r w:rsidRPr="00205CB6">
                        <w:rPr>
                          <w:rFonts w:ascii="Times New Roman" w:hAnsi="Times New Roman" w:cs="Times New Roman"/>
                          <w:sz w:val="24"/>
                          <w:szCs w:val="24"/>
                        </w:rPr>
                        <w:t xml:space="preserve">Bebas dari </w:t>
                      </w:r>
                      <w:proofErr w:type="gramStart"/>
                      <w:r w:rsidRPr="00205CB6">
                        <w:rPr>
                          <w:rFonts w:ascii="Times New Roman" w:hAnsi="Times New Roman" w:cs="Times New Roman"/>
                          <w:sz w:val="24"/>
                          <w:szCs w:val="24"/>
                        </w:rPr>
                        <w:t>lima</w:t>
                      </w:r>
                      <w:proofErr w:type="gramEnd"/>
                      <w:r w:rsidRPr="00205CB6">
                        <w:rPr>
                          <w:rFonts w:ascii="Times New Roman" w:hAnsi="Times New Roman" w:cs="Times New Roman"/>
                          <w:sz w:val="24"/>
                          <w:szCs w:val="24"/>
                        </w:rPr>
                        <w:t xml:space="preserve"> bentuk ketid</w:t>
                      </w:r>
                      <w:r>
                        <w:rPr>
                          <w:rFonts w:ascii="Times New Roman" w:hAnsi="Times New Roman" w:cs="Times New Roman"/>
                          <w:sz w:val="24"/>
                          <w:szCs w:val="24"/>
                        </w:rPr>
                        <w:t>akadilan gender (Subordinasi, Ma</w:t>
                      </w:r>
                      <w:r w:rsidRPr="00205CB6">
                        <w:rPr>
                          <w:rFonts w:ascii="Times New Roman" w:hAnsi="Times New Roman" w:cs="Times New Roman"/>
                          <w:sz w:val="24"/>
                          <w:szCs w:val="24"/>
                        </w:rPr>
                        <w:t>rginalisasi, Stereotype, Be</w:t>
                      </w:r>
                      <w:r>
                        <w:rPr>
                          <w:rFonts w:ascii="Times New Roman" w:hAnsi="Times New Roman" w:cs="Times New Roman"/>
                          <w:sz w:val="24"/>
                          <w:szCs w:val="24"/>
                        </w:rPr>
                        <w:t>ban Ganda, dan Kekerasan), Bias</w:t>
                      </w:r>
                      <w:r w:rsidRPr="00205CB6">
                        <w:rPr>
                          <w:rFonts w:ascii="Times New Roman" w:hAnsi="Times New Roman" w:cs="Times New Roman"/>
                          <w:sz w:val="24"/>
                          <w:szCs w:val="24"/>
                        </w:rPr>
                        <w:t xml:space="preserve"> Konstruksi Sosial (Male-Female, Produksi-Reproduksi), dan Bias Ruang Lingkup Analysis Gender (APKM)</w:t>
                      </w:r>
                      <w:r>
                        <w:rPr>
                          <w:rFonts w:ascii="Times New Roman" w:hAnsi="Times New Roman" w:cs="Times New Roman"/>
                          <w:sz w:val="24"/>
                          <w:szCs w:val="24"/>
                        </w:rPr>
                        <w:t>.</w:t>
                      </w:r>
                    </w:p>
                    <w:p w:rsidR="00C51EE1" w:rsidRDefault="00C51EE1"/>
                    <w:p w:rsidR="00C51EE1" w:rsidRDefault="00C51EE1"/>
                  </w:txbxContent>
                </v:textbox>
              </v:shape>
            </w:pict>
          </mc:Fallback>
        </mc:AlternateContent>
      </w:r>
    </w:p>
    <w:p w:rsidR="00205CB6" w:rsidRDefault="00205CB6" w:rsidP="003D3E3A">
      <w:pPr>
        <w:pStyle w:val="ListParagraph"/>
        <w:spacing w:after="0" w:line="480" w:lineRule="auto"/>
        <w:ind w:left="709"/>
        <w:jc w:val="both"/>
        <w:rPr>
          <w:rFonts w:ascii="Times New Roman" w:hAnsi="Times New Roman" w:cs="Times New Roman"/>
          <w:b/>
          <w:i/>
          <w:sz w:val="24"/>
          <w:szCs w:val="24"/>
        </w:rPr>
      </w:pPr>
    </w:p>
    <w:p w:rsidR="00205CB6" w:rsidRDefault="00205CB6" w:rsidP="003D3E3A">
      <w:pPr>
        <w:pStyle w:val="ListParagraph"/>
        <w:spacing w:after="0" w:line="480" w:lineRule="auto"/>
        <w:ind w:left="709"/>
        <w:jc w:val="both"/>
        <w:rPr>
          <w:rFonts w:ascii="Times New Roman" w:hAnsi="Times New Roman" w:cs="Times New Roman"/>
          <w:b/>
          <w:i/>
          <w:sz w:val="24"/>
          <w:szCs w:val="24"/>
        </w:rPr>
      </w:pPr>
    </w:p>
    <w:p w:rsidR="00B63374" w:rsidRDefault="00B63374" w:rsidP="00BD738D">
      <w:pPr>
        <w:spacing w:after="0" w:line="360" w:lineRule="auto"/>
        <w:ind w:left="709" w:firstLine="567"/>
        <w:jc w:val="both"/>
        <w:rPr>
          <w:rFonts w:ascii="Times New Roman" w:hAnsi="Times New Roman" w:cs="Times New Roman"/>
          <w:sz w:val="24"/>
          <w:szCs w:val="24"/>
        </w:rPr>
      </w:pPr>
    </w:p>
    <w:p w:rsidR="005C34D3" w:rsidRDefault="005C34D3" w:rsidP="00BD738D">
      <w:pPr>
        <w:spacing w:after="0" w:line="360" w:lineRule="auto"/>
        <w:ind w:left="709" w:firstLine="567"/>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Dengan demikian, Tim narasumber </w:t>
      </w:r>
      <w:r w:rsidRPr="008B10C9">
        <w:rPr>
          <w:rFonts w:ascii="Times New Roman" w:hAnsi="Times New Roman" w:cs="Times New Roman"/>
          <w:sz w:val="24"/>
          <w:szCs w:val="24"/>
        </w:rPr>
        <w:t>ber</w:t>
      </w:r>
      <w:r>
        <w:rPr>
          <w:rFonts w:ascii="Times New Roman" w:hAnsi="Times New Roman" w:cs="Times New Roman"/>
          <w:sz w:val="24"/>
          <w:szCs w:val="24"/>
        </w:rPr>
        <w:t xml:space="preserve">pijak pada empat indikator bias </w:t>
      </w:r>
      <w:r w:rsidRPr="008B10C9">
        <w:rPr>
          <w:rFonts w:ascii="Times New Roman" w:hAnsi="Times New Roman" w:cs="Times New Roman"/>
          <w:sz w:val="24"/>
          <w:szCs w:val="24"/>
        </w:rPr>
        <w:t>gender yaitu Akses, Partisipasi, Kontrol,</w:t>
      </w:r>
      <w:r>
        <w:rPr>
          <w:rFonts w:ascii="Times New Roman" w:hAnsi="Times New Roman" w:cs="Times New Roman"/>
          <w:sz w:val="24"/>
          <w:szCs w:val="24"/>
        </w:rPr>
        <w:t xml:space="preserve"> dan Manfaat (lebih lanjut disingkat APKM).</w:t>
      </w:r>
      <w:proofErr w:type="gramEnd"/>
      <w:r>
        <w:rPr>
          <w:rFonts w:ascii="Times New Roman" w:hAnsi="Times New Roman" w:cs="Times New Roman"/>
          <w:sz w:val="24"/>
          <w:szCs w:val="24"/>
        </w:rPr>
        <w:t xml:space="preserve"> A</w:t>
      </w:r>
      <w:r w:rsidRPr="008B10C9">
        <w:rPr>
          <w:rFonts w:ascii="Times New Roman" w:hAnsi="Times New Roman" w:cs="Times New Roman"/>
          <w:sz w:val="24"/>
          <w:szCs w:val="24"/>
        </w:rPr>
        <w:t>spek ini digunakan untuk membantu</w:t>
      </w:r>
      <w:r>
        <w:rPr>
          <w:rFonts w:ascii="Times New Roman" w:hAnsi="Times New Roman" w:cs="Times New Roman"/>
          <w:sz w:val="24"/>
          <w:szCs w:val="24"/>
        </w:rPr>
        <w:t xml:space="preserve"> </w:t>
      </w:r>
      <w:r w:rsidRPr="008B10C9">
        <w:rPr>
          <w:rFonts w:ascii="Times New Roman" w:hAnsi="Times New Roman" w:cs="Times New Roman"/>
          <w:sz w:val="24"/>
          <w:szCs w:val="24"/>
        </w:rPr>
        <w:t>dalam mengidentifikasi kesenja</w:t>
      </w:r>
      <w:r>
        <w:rPr>
          <w:rFonts w:ascii="Times New Roman" w:hAnsi="Times New Roman" w:cs="Times New Roman"/>
          <w:sz w:val="24"/>
          <w:szCs w:val="24"/>
        </w:rPr>
        <w:t>ngan gender yang tercermin dalam RPS peserta seh</w:t>
      </w:r>
      <w:r w:rsidRPr="008B10C9">
        <w:rPr>
          <w:rFonts w:ascii="Times New Roman" w:hAnsi="Times New Roman" w:cs="Times New Roman"/>
          <w:sz w:val="24"/>
          <w:szCs w:val="24"/>
        </w:rPr>
        <w:t>i</w:t>
      </w:r>
      <w:r>
        <w:rPr>
          <w:rFonts w:ascii="Times New Roman" w:hAnsi="Times New Roman" w:cs="Times New Roman"/>
          <w:sz w:val="24"/>
          <w:szCs w:val="24"/>
        </w:rPr>
        <w:t>ngga dapat member</w:t>
      </w:r>
      <w:r w:rsidRPr="008B10C9">
        <w:rPr>
          <w:rFonts w:ascii="Times New Roman" w:hAnsi="Times New Roman" w:cs="Times New Roman"/>
          <w:sz w:val="24"/>
          <w:szCs w:val="24"/>
        </w:rPr>
        <w:t>ik</w:t>
      </w:r>
      <w:r>
        <w:rPr>
          <w:rFonts w:ascii="Times New Roman" w:hAnsi="Times New Roman" w:cs="Times New Roman"/>
          <w:sz w:val="24"/>
          <w:szCs w:val="24"/>
        </w:rPr>
        <w:t>an masu</w:t>
      </w:r>
      <w:r w:rsidRPr="008B10C9">
        <w:rPr>
          <w:rFonts w:ascii="Times New Roman" w:hAnsi="Times New Roman" w:cs="Times New Roman"/>
          <w:sz w:val="24"/>
          <w:szCs w:val="24"/>
        </w:rPr>
        <w:t>k</w:t>
      </w:r>
      <w:r>
        <w:rPr>
          <w:rFonts w:ascii="Times New Roman" w:hAnsi="Times New Roman" w:cs="Times New Roman"/>
          <w:sz w:val="24"/>
          <w:szCs w:val="24"/>
        </w:rPr>
        <w:t>an bag</w:t>
      </w:r>
      <w:r w:rsidRPr="008B10C9">
        <w:rPr>
          <w:rFonts w:ascii="Times New Roman" w:hAnsi="Times New Roman" w:cs="Times New Roman"/>
          <w:sz w:val="24"/>
          <w:szCs w:val="24"/>
        </w:rPr>
        <w:t>i</w:t>
      </w:r>
      <w:r>
        <w:rPr>
          <w:rFonts w:ascii="Times New Roman" w:hAnsi="Times New Roman" w:cs="Times New Roman"/>
          <w:sz w:val="24"/>
          <w:szCs w:val="24"/>
        </w:rPr>
        <w:t xml:space="preserve"> peserta dalam merancang RPS yang respons</w:t>
      </w:r>
      <w:r w:rsidRPr="008B10C9">
        <w:rPr>
          <w:rFonts w:ascii="Times New Roman" w:hAnsi="Times New Roman" w:cs="Times New Roman"/>
          <w:sz w:val="24"/>
          <w:szCs w:val="24"/>
        </w:rPr>
        <w:t>i</w:t>
      </w:r>
      <w:r>
        <w:rPr>
          <w:rFonts w:ascii="Times New Roman" w:hAnsi="Times New Roman" w:cs="Times New Roman"/>
          <w:sz w:val="24"/>
          <w:szCs w:val="24"/>
        </w:rPr>
        <w:t>f gender.</w:t>
      </w:r>
    </w:p>
    <w:p w:rsidR="00BD738D" w:rsidRPr="00BD738D" w:rsidRDefault="00BD738D" w:rsidP="00BD738D">
      <w:pPr>
        <w:spacing w:after="0" w:line="360" w:lineRule="auto"/>
        <w:ind w:left="709"/>
        <w:jc w:val="both"/>
        <w:rPr>
          <w:rFonts w:ascii="Times New Roman" w:hAnsi="Times New Roman" w:cs="Times New Roman"/>
          <w:i/>
          <w:sz w:val="24"/>
          <w:szCs w:val="24"/>
        </w:rPr>
      </w:pPr>
      <w:r w:rsidRPr="00BD738D">
        <w:rPr>
          <w:rFonts w:ascii="Times New Roman" w:hAnsi="Times New Roman" w:cs="Times New Roman"/>
          <w:i/>
          <w:sz w:val="24"/>
          <w:szCs w:val="24"/>
        </w:rPr>
        <w:t>Akses</w:t>
      </w:r>
    </w:p>
    <w:p w:rsidR="00BD738D" w:rsidRDefault="008C7468" w:rsidP="008C7468">
      <w:pPr>
        <w:spacing w:after="0" w:line="360" w:lineRule="auto"/>
        <w:ind w:left="709" w:firstLine="567"/>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Pemberian a</w:t>
      </w:r>
      <w:r w:rsidRPr="008B10C9">
        <w:rPr>
          <w:rFonts w:ascii="Times New Roman" w:hAnsi="Times New Roman" w:cs="Times New Roman"/>
          <w:sz w:val="24"/>
          <w:szCs w:val="24"/>
        </w:rPr>
        <w:t>k</w:t>
      </w:r>
      <w:r>
        <w:rPr>
          <w:rFonts w:ascii="Times New Roman" w:hAnsi="Times New Roman" w:cs="Times New Roman"/>
          <w:sz w:val="24"/>
          <w:szCs w:val="24"/>
        </w:rPr>
        <w:t>ses dalam per</w:t>
      </w:r>
      <w:r w:rsidRPr="008B10C9">
        <w:rPr>
          <w:rFonts w:ascii="Times New Roman" w:hAnsi="Times New Roman" w:cs="Times New Roman"/>
          <w:sz w:val="24"/>
          <w:szCs w:val="24"/>
        </w:rPr>
        <w:t>k</w:t>
      </w:r>
      <w:r>
        <w:rPr>
          <w:rFonts w:ascii="Times New Roman" w:hAnsi="Times New Roman" w:cs="Times New Roman"/>
          <w:sz w:val="24"/>
          <w:szCs w:val="24"/>
        </w:rPr>
        <w:t>uliahan harus memenuhi unsur a</w:t>
      </w:r>
      <w:r w:rsidRPr="008B10C9">
        <w:rPr>
          <w:rFonts w:ascii="Times New Roman" w:hAnsi="Times New Roman" w:cs="Times New Roman"/>
          <w:sz w:val="24"/>
          <w:szCs w:val="24"/>
        </w:rPr>
        <w:t>k</w:t>
      </w:r>
      <w:r>
        <w:rPr>
          <w:rFonts w:ascii="Times New Roman" w:hAnsi="Times New Roman" w:cs="Times New Roman"/>
          <w:sz w:val="24"/>
          <w:szCs w:val="24"/>
        </w:rPr>
        <w:t>ses fisi</w:t>
      </w:r>
      <w:r w:rsidRPr="008B10C9">
        <w:rPr>
          <w:rFonts w:ascii="Times New Roman" w:hAnsi="Times New Roman" w:cs="Times New Roman"/>
          <w:sz w:val="24"/>
          <w:szCs w:val="24"/>
        </w:rPr>
        <w:t>k</w:t>
      </w:r>
      <w:r>
        <w:rPr>
          <w:rFonts w:ascii="Times New Roman" w:hAnsi="Times New Roman" w:cs="Times New Roman"/>
          <w:sz w:val="24"/>
          <w:szCs w:val="24"/>
        </w:rPr>
        <w:t xml:space="preserve"> dan non-fisi</w:t>
      </w:r>
      <w:r w:rsidRPr="008B10C9">
        <w:rPr>
          <w:rFonts w:ascii="Times New Roman" w:hAnsi="Times New Roman" w:cs="Times New Roman"/>
          <w:sz w:val="24"/>
          <w:szCs w:val="24"/>
        </w:rPr>
        <w:t>k</w:t>
      </w:r>
      <w:r>
        <w:rPr>
          <w:rFonts w:ascii="Times New Roman" w:hAnsi="Times New Roman" w:cs="Times New Roman"/>
          <w:sz w:val="24"/>
          <w:szCs w:val="24"/>
        </w:rPr>
        <w:t>.</w:t>
      </w:r>
      <w:proofErr w:type="gramEnd"/>
    </w:p>
    <w:tbl>
      <w:tblPr>
        <w:tblStyle w:val="TableGrid"/>
        <w:tblW w:w="0" w:type="auto"/>
        <w:tblInd w:w="709" w:type="dxa"/>
        <w:tblLook w:val="04A0" w:firstRow="1" w:lastRow="0" w:firstColumn="1" w:lastColumn="0" w:noHBand="0" w:noVBand="1"/>
      </w:tblPr>
      <w:tblGrid>
        <w:gridCol w:w="1242"/>
        <w:gridCol w:w="6536"/>
      </w:tblGrid>
      <w:tr w:rsidR="008C7468" w:rsidTr="008C7468">
        <w:tc>
          <w:tcPr>
            <w:tcW w:w="1242" w:type="dxa"/>
            <w:shd w:val="clear" w:color="auto" w:fill="FDE9D9" w:themeFill="accent6" w:themeFillTint="33"/>
            <w:vAlign w:val="center"/>
          </w:tcPr>
          <w:p w:rsidR="008C7468" w:rsidRDefault="008C7468" w:rsidP="008C7468">
            <w:pPr>
              <w:spacing w:line="360" w:lineRule="auto"/>
              <w:jc w:val="center"/>
              <w:rPr>
                <w:rFonts w:ascii="Times New Roman" w:hAnsi="Times New Roman" w:cs="Times New Roman"/>
                <w:sz w:val="24"/>
                <w:szCs w:val="24"/>
              </w:rPr>
            </w:pPr>
            <w:r>
              <w:rPr>
                <w:rFonts w:ascii="Times New Roman" w:hAnsi="Times New Roman" w:cs="Times New Roman"/>
                <w:sz w:val="24"/>
                <w:szCs w:val="24"/>
              </w:rPr>
              <w:t>A</w:t>
            </w:r>
            <w:r w:rsidRPr="008B10C9">
              <w:rPr>
                <w:rFonts w:ascii="Times New Roman" w:hAnsi="Times New Roman" w:cs="Times New Roman"/>
                <w:sz w:val="24"/>
                <w:szCs w:val="24"/>
              </w:rPr>
              <w:t>k</w:t>
            </w:r>
            <w:r>
              <w:rPr>
                <w:rFonts w:ascii="Times New Roman" w:hAnsi="Times New Roman" w:cs="Times New Roman"/>
                <w:sz w:val="24"/>
                <w:szCs w:val="24"/>
              </w:rPr>
              <w:t>ses Fisi</w:t>
            </w:r>
            <w:r w:rsidRPr="008B10C9">
              <w:rPr>
                <w:rFonts w:ascii="Times New Roman" w:hAnsi="Times New Roman" w:cs="Times New Roman"/>
                <w:sz w:val="24"/>
                <w:szCs w:val="24"/>
              </w:rPr>
              <w:t>k</w:t>
            </w:r>
          </w:p>
        </w:tc>
        <w:tc>
          <w:tcPr>
            <w:tcW w:w="6536" w:type="dxa"/>
          </w:tcPr>
          <w:p w:rsidR="008C7468" w:rsidRDefault="008C7468" w:rsidP="008C7468">
            <w:pPr>
              <w:pStyle w:val="ListParagraph"/>
              <w:numPr>
                <w:ilvl w:val="0"/>
                <w:numId w:val="15"/>
              </w:numPr>
              <w:spacing w:line="360" w:lineRule="auto"/>
              <w:ind w:left="176" w:hanging="284"/>
              <w:jc w:val="both"/>
              <w:rPr>
                <w:rFonts w:ascii="Times New Roman" w:hAnsi="Times New Roman" w:cs="Times New Roman"/>
                <w:sz w:val="24"/>
                <w:szCs w:val="24"/>
              </w:rPr>
            </w:pPr>
            <w:r>
              <w:rPr>
                <w:rFonts w:ascii="Times New Roman" w:hAnsi="Times New Roman" w:cs="Times New Roman"/>
                <w:sz w:val="24"/>
                <w:szCs w:val="24"/>
              </w:rPr>
              <w:t>Membu</w:t>
            </w:r>
            <w:r w:rsidRPr="008B10C9">
              <w:rPr>
                <w:rFonts w:ascii="Times New Roman" w:hAnsi="Times New Roman" w:cs="Times New Roman"/>
                <w:sz w:val="24"/>
                <w:szCs w:val="24"/>
              </w:rPr>
              <w:t>k</w:t>
            </w:r>
            <w:r>
              <w:rPr>
                <w:rFonts w:ascii="Times New Roman" w:hAnsi="Times New Roman" w:cs="Times New Roman"/>
                <w:sz w:val="24"/>
                <w:szCs w:val="24"/>
              </w:rPr>
              <w:t xml:space="preserve">a peluang dan </w:t>
            </w:r>
            <w:r w:rsidRPr="008B10C9">
              <w:rPr>
                <w:rFonts w:ascii="Times New Roman" w:hAnsi="Times New Roman" w:cs="Times New Roman"/>
                <w:sz w:val="24"/>
                <w:szCs w:val="24"/>
              </w:rPr>
              <w:t>k</w:t>
            </w:r>
            <w:r>
              <w:rPr>
                <w:rFonts w:ascii="Times New Roman" w:hAnsi="Times New Roman" w:cs="Times New Roman"/>
                <w:sz w:val="24"/>
                <w:szCs w:val="24"/>
              </w:rPr>
              <w:t>esempatan pada la</w:t>
            </w:r>
            <w:r w:rsidRPr="008B10C9">
              <w:rPr>
                <w:rFonts w:ascii="Times New Roman" w:hAnsi="Times New Roman" w:cs="Times New Roman"/>
                <w:sz w:val="24"/>
                <w:szCs w:val="24"/>
              </w:rPr>
              <w:t>k</w:t>
            </w:r>
            <w:r>
              <w:rPr>
                <w:rFonts w:ascii="Times New Roman" w:hAnsi="Times New Roman" w:cs="Times New Roman"/>
                <w:sz w:val="24"/>
                <w:szCs w:val="24"/>
              </w:rPr>
              <w:t>i-la</w:t>
            </w:r>
            <w:r w:rsidRPr="008B10C9">
              <w:rPr>
                <w:rFonts w:ascii="Times New Roman" w:hAnsi="Times New Roman" w:cs="Times New Roman"/>
                <w:sz w:val="24"/>
                <w:szCs w:val="24"/>
              </w:rPr>
              <w:t>k</w:t>
            </w:r>
            <w:r>
              <w:rPr>
                <w:rFonts w:ascii="Times New Roman" w:hAnsi="Times New Roman" w:cs="Times New Roman"/>
                <w:sz w:val="24"/>
                <w:szCs w:val="24"/>
              </w:rPr>
              <w:t>i dan perempuan terhadap sumber daya per</w:t>
            </w:r>
            <w:r w:rsidRPr="008B10C9">
              <w:rPr>
                <w:rFonts w:ascii="Times New Roman" w:hAnsi="Times New Roman" w:cs="Times New Roman"/>
                <w:sz w:val="24"/>
                <w:szCs w:val="24"/>
              </w:rPr>
              <w:t>k</w:t>
            </w:r>
            <w:r>
              <w:rPr>
                <w:rFonts w:ascii="Times New Roman" w:hAnsi="Times New Roman" w:cs="Times New Roman"/>
                <w:sz w:val="24"/>
                <w:szCs w:val="24"/>
              </w:rPr>
              <w:t>uliahan.</w:t>
            </w:r>
          </w:p>
          <w:p w:rsidR="008C7468" w:rsidRPr="008C7468" w:rsidRDefault="008C7468" w:rsidP="008C7468">
            <w:pPr>
              <w:pStyle w:val="ListParagraph"/>
              <w:numPr>
                <w:ilvl w:val="0"/>
                <w:numId w:val="15"/>
              </w:numPr>
              <w:spacing w:line="360" w:lineRule="auto"/>
              <w:ind w:left="176" w:hanging="284"/>
              <w:jc w:val="both"/>
              <w:rPr>
                <w:rFonts w:ascii="Times New Roman" w:hAnsi="Times New Roman" w:cs="Times New Roman"/>
                <w:sz w:val="24"/>
                <w:szCs w:val="24"/>
              </w:rPr>
            </w:pPr>
            <w:r>
              <w:rPr>
                <w:rFonts w:ascii="Times New Roman" w:hAnsi="Times New Roman" w:cs="Times New Roman"/>
                <w:sz w:val="24"/>
                <w:szCs w:val="24"/>
              </w:rPr>
              <w:t>Sumber daya dalam seluruh proses per</w:t>
            </w:r>
            <w:r w:rsidRPr="008B10C9">
              <w:rPr>
                <w:rFonts w:ascii="Times New Roman" w:hAnsi="Times New Roman" w:cs="Times New Roman"/>
                <w:sz w:val="24"/>
                <w:szCs w:val="24"/>
              </w:rPr>
              <w:t>k</w:t>
            </w:r>
            <w:r>
              <w:rPr>
                <w:rFonts w:ascii="Times New Roman" w:hAnsi="Times New Roman" w:cs="Times New Roman"/>
                <w:sz w:val="24"/>
                <w:szCs w:val="24"/>
              </w:rPr>
              <w:t>uliahan: sumber belajar</w:t>
            </w:r>
            <w:r w:rsidRPr="008B10C9">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belajar</w:t>
            </w:r>
            <w:r w:rsidRPr="008B10C9">
              <w:rPr>
                <w:rFonts w:ascii="Times New Roman" w:hAnsi="Times New Roman" w:cs="Times New Roman"/>
                <w:sz w:val="24"/>
                <w:szCs w:val="24"/>
              </w:rPr>
              <w:t>,</w:t>
            </w:r>
            <w:r>
              <w:rPr>
                <w:rFonts w:ascii="Times New Roman" w:hAnsi="Times New Roman" w:cs="Times New Roman"/>
                <w:sz w:val="24"/>
                <w:szCs w:val="24"/>
              </w:rPr>
              <w:t xml:space="preserve"> tempat belajar</w:t>
            </w:r>
            <w:r w:rsidRPr="008B10C9">
              <w:rPr>
                <w:rFonts w:ascii="Times New Roman" w:hAnsi="Times New Roman" w:cs="Times New Roman"/>
                <w:sz w:val="24"/>
                <w:szCs w:val="24"/>
              </w:rPr>
              <w:t>,</w:t>
            </w:r>
            <w:r>
              <w:rPr>
                <w:rFonts w:ascii="Times New Roman" w:hAnsi="Times New Roman" w:cs="Times New Roman"/>
                <w:sz w:val="24"/>
                <w:szCs w:val="24"/>
              </w:rPr>
              <w:t xml:space="preserve"> dan proses belajar bersama. </w:t>
            </w:r>
          </w:p>
        </w:tc>
      </w:tr>
      <w:tr w:rsidR="008C7468" w:rsidTr="007F7EA2">
        <w:tc>
          <w:tcPr>
            <w:tcW w:w="1242" w:type="dxa"/>
            <w:shd w:val="clear" w:color="auto" w:fill="DAEEF3" w:themeFill="accent5" w:themeFillTint="33"/>
            <w:vAlign w:val="center"/>
          </w:tcPr>
          <w:p w:rsidR="008C7468" w:rsidRDefault="008C7468" w:rsidP="007F7EA2">
            <w:pPr>
              <w:spacing w:line="360" w:lineRule="auto"/>
              <w:jc w:val="center"/>
              <w:rPr>
                <w:rFonts w:ascii="Times New Roman" w:hAnsi="Times New Roman" w:cs="Times New Roman"/>
                <w:sz w:val="24"/>
                <w:szCs w:val="24"/>
              </w:rPr>
            </w:pPr>
            <w:r>
              <w:rPr>
                <w:rFonts w:ascii="Times New Roman" w:hAnsi="Times New Roman" w:cs="Times New Roman"/>
                <w:sz w:val="24"/>
                <w:szCs w:val="24"/>
              </w:rPr>
              <w:t>A</w:t>
            </w:r>
            <w:r w:rsidRPr="008B10C9">
              <w:rPr>
                <w:rFonts w:ascii="Times New Roman" w:hAnsi="Times New Roman" w:cs="Times New Roman"/>
                <w:sz w:val="24"/>
                <w:szCs w:val="24"/>
              </w:rPr>
              <w:t>k</w:t>
            </w:r>
            <w:r>
              <w:rPr>
                <w:rFonts w:ascii="Times New Roman" w:hAnsi="Times New Roman" w:cs="Times New Roman"/>
                <w:sz w:val="24"/>
                <w:szCs w:val="24"/>
              </w:rPr>
              <w:t>ses Non-Fisi</w:t>
            </w:r>
            <w:r w:rsidRPr="008B10C9">
              <w:rPr>
                <w:rFonts w:ascii="Times New Roman" w:hAnsi="Times New Roman" w:cs="Times New Roman"/>
                <w:sz w:val="24"/>
                <w:szCs w:val="24"/>
              </w:rPr>
              <w:t>k</w:t>
            </w:r>
          </w:p>
        </w:tc>
        <w:tc>
          <w:tcPr>
            <w:tcW w:w="6536" w:type="dxa"/>
          </w:tcPr>
          <w:p w:rsidR="008C7468" w:rsidRDefault="008C7468" w:rsidP="008C7468">
            <w:pPr>
              <w:pStyle w:val="ListParagraph"/>
              <w:numPr>
                <w:ilvl w:val="0"/>
                <w:numId w:val="16"/>
              </w:numPr>
              <w:spacing w:line="360" w:lineRule="auto"/>
              <w:ind w:left="176" w:hanging="284"/>
              <w:jc w:val="both"/>
              <w:rPr>
                <w:rFonts w:ascii="Times New Roman" w:hAnsi="Times New Roman" w:cs="Times New Roman"/>
                <w:sz w:val="24"/>
                <w:szCs w:val="24"/>
              </w:rPr>
            </w:pPr>
            <w:r>
              <w:rPr>
                <w:rFonts w:ascii="Times New Roman" w:hAnsi="Times New Roman" w:cs="Times New Roman"/>
                <w:sz w:val="24"/>
                <w:szCs w:val="24"/>
              </w:rPr>
              <w:t xml:space="preserve">Mengurangi dominasi yang menghalangi peluang dan </w:t>
            </w:r>
            <w:r w:rsidRPr="008B10C9">
              <w:rPr>
                <w:rFonts w:ascii="Times New Roman" w:hAnsi="Times New Roman" w:cs="Times New Roman"/>
                <w:sz w:val="24"/>
                <w:szCs w:val="24"/>
              </w:rPr>
              <w:t>k</w:t>
            </w:r>
            <w:r>
              <w:rPr>
                <w:rFonts w:ascii="Times New Roman" w:hAnsi="Times New Roman" w:cs="Times New Roman"/>
                <w:sz w:val="24"/>
                <w:szCs w:val="24"/>
              </w:rPr>
              <w:t>esempatan yang ada.</w:t>
            </w:r>
          </w:p>
          <w:p w:rsidR="008C7468" w:rsidRPr="008C7468" w:rsidRDefault="008C7468" w:rsidP="008C7468">
            <w:pPr>
              <w:pStyle w:val="ListParagraph"/>
              <w:numPr>
                <w:ilvl w:val="0"/>
                <w:numId w:val="16"/>
              </w:numPr>
              <w:spacing w:line="360" w:lineRule="auto"/>
              <w:ind w:left="176" w:hanging="284"/>
              <w:jc w:val="both"/>
              <w:rPr>
                <w:rFonts w:ascii="Times New Roman" w:hAnsi="Times New Roman" w:cs="Times New Roman"/>
                <w:sz w:val="24"/>
                <w:szCs w:val="24"/>
              </w:rPr>
            </w:pPr>
            <w:r>
              <w:rPr>
                <w:rFonts w:ascii="Times New Roman" w:hAnsi="Times New Roman" w:cs="Times New Roman"/>
                <w:sz w:val="24"/>
                <w:szCs w:val="24"/>
              </w:rPr>
              <w:t>Mening</w:t>
            </w:r>
            <w:r w:rsidR="007F7EA2" w:rsidRPr="008B10C9">
              <w:rPr>
                <w:rFonts w:ascii="Times New Roman" w:hAnsi="Times New Roman" w:cs="Times New Roman"/>
                <w:sz w:val="24"/>
                <w:szCs w:val="24"/>
              </w:rPr>
              <w:t>k</w:t>
            </w:r>
            <w:r>
              <w:rPr>
                <w:rFonts w:ascii="Times New Roman" w:hAnsi="Times New Roman" w:cs="Times New Roman"/>
                <w:sz w:val="24"/>
                <w:szCs w:val="24"/>
              </w:rPr>
              <w:t>at</w:t>
            </w:r>
            <w:r w:rsidRPr="008B10C9">
              <w:rPr>
                <w:rFonts w:ascii="Times New Roman" w:hAnsi="Times New Roman" w:cs="Times New Roman"/>
                <w:sz w:val="24"/>
                <w:szCs w:val="24"/>
              </w:rPr>
              <w:t>k</w:t>
            </w:r>
            <w:r>
              <w:rPr>
                <w:rFonts w:ascii="Times New Roman" w:hAnsi="Times New Roman" w:cs="Times New Roman"/>
                <w:sz w:val="24"/>
                <w:szCs w:val="24"/>
              </w:rPr>
              <w:t>an a</w:t>
            </w:r>
            <w:r w:rsidRPr="008B10C9">
              <w:rPr>
                <w:rFonts w:ascii="Times New Roman" w:hAnsi="Times New Roman" w:cs="Times New Roman"/>
                <w:sz w:val="24"/>
                <w:szCs w:val="24"/>
              </w:rPr>
              <w:t>k</w:t>
            </w:r>
            <w:r>
              <w:rPr>
                <w:rFonts w:ascii="Times New Roman" w:hAnsi="Times New Roman" w:cs="Times New Roman"/>
                <w:sz w:val="24"/>
                <w:szCs w:val="24"/>
              </w:rPr>
              <w:t>ses</w:t>
            </w:r>
            <w:r w:rsidR="007F7EA2">
              <w:rPr>
                <w:rFonts w:ascii="Times New Roman" w:hAnsi="Times New Roman" w:cs="Times New Roman"/>
                <w:sz w:val="24"/>
                <w:szCs w:val="24"/>
              </w:rPr>
              <w:t>i</w:t>
            </w:r>
            <w:r>
              <w:rPr>
                <w:rFonts w:ascii="Times New Roman" w:hAnsi="Times New Roman" w:cs="Times New Roman"/>
                <w:sz w:val="24"/>
                <w:szCs w:val="24"/>
              </w:rPr>
              <w:t>b</w:t>
            </w:r>
            <w:r w:rsidR="007F7EA2">
              <w:rPr>
                <w:rFonts w:ascii="Times New Roman" w:hAnsi="Times New Roman" w:cs="Times New Roman"/>
                <w:sz w:val="24"/>
                <w:szCs w:val="24"/>
              </w:rPr>
              <w:t>i</w:t>
            </w:r>
            <w:r>
              <w:rPr>
                <w:rFonts w:ascii="Times New Roman" w:hAnsi="Times New Roman" w:cs="Times New Roman"/>
                <w:sz w:val="24"/>
                <w:szCs w:val="24"/>
              </w:rPr>
              <w:t>l</w:t>
            </w:r>
            <w:r w:rsidR="007F7EA2">
              <w:rPr>
                <w:rFonts w:ascii="Times New Roman" w:hAnsi="Times New Roman" w:cs="Times New Roman"/>
                <w:sz w:val="24"/>
                <w:szCs w:val="24"/>
              </w:rPr>
              <w:t xml:space="preserve">itas pada literasi </w:t>
            </w:r>
            <w:r>
              <w:rPr>
                <w:rFonts w:ascii="Times New Roman" w:hAnsi="Times New Roman" w:cs="Times New Roman"/>
                <w:sz w:val="24"/>
                <w:szCs w:val="24"/>
              </w:rPr>
              <w:t xml:space="preserve">sumber belajar. </w:t>
            </w:r>
          </w:p>
        </w:tc>
      </w:tr>
    </w:tbl>
    <w:p w:rsidR="00BD738D" w:rsidRDefault="00BD738D" w:rsidP="007F7EA2">
      <w:pPr>
        <w:spacing w:after="0" w:line="360" w:lineRule="auto"/>
        <w:jc w:val="both"/>
        <w:rPr>
          <w:rFonts w:ascii="Times New Roman" w:hAnsi="Times New Roman" w:cs="Times New Roman"/>
          <w:sz w:val="24"/>
          <w:szCs w:val="24"/>
        </w:rPr>
      </w:pPr>
    </w:p>
    <w:p w:rsidR="00BD738D" w:rsidRPr="007F7EA2" w:rsidRDefault="00BD738D" w:rsidP="00BD738D">
      <w:pPr>
        <w:spacing w:after="0" w:line="360" w:lineRule="auto"/>
        <w:ind w:left="709"/>
        <w:jc w:val="both"/>
        <w:rPr>
          <w:rFonts w:ascii="Times New Roman" w:hAnsi="Times New Roman" w:cs="Times New Roman"/>
          <w:i/>
          <w:sz w:val="24"/>
          <w:szCs w:val="24"/>
        </w:rPr>
      </w:pPr>
      <w:r w:rsidRPr="007F7EA2">
        <w:rPr>
          <w:rFonts w:ascii="Times New Roman" w:hAnsi="Times New Roman" w:cs="Times New Roman"/>
          <w:i/>
          <w:sz w:val="24"/>
          <w:szCs w:val="24"/>
        </w:rPr>
        <w:t>Partisipasi</w:t>
      </w:r>
    </w:p>
    <w:p w:rsidR="006D783F" w:rsidRDefault="0031520E" w:rsidP="007F7EA2">
      <w:pPr>
        <w:spacing w:after="0" w:line="360" w:lineRule="auto"/>
        <w:ind w:left="709" w:firstLine="709"/>
        <w:jc w:val="both"/>
        <w:rPr>
          <w:rFonts w:ascii="Times New Roman" w:hAnsi="Times New Roman" w:cs="Times New Roman"/>
          <w:sz w:val="24"/>
          <w:szCs w:val="24"/>
        </w:rPr>
      </w:pPr>
      <w:r>
        <w:rPr>
          <w:rFonts w:ascii="Times New Roman" w:hAnsi="Times New Roman" w:cs="Times New Roman"/>
          <w:sz w:val="24"/>
          <w:szCs w:val="24"/>
        </w:rPr>
        <w:t>Dalam rancangan RPS responsif gender dapat dipasti</w:t>
      </w:r>
      <w:r w:rsidR="006D783F" w:rsidRPr="008B10C9">
        <w:rPr>
          <w:rFonts w:ascii="Times New Roman" w:hAnsi="Times New Roman" w:cs="Times New Roman"/>
          <w:sz w:val="24"/>
          <w:szCs w:val="24"/>
        </w:rPr>
        <w:t>k</w:t>
      </w:r>
      <w:r>
        <w:rPr>
          <w:rFonts w:ascii="Times New Roman" w:hAnsi="Times New Roman" w:cs="Times New Roman"/>
          <w:sz w:val="24"/>
          <w:szCs w:val="24"/>
        </w:rPr>
        <w:t>an bahwa semua peserta didi</w:t>
      </w:r>
      <w:r w:rsidR="006D783F" w:rsidRPr="008B10C9">
        <w:rPr>
          <w:rFonts w:ascii="Times New Roman" w:hAnsi="Times New Roman" w:cs="Times New Roman"/>
          <w:sz w:val="24"/>
          <w:szCs w:val="24"/>
        </w:rPr>
        <w:t>k</w:t>
      </w:r>
      <w:r>
        <w:rPr>
          <w:rFonts w:ascii="Times New Roman" w:hAnsi="Times New Roman" w:cs="Times New Roman"/>
          <w:sz w:val="24"/>
          <w:szCs w:val="24"/>
        </w:rPr>
        <w:t xml:space="preserve"> i</w:t>
      </w:r>
      <w:r w:rsidR="006D783F" w:rsidRPr="008B10C9">
        <w:rPr>
          <w:rFonts w:ascii="Times New Roman" w:hAnsi="Times New Roman" w:cs="Times New Roman"/>
          <w:sz w:val="24"/>
          <w:szCs w:val="24"/>
        </w:rPr>
        <w:t>k</w:t>
      </w:r>
      <w:r>
        <w:rPr>
          <w:rFonts w:ascii="Times New Roman" w:hAnsi="Times New Roman" w:cs="Times New Roman"/>
          <w:sz w:val="24"/>
          <w:szCs w:val="24"/>
        </w:rPr>
        <w:t>ut serta</w:t>
      </w:r>
      <w:r w:rsidR="006D783F" w:rsidRPr="008B10C9">
        <w:rPr>
          <w:rFonts w:ascii="Times New Roman" w:hAnsi="Times New Roman" w:cs="Times New Roman"/>
          <w:sz w:val="24"/>
          <w:szCs w:val="24"/>
        </w:rPr>
        <w:t>,</w:t>
      </w:r>
      <w:r>
        <w:rPr>
          <w:rFonts w:ascii="Times New Roman" w:hAnsi="Times New Roman" w:cs="Times New Roman"/>
          <w:sz w:val="24"/>
          <w:szCs w:val="24"/>
        </w:rPr>
        <w:t xml:space="preserve"> turut andil dalam pengambilan </w:t>
      </w:r>
      <w:r w:rsidR="006D783F" w:rsidRPr="008B10C9">
        <w:rPr>
          <w:rFonts w:ascii="Times New Roman" w:hAnsi="Times New Roman" w:cs="Times New Roman"/>
          <w:sz w:val="24"/>
          <w:szCs w:val="24"/>
        </w:rPr>
        <w:t>k</w:t>
      </w:r>
      <w:r>
        <w:rPr>
          <w:rFonts w:ascii="Times New Roman" w:hAnsi="Times New Roman" w:cs="Times New Roman"/>
          <w:sz w:val="24"/>
          <w:szCs w:val="24"/>
        </w:rPr>
        <w:t>eputusan</w:t>
      </w:r>
      <w:r w:rsidR="006D783F" w:rsidRPr="008B10C9">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dan</w:t>
      </w:r>
      <w:proofErr w:type="gramEnd"/>
      <w:r>
        <w:rPr>
          <w:rFonts w:ascii="Times New Roman" w:hAnsi="Times New Roman" w:cs="Times New Roman"/>
          <w:sz w:val="24"/>
          <w:szCs w:val="24"/>
        </w:rPr>
        <w:t xml:space="preserve"> menjadi subje</w:t>
      </w:r>
      <w:r w:rsidR="006D783F" w:rsidRPr="008B10C9">
        <w:rPr>
          <w:rFonts w:ascii="Times New Roman" w:hAnsi="Times New Roman" w:cs="Times New Roman"/>
          <w:sz w:val="24"/>
          <w:szCs w:val="24"/>
        </w:rPr>
        <w:t>k</w:t>
      </w:r>
      <w:r>
        <w:rPr>
          <w:rFonts w:ascii="Times New Roman" w:hAnsi="Times New Roman" w:cs="Times New Roman"/>
          <w:sz w:val="24"/>
          <w:szCs w:val="24"/>
        </w:rPr>
        <w:t xml:space="preserve"> dalam proses pembelajaran.</w:t>
      </w:r>
    </w:p>
    <w:tbl>
      <w:tblPr>
        <w:tblStyle w:val="TableGrid"/>
        <w:tblW w:w="0" w:type="auto"/>
        <w:tblInd w:w="709" w:type="dxa"/>
        <w:tblLook w:val="04A0" w:firstRow="1" w:lastRow="0" w:firstColumn="1" w:lastColumn="0" w:noHBand="0" w:noVBand="1"/>
      </w:tblPr>
      <w:tblGrid>
        <w:gridCol w:w="2589"/>
        <w:gridCol w:w="2600"/>
        <w:gridCol w:w="2589"/>
      </w:tblGrid>
      <w:tr w:rsidR="006D783F" w:rsidTr="006D783F">
        <w:tc>
          <w:tcPr>
            <w:tcW w:w="2829" w:type="dxa"/>
            <w:shd w:val="clear" w:color="auto" w:fill="C6D9F1" w:themeFill="text2" w:themeFillTint="33"/>
          </w:tcPr>
          <w:p w:rsidR="006D783F" w:rsidRDefault="006D783F" w:rsidP="006D783F">
            <w:pPr>
              <w:spacing w:line="360" w:lineRule="auto"/>
              <w:jc w:val="center"/>
              <w:rPr>
                <w:rFonts w:ascii="Times New Roman" w:hAnsi="Times New Roman" w:cs="Times New Roman"/>
                <w:sz w:val="24"/>
                <w:szCs w:val="24"/>
              </w:rPr>
            </w:pPr>
            <w:r>
              <w:rPr>
                <w:rFonts w:ascii="Times New Roman" w:hAnsi="Times New Roman" w:cs="Times New Roman"/>
                <w:sz w:val="24"/>
                <w:szCs w:val="24"/>
              </w:rPr>
              <w:t>I</w:t>
            </w:r>
            <w:r w:rsidRPr="008B10C9">
              <w:rPr>
                <w:rFonts w:ascii="Times New Roman" w:hAnsi="Times New Roman" w:cs="Times New Roman"/>
                <w:sz w:val="24"/>
                <w:szCs w:val="24"/>
              </w:rPr>
              <w:t>k</w:t>
            </w:r>
            <w:r>
              <w:rPr>
                <w:rFonts w:ascii="Times New Roman" w:hAnsi="Times New Roman" w:cs="Times New Roman"/>
                <w:sz w:val="24"/>
                <w:szCs w:val="24"/>
              </w:rPr>
              <w:t>ut Serta</w:t>
            </w:r>
          </w:p>
        </w:tc>
        <w:tc>
          <w:tcPr>
            <w:tcW w:w="2829" w:type="dxa"/>
            <w:shd w:val="clear" w:color="auto" w:fill="EAF1DD" w:themeFill="accent3" w:themeFillTint="33"/>
          </w:tcPr>
          <w:p w:rsidR="006D783F" w:rsidRDefault="006D783F" w:rsidP="006D783F">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Pengambilan </w:t>
            </w:r>
            <w:r w:rsidRPr="008B10C9">
              <w:rPr>
                <w:rFonts w:ascii="Times New Roman" w:hAnsi="Times New Roman" w:cs="Times New Roman"/>
                <w:sz w:val="24"/>
                <w:szCs w:val="24"/>
              </w:rPr>
              <w:t>K</w:t>
            </w:r>
            <w:r>
              <w:rPr>
                <w:rFonts w:ascii="Times New Roman" w:hAnsi="Times New Roman" w:cs="Times New Roman"/>
                <w:sz w:val="24"/>
                <w:szCs w:val="24"/>
              </w:rPr>
              <w:t>eputusan</w:t>
            </w:r>
          </w:p>
        </w:tc>
        <w:tc>
          <w:tcPr>
            <w:tcW w:w="2829" w:type="dxa"/>
            <w:shd w:val="clear" w:color="auto" w:fill="DAEEF3" w:themeFill="accent5" w:themeFillTint="33"/>
          </w:tcPr>
          <w:p w:rsidR="006D783F" w:rsidRDefault="006D783F" w:rsidP="006D783F">
            <w:pPr>
              <w:spacing w:line="360" w:lineRule="auto"/>
              <w:jc w:val="center"/>
              <w:rPr>
                <w:rFonts w:ascii="Times New Roman" w:hAnsi="Times New Roman" w:cs="Times New Roman"/>
                <w:sz w:val="24"/>
                <w:szCs w:val="24"/>
              </w:rPr>
            </w:pPr>
            <w:r>
              <w:rPr>
                <w:rFonts w:ascii="Times New Roman" w:hAnsi="Times New Roman" w:cs="Times New Roman"/>
                <w:sz w:val="24"/>
                <w:szCs w:val="24"/>
              </w:rPr>
              <w:t>Menjadi Subje</w:t>
            </w:r>
            <w:r w:rsidRPr="008B10C9">
              <w:rPr>
                <w:rFonts w:ascii="Times New Roman" w:hAnsi="Times New Roman" w:cs="Times New Roman"/>
                <w:sz w:val="24"/>
                <w:szCs w:val="24"/>
              </w:rPr>
              <w:t>k</w:t>
            </w:r>
          </w:p>
        </w:tc>
      </w:tr>
      <w:tr w:rsidR="006D783F" w:rsidTr="006D783F">
        <w:tc>
          <w:tcPr>
            <w:tcW w:w="2829" w:type="dxa"/>
          </w:tcPr>
          <w:p w:rsidR="006D783F" w:rsidRDefault="006D783F" w:rsidP="007F7EA2">
            <w:pPr>
              <w:spacing w:line="360" w:lineRule="auto"/>
              <w:jc w:val="both"/>
              <w:rPr>
                <w:rFonts w:ascii="Times New Roman" w:hAnsi="Times New Roman" w:cs="Times New Roman"/>
                <w:sz w:val="24"/>
                <w:szCs w:val="24"/>
              </w:rPr>
            </w:pPr>
            <w:r w:rsidRPr="008B10C9">
              <w:rPr>
                <w:rFonts w:ascii="Times New Roman" w:hAnsi="Times New Roman" w:cs="Times New Roman"/>
                <w:sz w:val="24"/>
                <w:szCs w:val="24"/>
              </w:rPr>
              <w:t>K</w:t>
            </w:r>
            <w:r>
              <w:rPr>
                <w:rFonts w:ascii="Times New Roman" w:hAnsi="Times New Roman" w:cs="Times New Roman"/>
                <w:sz w:val="24"/>
                <w:szCs w:val="24"/>
              </w:rPr>
              <w:t>eterlibatan dalam setiap lang</w:t>
            </w:r>
            <w:r w:rsidRPr="008B10C9">
              <w:rPr>
                <w:rFonts w:ascii="Times New Roman" w:hAnsi="Times New Roman" w:cs="Times New Roman"/>
                <w:sz w:val="24"/>
                <w:szCs w:val="24"/>
              </w:rPr>
              <w:t>k</w:t>
            </w:r>
            <w:r>
              <w:rPr>
                <w:rFonts w:ascii="Times New Roman" w:hAnsi="Times New Roman" w:cs="Times New Roman"/>
                <w:sz w:val="24"/>
                <w:szCs w:val="24"/>
              </w:rPr>
              <w:t xml:space="preserve">ah dan tahapan </w:t>
            </w:r>
            <w:r w:rsidRPr="008B10C9">
              <w:rPr>
                <w:rFonts w:ascii="Times New Roman" w:hAnsi="Times New Roman" w:cs="Times New Roman"/>
                <w:sz w:val="24"/>
                <w:szCs w:val="24"/>
              </w:rPr>
              <w:t>k</w:t>
            </w:r>
            <w:r>
              <w:rPr>
                <w:rFonts w:ascii="Times New Roman" w:hAnsi="Times New Roman" w:cs="Times New Roman"/>
                <w:sz w:val="24"/>
                <w:szCs w:val="24"/>
              </w:rPr>
              <w:t>egiatan per</w:t>
            </w:r>
            <w:r w:rsidRPr="008B10C9">
              <w:rPr>
                <w:rFonts w:ascii="Times New Roman" w:hAnsi="Times New Roman" w:cs="Times New Roman"/>
                <w:sz w:val="24"/>
                <w:szCs w:val="24"/>
              </w:rPr>
              <w:t>k</w:t>
            </w:r>
            <w:r>
              <w:rPr>
                <w:rFonts w:ascii="Times New Roman" w:hAnsi="Times New Roman" w:cs="Times New Roman"/>
                <w:sz w:val="24"/>
                <w:szCs w:val="24"/>
              </w:rPr>
              <w:t>uliahan.</w:t>
            </w:r>
          </w:p>
        </w:tc>
        <w:tc>
          <w:tcPr>
            <w:tcW w:w="2829" w:type="dxa"/>
          </w:tcPr>
          <w:p w:rsidR="006D783F" w:rsidRDefault="006D783F" w:rsidP="007F7EA2">
            <w:pPr>
              <w:spacing w:line="360" w:lineRule="auto"/>
              <w:jc w:val="both"/>
              <w:rPr>
                <w:rFonts w:ascii="Times New Roman" w:hAnsi="Times New Roman" w:cs="Times New Roman"/>
                <w:sz w:val="24"/>
                <w:szCs w:val="24"/>
              </w:rPr>
            </w:pPr>
            <w:r>
              <w:rPr>
                <w:rFonts w:ascii="Times New Roman" w:hAnsi="Times New Roman" w:cs="Times New Roman"/>
                <w:sz w:val="24"/>
                <w:szCs w:val="24"/>
              </w:rPr>
              <w:t>Penunju</w:t>
            </w:r>
            <w:r w:rsidRPr="008B10C9">
              <w:rPr>
                <w:rFonts w:ascii="Times New Roman" w:hAnsi="Times New Roman" w:cs="Times New Roman"/>
                <w:sz w:val="24"/>
                <w:szCs w:val="24"/>
              </w:rPr>
              <w:t>k</w:t>
            </w:r>
            <w:r>
              <w:rPr>
                <w:rFonts w:ascii="Times New Roman" w:hAnsi="Times New Roman" w:cs="Times New Roman"/>
                <w:sz w:val="24"/>
                <w:szCs w:val="24"/>
              </w:rPr>
              <w:t>an peran-peran penting dalam proses per</w:t>
            </w:r>
            <w:r w:rsidRPr="008B10C9">
              <w:rPr>
                <w:rFonts w:ascii="Times New Roman" w:hAnsi="Times New Roman" w:cs="Times New Roman"/>
                <w:sz w:val="24"/>
                <w:szCs w:val="24"/>
              </w:rPr>
              <w:t>k</w:t>
            </w:r>
            <w:r>
              <w:rPr>
                <w:rFonts w:ascii="Times New Roman" w:hAnsi="Times New Roman" w:cs="Times New Roman"/>
                <w:sz w:val="24"/>
                <w:szCs w:val="24"/>
              </w:rPr>
              <w:t>uliahan.</w:t>
            </w:r>
          </w:p>
          <w:p w:rsidR="006D783F" w:rsidRDefault="006D783F" w:rsidP="007F7EA2">
            <w:pPr>
              <w:spacing w:line="360" w:lineRule="auto"/>
              <w:jc w:val="both"/>
              <w:rPr>
                <w:rFonts w:ascii="Times New Roman" w:hAnsi="Times New Roman" w:cs="Times New Roman"/>
                <w:sz w:val="24"/>
                <w:szCs w:val="24"/>
              </w:rPr>
            </w:pPr>
          </w:p>
        </w:tc>
        <w:tc>
          <w:tcPr>
            <w:tcW w:w="2829" w:type="dxa"/>
          </w:tcPr>
          <w:p w:rsidR="006D783F" w:rsidRDefault="006D783F" w:rsidP="007F7EA2">
            <w:pPr>
              <w:spacing w:line="360" w:lineRule="auto"/>
              <w:jc w:val="both"/>
              <w:rPr>
                <w:rFonts w:ascii="Times New Roman" w:hAnsi="Times New Roman" w:cs="Times New Roman"/>
                <w:sz w:val="24"/>
                <w:szCs w:val="24"/>
              </w:rPr>
            </w:pPr>
            <w:r>
              <w:rPr>
                <w:rFonts w:ascii="Times New Roman" w:hAnsi="Times New Roman" w:cs="Times New Roman"/>
                <w:sz w:val="24"/>
                <w:szCs w:val="24"/>
              </w:rPr>
              <w:t>Menjadi a</w:t>
            </w:r>
            <w:r w:rsidRPr="008B10C9">
              <w:rPr>
                <w:rFonts w:ascii="Times New Roman" w:hAnsi="Times New Roman" w:cs="Times New Roman"/>
                <w:sz w:val="24"/>
                <w:szCs w:val="24"/>
              </w:rPr>
              <w:t>k</w:t>
            </w:r>
            <w:r>
              <w:rPr>
                <w:rFonts w:ascii="Times New Roman" w:hAnsi="Times New Roman" w:cs="Times New Roman"/>
                <w:sz w:val="24"/>
                <w:szCs w:val="24"/>
              </w:rPr>
              <w:t xml:space="preserve">tor yang penting tampil dan menjadi perhatian utama dalam </w:t>
            </w:r>
            <w:r w:rsidRPr="008B10C9">
              <w:rPr>
                <w:rFonts w:ascii="Times New Roman" w:hAnsi="Times New Roman" w:cs="Times New Roman"/>
                <w:sz w:val="24"/>
                <w:szCs w:val="24"/>
              </w:rPr>
              <w:t>k</w:t>
            </w:r>
            <w:r>
              <w:rPr>
                <w:rFonts w:ascii="Times New Roman" w:hAnsi="Times New Roman" w:cs="Times New Roman"/>
                <w:sz w:val="24"/>
                <w:szCs w:val="24"/>
              </w:rPr>
              <w:t>egiatan per</w:t>
            </w:r>
            <w:r w:rsidRPr="008B10C9">
              <w:rPr>
                <w:rFonts w:ascii="Times New Roman" w:hAnsi="Times New Roman" w:cs="Times New Roman"/>
                <w:sz w:val="24"/>
                <w:szCs w:val="24"/>
              </w:rPr>
              <w:t>k</w:t>
            </w:r>
            <w:r>
              <w:rPr>
                <w:rFonts w:ascii="Times New Roman" w:hAnsi="Times New Roman" w:cs="Times New Roman"/>
                <w:sz w:val="24"/>
                <w:szCs w:val="24"/>
              </w:rPr>
              <w:t>uliahan.</w:t>
            </w:r>
          </w:p>
        </w:tc>
      </w:tr>
    </w:tbl>
    <w:p w:rsidR="007F7EA2" w:rsidRDefault="007F7EA2" w:rsidP="00027DDA">
      <w:pPr>
        <w:spacing w:after="0" w:line="360" w:lineRule="auto"/>
        <w:jc w:val="both"/>
        <w:rPr>
          <w:rFonts w:ascii="Times New Roman" w:hAnsi="Times New Roman" w:cs="Times New Roman"/>
          <w:sz w:val="24"/>
          <w:szCs w:val="24"/>
        </w:rPr>
      </w:pPr>
    </w:p>
    <w:p w:rsidR="00BD738D" w:rsidRPr="00027DDA" w:rsidRDefault="00BD738D" w:rsidP="00BD738D">
      <w:pPr>
        <w:spacing w:after="0" w:line="360" w:lineRule="auto"/>
        <w:ind w:left="709"/>
        <w:jc w:val="both"/>
        <w:rPr>
          <w:rFonts w:ascii="Times New Roman" w:hAnsi="Times New Roman" w:cs="Times New Roman"/>
          <w:i/>
          <w:sz w:val="24"/>
          <w:szCs w:val="24"/>
        </w:rPr>
      </w:pPr>
      <w:r w:rsidRPr="00027DDA">
        <w:rPr>
          <w:rFonts w:ascii="Times New Roman" w:hAnsi="Times New Roman" w:cs="Times New Roman"/>
          <w:i/>
          <w:sz w:val="24"/>
          <w:szCs w:val="24"/>
        </w:rPr>
        <w:lastRenderedPageBreak/>
        <w:t>Kontrol</w:t>
      </w:r>
    </w:p>
    <w:p w:rsidR="00027DDA" w:rsidRDefault="00003351" w:rsidP="00027DDA">
      <w:pPr>
        <w:spacing w:after="0" w:line="360" w:lineRule="auto"/>
        <w:ind w:left="709" w:firstLine="567"/>
        <w:jc w:val="both"/>
        <w:rPr>
          <w:rFonts w:ascii="Times New Roman" w:hAnsi="Times New Roman" w:cs="Times New Roman"/>
          <w:sz w:val="24"/>
          <w:szCs w:val="24"/>
        </w:rPr>
      </w:pPr>
      <w:r>
        <w:rPr>
          <w:rFonts w:ascii="Times New Roman" w:hAnsi="Times New Roman" w:cs="Times New Roman"/>
          <w:sz w:val="24"/>
          <w:szCs w:val="24"/>
        </w:rPr>
        <w:t>Pengajar membu</w:t>
      </w:r>
      <w:r w:rsidRPr="008B10C9">
        <w:rPr>
          <w:rFonts w:ascii="Times New Roman" w:hAnsi="Times New Roman" w:cs="Times New Roman"/>
          <w:sz w:val="24"/>
          <w:szCs w:val="24"/>
        </w:rPr>
        <w:t>k</w:t>
      </w:r>
      <w:r>
        <w:rPr>
          <w:rFonts w:ascii="Times New Roman" w:hAnsi="Times New Roman" w:cs="Times New Roman"/>
          <w:sz w:val="24"/>
          <w:szCs w:val="24"/>
        </w:rPr>
        <w:t>a ruang bagi mahasiswa untu</w:t>
      </w:r>
      <w:r w:rsidRPr="008B10C9">
        <w:rPr>
          <w:rFonts w:ascii="Times New Roman" w:hAnsi="Times New Roman" w:cs="Times New Roman"/>
          <w:sz w:val="24"/>
          <w:szCs w:val="24"/>
        </w:rPr>
        <w:t>k</w:t>
      </w:r>
      <w:r>
        <w:rPr>
          <w:rFonts w:ascii="Times New Roman" w:hAnsi="Times New Roman" w:cs="Times New Roman"/>
          <w:sz w:val="24"/>
          <w:szCs w:val="24"/>
        </w:rPr>
        <w:t>:</w:t>
      </w:r>
    </w:p>
    <w:p w:rsidR="00003351" w:rsidRDefault="00003351" w:rsidP="00003351">
      <w:pPr>
        <w:pStyle w:val="ListParagraph"/>
        <w:numPr>
          <w:ilvl w:val="0"/>
          <w:numId w:val="17"/>
        </w:numPr>
        <w:spacing w:after="0" w:line="360" w:lineRule="auto"/>
        <w:ind w:left="993" w:hanging="284"/>
        <w:jc w:val="both"/>
        <w:rPr>
          <w:rFonts w:ascii="Times New Roman" w:hAnsi="Times New Roman" w:cs="Times New Roman"/>
          <w:sz w:val="24"/>
          <w:szCs w:val="24"/>
        </w:rPr>
      </w:pPr>
      <w:r>
        <w:rPr>
          <w:rFonts w:ascii="Times New Roman" w:hAnsi="Times New Roman" w:cs="Times New Roman"/>
          <w:sz w:val="24"/>
          <w:szCs w:val="24"/>
        </w:rPr>
        <w:t>Menyuara</w:t>
      </w:r>
      <w:r w:rsidRPr="008B10C9">
        <w:rPr>
          <w:rFonts w:ascii="Times New Roman" w:hAnsi="Times New Roman" w:cs="Times New Roman"/>
          <w:sz w:val="24"/>
          <w:szCs w:val="24"/>
        </w:rPr>
        <w:t>k</w:t>
      </w:r>
      <w:r>
        <w:rPr>
          <w:rFonts w:ascii="Times New Roman" w:hAnsi="Times New Roman" w:cs="Times New Roman"/>
          <w:sz w:val="24"/>
          <w:szCs w:val="24"/>
        </w:rPr>
        <w:t xml:space="preserve">an </w:t>
      </w:r>
      <w:r w:rsidRPr="008B10C9">
        <w:rPr>
          <w:rFonts w:ascii="Times New Roman" w:hAnsi="Times New Roman" w:cs="Times New Roman"/>
          <w:sz w:val="24"/>
          <w:szCs w:val="24"/>
        </w:rPr>
        <w:t>k</w:t>
      </w:r>
      <w:r>
        <w:rPr>
          <w:rFonts w:ascii="Times New Roman" w:hAnsi="Times New Roman" w:cs="Times New Roman"/>
          <w:sz w:val="24"/>
          <w:szCs w:val="24"/>
        </w:rPr>
        <w:t>epentingan dalam materi</w:t>
      </w:r>
      <w:r w:rsidRPr="008B10C9">
        <w:rPr>
          <w:rFonts w:ascii="Times New Roman" w:hAnsi="Times New Roman" w:cs="Times New Roman"/>
          <w:sz w:val="24"/>
          <w:szCs w:val="24"/>
        </w:rPr>
        <w:t>,</w:t>
      </w:r>
      <w:r>
        <w:rPr>
          <w:rFonts w:ascii="Times New Roman" w:hAnsi="Times New Roman" w:cs="Times New Roman"/>
          <w:sz w:val="24"/>
          <w:szCs w:val="24"/>
        </w:rPr>
        <w:t xml:space="preserve"> penugasan</w:t>
      </w:r>
      <w:r w:rsidRPr="008B10C9">
        <w:rPr>
          <w:rFonts w:ascii="Times New Roman" w:hAnsi="Times New Roman" w:cs="Times New Roman"/>
          <w:sz w:val="24"/>
          <w:szCs w:val="24"/>
        </w:rPr>
        <w:t>,</w:t>
      </w:r>
      <w:r>
        <w:rPr>
          <w:rFonts w:ascii="Times New Roman" w:hAnsi="Times New Roman" w:cs="Times New Roman"/>
          <w:sz w:val="24"/>
          <w:szCs w:val="24"/>
        </w:rPr>
        <w:t xml:space="preserve"> atau metode.</w:t>
      </w:r>
    </w:p>
    <w:p w:rsidR="00003351" w:rsidRDefault="00003351" w:rsidP="00003351">
      <w:pPr>
        <w:pStyle w:val="ListParagraph"/>
        <w:numPr>
          <w:ilvl w:val="0"/>
          <w:numId w:val="17"/>
        </w:numPr>
        <w:spacing w:after="0" w:line="360" w:lineRule="auto"/>
        <w:ind w:left="993" w:hanging="284"/>
        <w:jc w:val="both"/>
        <w:rPr>
          <w:rFonts w:ascii="Times New Roman" w:hAnsi="Times New Roman" w:cs="Times New Roman"/>
          <w:sz w:val="24"/>
          <w:szCs w:val="24"/>
        </w:rPr>
      </w:pPr>
      <w:r>
        <w:rPr>
          <w:rFonts w:ascii="Times New Roman" w:hAnsi="Times New Roman" w:cs="Times New Roman"/>
          <w:sz w:val="24"/>
          <w:szCs w:val="24"/>
        </w:rPr>
        <w:t>Menyampai</w:t>
      </w:r>
      <w:r w:rsidRPr="008B10C9">
        <w:rPr>
          <w:rFonts w:ascii="Times New Roman" w:hAnsi="Times New Roman" w:cs="Times New Roman"/>
          <w:sz w:val="24"/>
          <w:szCs w:val="24"/>
        </w:rPr>
        <w:t>k</w:t>
      </w:r>
      <w:r>
        <w:rPr>
          <w:rFonts w:ascii="Times New Roman" w:hAnsi="Times New Roman" w:cs="Times New Roman"/>
          <w:sz w:val="24"/>
          <w:szCs w:val="24"/>
        </w:rPr>
        <w:t xml:space="preserve">an </w:t>
      </w:r>
      <w:r w:rsidR="0010500C" w:rsidRPr="008B10C9">
        <w:rPr>
          <w:rFonts w:ascii="Times New Roman" w:hAnsi="Times New Roman" w:cs="Times New Roman"/>
          <w:sz w:val="24"/>
          <w:szCs w:val="24"/>
        </w:rPr>
        <w:t>k</w:t>
      </w:r>
      <w:r>
        <w:rPr>
          <w:rFonts w:ascii="Times New Roman" w:hAnsi="Times New Roman" w:cs="Times New Roman"/>
          <w:sz w:val="24"/>
          <w:szCs w:val="24"/>
        </w:rPr>
        <w:t>riti</w:t>
      </w:r>
      <w:r w:rsidRPr="008B10C9">
        <w:rPr>
          <w:rFonts w:ascii="Times New Roman" w:hAnsi="Times New Roman" w:cs="Times New Roman"/>
          <w:sz w:val="24"/>
          <w:szCs w:val="24"/>
        </w:rPr>
        <w:t>k</w:t>
      </w:r>
      <w:r>
        <w:rPr>
          <w:rFonts w:ascii="Times New Roman" w:hAnsi="Times New Roman" w:cs="Times New Roman"/>
          <w:sz w:val="24"/>
          <w:szCs w:val="24"/>
        </w:rPr>
        <w:t xml:space="preserve"> dan usulan perbai</w:t>
      </w:r>
      <w:r w:rsidRPr="008B10C9">
        <w:rPr>
          <w:rFonts w:ascii="Times New Roman" w:hAnsi="Times New Roman" w:cs="Times New Roman"/>
          <w:sz w:val="24"/>
          <w:szCs w:val="24"/>
        </w:rPr>
        <w:t>k</w:t>
      </w:r>
      <w:r>
        <w:rPr>
          <w:rFonts w:ascii="Times New Roman" w:hAnsi="Times New Roman" w:cs="Times New Roman"/>
          <w:sz w:val="24"/>
          <w:szCs w:val="24"/>
        </w:rPr>
        <w:t>an dalam proses per</w:t>
      </w:r>
      <w:r w:rsidRPr="008B10C9">
        <w:rPr>
          <w:rFonts w:ascii="Times New Roman" w:hAnsi="Times New Roman" w:cs="Times New Roman"/>
          <w:sz w:val="24"/>
          <w:szCs w:val="24"/>
        </w:rPr>
        <w:t>k</w:t>
      </w:r>
      <w:r>
        <w:rPr>
          <w:rFonts w:ascii="Times New Roman" w:hAnsi="Times New Roman" w:cs="Times New Roman"/>
          <w:sz w:val="24"/>
          <w:szCs w:val="24"/>
        </w:rPr>
        <w:t>uliahan.</w:t>
      </w:r>
    </w:p>
    <w:p w:rsidR="00027DDA" w:rsidRDefault="00003351" w:rsidP="00003351">
      <w:pPr>
        <w:pStyle w:val="ListParagraph"/>
        <w:numPr>
          <w:ilvl w:val="0"/>
          <w:numId w:val="17"/>
        </w:numPr>
        <w:spacing w:after="0" w:line="360" w:lineRule="auto"/>
        <w:ind w:left="993" w:hanging="284"/>
        <w:jc w:val="both"/>
        <w:rPr>
          <w:rFonts w:ascii="Times New Roman" w:hAnsi="Times New Roman" w:cs="Times New Roman"/>
          <w:sz w:val="24"/>
          <w:szCs w:val="24"/>
        </w:rPr>
      </w:pPr>
      <w:r>
        <w:rPr>
          <w:rFonts w:ascii="Times New Roman" w:hAnsi="Times New Roman" w:cs="Times New Roman"/>
          <w:sz w:val="24"/>
          <w:szCs w:val="24"/>
        </w:rPr>
        <w:t>Mengambil si</w:t>
      </w:r>
      <w:r w:rsidRPr="008B10C9">
        <w:rPr>
          <w:rFonts w:ascii="Times New Roman" w:hAnsi="Times New Roman" w:cs="Times New Roman"/>
          <w:sz w:val="24"/>
          <w:szCs w:val="24"/>
        </w:rPr>
        <w:t>k</w:t>
      </w:r>
      <w:r>
        <w:rPr>
          <w:rFonts w:ascii="Times New Roman" w:hAnsi="Times New Roman" w:cs="Times New Roman"/>
          <w:sz w:val="24"/>
          <w:szCs w:val="24"/>
        </w:rPr>
        <w:t>ap dan tinda</w:t>
      </w:r>
      <w:r w:rsidRPr="008B10C9">
        <w:rPr>
          <w:rFonts w:ascii="Times New Roman" w:hAnsi="Times New Roman" w:cs="Times New Roman"/>
          <w:sz w:val="24"/>
          <w:szCs w:val="24"/>
        </w:rPr>
        <w:t>k</w:t>
      </w:r>
      <w:r>
        <w:rPr>
          <w:rFonts w:ascii="Times New Roman" w:hAnsi="Times New Roman" w:cs="Times New Roman"/>
          <w:sz w:val="24"/>
          <w:szCs w:val="24"/>
        </w:rPr>
        <w:t>an intervensi yang mendu</w:t>
      </w:r>
      <w:r w:rsidRPr="008B10C9">
        <w:rPr>
          <w:rFonts w:ascii="Times New Roman" w:hAnsi="Times New Roman" w:cs="Times New Roman"/>
          <w:sz w:val="24"/>
          <w:szCs w:val="24"/>
        </w:rPr>
        <w:t>k</w:t>
      </w:r>
      <w:r>
        <w:rPr>
          <w:rFonts w:ascii="Times New Roman" w:hAnsi="Times New Roman" w:cs="Times New Roman"/>
          <w:sz w:val="24"/>
          <w:szCs w:val="24"/>
        </w:rPr>
        <w:t>ung per</w:t>
      </w:r>
      <w:r w:rsidRPr="008B10C9">
        <w:rPr>
          <w:rFonts w:ascii="Times New Roman" w:hAnsi="Times New Roman" w:cs="Times New Roman"/>
          <w:sz w:val="24"/>
          <w:szCs w:val="24"/>
        </w:rPr>
        <w:t>k</w:t>
      </w:r>
      <w:r>
        <w:rPr>
          <w:rFonts w:ascii="Times New Roman" w:hAnsi="Times New Roman" w:cs="Times New Roman"/>
          <w:sz w:val="24"/>
          <w:szCs w:val="24"/>
        </w:rPr>
        <w:t>uliahan.</w:t>
      </w:r>
    </w:p>
    <w:p w:rsidR="00003351" w:rsidRPr="00003351" w:rsidRDefault="00003351" w:rsidP="00003351">
      <w:pPr>
        <w:pStyle w:val="ListParagraph"/>
        <w:spacing w:after="0" w:line="240" w:lineRule="auto"/>
        <w:ind w:left="993"/>
        <w:jc w:val="both"/>
        <w:rPr>
          <w:rFonts w:ascii="Times New Roman" w:hAnsi="Times New Roman" w:cs="Times New Roman"/>
          <w:sz w:val="24"/>
          <w:szCs w:val="24"/>
        </w:rPr>
      </w:pPr>
    </w:p>
    <w:p w:rsidR="00BD738D" w:rsidRPr="00003351" w:rsidRDefault="00BD738D" w:rsidP="00BD738D">
      <w:pPr>
        <w:spacing w:after="0" w:line="360" w:lineRule="auto"/>
        <w:ind w:left="709"/>
        <w:jc w:val="both"/>
        <w:rPr>
          <w:rFonts w:ascii="Times New Roman" w:hAnsi="Times New Roman" w:cs="Times New Roman"/>
          <w:i/>
          <w:sz w:val="24"/>
          <w:szCs w:val="24"/>
        </w:rPr>
      </w:pPr>
      <w:r w:rsidRPr="00003351">
        <w:rPr>
          <w:rFonts w:ascii="Times New Roman" w:hAnsi="Times New Roman" w:cs="Times New Roman"/>
          <w:i/>
          <w:sz w:val="24"/>
          <w:szCs w:val="24"/>
        </w:rPr>
        <w:t>Manfaat</w:t>
      </w:r>
    </w:p>
    <w:p w:rsidR="00D74DED" w:rsidRPr="00EC0D14" w:rsidRDefault="00170C82" w:rsidP="00EC0D14">
      <w:pPr>
        <w:pStyle w:val="ListParagraph"/>
        <w:spacing w:after="0" w:line="480" w:lineRule="auto"/>
        <w:ind w:left="709" w:firstLine="567"/>
        <w:jc w:val="both"/>
        <w:rPr>
          <w:rFonts w:ascii="Times New Roman" w:hAnsi="Times New Roman" w:cs="Times New Roman"/>
          <w:sz w:val="24"/>
          <w:szCs w:val="24"/>
        </w:rPr>
      </w:pPr>
      <w:proofErr w:type="gramStart"/>
      <w:r>
        <w:rPr>
          <w:rFonts w:ascii="Times New Roman" w:hAnsi="Times New Roman" w:cs="Times New Roman"/>
          <w:sz w:val="24"/>
          <w:szCs w:val="24"/>
        </w:rPr>
        <w:t>Manfaat dar</w:t>
      </w:r>
      <w:r w:rsidR="0010500C">
        <w:rPr>
          <w:rFonts w:ascii="Times New Roman" w:hAnsi="Times New Roman" w:cs="Times New Roman"/>
          <w:sz w:val="24"/>
          <w:szCs w:val="24"/>
        </w:rPr>
        <w:t>i</w:t>
      </w:r>
      <w:r>
        <w:rPr>
          <w:rFonts w:ascii="Times New Roman" w:hAnsi="Times New Roman" w:cs="Times New Roman"/>
          <w:sz w:val="24"/>
          <w:szCs w:val="24"/>
        </w:rPr>
        <w:t xml:space="preserve"> pembelajaran dapat d</w:t>
      </w:r>
      <w:r w:rsidR="0010500C">
        <w:rPr>
          <w:rFonts w:ascii="Times New Roman" w:hAnsi="Times New Roman" w:cs="Times New Roman"/>
          <w:sz w:val="24"/>
          <w:szCs w:val="24"/>
        </w:rPr>
        <w:t>i</w:t>
      </w:r>
      <w:r>
        <w:rPr>
          <w:rFonts w:ascii="Times New Roman" w:hAnsi="Times New Roman" w:cs="Times New Roman"/>
          <w:sz w:val="24"/>
          <w:szCs w:val="24"/>
        </w:rPr>
        <w:t>rasa</w:t>
      </w:r>
      <w:r w:rsidR="0010500C" w:rsidRPr="008B10C9">
        <w:rPr>
          <w:rFonts w:ascii="Times New Roman" w:hAnsi="Times New Roman" w:cs="Times New Roman"/>
          <w:sz w:val="24"/>
          <w:szCs w:val="24"/>
        </w:rPr>
        <w:t>k</w:t>
      </w:r>
      <w:r>
        <w:rPr>
          <w:rFonts w:ascii="Times New Roman" w:hAnsi="Times New Roman" w:cs="Times New Roman"/>
          <w:sz w:val="24"/>
          <w:szCs w:val="24"/>
        </w:rPr>
        <w:t>an oleh semua peserta d</w:t>
      </w:r>
      <w:r w:rsidR="0010500C">
        <w:rPr>
          <w:rFonts w:ascii="Times New Roman" w:hAnsi="Times New Roman" w:cs="Times New Roman"/>
          <w:sz w:val="24"/>
          <w:szCs w:val="24"/>
        </w:rPr>
        <w:t>i</w:t>
      </w:r>
      <w:r>
        <w:rPr>
          <w:rFonts w:ascii="Times New Roman" w:hAnsi="Times New Roman" w:cs="Times New Roman"/>
          <w:sz w:val="24"/>
          <w:szCs w:val="24"/>
        </w:rPr>
        <w:t>d</w:t>
      </w:r>
      <w:r w:rsidR="0010500C">
        <w:rPr>
          <w:rFonts w:ascii="Times New Roman" w:hAnsi="Times New Roman" w:cs="Times New Roman"/>
          <w:sz w:val="24"/>
          <w:szCs w:val="24"/>
        </w:rPr>
        <w:t>i</w:t>
      </w:r>
      <w:r w:rsidR="0010500C" w:rsidRPr="008B10C9">
        <w:rPr>
          <w:rFonts w:ascii="Times New Roman" w:hAnsi="Times New Roman" w:cs="Times New Roman"/>
          <w:sz w:val="24"/>
          <w:szCs w:val="24"/>
        </w:rPr>
        <w:t>k</w:t>
      </w:r>
      <w:r>
        <w:rPr>
          <w:rFonts w:ascii="Times New Roman" w:hAnsi="Times New Roman" w:cs="Times New Roman"/>
          <w:sz w:val="24"/>
          <w:szCs w:val="24"/>
        </w:rPr>
        <w:t>.</w:t>
      </w:r>
      <w:proofErr w:type="gramEnd"/>
      <w:r>
        <w:rPr>
          <w:rFonts w:ascii="Times New Roman" w:hAnsi="Times New Roman" w:cs="Times New Roman"/>
          <w:sz w:val="24"/>
          <w:szCs w:val="24"/>
        </w:rPr>
        <w:t xml:space="preserve"> Dapat d</w:t>
      </w:r>
      <w:r w:rsidR="0010500C">
        <w:rPr>
          <w:rFonts w:ascii="Times New Roman" w:hAnsi="Times New Roman" w:cs="Times New Roman"/>
          <w:sz w:val="24"/>
          <w:szCs w:val="24"/>
        </w:rPr>
        <w:t>i</w:t>
      </w:r>
      <w:r>
        <w:rPr>
          <w:rFonts w:ascii="Times New Roman" w:hAnsi="Times New Roman" w:cs="Times New Roman"/>
          <w:sz w:val="24"/>
          <w:szCs w:val="24"/>
        </w:rPr>
        <w:t>past</w:t>
      </w:r>
      <w:r w:rsidR="0010500C">
        <w:rPr>
          <w:rFonts w:ascii="Times New Roman" w:hAnsi="Times New Roman" w:cs="Times New Roman"/>
          <w:sz w:val="24"/>
          <w:szCs w:val="24"/>
        </w:rPr>
        <w:t>i</w:t>
      </w:r>
      <w:r w:rsidR="0010500C" w:rsidRPr="008B10C9">
        <w:rPr>
          <w:rFonts w:ascii="Times New Roman" w:hAnsi="Times New Roman" w:cs="Times New Roman"/>
          <w:sz w:val="24"/>
          <w:szCs w:val="24"/>
        </w:rPr>
        <w:t>k</w:t>
      </w:r>
      <w:r>
        <w:rPr>
          <w:rFonts w:ascii="Times New Roman" w:hAnsi="Times New Roman" w:cs="Times New Roman"/>
          <w:sz w:val="24"/>
          <w:szCs w:val="24"/>
        </w:rPr>
        <w:t>an semua merasaan capa</w:t>
      </w:r>
      <w:r w:rsidR="0010500C">
        <w:rPr>
          <w:rFonts w:ascii="Times New Roman" w:hAnsi="Times New Roman" w:cs="Times New Roman"/>
          <w:sz w:val="24"/>
          <w:szCs w:val="24"/>
        </w:rPr>
        <w:t>i</w:t>
      </w:r>
      <w:r>
        <w:rPr>
          <w:rFonts w:ascii="Times New Roman" w:hAnsi="Times New Roman" w:cs="Times New Roman"/>
          <w:sz w:val="24"/>
          <w:szCs w:val="24"/>
        </w:rPr>
        <w:t xml:space="preserve">an manfaat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yang b</w:t>
      </w:r>
      <w:r w:rsidR="0010500C">
        <w:rPr>
          <w:rFonts w:ascii="Times New Roman" w:hAnsi="Times New Roman" w:cs="Times New Roman"/>
          <w:sz w:val="24"/>
          <w:szCs w:val="24"/>
        </w:rPr>
        <w:t>i</w:t>
      </w:r>
      <w:r>
        <w:rPr>
          <w:rFonts w:ascii="Times New Roman" w:hAnsi="Times New Roman" w:cs="Times New Roman"/>
          <w:sz w:val="24"/>
          <w:szCs w:val="24"/>
        </w:rPr>
        <w:t>sa saja berbeda</w:t>
      </w:r>
      <w:r w:rsidR="0010500C">
        <w:rPr>
          <w:rFonts w:ascii="Times New Roman" w:hAnsi="Times New Roman" w:cs="Times New Roman"/>
          <w:sz w:val="24"/>
          <w:szCs w:val="24"/>
        </w:rPr>
        <w:t xml:space="preserve"> dan memberi</w:t>
      </w:r>
      <w:r w:rsidR="0010500C" w:rsidRPr="008B10C9">
        <w:rPr>
          <w:rFonts w:ascii="Times New Roman" w:hAnsi="Times New Roman" w:cs="Times New Roman"/>
          <w:sz w:val="24"/>
          <w:szCs w:val="24"/>
        </w:rPr>
        <w:t>k</w:t>
      </w:r>
      <w:r w:rsidR="0010500C">
        <w:rPr>
          <w:rFonts w:ascii="Times New Roman" w:hAnsi="Times New Roman" w:cs="Times New Roman"/>
          <w:sz w:val="24"/>
          <w:szCs w:val="24"/>
        </w:rPr>
        <w:t>an pende</w:t>
      </w:r>
      <w:r w:rsidR="0010500C" w:rsidRPr="008B10C9">
        <w:rPr>
          <w:rFonts w:ascii="Times New Roman" w:hAnsi="Times New Roman" w:cs="Times New Roman"/>
          <w:sz w:val="24"/>
          <w:szCs w:val="24"/>
        </w:rPr>
        <w:t>k</w:t>
      </w:r>
      <w:r w:rsidR="0010500C">
        <w:rPr>
          <w:rFonts w:ascii="Times New Roman" w:hAnsi="Times New Roman" w:cs="Times New Roman"/>
          <w:sz w:val="24"/>
          <w:szCs w:val="24"/>
        </w:rPr>
        <w:t>atan</w:t>
      </w:r>
      <w:r w:rsidR="0010500C" w:rsidRPr="008B10C9">
        <w:rPr>
          <w:rFonts w:ascii="Times New Roman" w:hAnsi="Times New Roman" w:cs="Times New Roman"/>
          <w:sz w:val="24"/>
          <w:szCs w:val="24"/>
        </w:rPr>
        <w:t>,</w:t>
      </w:r>
      <w:r w:rsidR="0010500C">
        <w:rPr>
          <w:rFonts w:ascii="Times New Roman" w:hAnsi="Times New Roman" w:cs="Times New Roman"/>
          <w:sz w:val="24"/>
          <w:szCs w:val="24"/>
        </w:rPr>
        <w:t xml:space="preserve"> te</w:t>
      </w:r>
      <w:r w:rsidR="0010500C" w:rsidRPr="008B10C9">
        <w:rPr>
          <w:rFonts w:ascii="Times New Roman" w:hAnsi="Times New Roman" w:cs="Times New Roman"/>
          <w:sz w:val="24"/>
          <w:szCs w:val="24"/>
        </w:rPr>
        <w:t>k</w:t>
      </w:r>
      <w:r w:rsidR="0010500C">
        <w:rPr>
          <w:rFonts w:ascii="Times New Roman" w:hAnsi="Times New Roman" w:cs="Times New Roman"/>
          <w:sz w:val="24"/>
          <w:szCs w:val="24"/>
        </w:rPr>
        <w:t>ni</w:t>
      </w:r>
      <w:r w:rsidR="0010500C" w:rsidRPr="008B10C9">
        <w:rPr>
          <w:rFonts w:ascii="Times New Roman" w:hAnsi="Times New Roman" w:cs="Times New Roman"/>
          <w:sz w:val="24"/>
          <w:szCs w:val="24"/>
        </w:rPr>
        <w:t>k,</w:t>
      </w:r>
      <w:r w:rsidR="0010500C">
        <w:rPr>
          <w:rFonts w:ascii="Times New Roman" w:hAnsi="Times New Roman" w:cs="Times New Roman"/>
          <w:sz w:val="24"/>
          <w:szCs w:val="24"/>
        </w:rPr>
        <w:t xml:space="preserve"> metode</w:t>
      </w:r>
      <w:r w:rsidR="0010500C" w:rsidRPr="008B10C9">
        <w:rPr>
          <w:rFonts w:ascii="Times New Roman" w:hAnsi="Times New Roman" w:cs="Times New Roman"/>
          <w:sz w:val="24"/>
          <w:szCs w:val="24"/>
        </w:rPr>
        <w:t>,</w:t>
      </w:r>
      <w:r w:rsidR="0010500C">
        <w:rPr>
          <w:rFonts w:ascii="Times New Roman" w:hAnsi="Times New Roman" w:cs="Times New Roman"/>
          <w:sz w:val="24"/>
          <w:szCs w:val="24"/>
        </w:rPr>
        <w:t xml:space="preserve"> atau intervensi </w:t>
      </w:r>
      <w:r w:rsidR="0010500C" w:rsidRPr="008B10C9">
        <w:rPr>
          <w:rFonts w:ascii="Times New Roman" w:hAnsi="Times New Roman" w:cs="Times New Roman"/>
          <w:sz w:val="24"/>
          <w:szCs w:val="24"/>
        </w:rPr>
        <w:t>k</w:t>
      </w:r>
      <w:r w:rsidR="0010500C">
        <w:rPr>
          <w:rFonts w:ascii="Times New Roman" w:hAnsi="Times New Roman" w:cs="Times New Roman"/>
          <w:sz w:val="24"/>
          <w:szCs w:val="24"/>
        </w:rPr>
        <w:t xml:space="preserve">husus pada </w:t>
      </w:r>
      <w:r w:rsidR="0010500C" w:rsidRPr="008B10C9">
        <w:rPr>
          <w:rFonts w:ascii="Times New Roman" w:hAnsi="Times New Roman" w:cs="Times New Roman"/>
          <w:sz w:val="24"/>
          <w:szCs w:val="24"/>
        </w:rPr>
        <w:t>k</w:t>
      </w:r>
      <w:r w:rsidR="0010500C">
        <w:rPr>
          <w:rFonts w:ascii="Times New Roman" w:hAnsi="Times New Roman" w:cs="Times New Roman"/>
          <w:sz w:val="24"/>
          <w:szCs w:val="24"/>
        </w:rPr>
        <w:t>elompo</w:t>
      </w:r>
      <w:r w:rsidR="00E57387" w:rsidRPr="008B10C9">
        <w:rPr>
          <w:rFonts w:ascii="Times New Roman" w:hAnsi="Times New Roman" w:cs="Times New Roman"/>
          <w:sz w:val="24"/>
          <w:szCs w:val="24"/>
        </w:rPr>
        <w:t>k</w:t>
      </w:r>
      <w:r w:rsidR="0010500C">
        <w:rPr>
          <w:rFonts w:ascii="Times New Roman" w:hAnsi="Times New Roman" w:cs="Times New Roman"/>
          <w:sz w:val="24"/>
          <w:szCs w:val="24"/>
        </w:rPr>
        <w:t xml:space="preserve"> yang rentan dan beresi</w:t>
      </w:r>
      <w:r w:rsidR="0010500C" w:rsidRPr="008B10C9">
        <w:rPr>
          <w:rFonts w:ascii="Times New Roman" w:hAnsi="Times New Roman" w:cs="Times New Roman"/>
          <w:sz w:val="24"/>
          <w:szCs w:val="24"/>
        </w:rPr>
        <w:t>k</w:t>
      </w:r>
      <w:r w:rsidR="0010500C">
        <w:rPr>
          <w:rFonts w:ascii="Times New Roman" w:hAnsi="Times New Roman" w:cs="Times New Roman"/>
          <w:sz w:val="24"/>
          <w:szCs w:val="24"/>
        </w:rPr>
        <w:t xml:space="preserve">o tertinggal. </w:t>
      </w:r>
      <w:r w:rsidR="00E8778A" w:rsidRPr="00EC0D14">
        <w:rPr>
          <w:rFonts w:ascii="Times New Roman" w:hAnsi="Times New Roman" w:cs="Times New Roman"/>
          <w:sz w:val="24"/>
          <w:szCs w:val="24"/>
        </w:rPr>
        <w:t xml:space="preserve">Para coach mengajak para peserta untuk berjuang bersama </w:t>
      </w:r>
      <w:r w:rsidR="00C33422" w:rsidRPr="00EC0D14">
        <w:rPr>
          <w:rFonts w:ascii="Times New Roman" w:hAnsi="Times New Roman" w:cs="Times New Roman"/>
          <w:sz w:val="24"/>
          <w:szCs w:val="24"/>
        </w:rPr>
        <w:t>demi transformasi kea rah pergu</w:t>
      </w:r>
      <w:r w:rsidR="00E8778A" w:rsidRPr="00EC0D14">
        <w:rPr>
          <w:rFonts w:ascii="Times New Roman" w:hAnsi="Times New Roman" w:cs="Times New Roman"/>
          <w:sz w:val="24"/>
          <w:szCs w:val="24"/>
        </w:rPr>
        <w:t xml:space="preserve">ruan tinggi responsive gender yang handal. </w:t>
      </w:r>
    </w:p>
    <w:p w:rsidR="00B5160E" w:rsidRDefault="00E8778A" w:rsidP="00B5160E">
      <w:pPr>
        <w:pStyle w:val="ListParagraph"/>
        <w:spacing w:after="0" w:line="480" w:lineRule="auto"/>
        <w:ind w:left="709" w:firstLine="425"/>
        <w:jc w:val="both"/>
        <w:rPr>
          <w:rFonts w:ascii="Times New Roman" w:hAnsi="Times New Roman" w:cs="Times New Roman"/>
          <w:sz w:val="24"/>
          <w:szCs w:val="24"/>
        </w:rPr>
      </w:pPr>
      <w:r>
        <w:rPr>
          <w:rFonts w:ascii="Times New Roman" w:hAnsi="Times New Roman" w:cs="Times New Roman"/>
          <w:sz w:val="24"/>
          <w:szCs w:val="24"/>
        </w:rPr>
        <w:t xml:space="preserve">Pada </w:t>
      </w:r>
      <w:r w:rsidR="00B5160E">
        <w:rPr>
          <w:rFonts w:ascii="Times New Roman" w:hAnsi="Times New Roman" w:cs="Times New Roman"/>
          <w:sz w:val="24"/>
          <w:szCs w:val="24"/>
        </w:rPr>
        <w:t xml:space="preserve">materi kedua disampaikan oleh narasumber ahli mengenai PUG dalam RPS: Prinsip-Prinsip dalam Penguatan PUG dalam Perkuliahan. Pembelajaran ini memberikan pemahaman kepada peserta bahwa RPS merupakan ruang penting untuk rekonstruksi keadilan gender yang di dalamnya terdapat: Nilai, Pengetahuan, Ide, Opini, dan Konsep sehingga dampak (outcome) yang diharapkan melalui integrasi keadilan dalam RPS adalah: (1) terciptanya kehidupan yang bernafaskan nilai-nilai kesetaraan dan keadilan gender; (2) adanya cara pandang dan perubahan perilaku yang </w:t>
      </w:r>
      <w:r w:rsidR="00FD018D">
        <w:rPr>
          <w:rFonts w:ascii="Times New Roman" w:hAnsi="Times New Roman" w:cs="Times New Roman"/>
          <w:sz w:val="24"/>
          <w:szCs w:val="24"/>
        </w:rPr>
        <w:t>m</w:t>
      </w:r>
      <w:r w:rsidR="00B5160E">
        <w:rPr>
          <w:rFonts w:ascii="Times New Roman" w:hAnsi="Times New Roman" w:cs="Times New Roman"/>
          <w:sz w:val="24"/>
          <w:szCs w:val="24"/>
        </w:rPr>
        <w:t>enghormati dan menghargai kemanusiaan dan keberagaman laki-laki dan perempuan; (3) hilangnya nilai-nilai ketidakkesetaraan dan ketidakadillan gender; (4) terlindunginya kelompok rentan dari risiko perla</w:t>
      </w:r>
      <w:r w:rsidR="00A81AD1">
        <w:rPr>
          <w:rFonts w:ascii="Times New Roman" w:hAnsi="Times New Roman" w:cs="Times New Roman"/>
          <w:sz w:val="24"/>
          <w:szCs w:val="24"/>
        </w:rPr>
        <w:t>kuan yang bias</w:t>
      </w:r>
      <w:r w:rsidR="00B5160E">
        <w:rPr>
          <w:rFonts w:ascii="Times New Roman" w:hAnsi="Times New Roman" w:cs="Times New Roman"/>
          <w:sz w:val="24"/>
          <w:szCs w:val="24"/>
        </w:rPr>
        <w:t xml:space="preserve"> </w:t>
      </w:r>
      <w:r w:rsidR="00B5160E">
        <w:rPr>
          <w:rFonts w:ascii="Times New Roman" w:hAnsi="Times New Roman" w:cs="Times New Roman"/>
          <w:sz w:val="24"/>
          <w:szCs w:val="24"/>
        </w:rPr>
        <w:lastRenderedPageBreak/>
        <w:t>gender. Dengan demikian, perubahan yang diharapkan tercapai</w:t>
      </w:r>
      <w:r w:rsidR="00A81AD1">
        <w:rPr>
          <w:rFonts w:ascii="Times New Roman" w:hAnsi="Times New Roman" w:cs="Times New Roman"/>
          <w:sz w:val="24"/>
          <w:szCs w:val="24"/>
        </w:rPr>
        <w:t xml:space="preserve"> melalui perkuliahhan responsif</w:t>
      </w:r>
      <w:r w:rsidR="00B5160E">
        <w:rPr>
          <w:rFonts w:ascii="Times New Roman" w:hAnsi="Times New Roman" w:cs="Times New Roman"/>
          <w:sz w:val="24"/>
          <w:szCs w:val="24"/>
        </w:rPr>
        <w:t xml:space="preserve"> gender adalah mahasiswa Paham gender – Sadar gender – sensitive gender – hingga responsive gender. </w:t>
      </w:r>
    </w:p>
    <w:p w:rsidR="00FB3157" w:rsidRDefault="00EC0D14" w:rsidP="00B5160E">
      <w:pPr>
        <w:pStyle w:val="ListParagraph"/>
        <w:spacing w:after="0" w:line="480" w:lineRule="auto"/>
        <w:ind w:left="709" w:firstLine="425"/>
        <w:jc w:val="both"/>
        <w:rPr>
          <w:rFonts w:ascii="Times New Roman" w:hAnsi="Times New Roman" w:cs="Times New Roman"/>
          <w:sz w:val="24"/>
          <w:szCs w:val="24"/>
        </w:rPr>
      </w:pPr>
      <w:r>
        <w:rPr>
          <w:rFonts w:ascii="Times New Roman" w:hAnsi="Times New Roman" w:cs="Times New Roman"/>
          <w:sz w:val="24"/>
          <w:szCs w:val="24"/>
        </w:rPr>
        <w:t>Dalam merancang RPS sebaga</w:t>
      </w:r>
      <w:r w:rsidR="00B85F74">
        <w:rPr>
          <w:rFonts w:ascii="Times New Roman" w:hAnsi="Times New Roman" w:cs="Times New Roman"/>
          <w:sz w:val="24"/>
          <w:szCs w:val="24"/>
        </w:rPr>
        <w:t>i</w:t>
      </w:r>
      <w:r>
        <w:rPr>
          <w:rFonts w:ascii="Times New Roman" w:hAnsi="Times New Roman" w:cs="Times New Roman"/>
          <w:sz w:val="24"/>
          <w:szCs w:val="24"/>
        </w:rPr>
        <w:t xml:space="preserve"> pedoman pela</w:t>
      </w:r>
      <w:r w:rsidR="00B85F74">
        <w:rPr>
          <w:rFonts w:ascii="Times New Roman" w:hAnsi="Times New Roman" w:cs="Times New Roman"/>
          <w:sz w:val="24"/>
          <w:szCs w:val="24"/>
        </w:rPr>
        <w:t>k</w:t>
      </w:r>
      <w:r>
        <w:rPr>
          <w:rFonts w:ascii="Times New Roman" w:hAnsi="Times New Roman" w:cs="Times New Roman"/>
          <w:sz w:val="24"/>
          <w:szCs w:val="24"/>
        </w:rPr>
        <w:t>sanaan pembelajaran d</w:t>
      </w:r>
      <w:r w:rsidR="00B85F74">
        <w:rPr>
          <w:rFonts w:ascii="Times New Roman" w:hAnsi="Times New Roman" w:cs="Times New Roman"/>
          <w:sz w:val="24"/>
          <w:szCs w:val="24"/>
        </w:rPr>
        <w:t>i</w:t>
      </w:r>
      <w:r>
        <w:rPr>
          <w:rFonts w:ascii="Times New Roman" w:hAnsi="Times New Roman" w:cs="Times New Roman"/>
          <w:sz w:val="24"/>
          <w:szCs w:val="24"/>
        </w:rPr>
        <w:t xml:space="preserve"> </w:t>
      </w:r>
      <w:r w:rsidR="00B85F74">
        <w:rPr>
          <w:rFonts w:ascii="Times New Roman" w:hAnsi="Times New Roman" w:cs="Times New Roman"/>
          <w:sz w:val="24"/>
          <w:szCs w:val="24"/>
        </w:rPr>
        <w:t>k</w:t>
      </w:r>
      <w:r>
        <w:rPr>
          <w:rFonts w:ascii="Times New Roman" w:hAnsi="Times New Roman" w:cs="Times New Roman"/>
          <w:sz w:val="24"/>
          <w:szCs w:val="24"/>
        </w:rPr>
        <w:t>elas</w:t>
      </w:r>
      <w:r w:rsidR="00235FE3">
        <w:rPr>
          <w:rFonts w:ascii="Times New Roman" w:hAnsi="Times New Roman" w:cs="Times New Roman"/>
          <w:sz w:val="24"/>
          <w:szCs w:val="24"/>
        </w:rPr>
        <w:t>,</w:t>
      </w:r>
      <w:r>
        <w:rPr>
          <w:rFonts w:ascii="Times New Roman" w:hAnsi="Times New Roman" w:cs="Times New Roman"/>
          <w:sz w:val="24"/>
          <w:szCs w:val="24"/>
        </w:rPr>
        <w:t xml:space="preserve"> ada beberapa </w:t>
      </w:r>
      <w:r w:rsidR="00FB3157">
        <w:rPr>
          <w:rFonts w:ascii="Times New Roman" w:hAnsi="Times New Roman" w:cs="Times New Roman"/>
          <w:sz w:val="24"/>
          <w:szCs w:val="24"/>
        </w:rPr>
        <w:t xml:space="preserve">Struktur </w:t>
      </w:r>
      <w:r>
        <w:rPr>
          <w:rFonts w:ascii="Times New Roman" w:hAnsi="Times New Roman" w:cs="Times New Roman"/>
          <w:sz w:val="24"/>
          <w:szCs w:val="24"/>
        </w:rPr>
        <w:t>dasar yang harus</w:t>
      </w:r>
      <w:r w:rsidR="00FB3157">
        <w:rPr>
          <w:rFonts w:ascii="Times New Roman" w:hAnsi="Times New Roman" w:cs="Times New Roman"/>
          <w:sz w:val="24"/>
          <w:szCs w:val="24"/>
        </w:rPr>
        <w:t xml:space="preserve"> </w:t>
      </w:r>
      <w:r>
        <w:rPr>
          <w:rFonts w:ascii="Times New Roman" w:hAnsi="Times New Roman" w:cs="Times New Roman"/>
          <w:sz w:val="24"/>
          <w:szCs w:val="24"/>
        </w:rPr>
        <w:t>d</w:t>
      </w:r>
      <w:r w:rsidR="00B85F74">
        <w:rPr>
          <w:rFonts w:ascii="Times New Roman" w:hAnsi="Times New Roman" w:cs="Times New Roman"/>
          <w:sz w:val="24"/>
          <w:szCs w:val="24"/>
        </w:rPr>
        <w:t>i</w:t>
      </w:r>
      <w:r w:rsidR="00FB3157">
        <w:rPr>
          <w:rFonts w:ascii="Times New Roman" w:hAnsi="Times New Roman" w:cs="Times New Roman"/>
          <w:sz w:val="24"/>
          <w:szCs w:val="24"/>
        </w:rPr>
        <w:t xml:space="preserve">muat </w:t>
      </w:r>
      <w:r>
        <w:rPr>
          <w:rFonts w:ascii="Times New Roman" w:hAnsi="Times New Roman" w:cs="Times New Roman"/>
          <w:sz w:val="24"/>
          <w:szCs w:val="24"/>
        </w:rPr>
        <w:t>agar member</w:t>
      </w:r>
      <w:r w:rsidR="00B85F74">
        <w:rPr>
          <w:rFonts w:ascii="Times New Roman" w:hAnsi="Times New Roman" w:cs="Times New Roman"/>
          <w:sz w:val="24"/>
          <w:szCs w:val="24"/>
        </w:rPr>
        <w:t>ik</w:t>
      </w:r>
      <w:r>
        <w:rPr>
          <w:rFonts w:ascii="Times New Roman" w:hAnsi="Times New Roman" w:cs="Times New Roman"/>
          <w:sz w:val="24"/>
          <w:szCs w:val="24"/>
        </w:rPr>
        <w:t>an gambaran atas rancangan pembelajaran yang a</w:t>
      </w:r>
      <w:r w:rsidR="00B85F74">
        <w:rPr>
          <w:rFonts w:ascii="Times New Roman" w:hAnsi="Times New Roman" w:cs="Times New Roman"/>
          <w:sz w:val="24"/>
          <w:szCs w:val="24"/>
        </w:rPr>
        <w:t>ka</w:t>
      </w:r>
      <w:r>
        <w:rPr>
          <w:rFonts w:ascii="Times New Roman" w:hAnsi="Times New Roman" w:cs="Times New Roman"/>
          <w:sz w:val="24"/>
          <w:szCs w:val="24"/>
        </w:rPr>
        <w:t>n d</w:t>
      </w:r>
      <w:r w:rsidR="00B85F74">
        <w:rPr>
          <w:rFonts w:ascii="Times New Roman" w:hAnsi="Times New Roman" w:cs="Times New Roman"/>
          <w:sz w:val="24"/>
          <w:szCs w:val="24"/>
        </w:rPr>
        <w:t>i</w:t>
      </w:r>
      <w:r>
        <w:rPr>
          <w:rFonts w:ascii="Times New Roman" w:hAnsi="Times New Roman" w:cs="Times New Roman"/>
          <w:sz w:val="24"/>
          <w:szCs w:val="24"/>
        </w:rPr>
        <w:t>la</w:t>
      </w:r>
      <w:r w:rsidR="00B85F74">
        <w:rPr>
          <w:rFonts w:ascii="Times New Roman" w:hAnsi="Times New Roman" w:cs="Times New Roman"/>
          <w:sz w:val="24"/>
          <w:szCs w:val="24"/>
        </w:rPr>
        <w:t>k</w:t>
      </w:r>
      <w:r>
        <w:rPr>
          <w:rFonts w:ascii="Times New Roman" w:hAnsi="Times New Roman" w:cs="Times New Roman"/>
          <w:sz w:val="24"/>
          <w:szCs w:val="24"/>
        </w:rPr>
        <w:t>sana</w:t>
      </w:r>
      <w:r w:rsidR="00B85F74">
        <w:rPr>
          <w:rFonts w:ascii="Times New Roman" w:hAnsi="Times New Roman" w:cs="Times New Roman"/>
          <w:sz w:val="24"/>
          <w:szCs w:val="24"/>
        </w:rPr>
        <w:t>k</w:t>
      </w:r>
      <w:r>
        <w:rPr>
          <w:rFonts w:ascii="Times New Roman" w:hAnsi="Times New Roman" w:cs="Times New Roman"/>
          <w:sz w:val="24"/>
          <w:szCs w:val="24"/>
        </w:rPr>
        <w:t>an terutama: sumber belajar</w:t>
      </w:r>
      <w:r w:rsidR="00B85F74">
        <w:rPr>
          <w:rFonts w:ascii="Times New Roman" w:hAnsi="Times New Roman" w:cs="Times New Roman"/>
          <w:sz w:val="24"/>
          <w:szCs w:val="24"/>
        </w:rPr>
        <w:t>,</w:t>
      </w:r>
      <w:r>
        <w:rPr>
          <w:rFonts w:ascii="Times New Roman" w:hAnsi="Times New Roman" w:cs="Times New Roman"/>
          <w:sz w:val="24"/>
          <w:szCs w:val="24"/>
        </w:rPr>
        <w:t xml:space="preserve"> bahan/mater</w:t>
      </w:r>
      <w:r w:rsidR="00235FE3">
        <w:rPr>
          <w:rFonts w:ascii="Times New Roman" w:hAnsi="Times New Roman" w:cs="Times New Roman"/>
          <w:sz w:val="24"/>
          <w:szCs w:val="24"/>
        </w:rPr>
        <w:t>i</w:t>
      </w:r>
      <w:r>
        <w:rPr>
          <w:rFonts w:ascii="Times New Roman" w:hAnsi="Times New Roman" w:cs="Times New Roman"/>
          <w:sz w:val="24"/>
          <w:szCs w:val="24"/>
        </w:rPr>
        <w:t xml:space="preserve"> ajar</w:t>
      </w:r>
      <w:r w:rsidR="00235FE3">
        <w:rPr>
          <w:rFonts w:ascii="Times New Roman" w:hAnsi="Times New Roman" w:cs="Times New Roman"/>
          <w:sz w:val="24"/>
          <w:szCs w:val="24"/>
        </w:rPr>
        <w:t>,</w:t>
      </w:r>
      <w:r>
        <w:rPr>
          <w:rFonts w:ascii="Times New Roman" w:hAnsi="Times New Roman" w:cs="Times New Roman"/>
          <w:sz w:val="24"/>
          <w:szCs w:val="24"/>
        </w:rPr>
        <w:t xml:space="preserve"> strategy</w:t>
      </w:r>
      <w:r w:rsidR="00B85F74">
        <w:rPr>
          <w:rFonts w:ascii="Times New Roman" w:hAnsi="Times New Roman" w:cs="Times New Roman"/>
          <w:sz w:val="24"/>
          <w:szCs w:val="24"/>
        </w:rPr>
        <w:t>,</w:t>
      </w:r>
      <w:r>
        <w:rPr>
          <w:rFonts w:ascii="Times New Roman" w:hAnsi="Times New Roman" w:cs="Times New Roman"/>
          <w:sz w:val="24"/>
          <w:szCs w:val="24"/>
        </w:rPr>
        <w:t xml:space="preserve"> dan metode pembelajaran yang a</w:t>
      </w:r>
      <w:r w:rsidR="00B85F74">
        <w:rPr>
          <w:rFonts w:ascii="Times New Roman" w:hAnsi="Times New Roman" w:cs="Times New Roman"/>
          <w:sz w:val="24"/>
          <w:szCs w:val="24"/>
        </w:rPr>
        <w:t>k</w:t>
      </w:r>
      <w:r>
        <w:rPr>
          <w:rFonts w:ascii="Times New Roman" w:hAnsi="Times New Roman" w:cs="Times New Roman"/>
          <w:sz w:val="24"/>
          <w:szCs w:val="24"/>
        </w:rPr>
        <w:t>an d</w:t>
      </w:r>
      <w:r w:rsidR="00B85F74">
        <w:rPr>
          <w:rFonts w:ascii="Times New Roman" w:hAnsi="Times New Roman" w:cs="Times New Roman"/>
          <w:sz w:val="24"/>
          <w:szCs w:val="24"/>
        </w:rPr>
        <w:t>i</w:t>
      </w:r>
      <w:r>
        <w:rPr>
          <w:rFonts w:ascii="Times New Roman" w:hAnsi="Times New Roman" w:cs="Times New Roman"/>
          <w:sz w:val="24"/>
          <w:szCs w:val="24"/>
        </w:rPr>
        <w:t>guna</w:t>
      </w:r>
      <w:r w:rsidR="00B85F74">
        <w:rPr>
          <w:rFonts w:ascii="Times New Roman" w:hAnsi="Times New Roman" w:cs="Times New Roman"/>
          <w:sz w:val="24"/>
          <w:szCs w:val="24"/>
        </w:rPr>
        <w:t>k</w:t>
      </w:r>
      <w:r>
        <w:rPr>
          <w:rFonts w:ascii="Times New Roman" w:hAnsi="Times New Roman" w:cs="Times New Roman"/>
          <w:sz w:val="24"/>
          <w:szCs w:val="24"/>
        </w:rPr>
        <w:t>an</w:t>
      </w:r>
      <w:r w:rsidR="00B85F74">
        <w:rPr>
          <w:rFonts w:ascii="Times New Roman" w:hAnsi="Times New Roman" w:cs="Times New Roman"/>
          <w:sz w:val="24"/>
          <w:szCs w:val="24"/>
        </w:rPr>
        <w:t>,</w:t>
      </w:r>
      <w:r>
        <w:rPr>
          <w:rFonts w:ascii="Times New Roman" w:hAnsi="Times New Roman" w:cs="Times New Roman"/>
          <w:sz w:val="24"/>
          <w:szCs w:val="24"/>
        </w:rPr>
        <w:t xml:space="preserve"> dan evaluas</w:t>
      </w:r>
      <w:r w:rsidR="00B85F74">
        <w:rPr>
          <w:rFonts w:ascii="Times New Roman" w:hAnsi="Times New Roman" w:cs="Times New Roman"/>
          <w:sz w:val="24"/>
          <w:szCs w:val="24"/>
        </w:rPr>
        <w:t>i</w:t>
      </w:r>
      <w:r>
        <w:rPr>
          <w:rFonts w:ascii="Times New Roman" w:hAnsi="Times New Roman" w:cs="Times New Roman"/>
          <w:sz w:val="24"/>
          <w:szCs w:val="24"/>
        </w:rPr>
        <w:t xml:space="preserve"> pembelajaran untu</w:t>
      </w:r>
      <w:r w:rsidR="00B85F74">
        <w:rPr>
          <w:rFonts w:ascii="Times New Roman" w:hAnsi="Times New Roman" w:cs="Times New Roman"/>
          <w:sz w:val="24"/>
          <w:szCs w:val="24"/>
        </w:rPr>
        <w:t>k</w:t>
      </w:r>
      <w:r>
        <w:rPr>
          <w:rFonts w:ascii="Times New Roman" w:hAnsi="Times New Roman" w:cs="Times New Roman"/>
          <w:sz w:val="24"/>
          <w:szCs w:val="24"/>
        </w:rPr>
        <w:t xml:space="preserve"> mengetahu</w:t>
      </w:r>
      <w:r w:rsidR="00B85F74">
        <w:rPr>
          <w:rFonts w:ascii="Times New Roman" w:hAnsi="Times New Roman" w:cs="Times New Roman"/>
          <w:sz w:val="24"/>
          <w:szCs w:val="24"/>
        </w:rPr>
        <w:t>i</w:t>
      </w:r>
      <w:r>
        <w:rPr>
          <w:rFonts w:ascii="Times New Roman" w:hAnsi="Times New Roman" w:cs="Times New Roman"/>
          <w:sz w:val="24"/>
          <w:szCs w:val="24"/>
        </w:rPr>
        <w:t xml:space="preserve"> t</w:t>
      </w:r>
      <w:r w:rsidR="00B85F74">
        <w:rPr>
          <w:rFonts w:ascii="Times New Roman" w:hAnsi="Times New Roman" w:cs="Times New Roman"/>
          <w:sz w:val="24"/>
          <w:szCs w:val="24"/>
        </w:rPr>
        <w:t>i</w:t>
      </w:r>
      <w:r>
        <w:rPr>
          <w:rFonts w:ascii="Times New Roman" w:hAnsi="Times New Roman" w:cs="Times New Roman"/>
          <w:sz w:val="24"/>
          <w:szCs w:val="24"/>
        </w:rPr>
        <w:t>ng</w:t>
      </w:r>
      <w:r w:rsidR="00B85F74">
        <w:rPr>
          <w:rFonts w:ascii="Times New Roman" w:hAnsi="Times New Roman" w:cs="Times New Roman"/>
          <w:sz w:val="24"/>
          <w:szCs w:val="24"/>
        </w:rPr>
        <w:t>k</w:t>
      </w:r>
      <w:r>
        <w:rPr>
          <w:rFonts w:ascii="Times New Roman" w:hAnsi="Times New Roman" w:cs="Times New Roman"/>
          <w:sz w:val="24"/>
          <w:szCs w:val="24"/>
        </w:rPr>
        <w:t xml:space="preserve">at pemahaman </w:t>
      </w:r>
      <w:r w:rsidR="00B85F74">
        <w:rPr>
          <w:rFonts w:ascii="Times New Roman" w:hAnsi="Times New Roman" w:cs="Times New Roman"/>
          <w:sz w:val="24"/>
          <w:szCs w:val="24"/>
        </w:rPr>
        <w:t>maha</w:t>
      </w:r>
      <w:r>
        <w:rPr>
          <w:rFonts w:ascii="Times New Roman" w:hAnsi="Times New Roman" w:cs="Times New Roman"/>
          <w:sz w:val="24"/>
          <w:szCs w:val="24"/>
        </w:rPr>
        <w:t>s</w:t>
      </w:r>
      <w:r w:rsidR="00B85F74">
        <w:rPr>
          <w:rFonts w:ascii="Times New Roman" w:hAnsi="Times New Roman" w:cs="Times New Roman"/>
          <w:sz w:val="24"/>
          <w:szCs w:val="24"/>
        </w:rPr>
        <w:t>i</w:t>
      </w:r>
      <w:r>
        <w:rPr>
          <w:rFonts w:ascii="Times New Roman" w:hAnsi="Times New Roman" w:cs="Times New Roman"/>
          <w:sz w:val="24"/>
          <w:szCs w:val="24"/>
        </w:rPr>
        <w:t>swa terhadap mater</w:t>
      </w:r>
      <w:r w:rsidR="00B85F74">
        <w:rPr>
          <w:rFonts w:ascii="Times New Roman" w:hAnsi="Times New Roman" w:cs="Times New Roman"/>
          <w:sz w:val="24"/>
          <w:szCs w:val="24"/>
        </w:rPr>
        <w:t>i</w:t>
      </w:r>
      <w:r>
        <w:rPr>
          <w:rFonts w:ascii="Times New Roman" w:hAnsi="Times New Roman" w:cs="Times New Roman"/>
          <w:sz w:val="24"/>
          <w:szCs w:val="24"/>
        </w:rPr>
        <w:t xml:space="preserve"> yang telah d</w:t>
      </w:r>
      <w:r w:rsidR="00B85F74">
        <w:rPr>
          <w:rFonts w:ascii="Times New Roman" w:hAnsi="Times New Roman" w:cs="Times New Roman"/>
          <w:sz w:val="24"/>
          <w:szCs w:val="24"/>
        </w:rPr>
        <w:t>i</w:t>
      </w:r>
      <w:r>
        <w:rPr>
          <w:rFonts w:ascii="Times New Roman" w:hAnsi="Times New Roman" w:cs="Times New Roman"/>
          <w:sz w:val="24"/>
          <w:szCs w:val="24"/>
        </w:rPr>
        <w:t>sampa</w:t>
      </w:r>
      <w:r w:rsidR="00B85F74">
        <w:rPr>
          <w:rFonts w:ascii="Times New Roman" w:hAnsi="Times New Roman" w:cs="Times New Roman"/>
          <w:sz w:val="24"/>
          <w:szCs w:val="24"/>
        </w:rPr>
        <w:t>ik</w:t>
      </w:r>
      <w:r>
        <w:rPr>
          <w:rFonts w:ascii="Times New Roman" w:hAnsi="Times New Roman" w:cs="Times New Roman"/>
          <w:sz w:val="24"/>
          <w:szCs w:val="24"/>
        </w:rPr>
        <w:t>an serta perba</w:t>
      </w:r>
      <w:r w:rsidR="00B85F74">
        <w:rPr>
          <w:rFonts w:ascii="Times New Roman" w:hAnsi="Times New Roman" w:cs="Times New Roman"/>
          <w:sz w:val="24"/>
          <w:szCs w:val="24"/>
        </w:rPr>
        <w:t>ik</w:t>
      </w:r>
      <w:r>
        <w:rPr>
          <w:rFonts w:ascii="Times New Roman" w:hAnsi="Times New Roman" w:cs="Times New Roman"/>
          <w:sz w:val="24"/>
          <w:szCs w:val="24"/>
        </w:rPr>
        <w:t>an-perba</w:t>
      </w:r>
      <w:r w:rsidR="00B85F74">
        <w:rPr>
          <w:rFonts w:ascii="Times New Roman" w:hAnsi="Times New Roman" w:cs="Times New Roman"/>
          <w:sz w:val="24"/>
          <w:szCs w:val="24"/>
        </w:rPr>
        <w:t>ik</w:t>
      </w:r>
      <w:r>
        <w:rPr>
          <w:rFonts w:ascii="Times New Roman" w:hAnsi="Times New Roman" w:cs="Times New Roman"/>
          <w:sz w:val="24"/>
          <w:szCs w:val="24"/>
        </w:rPr>
        <w:t>an yang perlu d</w:t>
      </w:r>
      <w:r w:rsidR="00B85F74">
        <w:rPr>
          <w:rFonts w:ascii="Times New Roman" w:hAnsi="Times New Roman" w:cs="Times New Roman"/>
          <w:sz w:val="24"/>
          <w:szCs w:val="24"/>
        </w:rPr>
        <w:t>i</w:t>
      </w:r>
      <w:r>
        <w:rPr>
          <w:rFonts w:ascii="Times New Roman" w:hAnsi="Times New Roman" w:cs="Times New Roman"/>
          <w:sz w:val="24"/>
          <w:szCs w:val="24"/>
        </w:rPr>
        <w:t>la</w:t>
      </w:r>
      <w:r w:rsidR="00B85F74">
        <w:rPr>
          <w:rFonts w:ascii="Times New Roman" w:hAnsi="Times New Roman" w:cs="Times New Roman"/>
          <w:sz w:val="24"/>
          <w:szCs w:val="24"/>
        </w:rPr>
        <w:t>k</w:t>
      </w:r>
      <w:r>
        <w:rPr>
          <w:rFonts w:ascii="Times New Roman" w:hAnsi="Times New Roman" w:cs="Times New Roman"/>
          <w:sz w:val="24"/>
          <w:szCs w:val="24"/>
        </w:rPr>
        <w:t>u</w:t>
      </w:r>
      <w:r w:rsidR="00B85F74">
        <w:rPr>
          <w:rFonts w:ascii="Times New Roman" w:hAnsi="Times New Roman" w:cs="Times New Roman"/>
          <w:sz w:val="24"/>
          <w:szCs w:val="24"/>
        </w:rPr>
        <w:t>k</w:t>
      </w:r>
      <w:r>
        <w:rPr>
          <w:rFonts w:ascii="Times New Roman" w:hAnsi="Times New Roman" w:cs="Times New Roman"/>
          <w:sz w:val="24"/>
          <w:szCs w:val="24"/>
        </w:rPr>
        <w:t xml:space="preserve">an dalam proses pembelajaran </w:t>
      </w:r>
      <w:r w:rsidR="00B85F74">
        <w:rPr>
          <w:rFonts w:ascii="Times New Roman" w:hAnsi="Times New Roman" w:cs="Times New Roman"/>
          <w:sz w:val="24"/>
          <w:szCs w:val="24"/>
        </w:rPr>
        <w:t>k</w:t>
      </w:r>
      <w:r>
        <w:rPr>
          <w:rFonts w:ascii="Times New Roman" w:hAnsi="Times New Roman" w:cs="Times New Roman"/>
          <w:sz w:val="24"/>
          <w:szCs w:val="24"/>
        </w:rPr>
        <w:t>edepannya dem</w:t>
      </w:r>
      <w:r w:rsidR="00B85F74">
        <w:rPr>
          <w:rFonts w:ascii="Times New Roman" w:hAnsi="Times New Roman" w:cs="Times New Roman"/>
          <w:sz w:val="24"/>
          <w:szCs w:val="24"/>
        </w:rPr>
        <w:t>i</w:t>
      </w:r>
      <w:r>
        <w:rPr>
          <w:rFonts w:ascii="Times New Roman" w:hAnsi="Times New Roman" w:cs="Times New Roman"/>
          <w:sz w:val="24"/>
          <w:szCs w:val="24"/>
        </w:rPr>
        <w:t xml:space="preserve"> tercapa</w:t>
      </w:r>
      <w:r w:rsidR="00B85F74">
        <w:rPr>
          <w:rFonts w:ascii="Times New Roman" w:hAnsi="Times New Roman" w:cs="Times New Roman"/>
          <w:sz w:val="24"/>
          <w:szCs w:val="24"/>
        </w:rPr>
        <w:t>i</w:t>
      </w:r>
      <w:r>
        <w:rPr>
          <w:rFonts w:ascii="Times New Roman" w:hAnsi="Times New Roman" w:cs="Times New Roman"/>
          <w:sz w:val="24"/>
          <w:szCs w:val="24"/>
        </w:rPr>
        <w:t>nya has</w:t>
      </w:r>
      <w:r w:rsidR="00B85F74">
        <w:rPr>
          <w:rFonts w:ascii="Times New Roman" w:hAnsi="Times New Roman" w:cs="Times New Roman"/>
          <w:sz w:val="24"/>
          <w:szCs w:val="24"/>
        </w:rPr>
        <w:t>i</w:t>
      </w:r>
      <w:r>
        <w:rPr>
          <w:rFonts w:ascii="Times New Roman" w:hAnsi="Times New Roman" w:cs="Times New Roman"/>
          <w:sz w:val="24"/>
          <w:szCs w:val="24"/>
        </w:rPr>
        <w:t>l pembelajaran yang leb</w:t>
      </w:r>
      <w:r w:rsidR="00B85F74">
        <w:rPr>
          <w:rFonts w:ascii="Times New Roman" w:hAnsi="Times New Roman" w:cs="Times New Roman"/>
          <w:sz w:val="24"/>
          <w:szCs w:val="24"/>
        </w:rPr>
        <w:t>i</w:t>
      </w:r>
      <w:r>
        <w:rPr>
          <w:rFonts w:ascii="Times New Roman" w:hAnsi="Times New Roman" w:cs="Times New Roman"/>
          <w:sz w:val="24"/>
          <w:szCs w:val="24"/>
        </w:rPr>
        <w:t>h ma</w:t>
      </w:r>
      <w:r w:rsidR="00B85F74">
        <w:rPr>
          <w:rFonts w:ascii="Times New Roman" w:hAnsi="Times New Roman" w:cs="Times New Roman"/>
          <w:sz w:val="24"/>
          <w:szCs w:val="24"/>
        </w:rPr>
        <w:t>k</w:t>
      </w:r>
      <w:r>
        <w:rPr>
          <w:rFonts w:ascii="Times New Roman" w:hAnsi="Times New Roman" w:cs="Times New Roman"/>
          <w:sz w:val="24"/>
          <w:szCs w:val="24"/>
        </w:rPr>
        <w:t>s</w:t>
      </w:r>
      <w:r w:rsidR="00B85F74">
        <w:rPr>
          <w:rFonts w:ascii="Times New Roman" w:hAnsi="Times New Roman" w:cs="Times New Roman"/>
          <w:sz w:val="24"/>
          <w:szCs w:val="24"/>
        </w:rPr>
        <w:t>i</w:t>
      </w:r>
      <w:r>
        <w:rPr>
          <w:rFonts w:ascii="Times New Roman" w:hAnsi="Times New Roman" w:cs="Times New Roman"/>
          <w:sz w:val="24"/>
          <w:szCs w:val="24"/>
        </w:rPr>
        <w:t xml:space="preserve">mal. </w:t>
      </w:r>
      <w:r w:rsidR="00B85F74">
        <w:rPr>
          <w:rFonts w:ascii="Times New Roman" w:hAnsi="Times New Roman" w:cs="Times New Roman"/>
          <w:sz w:val="24"/>
          <w:szCs w:val="24"/>
        </w:rPr>
        <w:t>Struktur dasar RPS dapat digambarkan</w:t>
      </w:r>
      <w:r w:rsidR="00FB3157">
        <w:rPr>
          <w:rFonts w:ascii="Times New Roman" w:hAnsi="Times New Roman" w:cs="Times New Roman"/>
          <w:sz w:val="24"/>
          <w:szCs w:val="24"/>
        </w:rPr>
        <w:t xml:space="preserve"> pada bagan berikut:</w:t>
      </w:r>
    </w:p>
    <w:p w:rsidR="00FB3157" w:rsidRDefault="00FB3157" w:rsidP="00FB3157">
      <w:pPr>
        <w:pStyle w:val="ListParagraph"/>
        <w:spacing w:after="0" w:line="240" w:lineRule="auto"/>
        <w:ind w:left="709"/>
        <w:jc w:val="center"/>
        <w:rPr>
          <w:rFonts w:ascii="Times New Roman" w:hAnsi="Times New Roman" w:cs="Times New Roman"/>
          <w:b/>
          <w:i/>
          <w:sz w:val="24"/>
          <w:szCs w:val="24"/>
        </w:rPr>
      </w:pPr>
      <w:r>
        <w:rPr>
          <w:rFonts w:ascii="Times New Roman" w:hAnsi="Times New Roman" w:cs="Times New Roman"/>
          <w:b/>
          <w:i/>
          <w:sz w:val="24"/>
          <w:szCs w:val="24"/>
        </w:rPr>
        <w:t>Bagan 2.2</w:t>
      </w:r>
    </w:p>
    <w:p w:rsidR="00FB3157" w:rsidRDefault="001C6A16" w:rsidP="001C6A16">
      <w:pPr>
        <w:pStyle w:val="ListParagraph"/>
        <w:spacing w:after="0" w:line="240" w:lineRule="auto"/>
        <w:ind w:left="709"/>
        <w:jc w:val="center"/>
        <w:rPr>
          <w:rFonts w:ascii="Times New Roman" w:hAnsi="Times New Roman" w:cs="Times New Roman"/>
          <w:b/>
          <w:i/>
          <w:sz w:val="24"/>
          <w:szCs w:val="24"/>
        </w:rPr>
      </w:pPr>
      <w:r>
        <w:rPr>
          <w:rFonts w:ascii="Times New Roman" w:hAnsi="Times New Roman" w:cs="Times New Roman"/>
          <w:b/>
          <w:i/>
          <w:sz w:val="24"/>
          <w:szCs w:val="24"/>
        </w:rPr>
        <w:t>Struktur Dasar RPS</w:t>
      </w:r>
    </w:p>
    <w:p w:rsidR="001C6A16" w:rsidRPr="001C6A16" w:rsidRDefault="001C6A16" w:rsidP="001C6A16">
      <w:pPr>
        <w:pStyle w:val="ListParagraph"/>
        <w:spacing w:after="0" w:line="240" w:lineRule="auto"/>
        <w:ind w:left="709"/>
        <w:jc w:val="center"/>
        <w:rPr>
          <w:rFonts w:ascii="Times New Roman" w:hAnsi="Times New Roman" w:cs="Times New Roman"/>
          <w:b/>
          <w:i/>
          <w:sz w:val="24"/>
          <w:szCs w:val="24"/>
        </w:rPr>
      </w:pPr>
      <w:r>
        <w:rPr>
          <w:rFonts w:ascii="Times New Roman" w:hAnsi="Times New Roman" w:cs="Times New Roman"/>
          <w:noProof/>
          <w:sz w:val="24"/>
          <w:szCs w:val="24"/>
        </w:rPr>
        <w:drawing>
          <wp:inline distT="0" distB="0" distL="0" distR="0" wp14:anchorId="303135AD" wp14:editId="6AE4FF38">
            <wp:extent cx="6194067" cy="2202511"/>
            <wp:effectExtent l="0" t="0" r="0" b="45720"/>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EC0D14" w:rsidRDefault="00EC0D14" w:rsidP="00B63374">
      <w:pPr>
        <w:spacing w:after="0" w:line="240" w:lineRule="auto"/>
        <w:rPr>
          <w:rFonts w:ascii="Times New Roman" w:hAnsi="Times New Roman" w:cs="Times New Roman"/>
          <w:b/>
          <w:i/>
          <w:sz w:val="24"/>
          <w:szCs w:val="24"/>
        </w:rPr>
      </w:pPr>
    </w:p>
    <w:p w:rsidR="000D4729" w:rsidRPr="005A7842" w:rsidRDefault="00E31ECD" w:rsidP="005A7842">
      <w:pPr>
        <w:spacing w:after="0" w:line="360" w:lineRule="auto"/>
        <w:ind w:firstLine="567"/>
        <w:jc w:val="both"/>
        <w:rPr>
          <w:rFonts w:ascii="Times New Roman" w:hAnsi="Times New Roman" w:cs="Times New Roman"/>
          <w:b/>
          <w:i/>
          <w:sz w:val="24"/>
          <w:szCs w:val="24"/>
        </w:rPr>
      </w:pPr>
      <w:r>
        <w:rPr>
          <w:rFonts w:ascii="Times New Roman" w:hAnsi="Times New Roman" w:cs="Times New Roman"/>
          <w:sz w:val="24"/>
          <w:szCs w:val="24"/>
        </w:rPr>
        <w:t>Meng</w:t>
      </w:r>
      <w:r w:rsidR="005A7842" w:rsidRPr="005A7842">
        <w:rPr>
          <w:rFonts w:ascii="Times New Roman" w:hAnsi="Times New Roman" w:cs="Times New Roman"/>
          <w:sz w:val="24"/>
          <w:szCs w:val="24"/>
        </w:rPr>
        <w:t>i</w:t>
      </w:r>
      <w:r>
        <w:rPr>
          <w:rFonts w:ascii="Times New Roman" w:hAnsi="Times New Roman" w:cs="Times New Roman"/>
          <w:sz w:val="24"/>
          <w:szCs w:val="24"/>
        </w:rPr>
        <w:t>ntegras</w:t>
      </w:r>
      <w:r w:rsidR="005A7842" w:rsidRPr="005A7842">
        <w:rPr>
          <w:rFonts w:ascii="Times New Roman" w:hAnsi="Times New Roman" w:cs="Times New Roman"/>
          <w:sz w:val="24"/>
          <w:szCs w:val="24"/>
        </w:rPr>
        <w:t>i</w:t>
      </w:r>
      <w:r>
        <w:rPr>
          <w:rFonts w:ascii="Times New Roman" w:hAnsi="Times New Roman" w:cs="Times New Roman"/>
          <w:sz w:val="24"/>
          <w:szCs w:val="24"/>
        </w:rPr>
        <w:t xml:space="preserve"> aspe</w:t>
      </w:r>
      <w:r w:rsidR="005A7842">
        <w:rPr>
          <w:rFonts w:ascii="Times New Roman" w:hAnsi="Times New Roman" w:cs="Times New Roman"/>
          <w:sz w:val="24"/>
          <w:szCs w:val="24"/>
        </w:rPr>
        <w:t>k</w:t>
      </w:r>
      <w:r>
        <w:rPr>
          <w:rFonts w:ascii="Times New Roman" w:hAnsi="Times New Roman" w:cs="Times New Roman"/>
          <w:sz w:val="24"/>
          <w:szCs w:val="24"/>
        </w:rPr>
        <w:t xml:space="preserve"> gender dalam RPS </w:t>
      </w:r>
      <w:r w:rsidR="00235FE3">
        <w:rPr>
          <w:rFonts w:ascii="Times New Roman" w:hAnsi="Times New Roman" w:cs="Times New Roman"/>
          <w:sz w:val="24"/>
          <w:szCs w:val="24"/>
        </w:rPr>
        <w:t>perlu mencermat</w:t>
      </w:r>
      <w:r w:rsidR="005A7842" w:rsidRPr="005A7842">
        <w:rPr>
          <w:rFonts w:ascii="Times New Roman" w:hAnsi="Times New Roman" w:cs="Times New Roman"/>
          <w:sz w:val="24"/>
          <w:szCs w:val="24"/>
        </w:rPr>
        <w:t>i</w:t>
      </w:r>
      <w:r w:rsidR="00235FE3">
        <w:rPr>
          <w:rFonts w:ascii="Times New Roman" w:hAnsi="Times New Roman" w:cs="Times New Roman"/>
          <w:sz w:val="24"/>
          <w:szCs w:val="24"/>
        </w:rPr>
        <w:t xml:space="preserve"> bag</w:t>
      </w:r>
      <w:r w:rsidR="005A7842" w:rsidRPr="005A7842">
        <w:rPr>
          <w:rFonts w:ascii="Times New Roman" w:hAnsi="Times New Roman" w:cs="Times New Roman"/>
          <w:sz w:val="24"/>
          <w:szCs w:val="24"/>
        </w:rPr>
        <w:t>i</w:t>
      </w:r>
      <w:r w:rsidR="00235FE3">
        <w:rPr>
          <w:rFonts w:ascii="Times New Roman" w:hAnsi="Times New Roman" w:cs="Times New Roman"/>
          <w:sz w:val="24"/>
          <w:szCs w:val="24"/>
        </w:rPr>
        <w:t>an-bag</w:t>
      </w:r>
      <w:r w:rsidR="005A7842" w:rsidRPr="005A7842">
        <w:rPr>
          <w:rFonts w:ascii="Times New Roman" w:hAnsi="Times New Roman" w:cs="Times New Roman"/>
          <w:sz w:val="24"/>
          <w:szCs w:val="24"/>
        </w:rPr>
        <w:t>i</w:t>
      </w:r>
      <w:r w:rsidR="00235FE3">
        <w:rPr>
          <w:rFonts w:ascii="Times New Roman" w:hAnsi="Times New Roman" w:cs="Times New Roman"/>
          <w:sz w:val="24"/>
          <w:szCs w:val="24"/>
        </w:rPr>
        <w:t>an RPS yang dapat d</w:t>
      </w:r>
      <w:r w:rsidR="005A7842" w:rsidRPr="005A7842">
        <w:rPr>
          <w:rFonts w:ascii="Times New Roman" w:hAnsi="Times New Roman" w:cs="Times New Roman"/>
          <w:sz w:val="24"/>
          <w:szCs w:val="24"/>
        </w:rPr>
        <w:t>ii</w:t>
      </w:r>
      <w:r w:rsidR="00235FE3">
        <w:rPr>
          <w:rFonts w:ascii="Times New Roman" w:hAnsi="Times New Roman" w:cs="Times New Roman"/>
          <w:sz w:val="24"/>
          <w:szCs w:val="24"/>
        </w:rPr>
        <w:t>ntegras</w:t>
      </w:r>
      <w:r w:rsidR="005A7842" w:rsidRPr="005A7842">
        <w:rPr>
          <w:rFonts w:ascii="Times New Roman" w:hAnsi="Times New Roman" w:cs="Times New Roman"/>
          <w:sz w:val="24"/>
          <w:szCs w:val="24"/>
        </w:rPr>
        <w:t>i</w:t>
      </w:r>
      <w:r w:rsidR="00235FE3">
        <w:rPr>
          <w:rFonts w:ascii="Times New Roman" w:hAnsi="Times New Roman" w:cs="Times New Roman"/>
          <w:sz w:val="24"/>
          <w:szCs w:val="24"/>
        </w:rPr>
        <w:t xml:space="preserve"> dengan target gender yang d</w:t>
      </w:r>
      <w:r w:rsidR="005A7842" w:rsidRPr="005A7842">
        <w:rPr>
          <w:rFonts w:ascii="Times New Roman" w:hAnsi="Times New Roman" w:cs="Times New Roman"/>
          <w:sz w:val="24"/>
          <w:szCs w:val="24"/>
        </w:rPr>
        <w:t>i</w:t>
      </w:r>
      <w:r w:rsidR="00235FE3">
        <w:rPr>
          <w:rFonts w:ascii="Times New Roman" w:hAnsi="Times New Roman" w:cs="Times New Roman"/>
          <w:sz w:val="24"/>
          <w:szCs w:val="24"/>
        </w:rPr>
        <w:t xml:space="preserve">sebut dengan ruang </w:t>
      </w:r>
      <w:r w:rsidR="005A7842">
        <w:rPr>
          <w:rFonts w:ascii="Times New Roman" w:hAnsi="Times New Roman" w:cs="Times New Roman"/>
          <w:sz w:val="24"/>
          <w:szCs w:val="24"/>
        </w:rPr>
        <w:t>k</w:t>
      </w:r>
      <w:r w:rsidR="00235FE3">
        <w:rPr>
          <w:rFonts w:ascii="Times New Roman" w:hAnsi="Times New Roman" w:cs="Times New Roman"/>
          <w:sz w:val="24"/>
          <w:szCs w:val="24"/>
        </w:rPr>
        <w:t>onstru</w:t>
      </w:r>
      <w:r w:rsidR="004600ED" w:rsidRPr="005A7842">
        <w:rPr>
          <w:rFonts w:ascii="Times New Roman" w:hAnsi="Times New Roman" w:cs="Times New Roman"/>
          <w:sz w:val="24"/>
          <w:szCs w:val="24"/>
        </w:rPr>
        <w:t>k</w:t>
      </w:r>
      <w:r w:rsidR="00235FE3">
        <w:rPr>
          <w:rFonts w:ascii="Times New Roman" w:hAnsi="Times New Roman" w:cs="Times New Roman"/>
          <w:sz w:val="24"/>
          <w:szCs w:val="24"/>
        </w:rPr>
        <w:t>s</w:t>
      </w:r>
      <w:r w:rsidR="005A7842" w:rsidRPr="005A7842">
        <w:rPr>
          <w:rFonts w:ascii="Times New Roman" w:hAnsi="Times New Roman" w:cs="Times New Roman"/>
          <w:sz w:val="24"/>
          <w:szCs w:val="24"/>
        </w:rPr>
        <w:t>i</w:t>
      </w:r>
      <w:r w:rsidR="00235FE3">
        <w:rPr>
          <w:rFonts w:ascii="Times New Roman" w:hAnsi="Times New Roman" w:cs="Times New Roman"/>
          <w:sz w:val="24"/>
          <w:szCs w:val="24"/>
        </w:rPr>
        <w:t xml:space="preserve">. </w:t>
      </w:r>
      <w:r w:rsidR="00235FE3">
        <w:rPr>
          <w:rFonts w:ascii="Times New Roman" w:hAnsi="Times New Roman" w:cs="Times New Roman"/>
          <w:sz w:val="24"/>
          <w:szCs w:val="24"/>
        </w:rPr>
        <w:lastRenderedPageBreak/>
        <w:t>Pengembang RPS dapat memasu</w:t>
      </w:r>
      <w:r w:rsidR="005A7842">
        <w:rPr>
          <w:rFonts w:ascii="Times New Roman" w:hAnsi="Times New Roman" w:cs="Times New Roman"/>
          <w:sz w:val="24"/>
          <w:szCs w:val="24"/>
        </w:rPr>
        <w:t>k</w:t>
      </w:r>
      <w:r w:rsidR="00235FE3">
        <w:rPr>
          <w:rFonts w:ascii="Times New Roman" w:hAnsi="Times New Roman" w:cs="Times New Roman"/>
          <w:sz w:val="24"/>
          <w:szCs w:val="24"/>
        </w:rPr>
        <w:t>an target gender sesua</w:t>
      </w:r>
      <w:r w:rsidR="005A7842" w:rsidRPr="005A7842">
        <w:rPr>
          <w:rFonts w:ascii="Times New Roman" w:hAnsi="Times New Roman" w:cs="Times New Roman"/>
          <w:sz w:val="24"/>
          <w:szCs w:val="24"/>
        </w:rPr>
        <w:t>i</w:t>
      </w:r>
      <w:r w:rsidR="00235FE3">
        <w:rPr>
          <w:rFonts w:ascii="Times New Roman" w:hAnsi="Times New Roman" w:cs="Times New Roman"/>
          <w:sz w:val="24"/>
          <w:szCs w:val="24"/>
        </w:rPr>
        <w:t xml:space="preserve"> dengan capa</w:t>
      </w:r>
      <w:r w:rsidR="005A7842" w:rsidRPr="005A7842">
        <w:rPr>
          <w:rFonts w:ascii="Times New Roman" w:hAnsi="Times New Roman" w:cs="Times New Roman"/>
          <w:sz w:val="24"/>
          <w:szCs w:val="24"/>
        </w:rPr>
        <w:t>i</w:t>
      </w:r>
      <w:r w:rsidR="00235FE3">
        <w:rPr>
          <w:rFonts w:ascii="Times New Roman" w:hAnsi="Times New Roman" w:cs="Times New Roman"/>
          <w:sz w:val="24"/>
          <w:szCs w:val="24"/>
        </w:rPr>
        <w:t>an a</w:t>
      </w:r>
      <w:r w:rsidR="005A7842">
        <w:rPr>
          <w:rFonts w:ascii="Times New Roman" w:hAnsi="Times New Roman" w:cs="Times New Roman"/>
          <w:sz w:val="24"/>
          <w:szCs w:val="24"/>
        </w:rPr>
        <w:t>k</w:t>
      </w:r>
      <w:r w:rsidR="00235FE3">
        <w:rPr>
          <w:rFonts w:ascii="Times New Roman" w:hAnsi="Times New Roman" w:cs="Times New Roman"/>
          <w:sz w:val="24"/>
          <w:szCs w:val="24"/>
        </w:rPr>
        <w:t>h</w:t>
      </w:r>
      <w:r w:rsidR="005A7842" w:rsidRPr="005A7842">
        <w:rPr>
          <w:rFonts w:ascii="Times New Roman" w:hAnsi="Times New Roman" w:cs="Times New Roman"/>
          <w:sz w:val="24"/>
          <w:szCs w:val="24"/>
        </w:rPr>
        <w:t>i</w:t>
      </w:r>
      <w:r w:rsidR="00235FE3">
        <w:rPr>
          <w:rFonts w:ascii="Times New Roman" w:hAnsi="Times New Roman" w:cs="Times New Roman"/>
          <w:sz w:val="24"/>
          <w:szCs w:val="24"/>
        </w:rPr>
        <w:t xml:space="preserve">r mata </w:t>
      </w:r>
      <w:r w:rsidR="005A7842">
        <w:rPr>
          <w:rFonts w:ascii="Times New Roman" w:hAnsi="Times New Roman" w:cs="Times New Roman"/>
          <w:sz w:val="24"/>
          <w:szCs w:val="24"/>
        </w:rPr>
        <w:t>k</w:t>
      </w:r>
      <w:r w:rsidR="00235FE3">
        <w:rPr>
          <w:rFonts w:ascii="Times New Roman" w:hAnsi="Times New Roman" w:cs="Times New Roman"/>
          <w:sz w:val="24"/>
          <w:szCs w:val="24"/>
        </w:rPr>
        <w:t>ul</w:t>
      </w:r>
      <w:r w:rsidR="005A7842" w:rsidRPr="005A7842">
        <w:rPr>
          <w:rFonts w:ascii="Times New Roman" w:hAnsi="Times New Roman" w:cs="Times New Roman"/>
          <w:sz w:val="24"/>
          <w:szCs w:val="24"/>
        </w:rPr>
        <w:t>i</w:t>
      </w:r>
      <w:r w:rsidR="00235FE3">
        <w:rPr>
          <w:rFonts w:ascii="Times New Roman" w:hAnsi="Times New Roman" w:cs="Times New Roman"/>
          <w:sz w:val="24"/>
          <w:szCs w:val="24"/>
        </w:rPr>
        <w:t>ah d</w:t>
      </w:r>
      <w:r w:rsidR="005A7842" w:rsidRPr="005A7842">
        <w:rPr>
          <w:rFonts w:ascii="Times New Roman" w:hAnsi="Times New Roman" w:cs="Times New Roman"/>
          <w:sz w:val="24"/>
          <w:szCs w:val="24"/>
        </w:rPr>
        <w:t>i</w:t>
      </w:r>
      <w:r w:rsidR="00235FE3">
        <w:rPr>
          <w:rFonts w:ascii="Times New Roman" w:hAnsi="Times New Roman" w:cs="Times New Roman"/>
          <w:sz w:val="24"/>
          <w:szCs w:val="24"/>
        </w:rPr>
        <w:t xml:space="preserve"> beberapa ruang </w:t>
      </w:r>
      <w:r w:rsidR="005A7842">
        <w:rPr>
          <w:rFonts w:ascii="Times New Roman" w:hAnsi="Times New Roman" w:cs="Times New Roman"/>
          <w:sz w:val="24"/>
          <w:szCs w:val="24"/>
        </w:rPr>
        <w:t>k</w:t>
      </w:r>
      <w:r w:rsidR="00235FE3">
        <w:rPr>
          <w:rFonts w:ascii="Times New Roman" w:hAnsi="Times New Roman" w:cs="Times New Roman"/>
          <w:sz w:val="24"/>
          <w:szCs w:val="24"/>
        </w:rPr>
        <w:t>onstru</w:t>
      </w:r>
      <w:r w:rsidR="005A7842">
        <w:rPr>
          <w:rFonts w:ascii="Times New Roman" w:hAnsi="Times New Roman" w:cs="Times New Roman"/>
          <w:sz w:val="24"/>
          <w:szCs w:val="24"/>
        </w:rPr>
        <w:t>k</w:t>
      </w:r>
      <w:r w:rsidR="00235FE3">
        <w:rPr>
          <w:rFonts w:ascii="Times New Roman" w:hAnsi="Times New Roman" w:cs="Times New Roman"/>
          <w:sz w:val="24"/>
          <w:szCs w:val="24"/>
        </w:rPr>
        <w:t>s</w:t>
      </w:r>
      <w:r w:rsidR="005A7842" w:rsidRPr="005A7842">
        <w:rPr>
          <w:rFonts w:ascii="Times New Roman" w:hAnsi="Times New Roman" w:cs="Times New Roman"/>
          <w:sz w:val="24"/>
          <w:szCs w:val="24"/>
        </w:rPr>
        <w:t>i</w:t>
      </w:r>
      <w:r w:rsidR="00235FE3">
        <w:rPr>
          <w:rFonts w:ascii="Times New Roman" w:hAnsi="Times New Roman" w:cs="Times New Roman"/>
          <w:sz w:val="24"/>
          <w:szCs w:val="24"/>
        </w:rPr>
        <w:t xml:space="preserve"> sepert</w:t>
      </w:r>
      <w:r w:rsidR="005A7842" w:rsidRPr="005A7842">
        <w:rPr>
          <w:rFonts w:ascii="Times New Roman" w:hAnsi="Times New Roman" w:cs="Times New Roman"/>
          <w:sz w:val="24"/>
          <w:szCs w:val="24"/>
        </w:rPr>
        <w:t>i</w:t>
      </w:r>
      <w:r w:rsidR="00235FE3">
        <w:rPr>
          <w:rFonts w:ascii="Times New Roman" w:hAnsi="Times New Roman" w:cs="Times New Roman"/>
          <w:sz w:val="24"/>
          <w:szCs w:val="24"/>
        </w:rPr>
        <w:t xml:space="preserve">: </w:t>
      </w:r>
      <w:r w:rsidR="000D4729" w:rsidRPr="005A7842">
        <w:rPr>
          <w:rFonts w:ascii="Times New Roman" w:hAnsi="Times New Roman" w:cs="Times New Roman"/>
          <w:sz w:val="24"/>
          <w:szCs w:val="24"/>
        </w:rPr>
        <w:t>Tujuan/ Capaian Pembelajaran MK</w:t>
      </w:r>
      <w:r w:rsidR="005A7842">
        <w:rPr>
          <w:rFonts w:ascii="Times New Roman" w:hAnsi="Times New Roman" w:cs="Times New Roman"/>
          <w:sz w:val="24"/>
          <w:szCs w:val="24"/>
        </w:rPr>
        <w:t xml:space="preserve">, </w:t>
      </w:r>
      <w:r w:rsidR="000D4729" w:rsidRPr="005A7842">
        <w:rPr>
          <w:rFonts w:ascii="Times New Roman" w:hAnsi="Times New Roman" w:cs="Times New Roman"/>
          <w:sz w:val="24"/>
          <w:szCs w:val="24"/>
        </w:rPr>
        <w:t>Deskripsi MK</w:t>
      </w:r>
      <w:r w:rsidR="005A7842">
        <w:rPr>
          <w:rFonts w:ascii="Times New Roman" w:hAnsi="Times New Roman" w:cs="Times New Roman"/>
          <w:sz w:val="24"/>
          <w:szCs w:val="24"/>
        </w:rPr>
        <w:t xml:space="preserve">, Referensi dan </w:t>
      </w:r>
      <w:r w:rsidR="000D4729" w:rsidRPr="005A7842">
        <w:rPr>
          <w:rFonts w:ascii="Times New Roman" w:hAnsi="Times New Roman" w:cs="Times New Roman"/>
          <w:sz w:val="24"/>
          <w:szCs w:val="24"/>
        </w:rPr>
        <w:t>Sum</w:t>
      </w:r>
      <w:r w:rsidR="005A7842">
        <w:rPr>
          <w:rFonts w:ascii="Times New Roman" w:hAnsi="Times New Roman" w:cs="Times New Roman"/>
          <w:sz w:val="24"/>
          <w:szCs w:val="24"/>
        </w:rPr>
        <w:t>b</w:t>
      </w:r>
      <w:r w:rsidR="00235FE3" w:rsidRPr="005A7842">
        <w:rPr>
          <w:rFonts w:ascii="Times New Roman" w:hAnsi="Times New Roman" w:cs="Times New Roman"/>
          <w:sz w:val="24"/>
          <w:szCs w:val="24"/>
        </w:rPr>
        <w:t>er belajar</w:t>
      </w:r>
      <w:r w:rsidR="005A7842">
        <w:rPr>
          <w:rFonts w:ascii="Times New Roman" w:hAnsi="Times New Roman" w:cs="Times New Roman"/>
          <w:sz w:val="24"/>
          <w:szCs w:val="24"/>
        </w:rPr>
        <w:t xml:space="preserve">, </w:t>
      </w:r>
      <w:r w:rsidR="000D4729" w:rsidRPr="005A7842">
        <w:rPr>
          <w:rFonts w:ascii="Times New Roman" w:hAnsi="Times New Roman" w:cs="Times New Roman"/>
          <w:sz w:val="24"/>
          <w:szCs w:val="24"/>
        </w:rPr>
        <w:t>Materi Perkuliahan</w:t>
      </w:r>
      <w:r w:rsidR="005A7842">
        <w:rPr>
          <w:rFonts w:ascii="Times New Roman" w:hAnsi="Times New Roman" w:cs="Times New Roman"/>
          <w:b/>
          <w:i/>
          <w:sz w:val="24"/>
          <w:szCs w:val="24"/>
        </w:rPr>
        <w:t xml:space="preserve"> </w:t>
      </w:r>
      <w:r w:rsidR="005A7842" w:rsidRPr="005A7842">
        <w:rPr>
          <w:rFonts w:ascii="Times New Roman" w:hAnsi="Times New Roman" w:cs="Times New Roman"/>
          <w:sz w:val="24"/>
          <w:szCs w:val="24"/>
        </w:rPr>
        <w:t>dan</w:t>
      </w:r>
      <w:r w:rsidR="005A7842">
        <w:rPr>
          <w:rFonts w:ascii="Times New Roman" w:hAnsi="Times New Roman" w:cs="Times New Roman"/>
          <w:b/>
          <w:i/>
          <w:sz w:val="24"/>
          <w:szCs w:val="24"/>
        </w:rPr>
        <w:t xml:space="preserve"> </w:t>
      </w:r>
      <w:r w:rsidR="000D4729" w:rsidRPr="005A7842">
        <w:rPr>
          <w:rFonts w:ascii="Times New Roman" w:hAnsi="Times New Roman" w:cs="Times New Roman"/>
          <w:sz w:val="24"/>
          <w:szCs w:val="24"/>
        </w:rPr>
        <w:t>Strategi Pembelajaran</w:t>
      </w:r>
      <w:r w:rsidR="005A7842">
        <w:rPr>
          <w:rFonts w:ascii="Times New Roman" w:hAnsi="Times New Roman" w:cs="Times New Roman"/>
          <w:sz w:val="24"/>
          <w:szCs w:val="24"/>
        </w:rPr>
        <w:t xml:space="preserve">. </w:t>
      </w:r>
      <w:r w:rsidR="003C0F5B">
        <w:rPr>
          <w:rFonts w:ascii="Times New Roman" w:hAnsi="Times New Roman" w:cs="Times New Roman"/>
          <w:sz w:val="24"/>
          <w:szCs w:val="24"/>
        </w:rPr>
        <w:t>Ruang konstruks</w:t>
      </w:r>
      <w:r w:rsidR="003C0F5B" w:rsidRPr="005A7842">
        <w:rPr>
          <w:rFonts w:ascii="Times New Roman" w:hAnsi="Times New Roman" w:cs="Times New Roman"/>
          <w:sz w:val="24"/>
          <w:szCs w:val="24"/>
        </w:rPr>
        <w:t>i</w:t>
      </w:r>
      <w:r w:rsidR="003C0F5B">
        <w:rPr>
          <w:rFonts w:ascii="Times New Roman" w:hAnsi="Times New Roman" w:cs="Times New Roman"/>
          <w:sz w:val="24"/>
          <w:szCs w:val="24"/>
        </w:rPr>
        <w:t xml:space="preserve"> dalam RPS dapat d</w:t>
      </w:r>
      <w:r w:rsidR="003C0F5B" w:rsidRPr="005A7842">
        <w:rPr>
          <w:rFonts w:ascii="Times New Roman" w:hAnsi="Times New Roman" w:cs="Times New Roman"/>
          <w:sz w:val="24"/>
          <w:szCs w:val="24"/>
        </w:rPr>
        <w:t>i</w:t>
      </w:r>
      <w:r w:rsidR="003C0F5B">
        <w:rPr>
          <w:rFonts w:ascii="Times New Roman" w:hAnsi="Times New Roman" w:cs="Times New Roman"/>
          <w:sz w:val="24"/>
          <w:szCs w:val="24"/>
        </w:rPr>
        <w:t>gambar</w:t>
      </w:r>
      <w:r w:rsidR="003C0F5B" w:rsidRPr="005A7842">
        <w:rPr>
          <w:rFonts w:ascii="Times New Roman" w:hAnsi="Times New Roman" w:cs="Times New Roman"/>
          <w:sz w:val="24"/>
          <w:szCs w:val="24"/>
        </w:rPr>
        <w:t>k</w:t>
      </w:r>
      <w:r w:rsidR="003C0F5B">
        <w:rPr>
          <w:rFonts w:ascii="Times New Roman" w:hAnsi="Times New Roman" w:cs="Times New Roman"/>
          <w:sz w:val="24"/>
          <w:szCs w:val="24"/>
        </w:rPr>
        <w:t>an melalu</w:t>
      </w:r>
      <w:r w:rsidR="003C0F5B" w:rsidRPr="005A7842">
        <w:rPr>
          <w:rFonts w:ascii="Times New Roman" w:hAnsi="Times New Roman" w:cs="Times New Roman"/>
          <w:sz w:val="24"/>
          <w:szCs w:val="24"/>
        </w:rPr>
        <w:t>i</w:t>
      </w:r>
      <w:r w:rsidR="003C0F5B">
        <w:rPr>
          <w:rFonts w:ascii="Times New Roman" w:hAnsi="Times New Roman" w:cs="Times New Roman"/>
          <w:sz w:val="24"/>
          <w:szCs w:val="24"/>
        </w:rPr>
        <w:t xml:space="preserve"> bagan ber</w:t>
      </w:r>
      <w:r w:rsidR="003C0F5B" w:rsidRPr="005A7842">
        <w:rPr>
          <w:rFonts w:ascii="Times New Roman" w:hAnsi="Times New Roman" w:cs="Times New Roman"/>
          <w:sz w:val="24"/>
          <w:szCs w:val="24"/>
        </w:rPr>
        <w:t>ik</w:t>
      </w:r>
      <w:r w:rsidR="003C0F5B">
        <w:rPr>
          <w:rFonts w:ascii="Times New Roman" w:hAnsi="Times New Roman" w:cs="Times New Roman"/>
          <w:sz w:val="24"/>
          <w:szCs w:val="24"/>
        </w:rPr>
        <w:t>ut:</w:t>
      </w:r>
    </w:p>
    <w:p w:rsidR="000D4729" w:rsidRPr="00235FE3" w:rsidRDefault="000D4729" w:rsidP="00235FE3">
      <w:pPr>
        <w:spacing w:after="0" w:line="240" w:lineRule="auto"/>
        <w:ind w:left="720"/>
        <w:rPr>
          <w:rFonts w:ascii="Times New Roman" w:hAnsi="Times New Roman" w:cs="Times New Roman"/>
          <w:b/>
          <w:i/>
          <w:sz w:val="24"/>
          <w:szCs w:val="24"/>
        </w:rPr>
      </w:pPr>
    </w:p>
    <w:p w:rsidR="00EC0D14" w:rsidRPr="00B63374" w:rsidRDefault="00EC0D14" w:rsidP="00B63374">
      <w:pPr>
        <w:spacing w:after="0" w:line="240" w:lineRule="auto"/>
        <w:rPr>
          <w:rFonts w:ascii="Times New Roman" w:hAnsi="Times New Roman" w:cs="Times New Roman"/>
          <w:b/>
          <w:i/>
          <w:sz w:val="24"/>
          <w:szCs w:val="24"/>
        </w:rPr>
      </w:pPr>
    </w:p>
    <w:p w:rsidR="001C6A16" w:rsidRDefault="001C6A16" w:rsidP="001C6A16">
      <w:pPr>
        <w:pStyle w:val="ListParagraph"/>
        <w:spacing w:after="0" w:line="240" w:lineRule="auto"/>
        <w:ind w:left="709"/>
        <w:jc w:val="center"/>
        <w:rPr>
          <w:rFonts w:ascii="Times New Roman" w:hAnsi="Times New Roman" w:cs="Times New Roman"/>
          <w:b/>
          <w:i/>
          <w:sz w:val="24"/>
          <w:szCs w:val="24"/>
        </w:rPr>
      </w:pPr>
      <w:r>
        <w:rPr>
          <w:rFonts w:ascii="Times New Roman" w:hAnsi="Times New Roman" w:cs="Times New Roman"/>
          <w:b/>
          <w:i/>
          <w:sz w:val="24"/>
          <w:szCs w:val="24"/>
        </w:rPr>
        <w:t>Bagan 2.2</w:t>
      </w:r>
    </w:p>
    <w:p w:rsidR="00FB3157" w:rsidRPr="001C6A16" w:rsidRDefault="001C6A16" w:rsidP="001C6A16">
      <w:pPr>
        <w:pStyle w:val="ListParagraph"/>
        <w:spacing w:after="0" w:line="240" w:lineRule="auto"/>
        <w:ind w:left="709"/>
        <w:jc w:val="center"/>
        <w:rPr>
          <w:rFonts w:ascii="Times New Roman" w:hAnsi="Times New Roman" w:cs="Times New Roman"/>
          <w:b/>
          <w:i/>
          <w:sz w:val="24"/>
          <w:szCs w:val="24"/>
        </w:rPr>
      </w:pPr>
      <w:r>
        <w:rPr>
          <w:rFonts w:ascii="Times New Roman" w:hAnsi="Times New Roman" w:cs="Times New Roman"/>
          <w:b/>
          <w:i/>
          <w:sz w:val="24"/>
          <w:szCs w:val="24"/>
        </w:rPr>
        <w:t>Ruang Konstruksi dalam RPS</w:t>
      </w:r>
    </w:p>
    <w:p w:rsidR="00FB3157" w:rsidRPr="00B5160E" w:rsidRDefault="001C6A16" w:rsidP="00B5160E">
      <w:pPr>
        <w:pStyle w:val="ListParagraph"/>
        <w:spacing w:after="0" w:line="480" w:lineRule="auto"/>
        <w:ind w:left="709" w:firstLine="425"/>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C05B6A1" wp14:editId="723C18B3">
            <wp:extent cx="5255812" cy="2297927"/>
            <wp:effectExtent l="0" t="0" r="21590" b="0"/>
            <wp:docPr id="19" name="Di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19105F" w:rsidRPr="008F6719" w:rsidRDefault="000D4729" w:rsidP="008F6719">
      <w:pPr>
        <w:pStyle w:val="ListParagraph"/>
        <w:spacing w:after="0" w:line="480" w:lineRule="auto"/>
        <w:ind w:firstLine="556"/>
        <w:jc w:val="both"/>
        <w:rPr>
          <w:rFonts w:ascii="Times New Roman" w:hAnsi="Times New Roman" w:cs="Times New Roman"/>
          <w:sz w:val="24"/>
          <w:szCs w:val="24"/>
        </w:rPr>
      </w:pPr>
      <w:proofErr w:type="gramStart"/>
      <w:r>
        <w:rPr>
          <w:rFonts w:ascii="Times New Roman" w:hAnsi="Times New Roman" w:cs="Times New Roman"/>
          <w:sz w:val="24"/>
          <w:szCs w:val="24"/>
        </w:rPr>
        <w:t>Pengembang RPS dapat memaham</w:t>
      </w:r>
      <w:r w:rsidR="004600ED" w:rsidRPr="005A7842">
        <w:rPr>
          <w:rFonts w:ascii="Times New Roman" w:hAnsi="Times New Roman" w:cs="Times New Roman"/>
          <w:sz w:val="24"/>
          <w:szCs w:val="24"/>
        </w:rPr>
        <w:t>i</w:t>
      </w:r>
      <w:r>
        <w:rPr>
          <w:rFonts w:ascii="Times New Roman" w:hAnsi="Times New Roman" w:cs="Times New Roman"/>
          <w:sz w:val="24"/>
          <w:szCs w:val="24"/>
        </w:rPr>
        <w:t xml:space="preserve"> beberapa </w:t>
      </w:r>
      <w:r w:rsidR="004600ED" w:rsidRPr="005A7842">
        <w:rPr>
          <w:rFonts w:ascii="Times New Roman" w:hAnsi="Times New Roman" w:cs="Times New Roman"/>
          <w:sz w:val="24"/>
          <w:szCs w:val="24"/>
        </w:rPr>
        <w:t>i</w:t>
      </w:r>
      <w:r>
        <w:rPr>
          <w:rFonts w:ascii="Times New Roman" w:hAnsi="Times New Roman" w:cs="Times New Roman"/>
          <w:sz w:val="24"/>
          <w:szCs w:val="24"/>
        </w:rPr>
        <w:t>nd</w:t>
      </w:r>
      <w:r w:rsidR="004600ED" w:rsidRPr="005A7842">
        <w:rPr>
          <w:rFonts w:ascii="Times New Roman" w:hAnsi="Times New Roman" w:cs="Times New Roman"/>
          <w:sz w:val="24"/>
          <w:szCs w:val="24"/>
        </w:rPr>
        <w:t>ik</w:t>
      </w:r>
      <w:r>
        <w:rPr>
          <w:rFonts w:ascii="Times New Roman" w:hAnsi="Times New Roman" w:cs="Times New Roman"/>
          <w:sz w:val="24"/>
          <w:szCs w:val="24"/>
        </w:rPr>
        <w:t>ator yang menjad</w:t>
      </w:r>
      <w:r w:rsidR="004600ED" w:rsidRPr="005A7842">
        <w:rPr>
          <w:rFonts w:ascii="Times New Roman" w:hAnsi="Times New Roman" w:cs="Times New Roman"/>
          <w:sz w:val="24"/>
          <w:szCs w:val="24"/>
        </w:rPr>
        <w:t>i</w:t>
      </w:r>
      <w:r>
        <w:rPr>
          <w:rFonts w:ascii="Times New Roman" w:hAnsi="Times New Roman" w:cs="Times New Roman"/>
          <w:sz w:val="24"/>
          <w:szCs w:val="24"/>
        </w:rPr>
        <w:t xml:space="preserve"> standar RPS </w:t>
      </w:r>
      <w:r w:rsidRPr="000D4729">
        <w:rPr>
          <w:rFonts w:ascii="Times New Roman" w:hAnsi="Times New Roman" w:cs="Times New Roman"/>
          <w:sz w:val="24"/>
          <w:szCs w:val="24"/>
        </w:rPr>
        <w:t>Sensitif-Responsif Gender</w:t>
      </w:r>
      <w:r w:rsidR="004600ED">
        <w:rPr>
          <w:rFonts w:ascii="Times New Roman" w:hAnsi="Times New Roman" w:cs="Times New Roman"/>
          <w:sz w:val="24"/>
          <w:szCs w:val="24"/>
        </w:rPr>
        <w:t>.</w:t>
      </w:r>
      <w:proofErr w:type="gramEnd"/>
      <w:r w:rsidR="004600ED">
        <w:rPr>
          <w:rFonts w:ascii="Times New Roman" w:hAnsi="Times New Roman" w:cs="Times New Roman"/>
          <w:sz w:val="24"/>
          <w:szCs w:val="24"/>
        </w:rPr>
        <w:t xml:space="preserve"> </w:t>
      </w:r>
      <w:proofErr w:type="gramStart"/>
      <w:r w:rsidR="004600ED">
        <w:rPr>
          <w:rFonts w:ascii="Times New Roman" w:hAnsi="Times New Roman" w:cs="Times New Roman"/>
          <w:sz w:val="24"/>
          <w:szCs w:val="24"/>
        </w:rPr>
        <w:t>Untu</w:t>
      </w:r>
      <w:r w:rsidR="004600ED" w:rsidRPr="005A7842">
        <w:rPr>
          <w:rFonts w:ascii="Times New Roman" w:hAnsi="Times New Roman" w:cs="Times New Roman"/>
          <w:sz w:val="24"/>
          <w:szCs w:val="24"/>
        </w:rPr>
        <w:t>k</w:t>
      </w:r>
      <w:r w:rsidR="004600ED">
        <w:rPr>
          <w:rFonts w:ascii="Times New Roman" w:hAnsi="Times New Roman" w:cs="Times New Roman"/>
          <w:sz w:val="24"/>
          <w:szCs w:val="24"/>
        </w:rPr>
        <w:t xml:space="preserve"> memenuh</w:t>
      </w:r>
      <w:r w:rsidR="004600ED" w:rsidRPr="005A7842">
        <w:rPr>
          <w:rFonts w:ascii="Times New Roman" w:hAnsi="Times New Roman" w:cs="Times New Roman"/>
          <w:sz w:val="24"/>
          <w:szCs w:val="24"/>
        </w:rPr>
        <w:t>i</w:t>
      </w:r>
      <w:r w:rsidR="004600ED">
        <w:rPr>
          <w:rFonts w:ascii="Times New Roman" w:hAnsi="Times New Roman" w:cs="Times New Roman"/>
          <w:sz w:val="24"/>
          <w:szCs w:val="24"/>
        </w:rPr>
        <w:t xml:space="preserve"> </w:t>
      </w:r>
      <w:r w:rsidR="004600ED" w:rsidRPr="005A7842">
        <w:rPr>
          <w:rFonts w:ascii="Times New Roman" w:hAnsi="Times New Roman" w:cs="Times New Roman"/>
          <w:sz w:val="24"/>
          <w:szCs w:val="24"/>
        </w:rPr>
        <w:t>i</w:t>
      </w:r>
      <w:r w:rsidR="004600ED">
        <w:rPr>
          <w:rFonts w:ascii="Times New Roman" w:hAnsi="Times New Roman" w:cs="Times New Roman"/>
          <w:sz w:val="24"/>
          <w:szCs w:val="24"/>
        </w:rPr>
        <w:t>nd</w:t>
      </w:r>
      <w:r w:rsidR="004600ED" w:rsidRPr="005A7842">
        <w:rPr>
          <w:rFonts w:ascii="Times New Roman" w:hAnsi="Times New Roman" w:cs="Times New Roman"/>
          <w:sz w:val="24"/>
          <w:szCs w:val="24"/>
        </w:rPr>
        <w:t>ik</w:t>
      </w:r>
      <w:r w:rsidR="004600ED">
        <w:rPr>
          <w:rFonts w:ascii="Times New Roman" w:hAnsi="Times New Roman" w:cs="Times New Roman"/>
          <w:sz w:val="24"/>
          <w:szCs w:val="24"/>
        </w:rPr>
        <w:t>ator tersebut dapat d</w:t>
      </w:r>
      <w:r w:rsidR="004600ED" w:rsidRPr="005A7842">
        <w:rPr>
          <w:rFonts w:ascii="Times New Roman" w:hAnsi="Times New Roman" w:cs="Times New Roman"/>
          <w:sz w:val="24"/>
          <w:szCs w:val="24"/>
        </w:rPr>
        <w:t>i</w:t>
      </w:r>
      <w:r w:rsidR="004600ED">
        <w:rPr>
          <w:rFonts w:ascii="Times New Roman" w:hAnsi="Times New Roman" w:cs="Times New Roman"/>
          <w:sz w:val="24"/>
          <w:szCs w:val="24"/>
        </w:rPr>
        <w:t>la</w:t>
      </w:r>
      <w:r w:rsidR="004600ED" w:rsidRPr="005A7842">
        <w:rPr>
          <w:rFonts w:ascii="Times New Roman" w:hAnsi="Times New Roman" w:cs="Times New Roman"/>
          <w:sz w:val="24"/>
          <w:szCs w:val="24"/>
        </w:rPr>
        <w:t>k</w:t>
      </w:r>
      <w:r w:rsidR="004600ED">
        <w:rPr>
          <w:rFonts w:ascii="Times New Roman" w:hAnsi="Times New Roman" w:cs="Times New Roman"/>
          <w:sz w:val="24"/>
          <w:szCs w:val="24"/>
        </w:rPr>
        <w:t>u</w:t>
      </w:r>
      <w:r w:rsidR="004600ED" w:rsidRPr="005A7842">
        <w:rPr>
          <w:rFonts w:ascii="Times New Roman" w:hAnsi="Times New Roman" w:cs="Times New Roman"/>
          <w:sz w:val="24"/>
          <w:szCs w:val="24"/>
        </w:rPr>
        <w:t>k</w:t>
      </w:r>
      <w:r w:rsidR="004600ED">
        <w:rPr>
          <w:rFonts w:ascii="Times New Roman" w:hAnsi="Times New Roman" w:cs="Times New Roman"/>
          <w:sz w:val="24"/>
          <w:szCs w:val="24"/>
        </w:rPr>
        <w:t>an dengan beberapa lang</w:t>
      </w:r>
      <w:r w:rsidR="004600ED" w:rsidRPr="005A7842">
        <w:rPr>
          <w:rFonts w:ascii="Times New Roman" w:hAnsi="Times New Roman" w:cs="Times New Roman"/>
          <w:sz w:val="24"/>
          <w:szCs w:val="24"/>
        </w:rPr>
        <w:t>k</w:t>
      </w:r>
      <w:r w:rsidR="004600ED">
        <w:rPr>
          <w:rFonts w:ascii="Times New Roman" w:hAnsi="Times New Roman" w:cs="Times New Roman"/>
          <w:sz w:val="24"/>
          <w:szCs w:val="24"/>
        </w:rPr>
        <w:t>ah</w:t>
      </w:r>
      <w:r w:rsidR="0019105F">
        <w:rPr>
          <w:rFonts w:ascii="Times New Roman" w:hAnsi="Times New Roman" w:cs="Times New Roman"/>
          <w:sz w:val="24"/>
          <w:szCs w:val="24"/>
        </w:rPr>
        <w:t xml:space="preserve"> d</w:t>
      </w:r>
      <w:r w:rsidR="0003653A" w:rsidRPr="005A7842">
        <w:rPr>
          <w:rFonts w:ascii="Times New Roman" w:hAnsi="Times New Roman" w:cs="Times New Roman"/>
          <w:sz w:val="24"/>
          <w:szCs w:val="24"/>
        </w:rPr>
        <w:t>i</w:t>
      </w:r>
      <w:r w:rsidR="0019105F">
        <w:rPr>
          <w:rFonts w:ascii="Times New Roman" w:hAnsi="Times New Roman" w:cs="Times New Roman"/>
          <w:sz w:val="24"/>
          <w:szCs w:val="24"/>
        </w:rPr>
        <w:t>mula</w:t>
      </w:r>
      <w:r w:rsidR="0003653A" w:rsidRPr="005A7842">
        <w:rPr>
          <w:rFonts w:ascii="Times New Roman" w:hAnsi="Times New Roman" w:cs="Times New Roman"/>
          <w:sz w:val="24"/>
          <w:szCs w:val="24"/>
        </w:rPr>
        <w:t>i</w:t>
      </w:r>
      <w:r w:rsidR="0019105F">
        <w:rPr>
          <w:rFonts w:ascii="Times New Roman" w:hAnsi="Times New Roman" w:cs="Times New Roman"/>
          <w:sz w:val="24"/>
          <w:szCs w:val="24"/>
        </w:rPr>
        <w:t xml:space="preserve"> dar</w:t>
      </w:r>
      <w:r w:rsidR="0003653A" w:rsidRPr="005A7842">
        <w:rPr>
          <w:rFonts w:ascii="Times New Roman" w:hAnsi="Times New Roman" w:cs="Times New Roman"/>
          <w:sz w:val="24"/>
          <w:szCs w:val="24"/>
        </w:rPr>
        <w:t>i</w:t>
      </w:r>
      <w:r w:rsidR="0019105F">
        <w:rPr>
          <w:rFonts w:ascii="Times New Roman" w:hAnsi="Times New Roman" w:cs="Times New Roman"/>
          <w:sz w:val="24"/>
          <w:szCs w:val="24"/>
        </w:rPr>
        <w:t xml:space="preserve"> menemu</w:t>
      </w:r>
      <w:r w:rsidR="0003653A" w:rsidRPr="005A7842">
        <w:rPr>
          <w:rFonts w:ascii="Times New Roman" w:hAnsi="Times New Roman" w:cs="Times New Roman"/>
          <w:sz w:val="24"/>
          <w:szCs w:val="24"/>
        </w:rPr>
        <w:t>k</w:t>
      </w:r>
      <w:r w:rsidR="0019105F">
        <w:rPr>
          <w:rFonts w:ascii="Times New Roman" w:hAnsi="Times New Roman" w:cs="Times New Roman"/>
          <w:sz w:val="24"/>
          <w:szCs w:val="24"/>
        </w:rPr>
        <w:t>enal</w:t>
      </w:r>
      <w:r w:rsidR="0003653A" w:rsidRPr="005A7842">
        <w:rPr>
          <w:rFonts w:ascii="Times New Roman" w:hAnsi="Times New Roman" w:cs="Times New Roman"/>
          <w:sz w:val="24"/>
          <w:szCs w:val="24"/>
        </w:rPr>
        <w:t>i</w:t>
      </w:r>
      <w:r w:rsidR="0019105F">
        <w:rPr>
          <w:rFonts w:ascii="Times New Roman" w:hAnsi="Times New Roman" w:cs="Times New Roman"/>
          <w:sz w:val="24"/>
          <w:szCs w:val="24"/>
        </w:rPr>
        <w:t xml:space="preserve"> dan </w:t>
      </w:r>
      <w:r w:rsidR="0003653A">
        <w:rPr>
          <w:rFonts w:ascii="Times New Roman" w:hAnsi="Times New Roman" w:cs="Times New Roman"/>
          <w:sz w:val="24"/>
          <w:szCs w:val="24"/>
        </w:rPr>
        <w:t>Anal</w:t>
      </w:r>
      <w:r w:rsidR="0003653A" w:rsidRPr="005A7842">
        <w:rPr>
          <w:rFonts w:ascii="Times New Roman" w:hAnsi="Times New Roman" w:cs="Times New Roman"/>
          <w:sz w:val="24"/>
          <w:szCs w:val="24"/>
        </w:rPr>
        <w:t>i</w:t>
      </w:r>
      <w:r w:rsidR="0003653A">
        <w:rPr>
          <w:rFonts w:ascii="Times New Roman" w:hAnsi="Times New Roman" w:cs="Times New Roman"/>
          <w:sz w:val="24"/>
          <w:szCs w:val="24"/>
        </w:rPr>
        <w:t>s</w:t>
      </w:r>
      <w:r w:rsidR="0003653A" w:rsidRPr="005A7842">
        <w:rPr>
          <w:rFonts w:ascii="Times New Roman" w:hAnsi="Times New Roman" w:cs="Times New Roman"/>
          <w:sz w:val="24"/>
          <w:szCs w:val="24"/>
        </w:rPr>
        <w:t>i</w:t>
      </w:r>
      <w:r w:rsidR="0003653A">
        <w:rPr>
          <w:rFonts w:ascii="Times New Roman" w:hAnsi="Times New Roman" w:cs="Times New Roman"/>
          <w:sz w:val="24"/>
          <w:szCs w:val="24"/>
        </w:rPr>
        <w:t xml:space="preserve">s problem </w:t>
      </w:r>
      <w:r w:rsidR="0003653A" w:rsidRPr="005A7842">
        <w:rPr>
          <w:rFonts w:ascii="Times New Roman" w:hAnsi="Times New Roman" w:cs="Times New Roman"/>
          <w:sz w:val="24"/>
          <w:szCs w:val="24"/>
        </w:rPr>
        <w:t>i</w:t>
      </w:r>
      <w:r w:rsidR="0003653A">
        <w:rPr>
          <w:rFonts w:ascii="Times New Roman" w:hAnsi="Times New Roman" w:cs="Times New Roman"/>
          <w:sz w:val="24"/>
          <w:szCs w:val="24"/>
        </w:rPr>
        <w:t>su gender melalu</w:t>
      </w:r>
      <w:r w:rsidR="0003653A" w:rsidRPr="005A7842">
        <w:rPr>
          <w:rFonts w:ascii="Times New Roman" w:hAnsi="Times New Roman" w:cs="Times New Roman"/>
          <w:sz w:val="24"/>
          <w:szCs w:val="24"/>
        </w:rPr>
        <w:t>i</w:t>
      </w:r>
      <w:r w:rsidR="0003653A">
        <w:rPr>
          <w:rFonts w:ascii="Times New Roman" w:hAnsi="Times New Roman" w:cs="Times New Roman"/>
          <w:sz w:val="24"/>
          <w:szCs w:val="24"/>
        </w:rPr>
        <w:t xml:space="preserve"> RPS dan </w:t>
      </w:r>
      <w:r w:rsidR="0003653A" w:rsidRPr="005A7842">
        <w:rPr>
          <w:rFonts w:ascii="Times New Roman" w:hAnsi="Times New Roman" w:cs="Times New Roman"/>
          <w:sz w:val="24"/>
          <w:szCs w:val="24"/>
        </w:rPr>
        <w:t>i</w:t>
      </w:r>
      <w:r w:rsidR="0003653A">
        <w:rPr>
          <w:rFonts w:ascii="Times New Roman" w:hAnsi="Times New Roman" w:cs="Times New Roman"/>
          <w:sz w:val="24"/>
          <w:szCs w:val="24"/>
        </w:rPr>
        <w:t>ntegras</w:t>
      </w:r>
      <w:r w:rsidR="0003653A" w:rsidRPr="005A7842">
        <w:rPr>
          <w:rFonts w:ascii="Times New Roman" w:hAnsi="Times New Roman" w:cs="Times New Roman"/>
          <w:sz w:val="24"/>
          <w:szCs w:val="24"/>
        </w:rPr>
        <w:t>i</w:t>
      </w:r>
      <w:r w:rsidR="0003653A">
        <w:rPr>
          <w:rFonts w:ascii="Times New Roman" w:hAnsi="Times New Roman" w:cs="Times New Roman"/>
          <w:sz w:val="24"/>
          <w:szCs w:val="24"/>
        </w:rPr>
        <w:t xml:space="preserve"> </w:t>
      </w:r>
      <w:r w:rsidR="0003653A" w:rsidRPr="005A7842">
        <w:rPr>
          <w:rFonts w:ascii="Times New Roman" w:hAnsi="Times New Roman" w:cs="Times New Roman"/>
          <w:sz w:val="24"/>
          <w:szCs w:val="24"/>
        </w:rPr>
        <w:t>i</w:t>
      </w:r>
      <w:r w:rsidR="0003653A">
        <w:rPr>
          <w:rFonts w:ascii="Times New Roman" w:hAnsi="Times New Roman" w:cs="Times New Roman"/>
          <w:sz w:val="24"/>
          <w:szCs w:val="24"/>
        </w:rPr>
        <w:t>nd</w:t>
      </w:r>
      <w:r w:rsidR="0003653A" w:rsidRPr="005A7842">
        <w:rPr>
          <w:rFonts w:ascii="Times New Roman" w:hAnsi="Times New Roman" w:cs="Times New Roman"/>
          <w:sz w:val="24"/>
          <w:szCs w:val="24"/>
        </w:rPr>
        <w:t>ik</w:t>
      </w:r>
      <w:r w:rsidR="0003653A">
        <w:rPr>
          <w:rFonts w:ascii="Times New Roman" w:hAnsi="Times New Roman" w:cs="Times New Roman"/>
          <w:sz w:val="24"/>
          <w:szCs w:val="24"/>
        </w:rPr>
        <w:t>ator gender menghas</w:t>
      </w:r>
      <w:r w:rsidR="0003653A" w:rsidRPr="005A7842">
        <w:rPr>
          <w:rFonts w:ascii="Times New Roman" w:hAnsi="Times New Roman" w:cs="Times New Roman"/>
          <w:sz w:val="24"/>
          <w:szCs w:val="24"/>
        </w:rPr>
        <w:t>i</w:t>
      </w:r>
      <w:r w:rsidR="0003653A">
        <w:rPr>
          <w:rFonts w:ascii="Times New Roman" w:hAnsi="Times New Roman" w:cs="Times New Roman"/>
          <w:sz w:val="24"/>
          <w:szCs w:val="24"/>
        </w:rPr>
        <w:t>l</w:t>
      </w:r>
      <w:r w:rsidR="0003653A" w:rsidRPr="005A7842">
        <w:rPr>
          <w:rFonts w:ascii="Times New Roman" w:hAnsi="Times New Roman" w:cs="Times New Roman"/>
          <w:sz w:val="24"/>
          <w:szCs w:val="24"/>
        </w:rPr>
        <w:t>k</w:t>
      </w:r>
      <w:r w:rsidR="0003653A">
        <w:rPr>
          <w:rFonts w:ascii="Times New Roman" w:hAnsi="Times New Roman" w:cs="Times New Roman"/>
          <w:sz w:val="24"/>
          <w:szCs w:val="24"/>
        </w:rPr>
        <w:t>an desa</w:t>
      </w:r>
      <w:r w:rsidR="0003653A" w:rsidRPr="005A7842">
        <w:rPr>
          <w:rFonts w:ascii="Times New Roman" w:hAnsi="Times New Roman" w:cs="Times New Roman"/>
          <w:sz w:val="24"/>
          <w:szCs w:val="24"/>
        </w:rPr>
        <w:t>i</w:t>
      </w:r>
      <w:r w:rsidR="0003653A">
        <w:rPr>
          <w:rFonts w:ascii="Times New Roman" w:hAnsi="Times New Roman" w:cs="Times New Roman"/>
          <w:sz w:val="24"/>
          <w:szCs w:val="24"/>
        </w:rPr>
        <w:t>n (RPS) respons</w:t>
      </w:r>
      <w:r w:rsidR="0003653A" w:rsidRPr="005A7842">
        <w:rPr>
          <w:rFonts w:ascii="Times New Roman" w:hAnsi="Times New Roman" w:cs="Times New Roman"/>
          <w:sz w:val="24"/>
          <w:szCs w:val="24"/>
        </w:rPr>
        <w:t>i</w:t>
      </w:r>
      <w:r w:rsidR="0003653A">
        <w:rPr>
          <w:rFonts w:ascii="Times New Roman" w:hAnsi="Times New Roman" w:cs="Times New Roman"/>
          <w:sz w:val="24"/>
          <w:szCs w:val="24"/>
        </w:rPr>
        <w:t>f gender yang dapat d</w:t>
      </w:r>
      <w:r w:rsidR="0003653A" w:rsidRPr="005A7842">
        <w:rPr>
          <w:rFonts w:ascii="Times New Roman" w:hAnsi="Times New Roman" w:cs="Times New Roman"/>
          <w:sz w:val="24"/>
          <w:szCs w:val="24"/>
        </w:rPr>
        <w:t>i</w:t>
      </w:r>
      <w:r w:rsidR="0003653A">
        <w:rPr>
          <w:rFonts w:ascii="Times New Roman" w:hAnsi="Times New Roman" w:cs="Times New Roman"/>
          <w:sz w:val="24"/>
          <w:szCs w:val="24"/>
        </w:rPr>
        <w:t>guna</w:t>
      </w:r>
      <w:r w:rsidR="0003653A" w:rsidRPr="005A7842">
        <w:rPr>
          <w:rFonts w:ascii="Times New Roman" w:hAnsi="Times New Roman" w:cs="Times New Roman"/>
          <w:sz w:val="24"/>
          <w:szCs w:val="24"/>
        </w:rPr>
        <w:t>k</w:t>
      </w:r>
      <w:r w:rsidR="0003653A">
        <w:rPr>
          <w:rFonts w:ascii="Times New Roman" w:hAnsi="Times New Roman" w:cs="Times New Roman"/>
          <w:sz w:val="24"/>
          <w:szCs w:val="24"/>
        </w:rPr>
        <w:t>an dalam pembelajaran d</w:t>
      </w:r>
      <w:r w:rsidR="0003653A" w:rsidRPr="005A7842">
        <w:rPr>
          <w:rFonts w:ascii="Times New Roman" w:hAnsi="Times New Roman" w:cs="Times New Roman"/>
          <w:sz w:val="24"/>
          <w:szCs w:val="24"/>
        </w:rPr>
        <w:t>i</w:t>
      </w:r>
      <w:r w:rsidR="0003653A">
        <w:rPr>
          <w:rFonts w:ascii="Times New Roman" w:hAnsi="Times New Roman" w:cs="Times New Roman"/>
          <w:sz w:val="24"/>
          <w:szCs w:val="24"/>
        </w:rPr>
        <w:t xml:space="preserve"> </w:t>
      </w:r>
      <w:r w:rsidR="0003653A" w:rsidRPr="005A7842">
        <w:rPr>
          <w:rFonts w:ascii="Times New Roman" w:hAnsi="Times New Roman" w:cs="Times New Roman"/>
          <w:sz w:val="24"/>
          <w:szCs w:val="24"/>
        </w:rPr>
        <w:t>k</w:t>
      </w:r>
      <w:r w:rsidR="0003653A">
        <w:rPr>
          <w:rFonts w:ascii="Times New Roman" w:hAnsi="Times New Roman" w:cs="Times New Roman"/>
          <w:sz w:val="24"/>
          <w:szCs w:val="24"/>
        </w:rPr>
        <w:t>elas.</w:t>
      </w:r>
      <w:proofErr w:type="gramEnd"/>
      <w:r w:rsidR="0003653A">
        <w:rPr>
          <w:rFonts w:ascii="Times New Roman" w:hAnsi="Times New Roman" w:cs="Times New Roman"/>
          <w:sz w:val="24"/>
          <w:szCs w:val="24"/>
        </w:rPr>
        <w:t xml:space="preserve"> Lang</w:t>
      </w:r>
      <w:r w:rsidR="0003653A" w:rsidRPr="005A7842">
        <w:rPr>
          <w:rFonts w:ascii="Times New Roman" w:hAnsi="Times New Roman" w:cs="Times New Roman"/>
          <w:sz w:val="24"/>
          <w:szCs w:val="24"/>
        </w:rPr>
        <w:t>k</w:t>
      </w:r>
      <w:r w:rsidR="0003653A">
        <w:rPr>
          <w:rFonts w:ascii="Times New Roman" w:hAnsi="Times New Roman" w:cs="Times New Roman"/>
          <w:sz w:val="24"/>
          <w:szCs w:val="24"/>
        </w:rPr>
        <w:t>ah-lang</w:t>
      </w:r>
      <w:r w:rsidR="0003653A" w:rsidRPr="005A7842">
        <w:rPr>
          <w:rFonts w:ascii="Times New Roman" w:hAnsi="Times New Roman" w:cs="Times New Roman"/>
          <w:sz w:val="24"/>
          <w:szCs w:val="24"/>
        </w:rPr>
        <w:t>k</w:t>
      </w:r>
      <w:r w:rsidR="0003653A">
        <w:rPr>
          <w:rFonts w:ascii="Times New Roman" w:hAnsi="Times New Roman" w:cs="Times New Roman"/>
          <w:sz w:val="24"/>
          <w:szCs w:val="24"/>
        </w:rPr>
        <w:t>ah anal</w:t>
      </w:r>
      <w:r w:rsidR="0003653A" w:rsidRPr="005A7842">
        <w:rPr>
          <w:rFonts w:ascii="Times New Roman" w:hAnsi="Times New Roman" w:cs="Times New Roman"/>
          <w:sz w:val="24"/>
          <w:szCs w:val="24"/>
        </w:rPr>
        <w:t>i</w:t>
      </w:r>
      <w:r w:rsidR="0003653A">
        <w:rPr>
          <w:rFonts w:ascii="Times New Roman" w:hAnsi="Times New Roman" w:cs="Times New Roman"/>
          <w:sz w:val="24"/>
          <w:szCs w:val="24"/>
        </w:rPr>
        <w:t>s</w:t>
      </w:r>
      <w:r w:rsidR="0003653A" w:rsidRPr="005A7842">
        <w:rPr>
          <w:rFonts w:ascii="Times New Roman" w:hAnsi="Times New Roman" w:cs="Times New Roman"/>
          <w:sz w:val="24"/>
          <w:szCs w:val="24"/>
        </w:rPr>
        <w:t>i</w:t>
      </w:r>
      <w:r w:rsidR="0003653A">
        <w:rPr>
          <w:rFonts w:ascii="Times New Roman" w:hAnsi="Times New Roman" w:cs="Times New Roman"/>
          <w:sz w:val="24"/>
          <w:szCs w:val="24"/>
        </w:rPr>
        <w:t xml:space="preserve">s dan </w:t>
      </w:r>
      <w:r w:rsidR="0003653A" w:rsidRPr="005A7842">
        <w:rPr>
          <w:rFonts w:ascii="Times New Roman" w:hAnsi="Times New Roman" w:cs="Times New Roman"/>
          <w:sz w:val="24"/>
          <w:szCs w:val="24"/>
        </w:rPr>
        <w:t>i</w:t>
      </w:r>
      <w:r w:rsidR="0003653A">
        <w:rPr>
          <w:rFonts w:ascii="Times New Roman" w:hAnsi="Times New Roman" w:cs="Times New Roman"/>
          <w:sz w:val="24"/>
          <w:szCs w:val="24"/>
        </w:rPr>
        <w:t>nd</w:t>
      </w:r>
      <w:r w:rsidR="0003653A" w:rsidRPr="005A7842">
        <w:rPr>
          <w:rFonts w:ascii="Times New Roman" w:hAnsi="Times New Roman" w:cs="Times New Roman"/>
          <w:sz w:val="24"/>
          <w:szCs w:val="24"/>
        </w:rPr>
        <w:t>ik</w:t>
      </w:r>
      <w:r w:rsidR="0003653A">
        <w:rPr>
          <w:rFonts w:ascii="Times New Roman" w:hAnsi="Times New Roman" w:cs="Times New Roman"/>
          <w:sz w:val="24"/>
          <w:szCs w:val="24"/>
        </w:rPr>
        <w:t>ator dapat d</w:t>
      </w:r>
      <w:r w:rsidR="0003653A" w:rsidRPr="005A7842">
        <w:rPr>
          <w:rFonts w:ascii="Times New Roman" w:hAnsi="Times New Roman" w:cs="Times New Roman"/>
          <w:sz w:val="24"/>
          <w:szCs w:val="24"/>
        </w:rPr>
        <w:t>i</w:t>
      </w:r>
      <w:r w:rsidR="0003653A">
        <w:rPr>
          <w:rFonts w:ascii="Times New Roman" w:hAnsi="Times New Roman" w:cs="Times New Roman"/>
          <w:sz w:val="24"/>
          <w:szCs w:val="24"/>
        </w:rPr>
        <w:t>l</w:t>
      </w:r>
      <w:r w:rsidR="0003653A" w:rsidRPr="005A7842">
        <w:rPr>
          <w:rFonts w:ascii="Times New Roman" w:hAnsi="Times New Roman" w:cs="Times New Roman"/>
          <w:sz w:val="24"/>
          <w:szCs w:val="24"/>
        </w:rPr>
        <w:t>i</w:t>
      </w:r>
      <w:r w:rsidR="0003653A">
        <w:rPr>
          <w:rFonts w:ascii="Times New Roman" w:hAnsi="Times New Roman" w:cs="Times New Roman"/>
          <w:sz w:val="24"/>
          <w:szCs w:val="24"/>
        </w:rPr>
        <w:t xml:space="preserve">hat </w:t>
      </w:r>
      <w:r w:rsidR="0003653A" w:rsidRPr="0003653A">
        <w:rPr>
          <w:rFonts w:ascii="Times New Roman" w:hAnsi="Times New Roman" w:cs="Times New Roman"/>
          <w:sz w:val="24"/>
          <w:szCs w:val="24"/>
        </w:rPr>
        <w:t>seperti</w:t>
      </w:r>
      <w:r w:rsidR="004600ED" w:rsidRPr="0003653A">
        <w:rPr>
          <w:rFonts w:ascii="Times New Roman" w:hAnsi="Times New Roman" w:cs="Times New Roman"/>
          <w:sz w:val="24"/>
          <w:szCs w:val="24"/>
        </w:rPr>
        <w:t xml:space="preserve"> bagan di bawah ini: </w:t>
      </w:r>
    </w:p>
    <w:p w:rsidR="003B6D5F" w:rsidRDefault="003B6D5F" w:rsidP="003B6D5F">
      <w:pPr>
        <w:pStyle w:val="ListParagraph"/>
        <w:spacing w:after="0" w:line="240" w:lineRule="auto"/>
        <w:ind w:left="709"/>
        <w:jc w:val="center"/>
        <w:rPr>
          <w:rFonts w:ascii="Times New Roman" w:hAnsi="Times New Roman" w:cs="Times New Roman"/>
          <w:b/>
          <w:i/>
          <w:sz w:val="24"/>
          <w:szCs w:val="24"/>
        </w:rPr>
      </w:pPr>
      <w:r>
        <w:rPr>
          <w:rFonts w:ascii="Times New Roman" w:hAnsi="Times New Roman" w:cs="Times New Roman"/>
          <w:b/>
          <w:i/>
          <w:sz w:val="24"/>
          <w:szCs w:val="24"/>
        </w:rPr>
        <w:t>Bagan 2.3</w:t>
      </w:r>
    </w:p>
    <w:p w:rsidR="003B6D5F" w:rsidRPr="00B62DA6" w:rsidRDefault="00DD095C" w:rsidP="00B62DA6">
      <w:pPr>
        <w:pStyle w:val="ListParagraph"/>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Indi</w:t>
      </w:r>
      <w:r w:rsidR="00C74F34" w:rsidRPr="00B62DA6">
        <w:rPr>
          <w:rFonts w:ascii="Times New Roman" w:hAnsi="Times New Roman" w:cs="Times New Roman"/>
          <w:b/>
          <w:i/>
          <w:sz w:val="24"/>
          <w:szCs w:val="24"/>
        </w:rPr>
        <w:t>k</w:t>
      </w:r>
      <w:r w:rsidRPr="00B62DA6">
        <w:rPr>
          <w:rFonts w:ascii="Times New Roman" w:hAnsi="Times New Roman" w:cs="Times New Roman"/>
          <w:b/>
          <w:i/>
          <w:sz w:val="24"/>
          <w:szCs w:val="24"/>
        </w:rPr>
        <w:t>ator RPS Sensitif-Responsif Gender</w:t>
      </w:r>
    </w:p>
    <w:p w:rsidR="00205CB6" w:rsidRDefault="000F61AD" w:rsidP="003D3E3A">
      <w:pPr>
        <w:pStyle w:val="ListParagraph"/>
        <w:spacing w:after="0" w:line="480" w:lineRule="auto"/>
        <w:ind w:left="709"/>
        <w:jc w:val="both"/>
        <w:rPr>
          <w:rFonts w:ascii="Times New Roman" w:hAnsi="Times New Roman" w:cs="Times New Roman"/>
          <w:b/>
          <w:i/>
          <w:sz w:val="24"/>
          <w:szCs w:val="24"/>
        </w:rPr>
      </w:pPr>
      <w:r>
        <w:rPr>
          <w:rFonts w:ascii="Times New Roman" w:hAnsi="Times New Roman" w:cs="Times New Roman"/>
          <w:b/>
          <w:i/>
          <w:noProof/>
          <w:sz w:val="24"/>
          <w:szCs w:val="24"/>
        </w:rPr>
        <w:lastRenderedPageBreak/>
        <mc:AlternateContent>
          <mc:Choice Requires="wps">
            <w:drawing>
              <wp:anchor distT="0" distB="0" distL="114300" distR="114300" simplePos="0" relativeHeight="251679744" behindDoc="0" locked="0" layoutInCell="1" allowOverlap="1" wp14:anchorId="1F5F59DE" wp14:editId="28076ADF">
                <wp:simplePos x="0" y="0"/>
                <wp:positionH relativeFrom="column">
                  <wp:posOffset>4507395</wp:posOffset>
                </wp:positionH>
                <wp:positionV relativeFrom="paragraph">
                  <wp:posOffset>734198</wp:posOffset>
                </wp:positionV>
                <wp:extent cx="1311413" cy="667854"/>
                <wp:effectExtent l="0" t="0" r="22225" b="18415"/>
                <wp:wrapNone/>
                <wp:docPr id="22" name="Text Box 22"/>
                <wp:cNvGraphicFramePr/>
                <a:graphic xmlns:a="http://schemas.openxmlformats.org/drawingml/2006/main">
                  <a:graphicData uri="http://schemas.microsoft.com/office/word/2010/wordprocessingShape">
                    <wps:wsp>
                      <wps:cNvSpPr txBox="1"/>
                      <wps:spPr>
                        <a:xfrm>
                          <a:off x="0" y="0"/>
                          <a:ext cx="1311413" cy="66785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904E5" w:rsidRDefault="002904E5" w:rsidP="000F61AD">
                            <w:pPr>
                              <w:shd w:val="clear" w:color="auto" w:fill="FBD4B4" w:themeFill="accent6" w:themeFillTint="66"/>
                            </w:pPr>
                            <w:r>
                              <w:t>Desain Perkuliahan (RPS) Perspektif Responsif Gender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32" type="#_x0000_t202" style="position:absolute;left:0;text-align:left;margin-left:354.9pt;margin-top:57.8pt;width:103.25pt;height:52.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" fillcolor="white [3201]" strokeweight=".5pt">
                <v:textbox>
                  <w:txbxContent>
                    <w:p w:rsidR="00C51EE1" w:rsidRDefault="00C51EE1" w:rsidP="000F61AD">
                      <w:pPr>
                        <w:shd w:val="clear" w:color="auto" w:fill="FBD4B4" w:themeFill="accent6" w:themeFillTint="66"/>
                      </w:pPr>
                      <w:r>
                        <w:t>Desain Perkuliahan (RPS) Perspektif Responsif Gender</w:t>
                      </w:r>
                    </w:p>
                  </w:txbxContent>
                </v:textbox>
              </v:shape>
            </w:pict>
          </mc:Fallback>
        </mc:AlternateContent>
      </w:r>
      <w:r>
        <w:rPr>
          <w:rFonts w:ascii="Times New Roman" w:hAnsi="Times New Roman" w:cs="Times New Roman"/>
          <w:b/>
          <w:i/>
          <w:noProof/>
          <w:sz w:val="24"/>
          <w:szCs w:val="24"/>
        </w:rPr>
        <mc:AlternateContent>
          <mc:Choice Requires="wps">
            <w:drawing>
              <wp:anchor distT="0" distB="0" distL="114300" distR="114300" simplePos="0" relativeHeight="251678720" behindDoc="0" locked="0" layoutInCell="1" allowOverlap="1" wp14:anchorId="3F9BC2F4" wp14:editId="5592F197">
                <wp:simplePos x="0" y="0"/>
                <wp:positionH relativeFrom="column">
                  <wp:posOffset>-501926</wp:posOffset>
                </wp:positionH>
                <wp:positionV relativeFrom="paragraph">
                  <wp:posOffset>734199</wp:posOffset>
                </wp:positionV>
                <wp:extent cx="1590261" cy="715148"/>
                <wp:effectExtent l="0" t="0" r="10160" b="27940"/>
                <wp:wrapNone/>
                <wp:docPr id="21" name="Text Box 21"/>
                <wp:cNvGraphicFramePr/>
                <a:graphic xmlns:a="http://schemas.openxmlformats.org/drawingml/2006/main">
                  <a:graphicData uri="http://schemas.microsoft.com/office/word/2010/wordprocessingShape">
                    <wps:wsp>
                      <wps:cNvSpPr txBox="1"/>
                      <wps:spPr>
                        <a:xfrm>
                          <a:off x="0" y="0"/>
                          <a:ext cx="1590261" cy="71514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904E5" w:rsidRDefault="002904E5" w:rsidP="000F61AD">
                            <w:pPr>
                              <w:shd w:val="clear" w:color="auto" w:fill="92D050"/>
                            </w:pPr>
                            <w:r>
                              <w:t>Menemukenali &amp; Analisis Problem Isue Gender Melalui RPS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33" type="#_x0000_t202" style="position:absolute;left:0;text-align:left;margin-left:-39.5pt;margin-top:57.8pt;width:125.2pt;height:56.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" fillcolor="white [3201]" strokeweight=".5pt">
                <v:textbox>
                  <w:txbxContent>
                    <w:p w:rsidR="00C51EE1" w:rsidRDefault="00C51EE1" w:rsidP="000F61AD">
                      <w:pPr>
                        <w:shd w:val="clear" w:color="auto" w:fill="92D050"/>
                      </w:pPr>
                      <w:r>
                        <w:t>Menemukenali &amp; Analisis Problem Isue Gender Melalui RPS</w:t>
                      </w:r>
                    </w:p>
                  </w:txbxContent>
                </v:textbox>
              </v:shape>
            </w:pict>
          </mc:Fallback>
        </mc:AlternateContent>
      </w:r>
      <w:r w:rsidR="00C33422">
        <w:rPr>
          <w:rFonts w:ascii="Times New Roman" w:hAnsi="Times New Roman" w:cs="Times New Roman"/>
          <w:b/>
          <w:i/>
          <w:noProof/>
          <w:sz w:val="24"/>
          <w:szCs w:val="24"/>
        </w:rPr>
        <w:drawing>
          <wp:inline distT="0" distB="0" distL="0" distR="0" wp14:anchorId="014B1DBA" wp14:editId="39C02351">
            <wp:extent cx="5255812" cy="691764"/>
            <wp:effectExtent l="19050" t="38100" r="40640" b="51435"/>
            <wp:docPr id="17" name="Di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C33422" w:rsidRDefault="00B55763" w:rsidP="003D3E3A">
      <w:pPr>
        <w:pStyle w:val="ListParagraph"/>
        <w:spacing w:after="0" w:line="480" w:lineRule="auto"/>
        <w:ind w:left="709"/>
        <w:jc w:val="both"/>
        <w:rPr>
          <w:rFonts w:ascii="Times New Roman" w:hAnsi="Times New Roman" w:cs="Times New Roman"/>
          <w:b/>
          <w:i/>
          <w:sz w:val="24"/>
          <w:szCs w:val="24"/>
        </w:rPr>
      </w:pPr>
      <w:r>
        <w:rPr>
          <w:rFonts w:ascii="Times New Roman" w:hAnsi="Times New Roman" w:cs="Times New Roman"/>
          <w:b/>
          <w:i/>
          <w:noProof/>
          <w:sz w:val="24"/>
          <w:szCs w:val="24"/>
        </w:rPr>
        <mc:AlternateContent>
          <mc:Choice Requires="wps">
            <w:drawing>
              <wp:anchor distT="0" distB="0" distL="114300" distR="114300" simplePos="0" relativeHeight="251680768" behindDoc="0" locked="0" layoutInCell="1" allowOverlap="1">
                <wp:simplePos x="0" y="0"/>
                <wp:positionH relativeFrom="column">
                  <wp:posOffset>1159896</wp:posOffset>
                </wp:positionH>
                <wp:positionV relativeFrom="paragraph">
                  <wp:posOffset>127745</wp:posOffset>
                </wp:positionV>
                <wp:extent cx="3347499" cy="0"/>
                <wp:effectExtent l="0" t="76200" r="24765" b="114300"/>
                <wp:wrapNone/>
                <wp:docPr id="23" name="Straight Arrow Connector 23"/>
                <wp:cNvGraphicFramePr/>
                <a:graphic xmlns:a="http://schemas.openxmlformats.org/drawingml/2006/main">
                  <a:graphicData uri="http://schemas.microsoft.com/office/word/2010/wordprocessingShape">
                    <wps:wsp>
                      <wps:cNvCnPr/>
                      <wps:spPr>
                        <a:xfrm>
                          <a:off x="0" y="0"/>
                          <a:ext cx="3347499"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3" o:spid="_x0000_s1026" type="#_x0000_t32" style="position:absolute;margin-left:91.35pt;margin-top:10.05pt;width:263.6pt;height:0;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" strokecolor="black [3040]">
                <v:stroke endarrow="open"/>
              </v:shape>
            </w:pict>
          </mc:Fallback>
        </mc:AlternateContent>
      </w:r>
    </w:p>
    <w:p w:rsidR="00C33422" w:rsidRDefault="00C33422" w:rsidP="008F6719">
      <w:pPr>
        <w:pStyle w:val="ListParagraph"/>
        <w:spacing w:after="0" w:line="240" w:lineRule="auto"/>
        <w:ind w:left="709"/>
        <w:jc w:val="both"/>
        <w:rPr>
          <w:rFonts w:ascii="Times New Roman" w:hAnsi="Times New Roman" w:cs="Times New Roman"/>
          <w:b/>
          <w:i/>
          <w:sz w:val="24"/>
          <w:szCs w:val="24"/>
        </w:rPr>
      </w:pPr>
      <w:r>
        <w:rPr>
          <w:rFonts w:ascii="Times New Roman" w:hAnsi="Times New Roman" w:cs="Times New Roman"/>
          <w:b/>
          <w:i/>
          <w:noProof/>
          <w:sz w:val="24"/>
          <w:szCs w:val="24"/>
        </w:rPr>
        <w:drawing>
          <wp:inline distT="0" distB="0" distL="0" distR="0" wp14:anchorId="50ECE919" wp14:editId="2BB754DA">
            <wp:extent cx="5255812" cy="914400"/>
            <wp:effectExtent l="19050" t="0" r="40640" b="0"/>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8F6719" w:rsidRPr="008F6719" w:rsidRDefault="008F6719" w:rsidP="002A3AF0">
      <w:pPr>
        <w:pStyle w:val="ListParagraph"/>
        <w:spacing w:after="0" w:line="240" w:lineRule="auto"/>
        <w:ind w:left="709"/>
        <w:jc w:val="both"/>
        <w:rPr>
          <w:rFonts w:ascii="Times New Roman" w:hAnsi="Times New Roman" w:cs="Times New Roman"/>
          <w:b/>
          <w:i/>
          <w:sz w:val="24"/>
          <w:szCs w:val="24"/>
        </w:rPr>
      </w:pPr>
    </w:p>
    <w:p w:rsidR="00630138" w:rsidRPr="003F36E7" w:rsidRDefault="008F6719" w:rsidP="003F36E7">
      <w:pPr>
        <w:pStyle w:val="ListParagraph"/>
        <w:spacing w:after="0" w:line="360" w:lineRule="auto"/>
        <w:ind w:left="709" w:firstLine="567"/>
        <w:jc w:val="both"/>
        <w:rPr>
          <w:rFonts w:ascii="Times New Roman" w:hAnsi="Times New Roman" w:cs="Times New Roman"/>
          <w:sz w:val="24"/>
          <w:szCs w:val="24"/>
        </w:rPr>
      </w:pPr>
      <w:r>
        <w:rPr>
          <w:rFonts w:ascii="Times New Roman" w:hAnsi="Times New Roman" w:cs="Times New Roman"/>
          <w:sz w:val="24"/>
          <w:szCs w:val="24"/>
        </w:rPr>
        <w:t>Langkah pertama ya</w:t>
      </w:r>
      <w:r w:rsidR="003F36E7">
        <w:rPr>
          <w:rFonts w:ascii="Times New Roman" w:hAnsi="Times New Roman" w:cs="Times New Roman"/>
          <w:sz w:val="24"/>
          <w:szCs w:val="24"/>
        </w:rPr>
        <w:t>i</w:t>
      </w:r>
      <w:r>
        <w:rPr>
          <w:rFonts w:ascii="Times New Roman" w:hAnsi="Times New Roman" w:cs="Times New Roman"/>
          <w:sz w:val="24"/>
          <w:szCs w:val="24"/>
        </w:rPr>
        <w:t>tu analisis problem/Isu dalam RPS dapat difokuskan pada t</w:t>
      </w:r>
      <w:r w:rsidR="003F36E7">
        <w:rPr>
          <w:rFonts w:ascii="Times New Roman" w:hAnsi="Times New Roman" w:cs="Times New Roman"/>
          <w:sz w:val="24"/>
          <w:szCs w:val="24"/>
        </w:rPr>
        <w:t>i</w:t>
      </w:r>
      <w:r>
        <w:rPr>
          <w:rFonts w:ascii="Times New Roman" w:hAnsi="Times New Roman" w:cs="Times New Roman"/>
          <w:sz w:val="24"/>
          <w:szCs w:val="24"/>
        </w:rPr>
        <w:t>ga ranah struktur dasar RPS, yaitu Materi Perkuliahan, Strategi Pembelajaran, dan evaluasi pembelajaran</w:t>
      </w:r>
      <w:r w:rsidR="003F36E7">
        <w:rPr>
          <w:rFonts w:ascii="Times New Roman" w:hAnsi="Times New Roman" w:cs="Times New Roman"/>
          <w:sz w:val="24"/>
          <w:szCs w:val="24"/>
        </w:rPr>
        <w:t xml:space="preserve"> sehingga dapat dipahami level problem gender yang ada dalam RPS yang dirancang, apakah tiga struktur dasar tersebut masuk ke level pertama (Biasa Gender); level kedua (Buta Gender/Netral Gender); atau level ketiga (Sensitif Gender/Responsif Gender). Untuk lebih memahami konsep analisis problem/isu dalam RPS, perhatikan bagan di bawah ini:</w:t>
      </w:r>
    </w:p>
    <w:p w:rsidR="00630138" w:rsidRDefault="00630138" w:rsidP="00630138">
      <w:pPr>
        <w:pStyle w:val="ListParagraph"/>
        <w:spacing w:after="0" w:line="240" w:lineRule="auto"/>
        <w:ind w:left="709"/>
        <w:jc w:val="center"/>
        <w:rPr>
          <w:rFonts w:ascii="Times New Roman" w:hAnsi="Times New Roman" w:cs="Times New Roman"/>
          <w:b/>
          <w:i/>
          <w:sz w:val="24"/>
          <w:szCs w:val="24"/>
        </w:rPr>
      </w:pPr>
      <w:r>
        <w:rPr>
          <w:rFonts w:ascii="Times New Roman" w:hAnsi="Times New Roman" w:cs="Times New Roman"/>
          <w:b/>
          <w:i/>
          <w:sz w:val="24"/>
          <w:szCs w:val="24"/>
        </w:rPr>
        <w:t>Bagan 2.3a</w:t>
      </w:r>
    </w:p>
    <w:p w:rsidR="00630138" w:rsidRDefault="00630138" w:rsidP="00630138">
      <w:pPr>
        <w:pStyle w:val="ListParagraph"/>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Langkah</w:t>
      </w:r>
      <w:r w:rsidR="008B2D74">
        <w:rPr>
          <w:rFonts w:ascii="Times New Roman" w:hAnsi="Times New Roman" w:cs="Times New Roman"/>
          <w:b/>
          <w:i/>
          <w:sz w:val="24"/>
          <w:szCs w:val="24"/>
        </w:rPr>
        <w:t>1</w:t>
      </w:r>
      <w:r>
        <w:rPr>
          <w:rFonts w:ascii="Times New Roman" w:hAnsi="Times New Roman" w:cs="Times New Roman"/>
          <w:b/>
          <w:i/>
          <w:sz w:val="24"/>
          <w:szCs w:val="24"/>
        </w:rPr>
        <w:t>: Analisis Problem/Isu dalam RPS</w:t>
      </w:r>
    </w:p>
    <w:p w:rsidR="00630138" w:rsidRPr="00B62DA6" w:rsidRDefault="00630138" w:rsidP="00630138">
      <w:pPr>
        <w:pStyle w:val="ListParagraph"/>
        <w:spacing w:after="0" w:line="240" w:lineRule="auto"/>
        <w:jc w:val="center"/>
        <w:rPr>
          <w:rFonts w:ascii="Times New Roman" w:hAnsi="Times New Roman" w:cs="Times New Roman"/>
          <w:b/>
          <w:i/>
          <w:sz w:val="24"/>
          <w:szCs w:val="24"/>
        </w:rPr>
      </w:pPr>
    </w:p>
    <w:tbl>
      <w:tblPr>
        <w:tblStyle w:val="TableGrid"/>
        <w:tblW w:w="0" w:type="auto"/>
        <w:tblInd w:w="709" w:type="dxa"/>
        <w:tblLook w:val="04A0" w:firstRow="1" w:lastRow="0" w:firstColumn="1" w:lastColumn="0" w:noHBand="0" w:noVBand="1"/>
      </w:tblPr>
      <w:tblGrid>
        <w:gridCol w:w="2638"/>
        <w:gridCol w:w="2494"/>
        <w:gridCol w:w="2646"/>
      </w:tblGrid>
      <w:tr w:rsidR="00630138" w:rsidTr="00630138">
        <w:tc>
          <w:tcPr>
            <w:tcW w:w="2829" w:type="dxa"/>
            <w:shd w:val="clear" w:color="auto" w:fill="00B050"/>
          </w:tcPr>
          <w:p w:rsidR="00630138" w:rsidRPr="008B2D74" w:rsidRDefault="00630138" w:rsidP="00630138">
            <w:pPr>
              <w:pStyle w:val="ListParagraph"/>
              <w:spacing w:line="276" w:lineRule="auto"/>
              <w:ind w:left="0"/>
              <w:jc w:val="both"/>
              <w:rPr>
                <w:rFonts w:ascii="Times New Roman" w:hAnsi="Times New Roman" w:cs="Times New Roman"/>
                <w:b/>
                <w:sz w:val="24"/>
                <w:szCs w:val="24"/>
              </w:rPr>
            </w:pPr>
            <w:r w:rsidRPr="008B2D74">
              <w:rPr>
                <w:rFonts w:ascii="Times New Roman" w:hAnsi="Times New Roman" w:cs="Times New Roman"/>
                <w:b/>
                <w:noProof/>
                <w:sz w:val="24"/>
                <w:szCs w:val="24"/>
              </w:rPr>
              <mc:AlternateContent>
                <mc:Choice Requires="wps">
                  <w:drawing>
                    <wp:anchor distT="0" distB="0" distL="114300" distR="114300" simplePos="0" relativeHeight="251681792" behindDoc="0" locked="0" layoutInCell="1" allowOverlap="1" wp14:anchorId="564F5362" wp14:editId="3C3EC725">
                      <wp:simplePos x="0" y="0"/>
                      <wp:positionH relativeFrom="column">
                        <wp:posOffset>1568422</wp:posOffset>
                      </wp:positionH>
                      <wp:positionV relativeFrom="paragraph">
                        <wp:posOffset>150688</wp:posOffset>
                      </wp:positionV>
                      <wp:extent cx="262393" cy="166978"/>
                      <wp:effectExtent l="0" t="19050" r="42545" b="43180"/>
                      <wp:wrapNone/>
                      <wp:docPr id="24" name="Right Arrow 24"/>
                      <wp:cNvGraphicFramePr/>
                      <a:graphic xmlns:a="http://schemas.openxmlformats.org/drawingml/2006/main">
                        <a:graphicData uri="http://schemas.microsoft.com/office/word/2010/wordprocessingShape">
                          <wps:wsp>
                            <wps:cNvSpPr/>
                            <wps:spPr>
                              <a:xfrm>
                                <a:off x="0" y="0"/>
                                <a:ext cx="262393" cy="166978"/>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4" o:spid="_x0000_s1026" type="#_x0000_t13" style="position:absolute;margin-left:123.5pt;margin-top:11.85pt;width:20.65pt;height:13.1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" adj="14727" fillcolor="white [3201]" strokecolor="#f79646 [3209]" strokeweight="2pt"/>
                  </w:pict>
                </mc:Fallback>
              </mc:AlternateContent>
            </w:r>
            <w:r w:rsidRPr="008B2D74">
              <w:rPr>
                <w:rFonts w:ascii="Times New Roman" w:hAnsi="Times New Roman" w:cs="Times New Roman"/>
                <w:b/>
                <w:sz w:val="24"/>
                <w:szCs w:val="24"/>
              </w:rPr>
              <w:t>Materi Kuliah</w:t>
            </w:r>
          </w:p>
          <w:p w:rsidR="00630138" w:rsidRPr="008B2D74" w:rsidRDefault="00630138" w:rsidP="00630138">
            <w:pPr>
              <w:pStyle w:val="ListParagraph"/>
              <w:spacing w:line="276" w:lineRule="auto"/>
              <w:ind w:left="0"/>
              <w:jc w:val="both"/>
              <w:rPr>
                <w:rFonts w:ascii="Times New Roman" w:hAnsi="Times New Roman" w:cs="Times New Roman"/>
                <w:b/>
                <w:sz w:val="24"/>
                <w:szCs w:val="24"/>
              </w:rPr>
            </w:pPr>
          </w:p>
        </w:tc>
        <w:tc>
          <w:tcPr>
            <w:tcW w:w="2829" w:type="dxa"/>
            <w:shd w:val="clear" w:color="auto" w:fill="FFFF00"/>
          </w:tcPr>
          <w:p w:rsidR="00630138" w:rsidRPr="008B2D74" w:rsidRDefault="00630138" w:rsidP="00630138">
            <w:pPr>
              <w:pStyle w:val="ListParagraph"/>
              <w:spacing w:line="276" w:lineRule="auto"/>
              <w:ind w:left="0"/>
              <w:jc w:val="center"/>
              <w:rPr>
                <w:rFonts w:ascii="Times New Roman" w:hAnsi="Times New Roman" w:cs="Times New Roman"/>
                <w:b/>
                <w:sz w:val="24"/>
                <w:szCs w:val="24"/>
              </w:rPr>
            </w:pPr>
            <w:r w:rsidRPr="008B2D74">
              <w:rPr>
                <w:rFonts w:ascii="Times New Roman" w:hAnsi="Times New Roman" w:cs="Times New Roman"/>
                <w:b/>
                <w:noProof/>
                <w:sz w:val="24"/>
                <w:szCs w:val="24"/>
              </w:rPr>
              <mc:AlternateContent>
                <mc:Choice Requires="wps">
                  <w:drawing>
                    <wp:anchor distT="0" distB="0" distL="114300" distR="114300" simplePos="0" relativeHeight="251687936" behindDoc="0" locked="0" layoutInCell="1" allowOverlap="1" wp14:anchorId="4F6AA989" wp14:editId="49F6D778">
                      <wp:simplePos x="0" y="0"/>
                      <wp:positionH relativeFrom="column">
                        <wp:posOffset>1183640</wp:posOffset>
                      </wp:positionH>
                      <wp:positionV relativeFrom="paragraph">
                        <wp:posOffset>48260</wp:posOffset>
                      </wp:positionV>
                      <wp:extent cx="262255" cy="166370"/>
                      <wp:effectExtent l="0" t="19050" r="42545" b="43180"/>
                      <wp:wrapNone/>
                      <wp:docPr id="27" name="Right Arrow 27"/>
                      <wp:cNvGraphicFramePr/>
                      <a:graphic xmlns:a="http://schemas.openxmlformats.org/drawingml/2006/main">
                        <a:graphicData uri="http://schemas.microsoft.com/office/word/2010/wordprocessingShape">
                          <wps:wsp>
                            <wps:cNvSpPr/>
                            <wps:spPr>
                              <a:xfrm>
                                <a:off x="0" y="0"/>
                                <a:ext cx="262255" cy="166370"/>
                              </a:xfrm>
                              <a:prstGeom prst="rightArrow">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27" o:spid="_x0000_s1026" type="#_x0000_t13" style="position:absolute;margin-left:93.2pt;margin-top:3.8pt;width:20.65pt;height:13.1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" adj="14749" fillcolor="window" strokecolor="#f79646" strokeweight="2pt"/>
                  </w:pict>
                </mc:Fallback>
              </mc:AlternateContent>
            </w:r>
            <w:r w:rsidRPr="008B2D74">
              <w:rPr>
                <w:rFonts w:ascii="Times New Roman" w:hAnsi="Times New Roman" w:cs="Times New Roman"/>
                <w:b/>
                <w:sz w:val="24"/>
                <w:szCs w:val="24"/>
              </w:rPr>
              <w:t>Level 1</w:t>
            </w:r>
          </w:p>
        </w:tc>
        <w:tc>
          <w:tcPr>
            <w:tcW w:w="2829" w:type="dxa"/>
            <w:shd w:val="clear" w:color="auto" w:fill="FABF8F" w:themeFill="accent6" w:themeFillTint="99"/>
          </w:tcPr>
          <w:p w:rsidR="00630138" w:rsidRPr="008B2D74" w:rsidRDefault="00630138" w:rsidP="00630138">
            <w:pPr>
              <w:pStyle w:val="ListParagraph"/>
              <w:spacing w:line="276" w:lineRule="auto"/>
              <w:ind w:left="0"/>
              <w:jc w:val="both"/>
              <w:rPr>
                <w:rFonts w:ascii="Times New Roman" w:hAnsi="Times New Roman" w:cs="Times New Roman"/>
                <w:b/>
                <w:sz w:val="24"/>
                <w:szCs w:val="24"/>
              </w:rPr>
            </w:pPr>
            <w:r w:rsidRPr="008B2D74">
              <w:rPr>
                <w:rFonts w:ascii="Times New Roman" w:hAnsi="Times New Roman" w:cs="Times New Roman"/>
                <w:b/>
                <w:sz w:val="24"/>
                <w:szCs w:val="24"/>
              </w:rPr>
              <w:t>Bias Gender</w:t>
            </w:r>
          </w:p>
        </w:tc>
      </w:tr>
      <w:tr w:rsidR="00630138" w:rsidTr="00630138">
        <w:tc>
          <w:tcPr>
            <w:tcW w:w="2829" w:type="dxa"/>
            <w:shd w:val="clear" w:color="auto" w:fill="00B050"/>
          </w:tcPr>
          <w:p w:rsidR="00630138" w:rsidRPr="008B2D74" w:rsidRDefault="00630138" w:rsidP="00630138">
            <w:pPr>
              <w:pStyle w:val="ListParagraph"/>
              <w:spacing w:line="276" w:lineRule="auto"/>
              <w:ind w:left="0"/>
              <w:jc w:val="both"/>
              <w:rPr>
                <w:rFonts w:ascii="Times New Roman" w:hAnsi="Times New Roman" w:cs="Times New Roman"/>
                <w:b/>
                <w:sz w:val="24"/>
                <w:szCs w:val="24"/>
              </w:rPr>
            </w:pPr>
            <w:r w:rsidRPr="008B2D74">
              <w:rPr>
                <w:rFonts w:ascii="Times New Roman" w:hAnsi="Times New Roman" w:cs="Times New Roman"/>
                <w:b/>
                <w:noProof/>
                <w:sz w:val="24"/>
                <w:szCs w:val="24"/>
              </w:rPr>
              <mc:AlternateContent>
                <mc:Choice Requires="wps">
                  <w:drawing>
                    <wp:anchor distT="0" distB="0" distL="114300" distR="114300" simplePos="0" relativeHeight="251683840" behindDoc="0" locked="0" layoutInCell="1" allowOverlap="1" wp14:anchorId="4C953160" wp14:editId="1294103C">
                      <wp:simplePos x="0" y="0"/>
                      <wp:positionH relativeFrom="column">
                        <wp:posOffset>1513205</wp:posOffset>
                      </wp:positionH>
                      <wp:positionV relativeFrom="paragraph">
                        <wp:posOffset>115846</wp:posOffset>
                      </wp:positionV>
                      <wp:extent cx="262255" cy="166370"/>
                      <wp:effectExtent l="0" t="19050" r="42545" b="43180"/>
                      <wp:wrapNone/>
                      <wp:docPr id="25" name="Right Arrow 25"/>
                      <wp:cNvGraphicFramePr/>
                      <a:graphic xmlns:a="http://schemas.openxmlformats.org/drawingml/2006/main">
                        <a:graphicData uri="http://schemas.microsoft.com/office/word/2010/wordprocessingShape">
                          <wps:wsp>
                            <wps:cNvSpPr/>
                            <wps:spPr>
                              <a:xfrm>
                                <a:off x="0" y="0"/>
                                <a:ext cx="262255" cy="166370"/>
                              </a:xfrm>
                              <a:prstGeom prst="rightArrow">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Arrow 25" o:spid="_x0000_s1026" type="#_x0000_t13" style="position:absolute;margin-left:119.15pt;margin-top:9.1pt;width:20.65pt;height:13.1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" adj="14749" fillcolor="window" strokecolor="#f79646" strokeweight="2pt"/>
                  </w:pict>
                </mc:Fallback>
              </mc:AlternateContent>
            </w:r>
            <w:r w:rsidRPr="008B2D74">
              <w:rPr>
                <w:rFonts w:ascii="Times New Roman" w:hAnsi="Times New Roman" w:cs="Times New Roman"/>
                <w:b/>
                <w:sz w:val="24"/>
                <w:szCs w:val="24"/>
              </w:rPr>
              <w:t>Strategi Pembelajaran</w:t>
            </w:r>
          </w:p>
        </w:tc>
        <w:tc>
          <w:tcPr>
            <w:tcW w:w="2829" w:type="dxa"/>
            <w:shd w:val="clear" w:color="auto" w:fill="FFFF00"/>
          </w:tcPr>
          <w:p w:rsidR="00630138" w:rsidRPr="008B2D74" w:rsidRDefault="00630138" w:rsidP="00630138">
            <w:pPr>
              <w:pStyle w:val="ListParagraph"/>
              <w:spacing w:line="276" w:lineRule="auto"/>
              <w:ind w:left="0"/>
              <w:jc w:val="center"/>
              <w:rPr>
                <w:rFonts w:ascii="Times New Roman" w:hAnsi="Times New Roman" w:cs="Times New Roman"/>
                <w:b/>
                <w:sz w:val="24"/>
                <w:szCs w:val="24"/>
              </w:rPr>
            </w:pPr>
            <w:r w:rsidRPr="008B2D74">
              <w:rPr>
                <w:rFonts w:ascii="Times New Roman" w:hAnsi="Times New Roman" w:cs="Times New Roman"/>
                <w:b/>
                <w:noProof/>
                <w:sz w:val="24"/>
                <w:szCs w:val="24"/>
              </w:rPr>
              <mc:AlternateContent>
                <mc:Choice Requires="wps">
                  <w:drawing>
                    <wp:anchor distT="0" distB="0" distL="114300" distR="114300" simplePos="0" relativeHeight="251689984" behindDoc="0" locked="0" layoutInCell="1" allowOverlap="1" wp14:anchorId="553F97E6" wp14:editId="03B3450D">
                      <wp:simplePos x="0" y="0"/>
                      <wp:positionH relativeFrom="column">
                        <wp:posOffset>1183640</wp:posOffset>
                      </wp:positionH>
                      <wp:positionV relativeFrom="paragraph">
                        <wp:posOffset>26670</wp:posOffset>
                      </wp:positionV>
                      <wp:extent cx="262255" cy="166370"/>
                      <wp:effectExtent l="0" t="19050" r="42545" b="43180"/>
                      <wp:wrapNone/>
                      <wp:docPr id="28" name="Right Arrow 28"/>
                      <wp:cNvGraphicFramePr/>
                      <a:graphic xmlns:a="http://schemas.openxmlformats.org/drawingml/2006/main">
                        <a:graphicData uri="http://schemas.microsoft.com/office/word/2010/wordprocessingShape">
                          <wps:wsp>
                            <wps:cNvSpPr/>
                            <wps:spPr>
                              <a:xfrm>
                                <a:off x="0" y="0"/>
                                <a:ext cx="262255" cy="166370"/>
                              </a:xfrm>
                              <a:prstGeom prst="rightArrow">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28" o:spid="_x0000_s1026" type="#_x0000_t13" style="position:absolute;margin-left:93.2pt;margin-top:2.1pt;width:20.65pt;height:13.1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" adj="14749" fillcolor="window" strokecolor="#f79646" strokeweight="2pt"/>
                  </w:pict>
                </mc:Fallback>
              </mc:AlternateContent>
            </w:r>
            <w:r w:rsidRPr="008B2D74">
              <w:rPr>
                <w:rFonts w:ascii="Times New Roman" w:hAnsi="Times New Roman" w:cs="Times New Roman"/>
                <w:b/>
                <w:sz w:val="24"/>
                <w:szCs w:val="24"/>
              </w:rPr>
              <w:t>Level 2</w:t>
            </w:r>
          </w:p>
        </w:tc>
        <w:tc>
          <w:tcPr>
            <w:tcW w:w="2829" w:type="dxa"/>
            <w:shd w:val="clear" w:color="auto" w:fill="FABF8F" w:themeFill="accent6" w:themeFillTint="99"/>
          </w:tcPr>
          <w:p w:rsidR="00630138" w:rsidRPr="008B2D74" w:rsidRDefault="00630138" w:rsidP="00630138">
            <w:pPr>
              <w:pStyle w:val="ListParagraph"/>
              <w:spacing w:line="276" w:lineRule="auto"/>
              <w:ind w:left="0"/>
              <w:jc w:val="both"/>
              <w:rPr>
                <w:rFonts w:ascii="Times New Roman" w:hAnsi="Times New Roman" w:cs="Times New Roman"/>
                <w:b/>
                <w:sz w:val="24"/>
                <w:szCs w:val="24"/>
              </w:rPr>
            </w:pPr>
            <w:r w:rsidRPr="008B2D74">
              <w:rPr>
                <w:rFonts w:ascii="Times New Roman" w:hAnsi="Times New Roman" w:cs="Times New Roman"/>
                <w:b/>
                <w:sz w:val="24"/>
                <w:szCs w:val="24"/>
              </w:rPr>
              <w:t>Buta Gender/Netral Gender</w:t>
            </w:r>
          </w:p>
        </w:tc>
      </w:tr>
      <w:tr w:rsidR="00630138" w:rsidTr="00630138">
        <w:tc>
          <w:tcPr>
            <w:tcW w:w="2829" w:type="dxa"/>
            <w:shd w:val="clear" w:color="auto" w:fill="00B050"/>
          </w:tcPr>
          <w:p w:rsidR="00630138" w:rsidRPr="008B2D74" w:rsidRDefault="00630138" w:rsidP="00630138">
            <w:pPr>
              <w:pStyle w:val="ListParagraph"/>
              <w:spacing w:line="276" w:lineRule="auto"/>
              <w:ind w:left="0"/>
              <w:jc w:val="both"/>
              <w:rPr>
                <w:rFonts w:ascii="Times New Roman" w:hAnsi="Times New Roman" w:cs="Times New Roman"/>
                <w:b/>
                <w:sz w:val="24"/>
                <w:szCs w:val="24"/>
              </w:rPr>
            </w:pPr>
            <w:r w:rsidRPr="008B2D74">
              <w:rPr>
                <w:rFonts w:ascii="Times New Roman" w:hAnsi="Times New Roman" w:cs="Times New Roman"/>
                <w:b/>
                <w:noProof/>
                <w:sz w:val="24"/>
                <w:szCs w:val="24"/>
              </w:rPr>
              <mc:AlternateContent>
                <mc:Choice Requires="wps">
                  <w:drawing>
                    <wp:anchor distT="0" distB="0" distL="114300" distR="114300" simplePos="0" relativeHeight="251685888" behindDoc="0" locked="0" layoutInCell="1" allowOverlap="1" wp14:anchorId="3BE836BA" wp14:editId="56886100">
                      <wp:simplePos x="0" y="0"/>
                      <wp:positionH relativeFrom="column">
                        <wp:posOffset>1457960</wp:posOffset>
                      </wp:positionH>
                      <wp:positionV relativeFrom="paragraph">
                        <wp:posOffset>135890</wp:posOffset>
                      </wp:positionV>
                      <wp:extent cx="262255" cy="166370"/>
                      <wp:effectExtent l="0" t="19050" r="42545" b="43180"/>
                      <wp:wrapNone/>
                      <wp:docPr id="26" name="Right Arrow 26"/>
                      <wp:cNvGraphicFramePr/>
                      <a:graphic xmlns:a="http://schemas.openxmlformats.org/drawingml/2006/main">
                        <a:graphicData uri="http://schemas.microsoft.com/office/word/2010/wordprocessingShape">
                          <wps:wsp>
                            <wps:cNvSpPr/>
                            <wps:spPr>
                              <a:xfrm>
                                <a:off x="0" y="0"/>
                                <a:ext cx="262255" cy="166370"/>
                              </a:xfrm>
                              <a:prstGeom prst="rightArrow">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26" o:spid="_x0000_s1026" type="#_x0000_t13" style="position:absolute;margin-left:114.8pt;margin-top:10.7pt;width:20.65pt;height:13.1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" adj="14749" fillcolor="window" strokecolor="#f79646" strokeweight="2pt"/>
                  </w:pict>
                </mc:Fallback>
              </mc:AlternateContent>
            </w:r>
            <w:r w:rsidRPr="008B2D74">
              <w:rPr>
                <w:rFonts w:ascii="Times New Roman" w:hAnsi="Times New Roman" w:cs="Times New Roman"/>
                <w:b/>
                <w:sz w:val="24"/>
                <w:szCs w:val="24"/>
              </w:rPr>
              <w:t>Evaluasi Pembelajaran</w:t>
            </w:r>
          </w:p>
        </w:tc>
        <w:tc>
          <w:tcPr>
            <w:tcW w:w="2829" w:type="dxa"/>
            <w:shd w:val="clear" w:color="auto" w:fill="FFFF00"/>
          </w:tcPr>
          <w:p w:rsidR="00630138" w:rsidRPr="008B2D74" w:rsidRDefault="00630138" w:rsidP="00630138">
            <w:pPr>
              <w:pStyle w:val="ListParagraph"/>
              <w:spacing w:line="276" w:lineRule="auto"/>
              <w:ind w:left="0"/>
              <w:jc w:val="center"/>
              <w:rPr>
                <w:rFonts w:ascii="Times New Roman" w:hAnsi="Times New Roman" w:cs="Times New Roman"/>
                <w:b/>
                <w:sz w:val="24"/>
                <w:szCs w:val="24"/>
              </w:rPr>
            </w:pPr>
            <w:r w:rsidRPr="008B2D74">
              <w:rPr>
                <w:rFonts w:ascii="Times New Roman" w:hAnsi="Times New Roman" w:cs="Times New Roman"/>
                <w:b/>
                <w:noProof/>
                <w:sz w:val="24"/>
                <w:szCs w:val="24"/>
              </w:rPr>
              <mc:AlternateContent>
                <mc:Choice Requires="wps">
                  <w:drawing>
                    <wp:anchor distT="0" distB="0" distL="114300" distR="114300" simplePos="0" relativeHeight="251692032" behindDoc="0" locked="0" layoutInCell="1" allowOverlap="1" wp14:anchorId="48FE1843" wp14:editId="56F5A552">
                      <wp:simplePos x="0" y="0"/>
                      <wp:positionH relativeFrom="column">
                        <wp:posOffset>1183640</wp:posOffset>
                      </wp:positionH>
                      <wp:positionV relativeFrom="paragraph">
                        <wp:posOffset>48895</wp:posOffset>
                      </wp:positionV>
                      <wp:extent cx="262255" cy="166370"/>
                      <wp:effectExtent l="0" t="19050" r="42545" b="43180"/>
                      <wp:wrapNone/>
                      <wp:docPr id="29" name="Right Arrow 29"/>
                      <wp:cNvGraphicFramePr/>
                      <a:graphic xmlns:a="http://schemas.openxmlformats.org/drawingml/2006/main">
                        <a:graphicData uri="http://schemas.microsoft.com/office/word/2010/wordprocessingShape">
                          <wps:wsp>
                            <wps:cNvSpPr/>
                            <wps:spPr>
                              <a:xfrm>
                                <a:off x="0" y="0"/>
                                <a:ext cx="262255" cy="166370"/>
                              </a:xfrm>
                              <a:prstGeom prst="rightArrow">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29" o:spid="_x0000_s1026" type="#_x0000_t13" style="position:absolute;margin-left:93.2pt;margin-top:3.85pt;width:20.65pt;height:13.1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" adj="14749" fillcolor="window" strokecolor="#f79646" strokeweight="2pt"/>
                  </w:pict>
                </mc:Fallback>
              </mc:AlternateContent>
            </w:r>
            <w:r w:rsidRPr="008B2D74">
              <w:rPr>
                <w:rFonts w:ascii="Times New Roman" w:hAnsi="Times New Roman" w:cs="Times New Roman"/>
                <w:b/>
                <w:sz w:val="24"/>
                <w:szCs w:val="24"/>
              </w:rPr>
              <w:t>Level 3</w:t>
            </w:r>
          </w:p>
        </w:tc>
        <w:tc>
          <w:tcPr>
            <w:tcW w:w="2829" w:type="dxa"/>
            <w:shd w:val="clear" w:color="auto" w:fill="FABF8F" w:themeFill="accent6" w:themeFillTint="99"/>
          </w:tcPr>
          <w:p w:rsidR="00630138" w:rsidRPr="008B2D74" w:rsidRDefault="00630138" w:rsidP="00630138">
            <w:pPr>
              <w:pStyle w:val="ListParagraph"/>
              <w:spacing w:line="276" w:lineRule="auto"/>
              <w:ind w:left="0"/>
              <w:jc w:val="both"/>
              <w:rPr>
                <w:rFonts w:ascii="Times New Roman" w:hAnsi="Times New Roman" w:cs="Times New Roman"/>
                <w:b/>
                <w:sz w:val="24"/>
                <w:szCs w:val="24"/>
              </w:rPr>
            </w:pPr>
            <w:r w:rsidRPr="008B2D74">
              <w:rPr>
                <w:rFonts w:ascii="Times New Roman" w:hAnsi="Times New Roman" w:cs="Times New Roman"/>
                <w:b/>
                <w:sz w:val="24"/>
                <w:szCs w:val="24"/>
              </w:rPr>
              <w:t>Sensitif Gender/ Responsif Gender</w:t>
            </w:r>
          </w:p>
        </w:tc>
      </w:tr>
    </w:tbl>
    <w:p w:rsidR="00630138" w:rsidRDefault="00630138" w:rsidP="003D3E3A">
      <w:pPr>
        <w:pStyle w:val="ListParagraph"/>
        <w:spacing w:after="0" w:line="480" w:lineRule="auto"/>
        <w:ind w:left="709"/>
        <w:jc w:val="both"/>
        <w:rPr>
          <w:rFonts w:ascii="Times New Roman" w:hAnsi="Times New Roman" w:cs="Times New Roman"/>
          <w:b/>
          <w:i/>
          <w:sz w:val="24"/>
          <w:szCs w:val="24"/>
        </w:rPr>
      </w:pPr>
    </w:p>
    <w:p w:rsidR="003F36E7" w:rsidRDefault="003F36E7" w:rsidP="003D3E3A">
      <w:pPr>
        <w:pStyle w:val="ListParagraph"/>
        <w:spacing w:after="0" w:line="480" w:lineRule="auto"/>
        <w:ind w:left="709"/>
        <w:jc w:val="both"/>
        <w:rPr>
          <w:rFonts w:ascii="Times New Roman" w:hAnsi="Times New Roman" w:cs="Times New Roman"/>
          <w:b/>
          <w:i/>
          <w:sz w:val="24"/>
          <w:szCs w:val="24"/>
        </w:rPr>
      </w:pPr>
    </w:p>
    <w:p w:rsidR="003F36E7" w:rsidRDefault="003F36E7" w:rsidP="003D3E3A">
      <w:pPr>
        <w:pStyle w:val="ListParagraph"/>
        <w:spacing w:after="0" w:line="480" w:lineRule="auto"/>
        <w:ind w:left="709"/>
        <w:jc w:val="both"/>
        <w:rPr>
          <w:rFonts w:ascii="Times New Roman" w:hAnsi="Times New Roman" w:cs="Times New Roman"/>
          <w:b/>
          <w:i/>
          <w:sz w:val="24"/>
          <w:szCs w:val="24"/>
        </w:rPr>
      </w:pPr>
    </w:p>
    <w:p w:rsidR="003F36E7" w:rsidRPr="003F36E7" w:rsidRDefault="003F36E7" w:rsidP="00AE40BD">
      <w:pPr>
        <w:pStyle w:val="ListParagraph"/>
        <w:spacing w:after="0" w:line="360" w:lineRule="auto"/>
        <w:ind w:left="709" w:firstLine="567"/>
        <w:jc w:val="both"/>
        <w:rPr>
          <w:rFonts w:ascii="Times New Roman" w:hAnsi="Times New Roman" w:cs="Times New Roman"/>
          <w:sz w:val="24"/>
          <w:szCs w:val="24"/>
        </w:rPr>
      </w:pPr>
      <w:r>
        <w:rPr>
          <w:rFonts w:ascii="Times New Roman" w:hAnsi="Times New Roman" w:cs="Times New Roman"/>
          <w:sz w:val="24"/>
          <w:szCs w:val="24"/>
        </w:rPr>
        <w:lastRenderedPageBreak/>
        <w:t>Langkah kedua yaitu melakukan analisis praktek ketidakadilan gender yang secara tidak sengaja terdapat pada materi perkuliahan dan evaluasi pembelajaran. Terkadang ketidakadilan gender ini secara halus dihembuska</w:t>
      </w:r>
      <w:r w:rsidR="00AE40BD">
        <w:rPr>
          <w:rFonts w:ascii="Times New Roman" w:hAnsi="Times New Roman" w:cs="Times New Roman"/>
          <w:sz w:val="24"/>
          <w:szCs w:val="24"/>
        </w:rPr>
        <w:t>n oleh pengembang RPS seperti Be</w:t>
      </w:r>
      <w:r>
        <w:rPr>
          <w:rFonts w:ascii="Times New Roman" w:hAnsi="Times New Roman" w:cs="Times New Roman"/>
          <w:sz w:val="24"/>
          <w:szCs w:val="24"/>
        </w:rPr>
        <w:t>ban Ganda, subordinasi, stereotype/pe</w:t>
      </w:r>
      <w:r w:rsidR="00AE40BD">
        <w:rPr>
          <w:rFonts w:ascii="Times New Roman" w:hAnsi="Times New Roman" w:cs="Times New Roman"/>
          <w:sz w:val="24"/>
          <w:szCs w:val="24"/>
        </w:rPr>
        <w:t>lebelan, dan marginalisasi sehi</w:t>
      </w:r>
      <w:r>
        <w:rPr>
          <w:rFonts w:ascii="Times New Roman" w:hAnsi="Times New Roman" w:cs="Times New Roman"/>
          <w:sz w:val="24"/>
          <w:szCs w:val="24"/>
        </w:rPr>
        <w:t>ngga menguntungkan dan juga merugikan atau menguntungkan jenis kelamin tertentu sehingga tidak ada kesetaraan.</w:t>
      </w:r>
      <w:r w:rsidR="00AE40BD">
        <w:rPr>
          <w:rFonts w:ascii="Times New Roman" w:hAnsi="Times New Roman" w:cs="Times New Roman"/>
          <w:sz w:val="24"/>
          <w:szCs w:val="24"/>
        </w:rPr>
        <w:t xml:space="preserve"> Untuk pemahaman konsep lebih mudah, ketidakadilan gender dapat digambarkan pada bagan di bawah ini:</w:t>
      </w:r>
    </w:p>
    <w:p w:rsidR="008B2D74" w:rsidRDefault="008B2D74" w:rsidP="008B2D74">
      <w:pPr>
        <w:pStyle w:val="ListParagraph"/>
        <w:spacing w:after="0" w:line="240" w:lineRule="auto"/>
        <w:ind w:left="709"/>
        <w:jc w:val="center"/>
        <w:rPr>
          <w:rFonts w:ascii="Times New Roman" w:hAnsi="Times New Roman" w:cs="Times New Roman"/>
          <w:b/>
          <w:i/>
          <w:sz w:val="24"/>
          <w:szCs w:val="24"/>
        </w:rPr>
      </w:pPr>
      <w:r>
        <w:rPr>
          <w:rFonts w:ascii="Times New Roman" w:hAnsi="Times New Roman" w:cs="Times New Roman"/>
          <w:b/>
          <w:i/>
          <w:sz w:val="24"/>
          <w:szCs w:val="24"/>
        </w:rPr>
        <w:t>Bagan 2.3b</w:t>
      </w:r>
    </w:p>
    <w:p w:rsidR="008B2D74" w:rsidRDefault="008B2D74" w:rsidP="008B2D74">
      <w:pPr>
        <w:pStyle w:val="ListParagraph"/>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Langkah2: Ketidakadilan Gender</w:t>
      </w:r>
    </w:p>
    <w:p w:rsidR="008B2D74" w:rsidRDefault="008B2D74" w:rsidP="008B2D74">
      <w:pPr>
        <w:pStyle w:val="ListParagraph"/>
        <w:spacing w:after="0" w:line="240" w:lineRule="auto"/>
        <w:jc w:val="center"/>
        <w:rPr>
          <w:rFonts w:ascii="Times New Roman" w:hAnsi="Times New Roman" w:cs="Times New Roman"/>
          <w:b/>
          <w:i/>
          <w:sz w:val="24"/>
          <w:szCs w:val="24"/>
        </w:rPr>
      </w:pPr>
    </w:p>
    <w:tbl>
      <w:tblPr>
        <w:tblStyle w:val="TableGrid"/>
        <w:tblW w:w="0" w:type="auto"/>
        <w:tblInd w:w="1242" w:type="dxa"/>
        <w:tblLook w:val="04A0" w:firstRow="1" w:lastRow="0" w:firstColumn="1" w:lastColumn="0" w:noHBand="0" w:noVBand="1"/>
      </w:tblPr>
      <w:tblGrid>
        <w:gridCol w:w="3361"/>
        <w:gridCol w:w="3302"/>
      </w:tblGrid>
      <w:tr w:rsidR="008B2D74" w:rsidTr="008B2D74">
        <w:tc>
          <w:tcPr>
            <w:tcW w:w="3361" w:type="dxa"/>
            <w:vMerge w:val="restart"/>
            <w:vAlign w:val="center"/>
          </w:tcPr>
          <w:p w:rsidR="008B2D74" w:rsidRDefault="008B2D74" w:rsidP="008B2D74">
            <w:pPr>
              <w:pStyle w:val="ListParagraph"/>
              <w:ind w:left="0"/>
              <w:jc w:val="center"/>
              <w:rPr>
                <w:rFonts w:ascii="Times New Roman" w:hAnsi="Times New Roman" w:cs="Times New Roman"/>
                <w:b/>
                <w:i/>
                <w:sz w:val="24"/>
                <w:szCs w:val="24"/>
              </w:rPr>
            </w:pPr>
          </w:p>
          <w:p w:rsidR="008B2D74" w:rsidRDefault="008B2D74" w:rsidP="008B2D74">
            <w:pPr>
              <w:pStyle w:val="ListParagraph"/>
              <w:ind w:left="0"/>
              <w:jc w:val="center"/>
              <w:rPr>
                <w:rFonts w:ascii="Times New Roman" w:hAnsi="Times New Roman" w:cs="Times New Roman"/>
                <w:b/>
                <w:i/>
                <w:sz w:val="24"/>
                <w:szCs w:val="24"/>
              </w:rPr>
            </w:pPr>
            <w:r>
              <w:rPr>
                <w:rFonts w:ascii="Times New Roman" w:hAnsi="Times New Roman" w:cs="Times New Roman"/>
                <w:b/>
                <w:i/>
                <w:noProof/>
                <w:sz w:val="24"/>
                <w:szCs w:val="24"/>
              </w:rPr>
              <mc:AlternateContent>
                <mc:Choice Requires="wps">
                  <w:drawing>
                    <wp:anchor distT="0" distB="0" distL="114300" distR="114300" simplePos="0" relativeHeight="251693056" behindDoc="0" locked="0" layoutInCell="1" allowOverlap="1">
                      <wp:simplePos x="0" y="0"/>
                      <wp:positionH relativeFrom="column">
                        <wp:posOffset>1952625</wp:posOffset>
                      </wp:positionH>
                      <wp:positionV relativeFrom="paragraph">
                        <wp:posOffset>121920</wp:posOffset>
                      </wp:positionV>
                      <wp:extent cx="301625" cy="429260"/>
                      <wp:effectExtent l="0" t="38100" r="41275" b="66040"/>
                      <wp:wrapNone/>
                      <wp:docPr id="30" name="Right Arrow 30"/>
                      <wp:cNvGraphicFramePr/>
                      <a:graphic xmlns:a="http://schemas.openxmlformats.org/drawingml/2006/main">
                        <a:graphicData uri="http://schemas.microsoft.com/office/word/2010/wordprocessingShape">
                          <wps:wsp>
                            <wps:cNvSpPr/>
                            <wps:spPr>
                              <a:xfrm>
                                <a:off x="0" y="0"/>
                                <a:ext cx="301625" cy="429260"/>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30" o:spid="_x0000_s1026" type="#_x0000_t13" style="position:absolute;margin-left:153.75pt;margin-top:9.6pt;width:23.75pt;height:3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" adj="10800" fillcolor="white [3201]" strokecolor="#f79646 [3209]" strokeweight="2pt"/>
                  </w:pict>
                </mc:Fallback>
              </mc:AlternateContent>
            </w:r>
            <w:r>
              <w:rPr>
                <w:rFonts w:ascii="Times New Roman" w:hAnsi="Times New Roman" w:cs="Times New Roman"/>
                <w:b/>
                <w:i/>
                <w:sz w:val="24"/>
                <w:szCs w:val="24"/>
              </w:rPr>
              <w:t>Materi Perkuliahan</w:t>
            </w:r>
          </w:p>
        </w:tc>
        <w:tc>
          <w:tcPr>
            <w:tcW w:w="3302" w:type="dxa"/>
          </w:tcPr>
          <w:p w:rsidR="008B2D74" w:rsidRDefault="008B2D74" w:rsidP="008B2D74">
            <w:pPr>
              <w:pStyle w:val="ListParagraph"/>
              <w:ind w:left="0"/>
              <w:jc w:val="center"/>
              <w:rPr>
                <w:rFonts w:ascii="Times New Roman" w:hAnsi="Times New Roman" w:cs="Times New Roman"/>
                <w:b/>
                <w:i/>
                <w:sz w:val="24"/>
                <w:szCs w:val="24"/>
              </w:rPr>
            </w:pPr>
            <w:r>
              <w:rPr>
                <w:rFonts w:ascii="Times New Roman" w:hAnsi="Times New Roman" w:cs="Times New Roman"/>
                <w:b/>
                <w:i/>
                <w:sz w:val="24"/>
                <w:szCs w:val="24"/>
              </w:rPr>
              <w:t>Beban Ganda</w:t>
            </w:r>
          </w:p>
        </w:tc>
      </w:tr>
      <w:tr w:rsidR="008B2D74" w:rsidTr="008B2D74">
        <w:tc>
          <w:tcPr>
            <w:tcW w:w="3361" w:type="dxa"/>
            <w:vMerge/>
            <w:vAlign w:val="center"/>
          </w:tcPr>
          <w:p w:rsidR="008B2D74" w:rsidRDefault="008B2D74" w:rsidP="008B2D74">
            <w:pPr>
              <w:pStyle w:val="ListParagraph"/>
              <w:ind w:left="0"/>
              <w:jc w:val="center"/>
              <w:rPr>
                <w:rFonts w:ascii="Times New Roman" w:hAnsi="Times New Roman" w:cs="Times New Roman"/>
                <w:b/>
                <w:i/>
                <w:sz w:val="24"/>
                <w:szCs w:val="24"/>
              </w:rPr>
            </w:pPr>
          </w:p>
        </w:tc>
        <w:tc>
          <w:tcPr>
            <w:tcW w:w="3302" w:type="dxa"/>
          </w:tcPr>
          <w:p w:rsidR="008B2D74" w:rsidRDefault="008B2D74" w:rsidP="008B2D74">
            <w:pPr>
              <w:pStyle w:val="ListParagraph"/>
              <w:ind w:left="0"/>
              <w:jc w:val="center"/>
              <w:rPr>
                <w:rFonts w:ascii="Times New Roman" w:hAnsi="Times New Roman" w:cs="Times New Roman"/>
                <w:b/>
                <w:i/>
                <w:sz w:val="24"/>
                <w:szCs w:val="24"/>
              </w:rPr>
            </w:pPr>
            <w:r>
              <w:rPr>
                <w:rFonts w:ascii="Times New Roman" w:hAnsi="Times New Roman" w:cs="Times New Roman"/>
                <w:b/>
                <w:i/>
                <w:sz w:val="24"/>
                <w:szCs w:val="24"/>
              </w:rPr>
              <w:t>Subordinasi</w:t>
            </w:r>
          </w:p>
        </w:tc>
      </w:tr>
      <w:tr w:rsidR="008B2D74" w:rsidTr="008B2D74">
        <w:tc>
          <w:tcPr>
            <w:tcW w:w="3361" w:type="dxa"/>
            <w:vMerge/>
            <w:vAlign w:val="center"/>
          </w:tcPr>
          <w:p w:rsidR="008B2D74" w:rsidRDefault="008B2D74" w:rsidP="008B2D74">
            <w:pPr>
              <w:pStyle w:val="ListParagraph"/>
              <w:ind w:left="0"/>
              <w:jc w:val="center"/>
              <w:rPr>
                <w:rFonts w:ascii="Times New Roman" w:hAnsi="Times New Roman" w:cs="Times New Roman"/>
                <w:b/>
                <w:i/>
                <w:sz w:val="24"/>
                <w:szCs w:val="24"/>
              </w:rPr>
            </w:pPr>
          </w:p>
        </w:tc>
        <w:tc>
          <w:tcPr>
            <w:tcW w:w="3302" w:type="dxa"/>
          </w:tcPr>
          <w:p w:rsidR="008B2D74" w:rsidRDefault="008B2D74" w:rsidP="008B2D74">
            <w:pPr>
              <w:pStyle w:val="ListParagraph"/>
              <w:ind w:left="0"/>
              <w:jc w:val="center"/>
              <w:rPr>
                <w:rFonts w:ascii="Times New Roman" w:hAnsi="Times New Roman" w:cs="Times New Roman"/>
                <w:b/>
                <w:i/>
                <w:sz w:val="24"/>
                <w:szCs w:val="24"/>
              </w:rPr>
            </w:pPr>
            <w:r>
              <w:rPr>
                <w:rFonts w:ascii="Times New Roman" w:hAnsi="Times New Roman" w:cs="Times New Roman"/>
                <w:b/>
                <w:i/>
                <w:sz w:val="24"/>
                <w:szCs w:val="24"/>
              </w:rPr>
              <w:t>Steretipe/Pelebelan</w:t>
            </w:r>
          </w:p>
        </w:tc>
      </w:tr>
      <w:tr w:rsidR="008B2D74" w:rsidTr="008B2D74">
        <w:tc>
          <w:tcPr>
            <w:tcW w:w="3361" w:type="dxa"/>
            <w:vMerge w:val="restart"/>
            <w:vAlign w:val="center"/>
          </w:tcPr>
          <w:p w:rsidR="008B2D74" w:rsidRDefault="008B2D74" w:rsidP="008B2D74">
            <w:pPr>
              <w:pStyle w:val="ListParagraph"/>
              <w:ind w:left="0"/>
              <w:jc w:val="center"/>
              <w:rPr>
                <w:rFonts w:ascii="Times New Roman" w:hAnsi="Times New Roman" w:cs="Times New Roman"/>
                <w:b/>
                <w:i/>
                <w:sz w:val="24"/>
                <w:szCs w:val="24"/>
              </w:rPr>
            </w:pPr>
            <w:r>
              <w:rPr>
                <w:rFonts w:ascii="Times New Roman" w:hAnsi="Times New Roman" w:cs="Times New Roman"/>
                <w:b/>
                <w:i/>
                <w:sz w:val="24"/>
                <w:szCs w:val="24"/>
              </w:rPr>
              <w:t>Evaluasi Pembelajaran</w:t>
            </w:r>
          </w:p>
        </w:tc>
        <w:tc>
          <w:tcPr>
            <w:tcW w:w="3302" w:type="dxa"/>
          </w:tcPr>
          <w:p w:rsidR="008B2D74" w:rsidRDefault="008B2D74" w:rsidP="008B2D74">
            <w:pPr>
              <w:pStyle w:val="ListParagraph"/>
              <w:ind w:left="0"/>
              <w:jc w:val="center"/>
              <w:rPr>
                <w:rFonts w:ascii="Times New Roman" w:hAnsi="Times New Roman" w:cs="Times New Roman"/>
                <w:b/>
                <w:i/>
                <w:sz w:val="24"/>
                <w:szCs w:val="24"/>
              </w:rPr>
            </w:pPr>
            <w:r>
              <w:rPr>
                <w:rFonts w:ascii="Times New Roman" w:hAnsi="Times New Roman" w:cs="Times New Roman"/>
                <w:b/>
                <w:i/>
                <w:sz w:val="24"/>
                <w:szCs w:val="24"/>
              </w:rPr>
              <w:t>Kekerasan</w:t>
            </w:r>
          </w:p>
        </w:tc>
      </w:tr>
      <w:tr w:rsidR="008B2D74" w:rsidTr="008B2D74">
        <w:tc>
          <w:tcPr>
            <w:tcW w:w="3361" w:type="dxa"/>
            <w:vMerge/>
          </w:tcPr>
          <w:p w:rsidR="008B2D74" w:rsidRDefault="008B2D74" w:rsidP="008B2D74">
            <w:pPr>
              <w:pStyle w:val="ListParagraph"/>
              <w:ind w:left="0"/>
              <w:jc w:val="center"/>
              <w:rPr>
                <w:rFonts w:ascii="Times New Roman" w:hAnsi="Times New Roman" w:cs="Times New Roman"/>
                <w:b/>
                <w:i/>
                <w:sz w:val="24"/>
                <w:szCs w:val="24"/>
              </w:rPr>
            </w:pPr>
          </w:p>
        </w:tc>
        <w:tc>
          <w:tcPr>
            <w:tcW w:w="3302" w:type="dxa"/>
          </w:tcPr>
          <w:p w:rsidR="008B2D74" w:rsidRDefault="008B2D74" w:rsidP="008B2D74">
            <w:pPr>
              <w:pStyle w:val="ListParagraph"/>
              <w:ind w:left="0"/>
              <w:jc w:val="center"/>
              <w:rPr>
                <w:rFonts w:ascii="Times New Roman" w:hAnsi="Times New Roman" w:cs="Times New Roman"/>
                <w:b/>
                <w:i/>
                <w:sz w:val="24"/>
                <w:szCs w:val="24"/>
              </w:rPr>
            </w:pPr>
            <w:r>
              <w:rPr>
                <w:rFonts w:ascii="Times New Roman" w:hAnsi="Times New Roman" w:cs="Times New Roman"/>
                <w:b/>
                <w:i/>
                <w:sz w:val="24"/>
                <w:szCs w:val="24"/>
              </w:rPr>
              <w:t>Marginalisasi</w:t>
            </w:r>
          </w:p>
        </w:tc>
      </w:tr>
    </w:tbl>
    <w:p w:rsidR="00AE40BD" w:rsidRPr="00AE40BD" w:rsidRDefault="00AE40BD" w:rsidP="00AE40BD">
      <w:pPr>
        <w:spacing w:after="0" w:line="240" w:lineRule="auto"/>
        <w:rPr>
          <w:rFonts w:ascii="Times New Roman" w:hAnsi="Times New Roman" w:cs="Times New Roman"/>
          <w:sz w:val="24"/>
          <w:szCs w:val="24"/>
        </w:rPr>
      </w:pPr>
    </w:p>
    <w:p w:rsidR="00AE40BD" w:rsidRPr="00AE40BD" w:rsidRDefault="00AE40BD" w:rsidP="00AE40BD">
      <w:pPr>
        <w:pStyle w:val="ListParagraph"/>
        <w:spacing w:after="0" w:line="360" w:lineRule="auto"/>
        <w:ind w:left="709" w:firstLine="567"/>
        <w:jc w:val="both"/>
        <w:rPr>
          <w:rFonts w:ascii="Times New Roman" w:hAnsi="Times New Roman" w:cs="Times New Roman"/>
          <w:sz w:val="24"/>
          <w:szCs w:val="24"/>
        </w:rPr>
      </w:pPr>
      <w:r>
        <w:rPr>
          <w:rFonts w:ascii="Times New Roman" w:hAnsi="Times New Roman" w:cs="Times New Roman"/>
          <w:sz w:val="24"/>
          <w:szCs w:val="24"/>
        </w:rPr>
        <w:t xml:space="preserve">Langkah ketiga yaitu memahami ruang lingkup kesetaraan gender yang membutuhkan perhatian pengembang RPS pada startegi pembelajaran. Untuk melihat apakah ruang lingkup kesetaraan gender ini sudah responsive gender atau belum dapat dilakukan analisis APKM. </w:t>
      </w:r>
      <w:proofErr w:type="gramStart"/>
      <w:r>
        <w:rPr>
          <w:rFonts w:ascii="Times New Roman" w:hAnsi="Times New Roman" w:cs="Times New Roman"/>
          <w:sz w:val="24"/>
          <w:szCs w:val="24"/>
        </w:rPr>
        <w:t>Apakah dengan penggunaan strategi pengajaran tertentu mahasiswa sudah mendapatkan akses secara merata, dapat berpartisipasi secara aktif, menjadi control dalam menyuarakan kritik dan usulan perbaikan, dan memperoleh manfaat secara mereta dari kegiatan perkuliahan.</w:t>
      </w:r>
      <w:proofErr w:type="gramEnd"/>
      <w:r>
        <w:rPr>
          <w:rFonts w:ascii="Times New Roman" w:hAnsi="Times New Roman" w:cs="Times New Roman"/>
          <w:sz w:val="24"/>
          <w:szCs w:val="24"/>
        </w:rPr>
        <w:t xml:space="preserve"> </w:t>
      </w:r>
      <w:r w:rsidR="002A3AF0">
        <w:rPr>
          <w:rFonts w:ascii="Times New Roman" w:hAnsi="Times New Roman" w:cs="Times New Roman"/>
          <w:sz w:val="24"/>
          <w:szCs w:val="24"/>
        </w:rPr>
        <w:t>Konsep ini dapat dilihat pada bagan berikut:</w:t>
      </w:r>
    </w:p>
    <w:p w:rsidR="00107148" w:rsidRDefault="00107148" w:rsidP="00107148">
      <w:pPr>
        <w:pStyle w:val="ListParagraph"/>
        <w:spacing w:after="0" w:line="240" w:lineRule="auto"/>
        <w:ind w:left="709"/>
        <w:jc w:val="center"/>
        <w:rPr>
          <w:rFonts w:ascii="Times New Roman" w:hAnsi="Times New Roman" w:cs="Times New Roman"/>
          <w:b/>
          <w:i/>
          <w:sz w:val="24"/>
          <w:szCs w:val="24"/>
        </w:rPr>
      </w:pPr>
      <w:r>
        <w:rPr>
          <w:rFonts w:ascii="Times New Roman" w:hAnsi="Times New Roman" w:cs="Times New Roman"/>
          <w:b/>
          <w:i/>
          <w:sz w:val="24"/>
          <w:szCs w:val="24"/>
        </w:rPr>
        <w:t>Bagan 2.3c</w:t>
      </w:r>
    </w:p>
    <w:p w:rsidR="00C33422" w:rsidRDefault="00107148" w:rsidP="00107148">
      <w:pPr>
        <w:pStyle w:val="ListParagraph"/>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Langkah3: Ruang Lingkup Kesetaraan Gender</w:t>
      </w:r>
    </w:p>
    <w:p w:rsidR="00107148" w:rsidRDefault="00107148" w:rsidP="00107148">
      <w:pPr>
        <w:pStyle w:val="ListParagraph"/>
        <w:spacing w:after="0" w:line="240" w:lineRule="auto"/>
        <w:jc w:val="center"/>
        <w:rPr>
          <w:rFonts w:ascii="Times New Roman" w:hAnsi="Times New Roman" w:cs="Times New Roman"/>
          <w:b/>
          <w:i/>
          <w:sz w:val="24"/>
          <w:szCs w:val="24"/>
        </w:rPr>
      </w:pPr>
    </w:p>
    <w:tbl>
      <w:tblPr>
        <w:tblStyle w:val="TableGrid"/>
        <w:tblW w:w="0" w:type="auto"/>
        <w:tblInd w:w="1526" w:type="dxa"/>
        <w:tblLook w:val="04A0" w:firstRow="1" w:lastRow="0" w:firstColumn="1" w:lastColumn="0" w:noHBand="0" w:noVBand="1"/>
      </w:tblPr>
      <w:tblGrid>
        <w:gridCol w:w="2392"/>
        <w:gridCol w:w="443"/>
        <w:gridCol w:w="2410"/>
      </w:tblGrid>
      <w:tr w:rsidR="00107148" w:rsidTr="00107148">
        <w:tc>
          <w:tcPr>
            <w:tcW w:w="2392" w:type="dxa"/>
            <w:vMerge w:val="restart"/>
          </w:tcPr>
          <w:p w:rsidR="00107148" w:rsidRDefault="00107148" w:rsidP="00107148">
            <w:pPr>
              <w:pStyle w:val="ListParagraph"/>
              <w:ind w:left="0"/>
              <w:jc w:val="center"/>
              <w:rPr>
                <w:rFonts w:ascii="Times New Roman" w:hAnsi="Times New Roman" w:cs="Times New Roman"/>
                <w:b/>
                <w:i/>
                <w:sz w:val="24"/>
                <w:szCs w:val="24"/>
              </w:rPr>
            </w:pPr>
          </w:p>
          <w:p w:rsidR="00107148" w:rsidRDefault="00107148" w:rsidP="00107148">
            <w:pPr>
              <w:pStyle w:val="ListParagraph"/>
              <w:ind w:left="0"/>
              <w:jc w:val="center"/>
              <w:rPr>
                <w:rFonts w:ascii="Times New Roman" w:hAnsi="Times New Roman" w:cs="Times New Roman"/>
                <w:b/>
                <w:i/>
                <w:sz w:val="24"/>
                <w:szCs w:val="24"/>
              </w:rPr>
            </w:pPr>
            <w:r>
              <w:rPr>
                <w:rFonts w:ascii="Times New Roman" w:hAnsi="Times New Roman" w:cs="Times New Roman"/>
                <w:b/>
                <w:i/>
                <w:noProof/>
                <w:sz w:val="24"/>
                <w:szCs w:val="24"/>
              </w:rPr>
              <mc:AlternateContent>
                <mc:Choice Requires="wps">
                  <w:drawing>
                    <wp:anchor distT="0" distB="0" distL="114300" distR="114300" simplePos="0" relativeHeight="251694080" behindDoc="0" locked="0" layoutInCell="1" allowOverlap="1">
                      <wp:simplePos x="0" y="0"/>
                      <wp:positionH relativeFrom="column">
                        <wp:posOffset>1256223</wp:posOffset>
                      </wp:positionH>
                      <wp:positionV relativeFrom="paragraph">
                        <wp:posOffset>81777</wp:posOffset>
                      </wp:positionV>
                      <wp:extent cx="143262" cy="349857"/>
                      <wp:effectExtent l="0" t="38100" r="47625" b="50800"/>
                      <wp:wrapNone/>
                      <wp:docPr id="31" name="Right Arrow 31"/>
                      <wp:cNvGraphicFramePr/>
                      <a:graphic xmlns:a="http://schemas.openxmlformats.org/drawingml/2006/main">
                        <a:graphicData uri="http://schemas.microsoft.com/office/word/2010/wordprocessingShape">
                          <wps:wsp>
                            <wps:cNvSpPr/>
                            <wps:spPr>
                              <a:xfrm>
                                <a:off x="0" y="0"/>
                                <a:ext cx="143262" cy="349857"/>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31" o:spid="_x0000_s1026" type="#_x0000_t13" style="position:absolute;margin-left:98.9pt;margin-top:6.45pt;width:11.3pt;height:27.5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" adj="10800" fillcolor="#4f81bd [3204]" strokecolor="#243f60 [1604]" strokeweight="2pt"/>
                  </w:pict>
                </mc:Fallback>
              </mc:AlternateContent>
            </w:r>
            <w:r>
              <w:rPr>
                <w:rFonts w:ascii="Times New Roman" w:hAnsi="Times New Roman" w:cs="Times New Roman"/>
                <w:b/>
                <w:i/>
                <w:sz w:val="24"/>
                <w:szCs w:val="24"/>
              </w:rPr>
              <w:t>Strategy Pembelajaran</w:t>
            </w:r>
          </w:p>
        </w:tc>
        <w:tc>
          <w:tcPr>
            <w:tcW w:w="443" w:type="dxa"/>
            <w:shd w:val="clear" w:color="auto" w:fill="EAF1DD" w:themeFill="accent3" w:themeFillTint="33"/>
          </w:tcPr>
          <w:p w:rsidR="00107148" w:rsidRPr="00107148" w:rsidRDefault="00107148" w:rsidP="00107148">
            <w:pPr>
              <w:pStyle w:val="ListParagraph"/>
              <w:ind w:left="0"/>
              <w:jc w:val="center"/>
              <w:rPr>
                <w:rFonts w:ascii="Times New Roman" w:hAnsi="Times New Roman" w:cs="Times New Roman"/>
                <w:b/>
                <w:sz w:val="24"/>
                <w:szCs w:val="24"/>
              </w:rPr>
            </w:pPr>
            <w:r w:rsidRPr="00107148">
              <w:rPr>
                <w:rFonts w:ascii="Times New Roman" w:hAnsi="Times New Roman" w:cs="Times New Roman"/>
                <w:b/>
                <w:sz w:val="24"/>
                <w:szCs w:val="24"/>
              </w:rPr>
              <w:t>A</w:t>
            </w:r>
          </w:p>
        </w:tc>
        <w:tc>
          <w:tcPr>
            <w:tcW w:w="2410" w:type="dxa"/>
          </w:tcPr>
          <w:p w:rsidR="00107148" w:rsidRDefault="00107148" w:rsidP="00107148">
            <w:pPr>
              <w:pStyle w:val="ListParagraph"/>
              <w:ind w:left="0"/>
              <w:jc w:val="center"/>
              <w:rPr>
                <w:rFonts w:ascii="Times New Roman" w:hAnsi="Times New Roman" w:cs="Times New Roman"/>
                <w:b/>
                <w:i/>
                <w:sz w:val="24"/>
                <w:szCs w:val="24"/>
              </w:rPr>
            </w:pPr>
            <w:r>
              <w:rPr>
                <w:rFonts w:ascii="Times New Roman" w:hAnsi="Times New Roman" w:cs="Times New Roman"/>
                <w:b/>
                <w:i/>
                <w:sz w:val="24"/>
                <w:szCs w:val="24"/>
              </w:rPr>
              <w:t>Akses</w:t>
            </w:r>
          </w:p>
        </w:tc>
      </w:tr>
      <w:tr w:rsidR="00107148" w:rsidTr="00107148">
        <w:tc>
          <w:tcPr>
            <w:tcW w:w="2392" w:type="dxa"/>
            <w:vMerge/>
          </w:tcPr>
          <w:p w:rsidR="00107148" w:rsidRDefault="00107148" w:rsidP="00107148">
            <w:pPr>
              <w:pStyle w:val="ListParagraph"/>
              <w:ind w:left="0"/>
              <w:jc w:val="center"/>
              <w:rPr>
                <w:rFonts w:ascii="Times New Roman" w:hAnsi="Times New Roman" w:cs="Times New Roman"/>
                <w:b/>
                <w:i/>
                <w:sz w:val="24"/>
                <w:szCs w:val="24"/>
              </w:rPr>
            </w:pPr>
          </w:p>
        </w:tc>
        <w:tc>
          <w:tcPr>
            <w:tcW w:w="443" w:type="dxa"/>
            <w:shd w:val="clear" w:color="auto" w:fill="EAF1DD" w:themeFill="accent3" w:themeFillTint="33"/>
          </w:tcPr>
          <w:p w:rsidR="00107148" w:rsidRPr="00107148" w:rsidRDefault="00107148" w:rsidP="00107148">
            <w:pPr>
              <w:pStyle w:val="ListParagraph"/>
              <w:ind w:left="0"/>
              <w:jc w:val="center"/>
              <w:rPr>
                <w:rFonts w:ascii="Times New Roman" w:hAnsi="Times New Roman" w:cs="Times New Roman"/>
                <w:b/>
                <w:sz w:val="24"/>
                <w:szCs w:val="24"/>
              </w:rPr>
            </w:pPr>
            <w:r w:rsidRPr="00107148">
              <w:rPr>
                <w:rFonts w:ascii="Times New Roman" w:hAnsi="Times New Roman" w:cs="Times New Roman"/>
                <w:b/>
                <w:sz w:val="24"/>
                <w:szCs w:val="24"/>
              </w:rPr>
              <w:t>P</w:t>
            </w:r>
          </w:p>
        </w:tc>
        <w:tc>
          <w:tcPr>
            <w:tcW w:w="2410" w:type="dxa"/>
          </w:tcPr>
          <w:p w:rsidR="00107148" w:rsidRDefault="00107148" w:rsidP="00107148">
            <w:pPr>
              <w:pStyle w:val="ListParagraph"/>
              <w:ind w:left="0"/>
              <w:jc w:val="center"/>
              <w:rPr>
                <w:rFonts w:ascii="Times New Roman" w:hAnsi="Times New Roman" w:cs="Times New Roman"/>
                <w:b/>
                <w:i/>
                <w:sz w:val="24"/>
                <w:szCs w:val="24"/>
              </w:rPr>
            </w:pPr>
            <w:r>
              <w:rPr>
                <w:rFonts w:ascii="Times New Roman" w:hAnsi="Times New Roman" w:cs="Times New Roman"/>
                <w:b/>
                <w:i/>
                <w:sz w:val="24"/>
                <w:szCs w:val="24"/>
              </w:rPr>
              <w:t>Partisipasi</w:t>
            </w:r>
          </w:p>
        </w:tc>
      </w:tr>
      <w:tr w:rsidR="00107148" w:rsidTr="00107148">
        <w:tc>
          <w:tcPr>
            <w:tcW w:w="2392" w:type="dxa"/>
            <w:vMerge/>
          </w:tcPr>
          <w:p w:rsidR="00107148" w:rsidRDefault="00107148" w:rsidP="00107148">
            <w:pPr>
              <w:pStyle w:val="ListParagraph"/>
              <w:ind w:left="0"/>
              <w:jc w:val="center"/>
              <w:rPr>
                <w:rFonts w:ascii="Times New Roman" w:hAnsi="Times New Roman" w:cs="Times New Roman"/>
                <w:b/>
                <w:i/>
                <w:sz w:val="24"/>
                <w:szCs w:val="24"/>
              </w:rPr>
            </w:pPr>
          </w:p>
        </w:tc>
        <w:tc>
          <w:tcPr>
            <w:tcW w:w="443" w:type="dxa"/>
            <w:shd w:val="clear" w:color="auto" w:fill="EAF1DD" w:themeFill="accent3" w:themeFillTint="33"/>
          </w:tcPr>
          <w:p w:rsidR="00107148" w:rsidRPr="00107148" w:rsidRDefault="00107148" w:rsidP="00107148">
            <w:pPr>
              <w:pStyle w:val="ListParagraph"/>
              <w:ind w:left="0"/>
              <w:jc w:val="center"/>
              <w:rPr>
                <w:rFonts w:ascii="Times New Roman" w:hAnsi="Times New Roman" w:cs="Times New Roman"/>
                <w:b/>
                <w:sz w:val="24"/>
                <w:szCs w:val="24"/>
              </w:rPr>
            </w:pPr>
            <w:r w:rsidRPr="00107148">
              <w:rPr>
                <w:rFonts w:ascii="Times New Roman" w:hAnsi="Times New Roman" w:cs="Times New Roman"/>
                <w:b/>
                <w:sz w:val="24"/>
                <w:szCs w:val="24"/>
              </w:rPr>
              <w:t>K</w:t>
            </w:r>
          </w:p>
        </w:tc>
        <w:tc>
          <w:tcPr>
            <w:tcW w:w="2410" w:type="dxa"/>
          </w:tcPr>
          <w:p w:rsidR="00107148" w:rsidRDefault="00107148" w:rsidP="00107148">
            <w:pPr>
              <w:pStyle w:val="ListParagraph"/>
              <w:ind w:left="0"/>
              <w:jc w:val="center"/>
              <w:rPr>
                <w:rFonts w:ascii="Times New Roman" w:hAnsi="Times New Roman" w:cs="Times New Roman"/>
                <w:b/>
                <w:i/>
                <w:sz w:val="24"/>
                <w:szCs w:val="24"/>
              </w:rPr>
            </w:pPr>
            <w:r>
              <w:rPr>
                <w:rFonts w:ascii="Times New Roman" w:hAnsi="Times New Roman" w:cs="Times New Roman"/>
                <w:b/>
                <w:i/>
                <w:sz w:val="24"/>
                <w:szCs w:val="24"/>
              </w:rPr>
              <w:t xml:space="preserve">Kontrol </w:t>
            </w:r>
          </w:p>
        </w:tc>
      </w:tr>
      <w:tr w:rsidR="00107148" w:rsidTr="00107148">
        <w:tc>
          <w:tcPr>
            <w:tcW w:w="2392" w:type="dxa"/>
            <w:vMerge/>
          </w:tcPr>
          <w:p w:rsidR="00107148" w:rsidRDefault="00107148" w:rsidP="00107148">
            <w:pPr>
              <w:pStyle w:val="ListParagraph"/>
              <w:ind w:left="0"/>
              <w:jc w:val="center"/>
              <w:rPr>
                <w:rFonts w:ascii="Times New Roman" w:hAnsi="Times New Roman" w:cs="Times New Roman"/>
                <w:b/>
                <w:i/>
                <w:sz w:val="24"/>
                <w:szCs w:val="24"/>
              </w:rPr>
            </w:pPr>
          </w:p>
        </w:tc>
        <w:tc>
          <w:tcPr>
            <w:tcW w:w="443" w:type="dxa"/>
            <w:shd w:val="clear" w:color="auto" w:fill="EAF1DD" w:themeFill="accent3" w:themeFillTint="33"/>
          </w:tcPr>
          <w:p w:rsidR="00107148" w:rsidRPr="00107148" w:rsidRDefault="00107148" w:rsidP="00107148">
            <w:pPr>
              <w:pStyle w:val="ListParagraph"/>
              <w:ind w:left="0"/>
              <w:jc w:val="center"/>
              <w:rPr>
                <w:rFonts w:ascii="Times New Roman" w:hAnsi="Times New Roman" w:cs="Times New Roman"/>
                <w:b/>
                <w:sz w:val="24"/>
                <w:szCs w:val="24"/>
              </w:rPr>
            </w:pPr>
            <w:r w:rsidRPr="00107148">
              <w:rPr>
                <w:rFonts w:ascii="Times New Roman" w:hAnsi="Times New Roman" w:cs="Times New Roman"/>
                <w:b/>
                <w:sz w:val="24"/>
                <w:szCs w:val="24"/>
              </w:rPr>
              <w:t>M</w:t>
            </w:r>
          </w:p>
        </w:tc>
        <w:tc>
          <w:tcPr>
            <w:tcW w:w="2410" w:type="dxa"/>
          </w:tcPr>
          <w:p w:rsidR="00107148" w:rsidRDefault="00107148" w:rsidP="00107148">
            <w:pPr>
              <w:pStyle w:val="ListParagraph"/>
              <w:ind w:left="0"/>
              <w:jc w:val="center"/>
              <w:rPr>
                <w:rFonts w:ascii="Times New Roman" w:hAnsi="Times New Roman" w:cs="Times New Roman"/>
                <w:b/>
                <w:i/>
                <w:sz w:val="24"/>
                <w:szCs w:val="24"/>
              </w:rPr>
            </w:pPr>
            <w:r>
              <w:rPr>
                <w:rFonts w:ascii="Times New Roman" w:hAnsi="Times New Roman" w:cs="Times New Roman"/>
                <w:b/>
                <w:i/>
                <w:sz w:val="24"/>
                <w:szCs w:val="24"/>
              </w:rPr>
              <w:t>Manfaat</w:t>
            </w:r>
          </w:p>
        </w:tc>
      </w:tr>
    </w:tbl>
    <w:p w:rsidR="00205CB6" w:rsidRPr="00A81AD1" w:rsidRDefault="00205CB6" w:rsidP="00A81AD1">
      <w:pPr>
        <w:spacing w:after="0" w:line="480" w:lineRule="auto"/>
        <w:jc w:val="both"/>
        <w:rPr>
          <w:rFonts w:ascii="Times New Roman" w:hAnsi="Times New Roman" w:cs="Times New Roman"/>
          <w:b/>
          <w:i/>
          <w:sz w:val="24"/>
          <w:szCs w:val="24"/>
        </w:rPr>
      </w:pPr>
    </w:p>
    <w:p w:rsidR="003D3E3A" w:rsidRPr="00515E48" w:rsidRDefault="003D3E3A" w:rsidP="00A81AD1">
      <w:pPr>
        <w:pStyle w:val="ListParagraph"/>
        <w:spacing w:after="0" w:line="360" w:lineRule="auto"/>
        <w:ind w:left="709"/>
        <w:jc w:val="both"/>
        <w:rPr>
          <w:rFonts w:ascii="Times New Roman" w:hAnsi="Times New Roman" w:cs="Times New Roman"/>
          <w:b/>
          <w:i/>
          <w:sz w:val="24"/>
          <w:szCs w:val="24"/>
        </w:rPr>
      </w:pPr>
      <w:r w:rsidRPr="00515E48">
        <w:rPr>
          <w:rFonts w:ascii="Times New Roman" w:hAnsi="Times New Roman" w:cs="Times New Roman"/>
          <w:b/>
          <w:i/>
          <w:sz w:val="24"/>
          <w:szCs w:val="24"/>
        </w:rPr>
        <w:lastRenderedPageBreak/>
        <w:t>Observasi</w:t>
      </w:r>
      <w:r w:rsidR="005F3C50">
        <w:rPr>
          <w:rFonts w:ascii="Times New Roman" w:hAnsi="Times New Roman" w:cs="Times New Roman"/>
          <w:b/>
          <w:i/>
          <w:sz w:val="24"/>
          <w:szCs w:val="24"/>
        </w:rPr>
        <w:t xml:space="preserve"> – Analisis Target Gender dalam RPS </w:t>
      </w:r>
    </w:p>
    <w:p w:rsidR="002E5B5A" w:rsidRPr="00E60D31" w:rsidRDefault="007A544A" w:rsidP="00E60D31">
      <w:pPr>
        <w:pStyle w:val="ListParagraph"/>
        <w:spacing w:after="0" w:line="360" w:lineRule="auto"/>
        <w:ind w:left="709" w:firstLine="567"/>
        <w:jc w:val="both"/>
        <w:rPr>
          <w:rFonts w:ascii="Times New Roman" w:hAnsi="Times New Roman" w:cs="Times New Roman"/>
          <w:sz w:val="24"/>
          <w:szCs w:val="24"/>
        </w:rPr>
      </w:pPr>
      <w:r>
        <w:rPr>
          <w:rFonts w:ascii="Times New Roman" w:hAnsi="Times New Roman" w:cs="Times New Roman"/>
          <w:sz w:val="24"/>
          <w:szCs w:val="24"/>
        </w:rPr>
        <w:t>Setelah dilakukan review</w:t>
      </w:r>
      <w:r w:rsidR="00A81AD1">
        <w:rPr>
          <w:rFonts w:ascii="Times New Roman" w:hAnsi="Times New Roman" w:cs="Times New Roman"/>
          <w:sz w:val="24"/>
          <w:szCs w:val="24"/>
        </w:rPr>
        <w:t xml:space="preserve"> </w:t>
      </w:r>
      <w:r w:rsidR="00F47AF3">
        <w:rPr>
          <w:rFonts w:ascii="Times New Roman" w:hAnsi="Times New Roman" w:cs="Times New Roman"/>
          <w:sz w:val="24"/>
          <w:szCs w:val="24"/>
        </w:rPr>
        <w:t xml:space="preserve">terhadap </w:t>
      </w:r>
      <w:r w:rsidR="00A81AD1">
        <w:rPr>
          <w:rFonts w:ascii="Times New Roman" w:hAnsi="Times New Roman" w:cs="Times New Roman"/>
          <w:sz w:val="24"/>
          <w:szCs w:val="24"/>
        </w:rPr>
        <w:t>RPS peserta</w:t>
      </w:r>
      <w:r>
        <w:rPr>
          <w:rFonts w:ascii="Times New Roman" w:hAnsi="Times New Roman" w:cs="Times New Roman"/>
          <w:sz w:val="24"/>
          <w:szCs w:val="24"/>
        </w:rPr>
        <w:t xml:space="preserve"> </w:t>
      </w:r>
      <w:r w:rsidR="006E7C9C">
        <w:rPr>
          <w:rFonts w:ascii="Times New Roman" w:hAnsi="Times New Roman" w:cs="Times New Roman"/>
          <w:sz w:val="24"/>
          <w:szCs w:val="24"/>
        </w:rPr>
        <w:t xml:space="preserve">yang telah terkumpul </w:t>
      </w:r>
      <w:r>
        <w:rPr>
          <w:rFonts w:ascii="Times New Roman" w:hAnsi="Times New Roman" w:cs="Times New Roman"/>
          <w:sz w:val="24"/>
          <w:szCs w:val="24"/>
        </w:rPr>
        <w:t>oleh narasumber ahli dan TIM PTRG UIN Fatma</w:t>
      </w:r>
      <w:r w:rsidR="00F71114">
        <w:rPr>
          <w:rFonts w:ascii="Times New Roman" w:hAnsi="Times New Roman" w:cs="Times New Roman"/>
          <w:sz w:val="24"/>
          <w:szCs w:val="24"/>
        </w:rPr>
        <w:t>w</w:t>
      </w:r>
      <w:r>
        <w:rPr>
          <w:rFonts w:ascii="Times New Roman" w:hAnsi="Times New Roman" w:cs="Times New Roman"/>
          <w:sz w:val="24"/>
          <w:szCs w:val="24"/>
        </w:rPr>
        <w:t>ati Sukarno Bengkulu</w:t>
      </w:r>
      <w:r w:rsidR="00A81AD1">
        <w:rPr>
          <w:rFonts w:ascii="Times New Roman" w:hAnsi="Times New Roman" w:cs="Times New Roman"/>
          <w:sz w:val="24"/>
          <w:szCs w:val="24"/>
        </w:rPr>
        <w:t>,</w:t>
      </w:r>
      <w:r>
        <w:rPr>
          <w:rFonts w:ascii="Times New Roman" w:hAnsi="Times New Roman" w:cs="Times New Roman"/>
          <w:sz w:val="24"/>
          <w:szCs w:val="24"/>
        </w:rPr>
        <w:t xml:space="preserve"> </w:t>
      </w:r>
      <w:r w:rsidR="00E4478C">
        <w:rPr>
          <w:rFonts w:ascii="Times New Roman" w:hAnsi="Times New Roman" w:cs="Times New Roman"/>
          <w:sz w:val="24"/>
          <w:szCs w:val="24"/>
        </w:rPr>
        <w:t xml:space="preserve">ditemukan bahwa </w:t>
      </w:r>
      <w:r>
        <w:rPr>
          <w:rFonts w:ascii="Times New Roman" w:hAnsi="Times New Roman" w:cs="Times New Roman"/>
          <w:sz w:val="24"/>
          <w:szCs w:val="24"/>
        </w:rPr>
        <w:t>RPS peserta masih “Bias Gender” dan “Netral Gender”. RPS belum memuat target gender</w:t>
      </w:r>
      <w:r w:rsidR="00E4478C">
        <w:rPr>
          <w:rFonts w:ascii="Times New Roman" w:hAnsi="Times New Roman" w:cs="Times New Roman"/>
          <w:sz w:val="24"/>
          <w:szCs w:val="24"/>
        </w:rPr>
        <w:t xml:space="preserve"> </w:t>
      </w:r>
      <w:r>
        <w:rPr>
          <w:rFonts w:ascii="Times New Roman" w:hAnsi="Times New Roman" w:cs="Times New Roman"/>
          <w:sz w:val="24"/>
          <w:szCs w:val="24"/>
        </w:rPr>
        <w:t xml:space="preserve">sebagai capaian akhir mata kuliah. </w:t>
      </w:r>
      <w:r w:rsidR="00E4478C">
        <w:rPr>
          <w:rFonts w:ascii="Times New Roman" w:hAnsi="Times New Roman" w:cs="Times New Roman"/>
          <w:sz w:val="24"/>
          <w:szCs w:val="24"/>
        </w:rPr>
        <w:t>Hasil analisis RPS dapat dilihat pada table berikut ini:</w:t>
      </w:r>
    </w:p>
    <w:p w:rsidR="00E4478C" w:rsidRPr="00E4478C" w:rsidRDefault="00E4478C" w:rsidP="00E4478C">
      <w:pPr>
        <w:pStyle w:val="ListParagraph"/>
        <w:spacing w:after="0" w:line="240" w:lineRule="auto"/>
        <w:ind w:left="709"/>
        <w:jc w:val="center"/>
        <w:rPr>
          <w:rFonts w:ascii="Times New Roman" w:hAnsi="Times New Roman" w:cs="Times New Roman"/>
          <w:b/>
          <w:i/>
          <w:sz w:val="24"/>
          <w:szCs w:val="24"/>
        </w:rPr>
      </w:pPr>
      <w:r w:rsidRPr="00E4478C">
        <w:rPr>
          <w:rFonts w:ascii="Times New Roman" w:hAnsi="Times New Roman" w:cs="Times New Roman"/>
          <w:b/>
          <w:i/>
          <w:sz w:val="24"/>
          <w:szCs w:val="24"/>
        </w:rPr>
        <w:t>Tabel 2.2</w:t>
      </w:r>
    </w:p>
    <w:p w:rsidR="00A81AD1" w:rsidRDefault="00E4478C" w:rsidP="00E4478C">
      <w:pPr>
        <w:pStyle w:val="ListParagraph"/>
        <w:spacing w:after="0" w:line="240" w:lineRule="auto"/>
        <w:ind w:left="709"/>
        <w:jc w:val="center"/>
        <w:rPr>
          <w:rFonts w:ascii="Times New Roman" w:hAnsi="Times New Roman" w:cs="Times New Roman"/>
          <w:b/>
          <w:i/>
          <w:sz w:val="24"/>
          <w:szCs w:val="24"/>
        </w:rPr>
      </w:pPr>
      <w:r w:rsidRPr="00E4478C">
        <w:rPr>
          <w:rFonts w:ascii="Times New Roman" w:hAnsi="Times New Roman" w:cs="Times New Roman"/>
          <w:b/>
          <w:i/>
          <w:sz w:val="24"/>
          <w:szCs w:val="24"/>
        </w:rPr>
        <w:t>Hasil Analisis RPS (Tahap Awal)</w:t>
      </w:r>
    </w:p>
    <w:p w:rsidR="00E4478C" w:rsidRPr="00E4478C" w:rsidRDefault="00E4478C" w:rsidP="00E4478C">
      <w:pPr>
        <w:pStyle w:val="ListParagraph"/>
        <w:spacing w:after="0" w:line="240" w:lineRule="auto"/>
        <w:ind w:left="709"/>
        <w:jc w:val="center"/>
        <w:rPr>
          <w:rFonts w:ascii="Times New Roman" w:hAnsi="Times New Roman" w:cs="Times New Roman"/>
          <w:b/>
          <w:i/>
          <w:sz w:val="24"/>
          <w:szCs w:val="24"/>
        </w:rPr>
      </w:pPr>
    </w:p>
    <w:tbl>
      <w:tblPr>
        <w:tblStyle w:val="TableGrid"/>
        <w:tblW w:w="0" w:type="auto"/>
        <w:tblInd w:w="709" w:type="dxa"/>
        <w:tblLook w:val="04A0" w:firstRow="1" w:lastRow="0" w:firstColumn="1" w:lastColumn="0" w:noHBand="0" w:noVBand="1"/>
      </w:tblPr>
      <w:tblGrid>
        <w:gridCol w:w="570"/>
        <w:gridCol w:w="3333"/>
        <w:gridCol w:w="1936"/>
        <w:gridCol w:w="1939"/>
      </w:tblGrid>
      <w:tr w:rsidR="00E4478C" w:rsidTr="00E4478C">
        <w:tc>
          <w:tcPr>
            <w:tcW w:w="533" w:type="dxa"/>
          </w:tcPr>
          <w:p w:rsidR="00E4478C" w:rsidRPr="00E4478C" w:rsidRDefault="00E4478C" w:rsidP="00E4478C">
            <w:pPr>
              <w:pStyle w:val="ListParagraph"/>
              <w:spacing w:line="360" w:lineRule="auto"/>
              <w:ind w:left="0"/>
              <w:jc w:val="center"/>
              <w:rPr>
                <w:rFonts w:ascii="Times New Roman" w:hAnsi="Times New Roman" w:cs="Times New Roman"/>
                <w:b/>
                <w:sz w:val="24"/>
                <w:szCs w:val="24"/>
              </w:rPr>
            </w:pPr>
            <w:r w:rsidRPr="00E4478C">
              <w:rPr>
                <w:rFonts w:ascii="Times New Roman" w:hAnsi="Times New Roman" w:cs="Times New Roman"/>
                <w:b/>
                <w:sz w:val="24"/>
                <w:szCs w:val="24"/>
              </w:rPr>
              <w:t>No.</w:t>
            </w:r>
          </w:p>
        </w:tc>
        <w:tc>
          <w:tcPr>
            <w:tcW w:w="3355" w:type="dxa"/>
          </w:tcPr>
          <w:p w:rsidR="00E4478C" w:rsidRPr="00E4478C" w:rsidRDefault="00E4478C" w:rsidP="00E4478C">
            <w:pPr>
              <w:pStyle w:val="ListParagraph"/>
              <w:spacing w:line="360" w:lineRule="auto"/>
              <w:ind w:left="0"/>
              <w:jc w:val="center"/>
              <w:rPr>
                <w:rFonts w:ascii="Times New Roman" w:hAnsi="Times New Roman" w:cs="Times New Roman"/>
                <w:b/>
                <w:sz w:val="24"/>
                <w:szCs w:val="24"/>
              </w:rPr>
            </w:pPr>
            <w:r w:rsidRPr="00E4478C">
              <w:rPr>
                <w:rFonts w:ascii="Times New Roman" w:hAnsi="Times New Roman" w:cs="Times New Roman"/>
                <w:b/>
                <w:sz w:val="24"/>
                <w:szCs w:val="24"/>
              </w:rPr>
              <w:t>Kategori RPS</w:t>
            </w:r>
          </w:p>
        </w:tc>
        <w:tc>
          <w:tcPr>
            <w:tcW w:w="1945" w:type="dxa"/>
          </w:tcPr>
          <w:p w:rsidR="00E4478C" w:rsidRPr="00E4478C" w:rsidRDefault="00E4478C" w:rsidP="00E4478C">
            <w:pPr>
              <w:pStyle w:val="ListParagraph"/>
              <w:spacing w:line="360" w:lineRule="auto"/>
              <w:ind w:left="0"/>
              <w:jc w:val="center"/>
              <w:rPr>
                <w:rFonts w:ascii="Times New Roman" w:hAnsi="Times New Roman" w:cs="Times New Roman"/>
                <w:b/>
                <w:sz w:val="24"/>
                <w:szCs w:val="24"/>
              </w:rPr>
            </w:pPr>
            <w:r w:rsidRPr="00E4478C">
              <w:rPr>
                <w:rFonts w:ascii="Times New Roman" w:hAnsi="Times New Roman" w:cs="Times New Roman"/>
                <w:b/>
                <w:sz w:val="24"/>
                <w:szCs w:val="24"/>
              </w:rPr>
              <w:t>Jumlah</w:t>
            </w:r>
          </w:p>
        </w:tc>
        <w:tc>
          <w:tcPr>
            <w:tcW w:w="1945" w:type="dxa"/>
          </w:tcPr>
          <w:p w:rsidR="00E4478C" w:rsidRPr="00E4478C" w:rsidRDefault="00E4478C" w:rsidP="00E4478C">
            <w:pPr>
              <w:pStyle w:val="ListParagraph"/>
              <w:spacing w:line="360" w:lineRule="auto"/>
              <w:ind w:left="0"/>
              <w:jc w:val="center"/>
              <w:rPr>
                <w:rFonts w:ascii="Times New Roman" w:hAnsi="Times New Roman" w:cs="Times New Roman"/>
                <w:b/>
                <w:sz w:val="24"/>
                <w:szCs w:val="24"/>
              </w:rPr>
            </w:pPr>
            <w:r w:rsidRPr="00E4478C">
              <w:rPr>
                <w:rFonts w:ascii="Times New Roman" w:hAnsi="Times New Roman" w:cs="Times New Roman"/>
                <w:b/>
                <w:sz w:val="24"/>
                <w:szCs w:val="24"/>
              </w:rPr>
              <w:t>Presentase (%)</w:t>
            </w:r>
          </w:p>
        </w:tc>
      </w:tr>
      <w:tr w:rsidR="00E4478C" w:rsidTr="00E4478C">
        <w:tc>
          <w:tcPr>
            <w:tcW w:w="533" w:type="dxa"/>
          </w:tcPr>
          <w:p w:rsidR="00E4478C" w:rsidRDefault="00E4478C" w:rsidP="00E4478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3355" w:type="dxa"/>
          </w:tcPr>
          <w:p w:rsidR="00E4478C" w:rsidRDefault="00E4478C" w:rsidP="00E4478C">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Bias Gender</w:t>
            </w:r>
          </w:p>
        </w:tc>
        <w:tc>
          <w:tcPr>
            <w:tcW w:w="1945" w:type="dxa"/>
          </w:tcPr>
          <w:p w:rsidR="00E4478C" w:rsidRDefault="00E4478C" w:rsidP="00E4478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7</w:t>
            </w:r>
          </w:p>
        </w:tc>
        <w:tc>
          <w:tcPr>
            <w:tcW w:w="1945" w:type="dxa"/>
          </w:tcPr>
          <w:p w:rsidR="00E4478C" w:rsidRDefault="00E4478C" w:rsidP="00E4478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35</w:t>
            </w:r>
          </w:p>
        </w:tc>
      </w:tr>
      <w:tr w:rsidR="00E4478C" w:rsidTr="00E4478C">
        <w:tc>
          <w:tcPr>
            <w:tcW w:w="533" w:type="dxa"/>
          </w:tcPr>
          <w:p w:rsidR="00E4478C" w:rsidRDefault="00E4478C" w:rsidP="00E4478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3355" w:type="dxa"/>
          </w:tcPr>
          <w:p w:rsidR="00E4478C" w:rsidRDefault="00E4478C" w:rsidP="00E4478C">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Netral Gender</w:t>
            </w:r>
          </w:p>
        </w:tc>
        <w:tc>
          <w:tcPr>
            <w:tcW w:w="1945" w:type="dxa"/>
          </w:tcPr>
          <w:p w:rsidR="00E4478C" w:rsidRDefault="00E4478C" w:rsidP="00E4478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13</w:t>
            </w:r>
          </w:p>
        </w:tc>
        <w:tc>
          <w:tcPr>
            <w:tcW w:w="1945" w:type="dxa"/>
          </w:tcPr>
          <w:p w:rsidR="00E4478C" w:rsidRDefault="00E4478C" w:rsidP="00E4478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65</w:t>
            </w:r>
          </w:p>
        </w:tc>
      </w:tr>
      <w:tr w:rsidR="00E4478C" w:rsidTr="00E4478C">
        <w:tc>
          <w:tcPr>
            <w:tcW w:w="533" w:type="dxa"/>
          </w:tcPr>
          <w:p w:rsidR="00E4478C" w:rsidRDefault="00E4478C" w:rsidP="00E4478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3355" w:type="dxa"/>
          </w:tcPr>
          <w:p w:rsidR="00E4478C" w:rsidRDefault="00E4478C" w:rsidP="00E4478C">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Responsif Gender</w:t>
            </w:r>
          </w:p>
        </w:tc>
        <w:tc>
          <w:tcPr>
            <w:tcW w:w="1945" w:type="dxa"/>
          </w:tcPr>
          <w:p w:rsidR="00E4478C" w:rsidRDefault="00E4478C" w:rsidP="00E4478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0</w:t>
            </w:r>
          </w:p>
        </w:tc>
        <w:tc>
          <w:tcPr>
            <w:tcW w:w="1945" w:type="dxa"/>
          </w:tcPr>
          <w:p w:rsidR="00E4478C" w:rsidRDefault="00E4478C" w:rsidP="00E4478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0</w:t>
            </w:r>
          </w:p>
        </w:tc>
      </w:tr>
    </w:tbl>
    <w:p w:rsidR="00A81AD1" w:rsidRDefault="00A81AD1" w:rsidP="001456FE">
      <w:pPr>
        <w:pStyle w:val="ListParagraph"/>
        <w:spacing w:after="0" w:line="240" w:lineRule="auto"/>
        <w:ind w:left="709"/>
        <w:jc w:val="both"/>
        <w:rPr>
          <w:rFonts w:ascii="Times New Roman" w:hAnsi="Times New Roman" w:cs="Times New Roman"/>
          <w:sz w:val="24"/>
          <w:szCs w:val="24"/>
        </w:rPr>
      </w:pPr>
    </w:p>
    <w:p w:rsidR="001456FE" w:rsidRDefault="001456FE" w:rsidP="001456FE">
      <w:pPr>
        <w:pStyle w:val="ListParagraph"/>
        <w:spacing w:after="0" w:line="480" w:lineRule="auto"/>
        <w:ind w:left="709" w:firstLine="567"/>
        <w:jc w:val="both"/>
        <w:rPr>
          <w:rFonts w:ascii="Times New Roman" w:hAnsi="Times New Roman" w:cs="Times New Roman"/>
          <w:sz w:val="24"/>
          <w:szCs w:val="24"/>
        </w:rPr>
      </w:pPr>
      <w:r>
        <w:rPr>
          <w:rFonts w:ascii="Times New Roman" w:hAnsi="Times New Roman" w:cs="Times New Roman"/>
          <w:sz w:val="24"/>
          <w:szCs w:val="24"/>
        </w:rPr>
        <w:t>Berdasarkan table 2.2 mengenai hasil analisis RPS Tahap awal, terdapat 7 RPS (35%) mas</w:t>
      </w:r>
      <w:r w:rsidR="00F47AF3">
        <w:rPr>
          <w:rFonts w:ascii="Times New Roman" w:hAnsi="Times New Roman" w:cs="Times New Roman"/>
          <w:sz w:val="24"/>
          <w:szCs w:val="24"/>
        </w:rPr>
        <w:t>ih mengandung bias gender, 13 R</w:t>
      </w:r>
      <w:r>
        <w:rPr>
          <w:rFonts w:ascii="Times New Roman" w:hAnsi="Times New Roman" w:cs="Times New Roman"/>
          <w:sz w:val="24"/>
          <w:szCs w:val="24"/>
        </w:rPr>
        <w:t>PS (65%) bersifat netral gender, dan tidak ditemu</w:t>
      </w:r>
      <w:r w:rsidR="00F47AF3">
        <w:rPr>
          <w:rFonts w:ascii="Times New Roman" w:hAnsi="Times New Roman" w:cs="Times New Roman"/>
          <w:sz w:val="24"/>
          <w:szCs w:val="24"/>
        </w:rPr>
        <w:t>kan RPS yang bersifat responsif</w:t>
      </w:r>
      <w:r>
        <w:rPr>
          <w:rFonts w:ascii="Times New Roman" w:hAnsi="Times New Roman" w:cs="Times New Roman"/>
          <w:sz w:val="24"/>
          <w:szCs w:val="24"/>
        </w:rPr>
        <w:t xml:space="preserve"> gender</w:t>
      </w:r>
      <w:r w:rsidR="005305E8">
        <w:rPr>
          <w:rFonts w:ascii="Times New Roman" w:hAnsi="Times New Roman" w:cs="Times New Roman"/>
          <w:sz w:val="24"/>
          <w:szCs w:val="24"/>
        </w:rPr>
        <w:t xml:space="preserve"> (0%)</w:t>
      </w:r>
      <w:r>
        <w:rPr>
          <w:rFonts w:ascii="Times New Roman" w:hAnsi="Times New Roman" w:cs="Times New Roman"/>
          <w:sz w:val="24"/>
          <w:szCs w:val="24"/>
        </w:rPr>
        <w:t xml:space="preserve"> </w:t>
      </w:r>
      <w:proofErr w:type="gramStart"/>
      <w:r w:rsidR="00670023">
        <w:rPr>
          <w:rFonts w:ascii="Times New Roman" w:hAnsi="Times New Roman" w:cs="Times New Roman"/>
          <w:sz w:val="24"/>
          <w:szCs w:val="24"/>
        </w:rPr>
        <w:t>(Untuk data</w:t>
      </w:r>
      <w:r w:rsidR="00F47AF3">
        <w:rPr>
          <w:rFonts w:ascii="Times New Roman" w:hAnsi="Times New Roman" w:cs="Times New Roman"/>
          <w:sz w:val="24"/>
          <w:szCs w:val="24"/>
        </w:rPr>
        <w:t xml:space="preserve"> lebih lengkap, lihat lampiran 1</w:t>
      </w:r>
      <w:r w:rsidR="00670023">
        <w:rPr>
          <w:rFonts w:ascii="Times New Roman" w:hAnsi="Times New Roman" w:cs="Times New Roman"/>
          <w:sz w:val="24"/>
          <w:szCs w:val="24"/>
        </w:rPr>
        <w:t xml:space="preserve"> tentang </w:t>
      </w:r>
      <w:r w:rsidR="00F47AF3">
        <w:rPr>
          <w:rFonts w:ascii="Times New Roman" w:hAnsi="Times New Roman" w:cs="Times New Roman"/>
          <w:sz w:val="24"/>
          <w:szCs w:val="24"/>
        </w:rPr>
        <w:t xml:space="preserve">kumpulan RPS </w:t>
      </w:r>
      <w:r w:rsidR="006754F3">
        <w:rPr>
          <w:rFonts w:ascii="Times New Roman" w:hAnsi="Times New Roman" w:cs="Times New Roman"/>
          <w:sz w:val="24"/>
          <w:szCs w:val="24"/>
        </w:rPr>
        <w:t xml:space="preserve">awal </w:t>
      </w:r>
      <w:r w:rsidR="00F47AF3">
        <w:rPr>
          <w:rFonts w:ascii="Times New Roman" w:hAnsi="Times New Roman" w:cs="Times New Roman"/>
          <w:sz w:val="24"/>
          <w:szCs w:val="24"/>
        </w:rPr>
        <w:t xml:space="preserve">peserta dan Lampiran 2 tentang </w:t>
      </w:r>
      <w:r w:rsidR="00670023">
        <w:rPr>
          <w:rFonts w:ascii="Times New Roman" w:hAnsi="Times New Roman" w:cs="Times New Roman"/>
          <w:sz w:val="24"/>
          <w:szCs w:val="24"/>
        </w:rPr>
        <w:t xml:space="preserve">Analisis RPS </w:t>
      </w:r>
      <w:r w:rsidR="006754F3">
        <w:rPr>
          <w:rFonts w:ascii="Times New Roman" w:hAnsi="Times New Roman" w:cs="Times New Roman"/>
          <w:sz w:val="24"/>
          <w:szCs w:val="24"/>
        </w:rPr>
        <w:t xml:space="preserve">awal </w:t>
      </w:r>
      <w:r w:rsidR="00670023">
        <w:rPr>
          <w:rFonts w:ascii="Times New Roman" w:hAnsi="Times New Roman" w:cs="Times New Roman"/>
          <w:sz w:val="24"/>
          <w:szCs w:val="24"/>
        </w:rPr>
        <w:t>Peserta).</w:t>
      </w:r>
      <w:proofErr w:type="gramEnd"/>
      <w:r w:rsidR="00670023">
        <w:rPr>
          <w:rFonts w:ascii="Times New Roman" w:hAnsi="Times New Roman" w:cs="Times New Roman"/>
          <w:sz w:val="24"/>
          <w:szCs w:val="24"/>
        </w:rPr>
        <w:t xml:space="preserve"> Permasalahan peserta dalam merancang RPS yang </w:t>
      </w:r>
      <w:r w:rsidR="002C07E1">
        <w:rPr>
          <w:rFonts w:ascii="Times New Roman" w:hAnsi="Times New Roman" w:cs="Times New Roman"/>
          <w:sz w:val="24"/>
          <w:szCs w:val="24"/>
        </w:rPr>
        <w:t>responsif</w:t>
      </w:r>
      <w:r w:rsidR="00670023">
        <w:rPr>
          <w:rFonts w:ascii="Times New Roman" w:hAnsi="Times New Roman" w:cs="Times New Roman"/>
          <w:sz w:val="24"/>
          <w:szCs w:val="24"/>
        </w:rPr>
        <w:t xml:space="preserve"> gender dapat </w:t>
      </w:r>
      <w:r w:rsidR="00070CA0">
        <w:rPr>
          <w:rFonts w:ascii="Times New Roman" w:hAnsi="Times New Roman" w:cs="Times New Roman"/>
          <w:sz w:val="24"/>
          <w:szCs w:val="24"/>
        </w:rPr>
        <w:t>dianalisis dan dijelaskan melalui beberapa</w:t>
      </w:r>
      <w:r w:rsidR="00670023">
        <w:rPr>
          <w:rFonts w:ascii="Times New Roman" w:hAnsi="Times New Roman" w:cs="Times New Roman"/>
          <w:sz w:val="24"/>
          <w:szCs w:val="24"/>
        </w:rPr>
        <w:t xml:space="preserve"> </w:t>
      </w:r>
      <w:r w:rsidR="002C07E1">
        <w:rPr>
          <w:rFonts w:ascii="Times New Roman" w:hAnsi="Times New Roman" w:cs="Times New Roman"/>
          <w:sz w:val="24"/>
          <w:szCs w:val="24"/>
        </w:rPr>
        <w:t xml:space="preserve">aspek-aspek </w:t>
      </w:r>
      <w:r w:rsidR="00670023">
        <w:rPr>
          <w:rFonts w:ascii="Times New Roman" w:hAnsi="Times New Roman" w:cs="Times New Roman"/>
          <w:sz w:val="24"/>
          <w:szCs w:val="24"/>
        </w:rPr>
        <w:t>berikut:</w:t>
      </w:r>
    </w:p>
    <w:p w:rsidR="002C07E1" w:rsidRDefault="002C07E1" w:rsidP="002C07E1">
      <w:pPr>
        <w:pStyle w:val="ListParagraph"/>
        <w:spacing w:after="0" w:line="480" w:lineRule="auto"/>
        <w:ind w:left="709"/>
        <w:jc w:val="both"/>
        <w:rPr>
          <w:rFonts w:ascii="Times New Roman" w:hAnsi="Times New Roman" w:cs="Times New Roman"/>
          <w:i/>
          <w:sz w:val="24"/>
          <w:szCs w:val="24"/>
        </w:rPr>
      </w:pPr>
      <w:r w:rsidRPr="002C07E1">
        <w:rPr>
          <w:rFonts w:ascii="Times New Roman" w:hAnsi="Times New Roman" w:cs="Times New Roman"/>
          <w:i/>
          <w:sz w:val="24"/>
          <w:szCs w:val="24"/>
        </w:rPr>
        <w:t>Deskripsi Mata Kuliah</w:t>
      </w:r>
    </w:p>
    <w:p w:rsidR="002C07E1" w:rsidRDefault="00E60D31" w:rsidP="002C07E1">
      <w:pPr>
        <w:pStyle w:val="ListParagraph"/>
        <w:spacing w:after="0" w:line="480" w:lineRule="auto"/>
        <w:ind w:left="709" w:firstLine="567"/>
        <w:jc w:val="both"/>
        <w:rPr>
          <w:rFonts w:ascii="Times New Roman" w:hAnsi="Times New Roman" w:cs="Times New Roman"/>
          <w:sz w:val="24"/>
          <w:szCs w:val="24"/>
        </w:rPr>
      </w:pPr>
      <w:r>
        <w:rPr>
          <w:rFonts w:ascii="Times New Roman" w:hAnsi="Times New Roman" w:cs="Times New Roman"/>
          <w:sz w:val="24"/>
          <w:szCs w:val="24"/>
        </w:rPr>
        <w:t xml:space="preserve">Deskripsi mata kuliah yang disampaikan hanya berupa gambaran singkat mengenai mata kuliah yang memuat tujuan, materi inti, hasil yang diharapkan, proses metode, alat dan bahasa pengantar. </w:t>
      </w:r>
      <w:r w:rsidR="002C07E1">
        <w:rPr>
          <w:rFonts w:ascii="Times New Roman" w:hAnsi="Times New Roman" w:cs="Times New Roman"/>
          <w:sz w:val="24"/>
          <w:szCs w:val="24"/>
        </w:rPr>
        <w:t>Pengembang RPS belum memasu</w:t>
      </w:r>
      <w:r w:rsidR="002C07E1" w:rsidRPr="00CA7E14">
        <w:rPr>
          <w:rFonts w:ascii="Times New Roman" w:hAnsi="Times New Roman" w:cs="Times New Roman"/>
          <w:sz w:val="24"/>
          <w:szCs w:val="24"/>
        </w:rPr>
        <w:t>kk</w:t>
      </w:r>
      <w:r w:rsidR="002C07E1">
        <w:rPr>
          <w:rFonts w:ascii="Times New Roman" w:hAnsi="Times New Roman" w:cs="Times New Roman"/>
          <w:sz w:val="24"/>
          <w:szCs w:val="24"/>
        </w:rPr>
        <w:t xml:space="preserve">an target gender dalam </w:t>
      </w:r>
      <w:r w:rsidR="002C07E1" w:rsidRPr="00CA7E14">
        <w:rPr>
          <w:rFonts w:ascii="Times New Roman" w:hAnsi="Times New Roman" w:cs="Times New Roman"/>
          <w:sz w:val="24"/>
          <w:szCs w:val="24"/>
        </w:rPr>
        <w:t>Deskripsi Mata Kuliah.</w:t>
      </w:r>
    </w:p>
    <w:p w:rsidR="002C07E1" w:rsidRPr="00E4478C" w:rsidRDefault="002C07E1" w:rsidP="00E60D31">
      <w:pPr>
        <w:pStyle w:val="ListParagraph"/>
        <w:spacing w:after="0" w:line="240" w:lineRule="auto"/>
        <w:ind w:left="709"/>
        <w:jc w:val="center"/>
        <w:rPr>
          <w:rFonts w:ascii="Times New Roman" w:hAnsi="Times New Roman" w:cs="Times New Roman"/>
          <w:b/>
          <w:i/>
          <w:sz w:val="24"/>
          <w:szCs w:val="24"/>
        </w:rPr>
      </w:pPr>
      <w:r>
        <w:rPr>
          <w:rFonts w:ascii="Times New Roman" w:hAnsi="Times New Roman" w:cs="Times New Roman"/>
          <w:b/>
          <w:i/>
          <w:sz w:val="24"/>
          <w:szCs w:val="24"/>
        </w:rPr>
        <w:lastRenderedPageBreak/>
        <w:t>Tabel 2.3</w:t>
      </w:r>
    </w:p>
    <w:p w:rsidR="002C07E1" w:rsidRPr="002C07E1" w:rsidRDefault="002C07E1" w:rsidP="00E60D31">
      <w:pPr>
        <w:pStyle w:val="ListParagraph"/>
        <w:spacing w:after="0" w:line="240" w:lineRule="auto"/>
        <w:ind w:left="709"/>
        <w:jc w:val="center"/>
        <w:rPr>
          <w:rFonts w:ascii="Times New Roman" w:hAnsi="Times New Roman" w:cs="Times New Roman"/>
          <w:b/>
          <w:i/>
          <w:sz w:val="24"/>
          <w:szCs w:val="24"/>
        </w:rPr>
      </w:pPr>
      <w:r w:rsidRPr="002C07E1">
        <w:rPr>
          <w:rFonts w:ascii="Times New Roman" w:hAnsi="Times New Roman" w:cs="Times New Roman"/>
          <w:b/>
          <w:i/>
          <w:sz w:val="24"/>
          <w:szCs w:val="24"/>
        </w:rPr>
        <w:t>Hasil Analisis RPS- Deskripsi Mata Kuliah</w:t>
      </w:r>
    </w:p>
    <w:tbl>
      <w:tblPr>
        <w:tblStyle w:val="TableGrid"/>
        <w:tblW w:w="0" w:type="auto"/>
        <w:tblInd w:w="709" w:type="dxa"/>
        <w:tblLook w:val="04A0" w:firstRow="1" w:lastRow="0" w:firstColumn="1" w:lastColumn="0" w:noHBand="0" w:noVBand="1"/>
      </w:tblPr>
      <w:tblGrid>
        <w:gridCol w:w="570"/>
        <w:gridCol w:w="3333"/>
        <w:gridCol w:w="1936"/>
        <w:gridCol w:w="1939"/>
      </w:tblGrid>
      <w:tr w:rsidR="002C07E1" w:rsidTr="002C07E1">
        <w:tc>
          <w:tcPr>
            <w:tcW w:w="570" w:type="dxa"/>
          </w:tcPr>
          <w:p w:rsidR="002C07E1" w:rsidRPr="00E4478C" w:rsidRDefault="002C07E1" w:rsidP="004D1A4B">
            <w:pPr>
              <w:pStyle w:val="ListParagraph"/>
              <w:spacing w:line="360" w:lineRule="auto"/>
              <w:ind w:left="0"/>
              <w:jc w:val="center"/>
              <w:rPr>
                <w:rFonts w:ascii="Times New Roman" w:hAnsi="Times New Roman" w:cs="Times New Roman"/>
                <w:b/>
                <w:sz w:val="24"/>
                <w:szCs w:val="24"/>
              </w:rPr>
            </w:pPr>
            <w:r w:rsidRPr="00E4478C">
              <w:rPr>
                <w:rFonts w:ascii="Times New Roman" w:hAnsi="Times New Roman" w:cs="Times New Roman"/>
                <w:b/>
                <w:sz w:val="24"/>
                <w:szCs w:val="24"/>
              </w:rPr>
              <w:t>No.</w:t>
            </w:r>
          </w:p>
        </w:tc>
        <w:tc>
          <w:tcPr>
            <w:tcW w:w="3333" w:type="dxa"/>
          </w:tcPr>
          <w:p w:rsidR="002C07E1" w:rsidRPr="00E4478C" w:rsidRDefault="002C07E1" w:rsidP="004D1A4B">
            <w:pPr>
              <w:pStyle w:val="ListParagraph"/>
              <w:spacing w:line="360" w:lineRule="auto"/>
              <w:ind w:left="0"/>
              <w:jc w:val="center"/>
              <w:rPr>
                <w:rFonts w:ascii="Times New Roman" w:hAnsi="Times New Roman" w:cs="Times New Roman"/>
                <w:b/>
                <w:sz w:val="24"/>
                <w:szCs w:val="24"/>
              </w:rPr>
            </w:pPr>
            <w:r w:rsidRPr="00E4478C">
              <w:rPr>
                <w:rFonts w:ascii="Times New Roman" w:hAnsi="Times New Roman" w:cs="Times New Roman"/>
                <w:b/>
                <w:sz w:val="24"/>
                <w:szCs w:val="24"/>
              </w:rPr>
              <w:t>Kategori RPS</w:t>
            </w:r>
          </w:p>
        </w:tc>
        <w:tc>
          <w:tcPr>
            <w:tcW w:w="1936" w:type="dxa"/>
          </w:tcPr>
          <w:p w:rsidR="002C07E1" w:rsidRPr="00E4478C" w:rsidRDefault="002C07E1" w:rsidP="004D1A4B">
            <w:pPr>
              <w:pStyle w:val="ListParagraph"/>
              <w:spacing w:line="360" w:lineRule="auto"/>
              <w:ind w:left="0"/>
              <w:jc w:val="center"/>
              <w:rPr>
                <w:rFonts w:ascii="Times New Roman" w:hAnsi="Times New Roman" w:cs="Times New Roman"/>
                <w:b/>
                <w:sz w:val="24"/>
                <w:szCs w:val="24"/>
              </w:rPr>
            </w:pPr>
            <w:r w:rsidRPr="00E4478C">
              <w:rPr>
                <w:rFonts w:ascii="Times New Roman" w:hAnsi="Times New Roman" w:cs="Times New Roman"/>
                <w:b/>
                <w:sz w:val="24"/>
                <w:szCs w:val="24"/>
              </w:rPr>
              <w:t>Jumlah</w:t>
            </w:r>
          </w:p>
        </w:tc>
        <w:tc>
          <w:tcPr>
            <w:tcW w:w="1939" w:type="dxa"/>
          </w:tcPr>
          <w:p w:rsidR="002C07E1" w:rsidRPr="00E4478C" w:rsidRDefault="002C07E1" w:rsidP="004D1A4B">
            <w:pPr>
              <w:pStyle w:val="ListParagraph"/>
              <w:spacing w:line="360" w:lineRule="auto"/>
              <w:ind w:left="0"/>
              <w:jc w:val="center"/>
              <w:rPr>
                <w:rFonts w:ascii="Times New Roman" w:hAnsi="Times New Roman" w:cs="Times New Roman"/>
                <w:b/>
                <w:sz w:val="24"/>
                <w:szCs w:val="24"/>
              </w:rPr>
            </w:pPr>
            <w:r w:rsidRPr="00E4478C">
              <w:rPr>
                <w:rFonts w:ascii="Times New Roman" w:hAnsi="Times New Roman" w:cs="Times New Roman"/>
                <w:b/>
                <w:sz w:val="24"/>
                <w:szCs w:val="24"/>
              </w:rPr>
              <w:t>Presentase (%)</w:t>
            </w:r>
          </w:p>
        </w:tc>
      </w:tr>
      <w:tr w:rsidR="002C07E1" w:rsidTr="002C07E1">
        <w:tc>
          <w:tcPr>
            <w:tcW w:w="570" w:type="dxa"/>
          </w:tcPr>
          <w:p w:rsidR="002C07E1" w:rsidRDefault="002C07E1" w:rsidP="004D1A4B">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3333" w:type="dxa"/>
          </w:tcPr>
          <w:p w:rsidR="002C07E1" w:rsidRDefault="002C07E1" w:rsidP="004D1A4B">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Bias Gender</w:t>
            </w:r>
          </w:p>
        </w:tc>
        <w:tc>
          <w:tcPr>
            <w:tcW w:w="1936" w:type="dxa"/>
          </w:tcPr>
          <w:p w:rsidR="002C07E1" w:rsidRDefault="002C07E1" w:rsidP="004D1A4B">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939" w:type="dxa"/>
          </w:tcPr>
          <w:p w:rsidR="002C07E1" w:rsidRDefault="002C07E1" w:rsidP="004D1A4B">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25</w:t>
            </w:r>
          </w:p>
        </w:tc>
      </w:tr>
      <w:tr w:rsidR="002C07E1" w:rsidTr="002C07E1">
        <w:tc>
          <w:tcPr>
            <w:tcW w:w="570" w:type="dxa"/>
          </w:tcPr>
          <w:p w:rsidR="002C07E1" w:rsidRDefault="002C07E1" w:rsidP="004D1A4B">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3333" w:type="dxa"/>
          </w:tcPr>
          <w:p w:rsidR="002C07E1" w:rsidRDefault="002C07E1" w:rsidP="004D1A4B">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Netral Gender</w:t>
            </w:r>
          </w:p>
        </w:tc>
        <w:tc>
          <w:tcPr>
            <w:tcW w:w="1936" w:type="dxa"/>
          </w:tcPr>
          <w:p w:rsidR="002C07E1" w:rsidRDefault="002C07E1" w:rsidP="004D1A4B">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1939" w:type="dxa"/>
          </w:tcPr>
          <w:p w:rsidR="002C07E1" w:rsidRDefault="002C07E1" w:rsidP="004D1A4B">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75</w:t>
            </w:r>
          </w:p>
        </w:tc>
      </w:tr>
      <w:tr w:rsidR="002C07E1" w:rsidTr="002C07E1">
        <w:tc>
          <w:tcPr>
            <w:tcW w:w="570" w:type="dxa"/>
          </w:tcPr>
          <w:p w:rsidR="002C07E1" w:rsidRDefault="002C07E1" w:rsidP="004D1A4B">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3333" w:type="dxa"/>
          </w:tcPr>
          <w:p w:rsidR="002C07E1" w:rsidRDefault="002C07E1" w:rsidP="004D1A4B">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Responsif Gender</w:t>
            </w:r>
          </w:p>
        </w:tc>
        <w:tc>
          <w:tcPr>
            <w:tcW w:w="1936" w:type="dxa"/>
          </w:tcPr>
          <w:p w:rsidR="002C07E1" w:rsidRDefault="002C07E1" w:rsidP="004D1A4B">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0</w:t>
            </w:r>
          </w:p>
        </w:tc>
        <w:tc>
          <w:tcPr>
            <w:tcW w:w="1939" w:type="dxa"/>
          </w:tcPr>
          <w:p w:rsidR="002C07E1" w:rsidRDefault="002C07E1" w:rsidP="004D1A4B">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0</w:t>
            </w:r>
          </w:p>
        </w:tc>
      </w:tr>
    </w:tbl>
    <w:p w:rsidR="002C07E1" w:rsidRDefault="002C07E1" w:rsidP="002C07E1">
      <w:pPr>
        <w:pStyle w:val="ListParagraph"/>
        <w:spacing w:after="0" w:line="240" w:lineRule="auto"/>
        <w:ind w:left="709" w:firstLine="567"/>
        <w:jc w:val="both"/>
        <w:rPr>
          <w:rFonts w:ascii="Times New Roman" w:hAnsi="Times New Roman" w:cs="Times New Roman"/>
          <w:sz w:val="24"/>
          <w:szCs w:val="24"/>
        </w:rPr>
      </w:pPr>
    </w:p>
    <w:p w:rsidR="002C07E1" w:rsidRPr="00E60D31" w:rsidRDefault="002C07E1" w:rsidP="00E60D31">
      <w:pPr>
        <w:pStyle w:val="ListParagraph"/>
        <w:spacing w:after="0" w:line="480" w:lineRule="auto"/>
        <w:ind w:left="709" w:firstLine="567"/>
        <w:jc w:val="both"/>
        <w:rPr>
          <w:rFonts w:ascii="Times New Roman" w:hAnsi="Times New Roman" w:cs="Times New Roman"/>
          <w:sz w:val="24"/>
          <w:szCs w:val="24"/>
        </w:rPr>
      </w:pPr>
      <w:r>
        <w:rPr>
          <w:rFonts w:ascii="Times New Roman" w:hAnsi="Times New Roman" w:cs="Times New Roman"/>
          <w:sz w:val="24"/>
          <w:szCs w:val="24"/>
        </w:rPr>
        <w:t>Pengembang RPS perlu memasu</w:t>
      </w:r>
      <w:r w:rsidRPr="00CA7E14">
        <w:rPr>
          <w:rFonts w:ascii="Times New Roman" w:hAnsi="Times New Roman" w:cs="Times New Roman"/>
          <w:sz w:val="24"/>
          <w:szCs w:val="24"/>
        </w:rPr>
        <w:t>kk</w:t>
      </w:r>
      <w:r>
        <w:rPr>
          <w:rFonts w:ascii="Times New Roman" w:hAnsi="Times New Roman" w:cs="Times New Roman"/>
          <w:sz w:val="24"/>
          <w:szCs w:val="24"/>
        </w:rPr>
        <w:t xml:space="preserve">an target gender dalam </w:t>
      </w:r>
      <w:r w:rsidRPr="00CA7E14">
        <w:rPr>
          <w:rFonts w:ascii="Times New Roman" w:hAnsi="Times New Roman" w:cs="Times New Roman"/>
          <w:sz w:val="24"/>
          <w:szCs w:val="24"/>
        </w:rPr>
        <w:t>Deskripsi Mata Kuliah</w:t>
      </w:r>
      <w:r>
        <w:rPr>
          <w:rFonts w:ascii="Times New Roman" w:hAnsi="Times New Roman" w:cs="Times New Roman"/>
          <w:sz w:val="24"/>
          <w:szCs w:val="24"/>
        </w:rPr>
        <w:t xml:space="preserve">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mencantumkan target gender d</w:t>
      </w:r>
      <w:r w:rsidRPr="00CA7E14">
        <w:rPr>
          <w:rFonts w:ascii="Times New Roman" w:hAnsi="Times New Roman" w:cs="Times New Roman"/>
          <w:sz w:val="24"/>
          <w:szCs w:val="24"/>
        </w:rPr>
        <w:t>i</w:t>
      </w:r>
      <w:r>
        <w:rPr>
          <w:rFonts w:ascii="Times New Roman" w:hAnsi="Times New Roman" w:cs="Times New Roman"/>
          <w:sz w:val="24"/>
          <w:szCs w:val="24"/>
        </w:rPr>
        <w:t xml:space="preserve"> </w:t>
      </w:r>
      <w:r w:rsidR="00A95C13">
        <w:rPr>
          <w:rFonts w:ascii="Times New Roman" w:hAnsi="Times New Roman" w:cs="Times New Roman"/>
          <w:sz w:val="24"/>
          <w:szCs w:val="24"/>
        </w:rPr>
        <w:t>Capa</w:t>
      </w:r>
      <w:r w:rsidR="00A95C13" w:rsidRPr="00CA7E14">
        <w:rPr>
          <w:rFonts w:ascii="Times New Roman" w:hAnsi="Times New Roman" w:cs="Times New Roman"/>
          <w:sz w:val="24"/>
          <w:szCs w:val="24"/>
        </w:rPr>
        <w:t>i</w:t>
      </w:r>
      <w:r w:rsidR="00A95C13">
        <w:rPr>
          <w:rFonts w:ascii="Times New Roman" w:hAnsi="Times New Roman" w:cs="Times New Roman"/>
          <w:sz w:val="24"/>
          <w:szCs w:val="24"/>
        </w:rPr>
        <w:t xml:space="preserve">an Pembelajaran Mata </w:t>
      </w:r>
      <w:r w:rsidR="00A95C13" w:rsidRPr="00443503">
        <w:rPr>
          <w:rFonts w:ascii="Times New Roman" w:hAnsi="Times New Roman" w:cs="Times New Roman"/>
          <w:sz w:val="24"/>
          <w:szCs w:val="24"/>
        </w:rPr>
        <w:t>K</w:t>
      </w:r>
      <w:r w:rsidR="00A95C13">
        <w:rPr>
          <w:rFonts w:ascii="Times New Roman" w:hAnsi="Times New Roman" w:cs="Times New Roman"/>
          <w:sz w:val="24"/>
          <w:szCs w:val="24"/>
        </w:rPr>
        <w:t>ul</w:t>
      </w:r>
      <w:r w:rsidR="00A95C13" w:rsidRPr="00CA7E14">
        <w:rPr>
          <w:rFonts w:ascii="Times New Roman" w:hAnsi="Times New Roman" w:cs="Times New Roman"/>
          <w:sz w:val="24"/>
          <w:szCs w:val="24"/>
        </w:rPr>
        <w:t>i</w:t>
      </w:r>
      <w:r w:rsidR="00A95C13">
        <w:rPr>
          <w:rFonts w:ascii="Times New Roman" w:hAnsi="Times New Roman" w:cs="Times New Roman"/>
          <w:sz w:val="24"/>
          <w:szCs w:val="24"/>
        </w:rPr>
        <w:t>ah (</w:t>
      </w:r>
      <w:r>
        <w:rPr>
          <w:rFonts w:ascii="Times New Roman" w:hAnsi="Times New Roman" w:cs="Times New Roman"/>
          <w:sz w:val="24"/>
          <w:szCs w:val="24"/>
        </w:rPr>
        <w:t xml:space="preserve">CP </w:t>
      </w:r>
      <w:r w:rsidRPr="00443503">
        <w:rPr>
          <w:rFonts w:ascii="Times New Roman" w:hAnsi="Times New Roman" w:cs="Times New Roman"/>
          <w:sz w:val="24"/>
          <w:szCs w:val="24"/>
        </w:rPr>
        <w:t>MK</w:t>
      </w:r>
      <w:r w:rsidR="00A95C13">
        <w:rPr>
          <w:rFonts w:ascii="Times New Roman" w:hAnsi="Times New Roman" w:cs="Times New Roman"/>
          <w:sz w:val="24"/>
          <w:szCs w:val="24"/>
        </w:rPr>
        <w:t>)</w:t>
      </w:r>
      <w:r w:rsidRPr="008B10C9">
        <w:rPr>
          <w:rFonts w:ascii="Times New Roman" w:hAnsi="Times New Roman" w:cs="Times New Roman"/>
          <w:sz w:val="24"/>
          <w:szCs w:val="24"/>
        </w:rPr>
        <w:t>,</w:t>
      </w:r>
      <w:r>
        <w:rPr>
          <w:rFonts w:ascii="Times New Roman" w:hAnsi="Times New Roman" w:cs="Times New Roman"/>
          <w:sz w:val="24"/>
          <w:szCs w:val="24"/>
        </w:rPr>
        <w:t xml:space="preserve"> BU</w:t>
      </w:r>
      <w:r w:rsidRPr="00443503">
        <w:rPr>
          <w:rFonts w:ascii="Times New Roman" w:hAnsi="Times New Roman" w:cs="Times New Roman"/>
          <w:sz w:val="24"/>
          <w:szCs w:val="24"/>
        </w:rPr>
        <w:t>K</w:t>
      </w:r>
      <w:r>
        <w:rPr>
          <w:rFonts w:ascii="Times New Roman" w:hAnsi="Times New Roman" w:cs="Times New Roman"/>
          <w:sz w:val="24"/>
          <w:szCs w:val="24"/>
        </w:rPr>
        <w:t>AN d</w:t>
      </w:r>
      <w:r w:rsidRPr="00CA7E14">
        <w:rPr>
          <w:rFonts w:ascii="Times New Roman" w:hAnsi="Times New Roman" w:cs="Times New Roman"/>
          <w:sz w:val="24"/>
          <w:szCs w:val="24"/>
        </w:rPr>
        <w:t>i</w:t>
      </w:r>
      <w:r w:rsidR="00070CA0">
        <w:rPr>
          <w:rFonts w:ascii="Times New Roman" w:hAnsi="Times New Roman" w:cs="Times New Roman"/>
          <w:sz w:val="24"/>
          <w:szCs w:val="24"/>
        </w:rPr>
        <w:t xml:space="preserve"> CPL Jurusan agar</w:t>
      </w:r>
      <w:r w:rsidR="00070CA0" w:rsidRPr="00070CA0">
        <w:rPr>
          <w:rFonts w:ascii="Times New Roman" w:hAnsi="Times New Roman" w:cs="Times New Roman"/>
          <w:sz w:val="24"/>
          <w:szCs w:val="24"/>
        </w:rPr>
        <w:t xml:space="preserve"> manfaat dari pembelajaran dapat dirasakan oleh semua peserta didik. Dapat dipastikan semua merasaan capaian manfaat dengan </w:t>
      </w:r>
      <w:proofErr w:type="gramStart"/>
      <w:r w:rsidR="00070CA0" w:rsidRPr="00070CA0">
        <w:rPr>
          <w:rFonts w:ascii="Times New Roman" w:hAnsi="Times New Roman" w:cs="Times New Roman"/>
          <w:sz w:val="24"/>
          <w:szCs w:val="24"/>
        </w:rPr>
        <w:t>cara</w:t>
      </w:r>
      <w:proofErr w:type="gramEnd"/>
      <w:r w:rsidR="00070CA0" w:rsidRPr="00070CA0">
        <w:rPr>
          <w:rFonts w:ascii="Times New Roman" w:hAnsi="Times New Roman" w:cs="Times New Roman"/>
          <w:sz w:val="24"/>
          <w:szCs w:val="24"/>
        </w:rPr>
        <w:t xml:space="preserve"> yang bisa saja berbeda dan memberikan pendekatan, teknik, metode, atau intervensi khusus pada kelompok yang r</w:t>
      </w:r>
      <w:r w:rsidR="00E60D31">
        <w:rPr>
          <w:rFonts w:ascii="Times New Roman" w:hAnsi="Times New Roman" w:cs="Times New Roman"/>
          <w:sz w:val="24"/>
          <w:szCs w:val="24"/>
        </w:rPr>
        <w:t xml:space="preserve">entan dan beresiko tertinggal. </w:t>
      </w:r>
    </w:p>
    <w:p w:rsidR="002C07E1" w:rsidRDefault="002C07E1" w:rsidP="00B744AE">
      <w:pPr>
        <w:pStyle w:val="ListParagraph"/>
        <w:spacing w:after="0" w:line="360" w:lineRule="auto"/>
        <w:ind w:left="709"/>
        <w:jc w:val="both"/>
        <w:rPr>
          <w:rFonts w:ascii="Times New Roman" w:hAnsi="Times New Roman" w:cs="Times New Roman"/>
          <w:i/>
          <w:sz w:val="24"/>
          <w:szCs w:val="24"/>
        </w:rPr>
      </w:pPr>
      <w:r w:rsidRPr="002C07E1">
        <w:rPr>
          <w:rFonts w:ascii="Times New Roman" w:hAnsi="Times New Roman" w:cs="Times New Roman"/>
          <w:i/>
          <w:sz w:val="24"/>
          <w:szCs w:val="24"/>
        </w:rPr>
        <w:t>Tujuan/Capaian Pembelajaran M</w:t>
      </w:r>
      <w:r w:rsidR="00A95C13">
        <w:rPr>
          <w:rFonts w:ascii="Times New Roman" w:hAnsi="Times New Roman" w:cs="Times New Roman"/>
          <w:i/>
          <w:sz w:val="24"/>
          <w:szCs w:val="24"/>
        </w:rPr>
        <w:t xml:space="preserve">ata </w:t>
      </w:r>
      <w:r w:rsidRPr="002C07E1">
        <w:rPr>
          <w:rFonts w:ascii="Times New Roman" w:hAnsi="Times New Roman" w:cs="Times New Roman"/>
          <w:i/>
          <w:sz w:val="24"/>
          <w:szCs w:val="24"/>
        </w:rPr>
        <w:t>K</w:t>
      </w:r>
      <w:r w:rsidR="00A95C13" w:rsidRPr="00A95C13">
        <w:rPr>
          <w:rFonts w:ascii="Times New Roman" w:hAnsi="Times New Roman" w:cs="Times New Roman"/>
          <w:i/>
          <w:sz w:val="24"/>
          <w:szCs w:val="24"/>
        </w:rPr>
        <w:t>uliah</w:t>
      </w:r>
    </w:p>
    <w:p w:rsidR="00E60D31" w:rsidRPr="00E60D31" w:rsidRDefault="00E60D31" w:rsidP="00E60D31">
      <w:pPr>
        <w:pStyle w:val="ListParagraph"/>
        <w:spacing w:after="0" w:line="360" w:lineRule="auto"/>
        <w:ind w:left="709" w:firstLine="567"/>
        <w:jc w:val="both"/>
        <w:rPr>
          <w:rFonts w:ascii="Times New Roman" w:hAnsi="Times New Roman" w:cs="Times New Roman"/>
          <w:sz w:val="24"/>
          <w:szCs w:val="24"/>
        </w:rPr>
      </w:pPr>
      <w:proofErr w:type="gramStart"/>
      <w:r>
        <w:rPr>
          <w:rFonts w:ascii="Times New Roman" w:hAnsi="Times New Roman" w:cs="Times New Roman"/>
          <w:sz w:val="24"/>
          <w:szCs w:val="24"/>
        </w:rPr>
        <w:t>Pada Capaian Pembelajaran Mata Kuliah telah memuat kompetensi pembelajaran yang harus dicapai peserta didik pada setiap fase sesuai dengan Cakupan Capaian Pembelajaran berupa sekumpulan kompetensi dan lingkup materi yang komprehensif.</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Namun, b</w:t>
      </w:r>
      <w:r w:rsidR="00003084">
        <w:rPr>
          <w:rFonts w:ascii="Times New Roman" w:hAnsi="Times New Roman" w:cs="Times New Roman"/>
          <w:sz w:val="24"/>
          <w:szCs w:val="24"/>
        </w:rPr>
        <w:t xml:space="preserve">elum ada </w:t>
      </w:r>
      <w:r w:rsidR="00003084" w:rsidRPr="00F96DF0">
        <w:rPr>
          <w:rFonts w:ascii="Times New Roman" w:hAnsi="Times New Roman" w:cs="Times New Roman"/>
          <w:sz w:val="24"/>
          <w:szCs w:val="24"/>
        </w:rPr>
        <w:t>i</w:t>
      </w:r>
      <w:r w:rsidR="00003084">
        <w:rPr>
          <w:rFonts w:ascii="Times New Roman" w:hAnsi="Times New Roman" w:cs="Times New Roman"/>
          <w:sz w:val="24"/>
          <w:szCs w:val="24"/>
        </w:rPr>
        <w:t>ntegras</w:t>
      </w:r>
      <w:r w:rsidR="00003084" w:rsidRPr="00F96DF0">
        <w:rPr>
          <w:rFonts w:ascii="Times New Roman" w:hAnsi="Times New Roman" w:cs="Times New Roman"/>
          <w:sz w:val="24"/>
          <w:szCs w:val="24"/>
        </w:rPr>
        <w:t>i</w:t>
      </w:r>
      <w:r w:rsidR="00003084">
        <w:rPr>
          <w:rFonts w:ascii="Times New Roman" w:hAnsi="Times New Roman" w:cs="Times New Roman"/>
          <w:sz w:val="24"/>
          <w:szCs w:val="24"/>
        </w:rPr>
        <w:t xml:space="preserve"> gender pada </w:t>
      </w:r>
      <w:r w:rsidR="00003084" w:rsidRPr="00F96DF0">
        <w:rPr>
          <w:rFonts w:ascii="Times New Roman" w:hAnsi="Times New Roman" w:cs="Times New Roman"/>
          <w:sz w:val="24"/>
          <w:szCs w:val="24"/>
        </w:rPr>
        <w:t xml:space="preserve">Capaian Pembelajaran </w:t>
      </w:r>
      <w:r w:rsidR="00A95C13">
        <w:rPr>
          <w:rFonts w:ascii="Times New Roman" w:hAnsi="Times New Roman" w:cs="Times New Roman"/>
          <w:sz w:val="24"/>
          <w:szCs w:val="24"/>
        </w:rPr>
        <w:t xml:space="preserve">Mata </w:t>
      </w:r>
      <w:r w:rsidR="00A95C13" w:rsidRPr="00443503">
        <w:rPr>
          <w:rFonts w:ascii="Times New Roman" w:hAnsi="Times New Roman" w:cs="Times New Roman"/>
          <w:sz w:val="24"/>
          <w:szCs w:val="24"/>
        </w:rPr>
        <w:t>K</w:t>
      </w:r>
      <w:r w:rsidR="00A95C13">
        <w:rPr>
          <w:rFonts w:ascii="Times New Roman" w:hAnsi="Times New Roman" w:cs="Times New Roman"/>
          <w:sz w:val="24"/>
          <w:szCs w:val="24"/>
        </w:rPr>
        <w:t>ul</w:t>
      </w:r>
      <w:r w:rsidR="00A95C13" w:rsidRPr="00CA7E14">
        <w:rPr>
          <w:rFonts w:ascii="Times New Roman" w:hAnsi="Times New Roman" w:cs="Times New Roman"/>
          <w:sz w:val="24"/>
          <w:szCs w:val="24"/>
        </w:rPr>
        <w:t>i</w:t>
      </w:r>
      <w:r w:rsidR="00A95C13">
        <w:rPr>
          <w:rFonts w:ascii="Times New Roman" w:hAnsi="Times New Roman" w:cs="Times New Roman"/>
          <w:sz w:val="24"/>
          <w:szCs w:val="24"/>
        </w:rPr>
        <w:t>ah</w:t>
      </w:r>
      <w:r w:rsidR="00A95C13" w:rsidRPr="00F96DF0">
        <w:rPr>
          <w:rFonts w:ascii="Times New Roman" w:hAnsi="Times New Roman" w:cs="Times New Roman"/>
          <w:sz w:val="24"/>
          <w:szCs w:val="24"/>
        </w:rPr>
        <w:t xml:space="preserve"> </w:t>
      </w:r>
      <w:r w:rsidR="00A95C13">
        <w:rPr>
          <w:rFonts w:ascii="Times New Roman" w:hAnsi="Times New Roman" w:cs="Times New Roman"/>
          <w:sz w:val="24"/>
          <w:szCs w:val="24"/>
        </w:rPr>
        <w:t xml:space="preserve">(CP </w:t>
      </w:r>
      <w:r w:rsidR="00003084" w:rsidRPr="00F96DF0">
        <w:rPr>
          <w:rFonts w:ascii="Times New Roman" w:hAnsi="Times New Roman" w:cs="Times New Roman"/>
          <w:sz w:val="24"/>
          <w:szCs w:val="24"/>
        </w:rPr>
        <w:t>MK</w:t>
      </w:r>
      <w:r w:rsidR="00A95C13">
        <w:rPr>
          <w:rFonts w:ascii="Times New Roman" w:hAnsi="Times New Roman" w:cs="Times New Roman"/>
          <w:sz w:val="24"/>
          <w:szCs w:val="24"/>
        </w:rPr>
        <w:t>)</w:t>
      </w:r>
      <w:r w:rsidR="00003084">
        <w:rPr>
          <w:rFonts w:ascii="Times New Roman" w:hAnsi="Times New Roman" w:cs="Times New Roman"/>
          <w:sz w:val="24"/>
          <w:szCs w:val="24"/>
        </w:rPr>
        <w:t xml:space="preserve"> dan </w:t>
      </w:r>
      <w:r w:rsidR="00003084" w:rsidRPr="00CA7E14">
        <w:rPr>
          <w:rFonts w:ascii="Times New Roman" w:hAnsi="Times New Roman" w:cs="Times New Roman"/>
          <w:sz w:val="24"/>
          <w:szCs w:val="24"/>
        </w:rPr>
        <w:t>k</w:t>
      </w:r>
      <w:r w:rsidR="00003084">
        <w:rPr>
          <w:rFonts w:ascii="Times New Roman" w:hAnsi="Times New Roman" w:cs="Times New Roman"/>
          <w:sz w:val="24"/>
          <w:szCs w:val="24"/>
        </w:rPr>
        <w:t>emampuan a</w:t>
      </w:r>
      <w:r w:rsidR="00003084" w:rsidRPr="00CA7E14">
        <w:rPr>
          <w:rFonts w:ascii="Times New Roman" w:hAnsi="Times New Roman" w:cs="Times New Roman"/>
          <w:sz w:val="24"/>
          <w:szCs w:val="24"/>
        </w:rPr>
        <w:t>k</w:t>
      </w:r>
      <w:r w:rsidR="00003084">
        <w:rPr>
          <w:rFonts w:ascii="Times New Roman" w:hAnsi="Times New Roman" w:cs="Times New Roman"/>
          <w:sz w:val="24"/>
          <w:szCs w:val="24"/>
        </w:rPr>
        <w:t>h</w:t>
      </w:r>
      <w:r w:rsidR="00003084" w:rsidRPr="00F96DF0">
        <w:rPr>
          <w:rFonts w:ascii="Times New Roman" w:hAnsi="Times New Roman" w:cs="Times New Roman"/>
          <w:sz w:val="24"/>
          <w:szCs w:val="24"/>
        </w:rPr>
        <w:t>i</w:t>
      </w:r>
      <w:r w:rsidR="00003084">
        <w:rPr>
          <w:rFonts w:ascii="Times New Roman" w:hAnsi="Times New Roman" w:cs="Times New Roman"/>
          <w:sz w:val="24"/>
          <w:szCs w:val="24"/>
        </w:rPr>
        <w:t>r yang d</w:t>
      </w:r>
      <w:r w:rsidR="00003084" w:rsidRPr="00F96DF0">
        <w:rPr>
          <w:rFonts w:ascii="Times New Roman" w:hAnsi="Times New Roman" w:cs="Times New Roman"/>
          <w:sz w:val="24"/>
          <w:szCs w:val="24"/>
        </w:rPr>
        <w:t>i</w:t>
      </w:r>
      <w:r w:rsidR="00003084">
        <w:rPr>
          <w:rFonts w:ascii="Times New Roman" w:hAnsi="Times New Roman" w:cs="Times New Roman"/>
          <w:sz w:val="24"/>
          <w:szCs w:val="24"/>
        </w:rPr>
        <w:t>rencana</w:t>
      </w:r>
      <w:r w:rsidR="00003084" w:rsidRPr="00CA7E14">
        <w:rPr>
          <w:rFonts w:ascii="Times New Roman" w:hAnsi="Times New Roman" w:cs="Times New Roman"/>
          <w:sz w:val="24"/>
          <w:szCs w:val="24"/>
        </w:rPr>
        <w:t>k</w:t>
      </w:r>
      <w:r w:rsidR="00003084">
        <w:rPr>
          <w:rFonts w:ascii="Times New Roman" w:hAnsi="Times New Roman" w:cs="Times New Roman"/>
          <w:sz w:val="24"/>
          <w:szCs w:val="24"/>
        </w:rPr>
        <w:t>an.</w:t>
      </w:r>
      <w:proofErr w:type="gramEnd"/>
    </w:p>
    <w:p w:rsidR="00955024" w:rsidRPr="00E4478C" w:rsidRDefault="00955024" w:rsidP="00955024">
      <w:pPr>
        <w:pStyle w:val="ListParagraph"/>
        <w:spacing w:after="0" w:line="240" w:lineRule="auto"/>
        <w:ind w:left="709"/>
        <w:jc w:val="center"/>
        <w:rPr>
          <w:rFonts w:ascii="Times New Roman" w:hAnsi="Times New Roman" w:cs="Times New Roman"/>
          <w:b/>
          <w:i/>
          <w:sz w:val="24"/>
          <w:szCs w:val="24"/>
        </w:rPr>
      </w:pPr>
      <w:r>
        <w:rPr>
          <w:rFonts w:ascii="Times New Roman" w:hAnsi="Times New Roman" w:cs="Times New Roman"/>
          <w:b/>
          <w:i/>
          <w:sz w:val="24"/>
          <w:szCs w:val="24"/>
        </w:rPr>
        <w:t>Tabel 2.4</w:t>
      </w:r>
    </w:p>
    <w:p w:rsidR="00955024" w:rsidRPr="00955024" w:rsidRDefault="00955024" w:rsidP="00955024">
      <w:pPr>
        <w:pStyle w:val="ListParagraph"/>
        <w:spacing w:after="0" w:line="360" w:lineRule="auto"/>
        <w:ind w:left="709"/>
        <w:jc w:val="center"/>
        <w:rPr>
          <w:rFonts w:ascii="Times New Roman" w:hAnsi="Times New Roman" w:cs="Times New Roman"/>
          <w:b/>
          <w:i/>
          <w:sz w:val="24"/>
          <w:szCs w:val="24"/>
        </w:rPr>
      </w:pPr>
      <w:r w:rsidRPr="002C07E1">
        <w:rPr>
          <w:rFonts w:ascii="Times New Roman" w:hAnsi="Times New Roman" w:cs="Times New Roman"/>
          <w:b/>
          <w:i/>
          <w:sz w:val="24"/>
          <w:szCs w:val="24"/>
        </w:rPr>
        <w:t xml:space="preserve">Hasil Analisis RPS- </w:t>
      </w:r>
      <w:r w:rsidRPr="00955024">
        <w:rPr>
          <w:rFonts w:ascii="Times New Roman" w:hAnsi="Times New Roman" w:cs="Times New Roman"/>
          <w:b/>
          <w:i/>
          <w:sz w:val="24"/>
          <w:szCs w:val="24"/>
        </w:rPr>
        <w:t>Tujuan/Capaian Pembelajaran Mata Kuliah</w:t>
      </w:r>
    </w:p>
    <w:tbl>
      <w:tblPr>
        <w:tblStyle w:val="TableGrid"/>
        <w:tblW w:w="0" w:type="auto"/>
        <w:tblInd w:w="709" w:type="dxa"/>
        <w:tblLook w:val="04A0" w:firstRow="1" w:lastRow="0" w:firstColumn="1" w:lastColumn="0" w:noHBand="0" w:noVBand="1"/>
      </w:tblPr>
      <w:tblGrid>
        <w:gridCol w:w="570"/>
        <w:gridCol w:w="3333"/>
        <w:gridCol w:w="1936"/>
        <w:gridCol w:w="1939"/>
      </w:tblGrid>
      <w:tr w:rsidR="00B744AE" w:rsidRPr="00E4478C" w:rsidTr="004D1A4B">
        <w:tc>
          <w:tcPr>
            <w:tcW w:w="570" w:type="dxa"/>
          </w:tcPr>
          <w:p w:rsidR="00B744AE" w:rsidRPr="00E4478C" w:rsidRDefault="00B744AE" w:rsidP="004D1A4B">
            <w:pPr>
              <w:pStyle w:val="ListParagraph"/>
              <w:spacing w:line="360" w:lineRule="auto"/>
              <w:ind w:left="0"/>
              <w:jc w:val="center"/>
              <w:rPr>
                <w:rFonts w:ascii="Times New Roman" w:hAnsi="Times New Roman" w:cs="Times New Roman"/>
                <w:b/>
                <w:sz w:val="24"/>
                <w:szCs w:val="24"/>
              </w:rPr>
            </w:pPr>
            <w:r w:rsidRPr="00E4478C">
              <w:rPr>
                <w:rFonts w:ascii="Times New Roman" w:hAnsi="Times New Roman" w:cs="Times New Roman"/>
                <w:b/>
                <w:sz w:val="24"/>
                <w:szCs w:val="24"/>
              </w:rPr>
              <w:t>No.</w:t>
            </w:r>
          </w:p>
        </w:tc>
        <w:tc>
          <w:tcPr>
            <w:tcW w:w="3333" w:type="dxa"/>
          </w:tcPr>
          <w:p w:rsidR="00B744AE" w:rsidRPr="00E4478C" w:rsidRDefault="00B744AE" w:rsidP="004D1A4B">
            <w:pPr>
              <w:pStyle w:val="ListParagraph"/>
              <w:spacing w:line="360" w:lineRule="auto"/>
              <w:ind w:left="0"/>
              <w:jc w:val="center"/>
              <w:rPr>
                <w:rFonts w:ascii="Times New Roman" w:hAnsi="Times New Roman" w:cs="Times New Roman"/>
                <w:b/>
                <w:sz w:val="24"/>
                <w:szCs w:val="24"/>
              </w:rPr>
            </w:pPr>
            <w:r w:rsidRPr="00E4478C">
              <w:rPr>
                <w:rFonts w:ascii="Times New Roman" w:hAnsi="Times New Roman" w:cs="Times New Roman"/>
                <w:b/>
                <w:sz w:val="24"/>
                <w:szCs w:val="24"/>
              </w:rPr>
              <w:t>Kategori RPS</w:t>
            </w:r>
          </w:p>
        </w:tc>
        <w:tc>
          <w:tcPr>
            <w:tcW w:w="1936" w:type="dxa"/>
          </w:tcPr>
          <w:p w:rsidR="00B744AE" w:rsidRPr="00E4478C" w:rsidRDefault="00B744AE" w:rsidP="004D1A4B">
            <w:pPr>
              <w:pStyle w:val="ListParagraph"/>
              <w:spacing w:line="360" w:lineRule="auto"/>
              <w:ind w:left="0"/>
              <w:jc w:val="center"/>
              <w:rPr>
                <w:rFonts w:ascii="Times New Roman" w:hAnsi="Times New Roman" w:cs="Times New Roman"/>
                <w:b/>
                <w:sz w:val="24"/>
                <w:szCs w:val="24"/>
              </w:rPr>
            </w:pPr>
            <w:r w:rsidRPr="00E4478C">
              <w:rPr>
                <w:rFonts w:ascii="Times New Roman" w:hAnsi="Times New Roman" w:cs="Times New Roman"/>
                <w:b/>
                <w:sz w:val="24"/>
                <w:szCs w:val="24"/>
              </w:rPr>
              <w:t>Jumlah</w:t>
            </w:r>
          </w:p>
        </w:tc>
        <w:tc>
          <w:tcPr>
            <w:tcW w:w="1939" w:type="dxa"/>
          </w:tcPr>
          <w:p w:rsidR="00B744AE" w:rsidRPr="00E4478C" w:rsidRDefault="00B744AE" w:rsidP="004D1A4B">
            <w:pPr>
              <w:pStyle w:val="ListParagraph"/>
              <w:spacing w:line="360" w:lineRule="auto"/>
              <w:ind w:left="0"/>
              <w:jc w:val="center"/>
              <w:rPr>
                <w:rFonts w:ascii="Times New Roman" w:hAnsi="Times New Roman" w:cs="Times New Roman"/>
                <w:b/>
                <w:sz w:val="24"/>
                <w:szCs w:val="24"/>
              </w:rPr>
            </w:pPr>
            <w:r w:rsidRPr="00E4478C">
              <w:rPr>
                <w:rFonts w:ascii="Times New Roman" w:hAnsi="Times New Roman" w:cs="Times New Roman"/>
                <w:b/>
                <w:sz w:val="24"/>
                <w:szCs w:val="24"/>
              </w:rPr>
              <w:t>Presentase (%)</w:t>
            </w:r>
          </w:p>
        </w:tc>
      </w:tr>
      <w:tr w:rsidR="00B744AE" w:rsidTr="004D1A4B">
        <w:tc>
          <w:tcPr>
            <w:tcW w:w="570" w:type="dxa"/>
          </w:tcPr>
          <w:p w:rsidR="00B744AE" w:rsidRDefault="00B744AE" w:rsidP="004D1A4B">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3333" w:type="dxa"/>
          </w:tcPr>
          <w:p w:rsidR="00B744AE" w:rsidRDefault="00B744AE" w:rsidP="004D1A4B">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Bias Gender</w:t>
            </w:r>
          </w:p>
        </w:tc>
        <w:tc>
          <w:tcPr>
            <w:tcW w:w="1936" w:type="dxa"/>
          </w:tcPr>
          <w:p w:rsidR="00B744AE" w:rsidRDefault="00B744AE" w:rsidP="004D1A4B">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939" w:type="dxa"/>
          </w:tcPr>
          <w:p w:rsidR="00B744AE" w:rsidRDefault="00B744AE" w:rsidP="004D1A4B">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w:t>
            </w:r>
          </w:p>
        </w:tc>
      </w:tr>
      <w:tr w:rsidR="00B744AE" w:rsidTr="004D1A4B">
        <w:tc>
          <w:tcPr>
            <w:tcW w:w="570" w:type="dxa"/>
          </w:tcPr>
          <w:p w:rsidR="00B744AE" w:rsidRDefault="00B744AE" w:rsidP="004D1A4B">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3333" w:type="dxa"/>
          </w:tcPr>
          <w:p w:rsidR="00B744AE" w:rsidRDefault="00B744AE" w:rsidP="004D1A4B">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Netral Gender</w:t>
            </w:r>
          </w:p>
        </w:tc>
        <w:tc>
          <w:tcPr>
            <w:tcW w:w="1936" w:type="dxa"/>
          </w:tcPr>
          <w:p w:rsidR="00B744AE" w:rsidRDefault="00B744AE" w:rsidP="004D1A4B">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18</w:t>
            </w:r>
          </w:p>
        </w:tc>
        <w:tc>
          <w:tcPr>
            <w:tcW w:w="1939" w:type="dxa"/>
          </w:tcPr>
          <w:p w:rsidR="00B744AE" w:rsidRDefault="00B744AE" w:rsidP="004D1A4B">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90</w:t>
            </w:r>
          </w:p>
        </w:tc>
      </w:tr>
      <w:tr w:rsidR="00B744AE" w:rsidTr="004D1A4B">
        <w:tc>
          <w:tcPr>
            <w:tcW w:w="570" w:type="dxa"/>
          </w:tcPr>
          <w:p w:rsidR="00B744AE" w:rsidRDefault="00B744AE" w:rsidP="004D1A4B">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3333" w:type="dxa"/>
          </w:tcPr>
          <w:p w:rsidR="00B744AE" w:rsidRDefault="00B744AE" w:rsidP="004D1A4B">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Responsif Gender</w:t>
            </w:r>
          </w:p>
        </w:tc>
        <w:tc>
          <w:tcPr>
            <w:tcW w:w="1936" w:type="dxa"/>
          </w:tcPr>
          <w:p w:rsidR="00B744AE" w:rsidRDefault="00B744AE" w:rsidP="004D1A4B">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0</w:t>
            </w:r>
          </w:p>
        </w:tc>
        <w:tc>
          <w:tcPr>
            <w:tcW w:w="1939" w:type="dxa"/>
          </w:tcPr>
          <w:p w:rsidR="00B744AE" w:rsidRDefault="00B744AE" w:rsidP="004D1A4B">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0</w:t>
            </w:r>
          </w:p>
        </w:tc>
      </w:tr>
    </w:tbl>
    <w:p w:rsidR="00B744AE" w:rsidRDefault="00B744AE" w:rsidP="00B744AE">
      <w:pPr>
        <w:pStyle w:val="ListParagraph"/>
        <w:spacing w:after="0" w:line="240" w:lineRule="auto"/>
        <w:ind w:left="709"/>
        <w:jc w:val="both"/>
        <w:rPr>
          <w:rFonts w:ascii="Times New Roman" w:hAnsi="Times New Roman" w:cs="Times New Roman"/>
          <w:sz w:val="24"/>
          <w:szCs w:val="24"/>
        </w:rPr>
      </w:pPr>
    </w:p>
    <w:p w:rsidR="007407D3" w:rsidRPr="007407D3" w:rsidRDefault="00955745" w:rsidP="007407D3">
      <w:pPr>
        <w:pStyle w:val="ListParagraph"/>
        <w:spacing w:after="0" w:line="480" w:lineRule="auto"/>
        <w:ind w:left="709" w:firstLine="567"/>
        <w:jc w:val="both"/>
        <w:rPr>
          <w:rFonts w:ascii="Times New Roman" w:hAnsi="Times New Roman" w:cs="Times New Roman"/>
          <w:sz w:val="24"/>
          <w:szCs w:val="24"/>
        </w:rPr>
      </w:pPr>
      <w:r>
        <w:rPr>
          <w:rFonts w:ascii="Times New Roman" w:hAnsi="Times New Roman" w:cs="Times New Roman"/>
          <w:sz w:val="24"/>
          <w:szCs w:val="24"/>
        </w:rPr>
        <w:t>Pengembang RPS seharusnya mem</w:t>
      </w:r>
      <w:r w:rsidR="00B744AE">
        <w:rPr>
          <w:rFonts w:ascii="Times New Roman" w:hAnsi="Times New Roman" w:cs="Times New Roman"/>
          <w:sz w:val="24"/>
          <w:szCs w:val="24"/>
        </w:rPr>
        <w:t>asu</w:t>
      </w:r>
      <w:r w:rsidR="00B744AE" w:rsidRPr="00CA7E14">
        <w:rPr>
          <w:rFonts w:ascii="Times New Roman" w:hAnsi="Times New Roman" w:cs="Times New Roman"/>
          <w:sz w:val="24"/>
          <w:szCs w:val="24"/>
        </w:rPr>
        <w:t>kk</w:t>
      </w:r>
      <w:r w:rsidR="00B744AE">
        <w:rPr>
          <w:rFonts w:ascii="Times New Roman" w:hAnsi="Times New Roman" w:cs="Times New Roman"/>
          <w:sz w:val="24"/>
          <w:szCs w:val="24"/>
        </w:rPr>
        <w:t>an target gender d</w:t>
      </w:r>
      <w:r w:rsidR="00B744AE" w:rsidRPr="00CA7E14">
        <w:rPr>
          <w:rFonts w:ascii="Times New Roman" w:hAnsi="Times New Roman" w:cs="Times New Roman"/>
          <w:sz w:val="24"/>
          <w:szCs w:val="24"/>
        </w:rPr>
        <w:t>i</w:t>
      </w:r>
      <w:r w:rsidR="00663F41">
        <w:rPr>
          <w:rFonts w:ascii="Times New Roman" w:hAnsi="Times New Roman" w:cs="Times New Roman"/>
          <w:sz w:val="24"/>
          <w:szCs w:val="24"/>
        </w:rPr>
        <w:t xml:space="preserve"> </w:t>
      </w:r>
      <w:r w:rsidR="00663F41" w:rsidRPr="00F96DF0">
        <w:rPr>
          <w:rFonts w:ascii="Times New Roman" w:hAnsi="Times New Roman" w:cs="Times New Roman"/>
          <w:sz w:val="24"/>
          <w:szCs w:val="24"/>
        </w:rPr>
        <w:t xml:space="preserve">Capaian Pembelajaran </w:t>
      </w:r>
      <w:r w:rsidR="00663F41">
        <w:rPr>
          <w:rFonts w:ascii="Times New Roman" w:hAnsi="Times New Roman" w:cs="Times New Roman"/>
          <w:sz w:val="24"/>
          <w:szCs w:val="24"/>
        </w:rPr>
        <w:t xml:space="preserve">Mata </w:t>
      </w:r>
      <w:r w:rsidR="00663F41" w:rsidRPr="00443503">
        <w:rPr>
          <w:rFonts w:ascii="Times New Roman" w:hAnsi="Times New Roman" w:cs="Times New Roman"/>
          <w:sz w:val="24"/>
          <w:szCs w:val="24"/>
        </w:rPr>
        <w:t>K</w:t>
      </w:r>
      <w:r w:rsidR="00663F41">
        <w:rPr>
          <w:rFonts w:ascii="Times New Roman" w:hAnsi="Times New Roman" w:cs="Times New Roman"/>
          <w:sz w:val="24"/>
          <w:szCs w:val="24"/>
        </w:rPr>
        <w:t>ul</w:t>
      </w:r>
      <w:r w:rsidR="00663F41" w:rsidRPr="00CA7E14">
        <w:rPr>
          <w:rFonts w:ascii="Times New Roman" w:hAnsi="Times New Roman" w:cs="Times New Roman"/>
          <w:sz w:val="24"/>
          <w:szCs w:val="24"/>
        </w:rPr>
        <w:t>i</w:t>
      </w:r>
      <w:r w:rsidR="00663F41">
        <w:rPr>
          <w:rFonts w:ascii="Times New Roman" w:hAnsi="Times New Roman" w:cs="Times New Roman"/>
          <w:sz w:val="24"/>
          <w:szCs w:val="24"/>
        </w:rPr>
        <w:t>ah</w:t>
      </w:r>
      <w:r w:rsidR="00663F41" w:rsidRPr="00F96DF0">
        <w:rPr>
          <w:rFonts w:ascii="Times New Roman" w:hAnsi="Times New Roman" w:cs="Times New Roman"/>
          <w:sz w:val="24"/>
          <w:szCs w:val="24"/>
        </w:rPr>
        <w:t xml:space="preserve"> </w:t>
      </w:r>
      <w:r w:rsidR="00663F41">
        <w:rPr>
          <w:rFonts w:ascii="Times New Roman" w:hAnsi="Times New Roman" w:cs="Times New Roman"/>
          <w:sz w:val="24"/>
          <w:szCs w:val="24"/>
        </w:rPr>
        <w:t xml:space="preserve">(CP </w:t>
      </w:r>
      <w:r w:rsidR="00663F41" w:rsidRPr="00F96DF0">
        <w:rPr>
          <w:rFonts w:ascii="Times New Roman" w:hAnsi="Times New Roman" w:cs="Times New Roman"/>
          <w:sz w:val="24"/>
          <w:szCs w:val="24"/>
        </w:rPr>
        <w:t>MK</w:t>
      </w:r>
      <w:r w:rsidR="00663F41">
        <w:rPr>
          <w:rFonts w:ascii="Times New Roman" w:hAnsi="Times New Roman" w:cs="Times New Roman"/>
          <w:sz w:val="24"/>
          <w:szCs w:val="24"/>
        </w:rPr>
        <w:t>)</w:t>
      </w:r>
      <w:r w:rsidR="007407D3">
        <w:rPr>
          <w:rFonts w:ascii="Times New Roman" w:hAnsi="Times New Roman" w:cs="Times New Roman"/>
          <w:sz w:val="24"/>
          <w:szCs w:val="24"/>
        </w:rPr>
        <w:t xml:space="preserve"> dengan </w:t>
      </w:r>
      <w:proofErr w:type="gramStart"/>
      <w:r w:rsidR="007407D3">
        <w:rPr>
          <w:rFonts w:ascii="Times New Roman" w:hAnsi="Times New Roman" w:cs="Times New Roman"/>
          <w:sz w:val="24"/>
          <w:szCs w:val="24"/>
        </w:rPr>
        <w:t>cara</w:t>
      </w:r>
      <w:proofErr w:type="gramEnd"/>
      <w:r w:rsidR="007407D3">
        <w:rPr>
          <w:rFonts w:ascii="Times New Roman" w:hAnsi="Times New Roman" w:cs="Times New Roman"/>
          <w:sz w:val="24"/>
          <w:szCs w:val="24"/>
        </w:rPr>
        <w:t xml:space="preserve"> m</w:t>
      </w:r>
      <w:r w:rsidR="007407D3" w:rsidRPr="007407D3">
        <w:rPr>
          <w:rFonts w:ascii="Times New Roman" w:hAnsi="Times New Roman" w:cs="Times New Roman"/>
          <w:sz w:val="24"/>
          <w:szCs w:val="24"/>
        </w:rPr>
        <w:t>engurangi dominasi yang menghalangi peluang dan kesempatan yang ada.</w:t>
      </w:r>
    </w:p>
    <w:p w:rsidR="00663F41" w:rsidRPr="00070CA0" w:rsidRDefault="00663F41" w:rsidP="00070CA0">
      <w:pPr>
        <w:spacing w:after="0" w:line="240" w:lineRule="auto"/>
        <w:jc w:val="both"/>
        <w:rPr>
          <w:rFonts w:ascii="Times New Roman" w:hAnsi="Times New Roman" w:cs="Times New Roman"/>
          <w:sz w:val="24"/>
          <w:szCs w:val="24"/>
        </w:rPr>
      </w:pPr>
    </w:p>
    <w:p w:rsidR="002C07E1" w:rsidRPr="002C07E1" w:rsidRDefault="002C07E1" w:rsidP="00676D37">
      <w:pPr>
        <w:pStyle w:val="ListParagraph"/>
        <w:spacing w:after="0" w:line="360" w:lineRule="auto"/>
        <w:ind w:left="709"/>
        <w:jc w:val="both"/>
        <w:rPr>
          <w:rFonts w:ascii="Times New Roman" w:hAnsi="Times New Roman" w:cs="Times New Roman"/>
          <w:i/>
          <w:sz w:val="24"/>
          <w:szCs w:val="24"/>
        </w:rPr>
      </w:pPr>
      <w:r w:rsidRPr="002C07E1">
        <w:rPr>
          <w:rFonts w:ascii="Times New Roman" w:hAnsi="Times New Roman" w:cs="Times New Roman"/>
          <w:i/>
          <w:sz w:val="24"/>
          <w:szCs w:val="24"/>
        </w:rPr>
        <w:t>Materi Perkuliahan</w:t>
      </w:r>
    </w:p>
    <w:p w:rsidR="00B455B7" w:rsidRPr="00BD475B" w:rsidRDefault="00676D37" w:rsidP="00B455B7">
      <w:pPr>
        <w:pStyle w:val="ListParagraph"/>
        <w:spacing w:after="0" w:line="360" w:lineRule="auto"/>
        <w:ind w:left="709" w:firstLine="567"/>
        <w:jc w:val="both"/>
        <w:rPr>
          <w:rFonts w:ascii="Times New Roman" w:hAnsi="Times New Roman" w:cs="Times New Roman"/>
          <w:sz w:val="24"/>
          <w:szCs w:val="24"/>
        </w:rPr>
      </w:pPr>
      <w:r>
        <w:rPr>
          <w:rFonts w:ascii="Times New Roman" w:hAnsi="Times New Roman" w:cs="Times New Roman"/>
          <w:sz w:val="24"/>
          <w:szCs w:val="24"/>
        </w:rPr>
        <w:t>Dalam RPS para peserta</w:t>
      </w:r>
      <w:r w:rsidR="00E60D31">
        <w:rPr>
          <w:rFonts w:ascii="Times New Roman" w:hAnsi="Times New Roman" w:cs="Times New Roman"/>
          <w:sz w:val="24"/>
          <w:szCs w:val="24"/>
        </w:rPr>
        <w:t>,</w:t>
      </w:r>
      <w:r>
        <w:rPr>
          <w:rFonts w:ascii="Times New Roman" w:hAnsi="Times New Roman" w:cs="Times New Roman"/>
          <w:sz w:val="24"/>
          <w:szCs w:val="24"/>
        </w:rPr>
        <w:t xml:space="preserve"> b</w:t>
      </w:r>
      <w:r w:rsidRPr="00676D37">
        <w:rPr>
          <w:rFonts w:ascii="Times New Roman" w:hAnsi="Times New Roman" w:cs="Times New Roman"/>
          <w:sz w:val="24"/>
          <w:szCs w:val="24"/>
        </w:rPr>
        <w:t>elum ada substansi gender</w:t>
      </w:r>
      <w:r>
        <w:rPr>
          <w:rFonts w:ascii="Times New Roman" w:hAnsi="Times New Roman" w:cs="Times New Roman"/>
          <w:sz w:val="24"/>
          <w:szCs w:val="24"/>
        </w:rPr>
        <w:t xml:space="preserve"> yang d</w:t>
      </w:r>
      <w:r w:rsidRPr="00676D37">
        <w:rPr>
          <w:rFonts w:ascii="Times New Roman" w:hAnsi="Times New Roman" w:cs="Times New Roman"/>
          <w:sz w:val="24"/>
          <w:szCs w:val="24"/>
        </w:rPr>
        <w:t>i</w:t>
      </w:r>
      <w:r>
        <w:rPr>
          <w:rFonts w:ascii="Times New Roman" w:hAnsi="Times New Roman" w:cs="Times New Roman"/>
          <w:sz w:val="24"/>
          <w:szCs w:val="24"/>
        </w:rPr>
        <w:t>jad</w:t>
      </w:r>
      <w:r w:rsidRPr="00676D37">
        <w:rPr>
          <w:rFonts w:ascii="Times New Roman" w:hAnsi="Times New Roman" w:cs="Times New Roman"/>
          <w:sz w:val="24"/>
          <w:szCs w:val="24"/>
        </w:rPr>
        <w:t>i</w:t>
      </w:r>
      <w:r w:rsidRPr="00CA7E14">
        <w:rPr>
          <w:rFonts w:ascii="Times New Roman" w:hAnsi="Times New Roman" w:cs="Times New Roman"/>
          <w:sz w:val="24"/>
          <w:szCs w:val="24"/>
        </w:rPr>
        <w:t>k</w:t>
      </w:r>
      <w:r>
        <w:rPr>
          <w:rFonts w:ascii="Times New Roman" w:hAnsi="Times New Roman" w:cs="Times New Roman"/>
          <w:sz w:val="24"/>
          <w:szCs w:val="24"/>
        </w:rPr>
        <w:t>an sebaga</w:t>
      </w:r>
      <w:r w:rsidRPr="00676D37">
        <w:rPr>
          <w:rFonts w:ascii="Times New Roman" w:hAnsi="Times New Roman" w:cs="Times New Roman"/>
          <w:sz w:val="24"/>
          <w:szCs w:val="24"/>
        </w:rPr>
        <w:t>i</w:t>
      </w:r>
      <w:r>
        <w:rPr>
          <w:rFonts w:ascii="Times New Roman" w:hAnsi="Times New Roman" w:cs="Times New Roman"/>
          <w:sz w:val="24"/>
          <w:szCs w:val="24"/>
        </w:rPr>
        <w:t xml:space="preserve"> mater</w:t>
      </w:r>
      <w:r w:rsidRPr="00676D37">
        <w:rPr>
          <w:rFonts w:ascii="Times New Roman" w:hAnsi="Times New Roman" w:cs="Times New Roman"/>
          <w:sz w:val="24"/>
          <w:szCs w:val="24"/>
        </w:rPr>
        <w:t>i</w:t>
      </w:r>
      <w:r>
        <w:rPr>
          <w:rFonts w:ascii="Times New Roman" w:hAnsi="Times New Roman" w:cs="Times New Roman"/>
          <w:sz w:val="24"/>
          <w:szCs w:val="24"/>
        </w:rPr>
        <w:t xml:space="preserve"> per</w:t>
      </w:r>
      <w:r w:rsidRPr="00CA7E14">
        <w:rPr>
          <w:rFonts w:ascii="Times New Roman" w:hAnsi="Times New Roman" w:cs="Times New Roman"/>
          <w:sz w:val="24"/>
          <w:szCs w:val="24"/>
        </w:rPr>
        <w:t>k</w:t>
      </w:r>
      <w:r>
        <w:rPr>
          <w:rFonts w:ascii="Times New Roman" w:hAnsi="Times New Roman" w:cs="Times New Roman"/>
          <w:sz w:val="24"/>
          <w:szCs w:val="24"/>
        </w:rPr>
        <w:t>ul</w:t>
      </w:r>
      <w:r w:rsidRPr="00676D37">
        <w:rPr>
          <w:rFonts w:ascii="Times New Roman" w:hAnsi="Times New Roman" w:cs="Times New Roman"/>
          <w:sz w:val="24"/>
          <w:szCs w:val="24"/>
        </w:rPr>
        <w:t>i</w:t>
      </w:r>
      <w:r>
        <w:rPr>
          <w:rFonts w:ascii="Times New Roman" w:hAnsi="Times New Roman" w:cs="Times New Roman"/>
          <w:sz w:val="24"/>
          <w:szCs w:val="24"/>
        </w:rPr>
        <w:t>ahan</w:t>
      </w:r>
      <w:r w:rsidR="003A2DBD">
        <w:rPr>
          <w:rFonts w:ascii="Times New Roman" w:hAnsi="Times New Roman" w:cs="Times New Roman"/>
          <w:sz w:val="24"/>
          <w:szCs w:val="24"/>
        </w:rPr>
        <w:t xml:space="preserve"> bah</w:t>
      </w:r>
      <w:r w:rsidR="003A2DBD" w:rsidRPr="00CA7E14">
        <w:rPr>
          <w:rFonts w:ascii="Times New Roman" w:hAnsi="Times New Roman" w:cs="Times New Roman"/>
          <w:sz w:val="24"/>
          <w:szCs w:val="24"/>
        </w:rPr>
        <w:t>k</w:t>
      </w:r>
      <w:r w:rsidR="003A2DBD">
        <w:rPr>
          <w:rFonts w:ascii="Times New Roman" w:hAnsi="Times New Roman" w:cs="Times New Roman"/>
          <w:sz w:val="24"/>
          <w:szCs w:val="24"/>
        </w:rPr>
        <w:t>an terdapat penyebarluasan b</w:t>
      </w:r>
      <w:r w:rsidR="003A2DBD" w:rsidRPr="00676D37">
        <w:rPr>
          <w:rFonts w:ascii="Times New Roman" w:hAnsi="Times New Roman" w:cs="Times New Roman"/>
          <w:sz w:val="24"/>
          <w:szCs w:val="24"/>
        </w:rPr>
        <w:t>i</w:t>
      </w:r>
      <w:r w:rsidR="003A2DBD">
        <w:rPr>
          <w:rFonts w:ascii="Times New Roman" w:hAnsi="Times New Roman" w:cs="Times New Roman"/>
          <w:sz w:val="24"/>
          <w:szCs w:val="24"/>
        </w:rPr>
        <w:t xml:space="preserve">as gender berupa </w:t>
      </w:r>
      <w:r w:rsidR="003A2DBD" w:rsidRPr="003A2DBD">
        <w:rPr>
          <w:rFonts w:ascii="Times New Roman" w:hAnsi="Times New Roman" w:cs="Times New Roman"/>
          <w:sz w:val="24"/>
          <w:szCs w:val="24"/>
        </w:rPr>
        <w:t xml:space="preserve">marginalisasi, subordinasi, dan streotipe </w:t>
      </w:r>
      <w:r w:rsidR="003A2DBD">
        <w:rPr>
          <w:rFonts w:ascii="Times New Roman" w:hAnsi="Times New Roman" w:cs="Times New Roman"/>
          <w:sz w:val="24"/>
          <w:szCs w:val="24"/>
        </w:rPr>
        <w:t>untu</w:t>
      </w:r>
      <w:r w:rsidR="003A2DBD" w:rsidRPr="00CA7E14">
        <w:rPr>
          <w:rFonts w:ascii="Times New Roman" w:hAnsi="Times New Roman" w:cs="Times New Roman"/>
          <w:sz w:val="24"/>
          <w:szCs w:val="24"/>
        </w:rPr>
        <w:t>k</w:t>
      </w:r>
      <w:r w:rsidR="003A2DBD">
        <w:rPr>
          <w:rFonts w:ascii="Times New Roman" w:hAnsi="Times New Roman" w:cs="Times New Roman"/>
          <w:sz w:val="24"/>
          <w:szCs w:val="24"/>
        </w:rPr>
        <w:t xml:space="preserve"> mata </w:t>
      </w:r>
      <w:r w:rsidR="003A2DBD" w:rsidRPr="00CA7E14">
        <w:rPr>
          <w:rFonts w:ascii="Times New Roman" w:hAnsi="Times New Roman" w:cs="Times New Roman"/>
          <w:sz w:val="24"/>
          <w:szCs w:val="24"/>
        </w:rPr>
        <w:t>k</w:t>
      </w:r>
      <w:r w:rsidR="003A2DBD">
        <w:rPr>
          <w:rFonts w:ascii="Times New Roman" w:hAnsi="Times New Roman" w:cs="Times New Roman"/>
          <w:sz w:val="24"/>
          <w:szCs w:val="24"/>
        </w:rPr>
        <w:t>ul</w:t>
      </w:r>
      <w:r w:rsidR="005C1549" w:rsidRPr="00676D37">
        <w:rPr>
          <w:rFonts w:ascii="Times New Roman" w:hAnsi="Times New Roman" w:cs="Times New Roman"/>
          <w:sz w:val="24"/>
          <w:szCs w:val="24"/>
        </w:rPr>
        <w:t>i</w:t>
      </w:r>
      <w:r w:rsidR="003A2DBD">
        <w:rPr>
          <w:rFonts w:ascii="Times New Roman" w:hAnsi="Times New Roman" w:cs="Times New Roman"/>
          <w:sz w:val="24"/>
          <w:szCs w:val="24"/>
        </w:rPr>
        <w:t xml:space="preserve">ah yang membahas </w:t>
      </w:r>
      <w:r w:rsidR="003A2DBD" w:rsidRPr="003A2DBD">
        <w:rPr>
          <w:rFonts w:ascii="Times New Roman" w:hAnsi="Times New Roman" w:cs="Times New Roman"/>
          <w:sz w:val="24"/>
          <w:szCs w:val="24"/>
        </w:rPr>
        <w:t>ketokohan</w:t>
      </w:r>
      <w:r w:rsidR="003A2DBD">
        <w:rPr>
          <w:rFonts w:ascii="Times New Roman" w:hAnsi="Times New Roman" w:cs="Times New Roman"/>
          <w:sz w:val="24"/>
          <w:szCs w:val="24"/>
        </w:rPr>
        <w:t xml:space="preserve"> </w:t>
      </w:r>
      <w:r w:rsidR="003A2DBD" w:rsidRPr="003A2DBD">
        <w:rPr>
          <w:rFonts w:ascii="Times New Roman" w:hAnsi="Times New Roman" w:cs="Times New Roman"/>
          <w:sz w:val="24"/>
          <w:szCs w:val="24"/>
        </w:rPr>
        <w:t>atau peran sejarah, juga terdapat bahasa yang digunakan menguntungkan pada pihak</w:t>
      </w:r>
      <w:r w:rsidR="003A2DBD">
        <w:rPr>
          <w:rFonts w:ascii="Times New Roman" w:hAnsi="Times New Roman" w:cs="Times New Roman"/>
          <w:sz w:val="24"/>
          <w:szCs w:val="24"/>
        </w:rPr>
        <w:t xml:space="preserve"> </w:t>
      </w:r>
      <w:r w:rsidR="00955745">
        <w:rPr>
          <w:rFonts w:ascii="Times New Roman" w:hAnsi="Times New Roman" w:cs="Times New Roman"/>
          <w:sz w:val="24"/>
          <w:szCs w:val="24"/>
        </w:rPr>
        <w:t>gender tertentu.</w:t>
      </w:r>
      <w:r w:rsidR="003A2DBD">
        <w:rPr>
          <w:rFonts w:ascii="Times New Roman" w:hAnsi="Times New Roman" w:cs="Times New Roman"/>
          <w:sz w:val="24"/>
          <w:szCs w:val="24"/>
        </w:rPr>
        <w:t xml:space="preserve"> </w:t>
      </w:r>
      <w:r w:rsidR="00B455B7" w:rsidRPr="00BD475B">
        <w:rPr>
          <w:rFonts w:ascii="Times New Roman" w:hAnsi="Times New Roman" w:cs="Times New Roman"/>
          <w:sz w:val="24"/>
          <w:szCs w:val="24"/>
        </w:rPr>
        <w:t xml:space="preserve">Konsep bias gender </w:t>
      </w:r>
      <w:proofErr w:type="gramStart"/>
      <w:r w:rsidR="00BD475B">
        <w:rPr>
          <w:rFonts w:ascii="Times New Roman" w:hAnsi="Times New Roman" w:cs="Times New Roman"/>
          <w:sz w:val="24"/>
          <w:szCs w:val="24"/>
        </w:rPr>
        <w:t>a</w:t>
      </w:r>
      <w:r w:rsidR="00BD475B" w:rsidRPr="003A2DBD">
        <w:rPr>
          <w:rFonts w:ascii="Times New Roman" w:hAnsi="Times New Roman" w:cs="Times New Roman"/>
          <w:sz w:val="24"/>
          <w:szCs w:val="24"/>
        </w:rPr>
        <w:t>k</w:t>
      </w:r>
      <w:r w:rsidR="00BD475B">
        <w:rPr>
          <w:rFonts w:ascii="Times New Roman" w:hAnsi="Times New Roman" w:cs="Times New Roman"/>
          <w:sz w:val="24"/>
          <w:szCs w:val="24"/>
        </w:rPr>
        <w:t>an</w:t>
      </w:r>
      <w:proofErr w:type="gramEnd"/>
      <w:r w:rsidR="00BD475B">
        <w:rPr>
          <w:rFonts w:ascii="Times New Roman" w:hAnsi="Times New Roman" w:cs="Times New Roman"/>
          <w:sz w:val="24"/>
          <w:szCs w:val="24"/>
        </w:rPr>
        <w:t xml:space="preserve"> tersosialisasi</w:t>
      </w:r>
      <w:r w:rsidR="00B455B7" w:rsidRPr="00BD475B">
        <w:rPr>
          <w:rFonts w:ascii="Times New Roman" w:hAnsi="Times New Roman" w:cs="Times New Roman"/>
          <w:sz w:val="24"/>
          <w:szCs w:val="24"/>
        </w:rPr>
        <w:t xml:space="preserve"> kepada para mahas</w:t>
      </w:r>
      <w:r w:rsidR="00BD475B" w:rsidRPr="00BD475B">
        <w:rPr>
          <w:rFonts w:ascii="Times New Roman" w:hAnsi="Times New Roman" w:cs="Times New Roman"/>
          <w:sz w:val="24"/>
          <w:szCs w:val="24"/>
        </w:rPr>
        <w:t>i</w:t>
      </w:r>
      <w:r w:rsidR="00B455B7" w:rsidRPr="00BD475B">
        <w:rPr>
          <w:rFonts w:ascii="Times New Roman" w:hAnsi="Times New Roman" w:cs="Times New Roman"/>
          <w:sz w:val="24"/>
          <w:szCs w:val="24"/>
        </w:rPr>
        <w:t>swa/</w:t>
      </w:r>
      <w:r w:rsidR="00BD475B" w:rsidRPr="00BD475B">
        <w:rPr>
          <w:rFonts w:ascii="Times New Roman" w:hAnsi="Times New Roman" w:cs="Times New Roman"/>
          <w:sz w:val="24"/>
          <w:szCs w:val="24"/>
        </w:rPr>
        <w:t xml:space="preserve">mahasiswi melalui pembelajaran di </w:t>
      </w:r>
      <w:r w:rsidR="00BD475B" w:rsidRPr="003A2DBD">
        <w:rPr>
          <w:rFonts w:ascii="Times New Roman" w:hAnsi="Times New Roman" w:cs="Times New Roman"/>
          <w:sz w:val="24"/>
          <w:szCs w:val="24"/>
        </w:rPr>
        <w:t>k</w:t>
      </w:r>
      <w:r w:rsidR="00BD475B" w:rsidRPr="00BD475B">
        <w:rPr>
          <w:rFonts w:ascii="Times New Roman" w:hAnsi="Times New Roman" w:cs="Times New Roman"/>
          <w:sz w:val="24"/>
          <w:szCs w:val="24"/>
        </w:rPr>
        <w:t xml:space="preserve">elas nantinya. </w:t>
      </w:r>
    </w:p>
    <w:p w:rsidR="00955024" w:rsidRPr="00E4478C" w:rsidRDefault="00955024" w:rsidP="00955024">
      <w:pPr>
        <w:pStyle w:val="ListParagraph"/>
        <w:spacing w:after="0" w:line="240" w:lineRule="auto"/>
        <w:ind w:left="709"/>
        <w:jc w:val="center"/>
        <w:rPr>
          <w:rFonts w:ascii="Times New Roman" w:hAnsi="Times New Roman" w:cs="Times New Roman"/>
          <w:b/>
          <w:i/>
          <w:sz w:val="24"/>
          <w:szCs w:val="24"/>
        </w:rPr>
      </w:pPr>
      <w:r>
        <w:rPr>
          <w:rFonts w:ascii="Times New Roman" w:hAnsi="Times New Roman" w:cs="Times New Roman"/>
          <w:b/>
          <w:i/>
          <w:sz w:val="24"/>
          <w:szCs w:val="24"/>
        </w:rPr>
        <w:t>Tabel 2.5</w:t>
      </w:r>
    </w:p>
    <w:p w:rsidR="00955024" w:rsidRPr="00955024" w:rsidRDefault="00955024" w:rsidP="00955024">
      <w:pPr>
        <w:pStyle w:val="ListParagraph"/>
        <w:spacing w:after="0" w:line="360" w:lineRule="auto"/>
        <w:ind w:left="709"/>
        <w:jc w:val="center"/>
        <w:rPr>
          <w:rFonts w:ascii="Times New Roman" w:hAnsi="Times New Roman" w:cs="Times New Roman"/>
          <w:b/>
          <w:i/>
          <w:sz w:val="24"/>
          <w:szCs w:val="24"/>
        </w:rPr>
      </w:pPr>
      <w:r w:rsidRPr="002C07E1">
        <w:rPr>
          <w:rFonts w:ascii="Times New Roman" w:hAnsi="Times New Roman" w:cs="Times New Roman"/>
          <w:b/>
          <w:i/>
          <w:sz w:val="24"/>
          <w:szCs w:val="24"/>
        </w:rPr>
        <w:t>Hasil Analisis RPS-</w:t>
      </w:r>
      <w:r w:rsidRPr="00955024">
        <w:rPr>
          <w:rFonts w:ascii="Times New Roman" w:hAnsi="Times New Roman" w:cs="Times New Roman"/>
          <w:i/>
          <w:sz w:val="24"/>
          <w:szCs w:val="24"/>
        </w:rPr>
        <w:t xml:space="preserve"> </w:t>
      </w:r>
      <w:r w:rsidRPr="00955024">
        <w:rPr>
          <w:rFonts w:ascii="Times New Roman" w:hAnsi="Times New Roman" w:cs="Times New Roman"/>
          <w:b/>
          <w:i/>
          <w:sz w:val="24"/>
          <w:szCs w:val="24"/>
        </w:rPr>
        <w:t>Materi Perkuliahan</w:t>
      </w:r>
    </w:p>
    <w:tbl>
      <w:tblPr>
        <w:tblStyle w:val="TableGrid"/>
        <w:tblW w:w="0" w:type="auto"/>
        <w:tblInd w:w="709" w:type="dxa"/>
        <w:tblLook w:val="04A0" w:firstRow="1" w:lastRow="0" w:firstColumn="1" w:lastColumn="0" w:noHBand="0" w:noVBand="1"/>
      </w:tblPr>
      <w:tblGrid>
        <w:gridCol w:w="570"/>
        <w:gridCol w:w="3333"/>
        <w:gridCol w:w="1936"/>
        <w:gridCol w:w="1939"/>
      </w:tblGrid>
      <w:tr w:rsidR="00243063" w:rsidRPr="00E4478C" w:rsidTr="004D1A4B">
        <w:tc>
          <w:tcPr>
            <w:tcW w:w="570" w:type="dxa"/>
          </w:tcPr>
          <w:p w:rsidR="00243063" w:rsidRPr="00E4478C" w:rsidRDefault="00243063" w:rsidP="004D1A4B">
            <w:pPr>
              <w:pStyle w:val="ListParagraph"/>
              <w:spacing w:line="360" w:lineRule="auto"/>
              <w:ind w:left="0"/>
              <w:jc w:val="center"/>
              <w:rPr>
                <w:rFonts w:ascii="Times New Roman" w:hAnsi="Times New Roman" w:cs="Times New Roman"/>
                <w:b/>
                <w:sz w:val="24"/>
                <w:szCs w:val="24"/>
              </w:rPr>
            </w:pPr>
            <w:r w:rsidRPr="00E4478C">
              <w:rPr>
                <w:rFonts w:ascii="Times New Roman" w:hAnsi="Times New Roman" w:cs="Times New Roman"/>
                <w:b/>
                <w:sz w:val="24"/>
                <w:szCs w:val="24"/>
              </w:rPr>
              <w:t>No.</w:t>
            </w:r>
          </w:p>
        </w:tc>
        <w:tc>
          <w:tcPr>
            <w:tcW w:w="3333" w:type="dxa"/>
          </w:tcPr>
          <w:p w:rsidR="00243063" w:rsidRPr="00E4478C" w:rsidRDefault="00243063" w:rsidP="004D1A4B">
            <w:pPr>
              <w:pStyle w:val="ListParagraph"/>
              <w:spacing w:line="360" w:lineRule="auto"/>
              <w:ind w:left="0"/>
              <w:jc w:val="center"/>
              <w:rPr>
                <w:rFonts w:ascii="Times New Roman" w:hAnsi="Times New Roman" w:cs="Times New Roman"/>
                <w:b/>
                <w:sz w:val="24"/>
                <w:szCs w:val="24"/>
              </w:rPr>
            </w:pPr>
            <w:r w:rsidRPr="00E4478C">
              <w:rPr>
                <w:rFonts w:ascii="Times New Roman" w:hAnsi="Times New Roman" w:cs="Times New Roman"/>
                <w:b/>
                <w:sz w:val="24"/>
                <w:szCs w:val="24"/>
              </w:rPr>
              <w:t>Kategori RPS</w:t>
            </w:r>
          </w:p>
        </w:tc>
        <w:tc>
          <w:tcPr>
            <w:tcW w:w="1936" w:type="dxa"/>
          </w:tcPr>
          <w:p w:rsidR="00243063" w:rsidRPr="00E4478C" w:rsidRDefault="00243063" w:rsidP="004D1A4B">
            <w:pPr>
              <w:pStyle w:val="ListParagraph"/>
              <w:spacing w:line="360" w:lineRule="auto"/>
              <w:ind w:left="0"/>
              <w:jc w:val="center"/>
              <w:rPr>
                <w:rFonts w:ascii="Times New Roman" w:hAnsi="Times New Roman" w:cs="Times New Roman"/>
                <w:b/>
                <w:sz w:val="24"/>
                <w:szCs w:val="24"/>
              </w:rPr>
            </w:pPr>
            <w:r w:rsidRPr="00E4478C">
              <w:rPr>
                <w:rFonts w:ascii="Times New Roman" w:hAnsi="Times New Roman" w:cs="Times New Roman"/>
                <w:b/>
                <w:sz w:val="24"/>
                <w:szCs w:val="24"/>
              </w:rPr>
              <w:t>Jumlah</w:t>
            </w:r>
          </w:p>
        </w:tc>
        <w:tc>
          <w:tcPr>
            <w:tcW w:w="1939" w:type="dxa"/>
          </w:tcPr>
          <w:p w:rsidR="00243063" w:rsidRPr="00E4478C" w:rsidRDefault="00243063" w:rsidP="004D1A4B">
            <w:pPr>
              <w:pStyle w:val="ListParagraph"/>
              <w:spacing w:line="360" w:lineRule="auto"/>
              <w:ind w:left="0"/>
              <w:jc w:val="center"/>
              <w:rPr>
                <w:rFonts w:ascii="Times New Roman" w:hAnsi="Times New Roman" w:cs="Times New Roman"/>
                <w:b/>
                <w:sz w:val="24"/>
                <w:szCs w:val="24"/>
              </w:rPr>
            </w:pPr>
            <w:r w:rsidRPr="00E4478C">
              <w:rPr>
                <w:rFonts w:ascii="Times New Roman" w:hAnsi="Times New Roman" w:cs="Times New Roman"/>
                <w:b/>
                <w:sz w:val="24"/>
                <w:szCs w:val="24"/>
              </w:rPr>
              <w:t>Presentase (%)</w:t>
            </w:r>
          </w:p>
        </w:tc>
      </w:tr>
      <w:tr w:rsidR="00243063" w:rsidTr="004D1A4B">
        <w:tc>
          <w:tcPr>
            <w:tcW w:w="570" w:type="dxa"/>
          </w:tcPr>
          <w:p w:rsidR="00243063" w:rsidRDefault="00243063" w:rsidP="004D1A4B">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3333" w:type="dxa"/>
          </w:tcPr>
          <w:p w:rsidR="00243063" w:rsidRDefault="00243063" w:rsidP="004D1A4B">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Bias Gender</w:t>
            </w:r>
          </w:p>
        </w:tc>
        <w:tc>
          <w:tcPr>
            <w:tcW w:w="1936" w:type="dxa"/>
          </w:tcPr>
          <w:p w:rsidR="00243063" w:rsidRDefault="004866BA" w:rsidP="004D1A4B">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w:t>
            </w:r>
          </w:p>
        </w:tc>
        <w:tc>
          <w:tcPr>
            <w:tcW w:w="1939" w:type="dxa"/>
          </w:tcPr>
          <w:p w:rsidR="00243063" w:rsidRDefault="004866BA" w:rsidP="004D1A4B">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r w:rsidR="00243063">
              <w:rPr>
                <w:rFonts w:ascii="Times New Roman" w:hAnsi="Times New Roman" w:cs="Times New Roman"/>
                <w:sz w:val="24"/>
                <w:szCs w:val="24"/>
              </w:rPr>
              <w:t>0</w:t>
            </w:r>
          </w:p>
        </w:tc>
      </w:tr>
      <w:tr w:rsidR="00243063" w:rsidTr="004D1A4B">
        <w:tc>
          <w:tcPr>
            <w:tcW w:w="570" w:type="dxa"/>
          </w:tcPr>
          <w:p w:rsidR="00243063" w:rsidRDefault="00243063" w:rsidP="004D1A4B">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3333" w:type="dxa"/>
          </w:tcPr>
          <w:p w:rsidR="00243063" w:rsidRDefault="00243063" w:rsidP="004D1A4B">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Netral Gender</w:t>
            </w:r>
          </w:p>
        </w:tc>
        <w:tc>
          <w:tcPr>
            <w:tcW w:w="1936" w:type="dxa"/>
          </w:tcPr>
          <w:p w:rsidR="00243063" w:rsidRDefault="004866BA" w:rsidP="004D1A4B">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1939" w:type="dxa"/>
          </w:tcPr>
          <w:p w:rsidR="00243063" w:rsidRDefault="004866BA" w:rsidP="004D1A4B">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w:t>
            </w:r>
            <w:r w:rsidR="00243063">
              <w:rPr>
                <w:rFonts w:ascii="Times New Roman" w:hAnsi="Times New Roman" w:cs="Times New Roman"/>
                <w:sz w:val="24"/>
                <w:szCs w:val="24"/>
              </w:rPr>
              <w:t>0</w:t>
            </w:r>
          </w:p>
        </w:tc>
      </w:tr>
      <w:tr w:rsidR="00243063" w:rsidTr="004D1A4B">
        <w:tc>
          <w:tcPr>
            <w:tcW w:w="570" w:type="dxa"/>
          </w:tcPr>
          <w:p w:rsidR="00243063" w:rsidRDefault="00243063" w:rsidP="004D1A4B">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3333" w:type="dxa"/>
          </w:tcPr>
          <w:p w:rsidR="00243063" w:rsidRDefault="00243063" w:rsidP="004D1A4B">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Responsif Gender</w:t>
            </w:r>
          </w:p>
        </w:tc>
        <w:tc>
          <w:tcPr>
            <w:tcW w:w="1936" w:type="dxa"/>
          </w:tcPr>
          <w:p w:rsidR="00243063" w:rsidRDefault="00243063" w:rsidP="004D1A4B">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939" w:type="dxa"/>
          </w:tcPr>
          <w:p w:rsidR="00243063" w:rsidRDefault="00243063" w:rsidP="004D1A4B">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w:t>
            </w:r>
          </w:p>
        </w:tc>
      </w:tr>
    </w:tbl>
    <w:p w:rsidR="00D716C6" w:rsidRDefault="00D716C6" w:rsidP="00D716C6">
      <w:pPr>
        <w:pStyle w:val="ListParagraph"/>
        <w:spacing w:after="0" w:line="240" w:lineRule="auto"/>
        <w:ind w:left="709" w:firstLine="567"/>
        <w:jc w:val="both"/>
        <w:rPr>
          <w:rFonts w:ascii="Times New Roman" w:hAnsi="Times New Roman" w:cs="Times New Roman"/>
          <w:sz w:val="24"/>
          <w:szCs w:val="24"/>
        </w:rPr>
      </w:pPr>
    </w:p>
    <w:p w:rsidR="00860B88" w:rsidRDefault="006A525D" w:rsidP="00AC2584">
      <w:pPr>
        <w:pStyle w:val="ListParagraph"/>
        <w:spacing w:after="0" w:line="360" w:lineRule="auto"/>
        <w:ind w:left="709" w:firstLine="567"/>
        <w:jc w:val="both"/>
        <w:rPr>
          <w:rFonts w:ascii="Times New Roman" w:hAnsi="Times New Roman" w:cs="Times New Roman"/>
          <w:sz w:val="24"/>
          <w:szCs w:val="24"/>
        </w:rPr>
      </w:pPr>
      <w:r>
        <w:rPr>
          <w:rFonts w:ascii="Times New Roman" w:hAnsi="Times New Roman" w:cs="Times New Roman"/>
          <w:sz w:val="24"/>
          <w:szCs w:val="24"/>
        </w:rPr>
        <w:t>Pengembang RPS</w:t>
      </w:r>
      <w:r w:rsidR="003A2DBD">
        <w:rPr>
          <w:rFonts w:ascii="Times New Roman" w:hAnsi="Times New Roman" w:cs="Times New Roman"/>
          <w:sz w:val="24"/>
          <w:szCs w:val="24"/>
        </w:rPr>
        <w:t xml:space="preserve"> seharusnya</w:t>
      </w:r>
      <w:r w:rsidR="006C3891">
        <w:rPr>
          <w:rFonts w:ascii="Times New Roman" w:hAnsi="Times New Roman" w:cs="Times New Roman"/>
          <w:sz w:val="24"/>
          <w:szCs w:val="24"/>
        </w:rPr>
        <w:t xml:space="preserve"> menghad</w:t>
      </w:r>
      <w:r w:rsidR="006C3891" w:rsidRPr="00CA7E14">
        <w:rPr>
          <w:rFonts w:ascii="Times New Roman" w:hAnsi="Times New Roman" w:cs="Times New Roman"/>
          <w:sz w:val="24"/>
          <w:szCs w:val="24"/>
        </w:rPr>
        <w:t>i</w:t>
      </w:r>
      <w:r w:rsidR="006C3891">
        <w:rPr>
          <w:rFonts w:ascii="Times New Roman" w:hAnsi="Times New Roman" w:cs="Times New Roman"/>
          <w:sz w:val="24"/>
          <w:szCs w:val="24"/>
        </w:rPr>
        <w:t>r</w:t>
      </w:r>
      <w:r w:rsidR="006C3891" w:rsidRPr="00CA7E14">
        <w:rPr>
          <w:rFonts w:ascii="Times New Roman" w:hAnsi="Times New Roman" w:cs="Times New Roman"/>
          <w:sz w:val="24"/>
          <w:szCs w:val="24"/>
        </w:rPr>
        <w:t>k</w:t>
      </w:r>
      <w:r w:rsidR="006C3891">
        <w:rPr>
          <w:rFonts w:ascii="Times New Roman" w:hAnsi="Times New Roman" w:cs="Times New Roman"/>
          <w:sz w:val="24"/>
          <w:szCs w:val="24"/>
        </w:rPr>
        <w:t xml:space="preserve">an bahan </w:t>
      </w:r>
      <w:r w:rsidR="006C3891" w:rsidRPr="00CA7E14">
        <w:rPr>
          <w:rFonts w:ascii="Times New Roman" w:hAnsi="Times New Roman" w:cs="Times New Roman"/>
          <w:sz w:val="24"/>
          <w:szCs w:val="24"/>
        </w:rPr>
        <w:t>k</w:t>
      </w:r>
      <w:r w:rsidR="006C3891">
        <w:rPr>
          <w:rFonts w:ascii="Times New Roman" w:hAnsi="Times New Roman" w:cs="Times New Roman"/>
          <w:sz w:val="24"/>
          <w:szCs w:val="24"/>
        </w:rPr>
        <w:t>aj</w:t>
      </w:r>
      <w:r w:rsidR="006C3891" w:rsidRPr="00CA7E14">
        <w:rPr>
          <w:rFonts w:ascii="Times New Roman" w:hAnsi="Times New Roman" w:cs="Times New Roman"/>
          <w:sz w:val="24"/>
          <w:szCs w:val="24"/>
        </w:rPr>
        <w:t>i</w:t>
      </w:r>
      <w:r w:rsidR="006C3891">
        <w:rPr>
          <w:rFonts w:ascii="Times New Roman" w:hAnsi="Times New Roman" w:cs="Times New Roman"/>
          <w:sz w:val="24"/>
          <w:szCs w:val="24"/>
        </w:rPr>
        <w:t>an/mater</w:t>
      </w:r>
      <w:r w:rsidR="006C3891" w:rsidRPr="00CA7E14">
        <w:rPr>
          <w:rFonts w:ascii="Times New Roman" w:hAnsi="Times New Roman" w:cs="Times New Roman"/>
          <w:sz w:val="24"/>
          <w:szCs w:val="24"/>
        </w:rPr>
        <w:t>i</w:t>
      </w:r>
      <w:r w:rsidR="006C3891">
        <w:rPr>
          <w:rFonts w:ascii="Times New Roman" w:hAnsi="Times New Roman" w:cs="Times New Roman"/>
          <w:sz w:val="24"/>
          <w:szCs w:val="24"/>
        </w:rPr>
        <w:t xml:space="preserve"> yang memuat substans</w:t>
      </w:r>
      <w:r w:rsidR="006C3891" w:rsidRPr="00CA7E14">
        <w:rPr>
          <w:rFonts w:ascii="Times New Roman" w:hAnsi="Times New Roman" w:cs="Times New Roman"/>
          <w:sz w:val="24"/>
          <w:szCs w:val="24"/>
        </w:rPr>
        <w:t>i</w:t>
      </w:r>
      <w:r w:rsidR="006C3891">
        <w:rPr>
          <w:rFonts w:ascii="Times New Roman" w:hAnsi="Times New Roman" w:cs="Times New Roman"/>
          <w:sz w:val="24"/>
          <w:szCs w:val="24"/>
        </w:rPr>
        <w:t xml:space="preserve"> gender sesua</w:t>
      </w:r>
      <w:r w:rsidR="006C3891" w:rsidRPr="00CA7E14">
        <w:rPr>
          <w:rFonts w:ascii="Times New Roman" w:hAnsi="Times New Roman" w:cs="Times New Roman"/>
          <w:sz w:val="24"/>
          <w:szCs w:val="24"/>
        </w:rPr>
        <w:t>i</w:t>
      </w:r>
      <w:r w:rsidR="006C3891">
        <w:rPr>
          <w:rFonts w:ascii="Times New Roman" w:hAnsi="Times New Roman" w:cs="Times New Roman"/>
          <w:sz w:val="24"/>
          <w:szCs w:val="24"/>
        </w:rPr>
        <w:t xml:space="preserve"> dengan </w:t>
      </w:r>
      <w:r w:rsidR="006C3891" w:rsidRPr="00CA7E14">
        <w:rPr>
          <w:rFonts w:ascii="Times New Roman" w:hAnsi="Times New Roman" w:cs="Times New Roman"/>
          <w:sz w:val="24"/>
          <w:szCs w:val="24"/>
        </w:rPr>
        <w:t>k</w:t>
      </w:r>
      <w:r w:rsidR="006C3891">
        <w:rPr>
          <w:rFonts w:ascii="Times New Roman" w:hAnsi="Times New Roman" w:cs="Times New Roman"/>
          <w:sz w:val="24"/>
          <w:szCs w:val="24"/>
        </w:rPr>
        <w:t>emampuan a</w:t>
      </w:r>
      <w:r w:rsidR="006C3891" w:rsidRPr="00CA7E14">
        <w:rPr>
          <w:rFonts w:ascii="Times New Roman" w:hAnsi="Times New Roman" w:cs="Times New Roman"/>
          <w:sz w:val="24"/>
          <w:szCs w:val="24"/>
        </w:rPr>
        <w:t>k</w:t>
      </w:r>
      <w:r w:rsidR="006C3891">
        <w:rPr>
          <w:rFonts w:ascii="Times New Roman" w:hAnsi="Times New Roman" w:cs="Times New Roman"/>
          <w:sz w:val="24"/>
          <w:szCs w:val="24"/>
        </w:rPr>
        <w:t>h</w:t>
      </w:r>
      <w:r w:rsidR="006C3891" w:rsidRPr="00CA7E14">
        <w:rPr>
          <w:rFonts w:ascii="Times New Roman" w:hAnsi="Times New Roman" w:cs="Times New Roman"/>
          <w:sz w:val="24"/>
          <w:szCs w:val="24"/>
        </w:rPr>
        <w:t>i</w:t>
      </w:r>
      <w:r w:rsidR="006C3891">
        <w:rPr>
          <w:rFonts w:ascii="Times New Roman" w:hAnsi="Times New Roman" w:cs="Times New Roman"/>
          <w:sz w:val="24"/>
          <w:szCs w:val="24"/>
        </w:rPr>
        <w:t>r yang d</w:t>
      </w:r>
      <w:r w:rsidR="006C3891" w:rsidRPr="00CA7E14">
        <w:rPr>
          <w:rFonts w:ascii="Times New Roman" w:hAnsi="Times New Roman" w:cs="Times New Roman"/>
          <w:sz w:val="24"/>
          <w:szCs w:val="24"/>
        </w:rPr>
        <w:t>i</w:t>
      </w:r>
      <w:r w:rsidR="006C3891">
        <w:rPr>
          <w:rFonts w:ascii="Times New Roman" w:hAnsi="Times New Roman" w:cs="Times New Roman"/>
          <w:sz w:val="24"/>
          <w:szCs w:val="24"/>
        </w:rPr>
        <w:t>capa</w:t>
      </w:r>
      <w:r w:rsidR="006C3891" w:rsidRPr="00CA7E14">
        <w:rPr>
          <w:rFonts w:ascii="Times New Roman" w:hAnsi="Times New Roman" w:cs="Times New Roman"/>
          <w:sz w:val="24"/>
          <w:szCs w:val="24"/>
        </w:rPr>
        <w:t>i</w:t>
      </w:r>
      <w:r w:rsidR="006C3891">
        <w:rPr>
          <w:rFonts w:ascii="Times New Roman" w:hAnsi="Times New Roman" w:cs="Times New Roman"/>
          <w:sz w:val="24"/>
          <w:szCs w:val="24"/>
        </w:rPr>
        <w:t xml:space="preserve"> mahas</w:t>
      </w:r>
      <w:r w:rsidR="006C3891" w:rsidRPr="00CA7E14">
        <w:rPr>
          <w:rFonts w:ascii="Times New Roman" w:hAnsi="Times New Roman" w:cs="Times New Roman"/>
          <w:sz w:val="24"/>
          <w:szCs w:val="24"/>
        </w:rPr>
        <w:t>i</w:t>
      </w:r>
      <w:r w:rsidR="006C3891">
        <w:rPr>
          <w:rFonts w:ascii="Times New Roman" w:hAnsi="Times New Roman" w:cs="Times New Roman"/>
          <w:sz w:val="24"/>
          <w:szCs w:val="24"/>
        </w:rPr>
        <w:t>swa.</w:t>
      </w:r>
      <w:r>
        <w:rPr>
          <w:rFonts w:ascii="Times New Roman" w:hAnsi="Times New Roman" w:cs="Times New Roman"/>
          <w:sz w:val="24"/>
          <w:szCs w:val="24"/>
        </w:rPr>
        <w:t xml:space="preserve"> Perlu juga d</w:t>
      </w:r>
      <w:r w:rsidRPr="00CA7E14">
        <w:rPr>
          <w:rFonts w:ascii="Times New Roman" w:hAnsi="Times New Roman" w:cs="Times New Roman"/>
          <w:sz w:val="24"/>
          <w:szCs w:val="24"/>
        </w:rPr>
        <w:t>i</w:t>
      </w:r>
      <w:r>
        <w:rPr>
          <w:rFonts w:ascii="Times New Roman" w:hAnsi="Times New Roman" w:cs="Times New Roman"/>
          <w:sz w:val="24"/>
          <w:szCs w:val="24"/>
        </w:rPr>
        <w:t>perhat</w:t>
      </w:r>
      <w:r w:rsidRPr="00CA7E14">
        <w:rPr>
          <w:rFonts w:ascii="Times New Roman" w:hAnsi="Times New Roman" w:cs="Times New Roman"/>
          <w:sz w:val="24"/>
          <w:szCs w:val="24"/>
        </w:rPr>
        <w:t>i</w:t>
      </w:r>
      <w:r>
        <w:rPr>
          <w:rFonts w:ascii="Times New Roman" w:hAnsi="Times New Roman" w:cs="Times New Roman"/>
          <w:sz w:val="24"/>
          <w:szCs w:val="24"/>
        </w:rPr>
        <w:t xml:space="preserve">an bahan </w:t>
      </w:r>
      <w:proofErr w:type="gramStart"/>
      <w:r>
        <w:rPr>
          <w:rFonts w:ascii="Times New Roman" w:hAnsi="Times New Roman" w:cs="Times New Roman"/>
          <w:sz w:val="24"/>
          <w:szCs w:val="24"/>
        </w:rPr>
        <w:t>ajar</w:t>
      </w:r>
      <w:proofErr w:type="gramEnd"/>
      <w:r>
        <w:rPr>
          <w:rFonts w:ascii="Times New Roman" w:hAnsi="Times New Roman" w:cs="Times New Roman"/>
          <w:sz w:val="24"/>
          <w:szCs w:val="24"/>
        </w:rPr>
        <w:t xml:space="preserve"> yang d</w:t>
      </w:r>
      <w:r w:rsidRPr="00CA7E14">
        <w:rPr>
          <w:rFonts w:ascii="Times New Roman" w:hAnsi="Times New Roman" w:cs="Times New Roman"/>
          <w:sz w:val="24"/>
          <w:szCs w:val="24"/>
        </w:rPr>
        <w:t>i</w:t>
      </w:r>
      <w:r>
        <w:rPr>
          <w:rFonts w:ascii="Times New Roman" w:hAnsi="Times New Roman" w:cs="Times New Roman"/>
          <w:sz w:val="24"/>
          <w:szCs w:val="24"/>
        </w:rPr>
        <w:t>guna</w:t>
      </w:r>
      <w:r w:rsidRPr="00CA7E14">
        <w:rPr>
          <w:rFonts w:ascii="Times New Roman" w:hAnsi="Times New Roman" w:cs="Times New Roman"/>
          <w:sz w:val="24"/>
          <w:szCs w:val="24"/>
        </w:rPr>
        <w:t>k</w:t>
      </w:r>
      <w:r>
        <w:rPr>
          <w:rFonts w:ascii="Times New Roman" w:hAnsi="Times New Roman" w:cs="Times New Roman"/>
          <w:sz w:val="24"/>
          <w:szCs w:val="24"/>
        </w:rPr>
        <w:t>an t</w:t>
      </w:r>
      <w:r w:rsidRPr="00CA7E14">
        <w:rPr>
          <w:rFonts w:ascii="Times New Roman" w:hAnsi="Times New Roman" w:cs="Times New Roman"/>
          <w:sz w:val="24"/>
          <w:szCs w:val="24"/>
        </w:rPr>
        <w:t>i</w:t>
      </w:r>
      <w:r>
        <w:rPr>
          <w:rFonts w:ascii="Times New Roman" w:hAnsi="Times New Roman" w:cs="Times New Roman"/>
          <w:sz w:val="24"/>
          <w:szCs w:val="24"/>
        </w:rPr>
        <w:t>da</w:t>
      </w:r>
      <w:r w:rsidRPr="00CA7E14">
        <w:rPr>
          <w:rFonts w:ascii="Times New Roman" w:hAnsi="Times New Roman" w:cs="Times New Roman"/>
          <w:sz w:val="24"/>
          <w:szCs w:val="24"/>
        </w:rPr>
        <w:t>k</w:t>
      </w:r>
      <w:r>
        <w:rPr>
          <w:rFonts w:ascii="Times New Roman" w:hAnsi="Times New Roman" w:cs="Times New Roman"/>
          <w:sz w:val="24"/>
          <w:szCs w:val="24"/>
        </w:rPr>
        <w:t xml:space="preserve"> melah</w:t>
      </w:r>
      <w:r w:rsidRPr="00CA7E14">
        <w:rPr>
          <w:rFonts w:ascii="Times New Roman" w:hAnsi="Times New Roman" w:cs="Times New Roman"/>
          <w:sz w:val="24"/>
          <w:szCs w:val="24"/>
        </w:rPr>
        <w:t>i</w:t>
      </w:r>
      <w:r>
        <w:rPr>
          <w:rFonts w:ascii="Times New Roman" w:hAnsi="Times New Roman" w:cs="Times New Roman"/>
          <w:sz w:val="24"/>
          <w:szCs w:val="24"/>
        </w:rPr>
        <w:t>r</w:t>
      </w:r>
      <w:r w:rsidRPr="00CA7E14">
        <w:rPr>
          <w:rFonts w:ascii="Times New Roman" w:hAnsi="Times New Roman" w:cs="Times New Roman"/>
          <w:sz w:val="24"/>
          <w:szCs w:val="24"/>
        </w:rPr>
        <w:t>k</w:t>
      </w:r>
      <w:r>
        <w:rPr>
          <w:rFonts w:ascii="Times New Roman" w:hAnsi="Times New Roman" w:cs="Times New Roman"/>
          <w:sz w:val="24"/>
          <w:szCs w:val="24"/>
        </w:rPr>
        <w:t xml:space="preserve">an perasaan </w:t>
      </w:r>
      <w:r w:rsidRPr="006A525D">
        <w:rPr>
          <w:rFonts w:ascii="Times New Roman" w:hAnsi="Times New Roman" w:cs="Times New Roman"/>
          <w:i/>
          <w:sz w:val="24"/>
          <w:szCs w:val="24"/>
        </w:rPr>
        <w:t>the second sex</w:t>
      </w:r>
      <w:r>
        <w:rPr>
          <w:rFonts w:ascii="Times New Roman" w:hAnsi="Times New Roman" w:cs="Times New Roman"/>
          <w:sz w:val="24"/>
          <w:szCs w:val="24"/>
        </w:rPr>
        <w:t xml:space="preserve"> bag</w:t>
      </w:r>
      <w:r w:rsidRPr="00CA7E14">
        <w:rPr>
          <w:rFonts w:ascii="Times New Roman" w:hAnsi="Times New Roman" w:cs="Times New Roman"/>
          <w:sz w:val="24"/>
          <w:szCs w:val="24"/>
        </w:rPr>
        <w:t>i</w:t>
      </w:r>
      <w:r>
        <w:rPr>
          <w:rFonts w:ascii="Times New Roman" w:hAnsi="Times New Roman" w:cs="Times New Roman"/>
          <w:sz w:val="24"/>
          <w:szCs w:val="24"/>
        </w:rPr>
        <w:t xml:space="preserve"> jen</w:t>
      </w:r>
      <w:r w:rsidRPr="00CA7E14">
        <w:rPr>
          <w:rFonts w:ascii="Times New Roman" w:hAnsi="Times New Roman" w:cs="Times New Roman"/>
          <w:sz w:val="24"/>
          <w:szCs w:val="24"/>
        </w:rPr>
        <w:t>i</w:t>
      </w:r>
      <w:r>
        <w:rPr>
          <w:rFonts w:ascii="Times New Roman" w:hAnsi="Times New Roman" w:cs="Times New Roman"/>
          <w:sz w:val="24"/>
          <w:szCs w:val="24"/>
        </w:rPr>
        <w:t xml:space="preserve">s </w:t>
      </w:r>
      <w:r w:rsidRPr="00CA7E14">
        <w:rPr>
          <w:rFonts w:ascii="Times New Roman" w:hAnsi="Times New Roman" w:cs="Times New Roman"/>
          <w:sz w:val="24"/>
          <w:szCs w:val="24"/>
        </w:rPr>
        <w:t>k</w:t>
      </w:r>
      <w:r>
        <w:rPr>
          <w:rFonts w:ascii="Times New Roman" w:hAnsi="Times New Roman" w:cs="Times New Roman"/>
          <w:sz w:val="24"/>
          <w:szCs w:val="24"/>
        </w:rPr>
        <w:t>elam</w:t>
      </w:r>
      <w:r w:rsidRPr="00CA7E14">
        <w:rPr>
          <w:rFonts w:ascii="Times New Roman" w:hAnsi="Times New Roman" w:cs="Times New Roman"/>
          <w:sz w:val="24"/>
          <w:szCs w:val="24"/>
        </w:rPr>
        <w:t>i</w:t>
      </w:r>
      <w:r>
        <w:rPr>
          <w:rFonts w:ascii="Times New Roman" w:hAnsi="Times New Roman" w:cs="Times New Roman"/>
          <w:sz w:val="24"/>
          <w:szCs w:val="24"/>
        </w:rPr>
        <w:t>n tertentu dan penggunaan bahasa yang netral gender seh</w:t>
      </w:r>
      <w:r w:rsidRPr="00CA7E14">
        <w:rPr>
          <w:rFonts w:ascii="Times New Roman" w:hAnsi="Times New Roman" w:cs="Times New Roman"/>
          <w:sz w:val="24"/>
          <w:szCs w:val="24"/>
        </w:rPr>
        <w:t>i</w:t>
      </w:r>
      <w:r>
        <w:rPr>
          <w:rFonts w:ascii="Times New Roman" w:hAnsi="Times New Roman" w:cs="Times New Roman"/>
          <w:sz w:val="24"/>
          <w:szCs w:val="24"/>
        </w:rPr>
        <w:t>ngga t</w:t>
      </w:r>
      <w:r w:rsidRPr="00CA7E14">
        <w:rPr>
          <w:rFonts w:ascii="Times New Roman" w:hAnsi="Times New Roman" w:cs="Times New Roman"/>
          <w:sz w:val="24"/>
          <w:szCs w:val="24"/>
        </w:rPr>
        <w:t>i</w:t>
      </w:r>
      <w:r>
        <w:rPr>
          <w:rFonts w:ascii="Times New Roman" w:hAnsi="Times New Roman" w:cs="Times New Roman"/>
          <w:sz w:val="24"/>
          <w:szCs w:val="24"/>
        </w:rPr>
        <w:t>da</w:t>
      </w:r>
      <w:r w:rsidRPr="00CA7E14">
        <w:rPr>
          <w:rFonts w:ascii="Times New Roman" w:hAnsi="Times New Roman" w:cs="Times New Roman"/>
          <w:sz w:val="24"/>
          <w:szCs w:val="24"/>
        </w:rPr>
        <w:t>k</w:t>
      </w:r>
      <w:r>
        <w:rPr>
          <w:rFonts w:ascii="Times New Roman" w:hAnsi="Times New Roman" w:cs="Times New Roman"/>
          <w:sz w:val="24"/>
          <w:szCs w:val="24"/>
        </w:rPr>
        <w:t xml:space="preserve"> menguntung</w:t>
      </w:r>
      <w:r w:rsidRPr="00CA7E14">
        <w:rPr>
          <w:rFonts w:ascii="Times New Roman" w:hAnsi="Times New Roman" w:cs="Times New Roman"/>
          <w:sz w:val="24"/>
          <w:szCs w:val="24"/>
        </w:rPr>
        <w:t>k</w:t>
      </w:r>
      <w:r>
        <w:rPr>
          <w:rFonts w:ascii="Times New Roman" w:hAnsi="Times New Roman" w:cs="Times New Roman"/>
          <w:sz w:val="24"/>
          <w:szCs w:val="24"/>
        </w:rPr>
        <w:t>an</w:t>
      </w:r>
      <w:r w:rsidR="005C1549">
        <w:rPr>
          <w:rFonts w:ascii="Times New Roman" w:hAnsi="Times New Roman" w:cs="Times New Roman"/>
          <w:sz w:val="24"/>
          <w:szCs w:val="24"/>
        </w:rPr>
        <w:t xml:space="preserve"> atau merug</w:t>
      </w:r>
      <w:r w:rsidR="005C1549" w:rsidRPr="00CA7E14">
        <w:rPr>
          <w:rFonts w:ascii="Times New Roman" w:hAnsi="Times New Roman" w:cs="Times New Roman"/>
          <w:sz w:val="24"/>
          <w:szCs w:val="24"/>
        </w:rPr>
        <w:t>ik</w:t>
      </w:r>
      <w:r w:rsidR="005C1549">
        <w:rPr>
          <w:rFonts w:ascii="Times New Roman" w:hAnsi="Times New Roman" w:cs="Times New Roman"/>
          <w:sz w:val="24"/>
          <w:szCs w:val="24"/>
        </w:rPr>
        <w:t>an</w:t>
      </w:r>
      <w:r>
        <w:rPr>
          <w:rFonts w:ascii="Times New Roman" w:hAnsi="Times New Roman" w:cs="Times New Roman"/>
          <w:sz w:val="24"/>
          <w:szCs w:val="24"/>
        </w:rPr>
        <w:t xml:space="preserve"> gender tertentu. </w:t>
      </w:r>
    </w:p>
    <w:p w:rsidR="00AC2584" w:rsidRDefault="00AC2584" w:rsidP="00AC2584">
      <w:pPr>
        <w:pStyle w:val="ListParagraph"/>
        <w:spacing w:after="0" w:line="360" w:lineRule="auto"/>
        <w:ind w:left="709" w:firstLine="567"/>
        <w:jc w:val="both"/>
        <w:rPr>
          <w:rFonts w:ascii="Times New Roman" w:hAnsi="Times New Roman" w:cs="Times New Roman"/>
          <w:sz w:val="24"/>
          <w:szCs w:val="24"/>
        </w:rPr>
      </w:pPr>
    </w:p>
    <w:p w:rsidR="00AC2584" w:rsidRDefault="00AC2584" w:rsidP="00AC2584">
      <w:pPr>
        <w:pStyle w:val="ListParagraph"/>
        <w:spacing w:after="0" w:line="360" w:lineRule="auto"/>
        <w:ind w:left="709" w:firstLine="567"/>
        <w:jc w:val="both"/>
        <w:rPr>
          <w:rFonts w:ascii="Times New Roman" w:hAnsi="Times New Roman" w:cs="Times New Roman"/>
          <w:sz w:val="24"/>
          <w:szCs w:val="24"/>
        </w:rPr>
      </w:pPr>
    </w:p>
    <w:p w:rsidR="00AC2584" w:rsidRPr="00AC2584" w:rsidRDefault="00AC2584" w:rsidP="00AC2584">
      <w:pPr>
        <w:pStyle w:val="ListParagraph"/>
        <w:spacing w:after="0" w:line="360" w:lineRule="auto"/>
        <w:ind w:left="709" w:firstLine="567"/>
        <w:jc w:val="both"/>
        <w:rPr>
          <w:rFonts w:ascii="Times New Roman" w:hAnsi="Times New Roman" w:cs="Times New Roman"/>
          <w:sz w:val="24"/>
          <w:szCs w:val="24"/>
        </w:rPr>
      </w:pPr>
    </w:p>
    <w:p w:rsidR="002C07E1" w:rsidRDefault="002C07E1" w:rsidP="00CE4099">
      <w:pPr>
        <w:pStyle w:val="ListParagraph"/>
        <w:spacing w:after="0" w:line="360" w:lineRule="auto"/>
        <w:ind w:left="709"/>
        <w:jc w:val="both"/>
        <w:rPr>
          <w:rFonts w:ascii="Times New Roman" w:hAnsi="Times New Roman" w:cs="Times New Roman"/>
          <w:i/>
          <w:sz w:val="24"/>
          <w:szCs w:val="24"/>
        </w:rPr>
      </w:pPr>
      <w:r w:rsidRPr="002C07E1">
        <w:rPr>
          <w:rFonts w:ascii="Times New Roman" w:hAnsi="Times New Roman" w:cs="Times New Roman"/>
          <w:i/>
          <w:sz w:val="24"/>
          <w:szCs w:val="24"/>
        </w:rPr>
        <w:lastRenderedPageBreak/>
        <w:t>Strategi Pembelajaran</w:t>
      </w:r>
    </w:p>
    <w:p w:rsidR="00CE4099" w:rsidRDefault="00CE4099" w:rsidP="00CE4099">
      <w:pPr>
        <w:pStyle w:val="ListParagraph"/>
        <w:spacing w:after="0" w:line="360" w:lineRule="auto"/>
        <w:ind w:left="709" w:firstLine="567"/>
        <w:jc w:val="both"/>
        <w:rPr>
          <w:rFonts w:ascii="Times New Roman" w:hAnsi="Times New Roman" w:cs="Times New Roman"/>
          <w:sz w:val="24"/>
          <w:szCs w:val="24"/>
        </w:rPr>
      </w:pPr>
      <w:proofErr w:type="gramStart"/>
      <w:r>
        <w:rPr>
          <w:rFonts w:ascii="Times New Roman" w:hAnsi="Times New Roman" w:cs="Times New Roman"/>
          <w:sz w:val="24"/>
          <w:szCs w:val="24"/>
        </w:rPr>
        <w:t>Strategy pembelajaran yang d</w:t>
      </w:r>
      <w:r w:rsidRPr="00F96DF0">
        <w:rPr>
          <w:rFonts w:ascii="Times New Roman" w:hAnsi="Times New Roman" w:cs="Times New Roman"/>
          <w:sz w:val="24"/>
          <w:szCs w:val="24"/>
        </w:rPr>
        <w:t>i</w:t>
      </w:r>
      <w:r>
        <w:rPr>
          <w:rFonts w:ascii="Times New Roman" w:hAnsi="Times New Roman" w:cs="Times New Roman"/>
          <w:sz w:val="24"/>
          <w:szCs w:val="24"/>
        </w:rPr>
        <w:t>guna</w:t>
      </w:r>
      <w:r w:rsidR="008B59A6">
        <w:rPr>
          <w:rFonts w:ascii="Times New Roman" w:hAnsi="Times New Roman" w:cs="Times New Roman"/>
          <w:sz w:val="24"/>
          <w:szCs w:val="24"/>
        </w:rPr>
        <w:t>k</w:t>
      </w:r>
      <w:r>
        <w:rPr>
          <w:rFonts w:ascii="Times New Roman" w:hAnsi="Times New Roman" w:cs="Times New Roman"/>
          <w:sz w:val="24"/>
          <w:szCs w:val="24"/>
        </w:rPr>
        <w:t>an peserta mas</w:t>
      </w:r>
      <w:r w:rsidRPr="00F96DF0">
        <w:rPr>
          <w:rFonts w:ascii="Times New Roman" w:hAnsi="Times New Roman" w:cs="Times New Roman"/>
          <w:sz w:val="24"/>
          <w:szCs w:val="24"/>
        </w:rPr>
        <w:t>i</w:t>
      </w:r>
      <w:r>
        <w:rPr>
          <w:rFonts w:ascii="Times New Roman" w:hAnsi="Times New Roman" w:cs="Times New Roman"/>
          <w:sz w:val="24"/>
          <w:szCs w:val="24"/>
        </w:rPr>
        <w:t>h belum mengarah pada pembelajaran yang respons</w:t>
      </w:r>
      <w:r w:rsidRPr="00F96DF0">
        <w:rPr>
          <w:rFonts w:ascii="Times New Roman" w:hAnsi="Times New Roman" w:cs="Times New Roman"/>
          <w:sz w:val="24"/>
          <w:szCs w:val="24"/>
        </w:rPr>
        <w:t>i</w:t>
      </w:r>
      <w:r>
        <w:rPr>
          <w:rFonts w:ascii="Times New Roman" w:hAnsi="Times New Roman" w:cs="Times New Roman"/>
          <w:sz w:val="24"/>
          <w:szCs w:val="24"/>
        </w:rPr>
        <w:t>f gender.</w:t>
      </w:r>
      <w:proofErr w:type="gramEnd"/>
    </w:p>
    <w:p w:rsidR="004A75FD" w:rsidRPr="00E4478C" w:rsidRDefault="004A75FD" w:rsidP="004A75FD">
      <w:pPr>
        <w:pStyle w:val="ListParagraph"/>
        <w:spacing w:after="0" w:line="240" w:lineRule="auto"/>
        <w:ind w:left="709"/>
        <w:jc w:val="center"/>
        <w:rPr>
          <w:rFonts w:ascii="Times New Roman" w:hAnsi="Times New Roman" w:cs="Times New Roman"/>
          <w:b/>
          <w:i/>
          <w:sz w:val="24"/>
          <w:szCs w:val="24"/>
        </w:rPr>
      </w:pPr>
      <w:r>
        <w:rPr>
          <w:rFonts w:ascii="Times New Roman" w:hAnsi="Times New Roman" w:cs="Times New Roman"/>
          <w:b/>
          <w:i/>
          <w:sz w:val="24"/>
          <w:szCs w:val="24"/>
        </w:rPr>
        <w:t>Tabel 2.6</w:t>
      </w:r>
    </w:p>
    <w:p w:rsidR="004A75FD" w:rsidRPr="004A75FD" w:rsidRDefault="004A75FD" w:rsidP="004A75FD">
      <w:pPr>
        <w:pStyle w:val="ListParagraph"/>
        <w:spacing w:after="0" w:line="360" w:lineRule="auto"/>
        <w:ind w:left="709"/>
        <w:jc w:val="center"/>
        <w:rPr>
          <w:rFonts w:ascii="Times New Roman" w:hAnsi="Times New Roman" w:cs="Times New Roman"/>
          <w:i/>
          <w:sz w:val="24"/>
          <w:szCs w:val="24"/>
        </w:rPr>
      </w:pPr>
      <w:r w:rsidRPr="002C07E1">
        <w:rPr>
          <w:rFonts w:ascii="Times New Roman" w:hAnsi="Times New Roman" w:cs="Times New Roman"/>
          <w:b/>
          <w:i/>
          <w:sz w:val="24"/>
          <w:szCs w:val="24"/>
        </w:rPr>
        <w:t>Hasil Analisis RPS-</w:t>
      </w:r>
      <w:r w:rsidRPr="00955024">
        <w:rPr>
          <w:rFonts w:ascii="Times New Roman" w:hAnsi="Times New Roman" w:cs="Times New Roman"/>
          <w:i/>
          <w:sz w:val="24"/>
          <w:szCs w:val="24"/>
        </w:rPr>
        <w:t xml:space="preserve"> </w:t>
      </w:r>
      <w:r w:rsidRPr="004A75FD">
        <w:rPr>
          <w:rFonts w:ascii="Times New Roman" w:hAnsi="Times New Roman" w:cs="Times New Roman"/>
          <w:b/>
          <w:i/>
          <w:sz w:val="24"/>
          <w:szCs w:val="24"/>
        </w:rPr>
        <w:t>Strategi Pembelajaran</w:t>
      </w:r>
    </w:p>
    <w:tbl>
      <w:tblPr>
        <w:tblStyle w:val="TableGrid"/>
        <w:tblW w:w="0" w:type="auto"/>
        <w:tblInd w:w="709" w:type="dxa"/>
        <w:tblLook w:val="04A0" w:firstRow="1" w:lastRow="0" w:firstColumn="1" w:lastColumn="0" w:noHBand="0" w:noVBand="1"/>
      </w:tblPr>
      <w:tblGrid>
        <w:gridCol w:w="570"/>
        <w:gridCol w:w="3333"/>
        <w:gridCol w:w="1936"/>
        <w:gridCol w:w="1939"/>
      </w:tblGrid>
      <w:tr w:rsidR="004A75FD" w:rsidRPr="00E4478C" w:rsidTr="004D1A4B">
        <w:tc>
          <w:tcPr>
            <w:tcW w:w="570" w:type="dxa"/>
          </w:tcPr>
          <w:p w:rsidR="004A75FD" w:rsidRPr="00E4478C" w:rsidRDefault="004A75FD" w:rsidP="004D1A4B">
            <w:pPr>
              <w:pStyle w:val="ListParagraph"/>
              <w:spacing w:line="360" w:lineRule="auto"/>
              <w:ind w:left="0"/>
              <w:jc w:val="center"/>
              <w:rPr>
                <w:rFonts w:ascii="Times New Roman" w:hAnsi="Times New Roman" w:cs="Times New Roman"/>
                <w:b/>
                <w:sz w:val="24"/>
                <w:szCs w:val="24"/>
              </w:rPr>
            </w:pPr>
            <w:r w:rsidRPr="00E4478C">
              <w:rPr>
                <w:rFonts w:ascii="Times New Roman" w:hAnsi="Times New Roman" w:cs="Times New Roman"/>
                <w:b/>
                <w:sz w:val="24"/>
                <w:szCs w:val="24"/>
              </w:rPr>
              <w:t>No.</w:t>
            </w:r>
          </w:p>
        </w:tc>
        <w:tc>
          <w:tcPr>
            <w:tcW w:w="3333" w:type="dxa"/>
          </w:tcPr>
          <w:p w:rsidR="004A75FD" w:rsidRPr="00E4478C" w:rsidRDefault="004A75FD" w:rsidP="004D1A4B">
            <w:pPr>
              <w:pStyle w:val="ListParagraph"/>
              <w:spacing w:line="360" w:lineRule="auto"/>
              <w:ind w:left="0"/>
              <w:jc w:val="center"/>
              <w:rPr>
                <w:rFonts w:ascii="Times New Roman" w:hAnsi="Times New Roman" w:cs="Times New Roman"/>
                <w:b/>
                <w:sz w:val="24"/>
                <w:szCs w:val="24"/>
              </w:rPr>
            </w:pPr>
            <w:r w:rsidRPr="00E4478C">
              <w:rPr>
                <w:rFonts w:ascii="Times New Roman" w:hAnsi="Times New Roman" w:cs="Times New Roman"/>
                <w:b/>
                <w:sz w:val="24"/>
                <w:szCs w:val="24"/>
              </w:rPr>
              <w:t>Kategori RPS</w:t>
            </w:r>
          </w:p>
        </w:tc>
        <w:tc>
          <w:tcPr>
            <w:tcW w:w="1936" w:type="dxa"/>
          </w:tcPr>
          <w:p w:rsidR="004A75FD" w:rsidRPr="00E4478C" w:rsidRDefault="004A75FD" w:rsidP="004D1A4B">
            <w:pPr>
              <w:pStyle w:val="ListParagraph"/>
              <w:spacing w:line="360" w:lineRule="auto"/>
              <w:ind w:left="0"/>
              <w:jc w:val="center"/>
              <w:rPr>
                <w:rFonts w:ascii="Times New Roman" w:hAnsi="Times New Roman" w:cs="Times New Roman"/>
                <w:b/>
                <w:sz w:val="24"/>
                <w:szCs w:val="24"/>
              </w:rPr>
            </w:pPr>
            <w:r w:rsidRPr="00E4478C">
              <w:rPr>
                <w:rFonts w:ascii="Times New Roman" w:hAnsi="Times New Roman" w:cs="Times New Roman"/>
                <w:b/>
                <w:sz w:val="24"/>
                <w:szCs w:val="24"/>
              </w:rPr>
              <w:t>Jumlah</w:t>
            </w:r>
          </w:p>
        </w:tc>
        <w:tc>
          <w:tcPr>
            <w:tcW w:w="1939" w:type="dxa"/>
          </w:tcPr>
          <w:p w:rsidR="004A75FD" w:rsidRPr="00E4478C" w:rsidRDefault="004A75FD" w:rsidP="004D1A4B">
            <w:pPr>
              <w:pStyle w:val="ListParagraph"/>
              <w:spacing w:line="360" w:lineRule="auto"/>
              <w:ind w:left="0"/>
              <w:jc w:val="center"/>
              <w:rPr>
                <w:rFonts w:ascii="Times New Roman" w:hAnsi="Times New Roman" w:cs="Times New Roman"/>
                <w:b/>
                <w:sz w:val="24"/>
                <w:szCs w:val="24"/>
              </w:rPr>
            </w:pPr>
            <w:r w:rsidRPr="00E4478C">
              <w:rPr>
                <w:rFonts w:ascii="Times New Roman" w:hAnsi="Times New Roman" w:cs="Times New Roman"/>
                <w:b/>
                <w:sz w:val="24"/>
                <w:szCs w:val="24"/>
              </w:rPr>
              <w:t>Presentase (%)</w:t>
            </w:r>
          </w:p>
        </w:tc>
      </w:tr>
      <w:tr w:rsidR="004A75FD" w:rsidTr="004D1A4B">
        <w:tc>
          <w:tcPr>
            <w:tcW w:w="570" w:type="dxa"/>
          </w:tcPr>
          <w:p w:rsidR="004A75FD" w:rsidRDefault="004A75FD" w:rsidP="004D1A4B">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3333" w:type="dxa"/>
          </w:tcPr>
          <w:p w:rsidR="004A75FD" w:rsidRDefault="004A75FD" w:rsidP="004D1A4B">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Bias Gender</w:t>
            </w:r>
          </w:p>
        </w:tc>
        <w:tc>
          <w:tcPr>
            <w:tcW w:w="1936" w:type="dxa"/>
          </w:tcPr>
          <w:p w:rsidR="004A75FD" w:rsidRDefault="0096112D" w:rsidP="004D1A4B">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w:t>
            </w:r>
            <w:r w:rsidR="004A75FD">
              <w:rPr>
                <w:rFonts w:ascii="Times New Roman" w:hAnsi="Times New Roman" w:cs="Times New Roman"/>
                <w:sz w:val="24"/>
                <w:szCs w:val="24"/>
              </w:rPr>
              <w:t>0</w:t>
            </w:r>
          </w:p>
        </w:tc>
        <w:tc>
          <w:tcPr>
            <w:tcW w:w="1939" w:type="dxa"/>
          </w:tcPr>
          <w:p w:rsidR="004A75FD" w:rsidRDefault="0096112D" w:rsidP="004D1A4B">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w:t>
            </w:r>
            <w:r w:rsidR="004A75FD">
              <w:rPr>
                <w:rFonts w:ascii="Times New Roman" w:hAnsi="Times New Roman" w:cs="Times New Roman"/>
                <w:sz w:val="24"/>
                <w:szCs w:val="24"/>
              </w:rPr>
              <w:t>0</w:t>
            </w:r>
          </w:p>
        </w:tc>
      </w:tr>
      <w:tr w:rsidR="004A75FD" w:rsidTr="004D1A4B">
        <w:tc>
          <w:tcPr>
            <w:tcW w:w="570" w:type="dxa"/>
          </w:tcPr>
          <w:p w:rsidR="004A75FD" w:rsidRDefault="004A75FD" w:rsidP="004D1A4B">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3333" w:type="dxa"/>
          </w:tcPr>
          <w:p w:rsidR="004A75FD" w:rsidRDefault="004A75FD" w:rsidP="004D1A4B">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Netral Gender</w:t>
            </w:r>
          </w:p>
        </w:tc>
        <w:tc>
          <w:tcPr>
            <w:tcW w:w="1936" w:type="dxa"/>
          </w:tcPr>
          <w:p w:rsidR="004A75FD" w:rsidRDefault="0096112D" w:rsidP="004D1A4B">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1939" w:type="dxa"/>
          </w:tcPr>
          <w:p w:rsidR="004A75FD" w:rsidRDefault="0096112D" w:rsidP="004D1A4B">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w:t>
            </w:r>
            <w:r w:rsidR="004A75FD">
              <w:rPr>
                <w:rFonts w:ascii="Times New Roman" w:hAnsi="Times New Roman" w:cs="Times New Roman"/>
                <w:sz w:val="24"/>
                <w:szCs w:val="24"/>
              </w:rPr>
              <w:t>0</w:t>
            </w:r>
          </w:p>
        </w:tc>
      </w:tr>
      <w:tr w:rsidR="004A75FD" w:rsidTr="004D1A4B">
        <w:tc>
          <w:tcPr>
            <w:tcW w:w="570" w:type="dxa"/>
          </w:tcPr>
          <w:p w:rsidR="004A75FD" w:rsidRDefault="004A75FD" w:rsidP="004D1A4B">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3333" w:type="dxa"/>
          </w:tcPr>
          <w:p w:rsidR="004A75FD" w:rsidRDefault="004A75FD" w:rsidP="004D1A4B">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Responsif Gender</w:t>
            </w:r>
          </w:p>
        </w:tc>
        <w:tc>
          <w:tcPr>
            <w:tcW w:w="1936" w:type="dxa"/>
          </w:tcPr>
          <w:p w:rsidR="004A75FD" w:rsidRDefault="004A75FD" w:rsidP="004D1A4B">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0</w:t>
            </w:r>
          </w:p>
        </w:tc>
        <w:tc>
          <w:tcPr>
            <w:tcW w:w="1939" w:type="dxa"/>
          </w:tcPr>
          <w:p w:rsidR="004A75FD" w:rsidRDefault="004A75FD" w:rsidP="004D1A4B">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0</w:t>
            </w:r>
          </w:p>
        </w:tc>
      </w:tr>
    </w:tbl>
    <w:p w:rsidR="004A75FD" w:rsidRDefault="004A75FD" w:rsidP="004A75FD">
      <w:pPr>
        <w:pStyle w:val="ListParagraph"/>
        <w:spacing w:after="0" w:line="240" w:lineRule="auto"/>
        <w:ind w:left="709" w:firstLine="567"/>
        <w:jc w:val="both"/>
        <w:rPr>
          <w:rFonts w:ascii="Times New Roman" w:hAnsi="Times New Roman" w:cs="Times New Roman"/>
          <w:sz w:val="24"/>
          <w:szCs w:val="24"/>
        </w:rPr>
      </w:pPr>
    </w:p>
    <w:p w:rsidR="00671C51" w:rsidRDefault="004A75FD" w:rsidP="00671C51">
      <w:pPr>
        <w:pStyle w:val="ListParagraph"/>
        <w:spacing w:after="0" w:line="360" w:lineRule="auto"/>
        <w:ind w:left="709"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Rancang </w:t>
      </w:r>
      <w:r w:rsidRPr="00CA7E14">
        <w:rPr>
          <w:rFonts w:ascii="Times New Roman" w:hAnsi="Times New Roman" w:cs="Times New Roman"/>
          <w:sz w:val="24"/>
          <w:szCs w:val="24"/>
        </w:rPr>
        <w:t>k</w:t>
      </w:r>
      <w:r>
        <w:rPr>
          <w:rFonts w:ascii="Times New Roman" w:hAnsi="Times New Roman" w:cs="Times New Roman"/>
          <w:sz w:val="24"/>
          <w:szCs w:val="24"/>
        </w:rPr>
        <w:t>eg</w:t>
      </w:r>
      <w:r w:rsidRPr="00F96DF0">
        <w:rPr>
          <w:rFonts w:ascii="Times New Roman" w:hAnsi="Times New Roman" w:cs="Times New Roman"/>
          <w:sz w:val="24"/>
          <w:szCs w:val="24"/>
        </w:rPr>
        <w:t>i</w:t>
      </w:r>
      <w:r w:rsidR="00955745">
        <w:rPr>
          <w:rFonts w:ascii="Times New Roman" w:hAnsi="Times New Roman" w:cs="Times New Roman"/>
          <w:sz w:val="24"/>
          <w:szCs w:val="24"/>
        </w:rPr>
        <w:t>atan pembelajaran seharusnya</w:t>
      </w:r>
      <w:r>
        <w:rPr>
          <w:rFonts w:ascii="Times New Roman" w:hAnsi="Times New Roman" w:cs="Times New Roman"/>
          <w:sz w:val="24"/>
          <w:szCs w:val="24"/>
        </w:rPr>
        <w:t xml:space="preserve"> </w:t>
      </w:r>
      <w:r w:rsidR="00955745">
        <w:rPr>
          <w:rFonts w:ascii="Times New Roman" w:hAnsi="Times New Roman" w:cs="Times New Roman"/>
          <w:sz w:val="24"/>
          <w:szCs w:val="24"/>
        </w:rPr>
        <w:t>meng</w:t>
      </w:r>
      <w:r>
        <w:rPr>
          <w:rFonts w:ascii="Times New Roman" w:hAnsi="Times New Roman" w:cs="Times New Roman"/>
          <w:sz w:val="24"/>
          <w:szCs w:val="24"/>
        </w:rPr>
        <w:t>had</w:t>
      </w:r>
      <w:r w:rsidRPr="00F96DF0">
        <w:rPr>
          <w:rFonts w:ascii="Times New Roman" w:hAnsi="Times New Roman" w:cs="Times New Roman"/>
          <w:sz w:val="24"/>
          <w:szCs w:val="24"/>
        </w:rPr>
        <w:t>i</w:t>
      </w:r>
      <w:r>
        <w:rPr>
          <w:rFonts w:ascii="Times New Roman" w:hAnsi="Times New Roman" w:cs="Times New Roman"/>
          <w:sz w:val="24"/>
          <w:szCs w:val="24"/>
        </w:rPr>
        <w:t>r</w:t>
      </w:r>
      <w:r w:rsidRPr="00CA7E14">
        <w:rPr>
          <w:rFonts w:ascii="Times New Roman" w:hAnsi="Times New Roman" w:cs="Times New Roman"/>
          <w:sz w:val="24"/>
          <w:szCs w:val="24"/>
        </w:rPr>
        <w:t>k</w:t>
      </w:r>
      <w:r>
        <w:rPr>
          <w:rFonts w:ascii="Times New Roman" w:hAnsi="Times New Roman" w:cs="Times New Roman"/>
          <w:sz w:val="24"/>
          <w:szCs w:val="24"/>
        </w:rPr>
        <w:t>an pengalaman belajar yang respons</w:t>
      </w:r>
      <w:r w:rsidRPr="00F96DF0">
        <w:rPr>
          <w:rFonts w:ascii="Times New Roman" w:hAnsi="Times New Roman" w:cs="Times New Roman"/>
          <w:sz w:val="24"/>
          <w:szCs w:val="24"/>
        </w:rPr>
        <w:t>i</w:t>
      </w:r>
      <w:r>
        <w:rPr>
          <w:rFonts w:ascii="Times New Roman" w:hAnsi="Times New Roman" w:cs="Times New Roman"/>
          <w:sz w:val="24"/>
          <w:szCs w:val="24"/>
        </w:rPr>
        <w:t>f gender.</w:t>
      </w:r>
      <w:proofErr w:type="gramEnd"/>
      <w:r w:rsidR="007809A6">
        <w:rPr>
          <w:rFonts w:ascii="Times New Roman" w:hAnsi="Times New Roman" w:cs="Times New Roman"/>
          <w:sz w:val="24"/>
          <w:szCs w:val="24"/>
        </w:rPr>
        <w:t xml:space="preserve"> </w:t>
      </w:r>
      <w:proofErr w:type="gramStart"/>
      <w:r w:rsidR="007809A6">
        <w:rPr>
          <w:rFonts w:ascii="Times New Roman" w:hAnsi="Times New Roman" w:cs="Times New Roman"/>
          <w:sz w:val="24"/>
          <w:szCs w:val="24"/>
        </w:rPr>
        <w:t>Diperlu</w:t>
      </w:r>
      <w:r w:rsidR="007809A6" w:rsidRPr="008B10C9">
        <w:rPr>
          <w:rFonts w:ascii="Times New Roman" w:hAnsi="Times New Roman" w:cs="Times New Roman"/>
          <w:sz w:val="24"/>
          <w:szCs w:val="24"/>
        </w:rPr>
        <w:t>k</w:t>
      </w:r>
      <w:r w:rsidR="007809A6">
        <w:rPr>
          <w:rFonts w:ascii="Times New Roman" w:hAnsi="Times New Roman" w:cs="Times New Roman"/>
          <w:sz w:val="24"/>
          <w:szCs w:val="24"/>
        </w:rPr>
        <w:t xml:space="preserve">an </w:t>
      </w:r>
      <w:r w:rsidR="007809A6" w:rsidRPr="007809A6">
        <w:rPr>
          <w:rFonts w:ascii="Times New Roman" w:hAnsi="Times New Roman" w:cs="Times New Roman"/>
          <w:sz w:val="24"/>
          <w:szCs w:val="24"/>
        </w:rPr>
        <w:t>keterlibatan dalam setiap langkah dan tahapan kegiatan perkuliahan</w:t>
      </w:r>
      <w:r w:rsidR="007809A6">
        <w:rPr>
          <w:rFonts w:ascii="Times New Roman" w:hAnsi="Times New Roman" w:cs="Times New Roman"/>
          <w:sz w:val="24"/>
          <w:szCs w:val="24"/>
        </w:rPr>
        <w:t xml:space="preserve"> (I</w:t>
      </w:r>
      <w:r w:rsidR="007809A6" w:rsidRPr="008B10C9">
        <w:rPr>
          <w:rFonts w:ascii="Times New Roman" w:hAnsi="Times New Roman" w:cs="Times New Roman"/>
          <w:sz w:val="24"/>
          <w:szCs w:val="24"/>
        </w:rPr>
        <w:t>k</w:t>
      </w:r>
      <w:r w:rsidR="007809A6">
        <w:rPr>
          <w:rFonts w:ascii="Times New Roman" w:hAnsi="Times New Roman" w:cs="Times New Roman"/>
          <w:sz w:val="24"/>
          <w:szCs w:val="24"/>
        </w:rPr>
        <w:t>ut Serta); diperlu</w:t>
      </w:r>
      <w:r w:rsidR="007809A6" w:rsidRPr="007809A6">
        <w:rPr>
          <w:rFonts w:ascii="Times New Roman" w:hAnsi="Times New Roman" w:cs="Times New Roman"/>
          <w:sz w:val="24"/>
          <w:szCs w:val="24"/>
        </w:rPr>
        <w:t>k</w:t>
      </w:r>
      <w:r w:rsidR="007809A6">
        <w:rPr>
          <w:rFonts w:ascii="Times New Roman" w:hAnsi="Times New Roman" w:cs="Times New Roman"/>
          <w:sz w:val="24"/>
          <w:szCs w:val="24"/>
        </w:rPr>
        <w:t>an penunju</w:t>
      </w:r>
      <w:r w:rsidR="007809A6" w:rsidRPr="008B10C9">
        <w:rPr>
          <w:rFonts w:ascii="Times New Roman" w:hAnsi="Times New Roman" w:cs="Times New Roman"/>
          <w:sz w:val="24"/>
          <w:szCs w:val="24"/>
        </w:rPr>
        <w:t>k</w:t>
      </w:r>
      <w:r w:rsidR="007809A6">
        <w:rPr>
          <w:rFonts w:ascii="Times New Roman" w:hAnsi="Times New Roman" w:cs="Times New Roman"/>
          <w:sz w:val="24"/>
          <w:szCs w:val="24"/>
        </w:rPr>
        <w:t>an peran-peran penting dalam proses per</w:t>
      </w:r>
      <w:r w:rsidR="007809A6" w:rsidRPr="008B10C9">
        <w:rPr>
          <w:rFonts w:ascii="Times New Roman" w:hAnsi="Times New Roman" w:cs="Times New Roman"/>
          <w:sz w:val="24"/>
          <w:szCs w:val="24"/>
        </w:rPr>
        <w:t>k</w:t>
      </w:r>
      <w:r w:rsidR="007809A6">
        <w:rPr>
          <w:rFonts w:ascii="Times New Roman" w:hAnsi="Times New Roman" w:cs="Times New Roman"/>
          <w:sz w:val="24"/>
          <w:szCs w:val="24"/>
        </w:rPr>
        <w:t>uliahan</w:t>
      </w:r>
      <w:r w:rsidR="007809A6" w:rsidRPr="007809A6">
        <w:rPr>
          <w:rFonts w:ascii="Times New Roman" w:hAnsi="Times New Roman" w:cs="Times New Roman"/>
          <w:sz w:val="24"/>
          <w:szCs w:val="24"/>
        </w:rPr>
        <w:t xml:space="preserve"> </w:t>
      </w:r>
      <w:r w:rsidR="007809A6">
        <w:rPr>
          <w:rFonts w:ascii="Times New Roman" w:hAnsi="Times New Roman" w:cs="Times New Roman"/>
          <w:sz w:val="24"/>
          <w:szCs w:val="24"/>
        </w:rPr>
        <w:t xml:space="preserve">(Pengambilan </w:t>
      </w:r>
      <w:r w:rsidR="007809A6" w:rsidRPr="008B10C9">
        <w:rPr>
          <w:rFonts w:ascii="Times New Roman" w:hAnsi="Times New Roman" w:cs="Times New Roman"/>
          <w:sz w:val="24"/>
          <w:szCs w:val="24"/>
        </w:rPr>
        <w:t>K</w:t>
      </w:r>
      <w:r w:rsidR="007809A6">
        <w:rPr>
          <w:rFonts w:ascii="Times New Roman" w:hAnsi="Times New Roman" w:cs="Times New Roman"/>
          <w:sz w:val="24"/>
          <w:szCs w:val="24"/>
        </w:rPr>
        <w:t xml:space="preserve">eputusan); dan </w:t>
      </w:r>
      <w:r w:rsidR="00E83512">
        <w:rPr>
          <w:rFonts w:ascii="Times New Roman" w:hAnsi="Times New Roman" w:cs="Times New Roman"/>
          <w:sz w:val="24"/>
          <w:szCs w:val="24"/>
        </w:rPr>
        <w:t>s</w:t>
      </w:r>
      <w:r w:rsidR="00E83512" w:rsidRPr="00E83512">
        <w:rPr>
          <w:rFonts w:ascii="Times New Roman" w:hAnsi="Times New Roman" w:cs="Times New Roman"/>
          <w:sz w:val="24"/>
          <w:szCs w:val="24"/>
        </w:rPr>
        <w:t>emua peserta didik dijadikan aktor yang penting, tampil, dan menjadi perhatian utama dalam kegiatan perkuliahan.</w:t>
      </w:r>
      <w:proofErr w:type="gramEnd"/>
      <w:r w:rsidR="00671C51">
        <w:rPr>
          <w:rFonts w:ascii="Times New Roman" w:hAnsi="Times New Roman" w:cs="Times New Roman"/>
          <w:sz w:val="24"/>
          <w:szCs w:val="24"/>
        </w:rPr>
        <w:t xml:space="preserve"> Dalam rancangan RPS responsif gender dapat dipasti</w:t>
      </w:r>
      <w:r w:rsidR="00671C51" w:rsidRPr="008B10C9">
        <w:rPr>
          <w:rFonts w:ascii="Times New Roman" w:hAnsi="Times New Roman" w:cs="Times New Roman"/>
          <w:sz w:val="24"/>
          <w:szCs w:val="24"/>
        </w:rPr>
        <w:t>k</w:t>
      </w:r>
      <w:r w:rsidR="00671C51">
        <w:rPr>
          <w:rFonts w:ascii="Times New Roman" w:hAnsi="Times New Roman" w:cs="Times New Roman"/>
          <w:sz w:val="24"/>
          <w:szCs w:val="24"/>
        </w:rPr>
        <w:t>an bahwa semua peserta didi</w:t>
      </w:r>
      <w:r w:rsidR="00671C51" w:rsidRPr="008B10C9">
        <w:rPr>
          <w:rFonts w:ascii="Times New Roman" w:hAnsi="Times New Roman" w:cs="Times New Roman"/>
          <w:sz w:val="24"/>
          <w:szCs w:val="24"/>
        </w:rPr>
        <w:t>k</w:t>
      </w:r>
      <w:r w:rsidR="00671C51">
        <w:rPr>
          <w:rFonts w:ascii="Times New Roman" w:hAnsi="Times New Roman" w:cs="Times New Roman"/>
          <w:sz w:val="24"/>
          <w:szCs w:val="24"/>
        </w:rPr>
        <w:t xml:space="preserve"> i</w:t>
      </w:r>
      <w:r w:rsidR="00671C51" w:rsidRPr="008B10C9">
        <w:rPr>
          <w:rFonts w:ascii="Times New Roman" w:hAnsi="Times New Roman" w:cs="Times New Roman"/>
          <w:sz w:val="24"/>
          <w:szCs w:val="24"/>
        </w:rPr>
        <w:t>k</w:t>
      </w:r>
      <w:r w:rsidR="00671C51">
        <w:rPr>
          <w:rFonts w:ascii="Times New Roman" w:hAnsi="Times New Roman" w:cs="Times New Roman"/>
          <w:sz w:val="24"/>
          <w:szCs w:val="24"/>
        </w:rPr>
        <w:t>ut serta</w:t>
      </w:r>
      <w:r w:rsidR="00671C51" w:rsidRPr="008B10C9">
        <w:rPr>
          <w:rFonts w:ascii="Times New Roman" w:hAnsi="Times New Roman" w:cs="Times New Roman"/>
          <w:sz w:val="24"/>
          <w:szCs w:val="24"/>
        </w:rPr>
        <w:t>,</w:t>
      </w:r>
      <w:r w:rsidR="00671C51">
        <w:rPr>
          <w:rFonts w:ascii="Times New Roman" w:hAnsi="Times New Roman" w:cs="Times New Roman"/>
          <w:sz w:val="24"/>
          <w:szCs w:val="24"/>
        </w:rPr>
        <w:t xml:space="preserve"> turut andil dalam pengambilan </w:t>
      </w:r>
      <w:r w:rsidR="00671C51" w:rsidRPr="008B10C9">
        <w:rPr>
          <w:rFonts w:ascii="Times New Roman" w:hAnsi="Times New Roman" w:cs="Times New Roman"/>
          <w:sz w:val="24"/>
          <w:szCs w:val="24"/>
        </w:rPr>
        <w:t>k</w:t>
      </w:r>
      <w:r w:rsidR="00671C51">
        <w:rPr>
          <w:rFonts w:ascii="Times New Roman" w:hAnsi="Times New Roman" w:cs="Times New Roman"/>
          <w:sz w:val="24"/>
          <w:szCs w:val="24"/>
        </w:rPr>
        <w:t>eputusan</w:t>
      </w:r>
      <w:r w:rsidR="00671C51" w:rsidRPr="008B10C9">
        <w:rPr>
          <w:rFonts w:ascii="Times New Roman" w:hAnsi="Times New Roman" w:cs="Times New Roman"/>
          <w:sz w:val="24"/>
          <w:szCs w:val="24"/>
        </w:rPr>
        <w:t>,</w:t>
      </w:r>
      <w:r w:rsidR="00671C51">
        <w:rPr>
          <w:rFonts w:ascii="Times New Roman" w:hAnsi="Times New Roman" w:cs="Times New Roman"/>
          <w:sz w:val="24"/>
          <w:szCs w:val="24"/>
        </w:rPr>
        <w:t xml:space="preserve"> </w:t>
      </w:r>
      <w:proofErr w:type="gramStart"/>
      <w:r w:rsidR="00671C51">
        <w:rPr>
          <w:rFonts w:ascii="Times New Roman" w:hAnsi="Times New Roman" w:cs="Times New Roman"/>
          <w:sz w:val="24"/>
          <w:szCs w:val="24"/>
        </w:rPr>
        <w:t>dan</w:t>
      </w:r>
      <w:proofErr w:type="gramEnd"/>
      <w:r w:rsidR="00671C51">
        <w:rPr>
          <w:rFonts w:ascii="Times New Roman" w:hAnsi="Times New Roman" w:cs="Times New Roman"/>
          <w:sz w:val="24"/>
          <w:szCs w:val="24"/>
        </w:rPr>
        <w:t xml:space="preserve"> menjadi subje</w:t>
      </w:r>
      <w:r w:rsidR="00671C51" w:rsidRPr="008B10C9">
        <w:rPr>
          <w:rFonts w:ascii="Times New Roman" w:hAnsi="Times New Roman" w:cs="Times New Roman"/>
          <w:sz w:val="24"/>
          <w:szCs w:val="24"/>
        </w:rPr>
        <w:t>k</w:t>
      </w:r>
      <w:r w:rsidR="00671C51">
        <w:rPr>
          <w:rFonts w:ascii="Times New Roman" w:hAnsi="Times New Roman" w:cs="Times New Roman"/>
          <w:sz w:val="24"/>
          <w:szCs w:val="24"/>
        </w:rPr>
        <w:t xml:space="preserve"> dalam proses pembelajaran.</w:t>
      </w:r>
    </w:p>
    <w:p w:rsidR="00070CA0" w:rsidRPr="00070CA0" w:rsidRDefault="00070CA0" w:rsidP="00955745">
      <w:pPr>
        <w:spacing w:after="0" w:line="240" w:lineRule="auto"/>
        <w:jc w:val="both"/>
        <w:rPr>
          <w:rFonts w:ascii="Times New Roman" w:hAnsi="Times New Roman" w:cs="Times New Roman"/>
          <w:sz w:val="24"/>
          <w:szCs w:val="24"/>
        </w:rPr>
      </w:pPr>
    </w:p>
    <w:p w:rsidR="002C07E1" w:rsidRDefault="002C07E1" w:rsidP="003145E3">
      <w:pPr>
        <w:pStyle w:val="ListParagraph"/>
        <w:spacing w:after="0" w:line="360" w:lineRule="auto"/>
        <w:ind w:left="709"/>
        <w:jc w:val="both"/>
        <w:rPr>
          <w:rFonts w:ascii="Times New Roman" w:hAnsi="Times New Roman" w:cs="Times New Roman"/>
          <w:i/>
          <w:sz w:val="24"/>
          <w:szCs w:val="24"/>
        </w:rPr>
      </w:pPr>
      <w:r w:rsidRPr="002C07E1">
        <w:rPr>
          <w:rFonts w:ascii="Times New Roman" w:hAnsi="Times New Roman" w:cs="Times New Roman"/>
          <w:i/>
          <w:sz w:val="24"/>
          <w:szCs w:val="24"/>
        </w:rPr>
        <w:t>Evaluasi Pembelajaran</w:t>
      </w:r>
    </w:p>
    <w:p w:rsidR="00191648" w:rsidRDefault="00191648" w:rsidP="003145E3">
      <w:pPr>
        <w:spacing w:line="360" w:lineRule="auto"/>
        <w:ind w:left="709" w:firstLine="567"/>
        <w:jc w:val="both"/>
        <w:rPr>
          <w:rFonts w:ascii="Times New Roman" w:hAnsi="Times New Roman" w:cs="Times New Roman"/>
          <w:sz w:val="24"/>
          <w:szCs w:val="24"/>
        </w:rPr>
      </w:pPr>
      <w:proofErr w:type="gramStart"/>
      <w:r>
        <w:rPr>
          <w:rFonts w:ascii="Times New Roman" w:hAnsi="Times New Roman" w:cs="Times New Roman"/>
          <w:sz w:val="24"/>
          <w:szCs w:val="24"/>
        </w:rPr>
        <w:t>Pengalaman belajar hanya mem</w:t>
      </w:r>
      <w:r w:rsidRPr="00F96DF0">
        <w:rPr>
          <w:rFonts w:ascii="Times New Roman" w:hAnsi="Times New Roman" w:cs="Times New Roman"/>
          <w:sz w:val="24"/>
          <w:szCs w:val="24"/>
        </w:rPr>
        <w:t>i</w:t>
      </w:r>
      <w:r>
        <w:rPr>
          <w:rFonts w:ascii="Times New Roman" w:hAnsi="Times New Roman" w:cs="Times New Roman"/>
          <w:sz w:val="24"/>
          <w:szCs w:val="24"/>
        </w:rPr>
        <w:t>l</w:t>
      </w:r>
      <w:r w:rsidRPr="00F96DF0">
        <w:rPr>
          <w:rFonts w:ascii="Times New Roman" w:hAnsi="Times New Roman" w:cs="Times New Roman"/>
          <w:sz w:val="24"/>
          <w:szCs w:val="24"/>
        </w:rPr>
        <w:t>i</w:t>
      </w:r>
      <w:r w:rsidRPr="00CA7E14">
        <w:rPr>
          <w:rFonts w:ascii="Times New Roman" w:hAnsi="Times New Roman" w:cs="Times New Roman"/>
          <w:sz w:val="24"/>
          <w:szCs w:val="24"/>
        </w:rPr>
        <w:t>k</w:t>
      </w:r>
      <w:r w:rsidRPr="00F96DF0">
        <w:rPr>
          <w:rFonts w:ascii="Times New Roman" w:hAnsi="Times New Roman" w:cs="Times New Roman"/>
          <w:sz w:val="24"/>
          <w:szCs w:val="24"/>
        </w:rPr>
        <w:t>i</w:t>
      </w:r>
      <w:r>
        <w:rPr>
          <w:rFonts w:ascii="Times New Roman" w:hAnsi="Times New Roman" w:cs="Times New Roman"/>
          <w:sz w:val="24"/>
          <w:szCs w:val="24"/>
        </w:rPr>
        <w:t xml:space="preserve"> bobot 15%.</w:t>
      </w:r>
      <w:proofErr w:type="gramEnd"/>
      <w:r>
        <w:rPr>
          <w:rFonts w:ascii="Times New Roman" w:hAnsi="Times New Roman" w:cs="Times New Roman"/>
          <w:sz w:val="24"/>
          <w:szCs w:val="24"/>
        </w:rPr>
        <w:t xml:space="preserve"> </w:t>
      </w:r>
      <w:r w:rsidR="003145E3">
        <w:rPr>
          <w:rFonts w:ascii="Times New Roman" w:hAnsi="Times New Roman" w:cs="Times New Roman"/>
          <w:sz w:val="24"/>
          <w:szCs w:val="24"/>
        </w:rPr>
        <w:t>Evaluas pembelajaran m</w:t>
      </w:r>
      <w:r w:rsidRPr="00191648">
        <w:rPr>
          <w:rFonts w:ascii="Times New Roman" w:hAnsi="Times New Roman" w:cs="Times New Roman"/>
          <w:sz w:val="24"/>
          <w:szCs w:val="24"/>
        </w:rPr>
        <w:t>inim proses umpan balik.</w:t>
      </w:r>
    </w:p>
    <w:p w:rsidR="00191648" w:rsidRPr="00E4478C" w:rsidRDefault="00191648" w:rsidP="003145E3">
      <w:pPr>
        <w:pStyle w:val="ListParagraph"/>
        <w:spacing w:after="0" w:line="240" w:lineRule="auto"/>
        <w:ind w:left="709"/>
        <w:jc w:val="center"/>
        <w:rPr>
          <w:rFonts w:ascii="Times New Roman" w:hAnsi="Times New Roman" w:cs="Times New Roman"/>
          <w:b/>
          <w:i/>
          <w:sz w:val="24"/>
          <w:szCs w:val="24"/>
        </w:rPr>
      </w:pPr>
      <w:r>
        <w:rPr>
          <w:rFonts w:ascii="Times New Roman" w:hAnsi="Times New Roman" w:cs="Times New Roman"/>
          <w:b/>
          <w:i/>
          <w:sz w:val="24"/>
          <w:szCs w:val="24"/>
        </w:rPr>
        <w:t>Tabel 2.7</w:t>
      </w:r>
    </w:p>
    <w:p w:rsidR="00191648" w:rsidRPr="00191648" w:rsidRDefault="00191648" w:rsidP="003145E3">
      <w:pPr>
        <w:pStyle w:val="ListParagraph"/>
        <w:spacing w:after="0" w:line="240" w:lineRule="auto"/>
        <w:ind w:left="709"/>
        <w:jc w:val="center"/>
        <w:rPr>
          <w:rFonts w:ascii="Times New Roman" w:hAnsi="Times New Roman" w:cs="Times New Roman"/>
          <w:b/>
          <w:i/>
          <w:sz w:val="24"/>
          <w:szCs w:val="24"/>
        </w:rPr>
      </w:pPr>
      <w:r w:rsidRPr="00191648">
        <w:rPr>
          <w:rFonts w:ascii="Times New Roman" w:hAnsi="Times New Roman" w:cs="Times New Roman"/>
          <w:b/>
          <w:i/>
          <w:sz w:val="24"/>
          <w:szCs w:val="24"/>
        </w:rPr>
        <w:t>Hasil Analisis RPS- Evaluasi Pembelajaran</w:t>
      </w:r>
    </w:p>
    <w:tbl>
      <w:tblPr>
        <w:tblStyle w:val="TableGrid"/>
        <w:tblW w:w="0" w:type="auto"/>
        <w:tblInd w:w="709" w:type="dxa"/>
        <w:tblLook w:val="04A0" w:firstRow="1" w:lastRow="0" w:firstColumn="1" w:lastColumn="0" w:noHBand="0" w:noVBand="1"/>
      </w:tblPr>
      <w:tblGrid>
        <w:gridCol w:w="570"/>
        <w:gridCol w:w="3333"/>
        <w:gridCol w:w="1936"/>
        <w:gridCol w:w="1939"/>
      </w:tblGrid>
      <w:tr w:rsidR="00191648" w:rsidRPr="00E4478C" w:rsidTr="004D1A4B">
        <w:tc>
          <w:tcPr>
            <w:tcW w:w="570" w:type="dxa"/>
          </w:tcPr>
          <w:p w:rsidR="00191648" w:rsidRPr="00E4478C" w:rsidRDefault="00191648" w:rsidP="004D1A4B">
            <w:pPr>
              <w:pStyle w:val="ListParagraph"/>
              <w:spacing w:line="360" w:lineRule="auto"/>
              <w:ind w:left="0"/>
              <w:jc w:val="center"/>
              <w:rPr>
                <w:rFonts w:ascii="Times New Roman" w:hAnsi="Times New Roman" w:cs="Times New Roman"/>
                <w:b/>
                <w:sz w:val="24"/>
                <w:szCs w:val="24"/>
              </w:rPr>
            </w:pPr>
            <w:r w:rsidRPr="00E4478C">
              <w:rPr>
                <w:rFonts w:ascii="Times New Roman" w:hAnsi="Times New Roman" w:cs="Times New Roman"/>
                <w:b/>
                <w:sz w:val="24"/>
                <w:szCs w:val="24"/>
              </w:rPr>
              <w:t>No.</w:t>
            </w:r>
          </w:p>
        </w:tc>
        <w:tc>
          <w:tcPr>
            <w:tcW w:w="3333" w:type="dxa"/>
          </w:tcPr>
          <w:p w:rsidR="00191648" w:rsidRPr="00E4478C" w:rsidRDefault="00191648" w:rsidP="004D1A4B">
            <w:pPr>
              <w:pStyle w:val="ListParagraph"/>
              <w:spacing w:line="360" w:lineRule="auto"/>
              <w:ind w:left="0"/>
              <w:jc w:val="center"/>
              <w:rPr>
                <w:rFonts w:ascii="Times New Roman" w:hAnsi="Times New Roman" w:cs="Times New Roman"/>
                <w:b/>
                <w:sz w:val="24"/>
                <w:szCs w:val="24"/>
              </w:rPr>
            </w:pPr>
            <w:r w:rsidRPr="00E4478C">
              <w:rPr>
                <w:rFonts w:ascii="Times New Roman" w:hAnsi="Times New Roman" w:cs="Times New Roman"/>
                <w:b/>
                <w:sz w:val="24"/>
                <w:szCs w:val="24"/>
              </w:rPr>
              <w:t>Kategori RPS</w:t>
            </w:r>
          </w:p>
        </w:tc>
        <w:tc>
          <w:tcPr>
            <w:tcW w:w="1936" w:type="dxa"/>
          </w:tcPr>
          <w:p w:rsidR="00191648" w:rsidRPr="00E4478C" w:rsidRDefault="00191648" w:rsidP="004D1A4B">
            <w:pPr>
              <w:pStyle w:val="ListParagraph"/>
              <w:spacing w:line="360" w:lineRule="auto"/>
              <w:ind w:left="0"/>
              <w:jc w:val="center"/>
              <w:rPr>
                <w:rFonts w:ascii="Times New Roman" w:hAnsi="Times New Roman" w:cs="Times New Roman"/>
                <w:b/>
                <w:sz w:val="24"/>
                <w:szCs w:val="24"/>
              </w:rPr>
            </w:pPr>
            <w:r w:rsidRPr="00E4478C">
              <w:rPr>
                <w:rFonts w:ascii="Times New Roman" w:hAnsi="Times New Roman" w:cs="Times New Roman"/>
                <w:b/>
                <w:sz w:val="24"/>
                <w:szCs w:val="24"/>
              </w:rPr>
              <w:t>Jumlah</w:t>
            </w:r>
          </w:p>
        </w:tc>
        <w:tc>
          <w:tcPr>
            <w:tcW w:w="1939" w:type="dxa"/>
          </w:tcPr>
          <w:p w:rsidR="00191648" w:rsidRPr="00E4478C" w:rsidRDefault="00191648" w:rsidP="004D1A4B">
            <w:pPr>
              <w:pStyle w:val="ListParagraph"/>
              <w:spacing w:line="360" w:lineRule="auto"/>
              <w:ind w:left="0"/>
              <w:jc w:val="center"/>
              <w:rPr>
                <w:rFonts w:ascii="Times New Roman" w:hAnsi="Times New Roman" w:cs="Times New Roman"/>
                <w:b/>
                <w:sz w:val="24"/>
                <w:szCs w:val="24"/>
              </w:rPr>
            </w:pPr>
            <w:r w:rsidRPr="00E4478C">
              <w:rPr>
                <w:rFonts w:ascii="Times New Roman" w:hAnsi="Times New Roman" w:cs="Times New Roman"/>
                <w:b/>
                <w:sz w:val="24"/>
                <w:szCs w:val="24"/>
              </w:rPr>
              <w:t>Presentase (%)</w:t>
            </w:r>
          </w:p>
        </w:tc>
      </w:tr>
      <w:tr w:rsidR="00191648" w:rsidTr="004D1A4B">
        <w:tc>
          <w:tcPr>
            <w:tcW w:w="570" w:type="dxa"/>
          </w:tcPr>
          <w:p w:rsidR="00191648" w:rsidRDefault="00191648" w:rsidP="004D1A4B">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3333" w:type="dxa"/>
          </w:tcPr>
          <w:p w:rsidR="00191648" w:rsidRDefault="00191648" w:rsidP="004D1A4B">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Bias Gender</w:t>
            </w:r>
          </w:p>
        </w:tc>
        <w:tc>
          <w:tcPr>
            <w:tcW w:w="1936" w:type="dxa"/>
          </w:tcPr>
          <w:p w:rsidR="00191648" w:rsidRDefault="0096112D" w:rsidP="004D1A4B">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7</w:t>
            </w:r>
          </w:p>
        </w:tc>
        <w:tc>
          <w:tcPr>
            <w:tcW w:w="1939" w:type="dxa"/>
          </w:tcPr>
          <w:p w:rsidR="00191648" w:rsidRDefault="0096112D" w:rsidP="004D1A4B">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35</w:t>
            </w:r>
          </w:p>
        </w:tc>
      </w:tr>
      <w:tr w:rsidR="00191648" w:rsidTr="004D1A4B">
        <w:tc>
          <w:tcPr>
            <w:tcW w:w="570" w:type="dxa"/>
          </w:tcPr>
          <w:p w:rsidR="00191648" w:rsidRDefault="00191648" w:rsidP="004D1A4B">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3333" w:type="dxa"/>
          </w:tcPr>
          <w:p w:rsidR="00191648" w:rsidRDefault="00191648" w:rsidP="004D1A4B">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Netral Gender</w:t>
            </w:r>
          </w:p>
        </w:tc>
        <w:tc>
          <w:tcPr>
            <w:tcW w:w="1936" w:type="dxa"/>
          </w:tcPr>
          <w:p w:rsidR="00191648" w:rsidRDefault="0096112D" w:rsidP="004D1A4B">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13</w:t>
            </w:r>
          </w:p>
        </w:tc>
        <w:tc>
          <w:tcPr>
            <w:tcW w:w="1939" w:type="dxa"/>
          </w:tcPr>
          <w:p w:rsidR="00191648" w:rsidRDefault="0096112D" w:rsidP="004D1A4B">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65</w:t>
            </w:r>
          </w:p>
        </w:tc>
      </w:tr>
      <w:tr w:rsidR="00191648" w:rsidTr="004D1A4B">
        <w:tc>
          <w:tcPr>
            <w:tcW w:w="570" w:type="dxa"/>
          </w:tcPr>
          <w:p w:rsidR="00191648" w:rsidRDefault="00191648" w:rsidP="004D1A4B">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3333" w:type="dxa"/>
          </w:tcPr>
          <w:p w:rsidR="00191648" w:rsidRDefault="00191648" w:rsidP="004D1A4B">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Responsif Gender</w:t>
            </w:r>
          </w:p>
        </w:tc>
        <w:tc>
          <w:tcPr>
            <w:tcW w:w="1936" w:type="dxa"/>
          </w:tcPr>
          <w:p w:rsidR="00191648" w:rsidRDefault="00191648" w:rsidP="004D1A4B">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0</w:t>
            </w:r>
          </w:p>
        </w:tc>
        <w:tc>
          <w:tcPr>
            <w:tcW w:w="1939" w:type="dxa"/>
          </w:tcPr>
          <w:p w:rsidR="00191648" w:rsidRDefault="00191648" w:rsidP="004D1A4B">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0</w:t>
            </w:r>
          </w:p>
        </w:tc>
      </w:tr>
    </w:tbl>
    <w:p w:rsidR="003145E3" w:rsidRDefault="003145E3" w:rsidP="003145E3">
      <w:pPr>
        <w:spacing w:line="240" w:lineRule="auto"/>
        <w:ind w:left="709" w:firstLine="567"/>
        <w:jc w:val="both"/>
        <w:rPr>
          <w:rFonts w:ascii="Times New Roman" w:hAnsi="Times New Roman" w:cs="Times New Roman"/>
          <w:sz w:val="24"/>
          <w:szCs w:val="24"/>
        </w:rPr>
      </w:pPr>
    </w:p>
    <w:p w:rsidR="00191648" w:rsidRPr="003145E3" w:rsidRDefault="00191648" w:rsidP="003145E3">
      <w:pPr>
        <w:spacing w:line="360" w:lineRule="auto"/>
        <w:ind w:left="709" w:firstLine="567"/>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Perlu perba</w:t>
      </w:r>
      <w:r w:rsidRPr="00F96DF0">
        <w:rPr>
          <w:rFonts w:ascii="Times New Roman" w:hAnsi="Times New Roman" w:cs="Times New Roman"/>
          <w:sz w:val="24"/>
          <w:szCs w:val="24"/>
        </w:rPr>
        <w:t>i</w:t>
      </w:r>
      <w:r w:rsidRPr="00CA7E14">
        <w:rPr>
          <w:rFonts w:ascii="Times New Roman" w:hAnsi="Times New Roman" w:cs="Times New Roman"/>
          <w:sz w:val="24"/>
          <w:szCs w:val="24"/>
        </w:rPr>
        <w:t>k</w:t>
      </w:r>
      <w:r>
        <w:rPr>
          <w:rFonts w:ascii="Times New Roman" w:hAnsi="Times New Roman" w:cs="Times New Roman"/>
          <w:sz w:val="24"/>
          <w:szCs w:val="24"/>
        </w:rPr>
        <w:t>an dalam pembobotan pen</w:t>
      </w:r>
      <w:r w:rsidRPr="00F96DF0">
        <w:rPr>
          <w:rFonts w:ascii="Times New Roman" w:hAnsi="Times New Roman" w:cs="Times New Roman"/>
          <w:sz w:val="24"/>
          <w:szCs w:val="24"/>
        </w:rPr>
        <w:t>i</w:t>
      </w:r>
      <w:r>
        <w:rPr>
          <w:rFonts w:ascii="Times New Roman" w:hAnsi="Times New Roman" w:cs="Times New Roman"/>
          <w:sz w:val="24"/>
          <w:szCs w:val="24"/>
        </w:rPr>
        <w:t>la</w:t>
      </w:r>
      <w:r w:rsidRPr="00F96DF0">
        <w:rPr>
          <w:rFonts w:ascii="Times New Roman" w:hAnsi="Times New Roman" w:cs="Times New Roman"/>
          <w:sz w:val="24"/>
          <w:szCs w:val="24"/>
        </w:rPr>
        <w:t>i</w:t>
      </w:r>
      <w:r>
        <w:rPr>
          <w:rFonts w:ascii="Times New Roman" w:hAnsi="Times New Roman" w:cs="Times New Roman"/>
          <w:sz w:val="24"/>
          <w:szCs w:val="24"/>
        </w:rPr>
        <w:t xml:space="preserve">an dan </w:t>
      </w:r>
      <w:r w:rsidRPr="00F96DF0">
        <w:rPr>
          <w:rFonts w:ascii="Times New Roman" w:hAnsi="Times New Roman" w:cs="Times New Roman"/>
          <w:sz w:val="24"/>
          <w:szCs w:val="24"/>
        </w:rPr>
        <w:t>i</w:t>
      </w:r>
      <w:r>
        <w:rPr>
          <w:rFonts w:ascii="Times New Roman" w:hAnsi="Times New Roman" w:cs="Times New Roman"/>
          <w:sz w:val="24"/>
          <w:szCs w:val="24"/>
        </w:rPr>
        <w:t>nd</w:t>
      </w:r>
      <w:r w:rsidRPr="00F96DF0">
        <w:rPr>
          <w:rFonts w:ascii="Times New Roman" w:hAnsi="Times New Roman" w:cs="Times New Roman"/>
          <w:sz w:val="24"/>
          <w:szCs w:val="24"/>
        </w:rPr>
        <w:t>i</w:t>
      </w:r>
      <w:r w:rsidRPr="00CA7E14">
        <w:rPr>
          <w:rFonts w:ascii="Times New Roman" w:hAnsi="Times New Roman" w:cs="Times New Roman"/>
          <w:sz w:val="24"/>
          <w:szCs w:val="24"/>
        </w:rPr>
        <w:t>k</w:t>
      </w:r>
      <w:r>
        <w:rPr>
          <w:rFonts w:ascii="Times New Roman" w:hAnsi="Times New Roman" w:cs="Times New Roman"/>
          <w:sz w:val="24"/>
          <w:szCs w:val="24"/>
        </w:rPr>
        <w:t>ator pen</w:t>
      </w:r>
      <w:r w:rsidRPr="00F96DF0">
        <w:rPr>
          <w:rFonts w:ascii="Times New Roman" w:hAnsi="Times New Roman" w:cs="Times New Roman"/>
          <w:sz w:val="24"/>
          <w:szCs w:val="24"/>
        </w:rPr>
        <w:t>i</w:t>
      </w:r>
      <w:r>
        <w:rPr>
          <w:rFonts w:ascii="Times New Roman" w:hAnsi="Times New Roman" w:cs="Times New Roman"/>
          <w:sz w:val="24"/>
          <w:szCs w:val="24"/>
        </w:rPr>
        <w:t>la</w:t>
      </w:r>
      <w:r w:rsidRPr="00F96DF0">
        <w:rPr>
          <w:rFonts w:ascii="Times New Roman" w:hAnsi="Times New Roman" w:cs="Times New Roman"/>
          <w:sz w:val="24"/>
          <w:szCs w:val="24"/>
        </w:rPr>
        <w:t>i</w:t>
      </w:r>
      <w:r>
        <w:rPr>
          <w:rFonts w:ascii="Times New Roman" w:hAnsi="Times New Roman" w:cs="Times New Roman"/>
          <w:sz w:val="24"/>
          <w:szCs w:val="24"/>
        </w:rPr>
        <w:t>an.</w:t>
      </w:r>
      <w:proofErr w:type="gramEnd"/>
      <w:r w:rsidR="00D716C6">
        <w:rPr>
          <w:rFonts w:ascii="Times New Roman" w:hAnsi="Times New Roman" w:cs="Times New Roman"/>
          <w:sz w:val="24"/>
          <w:szCs w:val="24"/>
        </w:rPr>
        <w:t xml:space="preserve"> RPS juga membu</w:t>
      </w:r>
      <w:r w:rsidR="00D716C6" w:rsidRPr="008B10C9">
        <w:rPr>
          <w:rFonts w:ascii="Times New Roman" w:hAnsi="Times New Roman" w:cs="Times New Roman"/>
          <w:sz w:val="24"/>
          <w:szCs w:val="24"/>
        </w:rPr>
        <w:t>k</w:t>
      </w:r>
      <w:r w:rsidR="00D716C6">
        <w:rPr>
          <w:rFonts w:ascii="Times New Roman" w:hAnsi="Times New Roman" w:cs="Times New Roman"/>
          <w:sz w:val="24"/>
          <w:szCs w:val="24"/>
        </w:rPr>
        <w:t>a ruang bagi mahasiswa untu</w:t>
      </w:r>
      <w:r w:rsidR="00D716C6" w:rsidRPr="008B10C9">
        <w:rPr>
          <w:rFonts w:ascii="Times New Roman" w:hAnsi="Times New Roman" w:cs="Times New Roman"/>
          <w:sz w:val="24"/>
          <w:szCs w:val="24"/>
        </w:rPr>
        <w:t>k</w:t>
      </w:r>
      <w:r w:rsidR="00D716C6">
        <w:rPr>
          <w:rFonts w:ascii="Times New Roman" w:hAnsi="Times New Roman" w:cs="Times New Roman"/>
          <w:sz w:val="24"/>
          <w:szCs w:val="24"/>
        </w:rPr>
        <w:t xml:space="preserve"> m</w:t>
      </w:r>
      <w:r w:rsidR="00D716C6" w:rsidRPr="00D716C6">
        <w:rPr>
          <w:rFonts w:ascii="Times New Roman" w:hAnsi="Times New Roman" w:cs="Times New Roman"/>
          <w:sz w:val="24"/>
          <w:szCs w:val="24"/>
        </w:rPr>
        <w:t>enyuarakan kepentingan dalam materi, penugasan,</w:t>
      </w:r>
      <w:r w:rsidR="00D716C6">
        <w:rPr>
          <w:rFonts w:ascii="Times New Roman" w:hAnsi="Times New Roman" w:cs="Times New Roman"/>
          <w:sz w:val="24"/>
          <w:szCs w:val="24"/>
        </w:rPr>
        <w:t xml:space="preserve"> atau metode; m</w:t>
      </w:r>
      <w:r w:rsidR="00D716C6" w:rsidRPr="00D716C6">
        <w:rPr>
          <w:rFonts w:ascii="Times New Roman" w:hAnsi="Times New Roman" w:cs="Times New Roman"/>
          <w:sz w:val="24"/>
          <w:szCs w:val="24"/>
        </w:rPr>
        <w:t>enyampaikan kritik dan usulan perbaikan dalam proses perk</w:t>
      </w:r>
      <w:r w:rsidR="00D716C6">
        <w:rPr>
          <w:rFonts w:ascii="Times New Roman" w:hAnsi="Times New Roman" w:cs="Times New Roman"/>
          <w:sz w:val="24"/>
          <w:szCs w:val="24"/>
        </w:rPr>
        <w:t>uliahan seh</w:t>
      </w:r>
      <w:r w:rsidR="00AC2584">
        <w:rPr>
          <w:rFonts w:ascii="Times New Roman" w:hAnsi="Times New Roman" w:cs="Times New Roman"/>
          <w:sz w:val="24"/>
          <w:szCs w:val="24"/>
        </w:rPr>
        <w:t>i</w:t>
      </w:r>
      <w:r w:rsidR="00D716C6">
        <w:rPr>
          <w:rFonts w:ascii="Times New Roman" w:hAnsi="Times New Roman" w:cs="Times New Roman"/>
          <w:sz w:val="24"/>
          <w:szCs w:val="24"/>
        </w:rPr>
        <w:t>ngga pengajar dapat m</w:t>
      </w:r>
      <w:r w:rsidR="00D716C6" w:rsidRPr="00D716C6">
        <w:rPr>
          <w:rFonts w:ascii="Times New Roman" w:hAnsi="Times New Roman" w:cs="Times New Roman"/>
          <w:sz w:val="24"/>
          <w:szCs w:val="24"/>
        </w:rPr>
        <w:t>engambil sikap dan tindakan intervensi yan</w:t>
      </w:r>
      <w:r w:rsidR="003145E3">
        <w:rPr>
          <w:rFonts w:ascii="Times New Roman" w:hAnsi="Times New Roman" w:cs="Times New Roman"/>
          <w:sz w:val="24"/>
          <w:szCs w:val="24"/>
        </w:rPr>
        <w:t>g mendukung perkuliahan.</w:t>
      </w:r>
    </w:p>
    <w:p w:rsidR="002C07E1" w:rsidRPr="00191648" w:rsidRDefault="002C07E1" w:rsidP="003145E3">
      <w:pPr>
        <w:spacing w:after="0" w:line="360" w:lineRule="auto"/>
        <w:ind w:left="709"/>
        <w:jc w:val="both"/>
        <w:rPr>
          <w:rFonts w:ascii="Times New Roman" w:hAnsi="Times New Roman" w:cs="Times New Roman"/>
          <w:i/>
          <w:sz w:val="24"/>
          <w:szCs w:val="24"/>
        </w:rPr>
      </w:pPr>
      <w:r w:rsidRPr="00191648">
        <w:rPr>
          <w:rFonts w:ascii="Times New Roman" w:hAnsi="Times New Roman" w:cs="Times New Roman"/>
          <w:i/>
          <w:sz w:val="24"/>
          <w:szCs w:val="24"/>
        </w:rPr>
        <w:t>Referensi dan Sumber Belajar</w:t>
      </w:r>
    </w:p>
    <w:p w:rsidR="00DA28A9" w:rsidRPr="00DA28A9" w:rsidRDefault="00191648" w:rsidP="00DA28A9">
      <w:pPr>
        <w:pStyle w:val="ListParagraph"/>
        <w:spacing w:after="0" w:line="360" w:lineRule="auto"/>
        <w:ind w:left="709" w:firstLine="567"/>
        <w:jc w:val="both"/>
        <w:rPr>
          <w:rFonts w:ascii="Times New Roman" w:hAnsi="Times New Roman" w:cs="Times New Roman"/>
          <w:sz w:val="24"/>
          <w:szCs w:val="24"/>
        </w:rPr>
      </w:pPr>
      <w:r>
        <w:rPr>
          <w:rFonts w:ascii="Times New Roman" w:hAnsi="Times New Roman" w:cs="Times New Roman"/>
          <w:sz w:val="24"/>
          <w:szCs w:val="24"/>
        </w:rPr>
        <w:t>Referens</w:t>
      </w:r>
      <w:r w:rsidRPr="00F96DF0">
        <w:rPr>
          <w:rFonts w:ascii="Times New Roman" w:hAnsi="Times New Roman" w:cs="Times New Roman"/>
          <w:sz w:val="24"/>
          <w:szCs w:val="24"/>
        </w:rPr>
        <w:t>i</w:t>
      </w:r>
      <w:r>
        <w:rPr>
          <w:rFonts w:ascii="Times New Roman" w:hAnsi="Times New Roman" w:cs="Times New Roman"/>
          <w:sz w:val="24"/>
          <w:szCs w:val="24"/>
        </w:rPr>
        <w:t xml:space="preserve"> waj</w:t>
      </w:r>
      <w:r w:rsidRPr="00F96DF0">
        <w:rPr>
          <w:rFonts w:ascii="Times New Roman" w:hAnsi="Times New Roman" w:cs="Times New Roman"/>
          <w:sz w:val="24"/>
          <w:szCs w:val="24"/>
        </w:rPr>
        <w:t>i</w:t>
      </w:r>
      <w:r>
        <w:rPr>
          <w:rFonts w:ascii="Times New Roman" w:hAnsi="Times New Roman" w:cs="Times New Roman"/>
          <w:sz w:val="24"/>
          <w:szCs w:val="24"/>
        </w:rPr>
        <w:t>b dan tambahan yang d</w:t>
      </w:r>
      <w:r w:rsidRPr="00F96DF0">
        <w:rPr>
          <w:rFonts w:ascii="Times New Roman" w:hAnsi="Times New Roman" w:cs="Times New Roman"/>
          <w:sz w:val="24"/>
          <w:szCs w:val="24"/>
        </w:rPr>
        <w:t>i</w:t>
      </w:r>
      <w:r>
        <w:rPr>
          <w:rFonts w:ascii="Times New Roman" w:hAnsi="Times New Roman" w:cs="Times New Roman"/>
          <w:sz w:val="24"/>
          <w:szCs w:val="24"/>
        </w:rPr>
        <w:t>guna</w:t>
      </w:r>
      <w:r w:rsidR="00795990" w:rsidRPr="00F577FE">
        <w:rPr>
          <w:rFonts w:ascii="Times New Roman" w:hAnsi="Times New Roman" w:cs="Times New Roman"/>
          <w:sz w:val="24"/>
          <w:szCs w:val="24"/>
        </w:rPr>
        <w:t>k</w:t>
      </w:r>
      <w:r>
        <w:rPr>
          <w:rFonts w:ascii="Times New Roman" w:hAnsi="Times New Roman" w:cs="Times New Roman"/>
          <w:sz w:val="24"/>
          <w:szCs w:val="24"/>
        </w:rPr>
        <w:t>an dom</w:t>
      </w:r>
      <w:r w:rsidRPr="00F96DF0">
        <w:rPr>
          <w:rFonts w:ascii="Times New Roman" w:hAnsi="Times New Roman" w:cs="Times New Roman"/>
          <w:sz w:val="24"/>
          <w:szCs w:val="24"/>
        </w:rPr>
        <w:t>i</w:t>
      </w:r>
      <w:r>
        <w:rPr>
          <w:rFonts w:ascii="Times New Roman" w:hAnsi="Times New Roman" w:cs="Times New Roman"/>
          <w:sz w:val="24"/>
          <w:szCs w:val="24"/>
        </w:rPr>
        <w:t>nan dar</w:t>
      </w:r>
      <w:r w:rsidRPr="00F96DF0">
        <w:rPr>
          <w:rFonts w:ascii="Times New Roman" w:hAnsi="Times New Roman" w:cs="Times New Roman"/>
          <w:sz w:val="24"/>
          <w:szCs w:val="24"/>
        </w:rPr>
        <w:t>i</w:t>
      </w:r>
      <w:r>
        <w:rPr>
          <w:rFonts w:ascii="Times New Roman" w:hAnsi="Times New Roman" w:cs="Times New Roman"/>
          <w:sz w:val="24"/>
          <w:szCs w:val="24"/>
        </w:rPr>
        <w:t xml:space="preserve"> penul</w:t>
      </w:r>
      <w:r w:rsidRPr="00F96DF0">
        <w:rPr>
          <w:rFonts w:ascii="Times New Roman" w:hAnsi="Times New Roman" w:cs="Times New Roman"/>
          <w:sz w:val="24"/>
          <w:szCs w:val="24"/>
        </w:rPr>
        <w:t>i</w:t>
      </w:r>
      <w:r>
        <w:rPr>
          <w:rFonts w:ascii="Times New Roman" w:hAnsi="Times New Roman" w:cs="Times New Roman"/>
          <w:sz w:val="24"/>
          <w:szCs w:val="24"/>
        </w:rPr>
        <w:t>s gender tertentu</w:t>
      </w:r>
      <w:r w:rsidR="00120124">
        <w:rPr>
          <w:rFonts w:ascii="Times New Roman" w:hAnsi="Times New Roman" w:cs="Times New Roman"/>
          <w:sz w:val="24"/>
          <w:szCs w:val="24"/>
        </w:rPr>
        <w:t xml:space="preserve"> seh</w:t>
      </w:r>
      <w:r w:rsidR="00FA499A" w:rsidRPr="00F96DF0">
        <w:rPr>
          <w:rFonts w:ascii="Times New Roman" w:hAnsi="Times New Roman" w:cs="Times New Roman"/>
          <w:sz w:val="24"/>
          <w:szCs w:val="24"/>
        </w:rPr>
        <w:t>i</w:t>
      </w:r>
      <w:r w:rsidR="00120124">
        <w:rPr>
          <w:rFonts w:ascii="Times New Roman" w:hAnsi="Times New Roman" w:cs="Times New Roman"/>
          <w:sz w:val="24"/>
          <w:szCs w:val="24"/>
        </w:rPr>
        <w:t>ngga leb</w:t>
      </w:r>
      <w:r w:rsidR="00120124" w:rsidRPr="00F96DF0">
        <w:rPr>
          <w:rFonts w:ascii="Times New Roman" w:hAnsi="Times New Roman" w:cs="Times New Roman"/>
          <w:sz w:val="24"/>
          <w:szCs w:val="24"/>
        </w:rPr>
        <w:t>i</w:t>
      </w:r>
      <w:r w:rsidR="00120124">
        <w:rPr>
          <w:rFonts w:ascii="Times New Roman" w:hAnsi="Times New Roman" w:cs="Times New Roman"/>
          <w:sz w:val="24"/>
          <w:szCs w:val="24"/>
        </w:rPr>
        <w:t>h menonjol</w:t>
      </w:r>
      <w:r w:rsidR="00DA28A9" w:rsidRPr="00D716C6">
        <w:rPr>
          <w:rFonts w:ascii="Times New Roman" w:hAnsi="Times New Roman" w:cs="Times New Roman"/>
          <w:sz w:val="24"/>
          <w:szCs w:val="24"/>
        </w:rPr>
        <w:t>k</w:t>
      </w:r>
      <w:r w:rsidR="00120124">
        <w:rPr>
          <w:rFonts w:ascii="Times New Roman" w:hAnsi="Times New Roman" w:cs="Times New Roman"/>
          <w:sz w:val="24"/>
          <w:szCs w:val="24"/>
        </w:rPr>
        <w:t>an peran gender tertentu d</w:t>
      </w:r>
      <w:r w:rsidR="00120124" w:rsidRPr="00F96DF0">
        <w:rPr>
          <w:rFonts w:ascii="Times New Roman" w:hAnsi="Times New Roman" w:cs="Times New Roman"/>
          <w:sz w:val="24"/>
          <w:szCs w:val="24"/>
        </w:rPr>
        <w:t>i</w:t>
      </w:r>
      <w:r w:rsidR="00120124">
        <w:rPr>
          <w:rFonts w:ascii="Times New Roman" w:hAnsi="Times New Roman" w:cs="Times New Roman"/>
          <w:sz w:val="24"/>
          <w:szCs w:val="24"/>
        </w:rPr>
        <w:t>band</w:t>
      </w:r>
      <w:r w:rsidR="00120124" w:rsidRPr="00F96DF0">
        <w:rPr>
          <w:rFonts w:ascii="Times New Roman" w:hAnsi="Times New Roman" w:cs="Times New Roman"/>
          <w:sz w:val="24"/>
          <w:szCs w:val="24"/>
        </w:rPr>
        <w:t>i</w:t>
      </w:r>
      <w:r w:rsidR="00120124">
        <w:rPr>
          <w:rFonts w:ascii="Times New Roman" w:hAnsi="Times New Roman" w:cs="Times New Roman"/>
          <w:sz w:val="24"/>
          <w:szCs w:val="24"/>
        </w:rPr>
        <w:t>ng</w:t>
      </w:r>
      <w:r w:rsidR="00120124" w:rsidRPr="00D716C6">
        <w:rPr>
          <w:rFonts w:ascii="Times New Roman" w:hAnsi="Times New Roman" w:cs="Times New Roman"/>
          <w:sz w:val="24"/>
          <w:szCs w:val="24"/>
        </w:rPr>
        <w:t>k</w:t>
      </w:r>
      <w:r w:rsidR="00120124">
        <w:rPr>
          <w:rFonts w:ascii="Times New Roman" w:hAnsi="Times New Roman" w:cs="Times New Roman"/>
          <w:sz w:val="24"/>
          <w:szCs w:val="24"/>
        </w:rPr>
        <w:t>an gender la</w:t>
      </w:r>
      <w:r w:rsidR="00120124" w:rsidRPr="00F96DF0">
        <w:rPr>
          <w:rFonts w:ascii="Times New Roman" w:hAnsi="Times New Roman" w:cs="Times New Roman"/>
          <w:sz w:val="24"/>
          <w:szCs w:val="24"/>
        </w:rPr>
        <w:t>i</w:t>
      </w:r>
      <w:r w:rsidR="00120124">
        <w:rPr>
          <w:rFonts w:ascii="Times New Roman" w:hAnsi="Times New Roman" w:cs="Times New Roman"/>
          <w:sz w:val="24"/>
          <w:szCs w:val="24"/>
        </w:rPr>
        <w:t>nnya</w:t>
      </w:r>
      <w:r>
        <w:rPr>
          <w:rFonts w:ascii="Times New Roman" w:hAnsi="Times New Roman" w:cs="Times New Roman"/>
          <w:sz w:val="24"/>
          <w:szCs w:val="24"/>
        </w:rPr>
        <w:t>.</w:t>
      </w:r>
      <w:r w:rsidR="00DA28A9">
        <w:rPr>
          <w:rFonts w:ascii="Times New Roman" w:hAnsi="Times New Roman" w:cs="Times New Roman"/>
          <w:sz w:val="24"/>
          <w:szCs w:val="24"/>
        </w:rPr>
        <w:t xml:space="preserve"> </w:t>
      </w:r>
      <w:r w:rsidR="00DA28A9" w:rsidRPr="00F577FE">
        <w:rPr>
          <w:rFonts w:ascii="Times New Roman" w:hAnsi="Times New Roman" w:cs="Times New Roman"/>
          <w:sz w:val="24"/>
          <w:szCs w:val="24"/>
        </w:rPr>
        <w:t xml:space="preserve">RPS sebagai acuan dalam mengajar </w:t>
      </w:r>
      <w:proofErr w:type="gramStart"/>
      <w:r w:rsidR="00DA28A9" w:rsidRPr="00F577FE">
        <w:rPr>
          <w:rFonts w:ascii="Times New Roman" w:hAnsi="Times New Roman" w:cs="Times New Roman"/>
          <w:sz w:val="24"/>
          <w:szCs w:val="24"/>
        </w:rPr>
        <w:t>akan</w:t>
      </w:r>
      <w:proofErr w:type="gramEnd"/>
      <w:r w:rsidR="00DA28A9" w:rsidRPr="00F577FE">
        <w:rPr>
          <w:rFonts w:ascii="Times New Roman" w:hAnsi="Times New Roman" w:cs="Times New Roman"/>
          <w:sz w:val="24"/>
          <w:szCs w:val="24"/>
        </w:rPr>
        <w:t xml:space="preserve"> menimbulkan pemahaman keliru </w:t>
      </w:r>
      <w:r w:rsidR="000D6462">
        <w:rPr>
          <w:rFonts w:ascii="Times New Roman" w:hAnsi="Times New Roman" w:cs="Times New Roman"/>
          <w:sz w:val="24"/>
          <w:szCs w:val="24"/>
        </w:rPr>
        <w:t>j</w:t>
      </w:r>
      <w:r w:rsidR="00DA28A9" w:rsidRPr="00F577FE">
        <w:rPr>
          <w:rFonts w:ascii="Times New Roman" w:hAnsi="Times New Roman" w:cs="Times New Roman"/>
          <w:sz w:val="24"/>
          <w:szCs w:val="24"/>
        </w:rPr>
        <w:t>ika nantinya penyajian dosen juga kurang tepat sehingga dosen kurang mengembangkan materi melalui pemerkayaan, perluasan, dan pendalaman melalui contoh-contoh dan pandangan yang berbeda dari referensi atau informasi sebagai sumber bela</w:t>
      </w:r>
      <w:r w:rsidR="00DA28A9">
        <w:rPr>
          <w:rFonts w:ascii="Times New Roman" w:hAnsi="Times New Roman" w:cs="Times New Roman"/>
          <w:sz w:val="24"/>
          <w:szCs w:val="24"/>
        </w:rPr>
        <w:t>jar.</w:t>
      </w:r>
    </w:p>
    <w:p w:rsidR="00191648" w:rsidRPr="00E4478C" w:rsidRDefault="00191648" w:rsidP="00191648">
      <w:pPr>
        <w:pStyle w:val="ListParagraph"/>
        <w:spacing w:after="0" w:line="240" w:lineRule="auto"/>
        <w:ind w:left="709"/>
        <w:jc w:val="center"/>
        <w:rPr>
          <w:rFonts w:ascii="Times New Roman" w:hAnsi="Times New Roman" w:cs="Times New Roman"/>
          <w:b/>
          <w:i/>
          <w:sz w:val="24"/>
          <w:szCs w:val="24"/>
        </w:rPr>
      </w:pPr>
      <w:proofErr w:type="gramStart"/>
      <w:r>
        <w:rPr>
          <w:rFonts w:ascii="Times New Roman" w:hAnsi="Times New Roman" w:cs="Times New Roman"/>
          <w:b/>
          <w:i/>
          <w:sz w:val="24"/>
          <w:szCs w:val="24"/>
        </w:rPr>
        <w:t>Tabel 2.</w:t>
      </w:r>
      <w:proofErr w:type="gramEnd"/>
      <w:r w:rsidRPr="00191648">
        <w:rPr>
          <w:rFonts w:ascii="Times New Roman" w:hAnsi="Times New Roman" w:cs="Times New Roman"/>
          <w:sz w:val="24"/>
          <w:szCs w:val="24"/>
        </w:rPr>
        <w:t xml:space="preserve"> </w:t>
      </w:r>
      <w:r w:rsidRPr="00191648">
        <w:rPr>
          <w:rFonts w:ascii="Times New Roman" w:hAnsi="Times New Roman" w:cs="Times New Roman"/>
          <w:b/>
          <w:i/>
          <w:sz w:val="24"/>
          <w:szCs w:val="24"/>
        </w:rPr>
        <w:t>8</w:t>
      </w:r>
    </w:p>
    <w:p w:rsidR="00191648" w:rsidRPr="00191648" w:rsidRDefault="00191648" w:rsidP="00191648">
      <w:pPr>
        <w:spacing w:after="0" w:line="480" w:lineRule="auto"/>
        <w:ind w:left="709"/>
        <w:jc w:val="center"/>
        <w:rPr>
          <w:rFonts w:ascii="Times New Roman" w:hAnsi="Times New Roman" w:cs="Times New Roman"/>
          <w:b/>
          <w:i/>
          <w:sz w:val="24"/>
          <w:szCs w:val="24"/>
        </w:rPr>
      </w:pPr>
      <w:r w:rsidRPr="00191648">
        <w:rPr>
          <w:rFonts w:ascii="Times New Roman" w:hAnsi="Times New Roman" w:cs="Times New Roman"/>
          <w:b/>
          <w:i/>
          <w:sz w:val="24"/>
          <w:szCs w:val="24"/>
        </w:rPr>
        <w:t>Hasil Analisis RPS- Referensi dan Sumber Belajar</w:t>
      </w:r>
    </w:p>
    <w:tbl>
      <w:tblPr>
        <w:tblStyle w:val="TableGrid"/>
        <w:tblW w:w="0" w:type="auto"/>
        <w:tblInd w:w="709" w:type="dxa"/>
        <w:tblLook w:val="04A0" w:firstRow="1" w:lastRow="0" w:firstColumn="1" w:lastColumn="0" w:noHBand="0" w:noVBand="1"/>
      </w:tblPr>
      <w:tblGrid>
        <w:gridCol w:w="570"/>
        <w:gridCol w:w="3333"/>
        <w:gridCol w:w="1936"/>
        <w:gridCol w:w="1939"/>
      </w:tblGrid>
      <w:tr w:rsidR="00191648" w:rsidRPr="00E4478C" w:rsidTr="004D1A4B">
        <w:tc>
          <w:tcPr>
            <w:tcW w:w="570" w:type="dxa"/>
          </w:tcPr>
          <w:p w:rsidR="00191648" w:rsidRPr="00E4478C" w:rsidRDefault="00191648" w:rsidP="004D1A4B">
            <w:pPr>
              <w:pStyle w:val="ListParagraph"/>
              <w:spacing w:line="360" w:lineRule="auto"/>
              <w:ind w:left="0"/>
              <w:jc w:val="center"/>
              <w:rPr>
                <w:rFonts w:ascii="Times New Roman" w:hAnsi="Times New Roman" w:cs="Times New Roman"/>
                <w:b/>
                <w:sz w:val="24"/>
                <w:szCs w:val="24"/>
              </w:rPr>
            </w:pPr>
            <w:r w:rsidRPr="00E4478C">
              <w:rPr>
                <w:rFonts w:ascii="Times New Roman" w:hAnsi="Times New Roman" w:cs="Times New Roman"/>
                <w:b/>
                <w:sz w:val="24"/>
                <w:szCs w:val="24"/>
              </w:rPr>
              <w:t>No.</w:t>
            </w:r>
          </w:p>
        </w:tc>
        <w:tc>
          <w:tcPr>
            <w:tcW w:w="3333" w:type="dxa"/>
          </w:tcPr>
          <w:p w:rsidR="00191648" w:rsidRPr="00E4478C" w:rsidRDefault="00191648" w:rsidP="004D1A4B">
            <w:pPr>
              <w:pStyle w:val="ListParagraph"/>
              <w:spacing w:line="360" w:lineRule="auto"/>
              <w:ind w:left="0"/>
              <w:jc w:val="center"/>
              <w:rPr>
                <w:rFonts w:ascii="Times New Roman" w:hAnsi="Times New Roman" w:cs="Times New Roman"/>
                <w:b/>
                <w:sz w:val="24"/>
                <w:szCs w:val="24"/>
              </w:rPr>
            </w:pPr>
            <w:r w:rsidRPr="00E4478C">
              <w:rPr>
                <w:rFonts w:ascii="Times New Roman" w:hAnsi="Times New Roman" w:cs="Times New Roman"/>
                <w:b/>
                <w:sz w:val="24"/>
                <w:szCs w:val="24"/>
              </w:rPr>
              <w:t>Kategori RPS</w:t>
            </w:r>
          </w:p>
        </w:tc>
        <w:tc>
          <w:tcPr>
            <w:tcW w:w="1936" w:type="dxa"/>
          </w:tcPr>
          <w:p w:rsidR="00191648" w:rsidRPr="00E4478C" w:rsidRDefault="00191648" w:rsidP="004D1A4B">
            <w:pPr>
              <w:pStyle w:val="ListParagraph"/>
              <w:spacing w:line="360" w:lineRule="auto"/>
              <w:ind w:left="0"/>
              <w:jc w:val="center"/>
              <w:rPr>
                <w:rFonts w:ascii="Times New Roman" w:hAnsi="Times New Roman" w:cs="Times New Roman"/>
                <w:b/>
                <w:sz w:val="24"/>
                <w:szCs w:val="24"/>
              </w:rPr>
            </w:pPr>
            <w:r w:rsidRPr="00E4478C">
              <w:rPr>
                <w:rFonts w:ascii="Times New Roman" w:hAnsi="Times New Roman" w:cs="Times New Roman"/>
                <w:b/>
                <w:sz w:val="24"/>
                <w:szCs w:val="24"/>
              </w:rPr>
              <w:t>Jumlah</w:t>
            </w:r>
          </w:p>
        </w:tc>
        <w:tc>
          <w:tcPr>
            <w:tcW w:w="1939" w:type="dxa"/>
          </w:tcPr>
          <w:p w:rsidR="00191648" w:rsidRPr="00E4478C" w:rsidRDefault="00191648" w:rsidP="004D1A4B">
            <w:pPr>
              <w:pStyle w:val="ListParagraph"/>
              <w:spacing w:line="360" w:lineRule="auto"/>
              <w:ind w:left="0"/>
              <w:jc w:val="center"/>
              <w:rPr>
                <w:rFonts w:ascii="Times New Roman" w:hAnsi="Times New Roman" w:cs="Times New Roman"/>
                <w:b/>
                <w:sz w:val="24"/>
                <w:szCs w:val="24"/>
              </w:rPr>
            </w:pPr>
            <w:r w:rsidRPr="00E4478C">
              <w:rPr>
                <w:rFonts w:ascii="Times New Roman" w:hAnsi="Times New Roman" w:cs="Times New Roman"/>
                <w:b/>
                <w:sz w:val="24"/>
                <w:szCs w:val="24"/>
              </w:rPr>
              <w:t>Presentase (%)</w:t>
            </w:r>
          </w:p>
        </w:tc>
      </w:tr>
      <w:tr w:rsidR="00191648" w:rsidTr="004D1A4B">
        <w:tc>
          <w:tcPr>
            <w:tcW w:w="570" w:type="dxa"/>
          </w:tcPr>
          <w:p w:rsidR="00191648" w:rsidRDefault="00191648" w:rsidP="004D1A4B">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3333" w:type="dxa"/>
          </w:tcPr>
          <w:p w:rsidR="00191648" w:rsidRDefault="00191648" w:rsidP="004D1A4B">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Bias Gender</w:t>
            </w:r>
          </w:p>
        </w:tc>
        <w:tc>
          <w:tcPr>
            <w:tcW w:w="1936" w:type="dxa"/>
          </w:tcPr>
          <w:p w:rsidR="00191648" w:rsidRDefault="00795990" w:rsidP="004D1A4B">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7</w:t>
            </w:r>
          </w:p>
        </w:tc>
        <w:tc>
          <w:tcPr>
            <w:tcW w:w="1939" w:type="dxa"/>
          </w:tcPr>
          <w:p w:rsidR="00191648" w:rsidRDefault="00795990" w:rsidP="004D1A4B">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r w:rsidR="00191648">
              <w:rPr>
                <w:rFonts w:ascii="Times New Roman" w:hAnsi="Times New Roman" w:cs="Times New Roman"/>
                <w:sz w:val="24"/>
                <w:szCs w:val="24"/>
              </w:rPr>
              <w:t>5</w:t>
            </w:r>
          </w:p>
        </w:tc>
      </w:tr>
      <w:tr w:rsidR="00191648" w:rsidTr="004D1A4B">
        <w:tc>
          <w:tcPr>
            <w:tcW w:w="570" w:type="dxa"/>
          </w:tcPr>
          <w:p w:rsidR="00191648" w:rsidRDefault="00191648" w:rsidP="004D1A4B">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3333" w:type="dxa"/>
          </w:tcPr>
          <w:p w:rsidR="00191648" w:rsidRDefault="00191648" w:rsidP="004D1A4B">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Netral Gender</w:t>
            </w:r>
          </w:p>
        </w:tc>
        <w:tc>
          <w:tcPr>
            <w:tcW w:w="1936" w:type="dxa"/>
          </w:tcPr>
          <w:p w:rsidR="00191648" w:rsidRDefault="00795990" w:rsidP="004D1A4B">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13</w:t>
            </w:r>
          </w:p>
        </w:tc>
        <w:tc>
          <w:tcPr>
            <w:tcW w:w="1939" w:type="dxa"/>
          </w:tcPr>
          <w:p w:rsidR="00191648" w:rsidRDefault="00795990" w:rsidP="004D1A4B">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65</w:t>
            </w:r>
          </w:p>
        </w:tc>
      </w:tr>
      <w:tr w:rsidR="00191648" w:rsidTr="004D1A4B">
        <w:tc>
          <w:tcPr>
            <w:tcW w:w="570" w:type="dxa"/>
          </w:tcPr>
          <w:p w:rsidR="00191648" w:rsidRDefault="00191648" w:rsidP="004D1A4B">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3333" w:type="dxa"/>
          </w:tcPr>
          <w:p w:rsidR="00191648" w:rsidRDefault="00191648" w:rsidP="004D1A4B">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Responsif Gender</w:t>
            </w:r>
          </w:p>
        </w:tc>
        <w:tc>
          <w:tcPr>
            <w:tcW w:w="1936" w:type="dxa"/>
          </w:tcPr>
          <w:p w:rsidR="00191648" w:rsidRDefault="00191648" w:rsidP="004D1A4B">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0</w:t>
            </w:r>
          </w:p>
        </w:tc>
        <w:tc>
          <w:tcPr>
            <w:tcW w:w="1939" w:type="dxa"/>
          </w:tcPr>
          <w:p w:rsidR="00191648" w:rsidRDefault="00191648" w:rsidP="004D1A4B">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0</w:t>
            </w:r>
          </w:p>
        </w:tc>
      </w:tr>
    </w:tbl>
    <w:p w:rsidR="00191648" w:rsidRDefault="00191648" w:rsidP="00191648">
      <w:pPr>
        <w:pStyle w:val="ListParagraph"/>
        <w:spacing w:after="0" w:line="240" w:lineRule="auto"/>
        <w:ind w:left="709" w:firstLine="567"/>
        <w:jc w:val="both"/>
        <w:rPr>
          <w:rFonts w:ascii="Times New Roman" w:hAnsi="Times New Roman" w:cs="Times New Roman"/>
          <w:sz w:val="24"/>
          <w:szCs w:val="24"/>
        </w:rPr>
      </w:pPr>
    </w:p>
    <w:p w:rsidR="00A81AD1" w:rsidRDefault="00191648" w:rsidP="00E7507C">
      <w:pPr>
        <w:pStyle w:val="ListParagraph"/>
        <w:spacing w:after="0" w:line="480" w:lineRule="auto"/>
        <w:ind w:left="709" w:firstLine="567"/>
        <w:jc w:val="both"/>
        <w:rPr>
          <w:rFonts w:ascii="Times New Roman" w:hAnsi="Times New Roman" w:cs="Times New Roman"/>
          <w:sz w:val="24"/>
          <w:szCs w:val="24"/>
        </w:rPr>
      </w:pPr>
      <w:proofErr w:type="gramStart"/>
      <w:r>
        <w:rPr>
          <w:rFonts w:ascii="Times New Roman" w:hAnsi="Times New Roman" w:cs="Times New Roman"/>
          <w:sz w:val="24"/>
          <w:szCs w:val="24"/>
        </w:rPr>
        <w:t>Mahas</w:t>
      </w:r>
      <w:r w:rsidRPr="00F96DF0">
        <w:rPr>
          <w:rFonts w:ascii="Times New Roman" w:hAnsi="Times New Roman" w:cs="Times New Roman"/>
          <w:sz w:val="24"/>
          <w:szCs w:val="24"/>
        </w:rPr>
        <w:t>i</w:t>
      </w:r>
      <w:r>
        <w:rPr>
          <w:rFonts w:ascii="Times New Roman" w:hAnsi="Times New Roman" w:cs="Times New Roman"/>
          <w:sz w:val="24"/>
          <w:szCs w:val="24"/>
        </w:rPr>
        <w:t>swa juga perlu belajar/ men</w:t>
      </w:r>
      <w:r w:rsidRPr="00F96DF0">
        <w:rPr>
          <w:rFonts w:ascii="Times New Roman" w:hAnsi="Times New Roman" w:cs="Times New Roman"/>
          <w:sz w:val="24"/>
          <w:szCs w:val="24"/>
        </w:rPr>
        <w:t>i</w:t>
      </w:r>
      <w:r>
        <w:rPr>
          <w:rFonts w:ascii="Times New Roman" w:hAnsi="Times New Roman" w:cs="Times New Roman"/>
          <w:sz w:val="24"/>
          <w:szCs w:val="24"/>
        </w:rPr>
        <w:t>mba pengalaman dar</w:t>
      </w:r>
      <w:r w:rsidRPr="00F96DF0">
        <w:rPr>
          <w:rFonts w:ascii="Times New Roman" w:hAnsi="Times New Roman" w:cs="Times New Roman"/>
          <w:sz w:val="24"/>
          <w:szCs w:val="24"/>
        </w:rPr>
        <w:t>i</w:t>
      </w:r>
      <w:r>
        <w:rPr>
          <w:rFonts w:ascii="Times New Roman" w:hAnsi="Times New Roman" w:cs="Times New Roman"/>
          <w:sz w:val="24"/>
          <w:szCs w:val="24"/>
        </w:rPr>
        <w:t xml:space="preserve"> gender la</w:t>
      </w:r>
      <w:r w:rsidRPr="00F96DF0">
        <w:rPr>
          <w:rFonts w:ascii="Times New Roman" w:hAnsi="Times New Roman" w:cs="Times New Roman"/>
          <w:sz w:val="24"/>
          <w:szCs w:val="24"/>
        </w:rPr>
        <w:t>i</w:t>
      </w:r>
      <w:r>
        <w:rPr>
          <w:rFonts w:ascii="Times New Roman" w:hAnsi="Times New Roman" w:cs="Times New Roman"/>
          <w:sz w:val="24"/>
          <w:szCs w:val="24"/>
        </w:rPr>
        <w:t>nnya.</w:t>
      </w:r>
      <w:proofErr w:type="gramEnd"/>
      <w:r w:rsidR="005A4715">
        <w:rPr>
          <w:rFonts w:ascii="Times New Roman" w:hAnsi="Times New Roman" w:cs="Times New Roman"/>
          <w:sz w:val="24"/>
          <w:szCs w:val="24"/>
        </w:rPr>
        <w:t xml:space="preserve"> </w:t>
      </w:r>
      <w:proofErr w:type="gramStart"/>
      <w:r w:rsidR="005A4715">
        <w:rPr>
          <w:rFonts w:ascii="Times New Roman" w:hAnsi="Times New Roman" w:cs="Times New Roman"/>
          <w:sz w:val="24"/>
          <w:szCs w:val="24"/>
        </w:rPr>
        <w:t>Pengajar seharusnya m</w:t>
      </w:r>
      <w:r w:rsidR="005A4715" w:rsidRPr="005A4715">
        <w:rPr>
          <w:rFonts w:ascii="Times New Roman" w:hAnsi="Times New Roman" w:cs="Times New Roman"/>
          <w:sz w:val="24"/>
          <w:szCs w:val="24"/>
        </w:rPr>
        <w:t>embuka peluang dan kesempatan pada laki-laki dan perempuan terhadap sumber daya perk</w:t>
      </w:r>
      <w:r w:rsidR="005A4715">
        <w:rPr>
          <w:rFonts w:ascii="Times New Roman" w:hAnsi="Times New Roman" w:cs="Times New Roman"/>
          <w:sz w:val="24"/>
          <w:szCs w:val="24"/>
        </w:rPr>
        <w:t>uliahan seh</w:t>
      </w:r>
      <w:r w:rsidR="005A4715" w:rsidRPr="005A4715">
        <w:rPr>
          <w:rFonts w:ascii="Times New Roman" w:hAnsi="Times New Roman" w:cs="Times New Roman"/>
          <w:sz w:val="24"/>
          <w:szCs w:val="24"/>
        </w:rPr>
        <w:t>i</w:t>
      </w:r>
      <w:r w:rsidR="005A4715">
        <w:rPr>
          <w:rFonts w:ascii="Times New Roman" w:hAnsi="Times New Roman" w:cs="Times New Roman"/>
          <w:sz w:val="24"/>
          <w:szCs w:val="24"/>
        </w:rPr>
        <w:t xml:space="preserve">ngga </w:t>
      </w:r>
      <w:r w:rsidR="005A4715" w:rsidRPr="005A4715">
        <w:rPr>
          <w:rFonts w:ascii="Times New Roman" w:hAnsi="Times New Roman" w:cs="Times New Roman"/>
          <w:sz w:val="24"/>
          <w:szCs w:val="24"/>
        </w:rPr>
        <w:t>meningkatkan aksesibilita</w:t>
      </w:r>
      <w:r w:rsidR="00E7507C">
        <w:rPr>
          <w:rFonts w:ascii="Times New Roman" w:hAnsi="Times New Roman" w:cs="Times New Roman"/>
          <w:sz w:val="24"/>
          <w:szCs w:val="24"/>
        </w:rPr>
        <w:t>s pada literasi sumber belajar.</w:t>
      </w:r>
      <w:proofErr w:type="gramEnd"/>
    </w:p>
    <w:p w:rsidR="00E7507C" w:rsidRDefault="00E7507C" w:rsidP="00E7507C">
      <w:pPr>
        <w:pStyle w:val="ListParagraph"/>
        <w:spacing w:after="0" w:line="240" w:lineRule="auto"/>
        <w:ind w:left="709" w:firstLine="567"/>
        <w:jc w:val="both"/>
        <w:rPr>
          <w:rFonts w:ascii="Times New Roman" w:hAnsi="Times New Roman" w:cs="Times New Roman"/>
          <w:sz w:val="24"/>
          <w:szCs w:val="24"/>
        </w:rPr>
      </w:pPr>
    </w:p>
    <w:p w:rsidR="00AC2584" w:rsidRDefault="00AC2584" w:rsidP="00E7507C">
      <w:pPr>
        <w:pStyle w:val="ListParagraph"/>
        <w:spacing w:after="0" w:line="240" w:lineRule="auto"/>
        <w:ind w:left="709" w:firstLine="567"/>
        <w:jc w:val="both"/>
        <w:rPr>
          <w:rFonts w:ascii="Times New Roman" w:hAnsi="Times New Roman" w:cs="Times New Roman"/>
          <w:sz w:val="24"/>
          <w:szCs w:val="24"/>
        </w:rPr>
      </w:pPr>
    </w:p>
    <w:p w:rsidR="00AC2584" w:rsidRDefault="00AC2584" w:rsidP="00E7507C">
      <w:pPr>
        <w:pStyle w:val="ListParagraph"/>
        <w:spacing w:after="0" w:line="240" w:lineRule="auto"/>
        <w:ind w:left="709" w:firstLine="567"/>
        <w:jc w:val="both"/>
        <w:rPr>
          <w:rFonts w:ascii="Times New Roman" w:hAnsi="Times New Roman" w:cs="Times New Roman"/>
          <w:sz w:val="24"/>
          <w:szCs w:val="24"/>
        </w:rPr>
      </w:pPr>
    </w:p>
    <w:p w:rsidR="00AC2584" w:rsidRPr="00E7507C" w:rsidRDefault="00AC2584" w:rsidP="00E7507C">
      <w:pPr>
        <w:pStyle w:val="ListParagraph"/>
        <w:spacing w:after="0" w:line="240" w:lineRule="auto"/>
        <w:ind w:left="709" w:firstLine="567"/>
        <w:jc w:val="both"/>
        <w:rPr>
          <w:rFonts w:ascii="Times New Roman" w:hAnsi="Times New Roman" w:cs="Times New Roman"/>
          <w:sz w:val="24"/>
          <w:szCs w:val="24"/>
        </w:rPr>
      </w:pPr>
    </w:p>
    <w:p w:rsidR="003D3E3A" w:rsidRPr="00515E48" w:rsidRDefault="003D3E3A" w:rsidP="003D3E3A">
      <w:pPr>
        <w:pStyle w:val="ListParagraph"/>
        <w:spacing w:after="0" w:line="480" w:lineRule="auto"/>
        <w:ind w:left="709"/>
        <w:jc w:val="both"/>
        <w:rPr>
          <w:rFonts w:ascii="Times New Roman" w:hAnsi="Times New Roman" w:cs="Times New Roman"/>
          <w:b/>
          <w:i/>
          <w:sz w:val="24"/>
          <w:szCs w:val="24"/>
        </w:rPr>
      </w:pPr>
      <w:r w:rsidRPr="00515E48">
        <w:rPr>
          <w:rFonts w:ascii="Times New Roman" w:hAnsi="Times New Roman" w:cs="Times New Roman"/>
          <w:b/>
          <w:i/>
          <w:sz w:val="24"/>
          <w:szCs w:val="24"/>
        </w:rPr>
        <w:lastRenderedPageBreak/>
        <w:t>Refleksi</w:t>
      </w:r>
      <w:r w:rsidR="005F3C50">
        <w:rPr>
          <w:rFonts w:ascii="Times New Roman" w:hAnsi="Times New Roman" w:cs="Times New Roman"/>
          <w:b/>
          <w:i/>
          <w:sz w:val="24"/>
          <w:szCs w:val="24"/>
        </w:rPr>
        <w:t xml:space="preserve"> – Penyempurnaan RPS Menuju “Responsif Gender”</w:t>
      </w:r>
    </w:p>
    <w:p w:rsidR="002E5B5A" w:rsidRDefault="00E7507C" w:rsidP="002E5B5A">
      <w:pPr>
        <w:pStyle w:val="ListParagraph"/>
        <w:spacing w:after="0" w:line="480" w:lineRule="auto"/>
        <w:ind w:left="709" w:firstLine="567"/>
        <w:jc w:val="both"/>
        <w:rPr>
          <w:rFonts w:ascii="Times New Roman" w:hAnsi="Times New Roman" w:cs="Times New Roman"/>
          <w:sz w:val="24"/>
          <w:szCs w:val="24"/>
        </w:rPr>
      </w:pPr>
      <w:proofErr w:type="gramStart"/>
      <w:r>
        <w:rPr>
          <w:rFonts w:ascii="Times New Roman" w:hAnsi="Times New Roman" w:cs="Times New Roman"/>
          <w:sz w:val="24"/>
          <w:szCs w:val="24"/>
        </w:rPr>
        <w:t>Setelah mela</w:t>
      </w:r>
      <w:r w:rsidRPr="005A4715">
        <w:rPr>
          <w:rFonts w:ascii="Times New Roman" w:hAnsi="Times New Roman" w:cs="Times New Roman"/>
          <w:sz w:val="24"/>
          <w:szCs w:val="24"/>
        </w:rPr>
        <w:t>k</w:t>
      </w:r>
      <w:r>
        <w:rPr>
          <w:rFonts w:ascii="Times New Roman" w:hAnsi="Times New Roman" w:cs="Times New Roman"/>
          <w:sz w:val="24"/>
          <w:szCs w:val="24"/>
        </w:rPr>
        <w:t>uan perencanaan t</w:t>
      </w:r>
      <w:r w:rsidRPr="00E7507C">
        <w:rPr>
          <w:rFonts w:ascii="Times New Roman" w:hAnsi="Times New Roman" w:cs="Times New Roman"/>
          <w:sz w:val="24"/>
          <w:szCs w:val="24"/>
        </w:rPr>
        <w:t>i</w:t>
      </w:r>
      <w:r>
        <w:rPr>
          <w:rFonts w:ascii="Times New Roman" w:hAnsi="Times New Roman" w:cs="Times New Roman"/>
          <w:sz w:val="24"/>
          <w:szCs w:val="24"/>
        </w:rPr>
        <w:t>nda</w:t>
      </w:r>
      <w:r w:rsidRPr="005A4715">
        <w:rPr>
          <w:rFonts w:ascii="Times New Roman" w:hAnsi="Times New Roman" w:cs="Times New Roman"/>
          <w:sz w:val="24"/>
          <w:szCs w:val="24"/>
        </w:rPr>
        <w:t>k</w:t>
      </w:r>
      <w:r>
        <w:rPr>
          <w:rFonts w:ascii="Times New Roman" w:hAnsi="Times New Roman" w:cs="Times New Roman"/>
          <w:sz w:val="24"/>
          <w:szCs w:val="24"/>
        </w:rPr>
        <w:t>an dan observas</w:t>
      </w:r>
      <w:r w:rsidRPr="00E7507C">
        <w:rPr>
          <w:rFonts w:ascii="Times New Roman" w:hAnsi="Times New Roman" w:cs="Times New Roman"/>
          <w:sz w:val="24"/>
          <w:szCs w:val="24"/>
        </w:rPr>
        <w:t>i</w:t>
      </w:r>
      <w:r w:rsidRPr="00D716C6">
        <w:rPr>
          <w:rFonts w:ascii="Times New Roman" w:hAnsi="Times New Roman" w:cs="Times New Roman"/>
          <w:sz w:val="24"/>
          <w:szCs w:val="24"/>
        </w:rPr>
        <w:t>,</w:t>
      </w:r>
      <w:r>
        <w:rPr>
          <w:rFonts w:ascii="Times New Roman" w:hAnsi="Times New Roman" w:cs="Times New Roman"/>
          <w:sz w:val="24"/>
          <w:szCs w:val="24"/>
        </w:rPr>
        <w:t xml:space="preserve"> penelit</w:t>
      </w:r>
      <w:r w:rsidRPr="00E7507C">
        <w:rPr>
          <w:rFonts w:ascii="Times New Roman" w:hAnsi="Times New Roman" w:cs="Times New Roman"/>
          <w:sz w:val="24"/>
          <w:szCs w:val="24"/>
        </w:rPr>
        <w:t>i</w:t>
      </w:r>
      <w:r>
        <w:rPr>
          <w:rFonts w:ascii="Times New Roman" w:hAnsi="Times New Roman" w:cs="Times New Roman"/>
          <w:sz w:val="24"/>
          <w:szCs w:val="24"/>
        </w:rPr>
        <w:t xml:space="preserve"> bersama Narasumber ahli</w:t>
      </w:r>
      <w:r w:rsidRPr="00E7507C">
        <w:rPr>
          <w:rFonts w:ascii="Times New Roman" w:hAnsi="Times New Roman" w:cs="Times New Roman"/>
          <w:sz w:val="24"/>
          <w:szCs w:val="24"/>
        </w:rPr>
        <w:t xml:space="preserve"> dan Tim PTRG UIN Fatmawati Sukarno Bengkulu</w:t>
      </w:r>
      <w:r>
        <w:rPr>
          <w:rFonts w:ascii="Times New Roman" w:hAnsi="Times New Roman" w:cs="Times New Roman"/>
          <w:sz w:val="24"/>
          <w:szCs w:val="24"/>
        </w:rPr>
        <w:t xml:space="preserve"> mela</w:t>
      </w:r>
      <w:r w:rsidRPr="005A4715">
        <w:rPr>
          <w:rFonts w:ascii="Times New Roman" w:hAnsi="Times New Roman" w:cs="Times New Roman"/>
          <w:sz w:val="24"/>
          <w:szCs w:val="24"/>
        </w:rPr>
        <w:t>k</w:t>
      </w:r>
      <w:r>
        <w:rPr>
          <w:rFonts w:ascii="Times New Roman" w:hAnsi="Times New Roman" w:cs="Times New Roman"/>
          <w:sz w:val="24"/>
          <w:szCs w:val="24"/>
        </w:rPr>
        <w:t>uan refle</w:t>
      </w:r>
      <w:r w:rsidRPr="005A4715">
        <w:rPr>
          <w:rFonts w:ascii="Times New Roman" w:hAnsi="Times New Roman" w:cs="Times New Roman"/>
          <w:sz w:val="24"/>
          <w:szCs w:val="24"/>
        </w:rPr>
        <w:t>k</w:t>
      </w:r>
      <w:r>
        <w:rPr>
          <w:rFonts w:ascii="Times New Roman" w:hAnsi="Times New Roman" w:cs="Times New Roman"/>
          <w:sz w:val="24"/>
          <w:szCs w:val="24"/>
        </w:rPr>
        <w:t>s</w:t>
      </w:r>
      <w:r w:rsidRPr="00E7507C">
        <w:rPr>
          <w:rFonts w:ascii="Times New Roman" w:hAnsi="Times New Roman" w:cs="Times New Roman"/>
          <w:sz w:val="24"/>
          <w:szCs w:val="24"/>
        </w:rPr>
        <w:t>i</w:t>
      </w:r>
      <w:r>
        <w:rPr>
          <w:rFonts w:ascii="Times New Roman" w:hAnsi="Times New Roman" w:cs="Times New Roman"/>
          <w:sz w:val="24"/>
          <w:szCs w:val="24"/>
        </w:rPr>
        <w:t xml:space="preserve"> atas </w:t>
      </w:r>
      <w:r w:rsidRPr="005A4715">
        <w:rPr>
          <w:rFonts w:ascii="Times New Roman" w:hAnsi="Times New Roman" w:cs="Times New Roman"/>
          <w:sz w:val="24"/>
          <w:szCs w:val="24"/>
        </w:rPr>
        <w:t>k</w:t>
      </w:r>
      <w:r>
        <w:rPr>
          <w:rFonts w:ascii="Times New Roman" w:hAnsi="Times New Roman" w:cs="Times New Roman"/>
          <w:sz w:val="24"/>
          <w:szCs w:val="24"/>
        </w:rPr>
        <w:t>eg</w:t>
      </w:r>
      <w:r w:rsidRPr="00E7507C">
        <w:rPr>
          <w:rFonts w:ascii="Times New Roman" w:hAnsi="Times New Roman" w:cs="Times New Roman"/>
          <w:sz w:val="24"/>
          <w:szCs w:val="24"/>
        </w:rPr>
        <w:t>i</w:t>
      </w:r>
      <w:r>
        <w:rPr>
          <w:rFonts w:ascii="Times New Roman" w:hAnsi="Times New Roman" w:cs="Times New Roman"/>
          <w:sz w:val="24"/>
          <w:szCs w:val="24"/>
        </w:rPr>
        <w:t>atan yang telah d</w:t>
      </w:r>
      <w:r w:rsidRPr="00E7507C">
        <w:rPr>
          <w:rFonts w:ascii="Times New Roman" w:hAnsi="Times New Roman" w:cs="Times New Roman"/>
          <w:sz w:val="24"/>
          <w:szCs w:val="24"/>
        </w:rPr>
        <w:t>i</w:t>
      </w:r>
      <w:r>
        <w:rPr>
          <w:rFonts w:ascii="Times New Roman" w:hAnsi="Times New Roman" w:cs="Times New Roman"/>
          <w:sz w:val="24"/>
          <w:szCs w:val="24"/>
        </w:rPr>
        <w:t>la</w:t>
      </w:r>
      <w:r w:rsidRPr="005A4715">
        <w:rPr>
          <w:rFonts w:ascii="Times New Roman" w:hAnsi="Times New Roman" w:cs="Times New Roman"/>
          <w:sz w:val="24"/>
          <w:szCs w:val="24"/>
        </w:rPr>
        <w:t>k</w:t>
      </w:r>
      <w:r>
        <w:rPr>
          <w:rFonts w:ascii="Times New Roman" w:hAnsi="Times New Roman" w:cs="Times New Roman"/>
          <w:sz w:val="24"/>
          <w:szCs w:val="24"/>
        </w:rPr>
        <w:t>sana</w:t>
      </w:r>
      <w:r w:rsidRPr="005A4715">
        <w:rPr>
          <w:rFonts w:ascii="Times New Roman" w:hAnsi="Times New Roman" w:cs="Times New Roman"/>
          <w:sz w:val="24"/>
          <w:szCs w:val="24"/>
        </w:rPr>
        <w:t>k</w:t>
      </w:r>
      <w:r>
        <w:rPr>
          <w:rFonts w:ascii="Times New Roman" w:hAnsi="Times New Roman" w:cs="Times New Roman"/>
          <w:sz w:val="24"/>
          <w:szCs w:val="24"/>
        </w:rPr>
        <w:t>an.</w:t>
      </w:r>
      <w:proofErr w:type="gramEnd"/>
      <w:r>
        <w:rPr>
          <w:rFonts w:ascii="Times New Roman" w:hAnsi="Times New Roman" w:cs="Times New Roman"/>
          <w:sz w:val="24"/>
          <w:szCs w:val="24"/>
        </w:rPr>
        <w:t xml:space="preserve"> </w:t>
      </w:r>
      <w:r w:rsidR="002E5B5A">
        <w:rPr>
          <w:rFonts w:ascii="Times New Roman" w:hAnsi="Times New Roman" w:cs="Times New Roman"/>
          <w:sz w:val="24"/>
          <w:szCs w:val="24"/>
        </w:rPr>
        <w:t>Has</w:t>
      </w:r>
      <w:r w:rsidR="002E5B5A" w:rsidRPr="00E7507C">
        <w:rPr>
          <w:rFonts w:ascii="Times New Roman" w:hAnsi="Times New Roman" w:cs="Times New Roman"/>
          <w:sz w:val="24"/>
          <w:szCs w:val="24"/>
        </w:rPr>
        <w:t>i</w:t>
      </w:r>
      <w:r w:rsidR="002E5B5A">
        <w:rPr>
          <w:rFonts w:ascii="Times New Roman" w:hAnsi="Times New Roman" w:cs="Times New Roman"/>
          <w:sz w:val="24"/>
          <w:szCs w:val="24"/>
        </w:rPr>
        <w:t>l evaluas</w:t>
      </w:r>
      <w:r w:rsidR="002E5B5A" w:rsidRPr="00E7507C">
        <w:rPr>
          <w:rFonts w:ascii="Times New Roman" w:hAnsi="Times New Roman" w:cs="Times New Roman"/>
          <w:sz w:val="24"/>
          <w:szCs w:val="24"/>
        </w:rPr>
        <w:t>i</w:t>
      </w:r>
      <w:r w:rsidR="002E5B5A">
        <w:rPr>
          <w:rFonts w:ascii="Times New Roman" w:hAnsi="Times New Roman" w:cs="Times New Roman"/>
          <w:sz w:val="24"/>
          <w:szCs w:val="24"/>
        </w:rPr>
        <w:t xml:space="preserve"> RPS peserta pada tahap awal menunju</w:t>
      </w:r>
      <w:r w:rsidR="002E5B5A" w:rsidRPr="005A4715">
        <w:rPr>
          <w:rFonts w:ascii="Times New Roman" w:hAnsi="Times New Roman" w:cs="Times New Roman"/>
          <w:sz w:val="24"/>
          <w:szCs w:val="24"/>
        </w:rPr>
        <w:t>kk</w:t>
      </w:r>
      <w:r w:rsidR="002E5B5A">
        <w:rPr>
          <w:rFonts w:ascii="Times New Roman" w:hAnsi="Times New Roman" w:cs="Times New Roman"/>
          <w:sz w:val="24"/>
          <w:szCs w:val="24"/>
        </w:rPr>
        <w:t>an bahwa:</w:t>
      </w:r>
    </w:p>
    <w:p w:rsidR="002E5B5A" w:rsidRDefault="002E5B5A" w:rsidP="002E5B5A">
      <w:pPr>
        <w:pStyle w:val="ListParagraph"/>
        <w:spacing w:after="0" w:line="480" w:lineRule="auto"/>
        <w:ind w:left="709"/>
        <w:jc w:val="both"/>
        <w:rPr>
          <w:rFonts w:ascii="Times New Roman" w:hAnsi="Times New Roman" w:cs="Times New Roman"/>
          <w:i/>
          <w:sz w:val="24"/>
          <w:szCs w:val="24"/>
        </w:rPr>
      </w:pPr>
      <w:r w:rsidRPr="002E5B5A">
        <w:rPr>
          <w:rFonts w:ascii="Times New Roman" w:hAnsi="Times New Roman" w:cs="Times New Roman"/>
          <w:i/>
          <w:sz w:val="24"/>
          <w:szCs w:val="24"/>
        </w:rPr>
        <w:t>Analisis Problem/isu dalam RPS</w:t>
      </w:r>
    </w:p>
    <w:p w:rsidR="002E5B5A" w:rsidRDefault="002E5B5A" w:rsidP="002E5B5A">
      <w:pPr>
        <w:pStyle w:val="ListParagraph"/>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Setelah mela</w:t>
      </w:r>
      <w:r w:rsidRPr="008B10C9">
        <w:rPr>
          <w:rFonts w:ascii="Times New Roman" w:hAnsi="Times New Roman" w:cs="Times New Roman"/>
          <w:sz w:val="24"/>
          <w:szCs w:val="24"/>
        </w:rPr>
        <w:t>k</w:t>
      </w:r>
      <w:r>
        <w:rPr>
          <w:rFonts w:ascii="Times New Roman" w:hAnsi="Times New Roman" w:cs="Times New Roman"/>
          <w:sz w:val="24"/>
          <w:szCs w:val="24"/>
        </w:rPr>
        <w:t>uan anal</w:t>
      </w:r>
      <w:r w:rsidRPr="00F96DF0">
        <w:rPr>
          <w:rFonts w:ascii="Times New Roman" w:hAnsi="Times New Roman" w:cs="Times New Roman"/>
          <w:sz w:val="24"/>
          <w:szCs w:val="24"/>
        </w:rPr>
        <w:t>i</w:t>
      </w:r>
      <w:r>
        <w:rPr>
          <w:rFonts w:ascii="Times New Roman" w:hAnsi="Times New Roman" w:cs="Times New Roman"/>
          <w:sz w:val="24"/>
          <w:szCs w:val="24"/>
        </w:rPr>
        <w:t>s</w:t>
      </w:r>
      <w:r w:rsidRPr="00F96DF0">
        <w:rPr>
          <w:rFonts w:ascii="Times New Roman" w:hAnsi="Times New Roman" w:cs="Times New Roman"/>
          <w:sz w:val="24"/>
          <w:szCs w:val="24"/>
        </w:rPr>
        <w:t>i</w:t>
      </w:r>
      <w:r>
        <w:rPr>
          <w:rFonts w:ascii="Times New Roman" w:hAnsi="Times New Roman" w:cs="Times New Roman"/>
          <w:sz w:val="24"/>
          <w:szCs w:val="24"/>
        </w:rPr>
        <w:t>s problem/</w:t>
      </w:r>
      <w:r w:rsidRPr="00F96DF0">
        <w:rPr>
          <w:rFonts w:ascii="Times New Roman" w:hAnsi="Times New Roman" w:cs="Times New Roman"/>
          <w:sz w:val="24"/>
          <w:szCs w:val="24"/>
        </w:rPr>
        <w:t>i</w:t>
      </w:r>
      <w:r>
        <w:rPr>
          <w:rFonts w:ascii="Times New Roman" w:hAnsi="Times New Roman" w:cs="Times New Roman"/>
          <w:sz w:val="24"/>
          <w:szCs w:val="24"/>
        </w:rPr>
        <w:t>su dalam RPS, sebag</w:t>
      </w:r>
      <w:r w:rsidRPr="00F96DF0">
        <w:rPr>
          <w:rFonts w:ascii="Times New Roman" w:hAnsi="Times New Roman" w:cs="Times New Roman"/>
          <w:sz w:val="24"/>
          <w:szCs w:val="24"/>
        </w:rPr>
        <w:t>i</w:t>
      </w:r>
      <w:r>
        <w:rPr>
          <w:rFonts w:ascii="Times New Roman" w:hAnsi="Times New Roman" w:cs="Times New Roman"/>
          <w:sz w:val="24"/>
          <w:szCs w:val="24"/>
        </w:rPr>
        <w:t>an besar RPS peserta mas</w:t>
      </w:r>
      <w:r w:rsidRPr="00F96DF0">
        <w:rPr>
          <w:rFonts w:ascii="Times New Roman" w:hAnsi="Times New Roman" w:cs="Times New Roman"/>
          <w:sz w:val="24"/>
          <w:szCs w:val="24"/>
        </w:rPr>
        <w:t>i</w:t>
      </w:r>
      <w:r>
        <w:rPr>
          <w:rFonts w:ascii="Times New Roman" w:hAnsi="Times New Roman" w:cs="Times New Roman"/>
          <w:sz w:val="24"/>
          <w:szCs w:val="24"/>
        </w:rPr>
        <w:t>h b</w:t>
      </w:r>
      <w:r w:rsidRPr="00F96DF0">
        <w:rPr>
          <w:rFonts w:ascii="Times New Roman" w:hAnsi="Times New Roman" w:cs="Times New Roman"/>
          <w:sz w:val="24"/>
          <w:szCs w:val="24"/>
        </w:rPr>
        <w:t>i</w:t>
      </w:r>
      <w:r>
        <w:rPr>
          <w:rFonts w:ascii="Times New Roman" w:hAnsi="Times New Roman" w:cs="Times New Roman"/>
          <w:sz w:val="24"/>
          <w:szCs w:val="24"/>
        </w:rPr>
        <w:t>as gender dan/</w:t>
      </w:r>
      <w:proofErr w:type="gramStart"/>
      <w:r>
        <w:rPr>
          <w:rFonts w:ascii="Times New Roman" w:hAnsi="Times New Roman" w:cs="Times New Roman"/>
          <w:sz w:val="24"/>
          <w:szCs w:val="24"/>
        </w:rPr>
        <w:t>atau  netral</w:t>
      </w:r>
      <w:proofErr w:type="gramEnd"/>
      <w:r>
        <w:rPr>
          <w:rFonts w:ascii="Times New Roman" w:hAnsi="Times New Roman" w:cs="Times New Roman"/>
          <w:sz w:val="24"/>
          <w:szCs w:val="24"/>
        </w:rPr>
        <w:t xml:space="preserve"> gender.</w:t>
      </w:r>
    </w:p>
    <w:p w:rsidR="002E5B5A" w:rsidRDefault="002E5B5A" w:rsidP="002E5B5A">
      <w:pPr>
        <w:pStyle w:val="ListParagraph"/>
        <w:spacing w:after="0" w:line="240" w:lineRule="auto"/>
        <w:ind w:left="709"/>
        <w:jc w:val="both"/>
        <w:rPr>
          <w:rFonts w:ascii="Times New Roman" w:hAnsi="Times New Roman" w:cs="Times New Roman"/>
          <w:sz w:val="24"/>
          <w:szCs w:val="24"/>
        </w:rPr>
      </w:pPr>
    </w:p>
    <w:p w:rsidR="002E5B5A" w:rsidRPr="002E5B5A" w:rsidRDefault="002E5B5A" w:rsidP="002E5B5A">
      <w:pPr>
        <w:tabs>
          <w:tab w:val="left" w:pos="709"/>
          <w:tab w:val="center" w:pos="3186"/>
        </w:tabs>
        <w:spacing w:after="0" w:line="360" w:lineRule="auto"/>
        <w:jc w:val="both"/>
        <w:rPr>
          <w:rFonts w:ascii="Times New Roman" w:hAnsi="Times New Roman" w:cs="Times New Roman"/>
          <w:i/>
          <w:sz w:val="24"/>
          <w:szCs w:val="24"/>
        </w:rPr>
      </w:pPr>
      <w:r>
        <w:rPr>
          <w:rFonts w:ascii="Times New Roman" w:hAnsi="Times New Roman" w:cs="Times New Roman"/>
          <w:b/>
          <w:i/>
          <w:sz w:val="24"/>
          <w:szCs w:val="24"/>
        </w:rPr>
        <w:tab/>
      </w:r>
      <w:r w:rsidRPr="002E5B5A">
        <w:rPr>
          <w:rFonts w:ascii="Times New Roman" w:hAnsi="Times New Roman" w:cs="Times New Roman"/>
          <w:i/>
          <w:sz w:val="24"/>
          <w:szCs w:val="24"/>
        </w:rPr>
        <w:t>Integrasi Gender dalam RPS</w:t>
      </w:r>
    </w:p>
    <w:p w:rsidR="002E5B5A" w:rsidRDefault="002E5B5A" w:rsidP="002E5B5A">
      <w:pPr>
        <w:pStyle w:val="ListParagraph"/>
        <w:numPr>
          <w:ilvl w:val="0"/>
          <w:numId w:val="19"/>
        </w:numPr>
        <w:spacing w:after="0" w:line="360" w:lineRule="auto"/>
        <w:ind w:left="993" w:hanging="284"/>
        <w:jc w:val="both"/>
        <w:rPr>
          <w:rFonts w:ascii="Times New Roman" w:hAnsi="Times New Roman" w:cs="Times New Roman"/>
          <w:sz w:val="24"/>
          <w:szCs w:val="24"/>
        </w:rPr>
      </w:pPr>
      <w:r>
        <w:rPr>
          <w:rFonts w:ascii="Times New Roman" w:hAnsi="Times New Roman" w:cs="Times New Roman"/>
          <w:sz w:val="24"/>
          <w:szCs w:val="24"/>
        </w:rPr>
        <w:t>Ind</w:t>
      </w:r>
      <w:r w:rsidRPr="00F96DF0">
        <w:rPr>
          <w:rFonts w:ascii="Times New Roman" w:hAnsi="Times New Roman" w:cs="Times New Roman"/>
          <w:sz w:val="24"/>
          <w:szCs w:val="24"/>
        </w:rPr>
        <w:t>i</w:t>
      </w:r>
      <w:r w:rsidRPr="00CA7E14">
        <w:rPr>
          <w:rFonts w:ascii="Times New Roman" w:hAnsi="Times New Roman" w:cs="Times New Roman"/>
          <w:sz w:val="24"/>
          <w:szCs w:val="24"/>
        </w:rPr>
        <w:t>k</w:t>
      </w:r>
      <w:r>
        <w:rPr>
          <w:rFonts w:ascii="Times New Roman" w:hAnsi="Times New Roman" w:cs="Times New Roman"/>
          <w:sz w:val="24"/>
          <w:szCs w:val="24"/>
        </w:rPr>
        <w:t xml:space="preserve">ator 1: </w:t>
      </w:r>
      <w:r w:rsidRPr="00443503">
        <w:rPr>
          <w:rFonts w:ascii="Times New Roman" w:hAnsi="Times New Roman" w:cs="Times New Roman"/>
          <w:sz w:val="24"/>
          <w:szCs w:val="24"/>
        </w:rPr>
        <w:t>K</w:t>
      </w:r>
      <w:r>
        <w:rPr>
          <w:rFonts w:ascii="Times New Roman" w:hAnsi="Times New Roman" w:cs="Times New Roman"/>
          <w:sz w:val="24"/>
          <w:szCs w:val="24"/>
        </w:rPr>
        <w:t>onstrus</w:t>
      </w:r>
      <w:r w:rsidRPr="00F96DF0">
        <w:rPr>
          <w:rFonts w:ascii="Times New Roman" w:hAnsi="Times New Roman" w:cs="Times New Roman"/>
          <w:sz w:val="24"/>
          <w:szCs w:val="24"/>
        </w:rPr>
        <w:t>i</w:t>
      </w:r>
      <w:r>
        <w:rPr>
          <w:rFonts w:ascii="Times New Roman" w:hAnsi="Times New Roman" w:cs="Times New Roman"/>
          <w:sz w:val="24"/>
          <w:szCs w:val="24"/>
        </w:rPr>
        <w:t xml:space="preserve"> Gender</w:t>
      </w:r>
    </w:p>
    <w:p w:rsidR="002E5B5A" w:rsidRPr="002E5B5A" w:rsidRDefault="002E5B5A" w:rsidP="002E5B5A">
      <w:pPr>
        <w:pStyle w:val="ListParagraph"/>
        <w:spacing w:after="0" w:line="360" w:lineRule="auto"/>
        <w:ind w:left="993" w:firstLine="567"/>
        <w:jc w:val="both"/>
        <w:rPr>
          <w:rFonts w:ascii="Times New Roman" w:hAnsi="Times New Roman" w:cs="Times New Roman"/>
          <w:sz w:val="24"/>
          <w:szCs w:val="24"/>
        </w:rPr>
      </w:pPr>
      <w:r w:rsidRPr="002E5B5A">
        <w:rPr>
          <w:rFonts w:ascii="Times New Roman" w:hAnsi="Times New Roman" w:cs="Times New Roman"/>
          <w:sz w:val="24"/>
          <w:szCs w:val="24"/>
        </w:rPr>
        <w:t xml:space="preserve">Pada struktur dasar RPS sebaiknya membongar pembakuan peran gender Laki-Laki dan perempuan (Maskulin – Feminin, Publik – Domestik, Produksi – Reproduksi) agar semua memperoleh pengalaman yang </w:t>
      </w:r>
      <w:proofErr w:type="gramStart"/>
      <w:r w:rsidRPr="002E5B5A">
        <w:rPr>
          <w:rFonts w:ascii="Times New Roman" w:hAnsi="Times New Roman" w:cs="Times New Roman"/>
          <w:sz w:val="24"/>
          <w:szCs w:val="24"/>
        </w:rPr>
        <w:t>sama</w:t>
      </w:r>
      <w:proofErr w:type="gramEnd"/>
      <w:r w:rsidRPr="002E5B5A">
        <w:rPr>
          <w:rFonts w:ascii="Times New Roman" w:hAnsi="Times New Roman" w:cs="Times New Roman"/>
          <w:sz w:val="24"/>
          <w:szCs w:val="24"/>
        </w:rPr>
        <w:t xml:space="preserve"> dan salah satu gender tidak tertinggal pengalamannya dari gender lainnya. </w:t>
      </w:r>
    </w:p>
    <w:p w:rsidR="002E5B5A" w:rsidRDefault="002E5B5A" w:rsidP="002E5B5A">
      <w:pPr>
        <w:pStyle w:val="ListParagraph"/>
        <w:spacing w:after="0" w:line="240" w:lineRule="auto"/>
        <w:ind w:left="993"/>
        <w:jc w:val="both"/>
        <w:rPr>
          <w:rFonts w:ascii="Times New Roman" w:hAnsi="Times New Roman" w:cs="Times New Roman"/>
          <w:sz w:val="24"/>
          <w:szCs w:val="24"/>
        </w:rPr>
      </w:pPr>
    </w:p>
    <w:p w:rsidR="002E5B5A" w:rsidRDefault="002E5B5A" w:rsidP="002E5B5A">
      <w:pPr>
        <w:pStyle w:val="ListParagraph"/>
        <w:numPr>
          <w:ilvl w:val="0"/>
          <w:numId w:val="19"/>
        </w:numPr>
        <w:spacing w:after="0" w:line="360" w:lineRule="auto"/>
        <w:ind w:left="993" w:hanging="284"/>
        <w:jc w:val="both"/>
        <w:rPr>
          <w:rFonts w:ascii="Times New Roman" w:hAnsi="Times New Roman" w:cs="Times New Roman"/>
          <w:sz w:val="24"/>
          <w:szCs w:val="24"/>
        </w:rPr>
      </w:pPr>
      <w:r>
        <w:rPr>
          <w:rFonts w:ascii="Times New Roman" w:hAnsi="Times New Roman" w:cs="Times New Roman"/>
          <w:sz w:val="24"/>
          <w:szCs w:val="24"/>
        </w:rPr>
        <w:t>Ind</w:t>
      </w:r>
      <w:r w:rsidRPr="00F96DF0">
        <w:rPr>
          <w:rFonts w:ascii="Times New Roman" w:hAnsi="Times New Roman" w:cs="Times New Roman"/>
          <w:sz w:val="24"/>
          <w:szCs w:val="24"/>
        </w:rPr>
        <w:t>i</w:t>
      </w:r>
      <w:r w:rsidRPr="00CA7E14">
        <w:rPr>
          <w:rFonts w:ascii="Times New Roman" w:hAnsi="Times New Roman" w:cs="Times New Roman"/>
          <w:sz w:val="24"/>
          <w:szCs w:val="24"/>
        </w:rPr>
        <w:t>k</w:t>
      </w:r>
      <w:r>
        <w:rPr>
          <w:rFonts w:ascii="Times New Roman" w:hAnsi="Times New Roman" w:cs="Times New Roman"/>
          <w:sz w:val="24"/>
          <w:szCs w:val="24"/>
        </w:rPr>
        <w:t xml:space="preserve">ator 2: </w:t>
      </w:r>
      <w:r w:rsidRPr="00443503">
        <w:rPr>
          <w:rFonts w:ascii="Times New Roman" w:hAnsi="Times New Roman" w:cs="Times New Roman"/>
          <w:sz w:val="24"/>
          <w:szCs w:val="24"/>
        </w:rPr>
        <w:t>K</w:t>
      </w:r>
      <w:r>
        <w:rPr>
          <w:rFonts w:ascii="Times New Roman" w:hAnsi="Times New Roman" w:cs="Times New Roman"/>
          <w:sz w:val="24"/>
          <w:szCs w:val="24"/>
        </w:rPr>
        <w:t>et</w:t>
      </w:r>
      <w:r w:rsidRPr="00F96DF0">
        <w:rPr>
          <w:rFonts w:ascii="Times New Roman" w:hAnsi="Times New Roman" w:cs="Times New Roman"/>
          <w:sz w:val="24"/>
          <w:szCs w:val="24"/>
        </w:rPr>
        <w:t>i</w:t>
      </w:r>
      <w:r>
        <w:rPr>
          <w:rFonts w:ascii="Times New Roman" w:hAnsi="Times New Roman" w:cs="Times New Roman"/>
          <w:sz w:val="24"/>
          <w:szCs w:val="24"/>
        </w:rPr>
        <w:t>da</w:t>
      </w:r>
      <w:r w:rsidRPr="00CA7E14">
        <w:rPr>
          <w:rFonts w:ascii="Times New Roman" w:hAnsi="Times New Roman" w:cs="Times New Roman"/>
          <w:sz w:val="24"/>
          <w:szCs w:val="24"/>
        </w:rPr>
        <w:t>k</w:t>
      </w:r>
      <w:r>
        <w:rPr>
          <w:rFonts w:ascii="Times New Roman" w:hAnsi="Times New Roman" w:cs="Times New Roman"/>
          <w:sz w:val="24"/>
          <w:szCs w:val="24"/>
        </w:rPr>
        <w:t>ad</w:t>
      </w:r>
      <w:r w:rsidRPr="00F96DF0">
        <w:rPr>
          <w:rFonts w:ascii="Times New Roman" w:hAnsi="Times New Roman" w:cs="Times New Roman"/>
          <w:sz w:val="24"/>
          <w:szCs w:val="24"/>
        </w:rPr>
        <w:t>i</w:t>
      </w:r>
      <w:r>
        <w:rPr>
          <w:rFonts w:ascii="Times New Roman" w:hAnsi="Times New Roman" w:cs="Times New Roman"/>
          <w:sz w:val="24"/>
          <w:szCs w:val="24"/>
        </w:rPr>
        <w:t>lan Gender</w:t>
      </w:r>
    </w:p>
    <w:p w:rsidR="002E5B5A" w:rsidRPr="002E5B5A" w:rsidRDefault="002E5B5A" w:rsidP="002E5B5A">
      <w:pPr>
        <w:pStyle w:val="ListParagraph"/>
        <w:spacing w:after="0" w:line="360" w:lineRule="auto"/>
        <w:ind w:left="993" w:firstLine="567"/>
        <w:jc w:val="both"/>
        <w:rPr>
          <w:rFonts w:ascii="Times New Roman" w:hAnsi="Times New Roman" w:cs="Times New Roman"/>
          <w:sz w:val="24"/>
          <w:szCs w:val="24"/>
        </w:rPr>
      </w:pPr>
      <w:r w:rsidRPr="002E5B5A">
        <w:rPr>
          <w:rFonts w:ascii="Times New Roman" w:hAnsi="Times New Roman" w:cs="Times New Roman"/>
          <w:sz w:val="24"/>
          <w:szCs w:val="24"/>
        </w:rPr>
        <w:t xml:space="preserve">Materi Perkuliahan dan Evaluasi Pembelajaran belum sepenuhnya terbebas dari </w:t>
      </w:r>
      <w:proofErr w:type="gramStart"/>
      <w:r w:rsidRPr="002E5B5A">
        <w:rPr>
          <w:rFonts w:ascii="Times New Roman" w:hAnsi="Times New Roman" w:cs="Times New Roman"/>
          <w:sz w:val="24"/>
          <w:szCs w:val="24"/>
        </w:rPr>
        <w:t>lima</w:t>
      </w:r>
      <w:proofErr w:type="gramEnd"/>
      <w:r w:rsidRPr="002E5B5A">
        <w:rPr>
          <w:rFonts w:ascii="Times New Roman" w:hAnsi="Times New Roman" w:cs="Times New Roman"/>
          <w:sz w:val="24"/>
          <w:szCs w:val="24"/>
        </w:rPr>
        <w:t xml:space="preserve"> bentuk ketidakadilan gender (Subordinasi, Marginalisasi, Stereotype, Beban Ganda, dan Kekerasan).</w:t>
      </w:r>
    </w:p>
    <w:p w:rsidR="002E5B5A" w:rsidRPr="002E5B5A" w:rsidRDefault="002E5B5A" w:rsidP="002E5B5A">
      <w:pPr>
        <w:spacing w:after="0" w:line="240" w:lineRule="auto"/>
        <w:jc w:val="both"/>
        <w:rPr>
          <w:rFonts w:ascii="Times New Roman" w:hAnsi="Times New Roman" w:cs="Times New Roman"/>
          <w:sz w:val="24"/>
          <w:szCs w:val="24"/>
        </w:rPr>
      </w:pPr>
    </w:p>
    <w:p w:rsidR="002E5B5A" w:rsidRDefault="002E5B5A" w:rsidP="002E5B5A">
      <w:pPr>
        <w:pStyle w:val="ListParagraph"/>
        <w:numPr>
          <w:ilvl w:val="0"/>
          <w:numId w:val="19"/>
        </w:numPr>
        <w:spacing w:after="0" w:line="360" w:lineRule="auto"/>
        <w:ind w:left="993" w:hanging="284"/>
        <w:jc w:val="both"/>
        <w:rPr>
          <w:rFonts w:ascii="Times New Roman" w:hAnsi="Times New Roman" w:cs="Times New Roman"/>
          <w:sz w:val="24"/>
          <w:szCs w:val="24"/>
        </w:rPr>
      </w:pPr>
      <w:r>
        <w:rPr>
          <w:rFonts w:ascii="Times New Roman" w:hAnsi="Times New Roman" w:cs="Times New Roman"/>
          <w:sz w:val="24"/>
          <w:szCs w:val="24"/>
        </w:rPr>
        <w:t>Ind</w:t>
      </w:r>
      <w:r w:rsidRPr="00F96DF0">
        <w:rPr>
          <w:rFonts w:ascii="Times New Roman" w:hAnsi="Times New Roman" w:cs="Times New Roman"/>
          <w:sz w:val="24"/>
          <w:szCs w:val="24"/>
        </w:rPr>
        <w:t>i</w:t>
      </w:r>
      <w:r w:rsidRPr="00CA7E14">
        <w:rPr>
          <w:rFonts w:ascii="Times New Roman" w:hAnsi="Times New Roman" w:cs="Times New Roman"/>
          <w:sz w:val="24"/>
          <w:szCs w:val="24"/>
        </w:rPr>
        <w:t>k</w:t>
      </w:r>
      <w:r>
        <w:rPr>
          <w:rFonts w:ascii="Times New Roman" w:hAnsi="Times New Roman" w:cs="Times New Roman"/>
          <w:sz w:val="24"/>
          <w:szCs w:val="24"/>
        </w:rPr>
        <w:t>ator 3: Ruang L</w:t>
      </w:r>
      <w:r w:rsidRPr="00F96DF0">
        <w:rPr>
          <w:rFonts w:ascii="Times New Roman" w:hAnsi="Times New Roman" w:cs="Times New Roman"/>
          <w:sz w:val="24"/>
          <w:szCs w:val="24"/>
        </w:rPr>
        <w:t>i</w:t>
      </w:r>
      <w:r>
        <w:rPr>
          <w:rFonts w:ascii="Times New Roman" w:hAnsi="Times New Roman" w:cs="Times New Roman"/>
          <w:sz w:val="24"/>
          <w:szCs w:val="24"/>
        </w:rPr>
        <w:t>ng</w:t>
      </w:r>
      <w:r w:rsidRPr="00CA7E14">
        <w:rPr>
          <w:rFonts w:ascii="Times New Roman" w:hAnsi="Times New Roman" w:cs="Times New Roman"/>
          <w:sz w:val="24"/>
          <w:szCs w:val="24"/>
        </w:rPr>
        <w:t>k</w:t>
      </w:r>
      <w:r>
        <w:rPr>
          <w:rFonts w:ascii="Times New Roman" w:hAnsi="Times New Roman" w:cs="Times New Roman"/>
          <w:sz w:val="24"/>
          <w:szCs w:val="24"/>
        </w:rPr>
        <w:t xml:space="preserve">up </w:t>
      </w:r>
      <w:r w:rsidRPr="00CA7E14">
        <w:rPr>
          <w:rFonts w:ascii="Times New Roman" w:hAnsi="Times New Roman" w:cs="Times New Roman"/>
          <w:sz w:val="24"/>
          <w:szCs w:val="24"/>
        </w:rPr>
        <w:t>k</w:t>
      </w:r>
      <w:r>
        <w:rPr>
          <w:rFonts w:ascii="Times New Roman" w:hAnsi="Times New Roman" w:cs="Times New Roman"/>
          <w:sz w:val="24"/>
          <w:szCs w:val="24"/>
        </w:rPr>
        <w:t>esetaraan Gender</w:t>
      </w:r>
    </w:p>
    <w:p w:rsidR="002E5B5A" w:rsidRPr="002E5B5A" w:rsidRDefault="002E5B5A" w:rsidP="002E5B5A">
      <w:pPr>
        <w:pStyle w:val="ListParagraph"/>
        <w:spacing w:after="0" w:line="360" w:lineRule="auto"/>
        <w:ind w:left="993" w:firstLine="567"/>
        <w:jc w:val="both"/>
        <w:rPr>
          <w:rFonts w:ascii="Times New Roman" w:hAnsi="Times New Roman" w:cs="Times New Roman"/>
          <w:sz w:val="24"/>
          <w:szCs w:val="24"/>
        </w:rPr>
      </w:pPr>
      <w:proofErr w:type="gramStart"/>
      <w:r w:rsidRPr="002E5B5A">
        <w:rPr>
          <w:rFonts w:ascii="Times New Roman" w:hAnsi="Times New Roman" w:cs="Times New Roman"/>
          <w:sz w:val="24"/>
          <w:szCs w:val="24"/>
        </w:rPr>
        <w:t>Strategy Pembelajaran harus berpijak pada APKM (Akses, Partisipasi, Kontrol, dan Manfaat).</w:t>
      </w:r>
      <w:proofErr w:type="gramEnd"/>
      <w:r w:rsidRPr="002E5B5A">
        <w:rPr>
          <w:rFonts w:ascii="Times New Roman" w:hAnsi="Times New Roman" w:cs="Times New Roman"/>
          <w:sz w:val="24"/>
          <w:szCs w:val="24"/>
        </w:rPr>
        <w:t xml:space="preserve"> </w:t>
      </w:r>
      <w:proofErr w:type="gramStart"/>
      <w:r w:rsidRPr="002E5B5A">
        <w:rPr>
          <w:rFonts w:ascii="Times New Roman" w:hAnsi="Times New Roman" w:cs="Times New Roman"/>
          <w:sz w:val="24"/>
          <w:szCs w:val="24"/>
        </w:rPr>
        <w:t>RPS tidak mencerminkan bias gender dengan memberi peluang kepada peserta didik dalam memperoleh Akses, Partisipasi, Kontrol, dan Manfaat selama proses pembelajaran.</w:t>
      </w:r>
      <w:proofErr w:type="gramEnd"/>
    </w:p>
    <w:p w:rsidR="002E5B5A" w:rsidRDefault="002E5B5A" w:rsidP="00AA0D66">
      <w:pPr>
        <w:pStyle w:val="ListParagraph"/>
        <w:spacing w:after="0" w:line="240" w:lineRule="auto"/>
        <w:ind w:left="709" w:firstLine="567"/>
        <w:jc w:val="both"/>
        <w:rPr>
          <w:rFonts w:ascii="Times New Roman" w:hAnsi="Times New Roman" w:cs="Times New Roman"/>
          <w:sz w:val="24"/>
          <w:szCs w:val="24"/>
        </w:rPr>
      </w:pPr>
    </w:p>
    <w:p w:rsidR="00AA0D66" w:rsidRPr="00AA0D66" w:rsidRDefault="00AA0D66" w:rsidP="00AA0D66">
      <w:pPr>
        <w:pStyle w:val="ListParagraph"/>
        <w:spacing w:after="0" w:line="480" w:lineRule="auto"/>
        <w:ind w:left="709" w:firstLine="567"/>
        <w:jc w:val="both"/>
        <w:rPr>
          <w:rFonts w:ascii="Times New Roman" w:hAnsi="Times New Roman" w:cs="Times New Roman"/>
          <w:b/>
          <w:i/>
          <w:sz w:val="24"/>
          <w:szCs w:val="24"/>
        </w:rPr>
      </w:pPr>
      <w:r>
        <w:rPr>
          <w:rFonts w:ascii="Times New Roman" w:hAnsi="Times New Roman" w:cs="Times New Roman"/>
          <w:sz w:val="24"/>
          <w:szCs w:val="24"/>
        </w:rPr>
        <w:lastRenderedPageBreak/>
        <w:t>Perba</w:t>
      </w:r>
      <w:r w:rsidRPr="00F96DF0">
        <w:rPr>
          <w:rFonts w:ascii="Times New Roman" w:hAnsi="Times New Roman" w:cs="Times New Roman"/>
          <w:sz w:val="24"/>
          <w:szCs w:val="24"/>
        </w:rPr>
        <w:t>i</w:t>
      </w:r>
      <w:r w:rsidRPr="008B10C9">
        <w:rPr>
          <w:rFonts w:ascii="Times New Roman" w:hAnsi="Times New Roman" w:cs="Times New Roman"/>
          <w:sz w:val="24"/>
          <w:szCs w:val="24"/>
        </w:rPr>
        <w:t>k</w:t>
      </w:r>
      <w:r>
        <w:rPr>
          <w:rFonts w:ascii="Times New Roman" w:hAnsi="Times New Roman" w:cs="Times New Roman"/>
          <w:sz w:val="24"/>
          <w:szCs w:val="24"/>
        </w:rPr>
        <w:t>an pada RPS peserta nampa</w:t>
      </w:r>
      <w:r w:rsidRPr="008B10C9">
        <w:rPr>
          <w:rFonts w:ascii="Times New Roman" w:hAnsi="Times New Roman" w:cs="Times New Roman"/>
          <w:sz w:val="24"/>
          <w:szCs w:val="24"/>
        </w:rPr>
        <w:t>k</w:t>
      </w:r>
      <w:r>
        <w:rPr>
          <w:rFonts w:ascii="Times New Roman" w:hAnsi="Times New Roman" w:cs="Times New Roman"/>
          <w:sz w:val="24"/>
          <w:szCs w:val="24"/>
        </w:rPr>
        <w:t>nya d</w:t>
      </w:r>
      <w:r w:rsidRPr="00F96DF0">
        <w:rPr>
          <w:rFonts w:ascii="Times New Roman" w:hAnsi="Times New Roman" w:cs="Times New Roman"/>
          <w:sz w:val="24"/>
          <w:szCs w:val="24"/>
        </w:rPr>
        <w:t>i</w:t>
      </w:r>
      <w:r>
        <w:rPr>
          <w:rFonts w:ascii="Times New Roman" w:hAnsi="Times New Roman" w:cs="Times New Roman"/>
          <w:sz w:val="24"/>
          <w:szCs w:val="24"/>
        </w:rPr>
        <w:t>la</w:t>
      </w:r>
      <w:r w:rsidRPr="008B10C9">
        <w:rPr>
          <w:rFonts w:ascii="Times New Roman" w:hAnsi="Times New Roman" w:cs="Times New Roman"/>
          <w:sz w:val="24"/>
          <w:szCs w:val="24"/>
        </w:rPr>
        <w:t>k</w:t>
      </w:r>
      <w:r>
        <w:rPr>
          <w:rFonts w:ascii="Times New Roman" w:hAnsi="Times New Roman" w:cs="Times New Roman"/>
          <w:sz w:val="24"/>
          <w:szCs w:val="24"/>
        </w:rPr>
        <w:t>uan hamp</w:t>
      </w:r>
      <w:r w:rsidRPr="00F96DF0">
        <w:rPr>
          <w:rFonts w:ascii="Times New Roman" w:hAnsi="Times New Roman" w:cs="Times New Roman"/>
          <w:sz w:val="24"/>
          <w:szCs w:val="24"/>
        </w:rPr>
        <w:t>i</w:t>
      </w:r>
      <w:r>
        <w:rPr>
          <w:rFonts w:ascii="Times New Roman" w:hAnsi="Times New Roman" w:cs="Times New Roman"/>
          <w:sz w:val="24"/>
          <w:szCs w:val="24"/>
        </w:rPr>
        <w:t>r pada seluruh stru</w:t>
      </w:r>
      <w:r w:rsidRPr="008B10C9">
        <w:rPr>
          <w:rFonts w:ascii="Times New Roman" w:hAnsi="Times New Roman" w:cs="Times New Roman"/>
          <w:sz w:val="24"/>
          <w:szCs w:val="24"/>
        </w:rPr>
        <w:t>k</w:t>
      </w:r>
      <w:r>
        <w:rPr>
          <w:rFonts w:ascii="Times New Roman" w:hAnsi="Times New Roman" w:cs="Times New Roman"/>
          <w:sz w:val="24"/>
          <w:szCs w:val="24"/>
        </w:rPr>
        <w:t xml:space="preserve">tur dasar RPS agar </w:t>
      </w:r>
      <w:r w:rsidRPr="00F96DF0">
        <w:rPr>
          <w:rFonts w:ascii="Times New Roman" w:hAnsi="Times New Roman" w:cs="Times New Roman"/>
          <w:sz w:val="24"/>
          <w:szCs w:val="24"/>
        </w:rPr>
        <w:t>i</w:t>
      </w:r>
      <w:r>
        <w:rPr>
          <w:rFonts w:ascii="Times New Roman" w:hAnsi="Times New Roman" w:cs="Times New Roman"/>
          <w:sz w:val="24"/>
          <w:szCs w:val="24"/>
        </w:rPr>
        <w:t>s</w:t>
      </w:r>
      <w:r w:rsidRPr="00F96DF0">
        <w:rPr>
          <w:rFonts w:ascii="Times New Roman" w:hAnsi="Times New Roman" w:cs="Times New Roman"/>
          <w:sz w:val="24"/>
          <w:szCs w:val="24"/>
        </w:rPr>
        <w:t>i</w:t>
      </w:r>
      <w:r>
        <w:rPr>
          <w:rFonts w:ascii="Times New Roman" w:hAnsi="Times New Roman" w:cs="Times New Roman"/>
          <w:sz w:val="24"/>
          <w:szCs w:val="24"/>
        </w:rPr>
        <w:t>nya member</w:t>
      </w:r>
      <w:r w:rsidRPr="00F96DF0">
        <w:rPr>
          <w:rFonts w:ascii="Times New Roman" w:hAnsi="Times New Roman" w:cs="Times New Roman"/>
          <w:sz w:val="24"/>
          <w:szCs w:val="24"/>
        </w:rPr>
        <w:t>i</w:t>
      </w:r>
      <w:r w:rsidRPr="008B10C9">
        <w:rPr>
          <w:rFonts w:ascii="Times New Roman" w:hAnsi="Times New Roman" w:cs="Times New Roman"/>
          <w:sz w:val="24"/>
          <w:szCs w:val="24"/>
        </w:rPr>
        <w:t>k</w:t>
      </w:r>
      <w:r>
        <w:rPr>
          <w:rFonts w:ascii="Times New Roman" w:hAnsi="Times New Roman" w:cs="Times New Roman"/>
          <w:sz w:val="24"/>
          <w:szCs w:val="24"/>
        </w:rPr>
        <w:t>an dampa</w:t>
      </w:r>
      <w:r w:rsidRPr="008B10C9">
        <w:rPr>
          <w:rFonts w:ascii="Times New Roman" w:hAnsi="Times New Roman" w:cs="Times New Roman"/>
          <w:sz w:val="24"/>
          <w:szCs w:val="24"/>
        </w:rPr>
        <w:t>k</w:t>
      </w:r>
      <w:r>
        <w:rPr>
          <w:rFonts w:ascii="Times New Roman" w:hAnsi="Times New Roman" w:cs="Times New Roman"/>
          <w:sz w:val="24"/>
          <w:szCs w:val="24"/>
        </w:rPr>
        <w:t xml:space="preserve"> (</w:t>
      </w:r>
      <w:r w:rsidRPr="002E0C81">
        <w:rPr>
          <w:rFonts w:ascii="Times New Roman" w:hAnsi="Times New Roman" w:cs="Times New Roman"/>
          <w:i/>
          <w:sz w:val="24"/>
          <w:szCs w:val="24"/>
        </w:rPr>
        <w:t>outcome</w:t>
      </w:r>
      <w:r>
        <w:rPr>
          <w:rFonts w:ascii="Times New Roman" w:hAnsi="Times New Roman" w:cs="Times New Roman"/>
          <w:sz w:val="24"/>
          <w:szCs w:val="24"/>
        </w:rPr>
        <w:t>) sesua</w:t>
      </w:r>
      <w:r w:rsidRPr="00F96DF0">
        <w:rPr>
          <w:rFonts w:ascii="Times New Roman" w:hAnsi="Times New Roman" w:cs="Times New Roman"/>
          <w:sz w:val="24"/>
          <w:szCs w:val="24"/>
        </w:rPr>
        <w:t>i</w:t>
      </w:r>
      <w:r>
        <w:rPr>
          <w:rFonts w:ascii="Times New Roman" w:hAnsi="Times New Roman" w:cs="Times New Roman"/>
          <w:sz w:val="24"/>
          <w:szCs w:val="24"/>
        </w:rPr>
        <w:t xml:space="preserve"> harapan melalu</w:t>
      </w:r>
      <w:r w:rsidRPr="00F96DF0">
        <w:rPr>
          <w:rFonts w:ascii="Times New Roman" w:hAnsi="Times New Roman" w:cs="Times New Roman"/>
          <w:sz w:val="24"/>
          <w:szCs w:val="24"/>
        </w:rPr>
        <w:t>i</w:t>
      </w:r>
      <w:r>
        <w:rPr>
          <w:rFonts w:ascii="Times New Roman" w:hAnsi="Times New Roman" w:cs="Times New Roman"/>
          <w:sz w:val="24"/>
          <w:szCs w:val="24"/>
        </w:rPr>
        <w:t xml:space="preserve"> </w:t>
      </w:r>
      <w:r w:rsidRPr="00F96DF0">
        <w:rPr>
          <w:rFonts w:ascii="Times New Roman" w:hAnsi="Times New Roman" w:cs="Times New Roman"/>
          <w:sz w:val="24"/>
          <w:szCs w:val="24"/>
        </w:rPr>
        <w:t>i</w:t>
      </w:r>
      <w:r>
        <w:rPr>
          <w:rFonts w:ascii="Times New Roman" w:hAnsi="Times New Roman" w:cs="Times New Roman"/>
          <w:sz w:val="24"/>
          <w:szCs w:val="24"/>
        </w:rPr>
        <w:t>ntegras</w:t>
      </w:r>
      <w:r w:rsidRPr="00F96DF0">
        <w:rPr>
          <w:rFonts w:ascii="Times New Roman" w:hAnsi="Times New Roman" w:cs="Times New Roman"/>
          <w:sz w:val="24"/>
          <w:szCs w:val="24"/>
        </w:rPr>
        <w:t>i</w:t>
      </w:r>
      <w:r>
        <w:rPr>
          <w:rFonts w:ascii="Times New Roman" w:hAnsi="Times New Roman" w:cs="Times New Roman"/>
          <w:sz w:val="24"/>
          <w:szCs w:val="24"/>
        </w:rPr>
        <w:t xml:space="preserve"> </w:t>
      </w:r>
      <w:r w:rsidRPr="008B10C9">
        <w:rPr>
          <w:rFonts w:ascii="Times New Roman" w:hAnsi="Times New Roman" w:cs="Times New Roman"/>
          <w:sz w:val="24"/>
          <w:szCs w:val="24"/>
        </w:rPr>
        <w:t>k</w:t>
      </w:r>
      <w:r>
        <w:rPr>
          <w:rFonts w:ascii="Times New Roman" w:hAnsi="Times New Roman" w:cs="Times New Roman"/>
          <w:sz w:val="24"/>
          <w:szCs w:val="24"/>
        </w:rPr>
        <w:t>ead</w:t>
      </w:r>
      <w:r w:rsidRPr="00F96DF0">
        <w:rPr>
          <w:rFonts w:ascii="Times New Roman" w:hAnsi="Times New Roman" w:cs="Times New Roman"/>
          <w:sz w:val="24"/>
          <w:szCs w:val="24"/>
        </w:rPr>
        <w:t>i</w:t>
      </w:r>
      <w:r>
        <w:rPr>
          <w:rFonts w:ascii="Times New Roman" w:hAnsi="Times New Roman" w:cs="Times New Roman"/>
          <w:sz w:val="24"/>
          <w:szCs w:val="24"/>
        </w:rPr>
        <w:t>lan gender ya</w:t>
      </w:r>
      <w:r w:rsidRPr="00F96DF0">
        <w:rPr>
          <w:rFonts w:ascii="Times New Roman" w:hAnsi="Times New Roman" w:cs="Times New Roman"/>
          <w:sz w:val="24"/>
          <w:szCs w:val="24"/>
        </w:rPr>
        <w:t>i</w:t>
      </w:r>
      <w:r>
        <w:rPr>
          <w:rFonts w:ascii="Times New Roman" w:hAnsi="Times New Roman" w:cs="Times New Roman"/>
          <w:sz w:val="24"/>
          <w:szCs w:val="24"/>
        </w:rPr>
        <w:t>tu:</w:t>
      </w:r>
    </w:p>
    <w:p w:rsidR="00AA0D66" w:rsidRDefault="00AA0D66" w:rsidP="00AA0D66">
      <w:pPr>
        <w:pStyle w:val="ListParagraph"/>
        <w:numPr>
          <w:ilvl w:val="0"/>
          <w:numId w:val="20"/>
        </w:numPr>
        <w:spacing w:line="360" w:lineRule="auto"/>
        <w:ind w:left="993" w:hanging="284"/>
        <w:jc w:val="both"/>
        <w:rPr>
          <w:rFonts w:ascii="Times New Roman" w:hAnsi="Times New Roman" w:cs="Times New Roman"/>
          <w:sz w:val="24"/>
          <w:szCs w:val="24"/>
        </w:rPr>
      </w:pPr>
      <w:r>
        <w:rPr>
          <w:rFonts w:ascii="Times New Roman" w:hAnsi="Times New Roman" w:cs="Times New Roman"/>
          <w:sz w:val="24"/>
          <w:szCs w:val="24"/>
        </w:rPr>
        <w:t>Terciptanya ruang</w:t>
      </w:r>
      <w:r w:rsidRPr="002E0C81">
        <w:rPr>
          <w:rFonts w:ascii="Times New Roman" w:hAnsi="Times New Roman" w:cs="Times New Roman"/>
          <w:sz w:val="24"/>
          <w:szCs w:val="24"/>
        </w:rPr>
        <w:t xml:space="preserve"> yang bernafaskan nilai-nilai kese</w:t>
      </w:r>
      <w:r>
        <w:rPr>
          <w:rFonts w:ascii="Times New Roman" w:hAnsi="Times New Roman" w:cs="Times New Roman"/>
          <w:sz w:val="24"/>
          <w:szCs w:val="24"/>
        </w:rPr>
        <w:t>taraan dan keadilan gender pada Perguruan T</w:t>
      </w:r>
      <w:r w:rsidRPr="002E0C81">
        <w:rPr>
          <w:rFonts w:ascii="Times New Roman" w:hAnsi="Times New Roman" w:cs="Times New Roman"/>
          <w:sz w:val="24"/>
          <w:szCs w:val="24"/>
        </w:rPr>
        <w:t>i</w:t>
      </w:r>
      <w:r>
        <w:rPr>
          <w:rFonts w:ascii="Times New Roman" w:hAnsi="Times New Roman" w:cs="Times New Roman"/>
          <w:sz w:val="24"/>
          <w:szCs w:val="24"/>
        </w:rPr>
        <w:t>ngg</w:t>
      </w:r>
      <w:r w:rsidRPr="002E0C81">
        <w:rPr>
          <w:rFonts w:ascii="Times New Roman" w:hAnsi="Times New Roman" w:cs="Times New Roman"/>
          <w:sz w:val="24"/>
          <w:szCs w:val="24"/>
        </w:rPr>
        <w:t>i</w:t>
      </w:r>
      <w:r>
        <w:rPr>
          <w:rFonts w:ascii="Times New Roman" w:hAnsi="Times New Roman" w:cs="Times New Roman"/>
          <w:sz w:val="24"/>
          <w:szCs w:val="24"/>
        </w:rPr>
        <w:t>.</w:t>
      </w:r>
    </w:p>
    <w:p w:rsidR="00AA0D66" w:rsidRDefault="00AA0D66" w:rsidP="00AA0D66">
      <w:pPr>
        <w:pStyle w:val="ListParagraph"/>
        <w:numPr>
          <w:ilvl w:val="0"/>
          <w:numId w:val="20"/>
        </w:numPr>
        <w:spacing w:line="360" w:lineRule="auto"/>
        <w:ind w:left="993" w:hanging="284"/>
        <w:jc w:val="both"/>
        <w:rPr>
          <w:rFonts w:ascii="Times New Roman" w:hAnsi="Times New Roman" w:cs="Times New Roman"/>
          <w:sz w:val="24"/>
          <w:szCs w:val="24"/>
        </w:rPr>
      </w:pPr>
      <w:r>
        <w:rPr>
          <w:rFonts w:ascii="Times New Roman" w:hAnsi="Times New Roman" w:cs="Times New Roman"/>
          <w:sz w:val="24"/>
          <w:szCs w:val="24"/>
        </w:rPr>
        <w:t>A</w:t>
      </w:r>
      <w:r w:rsidRPr="002E0C81">
        <w:rPr>
          <w:rFonts w:ascii="Times New Roman" w:hAnsi="Times New Roman" w:cs="Times New Roman"/>
          <w:sz w:val="24"/>
          <w:szCs w:val="24"/>
        </w:rPr>
        <w:t xml:space="preserve">danya </w:t>
      </w:r>
      <w:proofErr w:type="gramStart"/>
      <w:r w:rsidRPr="002E0C81">
        <w:rPr>
          <w:rFonts w:ascii="Times New Roman" w:hAnsi="Times New Roman" w:cs="Times New Roman"/>
          <w:sz w:val="24"/>
          <w:szCs w:val="24"/>
        </w:rPr>
        <w:t>cara</w:t>
      </w:r>
      <w:proofErr w:type="gramEnd"/>
      <w:r w:rsidRPr="002E0C81">
        <w:rPr>
          <w:rFonts w:ascii="Times New Roman" w:hAnsi="Times New Roman" w:cs="Times New Roman"/>
          <w:sz w:val="24"/>
          <w:szCs w:val="24"/>
        </w:rPr>
        <w:t xml:space="preserve"> pandang dan perubahan perilaku yang menghormati dan menghargai kemanusiaan dan keberagam</w:t>
      </w:r>
      <w:r>
        <w:rPr>
          <w:rFonts w:ascii="Times New Roman" w:hAnsi="Times New Roman" w:cs="Times New Roman"/>
          <w:sz w:val="24"/>
          <w:szCs w:val="24"/>
        </w:rPr>
        <w:t>an laki-laki dan perempuan.</w:t>
      </w:r>
    </w:p>
    <w:p w:rsidR="00AA0D66" w:rsidRDefault="00AA0D66" w:rsidP="00AA0D66">
      <w:pPr>
        <w:pStyle w:val="ListParagraph"/>
        <w:numPr>
          <w:ilvl w:val="0"/>
          <w:numId w:val="20"/>
        </w:numPr>
        <w:spacing w:line="360" w:lineRule="auto"/>
        <w:ind w:left="993" w:hanging="284"/>
        <w:jc w:val="both"/>
        <w:rPr>
          <w:rFonts w:ascii="Times New Roman" w:hAnsi="Times New Roman" w:cs="Times New Roman"/>
          <w:sz w:val="24"/>
          <w:szCs w:val="24"/>
        </w:rPr>
      </w:pPr>
      <w:r>
        <w:rPr>
          <w:rFonts w:ascii="Times New Roman" w:hAnsi="Times New Roman" w:cs="Times New Roman"/>
          <w:sz w:val="24"/>
          <w:szCs w:val="24"/>
        </w:rPr>
        <w:t>H</w:t>
      </w:r>
      <w:r w:rsidRPr="002E0C81">
        <w:rPr>
          <w:rFonts w:ascii="Times New Roman" w:hAnsi="Times New Roman" w:cs="Times New Roman"/>
          <w:sz w:val="24"/>
          <w:szCs w:val="24"/>
        </w:rPr>
        <w:t>ilangnya nilai-nilai ketidakkesetaraan</w:t>
      </w:r>
      <w:r>
        <w:rPr>
          <w:rFonts w:ascii="Times New Roman" w:hAnsi="Times New Roman" w:cs="Times New Roman"/>
          <w:sz w:val="24"/>
          <w:szCs w:val="24"/>
        </w:rPr>
        <w:t xml:space="preserve"> dan ketidakadillan gender.</w:t>
      </w:r>
    </w:p>
    <w:p w:rsidR="00AA0D66" w:rsidRDefault="00AA0D66" w:rsidP="00AA0D66">
      <w:pPr>
        <w:pStyle w:val="ListParagraph"/>
        <w:numPr>
          <w:ilvl w:val="0"/>
          <w:numId w:val="20"/>
        </w:numPr>
        <w:spacing w:line="360" w:lineRule="auto"/>
        <w:ind w:left="993" w:hanging="284"/>
        <w:jc w:val="both"/>
        <w:rPr>
          <w:rFonts w:ascii="Times New Roman" w:hAnsi="Times New Roman" w:cs="Times New Roman"/>
          <w:sz w:val="24"/>
          <w:szCs w:val="24"/>
        </w:rPr>
      </w:pPr>
      <w:r>
        <w:rPr>
          <w:rFonts w:ascii="Times New Roman" w:hAnsi="Times New Roman" w:cs="Times New Roman"/>
          <w:sz w:val="24"/>
          <w:szCs w:val="24"/>
        </w:rPr>
        <w:t>T</w:t>
      </w:r>
      <w:r w:rsidRPr="002E0C81">
        <w:rPr>
          <w:rFonts w:ascii="Times New Roman" w:hAnsi="Times New Roman" w:cs="Times New Roman"/>
          <w:sz w:val="24"/>
          <w:szCs w:val="24"/>
        </w:rPr>
        <w:t>erlindunginya kelompok rentan dari risiko perlakuan yang bias gender.</w:t>
      </w:r>
    </w:p>
    <w:p w:rsidR="00155BAE" w:rsidRPr="00AA0D66" w:rsidRDefault="00155BAE" w:rsidP="00AA0D66">
      <w:pPr>
        <w:spacing w:after="0" w:line="240" w:lineRule="auto"/>
        <w:jc w:val="both"/>
        <w:rPr>
          <w:rFonts w:ascii="Times New Roman" w:hAnsi="Times New Roman" w:cs="Times New Roman"/>
          <w:sz w:val="24"/>
          <w:szCs w:val="24"/>
        </w:rPr>
      </w:pPr>
    </w:p>
    <w:p w:rsidR="00155BAE" w:rsidRPr="004B3FCF" w:rsidRDefault="00155BAE" w:rsidP="004B3FCF">
      <w:pPr>
        <w:pStyle w:val="ListParagraph"/>
        <w:spacing w:after="0" w:line="360" w:lineRule="auto"/>
        <w:ind w:left="709"/>
        <w:jc w:val="both"/>
        <w:rPr>
          <w:rFonts w:ascii="Times New Roman" w:hAnsi="Times New Roman" w:cs="Times New Roman"/>
          <w:b/>
          <w:i/>
          <w:sz w:val="24"/>
          <w:szCs w:val="24"/>
        </w:rPr>
      </w:pPr>
      <w:r w:rsidRPr="00E7507C">
        <w:rPr>
          <w:rFonts w:ascii="Times New Roman" w:hAnsi="Times New Roman" w:cs="Times New Roman"/>
          <w:b/>
          <w:i/>
          <w:sz w:val="24"/>
          <w:szCs w:val="24"/>
        </w:rPr>
        <w:t xml:space="preserve">Siklus </w:t>
      </w:r>
      <w:r w:rsidR="00E7507C" w:rsidRPr="00E7507C">
        <w:rPr>
          <w:rFonts w:ascii="Times New Roman" w:hAnsi="Times New Roman" w:cs="Times New Roman"/>
          <w:b/>
          <w:i/>
          <w:sz w:val="24"/>
          <w:szCs w:val="24"/>
        </w:rPr>
        <w:t>II</w:t>
      </w:r>
      <w:r w:rsidR="004B3FCF">
        <w:rPr>
          <w:rFonts w:ascii="Times New Roman" w:hAnsi="Times New Roman" w:cs="Times New Roman"/>
          <w:b/>
          <w:i/>
          <w:sz w:val="24"/>
          <w:szCs w:val="24"/>
        </w:rPr>
        <w:t xml:space="preserve"> - Integrasi RPS Responsif Gender Tahap Lanjutan</w:t>
      </w:r>
    </w:p>
    <w:p w:rsidR="004B3FCF" w:rsidRPr="004B3FCF" w:rsidRDefault="00AA0D66" w:rsidP="004B3FCF">
      <w:pPr>
        <w:pStyle w:val="ListParagraph"/>
        <w:spacing w:after="0" w:line="360" w:lineRule="auto"/>
        <w:jc w:val="both"/>
        <w:rPr>
          <w:rFonts w:ascii="Times New Roman" w:hAnsi="Times New Roman" w:cs="Times New Roman"/>
          <w:b/>
          <w:i/>
          <w:sz w:val="24"/>
          <w:szCs w:val="24"/>
        </w:rPr>
      </w:pPr>
      <w:r w:rsidRPr="00AA0D66">
        <w:rPr>
          <w:rFonts w:ascii="Times New Roman" w:hAnsi="Times New Roman" w:cs="Times New Roman"/>
          <w:b/>
          <w:i/>
          <w:sz w:val="24"/>
          <w:szCs w:val="24"/>
        </w:rPr>
        <w:t>Perencanaan</w:t>
      </w:r>
      <w:r w:rsidR="004B3FCF">
        <w:rPr>
          <w:rFonts w:ascii="Times New Roman" w:hAnsi="Times New Roman" w:cs="Times New Roman"/>
          <w:b/>
          <w:i/>
          <w:sz w:val="24"/>
          <w:szCs w:val="24"/>
        </w:rPr>
        <w:t xml:space="preserve"> – Penyempurnaan </w:t>
      </w:r>
      <w:r w:rsidR="004B3FCF" w:rsidRPr="004B3FCF">
        <w:rPr>
          <w:rFonts w:ascii="Times New Roman" w:hAnsi="Times New Roman" w:cs="Times New Roman"/>
          <w:b/>
          <w:i/>
          <w:sz w:val="24"/>
          <w:szCs w:val="24"/>
        </w:rPr>
        <w:t>Integrasi RPS Responsif Gender</w:t>
      </w:r>
    </w:p>
    <w:p w:rsidR="00AA0D66" w:rsidRPr="0096112D" w:rsidRDefault="00AA0D66" w:rsidP="0096112D">
      <w:pPr>
        <w:pStyle w:val="ListParagraph"/>
        <w:spacing w:after="0" w:line="360" w:lineRule="auto"/>
        <w:ind w:firstLine="556"/>
        <w:jc w:val="both"/>
        <w:rPr>
          <w:rFonts w:ascii="Times New Roman" w:hAnsi="Times New Roman" w:cs="Times New Roman"/>
          <w:sz w:val="24"/>
          <w:szCs w:val="24"/>
        </w:rPr>
      </w:pPr>
      <w:proofErr w:type="gramStart"/>
      <w:r>
        <w:rPr>
          <w:rFonts w:ascii="Times New Roman" w:hAnsi="Times New Roman" w:cs="Times New Roman"/>
          <w:sz w:val="24"/>
          <w:szCs w:val="24"/>
        </w:rPr>
        <w:t xml:space="preserve">Pada tahap perencanaan </w:t>
      </w:r>
      <w:r w:rsidRPr="00AA0D66">
        <w:rPr>
          <w:rFonts w:ascii="Times New Roman" w:hAnsi="Times New Roman" w:cs="Times New Roman"/>
          <w:sz w:val="24"/>
          <w:szCs w:val="24"/>
        </w:rPr>
        <w:t>Siklus II,</w:t>
      </w:r>
      <w:r>
        <w:rPr>
          <w:rFonts w:ascii="Times New Roman" w:hAnsi="Times New Roman" w:cs="Times New Roman"/>
          <w:sz w:val="24"/>
          <w:szCs w:val="24"/>
        </w:rPr>
        <w:t xml:space="preserve"> </w:t>
      </w:r>
      <w:r w:rsidRPr="00AA0D66">
        <w:rPr>
          <w:rFonts w:ascii="Times New Roman" w:hAnsi="Times New Roman" w:cs="Times New Roman"/>
          <w:sz w:val="24"/>
          <w:szCs w:val="24"/>
        </w:rPr>
        <w:t xml:space="preserve">Peneliti, Narasumber ahli, dan Tim PTRG UIN Fatmawati Sukarno Bengkulu membuat </w:t>
      </w:r>
      <w:r w:rsidR="0075129A">
        <w:rPr>
          <w:rFonts w:ascii="Times New Roman" w:hAnsi="Times New Roman" w:cs="Times New Roman"/>
          <w:sz w:val="24"/>
          <w:szCs w:val="24"/>
        </w:rPr>
        <w:t>perba</w:t>
      </w:r>
      <w:r w:rsidR="0075129A" w:rsidRPr="00AA0D66">
        <w:rPr>
          <w:rFonts w:ascii="Times New Roman" w:hAnsi="Times New Roman" w:cs="Times New Roman"/>
          <w:sz w:val="24"/>
          <w:szCs w:val="24"/>
        </w:rPr>
        <w:t>ik</w:t>
      </w:r>
      <w:r w:rsidR="0075129A">
        <w:rPr>
          <w:rFonts w:ascii="Times New Roman" w:hAnsi="Times New Roman" w:cs="Times New Roman"/>
          <w:sz w:val="24"/>
          <w:szCs w:val="24"/>
        </w:rPr>
        <w:t xml:space="preserve">an </w:t>
      </w:r>
      <w:r w:rsidRPr="00AA0D66">
        <w:rPr>
          <w:rFonts w:ascii="Times New Roman" w:hAnsi="Times New Roman" w:cs="Times New Roman"/>
          <w:sz w:val="24"/>
          <w:szCs w:val="24"/>
        </w:rPr>
        <w:t>rancangan pengajaran penguatan Pengarusutamaan Gender pada RPS.</w:t>
      </w:r>
      <w:proofErr w:type="gramEnd"/>
      <w:r w:rsidRPr="00AA0D66">
        <w:rPr>
          <w:rFonts w:ascii="Times New Roman" w:hAnsi="Times New Roman" w:cs="Times New Roman"/>
          <w:sz w:val="24"/>
          <w:szCs w:val="24"/>
        </w:rPr>
        <w:t xml:space="preserve"> </w:t>
      </w:r>
      <w:r w:rsidR="0075129A">
        <w:rPr>
          <w:rFonts w:ascii="Times New Roman" w:hAnsi="Times New Roman" w:cs="Times New Roman"/>
          <w:sz w:val="24"/>
          <w:szCs w:val="24"/>
        </w:rPr>
        <w:t>Perba</w:t>
      </w:r>
      <w:r w:rsidR="0075129A" w:rsidRPr="00AA0D66">
        <w:rPr>
          <w:rFonts w:ascii="Times New Roman" w:hAnsi="Times New Roman" w:cs="Times New Roman"/>
          <w:sz w:val="24"/>
          <w:szCs w:val="24"/>
        </w:rPr>
        <w:t>ik</w:t>
      </w:r>
      <w:r w:rsidR="0075129A">
        <w:rPr>
          <w:rFonts w:ascii="Times New Roman" w:hAnsi="Times New Roman" w:cs="Times New Roman"/>
          <w:sz w:val="24"/>
          <w:szCs w:val="24"/>
        </w:rPr>
        <w:t>an leb</w:t>
      </w:r>
      <w:r w:rsidR="0075129A" w:rsidRPr="00AA0D66">
        <w:rPr>
          <w:rFonts w:ascii="Times New Roman" w:hAnsi="Times New Roman" w:cs="Times New Roman"/>
          <w:sz w:val="24"/>
          <w:szCs w:val="24"/>
        </w:rPr>
        <w:t>i</w:t>
      </w:r>
      <w:r w:rsidR="0075129A">
        <w:rPr>
          <w:rFonts w:ascii="Times New Roman" w:hAnsi="Times New Roman" w:cs="Times New Roman"/>
          <w:sz w:val="24"/>
          <w:szCs w:val="24"/>
        </w:rPr>
        <w:t>h fo</w:t>
      </w:r>
      <w:r w:rsidR="00120124" w:rsidRPr="00AA0D66">
        <w:rPr>
          <w:rFonts w:ascii="Times New Roman" w:hAnsi="Times New Roman" w:cs="Times New Roman"/>
          <w:sz w:val="24"/>
          <w:szCs w:val="24"/>
        </w:rPr>
        <w:t>k</w:t>
      </w:r>
      <w:r w:rsidR="0075129A">
        <w:rPr>
          <w:rFonts w:ascii="Times New Roman" w:hAnsi="Times New Roman" w:cs="Times New Roman"/>
          <w:sz w:val="24"/>
          <w:szCs w:val="24"/>
        </w:rPr>
        <w:t>us pada catatan T</w:t>
      </w:r>
      <w:r w:rsidR="0075129A" w:rsidRPr="00AA0D66">
        <w:rPr>
          <w:rFonts w:ascii="Times New Roman" w:hAnsi="Times New Roman" w:cs="Times New Roman"/>
          <w:sz w:val="24"/>
          <w:szCs w:val="24"/>
        </w:rPr>
        <w:t>i</w:t>
      </w:r>
      <w:r w:rsidR="0075129A">
        <w:rPr>
          <w:rFonts w:ascii="Times New Roman" w:hAnsi="Times New Roman" w:cs="Times New Roman"/>
          <w:sz w:val="24"/>
          <w:szCs w:val="24"/>
        </w:rPr>
        <w:t>m rev</w:t>
      </w:r>
      <w:r w:rsidR="0075129A" w:rsidRPr="00AA0D66">
        <w:rPr>
          <w:rFonts w:ascii="Times New Roman" w:hAnsi="Times New Roman" w:cs="Times New Roman"/>
          <w:sz w:val="24"/>
          <w:szCs w:val="24"/>
        </w:rPr>
        <w:t>i</w:t>
      </w:r>
      <w:r w:rsidR="0075129A">
        <w:rPr>
          <w:rFonts w:ascii="Times New Roman" w:hAnsi="Times New Roman" w:cs="Times New Roman"/>
          <w:sz w:val="24"/>
          <w:szCs w:val="24"/>
        </w:rPr>
        <w:t xml:space="preserve">ew pada </w:t>
      </w:r>
      <w:r w:rsidR="0075129A" w:rsidRPr="00AA0D66">
        <w:rPr>
          <w:rFonts w:ascii="Times New Roman" w:hAnsi="Times New Roman" w:cs="Times New Roman"/>
          <w:sz w:val="24"/>
          <w:szCs w:val="24"/>
        </w:rPr>
        <w:t>Siklus I</w:t>
      </w:r>
      <w:r w:rsidR="0075129A">
        <w:rPr>
          <w:rFonts w:ascii="Times New Roman" w:hAnsi="Times New Roman" w:cs="Times New Roman"/>
          <w:sz w:val="24"/>
          <w:szCs w:val="24"/>
        </w:rPr>
        <w:t xml:space="preserve">. </w:t>
      </w:r>
      <w:r w:rsidR="0096112D">
        <w:rPr>
          <w:rFonts w:ascii="Times New Roman" w:hAnsi="Times New Roman" w:cs="Times New Roman"/>
          <w:sz w:val="24"/>
          <w:szCs w:val="24"/>
        </w:rPr>
        <w:t>Pertama d</w:t>
      </w:r>
      <w:r w:rsidR="00C07CAB" w:rsidRPr="00AA0D66">
        <w:rPr>
          <w:rFonts w:ascii="Times New Roman" w:hAnsi="Times New Roman" w:cs="Times New Roman"/>
          <w:sz w:val="24"/>
          <w:szCs w:val="24"/>
        </w:rPr>
        <w:t>i</w:t>
      </w:r>
      <w:r w:rsidR="0096112D">
        <w:rPr>
          <w:rFonts w:ascii="Times New Roman" w:hAnsi="Times New Roman" w:cs="Times New Roman"/>
          <w:sz w:val="24"/>
          <w:szCs w:val="24"/>
        </w:rPr>
        <w:t>la</w:t>
      </w:r>
      <w:r w:rsidR="005E0E33" w:rsidRPr="00AA0D66">
        <w:rPr>
          <w:rFonts w:ascii="Times New Roman" w:hAnsi="Times New Roman" w:cs="Times New Roman"/>
          <w:sz w:val="24"/>
          <w:szCs w:val="24"/>
        </w:rPr>
        <w:t>k</w:t>
      </w:r>
      <w:r w:rsidR="0096112D">
        <w:rPr>
          <w:rFonts w:ascii="Times New Roman" w:hAnsi="Times New Roman" w:cs="Times New Roman"/>
          <w:sz w:val="24"/>
          <w:szCs w:val="24"/>
        </w:rPr>
        <w:t xml:space="preserve">uan </w:t>
      </w:r>
      <w:r w:rsidR="00C07CAB" w:rsidRPr="00AA0D66">
        <w:rPr>
          <w:rFonts w:ascii="Times New Roman" w:hAnsi="Times New Roman" w:cs="Times New Roman"/>
          <w:sz w:val="24"/>
          <w:szCs w:val="24"/>
        </w:rPr>
        <w:t>i</w:t>
      </w:r>
      <w:r w:rsidR="0096112D">
        <w:rPr>
          <w:rFonts w:ascii="Times New Roman" w:hAnsi="Times New Roman" w:cs="Times New Roman"/>
          <w:sz w:val="24"/>
          <w:szCs w:val="24"/>
        </w:rPr>
        <w:t>dent</w:t>
      </w:r>
      <w:r w:rsidR="00C07CAB" w:rsidRPr="00AA0D66">
        <w:rPr>
          <w:rFonts w:ascii="Times New Roman" w:hAnsi="Times New Roman" w:cs="Times New Roman"/>
          <w:sz w:val="24"/>
          <w:szCs w:val="24"/>
        </w:rPr>
        <w:t>i</w:t>
      </w:r>
      <w:r w:rsidR="0096112D">
        <w:rPr>
          <w:rFonts w:ascii="Times New Roman" w:hAnsi="Times New Roman" w:cs="Times New Roman"/>
          <w:sz w:val="24"/>
          <w:szCs w:val="24"/>
        </w:rPr>
        <w:t>f</w:t>
      </w:r>
      <w:r w:rsidR="00C07CAB" w:rsidRPr="00AA0D66">
        <w:rPr>
          <w:rFonts w:ascii="Times New Roman" w:hAnsi="Times New Roman" w:cs="Times New Roman"/>
          <w:sz w:val="24"/>
          <w:szCs w:val="24"/>
        </w:rPr>
        <w:t>i</w:t>
      </w:r>
      <w:r w:rsidR="005E0E33" w:rsidRPr="00AA0D66">
        <w:rPr>
          <w:rFonts w:ascii="Times New Roman" w:hAnsi="Times New Roman" w:cs="Times New Roman"/>
          <w:sz w:val="24"/>
          <w:szCs w:val="24"/>
        </w:rPr>
        <w:t>k</w:t>
      </w:r>
      <w:r w:rsidR="0096112D">
        <w:rPr>
          <w:rFonts w:ascii="Times New Roman" w:hAnsi="Times New Roman" w:cs="Times New Roman"/>
          <w:sz w:val="24"/>
          <w:szCs w:val="24"/>
        </w:rPr>
        <w:t>as masalah yang d</w:t>
      </w:r>
      <w:r w:rsidR="00C07CAB" w:rsidRPr="00AA0D66">
        <w:rPr>
          <w:rFonts w:ascii="Times New Roman" w:hAnsi="Times New Roman" w:cs="Times New Roman"/>
          <w:sz w:val="24"/>
          <w:szCs w:val="24"/>
        </w:rPr>
        <w:t>i</w:t>
      </w:r>
      <w:r w:rsidR="0096112D">
        <w:rPr>
          <w:rFonts w:ascii="Times New Roman" w:hAnsi="Times New Roman" w:cs="Times New Roman"/>
          <w:sz w:val="24"/>
          <w:szCs w:val="24"/>
        </w:rPr>
        <w:t>sampa</w:t>
      </w:r>
      <w:r w:rsidR="00C07CAB" w:rsidRPr="00AA0D66">
        <w:rPr>
          <w:rFonts w:ascii="Times New Roman" w:hAnsi="Times New Roman" w:cs="Times New Roman"/>
          <w:sz w:val="24"/>
          <w:szCs w:val="24"/>
        </w:rPr>
        <w:t>i</w:t>
      </w:r>
      <w:r w:rsidR="005E0E33" w:rsidRPr="00AA0D66">
        <w:rPr>
          <w:rFonts w:ascii="Times New Roman" w:hAnsi="Times New Roman" w:cs="Times New Roman"/>
          <w:sz w:val="24"/>
          <w:szCs w:val="24"/>
        </w:rPr>
        <w:t>k</w:t>
      </w:r>
      <w:r w:rsidR="0096112D">
        <w:rPr>
          <w:rFonts w:ascii="Times New Roman" w:hAnsi="Times New Roman" w:cs="Times New Roman"/>
          <w:sz w:val="24"/>
          <w:szCs w:val="24"/>
        </w:rPr>
        <w:t>an melalu</w:t>
      </w:r>
      <w:r w:rsidR="00C07CAB" w:rsidRPr="00AA0D66">
        <w:rPr>
          <w:rFonts w:ascii="Times New Roman" w:hAnsi="Times New Roman" w:cs="Times New Roman"/>
          <w:sz w:val="24"/>
          <w:szCs w:val="24"/>
        </w:rPr>
        <w:t>i</w:t>
      </w:r>
      <w:r w:rsidR="0096112D">
        <w:rPr>
          <w:rFonts w:ascii="Times New Roman" w:hAnsi="Times New Roman" w:cs="Times New Roman"/>
          <w:sz w:val="24"/>
          <w:szCs w:val="24"/>
        </w:rPr>
        <w:t xml:space="preserve"> rev</w:t>
      </w:r>
      <w:r w:rsidR="00C07CAB" w:rsidRPr="00AA0D66">
        <w:rPr>
          <w:rFonts w:ascii="Times New Roman" w:hAnsi="Times New Roman" w:cs="Times New Roman"/>
          <w:sz w:val="24"/>
          <w:szCs w:val="24"/>
        </w:rPr>
        <w:t>i</w:t>
      </w:r>
      <w:r w:rsidR="0096112D">
        <w:rPr>
          <w:rFonts w:ascii="Times New Roman" w:hAnsi="Times New Roman" w:cs="Times New Roman"/>
          <w:sz w:val="24"/>
          <w:szCs w:val="24"/>
        </w:rPr>
        <w:t>ew sebaga</w:t>
      </w:r>
      <w:r w:rsidR="00C07CAB" w:rsidRPr="00AA0D66">
        <w:rPr>
          <w:rFonts w:ascii="Times New Roman" w:hAnsi="Times New Roman" w:cs="Times New Roman"/>
          <w:sz w:val="24"/>
          <w:szCs w:val="24"/>
        </w:rPr>
        <w:t>i</w:t>
      </w:r>
      <w:r w:rsidR="0096112D">
        <w:rPr>
          <w:rFonts w:ascii="Times New Roman" w:hAnsi="Times New Roman" w:cs="Times New Roman"/>
          <w:sz w:val="24"/>
          <w:szCs w:val="24"/>
        </w:rPr>
        <w:t xml:space="preserve"> fo</w:t>
      </w:r>
      <w:r w:rsidR="005E0E33" w:rsidRPr="00AA0D66">
        <w:rPr>
          <w:rFonts w:ascii="Times New Roman" w:hAnsi="Times New Roman" w:cs="Times New Roman"/>
          <w:sz w:val="24"/>
          <w:szCs w:val="24"/>
        </w:rPr>
        <w:t>k</w:t>
      </w:r>
      <w:r w:rsidR="0096112D">
        <w:rPr>
          <w:rFonts w:ascii="Times New Roman" w:hAnsi="Times New Roman" w:cs="Times New Roman"/>
          <w:sz w:val="24"/>
          <w:szCs w:val="24"/>
        </w:rPr>
        <w:t>us perba</w:t>
      </w:r>
      <w:r w:rsidR="005E0E33" w:rsidRPr="00AA0D66">
        <w:rPr>
          <w:rFonts w:ascii="Times New Roman" w:hAnsi="Times New Roman" w:cs="Times New Roman"/>
          <w:sz w:val="24"/>
          <w:szCs w:val="24"/>
        </w:rPr>
        <w:t>ik</w:t>
      </w:r>
      <w:r w:rsidR="0096112D">
        <w:rPr>
          <w:rFonts w:ascii="Times New Roman" w:hAnsi="Times New Roman" w:cs="Times New Roman"/>
          <w:sz w:val="24"/>
          <w:szCs w:val="24"/>
        </w:rPr>
        <w:t xml:space="preserve">an. </w:t>
      </w:r>
      <w:r w:rsidR="005E0E33" w:rsidRPr="00AA0D66">
        <w:rPr>
          <w:rFonts w:ascii="Times New Roman" w:hAnsi="Times New Roman" w:cs="Times New Roman"/>
          <w:sz w:val="24"/>
          <w:szCs w:val="24"/>
        </w:rPr>
        <w:t>Kedua</w:t>
      </w:r>
      <w:r w:rsidR="0096112D">
        <w:rPr>
          <w:rFonts w:ascii="Times New Roman" w:hAnsi="Times New Roman" w:cs="Times New Roman"/>
          <w:sz w:val="24"/>
          <w:szCs w:val="24"/>
        </w:rPr>
        <w:t xml:space="preserve"> Penel</w:t>
      </w:r>
      <w:r w:rsidR="005E0E33" w:rsidRPr="00AA0D66">
        <w:rPr>
          <w:rFonts w:ascii="Times New Roman" w:hAnsi="Times New Roman" w:cs="Times New Roman"/>
          <w:sz w:val="24"/>
          <w:szCs w:val="24"/>
        </w:rPr>
        <w:t>i</w:t>
      </w:r>
      <w:r w:rsidR="0096112D">
        <w:rPr>
          <w:rFonts w:ascii="Times New Roman" w:hAnsi="Times New Roman" w:cs="Times New Roman"/>
          <w:sz w:val="24"/>
          <w:szCs w:val="24"/>
        </w:rPr>
        <w:t>t</w:t>
      </w:r>
      <w:r w:rsidR="005E0E33" w:rsidRPr="00AA0D66">
        <w:rPr>
          <w:rFonts w:ascii="Times New Roman" w:hAnsi="Times New Roman" w:cs="Times New Roman"/>
          <w:sz w:val="24"/>
          <w:szCs w:val="24"/>
        </w:rPr>
        <w:t>i</w:t>
      </w:r>
      <w:r w:rsidR="0096112D">
        <w:rPr>
          <w:rFonts w:ascii="Times New Roman" w:hAnsi="Times New Roman" w:cs="Times New Roman"/>
          <w:sz w:val="24"/>
          <w:szCs w:val="24"/>
        </w:rPr>
        <w:t xml:space="preserve"> bersama Narasumber ahli </w:t>
      </w:r>
      <w:r w:rsidR="0096112D" w:rsidRPr="00AA0D66">
        <w:rPr>
          <w:rFonts w:ascii="Times New Roman" w:hAnsi="Times New Roman" w:cs="Times New Roman"/>
          <w:sz w:val="24"/>
          <w:szCs w:val="24"/>
        </w:rPr>
        <w:t>dan Tim PTRG UIN Fatmawati Sukarno Bengkulu</w:t>
      </w:r>
      <w:r w:rsidR="0096112D">
        <w:rPr>
          <w:rFonts w:ascii="Times New Roman" w:hAnsi="Times New Roman" w:cs="Times New Roman"/>
          <w:sz w:val="24"/>
          <w:szCs w:val="24"/>
        </w:rPr>
        <w:t xml:space="preserve"> </w:t>
      </w:r>
      <w:r w:rsidR="005E0E33">
        <w:rPr>
          <w:rFonts w:ascii="Times New Roman" w:hAnsi="Times New Roman" w:cs="Times New Roman"/>
          <w:sz w:val="24"/>
          <w:szCs w:val="24"/>
        </w:rPr>
        <w:t>mela</w:t>
      </w:r>
      <w:r w:rsidR="005E0E33" w:rsidRPr="00AA0D66">
        <w:rPr>
          <w:rFonts w:ascii="Times New Roman" w:hAnsi="Times New Roman" w:cs="Times New Roman"/>
          <w:sz w:val="24"/>
          <w:szCs w:val="24"/>
        </w:rPr>
        <w:t>k</w:t>
      </w:r>
      <w:r w:rsidR="005E0E33">
        <w:rPr>
          <w:rFonts w:ascii="Times New Roman" w:hAnsi="Times New Roman" w:cs="Times New Roman"/>
          <w:sz w:val="24"/>
          <w:szCs w:val="24"/>
        </w:rPr>
        <w:t>u</w:t>
      </w:r>
      <w:r w:rsidR="005E0E33" w:rsidRPr="00AA0D66">
        <w:rPr>
          <w:rFonts w:ascii="Times New Roman" w:hAnsi="Times New Roman" w:cs="Times New Roman"/>
          <w:sz w:val="24"/>
          <w:szCs w:val="24"/>
        </w:rPr>
        <w:t>k</w:t>
      </w:r>
      <w:r w:rsidR="005E0E33">
        <w:rPr>
          <w:rFonts w:ascii="Times New Roman" w:hAnsi="Times New Roman" w:cs="Times New Roman"/>
          <w:sz w:val="24"/>
          <w:szCs w:val="24"/>
        </w:rPr>
        <w:t xml:space="preserve">an </w:t>
      </w:r>
      <w:r w:rsidR="0096112D">
        <w:rPr>
          <w:rFonts w:ascii="Times New Roman" w:hAnsi="Times New Roman" w:cs="Times New Roman"/>
          <w:sz w:val="24"/>
          <w:szCs w:val="24"/>
        </w:rPr>
        <w:t>penguatan pada Implementasi Integrasi PUG dan RPS - Latihan Lanjutan sebaga</w:t>
      </w:r>
      <w:r w:rsidR="005E0E33">
        <w:rPr>
          <w:rFonts w:ascii="Times New Roman" w:hAnsi="Times New Roman" w:cs="Times New Roman"/>
          <w:sz w:val="24"/>
          <w:szCs w:val="24"/>
        </w:rPr>
        <w:t>i</w:t>
      </w:r>
      <w:r w:rsidR="0096112D">
        <w:rPr>
          <w:rFonts w:ascii="Times New Roman" w:hAnsi="Times New Roman" w:cs="Times New Roman"/>
          <w:sz w:val="24"/>
          <w:szCs w:val="24"/>
        </w:rPr>
        <w:t xml:space="preserve"> fo</w:t>
      </w:r>
      <w:r w:rsidR="005E0E33" w:rsidRPr="00AA0D66">
        <w:rPr>
          <w:rFonts w:ascii="Times New Roman" w:hAnsi="Times New Roman" w:cs="Times New Roman"/>
          <w:sz w:val="24"/>
          <w:szCs w:val="24"/>
        </w:rPr>
        <w:t>k</w:t>
      </w:r>
      <w:r w:rsidR="0096112D">
        <w:rPr>
          <w:rFonts w:ascii="Times New Roman" w:hAnsi="Times New Roman" w:cs="Times New Roman"/>
          <w:sz w:val="24"/>
          <w:szCs w:val="24"/>
        </w:rPr>
        <w:t>us pelat</w:t>
      </w:r>
      <w:r w:rsidR="005E0E33">
        <w:rPr>
          <w:rFonts w:ascii="Times New Roman" w:hAnsi="Times New Roman" w:cs="Times New Roman"/>
          <w:sz w:val="24"/>
          <w:szCs w:val="24"/>
        </w:rPr>
        <w:t>i</w:t>
      </w:r>
      <w:r w:rsidR="0096112D">
        <w:rPr>
          <w:rFonts w:ascii="Times New Roman" w:hAnsi="Times New Roman" w:cs="Times New Roman"/>
          <w:sz w:val="24"/>
          <w:szCs w:val="24"/>
        </w:rPr>
        <w:t xml:space="preserve">han pada </w:t>
      </w:r>
      <w:r w:rsidR="0096112D" w:rsidRPr="00AA0D66">
        <w:rPr>
          <w:rFonts w:ascii="Times New Roman" w:hAnsi="Times New Roman" w:cs="Times New Roman"/>
          <w:sz w:val="24"/>
          <w:szCs w:val="24"/>
        </w:rPr>
        <w:t>Siklus II</w:t>
      </w:r>
      <w:r w:rsidR="0096112D">
        <w:rPr>
          <w:rFonts w:ascii="Times New Roman" w:hAnsi="Times New Roman" w:cs="Times New Roman"/>
          <w:sz w:val="24"/>
          <w:szCs w:val="24"/>
        </w:rPr>
        <w:t xml:space="preserve"> tanpa penambahan mater</w:t>
      </w:r>
      <w:r w:rsidR="005E0E33" w:rsidRPr="00AA0D66">
        <w:rPr>
          <w:rFonts w:ascii="Times New Roman" w:hAnsi="Times New Roman" w:cs="Times New Roman"/>
          <w:sz w:val="24"/>
          <w:szCs w:val="24"/>
        </w:rPr>
        <w:t>i</w:t>
      </w:r>
      <w:r w:rsidR="0096112D">
        <w:rPr>
          <w:rFonts w:ascii="Times New Roman" w:hAnsi="Times New Roman" w:cs="Times New Roman"/>
          <w:sz w:val="24"/>
          <w:szCs w:val="24"/>
        </w:rPr>
        <w:t xml:space="preserve"> baru </w:t>
      </w:r>
      <w:r w:rsidR="005E0E33" w:rsidRPr="00AA0D66">
        <w:rPr>
          <w:rFonts w:ascii="Times New Roman" w:hAnsi="Times New Roman" w:cs="Times New Roman"/>
          <w:sz w:val="24"/>
          <w:szCs w:val="24"/>
        </w:rPr>
        <w:t>k</w:t>
      </w:r>
      <w:r w:rsidR="0096112D">
        <w:rPr>
          <w:rFonts w:ascii="Times New Roman" w:hAnsi="Times New Roman" w:cs="Times New Roman"/>
          <w:sz w:val="24"/>
          <w:szCs w:val="24"/>
        </w:rPr>
        <w:t>arena peserta leb</w:t>
      </w:r>
      <w:r w:rsidR="005E0E33" w:rsidRPr="00AA0D66">
        <w:rPr>
          <w:rFonts w:ascii="Times New Roman" w:hAnsi="Times New Roman" w:cs="Times New Roman"/>
          <w:sz w:val="24"/>
          <w:szCs w:val="24"/>
        </w:rPr>
        <w:t>i</w:t>
      </w:r>
      <w:r w:rsidR="0096112D">
        <w:rPr>
          <w:rFonts w:ascii="Times New Roman" w:hAnsi="Times New Roman" w:cs="Times New Roman"/>
          <w:sz w:val="24"/>
          <w:szCs w:val="24"/>
        </w:rPr>
        <w:t>h membutuh</w:t>
      </w:r>
      <w:r w:rsidR="005E0E33" w:rsidRPr="00AA0D66">
        <w:rPr>
          <w:rFonts w:ascii="Times New Roman" w:hAnsi="Times New Roman" w:cs="Times New Roman"/>
          <w:sz w:val="24"/>
          <w:szCs w:val="24"/>
        </w:rPr>
        <w:t>k</w:t>
      </w:r>
      <w:r w:rsidR="0096112D">
        <w:rPr>
          <w:rFonts w:ascii="Times New Roman" w:hAnsi="Times New Roman" w:cs="Times New Roman"/>
          <w:sz w:val="24"/>
          <w:szCs w:val="24"/>
        </w:rPr>
        <w:t xml:space="preserve">an </w:t>
      </w:r>
      <w:r w:rsidR="005E0E33" w:rsidRPr="00AA0D66">
        <w:rPr>
          <w:rFonts w:ascii="Times New Roman" w:hAnsi="Times New Roman" w:cs="Times New Roman"/>
          <w:sz w:val="24"/>
          <w:szCs w:val="24"/>
        </w:rPr>
        <w:t>i</w:t>
      </w:r>
      <w:r w:rsidR="0096112D">
        <w:rPr>
          <w:rFonts w:ascii="Times New Roman" w:hAnsi="Times New Roman" w:cs="Times New Roman"/>
          <w:sz w:val="24"/>
          <w:szCs w:val="24"/>
        </w:rPr>
        <w:t>mplementas</w:t>
      </w:r>
      <w:r w:rsidR="005E0E33" w:rsidRPr="00AA0D66">
        <w:rPr>
          <w:rFonts w:ascii="Times New Roman" w:hAnsi="Times New Roman" w:cs="Times New Roman"/>
          <w:sz w:val="24"/>
          <w:szCs w:val="24"/>
        </w:rPr>
        <w:t>i</w:t>
      </w:r>
      <w:r w:rsidR="0096112D">
        <w:rPr>
          <w:rFonts w:ascii="Times New Roman" w:hAnsi="Times New Roman" w:cs="Times New Roman"/>
          <w:sz w:val="24"/>
          <w:szCs w:val="24"/>
        </w:rPr>
        <w:t xml:space="preserve"> teor</w:t>
      </w:r>
      <w:r w:rsidR="005E0E33" w:rsidRPr="00AA0D66">
        <w:rPr>
          <w:rFonts w:ascii="Times New Roman" w:hAnsi="Times New Roman" w:cs="Times New Roman"/>
          <w:sz w:val="24"/>
          <w:szCs w:val="24"/>
        </w:rPr>
        <w:t>i</w:t>
      </w:r>
      <w:r w:rsidR="0096112D">
        <w:rPr>
          <w:rFonts w:ascii="Times New Roman" w:hAnsi="Times New Roman" w:cs="Times New Roman"/>
          <w:sz w:val="24"/>
          <w:szCs w:val="24"/>
        </w:rPr>
        <w:t xml:space="preserve"> secara nyata dalam bentu</w:t>
      </w:r>
      <w:r w:rsidR="005E0E33" w:rsidRPr="00AA0D66">
        <w:rPr>
          <w:rFonts w:ascii="Times New Roman" w:hAnsi="Times New Roman" w:cs="Times New Roman"/>
          <w:sz w:val="24"/>
          <w:szCs w:val="24"/>
        </w:rPr>
        <w:t>k</w:t>
      </w:r>
      <w:r w:rsidR="0096112D">
        <w:rPr>
          <w:rFonts w:ascii="Times New Roman" w:hAnsi="Times New Roman" w:cs="Times New Roman"/>
          <w:sz w:val="24"/>
          <w:szCs w:val="24"/>
        </w:rPr>
        <w:t xml:space="preserve"> pembuatan RPS respons</w:t>
      </w:r>
      <w:r w:rsidR="005E0E33" w:rsidRPr="00AA0D66">
        <w:rPr>
          <w:rFonts w:ascii="Times New Roman" w:hAnsi="Times New Roman" w:cs="Times New Roman"/>
          <w:sz w:val="24"/>
          <w:szCs w:val="24"/>
        </w:rPr>
        <w:t>i</w:t>
      </w:r>
      <w:r w:rsidR="0096112D">
        <w:rPr>
          <w:rFonts w:ascii="Times New Roman" w:hAnsi="Times New Roman" w:cs="Times New Roman"/>
          <w:sz w:val="24"/>
          <w:szCs w:val="24"/>
        </w:rPr>
        <w:t>f gender dan masu</w:t>
      </w:r>
      <w:r w:rsidR="005E0E33" w:rsidRPr="00AA0D66">
        <w:rPr>
          <w:rFonts w:ascii="Times New Roman" w:hAnsi="Times New Roman" w:cs="Times New Roman"/>
          <w:sz w:val="24"/>
          <w:szCs w:val="24"/>
        </w:rPr>
        <w:t>k</w:t>
      </w:r>
      <w:r w:rsidR="0096112D">
        <w:rPr>
          <w:rFonts w:ascii="Times New Roman" w:hAnsi="Times New Roman" w:cs="Times New Roman"/>
          <w:sz w:val="24"/>
          <w:szCs w:val="24"/>
        </w:rPr>
        <w:t>an-masu</w:t>
      </w:r>
      <w:r w:rsidR="005E0E33" w:rsidRPr="00AA0D66">
        <w:rPr>
          <w:rFonts w:ascii="Times New Roman" w:hAnsi="Times New Roman" w:cs="Times New Roman"/>
          <w:sz w:val="24"/>
          <w:szCs w:val="24"/>
        </w:rPr>
        <w:t>k</w:t>
      </w:r>
      <w:r w:rsidR="0096112D">
        <w:rPr>
          <w:rFonts w:ascii="Times New Roman" w:hAnsi="Times New Roman" w:cs="Times New Roman"/>
          <w:sz w:val="24"/>
          <w:szCs w:val="24"/>
        </w:rPr>
        <w:t>an dar</w:t>
      </w:r>
      <w:r w:rsidR="005E0E33" w:rsidRPr="00AA0D66">
        <w:rPr>
          <w:rFonts w:ascii="Times New Roman" w:hAnsi="Times New Roman" w:cs="Times New Roman"/>
          <w:sz w:val="24"/>
          <w:szCs w:val="24"/>
        </w:rPr>
        <w:t>i</w:t>
      </w:r>
      <w:r w:rsidR="0096112D">
        <w:rPr>
          <w:rFonts w:ascii="Times New Roman" w:hAnsi="Times New Roman" w:cs="Times New Roman"/>
          <w:sz w:val="24"/>
          <w:szCs w:val="24"/>
        </w:rPr>
        <w:t xml:space="preserve"> Narasumber ahli </w:t>
      </w:r>
      <w:r w:rsidR="0096112D" w:rsidRPr="00AA0D66">
        <w:rPr>
          <w:rFonts w:ascii="Times New Roman" w:hAnsi="Times New Roman" w:cs="Times New Roman"/>
          <w:sz w:val="24"/>
          <w:szCs w:val="24"/>
        </w:rPr>
        <w:t>dan Tim PTRG UIN Fatmawati Sukarno Bengkulu</w:t>
      </w:r>
      <w:r w:rsidR="0096112D">
        <w:rPr>
          <w:rFonts w:ascii="Times New Roman" w:hAnsi="Times New Roman" w:cs="Times New Roman"/>
          <w:sz w:val="24"/>
          <w:szCs w:val="24"/>
        </w:rPr>
        <w:t xml:space="preserve">. </w:t>
      </w:r>
      <w:r w:rsidRPr="0096112D">
        <w:rPr>
          <w:rFonts w:ascii="Times New Roman" w:hAnsi="Times New Roman" w:cs="Times New Roman"/>
          <w:sz w:val="24"/>
          <w:szCs w:val="24"/>
        </w:rPr>
        <w:t>Kegiatan pada siklus</w:t>
      </w:r>
      <w:r w:rsidR="0096112D">
        <w:rPr>
          <w:rFonts w:ascii="Times New Roman" w:hAnsi="Times New Roman" w:cs="Times New Roman"/>
          <w:sz w:val="24"/>
          <w:szCs w:val="24"/>
        </w:rPr>
        <w:t xml:space="preserve"> </w:t>
      </w:r>
      <w:r w:rsidR="0096112D" w:rsidRPr="00AA0D66">
        <w:rPr>
          <w:rFonts w:ascii="Times New Roman" w:hAnsi="Times New Roman" w:cs="Times New Roman"/>
          <w:sz w:val="24"/>
          <w:szCs w:val="24"/>
        </w:rPr>
        <w:t>II</w:t>
      </w:r>
      <w:r w:rsidRPr="0096112D">
        <w:rPr>
          <w:rFonts w:ascii="Times New Roman" w:hAnsi="Times New Roman" w:cs="Times New Roman"/>
          <w:sz w:val="24"/>
          <w:szCs w:val="24"/>
        </w:rPr>
        <w:t xml:space="preserve"> disusun berdasar</w:t>
      </w:r>
      <w:r w:rsidR="005E0E33" w:rsidRPr="00AA0D66">
        <w:rPr>
          <w:rFonts w:ascii="Times New Roman" w:hAnsi="Times New Roman" w:cs="Times New Roman"/>
          <w:sz w:val="24"/>
          <w:szCs w:val="24"/>
        </w:rPr>
        <w:t>k</w:t>
      </w:r>
      <w:r w:rsidRPr="0096112D">
        <w:rPr>
          <w:rFonts w:ascii="Times New Roman" w:hAnsi="Times New Roman" w:cs="Times New Roman"/>
          <w:sz w:val="24"/>
          <w:szCs w:val="24"/>
        </w:rPr>
        <w:t>an kegiatan pada jadwal berikut ini:</w:t>
      </w:r>
    </w:p>
    <w:p w:rsidR="00AC2584" w:rsidRDefault="00AC2584" w:rsidP="00AA0D66">
      <w:pPr>
        <w:pStyle w:val="ListParagraph"/>
        <w:spacing w:after="0" w:line="240" w:lineRule="auto"/>
        <w:ind w:left="709"/>
        <w:jc w:val="center"/>
        <w:rPr>
          <w:rFonts w:ascii="Times New Roman" w:hAnsi="Times New Roman" w:cs="Times New Roman"/>
          <w:b/>
          <w:i/>
          <w:sz w:val="24"/>
          <w:szCs w:val="24"/>
        </w:rPr>
      </w:pPr>
    </w:p>
    <w:p w:rsidR="00AC2584" w:rsidRDefault="00AC2584" w:rsidP="00AA0D66">
      <w:pPr>
        <w:pStyle w:val="ListParagraph"/>
        <w:spacing w:after="0" w:line="240" w:lineRule="auto"/>
        <w:ind w:left="709"/>
        <w:jc w:val="center"/>
        <w:rPr>
          <w:rFonts w:ascii="Times New Roman" w:hAnsi="Times New Roman" w:cs="Times New Roman"/>
          <w:b/>
          <w:i/>
          <w:sz w:val="24"/>
          <w:szCs w:val="24"/>
        </w:rPr>
      </w:pPr>
    </w:p>
    <w:p w:rsidR="00AC2584" w:rsidRDefault="00AC2584" w:rsidP="00AA0D66">
      <w:pPr>
        <w:pStyle w:val="ListParagraph"/>
        <w:spacing w:after="0" w:line="240" w:lineRule="auto"/>
        <w:ind w:left="709"/>
        <w:jc w:val="center"/>
        <w:rPr>
          <w:rFonts w:ascii="Times New Roman" w:hAnsi="Times New Roman" w:cs="Times New Roman"/>
          <w:b/>
          <w:i/>
          <w:sz w:val="24"/>
          <w:szCs w:val="24"/>
        </w:rPr>
      </w:pPr>
    </w:p>
    <w:p w:rsidR="00AA0D66" w:rsidRPr="00515E48" w:rsidRDefault="00120124" w:rsidP="00AA0D66">
      <w:pPr>
        <w:pStyle w:val="ListParagraph"/>
        <w:spacing w:after="0" w:line="240" w:lineRule="auto"/>
        <w:ind w:left="709"/>
        <w:jc w:val="center"/>
        <w:rPr>
          <w:rFonts w:ascii="Times New Roman" w:hAnsi="Times New Roman" w:cs="Times New Roman"/>
          <w:b/>
          <w:i/>
          <w:sz w:val="24"/>
          <w:szCs w:val="24"/>
        </w:rPr>
      </w:pPr>
      <w:r>
        <w:rPr>
          <w:rFonts w:ascii="Times New Roman" w:hAnsi="Times New Roman" w:cs="Times New Roman"/>
          <w:b/>
          <w:i/>
          <w:sz w:val="24"/>
          <w:szCs w:val="24"/>
        </w:rPr>
        <w:t>Tabel 2.9</w:t>
      </w:r>
    </w:p>
    <w:p w:rsidR="00AA0D66" w:rsidRDefault="00AA0D66" w:rsidP="00AA0D66">
      <w:pPr>
        <w:pStyle w:val="ListParagraph"/>
        <w:spacing w:after="0" w:line="240" w:lineRule="auto"/>
        <w:ind w:left="709"/>
        <w:jc w:val="center"/>
        <w:rPr>
          <w:rFonts w:ascii="Times New Roman" w:hAnsi="Times New Roman" w:cs="Times New Roman"/>
          <w:b/>
          <w:i/>
          <w:sz w:val="24"/>
          <w:szCs w:val="24"/>
        </w:rPr>
      </w:pPr>
      <w:r w:rsidRPr="00515E48">
        <w:rPr>
          <w:rFonts w:ascii="Times New Roman" w:hAnsi="Times New Roman" w:cs="Times New Roman"/>
          <w:b/>
          <w:i/>
          <w:sz w:val="24"/>
          <w:szCs w:val="24"/>
        </w:rPr>
        <w:t>Rancangan Pengajaran Penguatan Pengarusutamaan Gender pada RPS</w:t>
      </w:r>
    </w:p>
    <w:p w:rsidR="00120124" w:rsidRPr="00515E48" w:rsidRDefault="00120124" w:rsidP="00AA0D66">
      <w:pPr>
        <w:pStyle w:val="ListParagraph"/>
        <w:spacing w:after="0" w:line="240" w:lineRule="auto"/>
        <w:ind w:left="709"/>
        <w:jc w:val="center"/>
        <w:rPr>
          <w:rFonts w:ascii="Times New Roman" w:hAnsi="Times New Roman" w:cs="Times New Roman"/>
          <w:b/>
          <w:i/>
          <w:sz w:val="24"/>
          <w:szCs w:val="24"/>
        </w:rPr>
      </w:pPr>
      <w:r>
        <w:rPr>
          <w:rFonts w:ascii="Times New Roman" w:hAnsi="Times New Roman" w:cs="Times New Roman"/>
          <w:b/>
          <w:i/>
          <w:sz w:val="24"/>
          <w:szCs w:val="24"/>
        </w:rPr>
        <w:lastRenderedPageBreak/>
        <w:t>Tahap Lanjutan</w:t>
      </w:r>
    </w:p>
    <w:tbl>
      <w:tblPr>
        <w:tblStyle w:val="TableGrid"/>
        <w:tblW w:w="0" w:type="auto"/>
        <w:tblInd w:w="709" w:type="dxa"/>
        <w:tblLayout w:type="fixed"/>
        <w:tblLook w:val="04A0" w:firstRow="1" w:lastRow="0" w:firstColumn="1" w:lastColumn="0" w:noHBand="0" w:noVBand="1"/>
      </w:tblPr>
      <w:tblGrid>
        <w:gridCol w:w="1243"/>
        <w:gridCol w:w="1275"/>
        <w:gridCol w:w="2268"/>
        <w:gridCol w:w="1984"/>
        <w:gridCol w:w="1008"/>
      </w:tblGrid>
      <w:tr w:rsidR="00AA0D66" w:rsidTr="00C07CAB">
        <w:tc>
          <w:tcPr>
            <w:tcW w:w="1243" w:type="dxa"/>
            <w:vAlign w:val="center"/>
          </w:tcPr>
          <w:p w:rsidR="00AA0D66" w:rsidRDefault="00AA0D66" w:rsidP="0075129A">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Pertemuan Ke-</w:t>
            </w:r>
          </w:p>
        </w:tc>
        <w:tc>
          <w:tcPr>
            <w:tcW w:w="1275" w:type="dxa"/>
            <w:vAlign w:val="center"/>
          </w:tcPr>
          <w:p w:rsidR="00AA0D66" w:rsidRDefault="00AA0D66" w:rsidP="0075129A">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Hari/Tgl.</w:t>
            </w:r>
          </w:p>
        </w:tc>
        <w:tc>
          <w:tcPr>
            <w:tcW w:w="2268" w:type="dxa"/>
            <w:vAlign w:val="center"/>
          </w:tcPr>
          <w:p w:rsidR="00AA0D66" w:rsidRDefault="00AA0D66" w:rsidP="0075129A">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Materi/Topik</w:t>
            </w:r>
          </w:p>
        </w:tc>
        <w:tc>
          <w:tcPr>
            <w:tcW w:w="1984" w:type="dxa"/>
            <w:vAlign w:val="center"/>
          </w:tcPr>
          <w:p w:rsidR="00AA0D66" w:rsidRDefault="00AA0D66" w:rsidP="0075129A">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Narasumber</w:t>
            </w:r>
          </w:p>
        </w:tc>
        <w:tc>
          <w:tcPr>
            <w:tcW w:w="1008" w:type="dxa"/>
            <w:vAlign w:val="center"/>
          </w:tcPr>
          <w:p w:rsidR="00AA0D66" w:rsidRDefault="00AA0D66" w:rsidP="0075129A">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Ket.</w:t>
            </w:r>
          </w:p>
        </w:tc>
      </w:tr>
      <w:tr w:rsidR="00AA0D66" w:rsidTr="00C07CAB">
        <w:tc>
          <w:tcPr>
            <w:tcW w:w="1243" w:type="dxa"/>
          </w:tcPr>
          <w:p w:rsidR="00AA0D66" w:rsidRDefault="00CB3AC2" w:rsidP="0075129A">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275" w:type="dxa"/>
          </w:tcPr>
          <w:p w:rsidR="00AA0D66" w:rsidRDefault="00AA0D66" w:rsidP="0075129A">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Selasa, 09 05-2023</w:t>
            </w:r>
          </w:p>
        </w:tc>
        <w:tc>
          <w:tcPr>
            <w:tcW w:w="2268" w:type="dxa"/>
          </w:tcPr>
          <w:p w:rsidR="00AA0D66" w:rsidRDefault="00BB1C84" w:rsidP="0075129A">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Penyampaian review hasil RPS awal dan </w:t>
            </w:r>
            <w:r w:rsidR="00AA0D66">
              <w:rPr>
                <w:rFonts w:ascii="Times New Roman" w:hAnsi="Times New Roman" w:cs="Times New Roman"/>
                <w:sz w:val="24"/>
                <w:szCs w:val="24"/>
              </w:rPr>
              <w:t>Implementasi Integr</w:t>
            </w:r>
            <w:r w:rsidR="00CB3AC2">
              <w:rPr>
                <w:rFonts w:ascii="Times New Roman" w:hAnsi="Times New Roman" w:cs="Times New Roman"/>
                <w:sz w:val="24"/>
                <w:szCs w:val="24"/>
              </w:rPr>
              <w:t>asi PUG dan RPS: Latihan Lanjutan</w:t>
            </w:r>
            <w:r w:rsidR="00AA0D66">
              <w:rPr>
                <w:rFonts w:ascii="Times New Roman" w:hAnsi="Times New Roman" w:cs="Times New Roman"/>
                <w:sz w:val="24"/>
                <w:szCs w:val="24"/>
              </w:rPr>
              <w:t xml:space="preserve"> dan Review</w:t>
            </w:r>
          </w:p>
        </w:tc>
        <w:tc>
          <w:tcPr>
            <w:tcW w:w="1984" w:type="dxa"/>
          </w:tcPr>
          <w:p w:rsidR="00AA0D66" w:rsidRDefault="00AA0D66" w:rsidP="0075129A">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Tim PTRG UIN </w:t>
            </w:r>
            <w:r w:rsidRPr="00515E48">
              <w:rPr>
                <w:rFonts w:ascii="Times New Roman" w:hAnsi="Times New Roman" w:cs="Times New Roman"/>
                <w:sz w:val="24"/>
                <w:szCs w:val="24"/>
              </w:rPr>
              <w:t>Fatmawati Sukarno Bengkulu</w:t>
            </w:r>
          </w:p>
          <w:p w:rsidR="00CB3AC2" w:rsidRDefault="00CB3AC2" w:rsidP="0075129A">
            <w:pPr>
              <w:pStyle w:val="ListParagraph"/>
              <w:spacing w:line="276" w:lineRule="auto"/>
              <w:ind w:left="0"/>
              <w:jc w:val="both"/>
              <w:rPr>
                <w:rFonts w:ascii="Times New Roman" w:hAnsi="Times New Roman" w:cs="Times New Roman"/>
                <w:sz w:val="24"/>
                <w:szCs w:val="24"/>
              </w:rPr>
            </w:pPr>
          </w:p>
          <w:p w:rsidR="00CB3AC2" w:rsidRDefault="00CB3AC2" w:rsidP="00CB3AC2">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Narasumber Ahli</w:t>
            </w:r>
          </w:p>
          <w:p w:rsidR="00CB3AC2" w:rsidRDefault="00CB3AC2" w:rsidP="0075129A">
            <w:pPr>
              <w:pStyle w:val="ListParagraph"/>
              <w:spacing w:line="276" w:lineRule="auto"/>
              <w:ind w:left="0"/>
              <w:jc w:val="both"/>
              <w:rPr>
                <w:rFonts w:ascii="Times New Roman" w:hAnsi="Times New Roman" w:cs="Times New Roman"/>
                <w:sz w:val="24"/>
                <w:szCs w:val="24"/>
              </w:rPr>
            </w:pPr>
          </w:p>
        </w:tc>
        <w:tc>
          <w:tcPr>
            <w:tcW w:w="1008" w:type="dxa"/>
          </w:tcPr>
          <w:p w:rsidR="00AA0D66" w:rsidRDefault="00AA0D66" w:rsidP="0075129A">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Offline</w:t>
            </w:r>
          </w:p>
          <w:p w:rsidR="005E0E33" w:rsidRDefault="005E0E33" w:rsidP="0075129A">
            <w:pPr>
              <w:pStyle w:val="ListParagraph"/>
              <w:spacing w:line="276" w:lineRule="auto"/>
              <w:ind w:left="0"/>
              <w:jc w:val="both"/>
              <w:rPr>
                <w:rFonts w:ascii="Times New Roman" w:hAnsi="Times New Roman" w:cs="Times New Roman"/>
                <w:sz w:val="24"/>
                <w:szCs w:val="24"/>
              </w:rPr>
            </w:pPr>
          </w:p>
          <w:p w:rsidR="005E0E33" w:rsidRDefault="005E0E33" w:rsidP="0075129A">
            <w:pPr>
              <w:pStyle w:val="ListParagraph"/>
              <w:spacing w:line="276" w:lineRule="auto"/>
              <w:ind w:left="0"/>
              <w:jc w:val="both"/>
              <w:rPr>
                <w:rFonts w:ascii="Times New Roman" w:hAnsi="Times New Roman" w:cs="Times New Roman"/>
                <w:sz w:val="24"/>
                <w:szCs w:val="24"/>
              </w:rPr>
            </w:pPr>
          </w:p>
          <w:p w:rsidR="005E0E33" w:rsidRDefault="005E0E33" w:rsidP="0075129A">
            <w:pPr>
              <w:pStyle w:val="ListParagraph"/>
              <w:spacing w:line="276" w:lineRule="auto"/>
              <w:ind w:left="0"/>
              <w:jc w:val="both"/>
              <w:rPr>
                <w:rFonts w:ascii="Times New Roman" w:hAnsi="Times New Roman" w:cs="Times New Roman"/>
                <w:sz w:val="24"/>
                <w:szCs w:val="24"/>
              </w:rPr>
            </w:pPr>
          </w:p>
          <w:p w:rsidR="005E0E33" w:rsidRDefault="005E0E33" w:rsidP="0075129A">
            <w:pPr>
              <w:pStyle w:val="ListParagraph"/>
              <w:spacing w:line="276" w:lineRule="auto"/>
              <w:ind w:left="0"/>
              <w:jc w:val="both"/>
              <w:rPr>
                <w:rFonts w:ascii="Times New Roman" w:hAnsi="Times New Roman" w:cs="Times New Roman"/>
                <w:sz w:val="24"/>
                <w:szCs w:val="24"/>
              </w:rPr>
            </w:pPr>
          </w:p>
          <w:p w:rsidR="00CB3AC2" w:rsidRDefault="00CB3AC2" w:rsidP="0075129A">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Online</w:t>
            </w:r>
          </w:p>
          <w:p w:rsidR="00CB3AC2" w:rsidRDefault="00CB3AC2" w:rsidP="0075129A">
            <w:pPr>
              <w:pStyle w:val="ListParagraph"/>
              <w:spacing w:line="276" w:lineRule="auto"/>
              <w:ind w:left="0"/>
              <w:jc w:val="both"/>
              <w:rPr>
                <w:rFonts w:ascii="Times New Roman" w:hAnsi="Times New Roman" w:cs="Times New Roman"/>
                <w:sz w:val="24"/>
                <w:szCs w:val="24"/>
              </w:rPr>
            </w:pPr>
          </w:p>
        </w:tc>
      </w:tr>
      <w:tr w:rsidR="00AA0D66" w:rsidTr="00C07CAB">
        <w:trPr>
          <w:trHeight w:val="60"/>
        </w:trPr>
        <w:tc>
          <w:tcPr>
            <w:tcW w:w="1243" w:type="dxa"/>
          </w:tcPr>
          <w:p w:rsidR="00AA0D66" w:rsidRDefault="00CB3AC2" w:rsidP="0075129A">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275" w:type="dxa"/>
          </w:tcPr>
          <w:p w:rsidR="00AA0D66" w:rsidRDefault="00AA0D66" w:rsidP="0075129A">
            <w:pPr>
              <w:pStyle w:val="ListParagraph"/>
              <w:ind w:left="0"/>
              <w:jc w:val="both"/>
              <w:rPr>
                <w:rFonts w:ascii="Times New Roman" w:hAnsi="Times New Roman" w:cs="Times New Roman"/>
                <w:sz w:val="24"/>
                <w:szCs w:val="24"/>
              </w:rPr>
            </w:pPr>
            <w:r>
              <w:rPr>
                <w:rFonts w:ascii="Times New Roman" w:hAnsi="Times New Roman" w:cs="Times New Roman"/>
                <w:sz w:val="24"/>
                <w:szCs w:val="24"/>
              </w:rPr>
              <w:t>Rabu, 10-05-2023</w:t>
            </w:r>
          </w:p>
        </w:tc>
        <w:tc>
          <w:tcPr>
            <w:tcW w:w="2268" w:type="dxa"/>
          </w:tcPr>
          <w:p w:rsidR="00AA0D66" w:rsidRDefault="00AA0D66" w:rsidP="0075129A">
            <w:pPr>
              <w:pStyle w:val="ListParagraph"/>
              <w:ind w:left="0"/>
              <w:jc w:val="both"/>
              <w:rPr>
                <w:rFonts w:ascii="Times New Roman" w:hAnsi="Times New Roman" w:cs="Times New Roman"/>
                <w:sz w:val="24"/>
                <w:szCs w:val="24"/>
              </w:rPr>
            </w:pPr>
            <w:r>
              <w:rPr>
                <w:rFonts w:ascii="Times New Roman" w:hAnsi="Times New Roman" w:cs="Times New Roman"/>
                <w:sz w:val="24"/>
                <w:szCs w:val="24"/>
              </w:rPr>
              <w:t>Penyusunan RPS Responsif Gender</w:t>
            </w:r>
            <w:r w:rsidR="00BB1C84">
              <w:rPr>
                <w:rFonts w:ascii="Times New Roman" w:hAnsi="Times New Roman" w:cs="Times New Roman"/>
                <w:sz w:val="24"/>
                <w:szCs w:val="24"/>
              </w:rPr>
              <w:t xml:space="preserve"> dan Pengumpulan perbai</w:t>
            </w:r>
            <w:r w:rsidR="00BB1C84" w:rsidRPr="00515E48">
              <w:rPr>
                <w:rFonts w:ascii="Times New Roman" w:hAnsi="Times New Roman" w:cs="Times New Roman"/>
                <w:sz w:val="24"/>
                <w:szCs w:val="24"/>
              </w:rPr>
              <w:t>k</w:t>
            </w:r>
            <w:r w:rsidR="00BB1C84">
              <w:rPr>
                <w:rFonts w:ascii="Times New Roman" w:hAnsi="Times New Roman" w:cs="Times New Roman"/>
                <w:sz w:val="24"/>
                <w:szCs w:val="24"/>
              </w:rPr>
              <w:t>an RPS</w:t>
            </w:r>
          </w:p>
        </w:tc>
        <w:tc>
          <w:tcPr>
            <w:tcW w:w="1984" w:type="dxa"/>
          </w:tcPr>
          <w:p w:rsidR="00AA0D66" w:rsidRDefault="00AA0D66" w:rsidP="0075129A">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Tim PTRG UIN </w:t>
            </w:r>
            <w:r w:rsidRPr="00515E48">
              <w:rPr>
                <w:rFonts w:ascii="Times New Roman" w:hAnsi="Times New Roman" w:cs="Times New Roman"/>
                <w:sz w:val="24"/>
                <w:szCs w:val="24"/>
              </w:rPr>
              <w:t>Fatmawati Sukarno Bengkulu</w:t>
            </w:r>
          </w:p>
          <w:p w:rsidR="00CB3AC2" w:rsidRDefault="00CB3AC2" w:rsidP="0075129A">
            <w:pPr>
              <w:pStyle w:val="ListParagraph"/>
              <w:ind w:left="0"/>
              <w:jc w:val="both"/>
              <w:rPr>
                <w:rFonts w:ascii="Times New Roman" w:hAnsi="Times New Roman" w:cs="Times New Roman"/>
                <w:sz w:val="24"/>
                <w:szCs w:val="24"/>
              </w:rPr>
            </w:pPr>
          </w:p>
          <w:p w:rsidR="00CB3AC2" w:rsidRDefault="00CB3AC2" w:rsidP="00CB3AC2">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Narasumber Ahli</w:t>
            </w:r>
          </w:p>
          <w:p w:rsidR="00CB3AC2" w:rsidRDefault="00CB3AC2" w:rsidP="0075129A">
            <w:pPr>
              <w:pStyle w:val="ListParagraph"/>
              <w:ind w:left="0"/>
              <w:jc w:val="both"/>
              <w:rPr>
                <w:rFonts w:ascii="Times New Roman" w:hAnsi="Times New Roman" w:cs="Times New Roman"/>
                <w:sz w:val="24"/>
                <w:szCs w:val="24"/>
              </w:rPr>
            </w:pPr>
          </w:p>
        </w:tc>
        <w:tc>
          <w:tcPr>
            <w:tcW w:w="1008" w:type="dxa"/>
          </w:tcPr>
          <w:p w:rsidR="00AA0D66" w:rsidRDefault="00AA0D66" w:rsidP="0075129A">
            <w:pPr>
              <w:pStyle w:val="ListParagraph"/>
              <w:ind w:left="0"/>
              <w:jc w:val="both"/>
              <w:rPr>
                <w:rFonts w:ascii="Times New Roman" w:hAnsi="Times New Roman" w:cs="Times New Roman"/>
                <w:sz w:val="24"/>
                <w:szCs w:val="24"/>
              </w:rPr>
            </w:pPr>
            <w:r>
              <w:rPr>
                <w:rFonts w:ascii="Times New Roman" w:hAnsi="Times New Roman" w:cs="Times New Roman"/>
                <w:sz w:val="24"/>
                <w:szCs w:val="24"/>
              </w:rPr>
              <w:t>Online</w:t>
            </w:r>
          </w:p>
        </w:tc>
      </w:tr>
    </w:tbl>
    <w:p w:rsidR="00AA0D66" w:rsidRDefault="00AA0D66" w:rsidP="00AA0D66">
      <w:pPr>
        <w:spacing w:after="0" w:line="480" w:lineRule="auto"/>
        <w:jc w:val="both"/>
        <w:rPr>
          <w:rFonts w:ascii="Times New Roman" w:hAnsi="Times New Roman" w:cs="Times New Roman"/>
          <w:sz w:val="24"/>
          <w:szCs w:val="24"/>
        </w:rPr>
      </w:pPr>
    </w:p>
    <w:p w:rsidR="00AA0D66" w:rsidRPr="004B3FCF" w:rsidRDefault="00AA0D66" w:rsidP="004B3FCF">
      <w:pPr>
        <w:pStyle w:val="ListParagraph"/>
        <w:spacing w:after="0" w:line="360" w:lineRule="auto"/>
        <w:ind w:left="709"/>
        <w:jc w:val="both"/>
        <w:rPr>
          <w:rFonts w:ascii="Times New Roman" w:hAnsi="Times New Roman" w:cs="Times New Roman"/>
          <w:b/>
          <w:i/>
          <w:sz w:val="24"/>
          <w:szCs w:val="24"/>
        </w:rPr>
      </w:pPr>
      <w:r w:rsidRPr="00515E48">
        <w:rPr>
          <w:rFonts w:ascii="Times New Roman" w:hAnsi="Times New Roman" w:cs="Times New Roman"/>
          <w:b/>
          <w:i/>
          <w:sz w:val="24"/>
          <w:szCs w:val="24"/>
        </w:rPr>
        <w:t>Pemberian Tindakan</w:t>
      </w:r>
      <w:r w:rsidR="004B3FCF">
        <w:rPr>
          <w:rFonts w:ascii="Times New Roman" w:hAnsi="Times New Roman" w:cs="Times New Roman"/>
          <w:b/>
          <w:i/>
          <w:sz w:val="24"/>
          <w:szCs w:val="24"/>
        </w:rPr>
        <w:t>: Memperkuat Indikator RPS Responsif Gender</w:t>
      </w:r>
    </w:p>
    <w:p w:rsidR="00F5153E" w:rsidRDefault="00F5153E" w:rsidP="00F5153E">
      <w:pPr>
        <w:pStyle w:val="ListParagraph"/>
        <w:spacing w:after="0" w:line="480" w:lineRule="auto"/>
        <w:ind w:left="709" w:firstLine="567"/>
        <w:jc w:val="both"/>
        <w:rPr>
          <w:rFonts w:ascii="Times New Roman" w:hAnsi="Times New Roman" w:cs="Times New Roman"/>
          <w:sz w:val="24"/>
          <w:szCs w:val="24"/>
        </w:rPr>
      </w:pPr>
      <w:proofErr w:type="gramStart"/>
      <w:r>
        <w:rPr>
          <w:rFonts w:ascii="Times New Roman" w:hAnsi="Times New Roman" w:cs="Times New Roman"/>
          <w:sz w:val="24"/>
          <w:szCs w:val="24"/>
        </w:rPr>
        <w:t>Sebelum member</w:t>
      </w:r>
      <w:r w:rsidRPr="00AA0D66">
        <w:rPr>
          <w:rFonts w:ascii="Times New Roman" w:hAnsi="Times New Roman" w:cs="Times New Roman"/>
          <w:sz w:val="24"/>
          <w:szCs w:val="24"/>
        </w:rPr>
        <w:t>ik</w:t>
      </w:r>
      <w:r>
        <w:rPr>
          <w:rFonts w:ascii="Times New Roman" w:hAnsi="Times New Roman" w:cs="Times New Roman"/>
          <w:sz w:val="24"/>
          <w:szCs w:val="24"/>
        </w:rPr>
        <w:t>an t</w:t>
      </w:r>
      <w:r w:rsidRPr="00AA0D66">
        <w:rPr>
          <w:rFonts w:ascii="Times New Roman" w:hAnsi="Times New Roman" w:cs="Times New Roman"/>
          <w:sz w:val="24"/>
          <w:szCs w:val="24"/>
        </w:rPr>
        <w:t>i</w:t>
      </w:r>
      <w:r>
        <w:rPr>
          <w:rFonts w:ascii="Times New Roman" w:hAnsi="Times New Roman" w:cs="Times New Roman"/>
          <w:sz w:val="24"/>
          <w:szCs w:val="24"/>
        </w:rPr>
        <w:t>nda</w:t>
      </w:r>
      <w:r w:rsidRPr="00AA0D66">
        <w:rPr>
          <w:rFonts w:ascii="Times New Roman" w:hAnsi="Times New Roman" w:cs="Times New Roman"/>
          <w:sz w:val="24"/>
          <w:szCs w:val="24"/>
        </w:rPr>
        <w:t>k</w:t>
      </w:r>
      <w:r>
        <w:rPr>
          <w:rFonts w:ascii="Times New Roman" w:hAnsi="Times New Roman" w:cs="Times New Roman"/>
          <w:sz w:val="24"/>
          <w:szCs w:val="24"/>
        </w:rPr>
        <w:t>an pada peserta</w:t>
      </w:r>
      <w:r w:rsidRPr="00AA0D66">
        <w:rPr>
          <w:rFonts w:ascii="Times New Roman" w:hAnsi="Times New Roman" w:cs="Times New Roman"/>
          <w:sz w:val="24"/>
          <w:szCs w:val="24"/>
        </w:rPr>
        <w:t>,</w:t>
      </w:r>
      <w:r>
        <w:rPr>
          <w:rFonts w:ascii="Times New Roman" w:hAnsi="Times New Roman" w:cs="Times New Roman"/>
          <w:sz w:val="24"/>
          <w:szCs w:val="24"/>
        </w:rPr>
        <w:t xml:space="preserve"> Narasumber ahli </w:t>
      </w:r>
      <w:r w:rsidRPr="00AA0D66">
        <w:rPr>
          <w:rFonts w:ascii="Times New Roman" w:hAnsi="Times New Roman" w:cs="Times New Roman"/>
          <w:sz w:val="24"/>
          <w:szCs w:val="24"/>
        </w:rPr>
        <w:t>dan Tim PTRG UIN Fatmawati Sukarno Bengkulu</w:t>
      </w:r>
      <w:r>
        <w:rPr>
          <w:rFonts w:ascii="Times New Roman" w:hAnsi="Times New Roman" w:cs="Times New Roman"/>
          <w:sz w:val="24"/>
          <w:szCs w:val="24"/>
        </w:rPr>
        <w:t xml:space="preserve"> menyampai</w:t>
      </w:r>
      <w:r w:rsidRPr="00AA0D66">
        <w:rPr>
          <w:rFonts w:ascii="Times New Roman" w:hAnsi="Times New Roman" w:cs="Times New Roman"/>
          <w:sz w:val="24"/>
          <w:szCs w:val="24"/>
        </w:rPr>
        <w:t>k</w:t>
      </w:r>
      <w:r>
        <w:rPr>
          <w:rFonts w:ascii="Times New Roman" w:hAnsi="Times New Roman" w:cs="Times New Roman"/>
          <w:sz w:val="24"/>
          <w:szCs w:val="24"/>
        </w:rPr>
        <w:t>an review hasil RPS awal agar peserta leb</w:t>
      </w:r>
      <w:r w:rsidRPr="00AA0D66">
        <w:rPr>
          <w:rFonts w:ascii="Times New Roman" w:hAnsi="Times New Roman" w:cs="Times New Roman"/>
          <w:sz w:val="24"/>
          <w:szCs w:val="24"/>
        </w:rPr>
        <w:t>i</w:t>
      </w:r>
      <w:r>
        <w:rPr>
          <w:rFonts w:ascii="Times New Roman" w:hAnsi="Times New Roman" w:cs="Times New Roman"/>
          <w:sz w:val="24"/>
          <w:szCs w:val="24"/>
        </w:rPr>
        <w:t>h fo</w:t>
      </w:r>
      <w:r w:rsidRPr="00AA0D66">
        <w:rPr>
          <w:rFonts w:ascii="Times New Roman" w:hAnsi="Times New Roman" w:cs="Times New Roman"/>
          <w:sz w:val="24"/>
          <w:szCs w:val="24"/>
        </w:rPr>
        <w:t>k</w:t>
      </w:r>
      <w:r>
        <w:rPr>
          <w:rFonts w:ascii="Times New Roman" w:hAnsi="Times New Roman" w:cs="Times New Roman"/>
          <w:sz w:val="24"/>
          <w:szCs w:val="24"/>
        </w:rPr>
        <w:t>us pada perba</w:t>
      </w:r>
      <w:r w:rsidRPr="00AA0D66">
        <w:rPr>
          <w:rFonts w:ascii="Times New Roman" w:hAnsi="Times New Roman" w:cs="Times New Roman"/>
          <w:sz w:val="24"/>
          <w:szCs w:val="24"/>
        </w:rPr>
        <w:t>ik</w:t>
      </w:r>
      <w:r>
        <w:rPr>
          <w:rFonts w:ascii="Times New Roman" w:hAnsi="Times New Roman" w:cs="Times New Roman"/>
          <w:sz w:val="24"/>
          <w:szCs w:val="24"/>
        </w:rPr>
        <w:t>an RPS mere</w:t>
      </w:r>
      <w:r w:rsidRPr="00AA0D66">
        <w:rPr>
          <w:rFonts w:ascii="Times New Roman" w:hAnsi="Times New Roman" w:cs="Times New Roman"/>
          <w:sz w:val="24"/>
          <w:szCs w:val="24"/>
        </w:rPr>
        <w:t>k</w:t>
      </w:r>
      <w:r>
        <w:rPr>
          <w:rFonts w:ascii="Times New Roman" w:hAnsi="Times New Roman" w:cs="Times New Roman"/>
          <w:sz w:val="24"/>
          <w:szCs w:val="24"/>
        </w:rPr>
        <w:t>a pada mater</w:t>
      </w:r>
      <w:r w:rsidRPr="00AA0D66">
        <w:rPr>
          <w:rFonts w:ascii="Times New Roman" w:hAnsi="Times New Roman" w:cs="Times New Roman"/>
          <w:sz w:val="24"/>
          <w:szCs w:val="24"/>
        </w:rPr>
        <w:t>i</w:t>
      </w:r>
      <w:r>
        <w:rPr>
          <w:rFonts w:ascii="Times New Roman" w:hAnsi="Times New Roman" w:cs="Times New Roman"/>
          <w:sz w:val="24"/>
          <w:szCs w:val="24"/>
        </w:rPr>
        <w:t xml:space="preserve"> pelat</w:t>
      </w:r>
      <w:r w:rsidRPr="00AA0D66">
        <w:rPr>
          <w:rFonts w:ascii="Times New Roman" w:hAnsi="Times New Roman" w:cs="Times New Roman"/>
          <w:sz w:val="24"/>
          <w:szCs w:val="24"/>
        </w:rPr>
        <w:t>i</w:t>
      </w:r>
      <w:r>
        <w:rPr>
          <w:rFonts w:ascii="Times New Roman" w:hAnsi="Times New Roman" w:cs="Times New Roman"/>
          <w:sz w:val="24"/>
          <w:szCs w:val="24"/>
        </w:rPr>
        <w:t>han selanjutnya.</w:t>
      </w:r>
      <w:proofErr w:type="gramEnd"/>
      <w:r>
        <w:rPr>
          <w:rFonts w:ascii="Times New Roman" w:hAnsi="Times New Roman" w:cs="Times New Roman"/>
          <w:sz w:val="24"/>
          <w:szCs w:val="24"/>
        </w:rPr>
        <w:t xml:space="preserve"> Pada pertemuan </w:t>
      </w:r>
      <w:r w:rsidRPr="00AA0D66">
        <w:rPr>
          <w:rFonts w:ascii="Times New Roman" w:hAnsi="Times New Roman" w:cs="Times New Roman"/>
          <w:sz w:val="24"/>
          <w:szCs w:val="24"/>
        </w:rPr>
        <w:t>i</w:t>
      </w:r>
      <w:r>
        <w:rPr>
          <w:rFonts w:ascii="Times New Roman" w:hAnsi="Times New Roman" w:cs="Times New Roman"/>
          <w:sz w:val="24"/>
          <w:szCs w:val="24"/>
        </w:rPr>
        <w:t>n</w:t>
      </w:r>
      <w:r w:rsidRPr="00AA0D66">
        <w:rPr>
          <w:rFonts w:ascii="Times New Roman" w:hAnsi="Times New Roman" w:cs="Times New Roman"/>
          <w:sz w:val="24"/>
          <w:szCs w:val="24"/>
        </w:rPr>
        <w:t>i,</w:t>
      </w:r>
      <w:r>
        <w:rPr>
          <w:rFonts w:ascii="Times New Roman" w:hAnsi="Times New Roman" w:cs="Times New Roman"/>
          <w:sz w:val="24"/>
          <w:szCs w:val="24"/>
        </w:rPr>
        <w:t xml:space="preserve"> Tim PTRG UIN </w:t>
      </w:r>
      <w:r w:rsidRPr="00515E48">
        <w:rPr>
          <w:rFonts w:ascii="Times New Roman" w:hAnsi="Times New Roman" w:cs="Times New Roman"/>
          <w:sz w:val="24"/>
          <w:szCs w:val="24"/>
        </w:rPr>
        <w:t>Fatmawati Sukarno Bengkulu</w:t>
      </w:r>
      <w:r>
        <w:rPr>
          <w:rFonts w:ascii="Times New Roman" w:hAnsi="Times New Roman" w:cs="Times New Roman"/>
          <w:sz w:val="24"/>
          <w:szCs w:val="24"/>
        </w:rPr>
        <w:t xml:space="preserve"> dan Narasumber Ahli memberi</w:t>
      </w:r>
      <w:r w:rsidRPr="00515E48">
        <w:rPr>
          <w:rFonts w:ascii="Times New Roman" w:hAnsi="Times New Roman" w:cs="Times New Roman"/>
          <w:sz w:val="24"/>
          <w:szCs w:val="24"/>
        </w:rPr>
        <w:t>k</w:t>
      </w:r>
      <w:r>
        <w:rPr>
          <w:rFonts w:ascii="Times New Roman" w:hAnsi="Times New Roman" w:cs="Times New Roman"/>
          <w:sz w:val="24"/>
          <w:szCs w:val="24"/>
        </w:rPr>
        <w:t xml:space="preserve">an pendalaman materi mengenai </w:t>
      </w:r>
      <w:r w:rsidRPr="00F5153E">
        <w:rPr>
          <w:rFonts w:ascii="Times New Roman" w:hAnsi="Times New Roman" w:cs="Times New Roman"/>
          <w:sz w:val="24"/>
          <w:szCs w:val="24"/>
        </w:rPr>
        <w:t>Integrasi PUG dan RPS-Latihan Lanjutan dan Review</w:t>
      </w:r>
      <w:r>
        <w:rPr>
          <w:rFonts w:ascii="Times New Roman" w:hAnsi="Times New Roman" w:cs="Times New Roman"/>
          <w:sz w:val="24"/>
          <w:szCs w:val="24"/>
        </w:rPr>
        <w:t xml:space="preserve"> untu</w:t>
      </w:r>
      <w:r w:rsidR="00A34ACF" w:rsidRPr="00515E48">
        <w:rPr>
          <w:rFonts w:ascii="Times New Roman" w:hAnsi="Times New Roman" w:cs="Times New Roman"/>
          <w:sz w:val="24"/>
          <w:szCs w:val="24"/>
        </w:rPr>
        <w:t>k</w:t>
      </w:r>
      <w:r>
        <w:rPr>
          <w:rFonts w:ascii="Times New Roman" w:hAnsi="Times New Roman" w:cs="Times New Roman"/>
          <w:sz w:val="24"/>
          <w:szCs w:val="24"/>
        </w:rPr>
        <w:t xml:space="preserve"> membu</w:t>
      </w:r>
      <w:r w:rsidR="00A34ACF" w:rsidRPr="00515E48">
        <w:rPr>
          <w:rFonts w:ascii="Times New Roman" w:hAnsi="Times New Roman" w:cs="Times New Roman"/>
          <w:sz w:val="24"/>
          <w:szCs w:val="24"/>
        </w:rPr>
        <w:t>k</w:t>
      </w:r>
      <w:r>
        <w:rPr>
          <w:rFonts w:ascii="Times New Roman" w:hAnsi="Times New Roman" w:cs="Times New Roman"/>
          <w:sz w:val="24"/>
          <w:szCs w:val="24"/>
        </w:rPr>
        <w:t>a ruang bagi peserta agar memperoleh pemahaman mendalam mengenai materi yang mere</w:t>
      </w:r>
      <w:r w:rsidR="00A34ACF" w:rsidRPr="00515E48">
        <w:rPr>
          <w:rFonts w:ascii="Times New Roman" w:hAnsi="Times New Roman" w:cs="Times New Roman"/>
          <w:sz w:val="24"/>
          <w:szCs w:val="24"/>
        </w:rPr>
        <w:t>k</w:t>
      </w:r>
      <w:r>
        <w:rPr>
          <w:rFonts w:ascii="Times New Roman" w:hAnsi="Times New Roman" w:cs="Times New Roman"/>
          <w:sz w:val="24"/>
          <w:szCs w:val="24"/>
        </w:rPr>
        <w:t>a terima sebelumnya dan penguatan apli</w:t>
      </w:r>
      <w:r w:rsidR="002365FC" w:rsidRPr="00515E48">
        <w:rPr>
          <w:rFonts w:ascii="Times New Roman" w:hAnsi="Times New Roman" w:cs="Times New Roman"/>
          <w:sz w:val="24"/>
          <w:szCs w:val="24"/>
        </w:rPr>
        <w:t>k</w:t>
      </w:r>
      <w:r>
        <w:rPr>
          <w:rFonts w:ascii="Times New Roman" w:hAnsi="Times New Roman" w:cs="Times New Roman"/>
          <w:sz w:val="24"/>
          <w:szCs w:val="24"/>
        </w:rPr>
        <w:t>asi merancang RPS yang respons</w:t>
      </w:r>
      <w:r w:rsidR="002365FC">
        <w:rPr>
          <w:rFonts w:ascii="Times New Roman" w:hAnsi="Times New Roman" w:cs="Times New Roman"/>
          <w:sz w:val="24"/>
          <w:szCs w:val="24"/>
        </w:rPr>
        <w:t>i</w:t>
      </w:r>
      <w:r>
        <w:rPr>
          <w:rFonts w:ascii="Times New Roman" w:hAnsi="Times New Roman" w:cs="Times New Roman"/>
          <w:sz w:val="24"/>
          <w:szCs w:val="24"/>
        </w:rPr>
        <w:t xml:space="preserve">f gender. </w:t>
      </w:r>
    </w:p>
    <w:p w:rsidR="005E0E33" w:rsidRDefault="00B63374" w:rsidP="00F71114">
      <w:pPr>
        <w:pStyle w:val="ListParagraph"/>
        <w:spacing w:after="0" w:line="480" w:lineRule="auto"/>
        <w:ind w:left="709" w:firstLine="567"/>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Tim PTRG UIN </w:t>
      </w:r>
      <w:r w:rsidRPr="00515E48">
        <w:rPr>
          <w:rFonts w:ascii="Times New Roman" w:hAnsi="Times New Roman" w:cs="Times New Roman"/>
          <w:sz w:val="24"/>
          <w:szCs w:val="24"/>
        </w:rPr>
        <w:t>Fatmawati Sukarno Bengkulu</w:t>
      </w:r>
      <w:r>
        <w:rPr>
          <w:rFonts w:ascii="Times New Roman" w:hAnsi="Times New Roman" w:cs="Times New Roman"/>
          <w:sz w:val="24"/>
          <w:szCs w:val="24"/>
        </w:rPr>
        <w:t xml:space="preserve"> dan Narasumber member</w:t>
      </w:r>
      <w:r w:rsidR="00AE40BD">
        <w:rPr>
          <w:rFonts w:ascii="Times New Roman" w:hAnsi="Times New Roman" w:cs="Times New Roman"/>
          <w:sz w:val="24"/>
          <w:szCs w:val="24"/>
        </w:rPr>
        <w:t>ik</w:t>
      </w:r>
      <w:r>
        <w:rPr>
          <w:rFonts w:ascii="Times New Roman" w:hAnsi="Times New Roman" w:cs="Times New Roman"/>
          <w:sz w:val="24"/>
          <w:szCs w:val="24"/>
        </w:rPr>
        <w:t>an penguatan-penguatan pada beberapa aspe</w:t>
      </w:r>
      <w:r w:rsidR="00AE40BD">
        <w:rPr>
          <w:rFonts w:ascii="Times New Roman" w:hAnsi="Times New Roman" w:cs="Times New Roman"/>
          <w:sz w:val="24"/>
          <w:szCs w:val="24"/>
        </w:rPr>
        <w:t>k</w:t>
      </w:r>
      <w:r>
        <w:rPr>
          <w:rFonts w:ascii="Times New Roman" w:hAnsi="Times New Roman" w:cs="Times New Roman"/>
          <w:sz w:val="24"/>
          <w:szCs w:val="24"/>
        </w:rPr>
        <w:t xml:space="preserve"> </w:t>
      </w:r>
      <w:r w:rsidR="00AC2584">
        <w:rPr>
          <w:rFonts w:ascii="Times New Roman" w:hAnsi="Times New Roman" w:cs="Times New Roman"/>
          <w:sz w:val="24"/>
          <w:szCs w:val="24"/>
        </w:rPr>
        <w:t>yang menjadi ruang konstruksi gender.</w:t>
      </w:r>
      <w:proofErr w:type="gramEnd"/>
      <w:r w:rsidR="00AC2584">
        <w:rPr>
          <w:rFonts w:ascii="Times New Roman" w:hAnsi="Times New Roman" w:cs="Times New Roman"/>
          <w:sz w:val="24"/>
          <w:szCs w:val="24"/>
        </w:rPr>
        <w:t xml:space="preserve"> </w:t>
      </w:r>
      <w:proofErr w:type="gramStart"/>
      <w:r w:rsidR="00AC2584">
        <w:rPr>
          <w:rFonts w:ascii="Times New Roman" w:hAnsi="Times New Roman" w:cs="Times New Roman"/>
          <w:sz w:val="24"/>
          <w:szCs w:val="24"/>
        </w:rPr>
        <w:t>Setelah itu, Narasumber ahli dan Tim PTRG UIN Fatmawati Sukarno Bengkulu mengajak kembali peserta pelatihan untuk mengintegrasi PUG dalam RPS yang menjadi lanjutan kegiatan integrasi PUG dalam RPS.</w:t>
      </w:r>
      <w:proofErr w:type="gramEnd"/>
      <w:r w:rsidR="00AC2584">
        <w:rPr>
          <w:rFonts w:ascii="Times New Roman" w:hAnsi="Times New Roman" w:cs="Times New Roman"/>
          <w:sz w:val="24"/>
          <w:szCs w:val="24"/>
        </w:rPr>
        <w:t xml:space="preserve"> Setelah itu, peserta diberikan kesempatan untuk presentasi hasil perbaikan RPS mereka dihadapan Narasumber ahli dan Tim PTRG UIN Fatmawati Sukarno</w:t>
      </w:r>
      <w:r w:rsidR="00F71114">
        <w:rPr>
          <w:rFonts w:ascii="Times New Roman" w:hAnsi="Times New Roman" w:cs="Times New Roman"/>
          <w:sz w:val="24"/>
          <w:szCs w:val="24"/>
        </w:rPr>
        <w:t xml:space="preserve"> dan mereka memberikan review atas presntasi yang dilakukan peserta untuk perbaikan dan persiapan penyusunan RPS Responsif Gender dan Pengumpulan perbai</w:t>
      </w:r>
      <w:r w:rsidR="00F71114" w:rsidRPr="00515E48">
        <w:rPr>
          <w:rFonts w:ascii="Times New Roman" w:hAnsi="Times New Roman" w:cs="Times New Roman"/>
          <w:sz w:val="24"/>
          <w:szCs w:val="24"/>
        </w:rPr>
        <w:t>k</w:t>
      </w:r>
      <w:r w:rsidR="00F71114">
        <w:rPr>
          <w:rFonts w:ascii="Times New Roman" w:hAnsi="Times New Roman" w:cs="Times New Roman"/>
          <w:sz w:val="24"/>
          <w:szCs w:val="24"/>
        </w:rPr>
        <w:t>an RPS.</w:t>
      </w:r>
    </w:p>
    <w:p w:rsidR="00F71114" w:rsidRPr="00F71114" w:rsidRDefault="00F71114" w:rsidP="00F71114">
      <w:pPr>
        <w:pStyle w:val="ListParagraph"/>
        <w:spacing w:after="0" w:line="240" w:lineRule="auto"/>
        <w:ind w:left="709" w:firstLine="567"/>
        <w:jc w:val="both"/>
        <w:rPr>
          <w:rFonts w:ascii="Times New Roman" w:hAnsi="Times New Roman" w:cs="Times New Roman"/>
          <w:sz w:val="24"/>
          <w:szCs w:val="24"/>
        </w:rPr>
      </w:pPr>
    </w:p>
    <w:p w:rsidR="00F71114" w:rsidRPr="004B3FCF" w:rsidRDefault="00AA0D66" w:rsidP="004B3FCF">
      <w:pPr>
        <w:pStyle w:val="ListParagraph"/>
        <w:spacing w:after="0" w:line="360" w:lineRule="auto"/>
        <w:ind w:left="709"/>
        <w:jc w:val="both"/>
        <w:rPr>
          <w:rFonts w:ascii="Times New Roman" w:hAnsi="Times New Roman" w:cs="Times New Roman"/>
          <w:b/>
          <w:i/>
          <w:sz w:val="24"/>
          <w:szCs w:val="24"/>
        </w:rPr>
      </w:pPr>
      <w:r>
        <w:rPr>
          <w:rFonts w:ascii="Times New Roman" w:hAnsi="Times New Roman" w:cs="Times New Roman"/>
          <w:b/>
          <w:i/>
          <w:sz w:val="24"/>
          <w:szCs w:val="24"/>
        </w:rPr>
        <w:t>Observas</w:t>
      </w:r>
      <w:r w:rsidRPr="00515E48">
        <w:rPr>
          <w:rFonts w:ascii="Times New Roman" w:hAnsi="Times New Roman" w:cs="Times New Roman"/>
          <w:b/>
          <w:i/>
          <w:sz w:val="24"/>
          <w:szCs w:val="24"/>
        </w:rPr>
        <w:t>i</w:t>
      </w:r>
      <w:r w:rsidR="004B3FCF">
        <w:rPr>
          <w:rFonts w:ascii="Times New Roman" w:hAnsi="Times New Roman" w:cs="Times New Roman"/>
          <w:b/>
          <w:i/>
          <w:sz w:val="24"/>
          <w:szCs w:val="24"/>
        </w:rPr>
        <w:t xml:space="preserve">: Memperkuat Target Gender dalam RPS </w:t>
      </w:r>
    </w:p>
    <w:p w:rsidR="00023AA6" w:rsidRPr="00023AA6" w:rsidRDefault="00F71114" w:rsidP="00023AA6">
      <w:pPr>
        <w:pStyle w:val="ListParagraph"/>
        <w:spacing w:after="0" w:line="360" w:lineRule="auto"/>
        <w:ind w:left="709" w:firstLine="567"/>
        <w:jc w:val="both"/>
        <w:rPr>
          <w:rFonts w:ascii="Times New Roman" w:hAnsi="Times New Roman" w:cs="Times New Roman"/>
          <w:sz w:val="24"/>
          <w:szCs w:val="24"/>
        </w:rPr>
      </w:pPr>
      <w:r>
        <w:rPr>
          <w:rFonts w:ascii="Times New Roman" w:hAnsi="Times New Roman" w:cs="Times New Roman"/>
          <w:sz w:val="24"/>
          <w:szCs w:val="24"/>
        </w:rPr>
        <w:t>Setelah dilakukan review terhadap RPS perbaikan peserta oleh narasumber ahli dan TIM PTRG UIN Fatmawati Sukarno Bengkulu, ditemukan bahwa RPS peserta sebagian besar sudah masuk kedalam kategori “Responsif Gender”. RPS yang disajikan sudah memuat target gender sebagai capaian akhir mata kuliah. Hasil analisis RPS dapat dilihat pada table berikut ini:</w:t>
      </w:r>
    </w:p>
    <w:p w:rsidR="00023AA6" w:rsidRPr="00E4478C" w:rsidRDefault="00023AA6" w:rsidP="00023AA6">
      <w:pPr>
        <w:pStyle w:val="ListParagraph"/>
        <w:spacing w:after="0" w:line="240" w:lineRule="auto"/>
        <w:ind w:left="709"/>
        <w:jc w:val="center"/>
        <w:rPr>
          <w:rFonts w:ascii="Times New Roman" w:hAnsi="Times New Roman" w:cs="Times New Roman"/>
          <w:b/>
          <w:i/>
          <w:sz w:val="24"/>
          <w:szCs w:val="24"/>
        </w:rPr>
      </w:pPr>
      <w:r>
        <w:rPr>
          <w:rFonts w:ascii="Times New Roman" w:hAnsi="Times New Roman" w:cs="Times New Roman"/>
          <w:b/>
          <w:i/>
          <w:sz w:val="24"/>
          <w:szCs w:val="24"/>
        </w:rPr>
        <w:t>Tabel 2.10</w:t>
      </w:r>
    </w:p>
    <w:p w:rsidR="00023AA6" w:rsidRDefault="00023AA6" w:rsidP="00023AA6">
      <w:pPr>
        <w:pStyle w:val="ListParagraph"/>
        <w:spacing w:after="0" w:line="240" w:lineRule="auto"/>
        <w:ind w:left="709"/>
        <w:jc w:val="center"/>
        <w:rPr>
          <w:rFonts w:ascii="Times New Roman" w:hAnsi="Times New Roman" w:cs="Times New Roman"/>
          <w:b/>
          <w:i/>
          <w:sz w:val="24"/>
          <w:szCs w:val="24"/>
        </w:rPr>
      </w:pPr>
      <w:r>
        <w:rPr>
          <w:rFonts w:ascii="Times New Roman" w:hAnsi="Times New Roman" w:cs="Times New Roman"/>
          <w:b/>
          <w:i/>
          <w:sz w:val="24"/>
          <w:szCs w:val="24"/>
        </w:rPr>
        <w:t>Hasil Analisis RPS (Tahap Perbaikan</w:t>
      </w:r>
      <w:r w:rsidRPr="00E4478C">
        <w:rPr>
          <w:rFonts w:ascii="Times New Roman" w:hAnsi="Times New Roman" w:cs="Times New Roman"/>
          <w:b/>
          <w:i/>
          <w:sz w:val="24"/>
          <w:szCs w:val="24"/>
        </w:rPr>
        <w:t>)</w:t>
      </w:r>
    </w:p>
    <w:p w:rsidR="00023AA6" w:rsidRPr="00E4478C" w:rsidRDefault="00023AA6" w:rsidP="00023AA6">
      <w:pPr>
        <w:pStyle w:val="ListParagraph"/>
        <w:spacing w:after="0" w:line="240" w:lineRule="auto"/>
        <w:ind w:left="709"/>
        <w:jc w:val="center"/>
        <w:rPr>
          <w:rFonts w:ascii="Times New Roman" w:hAnsi="Times New Roman" w:cs="Times New Roman"/>
          <w:b/>
          <w:i/>
          <w:sz w:val="24"/>
          <w:szCs w:val="24"/>
        </w:rPr>
      </w:pPr>
    </w:p>
    <w:tbl>
      <w:tblPr>
        <w:tblStyle w:val="TableGrid"/>
        <w:tblW w:w="0" w:type="auto"/>
        <w:tblInd w:w="709" w:type="dxa"/>
        <w:tblLook w:val="04A0" w:firstRow="1" w:lastRow="0" w:firstColumn="1" w:lastColumn="0" w:noHBand="0" w:noVBand="1"/>
      </w:tblPr>
      <w:tblGrid>
        <w:gridCol w:w="570"/>
        <w:gridCol w:w="3333"/>
        <w:gridCol w:w="1936"/>
        <w:gridCol w:w="1939"/>
      </w:tblGrid>
      <w:tr w:rsidR="00023AA6" w:rsidTr="00857EA9">
        <w:tc>
          <w:tcPr>
            <w:tcW w:w="533" w:type="dxa"/>
          </w:tcPr>
          <w:p w:rsidR="00023AA6" w:rsidRPr="00E4478C" w:rsidRDefault="00023AA6" w:rsidP="00857EA9">
            <w:pPr>
              <w:pStyle w:val="ListParagraph"/>
              <w:spacing w:line="360" w:lineRule="auto"/>
              <w:ind w:left="0"/>
              <w:jc w:val="center"/>
              <w:rPr>
                <w:rFonts w:ascii="Times New Roman" w:hAnsi="Times New Roman" w:cs="Times New Roman"/>
                <w:b/>
                <w:sz w:val="24"/>
                <w:szCs w:val="24"/>
              </w:rPr>
            </w:pPr>
            <w:r w:rsidRPr="00E4478C">
              <w:rPr>
                <w:rFonts w:ascii="Times New Roman" w:hAnsi="Times New Roman" w:cs="Times New Roman"/>
                <w:b/>
                <w:sz w:val="24"/>
                <w:szCs w:val="24"/>
              </w:rPr>
              <w:t>No.</w:t>
            </w:r>
          </w:p>
        </w:tc>
        <w:tc>
          <w:tcPr>
            <w:tcW w:w="3355" w:type="dxa"/>
          </w:tcPr>
          <w:p w:rsidR="00023AA6" w:rsidRPr="00E4478C" w:rsidRDefault="00023AA6" w:rsidP="00857EA9">
            <w:pPr>
              <w:pStyle w:val="ListParagraph"/>
              <w:spacing w:line="360" w:lineRule="auto"/>
              <w:ind w:left="0"/>
              <w:jc w:val="center"/>
              <w:rPr>
                <w:rFonts w:ascii="Times New Roman" w:hAnsi="Times New Roman" w:cs="Times New Roman"/>
                <w:b/>
                <w:sz w:val="24"/>
                <w:szCs w:val="24"/>
              </w:rPr>
            </w:pPr>
            <w:r w:rsidRPr="00E4478C">
              <w:rPr>
                <w:rFonts w:ascii="Times New Roman" w:hAnsi="Times New Roman" w:cs="Times New Roman"/>
                <w:b/>
                <w:sz w:val="24"/>
                <w:szCs w:val="24"/>
              </w:rPr>
              <w:t>Kategori RPS</w:t>
            </w:r>
          </w:p>
        </w:tc>
        <w:tc>
          <w:tcPr>
            <w:tcW w:w="1945" w:type="dxa"/>
          </w:tcPr>
          <w:p w:rsidR="00023AA6" w:rsidRPr="00E4478C" w:rsidRDefault="00023AA6" w:rsidP="00857EA9">
            <w:pPr>
              <w:pStyle w:val="ListParagraph"/>
              <w:spacing w:line="360" w:lineRule="auto"/>
              <w:ind w:left="0"/>
              <w:jc w:val="center"/>
              <w:rPr>
                <w:rFonts w:ascii="Times New Roman" w:hAnsi="Times New Roman" w:cs="Times New Roman"/>
                <w:b/>
                <w:sz w:val="24"/>
                <w:szCs w:val="24"/>
              </w:rPr>
            </w:pPr>
            <w:r w:rsidRPr="00E4478C">
              <w:rPr>
                <w:rFonts w:ascii="Times New Roman" w:hAnsi="Times New Roman" w:cs="Times New Roman"/>
                <w:b/>
                <w:sz w:val="24"/>
                <w:szCs w:val="24"/>
              </w:rPr>
              <w:t>Jumlah</w:t>
            </w:r>
          </w:p>
        </w:tc>
        <w:tc>
          <w:tcPr>
            <w:tcW w:w="1945" w:type="dxa"/>
          </w:tcPr>
          <w:p w:rsidR="00023AA6" w:rsidRPr="00E4478C" w:rsidRDefault="00023AA6" w:rsidP="00857EA9">
            <w:pPr>
              <w:pStyle w:val="ListParagraph"/>
              <w:spacing w:line="360" w:lineRule="auto"/>
              <w:ind w:left="0"/>
              <w:jc w:val="center"/>
              <w:rPr>
                <w:rFonts w:ascii="Times New Roman" w:hAnsi="Times New Roman" w:cs="Times New Roman"/>
                <w:b/>
                <w:sz w:val="24"/>
                <w:szCs w:val="24"/>
              </w:rPr>
            </w:pPr>
            <w:r w:rsidRPr="00E4478C">
              <w:rPr>
                <w:rFonts w:ascii="Times New Roman" w:hAnsi="Times New Roman" w:cs="Times New Roman"/>
                <w:b/>
                <w:sz w:val="24"/>
                <w:szCs w:val="24"/>
              </w:rPr>
              <w:t>Presentase (%)</w:t>
            </w:r>
          </w:p>
        </w:tc>
      </w:tr>
      <w:tr w:rsidR="00023AA6" w:rsidTr="00857EA9">
        <w:tc>
          <w:tcPr>
            <w:tcW w:w="533" w:type="dxa"/>
          </w:tcPr>
          <w:p w:rsidR="00023AA6" w:rsidRDefault="00023AA6" w:rsidP="00857EA9">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3355" w:type="dxa"/>
          </w:tcPr>
          <w:p w:rsidR="00023AA6" w:rsidRDefault="00023AA6" w:rsidP="00857EA9">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Bias Gender</w:t>
            </w:r>
          </w:p>
        </w:tc>
        <w:tc>
          <w:tcPr>
            <w:tcW w:w="1945" w:type="dxa"/>
          </w:tcPr>
          <w:p w:rsidR="00023AA6" w:rsidRDefault="00023AA6" w:rsidP="00857EA9">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0</w:t>
            </w:r>
          </w:p>
        </w:tc>
        <w:tc>
          <w:tcPr>
            <w:tcW w:w="1945" w:type="dxa"/>
          </w:tcPr>
          <w:p w:rsidR="00023AA6" w:rsidRDefault="00023AA6" w:rsidP="00857EA9">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0</w:t>
            </w:r>
          </w:p>
        </w:tc>
      </w:tr>
      <w:tr w:rsidR="00023AA6" w:rsidTr="00857EA9">
        <w:tc>
          <w:tcPr>
            <w:tcW w:w="533" w:type="dxa"/>
          </w:tcPr>
          <w:p w:rsidR="00023AA6" w:rsidRDefault="00023AA6" w:rsidP="00857EA9">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3355" w:type="dxa"/>
          </w:tcPr>
          <w:p w:rsidR="00023AA6" w:rsidRDefault="00023AA6" w:rsidP="00857EA9">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Netral Gender</w:t>
            </w:r>
          </w:p>
        </w:tc>
        <w:tc>
          <w:tcPr>
            <w:tcW w:w="1945" w:type="dxa"/>
          </w:tcPr>
          <w:p w:rsidR="00023AA6" w:rsidRDefault="00023AA6" w:rsidP="00857EA9">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945" w:type="dxa"/>
          </w:tcPr>
          <w:p w:rsidR="00023AA6" w:rsidRDefault="00023AA6" w:rsidP="00857EA9">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20</w:t>
            </w:r>
          </w:p>
        </w:tc>
      </w:tr>
      <w:tr w:rsidR="00023AA6" w:rsidTr="00857EA9">
        <w:tc>
          <w:tcPr>
            <w:tcW w:w="533" w:type="dxa"/>
          </w:tcPr>
          <w:p w:rsidR="00023AA6" w:rsidRDefault="00023AA6" w:rsidP="00857EA9">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3355" w:type="dxa"/>
          </w:tcPr>
          <w:p w:rsidR="00023AA6" w:rsidRDefault="00023AA6" w:rsidP="00857EA9">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Responsif Gender</w:t>
            </w:r>
          </w:p>
        </w:tc>
        <w:tc>
          <w:tcPr>
            <w:tcW w:w="1945" w:type="dxa"/>
          </w:tcPr>
          <w:p w:rsidR="00023AA6" w:rsidRDefault="00023AA6" w:rsidP="00857EA9">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16</w:t>
            </w:r>
          </w:p>
        </w:tc>
        <w:tc>
          <w:tcPr>
            <w:tcW w:w="1945" w:type="dxa"/>
          </w:tcPr>
          <w:p w:rsidR="00023AA6" w:rsidRDefault="00023AA6" w:rsidP="00857EA9">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80</w:t>
            </w:r>
          </w:p>
        </w:tc>
      </w:tr>
    </w:tbl>
    <w:p w:rsidR="00023AA6" w:rsidRDefault="00023AA6" w:rsidP="00023AA6">
      <w:pPr>
        <w:pStyle w:val="ListParagraph"/>
        <w:spacing w:after="0" w:line="240" w:lineRule="auto"/>
        <w:ind w:left="709"/>
        <w:jc w:val="both"/>
        <w:rPr>
          <w:rFonts w:ascii="Times New Roman" w:hAnsi="Times New Roman" w:cs="Times New Roman"/>
          <w:sz w:val="24"/>
          <w:szCs w:val="24"/>
        </w:rPr>
      </w:pPr>
    </w:p>
    <w:p w:rsidR="00857EA9" w:rsidRPr="00985E17" w:rsidRDefault="00CA242F" w:rsidP="00985E17">
      <w:pPr>
        <w:pStyle w:val="ListParagraph"/>
        <w:spacing w:after="0" w:line="480" w:lineRule="auto"/>
        <w:ind w:left="709" w:firstLine="567"/>
        <w:jc w:val="both"/>
        <w:rPr>
          <w:rFonts w:ascii="Times New Roman" w:hAnsi="Times New Roman" w:cs="Times New Roman"/>
          <w:sz w:val="24"/>
          <w:szCs w:val="24"/>
        </w:rPr>
      </w:pPr>
      <w:r>
        <w:rPr>
          <w:rFonts w:ascii="Times New Roman" w:hAnsi="Times New Roman" w:cs="Times New Roman"/>
          <w:sz w:val="24"/>
          <w:szCs w:val="24"/>
        </w:rPr>
        <w:lastRenderedPageBreak/>
        <w:t>Berdasarkan table 2.10</w:t>
      </w:r>
      <w:r w:rsidR="00023AA6">
        <w:rPr>
          <w:rFonts w:ascii="Times New Roman" w:hAnsi="Times New Roman" w:cs="Times New Roman"/>
          <w:sz w:val="24"/>
          <w:szCs w:val="24"/>
        </w:rPr>
        <w:t xml:space="preserve"> mengen</w:t>
      </w:r>
      <w:r w:rsidR="006754F3">
        <w:rPr>
          <w:rFonts w:ascii="Times New Roman" w:hAnsi="Times New Roman" w:cs="Times New Roman"/>
          <w:sz w:val="24"/>
          <w:szCs w:val="24"/>
        </w:rPr>
        <w:t>ai hasil analisis RPS Tahap Perbaikan, 4</w:t>
      </w:r>
      <w:r w:rsidR="00023AA6">
        <w:rPr>
          <w:rFonts w:ascii="Times New Roman" w:hAnsi="Times New Roman" w:cs="Times New Roman"/>
          <w:sz w:val="24"/>
          <w:szCs w:val="24"/>
        </w:rPr>
        <w:t xml:space="preserve"> R</w:t>
      </w:r>
      <w:r w:rsidR="006754F3">
        <w:rPr>
          <w:rFonts w:ascii="Times New Roman" w:hAnsi="Times New Roman" w:cs="Times New Roman"/>
          <w:sz w:val="24"/>
          <w:szCs w:val="24"/>
        </w:rPr>
        <w:t>PS (20</w:t>
      </w:r>
      <w:r w:rsidR="00023AA6">
        <w:rPr>
          <w:rFonts w:ascii="Times New Roman" w:hAnsi="Times New Roman" w:cs="Times New Roman"/>
          <w:sz w:val="24"/>
          <w:szCs w:val="24"/>
        </w:rPr>
        <w:t xml:space="preserve">%) bersifat netral gender, </w:t>
      </w:r>
      <w:r w:rsidR="006754F3">
        <w:rPr>
          <w:rFonts w:ascii="Times New Roman" w:hAnsi="Times New Roman" w:cs="Times New Roman"/>
          <w:sz w:val="24"/>
          <w:szCs w:val="24"/>
        </w:rPr>
        <w:t xml:space="preserve">16 RPS (80%) bersifat responsive gender, </w:t>
      </w:r>
      <w:r w:rsidR="00023AA6">
        <w:rPr>
          <w:rFonts w:ascii="Times New Roman" w:hAnsi="Times New Roman" w:cs="Times New Roman"/>
          <w:sz w:val="24"/>
          <w:szCs w:val="24"/>
        </w:rPr>
        <w:t xml:space="preserve">dan tidak ditemukan </w:t>
      </w:r>
      <w:r w:rsidR="006754F3">
        <w:rPr>
          <w:rFonts w:ascii="Times New Roman" w:hAnsi="Times New Roman" w:cs="Times New Roman"/>
          <w:sz w:val="24"/>
          <w:szCs w:val="24"/>
        </w:rPr>
        <w:t xml:space="preserve">lagi </w:t>
      </w:r>
      <w:r w:rsidR="00023AA6">
        <w:rPr>
          <w:rFonts w:ascii="Times New Roman" w:hAnsi="Times New Roman" w:cs="Times New Roman"/>
          <w:sz w:val="24"/>
          <w:szCs w:val="24"/>
        </w:rPr>
        <w:t xml:space="preserve">RPS yang </w:t>
      </w:r>
      <w:r w:rsidR="006754F3">
        <w:rPr>
          <w:rFonts w:ascii="Times New Roman" w:hAnsi="Times New Roman" w:cs="Times New Roman"/>
          <w:sz w:val="24"/>
          <w:szCs w:val="24"/>
        </w:rPr>
        <w:t xml:space="preserve">bias gender (0%) </w:t>
      </w:r>
      <w:proofErr w:type="gramStart"/>
      <w:r w:rsidR="006754F3">
        <w:rPr>
          <w:rFonts w:ascii="Times New Roman" w:hAnsi="Times New Roman" w:cs="Times New Roman"/>
          <w:sz w:val="24"/>
          <w:szCs w:val="24"/>
        </w:rPr>
        <w:t>(Untuk data lebih lengkap, lihat lampiran 3 tentang kumpulan RPS peserta tahap perbaikan dan lampiran 4 tentang analisis RPS perbaikan peserta).</w:t>
      </w:r>
      <w:proofErr w:type="gramEnd"/>
      <w:r w:rsidR="006754F3">
        <w:rPr>
          <w:rFonts w:ascii="Times New Roman" w:hAnsi="Times New Roman" w:cs="Times New Roman"/>
          <w:sz w:val="24"/>
          <w:szCs w:val="24"/>
        </w:rPr>
        <w:t xml:space="preserve"> </w:t>
      </w:r>
      <w:r w:rsidR="00857EA9">
        <w:rPr>
          <w:rFonts w:ascii="Times New Roman" w:hAnsi="Times New Roman" w:cs="Times New Roman"/>
          <w:sz w:val="24"/>
          <w:szCs w:val="24"/>
        </w:rPr>
        <w:t>Setelah diberikan coaching selama dua siklus, terjadi perubahan cara pembuatan RPS peserta dari awalnya RPS yang bersifat “Bias Gender” dan “Netral Gender” menjadi RPS yang bersifat “Netral Gender” dan “Responsif Gender”.</w:t>
      </w:r>
      <w:r w:rsidR="00857EA9" w:rsidRPr="00985E17">
        <w:rPr>
          <w:rFonts w:ascii="Times New Roman" w:hAnsi="Times New Roman" w:cs="Times New Roman"/>
          <w:sz w:val="24"/>
          <w:szCs w:val="24"/>
        </w:rPr>
        <w:t xml:space="preserve"> Review RPS yang dihasilkan peserta dapat dijelaskan melalui aspek-aspek berikut: </w:t>
      </w:r>
    </w:p>
    <w:p w:rsidR="00857EA9" w:rsidRDefault="00857EA9" w:rsidP="00857EA9">
      <w:pPr>
        <w:pStyle w:val="ListParagraph"/>
        <w:spacing w:after="0" w:line="480" w:lineRule="auto"/>
        <w:ind w:left="709"/>
        <w:jc w:val="both"/>
        <w:rPr>
          <w:rFonts w:ascii="Times New Roman" w:hAnsi="Times New Roman" w:cs="Times New Roman"/>
          <w:i/>
          <w:sz w:val="24"/>
          <w:szCs w:val="24"/>
        </w:rPr>
      </w:pPr>
      <w:r w:rsidRPr="002C07E1">
        <w:rPr>
          <w:rFonts w:ascii="Times New Roman" w:hAnsi="Times New Roman" w:cs="Times New Roman"/>
          <w:i/>
          <w:sz w:val="24"/>
          <w:szCs w:val="24"/>
        </w:rPr>
        <w:t>Deskripsi Mata Kuliah</w:t>
      </w:r>
    </w:p>
    <w:p w:rsidR="00857EA9" w:rsidRDefault="00857EA9" w:rsidP="00857EA9">
      <w:pPr>
        <w:pStyle w:val="ListParagraph"/>
        <w:spacing w:after="0" w:line="480" w:lineRule="auto"/>
        <w:ind w:left="709"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Gambaran mata kuliah yang disampaikan </w:t>
      </w:r>
      <w:r w:rsidR="00775709">
        <w:rPr>
          <w:rFonts w:ascii="Times New Roman" w:hAnsi="Times New Roman" w:cs="Times New Roman"/>
          <w:sz w:val="24"/>
          <w:szCs w:val="24"/>
        </w:rPr>
        <w:t>telah memuat aspek-aspek penting mata kuliah sehingga dapat dipahami dengan baik.</w:t>
      </w:r>
      <w:proofErr w:type="gramEnd"/>
      <w:r w:rsidR="00775709">
        <w:rPr>
          <w:rFonts w:ascii="Times New Roman" w:hAnsi="Times New Roman" w:cs="Times New Roman"/>
          <w:sz w:val="24"/>
          <w:szCs w:val="24"/>
        </w:rPr>
        <w:t xml:space="preserve"> </w:t>
      </w:r>
      <w:proofErr w:type="gramStart"/>
      <w:r w:rsidR="00775709">
        <w:rPr>
          <w:rFonts w:ascii="Times New Roman" w:hAnsi="Times New Roman" w:cs="Times New Roman"/>
          <w:sz w:val="24"/>
          <w:szCs w:val="24"/>
        </w:rPr>
        <w:t>Selain itu, sebagain besar pengembang RPS telah memasukkan target gender dalam deskripsi mata kuliah sehingga deskripsi mata kuliah terbebas dari diskriminasi gender.</w:t>
      </w:r>
      <w:proofErr w:type="gramEnd"/>
      <w:r w:rsidR="00775709">
        <w:rPr>
          <w:rFonts w:ascii="Times New Roman" w:hAnsi="Times New Roman" w:cs="Times New Roman"/>
          <w:sz w:val="24"/>
          <w:szCs w:val="24"/>
        </w:rPr>
        <w:t xml:space="preserve"> </w:t>
      </w:r>
    </w:p>
    <w:p w:rsidR="00857EA9" w:rsidRPr="00E4478C" w:rsidRDefault="00852030" w:rsidP="00857EA9">
      <w:pPr>
        <w:pStyle w:val="ListParagraph"/>
        <w:spacing w:after="0" w:line="240" w:lineRule="auto"/>
        <w:ind w:left="709"/>
        <w:jc w:val="center"/>
        <w:rPr>
          <w:rFonts w:ascii="Times New Roman" w:hAnsi="Times New Roman" w:cs="Times New Roman"/>
          <w:b/>
          <w:i/>
          <w:sz w:val="24"/>
          <w:szCs w:val="24"/>
        </w:rPr>
      </w:pPr>
      <w:r>
        <w:rPr>
          <w:rFonts w:ascii="Times New Roman" w:hAnsi="Times New Roman" w:cs="Times New Roman"/>
          <w:b/>
          <w:i/>
          <w:sz w:val="24"/>
          <w:szCs w:val="24"/>
        </w:rPr>
        <w:t>Tabel 2.11</w:t>
      </w:r>
    </w:p>
    <w:p w:rsidR="00857EA9" w:rsidRPr="002C07E1" w:rsidRDefault="00857EA9" w:rsidP="00857EA9">
      <w:pPr>
        <w:pStyle w:val="ListParagraph"/>
        <w:spacing w:after="0" w:line="240" w:lineRule="auto"/>
        <w:ind w:left="709"/>
        <w:jc w:val="center"/>
        <w:rPr>
          <w:rFonts w:ascii="Times New Roman" w:hAnsi="Times New Roman" w:cs="Times New Roman"/>
          <w:b/>
          <w:i/>
          <w:sz w:val="24"/>
          <w:szCs w:val="24"/>
        </w:rPr>
      </w:pPr>
      <w:r w:rsidRPr="002C07E1">
        <w:rPr>
          <w:rFonts w:ascii="Times New Roman" w:hAnsi="Times New Roman" w:cs="Times New Roman"/>
          <w:b/>
          <w:i/>
          <w:sz w:val="24"/>
          <w:szCs w:val="24"/>
        </w:rPr>
        <w:t>Hasil Analisis RPS- Deskripsi Mata Kuliah</w:t>
      </w:r>
    </w:p>
    <w:tbl>
      <w:tblPr>
        <w:tblStyle w:val="TableGrid"/>
        <w:tblW w:w="0" w:type="auto"/>
        <w:tblInd w:w="709" w:type="dxa"/>
        <w:tblLook w:val="04A0" w:firstRow="1" w:lastRow="0" w:firstColumn="1" w:lastColumn="0" w:noHBand="0" w:noVBand="1"/>
      </w:tblPr>
      <w:tblGrid>
        <w:gridCol w:w="570"/>
        <w:gridCol w:w="3333"/>
        <w:gridCol w:w="1936"/>
        <w:gridCol w:w="1939"/>
      </w:tblGrid>
      <w:tr w:rsidR="00857EA9" w:rsidTr="00857EA9">
        <w:tc>
          <w:tcPr>
            <w:tcW w:w="570" w:type="dxa"/>
          </w:tcPr>
          <w:p w:rsidR="00857EA9" w:rsidRPr="00E4478C" w:rsidRDefault="00857EA9" w:rsidP="00857EA9">
            <w:pPr>
              <w:pStyle w:val="ListParagraph"/>
              <w:spacing w:line="360" w:lineRule="auto"/>
              <w:ind w:left="0"/>
              <w:jc w:val="center"/>
              <w:rPr>
                <w:rFonts w:ascii="Times New Roman" w:hAnsi="Times New Roman" w:cs="Times New Roman"/>
                <w:b/>
                <w:sz w:val="24"/>
                <w:szCs w:val="24"/>
              </w:rPr>
            </w:pPr>
            <w:r w:rsidRPr="00E4478C">
              <w:rPr>
                <w:rFonts w:ascii="Times New Roman" w:hAnsi="Times New Roman" w:cs="Times New Roman"/>
                <w:b/>
                <w:sz w:val="24"/>
                <w:szCs w:val="24"/>
              </w:rPr>
              <w:t>No.</w:t>
            </w:r>
          </w:p>
        </w:tc>
        <w:tc>
          <w:tcPr>
            <w:tcW w:w="3333" w:type="dxa"/>
          </w:tcPr>
          <w:p w:rsidR="00857EA9" w:rsidRPr="00E4478C" w:rsidRDefault="00857EA9" w:rsidP="00857EA9">
            <w:pPr>
              <w:pStyle w:val="ListParagraph"/>
              <w:spacing w:line="360" w:lineRule="auto"/>
              <w:ind w:left="0"/>
              <w:jc w:val="center"/>
              <w:rPr>
                <w:rFonts w:ascii="Times New Roman" w:hAnsi="Times New Roman" w:cs="Times New Roman"/>
                <w:b/>
                <w:sz w:val="24"/>
                <w:szCs w:val="24"/>
              </w:rPr>
            </w:pPr>
            <w:r w:rsidRPr="00E4478C">
              <w:rPr>
                <w:rFonts w:ascii="Times New Roman" w:hAnsi="Times New Roman" w:cs="Times New Roman"/>
                <w:b/>
                <w:sz w:val="24"/>
                <w:szCs w:val="24"/>
              </w:rPr>
              <w:t>Kategori RPS</w:t>
            </w:r>
          </w:p>
        </w:tc>
        <w:tc>
          <w:tcPr>
            <w:tcW w:w="1936" w:type="dxa"/>
          </w:tcPr>
          <w:p w:rsidR="00857EA9" w:rsidRPr="00E4478C" w:rsidRDefault="00857EA9" w:rsidP="00857EA9">
            <w:pPr>
              <w:pStyle w:val="ListParagraph"/>
              <w:spacing w:line="360" w:lineRule="auto"/>
              <w:ind w:left="0"/>
              <w:jc w:val="center"/>
              <w:rPr>
                <w:rFonts w:ascii="Times New Roman" w:hAnsi="Times New Roman" w:cs="Times New Roman"/>
                <w:b/>
                <w:sz w:val="24"/>
                <w:szCs w:val="24"/>
              </w:rPr>
            </w:pPr>
            <w:r w:rsidRPr="00E4478C">
              <w:rPr>
                <w:rFonts w:ascii="Times New Roman" w:hAnsi="Times New Roman" w:cs="Times New Roman"/>
                <w:b/>
                <w:sz w:val="24"/>
                <w:szCs w:val="24"/>
              </w:rPr>
              <w:t>Jumlah</w:t>
            </w:r>
          </w:p>
        </w:tc>
        <w:tc>
          <w:tcPr>
            <w:tcW w:w="1939" w:type="dxa"/>
          </w:tcPr>
          <w:p w:rsidR="00857EA9" w:rsidRPr="00E4478C" w:rsidRDefault="00857EA9" w:rsidP="00857EA9">
            <w:pPr>
              <w:pStyle w:val="ListParagraph"/>
              <w:spacing w:line="360" w:lineRule="auto"/>
              <w:ind w:left="0"/>
              <w:jc w:val="center"/>
              <w:rPr>
                <w:rFonts w:ascii="Times New Roman" w:hAnsi="Times New Roman" w:cs="Times New Roman"/>
                <w:b/>
                <w:sz w:val="24"/>
                <w:szCs w:val="24"/>
              </w:rPr>
            </w:pPr>
            <w:r w:rsidRPr="00E4478C">
              <w:rPr>
                <w:rFonts w:ascii="Times New Roman" w:hAnsi="Times New Roman" w:cs="Times New Roman"/>
                <w:b/>
                <w:sz w:val="24"/>
                <w:szCs w:val="24"/>
              </w:rPr>
              <w:t>Presentase (%)</w:t>
            </w:r>
          </w:p>
        </w:tc>
      </w:tr>
      <w:tr w:rsidR="00857EA9" w:rsidTr="00857EA9">
        <w:tc>
          <w:tcPr>
            <w:tcW w:w="570" w:type="dxa"/>
          </w:tcPr>
          <w:p w:rsidR="00857EA9" w:rsidRDefault="00857EA9" w:rsidP="00857EA9">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3333" w:type="dxa"/>
          </w:tcPr>
          <w:p w:rsidR="00857EA9" w:rsidRDefault="00857EA9" w:rsidP="00857EA9">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Bias Gender</w:t>
            </w:r>
          </w:p>
        </w:tc>
        <w:tc>
          <w:tcPr>
            <w:tcW w:w="1936" w:type="dxa"/>
          </w:tcPr>
          <w:p w:rsidR="00857EA9" w:rsidRDefault="00775709" w:rsidP="00857EA9">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0</w:t>
            </w:r>
          </w:p>
        </w:tc>
        <w:tc>
          <w:tcPr>
            <w:tcW w:w="1939" w:type="dxa"/>
          </w:tcPr>
          <w:p w:rsidR="00857EA9" w:rsidRDefault="00775709" w:rsidP="00857EA9">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0</w:t>
            </w:r>
          </w:p>
        </w:tc>
      </w:tr>
      <w:tr w:rsidR="00857EA9" w:rsidTr="00857EA9">
        <w:tc>
          <w:tcPr>
            <w:tcW w:w="570" w:type="dxa"/>
          </w:tcPr>
          <w:p w:rsidR="00857EA9" w:rsidRDefault="00857EA9" w:rsidP="00857EA9">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3333" w:type="dxa"/>
          </w:tcPr>
          <w:p w:rsidR="00857EA9" w:rsidRDefault="00857EA9" w:rsidP="00857EA9">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Netral Gender</w:t>
            </w:r>
          </w:p>
        </w:tc>
        <w:tc>
          <w:tcPr>
            <w:tcW w:w="1936" w:type="dxa"/>
          </w:tcPr>
          <w:p w:rsidR="00857EA9" w:rsidRDefault="00775709" w:rsidP="00857EA9">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939" w:type="dxa"/>
          </w:tcPr>
          <w:p w:rsidR="00857EA9" w:rsidRDefault="00775709" w:rsidP="00857EA9">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w:t>
            </w:r>
            <w:r w:rsidR="00857EA9">
              <w:rPr>
                <w:rFonts w:ascii="Times New Roman" w:hAnsi="Times New Roman" w:cs="Times New Roman"/>
                <w:sz w:val="24"/>
                <w:szCs w:val="24"/>
              </w:rPr>
              <w:t>5</w:t>
            </w:r>
          </w:p>
        </w:tc>
      </w:tr>
      <w:tr w:rsidR="00857EA9" w:rsidTr="00857EA9">
        <w:tc>
          <w:tcPr>
            <w:tcW w:w="570" w:type="dxa"/>
          </w:tcPr>
          <w:p w:rsidR="00857EA9" w:rsidRDefault="00857EA9" w:rsidP="00857EA9">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3333" w:type="dxa"/>
          </w:tcPr>
          <w:p w:rsidR="00857EA9" w:rsidRDefault="00857EA9" w:rsidP="00857EA9">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Responsif Gender</w:t>
            </w:r>
          </w:p>
        </w:tc>
        <w:tc>
          <w:tcPr>
            <w:tcW w:w="1936" w:type="dxa"/>
          </w:tcPr>
          <w:p w:rsidR="00857EA9" w:rsidRDefault="00775709" w:rsidP="00857EA9">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17</w:t>
            </w:r>
          </w:p>
        </w:tc>
        <w:tc>
          <w:tcPr>
            <w:tcW w:w="1939" w:type="dxa"/>
          </w:tcPr>
          <w:p w:rsidR="00857EA9" w:rsidRDefault="00775709" w:rsidP="00857EA9">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85</w:t>
            </w:r>
          </w:p>
        </w:tc>
      </w:tr>
    </w:tbl>
    <w:p w:rsidR="00857EA9" w:rsidRDefault="00857EA9" w:rsidP="00857EA9">
      <w:pPr>
        <w:pStyle w:val="ListParagraph"/>
        <w:spacing w:after="0" w:line="240" w:lineRule="auto"/>
        <w:ind w:left="709" w:firstLine="567"/>
        <w:jc w:val="both"/>
        <w:rPr>
          <w:rFonts w:ascii="Times New Roman" w:hAnsi="Times New Roman" w:cs="Times New Roman"/>
          <w:sz w:val="24"/>
          <w:szCs w:val="24"/>
        </w:rPr>
      </w:pPr>
    </w:p>
    <w:p w:rsidR="00985E17" w:rsidRPr="00985E17" w:rsidRDefault="00775709" w:rsidP="00985E17">
      <w:pPr>
        <w:pStyle w:val="ListParagraph"/>
        <w:spacing w:after="0" w:line="480" w:lineRule="auto"/>
        <w:ind w:left="709" w:firstLine="567"/>
        <w:jc w:val="both"/>
        <w:rPr>
          <w:rFonts w:ascii="Times New Roman" w:hAnsi="Times New Roman" w:cs="Times New Roman"/>
          <w:sz w:val="24"/>
          <w:szCs w:val="24"/>
        </w:rPr>
      </w:pPr>
      <w:r>
        <w:rPr>
          <w:rFonts w:ascii="Times New Roman" w:hAnsi="Times New Roman" w:cs="Times New Roman"/>
          <w:sz w:val="24"/>
          <w:szCs w:val="24"/>
        </w:rPr>
        <w:t>Pengembang RPS telah</w:t>
      </w:r>
      <w:r w:rsidR="00857EA9">
        <w:rPr>
          <w:rFonts w:ascii="Times New Roman" w:hAnsi="Times New Roman" w:cs="Times New Roman"/>
          <w:sz w:val="24"/>
          <w:szCs w:val="24"/>
        </w:rPr>
        <w:t xml:space="preserve"> memasu</w:t>
      </w:r>
      <w:r w:rsidR="00857EA9" w:rsidRPr="00CA7E14">
        <w:rPr>
          <w:rFonts w:ascii="Times New Roman" w:hAnsi="Times New Roman" w:cs="Times New Roman"/>
          <w:sz w:val="24"/>
          <w:szCs w:val="24"/>
        </w:rPr>
        <w:t>kk</w:t>
      </w:r>
      <w:r w:rsidR="00857EA9">
        <w:rPr>
          <w:rFonts w:ascii="Times New Roman" w:hAnsi="Times New Roman" w:cs="Times New Roman"/>
          <w:sz w:val="24"/>
          <w:szCs w:val="24"/>
        </w:rPr>
        <w:t xml:space="preserve">an target gender dalam </w:t>
      </w:r>
      <w:r w:rsidR="00857EA9" w:rsidRPr="00CA7E14">
        <w:rPr>
          <w:rFonts w:ascii="Times New Roman" w:hAnsi="Times New Roman" w:cs="Times New Roman"/>
          <w:sz w:val="24"/>
          <w:szCs w:val="24"/>
        </w:rPr>
        <w:t>Deskripsi Mata Kuliah</w:t>
      </w:r>
      <w:r>
        <w:rPr>
          <w:rFonts w:ascii="Times New Roman" w:hAnsi="Times New Roman" w:cs="Times New Roman"/>
          <w:sz w:val="24"/>
          <w:szCs w:val="24"/>
        </w:rPr>
        <w:t xml:space="preserve"> dan</w:t>
      </w:r>
      <w:r w:rsidR="00857EA9">
        <w:rPr>
          <w:rFonts w:ascii="Times New Roman" w:hAnsi="Times New Roman" w:cs="Times New Roman"/>
          <w:sz w:val="24"/>
          <w:szCs w:val="24"/>
        </w:rPr>
        <w:t xml:space="preserve"> mencantumkan target gender d</w:t>
      </w:r>
      <w:r w:rsidR="00857EA9" w:rsidRPr="00CA7E14">
        <w:rPr>
          <w:rFonts w:ascii="Times New Roman" w:hAnsi="Times New Roman" w:cs="Times New Roman"/>
          <w:sz w:val="24"/>
          <w:szCs w:val="24"/>
        </w:rPr>
        <w:t>i</w:t>
      </w:r>
      <w:r w:rsidR="00857EA9">
        <w:rPr>
          <w:rFonts w:ascii="Times New Roman" w:hAnsi="Times New Roman" w:cs="Times New Roman"/>
          <w:sz w:val="24"/>
          <w:szCs w:val="24"/>
        </w:rPr>
        <w:t xml:space="preserve"> Capa</w:t>
      </w:r>
      <w:r w:rsidR="00857EA9" w:rsidRPr="00CA7E14">
        <w:rPr>
          <w:rFonts w:ascii="Times New Roman" w:hAnsi="Times New Roman" w:cs="Times New Roman"/>
          <w:sz w:val="24"/>
          <w:szCs w:val="24"/>
        </w:rPr>
        <w:t>i</w:t>
      </w:r>
      <w:r w:rsidR="00857EA9">
        <w:rPr>
          <w:rFonts w:ascii="Times New Roman" w:hAnsi="Times New Roman" w:cs="Times New Roman"/>
          <w:sz w:val="24"/>
          <w:szCs w:val="24"/>
        </w:rPr>
        <w:t xml:space="preserve">an Pembelajaran Mata </w:t>
      </w:r>
      <w:r w:rsidR="00857EA9" w:rsidRPr="00443503">
        <w:rPr>
          <w:rFonts w:ascii="Times New Roman" w:hAnsi="Times New Roman" w:cs="Times New Roman"/>
          <w:sz w:val="24"/>
          <w:szCs w:val="24"/>
        </w:rPr>
        <w:lastRenderedPageBreak/>
        <w:t>K</w:t>
      </w:r>
      <w:r w:rsidR="00857EA9">
        <w:rPr>
          <w:rFonts w:ascii="Times New Roman" w:hAnsi="Times New Roman" w:cs="Times New Roman"/>
          <w:sz w:val="24"/>
          <w:szCs w:val="24"/>
        </w:rPr>
        <w:t>ul</w:t>
      </w:r>
      <w:r w:rsidR="00857EA9" w:rsidRPr="00CA7E14">
        <w:rPr>
          <w:rFonts w:ascii="Times New Roman" w:hAnsi="Times New Roman" w:cs="Times New Roman"/>
          <w:sz w:val="24"/>
          <w:szCs w:val="24"/>
        </w:rPr>
        <w:t>i</w:t>
      </w:r>
      <w:r w:rsidR="00857EA9">
        <w:rPr>
          <w:rFonts w:ascii="Times New Roman" w:hAnsi="Times New Roman" w:cs="Times New Roman"/>
          <w:sz w:val="24"/>
          <w:szCs w:val="24"/>
        </w:rPr>
        <w:t xml:space="preserve">ah (CP </w:t>
      </w:r>
      <w:r w:rsidR="00857EA9" w:rsidRPr="00443503">
        <w:rPr>
          <w:rFonts w:ascii="Times New Roman" w:hAnsi="Times New Roman" w:cs="Times New Roman"/>
          <w:sz w:val="24"/>
          <w:szCs w:val="24"/>
        </w:rPr>
        <w:t>MK</w:t>
      </w:r>
      <w:r>
        <w:rPr>
          <w:rFonts w:ascii="Times New Roman" w:hAnsi="Times New Roman" w:cs="Times New Roman"/>
          <w:sz w:val="24"/>
          <w:szCs w:val="24"/>
        </w:rPr>
        <w:t>) sehingga</w:t>
      </w:r>
      <w:r w:rsidR="00857EA9" w:rsidRPr="00070CA0">
        <w:rPr>
          <w:rFonts w:ascii="Times New Roman" w:hAnsi="Times New Roman" w:cs="Times New Roman"/>
          <w:sz w:val="24"/>
          <w:szCs w:val="24"/>
        </w:rPr>
        <w:t xml:space="preserve"> manfaat dari pembelajaran dapat dirasakan oleh semua peserta didik</w:t>
      </w:r>
      <w:r>
        <w:rPr>
          <w:rFonts w:ascii="Times New Roman" w:hAnsi="Times New Roman" w:cs="Times New Roman"/>
          <w:sz w:val="24"/>
          <w:szCs w:val="24"/>
        </w:rPr>
        <w:t xml:space="preserve"> nantinya</w:t>
      </w:r>
      <w:r w:rsidR="00857EA9" w:rsidRPr="00070CA0">
        <w:rPr>
          <w:rFonts w:ascii="Times New Roman" w:hAnsi="Times New Roman" w:cs="Times New Roman"/>
          <w:sz w:val="24"/>
          <w:szCs w:val="24"/>
        </w:rPr>
        <w:t xml:space="preserve">. </w:t>
      </w:r>
      <w:r>
        <w:rPr>
          <w:rFonts w:ascii="Times New Roman" w:hAnsi="Times New Roman" w:cs="Times New Roman"/>
          <w:sz w:val="24"/>
          <w:szCs w:val="24"/>
        </w:rPr>
        <w:t>Berdasarkan RPS yang dibuat, d</w:t>
      </w:r>
      <w:r w:rsidR="00857EA9" w:rsidRPr="00070CA0">
        <w:rPr>
          <w:rFonts w:ascii="Times New Roman" w:hAnsi="Times New Roman" w:cs="Times New Roman"/>
          <w:sz w:val="24"/>
          <w:szCs w:val="24"/>
        </w:rPr>
        <w:t xml:space="preserve">apat dipastikan </w:t>
      </w:r>
      <w:r>
        <w:rPr>
          <w:rFonts w:ascii="Times New Roman" w:hAnsi="Times New Roman" w:cs="Times New Roman"/>
          <w:sz w:val="24"/>
          <w:szCs w:val="24"/>
        </w:rPr>
        <w:t xml:space="preserve">bahwa </w:t>
      </w:r>
      <w:r w:rsidR="00857EA9" w:rsidRPr="00070CA0">
        <w:rPr>
          <w:rFonts w:ascii="Times New Roman" w:hAnsi="Times New Roman" w:cs="Times New Roman"/>
          <w:sz w:val="24"/>
          <w:szCs w:val="24"/>
        </w:rPr>
        <w:t xml:space="preserve">semua </w:t>
      </w:r>
      <w:r>
        <w:rPr>
          <w:rFonts w:ascii="Times New Roman" w:hAnsi="Times New Roman" w:cs="Times New Roman"/>
          <w:sz w:val="24"/>
          <w:szCs w:val="24"/>
        </w:rPr>
        <w:t xml:space="preserve">peserta didik dapat </w:t>
      </w:r>
      <w:r w:rsidR="00857EA9" w:rsidRPr="00070CA0">
        <w:rPr>
          <w:rFonts w:ascii="Times New Roman" w:hAnsi="Times New Roman" w:cs="Times New Roman"/>
          <w:sz w:val="24"/>
          <w:szCs w:val="24"/>
        </w:rPr>
        <w:t xml:space="preserve">merasaan capaian manfaat dengan </w:t>
      </w:r>
      <w:proofErr w:type="gramStart"/>
      <w:r w:rsidR="00857EA9" w:rsidRPr="00070CA0">
        <w:rPr>
          <w:rFonts w:ascii="Times New Roman" w:hAnsi="Times New Roman" w:cs="Times New Roman"/>
          <w:sz w:val="24"/>
          <w:szCs w:val="24"/>
        </w:rPr>
        <w:t>cara</w:t>
      </w:r>
      <w:proofErr w:type="gramEnd"/>
      <w:r w:rsidR="00857EA9" w:rsidRPr="00070CA0">
        <w:rPr>
          <w:rFonts w:ascii="Times New Roman" w:hAnsi="Times New Roman" w:cs="Times New Roman"/>
          <w:sz w:val="24"/>
          <w:szCs w:val="24"/>
        </w:rPr>
        <w:t xml:space="preserve"> yang </w:t>
      </w:r>
      <w:r>
        <w:rPr>
          <w:rFonts w:ascii="Times New Roman" w:hAnsi="Times New Roman" w:cs="Times New Roman"/>
          <w:sz w:val="24"/>
          <w:szCs w:val="24"/>
        </w:rPr>
        <w:t>pendekatan, teknik, metode berbeda</w:t>
      </w:r>
      <w:r w:rsidR="00857EA9" w:rsidRPr="00070CA0">
        <w:rPr>
          <w:rFonts w:ascii="Times New Roman" w:hAnsi="Times New Roman" w:cs="Times New Roman"/>
          <w:sz w:val="24"/>
          <w:szCs w:val="24"/>
        </w:rPr>
        <w:t xml:space="preserve"> atau intervensi khusus pada kelompok yang r</w:t>
      </w:r>
      <w:r w:rsidR="00857EA9">
        <w:rPr>
          <w:rFonts w:ascii="Times New Roman" w:hAnsi="Times New Roman" w:cs="Times New Roman"/>
          <w:sz w:val="24"/>
          <w:szCs w:val="24"/>
        </w:rPr>
        <w:t>entan dan beresiko tertinggal</w:t>
      </w:r>
      <w:r>
        <w:rPr>
          <w:rFonts w:ascii="Times New Roman" w:hAnsi="Times New Roman" w:cs="Times New Roman"/>
          <w:sz w:val="24"/>
          <w:szCs w:val="24"/>
        </w:rPr>
        <w:t xml:space="preserve"> sehingga mereka dapat meju secara bersama tanpa ada yang tertinggal dalam pengalaman belajar</w:t>
      </w:r>
      <w:r w:rsidR="00857EA9">
        <w:rPr>
          <w:rFonts w:ascii="Times New Roman" w:hAnsi="Times New Roman" w:cs="Times New Roman"/>
          <w:sz w:val="24"/>
          <w:szCs w:val="24"/>
        </w:rPr>
        <w:t xml:space="preserve">. </w:t>
      </w:r>
    </w:p>
    <w:p w:rsidR="00985E17" w:rsidRDefault="00985E17" w:rsidP="00985E17">
      <w:pPr>
        <w:pStyle w:val="ListParagraph"/>
        <w:spacing w:after="0" w:line="360" w:lineRule="auto"/>
        <w:ind w:left="709"/>
        <w:jc w:val="both"/>
        <w:rPr>
          <w:rFonts w:ascii="Times New Roman" w:hAnsi="Times New Roman" w:cs="Times New Roman"/>
          <w:i/>
          <w:sz w:val="24"/>
          <w:szCs w:val="24"/>
        </w:rPr>
      </w:pPr>
      <w:r w:rsidRPr="002C07E1">
        <w:rPr>
          <w:rFonts w:ascii="Times New Roman" w:hAnsi="Times New Roman" w:cs="Times New Roman"/>
          <w:i/>
          <w:sz w:val="24"/>
          <w:szCs w:val="24"/>
        </w:rPr>
        <w:t>Tujuan/Capaian Pembelajaran M</w:t>
      </w:r>
      <w:r>
        <w:rPr>
          <w:rFonts w:ascii="Times New Roman" w:hAnsi="Times New Roman" w:cs="Times New Roman"/>
          <w:i/>
          <w:sz w:val="24"/>
          <w:szCs w:val="24"/>
        </w:rPr>
        <w:t xml:space="preserve">ata </w:t>
      </w:r>
      <w:r w:rsidRPr="002C07E1">
        <w:rPr>
          <w:rFonts w:ascii="Times New Roman" w:hAnsi="Times New Roman" w:cs="Times New Roman"/>
          <w:i/>
          <w:sz w:val="24"/>
          <w:szCs w:val="24"/>
        </w:rPr>
        <w:t>K</w:t>
      </w:r>
      <w:r w:rsidRPr="00A95C13">
        <w:rPr>
          <w:rFonts w:ascii="Times New Roman" w:hAnsi="Times New Roman" w:cs="Times New Roman"/>
          <w:i/>
          <w:sz w:val="24"/>
          <w:szCs w:val="24"/>
        </w:rPr>
        <w:t>uliah</w:t>
      </w:r>
    </w:p>
    <w:p w:rsidR="00852030" w:rsidRPr="00852030" w:rsidRDefault="00852030" w:rsidP="00852030">
      <w:pPr>
        <w:pStyle w:val="ListParagraph"/>
        <w:spacing w:after="0" w:line="360" w:lineRule="auto"/>
        <w:ind w:left="709" w:firstLine="567"/>
        <w:jc w:val="both"/>
        <w:rPr>
          <w:rFonts w:ascii="Times New Roman" w:hAnsi="Times New Roman" w:cs="Times New Roman"/>
          <w:sz w:val="24"/>
          <w:szCs w:val="24"/>
        </w:rPr>
      </w:pPr>
      <w:r>
        <w:rPr>
          <w:rFonts w:ascii="Times New Roman" w:hAnsi="Times New Roman" w:cs="Times New Roman"/>
          <w:sz w:val="24"/>
          <w:szCs w:val="24"/>
        </w:rPr>
        <w:t xml:space="preserve">Selain memuat kompetensi pembelajaran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dicapai oleh peserta didik pada Capaian Pembelajaran Mata Kuliah, sebagian besar RPS peserta telah mengintegrasi capaian gender sebagai kemampuan akhirnya.</w:t>
      </w:r>
    </w:p>
    <w:p w:rsidR="00985E17" w:rsidRPr="00E4478C" w:rsidRDefault="00852030" w:rsidP="00985E17">
      <w:pPr>
        <w:pStyle w:val="ListParagraph"/>
        <w:spacing w:after="0" w:line="240" w:lineRule="auto"/>
        <w:ind w:left="709"/>
        <w:jc w:val="center"/>
        <w:rPr>
          <w:rFonts w:ascii="Times New Roman" w:hAnsi="Times New Roman" w:cs="Times New Roman"/>
          <w:b/>
          <w:i/>
          <w:sz w:val="24"/>
          <w:szCs w:val="24"/>
        </w:rPr>
      </w:pPr>
      <w:r>
        <w:rPr>
          <w:rFonts w:ascii="Times New Roman" w:hAnsi="Times New Roman" w:cs="Times New Roman"/>
          <w:b/>
          <w:i/>
          <w:sz w:val="24"/>
          <w:szCs w:val="24"/>
        </w:rPr>
        <w:t>Tabel 2.12</w:t>
      </w:r>
    </w:p>
    <w:p w:rsidR="00985E17" w:rsidRPr="00955024" w:rsidRDefault="00985E17" w:rsidP="00985E17">
      <w:pPr>
        <w:pStyle w:val="ListParagraph"/>
        <w:spacing w:after="0" w:line="360" w:lineRule="auto"/>
        <w:ind w:left="709"/>
        <w:jc w:val="center"/>
        <w:rPr>
          <w:rFonts w:ascii="Times New Roman" w:hAnsi="Times New Roman" w:cs="Times New Roman"/>
          <w:b/>
          <w:i/>
          <w:sz w:val="24"/>
          <w:szCs w:val="24"/>
        </w:rPr>
      </w:pPr>
      <w:r w:rsidRPr="002C07E1">
        <w:rPr>
          <w:rFonts w:ascii="Times New Roman" w:hAnsi="Times New Roman" w:cs="Times New Roman"/>
          <w:b/>
          <w:i/>
          <w:sz w:val="24"/>
          <w:szCs w:val="24"/>
        </w:rPr>
        <w:t xml:space="preserve">Hasil Analisis RPS- </w:t>
      </w:r>
      <w:r w:rsidRPr="00955024">
        <w:rPr>
          <w:rFonts w:ascii="Times New Roman" w:hAnsi="Times New Roman" w:cs="Times New Roman"/>
          <w:b/>
          <w:i/>
          <w:sz w:val="24"/>
          <w:szCs w:val="24"/>
        </w:rPr>
        <w:t>Tujuan/Capaian Pembelajaran Mata Kuliah</w:t>
      </w:r>
    </w:p>
    <w:tbl>
      <w:tblPr>
        <w:tblStyle w:val="TableGrid"/>
        <w:tblW w:w="0" w:type="auto"/>
        <w:tblInd w:w="709" w:type="dxa"/>
        <w:tblLook w:val="04A0" w:firstRow="1" w:lastRow="0" w:firstColumn="1" w:lastColumn="0" w:noHBand="0" w:noVBand="1"/>
      </w:tblPr>
      <w:tblGrid>
        <w:gridCol w:w="570"/>
        <w:gridCol w:w="3333"/>
        <w:gridCol w:w="1936"/>
        <w:gridCol w:w="1939"/>
      </w:tblGrid>
      <w:tr w:rsidR="00985E17" w:rsidRPr="00E4478C" w:rsidTr="0012724C">
        <w:tc>
          <w:tcPr>
            <w:tcW w:w="570" w:type="dxa"/>
          </w:tcPr>
          <w:p w:rsidR="00985E17" w:rsidRPr="00E4478C" w:rsidRDefault="00985E17" w:rsidP="0012724C">
            <w:pPr>
              <w:pStyle w:val="ListParagraph"/>
              <w:spacing w:line="360" w:lineRule="auto"/>
              <w:ind w:left="0"/>
              <w:jc w:val="center"/>
              <w:rPr>
                <w:rFonts w:ascii="Times New Roman" w:hAnsi="Times New Roman" w:cs="Times New Roman"/>
                <w:b/>
                <w:sz w:val="24"/>
                <w:szCs w:val="24"/>
              </w:rPr>
            </w:pPr>
            <w:r w:rsidRPr="00E4478C">
              <w:rPr>
                <w:rFonts w:ascii="Times New Roman" w:hAnsi="Times New Roman" w:cs="Times New Roman"/>
                <w:b/>
                <w:sz w:val="24"/>
                <w:szCs w:val="24"/>
              </w:rPr>
              <w:t>No.</w:t>
            </w:r>
          </w:p>
        </w:tc>
        <w:tc>
          <w:tcPr>
            <w:tcW w:w="3333" w:type="dxa"/>
          </w:tcPr>
          <w:p w:rsidR="00985E17" w:rsidRPr="00E4478C" w:rsidRDefault="00985E17" w:rsidP="0012724C">
            <w:pPr>
              <w:pStyle w:val="ListParagraph"/>
              <w:spacing w:line="360" w:lineRule="auto"/>
              <w:ind w:left="0"/>
              <w:jc w:val="center"/>
              <w:rPr>
                <w:rFonts w:ascii="Times New Roman" w:hAnsi="Times New Roman" w:cs="Times New Roman"/>
                <w:b/>
                <w:sz w:val="24"/>
                <w:szCs w:val="24"/>
              </w:rPr>
            </w:pPr>
            <w:r w:rsidRPr="00E4478C">
              <w:rPr>
                <w:rFonts w:ascii="Times New Roman" w:hAnsi="Times New Roman" w:cs="Times New Roman"/>
                <w:b/>
                <w:sz w:val="24"/>
                <w:szCs w:val="24"/>
              </w:rPr>
              <w:t>Kategori RPS</w:t>
            </w:r>
          </w:p>
        </w:tc>
        <w:tc>
          <w:tcPr>
            <w:tcW w:w="1936" w:type="dxa"/>
          </w:tcPr>
          <w:p w:rsidR="00985E17" w:rsidRPr="00E4478C" w:rsidRDefault="00985E17" w:rsidP="0012724C">
            <w:pPr>
              <w:pStyle w:val="ListParagraph"/>
              <w:spacing w:line="360" w:lineRule="auto"/>
              <w:ind w:left="0"/>
              <w:jc w:val="center"/>
              <w:rPr>
                <w:rFonts w:ascii="Times New Roman" w:hAnsi="Times New Roman" w:cs="Times New Roman"/>
                <w:b/>
                <w:sz w:val="24"/>
                <w:szCs w:val="24"/>
              </w:rPr>
            </w:pPr>
            <w:r w:rsidRPr="00E4478C">
              <w:rPr>
                <w:rFonts w:ascii="Times New Roman" w:hAnsi="Times New Roman" w:cs="Times New Roman"/>
                <w:b/>
                <w:sz w:val="24"/>
                <w:szCs w:val="24"/>
              </w:rPr>
              <w:t>Jumlah</w:t>
            </w:r>
          </w:p>
        </w:tc>
        <w:tc>
          <w:tcPr>
            <w:tcW w:w="1939" w:type="dxa"/>
          </w:tcPr>
          <w:p w:rsidR="00985E17" w:rsidRPr="00E4478C" w:rsidRDefault="00985E17" w:rsidP="0012724C">
            <w:pPr>
              <w:pStyle w:val="ListParagraph"/>
              <w:spacing w:line="360" w:lineRule="auto"/>
              <w:ind w:left="0"/>
              <w:jc w:val="center"/>
              <w:rPr>
                <w:rFonts w:ascii="Times New Roman" w:hAnsi="Times New Roman" w:cs="Times New Roman"/>
                <w:b/>
                <w:sz w:val="24"/>
                <w:szCs w:val="24"/>
              </w:rPr>
            </w:pPr>
            <w:r w:rsidRPr="00E4478C">
              <w:rPr>
                <w:rFonts w:ascii="Times New Roman" w:hAnsi="Times New Roman" w:cs="Times New Roman"/>
                <w:b/>
                <w:sz w:val="24"/>
                <w:szCs w:val="24"/>
              </w:rPr>
              <w:t>Presentase (%)</w:t>
            </w:r>
          </w:p>
        </w:tc>
      </w:tr>
      <w:tr w:rsidR="00985E17" w:rsidTr="0012724C">
        <w:tc>
          <w:tcPr>
            <w:tcW w:w="570" w:type="dxa"/>
          </w:tcPr>
          <w:p w:rsidR="00985E17" w:rsidRDefault="00985E17" w:rsidP="0012724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3333" w:type="dxa"/>
          </w:tcPr>
          <w:p w:rsidR="00985E17" w:rsidRDefault="00985E17" w:rsidP="0012724C">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Bias Gender</w:t>
            </w:r>
          </w:p>
        </w:tc>
        <w:tc>
          <w:tcPr>
            <w:tcW w:w="1936" w:type="dxa"/>
          </w:tcPr>
          <w:p w:rsidR="00985E17" w:rsidRDefault="00852030" w:rsidP="0012724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0</w:t>
            </w:r>
          </w:p>
        </w:tc>
        <w:tc>
          <w:tcPr>
            <w:tcW w:w="1939" w:type="dxa"/>
          </w:tcPr>
          <w:p w:rsidR="00985E17" w:rsidRDefault="00985E17" w:rsidP="0012724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0</w:t>
            </w:r>
          </w:p>
        </w:tc>
      </w:tr>
      <w:tr w:rsidR="00985E17" w:rsidTr="0012724C">
        <w:tc>
          <w:tcPr>
            <w:tcW w:w="570" w:type="dxa"/>
          </w:tcPr>
          <w:p w:rsidR="00985E17" w:rsidRDefault="00985E17" w:rsidP="0012724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3333" w:type="dxa"/>
          </w:tcPr>
          <w:p w:rsidR="00985E17" w:rsidRDefault="00985E17" w:rsidP="0012724C">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Netral Gender</w:t>
            </w:r>
          </w:p>
        </w:tc>
        <w:tc>
          <w:tcPr>
            <w:tcW w:w="1936" w:type="dxa"/>
          </w:tcPr>
          <w:p w:rsidR="00985E17" w:rsidRDefault="00852030" w:rsidP="0012724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939" w:type="dxa"/>
          </w:tcPr>
          <w:p w:rsidR="00985E17" w:rsidRDefault="00852030" w:rsidP="0012724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25</w:t>
            </w:r>
          </w:p>
        </w:tc>
      </w:tr>
      <w:tr w:rsidR="00985E17" w:rsidTr="0012724C">
        <w:tc>
          <w:tcPr>
            <w:tcW w:w="570" w:type="dxa"/>
          </w:tcPr>
          <w:p w:rsidR="00985E17" w:rsidRDefault="00985E17" w:rsidP="0012724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3333" w:type="dxa"/>
          </w:tcPr>
          <w:p w:rsidR="00985E17" w:rsidRDefault="00985E17" w:rsidP="0012724C">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Responsif Gender</w:t>
            </w:r>
          </w:p>
        </w:tc>
        <w:tc>
          <w:tcPr>
            <w:tcW w:w="1936" w:type="dxa"/>
          </w:tcPr>
          <w:p w:rsidR="00985E17" w:rsidRDefault="00852030" w:rsidP="0012724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1939" w:type="dxa"/>
          </w:tcPr>
          <w:p w:rsidR="00985E17" w:rsidRDefault="00852030" w:rsidP="0012724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75</w:t>
            </w:r>
          </w:p>
        </w:tc>
      </w:tr>
    </w:tbl>
    <w:p w:rsidR="00985E17" w:rsidRDefault="00985E17" w:rsidP="00985E17">
      <w:pPr>
        <w:pStyle w:val="ListParagraph"/>
        <w:spacing w:after="0" w:line="240" w:lineRule="auto"/>
        <w:ind w:left="709"/>
        <w:jc w:val="both"/>
        <w:rPr>
          <w:rFonts w:ascii="Times New Roman" w:hAnsi="Times New Roman" w:cs="Times New Roman"/>
          <w:sz w:val="24"/>
          <w:szCs w:val="24"/>
        </w:rPr>
      </w:pPr>
    </w:p>
    <w:p w:rsidR="00985E17" w:rsidRPr="007407D3" w:rsidRDefault="00AA3512" w:rsidP="00985E17">
      <w:pPr>
        <w:pStyle w:val="ListParagraph"/>
        <w:spacing w:after="0" w:line="480" w:lineRule="auto"/>
        <w:ind w:left="709" w:firstLine="567"/>
        <w:jc w:val="both"/>
        <w:rPr>
          <w:rFonts w:ascii="Times New Roman" w:hAnsi="Times New Roman" w:cs="Times New Roman"/>
          <w:sz w:val="24"/>
          <w:szCs w:val="24"/>
        </w:rPr>
      </w:pPr>
      <w:r>
        <w:rPr>
          <w:rFonts w:ascii="Times New Roman" w:hAnsi="Times New Roman" w:cs="Times New Roman"/>
          <w:sz w:val="24"/>
          <w:szCs w:val="24"/>
        </w:rPr>
        <w:t>Sebagian besar Pengembang RPS sudah</w:t>
      </w:r>
      <w:r w:rsidR="00985E17">
        <w:rPr>
          <w:rFonts w:ascii="Times New Roman" w:hAnsi="Times New Roman" w:cs="Times New Roman"/>
          <w:sz w:val="24"/>
          <w:szCs w:val="24"/>
        </w:rPr>
        <w:t xml:space="preserve"> memasu</w:t>
      </w:r>
      <w:r w:rsidR="00985E17" w:rsidRPr="00CA7E14">
        <w:rPr>
          <w:rFonts w:ascii="Times New Roman" w:hAnsi="Times New Roman" w:cs="Times New Roman"/>
          <w:sz w:val="24"/>
          <w:szCs w:val="24"/>
        </w:rPr>
        <w:t>kk</w:t>
      </w:r>
      <w:r w:rsidR="00985E17">
        <w:rPr>
          <w:rFonts w:ascii="Times New Roman" w:hAnsi="Times New Roman" w:cs="Times New Roman"/>
          <w:sz w:val="24"/>
          <w:szCs w:val="24"/>
        </w:rPr>
        <w:t>an target gender d</w:t>
      </w:r>
      <w:r w:rsidR="00985E17" w:rsidRPr="00CA7E14">
        <w:rPr>
          <w:rFonts w:ascii="Times New Roman" w:hAnsi="Times New Roman" w:cs="Times New Roman"/>
          <w:sz w:val="24"/>
          <w:szCs w:val="24"/>
        </w:rPr>
        <w:t>i</w:t>
      </w:r>
      <w:r w:rsidR="00985E17">
        <w:rPr>
          <w:rFonts w:ascii="Times New Roman" w:hAnsi="Times New Roman" w:cs="Times New Roman"/>
          <w:sz w:val="24"/>
          <w:szCs w:val="24"/>
        </w:rPr>
        <w:t xml:space="preserve"> </w:t>
      </w:r>
      <w:r w:rsidR="00985E17" w:rsidRPr="00F96DF0">
        <w:rPr>
          <w:rFonts w:ascii="Times New Roman" w:hAnsi="Times New Roman" w:cs="Times New Roman"/>
          <w:sz w:val="24"/>
          <w:szCs w:val="24"/>
        </w:rPr>
        <w:t xml:space="preserve">Capaian Pembelajaran </w:t>
      </w:r>
      <w:r w:rsidR="00985E17">
        <w:rPr>
          <w:rFonts w:ascii="Times New Roman" w:hAnsi="Times New Roman" w:cs="Times New Roman"/>
          <w:sz w:val="24"/>
          <w:szCs w:val="24"/>
        </w:rPr>
        <w:t xml:space="preserve">Mata </w:t>
      </w:r>
      <w:r w:rsidR="00985E17" w:rsidRPr="00443503">
        <w:rPr>
          <w:rFonts w:ascii="Times New Roman" w:hAnsi="Times New Roman" w:cs="Times New Roman"/>
          <w:sz w:val="24"/>
          <w:szCs w:val="24"/>
        </w:rPr>
        <w:t>K</w:t>
      </w:r>
      <w:r w:rsidR="00985E17">
        <w:rPr>
          <w:rFonts w:ascii="Times New Roman" w:hAnsi="Times New Roman" w:cs="Times New Roman"/>
          <w:sz w:val="24"/>
          <w:szCs w:val="24"/>
        </w:rPr>
        <w:t>ul</w:t>
      </w:r>
      <w:r w:rsidR="00985E17" w:rsidRPr="00CA7E14">
        <w:rPr>
          <w:rFonts w:ascii="Times New Roman" w:hAnsi="Times New Roman" w:cs="Times New Roman"/>
          <w:sz w:val="24"/>
          <w:szCs w:val="24"/>
        </w:rPr>
        <w:t>i</w:t>
      </w:r>
      <w:r w:rsidR="00985E17">
        <w:rPr>
          <w:rFonts w:ascii="Times New Roman" w:hAnsi="Times New Roman" w:cs="Times New Roman"/>
          <w:sz w:val="24"/>
          <w:szCs w:val="24"/>
        </w:rPr>
        <w:t>ah</w:t>
      </w:r>
      <w:r w:rsidR="00985E17" w:rsidRPr="00F96DF0">
        <w:rPr>
          <w:rFonts w:ascii="Times New Roman" w:hAnsi="Times New Roman" w:cs="Times New Roman"/>
          <w:sz w:val="24"/>
          <w:szCs w:val="24"/>
        </w:rPr>
        <w:t xml:space="preserve"> </w:t>
      </w:r>
      <w:r w:rsidR="00985E17">
        <w:rPr>
          <w:rFonts w:ascii="Times New Roman" w:hAnsi="Times New Roman" w:cs="Times New Roman"/>
          <w:sz w:val="24"/>
          <w:szCs w:val="24"/>
        </w:rPr>
        <w:t xml:space="preserve">(CP </w:t>
      </w:r>
      <w:r w:rsidR="00985E17" w:rsidRPr="00F96DF0">
        <w:rPr>
          <w:rFonts w:ascii="Times New Roman" w:hAnsi="Times New Roman" w:cs="Times New Roman"/>
          <w:sz w:val="24"/>
          <w:szCs w:val="24"/>
        </w:rPr>
        <w:t>MK</w:t>
      </w:r>
      <w:r w:rsidR="00985E17">
        <w:rPr>
          <w:rFonts w:ascii="Times New Roman" w:hAnsi="Times New Roman" w:cs="Times New Roman"/>
          <w:sz w:val="24"/>
          <w:szCs w:val="24"/>
        </w:rPr>
        <w:t xml:space="preserve">) dengan </w:t>
      </w:r>
      <w:proofErr w:type="gramStart"/>
      <w:r w:rsidR="00985E17">
        <w:rPr>
          <w:rFonts w:ascii="Times New Roman" w:hAnsi="Times New Roman" w:cs="Times New Roman"/>
          <w:sz w:val="24"/>
          <w:szCs w:val="24"/>
        </w:rPr>
        <w:t>cara</w:t>
      </w:r>
      <w:proofErr w:type="gramEnd"/>
      <w:r w:rsidR="00985E17">
        <w:rPr>
          <w:rFonts w:ascii="Times New Roman" w:hAnsi="Times New Roman" w:cs="Times New Roman"/>
          <w:sz w:val="24"/>
          <w:szCs w:val="24"/>
        </w:rPr>
        <w:t xml:space="preserve"> m</w:t>
      </w:r>
      <w:r w:rsidR="00985E17" w:rsidRPr="007407D3">
        <w:rPr>
          <w:rFonts w:ascii="Times New Roman" w:hAnsi="Times New Roman" w:cs="Times New Roman"/>
          <w:sz w:val="24"/>
          <w:szCs w:val="24"/>
        </w:rPr>
        <w:t>engurangi dominasi yang menghalangi peluang dan kesempatan yang ada</w:t>
      </w:r>
      <w:r>
        <w:rPr>
          <w:rFonts w:ascii="Times New Roman" w:hAnsi="Times New Roman" w:cs="Times New Roman"/>
          <w:sz w:val="24"/>
          <w:szCs w:val="24"/>
        </w:rPr>
        <w:t xml:space="preserve"> bagi gender tertentu sehingga tidak ada pihak yang merasa tertinggal dalam pengalaman belajar</w:t>
      </w:r>
      <w:r w:rsidR="00985E17" w:rsidRPr="007407D3">
        <w:rPr>
          <w:rFonts w:ascii="Times New Roman" w:hAnsi="Times New Roman" w:cs="Times New Roman"/>
          <w:sz w:val="24"/>
          <w:szCs w:val="24"/>
        </w:rPr>
        <w:t>.</w:t>
      </w:r>
    </w:p>
    <w:p w:rsidR="00985E17" w:rsidRDefault="00985E17" w:rsidP="00E27E8A">
      <w:pPr>
        <w:spacing w:after="0" w:line="240" w:lineRule="auto"/>
        <w:jc w:val="both"/>
        <w:rPr>
          <w:rFonts w:ascii="Times New Roman" w:hAnsi="Times New Roman" w:cs="Times New Roman"/>
          <w:sz w:val="24"/>
          <w:szCs w:val="24"/>
        </w:rPr>
      </w:pPr>
    </w:p>
    <w:p w:rsidR="00E27E8A" w:rsidRDefault="00E27E8A" w:rsidP="00E27E8A">
      <w:pPr>
        <w:spacing w:after="0" w:line="240" w:lineRule="auto"/>
        <w:jc w:val="both"/>
        <w:rPr>
          <w:rFonts w:ascii="Times New Roman" w:hAnsi="Times New Roman" w:cs="Times New Roman"/>
          <w:sz w:val="24"/>
          <w:szCs w:val="24"/>
        </w:rPr>
      </w:pPr>
    </w:p>
    <w:p w:rsidR="00E27E8A" w:rsidRDefault="00E27E8A" w:rsidP="00E27E8A">
      <w:pPr>
        <w:spacing w:after="0" w:line="240" w:lineRule="auto"/>
        <w:jc w:val="both"/>
        <w:rPr>
          <w:rFonts w:ascii="Times New Roman" w:hAnsi="Times New Roman" w:cs="Times New Roman"/>
          <w:sz w:val="24"/>
          <w:szCs w:val="24"/>
        </w:rPr>
      </w:pPr>
    </w:p>
    <w:p w:rsidR="007B13DD" w:rsidRDefault="007B13DD" w:rsidP="00E27E8A">
      <w:pPr>
        <w:spacing w:after="0" w:line="240" w:lineRule="auto"/>
        <w:jc w:val="both"/>
        <w:rPr>
          <w:rFonts w:ascii="Times New Roman" w:hAnsi="Times New Roman" w:cs="Times New Roman"/>
          <w:sz w:val="24"/>
          <w:szCs w:val="24"/>
        </w:rPr>
      </w:pPr>
    </w:p>
    <w:p w:rsidR="007B13DD" w:rsidRPr="00070CA0" w:rsidRDefault="007B13DD" w:rsidP="00E27E8A">
      <w:pPr>
        <w:spacing w:after="0" w:line="240" w:lineRule="auto"/>
        <w:jc w:val="both"/>
        <w:rPr>
          <w:rFonts w:ascii="Times New Roman" w:hAnsi="Times New Roman" w:cs="Times New Roman"/>
          <w:sz w:val="24"/>
          <w:szCs w:val="24"/>
        </w:rPr>
      </w:pPr>
    </w:p>
    <w:p w:rsidR="00985E17" w:rsidRPr="002C07E1" w:rsidRDefault="00985E17" w:rsidP="00985E17">
      <w:pPr>
        <w:pStyle w:val="ListParagraph"/>
        <w:spacing w:after="0" w:line="360" w:lineRule="auto"/>
        <w:ind w:left="709"/>
        <w:jc w:val="both"/>
        <w:rPr>
          <w:rFonts w:ascii="Times New Roman" w:hAnsi="Times New Roman" w:cs="Times New Roman"/>
          <w:i/>
          <w:sz w:val="24"/>
          <w:szCs w:val="24"/>
        </w:rPr>
      </w:pPr>
      <w:r w:rsidRPr="002C07E1">
        <w:rPr>
          <w:rFonts w:ascii="Times New Roman" w:hAnsi="Times New Roman" w:cs="Times New Roman"/>
          <w:i/>
          <w:sz w:val="24"/>
          <w:szCs w:val="24"/>
        </w:rPr>
        <w:lastRenderedPageBreak/>
        <w:t>Materi Perkuliahan</w:t>
      </w:r>
    </w:p>
    <w:p w:rsidR="00985E17" w:rsidRPr="00BD475B" w:rsidRDefault="0012724C" w:rsidP="00985E17">
      <w:pPr>
        <w:pStyle w:val="ListParagraph"/>
        <w:spacing w:after="0" w:line="360" w:lineRule="auto"/>
        <w:ind w:left="709" w:firstLine="567"/>
        <w:jc w:val="both"/>
        <w:rPr>
          <w:rFonts w:ascii="Times New Roman" w:hAnsi="Times New Roman" w:cs="Times New Roman"/>
          <w:sz w:val="24"/>
          <w:szCs w:val="24"/>
        </w:rPr>
      </w:pPr>
      <w:r>
        <w:rPr>
          <w:rFonts w:ascii="Times New Roman" w:hAnsi="Times New Roman" w:cs="Times New Roman"/>
          <w:sz w:val="24"/>
          <w:szCs w:val="24"/>
        </w:rPr>
        <w:t>RPS sebagian besar</w:t>
      </w:r>
      <w:r w:rsidR="00985E17">
        <w:rPr>
          <w:rFonts w:ascii="Times New Roman" w:hAnsi="Times New Roman" w:cs="Times New Roman"/>
          <w:sz w:val="24"/>
          <w:szCs w:val="24"/>
        </w:rPr>
        <w:t xml:space="preserve"> peserta</w:t>
      </w:r>
      <w:r w:rsidR="00E27E8A">
        <w:rPr>
          <w:rFonts w:ascii="Times New Roman" w:hAnsi="Times New Roman" w:cs="Times New Roman"/>
          <w:sz w:val="24"/>
          <w:szCs w:val="24"/>
        </w:rPr>
        <w:t xml:space="preserve"> mulai memasukan</w:t>
      </w:r>
      <w:r w:rsidR="00985E17" w:rsidRPr="00676D37">
        <w:rPr>
          <w:rFonts w:ascii="Times New Roman" w:hAnsi="Times New Roman" w:cs="Times New Roman"/>
          <w:sz w:val="24"/>
          <w:szCs w:val="24"/>
        </w:rPr>
        <w:t xml:space="preserve"> substansi gender</w:t>
      </w:r>
      <w:r w:rsidR="00985E17">
        <w:rPr>
          <w:rFonts w:ascii="Times New Roman" w:hAnsi="Times New Roman" w:cs="Times New Roman"/>
          <w:sz w:val="24"/>
          <w:szCs w:val="24"/>
        </w:rPr>
        <w:t xml:space="preserve"> yang d</w:t>
      </w:r>
      <w:r w:rsidR="00985E17" w:rsidRPr="00676D37">
        <w:rPr>
          <w:rFonts w:ascii="Times New Roman" w:hAnsi="Times New Roman" w:cs="Times New Roman"/>
          <w:sz w:val="24"/>
          <w:szCs w:val="24"/>
        </w:rPr>
        <w:t>i</w:t>
      </w:r>
      <w:r w:rsidR="00985E17">
        <w:rPr>
          <w:rFonts w:ascii="Times New Roman" w:hAnsi="Times New Roman" w:cs="Times New Roman"/>
          <w:sz w:val="24"/>
          <w:szCs w:val="24"/>
        </w:rPr>
        <w:t>jad</w:t>
      </w:r>
      <w:r w:rsidR="00985E17" w:rsidRPr="00676D37">
        <w:rPr>
          <w:rFonts w:ascii="Times New Roman" w:hAnsi="Times New Roman" w:cs="Times New Roman"/>
          <w:sz w:val="24"/>
          <w:szCs w:val="24"/>
        </w:rPr>
        <w:t>i</w:t>
      </w:r>
      <w:r w:rsidR="00985E17" w:rsidRPr="00CA7E14">
        <w:rPr>
          <w:rFonts w:ascii="Times New Roman" w:hAnsi="Times New Roman" w:cs="Times New Roman"/>
          <w:sz w:val="24"/>
          <w:szCs w:val="24"/>
        </w:rPr>
        <w:t>k</w:t>
      </w:r>
      <w:r w:rsidR="00985E17">
        <w:rPr>
          <w:rFonts w:ascii="Times New Roman" w:hAnsi="Times New Roman" w:cs="Times New Roman"/>
          <w:sz w:val="24"/>
          <w:szCs w:val="24"/>
        </w:rPr>
        <w:t>an sebaga</w:t>
      </w:r>
      <w:r w:rsidR="00985E17" w:rsidRPr="00676D37">
        <w:rPr>
          <w:rFonts w:ascii="Times New Roman" w:hAnsi="Times New Roman" w:cs="Times New Roman"/>
          <w:sz w:val="24"/>
          <w:szCs w:val="24"/>
        </w:rPr>
        <w:t>i</w:t>
      </w:r>
      <w:r w:rsidR="00985E17">
        <w:rPr>
          <w:rFonts w:ascii="Times New Roman" w:hAnsi="Times New Roman" w:cs="Times New Roman"/>
          <w:sz w:val="24"/>
          <w:szCs w:val="24"/>
        </w:rPr>
        <w:t xml:space="preserve"> mater</w:t>
      </w:r>
      <w:r w:rsidR="00985E17" w:rsidRPr="00676D37">
        <w:rPr>
          <w:rFonts w:ascii="Times New Roman" w:hAnsi="Times New Roman" w:cs="Times New Roman"/>
          <w:sz w:val="24"/>
          <w:szCs w:val="24"/>
        </w:rPr>
        <w:t>i</w:t>
      </w:r>
      <w:r w:rsidR="00985E17">
        <w:rPr>
          <w:rFonts w:ascii="Times New Roman" w:hAnsi="Times New Roman" w:cs="Times New Roman"/>
          <w:sz w:val="24"/>
          <w:szCs w:val="24"/>
        </w:rPr>
        <w:t xml:space="preserve"> per</w:t>
      </w:r>
      <w:r w:rsidR="00985E17" w:rsidRPr="00CA7E14">
        <w:rPr>
          <w:rFonts w:ascii="Times New Roman" w:hAnsi="Times New Roman" w:cs="Times New Roman"/>
          <w:sz w:val="24"/>
          <w:szCs w:val="24"/>
        </w:rPr>
        <w:t>k</w:t>
      </w:r>
      <w:r w:rsidR="00985E17">
        <w:rPr>
          <w:rFonts w:ascii="Times New Roman" w:hAnsi="Times New Roman" w:cs="Times New Roman"/>
          <w:sz w:val="24"/>
          <w:szCs w:val="24"/>
        </w:rPr>
        <w:t>ul</w:t>
      </w:r>
      <w:r w:rsidR="00985E17" w:rsidRPr="00676D37">
        <w:rPr>
          <w:rFonts w:ascii="Times New Roman" w:hAnsi="Times New Roman" w:cs="Times New Roman"/>
          <w:sz w:val="24"/>
          <w:szCs w:val="24"/>
        </w:rPr>
        <w:t>i</w:t>
      </w:r>
      <w:r w:rsidR="00985E17">
        <w:rPr>
          <w:rFonts w:ascii="Times New Roman" w:hAnsi="Times New Roman" w:cs="Times New Roman"/>
          <w:sz w:val="24"/>
          <w:szCs w:val="24"/>
        </w:rPr>
        <w:t>ahan</w:t>
      </w:r>
      <w:r w:rsidR="007B13DD">
        <w:rPr>
          <w:rFonts w:ascii="Times New Roman" w:hAnsi="Times New Roman" w:cs="Times New Roman"/>
          <w:sz w:val="24"/>
          <w:szCs w:val="24"/>
        </w:rPr>
        <w:t xml:space="preserve"> walaupun hanya satu materi</w:t>
      </w:r>
      <w:r w:rsidR="00E27E8A">
        <w:rPr>
          <w:rFonts w:ascii="Times New Roman" w:hAnsi="Times New Roman" w:cs="Times New Roman"/>
          <w:sz w:val="24"/>
          <w:szCs w:val="24"/>
        </w:rPr>
        <w:t xml:space="preserve">. Integrasi materi ini </w:t>
      </w:r>
      <w:proofErr w:type="gramStart"/>
      <w:r w:rsidR="00E27E8A">
        <w:rPr>
          <w:rFonts w:ascii="Times New Roman" w:hAnsi="Times New Roman" w:cs="Times New Roman"/>
          <w:sz w:val="24"/>
          <w:szCs w:val="24"/>
        </w:rPr>
        <w:t>akan</w:t>
      </w:r>
      <w:proofErr w:type="gramEnd"/>
      <w:r w:rsidR="00E27E8A">
        <w:rPr>
          <w:rFonts w:ascii="Times New Roman" w:hAnsi="Times New Roman" w:cs="Times New Roman"/>
          <w:sz w:val="24"/>
          <w:szCs w:val="24"/>
        </w:rPr>
        <w:t xml:space="preserve"> memberi perspektif gender yang berbeda pada mahasiswa dengan mata kuliah yang berbeda. </w:t>
      </w:r>
    </w:p>
    <w:p w:rsidR="00985E17" w:rsidRPr="00E4478C" w:rsidRDefault="00577DE2" w:rsidP="00985E17">
      <w:pPr>
        <w:pStyle w:val="ListParagraph"/>
        <w:spacing w:after="0" w:line="240" w:lineRule="auto"/>
        <w:ind w:left="709"/>
        <w:jc w:val="center"/>
        <w:rPr>
          <w:rFonts w:ascii="Times New Roman" w:hAnsi="Times New Roman" w:cs="Times New Roman"/>
          <w:b/>
          <w:i/>
          <w:sz w:val="24"/>
          <w:szCs w:val="24"/>
        </w:rPr>
      </w:pPr>
      <w:r>
        <w:rPr>
          <w:rFonts w:ascii="Times New Roman" w:hAnsi="Times New Roman" w:cs="Times New Roman"/>
          <w:b/>
          <w:i/>
          <w:sz w:val="24"/>
          <w:szCs w:val="24"/>
        </w:rPr>
        <w:t>Tabel 2.13</w:t>
      </w:r>
    </w:p>
    <w:p w:rsidR="00985E17" w:rsidRPr="00955024" w:rsidRDefault="00985E17" w:rsidP="00985E17">
      <w:pPr>
        <w:pStyle w:val="ListParagraph"/>
        <w:spacing w:after="0" w:line="360" w:lineRule="auto"/>
        <w:ind w:left="709"/>
        <w:jc w:val="center"/>
        <w:rPr>
          <w:rFonts w:ascii="Times New Roman" w:hAnsi="Times New Roman" w:cs="Times New Roman"/>
          <w:b/>
          <w:i/>
          <w:sz w:val="24"/>
          <w:szCs w:val="24"/>
        </w:rPr>
      </w:pPr>
      <w:r w:rsidRPr="002C07E1">
        <w:rPr>
          <w:rFonts w:ascii="Times New Roman" w:hAnsi="Times New Roman" w:cs="Times New Roman"/>
          <w:b/>
          <w:i/>
          <w:sz w:val="24"/>
          <w:szCs w:val="24"/>
        </w:rPr>
        <w:t>Hasil Analisis RPS-</w:t>
      </w:r>
      <w:r w:rsidRPr="00955024">
        <w:rPr>
          <w:rFonts w:ascii="Times New Roman" w:hAnsi="Times New Roman" w:cs="Times New Roman"/>
          <w:i/>
          <w:sz w:val="24"/>
          <w:szCs w:val="24"/>
        </w:rPr>
        <w:t xml:space="preserve"> </w:t>
      </w:r>
      <w:r w:rsidRPr="00955024">
        <w:rPr>
          <w:rFonts w:ascii="Times New Roman" w:hAnsi="Times New Roman" w:cs="Times New Roman"/>
          <w:b/>
          <w:i/>
          <w:sz w:val="24"/>
          <w:szCs w:val="24"/>
        </w:rPr>
        <w:t>Materi Perkuliahan</w:t>
      </w:r>
    </w:p>
    <w:tbl>
      <w:tblPr>
        <w:tblStyle w:val="TableGrid"/>
        <w:tblW w:w="0" w:type="auto"/>
        <w:tblInd w:w="709" w:type="dxa"/>
        <w:tblLook w:val="04A0" w:firstRow="1" w:lastRow="0" w:firstColumn="1" w:lastColumn="0" w:noHBand="0" w:noVBand="1"/>
      </w:tblPr>
      <w:tblGrid>
        <w:gridCol w:w="570"/>
        <w:gridCol w:w="3333"/>
        <w:gridCol w:w="1936"/>
        <w:gridCol w:w="1939"/>
      </w:tblGrid>
      <w:tr w:rsidR="00985E17" w:rsidRPr="00E4478C" w:rsidTr="0012724C">
        <w:tc>
          <w:tcPr>
            <w:tcW w:w="570" w:type="dxa"/>
          </w:tcPr>
          <w:p w:rsidR="00985E17" w:rsidRPr="00E4478C" w:rsidRDefault="00985E17" w:rsidP="0012724C">
            <w:pPr>
              <w:pStyle w:val="ListParagraph"/>
              <w:spacing w:line="360" w:lineRule="auto"/>
              <w:ind w:left="0"/>
              <w:jc w:val="center"/>
              <w:rPr>
                <w:rFonts w:ascii="Times New Roman" w:hAnsi="Times New Roman" w:cs="Times New Roman"/>
                <w:b/>
                <w:sz w:val="24"/>
                <w:szCs w:val="24"/>
              </w:rPr>
            </w:pPr>
            <w:r w:rsidRPr="00E4478C">
              <w:rPr>
                <w:rFonts w:ascii="Times New Roman" w:hAnsi="Times New Roman" w:cs="Times New Roman"/>
                <w:b/>
                <w:sz w:val="24"/>
                <w:szCs w:val="24"/>
              </w:rPr>
              <w:t>No.</w:t>
            </w:r>
          </w:p>
        </w:tc>
        <w:tc>
          <w:tcPr>
            <w:tcW w:w="3333" w:type="dxa"/>
          </w:tcPr>
          <w:p w:rsidR="00985E17" w:rsidRPr="00E4478C" w:rsidRDefault="00985E17" w:rsidP="0012724C">
            <w:pPr>
              <w:pStyle w:val="ListParagraph"/>
              <w:spacing w:line="360" w:lineRule="auto"/>
              <w:ind w:left="0"/>
              <w:jc w:val="center"/>
              <w:rPr>
                <w:rFonts w:ascii="Times New Roman" w:hAnsi="Times New Roman" w:cs="Times New Roman"/>
                <w:b/>
                <w:sz w:val="24"/>
                <w:szCs w:val="24"/>
              </w:rPr>
            </w:pPr>
            <w:r w:rsidRPr="00E4478C">
              <w:rPr>
                <w:rFonts w:ascii="Times New Roman" w:hAnsi="Times New Roman" w:cs="Times New Roman"/>
                <w:b/>
                <w:sz w:val="24"/>
                <w:szCs w:val="24"/>
              </w:rPr>
              <w:t>Kategori RPS</w:t>
            </w:r>
          </w:p>
        </w:tc>
        <w:tc>
          <w:tcPr>
            <w:tcW w:w="1936" w:type="dxa"/>
          </w:tcPr>
          <w:p w:rsidR="00985E17" w:rsidRPr="00E4478C" w:rsidRDefault="00985E17" w:rsidP="0012724C">
            <w:pPr>
              <w:pStyle w:val="ListParagraph"/>
              <w:spacing w:line="360" w:lineRule="auto"/>
              <w:ind w:left="0"/>
              <w:jc w:val="center"/>
              <w:rPr>
                <w:rFonts w:ascii="Times New Roman" w:hAnsi="Times New Roman" w:cs="Times New Roman"/>
                <w:b/>
                <w:sz w:val="24"/>
                <w:szCs w:val="24"/>
              </w:rPr>
            </w:pPr>
            <w:r w:rsidRPr="00E4478C">
              <w:rPr>
                <w:rFonts w:ascii="Times New Roman" w:hAnsi="Times New Roman" w:cs="Times New Roman"/>
                <w:b/>
                <w:sz w:val="24"/>
                <w:szCs w:val="24"/>
              </w:rPr>
              <w:t>Jumlah</w:t>
            </w:r>
          </w:p>
        </w:tc>
        <w:tc>
          <w:tcPr>
            <w:tcW w:w="1939" w:type="dxa"/>
          </w:tcPr>
          <w:p w:rsidR="00985E17" w:rsidRPr="00E4478C" w:rsidRDefault="00985E17" w:rsidP="0012724C">
            <w:pPr>
              <w:pStyle w:val="ListParagraph"/>
              <w:spacing w:line="360" w:lineRule="auto"/>
              <w:ind w:left="0"/>
              <w:jc w:val="center"/>
              <w:rPr>
                <w:rFonts w:ascii="Times New Roman" w:hAnsi="Times New Roman" w:cs="Times New Roman"/>
                <w:b/>
                <w:sz w:val="24"/>
                <w:szCs w:val="24"/>
              </w:rPr>
            </w:pPr>
            <w:r w:rsidRPr="00E4478C">
              <w:rPr>
                <w:rFonts w:ascii="Times New Roman" w:hAnsi="Times New Roman" w:cs="Times New Roman"/>
                <w:b/>
                <w:sz w:val="24"/>
                <w:szCs w:val="24"/>
              </w:rPr>
              <w:t>Presentase (%)</w:t>
            </w:r>
          </w:p>
        </w:tc>
      </w:tr>
      <w:tr w:rsidR="00985E17" w:rsidTr="0012724C">
        <w:tc>
          <w:tcPr>
            <w:tcW w:w="570" w:type="dxa"/>
          </w:tcPr>
          <w:p w:rsidR="00985E17" w:rsidRDefault="00985E17" w:rsidP="0012724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3333" w:type="dxa"/>
          </w:tcPr>
          <w:p w:rsidR="00985E17" w:rsidRDefault="00985E17" w:rsidP="0012724C">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Bias Gender</w:t>
            </w:r>
          </w:p>
        </w:tc>
        <w:tc>
          <w:tcPr>
            <w:tcW w:w="1936" w:type="dxa"/>
          </w:tcPr>
          <w:p w:rsidR="00985E17" w:rsidRDefault="00577DE2" w:rsidP="0012724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0</w:t>
            </w:r>
          </w:p>
        </w:tc>
        <w:tc>
          <w:tcPr>
            <w:tcW w:w="1939" w:type="dxa"/>
          </w:tcPr>
          <w:p w:rsidR="00985E17" w:rsidRDefault="00985E17" w:rsidP="0012724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0</w:t>
            </w:r>
          </w:p>
        </w:tc>
      </w:tr>
      <w:tr w:rsidR="00985E17" w:rsidTr="0012724C">
        <w:tc>
          <w:tcPr>
            <w:tcW w:w="570" w:type="dxa"/>
          </w:tcPr>
          <w:p w:rsidR="00985E17" w:rsidRDefault="00985E17" w:rsidP="0012724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3333" w:type="dxa"/>
          </w:tcPr>
          <w:p w:rsidR="00985E17" w:rsidRDefault="00985E17" w:rsidP="0012724C">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Netral Gender</w:t>
            </w:r>
          </w:p>
        </w:tc>
        <w:tc>
          <w:tcPr>
            <w:tcW w:w="1936" w:type="dxa"/>
          </w:tcPr>
          <w:p w:rsidR="00985E17" w:rsidRDefault="00577DE2" w:rsidP="0012724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939" w:type="dxa"/>
          </w:tcPr>
          <w:p w:rsidR="00985E17" w:rsidRDefault="00577DE2" w:rsidP="0012724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15</w:t>
            </w:r>
          </w:p>
        </w:tc>
      </w:tr>
      <w:tr w:rsidR="00985E17" w:rsidTr="0012724C">
        <w:tc>
          <w:tcPr>
            <w:tcW w:w="570" w:type="dxa"/>
          </w:tcPr>
          <w:p w:rsidR="00985E17" w:rsidRDefault="00985E17" w:rsidP="0012724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3333" w:type="dxa"/>
          </w:tcPr>
          <w:p w:rsidR="00985E17" w:rsidRDefault="00985E17" w:rsidP="0012724C">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Responsif Gender</w:t>
            </w:r>
          </w:p>
        </w:tc>
        <w:tc>
          <w:tcPr>
            <w:tcW w:w="1936" w:type="dxa"/>
          </w:tcPr>
          <w:p w:rsidR="00985E17" w:rsidRDefault="00577DE2" w:rsidP="0012724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17</w:t>
            </w:r>
          </w:p>
        </w:tc>
        <w:tc>
          <w:tcPr>
            <w:tcW w:w="1939" w:type="dxa"/>
          </w:tcPr>
          <w:p w:rsidR="00985E17" w:rsidRDefault="00577DE2" w:rsidP="0012724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85</w:t>
            </w:r>
          </w:p>
        </w:tc>
      </w:tr>
    </w:tbl>
    <w:p w:rsidR="00985E17" w:rsidRDefault="00985E17" w:rsidP="00985E17">
      <w:pPr>
        <w:pStyle w:val="ListParagraph"/>
        <w:spacing w:after="0" w:line="240" w:lineRule="auto"/>
        <w:ind w:left="709" w:firstLine="567"/>
        <w:jc w:val="both"/>
        <w:rPr>
          <w:rFonts w:ascii="Times New Roman" w:hAnsi="Times New Roman" w:cs="Times New Roman"/>
          <w:sz w:val="24"/>
          <w:szCs w:val="24"/>
        </w:rPr>
      </w:pPr>
    </w:p>
    <w:p w:rsidR="00273693" w:rsidRDefault="00273693" w:rsidP="00985E17">
      <w:pPr>
        <w:pStyle w:val="ListParagraph"/>
        <w:spacing w:after="0" w:line="360" w:lineRule="auto"/>
        <w:ind w:left="709" w:firstLine="567"/>
        <w:jc w:val="both"/>
        <w:rPr>
          <w:rFonts w:ascii="Times New Roman" w:hAnsi="Times New Roman" w:cs="Times New Roman"/>
          <w:sz w:val="24"/>
          <w:szCs w:val="24"/>
        </w:rPr>
      </w:pPr>
      <w:r>
        <w:rPr>
          <w:rFonts w:ascii="Times New Roman" w:hAnsi="Times New Roman" w:cs="Times New Roman"/>
          <w:sz w:val="24"/>
          <w:szCs w:val="24"/>
        </w:rPr>
        <w:t xml:space="preserve">Pengembang RPS telah memasukkan </w:t>
      </w:r>
      <w:r w:rsidR="00985E17">
        <w:rPr>
          <w:rFonts w:ascii="Times New Roman" w:hAnsi="Times New Roman" w:cs="Times New Roman"/>
          <w:sz w:val="24"/>
          <w:szCs w:val="24"/>
        </w:rPr>
        <w:t xml:space="preserve">bahan </w:t>
      </w:r>
      <w:r w:rsidR="00985E17" w:rsidRPr="00CA7E14">
        <w:rPr>
          <w:rFonts w:ascii="Times New Roman" w:hAnsi="Times New Roman" w:cs="Times New Roman"/>
          <w:sz w:val="24"/>
          <w:szCs w:val="24"/>
        </w:rPr>
        <w:t>k</w:t>
      </w:r>
      <w:r w:rsidR="00985E17">
        <w:rPr>
          <w:rFonts w:ascii="Times New Roman" w:hAnsi="Times New Roman" w:cs="Times New Roman"/>
          <w:sz w:val="24"/>
          <w:szCs w:val="24"/>
        </w:rPr>
        <w:t>aj</w:t>
      </w:r>
      <w:r w:rsidR="00985E17" w:rsidRPr="00CA7E14">
        <w:rPr>
          <w:rFonts w:ascii="Times New Roman" w:hAnsi="Times New Roman" w:cs="Times New Roman"/>
          <w:sz w:val="24"/>
          <w:szCs w:val="24"/>
        </w:rPr>
        <w:t>i</w:t>
      </w:r>
      <w:r w:rsidR="00985E17">
        <w:rPr>
          <w:rFonts w:ascii="Times New Roman" w:hAnsi="Times New Roman" w:cs="Times New Roman"/>
          <w:sz w:val="24"/>
          <w:szCs w:val="24"/>
        </w:rPr>
        <w:t>an/mater</w:t>
      </w:r>
      <w:r w:rsidR="00985E17" w:rsidRPr="00CA7E14">
        <w:rPr>
          <w:rFonts w:ascii="Times New Roman" w:hAnsi="Times New Roman" w:cs="Times New Roman"/>
          <w:sz w:val="24"/>
          <w:szCs w:val="24"/>
        </w:rPr>
        <w:t>i</w:t>
      </w:r>
      <w:r w:rsidR="00985E17">
        <w:rPr>
          <w:rFonts w:ascii="Times New Roman" w:hAnsi="Times New Roman" w:cs="Times New Roman"/>
          <w:sz w:val="24"/>
          <w:szCs w:val="24"/>
        </w:rPr>
        <w:t xml:space="preserve"> yang memuat substans</w:t>
      </w:r>
      <w:r w:rsidR="00985E17" w:rsidRPr="00CA7E14">
        <w:rPr>
          <w:rFonts w:ascii="Times New Roman" w:hAnsi="Times New Roman" w:cs="Times New Roman"/>
          <w:sz w:val="24"/>
          <w:szCs w:val="24"/>
        </w:rPr>
        <w:t>i</w:t>
      </w:r>
      <w:r w:rsidR="00985E17">
        <w:rPr>
          <w:rFonts w:ascii="Times New Roman" w:hAnsi="Times New Roman" w:cs="Times New Roman"/>
          <w:sz w:val="24"/>
          <w:szCs w:val="24"/>
        </w:rPr>
        <w:t xml:space="preserve"> gender sesua</w:t>
      </w:r>
      <w:r w:rsidR="00985E17" w:rsidRPr="00CA7E14">
        <w:rPr>
          <w:rFonts w:ascii="Times New Roman" w:hAnsi="Times New Roman" w:cs="Times New Roman"/>
          <w:sz w:val="24"/>
          <w:szCs w:val="24"/>
        </w:rPr>
        <w:t>i</w:t>
      </w:r>
      <w:r w:rsidR="00985E17">
        <w:rPr>
          <w:rFonts w:ascii="Times New Roman" w:hAnsi="Times New Roman" w:cs="Times New Roman"/>
          <w:sz w:val="24"/>
          <w:szCs w:val="24"/>
        </w:rPr>
        <w:t xml:space="preserve"> dengan </w:t>
      </w:r>
      <w:r w:rsidR="00985E17" w:rsidRPr="00CA7E14">
        <w:rPr>
          <w:rFonts w:ascii="Times New Roman" w:hAnsi="Times New Roman" w:cs="Times New Roman"/>
          <w:sz w:val="24"/>
          <w:szCs w:val="24"/>
        </w:rPr>
        <w:t>k</w:t>
      </w:r>
      <w:r w:rsidR="00985E17">
        <w:rPr>
          <w:rFonts w:ascii="Times New Roman" w:hAnsi="Times New Roman" w:cs="Times New Roman"/>
          <w:sz w:val="24"/>
          <w:szCs w:val="24"/>
        </w:rPr>
        <w:t>emampuan a</w:t>
      </w:r>
      <w:r w:rsidR="00985E17" w:rsidRPr="00CA7E14">
        <w:rPr>
          <w:rFonts w:ascii="Times New Roman" w:hAnsi="Times New Roman" w:cs="Times New Roman"/>
          <w:sz w:val="24"/>
          <w:szCs w:val="24"/>
        </w:rPr>
        <w:t>k</w:t>
      </w:r>
      <w:r w:rsidR="00985E17">
        <w:rPr>
          <w:rFonts w:ascii="Times New Roman" w:hAnsi="Times New Roman" w:cs="Times New Roman"/>
          <w:sz w:val="24"/>
          <w:szCs w:val="24"/>
        </w:rPr>
        <w:t>h</w:t>
      </w:r>
      <w:r w:rsidR="00985E17" w:rsidRPr="00CA7E14">
        <w:rPr>
          <w:rFonts w:ascii="Times New Roman" w:hAnsi="Times New Roman" w:cs="Times New Roman"/>
          <w:sz w:val="24"/>
          <w:szCs w:val="24"/>
        </w:rPr>
        <w:t>i</w:t>
      </w:r>
      <w:r w:rsidR="00985E17">
        <w:rPr>
          <w:rFonts w:ascii="Times New Roman" w:hAnsi="Times New Roman" w:cs="Times New Roman"/>
          <w:sz w:val="24"/>
          <w:szCs w:val="24"/>
        </w:rPr>
        <w:t>r yang d</w:t>
      </w:r>
      <w:r w:rsidR="00985E17" w:rsidRPr="00CA7E14">
        <w:rPr>
          <w:rFonts w:ascii="Times New Roman" w:hAnsi="Times New Roman" w:cs="Times New Roman"/>
          <w:sz w:val="24"/>
          <w:szCs w:val="24"/>
        </w:rPr>
        <w:t>i</w:t>
      </w:r>
      <w:r w:rsidR="00985E17">
        <w:rPr>
          <w:rFonts w:ascii="Times New Roman" w:hAnsi="Times New Roman" w:cs="Times New Roman"/>
          <w:sz w:val="24"/>
          <w:szCs w:val="24"/>
        </w:rPr>
        <w:t>capa</w:t>
      </w:r>
      <w:r w:rsidR="00985E17" w:rsidRPr="00CA7E14">
        <w:rPr>
          <w:rFonts w:ascii="Times New Roman" w:hAnsi="Times New Roman" w:cs="Times New Roman"/>
          <w:sz w:val="24"/>
          <w:szCs w:val="24"/>
        </w:rPr>
        <w:t>i</w:t>
      </w:r>
      <w:r w:rsidR="00985E17">
        <w:rPr>
          <w:rFonts w:ascii="Times New Roman" w:hAnsi="Times New Roman" w:cs="Times New Roman"/>
          <w:sz w:val="24"/>
          <w:szCs w:val="24"/>
        </w:rPr>
        <w:t xml:space="preserve"> mahas</w:t>
      </w:r>
      <w:r w:rsidR="00985E17" w:rsidRPr="00CA7E14">
        <w:rPr>
          <w:rFonts w:ascii="Times New Roman" w:hAnsi="Times New Roman" w:cs="Times New Roman"/>
          <w:sz w:val="24"/>
          <w:szCs w:val="24"/>
        </w:rPr>
        <w:t>i</w:t>
      </w:r>
      <w:r w:rsidR="00985E17">
        <w:rPr>
          <w:rFonts w:ascii="Times New Roman" w:hAnsi="Times New Roman" w:cs="Times New Roman"/>
          <w:sz w:val="24"/>
          <w:szCs w:val="24"/>
        </w:rPr>
        <w:t xml:space="preserve">swa. </w:t>
      </w:r>
      <w:r>
        <w:rPr>
          <w:rFonts w:ascii="Times New Roman" w:hAnsi="Times New Roman" w:cs="Times New Roman"/>
          <w:sz w:val="24"/>
          <w:szCs w:val="24"/>
        </w:rPr>
        <w:t xml:space="preserve">Mereka juga telah selektif dalam pemilihan bahan </w:t>
      </w:r>
      <w:proofErr w:type="gramStart"/>
      <w:r>
        <w:rPr>
          <w:rFonts w:ascii="Times New Roman" w:hAnsi="Times New Roman" w:cs="Times New Roman"/>
          <w:sz w:val="24"/>
          <w:szCs w:val="24"/>
        </w:rPr>
        <w:t>ajar</w:t>
      </w:r>
      <w:proofErr w:type="gramEnd"/>
      <w:r>
        <w:rPr>
          <w:rFonts w:ascii="Times New Roman" w:hAnsi="Times New Roman" w:cs="Times New Roman"/>
          <w:sz w:val="24"/>
          <w:szCs w:val="24"/>
        </w:rPr>
        <w:t xml:space="preserve"> sehingga bias gender dalam berbagai bentuk dapat dihindarkan selama proses perkuliahan melalui rancangan RPS yang responsive gender. </w:t>
      </w:r>
    </w:p>
    <w:p w:rsidR="00985E17" w:rsidRPr="00273693" w:rsidRDefault="00985E17" w:rsidP="00273693">
      <w:pPr>
        <w:spacing w:after="0" w:line="240" w:lineRule="auto"/>
        <w:jc w:val="both"/>
        <w:rPr>
          <w:rFonts w:ascii="Times New Roman" w:hAnsi="Times New Roman" w:cs="Times New Roman"/>
          <w:sz w:val="24"/>
          <w:szCs w:val="24"/>
        </w:rPr>
      </w:pPr>
    </w:p>
    <w:p w:rsidR="00985E17" w:rsidRDefault="00985E17" w:rsidP="00985E17">
      <w:pPr>
        <w:pStyle w:val="ListParagraph"/>
        <w:spacing w:after="0" w:line="360" w:lineRule="auto"/>
        <w:ind w:left="709"/>
        <w:jc w:val="both"/>
        <w:rPr>
          <w:rFonts w:ascii="Times New Roman" w:hAnsi="Times New Roman" w:cs="Times New Roman"/>
          <w:i/>
          <w:sz w:val="24"/>
          <w:szCs w:val="24"/>
        </w:rPr>
      </w:pPr>
      <w:r w:rsidRPr="002C07E1">
        <w:rPr>
          <w:rFonts w:ascii="Times New Roman" w:hAnsi="Times New Roman" w:cs="Times New Roman"/>
          <w:i/>
          <w:sz w:val="24"/>
          <w:szCs w:val="24"/>
        </w:rPr>
        <w:t>Strategi Pembelajaran</w:t>
      </w:r>
    </w:p>
    <w:p w:rsidR="00985E17" w:rsidRDefault="00273693" w:rsidP="00985E17">
      <w:pPr>
        <w:pStyle w:val="ListParagraph"/>
        <w:spacing w:after="0" w:line="360" w:lineRule="auto"/>
        <w:ind w:left="709"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Pengembang RPS mulai menggunakan </w:t>
      </w:r>
      <w:r w:rsidR="00985E17">
        <w:rPr>
          <w:rFonts w:ascii="Times New Roman" w:hAnsi="Times New Roman" w:cs="Times New Roman"/>
          <w:sz w:val="24"/>
          <w:szCs w:val="24"/>
        </w:rPr>
        <w:t>Strategy pembelajaran yang mengarah pada pembelajaran yang respons</w:t>
      </w:r>
      <w:r w:rsidR="00985E17" w:rsidRPr="00F96DF0">
        <w:rPr>
          <w:rFonts w:ascii="Times New Roman" w:hAnsi="Times New Roman" w:cs="Times New Roman"/>
          <w:sz w:val="24"/>
          <w:szCs w:val="24"/>
        </w:rPr>
        <w:t>i</w:t>
      </w:r>
      <w:r w:rsidR="00985E17">
        <w:rPr>
          <w:rFonts w:ascii="Times New Roman" w:hAnsi="Times New Roman" w:cs="Times New Roman"/>
          <w:sz w:val="24"/>
          <w:szCs w:val="24"/>
        </w:rPr>
        <w:t>f gender.</w:t>
      </w:r>
      <w:proofErr w:type="gramEnd"/>
    </w:p>
    <w:p w:rsidR="00985E17" w:rsidRPr="00E4478C" w:rsidRDefault="00273693" w:rsidP="00985E17">
      <w:pPr>
        <w:pStyle w:val="ListParagraph"/>
        <w:spacing w:after="0" w:line="240" w:lineRule="auto"/>
        <w:ind w:left="709"/>
        <w:jc w:val="center"/>
        <w:rPr>
          <w:rFonts w:ascii="Times New Roman" w:hAnsi="Times New Roman" w:cs="Times New Roman"/>
          <w:b/>
          <w:i/>
          <w:sz w:val="24"/>
          <w:szCs w:val="24"/>
        </w:rPr>
      </w:pPr>
      <w:r>
        <w:rPr>
          <w:rFonts w:ascii="Times New Roman" w:hAnsi="Times New Roman" w:cs="Times New Roman"/>
          <w:b/>
          <w:i/>
          <w:sz w:val="24"/>
          <w:szCs w:val="24"/>
        </w:rPr>
        <w:t>Tabel 2.14</w:t>
      </w:r>
    </w:p>
    <w:p w:rsidR="00985E17" w:rsidRPr="004A75FD" w:rsidRDefault="00985E17" w:rsidP="00985E17">
      <w:pPr>
        <w:pStyle w:val="ListParagraph"/>
        <w:spacing w:after="0" w:line="360" w:lineRule="auto"/>
        <w:ind w:left="709"/>
        <w:jc w:val="center"/>
        <w:rPr>
          <w:rFonts w:ascii="Times New Roman" w:hAnsi="Times New Roman" w:cs="Times New Roman"/>
          <w:i/>
          <w:sz w:val="24"/>
          <w:szCs w:val="24"/>
        </w:rPr>
      </w:pPr>
      <w:r w:rsidRPr="002C07E1">
        <w:rPr>
          <w:rFonts w:ascii="Times New Roman" w:hAnsi="Times New Roman" w:cs="Times New Roman"/>
          <w:b/>
          <w:i/>
          <w:sz w:val="24"/>
          <w:szCs w:val="24"/>
        </w:rPr>
        <w:t>Hasil Analisis RPS-</w:t>
      </w:r>
      <w:r w:rsidRPr="00955024">
        <w:rPr>
          <w:rFonts w:ascii="Times New Roman" w:hAnsi="Times New Roman" w:cs="Times New Roman"/>
          <w:i/>
          <w:sz w:val="24"/>
          <w:szCs w:val="24"/>
        </w:rPr>
        <w:t xml:space="preserve"> </w:t>
      </w:r>
      <w:r w:rsidRPr="004A75FD">
        <w:rPr>
          <w:rFonts w:ascii="Times New Roman" w:hAnsi="Times New Roman" w:cs="Times New Roman"/>
          <w:b/>
          <w:i/>
          <w:sz w:val="24"/>
          <w:szCs w:val="24"/>
        </w:rPr>
        <w:t>Strategi Pembelajaran</w:t>
      </w:r>
    </w:p>
    <w:tbl>
      <w:tblPr>
        <w:tblStyle w:val="TableGrid"/>
        <w:tblW w:w="0" w:type="auto"/>
        <w:tblInd w:w="709" w:type="dxa"/>
        <w:tblLook w:val="04A0" w:firstRow="1" w:lastRow="0" w:firstColumn="1" w:lastColumn="0" w:noHBand="0" w:noVBand="1"/>
      </w:tblPr>
      <w:tblGrid>
        <w:gridCol w:w="570"/>
        <w:gridCol w:w="3333"/>
        <w:gridCol w:w="1936"/>
        <w:gridCol w:w="1939"/>
      </w:tblGrid>
      <w:tr w:rsidR="00985E17" w:rsidRPr="00E4478C" w:rsidTr="0012724C">
        <w:tc>
          <w:tcPr>
            <w:tcW w:w="570" w:type="dxa"/>
          </w:tcPr>
          <w:p w:rsidR="00985E17" w:rsidRPr="00E4478C" w:rsidRDefault="00985E17" w:rsidP="0012724C">
            <w:pPr>
              <w:pStyle w:val="ListParagraph"/>
              <w:spacing w:line="360" w:lineRule="auto"/>
              <w:ind w:left="0"/>
              <w:jc w:val="center"/>
              <w:rPr>
                <w:rFonts w:ascii="Times New Roman" w:hAnsi="Times New Roman" w:cs="Times New Roman"/>
                <w:b/>
                <w:sz w:val="24"/>
                <w:szCs w:val="24"/>
              </w:rPr>
            </w:pPr>
            <w:r w:rsidRPr="00E4478C">
              <w:rPr>
                <w:rFonts w:ascii="Times New Roman" w:hAnsi="Times New Roman" w:cs="Times New Roman"/>
                <w:b/>
                <w:sz w:val="24"/>
                <w:szCs w:val="24"/>
              </w:rPr>
              <w:t>No.</w:t>
            </w:r>
          </w:p>
        </w:tc>
        <w:tc>
          <w:tcPr>
            <w:tcW w:w="3333" w:type="dxa"/>
          </w:tcPr>
          <w:p w:rsidR="00985E17" w:rsidRPr="00E4478C" w:rsidRDefault="00985E17" w:rsidP="0012724C">
            <w:pPr>
              <w:pStyle w:val="ListParagraph"/>
              <w:spacing w:line="360" w:lineRule="auto"/>
              <w:ind w:left="0"/>
              <w:jc w:val="center"/>
              <w:rPr>
                <w:rFonts w:ascii="Times New Roman" w:hAnsi="Times New Roman" w:cs="Times New Roman"/>
                <w:b/>
                <w:sz w:val="24"/>
                <w:szCs w:val="24"/>
              </w:rPr>
            </w:pPr>
            <w:r w:rsidRPr="00E4478C">
              <w:rPr>
                <w:rFonts w:ascii="Times New Roman" w:hAnsi="Times New Roman" w:cs="Times New Roman"/>
                <w:b/>
                <w:sz w:val="24"/>
                <w:szCs w:val="24"/>
              </w:rPr>
              <w:t>Kategori RPS</w:t>
            </w:r>
          </w:p>
        </w:tc>
        <w:tc>
          <w:tcPr>
            <w:tcW w:w="1936" w:type="dxa"/>
          </w:tcPr>
          <w:p w:rsidR="00985E17" w:rsidRPr="00E4478C" w:rsidRDefault="00985E17" w:rsidP="0012724C">
            <w:pPr>
              <w:pStyle w:val="ListParagraph"/>
              <w:spacing w:line="360" w:lineRule="auto"/>
              <w:ind w:left="0"/>
              <w:jc w:val="center"/>
              <w:rPr>
                <w:rFonts w:ascii="Times New Roman" w:hAnsi="Times New Roman" w:cs="Times New Roman"/>
                <w:b/>
                <w:sz w:val="24"/>
                <w:szCs w:val="24"/>
              </w:rPr>
            </w:pPr>
            <w:r w:rsidRPr="00E4478C">
              <w:rPr>
                <w:rFonts w:ascii="Times New Roman" w:hAnsi="Times New Roman" w:cs="Times New Roman"/>
                <w:b/>
                <w:sz w:val="24"/>
                <w:szCs w:val="24"/>
              </w:rPr>
              <w:t>Jumlah</w:t>
            </w:r>
          </w:p>
        </w:tc>
        <w:tc>
          <w:tcPr>
            <w:tcW w:w="1939" w:type="dxa"/>
          </w:tcPr>
          <w:p w:rsidR="00985E17" w:rsidRPr="00E4478C" w:rsidRDefault="00985E17" w:rsidP="0012724C">
            <w:pPr>
              <w:pStyle w:val="ListParagraph"/>
              <w:spacing w:line="360" w:lineRule="auto"/>
              <w:ind w:left="0"/>
              <w:jc w:val="center"/>
              <w:rPr>
                <w:rFonts w:ascii="Times New Roman" w:hAnsi="Times New Roman" w:cs="Times New Roman"/>
                <w:b/>
                <w:sz w:val="24"/>
                <w:szCs w:val="24"/>
              </w:rPr>
            </w:pPr>
            <w:r w:rsidRPr="00E4478C">
              <w:rPr>
                <w:rFonts w:ascii="Times New Roman" w:hAnsi="Times New Roman" w:cs="Times New Roman"/>
                <w:b/>
                <w:sz w:val="24"/>
                <w:szCs w:val="24"/>
              </w:rPr>
              <w:t>Presentase (%)</w:t>
            </w:r>
          </w:p>
        </w:tc>
      </w:tr>
      <w:tr w:rsidR="00985E17" w:rsidTr="0012724C">
        <w:tc>
          <w:tcPr>
            <w:tcW w:w="570" w:type="dxa"/>
          </w:tcPr>
          <w:p w:rsidR="00985E17" w:rsidRDefault="00985E17" w:rsidP="0012724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3333" w:type="dxa"/>
          </w:tcPr>
          <w:p w:rsidR="00985E17" w:rsidRDefault="00985E17" w:rsidP="0012724C">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Bias Gender</w:t>
            </w:r>
          </w:p>
        </w:tc>
        <w:tc>
          <w:tcPr>
            <w:tcW w:w="1936" w:type="dxa"/>
          </w:tcPr>
          <w:p w:rsidR="00985E17" w:rsidRDefault="00273693" w:rsidP="0012724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0</w:t>
            </w:r>
          </w:p>
        </w:tc>
        <w:tc>
          <w:tcPr>
            <w:tcW w:w="1939" w:type="dxa"/>
          </w:tcPr>
          <w:p w:rsidR="00985E17" w:rsidRDefault="00273693" w:rsidP="0012724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0</w:t>
            </w:r>
          </w:p>
        </w:tc>
      </w:tr>
      <w:tr w:rsidR="00985E17" w:rsidTr="0012724C">
        <w:tc>
          <w:tcPr>
            <w:tcW w:w="570" w:type="dxa"/>
          </w:tcPr>
          <w:p w:rsidR="00985E17" w:rsidRDefault="00985E17" w:rsidP="0012724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3333" w:type="dxa"/>
          </w:tcPr>
          <w:p w:rsidR="00985E17" w:rsidRDefault="00985E17" w:rsidP="0012724C">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Netral Gender</w:t>
            </w:r>
          </w:p>
        </w:tc>
        <w:tc>
          <w:tcPr>
            <w:tcW w:w="1936" w:type="dxa"/>
          </w:tcPr>
          <w:p w:rsidR="00985E17" w:rsidRDefault="00273693" w:rsidP="0012724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939" w:type="dxa"/>
          </w:tcPr>
          <w:p w:rsidR="00985E17" w:rsidRDefault="00273693" w:rsidP="0012724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w:t>
            </w:r>
            <w:r w:rsidR="00985E17">
              <w:rPr>
                <w:rFonts w:ascii="Times New Roman" w:hAnsi="Times New Roman" w:cs="Times New Roman"/>
                <w:sz w:val="24"/>
                <w:szCs w:val="24"/>
              </w:rPr>
              <w:t>0</w:t>
            </w:r>
          </w:p>
        </w:tc>
      </w:tr>
      <w:tr w:rsidR="00985E17" w:rsidTr="0012724C">
        <w:tc>
          <w:tcPr>
            <w:tcW w:w="570" w:type="dxa"/>
          </w:tcPr>
          <w:p w:rsidR="00985E17" w:rsidRDefault="00985E17" w:rsidP="0012724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3333" w:type="dxa"/>
          </w:tcPr>
          <w:p w:rsidR="00985E17" w:rsidRDefault="00985E17" w:rsidP="0012724C">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Responsif Gender</w:t>
            </w:r>
          </w:p>
        </w:tc>
        <w:tc>
          <w:tcPr>
            <w:tcW w:w="1936" w:type="dxa"/>
          </w:tcPr>
          <w:p w:rsidR="00985E17" w:rsidRDefault="00273693" w:rsidP="0012724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18</w:t>
            </w:r>
          </w:p>
        </w:tc>
        <w:tc>
          <w:tcPr>
            <w:tcW w:w="1939" w:type="dxa"/>
          </w:tcPr>
          <w:p w:rsidR="00985E17" w:rsidRDefault="00273693" w:rsidP="0012724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9</w:t>
            </w:r>
            <w:r w:rsidR="00985E17">
              <w:rPr>
                <w:rFonts w:ascii="Times New Roman" w:hAnsi="Times New Roman" w:cs="Times New Roman"/>
                <w:sz w:val="24"/>
                <w:szCs w:val="24"/>
              </w:rPr>
              <w:t>0</w:t>
            </w:r>
          </w:p>
        </w:tc>
      </w:tr>
    </w:tbl>
    <w:p w:rsidR="00985E17" w:rsidRDefault="00985E17" w:rsidP="00985E17">
      <w:pPr>
        <w:pStyle w:val="ListParagraph"/>
        <w:spacing w:after="0" w:line="240" w:lineRule="auto"/>
        <w:ind w:left="709" w:firstLine="567"/>
        <w:jc w:val="both"/>
        <w:rPr>
          <w:rFonts w:ascii="Times New Roman" w:hAnsi="Times New Roman" w:cs="Times New Roman"/>
          <w:sz w:val="24"/>
          <w:szCs w:val="24"/>
        </w:rPr>
      </w:pPr>
    </w:p>
    <w:p w:rsidR="00273693" w:rsidRDefault="00273693" w:rsidP="00985E17">
      <w:pPr>
        <w:pStyle w:val="ListParagraph"/>
        <w:spacing w:after="0" w:line="360" w:lineRule="auto"/>
        <w:ind w:left="709" w:firstLine="567"/>
        <w:jc w:val="both"/>
        <w:rPr>
          <w:rFonts w:ascii="Times New Roman" w:hAnsi="Times New Roman" w:cs="Times New Roman"/>
          <w:sz w:val="24"/>
          <w:szCs w:val="24"/>
        </w:rPr>
      </w:pPr>
      <w:proofErr w:type="gramStart"/>
      <w:r>
        <w:rPr>
          <w:rFonts w:ascii="Times New Roman" w:hAnsi="Times New Roman" w:cs="Times New Roman"/>
          <w:sz w:val="24"/>
          <w:szCs w:val="24"/>
        </w:rPr>
        <w:t>Sebagian besar pengembang RPS sudah menghadirkan pengalaman belajar yang responsive gender.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Strategi pembelajaran yang dibuat variatif dan </w:t>
      </w:r>
      <w:r>
        <w:rPr>
          <w:rFonts w:ascii="Times New Roman" w:hAnsi="Times New Roman" w:cs="Times New Roman"/>
          <w:sz w:val="24"/>
          <w:szCs w:val="24"/>
        </w:rPr>
        <w:lastRenderedPageBreak/>
        <w:t>melibatkan keikutsertaan mahasiswa secara adil.</w:t>
      </w:r>
      <w:proofErr w:type="gramEnd"/>
      <w:r>
        <w:rPr>
          <w:rFonts w:ascii="Times New Roman" w:hAnsi="Times New Roman" w:cs="Times New Roman"/>
          <w:sz w:val="24"/>
          <w:szCs w:val="24"/>
        </w:rPr>
        <w:t xml:space="preserve"> Semua mahasiswa diposiskan dalam peran-peran penting dalam proses perkuliahan sehingga mereka semua terlibat dalam pengambilan keputusan dan tampil sebagai actor utama di kelas. </w:t>
      </w:r>
      <w:proofErr w:type="gramStart"/>
      <w:r>
        <w:rPr>
          <w:rFonts w:ascii="Times New Roman" w:hAnsi="Times New Roman" w:cs="Times New Roman"/>
          <w:sz w:val="24"/>
          <w:szCs w:val="24"/>
        </w:rPr>
        <w:t>Dengan rancangan RPS perbaikan peserta dapat dipastikan bahwa strategy pembelajaran yang responsive gender dengan adil melibatkan semua mahasiswa sebagai subjek, bukan objek pembelajaran.</w:t>
      </w:r>
      <w:proofErr w:type="gramEnd"/>
      <w:r>
        <w:rPr>
          <w:rFonts w:ascii="Times New Roman" w:hAnsi="Times New Roman" w:cs="Times New Roman"/>
          <w:sz w:val="24"/>
          <w:szCs w:val="24"/>
        </w:rPr>
        <w:t xml:space="preserve"> </w:t>
      </w:r>
    </w:p>
    <w:p w:rsidR="00985E17" w:rsidRPr="00070CA0" w:rsidRDefault="00985E17" w:rsidP="00985E17">
      <w:pPr>
        <w:spacing w:after="0" w:line="240" w:lineRule="auto"/>
        <w:jc w:val="both"/>
        <w:rPr>
          <w:rFonts w:ascii="Times New Roman" w:hAnsi="Times New Roman" w:cs="Times New Roman"/>
          <w:sz w:val="24"/>
          <w:szCs w:val="24"/>
        </w:rPr>
      </w:pPr>
    </w:p>
    <w:p w:rsidR="00985E17" w:rsidRDefault="00985E17" w:rsidP="00985E17">
      <w:pPr>
        <w:pStyle w:val="ListParagraph"/>
        <w:spacing w:after="0" w:line="360" w:lineRule="auto"/>
        <w:ind w:left="709"/>
        <w:jc w:val="both"/>
        <w:rPr>
          <w:rFonts w:ascii="Times New Roman" w:hAnsi="Times New Roman" w:cs="Times New Roman"/>
          <w:i/>
          <w:sz w:val="24"/>
          <w:szCs w:val="24"/>
        </w:rPr>
      </w:pPr>
      <w:r w:rsidRPr="002C07E1">
        <w:rPr>
          <w:rFonts w:ascii="Times New Roman" w:hAnsi="Times New Roman" w:cs="Times New Roman"/>
          <w:i/>
          <w:sz w:val="24"/>
          <w:szCs w:val="24"/>
        </w:rPr>
        <w:t>Evaluasi Pembelajaran</w:t>
      </w:r>
    </w:p>
    <w:p w:rsidR="00273693" w:rsidRDefault="00273693" w:rsidP="00985E17">
      <w:pPr>
        <w:spacing w:line="360" w:lineRule="auto"/>
        <w:ind w:left="709" w:firstLine="567"/>
        <w:jc w:val="both"/>
        <w:rPr>
          <w:rFonts w:ascii="Times New Roman" w:hAnsi="Times New Roman" w:cs="Times New Roman"/>
          <w:sz w:val="24"/>
          <w:szCs w:val="24"/>
        </w:rPr>
      </w:pPr>
      <w:r>
        <w:rPr>
          <w:rFonts w:ascii="Times New Roman" w:hAnsi="Times New Roman" w:cs="Times New Roman"/>
          <w:sz w:val="24"/>
          <w:szCs w:val="24"/>
        </w:rPr>
        <w:t>Evaluasi pembelajaran lebih melihat proses dan umpan balik siswa ketimbang ujian beberapa soal saja. Pengalaman belajar memiliki bobot dominan dalam proses pembelajaran.</w:t>
      </w:r>
    </w:p>
    <w:p w:rsidR="00985E17" w:rsidRPr="00E4478C" w:rsidRDefault="00C51EE1" w:rsidP="00985E17">
      <w:pPr>
        <w:pStyle w:val="ListParagraph"/>
        <w:spacing w:after="0" w:line="240" w:lineRule="auto"/>
        <w:ind w:left="709"/>
        <w:jc w:val="center"/>
        <w:rPr>
          <w:rFonts w:ascii="Times New Roman" w:hAnsi="Times New Roman" w:cs="Times New Roman"/>
          <w:b/>
          <w:i/>
          <w:sz w:val="24"/>
          <w:szCs w:val="24"/>
        </w:rPr>
      </w:pPr>
      <w:r>
        <w:rPr>
          <w:rFonts w:ascii="Times New Roman" w:hAnsi="Times New Roman" w:cs="Times New Roman"/>
          <w:b/>
          <w:i/>
          <w:sz w:val="24"/>
          <w:szCs w:val="24"/>
        </w:rPr>
        <w:t>Tabel 2.15</w:t>
      </w:r>
    </w:p>
    <w:p w:rsidR="00985E17" w:rsidRPr="00191648" w:rsidRDefault="00985E17" w:rsidP="00985E17">
      <w:pPr>
        <w:pStyle w:val="ListParagraph"/>
        <w:spacing w:after="0" w:line="240" w:lineRule="auto"/>
        <w:ind w:left="709"/>
        <w:jc w:val="center"/>
        <w:rPr>
          <w:rFonts w:ascii="Times New Roman" w:hAnsi="Times New Roman" w:cs="Times New Roman"/>
          <w:b/>
          <w:i/>
          <w:sz w:val="24"/>
          <w:szCs w:val="24"/>
        </w:rPr>
      </w:pPr>
      <w:r w:rsidRPr="00191648">
        <w:rPr>
          <w:rFonts w:ascii="Times New Roman" w:hAnsi="Times New Roman" w:cs="Times New Roman"/>
          <w:b/>
          <w:i/>
          <w:sz w:val="24"/>
          <w:szCs w:val="24"/>
        </w:rPr>
        <w:t>Hasil Analisis RPS- Evaluasi Pembelajaran</w:t>
      </w:r>
    </w:p>
    <w:tbl>
      <w:tblPr>
        <w:tblStyle w:val="TableGrid"/>
        <w:tblW w:w="0" w:type="auto"/>
        <w:tblInd w:w="709" w:type="dxa"/>
        <w:tblLook w:val="04A0" w:firstRow="1" w:lastRow="0" w:firstColumn="1" w:lastColumn="0" w:noHBand="0" w:noVBand="1"/>
      </w:tblPr>
      <w:tblGrid>
        <w:gridCol w:w="570"/>
        <w:gridCol w:w="3333"/>
        <w:gridCol w:w="1936"/>
        <w:gridCol w:w="1939"/>
      </w:tblGrid>
      <w:tr w:rsidR="00985E17" w:rsidRPr="00E4478C" w:rsidTr="0012724C">
        <w:tc>
          <w:tcPr>
            <w:tcW w:w="570" w:type="dxa"/>
          </w:tcPr>
          <w:p w:rsidR="00985E17" w:rsidRPr="00E4478C" w:rsidRDefault="00985E17" w:rsidP="0012724C">
            <w:pPr>
              <w:pStyle w:val="ListParagraph"/>
              <w:spacing w:line="360" w:lineRule="auto"/>
              <w:ind w:left="0"/>
              <w:jc w:val="center"/>
              <w:rPr>
                <w:rFonts w:ascii="Times New Roman" w:hAnsi="Times New Roman" w:cs="Times New Roman"/>
                <w:b/>
                <w:sz w:val="24"/>
                <w:szCs w:val="24"/>
              </w:rPr>
            </w:pPr>
            <w:r w:rsidRPr="00E4478C">
              <w:rPr>
                <w:rFonts w:ascii="Times New Roman" w:hAnsi="Times New Roman" w:cs="Times New Roman"/>
                <w:b/>
                <w:sz w:val="24"/>
                <w:szCs w:val="24"/>
              </w:rPr>
              <w:t>No.</w:t>
            </w:r>
          </w:p>
        </w:tc>
        <w:tc>
          <w:tcPr>
            <w:tcW w:w="3333" w:type="dxa"/>
          </w:tcPr>
          <w:p w:rsidR="00985E17" w:rsidRPr="00E4478C" w:rsidRDefault="00985E17" w:rsidP="0012724C">
            <w:pPr>
              <w:pStyle w:val="ListParagraph"/>
              <w:spacing w:line="360" w:lineRule="auto"/>
              <w:ind w:left="0"/>
              <w:jc w:val="center"/>
              <w:rPr>
                <w:rFonts w:ascii="Times New Roman" w:hAnsi="Times New Roman" w:cs="Times New Roman"/>
                <w:b/>
                <w:sz w:val="24"/>
                <w:szCs w:val="24"/>
              </w:rPr>
            </w:pPr>
            <w:r w:rsidRPr="00E4478C">
              <w:rPr>
                <w:rFonts w:ascii="Times New Roman" w:hAnsi="Times New Roman" w:cs="Times New Roman"/>
                <w:b/>
                <w:sz w:val="24"/>
                <w:szCs w:val="24"/>
              </w:rPr>
              <w:t>Kategori RPS</w:t>
            </w:r>
          </w:p>
        </w:tc>
        <w:tc>
          <w:tcPr>
            <w:tcW w:w="1936" w:type="dxa"/>
          </w:tcPr>
          <w:p w:rsidR="00985E17" w:rsidRPr="00E4478C" w:rsidRDefault="00985E17" w:rsidP="0012724C">
            <w:pPr>
              <w:pStyle w:val="ListParagraph"/>
              <w:spacing w:line="360" w:lineRule="auto"/>
              <w:ind w:left="0"/>
              <w:jc w:val="center"/>
              <w:rPr>
                <w:rFonts w:ascii="Times New Roman" w:hAnsi="Times New Roman" w:cs="Times New Roman"/>
                <w:b/>
                <w:sz w:val="24"/>
                <w:szCs w:val="24"/>
              </w:rPr>
            </w:pPr>
            <w:r w:rsidRPr="00E4478C">
              <w:rPr>
                <w:rFonts w:ascii="Times New Roman" w:hAnsi="Times New Roman" w:cs="Times New Roman"/>
                <w:b/>
                <w:sz w:val="24"/>
                <w:szCs w:val="24"/>
              </w:rPr>
              <w:t>Jumlah</w:t>
            </w:r>
          </w:p>
        </w:tc>
        <w:tc>
          <w:tcPr>
            <w:tcW w:w="1939" w:type="dxa"/>
          </w:tcPr>
          <w:p w:rsidR="00985E17" w:rsidRPr="00E4478C" w:rsidRDefault="00985E17" w:rsidP="0012724C">
            <w:pPr>
              <w:pStyle w:val="ListParagraph"/>
              <w:spacing w:line="360" w:lineRule="auto"/>
              <w:ind w:left="0"/>
              <w:jc w:val="center"/>
              <w:rPr>
                <w:rFonts w:ascii="Times New Roman" w:hAnsi="Times New Roman" w:cs="Times New Roman"/>
                <w:b/>
                <w:sz w:val="24"/>
                <w:szCs w:val="24"/>
              </w:rPr>
            </w:pPr>
            <w:r w:rsidRPr="00E4478C">
              <w:rPr>
                <w:rFonts w:ascii="Times New Roman" w:hAnsi="Times New Roman" w:cs="Times New Roman"/>
                <w:b/>
                <w:sz w:val="24"/>
                <w:szCs w:val="24"/>
              </w:rPr>
              <w:t>Presentase (%)</w:t>
            </w:r>
          </w:p>
        </w:tc>
      </w:tr>
      <w:tr w:rsidR="00985E17" w:rsidTr="0012724C">
        <w:tc>
          <w:tcPr>
            <w:tcW w:w="570" w:type="dxa"/>
          </w:tcPr>
          <w:p w:rsidR="00985E17" w:rsidRDefault="00985E17" w:rsidP="0012724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3333" w:type="dxa"/>
          </w:tcPr>
          <w:p w:rsidR="00985E17" w:rsidRDefault="00985E17" w:rsidP="0012724C">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Bias Gender</w:t>
            </w:r>
          </w:p>
        </w:tc>
        <w:tc>
          <w:tcPr>
            <w:tcW w:w="1936" w:type="dxa"/>
          </w:tcPr>
          <w:p w:rsidR="00985E17" w:rsidRDefault="00057785" w:rsidP="0012724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0</w:t>
            </w:r>
          </w:p>
        </w:tc>
        <w:tc>
          <w:tcPr>
            <w:tcW w:w="1939" w:type="dxa"/>
          </w:tcPr>
          <w:p w:rsidR="00985E17" w:rsidRDefault="00057785" w:rsidP="0012724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0</w:t>
            </w:r>
          </w:p>
        </w:tc>
      </w:tr>
      <w:tr w:rsidR="00985E17" w:rsidTr="0012724C">
        <w:tc>
          <w:tcPr>
            <w:tcW w:w="570" w:type="dxa"/>
          </w:tcPr>
          <w:p w:rsidR="00985E17" w:rsidRDefault="00985E17" w:rsidP="0012724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3333" w:type="dxa"/>
          </w:tcPr>
          <w:p w:rsidR="00985E17" w:rsidRDefault="00985E17" w:rsidP="0012724C">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Netral Gender</w:t>
            </w:r>
          </w:p>
        </w:tc>
        <w:tc>
          <w:tcPr>
            <w:tcW w:w="1936" w:type="dxa"/>
          </w:tcPr>
          <w:p w:rsidR="00985E17" w:rsidRDefault="00057785" w:rsidP="0012724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939" w:type="dxa"/>
          </w:tcPr>
          <w:p w:rsidR="00985E17" w:rsidRDefault="00057785" w:rsidP="0012724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20</w:t>
            </w:r>
          </w:p>
        </w:tc>
      </w:tr>
      <w:tr w:rsidR="00985E17" w:rsidTr="0012724C">
        <w:tc>
          <w:tcPr>
            <w:tcW w:w="570" w:type="dxa"/>
          </w:tcPr>
          <w:p w:rsidR="00985E17" w:rsidRDefault="00985E17" w:rsidP="0012724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3333" w:type="dxa"/>
          </w:tcPr>
          <w:p w:rsidR="00985E17" w:rsidRDefault="00985E17" w:rsidP="0012724C">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Responsif Gender</w:t>
            </w:r>
          </w:p>
        </w:tc>
        <w:tc>
          <w:tcPr>
            <w:tcW w:w="1936" w:type="dxa"/>
          </w:tcPr>
          <w:p w:rsidR="00985E17" w:rsidRDefault="00057785" w:rsidP="0012724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16</w:t>
            </w:r>
          </w:p>
        </w:tc>
        <w:tc>
          <w:tcPr>
            <w:tcW w:w="1939" w:type="dxa"/>
          </w:tcPr>
          <w:p w:rsidR="00985E17" w:rsidRDefault="00057785" w:rsidP="0012724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w:t>
            </w:r>
            <w:r w:rsidR="00985E17">
              <w:rPr>
                <w:rFonts w:ascii="Times New Roman" w:hAnsi="Times New Roman" w:cs="Times New Roman"/>
                <w:sz w:val="24"/>
                <w:szCs w:val="24"/>
              </w:rPr>
              <w:t>0</w:t>
            </w:r>
          </w:p>
        </w:tc>
      </w:tr>
    </w:tbl>
    <w:p w:rsidR="00057785" w:rsidRDefault="00057785" w:rsidP="00057785">
      <w:pPr>
        <w:spacing w:line="240" w:lineRule="auto"/>
        <w:ind w:left="709" w:firstLine="567"/>
        <w:jc w:val="both"/>
        <w:rPr>
          <w:rFonts w:ascii="Times New Roman" w:hAnsi="Times New Roman" w:cs="Times New Roman"/>
          <w:sz w:val="24"/>
          <w:szCs w:val="24"/>
        </w:rPr>
      </w:pPr>
    </w:p>
    <w:p w:rsidR="00985E17" w:rsidRPr="003145E3" w:rsidRDefault="00057785" w:rsidP="00057785">
      <w:pPr>
        <w:spacing w:line="360" w:lineRule="auto"/>
        <w:ind w:left="709"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Peserta pelatihan telah melakukan rekonstruksi terhadap evaluasi pembelajaran terutama pebaikan dilakukan pada pembobotan penilaian dan </w:t>
      </w:r>
      <w:r w:rsidR="008B59A6">
        <w:rPr>
          <w:rFonts w:ascii="Times New Roman" w:hAnsi="Times New Roman" w:cs="Times New Roman"/>
          <w:sz w:val="24"/>
          <w:szCs w:val="24"/>
        </w:rPr>
        <w:t>indik</w:t>
      </w:r>
      <w:r>
        <w:rPr>
          <w:rFonts w:ascii="Times New Roman" w:hAnsi="Times New Roman" w:cs="Times New Roman"/>
          <w:sz w:val="24"/>
          <w:szCs w:val="24"/>
        </w:rPr>
        <w:t>ator penilaian.</w:t>
      </w:r>
      <w:proofErr w:type="gramEnd"/>
      <w:r>
        <w:rPr>
          <w:rFonts w:ascii="Times New Roman" w:hAnsi="Times New Roman" w:cs="Times New Roman"/>
          <w:sz w:val="24"/>
          <w:szCs w:val="24"/>
        </w:rPr>
        <w:t xml:space="preserve"> Bobot tertinggi ada pada umpan balik dan keterlibatan mahasiswa dalam proses belajar mengajar, bukan pada pemberian beberapa soal pada ujuan tengah atau akhir semester. Dengan demikian, pengembang RPS telah membuuka ruang </w:t>
      </w:r>
      <w:r w:rsidR="00985E17">
        <w:rPr>
          <w:rFonts w:ascii="Times New Roman" w:hAnsi="Times New Roman" w:cs="Times New Roman"/>
          <w:sz w:val="24"/>
          <w:szCs w:val="24"/>
        </w:rPr>
        <w:t>bagi mahasiswa untu</w:t>
      </w:r>
      <w:r w:rsidR="00985E17" w:rsidRPr="008B10C9">
        <w:rPr>
          <w:rFonts w:ascii="Times New Roman" w:hAnsi="Times New Roman" w:cs="Times New Roman"/>
          <w:sz w:val="24"/>
          <w:szCs w:val="24"/>
        </w:rPr>
        <w:t>k</w:t>
      </w:r>
      <w:r w:rsidR="00985E17">
        <w:rPr>
          <w:rFonts w:ascii="Times New Roman" w:hAnsi="Times New Roman" w:cs="Times New Roman"/>
          <w:sz w:val="24"/>
          <w:szCs w:val="24"/>
        </w:rPr>
        <w:t xml:space="preserve"> m</w:t>
      </w:r>
      <w:r w:rsidR="00985E17" w:rsidRPr="00D716C6">
        <w:rPr>
          <w:rFonts w:ascii="Times New Roman" w:hAnsi="Times New Roman" w:cs="Times New Roman"/>
          <w:sz w:val="24"/>
          <w:szCs w:val="24"/>
        </w:rPr>
        <w:t>enyuarakan kepentingan dalam materi, penugasan,</w:t>
      </w:r>
      <w:r w:rsidR="00985E17">
        <w:rPr>
          <w:rFonts w:ascii="Times New Roman" w:hAnsi="Times New Roman" w:cs="Times New Roman"/>
          <w:sz w:val="24"/>
          <w:szCs w:val="24"/>
        </w:rPr>
        <w:t xml:space="preserve"> atau metode; m</w:t>
      </w:r>
      <w:r w:rsidR="00985E17" w:rsidRPr="00D716C6">
        <w:rPr>
          <w:rFonts w:ascii="Times New Roman" w:hAnsi="Times New Roman" w:cs="Times New Roman"/>
          <w:sz w:val="24"/>
          <w:szCs w:val="24"/>
        </w:rPr>
        <w:t>enyampaikan kritik dan usulan perbaikan dalam proses perk</w:t>
      </w:r>
      <w:r w:rsidR="00985E17">
        <w:rPr>
          <w:rFonts w:ascii="Times New Roman" w:hAnsi="Times New Roman" w:cs="Times New Roman"/>
          <w:sz w:val="24"/>
          <w:szCs w:val="24"/>
        </w:rPr>
        <w:t>uliahan sehingga pengajar dapat m</w:t>
      </w:r>
      <w:r w:rsidR="00985E17" w:rsidRPr="00D716C6">
        <w:rPr>
          <w:rFonts w:ascii="Times New Roman" w:hAnsi="Times New Roman" w:cs="Times New Roman"/>
          <w:sz w:val="24"/>
          <w:szCs w:val="24"/>
        </w:rPr>
        <w:t>engambil sikap dan tindakan intervensi yan</w:t>
      </w:r>
      <w:r w:rsidR="00985E17">
        <w:rPr>
          <w:rFonts w:ascii="Times New Roman" w:hAnsi="Times New Roman" w:cs="Times New Roman"/>
          <w:sz w:val="24"/>
          <w:szCs w:val="24"/>
        </w:rPr>
        <w:t>g mendukung perkuliahan</w:t>
      </w:r>
      <w:r>
        <w:rPr>
          <w:rFonts w:ascii="Times New Roman" w:hAnsi="Times New Roman" w:cs="Times New Roman"/>
          <w:sz w:val="24"/>
          <w:szCs w:val="24"/>
        </w:rPr>
        <w:t xml:space="preserve"> sengan seggera (cepat tanggap)</w:t>
      </w:r>
      <w:r w:rsidR="00985E17">
        <w:rPr>
          <w:rFonts w:ascii="Times New Roman" w:hAnsi="Times New Roman" w:cs="Times New Roman"/>
          <w:sz w:val="24"/>
          <w:szCs w:val="24"/>
        </w:rPr>
        <w:t>.</w:t>
      </w:r>
    </w:p>
    <w:p w:rsidR="00985E17" w:rsidRPr="00191648" w:rsidRDefault="00985E17" w:rsidP="00985E17">
      <w:pPr>
        <w:spacing w:after="0" w:line="360" w:lineRule="auto"/>
        <w:ind w:left="709"/>
        <w:jc w:val="both"/>
        <w:rPr>
          <w:rFonts w:ascii="Times New Roman" w:hAnsi="Times New Roman" w:cs="Times New Roman"/>
          <w:i/>
          <w:sz w:val="24"/>
          <w:szCs w:val="24"/>
        </w:rPr>
      </w:pPr>
      <w:r w:rsidRPr="00191648">
        <w:rPr>
          <w:rFonts w:ascii="Times New Roman" w:hAnsi="Times New Roman" w:cs="Times New Roman"/>
          <w:i/>
          <w:sz w:val="24"/>
          <w:szCs w:val="24"/>
        </w:rPr>
        <w:lastRenderedPageBreak/>
        <w:t>Referensi dan Sumber Belajar</w:t>
      </w:r>
    </w:p>
    <w:p w:rsidR="008B59A6" w:rsidRPr="008B59A6" w:rsidRDefault="00985E17" w:rsidP="008B59A6">
      <w:pPr>
        <w:pStyle w:val="ListParagraph"/>
        <w:spacing w:after="0" w:line="360" w:lineRule="auto"/>
        <w:ind w:left="709" w:firstLine="567"/>
        <w:jc w:val="both"/>
        <w:rPr>
          <w:rFonts w:ascii="Times New Roman" w:hAnsi="Times New Roman" w:cs="Times New Roman"/>
          <w:sz w:val="24"/>
          <w:szCs w:val="24"/>
        </w:rPr>
      </w:pPr>
      <w:r>
        <w:rPr>
          <w:rFonts w:ascii="Times New Roman" w:hAnsi="Times New Roman" w:cs="Times New Roman"/>
          <w:sz w:val="24"/>
          <w:szCs w:val="24"/>
        </w:rPr>
        <w:t>Referens</w:t>
      </w:r>
      <w:r w:rsidRPr="00F96DF0">
        <w:rPr>
          <w:rFonts w:ascii="Times New Roman" w:hAnsi="Times New Roman" w:cs="Times New Roman"/>
          <w:sz w:val="24"/>
          <w:szCs w:val="24"/>
        </w:rPr>
        <w:t>i</w:t>
      </w:r>
      <w:r>
        <w:rPr>
          <w:rFonts w:ascii="Times New Roman" w:hAnsi="Times New Roman" w:cs="Times New Roman"/>
          <w:sz w:val="24"/>
          <w:szCs w:val="24"/>
        </w:rPr>
        <w:t xml:space="preserve"> waj</w:t>
      </w:r>
      <w:r w:rsidRPr="00F96DF0">
        <w:rPr>
          <w:rFonts w:ascii="Times New Roman" w:hAnsi="Times New Roman" w:cs="Times New Roman"/>
          <w:sz w:val="24"/>
          <w:szCs w:val="24"/>
        </w:rPr>
        <w:t>i</w:t>
      </w:r>
      <w:r>
        <w:rPr>
          <w:rFonts w:ascii="Times New Roman" w:hAnsi="Times New Roman" w:cs="Times New Roman"/>
          <w:sz w:val="24"/>
          <w:szCs w:val="24"/>
        </w:rPr>
        <w:t>b dan tambahan yang d</w:t>
      </w:r>
      <w:r w:rsidRPr="00F96DF0">
        <w:rPr>
          <w:rFonts w:ascii="Times New Roman" w:hAnsi="Times New Roman" w:cs="Times New Roman"/>
          <w:sz w:val="24"/>
          <w:szCs w:val="24"/>
        </w:rPr>
        <w:t>i</w:t>
      </w:r>
      <w:r>
        <w:rPr>
          <w:rFonts w:ascii="Times New Roman" w:hAnsi="Times New Roman" w:cs="Times New Roman"/>
          <w:sz w:val="24"/>
          <w:szCs w:val="24"/>
        </w:rPr>
        <w:t>guna</w:t>
      </w:r>
      <w:r w:rsidRPr="00F577FE">
        <w:rPr>
          <w:rFonts w:ascii="Times New Roman" w:hAnsi="Times New Roman" w:cs="Times New Roman"/>
          <w:sz w:val="24"/>
          <w:szCs w:val="24"/>
        </w:rPr>
        <w:t>k</w:t>
      </w:r>
      <w:r>
        <w:rPr>
          <w:rFonts w:ascii="Times New Roman" w:hAnsi="Times New Roman" w:cs="Times New Roman"/>
          <w:sz w:val="24"/>
          <w:szCs w:val="24"/>
        </w:rPr>
        <w:t xml:space="preserve">an </w:t>
      </w:r>
      <w:r w:rsidR="008B59A6">
        <w:rPr>
          <w:rFonts w:ascii="Times New Roman" w:hAnsi="Times New Roman" w:cs="Times New Roman"/>
          <w:sz w:val="24"/>
          <w:szCs w:val="24"/>
        </w:rPr>
        <w:t xml:space="preserve">tidak lagi di </w:t>
      </w:r>
      <w:r>
        <w:rPr>
          <w:rFonts w:ascii="Times New Roman" w:hAnsi="Times New Roman" w:cs="Times New Roman"/>
          <w:sz w:val="24"/>
          <w:szCs w:val="24"/>
        </w:rPr>
        <w:t>dom</w:t>
      </w:r>
      <w:r w:rsidRPr="00F96DF0">
        <w:rPr>
          <w:rFonts w:ascii="Times New Roman" w:hAnsi="Times New Roman" w:cs="Times New Roman"/>
          <w:sz w:val="24"/>
          <w:szCs w:val="24"/>
        </w:rPr>
        <w:t>i</w:t>
      </w:r>
      <w:r w:rsidR="008B59A6">
        <w:rPr>
          <w:rFonts w:ascii="Times New Roman" w:hAnsi="Times New Roman" w:cs="Times New Roman"/>
          <w:sz w:val="24"/>
          <w:szCs w:val="24"/>
        </w:rPr>
        <w:t>nasi oleh</w:t>
      </w:r>
      <w:r>
        <w:rPr>
          <w:rFonts w:ascii="Times New Roman" w:hAnsi="Times New Roman" w:cs="Times New Roman"/>
          <w:sz w:val="24"/>
          <w:szCs w:val="24"/>
        </w:rPr>
        <w:t xml:space="preserve"> penul</w:t>
      </w:r>
      <w:r w:rsidRPr="00F96DF0">
        <w:rPr>
          <w:rFonts w:ascii="Times New Roman" w:hAnsi="Times New Roman" w:cs="Times New Roman"/>
          <w:sz w:val="24"/>
          <w:szCs w:val="24"/>
        </w:rPr>
        <w:t>i</w:t>
      </w:r>
      <w:r>
        <w:rPr>
          <w:rFonts w:ascii="Times New Roman" w:hAnsi="Times New Roman" w:cs="Times New Roman"/>
          <w:sz w:val="24"/>
          <w:szCs w:val="24"/>
        </w:rPr>
        <w:t>s gender tertentu seh</w:t>
      </w:r>
      <w:r w:rsidRPr="00F96DF0">
        <w:rPr>
          <w:rFonts w:ascii="Times New Roman" w:hAnsi="Times New Roman" w:cs="Times New Roman"/>
          <w:sz w:val="24"/>
          <w:szCs w:val="24"/>
        </w:rPr>
        <w:t>i</w:t>
      </w:r>
      <w:r w:rsidR="008B59A6">
        <w:rPr>
          <w:rFonts w:ascii="Times New Roman" w:hAnsi="Times New Roman" w:cs="Times New Roman"/>
          <w:sz w:val="24"/>
          <w:szCs w:val="24"/>
        </w:rPr>
        <w:t>ngga sehingga tidak lagi</w:t>
      </w:r>
      <w:r>
        <w:rPr>
          <w:rFonts w:ascii="Times New Roman" w:hAnsi="Times New Roman" w:cs="Times New Roman"/>
          <w:sz w:val="24"/>
          <w:szCs w:val="24"/>
        </w:rPr>
        <w:t xml:space="preserve"> menonjol</w:t>
      </w:r>
      <w:r w:rsidRPr="00D716C6">
        <w:rPr>
          <w:rFonts w:ascii="Times New Roman" w:hAnsi="Times New Roman" w:cs="Times New Roman"/>
          <w:sz w:val="24"/>
          <w:szCs w:val="24"/>
        </w:rPr>
        <w:t>k</w:t>
      </w:r>
      <w:r>
        <w:rPr>
          <w:rFonts w:ascii="Times New Roman" w:hAnsi="Times New Roman" w:cs="Times New Roman"/>
          <w:sz w:val="24"/>
          <w:szCs w:val="24"/>
        </w:rPr>
        <w:t xml:space="preserve">an peran gender tertentu. </w:t>
      </w:r>
      <w:r w:rsidR="008B59A6">
        <w:rPr>
          <w:rFonts w:ascii="Times New Roman" w:hAnsi="Times New Roman" w:cs="Times New Roman"/>
          <w:sz w:val="24"/>
          <w:szCs w:val="24"/>
        </w:rPr>
        <w:t xml:space="preserve">RPS sebagai acuan dalam proses mengajar dapat dikembangkan melalui </w:t>
      </w:r>
      <w:r w:rsidR="008B59A6" w:rsidRPr="008B59A6">
        <w:rPr>
          <w:rFonts w:ascii="Times New Roman" w:hAnsi="Times New Roman" w:cs="Times New Roman"/>
          <w:sz w:val="24"/>
          <w:szCs w:val="24"/>
        </w:rPr>
        <w:t xml:space="preserve">pemerkayaan, perluasan, dan pendalaman melalui contoh-contoh dan pandangan yang berbeda dari referensi atau informasi </w:t>
      </w:r>
      <w:r w:rsidR="008B59A6">
        <w:rPr>
          <w:rFonts w:ascii="Times New Roman" w:hAnsi="Times New Roman" w:cs="Times New Roman"/>
          <w:sz w:val="24"/>
          <w:szCs w:val="24"/>
        </w:rPr>
        <w:t xml:space="preserve">yang kaya </w:t>
      </w:r>
      <w:r w:rsidR="008B59A6" w:rsidRPr="008B59A6">
        <w:rPr>
          <w:rFonts w:ascii="Times New Roman" w:hAnsi="Times New Roman" w:cs="Times New Roman"/>
          <w:sz w:val="24"/>
          <w:szCs w:val="24"/>
        </w:rPr>
        <w:t>sebagai sumber belajar.</w:t>
      </w:r>
    </w:p>
    <w:p w:rsidR="00985E17" w:rsidRPr="00E4478C" w:rsidRDefault="00985E17" w:rsidP="00985E17">
      <w:pPr>
        <w:pStyle w:val="ListParagraph"/>
        <w:spacing w:after="0" w:line="240" w:lineRule="auto"/>
        <w:ind w:left="709"/>
        <w:jc w:val="center"/>
        <w:rPr>
          <w:rFonts w:ascii="Times New Roman" w:hAnsi="Times New Roman" w:cs="Times New Roman"/>
          <w:b/>
          <w:i/>
          <w:sz w:val="24"/>
          <w:szCs w:val="24"/>
        </w:rPr>
      </w:pPr>
      <w:proofErr w:type="gramStart"/>
      <w:r>
        <w:rPr>
          <w:rFonts w:ascii="Times New Roman" w:hAnsi="Times New Roman" w:cs="Times New Roman"/>
          <w:b/>
          <w:i/>
          <w:sz w:val="24"/>
          <w:szCs w:val="24"/>
        </w:rPr>
        <w:t>Tabel 2.</w:t>
      </w:r>
      <w:proofErr w:type="gramEnd"/>
      <w:r w:rsidRPr="00191648">
        <w:rPr>
          <w:rFonts w:ascii="Times New Roman" w:hAnsi="Times New Roman" w:cs="Times New Roman"/>
          <w:sz w:val="24"/>
          <w:szCs w:val="24"/>
        </w:rPr>
        <w:t xml:space="preserve"> </w:t>
      </w:r>
      <w:r w:rsidR="008B59A6">
        <w:rPr>
          <w:rFonts w:ascii="Times New Roman" w:hAnsi="Times New Roman" w:cs="Times New Roman"/>
          <w:b/>
          <w:i/>
          <w:sz w:val="24"/>
          <w:szCs w:val="24"/>
        </w:rPr>
        <w:t>16</w:t>
      </w:r>
    </w:p>
    <w:p w:rsidR="00985E17" w:rsidRPr="00191648" w:rsidRDefault="00985E17" w:rsidP="00985E17">
      <w:pPr>
        <w:spacing w:after="0" w:line="480" w:lineRule="auto"/>
        <w:ind w:left="709"/>
        <w:jc w:val="center"/>
        <w:rPr>
          <w:rFonts w:ascii="Times New Roman" w:hAnsi="Times New Roman" w:cs="Times New Roman"/>
          <w:b/>
          <w:i/>
          <w:sz w:val="24"/>
          <w:szCs w:val="24"/>
        </w:rPr>
      </w:pPr>
      <w:r w:rsidRPr="00191648">
        <w:rPr>
          <w:rFonts w:ascii="Times New Roman" w:hAnsi="Times New Roman" w:cs="Times New Roman"/>
          <w:b/>
          <w:i/>
          <w:sz w:val="24"/>
          <w:szCs w:val="24"/>
        </w:rPr>
        <w:t>Hasil Analisis RPS- Referensi dan Sumber Belajar</w:t>
      </w:r>
    </w:p>
    <w:tbl>
      <w:tblPr>
        <w:tblStyle w:val="TableGrid"/>
        <w:tblW w:w="0" w:type="auto"/>
        <w:tblInd w:w="709" w:type="dxa"/>
        <w:tblLook w:val="04A0" w:firstRow="1" w:lastRow="0" w:firstColumn="1" w:lastColumn="0" w:noHBand="0" w:noVBand="1"/>
      </w:tblPr>
      <w:tblGrid>
        <w:gridCol w:w="570"/>
        <w:gridCol w:w="3333"/>
        <w:gridCol w:w="1936"/>
        <w:gridCol w:w="1939"/>
      </w:tblGrid>
      <w:tr w:rsidR="00985E17" w:rsidRPr="00E4478C" w:rsidTr="0012724C">
        <w:tc>
          <w:tcPr>
            <w:tcW w:w="570" w:type="dxa"/>
          </w:tcPr>
          <w:p w:rsidR="00985E17" w:rsidRPr="00E4478C" w:rsidRDefault="00985E17" w:rsidP="0012724C">
            <w:pPr>
              <w:pStyle w:val="ListParagraph"/>
              <w:spacing w:line="360" w:lineRule="auto"/>
              <w:ind w:left="0"/>
              <w:jc w:val="center"/>
              <w:rPr>
                <w:rFonts w:ascii="Times New Roman" w:hAnsi="Times New Roman" w:cs="Times New Roman"/>
                <w:b/>
                <w:sz w:val="24"/>
                <w:szCs w:val="24"/>
              </w:rPr>
            </w:pPr>
            <w:r w:rsidRPr="00E4478C">
              <w:rPr>
                <w:rFonts w:ascii="Times New Roman" w:hAnsi="Times New Roman" w:cs="Times New Roman"/>
                <w:b/>
                <w:sz w:val="24"/>
                <w:szCs w:val="24"/>
              </w:rPr>
              <w:t>No.</w:t>
            </w:r>
          </w:p>
        </w:tc>
        <w:tc>
          <w:tcPr>
            <w:tcW w:w="3333" w:type="dxa"/>
          </w:tcPr>
          <w:p w:rsidR="00985E17" w:rsidRPr="00E4478C" w:rsidRDefault="00985E17" w:rsidP="0012724C">
            <w:pPr>
              <w:pStyle w:val="ListParagraph"/>
              <w:spacing w:line="360" w:lineRule="auto"/>
              <w:ind w:left="0"/>
              <w:jc w:val="center"/>
              <w:rPr>
                <w:rFonts w:ascii="Times New Roman" w:hAnsi="Times New Roman" w:cs="Times New Roman"/>
                <w:b/>
                <w:sz w:val="24"/>
                <w:szCs w:val="24"/>
              </w:rPr>
            </w:pPr>
            <w:r w:rsidRPr="00E4478C">
              <w:rPr>
                <w:rFonts w:ascii="Times New Roman" w:hAnsi="Times New Roman" w:cs="Times New Roman"/>
                <w:b/>
                <w:sz w:val="24"/>
                <w:szCs w:val="24"/>
              </w:rPr>
              <w:t>Kategori RPS</w:t>
            </w:r>
          </w:p>
        </w:tc>
        <w:tc>
          <w:tcPr>
            <w:tcW w:w="1936" w:type="dxa"/>
          </w:tcPr>
          <w:p w:rsidR="00985E17" w:rsidRPr="00E4478C" w:rsidRDefault="00985E17" w:rsidP="0012724C">
            <w:pPr>
              <w:pStyle w:val="ListParagraph"/>
              <w:spacing w:line="360" w:lineRule="auto"/>
              <w:ind w:left="0"/>
              <w:jc w:val="center"/>
              <w:rPr>
                <w:rFonts w:ascii="Times New Roman" w:hAnsi="Times New Roman" w:cs="Times New Roman"/>
                <w:b/>
                <w:sz w:val="24"/>
                <w:szCs w:val="24"/>
              </w:rPr>
            </w:pPr>
            <w:r w:rsidRPr="00E4478C">
              <w:rPr>
                <w:rFonts w:ascii="Times New Roman" w:hAnsi="Times New Roman" w:cs="Times New Roman"/>
                <w:b/>
                <w:sz w:val="24"/>
                <w:szCs w:val="24"/>
              </w:rPr>
              <w:t>Jumlah</w:t>
            </w:r>
          </w:p>
        </w:tc>
        <w:tc>
          <w:tcPr>
            <w:tcW w:w="1939" w:type="dxa"/>
          </w:tcPr>
          <w:p w:rsidR="00985E17" w:rsidRPr="00E4478C" w:rsidRDefault="00985E17" w:rsidP="0012724C">
            <w:pPr>
              <w:pStyle w:val="ListParagraph"/>
              <w:spacing w:line="360" w:lineRule="auto"/>
              <w:ind w:left="0"/>
              <w:jc w:val="center"/>
              <w:rPr>
                <w:rFonts w:ascii="Times New Roman" w:hAnsi="Times New Roman" w:cs="Times New Roman"/>
                <w:b/>
                <w:sz w:val="24"/>
                <w:szCs w:val="24"/>
              </w:rPr>
            </w:pPr>
            <w:r w:rsidRPr="00E4478C">
              <w:rPr>
                <w:rFonts w:ascii="Times New Roman" w:hAnsi="Times New Roman" w:cs="Times New Roman"/>
                <w:b/>
                <w:sz w:val="24"/>
                <w:szCs w:val="24"/>
              </w:rPr>
              <w:t>Presentase (%)</w:t>
            </w:r>
          </w:p>
        </w:tc>
      </w:tr>
      <w:tr w:rsidR="00985E17" w:rsidTr="0012724C">
        <w:tc>
          <w:tcPr>
            <w:tcW w:w="570" w:type="dxa"/>
          </w:tcPr>
          <w:p w:rsidR="00985E17" w:rsidRDefault="00985E17" w:rsidP="0012724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3333" w:type="dxa"/>
          </w:tcPr>
          <w:p w:rsidR="00985E17" w:rsidRDefault="00985E17" w:rsidP="0012724C">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Bias Gender</w:t>
            </w:r>
          </w:p>
        </w:tc>
        <w:tc>
          <w:tcPr>
            <w:tcW w:w="1936" w:type="dxa"/>
          </w:tcPr>
          <w:p w:rsidR="00985E17" w:rsidRDefault="008B59A6" w:rsidP="0012724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0</w:t>
            </w:r>
          </w:p>
        </w:tc>
        <w:tc>
          <w:tcPr>
            <w:tcW w:w="1939" w:type="dxa"/>
          </w:tcPr>
          <w:p w:rsidR="00985E17" w:rsidRDefault="008B59A6" w:rsidP="0012724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0</w:t>
            </w:r>
          </w:p>
        </w:tc>
      </w:tr>
      <w:tr w:rsidR="00985E17" w:rsidTr="0012724C">
        <w:tc>
          <w:tcPr>
            <w:tcW w:w="570" w:type="dxa"/>
          </w:tcPr>
          <w:p w:rsidR="00985E17" w:rsidRDefault="00985E17" w:rsidP="0012724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3333" w:type="dxa"/>
          </w:tcPr>
          <w:p w:rsidR="00985E17" w:rsidRDefault="00985E17" w:rsidP="0012724C">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Netral Gender</w:t>
            </w:r>
          </w:p>
        </w:tc>
        <w:tc>
          <w:tcPr>
            <w:tcW w:w="1936" w:type="dxa"/>
          </w:tcPr>
          <w:p w:rsidR="00985E17" w:rsidRDefault="008B59A6" w:rsidP="0012724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939" w:type="dxa"/>
          </w:tcPr>
          <w:p w:rsidR="00985E17" w:rsidRDefault="008B59A6" w:rsidP="0012724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r w:rsidR="00985E17">
              <w:rPr>
                <w:rFonts w:ascii="Times New Roman" w:hAnsi="Times New Roman" w:cs="Times New Roman"/>
                <w:sz w:val="24"/>
                <w:szCs w:val="24"/>
              </w:rPr>
              <w:t>5</w:t>
            </w:r>
          </w:p>
        </w:tc>
      </w:tr>
      <w:tr w:rsidR="00985E17" w:rsidTr="0012724C">
        <w:tc>
          <w:tcPr>
            <w:tcW w:w="570" w:type="dxa"/>
          </w:tcPr>
          <w:p w:rsidR="00985E17" w:rsidRDefault="00985E17" w:rsidP="0012724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3333" w:type="dxa"/>
          </w:tcPr>
          <w:p w:rsidR="00985E17" w:rsidRDefault="00985E17" w:rsidP="0012724C">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Responsif Gender</w:t>
            </w:r>
          </w:p>
        </w:tc>
        <w:tc>
          <w:tcPr>
            <w:tcW w:w="1936" w:type="dxa"/>
          </w:tcPr>
          <w:p w:rsidR="00985E17" w:rsidRDefault="008B59A6" w:rsidP="0012724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1939" w:type="dxa"/>
          </w:tcPr>
          <w:p w:rsidR="00985E17" w:rsidRDefault="008B59A6" w:rsidP="0012724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75</w:t>
            </w:r>
          </w:p>
        </w:tc>
      </w:tr>
    </w:tbl>
    <w:p w:rsidR="00985E17" w:rsidRDefault="00985E17" w:rsidP="00985E17">
      <w:pPr>
        <w:pStyle w:val="ListParagraph"/>
        <w:spacing w:after="0" w:line="240" w:lineRule="auto"/>
        <w:ind w:left="709" w:firstLine="567"/>
        <w:jc w:val="both"/>
        <w:rPr>
          <w:rFonts w:ascii="Times New Roman" w:hAnsi="Times New Roman" w:cs="Times New Roman"/>
          <w:sz w:val="24"/>
          <w:szCs w:val="24"/>
        </w:rPr>
      </w:pPr>
    </w:p>
    <w:p w:rsidR="00857EA9" w:rsidRPr="008B59A6" w:rsidRDefault="008B59A6" w:rsidP="008B59A6">
      <w:pPr>
        <w:pStyle w:val="ListParagraph"/>
        <w:spacing w:after="0" w:line="480" w:lineRule="auto"/>
        <w:ind w:left="709" w:firstLine="567"/>
        <w:jc w:val="both"/>
        <w:rPr>
          <w:rFonts w:ascii="Times New Roman" w:hAnsi="Times New Roman" w:cs="Times New Roman"/>
          <w:sz w:val="24"/>
          <w:szCs w:val="24"/>
        </w:rPr>
      </w:pPr>
      <w:r>
        <w:rPr>
          <w:rFonts w:ascii="Times New Roman" w:hAnsi="Times New Roman" w:cs="Times New Roman"/>
          <w:sz w:val="24"/>
          <w:szCs w:val="24"/>
        </w:rPr>
        <w:t xml:space="preserve">Referensi dan sumber belajar yang kaya membuka peluang bagi mahasiswa untuk </w:t>
      </w:r>
      <w:r w:rsidR="00985E17" w:rsidRPr="008B59A6">
        <w:rPr>
          <w:rFonts w:ascii="Times New Roman" w:hAnsi="Times New Roman" w:cs="Times New Roman"/>
          <w:sz w:val="24"/>
          <w:szCs w:val="24"/>
        </w:rPr>
        <w:t>menimba pengalaman dari</w:t>
      </w:r>
      <w:r>
        <w:rPr>
          <w:rFonts w:ascii="Times New Roman" w:hAnsi="Times New Roman" w:cs="Times New Roman"/>
          <w:sz w:val="24"/>
          <w:szCs w:val="24"/>
        </w:rPr>
        <w:t xml:space="preserve"> gender yang berbeda (bukan dari satu gender saja) </w:t>
      </w:r>
      <w:r w:rsidRPr="008B59A6">
        <w:rPr>
          <w:rFonts w:ascii="Times New Roman" w:hAnsi="Times New Roman" w:cs="Times New Roman"/>
          <w:sz w:val="24"/>
          <w:szCs w:val="24"/>
        </w:rPr>
        <w:t>sehingga meningkatkan aksesibilitas pada literasi sumber belajar</w:t>
      </w:r>
      <w:r w:rsidR="00A71BF4">
        <w:rPr>
          <w:rFonts w:ascii="Times New Roman" w:hAnsi="Times New Roman" w:cs="Times New Roman"/>
          <w:sz w:val="24"/>
          <w:szCs w:val="24"/>
        </w:rPr>
        <w:t xml:space="preserve"> yang lebih kaya dengan berbagai perspektif</w:t>
      </w:r>
      <w:r w:rsidRPr="008B59A6">
        <w:rPr>
          <w:rFonts w:ascii="Times New Roman" w:hAnsi="Times New Roman" w:cs="Times New Roman"/>
          <w:sz w:val="24"/>
          <w:szCs w:val="24"/>
        </w:rPr>
        <w:t>.</w:t>
      </w:r>
    </w:p>
    <w:p w:rsidR="00857EA9" w:rsidRPr="00857EA9" w:rsidRDefault="00857EA9" w:rsidP="00857EA9">
      <w:pPr>
        <w:pStyle w:val="ListParagraph"/>
        <w:spacing w:after="0" w:line="240" w:lineRule="auto"/>
        <w:ind w:left="709" w:firstLine="567"/>
        <w:jc w:val="both"/>
        <w:rPr>
          <w:rFonts w:ascii="Times New Roman" w:hAnsi="Times New Roman" w:cs="Times New Roman"/>
          <w:sz w:val="24"/>
          <w:szCs w:val="24"/>
        </w:rPr>
      </w:pPr>
    </w:p>
    <w:p w:rsidR="00AA0D66" w:rsidRPr="004B3FCF" w:rsidRDefault="00AA0D66" w:rsidP="004B3FCF">
      <w:pPr>
        <w:pStyle w:val="ListParagraph"/>
        <w:spacing w:after="0" w:line="480" w:lineRule="auto"/>
        <w:ind w:left="709"/>
        <w:jc w:val="both"/>
        <w:rPr>
          <w:rFonts w:ascii="Times New Roman" w:hAnsi="Times New Roman" w:cs="Times New Roman"/>
          <w:b/>
          <w:i/>
          <w:sz w:val="24"/>
          <w:szCs w:val="24"/>
        </w:rPr>
      </w:pPr>
      <w:r>
        <w:rPr>
          <w:rFonts w:ascii="Times New Roman" w:hAnsi="Times New Roman" w:cs="Times New Roman"/>
          <w:b/>
          <w:i/>
          <w:sz w:val="24"/>
          <w:szCs w:val="24"/>
        </w:rPr>
        <w:t>Refle</w:t>
      </w:r>
      <w:r w:rsidRPr="00515E48">
        <w:rPr>
          <w:rFonts w:ascii="Times New Roman" w:hAnsi="Times New Roman" w:cs="Times New Roman"/>
          <w:b/>
          <w:i/>
          <w:sz w:val="24"/>
          <w:szCs w:val="24"/>
        </w:rPr>
        <w:t>k</w:t>
      </w:r>
      <w:r>
        <w:rPr>
          <w:rFonts w:ascii="Times New Roman" w:hAnsi="Times New Roman" w:cs="Times New Roman"/>
          <w:b/>
          <w:i/>
          <w:sz w:val="24"/>
          <w:szCs w:val="24"/>
        </w:rPr>
        <w:t>s</w:t>
      </w:r>
      <w:r w:rsidRPr="00515E48">
        <w:rPr>
          <w:rFonts w:ascii="Times New Roman" w:hAnsi="Times New Roman" w:cs="Times New Roman"/>
          <w:b/>
          <w:i/>
          <w:sz w:val="24"/>
          <w:szCs w:val="24"/>
        </w:rPr>
        <w:t>i</w:t>
      </w:r>
      <w:r w:rsidR="004B3FCF">
        <w:rPr>
          <w:rFonts w:ascii="Times New Roman" w:hAnsi="Times New Roman" w:cs="Times New Roman"/>
          <w:b/>
          <w:i/>
          <w:sz w:val="24"/>
          <w:szCs w:val="24"/>
        </w:rPr>
        <w:t>: Produksi RPS “Responsif Gender”</w:t>
      </w:r>
    </w:p>
    <w:p w:rsidR="00941576" w:rsidRDefault="00EF2C58" w:rsidP="00941576">
      <w:pPr>
        <w:pStyle w:val="ListParagraph"/>
        <w:spacing w:after="0" w:line="480" w:lineRule="auto"/>
        <w:ind w:left="709" w:firstLine="567"/>
        <w:jc w:val="both"/>
        <w:rPr>
          <w:rFonts w:ascii="Times New Roman" w:hAnsi="Times New Roman" w:cs="Times New Roman"/>
          <w:sz w:val="24"/>
          <w:szCs w:val="24"/>
        </w:rPr>
      </w:pPr>
      <w:proofErr w:type="gramStart"/>
      <w:r>
        <w:rPr>
          <w:rFonts w:ascii="Times New Roman" w:hAnsi="Times New Roman" w:cs="Times New Roman"/>
          <w:sz w:val="24"/>
          <w:szCs w:val="24"/>
        </w:rPr>
        <w:t>Setelah pemberian materi dan aplikasi pembuatan RPS perspektif responsive gender, terjadi perubahan yang signifikan pada RPS peserta pelatihan.</w:t>
      </w:r>
      <w:proofErr w:type="gramEnd"/>
      <w:r>
        <w:rPr>
          <w:rFonts w:ascii="Times New Roman" w:hAnsi="Times New Roman" w:cs="Times New Roman"/>
          <w:sz w:val="24"/>
          <w:szCs w:val="24"/>
        </w:rPr>
        <w:t xml:space="preserve"> Perubahan yang terjadi yaitu dari jenjang kategori RPS “Bias Gender” dan “Netral Gender” menuju RPS “Netral Gender” dan “Responsif Gender”. </w:t>
      </w:r>
      <w:r w:rsidR="00941576">
        <w:rPr>
          <w:rFonts w:ascii="Times New Roman" w:hAnsi="Times New Roman" w:cs="Times New Roman"/>
          <w:sz w:val="24"/>
          <w:szCs w:val="24"/>
        </w:rPr>
        <w:t>Hasil evaluasi RPS peserta pada tahap lanjutan menunju</w:t>
      </w:r>
      <w:r w:rsidR="00941576" w:rsidRPr="005A4715">
        <w:rPr>
          <w:rFonts w:ascii="Times New Roman" w:hAnsi="Times New Roman" w:cs="Times New Roman"/>
          <w:sz w:val="24"/>
          <w:szCs w:val="24"/>
        </w:rPr>
        <w:t>kk</w:t>
      </w:r>
      <w:r w:rsidR="00941576">
        <w:rPr>
          <w:rFonts w:ascii="Times New Roman" w:hAnsi="Times New Roman" w:cs="Times New Roman"/>
          <w:sz w:val="24"/>
          <w:szCs w:val="24"/>
        </w:rPr>
        <w:t>an bahwa:</w:t>
      </w:r>
    </w:p>
    <w:p w:rsidR="00AA0D66" w:rsidRDefault="00AA0D66" w:rsidP="009A5C8D">
      <w:pPr>
        <w:pStyle w:val="ListParagraph"/>
        <w:spacing w:after="0" w:line="360" w:lineRule="auto"/>
        <w:ind w:firstLine="556"/>
        <w:jc w:val="both"/>
        <w:rPr>
          <w:rFonts w:ascii="Times New Roman" w:hAnsi="Times New Roman" w:cs="Times New Roman"/>
          <w:sz w:val="24"/>
          <w:szCs w:val="24"/>
        </w:rPr>
      </w:pPr>
    </w:p>
    <w:p w:rsidR="004A0DBF" w:rsidRDefault="00240BE9" w:rsidP="004A0DBF">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941576" w:rsidRDefault="00941576" w:rsidP="004A0DBF">
      <w:pPr>
        <w:pStyle w:val="ListParagraph"/>
        <w:spacing w:after="0" w:line="360" w:lineRule="auto"/>
        <w:jc w:val="both"/>
        <w:rPr>
          <w:rFonts w:ascii="Times New Roman" w:hAnsi="Times New Roman" w:cs="Times New Roman"/>
          <w:sz w:val="24"/>
          <w:szCs w:val="24"/>
        </w:rPr>
      </w:pPr>
    </w:p>
    <w:p w:rsidR="00941576" w:rsidRDefault="00941576" w:rsidP="00941576">
      <w:pPr>
        <w:pStyle w:val="ListParagraph"/>
        <w:spacing w:after="0" w:line="480" w:lineRule="auto"/>
        <w:ind w:left="709"/>
        <w:jc w:val="both"/>
        <w:rPr>
          <w:rFonts w:ascii="Times New Roman" w:hAnsi="Times New Roman" w:cs="Times New Roman"/>
          <w:i/>
          <w:sz w:val="24"/>
          <w:szCs w:val="24"/>
        </w:rPr>
      </w:pPr>
      <w:r w:rsidRPr="002E5B5A">
        <w:rPr>
          <w:rFonts w:ascii="Times New Roman" w:hAnsi="Times New Roman" w:cs="Times New Roman"/>
          <w:i/>
          <w:sz w:val="24"/>
          <w:szCs w:val="24"/>
        </w:rPr>
        <w:t>Analisis Problem/isu dalam RPS</w:t>
      </w:r>
    </w:p>
    <w:p w:rsidR="00941576" w:rsidRDefault="00941576" w:rsidP="00941576">
      <w:pPr>
        <w:pStyle w:val="ListParagraph"/>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Setelah mela</w:t>
      </w:r>
      <w:r w:rsidRPr="008B10C9">
        <w:rPr>
          <w:rFonts w:ascii="Times New Roman" w:hAnsi="Times New Roman" w:cs="Times New Roman"/>
          <w:sz w:val="24"/>
          <w:szCs w:val="24"/>
        </w:rPr>
        <w:t>k</w:t>
      </w:r>
      <w:r>
        <w:rPr>
          <w:rFonts w:ascii="Times New Roman" w:hAnsi="Times New Roman" w:cs="Times New Roman"/>
          <w:sz w:val="24"/>
          <w:szCs w:val="24"/>
        </w:rPr>
        <w:t>uan anal</w:t>
      </w:r>
      <w:r w:rsidRPr="00F96DF0">
        <w:rPr>
          <w:rFonts w:ascii="Times New Roman" w:hAnsi="Times New Roman" w:cs="Times New Roman"/>
          <w:sz w:val="24"/>
          <w:szCs w:val="24"/>
        </w:rPr>
        <w:t>i</w:t>
      </w:r>
      <w:r>
        <w:rPr>
          <w:rFonts w:ascii="Times New Roman" w:hAnsi="Times New Roman" w:cs="Times New Roman"/>
          <w:sz w:val="24"/>
          <w:szCs w:val="24"/>
        </w:rPr>
        <w:t>s</w:t>
      </w:r>
      <w:r w:rsidRPr="00F96DF0">
        <w:rPr>
          <w:rFonts w:ascii="Times New Roman" w:hAnsi="Times New Roman" w:cs="Times New Roman"/>
          <w:sz w:val="24"/>
          <w:szCs w:val="24"/>
        </w:rPr>
        <w:t>i</w:t>
      </w:r>
      <w:r>
        <w:rPr>
          <w:rFonts w:ascii="Times New Roman" w:hAnsi="Times New Roman" w:cs="Times New Roman"/>
          <w:sz w:val="24"/>
          <w:szCs w:val="24"/>
        </w:rPr>
        <w:t>s problem/</w:t>
      </w:r>
      <w:r w:rsidRPr="00F96DF0">
        <w:rPr>
          <w:rFonts w:ascii="Times New Roman" w:hAnsi="Times New Roman" w:cs="Times New Roman"/>
          <w:sz w:val="24"/>
          <w:szCs w:val="24"/>
        </w:rPr>
        <w:t>i</w:t>
      </w:r>
      <w:r>
        <w:rPr>
          <w:rFonts w:ascii="Times New Roman" w:hAnsi="Times New Roman" w:cs="Times New Roman"/>
          <w:sz w:val="24"/>
          <w:szCs w:val="24"/>
        </w:rPr>
        <w:t>su dalam RPS, sebag</w:t>
      </w:r>
      <w:r w:rsidRPr="00F96DF0">
        <w:rPr>
          <w:rFonts w:ascii="Times New Roman" w:hAnsi="Times New Roman" w:cs="Times New Roman"/>
          <w:sz w:val="24"/>
          <w:szCs w:val="24"/>
        </w:rPr>
        <w:t>i</w:t>
      </w:r>
      <w:r>
        <w:rPr>
          <w:rFonts w:ascii="Times New Roman" w:hAnsi="Times New Roman" w:cs="Times New Roman"/>
          <w:sz w:val="24"/>
          <w:szCs w:val="24"/>
        </w:rPr>
        <w:t xml:space="preserve">an besar RPS peserta sudah responsf gender dan masih ada beberapa RPS </w:t>
      </w:r>
      <w:proofErr w:type="gramStart"/>
      <w:r>
        <w:rPr>
          <w:rFonts w:ascii="Times New Roman" w:hAnsi="Times New Roman" w:cs="Times New Roman"/>
          <w:sz w:val="24"/>
          <w:szCs w:val="24"/>
        </w:rPr>
        <w:t>yang  netral</w:t>
      </w:r>
      <w:proofErr w:type="gramEnd"/>
      <w:r>
        <w:rPr>
          <w:rFonts w:ascii="Times New Roman" w:hAnsi="Times New Roman" w:cs="Times New Roman"/>
          <w:sz w:val="24"/>
          <w:szCs w:val="24"/>
        </w:rPr>
        <w:t xml:space="preserve"> gender.</w:t>
      </w:r>
    </w:p>
    <w:p w:rsidR="00941576" w:rsidRDefault="00941576" w:rsidP="00941576">
      <w:pPr>
        <w:pStyle w:val="ListParagraph"/>
        <w:spacing w:after="0" w:line="240" w:lineRule="auto"/>
        <w:ind w:left="709"/>
        <w:jc w:val="both"/>
        <w:rPr>
          <w:rFonts w:ascii="Times New Roman" w:hAnsi="Times New Roman" w:cs="Times New Roman"/>
          <w:sz w:val="24"/>
          <w:szCs w:val="24"/>
        </w:rPr>
      </w:pPr>
    </w:p>
    <w:p w:rsidR="00941576" w:rsidRPr="002E5B5A" w:rsidRDefault="00941576" w:rsidP="00941576">
      <w:pPr>
        <w:tabs>
          <w:tab w:val="left" w:pos="709"/>
          <w:tab w:val="center" w:pos="3186"/>
        </w:tabs>
        <w:spacing w:after="0" w:line="360" w:lineRule="auto"/>
        <w:jc w:val="both"/>
        <w:rPr>
          <w:rFonts w:ascii="Times New Roman" w:hAnsi="Times New Roman" w:cs="Times New Roman"/>
          <w:i/>
          <w:sz w:val="24"/>
          <w:szCs w:val="24"/>
        </w:rPr>
      </w:pPr>
      <w:r>
        <w:rPr>
          <w:rFonts w:ascii="Times New Roman" w:hAnsi="Times New Roman" w:cs="Times New Roman"/>
          <w:b/>
          <w:i/>
          <w:sz w:val="24"/>
          <w:szCs w:val="24"/>
        </w:rPr>
        <w:tab/>
      </w:r>
      <w:r w:rsidRPr="002E5B5A">
        <w:rPr>
          <w:rFonts w:ascii="Times New Roman" w:hAnsi="Times New Roman" w:cs="Times New Roman"/>
          <w:i/>
          <w:sz w:val="24"/>
          <w:szCs w:val="24"/>
        </w:rPr>
        <w:t>Integrasi Gender dalam RPS</w:t>
      </w:r>
    </w:p>
    <w:p w:rsidR="00941576" w:rsidRDefault="00941576" w:rsidP="00941576">
      <w:pPr>
        <w:pStyle w:val="ListParagraph"/>
        <w:numPr>
          <w:ilvl w:val="0"/>
          <w:numId w:val="19"/>
        </w:numPr>
        <w:spacing w:after="0" w:line="360" w:lineRule="auto"/>
        <w:ind w:left="993" w:hanging="284"/>
        <w:jc w:val="both"/>
        <w:rPr>
          <w:rFonts w:ascii="Times New Roman" w:hAnsi="Times New Roman" w:cs="Times New Roman"/>
          <w:sz w:val="24"/>
          <w:szCs w:val="24"/>
        </w:rPr>
      </w:pPr>
      <w:r>
        <w:rPr>
          <w:rFonts w:ascii="Times New Roman" w:hAnsi="Times New Roman" w:cs="Times New Roman"/>
          <w:sz w:val="24"/>
          <w:szCs w:val="24"/>
        </w:rPr>
        <w:t>Ind</w:t>
      </w:r>
      <w:r w:rsidRPr="00F96DF0">
        <w:rPr>
          <w:rFonts w:ascii="Times New Roman" w:hAnsi="Times New Roman" w:cs="Times New Roman"/>
          <w:sz w:val="24"/>
          <w:szCs w:val="24"/>
        </w:rPr>
        <w:t>i</w:t>
      </w:r>
      <w:r w:rsidRPr="00CA7E14">
        <w:rPr>
          <w:rFonts w:ascii="Times New Roman" w:hAnsi="Times New Roman" w:cs="Times New Roman"/>
          <w:sz w:val="24"/>
          <w:szCs w:val="24"/>
        </w:rPr>
        <w:t>k</w:t>
      </w:r>
      <w:r>
        <w:rPr>
          <w:rFonts w:ascii="Times New Roman" w:hAnsi="Times New Roman" w:cs="Times New Roman"/>
          <w:sz w:val="24"/>
          <w:szCs w:val="24"/>
        </w:rPr>
        <w:t xml:space="preserve">ator 1: </w:t>
      </w:r>
      <w:r w:rsidRPr="00443503">
        <w:rPr>
          <w:rFonts w:ascii="Times New Roman" w:hAnsi="Times New Roman" w:cs="Times New Roman"/>
          <w:sz w:val="24"/>
          <w:szCs w:val="24"/>
        </w:rPr>
        <w:t>K</w:t>
      </w:r>
      <w:r>
        <w:rPr>
          <w:rFonts w:ascii="Times New Roman" w:hAnsi="Times New Roman" w:cs="Times New Roman"/>
          <w:sz w:val="24"/>
          <w:szCs w:val="24"/>
        </w:rPr>
        <w:t>onstrus</w:t>
      </w:r>
      <w:r w:rsidRPr="00F96DF0">
        <w:rPr>
          <w:rFonts w:ascii="Times New Roman" w:hAnsi="Times New Roman" w:cs="Times New Roman"/>
          <w:sz w:val="24"/>
          <w:szCs w:val="24"/>
        </w:rPr>
        <w:t>i</w:t>
      </w:r>
      <w:r>
        <w:rPr>
          <w:rFonts w:ascii="Times New Roman" w:hAnsi="Times New Roman" w:cs="Times New Roman"/>
          <w:sz w:val="24"/>
          <w:szCs w:val="24"/>
        </w:rPr>
        <w:t xml:space="preserve"> Gender</w:t>
      </w:r>
    </w:p>
    <w:p w:rsidR="00941576" w:rsidRPr="002E5B5A" w:rsidRDefault="00AC7689" w:rsidP="00941576">
      <w:pPr>
        <w:pStyle w:val="ListParagraph"/>
        <w:spacing w:after="0" w:line="360" w:lineRule="auto"/>
        <w:ind w:left="993" w:firstLine="567"/>
        <w:jc w:val="both"/>
        <w:rPr>
          <w:rFonts w:ascii="Times New Roman" w:hAnsi="Times New Roman" w:cs="Times New Roman"/>
          <w:sz w:val="24"/>
          <w:szCs w:val="24"/>
        </w:rPr>
      </w:pPr>
      <w:r>
        <w:rPr>
          <w:rFonts w:ascii="Times New Roman" w:hAnsi="Times New Roman" w:cs="Times New Roman"/>
          <w:sz w:val="24"/>
          <w:szCs w:val="24"/>
        </w:rPr>
        <w:t>S</w:t>
      </w:r>
      <w:r w:rsidR="00941576">
        <w:rPr>
          <w:rFonts w:ascii="Times New Roman" w:hAnsi="Times New Roman" w:cs="Times New Roman"/>
          <w:sz w:val="24"/>
          <w:szCs w:val="24"/>
        </w:rPr>
        <w:t xml:space="preserve">truktur dasar RPS </w:t>
      </w:r>
      <w:r>
        <w:rPr>
          <w:rFonts w:ascii="Times New Roman" w:hAnsi="Times New Roman" w:cs="Times New Roman"/>
          <w:sz w:val="24"/>
          <w:szCs w:val="24"/>
        </w:rPr>
        <w:t>perba</w:t>
      </w:r>
      <w:r w:rsidRPr="00F96DF0">
        <w:rPr>
          <w:rFonts w:ascii="Times New Roman" w:hAnsi="Times New Roman" w:cs="Times New Roman"/>
          <w:sz w:val="24"/>
          <w:szCs w:val="24"/>
        </w:rPr>
        <w:t>i</w:t>
      </w:r>
      <w:r>
        <w:rPr>
          <w:rFonts w:ascii="Times New Roman" w:hAnsi="Times New Roman" w:cs="Times New Roman"/>
          <w:sz w:val="24"/>
          <w:szCs w:val="24"/>
        </w:rPr>
        <w:t xml:space="preserve">an </w:t>
      </w:r>
      <w:r w:rsidR="00941576">
        <w:rPr>
          <w:rFonts w:ascii="Times New Roman" w:hAnsi="Times New Roman" w:cs="Times New Roman"/>
          <w:sz w:val="24"/>
          <w:szCs w:val="24"/>
        </w:rPr>
        <w:t>mula</w:t>
      </w:r>
      <w:r w:rsidR="00941576" w:rsidRPr="00F96DF0">
        <w:rPr>
          <w:rFonts w:ascii="Times New Roman" w:hAnsi="Times New Roman" w:cs="Times New Roman"/>
          <w:sz w:val="24"/>
          <w:szCs w:val="24"/>
        </w:rPr>
        <w:t>i</w:t>
      </w:r>
      <w:r w:rsidR="00941576" w:rsidRPr="002E5B5A">
        <w:rPr>
          <w:rFonts w:ascii="Times New Roman" w:hAnsi="Times New Roman" w:cs="Times New Roman"/>
          <w:sz w:val="24"/>
          <w:szCs w:val="24"/>
        </w:rPr>
        <w:t xml:space="preserve"> membongar pemba</w:t>
      </w:r>
      <w:r w:rsidRPr="00F96DF0">
        <w:rPr>
          <w:rFonts w:ascii="Times New Roman" w:hAnsi="Times New Roman" w:cs="Times New Roman"/>
          <w:sz w:val="24"/>
          <w:szCs w:val="24"/>
        </w:rPr>
        <w:t>i</w:t>
      </w:r>
      <w:r>
        <w:rPr>
          <w:rFonts w:ascii="Times New Roman" w:hAnsi="Times New Roman" w:cs="Times New Roman"/>
          <w:sz w:val="24"/>
          <w:szCs w:val="24"/>
        </w:rPr>
        <w:t>k</w:t>
      </w:r>
      <w:r w:rsidR="00941576" w:rsidRPr="002E5B5A">
        <w:rPr>
          <w:rFonts w:ascii="Times New Roman" w:hAnsi="Times New Roman" w:cs="Times New Roman"/>
          <w:sz w:val="24"/>
          <w:szCs w:val="24"/>
        </w:rPr>
        <w:t xml:space="preserve">an peran gender Laki-Laki dan perempuan (Maskulin – Feminin, Publik – Domestik, Produksi – Reproduksi) </w:t>
      </w:r>
      <w:r w:rsidR="00941576">
        <w:rPr>
          <w:rFonts w:ascii="Times New Roman" w:hAnsi="Times New Roman" w:cs="Times New Roman"/>
          <w:sz w:val="24"/>
          <w:szCs w:val="24"/>
        </w:rPr>
        <w:t>sehingga membu</w:t>
      </w:r>
      <w:r w:rsidR="00941576" w:rsidRPr="002E5B5A">
        <w:rPr>
          <w:rFonts w:ascii="Times New Roman" w:hAnsi="Times New Roman" w:cs="Times New Roman"/>
          <w:sz w:val="24"/>
          <w:szCs w:val="24"/>
        </w:rPr>
        <w:t>k</w:t>
      </w:r>
      <w:r w:rsidR="00941576">
        <w:rPr>
          <w:rFonts w:ascii="Times New Roman" w:hAnsi="Times New Roman" w:cs="Times New Roman"/>
          <w:sz w:val="24"/>
          <w:szCs w:val="24"/>
        </w:rPr>
        <w:t>a peluang bagi semua peserta didi</w:t>
      </w:r>
      <w:r w:rsidR="00941576" w:rsidRPr="002E5B5A">
        <w:rPr>
          <w:rFonts w:ascii="Times New Roman" w:hAnsi="Times New Roman" w:cs="Times New Roman"/>
          <w:sz w:val="24"/>
          <w:szCs w:val="24"/>
        </w:rPr>
        <w:t>k</w:t>
      </w:r>
      <w:r w:rsidR="00941576">
        <w:rPr>
          <w:rFonts w:ascii="Times New Roman" w:hAnsi="Times New Roman" w:cs="Times New Roman"/>
          <w:sz w:val="24"/>
          <w:szCs w:val="24"/>
        </w:rPr>
        <w:t xml:space="preserve"> untu</w:t>
      </w:r>
      <w:r w:rsidR="00941576" w:rsidRPr="002E5B5A">
        <w:rPr>
          <w:rFonts w:ascii="Times New Roman" w:hAnsi="Times New Roman" w:cs="Times New Roman"/>
          <w:sz w:val="24"/>
          <w:szCs w:val="24"/>
        </w:rPr>
        <w:t>k</w:t>
      </w:r>
      <w:r w:rsidR="00941576">
        <w:rPr>
          <w:rFonts w:ascii="Times New Roman" w:hAnsi="Times New Roman" w:cs="Times New Roman"/>
          <w:sz w:val="24"/>
          <w:szCs w:val="24"/>
        </w:rPr>
        <w:t xml:space="preserve"> </w:t>
      </w:r>
      <w:r w:rsidR="00941576" w:rsidRPr="002E5B5A">
        <w:rPr>
          <w:rFonts w:ascii="Times New Roman" w:hAnsi="Times New Roman" w:cs="Times New Roman"/>
          <w:sz w:val="24"/>
          <w:szCs w:val="24"/>
        </w:rPr>
        <w:t xml:space="preserve">memperoleh pengalaman yang sama dan </w:t>
      </w:r>
      <w:r w:rsidR="00941576">
        <w:rPr>
          <w:rFonts w:ascii="Times New Roman" w:hAnsi="Times New Roman" w:cs="Times New Roman"/>
          <w:sz w:val="24"/>
          <w:szCs w:val="24"/>
        </w:rPr>
        <w:t>dapat dipasti</w:t>
      </w:r>
      <w:r w:rsidR="00941576" w:rsidRPr="002E5B5A">
        <w:rPr>
          <w:rFonts w:ascii="Times New Roman" w:hAnsi="Times New Roman" w:cs="Times New Roman"/>
          <w:sz w:val="24"/>
          <w:szCs w:val="24"/>
        </w:rPr>
        <w:t>k</w:t>
      </w:r>
      <w:r w:rsidR="00941576">
        <w:rPr>
          <w:rFonts w:ascii="Times New Roman" w:hAnsi="Times New Roman" w:cs="Times New Roman"/>
          <w:sz w:val="24"/>
          <w:szCs w:val="24"/>
        </w:rPr>
        <w:t xml:space="preserve">an bahwa </w:t>
      </w:r>
      <w:r w:rsidR="00941576" w:rsidRPr="002E5B5A">
        <w:rPr>
          <w:rFonts w:ascii="Times New Roman" w:hAnsi="Times New Roman" w:cs="Times New Roman"/>
          <w:sz w:val="24"/>
          <w:szCs w:val="24"/>
        </w:rPr>
        <w:t>salah satu gender tidak tertinggal pengalamannya dari gender lainnya</w:t>
      </w:r>
      <w:r w:rsidR="00941576">
        <w:rPr>
          <w:rFonts w:ascii="Times New Roman" w:hAnsi="Times New Roman" w:cs="Times New Roman"/>
          <w:sz w:val="24"/>
          <w:szCs w:val="24"/>
        </w:rPr>
        <w:t xml:space="preserve"> bahan golongan yang rentan tertinggalpun sudah diantisipasi mendapat</w:t>
      </w:r>
      <w:r w:rsidR="00941576" w:rsidRPr="002E5B5A">
        <w:rPr>
          <w:rFonts w:ascii="Times New Roman" w:hAnsi="Times New Roman" w:cs="Times New Roman"/>
          <w:sz w:val="24"/>
          <w:szCs w:val="24"/>
        </w:rPr>
        <w:t>k</w:t>
      </w:r>
      <w:r w:rsidR="00941576">
        <w:rPr>
          <w:rFonts w:ascii="Times New Roman" w:hAnsi="Times New Roman" w:cs="Times New Roman"/>
          <w:sz w:val="24"/>
          <w:szCs w:val="24"/>
        </w:rPr>
        <w:t xml:space="preserve">an </w:t>
      </w:r>
      <w:r w:rsidR="00941576" w:rsidRPr="002E5B5A">
        <w:rPr>
          <w:rFonts w:ascii="Times New Roman" w:hAnsi="Times New Roman" w:cs="Times New Roman"/>
          <w:sz w:val="24"/>
          <w:szCs w:val="24"/>
        </w:rPr>
        <w:t>k</w:t>
      </w:r>
      <w:r w:rsidR="00941576">
        <w:rPr>
          <w:rFonts w:ascii="Times New Roman" w:hAnsi="Times New Roman" w:cs="Times New Roman"/>
          <w:sz w:val="24"/>
          <w:szCs w:val="24"/>
        </w:rPr>
        <w:t>esempatan dengan metode</w:t>
      </w:r>
      <w:r>
        <w:rPr>
          <w:rFonts w:ascii="Times New Roman" w:hAnsi="Times New Roman" w:cs="Times New Roman"/>
          <w:sz w:val="24"/>
          <w:szCs w:val="24"/>
        </w:rPr>
        <w:t xml:space="preserve"> ataupun pende</w:t>
      </w:r>
      <w:r w:rsidRPr="002E5B5A">
        <w:rPr>
          <w:rFonts w:ascii="Times New Roman" w:hAnsi="Times New Roman" w:cs="Times New Roman"/>
          <w:sz w:val="24"/>
          <w:szCs w:val="24"/>
        </w:rPr>
        <w:t>k</w:t>
      </w:r>
      <w:r>
        <w:rPr>
          <w:rFonts w:ascii="Times New Roman" w:hAnsi="Times New Roman" w:cs="Times New Roman"/>
          <w:sz w:val="24"/>
          <w:szCs w:val="24"/>
        </w:rPr>
        <w:t>atan</w:t>
      </w:r>
      <w:r w:rsidR="00941576">
        <w:rPr>
          <w:rFonts w:ascii="Times New Roman" w:hAnsi="Times New Roman" w:cs="Times New Roman"/>
          <w:sz w:val="24"/>
          <w:szCs w:val="24"/>
        </w:rPr>
        <w:t xml:space="preserve"> </w:t>
      </w:r>
      <w:r w:rsidR="00941576" w:rsidRPr="002E5B5A">
        <w:rPr>
          <w:rFonts w:ascii="Times New Roman" w:hAnsi="Times New Roman" w:cs="Times New Roman"/>
          <w:sz w:val="24"/>
          <w:szCs w:val="24"/>
        </w:rPr>
        <w:t>k</w:t>
      </w:r>
      <w:r w:rsidR="00941576">
        <w:rPr>
          <w:rFonts w:ascii="Times New Roman" w:hAnsi="Times New Roman" w:cs="Times New Roman"/>
          <w:sz w:val="24"/>
          <w:szCs w:val="24"/>
        </w:rPr>
        <w:t>husus</w:t>
      </w:r>
      <w:r w:rsidR="00941576" w:rsidRPr="002E5B5A">
        <w:rPr>
          <w:rFonts w:ascii="Times New Roman" w:hAnsi="Times New Roman" w:cs="Times New Roman"/>
          <w:sz w:val="24"/>
          <w:szCs w:val="24"/>
        </w:rPr>
        <w:t xml:space="preserve">. </w:t>
      </w:r>
    </w:p>
    <w:p w:rsidR="00941576" w:rsidRDefault="00941576" w:rsidP="00941576">
      <w:pPr>
        <w:pStyle w:val="ListParagraph"/>
        <w:spacing w:after="0" w:line="240" w:lineRule="auto"/>
        <w:ind w:left="993"/>
        <w:jc w:val="both"/>
        <w:rPr>
          <w:rFonts w:ascii="Times New Roman" w:hAnsi="Times New Roman" w:cs="Times New Roman"/>
          <w:sz w:val="24"/>
          <w:szCs w:val="24"/>
        </w:rPr>
      </w:pPr>
    </w:p>
    <w:p w:rsidR="00941576" w:rsidRDefault="00941576" w:rsidP="00941576">
      <w:pPr>
        <w:pStyle w:val="ListParagraph"/>
        <w:numPr>
          <w:ilvl w:val="0"/>
          <w:numId w:val="19"/>
        </w:numPr>
        <w:spacing w:after="0" w:line="360" w:lineRule="auto"/>
        <w:ind w:left="993" w:hanging="284"/>
        <w:jc w:val="both"/>
        <w:rPr>
          <w:rFonts w:ascii="Times New Roman" w:hAnsi="Times New Roman" w:cs="Times New Roman"/>
          <w:sz w:val="24"/>
          <w:szCs w:val="24"/>
        </w:rPr>
      </w:pPr>
      <w:r>
        <w:rPr>
          <w:rFonts w:ascii="Times New Roman" w:hAnsi="Times New Roman" w:cs="Times New Roman"/>
          <w:sz w:val="24"/>
          <w:szCs w:val="24"/>
        </w:rPr>
        <w:t>Ind</w:t>
      </w:r>
      <w:r w:rsidRPr="00F96DF0">
        <w:rPr>
          <w:rFonts w:ascii="Times New Roman" w:hAnsi="Times New Roman" w:cs="Times New Roman"/>
          <w:sz w:val="24"/>
          <w:szCs w:val="24"/>
        </w:rPr>
        <w:t>i</w:t>
      </w:r>
      <w:r w:rsidRPr="00CA7E14">
        <w:rPr>
          <w:rFonts w:ascii="Times New Roman" w:hAnsi="Times New Roman" w:cs="Times New Roman"/>
          <w:sz w:val="24"/>
          <w:szCs w:val="24"/>
        </w:rPr>
        <w:t>k</w:t>
      </w:r>
      <w:r>
        <w:rPr>
          <w:rFonts w:ascii="Times New Roman" w:hAnsi="Times New Roman" w:cs="Times New Roman"/>
          <w:sz w:val="24"/>
          <w:szCs w:val="24"/>
        </w:rPr>
        <w:t xml:space="preserve">ator 2: </w:t>
      </w:r>
      <w:r w:rsidRPr="00443503">
        <w:rPr>
          <w:rFonts w:ascii="Times New Roman" w:hAnsi="Times New Roman" w:cs="Times New Roman"/>
          <w:sz w:val="24"/>
          <w:szCs w:val="24"/>
        </w:rPr>
        <w:t>K</w:t>
      </w:r>
      <w:r>
        <w:rPr>
          <w:rFonts w:ascii="Times New Roman" w:hAnsi="Times New Roman" w:cs="Times New Roman"/>
          <w:sz w:val="24"/>
          <w:szCs w:val="24"/>
        </w:rPr>
        <w:t>et</w:t>
      </w:r>
      <w:r w:rsidRPr="00F96DF0">
        <w:rPr>
          <w:rFonts w:ascii="Times New Roman" w:hAnsi="Times New Roman" w:cs="Times New Roman"/>
          <w:sz w:val="24"/>
          <w:szCs w:val="24"/>
        </w:rPr>
        <w:t>i</w:t>
      </w:r>
      <w:r>
        <w:rPr>
          <w:rFonts w:ascii="Times New Roman" w:hAnsi="Times New Roman" w:cs="Times New Roman"/>
          <w:sz w:val="24"/>
          <w:szCs w:val="24"/>
        </w:rPr>
        <w:t>da</w:t>
      </w:r>
      <w:r w:rsidRPr="00CA7E14">
        <w:rPr>
          <w:rFonts w:ascii="Times New Roman" w:hAnsi="Times New Roman" w:cs="Times New Roman"/>
          <w:sz w:val="24"/>
          <w:szCs w:val="24"/>
        </w:rPr>
        <w:t>k</w:t>
      </w:r>
      <w:r>
        <w:rPr>
          <w:rFonts w:ascii="Times New Roman" w:hAnsi="Times New Roman" w:cs="Times New Roman"/>
          <w:sz w:val="24"/>
          <w:szCs w:val="24"/>
        </w:rPr>
        <w:t>ad</w:t>
      </w:r>
      <w:r w:rsidRPr="00F96DF0">
        <w:rPr>
          <w:rFonts w:ascii="Times New Roman" w:hAnsi="Times New Roman" w:cs="Times New Roman"/>
          <w:sz w:val="24"/>
          <w:szCs w:val="24"/>
        </w:rPr>
        <w:t>i</w:t>
      </w:r>
      <w:r>
        <w:rPr>
          <w:rFonts w:ascii="Times New Roman" w:hAnsi="Times New Roman" w:cs="Times New Roman"/>
          <w:sz w:val="24"/>
          <w:szCs w:val="24"/>
        </w:rPr>
        <w:t>lan Gender</w:t>
      </w:r>
    </w:p>
    <w:p w:rsidR="00941576" w:rsidRPr="002E5B5A" w:rsidRDefault="00941576" w:rsidP="00941576">
      <w:pPr>
        <w:pStyle w:val="ListParagraph"/>
        <w:spacing w:after="0" w:line="360" w:lineRule="auto"/>
        <w:ind w:left="993" w:firstLine="567"/>
        <w:jc w:val="both"/>
        <w:rPr>
          <w:rFonts w:ascii="Times New Roman" w:hAnsi="Times New Roman" w:cs="Times New Roman"/>
          <w:sz w:val="24"/>
          <w:szCs w:val="24"/>
        </w:rPr>
      </w:pPr>
      <w:r w:rsidRPr="002E5B5A">
        <w:rPr>
          <w:rFonts w:ascii="Times New Roman" w:hAnsi="Times New Roman" w:cs="Times New Roman"/>
          <w:sz w:val="24"/>
          <w:szCs w:val="24"/>
        </w:rPr>
        <w:t xml:space="preserve">Materi Perkuliahan </w:t>
      </w:r>
      <w:r w:rsidR="009F6B8D">
        <w:rPr>
          <w:rFonts w:ascii="Times New Roman" w:hAnsi="Times New Roman" w:cs="Times New Roman"/>
          <w:sz w:val="24"/>
          <w:szCs w:val="24"/>
        </w:rPr>
        <w:t xml:space="preserve">dan Evaluasi Pembelajaran sudah </w:t>
      </w:r>
      <w:r w:rsidRPr="002E5B5A">
        <w:rPr>
          <w:rFonts w:ascii="Times New Roman" w:hAnsi="Times New Roman" w:cs="Times New Roman"/>
          <w:sz w:val="24"/>
          <w:szCs w:val="24"/>
        </w:rPr>
        <w:t xml:space="preserve">terbebas dari </w:t>
      </w:r>
      <w:proofErr w:type="gramStart"/>
      <w:r w:rsidRPr="002E5B5A">
        <w:rPr>
          <w:rFonts w:ascii="Times New Roman" w:hAnsi="Times New Roman" w:cs="Times New Roman"/>
          <w:sz w:val="24"/>
          <w:szCs w:val="24"/>
        </w:rPr>
        <w:t>lima</w:t>
      </w:r>
      <w:proofErr w:type="gramEnd"/>
      <w:r w:rsidRPr="002E5B5A">
        <w:rPr>
          <w:rFonts w:ascii="Times New Roman" w:hAnsi="Times New Roman" w:cs="Times New Roman"/>
          <w:sz w:val="24"/>
          <w:szCs w:val="24"/>
        </w:rPr>
        <w:t xml:space="preserve"> bentuk ketidakadilan gender (Subordinasi, Marginalisasi, Stereotype, Beban Ganda, dan Kekerasan).</w:t>
      </w:r>
      <w:r w:rsidR="009F6B8D">
        <w:rPr>
          <w:rFonts w:ascii="Times New Roman" w:hAnsi="Times New Roman" w:cs="Times New Roman"/>
          <w:sz w:val="24"/>
          <w:szCs w:val="24"/>
        </w:rPr>
        <w:t xml:space="preserve"> Pengembang RPS mula</w:t>
      </w:r>
      <w:r w:rsidR="009F6B8D" w:rsidRPr="002E5B5A">
        <w:rPr>
          <w:rFonts w:ascii="Times New Roman" w:hAnsi="Times New Roman" w:cs="Times New Roman"/>
          <w:sz w:val="24"/>
          <w:szCs w:val="24"/>
        </w:rPr>
        <w:t>i</w:t>
      </w:r>
      <w:r w:rsidR="009F6B8D">
        <w:rPr>
          <w:rFonts w:ascii="Times New Roman" w:hAnsi="Times New Roman" w:cs="Times New Roman"/>
          <w:sz w:val="24"/>
          <w:szCs w:val="24"/>
        </w:rPr>
        <w:t xml:space="preserve"> meng</w:t>
      </w:r>
      <w:r w:rsidR="009F6B8D" w:rsidRPr="002E5B5A">
        <w:rPr>
          <w:rFonts w:ascii="Times New Roman" w:hAnsi="Times New Roman" w:cs="Times New Roman"/>
          <w:sz w:val="24"/>
          <w:szCs w:val="24"/>
        </w:rPr>
        <w:t>i</w:t>
      </w:r>
      <w:r w:rsidR="009F6B8D">
        <w:rPr>
          <w:rFonts w:ascii="Times New Roman" w:hAnsi="Times New Roman" w:cs="Times New Roman"/>
          <w:sz w:val="24"/>
          <w:szCs w:val="24"/>
        </w:rPr>
        <w:t>ntegras</w:t>
      </w:r>
      <w:r w:rsidR="009F6B8D" w:rsidRPr="002E5B5A">
        <w:rPr>
          <w:rFonts w:ascii="Times New Roman" w:hAnsi="Times New Roman" w:cs="Times New Roman"/>
          <w:sz w:val="24"/>
          <w:szCs w:val="24"/>
        </w:rPr>
        <w:t>i</w:t>
      </w:r>
      <w:r w:rsidR="009F6B8D">
        <w:rPr>
          <w:rFonts w:ascii="Times New Roman" w:hAnsi="Times New Roman" w:cs="Times New Roman"/>
          <w:sz w:val="24"/>
          <w:szCs w:val="24"/>
        </w:rPr>
        <w:t xml:space="preserve"> dan meng</w:t>
      </w:r>
      <w:r w:rsidR="009F6B8D" w:rsidRPr="002E5B5A">
        <w:rPr>
          <w:rFonts w:ascii="Times New Roman" w:hAnsi="Times New Roman" w:cs="Times New Roman"/>
          <w:sz w:val="24"/>
          <w:szCs w:val="24"/>
        </w:rPr>
        <w:t>i</w:t>
      </w:r>
      <w:r w:rsidR="009F6B8D">
        <w:rPr>
          <w:rFonts w:ascii="Times New Roman" w:hAnsi="Times New Roman" w:cs="Times New Roman"/>
          <w:sz w:val="24"/>
          <w:szCs w:val="24"/>
        </w:rPr>
        <w:t>nsers</w:t>
      </w:r>
      <w:r w:rsidR="009F6B8D" w:rsidRPr="002E5B5A">
        <w:rPr>
          <w:rFonts w:ascii="Times New Roman" w:hAnsi="Times New Roman" w:cs="Times New Roman"/>
          <w:sz w:val="24"/>
          <w:szCs w:val="24"/>
        </w:rPr>
        <w:t>i</w:t>
      </w:r>
      <w:r w:rsidR="009F6B8D">
        <w:rPr>
          <w:rFonts w:ascii="Times New Roman" w:hAnsi="Times New Roman" w:cs="Times New Roman"/>
          <w:sz w:val="24"/>
          <w:szCs w:val="24"/>
        </w:rPr>
        <w:t xml:space="preserve"> pembahasan gender pada mater</w:t>
      </w:r>
      <w:r w:rsidR="009F6B8D" w:rsidRPr="002E5B5A">
        <w:rPr>
          <w:rFonts w:ascii="Times New Roman" w:hAnsi="Times New Roman" w:cs="Times New Roman"/>
          <w:sz w:val="24"/>
          <w:szCs w:val="24"/>
        </w:rPr>
        <w:t>i</w:t>
      </w:r>
      <w:r w:rsidR="009F6B8D">
        <w:rPr>
          <w:rFonts w:ascii="Times New Roman" w:hAnsi="Times New Roman" w:cs="Times New Roman"/>
          <w:sz w:val="24"/>
          <w:szCs w:val="24"/>
        </w:rPr>
        <w:t xml:space="preserve"> per</w:t>
      </w:r>
      <w:r w:rsidR="009F6B8D" w:rsidRPr="002E5B5A">
        <w:rPr>
          <w:rFonts w:ascii="Times New Roman" w:hAnsi="Times New Roman" w:cs="Times New Roman"/>
          <w:sz w:val="24"/>
          <w:szCs w:val="24"/>
        </w:rPr>
        <w:t>k</w:t>
      </w:r>
      <w:r w:rsidR="009F6B8D">
        <w:rPr>
          <w:rFonts w:ascii="Times New Roman" w:hAnsi="Times New Roman" w:cs="Times New Roman"/>
          <w:sz w:val="24"/>
          <w:szCs w:val="24"/>
        </w:rPr>
        <w:t>ul</w:t>
      </w:r>
      <w:r w:rsidR="009F6B8D" w:rsidRPr="002E5B5A">
        <w:rPr>
          <w:rFonts w:ascii="Times New Roman" w:hAnsi="Times New Roman" w:cs="Times New Roman"/>
          <w:sz w:val="24"/>
          <w:szCs w:val="24"/>
        </w:rPr>
        <w:t>i</w:t>
      </w:r>
      <w:r w:rsidR="009F6B8D">
        <w:rPr>
          <w:rFonts w:ascii="Times New Roman" w:hAnsi="Times New Roman" w:cs="Times New Roman"/>
          <w:sz w:val="24"/>
          <w:szCs w:val="24"/>
        </w:rPr>
        <w:t>ahan dan evaluas</w:t>
      </w:r>
      <w:r w:rsidR="009F6B8D" w:rsidRPr="002E5B5A">
        <w:rPr>
          <w:rFonts w:ascii="Times New Roman" w:hAnsi="Times New Roman" w:cs="Times New Roman"/>
          <w:sz w:val="24"/>
          <w:szCs w:val="24"/>
        </w:rPr>
        <w:t>i</w:t>
      </w:r>
      <w:r w:rsidR="009F6B8D">
        <w:rPr>
          <w:rFonts w:ascii="Times New Roman" w:hAnsi="Times New Roman" w:cs="Times New Roman"/>
          <w:sz w:val="24"/>
          <w:szCs w:val="24"/>
        </w:rPr>
        <w:t xml:space="preserve"> belajar mula</w:t>
      </w:r>
      <w:r w:rsidR="009F6B8D" w:rsidRPr="002E5B5A">
        <w:rPr>
          <w:rFonts w:ascii="Times New Roman" w:hAnsi="Times New Roman" w:cs="Times New Roman"/>
          <w:sz w:val="24"/>
          <w:szCs w:val="24"/>
        </w:rPr>
        <w:t>i</w:t>
      </w:r>
      <w:r w:rsidR="009F6B8D">
        <w:rPr>
          <w:rFonts w:ascii="Times New Roman" w:hAnsi="Times New Roman" w:cs="Times New Roman"/>
          <w:sz w:val="24"/>
          <w:szCs w:val="24"/>
        </w:rPr>
        <w:t xml:space="preserve"> memperh</w:t>
      </w:r>
      <w:r w:rsidR="009F6B8D" w:rsidRPr="002E5B5A">
        <w:rPr>
          <w:rFonts w:ascii="Times New Roman" w:hAnsi="Times New Roman" w:cs="Times New Roman"/>
          <w:sz w:val="24"/>
          <w:szCs w:val="24"/>
        </w:rPr>
        <w:t>i</w:t>
      </w:r>
      <w:r w:rsidR="009F6B8D">
        <w:rPr>
          <w:rFonts w:ascii="Times New Roman" w:hAnsi="Times New Roman" w:cs="Times New Roman"/>
          <w:sz w:val="24"/>
          <w:szCs w:val="24"/>
        </w:rPr>
        <w:t>tung</w:t>
      </w:r>
      <w:r w:rsidR="009F6B8D" w:rsidRPr="002E5B5A">
        <w:rPr>
          <w:rFonts w:ascii="Times New Roman" w:hAnsi="Times New Roman" w:cs="Times New Roman"/>
          <w:sz w:val="24"/>
          <w:szCs w:val="24"/>
        </w:rPr>
        <w:t>k</w:t>
      </w:r>
      <w:r w:rsidR="009F6B8D">
        <w:rPr>
          <w:rFonts w:ascii="Times New Roman" w:hAnsi="Times New Roman" w:cs="Times New Roman"/>
          <w:sz w:val="24"/>
          <w:szCs w:val="24"/>
        </w:rPr>
        <w:t xml:space="preserve">an </w:t>
      </w:r>
      <w:r w:rsidR="009F6B8D" w:rsidRPr="002E5B5A">
        <w:rPr>
          <w:rFonts w:ascii="Times New Roman" w:hAnsi="Times New Roman" w:cs="Times New Roman"/>
          <w:sz w:val="24"/>
          <w:szCs w:val="24"/>
        </w:rPr>
        <w:t>k</w:t>
      </w:r>
      <w:r w:rsidR="009F6B8D">
        <w:rPr>
          <w:rFonts w:ascii="Times New Roman" w:hAnsi="Times New Roman" w:cs="Times New Roman"/>
          <w:sz w:val="24"/>
          <w:szCs w:val="24"/>
        </w:rPr>
        <w:t>eterl</w:t>
      </w:r>
      <w:r w:rsidR="009F6B8D" w:rsidRPr="002E5B5A">
        <w:rPr>
          <w:rFonts w:ascii="Times New Roman" w:hAnsi="Times New Roman" w:cs="Times New Roman"/>
          <w:sz w:val="24"/>
          <w:szCs w:val="24"/>
        </w:rPr>
        <w:t>i</w:t>
      </w:r>
      <w:r w:rsidR="009F6B8D">
        <w:rPr>
          <w:rFonts w:ascii="Times New Roman" w:hAnsi="Times New Roman" w:cs="Times New Roman"/>
          <w:sz w:val="24"/>
          <w:szCs w:val="24"/>
        </w:rPr>
        <w:t>batan mahas</w:t>
      </w:r>
      <w:r w:rsidR="009F6B8D" w:rsidRPr="002E5B5A">
        <w:rPr>
          <w:rFonts w:ascii="Times New Roman" w:hAnsi="Times New Roman" w:cs="Times New Roman"/>
          <w:sz w:val="24"/>
          <w:szCs w:val="24"/>
        </w:rPr>
        <w:t>i</w:t>
      </w:r>
      <w:r w:rsidR="009F6B8D">
        <w:rPr>
          <w:rFonts w:ascii="Times New Roman" w:hAnsi="Times New Roman" w:cs="Times New Roman"/>
          <w:sz w:val="24"/>
          <w:szCs w:val="24"/>
        </w:rPr>
        <w:t>swa sebaga</w:t>
      </w:r>
      <w:r w:rsidR="009F6B8D" w:rsidRPr="002E5B5A">
        <w:rPr>
          <w:rFonts w:ascii="Times New Roman" w:hAnsi="Times New Roman" w:cs="Times New Roman"/>
          <w:sz w:val="24"/>
          <w:szCs w:val="24"/>
        </w:rPr>
        <w:t>i</w:t>
      </w:r>
      <w:r w:rsidR="009F6B8D">
        <w:rPr>
          <w:rFonts w:ascii="Times New Roman" w:hAnsi="Times New Roman" w:cs="Times New Roman"/>
          <w:sz w:val="24"/>
          <w:szCs w:val="24"/>
        </w:rPr>
        <w:t xml:space="preserve"> </w:t>
      </w:r>
      <w:r w:rsidR="009F6B8D" w:rsidRPr="002E5B5A">
        <w:rPr>
          <w:rFonts w:ascii="Times New Roman" w:hAnsi="Times New Roman" w:cs="Times New Roman"/>
          <w:sz w:val="24"/>
          <w:szCs w:val="24"/>
        </w:rPr>
        <w:t>i</w:t>
      </w:r>
      <w:r w:rsidR="009F6B8D">
        <w:rPr>
          <w:rFonts w:ascii="Times New Roman" w:hAnsi="Times New Roman" w:cs="Times New Roman"/>
          <w:sz w:val="24"/>
          <w:szCs w:val="24"/>
        </w:rPr>
        <w:t>nd</w:t>
      </w:r>
      <w:r w:rsidR="009F6B8D" w:rsidRPr="002E5B5A">
        <w:rPr>
          <w:rFonts w:ascii="Times New Roman" w:hAnsi="Times New Roman" w:cs="Times New Roman"/>
          <w:sz w:val="24"/>
          <w:szCs w:val="24"/>
        </w:rPr>
        <w:t>ik</w:t>
      </w:r>
      <w:r w:rsidR="009F6B8D">
        <w:rPr>
          <w:rFonts w:ascii="Times New Roman" w:hAnsi="Times New Roman" w:cs="Times New Roman"/>
          <w:sz w:val="24"/>
          <w:szCs w:val="24"/>
        </w:rPr>
        <w:t>atornya</w:t>
      </w:r>
      <w:r w:rsidR="000D7F5F">
        <w:rPr>
          <w:rFonts w:ascii="Times New Roman" w:hAnsi="Times New Roman" w:cs="Times New Roman"/>
          <w:sz w:val="24"/>
          <w:szCs w:val="24"/>
        </w:rPr>
        <w:t xml:space="preserve"> buan se</w:t>
      </w:r>
      <w:r w:rsidR="000D7F5F" w:rsidRPr="002E5B5A">
        <w:rPr>
          <w:rFonts w:ascii="Times New Roman" w:hAnsi="Times New Roman" w:cs="Times New Roman"/>
          <w:sz w:val="24"/>
          <w:szCs w:val="24"/>
        </w:rPr>
        <w:t>k</w:t>
      </w:r>
      <w:r w:rsidR="000D7F5F">
        <w:rPr>
          <w:rFonts w:ascii="Times New Roman" w:hAnsi="Times New Roman" w:cs="Times New Roman"/>
          <w:sz w:val="24"/>
          <w:szCs w:val="24"/>
        </w:rPr>
        <w:t>edar uj</w:t>
      </w:r>
      <w:r w:rsidR="000D7F5F" w:rsidRPr="002E5B5A">
        <w:rPr>
          <w:rFonts w:ascii="Times New Roman" w:hAnsi="Times New Roman" w:cs="Times New Roman"/>
          <w:sz w:val="24"/>
          <w:szCs w:val="24"/>
        </w:rPr>
        <w:t>i</w:t>
      </w:r>
      <w:r w:rsidR="000D7F5F">
        <w:rPr>
          <w:rFonts w:ascii="Times New Roman" w:hAnsi="Times New Roman" w:cs="Times New Roman"/>
          <w:sz w:val="24"/>
          <w:szCs w:val="24"/>
        </w:rPr>
        <w:t>an beberapa soal saja</w:t>
      </w:r>
      <w:r w:rsidR="009F6B8D">
        <w:rPr>
          <w:rFonts w:ascii="Times New Roman" w:hAnsi="Times New Roman" w:cs="Times New Roman"/>
          <w:sz w:val="24"/>
          <w:szCs w:val="24"/>
        </w:rPr>
        <w:t xml:space="preserve">. </w:t>
      </w:r>
    </w:p>
    <w:p w:rsidR="00941576" w:rsidRPr="002E5B5A" w:rsidRDefault="00941576" w:rsidP="00941576">
      <w:pPr>
        <w:spacing w:after="0" w:line="240" w:lineRule="auto"/>
        <w:jc w:val="both"/>
        <w:rPr>
          <w:rFonts w:ascii="Times New Roman" w:hAnsi="Times New Roman" w:cs="Times New Roman"/>
          <w:sz w:val="24"/>
          <w:szCs w:val="24"/>
        </w:rPr>
      </w:pPr>
    </w:p>
    <w:p w:rsidR="00941576" w:rsidRDefault="00941576" w:rsidP="00941576">
      <w:pPr>
        <w:pStyle w:val="ListParagraph"/>
        <w:numPr>
          <w:ilvl w:val="0"/>
          <w:numId w:val="19"/>
        </w:numPr>
        <w:spacing w:after="0" w:line="360" w:lineRule="auto"/>
        <w:ind w:left="993" w:hanging="284"/>
        <w:jc w:val="both"/>
        <w:rPr>
          <w:rFonts w:ascii="Times New Roman" w:hAnsi="Times New Roman" w:cs="Times New Roman"/>
          <w:sz w:val="24"/>
          <w:szCs w:val="24"/>
        </w:rPr>
      </w:pPr>
      <w:r>
        <w:rPr>
          <w:rFonts w:ascii="Times New Roman" w:hAnsi="Times New Roman" w:cs="Times New Roman"/>
          <w:sz w:val="24"/>
          <w:szCs w:val="24"/>
        </w:rPr>
        <w:t>Ind</w:t>
      </w:r>
      <w:r w:rsidRPr="00F96DF0">
        <w:rPr>
          <w:rFonts w:ascii="Times New Roman" w:hAnsi="Times New Roman" w:cs="Times New Roman"/>
          <w:sz w:val="24"/>
          <w:szCs w:val="24"/>
        </w:rPr>
        <w:t>i</w:t>
      </w:r>
      <w:r w:rsidRPr="00CA7E14">
        <w:rPr>
          <w:rFonts w:ascii="Times New Roman" w:hAnsi="Times New Roman" w:cs="Times New Roman"/>
          <w:sz w:val="24"/>
          <w:szCs w:val="24"/>
        </w:rPr>
        <w:t>k</w:t>
      </w:r>
      <w:r>
        <w:rPr>
          <w:rFonts w:ascii="Times New Roman" w:hAnsi="Times New Roman" w:cs="Times New Roman"/>
          <w:sz w:val="24"/>
          <w:szCs w:val="24"/>
        </w:rPr>
        <w:t>ator 3: Ruang L</w:t>
      </w:r>
      <w:r w:rsidRPr="00F96DF0">
        <w:rPr>
          <w:rFonts w:ascii="Times New Roman" w:hAnsi="Times New Roman" w:cs="Times New Roman"/>
          <w:sz w:val="24"/>
          <w:szCs w:val="24"/>
        </w:rPr>
        <w:t>i</w:t>
      </w:r>
      <w:r>
        <w:rPr>
          <w:rFonts w:ascii="Times New Roman" w:hAnsi="Times New Roman" w:cs="Times New Roman"/>
          <w:sz w:val="24"/>
          <w:szCs w:val="24"/>
        </w:rPr>
        <w:t>ng</w:t>
      </w:r>
      <w:r w:rsidRPr="00CA7E14">
        <w:rPr>
          <w:rFonts w:ascii="Times New Roman" w:hAnsi="Times New Roman" w:cs="Times New Roman"/>
          <w:sz w:val="24"/>
          <w:szCs w:val="24"/>
        </w:rPr>
        <w:t>k</w:t>
      </w:r>
      <w:r>
        <w:rPr>
          <w:rFonts w:ascii="Times New Roman" w:hAnsi="Times New Roman" w:cs="Times New Roman"/>
          <w:sz w:val="24"/>
          <w:szCs w:val="24"/>
        </w:rPr>
        <w:t xml:space="preserve">up </w:t>
      </w:r>
      <w:r w:rsidRPr="00CA7E14">
        <w:rPr>
          <w:rFonts w:ascii="Times New Roman" w:hAnsi="Times New Roman" w:cs="Times New Roman"/>
          <w:sz w:val="24"/>
          <w:szCs w:val="24"/>
        </w:rPr>
        <w:t>k</w:t>
      </w:r>
      <w:r>
        <w:rPr>
          <w:rFonts w:ascii="Times New Roman" w:hAnsi="Times New Roman" w:cs="Times New Roman"/>
          <w:sz w:val="24"/>
          <w:szCs w:val="24"/>
        </w:rPr>
        <w:t>esetaraan Gender</w:t>
      </w:r>
    </w:p>
    <w:p w:rsidR="003A1352" w:rsidRPr="003A1352" w:rsidRDefault="00AC7689" w:rsidP="003A1352">
      <w:pPr>
        <w:pStyle w:val="ListParagraph"/>
        <w:spacing w:after="0" w:line="360" w:lineRule="auto"/>
        <w:ind w:left="993" w:firstLine="567"/>
        <w:jc w:val="both"/>
        <w:rPr>
          <w:rFonts w:ascii="Times New Roman" w:hAnsi="Times New Roman" w:cs="Times New Roman"/>
          <w:sz w:val="24"/>
          <w:szCs w:val="24"/>
        </w:rPr>
      </w:pPr>
      <w:r>
        <w:rPr>
          <w:rFonts w:ascii="Times New Roman" w:hAnsi="Times New Roman" w:cs="Times New Roman"/>
          <w:sz w:val="24"/>
          <w:szCs w:val="24"/>
        </w:rPr>
        <w:t>Strategy Pembelajaran sudah</w:t>
      </w:r>
      <w:r w:rsidR="00941576" w:rsidRPr="002E5B5A">
        <w:rPr>
          <w:rFonts w:ascii="Times New Roman" w:hAnsi="Times New Roman" w:cs="Times New Roman"/>
          <w:sz w:val="24"/>
          <w:szCs w:val="24"/>
        </w:rPr>
        <w:t xml:space="preserve"> berpijak pada APKM (Akses, Par</w:t>
      </w:r>
      <w:r>
        <w:rPr>
          <w:rFonts w:ascii="Times New Roman" w:hAnsi="Times New Roman" w:cs="Times New Roman"/>
          <w:sz w:val="24"/>
          <w:szCs w:val="24"/>
        </w:rPr>
        <w:t>tisipasi, Kontrol, dan Manfaat)</w:t>
      </w:r>
      <w:r w:rsidR="00941576" w:rsidRPr="002E5B5A">
        <w:rPr>
          <w:rFonts w:ascii="Times New Roman" w:hAnsi="Times New Roman" w:cs="Times New Roman"/>
          <w:sz w:val="24"/>
          <w:szCs w:val="24"/>
        </w:rPr>
        <w:t xml:space="preserve"> </w:t>
      </w:r>
      <w:r>
        <w:rPr>
          <w:rFonts w:ascii="Times New Roman" w:hAnsi="Times New Roman" w:cs="Times New Roman"/>
          <w:sz w:val="24"/>
          <w:szCs w:val="24"/>
        </w:rPr>
        <w:t>seh</w:t>
      </w:r>
      <w:r w:rsidRPr="002E5B5A">
        <w:rPr>
          <w:rFonts w:ascii="Times New Roman" w:hAnsi="Times New Roman" w:cs="Times New Roman"/>
          <w:sz w:val="24"/>
          <w:szCs w:val="24"/>
        </w:rPr>
        <w:t>i</w:t>
      </w:r>
      <w:r>
        <w:rPr>
          <w:rFonts w:ascii="Times New Roman" w:hAnsi="Times New Roman" w:cs="Times New Roman"/>
          <w:sz w:val="24"/>
          <w:szCs w:val="24"/>
        </w:rPr>
        <w:t xml:space="preserve">ngga </w:t>
      </w:r>
      <w:r w:rsidRPr="002E5B5A">
        <w:rPr>
          <w:rFonts w:ascii="Times New Roman" w:hAnsi="Times New Roman" w:cs="Times New Roman"/>
          <w:sz w:val="24"/>
          <w:szCs w:val="24"/>
        </w:rPr>
        <w:t>i</w:t>
      </w:r>
      <w:r>
        <w:rPr>
          <w:rFonts w:ascii="Times New Roman" w:hAnsi="Times New Roman" w:cs="Times New Roman"/>
          <w:sz w:val="24"/>
          <w:szCs w:val="24"/>
        </w:rPr>
        <w:t>nd</w:t>
      </w:r>
      <w:r w:rsidRPr="002E5B5A">
        <w:rPr>
          <w:rFonts w:ascii="Times New Roman" w:hAnsi="Times New Roman" w:cs="Times New Roman"/>
          <w:sz w:val="24"/>
          <w:szCs w:val="24"/>
        </w:rPr>
        <w:t>ik</w:t>
      </w:r>
      <w:r>
        <w:rPr>
          <w:rFonts w:ascii="Times New Roman" w:hAnsi="Times New Roman" w:cs="Times New Roman"/>
          <w:sz w:val="24"/>
          <w:szCs w:val="24"/>
        </w:rPr>
        <w:t>as</w:t>
      </w:r>
      <w:r w:rsidRPr="002E5B5A">
        <w:rPr>
          <w:rFonts w:ascii="Times New Roman" w:hAnsi="Times New Roman" w:cs="Times New Roman"/>
          <w:sz w:val="24"/>
          <w:szCs w:val="24"/>
        </w:rPr>
        <w:t>i</w:t>
      </w:r>
      <w:r>
        <w:rPr>
          <w:rFonts w:ascii="Times New Roman" w:hAnsi="Times New Roman" w:cs="Times New Roman"/>
          <w:sz w:val="24"/>
          <w:szCs w:val="24"/>
        </w:rPr>
        <w:t xml:space="preserve"> </w:t>
      </w:r>
      <w:r w:rsidR="00941576" w:rsidRPr="002E5B5A">
        <w:rPr>
          <w:rFonts w:ascii="Times New Roman" w:hAnsi="Times New Roman" w:cs="Times New Roman"/>
          <w:sz w:val="24"/>
          <w:szCs w:val="24"/>
        </w:rPr>
        <w:t xml:space="preserve">bias gender </w:t>
      </w:r>
      <w:r>
        <w:rPr>
          <w:rFonts w:ascii="Times New Roman" w:hAnsi="Times New Roman" w:cs="Times New Roman"/>
          <w:sz w:val="24"/>
          <w:szCs w:val="24"/>
        </w:rPr>
        <w:t xml:space="preserve">dapat </w:t>
      </w:r>
      <w:r>
        <w:rPr>
          <w:rFonts w:ascii="Times New Roman" w:hAnsi="Times New Roman" w:cs="Times New Roman"/>
          <w:sz w:val="24"/>
          <w:szCs w:val="24"/>
        </w:rPr>
        <w:lastRenderedPageBreak/>
        <w:t>terbebas dar</w:t>
      </w:r>
      <w:r w:rsidRPr="002E5B5A">
        <w:rPr>
          <w:rFonts w:ascii="Times New Roman" w:hAnsi="Times New Roman" w:cs="Times New Roman"/>
          <w:sz w:val="24"/>
          <w:szCs w:val="24"/>
        </w:rPr>
        <w:t>i</w:t>
      </w:r>
      <w:r>
        <w:rPr>
          <w:rFonts w:ascii="Times New Roman" w:hAnsi="Times New Roman" w:cs="Times New Roman"/>
          <w:sz w:val="24"/>
          <w:szCs w:val="24"/>
        </w:rPr>
        <w:t xml:space="preserve"> rancangan RPS yang d</w:t>
      </w:r>
      <w:r w:rsidRPr="002E5B5A">
        <w:rPr>
          <w:rFonts w:ascii="Times New Roman" w:hAnsi="Times New Roman" w:cs="Times New Roman"/>
          <w:sz w:val="24"/>
          <w:szCs w:val="24"/>
        </w:rPr>
        <w:t>i</w:t>
      </w:r>
      <w:r w:rsidR="003A1352">
        <w:rPr>
          <w:rFonts w:ascii="Times New Roman" w:hAnsi="Times New Roman" w:cs="Times New Roman"/>
          <w:sz w:val="24"/>
          <w:szCs w:val="24"/>
        </w:rPr>
        <w:t>buat pengembang</w:t>
      </w:r>
      <w:r>
        <w:rPr>
          <w:rFonts w:ascii="Times New Roman" w:hAnsi="Times New Roman" w:cs="Times New Roman"/>
          <w:sz w:val="24"/>
          <w:szCs w:val="24"/>
        </w:rPr>
        <w:t xml:space="preserve">. </w:t>
      </w:r>
      <w:proofErr w:type="gramStart"/>
      <w:r w:rsidR="003A1352">
        <w:rPr>
          <w:rFonts w:ascii="Times New Roman" w:hAnsi="Times New Roman" w:cs="Times New Roman"/>
          <w:sz w:val="24"/>
          <w:szCs w:val="24"/>
        </w:rPr>
        <w:t>Mereka telah</w:t>
      </w:r>
      <w:r w:rsidR="00941576" w:rsidRPr="002E5B5A">
        <w:rPr>
          <w:rFonts w:ascii="Times New Roman" w:hAnsi="Times New Roman" w:cs="Times New Roman"/>
          <w:sz w:val="24"/>
          <w:szCs w:val="24"/>
        </w:rPr>
        <w:t xml:space="preserve"> memberi peluang kepada peserta didik dalam memperoleh Akses, Partisipasi, Kontrol, dan Manfaat selama proses pembelajaran.</w:t>
      </w:r>
      <w:proofErr w:type="gramEnd"/>
    </w:p>
    <w:p w:rsidR="00941576" w:rsidRDefault="00941576" w:rsidP="00941576">
      <w:pPr>
        <w:pStyle w:val="ListParagraph"/>
        <w:spacing w:after="0" w:line="240" w:lineRule="auto"/>
        <w:ind w:left="709" w:firstLine="567"/>
        <w:jc w:val="both"/>
        <w:rPr>
          <w:rFonts w:ascii="Times New Roman" w:hAnsi="Times New Roman" w:cs="Times New Roman"/>
          <w:sz w:val="24"/>
          <w:szCs w:val="24"/>
        </w:rPr>
      </w:pPr>
    </w:p>
    <w:p w:rsidR="003A1352" w:rsidRDefault="00941576" w:rsidP="006F70EC">
      <w:pPr>
        <w:pStyle w:val="ListParagraph"/>
        <w:spacing w:after="0" w:line="480" w:lineRule="auto"/>
        <w:ind w:left="709"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RPS </w:t>
      </w:r>
      <w:r w:rsidR="003A1352">
        <w:rPr>
          <w:rFonts w:ascii="Times New Roman" w:hAnsi="Times New Roman" w:cs="Times New Roman"/>
          <w:sz w:val="24"/>
          <w:szCs w:val="24"/>
        </w:rPr>
        <w:t xml:space="preserve">perbaikan </w:t>
      </w:r>
      <w:r>
        <w:rPr>
          <w:rFonts w:ascii="Times New Roman" w:hAnsi="Times New Roman" w:cs="Times New Roman"/>
          <w:sz w:val="24"/>
          <w:szCs w:val="24"/>
        </w:rPr>
        <w:t xml:space="preserve">peserta </w:t>
      </w:r>
      <w:r w:rsidR="003A1352">
        <w:rPr>
          <w:rFonts w:ascii="Times New Roman" w:hAnsi="Times New Roman" w:cs="Times New Roman"/>
          <w:sz w:val="24"/>
          <w:szCs w:val="24"/>
        </w:rPr>
        <w:t>telah bersifat responsif gender, namun perlu ada sedikit perbaikan di beberapa bagian struktur yang masih bersifat netral gender.</w:t>
      </w:r>
      <w:proofErr w:type="gramEnd"/>
      <w:r w:rsidR="003A1352">
        <w:rPr>
          <w:rFonts w:ascii="Times New Roman" w:hAnsi="Times New Roman" w:cs="Times New Roman"/>
          <w:sz w:val="24"/>
          <w:szCs w:val="24"/>
        </w:rPr>
        <w:t xml:space="preserve"> Dengan RPS perbaikan yang responsif gender </w:t>
      </w:r>
      <w:proofErr w:type="gramStart"/>
      <w:r w:rsidR="003A1352">
        <w:rPr>
          <w:rFonts w:ascii="Times New Roman" w:hAnsi="Times New Roman" w:cs="Times New Roman"/>
          <w:sz w:val="24"/>
          <w:szCs w:val="24"/>
        </w:rPr>
        <w:t>akan</w:t>
      </w:r>
      <w:proofErr w:type="gramEnd"/>
      <w:r w:rsidR="003A1352">
        <w:rPr>
          <w:rFonts w:ascii="Times New Roman" w:hAnsi="Times New Roman" w:cs="Times New Roman"/>
          <w:sz w:val="24"/>
          <w:szCs w:val="24"/>
        </w:rPr>
        <w:t xml:space="preserve"> tercipta pembelajaran di ruang kelas yang </w:t>
      </w:r>
      <w:r w:rsidRPr="003A1352">
        <w:rPr>
          <w:rFonts w:ascii="Times New Roman" w:hAnsi="Times New Roman" w:cs="Times New Roman"/>
          <w:sz w:val="24"/>
          <w:szCs w:val="24"/>
        </w:rPr>
        <w:t>bernafaskan nilai-nilai kesetaraan dan keadilan gender pada Perguruan Tinggi</w:t>
      </w:r>
      <w:r w:rsidR="003A1352">
        <w:rPr>
          <w:rFonts w:ascii="Times New Roman" w:hAnsi="Times New Roman" w:cs="Times New Roman"/>
          <w:sz w:val="24"/>
          <w:szCs w:val="24"/>
        </w:rPr>
        <w:t>; a</w:t>
      </w:r>
      <w:r w:rsidRPr="003A1352">
        <w:rPr>
          <w:rFonts w:ascii="Times New Roman" w:hAnsi="Times New Roman" w:cs="Times New Roman"/>
          <w:sz w:val="24"/>
          <w:szCs w:val="24"/>
        </w:rPr>
        <w:t>danya cara pandang dan perubahan perilaku yang menghormati dan menghargai kemanusiaan dan keberagam</w:t>
      </w:r>
      <w:r w:rsidR="003A1352">
        <w:rPr>
          <w:rFonts w:ascii="Times New Roman" w:hAnsi="Times New Roman" w:cs="Times New Roman"/>
          <w:sz w:val="24"/>
          <w:szCs w:val="24"/>
        </w:rPr>
        <w:t>an laki-laki dan perempuan; h</w:t>
      </w:r>
      <w:r w:rsidRPr="003A1352">
        <w:rPr>
          <w:rFonts w:ascii="Times New Roman" w:hAnsi="Times New Roman" w:cs="Times New Roman"/>
          <w:sz w:val="24"/>
          <w:szCs w:val="24"/>
        </w:rPr>
        <w:t>ilangnya nilai-nilai ketidakkesetaraan dan ketida</w:t>
      </w:r>
      <w:r w:rsidR="003A1352">
        <w:rPr>
          <w:rFonts w:ascii="Times New Roman" w:hAnsi="Times New Roman" w:cs="Times New Roman"/>
          <w:sz w:val="24"/>
          <w:szCs w:val="24"/>
        </w:rPr>
        <w:t>kadillan gender; dan t</w:t>
      </w:r>
      <w:r w:rsidRPr="003A1352">
        <w:rPr>
          <w:rFonts w:ascii="Times New Roman" w:hAnsi="Times New Roman" w:cs="Times New Roman"/>
          <w:sz w:val="24"/>
          <w:szCs w:val="24"/>
        </w:rPr>
        <w:t>erlindunginya kelompok rentan dari risiko perlakuan yang bias gender.</w:t>
      </w:r>
    </w:p>
    <w:p w:rsidR="006F70EC" w:rsidRPr="006F70EC" w:rsidRDefault="006F70EC" w:rsidP="006F70EC">
      <w:pPr>
        <w:pStyle w:val="ListParagraph"/>
        <w:spacing w:after="0" w:line="240" w:lineRule="auto"/>
        <w:ind w:left="709" w:firstLine="567"/>
        <w:jc w:val="both"/>
        <w:rPr>
          <w:rFonts w:ascii="Times New Roman" w:hAnsi="Times New Roman" w:cs="Times New Roman"/>
          <w:sz w:val="24"/>
          <w:szCs w:val="24"/>
        </w:rPr>
      </w:pPr>
    </w:p>
    <w:p w:rsidR="003A1352" w:rsidRPr="00BB3AA6" w:rsidRDefault="004A0DBF" w:rsidP="00BB3AA6">
      <w:pPr>
        <w:pStyle w:val="ListParagraph"/>
        <w:numPr>
          <w:ilvl w:val="0"/>
          <w:numId w:val="11"/>
        </w:numPr>
        <w:spacing w:after="0" w:line="360" w:lineRule="auto"/>
        <w:jc w:val="both"/>
        <w:rPr>
          <w:rFonts w:ascii="Times New Roman" w:hAnsi="Times New Roman" w:cs="Times New Roman"/>
          <w:b/>
          <w:sz w:val="24"/>
          <w:szCs w:val="24"/>
        </w:rPr>
      </w:pPr>
      <w:r w:rsidRPr="003A1352">
        <w:rPr>
          <w:rFonts w:ascii="Times New Roman" w:hAnsi="Times New Roman" w:cs="Times New Roman"/>
          <w:b/>
          <w:sz w:val="24"/>
          <w:szCs w:val="24"/>
        </w:rPr>
        <w:t>Penelitian</w:t>
      </w:r>
    </w:p>
    <w:p w:rsidR="00BB3AA6" w:rsidRDefault="0060119E" w:rsidP="00BB3AA6">
      <w:pPr>
        <w:pStyle w:val="ListParagraph"/>
        <w:spacing w:after="0" w:line="480" w:lineRule="auto"/>
        <w:ind w:left="709" w:firstLine="567"/>
        <w:jc w:val="both"/>
        <w:rPr>
          <w:rFonts w:ascii="Times New Roman" w:hAnsi="Times New Roman" w:cs="Times New Roman"/>
          <w:sz w:val="24"/>
          <w:szCs w:val="24"/>
        </w:rPr>
      </w:pPr>
      <w:proofErr w:type="gramStart"/>
      <w:r>
        <w:rPr>
          <w:rFonts w:ascii="Times New Roman" w:hAnsi="Times New Roman" w:cs="Times New Roman"/>
          <w:sz w:val="24"/>
          <w:szCs w:val="24"/>
        </w:rPr>
        <w:t>Sama halnya dengan siklus</w:t>
      </w:r>
      <w:r w:rsidR="00465185">
        <w:rPr>
          <w:rFonts w:ascii="Times New Roman" w:hAnsi="Times New Roman" w:cs="Times New Roman"/>
          <w:sz w:val="24"/>
          <w:szCs w:val="24"/>
        </w:rPr>
        <w:t xml:space="preserve"> RPS</w:t>
      </w:r>
      <w:r>
        <w:rPr>
          <w:rFonts w:ascii="Times New Roman" w:hAnsi="Times New Roman" w:cs="Times New Roman"/>
          <w:sz w:val="24"/>
          <w:szCs w:val="24"/>
        </w:rPr>
        <w:t xml:space="preserve"> responsif gender</w:t>
      </w:r>
      <w:r w:rsidR="00465185">
        <w:rPr>
          <w:rFonts w:ascii="Times New Roman" w:hAnsi="Times New Roman" w:cs="Times New Roman"/>
          <w:sz w:val="24"/>
          <w:szCs w:val="24"/>
        </w:rPr>
        <w:t>, p</w:t>
      </w:r>
      <w:r w:rsidR="00BB3AA6">
        <w:rPr>
          <w:rFonts w:ascii="Times New Roman" w:hAnsi="Times New Roman" w:cs="Times New Roman"/>
          <w:sz w:val="24"/>
          <w:szCs w:val="24"/>
        </w:rPr>
        <w:t xml:space="preserve">ada siklus penelitian </w:t>
      </w:r>
      <w:r w:rsidR="00465185">
        <w:rPr>
          <w:rFonts w:ascii="Times New Roman" w:hAnsi="Times New Roman" w:cs="Times New Roman"/>
          <w:sz w:val="24"/>
          <w:szCs w:val="24"/>
        </w:rPr>
        <w:t xml:space="preserve">juga </w:t>
      </w:r>
      <w:r w:rsidR="00BB3AA6">
        <w:rPr>
          <w:rFonts w:ascii="Times New Roman" w:hAnsi="Times New Roman" w:cs="Times New Roman"/>
          <w:sz w:val="24"/>
          <w:szCs w:val="24"/>
        </w:rPr>
        <w:t xml:space="preserve">dilaksanakan 2 pertemuan </w:t>
      </w:r>
      <w:r w:rsidR="00465185">
        <w:rPr>
          <w:rFonts w:ascii="Times New Roman" w:hAnsi="Times New Roman" w:cs="Times New Roman"/>
          <w:sz w:val="24"/>
          <w:szCs w:val="24"/>
        </w:rPr>
        <w:t xml:space="preserve">untuk Siklus I </w:t>
      </w:r>
      <w:r w:rsidR="00BB3AA6">
        <w:rPr>
          <w:rFonts w:ascii="Times New Roman" w:hAnsi="Times New Roman" w:cs="Times New Roman"/>
          <w:sz w:val="24"/>
          <w:szCs w:val="24"/>
        </w:rPr>
        <w:t>(2 pertemuan offline dan 2 pertemuan online) dan 2 pertemuan untuk Siklus II (1 Pertemuan Offline dan 1 pertemuan Online).</w:t>
      </w:r>
      <w:proofErr w:type="gramEnd"/>
      <w:r w:rsidR="00BB3AA6">
        <w:rPr>
          <w:rFonts w:ascii="Times New Roman" w:hAnsi="Times New Roman" w:cs="Times New Roman"/>
          <w:sz w:val="24"/>
          <w:szCs w:val="24"/>
        </w:rPr>
        <w:t xml:space="preserve"> Pada pertemuan offline, </w:t>
      </w:r>
      <w:r w:rsidR="00BB3AA6" w:rsidRPr="00CB7F83">
        <w:rPr>
          <w:rFonts w:ascii="Times New Roman" w:hAnsi="Times New Roman" w:cs="Times New Roman"/>
          <w:i/>
          <w:sz w:val="24"/>
          <w:szCs w:val="24"/>
        </w:rPr>
        <w:t>Coach</w:t>
      </w:r>
      <w:r w:rsidR="00BB3AA6">
        <w:rPr>
          <w:rFonts w:ascii="Times New Roman" w:hAnsi="Times New Roman" w:cs="Times New Roman"/>
          <w:sz w:val="24"/>
          <w:szCs w:val="24"/>
        </w:rPr>
        <w:t xml:space="preserve"> </w:t>
      </w:r>
      <w:proofErr w:type="gramStart"/>
      <w:r w:rsidR="00BB3AA6">
        <w:rPr>
          <w:rFonts w:ascii="Times New Roman" w:hAnsi="Times New Roman" w:cs="Times New Roman"/>
          <w:sz w:val="24"/>
          <w:szCs w:val="24"/>
        </w:rPr>
        <w:t>memberikan</w:t>
      </w:r>
      <w:proofErr w:type="gramEnd"/>
      <w:r w:rsidR="00BB3AA6">
        <w:rPr>
          <w:rFonts w:ascii="Times New Roman" w:hAnsi="Times New Roman" w:cs="Times New Roman"/>
          <w:sz w:val="24"/>
          <w:szCs w:val="24"/>
        </w:rPr>
        <w:t xml:space="preserve"> materi mengenai </w:t>
      </w:r>
      <w:r w:rsidR="00BD06F6">
        <w:rPr>
          <w:rFonts w:ascii="Times New Roman" w:hAnsi="Times New Roman" w:cs="Times New Roman"/>
          <w:sz w:val="24"/>
          <w:szCs w:val="24"/>
        </w:rPr>
        <w:t xml:space="preserve">integrasi gender dalam rancangan penelitian. </w:t>
      </w:r>
      <w:proofErr w:type="gramStart"/>
      <w:r w:rsidR="00BD06F6">
        <w:rPr>
          <w:rFonts w:ascii="Times New Roman" w:hAnsi="Times New Roman" w:cs="Times New Roman"/>
          <w:sz w:val="24"/>
          <w:szCs w:val="24"/>
        </w:rPr>
        <w:t>Pada pertemuan online, para coach dari narasumber ahli dan TIM PTRG UIN Fatmawati Sukarno Bengkulu pengumpulan dan perbaikan rancangan penelitian berbasis gender baik pada siklus I dan II.</w:t>
      </w:r>
      <w:proofErr w:type="gramEnd"/>
      <w:r w:rsidR="00BD06F6">
        <w:rPr>
          <w:rFonts w:ascii="Times New Roman" w:hAnsi="Times New Roman" w:cs="Times New Roman"/>
          <w:sz w:val="24"/>
          <w:szCs w:val="24"/>
        </w:rPr>
        <w:t xml:space="preserve"> </w:t>
      </w:r>
    </w:p>
    <w:p w:rsidR="00BB3AA6" w:rsidRPr="006F70EC" w:rsidRDefault="006F70EC" w:rsidP="006F70EC">
      <w:pPr>
        <w:pStyle w:val="ListParagraph"/>
        <w:spacing w:after="0" w:line="480" w:lineRule="auto"/>
        <w:ind w:left="709" w:firstLine="567"/>
        <w:jc w:val="both"/>
        <w:rPr>
          <w:rFonts w:ascii="Times New Roman" w:hAnsi="Times New Roman" w:cs="Times New Roman"/>
          <w:sz w:val="24"/>
          <w:szCs w:val="24"/>
        </w:rPr>
      </w:pPr>
      <w:r>
        <w:rPr>
          <w:rFonts w:ascii="Times New Roman" w:hAnsi="Times New Roman" w:cs="Times New Roman"/>
          <w:sz w:val="24"/>
          <w:szCs w:val="24"/>
        </w:rPr>
        <w:lastRenderedPageBreak/>
        <w:t>Siklus I dilaksanakan pada tanggal 15, 16, 17, dan 19 Mei 2023 dan siklus II dilaksanakan pada tanggal 22 dan 23 mei 2023. Pelaksanaan penelitian hingga</w:t>
      </w:r>
      <w:r w:rsidR="0060119E">
        <w:rPr>
          <w:rFonts w:ascii="Times New Roman" w:hAnsi="Times New Roman" w:cs="Times New Roman"/>
          <w:sz w:val="24"/>
          <w:szCs w:val="24"/>
        </w:rPr>
        <w:t xml:space="preserve"> </w:t>
      </w:r>
      <w:r w:rsidRPr="006F70EC">
        <w:rPr>
          <w:rFonts w:ascii="Times New Roman" w:hAnsi="Times New Roman" w:cs="Times New Roman"/>
          <w:sz w:val="24"/>
          <w:szCs w:val="24"/>
        </w:rPr>
        <w:t>mengevaluasi peserta dilaku</w:t>
      </w:r>
      <w:r>
        <w:rPr>
          <w:rFonts w:ascii="Times New Roman" w:hAnsi="Times New Roman" w:cs="Times New Roman"/>
          <w:sz w:val="24"/>
          <w:szCs w:val="24"/>
        </w:rPr>
        <w:t>k</w:t>
      </w:r>
      <w:r w:rsidRPr="006F70EC">
        <w:rPr>
          <w:rFonts w:ascii="Times New Roman" w:hAnsi="Times New Roman" w:cs="Times New Roman"/>
          <w:sz w:val="24"/>
          <w:szCs w:val="24"/>
        </w:rPr>
        <w:t xml:space="preserve">an </w:t>
      </w:r>
      <w:r>
        <w:rPr>
          <w:rFonts w:ascii="Times New Roman" w:hAnsi="Times New Roman" w:cs="Times New Roman"/>
          <w:sz w:val="24"/>
          <w:szCs w:val="24"/>
        </w:rPr>
        <w:t xml:space="preserve">dengan beberapa </w:t>
      </w:r>
      <w:r w:rsidRPr="006F70EC">
        <w:rPr>
          <w:rFonts w:ascii="Times New Roman" w:hAnsi="Times New Roman" w:cs="Times New Roman"/>
          <w:sz w:val="24"/>
          <w:szCs w:val="24"/>
        </w:rPr>
        <w:t>langkah-langkah</w:t>
      </w:r>
      <w:r>
        <w:rPr>
          <w:rFonts w:ascii="Times New Roman" w:hAnsi="Times New Roman" w:cs="Times New Roman"/>
          <w:sz w:val="24"/>
          <w:szCs w:val="24"/>
        </w:rPr>
        <w:t>:</w:t>
      </w:r>
      <w:r w:rsidRPr="006F70EC">
        <w:rPr>
          <w:rFonts w:ascii="Times New Roman" w:hAnsi="Times New Roman" w:cs="Times New Roman"/>
          <w:sz w:val="24"/>
          <w:szCs w:val="24"/>
        </w:rPr>
        <w:t xml:space="preserve"> perencanaan, pemberian tindakan, observasi, dan refleksi. </w:t>
      </w:r>
    </w:p>
    <w:p w:rsidR="00BB3AA6" w:rsidRPr="00E7507C" w:rsidRDefault="00BB3AA6" w:rsidP="00BB3AA6">
      <w:pPr>
        <w:pStyle w:val="ListParagraph"/>
        <w:spacing w:after="0" w:line="360" w:lineRule="auto"/>
        <w:ind w:left="709"/>
        <w:jc w:val="both"/>
        <w:rPr>
          <w:rFonts w:ascii="Times New Roman" w:hAnsi="Times New Roman" w:cs="Times New Roman"/>
          <w:b/>
          <w:i/>
          <w:sz w:val="24"/>
          <w:szCs w:val="24"/>
        </w:rPr>
      </w:pPr>
      <w:r w:rsidRPr="00E7507C">
        <w:rPr>
          <w:rFonts w:ascii="Times New Roman" w:hAnsi="Times New Roman" w:cs="Times New Roman"/>
          <w:b/>
          <w:i/>
          <w:sz w:val="24"/>
          <w:szCs w:val="24"/>
        </w:rPr>
        <w:t xml:space="preserve">Siklus I </w:t>
      </w:r>
    </w:p>
    <w:p w:rsidR="00586237" w:rsidRPr="00586237" w:rsidRDefault="00BB3AA6" w:rsidP="00586237">
      <w:pPr>
        <w:pStyle w:val="ListParagraph"/>
        <w:spacing w:after="0" w:line="360" w:lineRule="auto"/>
        <w:ind w:left="709"/>
        <w:jc w:val="both"/>
        <w:rPr>
          <w:rFonts w:ascii="Times New Roman" w:hAnsi="Times New Roman" w:cs="Times New Roman"/>
          <w:b/>
          <w:i/>
          <w:sz w:val="24"/>
          <w:szCs w:val="24"/>
        </w:rPr>
      </w:pPr>
      <w:r w:rsidRPr="00515E48">
        <w:rPr>
          <w:rFonts w:ascii="Times New Roman" w:hAnsi="Times New Roman" w:cs="Times New Roman"/>
          <w:b/>
          <w:i/>
          <w:sz w:val="24"/>
          <w:szCs w:val="24"/>
        </w:rPr>
        <w:t>Perencanaan</w:t>
      </w:r>
    </w:p>
    <w:p w:rsidR="00D302FD" w:rsidRPr="005F3C50" w:rsidRDefault="00586237" w:rsidP="005F3C50">
      <w:pPr>
        <w:pStyle w:val="ListParagraph"/>
        <w:spacing w:after="0" w:line="360" w:lineRule="auto"/>
        <w:ind w:left="709"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Pada tahap perencanaan </w:t>
      </w:r>
      <w:r w:rsidRPr="00AA0D66">
        <w:rPr>
          <w:rFonts w:ascii="Times New Roman" w:hAnsi="Times New Roman" w:cs="Times New Roman"/>
          <w:sz w:val="24"/>
          <w:szCs w:val="24"/>
        </w:rPr>
        <w:t>Siklus I,</w:t>
      </w:r>
      <w:r>
        <w:rPr>
          <w:rFonts w:ascii="Times New Roman" w:hAnsi="Times New Roman" w:cs="Times New Roman"/>
          <w:sz w:val="24"/>
          <w:szCs w:val="24"/>
        </w:rPr>
        <w:t xml:space="preserve"> Peneliti, Narasumber ahli, dan Tim PTRG UIN </w:t>
      </w:r>
      <w:r w:rsidRPr="00515E48">
        <w:rPr>
          <w:rFonts w:ascii="Times New Roman" w:hAnsi="Times New Roman" w:cs="Times New Roman"/>
          <w:sz w:val="24"/>
          <w:szCs w:val="24"/>
        </w:rPr>
        <w:t>Fatmawati Sukarno Bengkulu</w:t>
      </w:r>
      <w:r>
        <w:rPr>
          <w:rFonts w:ascii="Times New Roman" w:hAnsi="Times New Roman" w:cs="Times New Roman"/>
          <w:sz w:val="24"/>
          <w:szCs w:val="24"/>
        </w:rPr>
        <w:t xml:space="preserve"> </w:t>
      </w:r>
      <w:r w:rsidR="00D302FD">
        <w:rPr>
          <w:rFonts w:ascii="Times New Roman" w:hAnsi="Times New Roman" w:cs="Times New Roman"/>
          <w:sz w:val="24"/>
          <w:szCs w:val="24"/>
        </w:rPr>
        <w:t>memberi pemahaman kepada peserta mengenai penelitian yang responsive gender.</w:t>
      </w:r>
      <w:proofErr w:type="gramEnd"/>
      <w:r w:rsidR="00D302FD">
        <w:rPr>
          <w:rFonts w:ascii="Times New Roman" w:hAnsi="Times New Roman" w:cs="Times New Roman"/>
          <w:sz w:val="24"/>
          <w:szCs w:val="24"/>
        </w:rPr>
        <w:t xml:space="preserve"> </w:t>
      </w:r>
      <w:proofErr w:type="gramStart"/>
      <w:r w:rsidR="00D302FD">
        <w:rPr>
          <w:rFonts w:ascii="Times New Roman" w:hAnsi="Times New Roman" w:cs="Times New Roman"/>
          <w:sz w:val="24"/>
          <w:szCs w:val="24"/>
        </w:rPr>
        <w:t>Langkah awal dalam kegiatan ini adalah TIM PTRG UIN Fatmawati Sukarno Bengkulu memberikan pemahaman mengenai Isu Gender dan Keadilan (Isu-Isu Strategies dan Pengintegrasiannya dalam Ranah Penelitian di PTKI) dan desain penelitian berbasis responsive gender yang mencakup objek material dan objek formal penelitian.</w:t>
      </w:r>
      <w:proofErr w:type="gramEnd"/>
      <w:r w:rsidR="00D302FD">
        <w:rPr>
          <w:rFonts w:ascii="Times New Roman" w:hAnsi="Times New Roman" w:cs="Times New Roman"/>
          <w:sz w:val="24"/>
          <w:szCs w:val="24"/>
        </w:rPr>
        <w:t xml:space="preserve"> Langkah selanjutnya, Peneliti, Narasumber ahli, dan Tim PTRG UIN </w:t>
      </w:r>
      <w:r w:rsidR="00D302FD" w:rsidRPr="00515E48">
        <w:rPr>
          <w:rFonts w:ascii="Times New Roman" w:hAnsi="Times New Roman" w:cs="Times New Roman"/>
          <w:sz w:val="24"/>
          <w:szCs w:val="24"/>
        </w:rPr>
        <w:t>Fatmawati Sukarno Bengkulu</w:t>
      </w:r>
      <w:r w:rsidR="00D302FD">
        <w:rPr>
          <w:rFonts w:ascii="Times New Roman" w:hAnsi="Times New Roman" w:cs="Times New Roman"/>
          <w:sz w:val="24"/>
          <w:szCs w:val="24"/>
        </w:rPr>
        <w:t xml:space="preserve"> berdiskusi dengan peserta pelatihan mengenai penelitian yang biasa mereka lakukan dan melihat peluang pengintegrasian gender di dalamnya. </w:t>
      </w:r>
      <w:proofErr w:type="gramStart"/>
      <w:r w:rsidR="00D302FD">
        <w:rPr>
          <w:rFonts w:ascii="Times New Roman" w:hAnsi="Times New Roman" w:cs="Times New Roman"/>
          <w:sz w:val="24"/>
          <w:szCs w:val="24"/>
        </w:rPr>
        <w:t>Dari kegiatan ini, diharapkan peserta dapat mencari celah pada objek material dan objek formal yang setiap bidang yang diteliti oleh peserta sehingga menghasilkan rancangan penelitian yang responsif gender.</w:t>
      </w:r>
      <w:proofErr w:type="gramEnd"/>
      <w:r w:rsidR="00D302FD">
        <w:rPr>
          <w:rFonts w:ascii="Times New Roman" w:hAnsi="Times New Roman" w:cs="Times New Roman"/>
          <w:sz w:val="24"/>
          <w:szCs w:val="24"/>
        </w:rPr>
        <w:t xml:space="preserve"> </w:t>
      </w:r>
      <w:r w:rsidR="00D302FD" w:rsidRPr="00D74DED">
        <w:rPr>
          <w:rFonts w:ascii="Times New Roman" w:hAnsi="Times New Roman" w:cs="Times New Roman"/>
          <w:sz w:val="24"/>
          <w:szCs w:val="24"/>
        </w:rPr>
        <w:t>Kegiatan pada siklus I</w:t>
      </w:r>
      <w:r w:rsidR="00D302FD">
        <w:rPr>
          <w:rFonts w:ascii="Times New Roman" w:hAnsi="Times New Roman" w:cs="Times New Roman"/>
          <w:sz w:val="24"/>
          <w:szCs w:val="24"/>
        </w:rPr>
        <w:t xml:space="preserve"> </w:t>
      </w:r>
      <w:r w:rsidR="00D302FD" w:rsidRPr="00D74DED">
        <w:rPr>
          <w:rFonts w:ascii="Times New Roman" w:hAnsi="Times New Roman" w:cs="Times New Roman"/>
          <w:sz w:val="24"/>
          <w:szCs w:val="24"/>
        </w:rPr>
        <w:t>disusun berdasaran ke</w:t>
      </w:r>
      <w:r w:rsidR="005F3C50">
        <w:rPr>
          <w:rFonts w:ascii="Times New Roman" w:hAnsi="Times New Roman" w:cs="Times New Roman"/>
          <w:sz w:val="24"/>
          <w:szCs w:val="24"/>
        </w:rPr>
        <w:t>giatan pada jadwal berikut ini:</w:t>
      </w:r>
    </w:p>
    <w:p w:rsidR="00586237" w:rsidRPr="00515E48" w:rsidRDefault="00586237" w:rsidP="00586237">
      <w:pPr>
        <w:pStyle w:val="ListParagraph"/>
        <w:spacing w:after="0" w:line="240" w:lineRule="auto"/>
        <w:ind w:left="709"/>
        <w:jc w:val="center"/>
        <w:rPr>
          <w:rFonts w:ascii="Times New Roman" w:hAnsi="Times New Roman" w:cs="Times New Roman"/>
          <w:b/>
          <w:i/>
          <w:sz w:val="24"/>
          <w:szCs w:val="24"/>
        </w:rPr>
      </w:pPr>
      <w:r w:rsidRPr="00515E48">
        <w:rPr>
          <w:rFonts w:ascii="Times New Roman" w:hAnsi="Times New Roman" w:cs="Times New Roman"/>
          <w:b/>
          <w:i/>
          <w:sz w:val="24"/>
          <w:szCs w:val="24"/>
        </w:rPr>
        <w:t>Tabel 2.1</w:t>
      </w:r>
      <w:r w:rsidR="00D302FD">
        <w:rPr>
          <w:rFonts w:ascii="Times New Roman" w:hAnsi="Times New Roman" w:cs="Times New Roman"/>
          <w:b/>
          <w:i/>
          <w:sz w:val="24"/>
          <w:szCs w:val="24"/>
        </w:rPr>
        <w:t>7</w:t>
      </w:r>
    </w:p>
    <w:p w:rsidR="005F3C50" w:rsidRPr="005F3C50" w:rsidRDefault="00D302FD" w:rsidP="005F3C50">
      <w:pPr>
        <w:pStyle w:val="ListParagraph"/>
        <w:spacing w:after="0" w:line="240" w:lineRule="auto"/>
        <w:ind w:left="709"/>
        <w:jc w:val="center"/>
        <w:rPr>
          <w:rFonts w:ascii="Times New Roman" w:hAnsi="Times New Roman" w:cs="Times New Roman"/>
          <w:b/>
          <w:i/>
          <w:sz w:val="24"/>
          <w:szCs w:val="24"/>
        </w:rPr>
      </w:pPr>
      <w:r>
        <w:rPr>
          <w:rFonts w:ascii="Times New Roman" w:hAnsi="Times New Roman" w:cs="Times New Roman"/>
          <w:b/>
          <w:i/>
          <w:sz w:val="24"/>
          <w:szCs w:val="24"/>
        </w:rPr>
        <w:t>Rancangan Penelitian</w:t>
      </w:r>
      <w:r w:rsidR="00586237" w:rsidRPr="00515E48">
        <w:rPr>
          <w:rFonts w:ascii="Times New Roman" w:hAnsi="Times New Roman" w:cs="Times New Roman"/>
          <w:b/>
          <w:i/>
          <w:sz w:val="24"/>
          <w:szCs w:val="24"/>
        </w:rPr>
        <w:t xml:space="preserve"> </w:t>
      </w:r>
      <w:r>
        <w:rPr>
          <w:rFonts w:ascii="Times New Roman" w:hAnsi="Times New Roman" w:cs="Times New Roman"/>
          <w:b/>
          <w:i/>
          <w:sz w:val="24"/>
          <w:szCs w:val="24"/>
        </w:rPr>
        <w:t xml:space="preserve">bermuatan </w:t>
      </w:r>
      <w:r w:rsidR="00586237" w:rsidRPr="00515E48">
        <w:rPr>
          <w:rFonts w:ascii="Times New Roman" w:hAnsi="Times New Roman" w:cs="Times New Roman"/>
          <w:b/>
          <w:i/>
          <w:sz w:val="24"/>
          <w:szCs w:val="24"/>
        </w:rPr>
        <w:t xml:space="preserve">Pengarusutamaan Gender </w:t>
      </w:r>
      <w:r w:rsidR="00586237">
        <w:rPr>
          <w:rFonts w:ascii="Times New Roman" w:hAnsi="Times New Roman" w:cs="Times New Roman"/>
          <w:b/>
          <w:i/>
          <w:sz w:val="24"/>
          <w:szCs w:val="24"/>
        </w:rPr>
        <w:t>Tahap Awal</w:t>
      </w:r>
    </w:p>
    <w:tbl>
      <w:tblPr>
        <w:tblStyle w:val="TableGrid"/>
        <w:tblW w:w="0" w:type="auto"/>
        <w:tblInd w:w="709" w:type="dxa"/>
        <w:tblLayout w:type="fixed"/>
        <w:tblLook w:val="04A0" w:firstRow="1" w:lastRow="0" w:firstColumn="1" w:lastColumn="0" w:noHBand="0" w:noVBand="1"/>
      </w:tblPr>
      <w:tblGrid>
        <w:gridCol w:w="1243"/>
        <w:gridCol w:w="1275"/>
        <w:gridCol w:w="2622"/>
        <w:gridCol w:w="1630"/>
        <w:gridCol w:w="1008"/>
      </w:tblGrid>
      <w:tr w:rsidR="00586237" w:rsidTr="00D302FD">
        <w:tc>
          <w:tcPr>
            <w:tcW w:w="1243" w:type="dxa"/>
            <w:vAlign w:val="center"/>
          </w:tcPr>
          <w:p w:rsidR="00586237" w:rsidRPr="005F3C50" w:rsidRDefault="00586237" w:rsidP="00D302FD">
            <w:pPr>
              <w:pStyle w:val="ListParagraph"/>
              <w:spacing w:line="276" w:lineRule="auto"/>
              <w:ind w:left="0"/>
              <w:jc w:val="center"/>
              <w:rPr>
                <w:rFonts w:ascii="Times New Roman" w:hAnsi="Times New Roman" w:cs="Times New Roman"/>
                <w:b/>
                <w:i/>
                <w:sz w:val="24"/>
                <w:szCs w:val="24"/>
              </w:rPr>
            </w:pPr>
            <w:r w:rsidRPr="005F3C50">
              <w:rPr>
                <w:rFonts w:ascii="Times New Roman" w:hAnsi="Times New Roman" w:cs="Times New Roman"/>
                <w:b/>
                <w:i/>
                <w:sz w:val="24"/>
                <w:szCs w:val="24"/>
              </w:rPr>
              <w:t>Pertemuan Ke-</w:t>
            </w:r>
          </w:p>
        </w:tc>
        <w:tc>
          <w:tcPr>
            <w:tcW w:w="1275" w:type="dxa"/>
            <w:vAlign w:val="center"/>
          </w:tcPr>
          <w:p w:rsidR="00586237" w:rsidRPr="005F3C50" w:rsidRDefault="00586237" w:rsidP="00D302FD">
            <w:pPr>
              <w:pStyle w:val="ListParagraph"/>
              <w:spacing w:line="276" w:lineRule="auto"/>
              <w:ind w:left="0"/>
              <w:jc w:val="center"/>
              <w:rPr>
                <w:rFonts w:ascii="Times New Roman" w:hAnsi="Times New Roman" w:cs="Times New Roman"/>
                <w:b/>
                <w:i/>
                <w:sz w:val="24"/>
                <w:szCs w:val="24"/>
              </w:rPr>
            </w:pPr>
            <w:r w:rsidRPr="005F3C50">
              <w:rPr>
                <w:rFonts w:ascii="Times New Roman" w:hAnsi="Times New Roman" w:cs="Times New Roman"/>
                <w:b/>
                <w:i/>
                <w:sz w:val="24"/>
                <w:szCs w:val="24"/>
              </w:rPr>
              <w:t>Hari/Tgl.</w:t>
            </w:r>
          </w:p>
        </w:tc>
        <w:tc>
          <w:tcPr>
            <w:tcW w:w="2622" w:type="dxa"/>
            <w:vAlign w:val="center"/>
          </w:tcPr>
          <w:p w:rsidR="00586237" w:rsidRPr="005F3C50" w:rsidRDefault="00586237" w:rsidP="00D302FD">
            <w:pPr>
              <w:pStyle w:val="ListParagraph"/>
              <w:spacing w:line="276" w:lineRule="auto"/>
              <w:ind w:left="0"/>
              <w:jc w:val="center"/>
              <w:rPr>
                <w:rFonts w:ascii="Times New Roman" w:hAnsi="Times New Roman" w:cs="Times New Roman"/>
                <w:b/>
                <w:i/>
                <w:sz w:val="24"/>
                <w:szCs w:val="24"/>
              </w:rPr>
            </w:pPr>
            <w:r w:rsidRPr="005F3C50">
              <w:rPr>
                <w:rFonts w:ascii="Times New Roman" w:hAnsi="Times New Roman" w:cs="Times New Roman"/>
                <w:b/>
                <w:i/>
                <w:sz w:val="24"/>
                <w:szCs w:val="24"/>
              </w:rPr>
              <w:t>Materi/Topik</w:t>
            </w:r>
          </w:p>
        </w:tc>
        <w:tc>
          <w:tcPr>
            <w:tcW w:w="1630" w:type="dxa"/>
            <w:vAlign w:val="center"/>
          </w:tcPr>
          <w:p w:rsidR="00586237" w:rsidRPr="005F3C50" w:rsidRDefault="00586237" w:rsidP="00D302FD">
            <w:pPr>
              <w:pStyle w:val="ListParagraph"/>
              <w:spacing w:line="276" w:lineRule="auto"/>
              <w:ind w:left="0"/>
              <w:jc w:val="center"/>
              <w:rPr>
                <w:rFonts w:ascii="Times New Roman" w:hAnsi="Times New Roman" w:cs="Times New Roman"/>
                <w:b/>
                <w:i/>
                <w:sz w:val="24"/>
                <w:szCs w:val="24"/>
              </w:rPr>
            </w:pPr>
            <w:r w:rsidRPr="005F3C50">
              <w:rPr>
                <w:rFonts w:ascii="Times New Roman" w:hAnsi="Times New Roman" w:cs="Times New Roman"/>
                <w:b/>
                <w:i/>
                <w:sz w:val="24"/>
                <w:szCs w:val="24"/>
              </w:rPr>
              <w:t>Narasumber</w:t>
            </w:r>
          </w:p>
        </w:tc>
        <w:tc>
          <w:tcPr>
            <w:tcW w:w="1008" w:type="dxa"/>
            <w:vAlign w:val="center"/>
          </w:tcPr>
          <w:p w:rsidR="00586237" w:rsidRPr="005F3C50" w:rsidRDefault="00586237" w:rsidP="00D302FD">
            <w:pPr>
              <w:pStyle w:val="ListParagraph"/>
              <w:spacing w:line="276" w:lineRule="auto"/>
              <w:ind w:left="0"/>
              <w:jc w:val="center"/>
              <w:rPr>
                <w:rFonts w:ascii="Times New Roman" w:hAnsi="Times New Roman" w:cs="Times New Roman"/>
                <w:b/>
                <w:i/>
                <w:sz w:val="24"/>
                <w:szCs w:val="24"/>
              </w:rPr>
            </w:pPr>
            <w:r w:rsidRPr="005F3C50">
              <w:rPr>
                <w:rFonts w:ascii="Times New Roman" w:hAnsi="Times New Roman" w:cs="Times New Roman"/>
                <w:b/>
                <w:i/>
                <w:sz w:val="24"/>
                <w:szCs w:val="24"/>
              </w:rPr>
              <w:t>Ket.</w:t>
            </w:r>
          </w:p>
        </w:tc>
      </w:tr>
      <w:tr w:rsidR="005F3C50" w:rsidTr="002904E5">
        <w:trPr>
          <w:trHeight w:val="2539"/>
        </w:trPr>
        <w:tc>
          <w:tcPr>
            <w:tcW w:w="1243" w:type="dxa"/>
          </w:tcPr>
          <w:p w:rsidR="005F3C50" w:rsidRDefault="005F3C50" w:rsidP="00D302FD">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1275" w:type="dxa"/>
          </w:tcPr>
          <w:p w:rsidR="005F3C50" w:rsidRDefault="005F3C50" w:rsidP="00D302FD">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Senin, 15-05-2023</w:t>
            </w:r>
          </w:p>
        </w:tc>
        <w:tc>
          <w:tcPr>
            <w:tcW w:w="2622" w:type="dxa"/>
          </w:tcPr>
          <w:p w:rsidR="005F3C50" w:rsidRDefault="005F3C50" w:rsidP="00D302FD">
            <w:pPr>
              <w:pStyle w:val="ListParagraph"/>
              <w:spacing w:line="276" w:lineRule="auto"/>
              <w:ind w:left="0"/>
              <w:jc w:val="both"/>
              <w:rPr>
                <w:rFonts w:ascii="Times New Roman" w:hAnsi="Times New Roman" w:cs="Times New Roman"/>
                <w:sz w:val="24"/>
                <w:szCs w:val="24"/>
              </w:rPr>
            </w:pPr>
          </w:p>
        </w:tc>
        <w:tc>
          <w:tcPr>
            <w:tcW w:w="1630" w:type="dxa"/>
          </w:tcPr>
          <w:p w:rsidR="005F3C50" w:rsidRDefault="005F3C50" w:rsidP="00D302FD">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Tim PTRG UIN </w:t>
            </w:r>
            <w:r w:rsidRPr="00515E48">
              <w:rPr>
                <w:rFonts w:ascii="Times New Roman" w:hAnsi="Times New Roman" w:cs="Times New Roman"/>
                <w:sz w:val="24"/>
                <w:szCs w:val="24"/>
              </w:rPr>
              <w:t>Fatmawati Sukarno Bengkulu</w:t>
            </w:r>
          </w:p>
          <w:p w:rsidR="005F3C50" w:rsidRDefault="005F3C50" w:rsidP="00D302FD">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Narasumber Ahli</w:t>
            </w:r>
          </w:p>
          <w:p w:rsidR="005F3C50" w:rsidRDefault="005F3C50" w:rsidP="00D302FD">
            <w:pPr>
              <w:pStyle w:val="ListParagraph"/>
              <w:spacing w:line="276" w:lineRule="auto"/>
              <w:ind w:left="0"/>
              <w:jc w:val="both"/>
              <w:rPr>
                <w:rFonts w:ascii="Times New Roman" w:hAnsi="Times New Roman" w:cs="Times New Roman"/>
                <w:sz w:val="24"/>
                <w:szCs w:val="24"/>
              </w:rPr>
            </w:pPr>
          </w:p>
        </w:tc>
        <w:tc>
          <w:tcPr>
            <w:tcW w:w="1008" w:type="dxa"/>
          </w:tcPr>
          <w:p w:rsidR="005F3C50" w:rsidRDefault="005F3C50" w:rsidP="00D302FD">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Offline</w:t>
            </w:r>
          </w:p>
        </w:tc>
      </w:tr>
      <w:tr w:rsidR="00586237" w:rsidTr="00D302FD">
        <w:tc>
          <w:tcPr>
            <w:tcW w:w="1243" w:type="dxa"/>
          </w:tcPr>
          <w:p w:rsidR="00586237" w:rsidRDefault="00586237" w:rsidP="00D302FD">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275" w:type="dxa"/>
          </w:tcPr>
          <w:p w:rsidR="00586237" w:rsidRDefault="00D302FD" w:rsidP="00D302FD">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Selasa, 16</w:t>
            </w:r>
            <w:r w:rsidR="00586237">
              <w:rPr>
                <w:rFonts w:ascii="Times New Roman" w:hAnsi="Times New Roman" w:cs="Times New Roman"/>
                <w:sz w:val="24"/>
                <w:szCs w:val="24"/>
              </w:rPr>
              <w:t>-05-2023</w:t>
            </w:r>
          </w:p>
        </w:tc>
        <w:tc>
          <w:tcPr>
            <w:tcW w:w="2622" w:type="dxa"/>
          </w:tcPr>
          <w:p w:rsidR="00586237" w:rsidRDefault="00586237" w:rsidP="00D302FD">
            <w:pPr>
              <w:pStyle w:val="ListParagraph"/>
              <w:spacing w:line="276" w:lineRule="auto"/>
              <w:ind w:left="0"/>
              <w:jc w:val="both"/>
              <w:rPr>
                <w:rFonts w:ascii="Times New Roman" w:hAnsi="Times New Roman" w:cs="Times New Roman"/>
                <w:sz w:val="24"/>
                <w:szCs w:val="24"/>
              </w:rPr>
            </w:pPr>
          </w:p>
        </w:tc>
        <w:tc>
          <w:tcPr>
            <w:tcW w:w="1630" w:type="dxa"/>
          </w:tcPr>
          <w:p w:rsidR="00586237" w:rsidRDefault="00586237" w:rsidP="00D302FD">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Tim PTRG UIN </w:t>
            </w:r>
            <w:r w:rsidRPr="00515E48">
              <w:rPr>
                <w:rFonts w:ascii="Times New Roman" w:hAnsi="Times New Roman" w:cs="Times New Roman"/>
                <w:sz w:val="24"/>
                <w:szCs w:val="24"/>
              </w:rPr>
              <w:t>Fatmawati Sukarno Bengkulu</w:t>
            </w:r>
          </w:p>
        </w:tc>
        <w:tc>
          <w:tcPr>
            <w:tcW w:w="1008" w:type="dxa"/>
          </w:tcPr>
          <w:p w:rsidR="00586237" w:rsidRDefault="00586237" w:rsidP="00D302FD">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Online</w:t>
            </w:r>
          </w:p>
        </w:tc>
      </w:tr>
      <w:tr w:rsidR="00586237" w:rsidTr="00D302FD">
        <w:tc>
          <w:tcPr>
            <w:tcW w:w="1243" w:type="dxa"/>
          </w:tcPr>
          <w:p w:rsidR="00586237" w:rsidRDefault="00586237" w:rsidP="00D302FD">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275" w:type="dxa"/>
          </w:tcPr>
          <w:p w:rsidR="00586237" w:rsidRDefault="00D302FD" w:rsidP="00D302FD">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Rabu, 17</w:t>
            </w:r>
            <w:r w:rsidR="00082444">
              <w:rPr>
                <w:rFonts w:ascii="Times New Roman" w:hAnsi="Times New Roman" w:cs="Times New Roman"/>
                <w:sz w:val="24"/>
                <w:szCs w:val="24"/>
              </w:rPr>
              <w:t>-</w:t>
            </w:r>
            <w:r w:rsidR="00586237">
              <w:rPr>
                <w:rFonts w:ascii="Times New Roman" w:hAnsi="Times New Roman" w:cs="Times New Roman"/>
                <w:sz w:val="24"/>
                <w:szCs w:val="24"/>
              </w:rPr>
              <w:t xml:space="preserve"> 05-2023</w:t>
            </w:r>
          </w:p>
        </w:tc>
        <w:tc>
          <w:tcPr>
            <w:tcW w:w="2622" w:type="dxa"/>
          </w:tcPr>
          <w:p w:rsidR="00586237" w:rsidRDefault="00586237" w:rsidP="00D302FD">
            <w:pPr>
              <w:pStyle w:val="ListParagraph"/>
              <w:spacing w:line="276" w:lineRule="auto"/>
              <w:ind w:left="0"/>
              <w:jc w:val="both"/>
              <w:rPr>
                <w:rFonts w:ascii="Times New Roman" w:hAnsi="Times New Roman" w:cs="Times New Roman"/>
                <w:sz w:val="24"/>
                <w:szCs w:val="24"/>
              </w:rPr>
            </w:pPr>
          </w:p>
        </w:tc>
        <w:tc>
          <w:tcPr>
            <w:tcW w:w="1630" w:type="dxa"/>
          </w:tcPr>
          <w:p w:rsidR="00586237" w:rsidRDefault="00586237" w:rsidP="00D302FD">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Narasumber Ahli</w:t>
            </w:r>
          </w:p>
          <w:p w:rsidR="00586237" w:rsidRDefault="00586237" w:rsidP="00D302FD">
            <w:pPr>
              <w:pStyle w:val="ListParagraph"/>
              <w:ind w:left="0"/>
              <w:jc w:val="both"/>
              <w:rPr>
                <w:rFonts w:ascii="Times New Roman" w:hAnsi="Times New Roman" w:cs="Times New Roman"/>
                <w:sz w:val="24"/>
                <w:szCs w:val="24"/>
              </w:rPr>
            </w:pPr>
          </w:p>
          <w:p w:rsidR="00586237" w:rsidRDefault="00586237" w:rsidP="00D302FD">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Tim PTRG UIN </w:t>
            </w:r>
            <w:r w:rsidRPr="00515E48">
              <w:rPr>
                <w:rFonts w:ascii="Times New Roman" w:hAnsi="Times New Roman" w:cs="Times New Roman"/>
                <w:sz w:val="24"/>
                <w:szCs w:val="24"/>
              </w:rPr>
              <w:t>Fatmawati Sukarno Bengkulu</w:t>
            </w:r>
          </w:p>
        </w:tc>
        <w:tc>
          <w:tcPr>
            <w:tcW w:w="1008" w:type="dxa"/>
          </w:tcPr>
          <w:p w:rsidR="00586237" w:rsidRDefault="00586237" w:rsidP="00D302FD">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Offline</w:t>
            </w:r>
          </w:p>
        </w:tc>
      </w:tr>
      <w:tr w:rsidR="00586237" w:rsidTr="00D302FD">
        <w:trPr>
          <w:trHeight w:val="60"/>
        </w:trPr>
        <w:tc>
          <w:tcPr>
            <w:tcW w:w="1243" w:type="dxa"/>
          </w:tcPr>
          <w:p w:rsidR="00586237" w:rsidRDefault="00586237" w:rsidP="00D302FD">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275" w:type="dxa"/>
          </w:tcPr>
          <w:p w:rsidR="00586237" w:rsidRDefault="00082444" w:rsidP="00D302FD">
            <w:pPr>
              <w:pStyle w:val="ListParagraph"/>
              <w:ind w:left="0"/>
              <w:jc w:val="both"/>
              <w:rPr>
                <w:rFonts w:ascii="Times New Roman" w:hAnsi="Times New Roman" w:cs="Times New Roman"/>
                <w:sz w:val="24"/>
                <w:szCs w:val="24"/>
              </w:rPr>
            </w:pPr>
            <w:r>
              <w:rPr>
                <w:rFonts w:ascii="Times New Roman" w:hAnsi="Times New Roman" w:cs="Times New Roman"/>
                <w:sz w:val="24"/>
                <w:szCs w:val="24"/>
              </w:rPr>
              <w:t>Jumat, 17</w:t>
            </w:r>
            <w:r w:rsidR="00586237">
              <w:rPr>
                <w:rFonts w:ascii="Times New Roman" w:hAnsi="Times New Roman" w:cs="Times New Roman"/>
                <w:sz w:val="24"/>
                <w:szCs w:val="24"/>
              </w:rPr>
              <w:t>-05-2023</w:t>
            </w:r>
          </w:p>
        </w:tc>
        <w:tc>
          <w:tcPr>
            <w:tcW w:w="2622" w:type="dxa"/>
          </w:tcPr>
          <w:p w:rsidR="00586237" w:rsidRDefault="00586237" w:rsidP="00D302FD">
            <w:pPr>
              <w:pStyle w:val="ListParagraph"/>
              <w:ind w:left="0"/>
              <w:jc w:val="both"/>
              <w:rPr>
                <w:rFonts w:ascii="Times New Roman" w:hAnsi="Times New Roman" w:cs="Times New Roman"/>
                <w:sz w:val="24"/>
                <w:szCs w:val="24"/>
              </w:rPr>
            </w:pPr>
          </w:p>
        </w:tc>
        <w:tc>
          <w:tcPr>
            <w:tcW w:w="1630" w:type="dxa"/>
          </w:tcPr>
          <w:p w:rsidR="00586237" w:rsidRDefault="00586237" w:rsidP="00D302FD">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Tim PTRG UIN </w:t>
            </w:r>
            <w:r w:rsidRPr="00515E48">
              <w:rPr>
                <w:rFonts w:ascii="Times New Roman" w:hAnsi="Times New Roman" w:cs="Times New Roman"/>
                <w:sz w:val="24"/>
                <w:szCs w:val="24"/>
              </w:rPr>
              <w:t>Fatmawati Sukarno Bengkulu</w:t>
            </w:r>
          </w:p>
        </w:tc>
        <w:tc>
          <w:tcPr>
            <w:tcW w:w="1008" w:type="dxa"/>
          </w:tcPr>
          <w:p w:rsidR="00586237" w:rsidRDefault="00586237" w:rsidP="00D302FD">
            <w:pPr>
              <w:pStyle w:val="ListParagraph"/>
              <w:ind w:left="0"/>
              <w:jc w:val="both"/>
              <w:rPr>
                <w:rFonts w:ascii="Times New Roman" w:hAnsi="Times New Roman" w:cs="Times New Roman"/>
                <w:sz w:val="24"/>
                <w:szCs w:val="24"/>
              </w:rPr>
            </w:pPr>
            <w:r>
              <w:rPr>
                <w:rFonts w:ascii="Times New Roman" w:hAnsi="Times New Roman" w:cs="Times New Roman"/>
                <w:sz w:val="24"/>
                <w:szCs w:val="24"/>
              </w:rPr>
              <w:t>Online</w:t>
            </w:r>
          </w:p>
        </w:tc>
      </w:tr>
    </w:tbl>
    <w:p w:rsidR="00586237" w:rsidRDefault="00586237" w:rsidP="00BB3AA6">
      <w:pPr>
        <w:pStyle w:val="ListParagraph"/>
        <w:spacing w:after="0" w:line="360" w:lineRule="auto"/>
        <w:ind w:left="709"/>
        <w:jc w:val="both"/>
        <w:rPr>
          <w:rFonts w:ascii="Times New Roman" w:hAnsi="Times New Roman" w:cs="Times New Roman"/>
          <w:b/>
          <w:i/>
          <w:sz w:val="24"/>
          <w:szCs w:val="24"/>
        </w:rPr>
      </w:pPr>
    </w:p>
    <w:p w:rsidR="00586237" w:rsidRDefault="00586237" w:rsidP="00BB3AA6">
      <w:pPr>
        <w:pStyle w:val="ListParagraph"/>
        <w:spacing w:after="0" w:line="360" w:lineRule="auto"/>
        <w:ind w:left="709"/>
        <w:jc w:val="both"/>
        <w:rPr>
          <w:rFonts w:ascii="Times New Roman" w:hAnsi="Times New Roman" w:cs="Times New Roman"/>
          <w:b/>
          <w:i/>
          <w:sz w:val="24"/>
          <w:szCs w:val="24"/>
        </w:rPr>
      </w:pPr>
    </w:p>
    <w:p w:rsidR="00586237" w:rsidRDefault="00586237" w:rsidP="00BB3AA6">
      <w:pPr>
        <w:pStyle w:val="ListParagraph"/>
        <w:spacing w:after="0" w:line="360" w:lineRule="auto"/>
        <w:ind w:left="709"/>
        <w:jc w:val="both"/>
        <w:rPr>
          <w:rFonts w:ascii="Times New Roman" w:hAnsi="Times New Roman" w:cs="Times New Roman"/>
          <w:b/>
          <w:i/>
          <w:sz w:val="24"/>
          <w:szCs w:val="24"/>
        </w:rPr>
      </w:pPr>
    </w:p>
    <w:p w:rsidR="00465185" w:rsidRDefault="00465185" w:rsidP="00465185">
      <w:pPr>
        <w:pStyle w:val="ListParagraph"/>
        <w:spacing w:after="0" w:line="480" w:lineRule="auto"/>
        <w:ind w:left="709"/>
        <w:jc w:val="both"/>
        <w:rPr>
          <w:rFonts w:ascii="Times New Roman" w:hAnsi="Times New Roman" w:cs="Times New Roman"/>
          <w:b/>
          <w:i/>
          <w:sz w:val="24"/>
          <w:szCs w:val="24"/>
        </w:rPr>
      </w:pPr>
      <w:r w:rsidRPr="00515E48">
        <w:rPr>
          <w:rFonts w:ascii="Times New Roman" w:hAnsi="Times New Roman" w:cs="Times New Roman"/>
          <w:b/>
          <w:i/>
          <w:sz w:val="24"/>
          <w:szCs w:val="24"/>
        </w:rPr>
        <w:t>Pemberian Tindakan</w:t>
      </w:r>
    </w:p>
    <w:p w:rsidR="00465185" w:rsidRDefault="00465185" w:rsidP="00BB3AA6">
      <w:pPr>
        <w:pStyle w:val="ListParagraph"/>
        <w:spacing w:after="0" w:line="360" w:lineRule="auto"/>
        <w:ind w:left="709"/>
        <w:jc w:val="both"/>
        <w:rPr>
          <w:rFonts w:ascii="Times New Roman" w:hAnsi="Times New Roman" w:cs="Times New Roman"/>
          <w:b/>
          <w:i/>
          <w:sz w:val="24"/>
          <w:szCs w:val="24"/>
        </w:rPr>
      </w:pPr>
      <w:r>
        <w:rPr>
          <w:rFonts w:ascii="Times New Roman" w:hAnsi="Times New Roman" w:cs="Times New Roman"/>
          <w:b/>
          <w:i/>
          <w:sz w:val="24"/>
          <w:szCs w:val="24"/>
        </w:rPr>
        <w:t>Observasi</w:t>
      </w:r>
    </w:p>
    <w:p w:rsidR="00465185" w:rsidRPr="00515E48" w:rsidRDefault="00465185" w:rsidP="00BB3AA6">
      <w:pPr>
        <w:pStyle w:val="ListParagraph"/>
        <w:spacing w:after="0" w:line="360" w:lineRule="auto"/>
        <w:ind w:left="709"/>
        <w:jc w:val="both"/>
        <w:rPr>
          <w:rFonts w:ascii="Times New Roman" w:hAnsi="Times New Roman" w:cs="Times New Roman"/>
          <w:b/>
          <w:i/>
          <w:sz w:val="24"/>
          <w:szCs w:val="24"/>
        </w:rPr>
      </w:pPr>
      <w:r>
        <w:rPr>
          <w:rFonts w:ascii="Times New Roman" w:hAnsi="Times New Roman" w:cs="Times New Roman"/>
          <w:b/>
          <w:i/>
          <w:sz w:val="24"/>
          <w:szCs w:val="24"/>
        </w:rPr>
        <w:t>Refleksi</w:t>
      </w:r>
    </w:p>
    <w:p w:rsidR="003A1352" w:rsidRDefault="003A1352" w:rsidP="003A1352">
      <w:pPr>
        <w:pStyle w:val="ListParagraph"/>
        <w:spacing w:after="0" w:line="360" w:lineRule="auto"/>
        <w:jc w:val="both"/>
        <w:rPr>
          <w:rFonts w:ascii="Times New Roman" w:hAnsi="Times New Roman" w:cs="Times New Roman"/>
          <w:sz w:val="24"/>
          <w:szCs w:val="24"/>
        </w:rPr>
      </w:pPr>
    </w:p>
    <w:p w:rsidR="003A1352" w:rsidRDefault="003A1352" w:rsidP="003A1352">
      <w:pPr>
        <w:pStyle w:val="ListParagraph"/>
        <w:spacing w:after="0" w:line="360" w:lineRule="auto"/>
        <w:jc w:val="both"/>
        <w:rPr>
          <w:rFonts w:ascii="Times New Roman" w:hAnsi="Times New Roman" w:cs="Times New Roman"/>
          <w:sz w:val="24"/>
          <w:szCs w:val="24"/>
        </w:rPr>
      </w:pPr>
    </w:p>
    <w:p w:rsidR="003A1352" w:rsidRDefault="003A1352" w:rsidP="003A1352">
      <w:pPr>
        <w:pStyle w:val="ListParagraph"/>
        <w:spacing w:after="0" w:line="360" w:lineRule="auto"/>
        <w:jc w:val="both"/>
        <w:rPr>
          <w:rFonts w:ascii="Times New Roman" w:hAnsi="Times New Roman" w:cs="Times New Roman"/>
          <w:sz w:val="24"/>
          <w:szCs w:val="24"/>
        </w:rPr>
      </w:pPr>
    </w:p>
    <w:p w:rsidR="003A1352" w:rsidRDefault="003A1352" w:rsidP="003A1352">
      <w:pPr>
        <w:pStyle w:val="ListParagraph"/>
        <w:spacing w:after="0" w:line="360" w:lineRule="auto"/>
        <w:jc w:val="both"/>
        <w:rPr>
          <w:rFonts w:ascii="Times New Roman" w:hAnsi="Times New Roman" w:cs="Times New Roman"/>
          <w:sz w:val="24"/>
          <w:szCs w:val="24"/>
        </w:rPr>
      </w:pPr>
    </w:p>
    <w:p w:rsidR="003A1352" w:rsidRDefault="003A1352" w:rsidP="003A1352">
      <w:pPr>
        <w:pStyle w:val="ListParagraph"/>
        <w:spacing w:after="0" w:line="360" w:lineRule="auto"/>
        <w:jc w:val="both"/>
        <w:rPr>
          <w:rFonts w:ascii="Times New Roman" w:hAnsi="Times New Roman" w:cs="Times New Roman"/>
          <w:sz w:val="24"/>
          <w:szCs w:val="24"/>
        </w:rPr>
      </w:pPr>
    </w:p>
    <w:p w:rsidR="004A0DBF" w:rsidRPr="004A0DBF" w:rsidRDefault="004A0DBF" w:rsidP="004A0DBF">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Pengabdian Pada Masyarakat</w:t>
      </w:r>
    </w:p>
    <w:p w:rsidR="004A0DBF" w:rsidRPr="004A0DBF" w:rsidRDefault="004A0DBF" w:rsidP="004A0DBF">
      <w:pPr>
        <w:pStyle w:val="ListParagraph"/>
        <w:rPr>
          <w:rFonts w:ascii="Times New Roman" w:hAnsi="Times New Roman" w:cs="Times New Roman"/>
          <w:sz w:val="24"/>
          <w:szCs w:val="24"/>
        </w:rPr>
      </w:pPr>
    </w:p>
    <w:p w:rsidR="006235CA" w:rsidRDefault="006235CA" w:rsidP="004A0DBF">
      <w:pPr>
        <w:pStyle w:val="ListParagraph"/>
        <w:numPr>
          <w:ilvl w:val="0"/>
          <w:numId w:val="9"/>
        </w:numPr>
        <w:spacing w:after="0" w:line="360" w:lineRule="auto"/>
        <w:ind w:left="426" w:hanging="426"/>
        <w:jc w:val="both"/>
        <w:rPr>
          <w:rFonts w:ascii="Times New Roman" w:hAnsi="Times New Roman" w:cs="Times New Roman"/>
          <w:sz w:val="24"/>
          <w:szCs w:val="24"/>
        </w:rPr>
      </w:pPr>
      <w:proofErr w:type="gramStart"/>
      <w:r>
        <w:rPr>
          <w:rFonts w:ascii="Times New Roman" w:hAnsi="Times New Roman" w:cs="Times New Roman"/>
          <w:sz w:val="24"/>
          <w:szCs w:val="24"/>
        </w:rPr>
        <w:t>pada</w:t>
      </w:r>
      <w:proofErr w:type="gramEnd"/>
      <w:r>
        <w:rPr>
          <w:rFonts w:ascii="Times New Roman" w:hAnsi="Times New Roman" w:cs="Times New Roman"/>
          <w:sz w:val="24"/>
          <w:szCs w:val="24"/>
        </w:rPr>
        <w:t xml:space="preserve"> dosen UIN Fatmawati Sukarno Bengkulu dalam mengintegrasi keilmuan </w:t>
      </w:r>
      <w:r w:rsidRPr="00700EB8">
        <w:rPr>
          <w:rFonts w:ascii="Times New Roman" w:hAnsi="Times New Roman" w:cs="Times New Roman"/>
          <w:i/>
          <w:sz w:val="24"/>
          <w:szCs w:val="24"/>
        </w:rPr>
        <w:t>Zahratul Al-‘Il</w:t>
      </w:r>
      <w:r>
        <w:rPr>
          <w:rFonts w:ascii="Times New Roman" w:hAnsi="Times New Roman" w:cs="Times New Roman"/>
          <w:i/>
          <w:sz w:val="24"/>
          <w:szCs w:val="24"/>
        </w:rPr>
        <w:t xml:space="preserve">m (Knowledge Flower) </w:t>
      </w:r>
      <w:r>
        <w:rPr>
          <w:rFonts w:ascii="Times New Roman" w:hAnsi="Times New Roman" w:cs="Times New Roman"/>
          <w:sz w:val="24"/>
          <w:szCs w:val="24"/>
        </w:rPr>
        <w:t>pada pelaksanaan Tri Dharma Perguruan Tinggi (Pengajaran, Penelitian, dan Pengabdian Pada Masyarakat)?</w:t>
      </w:r>
    </w:p>
    <w:p w:rsidR="004A0DBF" w:rsidRDefault="004A0DBF" w:rsidP="004A0DBF">
      <w:pPr>
        <w:spacing w:after="0" w:line="360" w:lineRule="auto"/>
        <w:jc w:val="both"/>
        <w:rPr>
          <w:rFonts w:ascii="Times New Roman" w:hAnsi="Times New Roman" w:cs="Times New Roman"/>
          <w:sz w:val="24"/>
          <w:szCs w:val="24"/>
        </w:rPr>
      </w:pPr>
    </w:p>
    <w:p w:rsidR="004A0DBF" w:rsidRDefault="004A0DBF" w:rsidP="004A0DBF">
      <w:pPr>
        <w:spacing w:after="0" w:line="360" w:lineRule="auto"/>
        <w:jc w:val="both"/>
        <w:rPr>
          <w:rFonts w:ascii="Times New Roman" w:hAnsi="Times New Roman" w:cs="Times New Roman"/>
          <w:sz w:val="24"/>
          <w:szCs w:val="24"/>
        </w:rPr>
      </w:pPr>
    </w:p>
    <w:p w:rsidR="004A0DBF" w:rsidRDefault="004A0DBF" w:rsidP="004A0DBF">
      <w:pPr>
        <w:spacing w:after="0" w:line="360" w:lineRule="auto"/>
        <w:jc w:val="both"/>
        <w:rPr>
          <w:rFonts w:ascii="Times New Roman" w:hAnsi="Times New Roman" w:cs="Times New Roman"/>
          <w:sz w:val="24"/>
          <w:szCs w:val="24"/>
        </w:rPr>
      </w:pPr>
    </w:p>
    <w:p w:rsidR="004A0DBF" w:rsidRDefault="004A0DBF" w:rsidP="004A0DBF">
      <w:pPr>
        <w:spacing w:after="0" w:line="360" w:lineRule="auto"/>
        <w:jc w:val="both"/>
        <w:rPr>
          <w:rFonts w:ascii="Times New Roman" w:hAnsi="Times New Roman" w:cs="Times New Roman"/>
          <w:sz w:val="24"/>
          <w:szCs w:val="24"/>
        </w:rPr>
      </w:pPr>
    </w:p>
    <w:p w:rsidR="004A0DBF" w:rsidRPr="004A0DBF" w:rsidRDefault="004A0DBF" w:rsidP="004A0DBF">
      <w:pPr>
        <w:spacing w:after="0" w:line="360" w:lineRule="auto"/>
        <w:jc w:val="both"/>
        <w:rPr>
          <w:rFonts w:ascii="Times New Roman" w:hAnsi="Times New Roman" w:cs="Times New Roman"/>
          <w:sz w:val="24"/>
          <w:szCs w:val="24"/>
        </w:rPr>
      </w:pPr>
    </w:p>
    <w:p w:rsidR="006235CA" w:rsidRDefault="006235CA" w:rsidP="006235CA">
      <w:pPr>
        <w:pStyle w:val="ListParagraph"/>
        <w:numPr>
          <w:ilvl w:val="0"/>
          <w:numId w:val="9"/>
        </w:numPr>
        <w:spacing w:after="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Faktor-faktor apa saja yang menjadi hambatan dalam kegiatan penguatan Keislaman dan </w:t>
      </w:r>
      <w:r w:rsidRPr="00AF650C">
        <w:rPr>
          <w:rFonts w:ascii="Times New Roman" w:hAnsi="Times New Roman" w:cs="Times New Roman"/>
          <w:i/>
          <w:sz w:val="24"/>
          <w:szCs w:val="24"/>
        </w:rPr>
        <w:t>capacity building</w:t>
      </w:r>
      <w:r>
        <w:rPr>
          <w:rFonts w:ascii="Times New Roman" w:hAnsi="Times New Roman" w:cs="Times New Roman"/>
          <w:sz w:val="24"/>
          <w:szCs w:val="24"/>
        </w:rPr>
        <w:t xml:space="preserve"> konsep responsif gender m</w:t>
      </w:r>
      <w:r w:rsidRPr="00AF650C">
        <w:rPr>
          <w:rFonts w:ascii="Times New Roman" w:hAnsi="Times New Roman" w:cs="Times New Roman"/>
          <w:sz w:val="24"/>
          <w:szCs w:val="24"/>
        </w:rPr>
        <w:t xml:space="preserve">elalui pendekatan </w:t>
      </w:r>
      <w:r w:rsidRPr="00AF650C">
        <w:rPr>
          <w:rFonts w:ascii="Times New Roman" w:hAnsi="Times New Roman" w:cs="Times New Roman"/>
          <w:i/>
          <w:sz w:val="24"/>
          <w:szCs w:val="24"/>
        </w:rPr>
        <w:t xml:space="preserve">Individual Coaching </w:t>
      </w:r>
      <w:r w:rsidRPr="00AF650C">
        <w:rPr>
          <w:rFonts w:ascii="Times New Roman" w:hAnsi="Times New Roman" w:cs="Times New Roman"/>
          <w:sz w:val="24"/>
          <w:szCs w:val="24"/>
        </w:rPr>
        <w:t>pada dosen UIN Fatmawati Sukarno Bengkulu</w:t>
      </w:r>
      <w:r>
        <w:rPr>
          <w:rFonts w:ascii="Times New Roman" w:hAnsi="Times New Roman" w:cs="Times New Roman"/>
          <w:sz w:val="24"/>
          <w:szCs w:val="24"/>
        </w:rPr>
        <w:t>?</w:t>
      </w:r>
    </w:p>
    <w:p w:rsidR="006235CA" w:rsidRPr="00F8168C" w:rsidRDefault="006235CA" w:rsidP="006235CA">
      <w:pPr>
        <w:pStyle w:val="ListParagraph"/>
        <w:numPr>
          <w:ilvl w:val="0"/>
          <w:numId w:val="9"/>
        </w:numPr>
        <w:spacing w:after="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Setelah memiliki pemahaman Keislaman dan Konsep Responsif gender yang lebih baik, bagaimana pengimplementasian integrasi keilmuan </w:t>
      </w:r>
      <w:r w:rsidRPr="00F8168C">
        <w:rPr>
          <w:rFonts w:ascii="Times New Roman" w:hAnsi="Times New Roman" w:cs="Times New Roman"/>
          <w:i/>
          <w:sz w:val="24"/>
          <w:szCs w:val="24"/>
        </w:rPr>
        <w:t xml:space="preserve">Zahratul Al-‘Ilm (Knowledge Flower) </w:t>
      </w:r>
      <w:r w:rsidRPr="00F8168C">
        <w:rPr>
          <w:rFonts w:ascii="Times New Roman" w:hAnsi="Times New Roman" w:cs="Times New Roman"/>
          <w:sz w:val="24"/>
          <w:szCs w:val="24"/>
        </w:rPr>
        <w:t>pada pelaksanaan Tri Dharma Perguruan Tinggi (Pengajaran, Penelitian, dan Pengabdian Pada Masyarakat)</w:t>
      </w:r>
      <w:r>
        <w:rPr>
          <w:rFonts w:ascii="Times New Roman" w:hAnsi="Times New Roman" w:cs="Times New Roman"/>
          <w:sz w:val="24"/>
          <w:szCs w:val="24"/>
        </w:rPr>
        <w:t xml:space="preserve"> yang dapat dilihat dari konsep elemen formal dalam kurikulum seperti RPS, silabi, rancangan penelitian dan pengabdian pada masyarakat?</w:t>
      </w:r>
    </w:p>
    <w:p w:rsidR="006235CA" w:rsidRDefault="006235CA" w:rsidP="00B07030">
      <w:pPr>
        <w:spacing w:after="0" w:line="360" w:lineRule="auto"/>
        <w:jc w:val="both"/>
        <w:rPr>
          <w:rFonts w:ascii="Times New Roman" w:hAnsi="Times New Roman" w:cs="Times New Roman"/>
          <w:sz w:val="24"/>
          <w:szCs w:val="24"/>
        </w:rPr>
      </w:pPr>
    </w:p>
    <w:p w:rsidR="006235CA" w:rsidRDefault="006235CA" w:rsidP="00B07030">
      <w:pPr>
        <w:spacing w:after="0" w:line="360" w:lineRule="auto"/>
        <w:jc w:val="both"/>
        <w:rPr>
          <w:rFonts w:ascii="Times New Roman" w:hAnsi="Times New Roman" w:cs="Times New Roman"/>
          <w:sz w:val="24"/>
          <w:szCs w:val="24"/>
        </w:rPr>
      </w:pPr>
    </w:p>
    <w:p w:rsidR="006235CA" w:rsidRDefault="006235CA" w:rsidP="00B07030">
      <w:pPr>
        <w:spacing w:after="0" w:line="360" w:lineRule="auto"/>
        <w:jc w:val="both"/>
        <w:rPr>
          <w:rFonts w:ascii="Times New Roman" w:hAnsi="Times New Roman" w:cs="Times New Roman"/>
          <w:sz w:val="24"/>
          <w:szCs w:val="24"/>
        </w:rPr>
      </w:pPr>
    </w:p>
    <w:p w:rsidR="00B2666A" w:rsidRDefault="00B2666A" w:rsidP="00B2666A">
      <w:pPr>
        <w:spacing w:after="0"/>
        <w:rPr>
          <w:rFonts w:ascii="Times New Roman" w:hAnsi="Times New Roman" w:cs="Times New Roman"/>
          <w:sz w:val="24"/>
          <w:szCs w:val="24"/>
        </w:rPr>
      </w:pPr>
    </w:p>
    <w:p w:rsidR="00B2666A" w:rsidRPr="006235CA" w:rsidRDefault="00B2666A" w:rsidP="00B2666A">
      <w:pPr>
        <w:spacing w:after="0"/>
        <w:jc w:val="center"/>
        <w:rPr>
          <w:rFonts w:ascii="Times New Roman" w:hAnsi="Times New Roman" w:cs="Times New Roman"/>
          <w:b/>
        </w:rPr>
      </w:pPr>
      <w:r w:rsidRPr="006235CA">
        <w:rPr>
          <w:rFonts w:ascii="Times New Roman" w:hAnsi="Times New Roman" w:cs="Times New Roman"/>
          <w:b/>
        </w:rPr>
        <w:t>BAB III</w:t>
      </w:r>
    </w:p>
    <w:p w:rsidR="00B2666A" w:rsidRDefault="00B2666A" w:rsidP="00B2666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FA</w:t>
      </w:r>
      <w:r w:rsidRPr="006235CA">
        <w:rPr>
          <w:rFonts w:ascii="Times New Roman" w:hAnsi="Times New Roman" w:cs="Times New Roman"/>
          <w:b/>
          <w:sz w:val="24"/>
          <w:szCs w:val="24"/>
        </w:rPr>
        <w:t>K</w:t>
      </w:r>
      <w:r>
        <w:rPr>
          <w:rFonts w:ascii="Times New Roman" w:hAnsi="Times New Roman" w:cs="Times New Roman"/>
          <w:b/>
          <w:sz w:val="24"/>
          <w:szCs w:val="24"/>
        </w:rPr>
        <w:t>TOR-FA</w:t>
      </w:r>
      <w:r w:rsidRPr="006235CA">
        <w:rPr>
          <w:rFonts w:ascii="Times New Roman" w:hAnsi="Times New Roman" w:cs="Times New Roman"/>
          <w:b/>
          <w:sz w:val="24"/>
          <w:szCs w:val="24"/>
        </w:rPr>
        <w:t>K</w:t>
      </w:r>
      <w:r>
        <w:rPr>
          <w:rFonts w:ascii="Times New Roman" w:hAnsi="Times New Roman" w:cs="Times New Roman"/>
          <w:b/>
          <w:sz w:val="24"/>
          <w:szCs w:val="24"/>
        </w:rPr>
        <w:t xml:space="preserve">TOR PENGHAMBAT </w:t>
      </w:r>
    </w:p>
    <w:p w:rsidR="00B2666A" w:rsidRDefault="00B2666A" w:rsidP="00B2666A">
      <w:pPr>
        <w:spacing w:after="0" w:line="360" w:lineRule="auto"/>
        <w:jc w:val="center"/>
        <w:rPr>
          <w:rFonts w:ascii="Times New Roman" w:hAnsi="Times New Roman" w:cs="Times New Roman"/>
          <w:b/>
          <w:sz w:val="24"/>
          <w:szCs w:val="24"/>
        </w:rPr>
      </w:pPr>
      <w:r w:rsidRPr="006235CA">
        <w:rPr>
          <w:rFonts w:ascii="Times New Roman" w:hAnsi="Times New Roman" w:cs="Times New Roman"/>
          <w:b/>
          <w:sz w:val="24"/>
          <w:szCs w:val="24"/>
        </w:rPr>
        <w:t>IMPLEMENTASI</w:t>
      </w:r>
      <w:r>
        <w:rPr>
          <w:rFonts w:ascii="Times New Roman" w:hAnsi="Times New Roman" w:cs="Times New Roman"/>
          <w:b/>
          <w:sz w:val="24"/>
          <w:szCs w:val="24"/>
        </w:rPr>
        <w:t xml:space="preserve"> </w:t>
      </w:r>
      <w:r w:rsidRPr="006235CA">
        <w:rPr>
          <w:rFonts w:ascii="Times New Roman" w:hAnsi="Times New Roman" w:cs="Times New Roman"/>
          <w:b/>
          <w:sz w:val="24"/>
          <w:szCs w:val="24"/>
        </w:rPr>
        <w:t xml:space="preserve">PENDEATAN </w:t>
      </w:r>
      <w:r w:rsidRPr="006235CA">
        <w:rPr>
          <w:rFonts w:ascii="Times New Roman" w:hAnsi="Times New Roman" w:cs="Times New Roman"/>
          <w:b/>
        </w:rPr>
        <w:t>I</w:t>
      </w:r>
      <w:r w:rsidRPr="006235CA">
        <w:rPr>
          <w:rFonts w:ascii="Times New Roman" w:hAnsi="Times New Roman" w:cs="Times New Roman"/>
          <w:b/>
          <w:sz w:val="24"/>
          <w:szCs w:val="24"/>
        </w:rPr>
        <w:t>ND</w:t>
      </w:r>
      <w:r w:rsidR="00D12378" w:rsidRPr="006235CA">
        <w:rPr>
          <w:rFonts w:ascii="Times New Roman" w:hAnsi="Times New Roman" w:cs="Times New Roman"/>
          <w:b/>
        </w:rPr>
        <w:t>I</w:t>
      </w:r>
      <w:r w:rsidRPr="006235CA">
        <w:rPr>
          <w:rFonts w:ascii="Times New Roman" w:hAnsi="Times New Roman" w:cs="Times New Roman"/>
          <w:b/>
          <w:sz w:val="24"/>
          <w:szCs w:val="24"/>
        </w:rPr>
        <w:t>V</w:t>
      </w:r>
      <w:r w:rsidR="00D12378" w:rsidRPr="006235CA">
        <w:rPr>
          <w:rFonts w:ascii="Times New Roman" w:hAnsi="Times New Roman" w:cs="Times New Roman"/>
          <w:b/>
        </w:rPr>
        <w:t>I</w:t>
      </w:r>
      <w:r w:rsidRPr="006235CA">
        <w:rPr>
          <w:rFonts w:ascii="Times New Roman" w:hAnsi="Times New Roman" w:cs="Times New Roman"/>
          <w:b/>
          <w:sz w:val="24"/>
          <w:szCs w:val="24"/>
        </w:rPr>
        <w:t>DUAL COACH</w:t>
      </w:r>
      <w:r w:rsidRPr="006235CA">
        <w:rPr>
          <w:rFonts w:ascii="Times New Roman" w:hAnsi="Times New Roman" w:cs="Times New Roman"/>
          <w:b/>
        </w:rPr>
        <w:t>I</w:t>
      </w:r>
      <w:r w:rsidRPr="006235CA">
        <w:rPr>
          <w:rFonts w:ascii="Times New Roman" w:hAnsi="Times New Roman" w:cs="Times New Roman"/>
          <w:b/>
          <w:sz w:val="24"/>
          <w:szCs w:val="24"/>
        </w:rPr>
        <w:t>NG</w:t>
      </w:r>
    </w:p>
    <w:p w:rsidR="00B2666A" w:rsidRDefault="00B2666A" w:rsidP="00B2666A">
      <w:pPr>
        <w:spacing w:after="0" w:line="360" w:lineRule="auto"/>
        <w:jc w:val="center"/>
        <w:rPr>
          <w:rFonts w:ascii="Times New Roman" w:hAnsi="Times New Roman" w:cs="Times New Roman"/>
          <w:b/>
          <w:sz w:val="24"/>
          <w:szCs w:val="24"/>
        </w:rPr>
      </w:pPr>
      <w:r w:rsidRPr="006235CA">
        <w:rPr>
          <w:rFonts w:ascii="Times New Roman" w:hAnsi="Times New Roman" w:cs="Times New Roman"/>
          <w:b/>
          <w:sz w:val="24"/>
          <w:szCs w:val="24"/>
        </w:rPr>
        <w:t>BAG</w:t>
      </w:r>
      <w:r w:rsidRPr="006235CA">
        <w:rPr>
          <w:rFonts w:ascii="Times New Roman" w:hAnsi="Times New Roman" w:cs="Times New Roman"/>
          <w:b/>
        </w:rPr>
        <w:t>I</w:t>
      </w:r>
      <w:r w:rsidRPr="006235CA">
        <w:rPr>
          <w:rFonts w:ascii="Times New Roman" w:hAnsi="Times New Roman" w:cs="Times New Roman"/>
          <w:b/>
          <w:sz w:val="24"/>
          <w:szCs w:val="24"/>
        </w:rPr>
        <w:t xml:space="preserve"> PENGUATAN KE</w:t>
      </w:r>
      <w:r w:rsidRPr="006235CA">
        <w:rPr>
          <w:rFonts w:ascii="Times New Roman" w:hAnsi="Times New Roman" w:cs="Times New Roman"/>
          <w:b/>
        </w:rPr>
        <w:t>I</w:t>
      </w:r>
      <w:r w:rsidRPr="006235CA">
        <w:rPr>
          <w:rFonts w:ascii="Times New Roman" w:hAnsi="Times New Roman" w:cs="Times New Roman"/>
          <w:b/>
          <w:sz w:val="24"/>
          <w:szCs w:val="24"/>
        </w:rPr>
        <w:t xml:space="preserve">SLAMAN DAN </w:t>
      </w:r>
      <w:r>
        <w:rPr>
          <w:rFonts w:ascii="Times New Roman" w:hAnsi="Times New Roman" w:cs="Times New Roman"/>
          <w:b/>
          <w:sz w:val="24"/>
          <w:szCs w:val="24"/>
        </w:rPr>
        <w:t>C</w:t>
      </w:r>
      <w:r w:rsidRPr="006235CA">
        <w:rPr>
          <w:rFonts w:ascii="Times New Roman" w:hAnsi="Times New Roman" w:cs="Times New Roman"/>
          <w:b/>
          <w:sz w:val="24"/>
          <w:szCs w:val="24"/>
        </w:rPr>
        <w:t>APACTY BU</w:t>
      </w:r>
      <w:r w:rsidRPr="006235CA">
        <w:rPr>
          <w:rFonts w:ascii="Times New Roman" w:hAnsi="Times New Roman" w:cs="Times New Roman"/>
          <w:b/>
        </w:rPr>
        <w:t>I</w:t>
      </w:r>
      <w:r w:rsidRPr="006235CA">
        <w:rPr>
          <w:rFonts w:ascii="Times New Roman" w:hAnsi="Times New Roman" w:cs="Times New Roman"/>
          <w:b/>
          <w:sz w:val="24"/>
          <w:szCs w:val="24"/>
        </w:rPr>
        <w:t>L</w:t>
      </w:r>
      <w:r w:rsidRPr="006235CA">
        <w:rPr>
          <w:rFonts w:ascii="Times New Roman" w:hAnsi="Times New Roman" w:cs="Times New Roman"/>
          <w:b/>
        </w:rPr>
        <w:t>I</w:t>
      </w:r>
      <w:r w:rsidRPr="006235CA">
        <w:rPr>
          <w:rFonts w:ascii="Times New Roman" w:hAnsi="Times New Roman" w:cs="Times New Roman"/>
          <w:b/>
          <w:sz w:val="24"/>
          <w:szCs w:val="24"/>
        </w:rPr>
        <w:t>D</w:t>
      </w:r>
      <w:r w:rsidRPr="006235CA">
        <w:rPr>
          <w:rFonts w:ascii="Times New Roman" w:hAnsi="Times New Roman" w:cs="Times New Roman"/>
          <w:b/>
        </w:rPr>
        <w:t>I</w:t>
      </w:r>
      <w:r w:rsidRPr="006235CA">
        <w:rPr>
          <w:rFonts w:ascii="Times New Roman" w:hAnsi="Times New Roman" w:cs="Times New Roman"/>
          <w:b/>
          <w:sz w:val="24"/>
          <w:szCs w:val="24"/>
        </w:rPr>
        <w:t>NG</w:t>
      </w:r>
    </w:p>
    <w:p w:rsidR="00B2666A" w:rsidRDefault="00B2666A" w:rsidP="00B2666A">
      <w:pPr>
        <w:spacing w:after="0" w:line="360" w:lineRule="auto"/>
        <w:jc w:val="center"/>
        <w:rPr>
          <w:rFonts w:ascii="Times New Roman" w:hAnsi="Times New Roman" w:cs="Times New Roman"/>
          <w:b/>
          <w:sz w:val="24"/>
          <w:szCs w:val="24"/>
        </w:rPr>
      </w:pPr>
      <w:r w:rsidRPr="006235CA">
        <w:rPr>
          <w:rFonts w:ascii="Times New Roman" w:hAnsi="Times New Roman" w:cs="Times New Roman"/>
          <w:b/>
          <w:sz w:val="24"/>
          <w:szCs w:val="24"/>
        </w:rPr>
        <w:lastRenderedPageBreak/>
        <w:t>KONSEP RESPONS</w:t>
      </w:r>
      <w:r w:rsidRPr="006235CA">
        <w:rPr>
          <w:rFonts w:ascii="Times New Roman" w:hAnsi="Times New Roman" w:cs="Times New Roman"/>
          <w:b/>
        </w:rPr>
        <w:t>I</w:t>
      </w:r>
      <w:r w:rsidRPr="006235CA">
        <w:rPr>
          <w:rFonts w:ascii="Times New Roman" w:hAnsi="Times New Roman" w:cs="Times New Roman"/>
          <w:b/>
          <w:sz w:val="24"/>
          <w:szCs w:val="24"/>
        </w:rPr>
        <w:t>F GENDER</w:t>
      </w:r>
    </w:p>
    <w:p w:rsidR="00B2666A" w:rsidRDefault="00B2666A" w:rsidP="00B2666A">
      <w:pPr>
        <w:spacing w:after="0" w:line="360" w:lineRule="auto"/>
        <w:jc w:val="center"/>
        <w:rPr>
          <w:rFonts w:ascii="Times New Roman" w:hAnsi="Times New Roman" w:cs="Times New Roman"/>
          <w:b/>
          <w:sz w:val="24"/>
          <w:szCs w:val="24"/>
        </w:rPr>
      </w:pPr>
      <w:r w:rsidRPr="006235CA">
        <w:rPr>
          <w:rFonts w:ascii="Times New Roman" w:hAnsi="Times New Roman" w:cs="Times New Roman"/>
          <w:b/>
          <w:sz w:val="24"/>
          <w:szCs w:val="24"/>
        </w:rPr>
        <w:t>DALAM MENG</w:t>
      </w:r>
      <w:r w:rsidRPr="006235CA">
        <w:rPr>
          <w:rFonts w:ascii="Times New Roman" w:hAnsi="Times New Roman" w:cs="Times New Roman"/>
          <w:b/>
        </w:rPr>
        <w:t>I</w:t>
      </w:r>
      <w:r w:rsidRPr="006235CA">
        <w:rPr>
          <w:rFonts w:ascii="Times New Roman" w:hAnsi="Times New Roman" w:cs="Times New Roman"/>
          <w:b/>
          <w:sz w:val="24"/>
          <w:szCs w:val="24"/>
        </w:rPr>
        <w:t>NTEGRAS</w:t>
      </w:r>
      <w:r w:rsidRPr="006235CA">
        <w:rPr>
          <w:rFonts w:ascii="Times New Roman" w:hAnsi="Times New Roman" w:cs="Times New Roman"/>
          <w:b/>
        </w:rPr>
        <w:t>I</w:t>
      </w:r>
      <w:r w:rsidRPr="006235CA">
        <w:rPr>
          <w:rFonts w:ascii="Times New Roman" w:hAnsi="Times New Roman" w:cs="Times New Roman"/>
          <w:b/>
          <w:sz w:val="24"/>
          <w:szCs w:val="24"/>
        </w:rPr>
        <w:t xml:space="preserve"> KELMUAN ZAHROTUL AL’-‘</w:t>
      </w:r>
      <w:r w:rsidRPr="006235CA">
        <w:rPr>
          <w:rFonts w:ascii="Times New Roman" w:hAnsi="Times New Roman" w:cs="Times New Roman"/>
          <w:b/>
        </w:rPr>
        <w:t>I</w:t>
      </w:r>
      <w:r w:rsidRPr="006235CA">
        <w:rPr>
          <w:rFonts w:ascii="Times New Roman" w:hAnsi="Times New Roman" w:cs="Times New Roman"/>
          <w:b/>
          <w:sz w:val="24"/>
          <w:szCs w:val="24"/>
        </w:rPr>
        <w:t>LM</w:t>
      </w:r>
    </w:p>
    <w:p w:rsidR="00B2666A" w:rsidRDefault="00B2666A" w:rsidP="00B2666A">
      <w:pPr>
        <w:spacing w:after="0" w:line="360" w:lineRule="auto"/>
        <w:jc w:val="center"/>
        <w:rPr>
          <w:rFonts w:ascii="Times New Roman" w:hAnsi="Times New Roman" w:cs="Times New Roman"/>
          <w:b/>
        </w:rPr>
      </w:pPr>
      <w:r w:rsidRPr="006235CA">
        <w:rPr>
          <w:rFonts w:ascii="Times New Roman" w:hAnsi="Times New Roman" w:cs="Times New Roman"/>
          <w:b/>
          <w:sz w:val="24"/>
          <w:szCs w:val="24"/>
        </w:rPr>
        <w:t>PADA TR</w:t>
      </w:r>
      <w:r w:rsidRPr="006235CA">
        <w:rPr>
          <w:rFonts w:ascii="Times New Roman" w:hAnsi="Times New Roman" w:cs="Times New Roman"/>
          <w:b/>
        </w:rPr>
        <w:t>I</w:t>
      </w:r>
      <w:r w:rsidRPr="006235CA">
        <w:rPr>
          <w:rFonts w:ascii="Times New Roman" w:hAnsi="Times New Roman" w:cs="Times New Roman"/>
          <w:b/>
          <w:sz w:val="24"/>
          <w:szCs w:val="24"/>
        </w:rPr>
        <w:t xml:space="preserve"> DHARMA PERGURUAN T</w:t>
      </w:r>
      <w:r w:rsidRPr="006235CA">
        <w:rPr>
          <w:rFonts w:ascii="Times New Roman" w:hAnsi="Times New Roman" w:cs="Times New Roman"/>
          <w:b/>
        </w:rPr>
        <w:t>I</w:t>
      </w:r>
      <w:r w:rsidRPr="006235CA">
        <w:rPr>
          <w:rFonts w:ascii="Times New Roman" w:hAnsi="Times New Roman" w:cs="Times New Roman"/>
          <w:b/>
          <w:sz w:val="24"/>
          <w:szCs w:val="24"/>
        </w:rPr>
        <w:t>NGG</w:t>
      </w:r>
      <w:r w:rsidRPr="006235CA">
        <w:rPr>
          <w:rFonts w:ascii="Times New Roman" w:hAnsi="Times New Roman" w:cs="Times New Roman"/>
          <w:b/>
        </w:rPr>
        <w:t>I</w:t>
      </w:r>
    </w:p>
    <w:p w:rsidR="00B2666A" w:rsidRDefault="00B2666A" w:rsidP="00B2666A">
      <w:pPr>
        <w:spacing w:after="0" w:line="360" w:lineRule="auto"/>
        <w:jc w:val="center"/>
        <w:rPr>
          <w:rFonts w:ascii="Times New Roman" w:hAnsi="Times New Roman" w:cs="Times New Roman"/>
          <w:b/>
        </w:rPr>
      </w:pPr>
    </w:p>
    <w:p w:rsidR="00B2666A" w:rsidRDefault="00B2666A" w:rsidP="00B2666A">
      <w:pPr>
        <w:spacing w:after="0" w:line="360" w:lineRule="auto"/>
        <w:jc w:val="center"/>
        <w:rPr>
          <w:rFonts w:ascii="Times New Roman" w:hAnsi="Times New Roman" w:cs="Times New Roman"/>
          <w:b/>
        </w:rPr>
      </w:pPr>
    </w:p>
    <w:p w:rsidR="00B2666A" w:rsidRDefault="00B2666A" w:rsidP="00B2666A">
      <w:pPr>
        <w:spacing w:after="0" w:line="360" w:lineRule="auto"/>
        <w:jc w:val="center"/>
        <w:rPr>
          <w:rFonts w:ascii="Times New Roman" w:hAnsi="Times New Roman" w:cs="Times New Roman"/>
          <w:b/>
        </w:rPr>
      </w:pPr>
    </w:p>
    <w:p w:rsidR="00B2666A" w:rsidRDefault="00B2666A" w:rsidP="00B2666A">
      <w:pPr>
        <w:spacing w:after="0" w:line="360" w:lineRule="auto"/>
        <w:jc w:val="center"/>
        <w:rPr>
          <w:rFonts w:ascii="Times New Roman" w:hAnsi="Times New Roman" w:cs="Times New Roman"/>
          <w:b/>
        </w:rPr>
      </w:pPr>
    </w:p>
    <w:p w:rsidR="00B2666A" w:rsidRDefault="00B2666A" w:rsidP="00B2666A">
      <w:pPr>
        <w:spacing w:after="0" w:line="360" w:lineRule="auto"/>
        <w:jc w:val="center"/>
        <w:rPr>
          <w:rFonts w:ascii="Times New Roman" w:hAnsi="Times New Roman" w:cs="Times New Roman"/>
          <w:b/>
        </w:rPr>
      </w:pPr>
    </w:p>
    <w:p w:rsidR="00B2666A" w:rsidRDefault="00B2666A" w:rsidP="00B2666A">
      <w:pPr>
        <w:spacing w:after="0" w:line="360" w:lineRule="auto"/>
        <w:jc w:val="center"/>
        <w:rPr>
          <w:rFonts w:ascii="Times New Roman" w:hAnsi="Times New Roman" w:cs="Times New Roman"/>
          <w:b/>
        </w:rPr>
      </w:pPr>
    </w:p>
    <w:p w:rsidR="00B2666A" w:rsidRDefault="00B2666A" w:rsidP="00B2666A">
      <w:pPr>
        <w:spacing w:after="0" w:line="360" w:lineRule="auto"/>
        <w:jc w:val="center"/>
        <w:rPr>
          <w:rFonts w:ascii="Times New Roman" w:hAnsi="Times New Roman" w:cs="Times New Roman"/>
          <w:b/>
        </w:rPr>
      </w:pPr>
    </w:p>
    <w:p w:rsidR="00B2666A" w:rsidRDefault="00B2666A" w:rsidP="00B2666A">
      <w:pPr>
        <w:spacing w:after="0" w:line="360" w:lineRule="auto"/>
        <w:jc w:val="center"/>
        <w:rPr>
          <w:rFonts w:ascii="Times New Roman" w:hAnsi="Times New Roman" w:cs="Times New Roman"/>
          <w:b/>
        </w:rPr>
      </w:pPr>
    </w:p>
    <w:p w:rsidR="00B2666A" w:rsidRDefault="00B2666A" w:rsidP="00B2666A">
      <w:pPr>
        <w:spacing w:after="0" w:line="360" w:lineRule="auto"/>
        <w:jc w:val="center"/>
        <w:rPr>
          <w:rFonts w:ascii="Times New Roman" w:hAnsi="Times New Roman" w:cs="Times New Roman"/>
          <w:b/>
        </w:rPr>
      </w:pPr>
    </w:p>
    <w:p w:rsidR="00B2666A" w:rsidRDefault="00B2666A" w:rsidP="00B2666A">
      <w:pPr>
        <w:spacing w:after="0" w:line="360" w:lineRule="auto"/>
        <w:jc w:val="center"/>
        <w:rPr>
          <w:rFonts w:ascii="Times New Roman" w:hAnsi="Times New Roman" w:cs="Times New Roman"/>
          <w:b/>
        </w:rPr>
      </w:pPr>
    </w:p>
    <w:p w:rsidR="00B2666A" w:rsidRDefault="00B2666A" w:rsidP="00B2666A">
      <w:pPr>
        <w:spacing w:after="0" w:line="360" w:lineRule="auto"/>
        <w:jc w:val="center"/>
        <w:rPr>
          <w:rFonts w:ascii="Times New Roman" w:hAnsi="Times New Roman" w:cs="Times New Roman"/>
          <w:b/>
        </w:rPr>
      </w:pPr>
    </w:p>
    <w:p w:rsidR="00B2666A" w:rsidRDefault="00B2666A" w:rsidP="00B2666A">
      <w:pPr>
        <w:spacing w:after="0" w:line="360" w:lineRule="auto"/>
        <w:jc w:val="center"/>
        <w:rPr>
          <w:rFonts w:ascii="Times New Roman" w:hAnsi="Times New Roman" w:cs="Times New Roman"/>
          <w:b/>
        </w:rPr>
      </w:pPr>
    </w:p>
    <w:p w:rsidR="00B2666A" w:rsidRDefault="00B2666A" w:rsidP="00B2666A">
      <w:pPr>
        <w:spacing w:after="0" w:line="360" w:lineRule="auto"/>
        <w:jc w:val="center"/>
        <w:rPr>
          <w:rFonts w:ascii="Times New Roman" w:hAnsi="Times New Roman" w:cs="Times New Roman"/>
          <w:b/>
        </w:rPr>
      </w:pPr>
    </w:p>
    <w:p w:rsidR="00B2666A" w:rsidRDefault="00B2666A" w:rsidP="00B2666A">
      <w:pPr>
        <w:spacing w:after="0" w:line="360" w:lineRule="auto"/>
        <w:jc w:val="center"/>
        <w:rPr>
          <w:rFonts w:ascii="Times New Roman" w:hAnsi="Times New Roman" w:cs="Times New Roman"/>
          <w:b/>
        </w:rPr>
      </w:pPr>
    </w:p>
    <w:p w:rsidR="00B2666A" w:rsidRDefault="00B2666A" w:rsidP="00B2666A">
      <w:pPr>
        <w:spacing w:after="0" w:line="360" w:lineRule="auto"/>
        <w:jc w:val="center"/>
        <w:rPr>
          <w:rFonts w:ascii="Times New Roman" w:hAnsi="Times New Roman" w:cs="Times New Roman"/>
          <w:b/>
        </w:rPr>
      </w:pPr>
    </w:p>
    <w:p w:rsidR="00B2666A" w:rsidRDefault="00B2666A" w:rsidP="00B2666A">
      <w:pPr>
        <w:spacing w:after="0" w:line="360" w:lineRule="auto"/>
        <w:jc w:val="center"/>
        <w:rPr>
          <w:rFonts w:ascii="Times New Roman" w:hAnsi="Times New Roman" w:cs="Times New Roman"/>
          <w:b/>
        </w:rPr>
      </w:pPr>
    </w:p>
    <w:p w:rsidR="00B2666A" w:rsidRDefault="00B2666A" w:rsidP="00B2666A">
      <w:pPr>
        <w:spacing w:after="0" w:line="360" w:lineRule="auto"/>
        <w:jc w:val="center"/>
        <w:rPr>
          <w:rFonts w:ascii="Times New Roman" w:hAnsi="Times New Roman" w:cs="Times New Roman"/>
          <w:b/>
        </w:rPr>
      </w:pPr>
    </w:p>
    <w:p w:rsidR="00B2666A" w:rsidRDefault="00B2666A" w:rsidP="00B2666A">
      <w:pPr>
        <w:spacing w:after="0" w:line="360" w:lineRule="auto"/>
        <w:jc w:val="center"/>
        <w:rPr>
          <w:rFonts w:ascii="Times New Roman" w:hAnsi="Times New Roman" w:cs="Times New Roman"/>
          <w:b/>
        </w:rPr>
      </w:pPr>
    </w:p>
    <w:p w:rsidR="00B2666A" w:rsidRDefault="00B2666A" w:rsidP="00B2666A">
      <w:pPr>
        <w:spacing w:after="0" w:line="360" w:lineRule="auto"/>
        <w:jc w:val="center"/>
        <w:rPr>
          <w:rFonts w:ascii="Times New Roman" w:hAnsi="Times New Roman" w:cs="Times New Roman"/>
          <w:b/>
        </w:rPr>
      </w:pPr>
    </w:p>
    <w:p w:rsidR="00B2666A" w:rsidRDefault="00B2666A" w:rsidP="00B2666A">
      <w:pPr>
        <w:spacing w:after="0" w:line="360" w:lineRule="auto"/>
        <w:jc w:val="center"/>
        <w:rPr>
          <w:rFonts w:ascii="Times New Roman" w:hAnsi="Times New Roman" w:cs="Times New Roman"/>
          <w:b/>
        </w:rPr>
      </w:pPr>
    </w:p>
    <w:p w:rsidR="00B2666A" w:rsidRDefault="00B2666A" w:rsidP="00B2666A">
      <w:pPr>
        <w:spacing w:after="0" w:line="360" w:lineRule="auto"/>
        <w:jc w:val="center"/>
        <w:rPr>
          <w:rFonts w:ascii="Times New Roman" w:hAnsi="Times New Roman" w:cs="Times New Roman"/>
          <w:b/>
        </w:rPr>
      </w:pPr>
    </w:p>
    <w:p w:rsidR="00B2666A" w:rsidRDefault="00B2666A" w:rsidP="00B2666A">
      <w:pPr>
        <w:spacing w:after="0" w:line="360" w:lineRule="auto"/>
        <w:jc w:val="center"/>
        <w:rPr>
          <w:rFonts w:ascii="Times New Roman" w:hAnsi="Times New Roman" w:cs="Times New Roman"/>
          <w:b/>
        </w:rPr>
      </w:pPr>
    </w:p>
    <w:p w:rsidR="00B2666A" w:rsidRDefault="00B2666A" w:rsidP="00B2666A">
      <w:pPr>
        <w:spacing w:after="0" w:line="360" w:lineRule="auto"/>
        <w:jc w:val="center"/>
        <w:rPr>
          <w:rFonts w:ascii="Times New Roman" w:hAnsi="Times New Roman" w:cs="Times New Roman"/>
          <w:b/>
        </w:rPr>
      </w:pPr>
    </w:p>
    <w:p w:rsidR="00B2666A" w:rsidRDefault="00B2666A" w:rsidP="00B2666A">
      <w:pPr>
        <w:spacing w:after="0" w:line="360" w:lineRule="auto"/>
        <w:jc w:val="center"/>
        <w:rPr>
          <w:rFonts w:ascii="Times New Roman" w:hAnsi="Times New Roman" w:cs="Times New Roman"/>
          <w:b/>
        </w:rPr>
      </w:pPr>
    </w:p>
    <w:p w:rsidR="00B2666A" w:rsidRPr="006235CA" w:rsidRDefault="00B2666A" w:rsidP="00B2666A">
      <w:pPr>
        <w:spacing w:after="0"/>
        <w:jc w:val="center"/>
        <w:rPr>
          <w:rFonts w:ascii="Times New Roman" w:hAnsi="Times New Roman" w:cs="Times New Roman"/>
          <w:b/>
        </w:rPr>
      </w:pPr>
      <w:r w:rsidRPr="006235CA">
        <w:rPr>
          <w:rFonts w:ascii="Times New Roman" w:hAnsi="Times New Roman" w:cs="Times New Roman"/>
          <w:b/>
        </w:rPr>
        <w:t>BAB I</w:t>
      </w:r>
      <w:r>
        <w:rPr>
          <w:rFonts w:ascii="Times New Roman" w:hAnsi="Times New Roman" w:cs="Times New Roman"/>
          <w:b/>
        </w:rPr>
        <w:t>V</w:t>
      </w:r>
    </w:p>
    <w:p w:rsidR="00B2666A" w:rsidRPr="00B2666A" w:rsidRDefault="00B2666A" w:rsidP="00B2666A">
      <w:pPr>
        <w:spacing w:after="0" w:line="360" w:lineRule="auto"/>
        <w:jc w:val="center"/>
        <w:rPr>
          <w:rFonts w:ascii="Times New Roman" w:hAnsi="Times New Roman" w:cs="Times New Roman"/>
          <w:b/>
        </w:rPr>
      </w:pPr>
      <w:r w:rsidRPr="006235CA">
        <w:rPr>
          <w:rFonts w:ascii="Times New Roman" w:hAnsi="Times New Roman" w:cs="Times New Roman"/>
          <w:b/>
          <w:sz w:val="24"/>
          <w:szCs w:val="24"/>
        </w:rPr>
        <w:t>IMPLEMENTASI</w:t>
      </w:r>
      <w:r w:rsidRPr="006235CA">
        <w:rPr>
          <w:rFonts w:ascii="Times New Roman" w:hAnsi="Times New Roman" w:cs="Times New Roman"/>
          <w:b/>
        </w:rPr>
        <w:t>I</w:t>
      </w:r>
      <w:r w:rsidRPr="006235CA">
        <w:rPr>
          <w:rFonts w:ascii="Times New Roman" w:hAnsi="Times New Roman" w:cs="Times New Roman"/>
          <w:b/>
          <w:sz w:val="24"/>
          <w:szCs w:val="24"/>
        </w:rPr>
        <w:t>NTEGRAS</w:t>
      </w:r>
      <w:r w:rsidRPr="006235CA">
        <w:rPr>
          <w:rFonts w:ascii="Times New Roman" w:hAnsi="Times New Roman" w:cs="Times New Roman"/>
          <w:b/>
        </w:rPr>
        <w:t>I</w:t>
      </w:r>
      <w:r w:rsidRPr="006235CA">
        <w:rPr>
          <w:rFonts w:ascii="Times New Roman" w:hAnsi="Times New Roman" w:cs="Times New Roman"/>
          <w:b/>
          <w:sz w:val="24"/>
          <w:szCs w:val="24"/>
        </w:rPr>
        <w:t xml:space="preserve"> KELMUAN ZAHROTUL AL’-‘</w:t>
      </w:r>
      <w:r w:rsidRPr="006235CA">
        <w:rPr>
          <w:rFonts w:ascii="Times New Roman" w:hAnsi="Times New Roman" w:cs="Times New Roman"/>
          <w:b/>
        </w:rPr>
        <w:t>I</w:t>
      </w:r>
      <w:r w:rsidRPr="006235CA">
        <w:rPr>
          <w:rFonts w:ascii="Times New Roman" w:hAnsi="Times New Roman" w:cs="Times New Roman"/>
          <w:b/>
          <w:sz w:val="24"/>
          <w:szCs w:val="24"/>
        </w:rPr>
        <w:t>LM</w:t>
      </w:r>
    </w:p>
    <w:p w:rsidR="00B2666A" w:rsidRDefault="00B2666A" w:rsidP="00B2666A">
      <w:pPr>
        <w:spacing w:after="0" w:line="360" w:lineRule="auto"/>
        <w:jc w:val="center"/>
        <w:rPr>
          <w:rFonts w:ascii="Times New Roman" w:hAnsi="Times New Roman" w:cs="Times New Roman"/>
          <w:b/>
        </w:rPr>
      </w:pPr>
      <w:r w:rsidRPr="006235CA">
        <w:rPr>
          <w:rFonts w:ascii="Times New Roman" w:hAnsi="Times New Roman" w:cs="Times New Roman"/>
          <w:b/>
          <w:sz w:val="24"/>
          <w:szCs w:val="24"/>
        </w:rPr>
        <w:t>PADA TR</w:t>
      </w:r>
      <w:r w:rsidRPr="006235CA">
        <w:rPr>
          <w:rFonts w:ascii="Times New Roman" w:hAnsi="Times New Roman" w:cs="Times New Roman"/>
          <w:b/>
        </w:rPr>
        <w:t>I</w:t>
      </w:r>
      <w:r w:rsidRPr="006235CA">
        <w:rPr>
          <w:rFonts w:ascii="Times New Roman" w:hAnsi="Times New Roman" w:cs="Times New Roman"/>
          <w:b/>
          <w:sz w:val="24"/>
          <w:szCs w:val="24"/>
        </w:rPr>
        <w:t xml:space="preserve"> DHARMA PERGURUAN T</w:t>
      </w:r>
      <w:r w:rsidRPr="006235CA">
        <w:rPr>
          <w:rFonts w:ascii="Times New Roman" w:hAnsi="Times New Roman" w:cs="Times New Roman"/>
          <w:b/>
        </w:rPr>
        <w:t>I</w:t>
      </w:r>
      <w:r w:rsidRPr="006235CA">
        <w:rPr>
          <w:rFonts w:ascii="Times New Roman" w:hAnsi="Times New Roman" w:cs="Times New Roman"/>
          <w:b/>
          <w:sz w:val="24"/>
          <w:szCs w:val="24"/>
        </w:rPr>
        <w:t>NGG</w:t>
      </w:r>
      <w:r w:rsidRPr="006235CA">
        <w:rPr>
          <w:rFonts w:ascii="Times New Roman" w:hAnsi="Times New Roman" w:cs="Times New Roman"/>
          <w:b/>
        </w:rPr>
        <w:t>I</w:t>
      </w:r>
    </w:p>
    <w:p w:rsidR="00B2666A" w:rsidRDefault="00B2666A" w:rsidP="00B2666A">
      <w:pPr>
        <w:spacing w:after="0" w:line="360" w:lineRule="auto"/>
        <w:jc w:val="center"/>
        <w:rPr>
          <w:rFonts w:ascii="Times New Roman" w:hAnsi="Times New Roman" w:cs="Times New Roman"/>
          <w:b/>
        </w:rPr>
      </w:pPr>
    </w:p>
    <w:p w:rsidR="00B2666A" w:rsidRDefault="00B2666A" w:rsidP="00B2666A">
      <w:pPr>
        <w:spacing w:after="0" w:line="360" w:lineRule="auto"/>
        <w:jc w:val="center"/>
        <w:rPr>
          <w:rFonts w:ascii="Times New Roman" w:hAnsi="Times New Roman" w:cs="Times New Roman"/>
          <w:b/>
        </w:rPr>
      </w:pPr>
    </w:p>
    <w:p w:rsidR="00B2666A" w:rsidRPr="00F8168C" w:rsidRDefault="00B2666A" w:rsidP="00B2666A">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Setelah memiliki pemahaman Keislaman dan Konsep Responsif gender yang lebih baik, bagaimana pengimplementasian integrasi keilmuan </w:t>
      </w:r>
      <w:r w:rsidRPr="00F8168C">
        <w:rPr>
          <w:rFonts w:ascii="Times New Roman" w:hAnsi="Times New Roman" w:cs="Times New Roman"/>
          <w:i/>
          <w:sz w:val="24"/>
          <w:szCs w:val="24"/>
        </w:rPr>
        <w:t xml:space="preserve">Zahratul Al-‘Ilm (Knowledge Flower) </w:t>
      </w:r>
      <w:r w:rsidRPr="00F8168C">
        <w:rPr>
          <w:rFonts w:ascii="Times New Roman" w:hAnsi="Times New Roman" w:cs="Times New Roman"/>
          <w:sz w:val="24"/>
          <w:szCs w:val="24"/>
        </w:rPr>
        <w:t>pada pelaksanaan Tri Dharma Perguruan Tinggi (Pengajaran, Penelitian, dan Pengabdian Pada Masyarakat)</w:t>
      </w:r>
      <w:r>
        <w:rPr>
          <w:rFonts w:ascii="Times New Roman" w:hAnsi="Times New Roman" w:cs="Times New Roman"/>
          <w:sz w:val="24"/>
          <w:szCs w:val="24"/>
        </w:rPr>
        <w:t xml:space="preserve"> yang dapat dilihat dari konsep elemen formal dalam kurikulum seperti RPS, silabi, rancangan penelitian dan pengabdian pada masyarakat?</w:t>
      </w:r>
    </w:p>
    <w:p w:rsidR="00B2666A" w:rsidRDefault="00B2666A" w:rsidP="00B2666A">
      <w:pPr>
        <w:spacing w:after="0" w:line="360" w:lineRule="auto"/>
        <w:jc w:val="center"/>
        <w:rPr>
          <w:rFonts w:ascii="Times New Roman" w:hAnsi="Times New Roman" w:cs="Times New Roman"/>
          <w:b/>
        </w:rPr>
      </w:pPr>
    </w:p>
    <w:p w:rsidR="00B2666A" w:rsidRDefault="00B2666A" w:rsidP="00B2666A">
      <w:pPr>
        <w:spacing w:after="0" w:line="360" w:lineRule="auto"/>
        <w:jc w:val="center"/>
        <w:rPr>
          <w:rFonts w:ascii="Times New Roman" w:hAnsi="Times New Roman" w:cs="Times New Roman"/>
          <w:b/>
        </w:rPr>
      </w:pPr>
    </w:p>
    <w:p w:rsidR="00B2666A" w:rsidRDefault="00B2666A" w:rsidP="00B2666A">
      <w:pPr>
        <w:spacing w:after="0" w:line="360" w:lineRule="auto"/>
        <w:jc w:val="center"/>
        <w:rPr>
          <w:rFonts w:ascii="Times New Roman" w:hAnsi="Times New Roman" w:cs="Times New Roman"/>
          <w:b/>
        </w:rPr>
      </w:pPr>
    </w:p>
    <w:p w:rsidR="00B2666A" w:rsidRDefault="00B2666A" w:rsidP="00B2666A">
      <w:pPr>
        <w:spacing w:after="0" w:line="360" w:lineRule="auto"/>
        <w:jc w:val="center"/>
        <w:rPr>
          <w:rFonts w:ascii="Times New Roman" w:hAnsi="Times New Roman" w:cs="Times New Roman"/>
          <w:b/>
        </w:rPr>
      </w:pPr>
    </w:p>
    <w:p w:rsidR="00B2666A" w:rsidRDefault="00B2666A" w:rsidP="00B2666A">
      <w:pPr>
        <w:spacing w:after="0" w:line="360" w:lineRule="auto"/>
        <w:jc w:val="center"/>
        <w:rPr>
          <w:rFonts w:ascii="Times New Roman" w:hAnsi="Times New Roman" w:cs="Times New Roman"/>
          <w:b/>
        </w:rPr>
      </w:pPr>
    </w:p>
    <w:p w:rsidR="00B2666A" w:rsidRDefault="00B2666A" w:rsidP="00B2666A">
      <w:pPr>
        <w:spacing w:after="0" w:line="360" w:lineRule="auto"/>
        <w:jc w:val="center"/>
        <w:rPr>
          <w:rFonts w:ascii="Times New Roman" w:hAnsi="Times New Roman" w:cs="Times New Roman"/>
          <w:b/>
        </w:rPr>
      </w:pPr>
    </w:p>
    <w:p w:rsidR="00B2666A" w:rsidRDefault="00B2666A" w:rsidP="00B2666A">
      <w:pPr>
        <w:spacing w:after="0" w:line="360" w:lineRule="auto"/>
        <w:jc w:val="center"/>
        <w:rPr>
          <w:rFonts w:ascii="Times New Roman" w:hAnsi="Times New Roman" w:cs="Times New Roman"/>
          <w:b/>
        </w:rPr>
      </w:pPr>
    </w:p>
    <w:p w:rsidR="00B2666A" w:rsidRDefault="00B2666A" w:rsidP="00B2666A">
      <w:pPr>
        <w:spacing w:after="0" w:line="360" w:lineRule="auto"/>
        <w:jc w:val="center"/>
        <w:rPr>
          <w:rFonts w:ascii="Times New Roman" w:hAnsi="Times New Roman" w:cs="Times New Roman"/>
          <w:b/>
        </w:rPr>
      </w:pPr>
    </w:p>
    <w:p w:rsidR="00B2666A" w:rsidRDefault="00B2666A" w:rsidP="00B2666A">
      <w:pPr>
        <w:spacing w:after="0" w:line="360" w:lineRule="auto"/>
        <w:jc w:val="center"/>
        <w:rPr>
          <w:rFonts w:ascii="Times New Roman" w:hAnsi="Times New Roman" w:cs="Times New Roman"/>
          <w:b/>
        </w:rPr>
      </w:pPr>
    </w:p>
    <w:p w:rsidR="00B2666A" w:rsidRDefault="00B2666A" w:rsidP="00B2666A">
      <w:pPr>
        <w:spacing w:after="0" w:line="360" w:lineRule="auto"/>
        <w:jc w:val="center"/>
        <w:rPr>
          <w:rFonts w:ascii="Times New Roman" w:hAnsi="Times New Roman" w:cs="Times New Roman"/>
          <w:b/>
        </w:rPr>
      </w:pPr>
    </w:p>
    <w:p w:rsidR="00B2666A" w:rsidRDefault="00B2666A" w:rsidP="00B2666A">
      <w:pPr>
        <w:spacing w:after="0" w:line="360" w:lineRule="auto"/>
        <w:jc w:val="center"/>
        <w:rPr>
          <w:rFonts w:ascii="Times New Roman" w:hAnsi="Times New Roman" w:cs="Times New Roman"/>
          <w:b/>
        </w:rPr>
      </w:pPr>
    </w:p>
    <w:p w:rsidR="00B2666A" w:rsidRDefault="00B2666A" w:rsidP="00B2666A">
      <w:pPr>
        <w:spacing w:after="0" w:line="360" w:lineRule="auto"/>
        <w:jc w:val="center"/>
        <w:rPr>
          <w:rFonts w:ascii="Times New Roman" w:hAnsi="Times New Roman" w:cs="Times New Roman"/>
          <w:b/>
        </w:rPr>
      </w:pPr>
    </w:p>
    <w:p w:rsidR="00B2666A" w:rsidRDefault="00B2666A" w:rsidP="00B2666A">
      <w:pPr>
        <w:spacing w:after="0" w:line="360" w:lineRule="auto"/>
        <w:jc w:val="center"/>
        <w:rPr>
          <w:rFonts w:ascii="Times New Roman" w:hAnsi="Times New Roman" w:cs="Times New Roman"/>
          <w:b/>
        </w:rPr>
      </w:pPr>
    </w:p>
    <w:p w:rsidR="00B2666A" w:rsidRDefault="00B2666A" w:rsidP="00B2666A">
      <w:pPr>
        <w:spacing w:after="0" w:line="360" w:lineRule="auto"/>
        <w:jc w:val="center"/>
        <w:rPr>
          <w:rFonts w:ascii="Times New Roman" w:hAnsi="Times New Roman" w:cs="Times New Roman"/>
          <w:b/>
        </w:rPr>
      </w:pPr>
    </w:p>
    <w:p w:rsidR="00B2666A" w:rsidRPr="006235CA" w:rsidRDefault="00B2666A" w:rsidP="00B2666A">
      <w:pPr>
        <w:spacing w:after="0" w:line="360" w:lineRule="auto"/>
        <w:jc w:val="center"/>
        <w:rPr>
          <w:rFonts w:ascii="Times New Roman" w:hAnsi="Times New Roman" w:cs="Times New Roman"/>
          <w:b/>
          <w:sz w:val="24"/>
          <w:szCs w:val="24"/>
        </w:rPr>
      </w:pPr>
    </w:p>
    <w:p w:rsidR="00B2666A" w:rsidRDefault="00B2666A" w:rsidP="00B2666A">
      <w:pPr>
        <w:spacing w:after="0"/>
        <w:rPr>
          <w:rFonts w:ascii="Times New Roman" w:hAnsi="Times New Roman" w:cs="Times New Roman"/>
          <w:b/>
          <w:sz w:val="24"/>
          <w:szCs w:val="24"/>
        </w:rPr>
      </w:pPr>
    </w:p>
    <w:p w:rsidR="0029440A" w:rsidRPr="00B2666A" w:rsidRDefault="00A8726E" w:rsidP="00B2666A">
      <w:pPr>
        <w:spacing w:after="0"/>
        <w:rPr>
          <w:rFonts w:ascii="Times New Roman" w:hAnsi="Times New Roman" w:cs="Times New Roman"/>
          <w:b/>
          <w:sz w:val="24"/>
          <w:szCs w:val="24"/>
        </w:rPr>
      </w:pPr>
      <w:r w:rsidRPr="00B2666A">
        <w:rPr>
          <w:rFonts w:ascii="Times New Roman" w:hAnsi="Times New Roman" w:cs="Times New Roman"/>
          <w:b/>
          <w:sz w:val="24"/>
          <w:szCs w:val="24"/>
        </w:rPr>
        <w:t>Daftar Pustaka</w:t>
      </w:r>
    </w:p>
    <w:p w:rsidR="0029440A" w:rsidRPr="0029440A" w:rsidRDefault="0029440A" w:rsidP="00B2666A">
      <w:pPr>
        <w:pStyle w:val="ListParagraph"/>
        <w:spacing w:after="0" w:line="240" w:lineRule="auto"/>
        <w:ind w:left="567" w:hanging="567"/>
        <w:jc w:val="both"/>
        <w:rPr>
          <w:rFonts w:ascii="Times New Roman" w:hAnsi="Times New Roman" w:cs="Times New Roman"/>
          <w:sz w:val="24"/>
          <w:szCs w:val="24"/>
        </w:rPr>
      </w:pPr>
      <w:proofErr w:type="gramStart"/>
      <w:r w:rsidRPr="0029440A">
        <w:rPr>
          <w:rFonts w:ascii="Times New Roman" w:hAnsi="Times New Roman" w:cs="Times New Roman"/>
          <w:sz w:val="24"/>
          <w:szCs w:val="24"/>
        </w:rPr>
        <w:t>Carter, E. M., &amp; McMahon, F. A. (2010).</w:t>
      </w:r>
      <w:proofErr w:type="gramEnd"/>
      <w:r w:rsidRPr="0029440A">
        <w:rPr>
          <w:rFonts w:ascii="Times New Roman" w:hAnsi="Times New Roman" w:cs="Times New Roman"/>
          <w:sz w:val="24"/>
          <w:szCs w:val="24"/>
        </w:rPr>
        <w:t xml:space="preserve"> </w:t>
      </w:r>
      <w:r w:rsidRPr="0029440A">
        <w:rPr>
          <w:rFonts w:ascii="Times New Roman" w:hAnsi="Times New Roman" w:cs="Times New Roman"/>
          <w:i/>
          <w:sz w:val="24"/>
          <w:szCs w:val="24"/>
        </w:rPr>
        <w:t>Improving employee performance</w:t>
      </w:r>
      <w:proofErr w:type="gramStart"/>
      <w:r w:rsidRPr="0029440A">
        <w:rPr>
          <w:rFonts w:ascii="Times New Roman" w:hAnsi="Times New Roman" w:cs="Times New Roman"/>
          <w:i/>
          <w:sz w:val="24"/>
          <w:szCs w:val="24"/>
        </w:rPr>
        <w:t>:</w:t>
      </w:r>
      <w:proofErr w:type="gramEnd"/>
      <w:r w:rsidRPr="0029440A">
        <w:rPr>
          <w:rFonts w:ascii="Times New Roman" w:hAnsi="Times New Roman" w:cs="Times New Roman"/>
          <w:i/>
          <w:sz w:val="24"/>
          <w:szCs w:val="24"/>
        </w:rPr>
        <w:br/>
        <w:t>through workplace coaching: A practical guide to performance</w:t>
      </w:r>
      <w:r w:rsidRPr="0029440A">
        <w:rPr>
          <w:rFonts w:ascii="Times New Roman" w:hAnsi="Times New Roman" w:cs="Times New Roman"/>
          <w:i/>
          <w:sz w:val="24"/>
          <w:szCs w:val="24"/>
        </w:rPr>
        <w:br/>
        <w:t xml:space="preserve">management. </w:t>
      </w:r>
      <w:r w:rsidRPr="0029440A">
        <w:rPr>
          <w:rFonts w:ascii="Times New Roman" w:hAnsi="Times New Roman" w:cs="Times New Roman"/>
          <w:sz w:val="24"/>
          <w:szCs w:val="24"/>
        </w:rPr>
        <w:t>Kogan Page.</w:t>
      </w:r>
    </w:p>
    <w:p w:rsidR="005E75D4" w:rsidRPr="005E75D4" w:rsidRDefault="005E75D4" w:rsidP="00B2666A">
      <w:pPr>
        <w:pStyle w:val="ListParagraph"/>
        <w:spacing w:after="0" w:line="240" w:lineRule="auto"/>
        <w:ind w:left="567" w:hanging="567"/>
        <w:jc w:val="both"/>
        <w:rPr>
          <w:rFonts w:ascii="Times New Roman" w:hAnsi="Times New Roman" w:cs="Times New Roman"/>
          <w:sz w:val="24"/>
          <w:szCs w:val="24"/>
        </w:rPr>
      </w:pPr>
      <w:proofErr w:type="gramStart"/>
      <w:r w:rsidRPr="00D402C5">
        <w:rPr>
          <w:rFonts w:ascii="Times New Roman" w:hAnsi="Times New Roman" w:cs="Times New Roman"/>
          <w:sz w:val="24"/>
          <w:szCs w:val="24"/>
        </w:rPr>
        <w:t>Fakih ,</w:t>
      </w:r>
      <w:proofErr w:type="gramEnd"/>
      <w:r w:rsidRPr="00D402C5">
        <w:rPr>
          <w:rFonts w:ascii="Times New Roman" w:hAnsi="Times New Roman" w:cs="Times New Roman"/>
          <w:sz w:val="24"/>
          <w:szCs w:val="24"/>
        </w:rPr>
        <w:t xml:space="preserve"> M. (1996). Posisi Perempuan </w:t>
      </w:r>
      <w:proofErr w:type="gramStart"/>
      <w:r w:rsidRPr="00D402C5">
        <w:rPr>
          <w:rFonts w:ascii="Times New Roman" w:hAnsi="Times New Roman" w:cs="Times New Roman"/>
          <w:sz w:val="24"/>
          <w:szCs w:val="24"/>
        </w:rPr>
        <w:t>dalam  Islam</w:t>
      </w:r>
      <w:proofErr w:type="gramEnd"/>
      <w:r w:rsidRPr="00D402C5">
        <w:rPr>
          <w:rFonts w:ascii="Times New Roman" w:hAnsi="Times New Roman" w:cs="Times New Roman"/>
          <w:sz w:val="24"/>
          <w:szCs w:val="24"/>
        </w:rPr>
        <w:t xml:space="preserve">: “Tinjauuan dari Analisis Gennder”. </w:t>
      </w:r>
      <w:proofErr w:type="gramStart"/>
      <w:r w:rsidRPr="00D402C5">
        <w:rPr>
          <w:rFonts w:ascii="Times New Roman" w:hAnsi="Times New Roman" w:cs="Times New Roman"/>
          <w:i/>
          <w:sz w:val="24"/>
          <w:szCs w:val="24"/>
        </w:rPr>
        <w:t>Membincang Feminisme Diskursus Gender dalam Perspektif Islam</w:t>
      </w:r>
      <w:r w:rsidRPr="00D402C5">
        <w:rPr>
          <w:rFonts w:ascii="Times New Roman" w:hAnsi="Times New Roman" w:cs="Times New Roman"/>
          <w:sz w:val="24"/>
          <w:szCs w:val="24"/>
        </w:rPr>
        <w:t>.</w:t>
      </w:r>
      <w:proofErr w:type="gramEnd"/>
      <w:r w:rsidRPr="00D402C5">
        <w:rPr>
          <w:rFonts w:ascii="Times New Roman" w:hAnsi="Times New Roman" w:cs="Times New Roman"/>
          <w:sz w:val="24"/>
          <w:szCs w:val="24"/>
        </w:rPr>
        <w:t xml:space="preserve"> Surabaya: Risalah Gusti.</w:t>
      </w:r>
    </w:p>
    <w:p w:rsidR="007425D8" w:rsidRDefault="00351495" w:rsidP="00B2666A">
      <w:pPr>
        <w:pStyle w:val="ListParagraph"/>
        <w:spacing w:after="0" w:line="240" w:lineRule="auto"/>
        <w:ind w:left="567" w:hanging="567"/>
        <w:jc w:val="both"/>
        <w:rPr>
          <w:rFonts w:ascii="Times New Roman" w:hAnsi="Times New Roman" w:cs="Times New Roman"/>
          <w:sz w:val="24"/>
          <w:szCs w:val="24"/>
        </w:rPr>
      </w:pPr>
      <w:proofErr w:type="gramStart"/>
      <w:r w:rsidRPr="00351495">
        <w:rPr>
          <w:rFonts w:ascii="Times New Roman" w:hAnsi="Times New Roman" w:cs="Times New Roman"/>
          <w:sz w:val="24"/>
          <w:szCs w:val="24"/>
        </w:rPr>
        <w:lastRenderedPageBreak/>
        <w:t xml:space="preserve">Fitriyadi, </w:t>
      </w:r>
      <w:r>
        <w:rPr>
          <w:rFonts w:ascii="Times New Roman" w:hAnsi="Times New Roman" w:cs="Times New Roman"/>
          <w:sz w:val="24"/>
          <w:szCs w:val="24"/>
        </w:rPr>
        <w:t>M. (2021).</w:t>
      </w:r>
      <w:proofErr w:type="gramEnd"/>
      <w:r>
        <w:rPr>
          <w:rFonts w:ascii="Times New Roman" w:hAnsi="Times New Roman" w:cs="Times New Roman"/>
          <w:sz w:val="24"/>
          <w:szCs w:val="24"/>
        </w:rPr>
        <w:t xml:space="preserve"> </w:t>
      </w:r>
      <w:r w:rsidRPr="00351495">
        <w:rPr>
          <w:rFonts w:ascii="Times New Roman" w:hAnsi="Times New Roman" w:cs="Times New Roman"/>
          <w:i/>
          <w:sz w:val="24"/>
          <w:szCs w:val="24"/>
        </w:rPr>
        <w:t>Integrasi Ilmu dan Islam: Analisis Terhadap Implementasi Kurikulum di Fakultas Tarbiyah dan Keguruan Universitas Islam Negeri Sultan Syarif Kasim</w:t>
      </w:r>
      <w:r>
        <w:rPr>
          <w:rFonts w:ascii="Times New Roman" w:hAnsi="Times New Roman" w:cs="Times New Roman"/>
          <w:sz w:val="24"/>
          <w:szCs w:val="24"/>
        </w:rPr>
        <w:t>, Disertasi, Ria</w:t>
      </w:r>
      <w:r w:rsidRPr="00351495">
        <w:rPr>
          <w:rFonts w:ascii="Times New Roman" w:hAnsi="Times New Roman" w:cs="Times New Roman"/>
          <w:sz w:val="24"/>
          <w:szCs w:val="24"/>
        </w:rPr>
        <w:t>u: Pascasarjana UIN Sultan</w:t>
      </w:r>
      <w:r>
        <w:rPr>
          <w:rFonts w:ascii="Times New Roman" w:hAnsi="Times New Roman" w:cs="Times New Roman"/>
          <w:sz w:val="24"/>
          <w:szCs w:val="24"/>
        </w:rPr>
        <w:t xml:space="preserve"> Syarif Kasim.</w:t>
      </w:r>
    </w:p>
    <w:p w:rsidR="0069356D" w:rsidRPr="0069356D" w:rsidRDefault="0069356D" w:rsidP="00B2666A">
      <w:pPr>
        <w:pStyle w:val="ListParagraph"/>
        <w:spacing w:after="0" w:line="240" w:lineRule="auto"/>
        <w:ind w:left="567" w:hanging="567"/>
        <w:jc w:val="both"/>
        <w:rPr>
          <w:rFonts w:ascii="Times New Roman" w:hAnsi="Times New Roman" w:cs="Times New Roman"/>
          <w:sz w:val="24"/>
          <w:szCs w:val="24"/>
        </w:rPr>
      </w:pPr>
      <w:r w:rsidRPr="0069356D">
        <w:rPr>
          <w:rFonts w:ascii="Times New Roman" w:hAnsi="Times New Roman" w:cs="Times New Roman"/>
          <w:sz w:val="24"/>
          <w:szCs w:val="24"/>
        </w:rPr>
        <w:t xml:space="preserve">Hay, J. (2007). </w:t>
      </w:r>
      <w:proofErr w:type="gramStart"/>
      <w:r w:rsidRPr="0069356D">
        <w:rPr>
          <w:rFonts w:ascii="Times New Roman" w:hAnsi="Times New Roman" w:cs="Times New Roman"/>
          <w:i/>
          <w:sz w:val="24"/>
          <w:szCs w:val="24"/>
        </w:rPr>
        <w:t>Reflective practice and supervision for coaches.</w:t>
      </w:r>
      <w:proofErr w:type="gramEnd"/>
      <w:r w:rsidRPr="0069356D">
        <w:rPr>
          <w:rFonts w:ascii="Times New Roman" w:hAnsi="Times New Roman" w:cs="Times New Roman"/>
          <w:sz w:val="24"/>
          <w:szCs w:val="24"/>
        </w:rPr>
        <w:t xml:space="preserve"> </w:t>
      </w:r>
      <w:proofErr w:type="gramStart"/>
      <w:r w:rsidRPr="0069356D">
        <w:rPr>
          <w:rFonts w:ascii="Times New Roman" w:hAnsi="Times New Roman" w:cs="Times New Roman"/>
          <w:sz w:val="24"/>
          <w:szCs w:val="24"/>
        </w:rPr>
        <w:t>Open</w:t>
      </w:r>
      <w:r w:rsidRPr="0069356D">
        <w:rPr>
          <w:rFonts w:ascii="Times New Roman" w:hAnsi="Times New Roman" w:cs="Times New Roman"/>
          <w:sz w:val="24"/>
          <w:szCs w:val="24"/>
        </w:rPr>
        <w:br/>
        <w:t>University Press.</w:t>
      </w:r>
      <w:proofErr w:type="gramEnd"/>
    </w:p>
    <w:p w:rsidR="00984626" w:rsidRPr="00984626" w:rsidRDefault="007425D8" w:rsidP="00B2666A">
      <w:pPr>
        <w:pStyle w:val="ListParagraph"/>
        <w:spacing w:after="0" w:line="240" w:lineRule="auto"/>
        <w:ind w:left="567" w:hanging="567"/>
        <w:jc w:val="both"/>
        <w:rPr>
          <w:rFonts w:ascii="Times New Roman" w:hAnsi="Times New Roman" w:cs="Times New Roman"/>
          <w:sz w:val="24"/>
          <w:szCs w:val="24"/>
        </w:rPr>
      </w:pPr>
      <w:r w:rsidRPr="007425D8">
        <w:rPr>
          <w:rFonts w:ascii="Times New Roman" w:hAnsi="Times New Roman" w:cs="Times New Roman"/>
          <w:sz w:val="24"/>
          <w:szCs w:val="24"/>
        </w:rPr>
        <w:t xml:space="preserve">Hasibuan, A. (2022). Integrasi Ilmu dan Agama: Praktik Islamisasi Ilmu Pengetahuan Umum di Sekolah Tinggi Ilmu Tarbiyah Muhammadiyah Sibolga. </w:t>
      </w:r>
      <w:r w:rsidRPr="007425D8">
        <w:rPr>
          <w:rFonts w:ascii="Times New Roman" w:hAnsi="Times New Roman" w:cs="Times New Roman"/>
          <w:i/>
          <w:iCs/>
          <w:sz w:val="24"/>
          <w:szCs w:val="24"/>
        </w:rPr>
        <w:t>Book Chapter of Proceedings Journey-Liaison Academia and Society</w:t>
      </w:r>
      <w:r w:rsidRPr="007425D8">
        <w:rPr>
          <w:rFonts w:ascii="Times New Roman" w:hAnsi="Times New Roman" w:cs="Times New Roman"/>
          <w:sz w:val="24"/>
          <w:szCs w:val="24"/>
        </w:rPr>
        <w:t xml:space="preserve">, </w:t>
      </w:r>
      <w:r w:rsidRPr="007425D8">
        <w:rPr>
          <w:rFonts w:ascii="Times New Roman" w:hAnsi="Times New Roman" w:cs="Times New Roman"/>
          <w:i/>
          <w:iCs/>
          <w:sz w:val="24"/>
          <w:szCs w:val="24"/>
        </w:rPr>
        <w:t>1</w:t>
      </w:r>
      <w:r w:rsidRPr="007425D8">
        <w:rPr>
          <w:rFonts w:ascii="Times New Roman" w:hAnsi="Times New Roman" w:cs="Times New Roman"/>
          <w:sz w:val="24"/>
          <w:szCs w:val="24"/>
        </w:rPr>
        <w:t>(1), 297-307.</w:t>
      </w:r>
    </w:p>
    <w:p w:rsidR="00984626" w:rsidRPr="00984626" w:rsidRDefault="00984626" w:rsidP="00B2666A">
      <w:pPr>
        <w:pStyle w:val="ListParagraph"/>
        <w:spacing w:after="0" w:line="240" w:lineRule="auto"/>
        <w:ind w:left="567" w:hanging="567"/>
        <w:jc w:val="both"/>
        <w:rPr>
          <w:rFonts w:ascii="Times New Roman" w:hAnsi="Times New Roman" w:cs="Times New Roman"/>
          <w:sz w:val="24"/>
          <w:szCs w:val="24"/>
        </w:rPr>
      </w:pPr>
      <w:proofErr w:type="gramStart"/>
      <w:r w:rsidRPr="00984626">
        <w:rPr>
          <w:rFonts w:ascii="Times New Roman" w:hAnsi="Times New Roman" w:cs="Times New Roman"/>
          <w:sz w:val="24"/>
          <w:szCs w:val="24"/>
        </w:rPr>
        <w:t>Husain, W., &amp; Masri, S. (2018).</w:t>
      </w:r>
      <w:proofErr w:type="gramEnd"/>
      <w:r w:rsidRPr="00984626">
        <w:rPr>
          <w:rFonts w:ascii="Times New Roman" w:hAnsi="Times New Roman" w:cs="Times New Roman"/>
          <w:sz w:val="24"/>
          <w:szCs w:val="24"/>
        </w:rPr>
        <w:t xml:space="preserve"> </w:t>
      </w:r>
      <w:proofErr w:type="gramStart"/>
      <w:r w:rsidRPr="00984626">
        <w:rPr>
          <w:rFonts w:ascii="Times New Roman" w:hAnsi="Times New Roman" w:cs="Times New Roman"/>
          <w:sz w:val="24"/>
          <w:szCs w:val="24"/>
        </w:rPr>
        <w:t>Penerapan Teknik Coaching dalam Meningkatkan Communication Skills Peserta Coaching Class Creative Public Speaking.</w:t>
      </w:r>
      <w:proofErr w:type="gramEnd"/>
      <w:r w:rsidRPr="00984626">
        <w:rPr>
          <w:rFonts w:ascii="Times New Roman" w:hAnsi="Times New Roman" w:cs="Times New Roman"/>
          <w:sz w:val="24"/>
          <w:szCs w:val="24"/>
        </w:rPr>
        <w:t xml:space="preserve"> </w:t>
      </w:r>
      <w:r w:rsidRPr="00984626">
        <w:rPr>
          <w:rFonts w:ascii="Times New Roman" w:hAnsi="Times New Roman" w:cs="Times New Roman"/>
          <w:i/>
          <w:iCs/>
          <w:sz w:val="24"/>
          <w:szCs w:val="24"/>
        </w:rPr>
        <w:t>Al-MUNZIR</w:t>
      </w:r>
      <w:r w:rsidRPr="00984626">
        <w:rPr>
          <w:rFonts w:ascii="Times New Roman" w:hAnsi="Times New Roman" w:cs="Times New Roman"/>
          <w:sz w:val="24"/>
          <w:szCs w:val="24"/>
        </w:rPr>
        <w:t xml:space="preserve">, </w:t>
      </w:r>
      <w:r w:rsidRPr="00984626">
        <w:rPr>
          <w:rFonts w:ascii="Times New Roman" w:hAnsi="Times New Roman" w:cs="Times New Roman"/>
          <w:i/>
          <w:iCs/>
          <w:sz w:val="24"/>
          <w:szCs w:val="24"/>
        </w:rPr>
        <w:t>11</w:t>
      </w:r>
      <w:r w:rsidRPr="00984626">
        <w:rPr>
          <w:rFonts w:ascii="Times New Roman" w:hAnsi="Times New Roman" w:cs="Times New Roman"/>
          <w:sz w:val="24"/>
          <w:szCs w:val="24"/>
        </w:rPr>
        <w:t>(1), 75-84.</w:t>
      </w:r>
    </w:p>
    <w:p w:rsidR="00DE47A6" w:rsidRPr="00DE47A6" w:rsidRDefault="00DE47A6" w:rsidP="00B2666A">
      <w:pPr>
        <w:pStyle w:val="ListParagraph"/>
        <w:spacing w:after="0" w:line="240" w:lineRule="auto"/>
        <w:ind w:left="567" w:hanging="567"/>
        <w:jc w:val="both"/>
        <w:rPr>
          <w:rFonts w:ascii="Times New Roman" w:hAnsi="Times New Roman" w:cs="Times New Roman"/>
          <w:sz w:val="24"/>
          <w:szCs w:val="24"/>
        </w:rPr>
      </w:pPr>
      <w:proofErr w:type="gramStart"/>
      <w:r w:rsidRPr="00D402C5">
        <w:rPr>
          <w:rFonts w:ascii="Times New Roman" w:hAnsi="Times New Roman" w:cs="Times New Roman"/>
          <w:sz w:val="24"/>
          <w:szCs w:val="24"/>
        </w:rPr>
        <w:t>Junaidi, H &amp; Hadii, A. (2010).</w:t>
      </w:r>
      <w:proofErr w:type="gramEnd"/>
      <w:r w:rsidRPr="00D402C5">
        <w:rPr>
          <w:rFonts w:ascii="Times New Roman" w:hAnsi="Times New Roman" w:cs="Times New Roman"/>
          <w:sz w:val="24"/>
          <w:szCs w:val="24"/>
        </w:rPr>
        <w:t xml:space="preserve">    Gender dan Feminisme dalam Islam. </w:t>
      </w:r>
      <w:r w:rsidRPr="00D402C5">
        <w:rPr>
          <w:rFonts w:ascii="Times New Roman" w:hAnsi="Times New Roman" w:cs="Times New Roman"/>
          <w:i/>
          <w:sz w:val="24"/>
          <w:szCs w:val="24"/>
        </w:rPr>
        <w:t>Muwazah</w:t>
      </w:r>
      <w:r w:rsidRPr="00D402C5">
        <w:rPr>
          <w:rFonts w:ascii="Times New Roman" w:hAnsi="Times New Roman" w:cs="Times New Roman"/>
          <w:sz w:val="24"/>
          <w:szCs w:val="24"/>
        </w:rPr>
        <w:t>, 2(2), 245-256.</w:t>
      </w:r>
    </w:p>
    <w:p w:rsidR="001B0034" w:rsidRDefault="001B0034" w:rsidP="00B2666A">
      <w:pPr>
        <w:pStyle w:val="ListParagraph"/>
        <w:spacing w:after="0" w:line="240" w:lineRule="auto"/>
        <w:ind w:left="567" w:hanging="567"/>
        <w:jc w:val="both"/>
        <w:rPr>
          <w:rFonts w:ascii="Times New Roman" w:hAnsi="Times New Roman" w:cs="Times New Roman"/>
          <w:sz w:val="24"/>
          <w:szCs w:val="24"/>
        </w:rPr>
      </w:pPr>
      <w:proofErr w:type="gramStart"/>
      <w:r w:rsidRPr="001B0034">
        <w:rPr>
          <w:rFonts w:ascii="Times New Roman" w:hAnsi="Times New Roman" w:cs="Times New Roman"/>
          <w:sz w:val="24"/>
          <w:szCs w:val="24"/>
        </w:rPr>
        <w:t>Locari, J., Tlekung, J., &amp; Batu, K. (2022).</w:t>
      </w:r>
      <w:proofErr w:type="gramEnd"/>
      <w:r w:rsidRPr="001B0034">
        <w:rPr>
          <w:rFonts w:ascii="Times New Roman" w:hAnsi="Times New Roman" w:cs="Times New Roman"/>
          <w:sz w:val="24"/>
          <w:szCs w:val="24"/>
        </w:rPr>
        <w:t xml:space="preserve"> </w:t>
      </w:r>
      <w:proofErr w:type="gramStart"/>
      <w:r w:rsidRPr="001B0034">
        <w:rPr>
          <w:rFonts w:ascii="Times New Roman" w:hAnsi="Times New Roman" w:cs="Times New Roman"/>
          <w:sz w:val="24"/>
          <w:szCs w:val="24"/>
        </w:rPr>
        <w:t>Integrasi Nilai Islam dalam Kurikulum Pendidikan Kedokteran.</w:t>
      </w:r>
      <w:proofErr w:type="gramEnd"/>
      <w:r w:rsidRPr="001B0034">
        <w:rPr>
          <w:rFonts w:ascii="Times New Roman" w:hAnsi="Times New Roman" w:cs="Times New Roman"/>
          <w:sz w:val="24"/>
          <w:szCs w:val="24"/>
        </w:rPr>
        <w:t xml:space="preserve"> </w:t>
      </w:r>
      <w:proofErr w:type="gramStart"/>
      <w:r w:rsidRPr="001B0034">
        <w:rPr>
          <w:rFonts w:ascii="Times New Roman" w:hAnsi="Times New Roman" w:cs="Times New Roman"/>
          <w:i/>
          <w:iCs/>
          <w:sz w:val="24"/>
          <w:szCs w:val="24"/>
        </w:rPr>
        <w:t>Journal of Islamic Medicine</w:t>
      </w:r>
      <w:r w:rsidRPr="001B0034">
        <w:rPr>
          <w:rFonts w:ascii="Times New Roman" w:hAnsi="Times New Roman" w:cs="Times New Roman"/>
          <w:sz w:val="24"/>
          <w:szCs w:val="24"/>
        </w:rPr>
        <w:t xml:space="preserve">, </w:t>
      </w:r>
      <w:r w:rsidRPr="001B0034">
        <w:rPr>
          <w:rFonts w:ascii="Times New Roman" w:hAnsi="Times New Roman" w:cs="Times New Roman"/>
          <w:i/>
          <w:iCs/>
          <w:sz w:val="24"/>
          <w:szCs w:val="24"/>
        </w:rPr>
        <w:t>6</w:t>
      </w:r>
      <w:r w:rsidRPr="001B0034">
        <w:rPr>
          <w:rFonts w:ascii="Times New Roman" w:hAnsi="Times New Roman" w:cs="Times New Roman"/>
          <w:sz w:val="24"/>
          <w:szCs w:val="24"/>
        </w:rPr>
        <w:t>(1).</w:t>
      </w:r>
      <w:proofErr w:type="gramEnd"/>
    </w:p>
    <w:p w:rsidR="005768A1" w:rsidRPr="005768A1" w:rsidRDefault="005768A1" w:rsidP="00B2666A">
      <w:pPr>
        <w:pStyle w:val="ListParagraph"/>
        <w:spacing w:after="0" w:line="240" w:lineRule="auto"/>
        <w:ind w:left="567" w:hanging="567"/>
        <w:jc w:val="both"/>
        <w:rPr>
          <w:rFonts w:ascii="Times New Roman" w:hAnsi="Times New Roman" w:cs="Times New Roman"/>
        </w:rPr>
      </w:pPr>
      <w:r w:rsidRPr="005768A1">
        <w:rPr>
          <w:rFonts w:ascii="Times New Roman" w:hAnsi="Times New Roman" w:cs="Times New Roman"/>
        </w:rPr>
        <w:t>Lubis, M. I.</w:t>
      </w:r>
      <w:r>
        <w:rPr>
          <w:rFonts w:ascii="Times New Roman" w:hAnsi="Times New Roman" w:cs="Times New Roman"/>
        </w:rPr>
        <w:t xml:space="preserve"> (2022). Integrasi Ilmu Sains dan Islam: Studi Penulisan Skripsi Jurusan Pendidikan Ekonomi UIN SUSKA Riau Pekanbaru. </w:t>
      </w:r>
      <w:r w:rsidRPr="005768A1">
        <w:rPr>
          <w:rFonts w:ascii="Times New Roman" w:hAnsi="Times New Roman" w:cs="Times New Roman"/>
          <w:i/>
          <w:iCs/>
        </w:rPr>
        <w:t>Eklektik: Jurnal Pendidikan Ekonomi dan Kewirausahaan</w:t>
      </w:r>
      <w:r w:rsidRPr="005768A1">
        <w:rPr>
          <w:rFonts w:ascii="Times New Roman" w:hAnsi="Times New Roman" w:cs="Times New Roman"/>
        </w:rPr>
        <w:t xml:space="preserve">, </w:t>
      </w:r>
      <w:r w:rsidRPr="005768A1">
        <w:rPr>
          <w:rFonts w:ascii="Times New Roman" w:hAnsi="Times New Roman" w:cs="Times New Roman"/>
          <w:i/>
          <w:iCs/>
        </w:rPr>
        <w:t>5</w:t>
      </w:r>
      <w:r w:rsidRPr="005768A1">
        <w:rPr>
          <w:rFonts w:ascii="Times New Roman" w:hAnsi="Times New Roman" w:cs="Times New Roman"/>
        </w:rPr>
        <w:t>(1), 42-67.</w:t>
      </w:r>
    </w:p>
    <w:p w:rsidR="000E2434" w:rsidRDefault="000E2434" w:rsidP="00B2666A">
      <w:pPr>
        <w:pStyle w:val="ListParagraph"/>
        <w:spacing w:after="0" w:line="240" w:lineRule="auto"/>
        <w:ind w:left="567" w:hanging="567"/>
        <w:jc w:val="both"/>
        <w:rPr>
          <w:rFonts w:ascii="Times New Roman" w:hAnsi="Times New Roman" w:cs="Times New Roman"/>
          <w:sz w:val="24"/>
          <w:szCs w:val="24"/>
        </w:rPr>
      </w:pPr>
      <w:proofErr w:type="gramStart"/>
      <w:r w:rsidRPr="000E2434">
        <w:rPr>
          <w:rFonts w:ascii="Times New Roman" w:hAnsi="Times New Roman" w:cs="Times New Roman"/>
          <w:sz w:val="24"/>
          <w:szCs w:val="24"/>
        </w:rPr>
        <w:t>Muzhiat, A., &amp; Kartanegara, M. (2020).</w:t>
      </w:r>
      <w:proofErr w:type="gramEnd"/>
      <w:r w:rsidRPr="000E2434">
        <w:rPr>
          <w:rFonts w:ascii="Times New Roman" w:hAnsi="Times New Roman" w:cs="Times New Roman"/>
          <w:sz w:val="24"/>
          <w:szCs w:val="24"/>
        </w:rPr>
        <w:t xml:space="preserve"> </w:t>
      </w:r>
      <w:r w:rsidR="00E50B70">
        <w:rPr>
          <w:rFonts w:ascii="Times New Roman" w:hAnsi="Times New Roman" w:cs="Times New Roman"/>
          <w:sz w:val="24"/>
          <w:szCs w:val="24"/>
        </w:rPr>
        <w:t>Integrasi Ilmu dan Agama: Studi atas Paradigma Integrasi, Komparasi, Difusi Menuju Perguruuan Tinggi Keagamaan Islam Negeri (PTKIN) yang Unggul</w:t>
      </w:r>
      <w:r w:rsidRPr="00E50B70">
        <w:rPr>
          <w:rFonts w:ascii="Times New Roman" w:hAnsi="Times New Roman" w:cs="Times New Roman"/>
          <w:sz w:val="24"/>
          <w:szCs w:val="24"/>
        </w:rPr>
        <w:t xml:space="preserve">. </w:t>
      </w:r>
      <w:r w:rsidRPr="00E50B70">
        <w:rPr>
          <w:rFonts w:ascii="Times New Roman" w:hAnsi="Times New Roman" w:cs="Times New Roman"/>
          <w:i/>
          <w:iCs/>
          <w:sz w:val="24"/>
          <w:szCs w:val="24"/>
        </w:rPr>
        <w:t>Al Qalam</w:t>
      </w:r>
      <w:r w:rsidRPr="00E50B70">
        <w:rPr>
          <w:rFonts w:ascii="Times New Roman" w:hAnsi="Times New Roman" w:cs="Times New Roman"/>
          <w:sz w:val="24"/>
          <w:szCs w:val="24"/>
        </w:rPr>
        <w:t xml:space="preserve">, </w:t>
      </w:r>
      <w:r w:rsidRPr="00E50B70">
        <w:rPr>
          <w:rFonts w:ascii="Times New Roman" w:hAnsi="Times New Roman" w:cs="Times New Roman"/>
          <w:i/>
          <w:iCs/>
          <w:sz w:val="24"/>
          <w:szCs w:val="24"/>
        </w:rPr>
        <w:t>37</w:t>
      </w:r>
      <w:r w:rsidRPr="00E50B70">
        <w:rPr>
          <w:rFonts w:ascii="Times New Roman" w:hAnsi="Times New Roman" w:cs="Times New Roman"/>
          <w:sz w:val="24"/>
          <w:szCs w:val="24"/>
        </w:rPr>
        <w:t>(1), 69-88.</w:t>
      </w:r>
    </w:p>
    <w:p w:rsidR="00734844" w:rsidRDefault="00734844" w:rsidP="00B2666A">
      <w:pPr>
        <w:pStyle w:val="ListParagraph"/>
        <w:spacing w:after="0" w:line="240" w:lineRule="auto"/>
        <w:ind w:left="567" w:hanging="567"/>
        <w:jc w:val="both"/>
        <w:rPr>
          <w:rFonts w:ascii="Times New Roman" w:hAnsi="Times New Roman" w:cs="Times New Roman"/>
          <w:sz w:val="24"/>
          <w:szCs w:val="24"/>
        </w:rPr>
      </w:pPr>
      <w:r w:rsidRPr="00734844">
        <w:rPr>
          <w:rFonts w:ascii="Times New Roman" w:hAnsi="Times New Roman" w:cs="Times New Roman"/>
          <w:sz w:val="24"/>
          <w:szCs w:val="24"/>
        </w:rPr>
        <w:t xml:space="preserve">Osman, A. (2016). Islamic input in medical program: a realization of a holistic medical education. </w:t>
      </w:r>
      <w:r w:rsidRPr="00734844">
        <w:rPr>
          <w:rFonts w:ascii="Times New Roman" w:hAnsi="Times New Roman" w:cs="Times New Roman"/>
          <w:i/>
          <w:iCs/>
          <w:sz w:val="24"/>
          <w:szCs w:val="24"/>
        </w:rPr>
        <w:t>Journal of Education and Social Sciences</w:t>
      </w:r>
      <w:r w:rsidRPr="00734844">
        <w:rPr>
          <w:rFonts w:ascii="Times New Roman" w:hAnsi="Times New Roman" w:cs="Times New Roman"/>
          <w:sz w:val="24"/>
          <w:szCs w:val="24"/>
        </w:rPr>
        <w:t xml:space="preserve">, </w:t>
      </w:r>
      <w:r w:rsidRPr="00734844">
        <w:rPr>
          <w:rFonts w:ascii="Times New Roman" w:hAnsi="Times New Roman" w:cs="Times New Roman"/>
          <w:i/>
          <w:iCs/>
          <w:sz w:val="24"/>
          <w:szCs w:val="24"/>
        </w:rPr>
        <w:t>4</w:t>
      </w:r>
      <w:r w:rsidRPr="00734844">
        <w:rPr>
          <w:rFonts w:ascii="Times New Roman" w:hAnsi="Times New Roman" w:cs="Times New Roman"/>
          <w:sz w:val="24"/>
          <w:szCs w:val="24"/>
        </w:rPr>
        <w:t>, 147-153.</w:t>
      </w:r>
    </w:p>
    <w:p w:rsidR="00EC01CA" w:rsidRPr="00EC01CA" w:rsidRDefault="00EC01CA" w:rsidP="00B2666A">
      <w:pPr>
        <w:pStyle w:val="ListParagraph"/>
        <w:spacing w:after="0" w:line="240" w:lineRule="auto"/>
        <w:ind w:left="567" w:hanging="567"/>
        <w:jc w:val="both"/>
        <w:rPr>
          <w:rFonts w:ascii="Times New Roman" w:hAnsi="Times New Roman" w:cs="Times New Roman"/>
          <w:sz w:val="24"/>
          <w:szCs w:val="24"/>
        </w:rPr>
      </w:pPr>
      <w:proofErr w:type="gramStart"/>
      <w:r w:rsidRPr="00EC01CA">
        <w:rPr>
          <w:rFonts w:ascii="Times New Roman" w:hAnsi="Times New Roman" w:cs="Times New Roman"/>
          <w:sz w:val="24"/>
          <w:szCs w:val="24"/>
        </w:rPr>
        <w:t>Parsloe, E., &amp; Leedham, M. (2017).</w:t>
      </w:r>
      <w:proofErr w:type="gramEnd"/>
      <w:r w:rsidRPr="00EC01CA">
        <w:rPr>
          <w:rFonts w:ascii="Times New Roman" w:hAnsi="Times New Roman" w:cs="Times New Roman"/>
          <w:sz w:val="24"/>
          <w:szCs w:val="24"/>
        </w:rPr>
        <w:t xml:space="preserve"> </w:t>
      </w:r>
      <w:r w:rsidRPr="0029440A">
        <w:rPr>
          <w:rFonts w:ascii="Times New Roman" w:hAnsi="Times New Roman" w:cs="Times New Roman"/>
          <w:i/>
          <w:sz w:val="24"/>
          <w:szCs w:val="24"/>
        </w:rPr>
        <w:t>Coaching and mentoring: Practical</w:t>
      </w:r>
      <w:r w:rsidRPr="0029440A">
        <w:rPr>
          <w:rFonts w:ascii="Times New Roman" w:hAnsi="Times New Roman" w:cs="Times New Roman"/>
          <w:i/>
          <w:sz w:val="24"/>
          <w:szCs w:val="24"/>
        </w:rPr>
        <w:br/>
        <w:t>techniques for developing learning and performance</w:t>
      </w:r>
      <w:r w:rsidRPr="00EC01CA">
        <w:rPr>
          <w:rFonts w:ascii="Times New Roman" w:hAnsi="Times New Roman" w:cs="Times New Roman"/>
          <w:sz w:val="24"/>
          <w:szCs w:val="24"/>
        </w:rPr>
        <w:t>. Kogan Page</w:t>
      </w:r>
      <w:r>
        <w:rPr>
          <w:rFonts w:ascii="Times New Roman" w:hAnsi="Times New Roman" w:cs="Times New Roman"/>
          <w:sz w:val="24"/>
          <w:szCs w:val="24"/>
        </w:rPr>
        <w:t>.</w:t>
      </w:r>
    </w:p>
    <w:p w:rsidR="00914036" w:rsidRDefault="00BF1362" w:rsidP="00B2666A">
      <w:pPr>
        <w:pStyle w:val="ListParagraph"/>
        <w:spacing w:after="0" w:line="240" w:lineRule="auto"/>
        <w:ind w:left="567" w:hanging="567"/>
        <w:jc w:val="both"/>
        <w:rPr>
          <w:rFonts w:ascii="Times New Roman" w:hAnsi="Times New Roman" w:cs="Times New Roman"/>
          <w:sz w:val="24"/>
          <w:szCs w:val="24"/>
        </w:rPr>
      </w:pPr>
      <w:r w:rsidRPr="00BF1362">
        <w:rPr>
          <w:rFonts w:ascii="Times New Roman" w:hAnsi="Times New Roman" w:cs="Times New Roman"/>
          <w:sz w:val="24"/>
          <w:szCs w:val="24"/>
        </w:rPr>
        <w:t xml:space="preserve">Prasetyo, M. A. M., &amp; Sukatin, S. (2020). </w:t>
      </w:r>
      <w:proofErr w:type="gramStart"/>
      <w:r w:rsidRPr="00BF1362">
        <w:rPr>
          <w:rFonts w:ascii="Times New Roman" w:hAnsi="Times New Roman" w:cs="Times New Roman"/>
          <w:sz w:val="24"/>
          <w:szCs w:val="24"/>
        </w:rPr>
        <w:t>Nilai Strategis dalam Meningkatkan Competitive Value Perguruan Tinggi Agama Islam Swasta di Provinsi Jambi.</w:t>
      </w:r>
      <w:proofErr w:type="gramEnd"/>
      <w:r w:rsidRPr="00BF1362">
        <w:rPr>
          <w:rFonts w:ascii="Times New Roman" w:hAnsi="Times New Roman" w:cs="Times New Roman"/>
          <w:sz w:val="24"/>
          <w:szCs w:val="24"/>
        </w:rPr>
        <w:t xml:space="preserve"> </w:t>
      </w:r>
      <w:r w:rsidRPr="00BF1362">
        <w:rPr>
          <w:rFonts w:ascii="Times New Roman" w:hAnsi="Times New Roman" w:cs="Times New Roman"/>
          <w:i/>
          <w:iCs/>
          <w:sz w:val="24"/>
          <w:szCs w:val="24"/>
        </w:rPr>
        <w:t>Idarah (Jurnal Pendidikan Dan Kependidikan)</w:t>
      </w:r>
      <w:r w:rsidRPr="00BF1362">
        <w:rPr>
          <w:rFonts w:ascii="Times New Roman" w:hAnsi="Times New Roman" w:cs="Times New Roman"/>
          <w:sz w:val="24"/>
          <w:szCs w:val="24"/>
        </w:rPr>
        <w:t xml:space="preserve">, </w:t>
      </w:r>
      <w:r w:rsidRPr="00BF1362">
        <w:rPr>
          <w:rFonts w:ascii="Times New Roman" w:hAnsi="Times New Roman" w:cs="Times New Roman"/>
          <w:i/>
          <w:iCs/>
          <w:sz w:val="24"/>
          <w:szCs w:val="24"/>
        </w:rPr>
        <w:t>4</w:t>
      </w:r>
      <w:r w:rsidRPr="00BF1362">
        <w:rPr>
          <w:rFonts w:ascii="Times New Roman" w:hAnsi="Times New Roman" w:cs="Times New Roman"/>
          <w:sz w:val="24"/>
          <w:szCs w:val="24"/>
        </w:rPr>
        <w:t>(2), 121-134.</w:t>
      </w:r>
    </w:p>
    <w:p w:rsidR="00D812CA" w:rsidRDefault="00914036" w:rsidP="00B2666A">
      <w:pPr>
        <w:pStyle w:val="ListParagraph"/>
        <w:spacing w:after="0" w:line="240" w:lineRule="auto"/>
        <w:ind w:left="567" w:hanging="567"/>
        <w:jc w:val="both"/>
        <w:rPr>
          <w:rFonts w:ascii="Times New Roman" w:hAnsi="Times New Roman" w:cs="Times New Roman"/>
          <w:sz w:val="24"/>
          <w:szCs w:val="24"/>
        </w:rPr>
      </w:pPr>
      <w:r w:rsidRPr="00914036">
        <w:rPr>
          <w:rFonts w:ascii="Times New Roman" w:hAnsi="Times New Roman" w:cs="Times New Roman"/>
          <w:sz w:val="24"/>
          <w:szCs w:val="24"/>
        </w:rPr>
        <w:t>Sommerville,</w:t>
      </w:r>
      <w:r>
        <w:rPr>
          <w:rFonts w:ascii="Times New Roman" w:hAnsi="Times New Roman" w:cs="Times New Roman"/>
          <w:sz w:val="24"/>
          <w:szCs w:val="24"/>
        </w:rPr>
        <w:t xml:space="preserve"> C. J. (2006).</w:t>
      </w:r>
      <w:r w:rsidRPr="00914036">
        <w:rPr>
          <w:rFonts w:ascii="Times New Roman" w:hAnsi="Times New Roman" w:cs="Times New Roman"/>
          <w:sz w:val="24"/>
          <w:szCs w:val="24"/>
        </w:rPr>
        <w:t xml:space="preserve"> </w:t>
      </w:r>
      <w:proofErr w:type="gramStart"/>
      <w:r w:rsidRPr="00914036">
        <w:rPr>
          <w:rFonts w:ascii="Times New Roman" w:hAnsi="Times New Roman" w:cs="Times New Roman"/>
          <w:i/>
          <w:sz w:val="24"/>
          <w:szCs w:val="24"/>
        </w:rPr>
        <w:t>The Decline of Secular</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914036">
        <w:rPr>
          <w:rFonts w:ascii="Times New Roman" w:hAnsi="Times New Roman" w:cs="Times New Roman"/>
          <w:sz w:val="24"/>
          <w:szCs w:val="24"/>
        </w:rPr>
        <w:t>Oxford: Oxford U</w:t>
      </w:r>
      <w:r>
        <w:rPr>
          <w:rFonts w:ascii="Times New Roman" w:hAnsi="Times New Roman" w:cs="Times New Roman"/>
          <w:sz w:val="24"/>
          <w:szCs w:val="24"/>
        </w:rPr>
        <w:t>niversity Press.</w:t>
      </w:r>
    </w:p>
    <w:p w:rsidR="00D812CA" w:rsidRDefault="00D812CA" w:rsidP="00B2666A">
      <w:pPr>
        <w:pStyle w:val="ListParagraph"/>
        <w:spacing w:after="0" w:line="240" w:lineRule="auto"/>
        <w:ind w:left="567" w:hanging="567"/>
        <w:jc w:val="both"/>
        <w:rPr>
          <w:rFonts w:ascii="Times New Roman" w:hAnsi="Times New Roman" w:cs="Times New Roman"/>
          <w:sz w:val="24"/>
          <w:szCs w:val="24"/>
        </w:rPr>
      </w:pPr>
      <w:proofErr w:type="gramStart"/>
      <w:r w:rsidRPr="00D812CA">
        <w:rPr>
          <w:rFonts w:ascii="Times New Roman" w:hAnsi="Times New Roman" w:cs="Times New Roman"/>
          <w:sz w:val="24"/>
          <w:szCs w:val="24"/>
        </w:rPr>
        <w:t xml:space="preserve">Spectre, </w:t>
      </w:r>
      <w:r>
        <w:rPr>
          <w:rFonts w:ascii="Times New Roman" w:hAnsi="Times New Roman" w:cs="Times New Roman"/>
          <w:sz w:val="24"/>
          <w:szCs w:val="24"/>
        </w:rPr>
        <w:t>L. (2018).</w:t>
      </w:r>
      <w:proofErr w:type="gramEnd"/>
      <w:r>
        <w:rPr>
          <w:rFonts w:ascii="Times New Roman" w:hAnsi="Times New Roman" w:cs="Times New Roman"/>
          <w:sz w:val="24"/>
          <w:szCs w:val="24"/>
        </w:rPr>
        <w:t xml:space="preserve"> </w:t>
      </w:r>
      <w:proofErr w:type="gramStart"/>
      <w:r w:rsidRPr="00D812CA">
        <w:rPr>
          <w:rFonts w:ascii="Times New Roman" w:hAnsi="Times New Roman" w:cs="Times New Roman"/>
          <w:i/>
          <w:sz w:val="24"/>
          <w:szCs w:val="24"/>
        </w:rPr>
        <w:t>Compartmentalized Knowledge Forthcoming in Philosophical Studies</w:t>
      </w:r>
      <w:r>
        <w:rPr>
          <w:rFonts w:ascii="Times New Roman" w:hAnsi="Times New Roman" w:cs="Times New Roman"/>
          <w:sz w:val="24"/>
          <w:szCs w:val="24"/>
        </w:rPr>
        <w:t>.</w:t>
      </w:r>
      <w:proofErr w:type="gramEnd"/>
      <w:r w:rsidRPr="00D812CA">
        <w:rPr>
          <w:rFonts w:ascii="Times New Roman" w:hAnsi="Times New Roman" w:cs="Times New Roman"/>
          <w:sz w:val="24"/>
          <w:szCs w:val="24"/>
        </w:rPr>
        <w:t xml:space="preserve"> </w:t>
      </w:r>
      <w:r>
        <w:rPr>
          <w:rFonts w:ascii="Times New Roman" w:hAnsi="Times New Roman" w:cs="Times New Roman"/>
          <w:sz w:val="24"/>
          <w:szCs w:val="24"/>
        </w:rPr>
        <w:t xml:space="preserve">Israel: </w:t>
      </w:r>
      <w:r w:rsidRPr="00D812CA">
        <w:rPr>
          <w:rFonts w:ascii="Times New Roman" w:hAnsi="Times New Roman" w:cs="Times New Roman"/>
          <w:sz w:val="24"/>
          <w:szCs w:val="24"/>
        </w:rPr>
        <w:t>The Open Unive</w:t>
      </w:r>
      <w:r>
        <w:rPr>
          <w:rFonts w:ascii="Times New Roman" w:hAnsi="Times New Roman" w:cs="Times New Roman"/>
          <w:sz w:val="24"/>
          <w:szCs w:val="24"/>
        </w:rPr>
        <w:t>rsity of Israel.</w:t>
      </w:r>
    </w:p>
    <w:p w:rsidR="008A01D6" w:rsidRDefault="008A01D6" w:rsidP="00B2666A">
      <w:pPr>
        <w:pStyle w:val="ListParagraph"/>
        <w:spacing w:after="0" w:line="240" w:lineRule="auto"/>
        <w:ind w:left="567" w:hanging="567"/>
        <w:jc w:val="both"/>
        <w:rPr>
          <w:rFonts w:ascii="Times New Roman" w:hAnsi="Times New Roman" w:cs="Times New Roman"/>
          <w:sz w:val="24"/>
          <w:szCs w:val="24"/>
        </w:rPr>
      </w:pPr>
      <w:r w:rsidRPr="008A01D6">
        <w:rPr>
          <w:rFonts w:ascii="Times New Roman" w:hAnsi="Times New Roman" w:cs="Times New Roman"/>
          <w:sz w:val="24"/>
          <w:szCs w:val="24"/>
        </w:rPr>
        <w:t xml:space="preserve">Pettalongi, S. S. (2022). </w:t>
      </w:r>
      <w:proofErr w:type="gramStart"/>
      <w:r w:rsidRPr="008A01D6">
        <w:rPr>
          <w:rFonts w:ascii="Times New Roman" w:hAnsi="Times New Roman" w:cs="Times New Roman"/>
          <w:sz w:val="24"/>
          <w:szCs w:val="24"/>
        </w:rPr>
        <w:t>Integrasi Ilmu di Lingkungan Perguruan Tinggi Keagamaan Islam.</w:t>
      </w:r>
      <w:proofErr w:type="gramEnd"/>
    </w:p>
    <w:p w:rsidR="00B03247" w:rsidRPr="00B03247" w:rsidRDefault="00B03247" w:rsidP="00B2666A">
      <w:pPr>
        <w:pStyle w:val="ListParagraph"/>
        <w:spacing w:after="0" w:line="240" w:lineRule="auto"/>
        <w:ind w:left="567" w:hanging="567"/>
        <w:jc w:val="both"/>
        <w:rPr>
          <w:rFonts w:ascii="Times New Roman" w:hAnsi="Times New Roman" w:cs="Times New Roman"/>
          <w:sz w:val="24"/>
          <w:szCs w:val="24"/>
        </w:rPr>
      </w:pPr>
      <w:r>
        <w:rPr>
          <w:rStyle w:val="markedcontent"/>
          <w:rFonts w:ascii="Times New Roman" w:hAnsi="Times New Roman" w:cs="Times New Roman"/>
          <w:sz w:val="24"/>
          <w:szCs w:val="24"/>
        </w:rPr>
        <w:t>Smart</w:t>
      </w:r>
      <w:proofErr w:type="gramStart"/>
      <w:r>
        <w:rPr>
          <w:rStyle w:val="markedcontent"/>
          <w:rFonts w:ascii="Times New Roman" w:hAnsi="Times New Roman" w:cs="Times New Roman"/>
          <w:sz w:val="24"/>
          <w:szCs w:val="24"/>
        </w:rPr>
        <w:t>,N</w:t>
      </w:r>
      <w:proofErr w:type="gramEnd"/>
      <w:r w:rsidRPr="00B03247">
        <w:rPr>
          <w:rStyle w:val="markedcontent"/>
          <w:rFonts w:ascii="Times New Roman" w:hAnsi="Times New Roman" w:cs="Times New Roman"/>
          <w:sz w:val="24"/>
          <w:szCs w:val="24"/>
        </w:rPr>
        <w:t>.</w:t>
      </w:r>
      <w:r>
        <w:rPr>
          <w:rFonts w:ascii="Times New Roman" w:hAnsi="Times New Roman" w:cs="Times New Roman"/>
          <w:sz w:val="24"/>
          <w:szCs w:val="24"/>
        </w:rPr>
        <w:t xml:space="preserve"> (1998). </w:t>
      </w:r>
      <w:proofErr w:type="gramStart"/>
      <w:r w:rsidRPr="00B03247">
        <w:rPr>
          <w:rStyle w:val="markedcontent"/>
          <w:rFonts w:ascii="Times New Roman" w:hAnsi="Times New Roman" w:cs="Times New Roman"/>
          <w:i/>
          <w:sz w:val="24"/>
          <w:szCs w:val="24"/>
        </w:rPr>
        <w:t>The World’s Religions</w:t>
      </w:r>
      <w:r w:rsidRPr="00B03247">
        <w:rPr>
          <w:rStyle w:val="markedcontent"/>
          <w:rFonts w:ascii="Times New Roman" w:hAnsi="Times New Roman" w:cs="Times New Roman"/>
          <w:sz w:val="24"/>
          <w:szCs w:val="24"/>
        </w:rPr>
        <w:t>.</w:t>
      </w:r>
      <w:proofErr w:type="gramEnd"/>
      <w:r w:rsidRPr="00B03247">
        <w:rPr>
          <w:rStyle w:val="markedcontent"/>
          <w:rFonts w:ascii="Times New Roman" w:hAnsi="Times New Roman" w:cs="Times New Roman"/>
          <w:sz w:val="24"/>
          <w:szCs w:val="24"/>
        </w:rPr>
        <w:t xml:space="preserve"> Cambridge: </w:t>
      </w:r>
      <w:r>
        <w:rPr>
          <w:rStyle w:val="markedcontent"/>
          <w:rFonts w:ascii="Times New Roman" w:hAnsi="Times New Roman" w:cs="Times New Roman"/>
          <w:sz w:val="24"/>
          <w:szCs w:val="24"/>
        </w:rPr>
        <w:t>Cambridge University Press</w:t>
      </w:r>
      <w:r w:rsidRPr="00B03247">
        <w:rPr>
          <w:rStyle w:val="markedcontent"/>
          <w:rFonts w:ascii="Times New Roman" w:hAnsi="Times New Roman" w:cs="Times New Roman"/>
          <w:sz w:val="24"/>
          <w:szCs w:val="24"/>
        </w:rPr>
        <w:t>.</w:t>
      </w:r>
    </w:p>
    <w:p w:rsidR="002D3211" w:rsidRPr="002D3211" w:rsidRDefault="002D3211" w:rsidP="00B2666A">
      <w:pPr>
        <w:pStyle w:val="ListParagraph"/>
        <w:spacing w:after="0" w:line="240" w:lineRule="auto"/>
        <w:ind w:left="567" w:hanging="567"/>
        <w:jc w:val="both"/>
        <w:rPr>
          <w:rFonts w:ascii="Times New Roman" w:hAnsi="Times New Roman" w:cs="Times New Roman"/>
          <w:sz w:val="24"/>
          <w:szCs w:val="24"/>
        </w:rPr>
      </w:pPr>
      <w:proofErr w:type="gramStart"/>
      <w:r w:rsidRPr="002D3211">
        <w:rPr>
          <w:rFonts w:ascii="Times New Roman" w:hAnsi="Times New Roman" w:cs="Times New Roman"/>
          <w:sz w:val="24"/>
          <w:szCs w:val="24"/>
        </w:rPr>
        <w:t>Suryadi, B., Ekayanti, F., &amp; Amalia, E. (2018).</w:t>
      </w:r>
      <w:proofErr w:type="gramEnd"/>
      <w:r w:rsidRPr="002D3211">
        <w:rPr>
          <w:rFonts w:ascii="Times New Roman" w:hAnsi="Times New Roman" w:cs="Times New Roman"/>
          <w:sz w:val="24"/>
          <w:szCs w:val="24"/>
        </w:rPr>
        <w:t xml:space="preserve"> An integrated curriculum at an </w:t>
      </w:r>
      <w:proofErr w:type="gramStart"/>
      <w:r w:rsidRPr="002D3211">
        <w:rPr>
          <w:rFonts w:ascii="Times New Roman" w:hAnsi="Times New Roman" w:cs="Times New Roman"/>
          <w:sz w:val="24"/>
          <w:szCs w:val="24"/>
        </w:rPr>
        <w:t>islamic</w:t>
      </w:r>
      <w:proofErr w:type="gramEnd"/>
      <w:r w:rsidRPr="002D3211">
        <w:rPr>
          <w:rFonts w:ascii="Times New Roman" w:hAnsi="Times New Roman" w:cs="Times New Roman"/>
          <w:sz w:val="24"/>
          <w:szCs w:val="24"/>
        </w:rPr>
        <w:t xml:space="preserve"> university: Perceptions of students and lecturers. </w:t>
      </w:r>
      <w:r w:rsidRPr="002D3211">
        <w:rPr>
          <w:rFonts w:ascii="Times New Roman" w:hAnsi="Times New Roman" w:cs="Times New Roman"/>
          <w:i/>
          <w:iCs/>
          <w:sz w:val="24"/>
          <w:szCs w:val="24"/>
        </w:rPr>
        <w:t>Eurasian Journal of Educational Research</w:t>
      </w:r>
      <w:r w:rsidRPr="002D3211">
        <w:rPr>
          <w:rFonts w:ascii="Times New Roman" w:hAnsi="Times New Roman" w:cs="Times New Roman"/>
          <w:sz w:val="24"/>
          <w:szCs w:val="24"/>
        </w:rPr>
        <w:t xml:space="preserve">, </w:t>
      </w:r>
      <w:r w:rsidRPr="002D3211">
        <w:rPr>
          <w:rFonts w:ascii="Times New Roman" w:hAnsi="Times New Roman" w:cs="Times New Roman"/>
          <w:i/>
          <w:iCs/>
          <w:sz w:val="24"/>
          <w:szCs w:val="24"/>
        </w:rPr>
        <w:t>18</w:t>
      </w:r>
      <w:r w:rsidRPr="002D3211">
        <w:rPr>
          <w:rFonts w:ascii="Times New Roman" w:hAnsi="Times New Roman" w:cs="Times New Roman"/>
          <w:sz w:val="24"/>
          <w:szCs w:val="24"/>
        </w:rPr>
        <w:t>(74), 25-40.</w:t>
      </w:r>
    </w:p>
    <w:p w:rsidR="00CF073C" w:rsidRDefault="00556689" w:rsidP="00B2666A">
      <w:pPr>
        <w:pStyle w:val="ListParagraph"/>
        <w:spacing w:after="0" w:line="240" w:lineRule="auto"/>
        <w:ind w:left="567" w:hanging="567"/>
        <w:jc w:val="both"/>
        <w:rPr>
          <w:rFonts w:ascii="Times New Roman" w:hAnsi="Times New Roman" w:cs="Times New Roman"/>
          <w:sz w:val="24"/>
          <w:szCs w:val="24"/>
        </w:rPr>
      </w:pPr>
      <w:proofErr w:type="gramStart"/>
      <w:r w:rsidRPr="00914036">
        <w:rPr>
          <w:rFonts w:ascii="Times New Roman" w:hAnsi="Times New Roman" w:cs="Times New Roman"/>
          <w:sz w:val="24"/>
          <w:szCs w:val="24"/>
        </w:rPr>
        <w:t>Sufratman, S. (2022).</w:t>
      </w:r>
      <w:proofErr w:type="gramEnd"/>
      <w:r w:rsidRPr="00914036">
        <w:rPr>
          <w:rFonts w:ascii="Times New Roman" w:hAnsi="Times New Roman" w:cs="Times New Roman"/>
          <w:sz w:val="24"/>
          <w:szCs w:val="24"/>
        </w:rPr>
        <w:t xml:space="preserve"> </w:t>
      </w:r>
      <w:proofErr w:type="gramStart"/>
      <w:r w:rsidR="00470B31" w:rsidRPr="00914036">
        <w:rPr>
          <w:rFonts w:ascii="Times New Roman" w:hAnsi="Times New Roman" w:cs="Times New Roman"/>
          <w:sz w:val="24"/>
          <w:szCs w:val="24"/>
        </w:rPr>
        <w:t>Integrasi</w:t>
      </w:r>
      <w:r w:rsidR="00470B31">
        <w:rPr>
          <w:rFonts w:ascii="Times New Roman" w:hAnsi="Times New Roman" w:cs="Times New Roman"/>
          <w:sz w:val="24"/>
          <w:szCs w:val="24"/>
        </w:rPr>
        <w:t xml:space="preserve"> Agama dan S</w:t>
      </w:r>
      <w:r>
        <w:rPr>
          <w:rFonts w:ascii="Times New Roman" w:hAnsi="Times New Roman" w:cs="Times New Roman"/>
          <w:sz w:val="24"/>
          <w:szCs w:val="24"/>
        </w:rPr>
        <w:t xml:space="preserve">ains </w:t>
      </w:r>
      <w:r w:rsidR="00470B31">
        <w:rPr>
          <w:rFonts w:ascii="Times New Roman" w:hAnsi="Times New Roman" w:cs="Times New Roman"/>
          <w:sz w:val="24"/>
          <w:szCs w:val="24"/>
        </w:rPr>
        <w:t>Modern di Universitas Islam Negeri (Studi Analisis Pemikiran M. Amin Abdullah).</w:t>
      </w:r>
      <w:proofErr w:type="gramEnd"/>
      <w:r w:rsidR="00470B31">
        <w:rPr>
          <w:rFonts w:ascii="Times New Roman" w:hAnsi="Times New Roman" w:cs="Times New Roman"/>
          <w:sz w:val="24"/>
          <w:szCs w:val="24"/>
        </w:rPr>
        <w:t xml:space="preserve"> </w:t>
      </w:r>
      <w:proofErr w:type="gramStart"/>
      <w:r w:rsidRPr="00470B31">
        <w:rPr>
          <w:rFonts w:ascii="Times New Roman" w:hAnsi="Times New Roman" w:cs="Times New Roman"/>
          <w:i/>
          <w:iCs/>
          <w:sz w:val="24"/>
          <w:szCs w:val="24"/>
        </w:rPr>
        <w:t>al-Afkar</w:t>
      </w:r>
      <w:proofErr w:type="gramEnd"/>
      <w:r w:rsidRPr="00470B31">
        <w:rPr>
          <w:rFonts w:ascii="Times New Roman" w:hAnsi="Times New Roman" w:cs="Times New Roman"/>
          <w:i/>
          <w:iCs/>
          <w:sz w:val="24"/>
          <w:szCs w:val="24"/>
        </w:rPr>
        <w:t>, Journal For Islamic Studies</w:t>
      </w:r>
      <w:r w:rsidRPr="00470B31">
        <w:rPr>
          <w:rFonts w:ascii="Times New Roman" w:hAnsi="Times New Roman" w:cs="Times New Roman"/>
          <w:sz w:val="24"/>
          <w:szCs w:val="24"/>
        </w:rPr>
        <w:t xml:space="preserve">, </w:t>
      </w:r>
      <w:r w:rsidRPr="00470B31">
        <w:rPr>
          <w:rFonts w:ascii="Times New Roman" w:hAnsi="Times New Roman" w:cs="Times New Roman"/>
          <w:i/>
          <w:iCs/>
          <w:sz w:val="24"/>
          <w:szCs w:val="24"/>
        </w:rPr>
        <w:t>5</w:t>
      </w:r>
      <w:r w:rsidRPr="00470B31">
        <w:rPr>
          <w:rFonts w:ascii="Times New Roman" w:hAnsi="Times New Roman" w:cs="Times New Roman"/>
          <w:sz w:val="24"/>
          <w:szCs w:val="24"/>
        </w:rPr>
        <w:t>(1), 209-228.</w:t>
      </w:r>
    </w:p>
    <w:p w:rsidR="005E75D4" w:rsidRDefault="005E75D4" w:rsidP="00B2666A">
      <w:pPr>
        <w:pStyle w:val="ListParagraph"/>
        <w:spacing w:after="0" w:line="240" w:lineRule="auto"/>
        <w:ind w:left="567" w:hanging="567"/>
        <w:jc w:val="both"/>
        <w:rPr>
          <w:rFonts w:ascii="Times New Roman" w:hAnsi="Times New Roman" w:cs="Times New Roman"/>
          <w:sz w:val="24"/>
          <w:szCs w:val="24"/>
        </w:rPr>
      </w:pPr>
      <w:r w:rsidRPr="001F727E">
        <w:rPr>
          <w:rFonts w:ascii="Times New Roman" w:hAnsi="Times New Roman" w:cs="Times New Roman"/>
          <w:sz w:val="24"/>
          <w:szCs w:val="24"/>
        </w:rPr>
        <w:t xml:space="preserve">Ulya, I. (2018). Pendidikan berbasis kesetaraan gender: Studi kebijakan pemerintah dan aplikasinya dalam pendidikan. </w:t>
      </w:r>
      <w:r w:rsidRPr="001F727E">
        <w:rPr>
          <w:rFonts w:ascii="Times New Roman" w:hAnsi="Times New Roman" w:cs="Times New Roman"/>
          <w:i/>
          <w:iCs/>
          <w:sz w:val="24"/>
          <w:szCs w:val="24"/>
        </w:rPr>
        <w:t>MAGISTRA: Media Pengembangan Ilmu Pendidikan Dasar dan Keislaman</w:t>
      </w:r>
      <w:r w:rsidRPr="001F727E">
        <w:rPr>
          <w:rFonts w:ascii="Times New Roman" w:hAnsi="Times New Roman" w:cs="Times New Roman"/>
          <w:sz w:val="24"/>
          <w:szCs w:val="24"/>
        </w:rPr>
        <w:t xml:space="preserve">, </w:t>
      </w:r>
      <w:r w:rsidRPr="001F727E">
        <w:rPr>
          <w:rFonts w:ascii="Times New Roman" w:hAnsi="Times New Roman" w:cs="Times New Roman"/>
          <w:i/>
          <w:iCs/>
          <w:sz w:val="24"/>
          <w:szCs w:val="24"/>
        </w:rPr>
        <w:t>4</w:t>
      </w:r>
      <w:r w:rsidRPr="001F727E">
        <w:rPr>
          <w:rFonts w:ascii="Times New Roman" w:hAnsi="Times New Roman" w:cs="Times New Roman"/>
          <w:sz w:val="24"/>
          <w:szCs w:val="24"/>
        </w:rPr>
        <w:t>(1), 11-32.</w:t>
      </w:r>
    </w:p>
    <w:p w:rsidR="00C306A4" w:rsidRDefault="00C306A4" w:rsidP="00B2666A">
      <w:pPr>
        <w:pStyle w:val="ListParagraph"/>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Wilson, C. (2007). </w:t>
      </w:r>
      <w:r w:rsidRPr="00C306A4">
        <w:rPr>
          <w:rFonts w:ascii="Times New Roman" w:hAnsi="Times New Roman" w:cs="Times New Roman"/>
          <w:i/>
          <w:sz w:val="24"/>
          <w:szCs w:val="24"/>
        </w:rPr>
        <w:t>Best Practice in Performance Coaching: A Handbook for Leaders, Coaches, HR Professionals, and Organizations</w:t>
      </w:r>
      <w:r>
        <w:rPr>
          <w:rFonts w:ascii="Times New Roman" w:hAnsi="Times New Roman" w:cs="Times New Roman"/>
          <w:sz w:val="24"/>
          <w:szCs w:val="24"/>
        </w:rPr>
        <w:t>. London and Philadelpia: Cogan page.</w:t>
      </w:r>
    </w:p>
    <w:p w:rsidR="00A545D0" w:rsidRPr="00A545D0" w:rsidRDefault="00A545D0" w:rsidP="00B2666A">
      <w:pPr>
        <w:pStyle w:val="ListParagraph"/>
        <w:spacing w:after="0" w:line="240" w:lineRule="auto"/>
        <w:ind w:left="567" w:hanging="567"/>
        <w:jc w:val="both"/>
        <w:rPr>
          <w:rFonts w:ascii="Times New Roman" w:hAnsi="Times New Roman" w:cs="Times New Roman"/>
          <w:sz w:val="24"/>
          <w:szCs w:val="24"/>
        </w:rPr>
      </w:pPr>
      <w:r w:rsidRPr="00A545D0">
        <w:rPr>
          <w:rFonts w:ascii="Times New Roman" w:hAnsi="Times New Roman" w:cs="Times New Roman"/>
          <w:sz w:val="24"/>
          <w:szCs w:val="24"/>
        </w:rPr>
        <w:t xml:space="preserve">Yasin, H., Puspita, S., Nadia, T., &amp; </w:t>
      </w:r>
      <w:r>
        <w:rPr>
          <w:rFonts w:ascii="Times New Roman" w:hAnsi="Times New Roman" w:cs="Times New Roman"/>
          <w:sz w:val="24"/>
          <w:szCs w:val="24"/>
        </w:rPr>
        <w:t>Izza, N. (2022). Islamic Worldview</w:t>
      </w:r>
      <w:r w:rsidRPr="00A545D0">
        <w:rPr>
          <w:rFonts w:ascii="Times New Roman" w:hAnsi="Times New Roman" w:cs="Times New Roman"/>
          <w:sz w:val="24"/>
          <w:szCs w:val="24"/>
        </w:rPr>
        <w:t xml:space="preserve">. </w:t>
      </w:r>
      <w:r w:rsidRPr="00A545D0">
        <w:rPr>
          <w:rFonts w:ascii="Times New Roman" w:hAnsi="Times New Roman" w:cs="Times New Roman"/>
          <w:i/>
          <w:iCs/>
          <w:sz w:val="24"/>
          <w:szCs w:val="24"/>
        </w:rPr>
        <w:t>Tahdzib Al-Akhlaq: Jurnal Pendidikan Islam</w:t>
      </w:r>
      <w:r w:rsidRPr="00A545D0">
        <w:rPr>
          <w:rFonts w:ascii="Times New Roman" w:hAnsi="Times New Roman" w:cs="Times New Roman"/>
          <w:sz w:val="24"/>
          <w:szCs w:val="24"/>
        </w:rPr>
        <w:t xml:space="preserve">, </w:t>
      </w:r>
      <w:r w:rsidRPr="00A545D0">
        <w:rPr>
          <w:rFonts w:ascii="Times New Roman" w:hAnsi="Times New Roman" w:cs="Times New Roman"/>
          <w:i/>
          <w:iCs/>
          <w:sz w:val="24"/>
          <w:szCs w:val="24"/>
        </w:rPr>
        <w:t>5</w:t>
      </w:r>
      <w:r w:rsidRPr="00A545D0">
        <w:rPr>
          <w:rFonts w:ascii="Times New Roman" w:hAnsi="Times New Roman" w:cs="Times New Roman"/>
          <w:sz w:val="24"/>
          <w:szCs w:val="24"/>
        </w:rPr>
        <w:t>(1), 125-134.</w:t>
      </w:r>
    </w:p>
    <w:p w:rsidR="005E75D4" w:rsidRDefault="005E75D4" w:rsidP="00914036">
      <w:pPr>
        <w:pStyle w:val="ListParagraph"/>
        <w:spacing w:after="0" w:line="240" w:lineRule="auto"/>
        <w:ind w:left="993" w:hanging="567"/>
        <w:jc w:val="both"/>
        <w:rPr>
          <w:rFonts w:ascii="Times New Roman" w:hAnsi="Times New Roman" w:cs="Times New Roman"/>
          <w:sz w:val="24"/>
          <w:szCs w:val="24"/>
        </w:rPr>
      </w:pPr>
    </w:p>
    <w:p w:rsidR="00351495" w:rsidRDefault="00351495" w:rsidP="00351495">
      <w:pPr>
        <w:pStyle w:val="ListParagraph"/>
        <w:spacing w:after="0" w:line="360" w:lineRule="auto"/>
        <w:ind w:left="426" w:firstLine="567"/>
        <w:jc w:val="both"/>
      </w:pPr>
    </w:p>
    <w:p w:rsidR="00914036" w:rsidRPr="00470B31" w:rsidRDefault="00914036" w:rsidP="00470B31">
      <w:pPr>
        <w:pStyle w:val="ListParagraph"/>
        <w:spacing w:after="0" w:line="240" w:lineRule="auto"/>
        <w:ind w:left="993" w:hanging="567"/>
        <w:jc w:val="both"/>
        <w:rPr>
          <w:rFonts w:ascii="Times New Roman" w:hAnsi="Times New Roman" w:cs="Times New Roman"/>
          <w:sz w:val="24"/>
          <w:szCs w:val="24"/>
        </w:rPr>
      </w:pPr>
    </w:p>
    <w:sectPr w:rsidR="00914036" w:rsidRPr="00470B31" w:rsidSect="00233E44">
      <w:footerReference w:type="default" r:id="rId29"/>
      <w:pgSz w:w="12240" w:h="15840"/>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9E5" w:rsidRDefault="006669E5" w:rsidP="00531E15">
      <w:pPr>
        <w:spacing w:after="0" w:line="240" w:lineRule="auto"/>
      </w:pPr>
      <w:r>
        <w:separator/>
      </w:r>
    </w:p>
  </w:endnote>
  <w:endnote w:type="continuationSeparator" w:id="0">
    <w:p w:rsidR="006669E5" w:rsidRDefault="006669E5" w:rsidP="00531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1274874"/>
      <w:docPartObj>
        <w:docPartGallery w:val="Page Numbers (Bottom of Page)"/>
        <w:docPartUnique/>
      </w:docPartObj>
    </w:sdtPr>
    <w:sdtEndPr>
      <w:rPr>
        <w:noProof/>
      </w:rPr>
    </w:sdtEndPr>
    <w:sdtContent>
      <w:p w:rsidR="002904E5" w:rsidRDefault="002904E5">
        <w:pPr>
          <w:pStyle w:val="Footer"/>
          <w:jc w:val="center"/>
        </w:pPr>
        <w:r>
          <w:fldChar w:fldCharType="begin"/>
        </w:r>
        <w:r>
          <w:instrText xml:space="preserve"> PAGE   \* MERGEFORMAT </w:instrText>
        </w:r>
        <w:r>
          <w:fldChar w:fldCharType="separate"/>
        </w:r>
        <w:r w:rsidR="00730F01">
          <w:rPr>
            <w:noProof/>
          </w:rPr>
          <w:t>13</w:t>
        </w:r>
        <w:r>
          <w:rPr>
            <w:noProof/>
          </w:rPr>
          <w:fldChar w:fldCharType="end"/>
        </w:r>
      </w:p>
    </w:sdtContent>
  </w:sdt>
  <w:p w:rsidR="002904E5" w:rsidRDefault="002904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9E5" w:rsidRDefault="006669E5" w:rsidP="00531E15">
      <w:pPr>
        <w:spacing w:after="0" w:line="240" w:lineRule="auto"/>
      </w:pPr>
      <w:r>
        <w:separator/>
      </w:r>
    </w:p>
  </w:footnote>
  <w:footnote w:type="continuationSeparator" w:id="0">
    <w:p w:rsidR="006669E5" w:rsidRDefault="006669E5" w:rsidP="00531E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82B19"/>
    <w:multiLevelType w:val="hybridMultilevel"/>
    <w:tmpl w:val="B11020BC"/>
    <w:lvl w:ilvl="0" w:tplc="3E8CE8DA">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nsid w:val="05CE66C8"/>
    <w:multiLevelType w:val="hybridMultilevel"/>
    <w:tmpl w:val="987C7C8E"/>
    <w:lvl w:ilvl="0" w:tplc="4EC6758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
    <w:nsid w:val="08BF3DE0"/>
    <w:multiLevelType w:val="hybridMultilevel"/>
    <w:tmpl w:val="96604D20"/>
    <w:lvl w:ilvl="0" w:tplc="D6DC72D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0A8D0508"/>
    <w:multiLevelType w:val="hybridMultilevel"/>
    <w:tmpl w:val="96604D20"/>
    <w:lvl w:ilvl="0" w:tplc="D6DC72D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11CC6522"/>
    <w:multiLevelType w:val="hybridMultilevel"/>
    <w:tmpl w:val="155264FA"/>
    <w:lvl w:ilvl="0" w:tplc="D6DC72D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1A777D50"/>
    <w:multiLevelType w:val="hybridMultilevel"/>
    <w:tmpl w:val="2E945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6223B9"/>
    <w:multiLevelType w:val="hybridMultilevel"/>
    <w:tmpl w:val="7B04BAE0"/>
    <w:lvl w:ilvl="0" w:tplc="B96007B2">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7">
    <w:nsid w:val="23B75516"/>
    <w:multiLevelType w:val="hybridMultilevel"/>
    <w:tmpl w:val="3912F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080C7D"/>
    <w:multiLevelType w:val="hybridMultilevel"/>
    <w:tmpl w:val="108E8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EF0479"/>
    <w:multiLevelType w:val="hybridMultilevel"/>
    <w:tmpl w:val="AA0C20BE"/>
    <w:lvl w:ilvl="0" w:tplc="7DEC6E40">
      <w:start w:val="1"/>
      <w:numFmt w:val="bullet"/>
      <w:lvlText w:val="•"/>
      <w:lvlJc w:val="left"/>
      <w:pPr>
        <w:tabs>
          <w:tab w:val="num" w:pos="720"/>
        </w:tabs>
        <w:ind w:left="720" w:hanging="360"/>
      </w:pPr>
      <w:rPr>
        <w:rFonts w:ascii="Times New Roman" w:hAnsi="Times New Roman" w:hint="default"/>
      </w:rPr>
    </w:lvl>
    <w:lvl w:ilvl="1" w:tplc="04860B52" w:tentative="1">
      <w:start w:val="1"/>
      <w:numFmt w:val="bullet"/>
      <w:lvlText w:val="•"/>
      <w:lvlJc w:val="left"/>
      <w:pPr>
        <w:tabs>
          <w:tab w:val="num" w:pos="1440"/>
        </w:tabs>
        <w:ind w:left="1440" w:hanging="360"/>
      </w:pPr>
      <w:rPr>
        <w:rFonts w:ascii="Times New Roman" w:hAnsi="Times New Roman" w:hint="default"/>
      </w:rPr>
    </w:lvl>
    <w:lvl w:ilvl="2" w:tplc="C304105C" w:tentative="1">
      <w:start w:val="1"/>
      <w:numFmt w:val="bullet"/>
      <w:lvlText w:val="•"/>
      <w:lvlJc w:val="left"/>
      <w:pPr>
        <w:tabs>
          <w:tab w:val="num" w:pos="2160"/>
        </w:tabs>
        <w:ind w:left="2160" w:hanging="360"/>
      </w:pPr>
      <w:rPr>
        <w:rFonts w:ascii="Times New Roman" w:hAnsi="Times New Roman" w:hint="default"/>
      </w:rPr>
    </w:lvl>
    <w:lvl w:ilvl="3" w:tplc="00E2267E" w:tentative="1">
      <w:start w:val="1"/>
      <w:numFmt w:val="bullet"/>
      <w:lvlText w:val="•"/>
      <w:lvlJc w:val="left"/>
      <w:pPr>
        <w:tabs>
          <w:tab w:val="num" w:pos="2880"/>
        </w:tabs>
        <w:ind w:left="2880" w:hanging="360"/>
      </w:pPr>
      <w:rPr>
        <w:rFonts w:ascii="Times New Roman" w:hAnsi="Times New Roman" w:hint="default"/>
      </w:rPr>
    </w:lvl>
    <w:lvl w:ilvl="4" w:tplc="1E7E13AC" w:tentative="1">
      <w:start w:val="1"/>
      <w:numFmt w:val="bullet"/>
      <w:lvlText w:val="•"/>
      <w:lvlJc w:val="left"/>
      <w:pPr>
        <w:tabs>
          <w:tab w:val="num" w:pos="3600"/>
        </w:tabs>
        <w:ind w:left="3600" w:hanging="360"/>
      </w:pPr>
      <w:rPr>
        <w:rFonts w:ascii="Times New Roman" w:hAnsi="Times New Roman" w:hint="default"/>
      </w:rPr>
    </w:lvl>
    <w:lvl w:ilvl="5" w:tplc="30A2332A" w:tentative="1">
      <w:start w:val="1"/>
      <w:numFmt w:val="bullet"/>
      <w:lvlText w:val="•"/>
      <w:lvlJc w:val="left"/>
      <w:pPr>
        <w:tabs>
          <w:tab w:val="num" w:pos="4320"/>
        </w:tabs>
        <w:ind w:left="4320" w:hanging="360"/>
      </w:pPr>
      <w:rPr>
        <w:rFonts w:ascii="Times New Roman" w:hAnsi="Times New Roman" w:hint="default"/>
      </w:rPr>
    </w:lvl>
    <w:lvl w:ilvl="6" w:tplc="1818B120" w:tentative="1">
      <w:start w:val="1"/>
      <w:numFmt w:val="bullet"/>
      <w:lvlText w:val="•"/>
      <w:lvlJc w:val="left"/>
      <w:pPr>
        <w:tabs>
          <w:tab w:val="num" w:pos="5040"/>
        </w:tabs>
        <w:ind w:left="5040" w:hanging="360"/>
      </w:pPr>
      <w:rPr>
        <w:rFonts w:ascii="Times New Roman" w:hAnsi="Times New Roman" w:hint="default"/>
      </w:rPr>
    </w:lvl>
    <w:lvl w:ilvl="7" w:tplc="83F8543E" w:tentative="1">
      <w:start w:val="1"/>
      <w:numFmt w:val="bullet"/>
      <w:lvlText w:val="•"/>
      <w:lvlJc w:val="left"/>
      <w:pPr>
        <w:tabs>
          <w:tab w:val="num" w:pos="5760"/>
        </w:tabs>
        <w:ind w:left="5760" w:hanging="360"/>
      </w:pPr>
      <w:rPr>
        <w:rFonts w:ascii="Times New Roman" w:hAnsi="Times New Roman" w:hint="default"/>
      </w:rPr>
    </w:lvl>
    <w:lvl w:ilvl="8" w:tplc="6846ACC6" w:tentative="1">
      <w:start w:val="1"/>
      <w:numFmt w:val="bullet"/>
      <w:lvlText w:val="•"/>
      <w:lvlJc w:val="left"/>
      <w:pPr>
        <w:tabs>
          <w:tab w:val="num" w:pos="6480"/>
        </w:tabs>
        <w:ind w:left="6480" w:hanging="360"/>
      </w:pPr>
      <w:rPr>
        <w:rFonts w:ascii="Times New Roman" w:hAnsi="Times New Roman" w:hint="default"/>
      </w:rPr>
    </w:lvl>
  </w:abstractNum>
  <w:abstractNum w:abstractNumId="10">
    <w:nsid w:val="2DF847A2"/>
    <w:multiLevelType w:val="hybridMultilevel"/>
    <w:tmpl w:val="CCBA9E42"/>
    <w:lvl w:ilvl="0" w:tplc="D1C0724C">
      <w:start w:val="1"/>
      <w:numFmt w:val="upperLetter"/>
      <w:lvlText w:val="%1."/>
      <w:lvlJc w:val="left"/>
      <w:pPr>
        <w:ind w:left="1353" w:hanging="360"/>
      </w:pPr>
      <w:rPr>
        <w:rFonts w:ascii="Times New Roman" w:eastAsiaTheme="minorHAnsi" w:hAnsi="Times New Roman" w:cs="Times New Roman"/>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1">
    <w:nsid w:val="31AC61B3"/>
    <w:multiLevelType w:val="hybridMultilevel"/>
    <w:tmpl w:val="BC162CB2"/>
    <w:lvl w:ilvl="0" w:tplc="2F3A1EA8">
      <w:start w:val="1"/>
      <w:numFmt w:val="bullet"/>
      <w:lvlText w:val="•"/>
      <w:lvlJc w:val="left"/>
      <w:pPr>
        <w:tabs>
          <w:tab w:val="num" w:pos="720"/>
        </w:tabs>
        <w:ind w:left="720" w:hanging="360"/>
      </w:pPr>
      <w:rPr>
        <w:rFonts w:ascii="Times New Roman" w:hAnsi="Times New Roman" w:hint="default"/>
      </w:rPr>
    </w:lvl>
    <w:lvl w:ilvl="1" w:tplc="53FAF808" w:tentative="1">
      <w:start w:val="1"/>
      <w:numFmt w:val="bullet"/>
      <w:lvlText w:val="•"/>
      <w:lvlJc w:val="left"/>
      <w:pPr>
        <w:tabs>
          <w:tab w:val="num" w:pos="1440"/>
        </w:tabs>
        <w:ind w:left="1440" w:hanging="360"/>
      </w:pPr>
      <w:rPr>
        <w:rFonts w:ascii="Times New Roman" w:hAnsi="Times New Roman" w:hint="default"/>
      </w:rPr>
    </w:lvl>
    <w:lvl w:ilvl="2" w:tplc="E070B836" w:tentative="1">
      <w:start w:val="1"/>
      <w:numFmt w:val="bullet"/>
      <w:lvlText w:val="•"/>
      <w:lvlJc w:val="left"/>
      <w:pPr>
        <w:tabs>
          <w:tab w:val="num" w:pos="2160"/>
        </w:tabs>
        <w:ind w:left="2160" w:hanging="360"/>
      </w:pPr>
      <w:rPr>
        <w:rFonts w:ascii="Times New Roman" w:hAnsi="Times New Roman" w:hint="default"/>
      </w:rPr>
    </w:lvl>
    <w:lvl w:ilvl="3" w:tplc="9472795E" w:tentative="1">
      <w:start w:val="1"/>
      <w:numFmt w:val="bullet"/>
      <w:lvlText w:val="•"/>
      <w:lvlJc w:val="left"/>
      <w:pPr>
        <w:tabs>
          <w:tab w:val="num" w:pos="2880"/>
        </w:tabs>
        <w:ind w:left="2880" w:hanging="360"/>
      </w:pPr>
      <w:rPr>
        <w:rFonts w:ascii="Times New Roman" w:hAnsi="Times New Roman" w:hint="default"/>
      </w:rPr>
    </w:lvl>
    <w:lvl w:ilvl="4" w:tplc="9D4E4828" w:tentative="1">
      <w:start w:val="1"/>
      <w:numFmt w:val="bullet"/>
      <w:lvlText w:val="•"/>
      <w:lvlJc w:val="left"/>
      <w:pPr>
        <w:tabs>
          <w:tab w:val="num" w:pos="3600"/>
        </w:tabs>
        <w:ind w:left="3600" w:hanging="360"/>
      </w:pPr>
      <w:rPr>
        <w:rFonts w:ascii="Times New Roman" w:hAnsi="Times New Roman" w:hint="default"/>
      </w:rPr>
    </w:lvl>
    <w:lvl w:ilvl="5" w:tplc="803E631E" w:tentative="1">
      <w:start w:val="1"/>
      <w:numFmt w:val="bullet"/>
      <w:lvlText w:val="•"/>
      <w:lvlJc w:val="left"/>
      <w:pPr>
        <w:tabs>
          <w:tab w:val="num" w:pos="4320"/>
        </w:tabs>
        <w:ind w:left="4320" w:hanging="360"/>
      </w:pPr>
      <w:rPr>
        <w:rFonts w:ascii="Times New Roman" w:hAnsi="Times New Roman" w:hint="default"/>
      </w:rPr>
    </w:lvl>
    <w:lvl w:ilvl="6" w:tplc="108ACF54" w:tentative="1">
      <w:start w:val="1"/>
      <w:numFmt w:val="bullet"/>
      <w:lvlText w:val="•"/>
      <w:lvlJc w:val="left"/>
      <w:pPr>
        <w:tabs>
          <w:tab w:val="num" w:pos="5040"/>
        </w:tabs>
        <w:ind w:left="5040" w:hanging="360"/>
      </w:pPr>
      <w:rPr>
        <w:rFonts w:ascii="Times New Roman" w:hAnsi="Times New Roman" w:hint="default"/>
      </w:rPr>
    </w:lvl>
    <w:lvl w:ilvl="7" w:tplc="462A2128" w:tentative="1">
      <w:start w:val="1"/>
      <w:numFmt w:val="bullet"/>
      <w:lvlText w:val="•"/>
      <w:lvlJc w:val="left"/>
      <w:pPr>
        <w:tabs>
          <w:tab w:val="num" w:pos="5760"/>
        </w:tabs>
        <w:ind w:left="5760" w:hanging="360"/>
      </w:pPr>
      <w:rPr>
        <w:rFonts w:ascii="Times New Roman" w:hAnsi="Times New Roman" w:hint="default"/>
      </w:rPr>
    </w:lvl>
    <w:lvl w:ilvl="8" w:tplc="4530B632" w:tentative="1">
      <w:start w:val="1"/>
      <w:numFmt w:val="bullet"/>
      <w:lvlText w:val="•"/>
      <w:lvlJc w:val="left"/>
      <w:pPr>
        <w:tabs>
          <w:tab w:val="num" w:pos="6480"/>
        </w:tabs>
        <w:ind w:left="6480" w:hanging="360"/>
      </w:pPr>
      <w:rPr>
        <w:rFonts w:ascii="Times New Roman" w:hAnsi="Times New Roman" w:hint="default"/>
      </w:rPr>
    </w:lvl>
  </w:abstractNum>
  <w:abstractNum w:abstractNumId="12">
    <w:nsid w:val="31C0543F"/>
    <w:multiLevelType w:val="hybridMultilevel"/>
    <w:tmpl w:val="4EBA9A30"/>
    <w:lvl w:ilvl="0" w:tplc="6C986B50">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3333624C"/>
    <w:multiLevelType w:val="hybridMultilevel"/>
    <w:tmpl w:val="7C82ED5E"/>
    <w:lvl w:ilvl="0" w:tplc="0B700D8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38303E75"/>
    <w:multiLevelType w:val="hybridMultilevel"/>
    <w:tmpl w:val="92F07B30"/>
    <w:lvl w:ilvl="0" w:tplc="5FB2C31C">
      <w:start w:val="1"/>
      <w:numFmt w:val="bullet"/>
      <w:lvlText w:val="•"/>
      <w:lvlJc w:val="left"/>
      <w:pPr>
        <w:tabs>
          <w:tab w:val="num" w:pos="720"/>
        </w:tabs>
        <w:ind w:left="720" w:hanging="360"/>
      </w:pPr>
      <w:rPr>
        <w:rFonts w:ascii="Times New Roman" w:hAnsi="Times New Roman" w:hint="default"/>
      </w:rPr>
    </w:lvl>
    <w:lvl w:ilvl="1" w:tplc="A274B0BC" w:tentative="1">
      <w:start w:val="1"/>
      <w:numFmt w:val="bullet"/>
      <w:lvlText w:val="•"/>
      <w:lvlJc w:val="left"/>
      <w:pPr>
        <w:tabs>
          <w:tab w:val="num" w:pos="1440"/>
        </w:tabs>
        <w:ind w:left="1440" w:hanging="360"/>
      </w:pPr>
      <w:rPr>
        <w:rFonts w:ascii="Times New Roman" w:hAnsi="Times New Roman" w:hint="default"/>
      </w:rPr>
    </w:lvl>
    <w:lvl w:ilvl="2" w:tplc="C15C7CD0" w:tentative="1">
      <w:start w:val="1"/>
      <w:numFmt w:val="bullet"/>
      <w:lvlText w:val="•"/>
      <w:lvlJc w:val="left"/>
      <w:pPr>
        <w:tabs>
          <w:tab w:val="num" w:pos="2160"/>
        </w:tabs>
        <w:ind w:left="2160" w:hanging="360"/>
      </w:pPr>
      <w:rPr>
        <w:rFonts w:ascii="Times New Roman" w:hAnsi="Times New Roman" w:hint="default"/>
      </w:rPr>
    </w:lvl>
    <w:lvl w:ilvl="3" w:tplc="9E661EA2" w:tentative="1">
      <w:start w:val="1"/>
      <w:numFmt w:val="bullet"/>
      <w:lvlText w:val="•"/>
      <w:lvlJc w:val="left"/>
      <w:pPr>
        <w:tabs>
          <w:tab w:val="num" w:pos="2880"/>
        </w:tabs>
        <w:ind w:left="2880" w:hanging="360"/>
      </w:pPr>
      <w:rPr>
        <w:rFonts w:ascii="Times New Roman" w:hAnsi="Times New Roman" w:hint="default"/>
      </w:rPr>
    </w:lvl>
    <w:lvl w:ilvl="4" w:tplc="A12C933E" w:tentative="1">
      <w:start w:val="1"/>
      <w:numFmt w:val="bullet"/>
      <w:lvlText w:val="•"/>
      <w:lvlJc w:val="left"/>
      <w:pPr>
        <w:tabs>
          <w:tab w:val="num" w:pos="3600"/>
        </w:tabs>
        <w:ind w:left="3600" w:hanging="360"/>
      </w:pPr>
      <w:rPr>
        <w:rFonts w:ascii="Times New Roman" w:hAnsi="Times New Roman" w:hint="default"/>
      </w:rPr>
    </w:lvl>
    <w:lvl w:ilvl="5" w:tplc="40D6CFD0" w:tentative="1">
      <w:start w:val="1"/>
      <w:numFmt w:val="bullet"/>
      <w:lvlText w:val="•"/>
      <w:lvlJc w:val="left"/>
      <w:pPr>
        <w:tabs>
          <w:tab w:val="num" w:pos="4320"/>
        </w:tabs>
        <w:ind w:left="4320" w:hanging="360"/>
      </w:pPr>
      <w:rPr>
        <w:rFonts w:ascii="Times New Roman" w:hAnsi="Times New Roman" w:hint="default"/>
      </w:rPr>
    </w:lvl>
    <w:lvl w:ilvl="6" w:tplc="0FAA3DDE" w:tentative="1">
      <w:start w:val="1"/>
      <w:numFmt w:val="bullet"/>
      <w:lvlText w:val="•"/>
      <w:lvlJc w:val="left"/>
      <w:pPr>
        <w:tabs>
          <w:tab w:val="num" w:pos="5040"/>
        </w:tabs>
        <w:ind w:left="5040" w:hanging="360"/>
      </w:pPr>
      <w:rPr>
        <w:rFonts w:ascii="Times New Roman" w:hAnsi="Times New Roman" w:hint="default"/>
      </w:rPr>
    </w:lvl>
    <w:lvl w:ilvl="7" w:tplc="C51EA3B2" w:tentative="1">
      <w:start w:val="1"/>
      <w:numFmt w:val="bullet"/>
      <w:lvlText w:val="•"/>
      <w:lvlJc w:val="left"/>
      <w:pPr>
        <w:tabs>
          <w:tab w:val="num" w:pos="5760"/>
        </w:tabs>
        <w:ind w:left="5760" w:hanging="360"/>
      </w:pPr>
      <w:rPr>
        <w:rFonts w:ascii="Times New Roman" w:hAnsi="Times New Roman" w:hint="default"/>
      </w:rPr>
    </w:lvl>
    <w:lvl w:ilvl="8" w:tplc="68B6856E" w:tentative="1">
      <w:start w:val="1"/>
      <w:numFmt w:val="bullet"/>
      <w:lvlText w:val="•"/>
      <w:lvlJc w:val="left"/>
      <w:pPr>
        <w:tabs>
          <w:tab w:val="num" w:pos="6480"/>
        </w:tabs>
        <w:ind w:left="6480" w:hanging="360"/>
      </w:pPr>
      <w:rPr>
        <w:rFonts w:ascii="Times New Roman" w:hAnsi="Times New Roman" w:hint="default"/>
      </w:rPr>
    </w:lvl>
  </w:abstractNum>
  <w:abstractNum w:abstractNumId="15">
    <w:nsid w:val="3A191908"/>
    <w:multiLevelType w:val="hybridMultilevel"/>
    <w:tmpl w:val="FF6C63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B339B5"/>
    <w:multiLevelType w:val="hybridMultilevel"/>
    <w:tmpl w:val="35AC6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0A12FD"/>
    <w:multiLevelType w:val="hybridMultilevel"/>
    <w:tmpl w:val="28CA1BBC"/>
    <w:lvl w:ilvl="0" w:tplc="ED0A4610">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8">
    <w:nsid w:val="4E474F48"/>
    <w:multiLevelType w:val="hybridMultilevel"/>
    <w:tmpl w:val="6908D6D2"/>
    <w:lvl w:ilvl="0" w:tplc="F760C3F8">
      <w:start w:val="1"/>
      <w:numFmt w:val="bullet"/>
      <w:lvlText w:val="•"/>
      <w:lvlJc w:val="left"/>
      <w:pPr>
        <w:tabs>
          <w:tab w:val="num" w:pos="720"/>
        </w:tabs>
        <w:ind w:left="720" w:hanging="360"/>
      </w:pPr>
      <w:rPr>
        <w:rFonts w:ascii="Times New Roman" w:hAnsi="Times New Roman" w:hint="default"/>
      </w:rPr>
    </w:lvl>
    <w:lvl w:ilvl="1" w:tplc="AB2C2F2A" w:tentative="1">
      <w:start w:val="1"/>
      <w:numFmt w:val="bullet"/>
      <w:lvlText w:val="•"/>
      <w:lvlJc w:val="left"/>
      <w:pPr>
        <w:tabs>
          <w:tab w:val="num" w:pos="1440"/>
        </w:tabs>
        <w:ind w:left="1440" w:hanging="360"/>
      </w:pPr>
      <w:rPr>
        <w:rFonts w:ascii="Times New Roman" w:hAnsi="Times New Roman" w:hint="default"/>
      </w:rPr>
    </w:lvl>
    <w:lvl w:ilvl="2" w:tplc="A5B0CA84" w:tentative="1">
      <w:start w:val="1"/>
      <w:numFmt w:val="bullet"/>
      <w:lvlText w:val="•"/>
      <w:lvlJc w:val="left"/>
      <w:pPr>
        <w:tabs>
          <w:tab w:val="num" w:pos="2160"/>
        </w:tabs>
        <w:ind w:left="2160" w:hanging="360"/>
      </w:pPr>
      <w:rPr>
        <w:rFonts w:ascii="Times New Roman" w:hAnsi="Times New Roman" w:hint="default"/>
      </w:rPr>
    </w:lvl>
    <w:lvl w:ilvl="3" w:tplc="B3764742" w:tentative="1">
      <w:start w:val="1"/>
      <w:numFmt w:val="bullet"/>
      <w:lvlText w:val="•"/>
      <w:lvlJc w:val="left"/>
      <w:pPr>
        <w:tabs>
          <w:tab w:val="num" w:pos="2880"/>
        </w:tabs>
        <w:ind w:left="2880" w:hanging="360"/>
      </w:pPr>
      <w:rPr>
        <w:rFonts w:ascii="Times New Roman" w:hAnsi="Times New Roman" w:hint="default"/>
      </w:rPr>
    </w:lvl>
    <w:lvl w:ilvl="4" w:tplc="2500D0E0" w:tentative="1">
      <w:start w:val="1"/>
      <w:numFmt w:val="bullet"/>
      <w:lvlText w:val="•"/>
      <w:lvlJc w:val="left"/>
      <w:pPr>
        <w:tabs>
          <w:tab w:val="num" w:pos="3600"/>
        </w:tabs>
        <w:ind w:left="3600" w:hanging="360"/>
      </w:pPr>
      <w:rPr>
        <w:rFonts w:ascii="Times New Roman" w:hAnsi="Times New Roman" w:hint="default"/>
      </w:rPr>
    </w:lvl>
    <w:lvl w:ilvl="5" w:tplc="BD76CB14" w:tentative="1">
      <w:start w:val="1"/>
      <w:numFmt w:val="bullet"/>
      <w:lvlText w:val="•"/>
      <w:lvlJc w:val="left"/>
      <w:pPr>
        <w:tabs>
          <w:tab w:val="num" w:pos="4320"/>
        </w:tabs>
        <w:ind w:left="4320" w:hanging="360"/>
      </w:pPr>
      <w:rPr>
        <w:rFonts w:ascii="Times New Roman" w:hAnsi="Times New Roman" w:hint="default"/>
      </w:rPr>
    </w:lvl>
    <w:lvl w:ilvl="6" w:tplc="6EBE04FC" w:tentative="1">
      <w:start w:val="1"/>
      <w:numFmt w:val="bullet"/>
      <w:lvlText w:val="•"/>
      <w:lvlJc w:val="left"/>
      <w:pPr>
        <w:tabs>
          <w:tab w:val="num" w:pos="5040"/>
        </w:tabs>
        <w:ind w:left="5040" w:hanging="360"/>
      </w:pPr>
      <w:rPr>
        <w:rFonts w:ascii="Times New Roman" w:hAnsi="Times New Roman" w:hint="default"/>
      </w:rPr>
    </w:lvl>
    <w:lvl w:ilvl="7" w:tplc="A48E74A8" w:tentative="1">
      <w:start w:val="1"/>
      <w:numFmt w:val="bullet"/>
      <w:lvlText w:val="•"/>
      <w:lvlJc w:val="left"/>
      <w:pPr>
        <w:tabs>
          <w:tab w:val="num" w:pos="5760"/>
        </w:tabs>
        <w:ind w:left="5760" w:hanging="360"/>
      </w:pPr>
      <w:rPr>
        <w:rFonts w:ascii="Times New Roman" w:hAnsi="Times New Roman" w:hint="default"/>
      </w:rPr>
    </w:lvl>
    <w:lvl w:ilvl="8" w:tplc="DADA891C" w:tentative="1">
      <w:start w:val="1"/>
      <w:numFmt w:val="bullet"/>
      <w:lvlText w:val="•"/>
      <w:lvlJc w:val="left"/>
      <w:pPr>
        <w:tabs>
          <w:tab w:val="num" w:pos="6480"/>
        </w:tabs>
        <w:ind w:left="6480" w:hanging="360"/>
      </w:pPr>
      <w:rPr>
        <w:rFonts w:ascii="Times New Roman" w:hAnsi="Times New Roman" w:hint="default"/>
      </w:rPr>
    </w:lvl>
  </w:abstractNum>
  <w:abstractNum w:abstractNumId="19">
    <w:nsid w:val="54773284"/>
    <w:multiLevelType w:val="hybridMultilevel"/>
    <w:tmpl w:val="4A5AC248"/>
    <w:lvl w:ilvl="0" w:tplc="BDCE4228">
      <w:start w:val="1"/>
      <w:numFmt w:val="bullet"/>
      <w:lvlText w:val="•"/>
      <w:lvlJc w:val="left"/>
      <w:pPr>
        <w:tabs>
          <w:tab w:val="num" w:pos="720"/>
        </w:tabs>
        <w:ind w:left="720" w:hanging="360"/>
      </w:pPr>
      <w:rPr>
        <w:rFonts w:ascii="Times New Roman" w:hAnsi="Times New Roman" w:hint="default"/>
      </w:rPr>
    </w:lvl>
    <w:lvl w:ilvl="1" w:tplc="8962F3B4" w:tentative="1">
      <w:start w:val="1"/>
      <w:numFmt w:val="bullet"/>
      <w:lvlText w:val="•"/>
      <w:lvlJc w:val="left"/>
      <w:pPr>
        <w:tabs>
          <w:tab w:val="num" w:pos="1440"/>
        </w:tabs>
        <w:ind w:left="1440" w:hanging="360"/>
      </w:pPr>
      <w:rPr>
        <w:rFonts w:ascii="Times New Roman" w:hAnsi="Times New Roman" w:hint="default"/>
      </w:rPr>
    </w:lvl>
    <w:lvl w:ilvl="2" w:tplc="C7BCF70A" w:tentative="1">
      <w:start w:val="1"/>
      <w:numFmt w:val="bullet"/>
      <w:lvlText w:val="•"/>
      <w:lvlJc w:val="left"/>
      <w:pPr>
        <w:tabs>
          <w:tab w:val="num" w:pos="2160"/>
        </w:tabs>
        <w:ind w:left="2160" w:hanging="360"/>
      </w:pPr>
      <w:rPr>
        <w:rFonts w:ascii="Times New Roman" w:hAnsi="Times New Roman" w:hint="default"/>
      </w:rPr>
    </w:lvl>
    <w:lvl w:ilvl="3" w:tplc="D6DA18CC" w:tentative="1">
      <w:start w:val="1"/>
      <w:numFmt w:val="bullet"/>
      <w:lvlText w:val="•"/>
      <w:lvlJc w:val="left"/>
      <w:pPr>
        <w:tabs>
          <w:tab w:val="num" w:pos="2880"/>
        </w:tabs>
        <w:ind w:left="2880" w:hanging="360"/>
      </w:pPr>
      <w:rPr>
        <w:rFonts w:ascii="Times New Roman" w:hAnsi="Times New Roman" w:hint="default"/>
      </w:rPr>
    </w:lvl>
    <w:lvl w:ilvl="4" w:tplc="A822A5EA" w:tentative="1">
      <w:start w:val="1"/>
      <w:numFmt w:val="bullet"/>
      <w:lvlText w:val="•"/>
      <w:lvlJc w:val="left"/>
      <w:pPr>
        <w:tabs>
          <w:tab w:val="num" w:pos="3600"/>
        </w:tabs>
        <w:ind w:left="3600" w:hanging="360"/>
      </w:pPr>
      <w:rPr>
        <w:rFonts w:ascii="Times New Roman" w:hAnsi="Times New Roman" w:hint="default"/>
      </w:rPr>
    </w:lvl>
    <w:lvl w:ilvl="5" w:tplc="AA5AC6D8" w:tentative="1">
      <w:start w:val="1"/>
      <w:numFmt w:val="bullet"/>
      <w:lvlText w:val="•"/>
      <w:lvlJc w:val="left"/>
      <w:pPr>
        <w:tabs>
          <w:tab w:val="num" w:pos="4320"/>
        </w:tabs>
        <w:ind w:left="4320" w:hanging="360"/>
      </w:pPr>
      <w:rPr>
        <w:rFonts w:ascii="Times New Roman" w:hAnsi="Times New Roman" w:hint="default"/>
      </w:rPr>
    </w:lvl>
    <w:lvl w:ilvl="6" w:tplc="BEFC840C" w:tentative="1">
      <w:start w:val="1"/>
      <w:numFmt w:val="bullet"/>
      <w:lvlText w:val="•"/>
      <w:lvlJc w:val="left"/>
      <w:pPr>
        <w:tabs>
          <w:tab w:val="num" w:pos="5040"/>
        </w:tabs>
        <w:ind w:left="5040" w:hanging="360"/>
      </w:pPr>
      <w:rPr>
        <w:rFonts w:ascii="Times New Roman" w:hAnsi="Times New Roman" w:hint="default"/>
      </w:rPr>
    </w:lvl>
    <w:lvl w:ilvl="7" w:tplc="6A80417E" w:tentative="1">
      <w:start w:val="1"/>
      <w:numFmt w:val="bullet"/>
      <w:lvlText w:val="•"/>
      <w:lvlJc w:val="left"/>
      <w:pPr>
        <w:tabs>
          <w:tab w:val="num" w:pos="5760"/>
        </w:tabs>
        <w:ind w:left="5760" w:hanging="360"/>
      </w:pPr>
      <w:rPr>
        <w:rFonts w:ascii="Times New Roman" w:hAnsi="Times New Roman" w:hint="default"/>
      </w:rPr>
    </w:lvl>
    <w:lvl w:ilvl="8" w:tplc="0A026584" w:tentative="1">
      <w:start w:val="1"/>
      <w:numFmt w:val="bullet"/>
      <w:lvlText w:val="•"/>
      <w:lvlJc w:val="left"/>
      <w:pPr>
        <w:tabs>
          <w:tab w:val="num" w:pos="6480"/>
        </w:tabs>
        <w:ind w:left="6480" w:hanging="360"/>
      </w:pPr>
      <w:rPr>
        <w:rFonts w:ascii="Times New Roman" w:hAnsi="Times New Roman" w:hint="default"/>
      </w:rPr>
    </w:lvl>
  </w:abstractNum>
  <w:abstractNum w:abstractNumId="20">
    <w:nsid w:val="561D4D35"/>
    <w:multiLevelType w:val="hybridMultilevel"/>
    <w:tmpl w:val="2DE29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FB7A58"/>
    <w:multiLevelType w:val="hybridMultilevel"/>
    <w:tmpl w:val="28CA1BBC"/>
    <w:lvl w:ilvl="0" w:tplc="ED0A4610">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2">
    <w:nsid w:val="7547795D"/>
    <w:multiLevelType w:val="hybridMultilevel"/>
    <w:tmpl w:val="79D2ECF4"/>
    <w:lvl w:ilvl="0" w:tplc="F776EDDA">
      <w:start w:val="1"/>
      <w:numFmt w:val="bullet"/>
      <w:lvlText w:val="•"/>
      <w:lvlJc w:val="left"/>
      <w:pPr>
        <w:tabs>
          <w:tab w:val="num" w:pos="720"/>
        </w:tabs>
        <w:ind w:left="720" w:hanging="360"/>
      </w:pPr>
      <w:rPr>
        <w:rFonts w:ascii="Times New Roman" w:hAnsi="Times New Roman" w:hint="default"/>
      </w:rPr>
    </w:lvl>
    <w:lvl w:ilvl="1" w:tplc="4FF01900" w:tentative="1">
      <w:start w:val="1"/>
      <w:numFmt w:val="bullet"/>
      <w:lvlText w:val="•"/>
      <w:lvlJc w:val="left"/>
      <w:pPr>
        <w:tabs>
          <w:tab w:val="num" w:pos="1440"/>
        </w:tabs>
        <w:ind w:left="1440" w:hanging="360"/>
      </w:pPr>
      <w:rPr>
        <w:rFonts w:ascii="Times New Roman" w:hAnsi="Times New Roman" w:hint="default"/>
      </w:rPr>
    </w:lvl>
    <w:lvl w:ilvl="2" w:tplc="960607C8" w:tentative="1">
      <w:start w:val="1"/>
      <w:numFmt w:val="bullet"/>
      <w:lvlText w:val="•"/>
      <w:lvlJc w:val="left"/>
      <w:pPr>
        <w:tabs>
          <w:tab w:val="num" w:pos="2160"/>
        </w:tabs>
        <w:ind w:left="2160" w:hanging="360"/>
      </w:pPr>
      <w:rPr>
        <w:rFonts w:ascii="Times New Roman" w:hAnsi="Times New Roman" w:hint="default"/>
      </w:rPr>
    </w:lvl>
    <w:lvl w:ilvl="3" w:tplc="04E65162" w:tentative="1">
      <w:start w:val="1"/>
      <w:numFmt w:val="bullet"/>
      <w:lvlText w:val="•"/>
      <w:lvlJc w:val="left"/>
      <w:pPr>
        <w:tabs>
          <w:tab w:val="num" w:pos="2880"/>
        </w:tabs>
        <w:ind w:left="2880" w:hanging="360"/>
      </w:pPr>
      <w:rPr>
        <w:rFonts w:ascii="Times New Roman" w:hAnsi="Times New Roman" w:hint="default"/>
      </w:rPr>
    </w:lvl>
    <w:lvl w:ilvl="4" w:tplc="8F66C9C4" w:tentative="1">
      <w:start w:val="1"/>
      <w:numFmt w:val="bullet"/>
      <w:lvlText w:val="•"/>
      <w:lvlJc w:val="left"/>
      <w:pPr>
        <w:tabs>
          <w:tab w:val="num" w:pos="3600"/>
        </w:tabs>
        <w:ind w:left="3600" w:hanging="360"/>
      </w:pPr>
      <w:rPr>
        <w:rFonts w:ascii="Times New Roman" w:hAnsi="Times New Roman" w:hint="default"/>
      </w:rPr>
    </w:lvl>
    <w:lvl w:ilvl="5" w:tplc="EEA02EBE" w:tentative="1">
      <w:start w:val="1"/>
      <w:numFmt w:val="bullet"/>
      <w:lvlText w:val="•"/>
      <w:lvlJc w:val="left"/>
      <w:pPr>
        <w:tabs>
          <w:tab w:val="num" w:pos="4320"/>
        </w:tabs>
        <w:ind w:left="4320" w:hanging="360"/>
      </w:pPr>
      <w:rPr>
        <w:rFonts w:ascii="Times New Roman" w:hAnsi="Times New Roman" w:hint="default"/>
      </w:rPr>
    </w:lvl>
    <w:lvl w:ilvl="6" w:tplc="81D8C222" w:tentative="1">
      <w:start w:val="1"/>
      <w:numFmt w:val="bullet"/>
      <w:lvlText w:val="•"/>
      <w:lvlJc w:val="left"/>
      <w:pPr>
        <w:tabs>
          <w:tab w:val="num" w:pos="5040"/>
        </w:tabs>
        <w:ind w:left="5040" w:hanging="360"/>
      </w:pPr>
      <w:rPr>
        <w:rFonts w:ascii="Times New Roman" w:hAnsi="Times New Roman" w:hint="default"/>
      </w:rPr>
    </w:lvl>
    <w:lvl w:ilvl="7" w:tplc="185E4F28" w:tentative="1">
      <w:start w:val="1"/>
      <w:numFmt w:val="bullet"/>
      <w:lvlText w:val="•"/>
      <w:lvlJc w:val="left"/>
      <w:pPr>
        <w:tabs>
          <w:tab w:val="num" w:pos="5760"/>
        </w:tabs>
        <w:ind w:left="5760" w:hanging="360"/>
      </w:pPr>
      <w:rPr>
        <w:rFonts w:ascii="Times New Roman" w:hAnsi="Times New Roman" w:hint="default"/>
      </w:rPr>
    </w:lvl>
    <w:lvl w:ilvl="8" w:tplc="0BD2C6C0" w:tentative="1">
      <w:start w:val="1"/>
      <w:numFmt w:val="bullet"/>
      <w:lvlText w:val="•"/>
      <w:lvlJc w:val="left"/>
      <w:pPr>
        <w:tabs>
          <w:tab w:val="num" w:pos="6480"/>
        </w:tabs>
        <w:ind w:left="6480" w:hanging="360"/>
      </w:pPr>
      <w:rPr>
        <w:rFonts w:ascii="Times New Roman" w:hAnsi="Times New Roman" w:hint="default"/>
      </w:rPr>
    </w:lvl>
  </w:abstractNum>
  <w:abstractNum w:abstractNumId="23">
    <w:nsid w:val="7CC44B2F"/>
    <w:multiLevelType w:val="hybridMultilevel"/>
    <w:tmpl w:val="28CA1BBC"/>
    <w:lvl w:ilvl="0" w:tplc="ED0A4610">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15"/>
  </w:num>
  <w:num w:numId="2">
    <w:abstractNumId w:val="23"/>
  </w:num>
  <w:num w:numId="3">
    <w:abstractNumId w:val="12"/>
  </w:num>
  <w:num w:numId="4">
    <w:abstractNumId w:val="0"/>
  </w:num>
  <w:num w:numId="5">
    <w:abstractNumId w:val="21"/>
  </w:num>
  <w:num w:numId="6">
    <w:abstractNumId w:val="3"/>
  </w:num>
  <w:num w:numId="7">
    <w:abstractNumId w:val="2"/>
  </w:num>
  <w:num w:numId="8">
    <w:abstractNumId w:val="4"/>
  </w:num>
  <w:num w:numId="9">
    <w:abstractNumId w:val="10"/>
  </w:num>
  <w:num w:numId="10">
    <w:abstractNumId w:val="17"/>
  </w:num>
  <w:num w:numId="11">
    <w:abstractNumId w:val="8"/>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8"/>
  </w:num>
  <w:num w:numId="15">
    <w:abstractNumId w:val="16"/>
  </w:num>
  <w:num w:numId="16">
    <w:abstractNumId w:val="7"/>
  </w:num>
  <w:num w:numId="17">
    <w:abstractNumId w:val="1"/>
  </w:num>
  <w:num w:numId="18">
    <w:abstractNumId w:val="20"/>
  </w:num>
  <w:num w:numId="19">
    <w:abstractNumId w:val="6"/>
  </w:num>
  <w:num w:numId="20">
    <w:abstractNumId w:val="5"/>
  </w:num>
  <w:num w:numId="21">
    <w:abstractNumId w:val="19"/>
  </w:num>
  <w:num w:numId="22">
    <w:abstractNumId w:val="11"/>
  </w:num>
  <w:num w:numId="23">
    <w:abstractNumId w:val="22"/>
  </w:num>
  <w:num w:numId="24">
    <w:abstractNumId w:val="14"/>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469"/>
    <w:rsid w:val="00003084"/>
    <w:rsid w:val="00003351"/>
    <w:rsid w:val="00023AA6"/>
    <w:rsid w:val="00024B1D"/>
    <w:rsid w:val="00027DDA"/>
    <w:rsid w:val="0003653A"/>
    <w:rsid w:val="0003722B"/>
    <w:rsid w:val="0004174F"/>
    <w:rsid w:val="0004717C"/>
    <w:rsid w:val="00057785"/>
    <w:rsid w:val="00070CA0"/>
    <w:rsid w:val="00075D72"/>
    <w:rsid w:val="00082444"/>
    <w:rsid w:val="00082E75"/>
    <w:rsid w:val="00083C5F"/>
    <w:rsid w:val="00084F3A"/>
    <w:rsid w:val="0008703F"/>
    <w:rsid w:val="00087BD4"/>
    <w:rsid w:val="00090D75"/>
    <w:rsid w:val="00094D22"/>
    <w:rsid w:val="000C2FD5"/>
    <w:rsid w:val="000D4729"/>
    <w:rsid w:val="000D6462"/>
    <w:rsid w:val="000D7F5F"/>
    <w:rsid w:val="000E2434"/>
    <w:rsid w:val="000F61AD"/>
    <w:rsid w:val="0010500C"/>
    <w:rsid w:val="00107148"/>
    <w:rsid w:val="00120124"/>
    <w:rsid w:val="0012724C"/>
    <w:rsid w:val="00144A40"/>
    <w:rsid w:val="001456FE"/>
    <w:rsid w:val="00155BAE"/>
    <w:rsid w:val="00170C82"/>
    <w:rsid w:val="0019105F"/>
    <w:rsid w:val="00191648"/>
    <w:rsid w:val="00192717"/>
    <w:rsid w:val="001A2C42"/>
    <w:rsid w:val="001B0034"/>
    <w:rsid w:val="001C5192"/>
    <w:rsid w:val="001C6A16"/>
    <w:rsid w:val="001C6CA6"/>
    <w:rsid w:val="001D71BD"/>
    <w:rsid w:val="001E66D8"/>
    <w:rsid w:val="00205CB6"/>
    <w:rsid w:val="00205ED4"/>
    <w:rsid w:val="00211F10"/>
    <w:rsid w:val="00220762"/>
    <w:rsid w:val="00227947"/>
    <w:rsid w:val="00233E44"/>
    <w:rsid w:val="00235FE3"/>
    <w:rsid w:val="002365FC"/>
    <w:rsid w:val="00240BE9"/>
    <w:rsid w:val="00243063"/>
    <w:rsid w:val="00273693"/>
    <w:rsid w:val="00287832"/>
    <w:rsid w:val="00287EA2"/>
    <w:rsid w:val="002904E5"/>
    <w:rsid w:val="0029440A"/>
    <w:rsid w:val="002A2A95"/>
    <w:rsid w:val="002A3AF0"/>
    <w:rsid w:val="002B6695"/>
    <w:rsid w:val="002C07E1"/>
    <w:rsid w:val="002C3719"/>
    <w:rsid w:val="002C7655"/>
    <w:rsid w:val="002C7AAC"/>
    <w:rsid w:val="002D3211"/>
    <w:rsid w:val="002D52DB"/>
    <w:rsid w:val="002E2EE3"/>
    <w:rsid w:val="002E5B5A"/>
    <w:rsid w:val="003145E3"/>
    <w:rsid w:val="0031520E"/>
    <w:rsid w:val="00324040"/>
    <w:rsid w:val="003264BE"/>
    <w:rsid w:val="00351495"/>
    <w:rsid w:val="00360D3B"/>
    <w:rsid w:val="00361C93"/>
    <w:rsid w:val="00396B93"/>
    <w:rsid w:val="003A1352"/>
    <w:rsid w:val="003A2DBD"/>
    <w:rsid w:val="003B6D5F"/>
    <w:rsid w:val="003C0C3F"/>
    <w:rsid w:val="003C0F5B"/>
    <w:rsid w:val="003C2A8F"/>
    <w:rsid w:val="003C7986"/>
    <w:rsid w:val="003D085C"/>
    <w:rsid w:val="003D37CC"/>
    <w:rsid w:val="003D3E3A"/>
    <w:rsid w:val="003D66FF"/>
    <w:rsid w:val="003F36E7"/>
    <w:rsid w:val="00400DFD"/>
    <w:rsid w:val="00421A15"/>
    <w:rsid w:val="00422168"/>
    <w:rsid w:val="00423110"/>
    <w:rsid w:val="004276BC"/>
    <w:rsid w:val="00445DED"/>
    <w:rsid w:val="00454B2D"/>
    <w:rsid w:val="004562D0"/>
    <w:rsid w:val="004600ED"/>
    <w:rsid w:val="00465185"/>
    <w:rsid w:val="00470B31"/>
    <w:rsid w:val="0047438F"/>
    <w:rsid w:val="004866BA"/>
    <w:rsid w:val="004A0DBF"/>
    <w:rsid w:val="004A27A7"/>
    <w:rsid w:val="004A75FD"/>
    <w:rsid w:val="004B3FCF"/>
    <w:rsid w:val="004D1A4B"/>
    <w:rsid w:val="004D3EF4"/>
    <w:rsid w:val="004D4F1F"/>
    <w:rsid w:val="004E41BF"/>
    <w:rsid w:val="00515E48"/>
    <w:rsid w:val="00522CE8"/>
    <w:rsid w:val="005305E8"/>
    <w:rsid w:val="00531E15"/>
    <w:rsid w:val="00541D41"/>
    <w:rsid w:val="00554E7D"/>
    <w:rsid w:val="00556689"/>
    <w:rsid w:val="00556A2A"/>
    <w:rsid w:val="00571710"/>
    <w:rsid w:val="005768A1"/>
    <w:rsid w:val="00577DE2"/>
    <w:rsid w:val="0058540D"/>
    <w:rsid w:val="00586237"/>
    <w:rsid w:val="005A4715"/>
    <w:rsid w:val="005A7842"/>
    <w:rsid w:val="005C1549"/>
    <w:rsid w:val="005C34D3"/>
    <w:rsid w:val="005E0E33"/>
    <w:rsid w:val="005E75D4"/>
    <w:rsid w:val="005F3C50"/>
    <w:rsid w:val="0060119E"/>
    <w:rsid w:val="0062028E"/>
    <w:rsid w:val="006235CA"/>
    <w:rsid w:val="00627EF8"/>
    <w:rsid w:val="00630138"/>
    <w:rsid w:val="0064174E"/>
    <w:rsid w:val="00644F87"/>
    <w:rsid w:val="00663F41"/>
    <w:rsid w:val="006669E5"/>
    <w:rsid w:val="00670023"/>
    <w:rsid w:val="00671C51"/>
    <w:rsid w:val="006754F3"/>
    <w:rsid w:val="00676072"/>
    <w:rsid w:val="00676D37"/>
    <w:rsid w:val="00680876"/>
    <w:rsid w:val="0069356D"/>
    <w:rsid w:val="006A525D"/>
    <w:rsid w:val="006C3891"/>
    <w:rsid w:val="006C7514"/>
    <w:rsid w:val="006D783F"/>
    <w:rsid w:val="006E2B07"/>
    <w:rsid w:val="006E7C9C"/>
    <w:rsid w:val="006F70EC"/>
    <w:rsid w:val="00700EB8"/>
    <w:rsid w:val="00715C1F"/>
    <w:rsid w:val="00730F01"/>
    <w:rsid w:val="00733BE0"/>
    <w:rsid w:val="00734844"/>
    <w:rsid w:val="00734D6F"/>
    <w:rsid w:val="007407D3"/>
    <w:rsid w:val="007425D8"/>
    <w:rsid w:val="00745688"/>
    <w:rsid w:val="0075129A"/>
    <w:rsid w:val="00754732"/>
    <w:rsid w:val="00775709"/>
    <w:rsid w:val="007809A6"/>
    <w:rsid w:val="00795990"/>
    <w:rsid w:val="007A544A"/>
    <w:rsid w:val="007B13DD"/>
    <w:rsid w:val="007C6CA2"/>
    <w:rsid w:val="007D12AE"/>
    <w:rsid w:val="007E0EAF"/>
    <w:rsid w:val="007F7EA2"/>
    <w:rsid w:val="00852030"/>
    <w:rsid w:val="00857EA9"/>
    <w:rsid w:val="00860B88"/>
    <w:rsid w:val="0087280A"/>
    <w:rsid w:val="0088441B"/>
    <w:rsid w:val="00884F05"/>
    <w:rsid w:val="00886D16"/>
    <w:rsid w:val="008915CC"/>
    <w:rsid w:val="00896D6E"/>
    <w:rsid w:val="008A01D6"/>
    <w:rsid w:val="008A38AB"/>
    <w:rsid w:val="008B2D74"/>
    <w:rsid w:val="008B59A6"/>
    <w:rsid w:val="008C0D24"/>
    <w:rsid w:val="008C39BE"/>
    <w:rsid w:val="008C7468"/>
    <w:rsid w:val="008D7A76"/>
    <w:rsid w:val="008F6719"/>
    <w:rsid w:val="009061B0"/>
    <w:rsid w:val="00906AE6"/>
    <w:rsid w:val="009110B4"/>
    <w:rsid w:val="00914036"/>
    <w:rsid w:val="00941576"/>
    <w:rsid w:val="00954E5E"/>
    <w:rsid w:val="00955024"/>
    <w:rsid w:val="00955745"/>
    <w:rsid w:val="0096112D"/>
    <w:rsid w:val="009667C1"/>
    <w:rsid w:val="00984626"/>
    <w:rsid w:val="00985E17"/>
    <w:rsid w:val="00997899"/>
    <w:rsid w:val="009A5C8D"/>
    <w:rsid w:val="009B3751"/>
    <w:rsid w:val="009B666D"/>
    <w:rsid w:val="009B698B"/>
    <w:rsid w:val="009C0181"/>
    <w:rsid w:val="009F6B8D"/>
    <w:rsid w:val="00A3057E"/>
    <w:rsid w:val="00A34ACF"/>
    <w:rsid w:val="00A545D0"/>
    <w:rsid w:val="00A6540D"/>
    <w:rsid w:val="00A67514"/>
    <w:rsid w:val="00A71BF4"/>
    <w:rsid w:val="00A734EA"/>
    <w:rsid w:val="00A81AD1"/>
    <w:rsid w:val="00A8726E"/>
    <w:rsid w:val="00A93BC9"/>
    <w:rsid w:val="00A95C13"/>
    <w:rsid w:val="00AA0D66"/>
    <w:rsid w:val="00AA3512"/>
    <w:rsid w:val="00AC2584"/>
    <w:rsid w:val="00AC7689"/>
    <w:rsid w:val="00AD06E1"/>
    <w:rsid w:val="00AD4743"/>
    <w:rsid w:val="00AE40BD"/>
    <w:rsid w:val="00AF31AB"/>
    <w:rsid w:val="00AF650C"/>
    <w:rsid w:val="00B02DA2"/>
    <w:rsid w:val="00B03247"/>
    <w:rsid w:val="00B07030"/>
    <w:rsid w:val="00B1566C"/>
    <w:rsid w:val="00B2666A"/>
    <w:rsid w:val="00B455B7"/>
    <w:rsid w:val="00B45F1D"/>
    <w:rsid w:val="00B46464"/>
    <w:rsid w:val="00B5160E"/>
    <w:rsid w:val="00B532A1"/>
    <w:rsid w:val="00B55763"/>
    <w:rsid w:val="00B62DA6"/>
    <w:rsid w:val="00B63374"/>
    <w:rsid w:val="00B66C33"/>
    <w:rsid w:val="00B70554"/>
    <w:rsid w:val="00B71CDF"/>
    <w:rsid w:val="00B744AE"/>
    <w:rsid w:val="00B81239"/>
    <w:rsid w:val="00B85F74"/>
    <w:rsid w:val="00BB1C84"/>
    <w:rsid w:val="00BB3AA6"/>
    <w:rsid w:val="00BD06F6"/>
    <w:rsid w:val="00BD475B"/>
    <w:rsid w:val="00BD738D"/>
    <w:rsid w:val="00BF1362"/>
    <w:rsid w:val="00BF4E02"/>
    <w:rsid w:val="00C07A55"/>
    <w:rsid w:val="00C07CAB"/>
    <w:rsid w:val="00C214DD"/>
    <w:rsid w:val="00C306A4"/>
    <w:rsid w:val="00C33422"/>
    <w:rsid w:val="00C457CE"/>
    <w:rsid w:val="00C51EE1"/>
    <w:rsid w:val="00C625D4"/>
    <w:rsid w:val="00C712D2"/>
    <w:rsid w:val="00C74F34"/>
    <w:rsid w:val="00C96515"/>
    <w:rsid w:val="00CA242F"/>
    <w:rsid w:val="00CB3AC2"/>
    <w:rsid w:val="00CB7F83"/>
    <w:rsid w:val="00CE4099"/>
    <w:rsid w:val="00CE469F"/>
    <w:rsid w:val="00CF073C"/>
    <w:rsid w:val="00D12378"/>
    <w:rsid w:val="00D21D81"/>
    <w:rsid w:val="00D302FD"/>
    <w:rsid w:val="00D45668"/>
    <w:rsid w:val="00D57B75"/>
    <w:rsid w:val="00D6094B"/>
    <w:rsid w:val="00D658E3"/>
    <w:rsid w:val="00D716C6"/>
    <w:rsid w:val="00D74DED"/>
    <w:rsid w:val="00D75F3F"/>
    <w:rsid w:val="00D812CA"/>
    <w:rsid w:val="00D91CCE"/>
    <w:rsid w:val="00DA28A9"/>
    <w:rsid w:val="00DD095C"/>
    <w:rsid w:val="00DE47A6"/>
    <w:rsid w:val="00E15469"/>
    <w:rsid w:val="00E21A26"/>
    <w:rsid w:val="00E23614"/>
    <w:rsid w:val="00E27E8A"/>
    <w:rsid w:val="00E31ECD"/>
    <w:rsid w:val="00E42FD3"/>
    <w:rsid w:val="00E4478C"/>
    <w:rsid w:val="00E46B5C"/>
    <w:rsid w:val="00E50B70"/>
    <w:rsid w:val="00E5336C"/>
    <w:rsid w:val="00E57387"/>
    <w:rsid w:val="00E576F4"/>
    <w:rsid w:val="00E60D31"/>
    <w:rsid w:val="00E7507C"/>
    <w:rsid w:val="00E83512"/>
    <w:rsid w:val="00E8778A"/>
    <w:rsid w:val="00E9269E"/>
    <w:rsid w:val="00EC01CA"/>
    <w:rsid w:val="00EC0D14"/>
    <w:rsid w:val="00EC3D89"/>
    <w:rsid w:val="00EF2C58"/>
    <w:rsid w:val="00F13251"/>
    <w:rsid w:val="00F15C09"/>
    <w:rsid w:val="00F31877"/>
    <w:rsid w:val="00F47AF3"/>
    <w:rsid w:val="00F5153E"/>
    <w:rsid w:val="00F71114"/>
    <w:rsid w:val="00F75D95"/>
    <w:rsid w:val="00F8168C"/>
    <w:rsid w:val="00F8399F"/>
    <w:rsid w:val="00F94D60"/>
    <w:rsid w:val="00FA499A"/>
    <w:rsid w:val="00FB3157"/>
    <w:rsid w:val="00FD0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E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C7514"/>
    <w:pPr>
      <w:ind w:left="720"/>
      <w:contextualSpacing/>
    </w:pPr>
  </w:style>
  <w:style w:type="character" w:customStyle="1" w:styleId="ListParagraphChar">
    <w:name w:val="List Paragraph Char"/>
    <w:aliases w:val="Body of text Char"/>
    <w:basedOn w:val="DefaultParagraphFont"/>
    <w:link w:val="ListParagraph"/>
    <w:uiPriority w:val="34"/>
    <w:locked/>
    <w:rsid w:val="003D085C"/>
  </w:style>
  <w:style w:type="character" w:customStyle="1" w:styleId="markedcontent">
    <w:name w:val="markedcontent"/>
    <w:basedOn w:val="DefaultParagraphFont"/>
    <w:rsid w:val="005768A1"/>
  </w:style>
  <w:style w:type="paragraph" w:styleId="Header">
    <w:name w:val="header"/>
    <w:basedOn w:val="Normal"/>
    <w:link w:val="HeaderChar"/>
    <w:uiPriority w:val="99"/>
    <w:unhideWhenUsed/>
    <w:rsid w:val="00531E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E15"/>
  </w:style>
  <w:style w:type="paragraph" w:styleId="Footer">
    <w:name w:val="footer"/>
    <w:basedOn w:val="Normal"/>
    <w:link w:val="FooterChar"/>
    <w:uiPriority w:val="99"/>
    <w:unhideWhenUsed/>
    <w:rsid w:val="00531E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E15"/>
  </w:style>
  <w:style w:type="character" w:styleId="Emphasis">
    <w:name w:val="Emphasis"/>
    <w:basedOn w:val="DefaultParagraphFont"/>
    <w:uiPriority w:val="20"/>
    <w:qFormat/>
    <w:rsid w:val="00227947"/>
    <w:rPr>
      <w:i/>
      <w:iCs/>
    </w:rPr>
  </w:style>
  <w:style w:type="table" w:styleId="TableGrid">
    <w:name w:val="Table Grid"/>
    <w:basedOn w:val="TableNormal"/>
    <w:uiPriority w:val="59"/>
    <w:rsid w:val="00515E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B31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157"/>
    <w:rPr>
      <w:rFonts w:ascii="Tahoma" w:hAnsi="Tahoma" w:cs="Tahoma"/>
      <w:sz w:val="16"/>
      <w:szCs w:val="16"/>
    </w:rPr>
  </w:style>
  <w:style w:type="paragraph" w:styleId="NormalWeb">
    <w:name w:val="Normal (Web)"/>
    <w:basedOn w:val="Normal"/>
    <w:uiPriority w:val="99"/>
    <w:semiHidden/>
    <w:unhideWhenUsed/>
    <w:rsid w:val="00E60D3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E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C7514"/>
    <w:pPr>
      <w:ind w:left="720"/>
      <w:contextualSpacing/>
    </w:pPr>
  </w:style>
  <w:style w:type="character" w:customStyle="1" w:styleId="ListParagraphChar">
    <w:name w:val="List Paragraph Char"/>
    <w:aliases w:val="Body of text Char"/>
    <w:basedOn w:val="DefaultParagraphFont"/>
    <w:link w:val="ListParagraph"/>
    <w:uiPriority w:val="34"/>
    <w:locked/>
    <w:rsid w:val="003D085C"/>
  </w:style>
  <w:style w:type="character" w:customStyle="1" w:styleId="markedcontent">
    <w:name w:val="markedcontent"/>
    <w:basedOn w:val="DefaultParagraphFont"/>
    <w:rsid w:val="005768A1"/>
  </w:style>
  <w:style w:type="paragraph" w:styleId="Header">
    <w:name w:val="header"/>
    <w:basedOn w:val="Normal"/>
    <w:link w:val="HeaderChar"/>
    <w:uiPriority w:val="99"/>
    <w:unhideWhenUsed/>
    <w:rsid w:val="00531E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E15"/>
  </w:style>
  <w:style w:type="paragraph" w:styleId="Footer">
    <w:name w:val="footer"/>
    <w:basedOn w:val="Normal"/>
    <w:link w:val="FooterChar"/>
    <w:uiPriority w:val="99"/>
    <w:unhideWhenUsed/>
    <w:rsid w:val="00531E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E15"/>
  </w:style>
  <w:style w:type="character" w:styleId="Emphasis">
    <w:name w:val="Emphasis"/>
    <w:basedOn w:val="DefaultParagraphFont"/>
    <w:uiPriority w:val="20"/>
    <w:qFormat/>
    <w:rsid w:val="00227947"/>
    <w:rPr>
      <w:i/>
      <w:iCs/>
    </w:rPr>
  </w:style>
  <w:style w:type="table" w:styleId="TableGrid">
    <w:name w:val="Table Grid"/>
    <w:basedOn w:val="TableNormal"/>
    <w:uiPriority w:val="59"/>
    <w:rsid w:val="00515E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B31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157"/>
    <w:rPr>
      <w:rFonts w:ascii="Tahoma" w:hAnsi="Tahoma" w:cs="Tahoma"/>
      <w:sz w:val="16"/>
      <w:szCs w:val="16"/>
    </w:rPr>
  </w:style>
  <w:style w:type="paragraph" w:styleId="NormalWeb">
    <w:name w:val="Normal (Web)"/>
    <w:basedOn w:val="Normal"/>
    <w:uiPriority w:val="99"/>
    <w:semiHidden/>
    <w:unhideWhenUsed/>
    <w:rsid w:val="00E60D3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417708">
      <w:bodyDiv w:val="1"/>
      <w:marLeft w:val="0"/>
      <w:marRight w:val="0"/>
      <w:marTop w:val="0"/>
      <w:marBottom w:val="0"/>
      <w:divBdr>
        <w:top w:val="none" w:sz="0" w:space="0" w:color="auto"/>
        <w:left w:val="none" w:sz="0" w:space="0" w:color="auto"/>
        <w:bottom w:val="none" w:sz="0" w:space="0" w:color="auto"/>
        <w:right w:val="none" w:sz="0" w:space="0" w:color="auto"/>
      </w:divBdr>
      <w:divsChild>
        <w:div w:id="1974828458">
          <w:marLeft w:val="547"/>
          <w:marRight w:val="0"/>
          <w:marTop w:val="0"/>
          <w:marBottom w:val="0"/>
          <w:divBdr>
            <w:top w:val="none" w:sz="0" w:space="0" w:color="auto"/>
            <w:left w:val="none" w:sz="0" w:space="0" w:color="auto"/>
            <w:bottom w:val="none" w:sz="0" w:space="0" w:color="auto"/>
            <w:right w:val="none" w:sz="0" w:space="0" w:color="auto"/>
          </w:divBdr>
        </w:div>
      </w:divsChild>
    </w:div>
    <w:div w:id="360134895">
      <w:bodyDiv w:val="1"/>
      <w:marLeft w:val="0"/>
      <w:marRight w:val="0"/>
      <w:marTop w:val="0"/>
      <w:marBottom w:val="0"/>
      <w:divBdr>
        <w:top w:val="none" w:sz="0" w:space="0" w:color="auto"/>
        <w:left w:val="none" w:sz="0" w:space="0" w:color="auto"/>
        <w:bottom w:val="none" w:sz="0" w:space="0" w:color="auto"/>
        <w:right w:val="none" w:sz="0" w:space="0" w:color="auto"/>
      </w:divBdr>
      <w:divsChild>
        <w:div w:id="25062955">
          <w:marLeft w:val="547"/>
          <w:marRight w:val="0"/>
          <w:marTop w:val="0"/>
          <w:marBottom w:val="0"/>
          <w:divBdr>
            <w:top w:val="none" w:sz="0" w:space="0" w:color="auto"/>
            <w:left w:val="none" w:sz="0" w:space="0" w:color="auto"/>
            <w:bottom w:val="none" w:sz="0" w:space="0" w:color="auto"/>
            <w:right w:val="none" w:sz="0" w:space="0" w:color="auto"/>
          </w:divBdr>
        </w:div>
      </w:divsChild>
    </w:div>
    <w:div w:id="600648595">
      <w:bodyDiv w:val="1"/>
      <w:marLeft w:val="0"/>
      <w:marRight w:val="0"/>
      <w:marTop w:val="0"/>
      <w:marBottom w:val="0"/>
      <w:divBdr>
        <w:top w:val="none" w:sz="0" w:space="0" w:color="auto"/>
        <w:left w:val="none" w:sz="0" w:space="0" w:color="auto"/>
        <w:bottom w:val="none" w:sz="0" w:space="0" w:color="auto"/>
        <w:right w:val="none" w:sz="0" w:space="0" w:color="auto"/>
      </w:divBdr>
    </w:div>
    <w:div w:id="688875479">
      <w:bodyDiv w:val="1"/>
      <w:marLeft w:val="0"/>
      <w:marRight w:val="0"/>
      <w:marTop w:val="0"/>
      <w:marBottom w:val="0"/>
      <w:divBdr>
        <w:top w:val="none" w:sz="0" w:space="0" w:color="auto"/>
        <w:left w:val="none" w:sz="0" w:space="0" w:color="auto"/>
        <w:bottom w:val="none" w:sz="0" w:space="0" w:color="auto"/>
        <w:right w:val="none" w:sz="0" w:space="0" w:color="auto"/>
      </w:divBdr>
      <w:divsChild>
        <w:div w:id="1458643661">
          <w:marLeft w:val="547"/>
          <w:marRight w:val="0"/>
          <w:marTop w:val="0"/>
          <w:marBottom w:val="0"/>
          <w:divBdr>
            <w:top w:val="none" w:sz="0" w:space="0" w:color="auto"/>
            <w:left w:val="none" w:sz="0" w:space="0" w:color="auto"/>
            <w:bottom w:val="none" w:sz="0" w:space="0" w:color="auto"/>
            <w:right w:val="none" w:sz="0" w:space="0" w:color="auto"/>
          </w:divBdr>
        </w:div>
      </w:divsChild>
    </w:div>
    <w:div w:id="707877078">
      <w:bodyDiv w:val="1"/>
      <w:marLeft w:val="0"/>
      <w:marRight w:val="0"/>
      <w:marTop w:val="0"/>
      <w:marBottom w:val="0"/>
      <w:divBdr>
        <w:top w:val="none" w:sz="0" w:space="0" w:color="auto"/>
        <w:left w:val="none" w:sz="0" w:space="0" w:color="auto"/>
        <w:bottom w:val="none" w:sz="0" w:space="0" w:color="auto"/>
        <w:right w:val="none" w:sz="0" w:space="0" w:color="auto"/>
      </w:divBdr>
      <w:divsChild>
        <w:div w:id="2114786109">
          <w:marLeft w:val="547"/>
          <w:marRight w:val="0"/>
          <w:marTop w:val="0"/>
          <w:marBottom w:val="0"/>
          <w:divBdr>
            <w:top w:val="none" w:sz="0" w:space="0" w:color="auto"/>
            <w:left w:val="none" w:sz="0" w:space="0" w:color="auto"/>
            <w:bottom w:val="none" w:sz="0" w:space="0" w:color="auto"/>
            <w:right w:val="none" w:sz="0" w:space="0" w:color="auto"/>
          </w:divBdr>
        </w:div>
      </w:divsChild>
    </w:div>
    <w:div w:id="991131229">
      <w:bodyDiv w:val="1"/>
      <w:marLeft w:val="0"/>
      <w:marRight w:val="0"/>
      <w:marTop w:val="0"/>
      <w:marBottom w:val="0"/>
      <w:divBdr>
        <w:top w:val="none" w:sz="0" w:space="0" w:color="auto"/>
        <w:left w:val="none" w:sz="0" w:space="0" w:color="auto"/>
        <w:bottom w:val="none" w:sz="0" w:space="0" w:color="auto"/>
        <w:right w:val="none" w:sz="0" w:space="0" w:color="auto"/>
      </w:divBdr>
      <w:divsChild>
        <w:div w:id="422342151">
          <w:marLeft w:val="547"/>
          <w:marRight w:val="0"/>
          <w:marTop w:val="0"/>
          <w:marBottom w:val="0"/>
          <w:divBdr>
            <w:top w:val="none" w:sz="0" w:space="0" w:color="auto"/>
            <w:left w:val="none" w:sz="0" w:space="0" w:color="auto"/>
            <w:bottom w:val="none" w:sz="0" w:space="0" w:color="auto"/>
            <w:right w:val="none" w:sz="0" w:space="0" w:color="auto"/>
          </w:divBdr>
        </w:div>
      </w:divsChild>
    </w:div>
    <w:div w:id="1277828635">
      <w:bodyDiv w:val="1"/>
      <w:marLeft w:val="0"/>
      <w:marRight w:val="0"/>
      <w:marTop w:val="0"/>
      <w:marBottom w:val="0"/>
      <w:divBdr>
        <w:top w:val="none" w:sz="0" w:space="0" w:color="auto"/>
        <w:left w:val="none" w:sz="0" w:space="0" w:color="auto"/>
        <w:bottom w:val="none" w:sz="0" w:space="0" w:color="auto"/>
        <w:right w:val="none" w:sz="0" w:space="0" w:color="auto"/>
      </w:divBdr>
      <w:divsChild>
        <w:div w:id="172668298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diagramQuickStyle" Target="diagrams/quickStyle4.xml"/><Relationship Id="rId3" Type="http://schemas.openxmlformats.org/officeDocument/2006/relationships/styles" Target="styles.xml"/><Relationship Id="rId21" Type="http://schemas.openxmlformats.org/officeDocument/2006/relationships/diagramQuickStyle" Target="diagrams/quickStyle3.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Layout" Target="diagrams/layout4.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Layout" Target="diagrams/layout3.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diagramData" Target="diagrams/data4.xml"/><Relationship Id="rId5" Type="http://schemas.openxmlformats.org/officeDocument/2006/relationships/settings" Target="settings.xml"/><Relationship Id="rId15" Type="http://schemas.openxmlformats.org/officeDocument/2006/relationships/diagramLayout" Target="diagrams/layout2.xml"/><Relationship Id="rId23" Type="http://schemas.microsoft.com/office/2007/relationships/diagramDrawing" Target="diagrams/drawing3.xml"/><Relationship Id="rId28" Type="http://schemas.microsoft.com/office/2007/relationships/diagramDrawing" Target="diagrams/drawing4.xml"/><Relationship Id="rId10" Type="http://schemas.openxmlformats.org/officeDocument/2006/relationships/diagramLayout" Target="diagrams/layout1.xml"/><Relationship Id="rId19" Type="http://schemas.openxmlformats.org/officeDocument/2006/relationships/diagramData" Target="diagrams/data3.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622F16-2398-48A1-9F76-AFA5ADD1EFAB}" type="doc">
      <dgm:prSet loTypeId="urn:microsoft.com/office/officeart/2005/8/layout/cycle8" loCatId="cycle" qsTypeId="urn:microsoft.com/office/officeart/2005/8/quickstyle/simple1" qsCatId="simple" csTypeId="urn:microsoft.com/office/officeart/2005/8/colors/accent1_2" csCatId="accent1" phldr="1"/>
      <dgm:spPr/>
    </dgm:pt>
    <dgm:pt modelId="{7FBBA35B-CF06-45EA-ACCB-6F0DE16D8D79}">
      <dgm:prSet phldrT="[Text]" custT="1"/>
      <dgm:spPr/>
      <dgm:t>
        <a:bodyPr/>
        <a:lstStyle/>
        <a:p>
          <a:pPr algn="ctr"/>
          <a:r>
            <a:rPr lang="en-US" sz="1400"/>
            <a:t>Sumber Belajar</a:t>
          </a:r>
        </a:p>
      </dgm:t>
    </dgm:pt>
    <dgm:pt modelId="{E11D952D-032E-4A82-BA1C-012D924E2447}" type="parTrans" cxnId="{1B4A75D6-5C71-4A98-BF87-3038C500A11D}">
      <dgm:prSet/>
      <dgm:spPr/>
      <dgm:t>
        <a:bodyPr/>
        <a:lstStyle/>
        <a:p>
          <a:pPr algn="ctr"/>
          <a:endParaRPr lang="en-US"/>
        </a:p>
      </dgm:t>
    </dgm:pt>
    <dgm:pt modelId="{B4736ABE-5A51-489C-9027-9A24D14E67C6}" type="sibTrans" cxnId="{1B4A75D6-5C71-4A98-BF87-3038C500A11D}">
      <dgm:prSet/>
      <dgm:spPr/>
      <dgm:t>
        <a:bodyPr/>
        <a:lstStyle/>
        <a:p>
          <a:pPr algn="ctr"/>
          <a:endParaRPr lang="en-US"/>
        </a:p>
      </dgm:t>
    </dgm:pt>
    <dgm:pt modelId="{575B97E3-36E8-4A09-A124-98181CA0505B}">
      <dgm:prSet phldrT="[Text]" custT="1"/>
      <dgm:spPr/>
      <dgm:t>
        <a:bodyPr/>
        <a:lstStyle/>
        <a:p>
          <a:pPr algn="ctr"/>
          <a:r>
            <a:rPr lang="en-US" sz="1400"/>
            <a:t>Evaluasi Pembelajaran</a:t>
          </a:r>
        </a:p>
      </dgm:t>
    </dgm:pt>
    <dgm:pt modelId="{355BE0E7-67B4-4A5B-B7C7-822F10E8D0BA}" type="parTrans" cxnId="{54742736-8E19-4E35-AB4A-AF0CE6E116D4}">
      <dgm:prSet/>
      <dgm:spPr/>
      <dgm:t>
        <a:bodyPr/>
        <a:lstStyle/>
        <a:p>
          <a:pPr algn="ctr"/>
          <a:endParaRPr lang="en-US"/>
        </a:p>
      </dgm:t>
    </dgm:pt>
    <dgm:pt modelId="{D36378F9-3F5A-4B4F-A951-148CC0EB6157}" type="sibTrans" cxnId="{54742736-8E19-4E35-AB4A-AF0CE6E116D4}">
      <dgm:prSet/>
      <dgm:spPr/>
      <dgm:t>
        <a:bodyPr/>
        <a:lstStyle/>
        <a:p>
          <a:pPr algn="ctr"/>
          <a:endParaRPr lang="en-US"/>
        </a:p>
      </dgm:t>
    </dgm:pt>
    <dgm:pt modelId="{C8E9C0B5-203F-457A-AB94-9B91B17E6A34}">
      <dgm:prSet phldrT="[Text]" custT="1"/>
      <dgm:spPr/>
      <dgm:t>
        <a:bodyPr/>
        <a:lstStyle/>
        <a:p>
          <a:pPr algn="ctr"/>
          <a:r>
            <a:rPr lang="en-US" sz="1400"/>
            <a:t>Bahan/ Materi Ajar</a:t>
          </a:r>
        </a:p>
      </dgm:t>
    </dgm:pt>
    <dgm:pt modelId="{F136FCB3-CF48-4FA0-9C9E-BCC0D9C08561}" type="sibTrans" cxnId="{FE4E7A19-A317-4201-8F43-C4F242251175}">
      <dgm:prSet/>
      <dgm:spPr/>
      <dgm:t>
        <a:bodyPr/>
        <a:lstStyle/>
        <a:p>
          <a:pPr algn="ctr"/>
          <a:endParaRPr lang="en-US"/>
        </a:p>
      </dgm:t>
    </dgm:pt>
    <dgm:pt modelId="{305DC810-C09F-40D3-A0F1-FBAAB7DAD3C1}" type="parTrans" cxnId="{FE4E7A19-A317-4201-8F43-C4F242251175}">
      <dgm:prSet/>
      <dgm:spPr/>
      <dgm:t>
        <a:bodyPr/>
        <a:lstStyle/>
        <a:p>
          <a:pPr algn="ctr"/>
          <a:endParaRPr lang="en-US"/>
        </a:p>
      </dgm:t>
    </dgm:pt>
    <dgm:pt modelId="{62A75932-2DF9-4925-AD3D-44B82970EF48}">
      <dgm:prSet phldrT="[Text]" custT="1"/>
      <dgm:spPr/>
      <dgm:t>
        <a:bodyPr/>
        <a:lstStyle/>
        <a:p>
          <a:pPr algn="ctr"/>
          <a:r>
            <a:rPr lang="en-US" sz="1400"/>
            <a:t>Metode Pembelajaran</a:t>
          </a:r>
        </a:p>
      </dgm:t>
    </dgm:pt>
    <dgm:pt modelId="{FDE8FC72-5337-416B-8B7F-B2AF8B0B95EF}" type="parTrans" cxnId="{0082BD1B-80B9-409E-B969-35BD6E43CCDF}">
      <dgm:prSet/>
      <dgm:spPr/>
      <dgm:t>
        <a:bodyPr/>
        <a:lstStyle/>
        <a:p>
          <a:endParaRPr lang="en-US"/>
        </a:p>
      </dgm:t>
    </dgm:pt>
    <dgm:pt modelId="{C676DDF9-5765-48D1-BB8D-CBAEADD3E818}" type="sibTrans" cxnId="{0082BD1B-80B9-409E-B969-35BD6E43CCDF}">
      <dgm:prSet/>
      <dgm:spPr/>
      <dgm:t>
        <a:bodyPr/>
        <a:lstStyle/>
        <a:p>
          <a:endParaRPr lang="en-US"/>
        </a:p>
      </dgm:t>
    </dgm:pt>
    <dgm:pt modelId="{BF16DDCE-0AFA-4DF4-81C8-ECC0970F79BE}">
      <dgm:prSet phldrT="[Text]" custT="1"/>
      <dgm:spPr/>
      <dgm:t>
        <a:bodyPr/>
        <a:lstStyle/>
        <a:p>
          <a:pPr algn="ctr"/>
          <a:r>
            <a:rPr lang="en-US" sz="1400"/>
            <a:t>Strategi Pembelajaran</a:t>
          </a:r>
        </a:p>
      </dgm:t>
    </dgm:pt>
    <dgm:pt modelId="{20EA3E82-7537-4B47-AD38-45E2A082BDF4}" type="parTrans" cxnId="{978ABD52-4842-436F-8BF3-0943606E7591}">
      <dgm:prSet/>
      <dgm:spPr/>
      <dgm:t>
        <a:bodyPr/>
        <a:lstStyle/>
        <a:p>
          <a:endParaRPr lang="en-US"/>
        </a:p>
      </dgm:t>
    </dgm:pt>
    <dgm:pt modelId="{9CC287A9-23C3-4C91-8FD9-A27A1711B95B}" type="sibTrans" cxnId="{978ABD52-4842-436F-8BF3-0943606E7591}">
      <dgm:prSet/>
      <dgm:spPr/>
      <dgm:t>
        <a:bodyPr/>
        <a:lstStyle/>
        <a:p>
          <a:endParaRPr lang="en-US"/>
        </a:p>
      </dgm:t>
    </dgm:pt>
    <dgm:pt modelId="{11395497-7D87-4F8F-AE6C-9DCF3CBF951E}" type="pres">
      <dgm:prSet presAssocID="{30622F16-2398-48A1-9F76-AFA5ADD1EFAB}" presName="compositeShape" presStyleCnt="0">
        <dgm:presLayoutVars>
          <dgm:chMax val="7"/>
          <dgm:dir/>
          <dgm:resizeHandles val="exact"/>
        </dgm:presLayoutVars>
      </dgm:prSet>
      <dgm:spPr/>
    </dgm:pt>
    <dgm:pt modelId="{EC36BB8F-7408-47A8-9681-CC49CBB01CF5}" type="pres">
      <dgm:prSet presAssocID="{30622F16-2398-48A1-9F76-AFA5ADD1EFAB}" presName="wedge1" presStyleLbl="node1" presStyleIdx="0" presStyleCnt="5"/>
      <dgm:spPr/>
      <dgm:t>
        <a:bodyPr/>
        <a:lstStyle/>
        <a:p>
          <a:endParaRPr lang="en-US"/>
        </a:p>
      </dgm:t>
    </dgm:pt>
    <dgm:pt modelId="{945F9A7D-303F-4520-8C48-C69B98F6A1C3}" type="pres">
      <dgm:prSet presAssocID="{30622F16-2398-48A1-9F76-AFA5ADD1EFAB}" presName="dummy1a" presStyleCnt="0"/>
      <dgm:spPr/>
    </dgm:pt>
    <dgm:pt modelId="{C3F96B72-0D8D-474B-9CF6-DB12F6910BB4}" type="pres">
      <dgm:prSet presAssocID="{30622F16-2398-48A1-9F76-AFA5ADD1EFAB}" presName="dummy1b" presStyleCnt="0"/>
      <dgm:spPr/>
    </dgm:pt>
    <dgm:pt modelId="{D5BAD6AB-1555-4475-9D41-B55E49C4AA91}" type="pres">
      <dgm:prSet presAssocID="{30622F16-2398-48A1-9F76-AFA5ADD1EFAB}" presName="wedge1Tx" presStyleLbl="node1" presStyleIdx="0" presStyleCnt="5">
        <dgm:presLayoutVars>
          <dgm:chMax val="0"/>
          <dgm:chPref val="0"/>
          <dgm:bulletEnabled val="1"/>
        </dgm:presLayoutVars>
      </dgm:prSet>
      <dgm:spPr/>
      <dgm:t>
        <a:bodyPr/>
        <a:lstStyle/>
        <a:p>
          <a:endParaRPr lang="en-US"/>
        </a:p>
      </dgm:t>
    </dgm:pt>
    <dgm:pt modelId="{EF82A84D-3790-4DA0-9FB1-448D340241D4}" type="pres">
      <dgm:prSet presAssocID="{30622F16-2398-48A1-9F76-AFA5ADD1EFAB}" presName="wedge2" presStyleLbl="node1" presStyleIdx="1" presStyleCnt="5"/>
      <dgm:spPr/>
      <dgm:t>
        <a:bodyPr/>
        <a:lstStyle/>
        <a:p>
          <a:endParaRPr lang="en-US"/>
        </a:p>
      </dgm:t>
    </dgm:pt>
    <dgm:pt modelId="{FFCE4BBD-E9AA-4E18-96C9-830BE164761C}" type="pres">
      <dgm:prSet presAssocID="{30622F16-2398-48A1-9F76-AFA5ADD1EFAB}" presName="dummy2a" presStyleCnt="0"/>
      <dgm:spPr/>
    </dgm:pt>
    <dgm:pt modelId="{954B811E-CA67-4C06-93AF-627C59F98C75}" type="pres">
      <dgm:prSet presAssocID="{30622F16-2398-48A1-9F76-AFA5ADD1EFAB}" presName="dummy2b" presStyleCnt="0"/>
      <dgm:spPr/>
    </dgm:pt>
    <dgm:pt modelId="{FCE1BF05-2BAE-43F4-A9E2-499A46C8A08E}" type="pres">
      <dgm:prSet presAssocID="{30622F16-2398-48A1-9F76-AFA5ADD1EFAB}" presName="wedge2Tx" presStyleLbl="node1" presStyleIdx="1" presStyleCnt="5">
        <dgm:presLayoutVars>
          <dgm:chMax val="0"/>
          <dgm:chPref val="0"/>
          <dgm:bulletEnabled val="1"/>
        </dgm:presLayoutVars>
      </dgm:prSet>
      <dgm:spPr/>
      <dgm:t>
        <a:bodyPr/>
        <a:lstStyle/>
        <a:p>
          <a:endParaRPr lang="en-US"/>
        </a:p>
      </dgm:t>
    </dgm:pt>
    <dgm:pt modelId="{21F0023F-F5EE-4305-A926-D7C93FB25A1F}" type="pres">
      <dgm:prSet presAssocID="{30622F16-2398-48A1-9F76-AFA5ADD1EFAB}" presName="wedge3" presStyleLbl="node1" presStyleIdx="2" presStyleCnt="5"/>
      <dgm:spPr/>
      <dgm:t>
        <a:bodyPr/>
        <a:lstStyle/>
        <a:p>
          <a:endParaRPr lang="en-US"/>
        </a:p>
      </dgm:t>
    </dgm:pt>
    <dgm:pt modelId="{4F229E59-28F4-4B27-9F28-4F31E8E1A49A}" type="pres">
      <dgm:prSet presAssocID="{30622F16-2398-48A1-9F76-AFA5ADD1EFAB}" presName="dummy3a" presStyleCnt="0"/>
      <dgm:spPr/>
    </dgm:pt>
    <dgm:pt modelId="{28BF5EAA-01EA-4642-B5B3-9EEAB5E46D8F}" type="pres">
      <dgm:prSet presAssocID="{30622F16-2398-48A1-9F76-AFA5ADD1EFAB}" presName="dummy3b" presStyleCnt="0"/>
      <dgm:spPr/>
    </dgm:pt>
    <dgm:pt modelId="{707019A3-ACEC-4BC3-881D-0E6F883B5116}" type="pres">
      <dgm:prSet presAssocID="{30622F16-2398-48A1-9F76-AFA5ADD1EFAB}" presName="wedge3Tx" presStyleLbl="node1" presStyleIdx="2" presStyleCnt="5">
        <dgm:presLayoutVars>
          <dgm:chMax val="0"/>
          <dgm:chPref val="0"/>
          <dgm:bulletEnabled val="1"/>
        </dgm:presLayoutVars>
      </dgm:prSet>
      <dgm:spPr/>
      <dgm:t>
        <a:bodyPr/>
        <a:lstStyle/>
        <a:p>
          <a:endParaRPr lang="en-US"/>
        </a:p>
      </dgm:t>
    </dgm:pt>
    <dgm:pt modelId="{08BEE40A-A915-48E0-8BB4-95381634CDFD}" type="pres">
      <dgm:prSet presAssocID="{30622F16-2398-48A1-9F76-AFA5ADD1EFAB}" presName="wedge4" presStyleLbl="node1" presStyleIdx="3" presStyleCnt="5"/>
      <dgm:spPr/>
      <dgm:t>
        <a:bodyPr/>
        <a:lstStyle/>
        <a:p>
          <a:endParaRPr lang="en-US"/>
        </a:p>
      </dgm:t>
    </dgm:pt>
    <dgm:pt modelId="{69B74B04-31CA-4D0B-9496-4D1D63CC7493}" type="pres">
      <dgm:prSet presAssocID="{30622F16-2398-48A1-9F76-AFA5ADD1EFAB}" presName="dummy4a" presStyleCnt="0"/>
      <dgm:spPr/>
    </dgm:pt>
    <dgm:pt modelId="{EC1B3EE5-A483-4BE5-8618-662DFCBC9D06}" type="pres">
      <dgm:prSet presAssocID="{30622F16-2398-48A1-9F76-AFA5ADD1EFAB}" presName="dummy4b" presStyleCnt="0"/>
      <dgm:spPr/>
    </dgm:pt>
    <dgm:pt modelId="{65D22957-C18B-4F58-9E83-A726810381B5}" type="pres">
      <dgm:prSet presAssocID="{30622F16-2398-48A1-9F76-AFA5ADD1EFAB}" presName="wedge4Tx" presStyleLbl="node1" presStyleIdx="3" presStyleCnt="5">
        <dgm:presLayoutVars>
          <dgm:chMax val="0"/>
          <dgm:chPref val="0"/>
          <dgm:bulletEnabled val="1"/>
        </dgm:presLayoutVars>
      </dgm:prSet>
      <dgm:spPr/>
      <dgm:t>
        <a:bodyPr/>
        <a:lstStyle/>
        <a:p>
          <a:endParaRPr lang="en-US"/>
        </a:p>
      </dgm:t>
    </dgm:pt>
    <dgm:pt modelId="{4B6B1038-B0ED-4D19-A1D6-14E958C25DEF}" type="pres">
      <dgm:prSet presAssocID="{30622F16-2398-48A1-9F76-AFA5ADD1EFAB}" presName="wedge5" presStyleLbl="node1" presStyleIdx="4" presStyleCnt="5"/>
      <dgm:spPr/>
      <dgm:t>
        <a:bodyPr/>
        <a:lstStyle/>
        <a:p>
          <a:endParaRPr lang="en-US"/>
        </a:p>
      </dgm:t>
    </dgm:pt>
    <dgm:pt modelId="{A2D599C8-E7D1-4542-A0FC-0F2271C82A9F}" type="pres">
      <dgm:prSet presAssocID="{30622F16-2398-48A1-9F76-AFA5ADD1EFAB}" presName="dummy5a" presStyleCnt="0"/>
      <dgm:spPr/>
    </dgm:pt>
    <dgm:pt modelId="{62D4AC59-3B47-4BD2-9C4A-D5C446A2AEEE}" type="pres">
      <dgm:prSet presAssocID="{30622F16-2398-48A1-9F76-AFA5ADD1EFAB}" presName="dummy5b" presStyleCnt="0"/>
      <dgm:spPr/>
    </dgm:pt>
    <dgm:pt modelId="{4A2ABE23-6E4B-4437-AE72-7A325710C790}" type="pres">
      <dgm:prSet presAssocID="{30622F16-2398-48A1-9F76-AFA5ADD1EFAB}" presName="wedge5Tx" presStyleLbl="node1" presStyleIdx="4" presStyleCnt="5">
        <dgm:presLayoutVars>
          <dgm:chMax val="0"/>
          <dgm:chPref val="0"/>
          <dgm:bulletEnabled val="1"/>
        </dgm:presLayoutVars>
      </dgm:prSet>
      <dgm:spPr/>
      <dgm:t>
        <a:bodyPr/>
        <a:lstStyle/>
        <a:p>
          <a:endParaRPr lang="en-US"/>
        </a:p>
      </dgm:t>
    </dgm:pt>
    <dgm:pt modelId="{3C2E691C-9B88-4710-9909-5D00B491426E}" type="pres">
      <dgm:prSet presAssocID="{B4736ABE-5A51-489C-9027-9A24D14E67C6}" presName="arrowWedge1" presStyleLbl="fgSibTrans2D1" presStyleIdx="0" presStyleCnt="5" custLinFactNeighborX="-1314" custLinFactNeighborY="-1377"/>
      <dgm:spPr/>
    </dgm:pt>
    <dgm:pt modelId="{0D64598F-485C-4E23-A268-1AAACC0219CF}" type="pres">
      <dgm:prSet presAssocID="{F136FCB3-CF48-4FA0-9C9E-BCC0D9C08561}" presName="arrowWedge2" presStyleLbl="fgSibTrans2D1" presStyleIdx="1" presStyleCnt="5"/>
      <dgm:spPr/>
    </dgm:pt>
    <dgm:pt modelId="{E3451049-CC6E-4B76-B169-74BF6617ABCF}" type="pres">
      <dgm:prSet presAssocID="{C676DDF9-5765-48D1-BB8D-CBAEADD3E818}" presName="arrowWedge3" presStyleLbl="fgSibTrans2D1" presStyleIdx="2" presStyleCnt="5"/>
      <dgm:spPr/>
    </dgm:pt>
    <dgm:pt modelId="{429434AE-DF14-4407-BBB5-88CA6F309735}" type="pres">
      <dgm:prSet presAssocID="{9CC287A9-23C3-4C91-8FD9-A27A1711B95B}" presName="arrowWedge4" presStyleLbl="fgSibTrans2D1" presStyleIdx="3" presStyleCnt="5"/>
      <dgm:spPr/>
    </dgm:pt>
    <dgm:pt modelId="{596A87B8-5570-4004-8FAD-7F5B18901033}" type="pres">
      <dgm:prSet presAssocID="{D36378F9-3F5A-4B4F-A951-148CC0EB6157}" presName="arrowWedge5" presStyleLbl="fgSibTrans2D1" presStyleIdx="4" presStyleCnt="5"/>
      <dgm:spPr/>
    </dgm:pt>
  </dgm:ptLst>
  <dgm:cxnLst>
    <dgm:cxn modelId="{E13AA507-7A7D-426E-97C3-747C5B41ACCC}" type="presOf" srcId="{7FBBA35B-CF06-45EA-ACCB-6F0DE16D8D79}" destId="{EC36BB8F-7408-47A8-9681-CC49CBB01CF5}" srcOrd="0" destOrd="0" presId="urn:microsoft.com/office/officeart/2005/8/layout/cycle8"/>
    <dgm:cxn modelId="{E8BC9470-FC53-4EFC-AE4E-F95EDE0C61D6}" type="presOf" srcId="{BF16DDCE-0AFA-4DF4-81C8-ECC0970F79BE}" destId="{65D22957-C18B-4F58-9E83-A726810381B5}" srcOrd="1" destOrd="0" presId="urn:microsoft.com/office/officeart/2005/8/layout/cycle8"/>
    <dgm:cxn modelId="{4E2F9D9A-9876-46DF-BE59-F8165AB5A6E2}" type="presOf" srcId="{62A75932-2DF9-4925-AD3D-44B82970EF48}" destId="{21F0023F-F5EE-4305-A926-D7C93FB25A1F}" srcOrd="0" destOrd="0" presId="urn:microsoft.com/office/officeart/2005/8/layout/cycle8"/>
    <dgm:cxn modelId="{2409247B-7DEF-488A-8F6C-66BFFAA8D10A}" type="presOf" srcId="{C8E9C0B5-203F-457A-AB94-9B91B17E6A34}" destId="{FCE1BF05-2BAE-43F4-A9E2-499A46C8A08E}" srcOrd="1" destOrd="0" presId="urn:microsoft.com/office/officeart/2005/8/layout/cycle8"/>
    <dgm:cxn modelId="{8A843762-6F49-40C0-9176-72B76FE3E9DA}" type="presOf" srcId="{C8E9C0B5-203F-457A-AB94-9B91B17E6A34}" destId="{EF82A84D-3790-4DA0-9FB1-448D340241D4}" srcOrd="0" destOrd="0" presId="urn:microsoft.com/office/officeart/2005/8/layout/cycle8"/>
    <dgm:cxn modelId="{70BB7AC0-78DA-468F-A0D1-6F33AFC3C0C0}" type="presOf" srcId="{7FBBA35B-CF06-45EA-ACCB-6F0DE16D8D79}" destId="{D5BAD6AB-1555-4475-9D41-B55E49C4AA91}" srcOrd="1" destOrd="0" presId="urn:microsoft.com/office/officeart/2005/8/layout/cycle8"/>
    <dgm:cxn modelId="{1B4A75D6-5C71-4A98-BF87-3038C500A11D}" srcId="{30622F16-2398-48A1-9F76-AFA5ADD1EFAB}" destId="{7FBBA35B-CF06-45EA-ACCB-6F0DE16D8D79}" srcOrd="0" destOrd="0" parTransId="{E11D952D-032E-4A82-BA1C-012D924E2447}" sibTransId="{B4736ABE-5A51-489C-9027-9A24D14E67C6}"/>
    <dgm:cxn modelId="{54742736-8E19-4E35-AB4A-AF0CE6E116D4}" srcId="{30622F16-2398-48A1-9F76-AFA5ADD1EFAB}" destId="{575B97E3-36E8-4A09-A124-98181CA0505B}" srcOrd="4" destOrd="0" parTransId="{355BE0E7-67B4-4A5B-B7C7-822F10E8D0BA}" sibTransId="{D36378F9-3F5A-4B4F-A951-148CC0EB6157}"/>
    <dgm:cxn modelId="{2C307144-9786-4B46-B397-88A850038FB3}" type="presOf" srcId="{575B97E3-36E8-4A09-A124-98181CA0505B}" destId="{4B6B1038-B0ED-4D19-A1D6-14E958C25DEF}" srcOrd="0" destOrd="0" presId="urn:microsoft.com/office/officeart/2005/8/layout/cycle8"/>
    <dgm:cxn modelId="{8D491F9C-FB75-4BB4-BABD-F2CB27CB059E}" type="presOf" srcId="{30622F16-2398-48A1-9F76-AFA5ADD1EFAB}" destId="{11395497-7D87-4F8F-AE6C-9DCF3CBF951E}" srcOrd="0" destOrd="0" presId="urn:microsoft.com/office/officeart/2005/8/layout/cycle8"/>
    <dgm:cxn modelId="{26CE6592-5E87-4010-A854-B1A0C88E6D13}" type="presOf" srcId="{62A75932-2DF9-4925-AD3D-44B82970EF48}" destId="{707019A3-ACEC-4BC3-881D-0E6F883B5116}" srcOrd="1" destOrd="0" presId="urn:microsoft.com/office/officeart/2005/8/layout/cycle8"/>
    <dgm:cxn modelId="{44766F72-2B27-424F-B196-435AFE036713}" type="presOf" srcId="{575B97E3-36E8-4A09-A124-98181CA0505B}" destId="{4A2ABE23-6E4B-4437-AE72-7A325710C790}" srcOrd="1" destOrd="0" presId="urn:microsoft.com/office/officeart/2005/8/layout/cycle8"/>
    <dgm:cxn modelId="{978ABD52-4842-436F-8BF3-0943606E7591}" srcId="{30622F16-2398-48A1-9F76-AFA5ADD1EFAB}" destId="{BF16DDCE-0AFA-4DF4-81C8-ECC0970F79BE}" srcOrd="3" destOrd="0" parTransId="{20EA3E82-7537-4B47-AD38-45E2A082BDF4}" sibTransId="{9CC287A9-23C3-4C91-8FD9-A27A1711B95B}"/>
    <dgm:cxn modelId="{7F6EF8CE-FFA4-475E-91FD-D4DA6D310270}" type="presOf" srcId="{BF16DDCE-0AFA-4DF4-81C8-ECC0970F79BE}" destId="{08BEE40A-A915-48E0-8BB4-95381634CDFD}" srcOrd="0" destOrd="0" presId="urn:microsoft.com/office/officeart/2005/8/layout/cycle8"/>
    <dgm:cxn modelId="{FE4E7A19-A317-4201-8F43-C4F242251175}" srcId="{30622F16-2398-48A1-9F76-AFA5ADD1EFAB}" destId="{C8E9C0B5-203F-457A-AB94-9B91B17E6A34}" srcOrd="1" destOrd="0" parTransId="{305DC810-C09F-40D3-A0F1-FBAAB7DAD3C1}" sibTransId="{F136FCB3-CF48-4FA0-9C9E-BCC0D9C08561}"/>
    <dgm:cxn modelId="{0082BD1B-80B9-409E-B969-35BD6E43CCDF}" srcId="{30622F16-2398-48A1-9F76-AFA5ADD1EFAB}" destId="{62A75932-2DF9-4925-AD3D-44B82970EF48}" srcOrd="2" destOrd="0" parTransId="{FDE8FC72-5337-416B-8B7F-B2AF8B0B95EF}" sibTransId="{C676DDF9-5765-48D1-BB8D-CBAEADD3E818}"/>
    <dgm:cxn modelId="{FB09AB1D-BBE8-4168-8606-95D805837E8C}" type="presParOf" srcId="{11395497-7D87-4F8F-AE6C-9DCF3CBF951E}" destId="{EC36BB8F-7408-47A8-9681-CC49CBB01CF5}" srcOrd="0" destOrd="0" presId="urn:microsoft.com/office/officeart/2005/8/layout/cycle8"/>
    <dgm:cxn modelId="{7C1CED2C-E539-4089-A0C0-7ED9C772BC5C}" type="presParOf" srcId="{11395497-7D87-4F8F-AE6C-9DCF3CBF951E}" destId="{945F9A7D-303F-4520-8C48-C69B98F6A1C3}" srcOrd="1" destOrd="0" presId="urn:microsoft.com/office/officeart/2005/8/layout/cycle8"/>
    <dgm:cxn modelId="{82E1C011-7785-44EF-AD34-DFB1AF71AE8F}" type="presParOf" srcId="{11395497-7D87-4F8F-AE6C-9DCF3CBF951E}" destId="{C3F96B72-0D8D-474B-9CF6-DB12F6910BB4}" srcOrd="2" destOrd="0" presId="urn:microsoft.com/office/officeart/2005/8/layout/cycle8"/>
    <dgm:cxn modelId="{65237D5F-7674-4694-A93C-35D17975F019}" type="presParOf" srcId="{11395497-7D87-4F8F-AE6C-9DCF3CBF951E}" destId="{D5BAD6AB-1555-4475-9D41-B55E49C4AA91}" srcOrd="3" destOrd="0" presId="urn:microsoft.com/office/officeart/2005/8/layout/cycle8"/>
    <dgm:cxn modelId="{FAC51CF4-2C07-41CC-A0B5-375F11F49C70}" type="presParOf" srcId="{11395497-7D87-4F8F-AE6C-9DCF3CBF951E}" destId="{EF82A84D-3790-4DA0-9FB1-448D340241D4}" srcOrd="4" destOrd="0" presId="urn:microsoft.com/office/officeart/2005/8/layout/cycle8"/>
    <dgm:cxn modelId="{A00B355A-551E-4E5D-96AD-CA50F4DFC61E}" type="presParOf" srcId="{11395497-7D87-4F8F-AE6C-9DCF3CBF951E}" destId="{FFCE4BBD-E9AA-4E18-96C9-830BE164761C}" srcOrd="5" destOrd="0" presId="urn:microsoft.com/office/officeart/2005/8/layout/cycle8"/>
    <dgm:cxn modelId="{EEE7C8C5-F18B-450A-9434-5AC796AD5A30}" type="presParOf" srcId="{11395497-7D87-4F8F-AE6C-9DCF3CBF951E}" destId="{954B811E-CA67-4C06-93AF-627C59F98C75}" srcOrd="6" destOrd="0" presId="urn:microsoft.com/office/officeart/2005/8/layout/cycle8"/>
    <dgm:cxn modelId="{7384D433-BE62-425E-A1E8-08C5DBDF7942}" type="presParOf" srcId="{11395497-7D87-4F8F-AE6C-9DCF3CBF951E}" destId="{FCE1BF05-2BAE-43F4-A9E2-499A46C8A08E}" srcOrd="7" destOrd="0" presId="urn:microsoft.com/office/officeart/2005/8/layout/cycle8"/>
    <dgm:cxn modelId="{FB5E71B3-44C2-40AE-A92C-26975F09496A}" type="presParOf" srcId="{11395497-7D87-4F8F-AE6C-9DCF3CBF951E}" destId="{21F0023F-F5EE-4305-A926-D7C93FB25A1F}" srcOrd="8" destOrd="0" presId="urn:microsoft.com/office/officeart/2005/8/layout/cycle8"/>
    <dgm:cxn modelId="{E448FD1C-606F-49F8-A24D-226C0DE9F630}" type="presParOf" srcId="{11395497-7D87-4F8F-AE6C-9DCF3CBF951E}" destId="{4F229E59-28F4-4B27-9F28-4F31E8E1A49A}" srcOrd="9" destOrd="0" presId="urn:microsoft.com/office/officeart/2005/8/layout/cycle8"/>
    <dgm:cxn modelId="{5ED79017-B40C-4C75-9B36-7D3D068E0A83}" type="presParOf" srcId="{11395497-7D87-4F8F-AE6C-9DCF3CBF951E}" destId="{28BF5EAA-01EA-4642-B5B3-9EEAB5E46D8F}" srcOrd="10" destOrd="0" presId="urn:microsoft.com/office/officeart/2005/8/layout/cycle8"/>
    <dgm:cxn modelId="{A80D1AF9-DFBE-4BA8-9388-7FA520A97B17}" type="presParOf" srcId="{11395497-7D87-4F8F-AE6C-9DCF3CBF951E}" destId="{707019A3-ACEC-4BC3-881D-0E6F883B5116}" srcOrd="11" destOrd="0" presId="urn:microsoft.com/office/officeart/2005/8/layout/cycle8"/>
    <dgm:cxn modelId="{C033C15F-9057-40F9-93D8-4735913D0507}" type="presParOf" srcId="{11395497-7D87-4F8F-AE6C-9DCF3CBF951E}" destId="{08BEE40A-A915-48E0-8BB4-95381634CDFD}" srcOrd="12" destOrd="0" presId="urn:microsoft.com/office/officeart/2005/8/layout/cycle8"/>
    <dgm:cxn modelId="{867ED9F4-0164-412B-BF74-0D43B353BB74}" type="presParOf" srcId="{11395497-7D87-4F8F-AE6C-9DCF3CBF951E}" destId="{69B74B04-31CA-4D0B-9496-4D1D63CC7493}" srcOrd="13" destOrd="0" presId="urn:microsoft.com/office/officeart/2005/8/layout/cycle8"/>
    <dgm:cxn modelId="{DB1FC9B5-14AA-47FC-90CF-7AEE6246CCDF}" type="presParOf" srcId="{11395497-7D87-4F8F-AE6C-9DCF3CBF951E}" destId="{EC1B3EE5-A483-4BE5-8618-662DFCBC9D06}" srcOrd="14" destOrd="0" presId="urn:microsoft.com/office/officeart/2005/8/layout/cycle8"/>
    <dgm:cxn modelId="{C8110B16-6503-4E8C-9FF3-03B7BF3CE0F0}" type="presParOf" srcId="{11395497-7D87-4F8F-AE6C-9DCF3CBF951E}" destId="{65D22957-C18B-4F58-9E83-A726810381B5}" srcOrd="15" destOrd="0" presId="urn:microsoft.com/office/officeart/2005/8/layout/cycle8"/>
    <dgm:cxn modelId="{D110A75D-FD2C-4FD1-A005-E13CBFCB6CBA}" type="presParOf" srcId="{11395497-7D87-4F8F-AE6C-9DCF3CBF951E}" destId="{4B6B1038-B0ED-4D19-A1D6-14E958C25DEF}" srcOrd="16" destOrd="0" presId="urn:microsoft.com/office/officeart/2005/8/layout/cycle8"/>
    <dgm:cxn modelId="{8FF6D2AE-F73B-4776-96B4-689056C2E5BC}" type="presParOf" srcId="{11395497-7D87-4F8F-AE6C-9DCF3CBF951E}" destId="{A2D599C8-E7D1-4542-A0FC-0F2271C82A9F}" srcOrd="17" destOrd="0" presId="urn:microsoft.com/office/officeart/2005/8/layout/cycle8"/>
    <dgm:cxn modelId="{0A1BB75A-9F87-429C-9C44-EF22E3C5022E}" type="presParOf" srcId="{11395497-7D87-4F8F-AE6C-9DCF3CBF951E}" destId="{62D4AC59-3B47-4BD2-9C4A-D5C446A2AEEE}" srcOrd="18" destOrd="0" presId="urn:microsoft.com/office/officeart/2005/8/layout/cycle8"/>
    <dgm:cxn modelId="{01CDC73D-978F-4224-9133-5BFA99BA0770}" type="presParOf" srcId="{11395497-7D87-4F8F-AE6C-9DCF3CBF951E}" destId="{4A2ABE23-6E4B-4437-AE72-7A325710C790}" srcOrd="19" destOrd="0" presId="urn:microsoft.com/office/officeart/2005/8/layout/cycle8"/>
    <dgm:cxn modelId="{F4C23EF7-C378-49C3-9588-65B830B17DDF}" type="presParOf" srcId="{11395497-7D87-4F8F-AE6C-9DCF3CBF951E}" destId="{3C2E691C-9B88-4710-9909-5D00B491426E}" srcOrd="20" destOrd="0" presId="urn:microsoft.com/office/officeart/2005/8/layout/cycle8"/>
    <dgm:cxn modelId="{BBD5D297-2087-4EE1-9B2C-9419B3AF5A1A}" type="presParOf" srcId="{11395497-7D87-4F8F-AE6C-9DCF3CBF951E}" destId="{0D64598F-485C-4E23-A268-1AAACC0219CF}" srcOrd="21" destOrd="0" presId="urn:microsoft.com/office/officeart/2005/8/layout/cycle8"/>
    <dgm:cxn modelId="{7F2374B5-71ED-466D-A704-9E9944492C13}" type="presParOf" srcId="{11395497-7D87-4F8F-AE6C-9DCF3CBF951E}" destId="{E3451049-CC6E-4B76-B169-74BF6617ABCF}" srcOrd="22" destOrd="0" presId="urn:microsoft.com/office/officeart/2005/8/layout/cycle8"/>
    <dgm:cxn modelId="{7EC04F7B-C146-49E5-AA7C-0DB71AFC8B0F}" type="presParOf" srcId="{11395497-7D87-4F8F-AE6C-9DCF3CBF951E}" destId="{429434AE-DF14-4407-BBB5-88CA6F309735}" srcOrd="23" destOrd="0" presId="urn:microsoft.com/office/officeart/2005/8/layout/cycle8"/>
    <dgm:cxn modelId="{FB4AC3FF-FD23-4F95-B7E0-E2D355DDBA6D}" type="presParOf" srcId="{11395497-7D87-4F8F-AE6C-9DCF3CBF951E}" destId="{596A87B8-5570-4004-8FAD-7F5B18901033}" srcOrd="24" destOrd="0" presId="urn:microsoft.com/office/officeart/2005/8/layout/cycle8"/>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BE16682-B628-4EDE-92E2-B212903E1EEE}" type="doc">
      <dgm:prSet loTypeId="urn:microsoft.com/office/officeart/2009/3/layout/StepUpProcess" loCatId="process" qsTypeId="urn:microsoft.com/office/officeart/2005/8/quickstyle/simple1" qsCatId="simple" csTypeId="urn:microsoft.com/office/officeart/2005/8/colors/accent1_2" csCatId="accent1" phldr="1"/>
      <dgm:spPr/>
      <dgm:t>
        <a:bodyPr/>
        <a:lstStyle/>
        <a:p>
          <a:endParaRPr lang="en-US"/>
        </a:p>
      </dgm:t>
    </dgm:pt>
    <dgm:pt modelId="{56E169CD-3C9A-4B35-8720-B95107B6C3DC}">
      <dgm:prSet phldrT="[Text]" custT="1"/>
      <dgm:spPr/>
      <dgm:t>
        <a:bodyPr/>
        <a:lstStyle/>
        <a:p>
          <a:r>
            <a:rPr lang="en-US" sz="1200"/>
            <a:t>Tujuan/ Capaian Pembelajaran MK </a:t>
          </a:r>
        </a:p>
      </dgm:t>
    </dgm:pt>
    <dgm:pt modelId="{4CFB5599-3E8A-4403-AF82-C9655FBA6726}" type="parTrans" cxnId="{01687AC2-27E5-4648-8D2C-0266B71B4BC3}">
      <dgm:prSet/>
      <dgm:spPr/>
      <dgm:t>
        <a:bodyPr/>
        <a:lstStyle/>
        <a:p>
          <a:endParaRPr lang="en-US"/>
        </a:p>
      </dgm:t>
    </dgm:pt>
    <dgm:pt modelId="{DFED4720-591B-4C0C-9F81-B96111BB82CA}" type="sibTrans" cxnId="{01687AC2-27E5-4648-8D2C-0266B71B4BC3}">
      <dgm:prSet/>
      <dgm:spPr/>
      <dgm:t>
        <a:bodyPr/>
        <a:lstStyle/>
        <a:p>
          <a:endParaRPr lang="en-US"/>
        </a:p>
      </dgm:t>
    </dgm:pt>
    <dgm:pt modelId="{BD3275E3-5E6A-4B20-B4E4-13839C9A4090}">
      <dgm:prSet phldrT="[Text]" custT="1"/>
      <dgm:spPr/>
      <dgm:t>
        <a:bodyPr/>
        <a:lstStyle/>
        <a:p>
          <a:r>
            <a:rPr lang="en-US" sz="1200"/>
            <a:t>Referensi dan Sumber Belajar</a:t>
          </a:r>
        </a:p>
      </dgm:t>
    </dgm:pt>
    <dgm:pt modelId="{4B7BFA19-4E79-4DE9-8E95-AF11398CDC1A}" type="parTrans" cxnId="{3902F1E0-376C-419A-A6CF-4DD09F7D714A}">
      <dgm:prSet/>
      <dgm:spPr/>
      <dgm:t>
        <a:bodyPr/>
        <a:lstStyle/>
        <a:p>
          <a:endParaRPr lang="en-US"/>
        </a:p>
      </dgm:t>
    </dgm:pt>
    <dgm:pt modelId="{09B56866-52D5-4AE3-AF92-150F4720A5BB}" type="sibTrans" cxnId="{3902F1E0-376C-419A-A6CF-4DD09F7D714A}">
      <dgm:prSet/>
      <dgm:spPr/>
      <dgm:t>
        <a:bodyPr/>
        <a:lstStyle/>
        <a:p>
          <a:endParaRPr lang="en-US"/>
        </a:p>
      </dgm:t>
    </dgm:pt>
    <dgm:pt modelId="{3FC9AA07-DC64-4AC2-99D5-33927754DCFE}">
      <dgm:prSet phldrT="[Text]"/>
      <dgm:spPr/>
      <dgm:t>
        <a:bodyPr/>
        <a:lstStyle/>
        <a:p>
          <a:r>
            <a:rPr lang="en-US"/>
            <a:t>Materi Perkuliahan</a:t>
          </a:r>
        </a:p>
      </dgm:t>
    </dgm:pt>
    <dgm:pt modelId="{57850C04-3FDE-440A-88DB-B0BD5C936232}" type="parTrans" cxnId="{4B6B0FCD-AE3B-45CC-B8BF-C461E99AF253}">
      <dgm:prSet/>
      <dgm:spPr/>
      <dgm:t>
        <a:bodyPr/>
        <a:lstStyle/>
        <a:p>
          <a:endParaRPr lang="en-US"/>
        </a:p>
      </dgm:t>
    </dgm:pt>
    <dgm:pt modelId="{3CFBC92E-EE3F-44BB-8F43-A69D5D5F29FD}" type="sibTrans" cxnId="{4B6B0FCD-AE3B-45CC-B8BF-C461E99AF253}">
      <dgm:prSet/>
      <dgm:spPr/>
      <dgm:t>
        <a:bodyPr/>
        <a:lstStyle/>
        <a:p>
          <a:endParaRPr lang="en-US"/>
        </a:p>
      </dgm:t>
    </dgm:pt>
    <dgm:pt modelId="{547AE9DC-C867-4A7F-995C-9A7A4EBBA672}">
      <dgm:prSet phldrT="[Text]" custT="1"/>
      <dgm:spPr/>
      <dgm:t>
        <a:bodyPr/>
        <a:lstStyle/>
        <a:p>
          <a:r>
            <a:rPr lang="en-US" sz="1200"/>
            <a:t>Deskripsi MK</a:t>
          </a:r>
        </a:p>
      </dgm:t>
    </dgm:pt>
    <dgm:pt modelId="{BB5187CF-404E-4A06-9121-28B00FF73638}" type="parTrans" cxnId="{8FBF92BA-03B6-4BB6-952B-1C84DDBB9654}">
      <dgm:prSet/>
      <dgm:spPr/>
      <dgm:t>
        <a:bodyPr/>
        <a:lstStyle/>
        <a:p>
          <a:endParaRPr lang="en-US"/>
        </a:p>
      </dgm:t>
    </dgm:pt>
    <dgm:pt modelId="{1446B7C0-CB54-4145-8C39-E329078769B5}" type="sibTrans" cxnId="{8FBF92BA-03B6-4BB6-952B-1C84DDBB9654}">
      <dgm:prSet/>
      <dgm:spPr/>
      <dgm:t>
        <a:bodyPr/>
        <a:lstStyle/>
        <a:p>
          <a:endParaRPr lang="en-US"/>
        </a:p>
      </dgm:t>
    </dgm:pt>
    <dgm:pt modelId="{62ACEAC3-A936-4096-99CD-E3DC490466C5}">
      <dgm:prSet phldrT="[Text]"/>
      <dgm:spPr/>
      <dgm:t>
        <a:bodyPr/>
        <a:lstStyle/>
        <a:p>
          <a:r>
            <a:rPr lang="en-US"/>
            <a:t>Strategi Pembelajaran</a:t>
          </a:r>
        </a:p>
      </dgm:t>
    </dgm:pt>
    <dgm:pt modelId="{675C3B14-F9DB-4BB9-A550-8B48A6BD637B}" type="parTrans" cxnId="{90649F4B-D6B4-465B-8540-EA2D60B17127}">
      <dgm:prSet/>
      <dgm:spPr/>
      <dgm:t>
        <a:bodyPr/>
        <a:lstStyle/>
        <a:p>
          <a:endParaRPr lang="en-US"/>
        </a:p>
      </dgm:t>
    </dgm:pt>
    <dgm:pt modelId="{D6C96CAC-4C82-4B62-BB04-6C0797BC8B69}" type="sibTrans" cxnId="{90649F4B-D6B4-465B-8540-EA2D60B17127}">
      <dgm:prSet/>
      <dgm:spPr/>
      <dgm:t>
        <a:bodyPr/>
        <a:lstStyle/>
        <a:p>
          <a:endParaRPr lang="en-US"/>
        </a:p>
      </dgm:t>
    </dgm:pt>
    <dgm:pt modelId="{C1628A9F-4275-4281-9BD9-48B95E08B00D}" type="pres">
      <dgm:prSet presAssocID="{5BE16682-B628-4EDE-92E2-B212903E1EEE}" presName="rootnode" presStyleCnt="0">
        <dgm:presLayoutVars>
          <dgm:chMax/>
          <dgm:chPref/>
          <dgm:dir/>
          <dgm:animLvl val="lvl"/>
        </dgm:presLayoutVars>
      </dgm:prSet>
      <dgm:spPr/>
      <dgm:t>
        <a:bodyPr/>
        <a:lstStyle/>
        <a:p>
          <a:endParaRPr lang="en-US"/>
        </a:p>
      </dgm:t>
    </dgm:pt>
    <dgm:pt modelId="{4E5BD386-689C-4283-AF4A-461CFC44B59A}" type="pres">
      <dgm:prSet presAssocID="{56E169CD-3C9A-4B35-8720-B95107B6C3DC}" presName="composite" presStyleCnt="0"/>
      <dgm:spPr/>
    </dgm:pt>
    <dgm:pt modelId="{A9B50D4D-2CEA-48C3-A260-2033E74F0962}" type="pres">
      <dgm:prSet presAssocID="{56E169CD-3C9A-4B35-8720-B95107B6C3DC}" presName="LShape" presStyleLbl="alignNode1" presStyleIdx="0" presStyleCnt="9"/>
      <dgm:spPr/>
    </dgm:pt>
    <dgm:pt modelId="{04BD5BF1-0BA0-4451-9137-F34CC3BEC2A7}" type="pres">
      <dgm:prSet presAssocID="{56E169CD-3C9A-4B35-8720-B95107B6C3DC}" presName="ParentText" presStyleLbl="revTx" presStyleIdx="0" presStyleCnt="5">
        <dgm:presLayoutVars>
          <dgm:chMax val="0"/>
          <dgm:chPref val="0"/>
          <dgm:bulletEnabled val="1"/>
        </dgm:presLayoutVars>
      </dgm:prSet>
      <dgm:spPr/>
      <dgm:t>
        <a:bodyPr/>
        <a:lstStyle/>
        <a:p>
          <a:endParaRPr lang="en-US"/>
        </a:p>
      </dgm:t>
    </dgm:pt>
    <dgm:pt modelId="{55E13D18-BE39-4964-8D5A-6DD9236F5FF5}" type="pres">
      <dgm:prSet presAssocID="{56E169CD-3C9A-4B35-8720-B95107B6C3DC}" presName="Triangle" presStyleLbl="alignNode1" presStyleIdx="1" presStyleCnt="9"/>
      <dgm:spPr/>
    </dgm:pt>
    <dgm:pt modelId="{B1A9F990-0DA8-427E-B769-14EC66756893}" type="pres">
      <dgm:prSet presAssocID="{DFED4720-591B-4C0C-9F81-B96111BB82CA}" presName="sibTrans" presStyleCnt="0"/>
      <dgm:spPr/>
    </dgm:pt>
    <dgm:pt modelId="{FBDCC106-FD89-41A2-A13E-BB72F7960656}" type="pres">
      <dgm:prSet presAssocID="{DFED4720-591B-4C0C-9F81-B96111BB82CA}" presName="space" presStyleCnt="0"/>
      <dgm:spPr/>
    </dgm:pt>
    <dgm:pt modelId="{6B82851D-E80A-48FC-9744-408C615F109F}" type="pres">
      <dgm:prSet presAssocID="{547AE9DC-C867-4A7F-995C-9A7A4EBBA672}" presName="composite" presStyleCnt="0"/>
      <dgm:spPr/>
    </dgm:pt>
    <dgm:pt modelId="{0FE4E065-297E-4EC2-AEBA-0C12AE28E0BB}" type="pres">
      <dgm:prSet presAssocID="{547AE9DC-C867-4A7F-995C-9A7A4EBBA672}" presName="LShape" presStyleLbl="alignNode1" presStyleIdx="2" presStyleCnt="9"/>
      <dgm:spPr/>
    </dgm:pt>
    <dgm:pt modelId="{71DC0E29-7E29-4A62-8872-DD7314322111}" type="pres">
      <dgm:prSet presAssocID="{547AE9DC-C867-4A7F-995C-9A7A4EBBA672}" presName="ParentText" presStyleLbl="revTx" presStyleIdx="1" presStyleCnt="5">
        <dgm:presLayoutVars>
          <dgm:chMax val="0"/>
          <dgm:chPref val="0"/>
          <dgm:bulletEnabled val="1"/>
        </dgm:presLayoutVars>
      </dgm:prSet>
      <dgm:spPr/>
      <dgm:t>
        <a:bodyPr/>
        <a:lstStyle/>
        <a:p>
          <a:endParaRPr lang="en-US"/>
        </a:p>
      </dgm:t>
    </dgm:pt>
    <dgm:pt modelId="{1F137799-8DB6-42B8-836A-6F444502C284}" type="pres">
      <dgm:prSet presAssocID="{547AE9DC-C867-4A7F-995C-9A7A4EBBA672}" presName="Triangle" presStyleLbl="alignNode1" presStyleIdx="3" presStyleCnt="9"/>
      <dgm:spPr/>
    </dgm:pt>
    <dgm:pt modelId="{B24E174E-171C-473B-9B0D-735280AD92E8}" type="pres">
      <dgm:prSet presAssocID="{1446B7C0-CB54-4145-8C39-E329078769B5}" presName="sibTrans" presStyleCnt="0"/>
      <dgm:spPr/>
    </dgm:pt>
    <dgm:pt modelId="{46CFE396-028A-4194-94A9-57F4435BEAAE}" type="pres">
      <dgm:prSet presAssocID="{1446B7C0-CB54-4145-8C39-E329078769B5}" presName="space" presStyleCnt="0"/>
      <dgm:spPr/>
    </dgm:pt>
    <dgm:pt modelId="{A0E78D0F-7E25-4846-8EAC-64A3688E05DA}" type="pres">
      <dgm:prSet presAssocID="{BD3275E3-5E6A-4B20-B4E4-13839C9A4090}" presName="composite" presStyleCnt="0"/>
      <dgm:spPr/>
    </dgm:pt>
    <dgm:pt modelId="{61770F76-B33A-4E2E-A918-1E68EA4EAA66}" type="pres">
      <dgm:prSet presAssocID="{BD3275E3-5E6A-4B20-B4E4-13839C9A4090}" presName="LShape" presStyleLbl="alignNode1" presStyleIdx="4" presStyleCnt="9"/>
      <dgm:spPr/>
    </dgm:pt>
    <dgm:pt modelId="{C89BA63D-4BC7-4931-B20C-EDD32B25313E}" type="pres">
      <dgm:prSet presAssocID="{BD3275E3-5E6A-4B20-B4E4-13839C9A4090}" presName="ParentText" presStyleLbl="revTx" presStyleIdx="2" presStyleCnt="5">
        <dgm:presLayoutVars>
          <dgm:chMax val="0"/>
          <dgm:chPref val="0"/>
          <dgm:bulletEnabled val="1"/>
        </dgm:presLayoutVars>
      </dgm:prSet>
      <dgm:spPr/>
      <dgm:t>
        <a:bodyPr/>
        <a:lstStyle/>
        <a:p>
          <a:endParaRPr lang="en-US"/>
        </a:p>
      </dgm:t>
    </dgm:pt>
    <dgm:pt modelId="{3C527DD2-B2C1-4FA0-8F7A-8BD5D066F9E1}" type="pres">
      <dgm:prSet presAssocID="{BD3275E3-5E6A-4B20-B4E4-13839C9A4090}" presName="Triangle" presStyleLbl="alignNode1" presStyleIdx="5" presStyleCnt="9"/>
      <dgm:spPr/>
    </dgm:pt>
    <dgm:pt modelId="{A337E71D-A369-4A3F-8E3C-E3692EFC409B}" type="pres">
      <dgm:prSet presAssocID="{09B56866-52D5-4AE3-AF92-150F4720A5BB}" presName="sibTrans" presStyleCnt="0"/>
      <dgm:spPr/>
    </dgm:pt>
    <dgm:pt modelId="{F4572C6A-91F6-4CA3-958B-DF45592B13A0}" type="pres">
      <dgm:prSet presAssocID="{09B56866-52D5-4AE3-AF92-150F4720A5BB}" presName="space" presStyleCnt="0"/>
      <dgm:spPr/>
    </dgm:pt>
    <dgm:pt modelId="{24DF9A61-5338-4C89-BA0D-9384109D47FA}" type="pres">
      <dgm:prSet presAssocID="{3FC9AA07-DC64-4AC2-99D5-33927754DCFE}" presName="composite" presStyleCnt="0"/>
      <dgm:spPr/>
    </dgm:pt>
    <dgm:pt modelId="{E013822B-12AF-4853-8B16-F8A6890AE2D2}" type="pres">
      <dgm:prSet presAssocID="{3FC9AA07-DC64-4AC2-99D5-33927754DCFE}" presName="LShape" presStyleLbl="alignNode1" presStyleIdx="6" presStyleCnt="9"/>
      <dgm:spPr/>
    </dgm:pt>
    <dgm:pt modelId="{36E303CC-9C32-4640-B0A5-A4E2D0C4FAB7}" type="pres">
      <dgm:prSet presAssocID="{3FC9AA07-DC64-4AC2-99D5-33927754DCFE}" presName="ParentText" presStyleLbl="revTx" presStyleIdx="3" presStyleCnt="5">
        <dgm:presLayoutVars>
          <dgm:chMax val="0"/>
          <dgm:chPref val="0"/>
          <dgm:bulletEnabled val="1"/>
        </dgm:presLayoutVars>
      </dgm:prSet>
      <dgm:spPr/>
      <dgm:t>
        <a:bodyPr/>
        <a:lstStyle/>
        <a:p>
          <a:endParaRPr lang="en-US"/>
        </a:p>
      </dgm:t>
    </dgm:pt>
    <dgm:pt modelId="{0E936346-5491-4EAF-A476-39C5E0DF4D7A}" type="pres">
      <dgm:prSet presAssocID="{3FC9AA07-DC64-4AC2-99D5-33927754DCFE}" presName="Triangle" presStyleLbl="alignNode1" presStyleIdx="7" presStyleCnt="9"/>
      <dgm:spPr/>
    </dgm:pt>
    <dgm:pt modelId="{8E54B394-A721-4F49-9015-3E962C4CAF0C}" type="pres">
      <dgm:prSet presAssocID="{3CFBC92E-EE3F-44BB-8F43-A69D5D5F29FD}" presName="sibTrans" presStyleCnt="0"/>
      <dgm:spPr/>
    </dgm:pt>
    <dgm:pt modelId="{52F63069-FAA8-48E3-9702-8CA35FCC44EE}" type="pres">
      <dgm:prSet presAssocID="{3CFBC92E-EE3F-44BB-8F43-A69D5D5F29FD}" presName="space" presStyleCnt="0"/>
      <dgm:spPr/>
    </dgm:pt>
    <dgm:pt modelId="{F7CDA06E-0E85-46B3-B3F3-0D6F93729AC5}" type="pres">
      <dgm:prSet presAssocID="{62ACEAC3-A936-4096-99CD-E3DC490466C5}" presName="composite" presStyleCnt="0"/>
      <dgm:spPr/>
    </dgm:pt>
    <dgm:pt modelId="{37E48785-F7A8-45FB-BAB4-07DE2DB08BF1}" type="pres">
      <dgm:prSet presAssocID="{62ACEAC3-A936-4096-99CD-E3DC490466C5}" presName="LShape" presStyleLbl="alignNode1" presStyleIdx="8" presStyleCnt="9"/>
      <dgm:spPr/>
    </dgm:pt>
    <dgm:pt modelId="{CBF83AA2-0B59-45A7-BB49-153052B8FB1B}" type="pres">
      <dgm:prSet presAssocID="{62ACEAC3-A936-4096-99CD-E3DC490466C5}" presName="ParentText" presStyleLbl="revTx" presStyleIdx="4" presStyleCnt="5">
        <dgm:presLayoutVars>
          <dgm:chMax val="0"/>
          <dgm:chPref val="0"/>
          <dgm:bulletEnabled val="1"/>
        </dgm:presLayoutVars>
      </dgm:prSet>
      <dgm:spPr/>
      <dgm:t>
        <a:bodyPr/>
        <a:lstStyle/>
        <a:p>
          <a:endParaRPr lang="en-US"/>
        </a:p>
      </dgm:t>
    </dgm:pt>
  </dgm:ptLst>
  <dgm:cxnLst>
    <dgm:cxn modelId="{616AAFAB-FEB3-4A13-A573-FEC477592E73}" type="presOf" srcId="{BD3275E3-5E6A-4B20-B4E4-13839C9A4090}" destId="{C89BA63D-4BC7-4931-B20C-EDD32B25313E}" srcOrd="0" destOrd="0" presId="urn:microsoft.com/office/officeart/2009/3/layout/StepUpProcess"/>
    <dgm:cxn modelId="{4CEA27FB-D133-48ED-8336-79541909F786}" type="presOf" srcId="{5BE16682-B628-4EDE-92E2-B212903E1EEE}" destId="{C1628A9F-4275-4281-9BD9-48B95E08B00D}" srcOrd="0" destOrd="0" presId="urn:microsoft.com/office/officeart/2009/3/layout/StepUpProcess"/>
    <dgm:cxn modelId="{262E179D-B82C-4AF1-81DD-405CA2B9F5DD}" type="presOf" srcId="{3FC9AA07-DC64-4AC2-99D5-33927754DCFE}" destId="{36E303CC-9C32-4640-B0A5-A4E2D0C4FAB7}" srcOrd="0" destOrd="0" presId="urn:microsoft.com/office/officeart/2009/3/layout/StepUpProcess"/>
    <dgm:cxn modelId="{90649F4B-D6B4-465B-8540-EA2D60B17127}" srcId="{5BE16682-B628-4EDE-92E2-B212903E1EEE}" destId="{62ACEAC3-A936-4096-99CD-E3DC490466C5}" srcOrd="4" destOrd="0" parTransId="{675C3B14-F9DB-4BB9-A550-8B48A6BD637B}" sibTransId="{D6C96CAC-4C82-4B62-BB04-6C0797BC8B69}"/>
    <dgm:cxn modelId="{23A91280-A92D-465C-B687-1BEFD841DDB7}" type="presOf" srcId="{56E169CD-3C9A-4B35-8720-B95107B6C3DC}" destId="{04BD5BF1-0BA0-4451-9137-F34CC3BEC2A7}" srcOrd="0" destOrd="0" presId="urn:microsoft.com/office/officeart/2009/3/layout/StepUpProcess"/>
    <dgm:cxn modelId="{98586999-53E7-44DF-82DC-14D411D9202E}" type="presOf" srcId="{547AE9DC-C867-4A7F-995C-9A7A4EBBA672}" destId="{71DC0E29-7E29-4A62-8872-DD7314322111}" srcOrd="0" destOrd="0" presId="urn:microsoft.com/office/officeart/2009/3/layout/StepUpProcess"/>
    <dgm:cxn modelId="{4B6B0FCD-AE3B-45CC-B8BF-C461E99AF253}" srcId="{5BE16682-B628-4EDE-92E2-B212903E1EEE}" destId="{3FC9AA07-DC64-4AC2-99D5-33927754DCFE}" srcOrd="3" destOrd="0" parTransId="{57850C04-3FDE-440A-88DB-B0BD5C936232}" sibTransId="{3CFBC92E-EE3F-44BB-8F43-A69D5D5F29FD}"/>
    <dgm:cxn modelId="{3902F1E0-376C-419A-A6CF-4DD09F7D714A}" srcId="{5BE16682-B628-4EDE-92E2-B212903E1EEE}" destId="{BD3275E3-5E6A-4B20-B4E4-13839C9A4090}" srcOrd="2" destOrd="0" parTransId="{4B7BFA19-4E79-4DE9-8E95-AF11398CDC1A}" sibTransId="{09B56866-52D5-4AE3-AF92-150F4720A5BB}"/>
    <dgm:cxn modelId="{01687AC2-27E5-4648-8D2C-0266B71B4BC3}" srcId="{5BE16682-B628-4EDE-92E2-B212903E1EEE}" destId="{56E169CD-3C9A-4B35-8720-B95107B6C3DC}" srcOrd="0" destOrd="0" parTransId="{4CFB5599-3E8A-4403-AF82-C9655FBA6726}" sibTransId="{DFED4720-591B-4C0C-9F81-B96111BB82CA}"/>
    <dgm:cxn modelId="{9D16C98C-D693-4304-AAE2-C4BF2CE43F52}" type="presOf" srcId="{62ACEAC3-A936-4096-99CD-E3DC490466C5}" destId="{CBF83AA2-0B59-45A7-BB49-153052B8FB1B}" srcOrd="0" destOrd="0" presId="urn:microsoft.com/office/officeart/2009/3/layout/StepUpProcess"/>
    <dgm:cxn modelId="{8FBF92BA-03B6-4BB6-952B-1C84DDBB9654}" srcId="{5BE16682-B628-4EDE-92E2-B212903E1EEE}" destId="{547AE9DC-C867-4A7F-995C-9A7A4EBBA672}" srcOrd="1" destOrd="0" parTransId="{BB5187CF-404E-4A06-9121-28B00FF73638}" sibTransId="{1446B7C0-CB54-4145-8C39-E329078769B5}"/>
    <dgm:cxn modelId="{300CEFB9-822F-4996-BB53-107794A4AFA4}" type="presParOf" srcId="{C1628A9F-4275-4281-9BD9-48B95E08B00D}" destId="{4E5BD386-689C-4283-AF4A-461CFC44B59A}" srcOrd="0" destOrd="0" presId="urn:microsoft.com/office/officeart/2009/3/layout/StepUpProcess"/>
    <dgm:cxn modelId="{19FB229E-6513-48C1-83E2-B2383B4EEBA2}" type="presParOf" srcId="{4E5BD386-689C-4283-AF4A-461CFC44B59A}" destId="{A9B50D4D-2CEA-48C3-A260-2033E74F0962}" srcOrd="0" destOrd="0" presId="urn:microsoft.com/office/officeart/2009/3/layout/StepUpProcess"/>
    <dgm:cxn modelId="{1B3D1338-B8B4-44A4-A9FB-55A864DB033A}" type="presParOf" srcId="{4E5BD386-689C-4283-AF4A-461CFC44B59A}" destId="{04BD5BF1-0BA0-4451-9137-F34CC3BEC2A7}" srcOrd="1" destOrd="0" presId="urn:microsoft.com/office/officeart/2009/3/layout/StepUpProcess"/>
    <dgm:cxn modelId="{7FEBAF90-CF58-4522-9AF7-0B2E4732230A}" type="presParOf" srcId="{4E5BD386-689C-4283-AF4A-461CFC44B59A}" destId="{55E13D18-BE39-4964-8D5A-6DD9236F5FF5}" srcOrd="2" destOrd="0" presId="urn:microsoft.com/office/officeart/2009/3/layout/StepUpProcess"/>
    <dgm:cxn modelId="{9ECF803D-FCB4-4B93-9BAE-C464A051A7A4}" type="presParOf" srcId="{C1628A9F-4275-4281-9BD9-48B95E08B00D}" destId="{B1A9F990-0DA8-427E-B769-14EC66756893}" srcOrd="1" destOrd="0" presId="urn:microsoft.com/office/officeart/2009/3/layout/StepUpProcess"/>
    <dgm:cxn modelId="{2D80FAD3-B038-43DB-9948-A16627C04BA6}" type="presParOf" srcId="{B1A9F990-0DA8-427E-B769-14EC66756893}" destId="{FBDCC106-FD89-41A2-A13E-BB72F7960656}" srcOrd="0" destOrd="0" presId="urn:microsoft.com/office/officeart/2009/3/layout/StepUpProcess"/>
    <dgm:cxn modelId="{D2F4A34C-FB04-4B36-9CD4-620E33CE5F4F}" type="presParOf" srcId="{C1628A9F-4275-4281-9BD9-48B95E08B00D}" destId="{6B82851D-E80A-48FC-9744-408C615F109F}" srcOrd="2" destOrd="0" presId="urn:microsoft.com/office/officeart/2009/3/layout/StepUpProcess"/>
    <dgm:cxn modelId="{3E2E4F46-40F8-4359-B469-4FF1C2DB18D5}" type="presParOf" srcId="{6B82851D-E80A-48FC-9744-408C615F109F}" destId="{0FE4E065-297E-4EC2-AEBA-0C12AE28E0BB}" srcOrd="0" destOrd="0" presId="urn:microsoft.com/office/officeart/2009/3/layout/StepUpProcess"/>
    <dgm:cxn modelId="{D79A7F07-F6E7-4702-B5E7-D065F884AC23}" type="presParOf" srcId="{6B82851D-E80A-48FC-9744-408C615F109F}" destId="{71DC0E29-7E29-4A62-8872-DD7314322111}" srcOrd="1" destOrd="0" presId="urn:microsoft.com/office/officeart/2009/3/layout/StepUpProcess"/>
    <dgm:cxn modelId="{5F327B47-5F8D-45EB-9C3A-D7DEB9EB80B7}" type="presParOf" srcId="{6B82851D-E80A-48FC-9744-408C615F109F}" destId="{1F137799-8DB6-42B8-836A-6F444502C284}" srcOrd="2" destOrd="0" presId="urn:microsoft.com/office/officeart/2009/3/layout/StepUpProcess"/>
    <dgm:cxn modelId="{11A91476-1E50-4064-8AFE-B3637053598E}" type="presParOf" srcId="{C1628A9F-4275-4281-9BD9-48B95E08B00D}" destId="{B24E174E-171C-473B-9B0D-735280AD92E8}" srcOrd="3" destOrd="0" presId="urn:microsoft.com/office/officeart/2009/3/layout/StepUpProcess"/>
    <dgm:cxn modelId="{7F8A7AA0-DCB6-4F17-9791-15383704FA76}" type="presParOf" srcId="{B24E174E-171C-473B-9B0D-735280AD92E8}" destId="{46CFE396-028A-4194-94A9-57F4435BEAAE}" srcOrd="0" destOrd="0" presId="urn:microsoft.com/office/officeart/2009/3/layout/StepUpProcess"/>
    <dgm:cxn modelId="{94E2AF3A-B295-458D-9CDE-23F3B24C0B58}" type="presParOf" srcId="{C1628A9F-4275-4281-9BD9-48B95E08B00D}" destId="{A0E78D0F-7E25-4846-8EAC-64A3688E05DA}" srcOrd="4" destOrd="0" presId="urn:microsoft.com/office/officeart/2009/3/layout/StepUpProcess"/>
    <dgm:cxn modelId="{2313DD8B-8C3C-431F-991B-C1B15FF4CA76}" type="presParOf" srcId="{A0E78D0F-7E25-4846-8EAC-64A3688E05DA}" destId="{61770F76-B33A-4E2E-A918-1E68EA4EAA66}" srcOrd="0" destOrd="0" presId="urn:microsoft.com/office/officeart/2009/3/layout/StepUpProcess"/>
    <dgm:cxn modelId="{01FCA1C5-35BA-4A12-9065-4E5FF7CCA0EF}" type="presParOf" srcId="{A0E78D0F-7E25-4846-8EAC-64A3688E05DA}" destId="{C89BA63D-4BC7-4931-B20C-EDD32B25313E}" srcOrd="1" destOrd="0" presId="urn:microsoft.com/office/officeart/2009/3/layout/StepUpProcess"/>
    <dgm:cxn modelId="{96BE0C90-819A-4595-A299-DA524B6C739E}" type="presParOf" srcId="{A0E78D0F-7E25-4846-8EAC-64A3688E05DA}" destId="{3C527DD2-B2C1-4FA0-8F7A-8BD5D066F9E1}" srcOrd="2" destOrd="0" presId="urn:microsoft.com/office/officeart/2009/3/layout/StepUpProcess"/>
    <dgm:cxn modelId="{5D28CF8A-8764-432A-B524-17C7B4A9FFAB}" type="presParOf" srcId="{C1628A9F-4275-4281-9BD9-48B95E08B00D}" destId="{A337E71D-A369-4A3F-8E3C-E3692EFC409B}" srcOrd="5" destOrd="0" presId="urn:microsoft.com/office/officeart/2009/3/layout/StepUpProcess"/>
    <dgm:cxn modelId="{AD99CD5C-82F4-4277-A8E7-B372463D5962}" type="presParOf" srcId="{A337E71D-A369-4A3F-8E3C-E3692EFC409B}" destId="{F4572C6A-91F6-4CA3-958B-DF45592B13A0}" srcOrd="0" destOrd="0" presId="urn:microsoft.com/office/officeart/2009/3/layout/StepUpProcess"/>
    <dgm:cxn modelId="{4DC53F69-6913-4AEB-B684-8C4EF2F847F7}" type="presParOf" srcId="{C1628A9F-4275-4281-9BD9-48B95E08B00D}" destId="{24DF9A61-5338-4C89-BA0D-9384109D47FA}" srcOrd="6" destOrd="0" presId="urn:microsoft.com/office/officeart/2009/3/layout/StepUpProcess"/>
    <dgm:cxn modelId="{8C1756CD-3F04-4B9B-B896-04098AFCECD8}" type="presParOf" srcId="{24DF9A61-5338-4C89-BA0D-9384109D47FA}" destId="{E013822B-12AF-4853-8B16-F8A6890AE2D2}" srcOrd="0" destOrd="0" presId="urn:microsoft.com/office/officeart/2009/3/layout/StepUpProcess"/>
    <dgm:cxn modelId="{89DC10B2-50E9-4378-94C5-9B37DD7347BD}" type="presParOf" srcId="{24DF9A61-5338-4C89-BA0D-9384109D47FA}" destId="{36E303CC-9C32-4640-B0A5-A4E2D0C4FAB7}" srcOrd="1" destOrd="0" presId="urn:microsoft.com/office/officeart/2009/3/layout/StepUpProcess"/>
    <dgm:cxn modelId="{4F629FB5-8745-4A15-9C71-5B81D8CBB14E}" type="presParOf" srcId="{24DF9A61-5338-4C89-BA0D-9384109D47FA}" destId="{0E936346-5491-4EAF-A476-39C5E0DF4D7A}" srcOrd="2" destOrd="0" presId="urn:microsoft.com/office/officeart/2009/3/layout/StepUpProcess"/>
    <dgm:cxn modelId="{CC571070-D5DD-43C4-AD12-0DE9D6A1FDFB}" type="presParOf" srcId="{C1628A9F-4275-4281-9BD9-48B95E08B00D}" destId="{8E54B394-A721-4F49-9015-3E962C4CAF0C}" srcOrd="7" destOrd="0" presId="urn:microsoft.com/office/officeart/2009/3/layout/StepUpProcess"/>
    <dgm:cxn modelId="{AA1086B9-A053-401B-8D1C-00571CDE99D7}" type="presParOf" srcId="{8E54B394-A721-4F49-9015-3E962C4CAF0C}" destId="{52F63069-FAA8-48E3-9702-8CA35FCC44EE}" srcOrd="0" destOrd="0" presId="urn:microsoft.com/office/officeart/2009/3/layout/StepUpProcess"/>
    <dgm:cxn modelId="{461DA4F1-2AC1-464A-98E0-0543E7620B14}" type="presParOf" srcId="{C1628A9F-4275-4281-9BD9-48B95E08B00D}" destId="{F7CDA06E-0E85-46B3-B3F3-0D6F93729AC5}" srcOrd="8" destOrd="0" presId="urn:microsoft.com/office/officeart/2009/3/layout/StepUpProcess"/>
    <dgm:cxn modelId="{2A6D467A-E35D-4807-A3F1-354B2DE2604A}" type="presParOf" srcId="{F7CDA06E-0E85-46B3-B3F3-0D6F93729AC5}" destId="{37E48785-F7A8-45FB-BAB4-07DE2DB08BF1}" srcOrd="0" destOrd="0" presId="urn:microsoft.com/office/officeart/2009/3/layout/StepUpProcess"/>
    <dgm:cxn modelId="{6DF0F525-9977-44EE-9EA5-1D15E4600BE9}" type="presParOf" srcId="{F7CDA06E-0E85-46B3-B3F3-0D6F93729AC5}" destId="{CBF83AA2-0B59-45A7-BB49-153052B8FB1B}" srcOrd="1" destOrd="0" presId="urn:microsoft.com/office/officeart/2009/3/layout/StepUpProcess"/>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BDC9A77-CB1F-4818-BBE1-00AC0754B0CF}" type="doc">
      <dgm:prSet loTypeId="urn:microsoft.com/office/officeart/2005/8/layout/chevron1" loCatId="process" qsTypeId="urn:microsoft.com/office/officeart/2005/8/quickstyle/simple1" qsCatId="simple" csTypeId="urn:microsoft.com/office/officeart/2005/8/colors/accent1_2" csCatId="accent1" phldr="1"/>
      <dgm:spPr/>
    </dgm:pt>
    <dgm:pt modelId="{25651678-CAA5-457D-B7F0-055281A20D02}">
      <dgm:prSet phldrT="[Text]" custT="1"/>
      <dgm:spPr/>
      <dgm:t>
        <a:bodyPr/>
        <a:lstStyle/>
        <a:p>
          <a:r>
            <a:rPr lang="en-US" sz="1400"/>
            <a:t>Indikator 1</a:t>
          </a:r>
        </a:p>
        <a:p>
          <a:r>
            <a:rPr lang="en-US" sz="1400"/>
            <a:t>Konstruksi Gender</a:t>
          </a:r>
        </a:p>
      </dgm:t>
    </dgm:pt>
    <dgm:pt modelId="{EBFB8965-A695-4906-9C48-9105E5632694}" type="parTrans" cxnId="{260FA488-C653-4593-9418-E856BF1CE9A1}">
      <dgm:prSet/>
      <dgm:spPr/>
      <dgm:t>
        <a:bodyPr/>
        <a:lstStyle/>
        <a:p>
          <a:endParaRPr lang="en-US"/>
        </a:p>
      </dgm:t>
    </dgm:pt>
    <dgm:pt modelId="{A1E5DB3F-28B3-4641-99C2-7AD841E5983B}" type="sibTrans" cxnId="{260FA488-C653-4593-9418-E856BF1CE9A1}">
      <dgm:prSet/>
      <dgm:spPr/>
      <dgm:t>
        <a:bodyPr/>
        <a:lstStyle/>
        <a:p>
          <a:endParaRPr lang="en-US"/>
        </a:p>
      </dgm:t>
    </dgm:pt>
    <dgm:pt modelId="{B636DFBD-D785-4019-8669-F22247202663}">
      <dgm:prSet phldrT="[Text]" custT="1"/>
      <dgm:spPr/>
      <dgm:t>
        <a:bodyPr/>
        <a:lstStyle/>
        <a:p>
          <a:r>
            <a:rPr lang="en-US" sz="1400"/>
            <a:t>Indikator 2 Ketidakadilan Gender</a:t>
          </a:r>
        </a:p>
      </dgm:t>
    </dgm:pt>
    <dgm:pt modelId="{13D5064B-B3C6-4482-A8E8-3A4F3E95EF0C}" type="parTrans" cxnId="{034F8930-AEB8-44BF-9C30-6D8ACB72DA31}">
      <dgm:prSet/>
      <dgm:spPr/>
      <dgm:t>
        <a:bodyPr/>
        <a:lstStyle/>
        <a:p>
          <a:endParaRPr lang="en-US"/>
        </a:p>
      </dgm:t>
    </dgm:pt>
    <dgm:pt modelId="{D9ED40C8-A9A8-4D46-A9AE-875AD0D3CC4A}" type="sibTrans" cxnId="{034F8930-AEB8-44BF-9C30-6D8ACB72DA31}">
      <dgm:prSet/>
      <dgm:spPr/>
      <dgm:t>
        <a:bodyPr/>
        <a:lstStyle/>
        <a:p>
          <a:endParaRPr lang="en-US"/>
        </a:p>
      </dgm:t>
    </dgm:pt>
    <dgm:pt modelId="{BF31CF7B-58E4-49FA-8A85-222A879D637A}">
      <dgm:prSet phldrT="[Text]" custT="1"/>
      <dgm:spPr/>
      <dgm:t>
        <a:bodyPr/>
        <a:lstStyle/>
        <a:p>
          <a:r>
            <a:rPr lang="en-US" sz="1400"/>
            <a:t>Indikator 3 Ruang Lingkup Kesetaraan Gender</a:t>
          </a:r>
        </a:p>
      </dgm:t>
    </dgm:pt>
    <dgm:pt modelId="{94A2FDEF-E3F8-4708-8B70-DD5E273E06B3}" type="parTrans" cxnId="{F93BE1EF-EDEB-42C5-8449-A6D3D9B54276}">
      <dgm:prSet/>
      <dgm:spPr/>
      <dgm:t>
        <a:bodyPr/>
        <a:lstStyle/>
        <a:p>
          <a:endParaRPr lang="en-US"/>
        </a:p>
      </dgm:t>
    </dgm:pt>
    <dgm:pt modelId="{EB33C8C1-DDF8-448C-BCF8-5772EF457AA1}" type="sibTrans" cxnId="{F93BE1EF-EDEB-42C5-8449-A6D3D9B54276}">
      <dgm:prSet/>
      <dgm:spPr/>
      <dgm:t>
        <a:bodyPr/>
        <a:lstStyle/>
        <a:p>
          <a:endParaRPr lang="en-US"/>
        </a:p>
      </dgm:t>
    </dgm:pt>
    <dgm:pt modelId="{56DF2206-E751-4181-B59C-C733FDCE0CF9}" type="pres">
      <dgm:prSet presAssocID="{DBDC9A77-CB1F-4818-BBE1-00AC0754B0CF}" presName="Name0" presStyleCnt="0">
        <dgm:presLayoutVars>
          <dgm:dir/>
          <dgm:animLvl val="lvl"/>
          <dgm:resizeHandles val="exact"/>
        </dgm:presLayoutVars>
      </dgm:prSet>
      <dgm:spPr/>
    </dgm:pt>
    <dgm:pt modelId="{D84BA152-0478-49E7-A883-D195A9FCA43A}" type="pres">
      <dgm:prSet presAssocID="{25651678-CAA5-457D-B7F0-055281A20D02}" presName="parTxOnly" presStyleLbl="node1" presStyleIdx="0" presStyleCnt="3">
        <dgm:presLayoutVars>
          <dgm:chMax val="0"/>
          <dgm:chPref val="0"/>
          <dgm:bulletEnabled val="1"/>
        </dgm:presLayoutVars>
      </dgm:prSet>
      <dgm:spPr/>
      <dgm:t>
        <a:bodyPr/>
        <a:lstStyle/>
        <a:p>
          <a:endParaRPr lang="en-US"/>
        </a:p>
      </dgm:t>
    </dgm:pt>
    <dgm:pt modelId="{E4C595B1-F14D-4AC9-9DC3-5EEAD09E7FED}" type="pres">
      <dgm:prSet presAssocID="{A1E5DB3F-28B3-4641-99C2-7AD841E5983B}" presName="parTxOnlySpace" presStyleCnt="0"/>
      <dgm:spPr/>
    </dgm:pt>
    <dgm:pt modelId="{E8267D8C-88CB-4B9B-B2C4-DD373BDE0347}" type="pres">
      <dgm:prSet presAssocID="{B636DFBD-D785-4019-8669-F22247202663}" presName="parTxOnly" presStyleLbl="node1" presStyleIdx="1" presStyleCnt="3">
        <dgm:presLayoutVars>
          <dgm:chMax val="0"/>
          <dgm:chPref val="0"/>
          <dgm:bulletEnabled val="1"/>
        </dgm:presLayoutVars>
      </dgm:prSet>
      <dgm:spPr/>
      <dgm:t>
        <a:bodyPr/>
        <a:lstStyle/>
        <a:p>
          <a:endParaRPr lang="en-US"/>
        </a:p>
      </dgm:t>
    </dgm:pt>
    <dgm:pt modelId="{98737449-D45E-49F2-9306-4DA844AF4EAD}" type="pres">
      <dgm:prSet presAssocID="{D9ED40C8-A9A8-4D46-A9AE-875AD0D3CC4A}" presName="parTxOnlySpace" presStyleCnt="0"/>
      <dgm:spPr/>
    </dgm:pt>
    <dgm:pt modelId="{66596590-DEED-46D3-8D3B-4DDEF1688329}" type="pres">
      <dgm:prSet presAssocID="{BF31CF7B-58E4-49FA-8A85-222A879D637A}" presName="parTxOnly" presStyleLbl="node1" presStyleIdx="2" presStyleCnt="3">
        <dgm:presLayoutVars>
          <dgm:chMax val="0"/>
          <dgm:chPref val="0"/>
          <dgm:bulletEnabled val="1"/>
        </dgm:presLayoutVars>
      </dgm:prSet>
      <dgm:spPr/>
      <dgm:t>
        <a:bodyPr/>
        <a:lstStyle/>
        <a:p>
          <a:endParaRPr lang="en-US"/>
        </a:p>
      </dgm:t>
    </dgm:pt>
  </dgm:ptLst>
  <dgm:cxnLst>
    <dgm:cxn modelId="{AAD257FC-F30E-46E1-9F32-AC8F1E01DB91}" type="presOf" srcId="{25651678-CAA5-457D-B7F0-055281A20D02}" destId="{D84BA152-0478-49E7-A883-D195A9FCA43A}" srcOrd="0" destOrd="0" presId="urn:microsoft.com/office/officeart/2005/8/layout/chevron1"/>
    <dgm:cxn modelId="{F93BE1EF-EDEB-42C5-8449-A6D3D9B54276}" srcId="{DBDC9A77-CB1F-4818-BBE1-00AC0754B0CF}" destId="{BF31CF7B-58E4-49FA-8A85-222A879D637A}" srcOrd="2" destOrd="0" parTransId="{94A2FDEF-E3F8-4708-8B70-DD5E273E06B3}" sibTransId="{EB33C8C1-DDF8-448C-BCF8-5772EF457AA1}"/>
    <dgm:cxn modelId="{034F8930-AEB8-44BF-9C30-6D8ACB72DA31}" srcId="{DBDC9A77-CB1F-4818-BBE1-00AC0754B0CF}" destId="{B636DFBD-D785-4019-8669-F22247202663}" srcOrd="1" destOrd="0" parTransId="{13D5064B-B3C6-4482-A8E8-3A4F3E95EF0C}" sibTransId="{D9ED40C8-A9A8-4D46-A9AE-875AD0D3CC4A}"/>
    <dgm:cxn modelId="{6712F294-4E52-449C-8E25-160E1B25D2A0}" type="presOf" srcId="{BF31CF7B-58E4-49FA-8A85-222A879D637A}" destId="{66596590-DEED-46D3-8D3B-4DDEF1688329}" srcOrd="0" destOrd="0" presId="urn:microsoft.com/office/officeart/2005/8/layout/chevron1"/>
    <dgm:cxn modelId="{0B3B6F97-1D6A-4F21-9856-6300D3DBC8E2}" type="presOf" srcId="{DBDC9A77-CB1F-4818-BBE1-00AC0754B0CF}" destId="{56DF2206-E751-4181-B59C-C733FDCE0CF9}" srcOrd="0" destOrd="0" presId="urn:microsoft.com/office/officeart/2005/8/layout/chevron1"/>
    <dgm:cxn modelId="{2BBE13DC-5331-4E44-B92B-D674ACA08787}" type="presOf" srcId="{B636DFBD-D785-4019-8669-F22247202663}" destId="{E8267D8C-88CB-4B9B-B2C4-DD373BDE0347}" srcOrd="0" destOrd="0" presId="urn:microsoft.com/office/officeart/2005/8/layout/chevron1"/>
    <dgm:cxn modelId="{260FA488-C653-4593-9418-E856BF1CE9A1}" srcId="{DBDC9A77-CB1F-4818-BBE1-00AC0754B0CF}" destId="{25651678-CAA5-457D-B7F0-055281A20D02}" srcOrd="0" destOrd="0" parTransId="{EBFB8965-A695-4906-9C48-9105E5632694}" sibTransId="{A1E5DB3F-28B3-4641-99C2-7AD841E5983B}"/>
    <dgm:cxn modelId="{003C8F1A-74FA-4096-97D8-5CA79597F863}" type="presParOf" srcId="{56DF2206-E751-4181-B59C-C733FDCE0CF9}" destId="{D84BA152-0478-49E7-A883-D195A9FCA43A}" srcOrd="0" destOrd="0" presId="urn:microsoft.com/office/officeart/2005/8/layout/chevron1"/>
    <dgm:cxn modelId="{044165CA-D97F-4B36-BFBE-4EA5FF6C83D4}" type="presParOf" srcId="{56DF2206-E751-4181-B59C-C733FDCE0CF9}" destId="{E4C595B1-F14D-4AC9-9DC3-5EEAD09E7FED}" srcOrd="1" destOrd="0" presId="urn:microsoft.com/office/officeart/2005/8/layout/chevron1"/>
    <dgm:cxn modelId="{B2250482-1B5A-4349-8C5F-97BE5E776DC1}" type="presParOf" srcId="{56DF2206-E751-4181-B59C-C733FDCE0CF9}" destId="{E8267D8C-88CB-4B9B-B2C4-DD373BDE0347}" srcOrd="2" destOrd="0" presId="urn:microsoft.com/office/officeart/2005/8/layout/chevron1"/>
    <dgm:cxn modelId="{086C5BC2-2C90-4B69-9016-6B58A777774E}" type="presParOf" srcId="{56DF2206-E751-4181-B59C-C733FDCE0CF9}" destId="{98737449-D45E-49F2-9306-4DA844AF4EAD}" srcOrd="3" destOrd="0" presId="urn:microsoft.com/office/officeart/2005/8/layout/chevron1"/>
    <dgm:cxn modelId="{081C3108-B691-4265-905F-3BF729139EAB}" type="presParOf" srcId="{56DF2206-E751-4181-B59C-C733FDCE0CF9}" destId="{66596590-DEED-46D3-8D3B-4DDEF1688329}" srcOrd="4" destOrd="0" presId="urn:microsoft.com/office/officeart/2005/8/layout/chevron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A8D049EE-8A04-4D5E-A02B-6C18BE6071F0}" type="doc">
      <dgm:prSet loTypeId="urn:microsoft.com/office/officeart/2005/8/layout/chevron1" loCatId="process" qsTypeId="urn:microsoft.com/office/officeart/2005/8/quickstyle/simple1" qsCatId="simple" csTypeId="urn:microsoft.com/office/officeart/2005/8/colors/accent1_2" csCatId="accent1" phldr="1"/>
      <dgm:spPr/>
    </dgm:pt>
    <dgm:pt modelId="{5CEF19CE-1434-4319-BC7A-A92CFB5B983A}">
      <dgm:prSet phldrT="[Text]" custT="1"/>
      <dgm:spPr/>
      <dgm:t>
        <a:bodyPr/>
        <a:lstStyle/>
        <a:p>
          <a:r>
            <a:rPr lang="en-US" sz="1400"/>
            <a:t>Langkah 1 </a:t>
          </a:r>
        </a:p>
        <a:p>
          <a:r>
            <a:rPr lang="en-US" sz="1400"/>
            <a:t>Analisis Problem</a:t>
          </a:r>
        </a:p>
      </dgm:t>
    </dgm:pt>
    <dgm:pt modelId="{05A1B24F-781C-4627-8FD5-6602BB812FCD}" type="parTrans" cxnId="{112563C1-9B7C-4DA9-8871-DCD79052BECE}">
      <dgm:prSet/>
      <dgm:spPr/>
      <dgm:t>
        <a:bodyPr/>
        <a:lstStyle/>
        <a:p>
          <a:endParaRPr lang="en-US"/>
        </a:p>
      </dgm:t>
    </dgm:pt>
    <dgm:pt modelId="{82B0B2D0-FFE9-4B88-A4FF-C102608F6ADB}" type="sibTrans" cxnId="{112563C1-9B7C-4DA9-8871-DCD79052BECE}">
      <dgm:prSet/>
      <dgm:spPr/>
      <dgm:t>
        <a:bodyPr/>
        <a:lstStyle/>
        <a:p>
          <a:endParaRPr lang="en-US"/>
        </a:p>
      </dgm:t>
    </dgm:pt>
    <dgm:pt modelId="{2D7CF794-C907-4D79-AD95-042ACE12AD7C}">
      <dgm:prSet phldrT="[Text]" custT="1"/>
      <dgm:spPr/>
      <dgm:t>
        <a:bodyPr/>
        <a:lstStyle/>
        <a:p>
          <a:r>
            <a:rPr lang="en-US" sz="1400"/>
            <a:t>Langkah 2</a:t>
          </a:r>
        </a:p>
        <a:p>
          <a:r>
            <a:rPr lang="en-US" sz="1400"/>
            <a:t>Integrasi Indikator Gender</a:t>
          </a:r>
        </a:p>
      </dgm:t>
    </dgm:pt>
    <dgm:pt modelId="{AA3850F1-5659-4822-8037-E3058D8AC141}" type="parTrans" cxnId="{933264B7-62E0-452C-A7EB-693D5F8EE974}">
      <dgm:prSet/>
      <dgm:spPr/>
      <dgm:t>
        <a:bodyPr/>
        <a:lstStyle/>
        <a:p>
          <a:endParaRPr lang="en-US"/>
        </a:p>
      </dgm:t>
    </dgm:pt>
    <dgm:pt modelId="{BAFD0E55-1882-4707-83F3-7A3263D401BB}" type="sibTrans" cxnId="{933264B7-62E0-452C-A7EB-693D5F8EE974}">
      <dgm:prSet/>
      <dgm:spPr/>
      <dgm:t>
        <a:bodyPr/>
        <a:lstStyle/>
        <a:p>
          <a:endParaRPr lang="en-US"/>
        </a:p>
      </dgm:t>
    </dgm:pt>
    <dgm:pt modelId="{5A80152B-0628-4297-9CA1-62E524E80701}">
      <dgm:prSet phldrT="[Text]" custT="1"/>
      <dgm:spPr/>
      <dgm:t>
        <a:bodyPr/>
        <a:lstStyle/>
        <a:p>
          <a:r>
            <a:rPr lang="en-US" sz="1400"/>
            <a:t>Langkah 3</a:t>
          </a:r>
        </a:p>
        <a:p>
          <a:r>
            <a:rPr lang="en-US" sz="1400"/>
            <a:t>RPS Responsif Gender</a:t>
          </a:r>
        </a:p>
      </dgm:t>
    </dgm:pt>
    <dgm:pt modelId="{C60B13BB-E2E9-45D9-8FAB-8571140C5545}" type="parTrans" cxnId="{2BA47C48-59FD-4EB8-AD82-D33CF1EF2F8B}">
      <dgm:prSet/>
      <dgm:spPr/>
      <dgm:t>
        <a:bodyPr/>
        <a:lstStyle/>
        <a:p>
          <a:endParaRPr lang="en-US"/>
        </a:p>
      </dgm:t>
    </dgm:pt>
    <dgm:pt modelId="{F55BC260-7E8C-4766-AC29-233A64EE8FE6}" type="sibTrans" cxnId="{2BA47C48-59FD-4EB8-AD82-D33CF1EF2F8B}">
      <dgm:prSet/>
      <dgm:spPr/>
      <dgm:t>
        <a:bodyPr/>
        <a:lstStyle/>
        <a:p>
          <a:endParaRPr lang="en-US"/>
        </a:p>
      </dgm:t>
    </dgm:pt>
    <dgm:pt modelId="{F61580A2-FBE6-41E6-9F18-89E5FF6347EF}" type="pres">
      <dgm:prSet presAssocID="{A8D049EE-8A04-4D5E-A02B-6C18BE6071F0}" presName="Name0" presStyleCnt="0">
        <dgm:presLayoutVars>
          <dgm:dir/>
          <dgm:animLvl val="lvl"/>
          <dgm:resizeHandles val="exact"/>
        </dgm:presLayoutVars>
      </dgm:prSet>
      <dgm:spPr/>
    </dgm:pt>
    <dgm:pt modelId="{650D1D7E-17D0-4C80-B6AE-C36D64731064}" type="pres">
      <dgm:prSet presAssocID="{5CEF19CE-1434-4319-BC7A-A92CFB5B983A}" presName="parTxOnly" presStyleLbl="node1" presStyleIdx="0" presStyleCnt="3">
        <dgm:presLayoutVars>
          <dgm:chMax val="0"/>
          <dgm:chPref val="0"/>
          <dgm:bulletEnabled val="1"/>
        </dgm:presLayoutVars>
      </dgm:prSet>
      <dgm:spPr/>
      <dgm:t>
        <a:bodyPr/>
        <a:lstStyle/>
        <a:p>
          <a:endParaRPr lang="en-US"/>
        </a:p>
      </dgm:t>
    </dgm:pt>
    <dgm:pt modelId="{AE18BA35-7F9C-4F6E-8D39-5066A31570F6}" type="pres">
      <dgm:prSet presAssocID="{82B0B2D0-FFE9-4B88-A4FF-C102608F6ADB}" presName="parTxOnlySpace" presStyleCnt="0"/>
      <dgm:spPr/>
    </dgm:pt>
    <dgm:pt modelId="{6645C267-43B0-4EF1-831F-172C6A8C07B3}" type="pres">
      <dgm:prSet presAssocID="{2D7CF794-C907-4D79-AD95-042ACE12AD7C}" presName="parTxOnly" presStyleLbl="node1" presStyleIdx="1" presStyleCnt="3" custScaleX="133124">
        <dgm:presLayoutVars>
          <dgm:chMax val="0"/>
          <dgm:chPref val="0"/>
          <dgm:bulletEnabled val="1"/>
        </dgm:presLayoutVars>
      </dgm:prSet>
      <dgm:spPr/>
      <dgm:t>
        <a:bodyPr/>
        <a:lstStyle/>
        <a:p>
          <a:endParaRPr lang="en-US"/>
        </a:p>
      </dgm:t>
    </dgm:pt>
    <dgm:pt modelId="{A86F699A-D8CC-468F-9C28-B693BD680A3F}" type="pres">
      <dgm:prSet presAssocID="{BAFD0E55-1882-4707-83F3-7A3263D401BB}" presName="parTxOnlySpace" presStyleCnt="0"/>
      <dgm:spPr/>
    </dgm:pt>
    <dgm:pt modelId="{2FDA5862-C8CE-4DFB-9F7B-F746D84A71A2}" type="pres">
      <dgm:prSet presAssocID="{5A80152B-0628-4297-9CA1-62E524E80701}" presName="parTxOnly" presStyleLbl="node1" presStyleIdx="2" presStyleCnt="3" custScaleX="128754" custScaleY="105409" custLinFactNeighborX="130">
        <dgm:presLayoutVars>
          <dgm:chMax val="0"/>
          <dgm:chPref val="0"/>
          <dgm:bulletEnabled val="1"/>
        </dgm:presLayoutVars>
      </dgm:prSet>
      <dgm:spPr/>
      <dgm:t>
        <a:bodyPr/>
        <a:lstStyle/>
        <a:p>
          <a:endParaRPr lang="en-US"/>
        </a:p>
      </dgm:t>
    </dgm:pt>
  </dgm:ptLst>
  <dgm:cxnLst>
    <dgm:cxn modelId="{2BA47C48-59FD-4EB8-AD82-D33CF1EF2F8B}" srcId="{A8D049EE-8A04-4D5E-A02B-6C18BE6071F0}" destId="{5A80152B-0628-4297-9CA1-62E524E80701}" srcOrd="2" destOrd="0" parTransId="{C60B13BB-E2E9-45D9-8FAB-8571140C5545}" sibTransId="{F55BC260-7E8C-4766-AC29-233A64EE8FE6}"/>
    <dgm:cxn modelId="{4A2C5ADF-083D-4810-9428-B08421506EAF}" type="presOf" srcId="{A8D049EE-8A04-4D5E-A02B-6C18BE6071F0}" destId="{F61580A2-FBE6-41E6-9F18-89E5FF6347EF}" srcOrd="0" destOrd="0" presId="urn:microsoft.com/office/officeart/2005/8/layout/chevron1"/>
    <dgm:cxn modelId="{112563C1-9B7C-4DA9-8871-DCD79052BECE}" srcId="{A8D049EE-8A04-4D5E-A02B-6C18BE6071F0}" destId="{5CEF19CE-1434-4319-BC7A-A92CFB5B983A}" srcOrd="0" destOrd="0" parTransId="{05A1B24F-781C-4627-8FD5-6602BB812FCD}" sibTransId="{82B0B2D0-FFE9-4B88-A4FF-C102608F6ADB}"/>
    <dgm:cxn modelId="{48DA9737-12C1-4A98-9A77-DD6EF706E4CC}" type="presOf" srcId="{2D7CF794-C907-4D79-AD95-042ACE12AD7C}" destId="{6645C267-43B0-4EF1-831F-172C6A8C07B3}" srcOrd="0" destOrd="0" presId="urn:microsoft.com/office/officeart/2005/8/layout/chevron1"/>
    <dgm:cxn modelId="{933264B7-62E0-452C-A7EB-693D5F8EE974}" srcId="{A8D049EE-8A04-4D5E-A02B-6C18BE6071F0}" destId="{2D7CF794-C907-4D79-AD95-042ACE12AD7C}" srcOrd="1" destOrd="0" parTransId="{AA3850F1-5659-4822-8037-E3058D8AC141}" sibTransId="{BAFD0E55-1882-4707-83F3-7A3263D401BB}"/>
    <dgm:cxn modelId="{402877F6-75CF-4CC9-8703-4F732F9B9866}" type="presOf" srcId="{5A80152B-0628-4297-9CA1-62E524E80701}" destId="{2FDA5862-C8CE-4DFB-9F7B-F746D84A71A2}" srcOrd="0" destOrd="0" presId="urn:microsoft.com/office/officeart/2005/8/layout/chevron1"/>
    <dgm:cxn modelId="{95528A20-BAB6-4CE3-BE38-3591FA510FB3}" type="presOf" srcId="{5CEF19CE-1434-4319-BC7A-A92CFB5B983A}" destId="{650D1D7E-17D0-4C80-B6AE-C36D64731064}" srcOrd="0" destOrd="0" presId="urn:microsoft.com/office/officeart/2005/8/layout/chevron1"/>
    <dgm:cxn modelId="{B159DFD2-E0EA-4BB4-AB7C-8E67B15A33D7}" type="presParOf" srcId="{F61580A2-FBE6-41E6-9F18-89E5FF6347EF}" destId="{650D1D7E-17D0-4C80-B6AE-C36D64731064}" srcOrd="0" destOrd="0" presId="urn:microsoft.com/office/officeart/2005/8/layout/chevron1"/>
    <dgm:cxn modelId="{370B08C5-1EE3-4E14-9BAC-90FB37B9E38C}" type="presParOf" srcId="{F61580A2-FBE6-41E6-9F18-89E5FF6347EF}" destId="{AE18BA35-7F9C-4F6E-8D39-5066A31570F6}" srcOrd="1" destOrd="0" presId="urn:microsoft.com/office/officeart/2005/8/layout/chevron1"/>
    <dgm:cxn modelId="{72A62FBE-E652-4BD7-8FD9-F069864B2A48}" type="presParOf" srcId="{F61580A2-FBE6-41E6-9F18-89E5FF6347EF}" destId="{6645C267-43B0-4EF1-831F-172C6A8C07B3}" srcOrd="2" destOrd="0" presId="urn:microsoft.com/office/officeart/2005/8/layout/chevron1"/>
    <dgm:cxn modelId="{E3B054F6-CB43-4DFB-A1F7-C8A692D02057}" type="presParOf" srcId="{F61580A2-FBE6-41E6-9F18-89E5FF6347EF}" destId="{A86F699A-D8CC-468F-9C28-B693BD680A3F}" srcOrd="3" destOrd="0" presId="urn:microsoft.com/office/officeart/2005/8/layout/chevron1"/>
    <dgm:cxn modelId="{F33905E9-07BE-4CB1-8846-365AAFA6291E}" type="presParOf" srcId="{F61580A2-FBE6-41E6-9F18-89E5FF6347EF}" destId="{2FDA5862-C8CE-4DFB-9F7B-F746D84A71A2}" srcOrd="4" destOrd="0" presId="urn:microsoft.com/office/officeart/2005/8/layout/chevron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C36BB8F-7408-47A8-9681-CC49CBB01CF5}">
      <dsp:nvSpPr>
        <dsp:cNvPr id="0" name=""/>
        <dsp:cNvSpPr/>
      </dsp:nvSpPr>
      <dsp:spPr>
        <a:xfrm>
          <a:off x="2197968" y="136335"/>
          <a:ext cx="1850109" cy="1850109"/>
        </a:xfrm>
        <a:prstGeom prst="pie">
          <a:avLst>
            <a:gd name="adj1" fmla="val 16200000"/>
            <a:gd name="adj2" fmla="val 2052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en-US" sz="1400" kern="1200"/>
            <a:t>Sumber Belajar</a:t>
          </a:r>
        </a:p>
      </dsp:txBody>
      <dsp:txXfrm>
        <a:off x="3163108" y="447329"/>
        <a:ext cx="594677" cy="396451"/>
      </dsp:txXfrm>
    </dsp:sp>
    <dsp:sp modelId="{EF82A84D-3790-4DA0-9FB1-448D340241D4}">
      <dsp:nvSpPr>
        <dsp:cNvPr id="0" name=""/>
        <dsp:cNvSpPr/>
      </dsp:nvSpPr>
      <dsp:spPr>
        <a:xfrm>
          <a:off x="2213826" y="185671"/>
          <a:ext cx="1850109" cy="1850109"/>
        </a:xfrm>
        <a:prstGeom prst="pie">
          <a:avLst>
            <a:gd name="adj1" fmla="val 20520000"/>
            <a:gd name="adj2" fmla="val 324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en-US" sz="1400" kern="1200"/>
            <a:t>Bahan/ Materi Ajar</a:t>
          </a:r>
        </a:p>
      </dsp:txBody>
      <dsp:txXfrm>
        <a:off x="3405385" y="1030995"/>
        <a:ext cx="550627" cy="440502"/>
      </dsp:txXfrm>
    </dsp:sp>
    <dsp:sp modelId="{21F0023F-F5EE-4305-A926-D7C93FB25A1F}">
      <dsp:nvSpPr>
        <dsp:cNvPr id="0" name=""/>
        <dsp:cNvSpPr/>
      </dsp:nvSpPr>
      <dsp:spPr>
        <a:xfrm>
          <a:off x="2171978" y="216066"/>
          <a:ext cx="1850109" cy="1850109"/>
        </a:xfrm>
        <a:prstGeom prst="pie">
          <a:avLst>
            <a:gd name="adj1" fmla="val 3240000"/>
            <a:gd name="adj2" fmla="val 756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en-US" sz="1400" kern="1200"/>
            <a:t>Metode Pembelajaran</a:t>
          </a:r>
        </a:p>
      </dsp:txBody>
      <dsp:txXfrm>
        <a:off x="2832732" y="1515547"/>
        <a:ext cx="528602" cy="484552"/>
      </dsp:txXfrm>
    </dsp:sp>
    <dsp:sp modelId="{08BEE40A-A915-48E0-8BB4-95381634CDFD}">
      <dsp:nvSpPr>
        <dsp:cNvPr id="0" name=""/>
        <dsp:cNvSpPr/>
      </dsp:nvSpPr>
      <dsp:spPr>
        <a:xfrm>
          <a:off x="2130131" y="185671"/>
          <a:ext cx="1850109" cy="1850109"/>
        </a:xfrm>
        <a:prstGeom prst="pie">
          <a:avLst>
            <a:gd name="adj1" fmla="val 7560000"/>
            <a:gd name="adj2" fmla="val 1188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en-US" sz="1400" kern="1200"/>
            <a:t>Strategi Pembelajaran</a:t>
          </a:r>
        </a:p>
      </dsp:txBody>
      <dsp:txXfrm>
        <a:off x="2238054" y="1030995"/>
        <a:ext cx="550627" cy="440502"/>
      </dsp:txXfrm>
    </dsp:sp>
    <dsp:sp modelId="{4B6B1038-B0ED-4D19-A1D6-14E958C25DEF}">
      <dsp:nvSpPr>
        <dsp:cNvPr id="0" name=""/>
        <dsp:cNvSpPr/>
      </dsp:nvSpPr>
      <dsp:spPr>
        <a:xfrm>
          <a:off x="2145989" y="136335"/>
          <a:ext cx="1850109" cy="1850109"/>
        </a:xfrm>
        <a:prstGeom prst="pie">
          <a:avLst>
            <a:gd name="adj1" fmla="val 11880000"/>
            <a:gd name="adj2" fmla="val 1620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en-US" sz="1400" kern="1200"/>
            <a:t>Evaluasi Pembelajaran</a:t>
          </a:r>
        </a:p>
      </dsp:txBody>
      <dsp:txXfrm>
        <a:off x="2436280" y="447329"/>
        <a:ext cx="594677" cy="396451"/>
      </dsp:txXfrm>
    </dsp:sp>
    <dsp:sp modelId="{3C2E691C-9B88-4710-9909-5D00B491426E}">
      <dsp:nvSpPr>
        <dsp:cNvPr id="0" name=""/>
        <dsp:cNvSpPr/>
      </dsp:nvSpPr>
      <dsp:spPr>
        <a:xfrm>
          <a:off x="2056030" y="-6825"/>
          <a:ext cx="2079170" cy="2079170"/>
        </a:xfrm>
        <a:prstGeom prst="circularArrow">
          <a:avLst>
            <a:gd name="adj1" fmla="val 5085"/>
            <a:gd name="adj2" fmla="val 327528"/>
            <a:gd name="adj3" fmla="val 20192361"/>
            <a:gd name="adj4" fmla="val 16200324"/>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D64598F-485C-4E23-A268-1AAACC0219CF}">
      <dsp:nvSpPr>
        <dsp:cNvPr id="0" name=""/>
        <dsp:cNvSpPr/>
      </dsp:nvSpPr>
      <dsp:spPr>
        <a:xfrm>
          <a:off x="2099423" y="71124"/>
          <a:ext cx="2079170" cy="2079170"/>
        </a:xfrm>
        <a:prstGeom prst="circularArrow">
          <a:avLst>
            <a:gd name="adj1" fmla="val 5085"/>
            <a:gd name="adj2" fmla="val 327528"/>
            <a:gd name="adj3" fmla="val 2912753"/>
            <a:gd name="adj4" fmla="val 20519953"/>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3451049-CC6E-4B76-B169-74BF6617ABCF}">
      <dsp:nvSpPr>
        <dsp:cNvPr id="0" name=""/>
        <dsp:cNvSpPr/>
      </dsp:nvSpPr>
      <dsp:spPr>
        <a:xfrm>
          <a:off x="2057448" y="101612"/>
          <a:ext cx="2079170" cy="2079170"/>
        </a:xfrm>
        <a:prstGeom prst="circularArrow">
          <a:avLst>
            <a:gd name="adj1" fmla="val 5085"/>
            <a:gd name="adj2" fmla="val 327528"/>
            <a:gd name="adj3" fmla="val 7232777"/>
            <a:gd name="adj4" fmla="val 3239695"/>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29434AE-DF14-4407-BBB5-88CA6F309735}">
      <dsp:nvSpPr>
        <dsp:cNvPr id="0" name=""/>
        <dsp:cNvSpPr/>
      </dsp:nvSpPr>
      <dsp:spPr>
        <a:xfrm>
          <a:off x="2015472" y="71124"/>
          <a:ext cx="2079170" cy="2079170"/>
        </a:xfrm>
        <a:prstGeom prst="circularArrow">
          <a:avLst>
            <a:gd name="adj1" fmla="val 5085"/>
            <a:gd name="adj2" fmla="val 327528"/>
            <a:gd name="adj3" fmla="val 11552519"/>
            <a:gd name="adj4" fmla="val 7559718"/>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96A87B8-5570-4004-8FAD-7F5B18901033}">
      <dsp:nvSpPr>
        <dsp:cNvPr id="0" name=""/>
        <dsp:cNvSpPr/>
      </dsp:nvSpPr>
      <dsp:spPr>
        <a:xfrm>
          <a:off x="2031545" y="21804"/>
          <a:ext cx="2079170" cy="2079170"/>
        </a:xfrm>
        <a:prstGeom prst="circularArrow">
          <a:avLst>
            <a:gd name="adj1" fmla="val 5085"/>
            <a:gd name="adj2" fmla="val 327528"/>
            <a:gd name="adj3" fmla="val 15872148"/>
            <a:gd name="adj4" fmla="val 11880111"/>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B50D4D-2CEA-48C3-A260-2033E74F0962}">
      <dsp:nvSpPr>
        <dsp:cNvPr id="0" name=""/>
        <dsp:cNvSpPr/>
      </dsp:nvSpPr>
      <dsp:spPr>
        <a:xfrm rot="5400000">
          <a:off x="193966" y="1054140"/>
          <a:ext cx="582315" cy="968960"/>
        </a:xfrm>
        <a:prstGeom prst="corner">
          <a:avLst>
            <a:gd name="adj1" fmla="val 16120"/>
            <a:gd name="adj2" fmla="val 161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4BD5BF1-0BA0-4451-9137-F34CC3BEC2A7}">
      <dsp:nvSpPr>
        <dsp:cNvPr id="0" name=""/>
        <dsp:cNvSpPr/>
      </dsp:nvSpPr>
      <dsp:spPr>
        <a:xfrm>
          <a:off x="96763" y="1343651"/>
          <a:ext cx="874782" cy="76679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en-US" sz="1200" kern="1200"/>
            <a:t>Tujuan/ Capaian Pembelajaran MK </a:t>
          </a:r>
        </a:p>
      </dsp:txBody>
      <dsp:txXfrm>
        <a:off x="96763" y="1343651"/>
        <a:ext cx="874782" cy="766798"/>
      </dsp:txXfrm>
    </dsp:sp>
    <dsp:sp modelId="{55E13D18-BE39-4964-8D5A-6DD9236F5FF5}">
      <dsp:nvSpPr>
        <dsp:cNvPr id="0" name=""/>
        <dsp:cNvSpPr/>
      </dsp:nvSpPr>
      <dsp:spPr>
        <a:xfrm>
          <a:off x="806493" y="982805"/>
          <a:ext cx="165053" cy="165053"/>
        </a:xfrm>
        <a:prstGeom prst="triangle">
          <a:avLst>
            <a:gd name="adj" fmla="val 10000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FE4E065-297E-4EC2-AEBA-0C12AE28E0BB}">
      <dsp:nvSpPr>
        <dsp:cNvPr id="0" name=""/>
        <dsp:cNvSpPr/>
      </dsp:nvSpPr>
      <dsp:spPr>
        <a:xfrm rot="5400000">
          <a:off x="1264872" y="789144"/>
          <a:ext cx="582315" cy="968960"/>
        </a:xfrm>
        <a:prstGeom prst="corner">
          <a:avLst>
            <a:gd name="adj1" fmla="val 16120"/>
            <a:gd name="adj2" fmla="val 161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1DC0E29-7E29-4A62-8872-DD7314322111}">
      <dsp:nvSpPr>
        <dsp:cNvPr id="0" name=""/>
        <dsp:cNvSpPr/>
      </dsp:nvSpPr>
      <dsp:spPr>
        <a:xfrm>
          <a:off x="1167669" y="1078654"/>
          <a:ext cx="874782" cy="76679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en-US" sz="1200" kern="1200"/>
            <a:t>Deskripsi MK</a:t>
          </a:r>
        </a:p>
      </dsp:txBody>
      <dsp:txXfrm>
        <a:off x="1167669" y="1078654"/>
        <a:ext cx="874782" cy="766798"/>
      </dsp:txXfrm>
    </dsp:sp>
    <dsp:sp modelId="{1F137799-8DB6-42B8-836A-6F444502C284}">
      <dsp:nvSpPr>
        <dsp:cNvPr id="0" name=""/>
        <dsp:cNvSpPr/>
      </dsp:nvSpPr>
      <dsp:spPr>
        <a:xfrm>
          <a:off x="1877398" y="717808"/>
          <a:ext cx="165053" cy="165053"/>
        </a:xfrm>
        <a:prstGeom prst="triangle">
          <a:avLst>
            <a:gd name="adj" fmla="val 10000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1770F76-B33A-4E2E-A918-1E68EA4EAA66}">
      <dsp:nvSpPr>
        <dsp:cNvPr id="0" name=""/>
        <dsp:cNvSpPr/>
      </dsp:nvSpPr>
      <dsp:spPr>
        <a:xfrm rot="5400000">
          <a:off x="2335777" y="524147"/>
          <a:ext cx="582315" cy="968960"/>
        </a:xfrm>
        <a:prstGeom prst="corner">
          <a:avLst>
            <a:gd name="adj1" fmla="val 16120"/>
            <a:gd name="adj2" fmla="val 161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89BA63D-4BC7-4931-B20C-EDD32B25313E}">
      <dsp:nvSpPr>
        <dsp:cNvPr id="0" name=""/>
        <dsp:cNvSpPr/>
      </dsp:nvSpPr>
      <dsp:spPr>
        <a:xfrm>
          <a:off x="2238574" y="813658"/>
          <a:ext cx="874782" cy="76679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en-US" sz="1200" kern="1200"/>
            <a:t>Referensi dan Sumber Belajar</a:t>
          </a:r>
        </a:p>
      </dsp:txBody>
      <dsp:txXfrm>
        <a:off x="2238574" y="813658"/>
        <a:ext cx="874782" cy="766798"/>
      </dsp:txXfrm>
    </dsp:sp>
    <dsp:sp modelId="{3C527DD2-B2C1-4FA0-8F7A-8BD5D066F9E1}">
      <dsp:nvSpPr>
        <dsp:cNvPr id="0" name=""/>
        <dsp:cNvSpPr/>
      </dsp:nvSpPr>
      <dsp:spPr>
        <a:xfrm>
          <a:off x="2948303" y="452811"/>
          <a:ext cx="165053" cy="165053"/>
        </a:xfrm>
        <a:prstGeom prst="triangle">
          <a:avLst>
            <a:gd name="adj" fmla="val 10000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013822B-12AF-4853-8B16-F8A6890AE2D2}">
      <dsp:nvSpPr>
        <dsp:cNvPr id="0" name=""/>
        <dsp:cNvSpPr/>
      </dsp:nvSpPr>
      <dsp:spPr>
        <a:xfrm rot="5400000">
          <a:off x="3406682" y="259151"/>
          <a:ext cx="582315" cy="968960"/>
        </a:xfrm>
        <a:prstGeom prst="corner">
          <a:avLst>
            <a:gd name="adj1" fmla="val 16120"/>
            <a:gd name="adj2" fmla="val 161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6E303CC-9C32-4640-B0A5-A4E2D0C4FAB7}">
      <dsp:nvSpPr>
        <dsp:cNvPr id="0" name=""/>
        <dsp:cNvSpPr/>
      </dsp:nvSpPr>
      <dsp:spPr>
        <a:xfrm>
          <a:off x="3309479" y="548661"/>
          <a:ext cx="874782" cy="76679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l" defTabSz="488950">
            <a:lnSpc>
              <a:spcPct val="90000"/>
            </a:lnSpc>
            <a:spcBef>
              <a:spcPct val="0"/>
            </a:spcBef>
            <a:spcAft>
              <a:spcPct val="35000"/>
            </a:spcAft>
          </a:pPr>
          <a:r>
            <a:rPr lang="en-US" sz="1100" kern="1200"/>
            <a:t>Materi Perkuliahan</a:t>
          </a:r>
        </a:p>
      </dsp:txBody>
      <dsp:txXfrm>
        <a:off x="3309479" y="548661"/>
        <a:ext cx="874782" cy="766798"/>
      </dsp:txXfrm>
    </dsp:sp>
    <dsp:sp modelId="{0E936346-5491-4EAF-A476-39C5E0DF4D7A}">
      <dsp:nvSpPr>
        <dsp:cNvPr id="0" name=""/>
        <dsp:cNvSpPr/>
      </dsp:nvSpPr>
      <dsp:spPr>
        <a:xfrm>
          <a:off x="4019208" y="187815"/>
          <a:ext cx="165053" cy="165053"/>
        </a:xfrm>
        <a:prstGeom prst="triangle">
          <a:avLst>
            <a:gd name="adj" fmla="val 10000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7E48785-F7A8-45FB-BAB4-07DE2DB08BF1}">
      <dsp:nvSpPr>
        <dsp:cNvPr id="0" name=""/>
        <dsp:cNvSpPr/>
      </dsp:nvSpPr>
      <dsp:spPr>
        <a:xfrm rot="5400000">
          <a:off x="4477587" y="-5845"/>
          <a:ext cx="582315" cy="968960"/>
        </a:xfrm>
        <a:prstGeom prst="corner">
          <a:avLst>
            <a:gd name="adj1" fmla="val 16120"/>
            <a:gd name="adj2" fmla="val 161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BF83AA2-0B59-45A7-BB49-153052B8FB1B}">
      <dsp:nvSpPr>
        <dsp:cNvPr id="0" name=""/>
        <dsp:cNvSpPr/>
      </dsp:nvSpPr>
      <dsp:spPr>
        <a:xfrm>
          <a:off x="4380384" y="283665"/>
          <a:ext cx="874782" cy="76679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l" defTabSz="488950">
            <a:lnSpc>
              <a:spcPct val="90000"/>
            </a:lnSpc>
            <a:spcBef>
              <a:spcPct val="0"/>
            </a:spcBef>
            <a:spcAft>
              <a:spcPct val="35000"/>
            </a:spcAft>
          </a:pPr>
          <a:r>
            <a:rPr lang="en-US" sz="1100" kern="1200"/>
            <a:t>Strategi Pembelajaran</a:t>
          </a:r>
        </a:p>
      </dsp:txBody>
      <dsp:txXfrm>
        <a:off x="4380384" y="283665"/>
        <a:ext cx="874782" cy="76679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4BA152-0478-49E7-A883-D195A9FCA43A}">
      <dsp:nvSpPr>
        <dsp:cNvPr id="0" name=""/>
        <dsp:cNvSpPr/>
      </dsp:nvSpPr>
      <dsp:spPr>
        <a:xfrm>
          <a:off x="1539" y="0"/>
          <a:ext cx="1875975" cy="691764"/>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007" tIns="18669" rIns="18669" bIns="18669" numCol="1" spcCol="1270" anchor="ctr" anchorCtr="0">
          <a:noAutofit/>
        </a:bodyPr>
        <a:lstStyle/>
        <a:p>
          <a:pPr lvl="0" algn="ctr" defTabSz="622300">
            <a:lnSpc>
              <a:spcPct val="90000"/>
            </a:lnSpc>
            <a:spcBef>
              <a:spcPct val="0"/>
            </a:spcBef>
            <a:spcAft>
              <a:spcPct val="35000"/>
            </a:spcAft>
          </a:pPr>
          <a:r>
            <a:rPr lang="en-US" sz="1400" kern="1200"/>
            <a:t>Indikator 1</a:t>
          </a:r>
        </a:p>
        <a:p>
          <a:pPr lvl="0" algn="ctr" defTabSz="622300">
            <a:lnSpc>
              <a:spcPct val="90000"/>
            </a:lnSpc>
            <a:spcBef>
              <a:spcPct val="0"/>
            </a:spcBef>
            <a:spcAft>
              <a:spcPct val="35000"/>
            </a:spcAft>
          </a:pPr>
          <a:r>
            <a:rPr lang="en-US" sz="1400" kern="1200"/>
            <a:t>Konstruksi Gender</a:t>
          </a:r>
        </a:p>
      </dsp:txBody>
      <dsp:txXfrm>
        <a:off x="347421" y="0"/>
        <a:ext cx="1184211" cy="691764"/>
      </dsp:txXfrm>
    </dsp:sp>
    <dsp:sp modelId="{E8267D8C-88CB-4B9B-B2C4-DD373BDE0347}">
      <dsp:nvSpPr>
        <dsp:cNvPr id="0" name=""/>
        <dsp:cNvSpPr/>
      </dsp:nvSpPr>
      <dsp:spPr>
        <a:xfrm>
          <a:off x="1689918" y="0"/>
          <a:ext cx="1875975" cy="691764"/>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007" tIns="18669" rIns="18669" bIns="18669" numCol="1" spcCol="1270" anchor="ctr" anchorCtr="0">
          <a:noAutofit/>
        </a:bodyPr>
        <a:lstStyle/>
        <a:p>
          <a:pPr lvl="0" algn="ctr" defTabSz="622300">
            <a:lnSpc>
              <a:spcPct val="90000"/>
            </a:lnSpc>
            <a:spcBef>
              <a:spcPct val="0"/>
            </a:spcBef>
            <a:spcAft>
              <a:spcPct val="35000"/>
            </a:spcAft>
          </a:pPr>
          <a:r>
            <a:rPr lang="en-US" sz="1400" kern="1200"/>
            <a:t>Indikator 2 Ketidakadilan Gender</a:t>
          </a:r>
        </a:p>
      </dsp:txBody>
      <dsp:txXfrm>
        <a:off x="2035800" y="0"/>
        <a:ext cx="1184211" cy="691764"/>
      </dsp:txXfrm>
    </dsp:sp>
    <dsp:sp modelId="{66596590-DEED-46D3-8D3B-4DDEF1688329}">
      <dsp:nvSpPr>
        <dsp:cNvPr id="0" name=""/>
        <dsp:cNvSpPr/>
      </dsp:nvSpPr>
      <dsp:spPr>
        <a:xfrm>
          <a:off x="3378296" y="0"/>
          <a:ext cx="1875975" cy="691764"/>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007" tIns="18669" rIns="18669" bIns="18669" numCol="1" spcCol="1270" anchor="ctr" anchorCtr="0">
          <a:noAutofit/>
        </a:bodyPr>
        <a:lstStyle/>
        <a:p>
          <a:pPr lvl="0" algn="ctr" defTabSz="622300">
            <a:lnSpc>
              <a:spcPct val="90000"/>
            </a:lnSpc>
            <a:spcBef>
              <a:spcPct val="0"/>
            </a:spcBef>
            <a:spcAft>
              <a:spcPct val="35000"/>
            </a:spcAft>
          </a:pPr>
          <a:r>
            <a:rPr lang="en-US" sz="1400" kern="1200"/>
            <a:t>Indikator 3 Ruang Lingkup Kesetaraan Gender</a:t>
          </a:r>
        </a:p>
      </dsp:txBody>
      <dsp:txXfrm>
        <a:off x="3724178" y="0"/>
        <a:ext cx="1184211" cy="69176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50D1D7E-17D0-4C80-B6AE-C36D64731064}">
      <dsp:nvSpPr>
        <dsp:cNvPr id="0" name=""/>
        <dsp:cNvSpPr/>
      </dsp:nvSpPr>
      <dsp:spPr>
        <a:xfrm>
          <a:off x="193" y="149755"/>
          <a:ext cx="1537222" cy="614888"/>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007" tIns="18669" rIns="18669" bIns="18669" numCol="1" spcCol="1270" anchor="ctr" anchorCtr="0">
          <a:noAutofit/>
        </a:bodyPr>
        <a:lstStyle/>
        <a:p>
          <a:pPr lvl="0" algn="ctr" defTabSz="622300">
            <a:lnSpc>
              <a:spcPct val="90000"/>
            </a:lnSpc>
            <a:spcBef>
              <a:spcPct val="0"/>
            </a:spcBef>
            <a:spcAft>
              <a:spcPct val="35000"/>
            </a:spcAft>
          </a:pPr>
          <a:r>
            <a:rPr lang="en-US" sz="1400" kern="1200"/>
            <a:t>Langkah 1 </a:t>
          </a:r>
        </a:p>
        <a:p>
          <a:pPr lvl="0" algn="ctr" defTabSz="622300">
            <a:lnSpc>
              <a:spcPct val="90000"/>
            </a:lnSpc>
            <a:spcBef>
              <a:spcPct val="0"/>
            </a:spcBef>
            <a:spcAft>
              <a:spcPct val="35000"/>
            </a:spcAft>
          </a:pPr>
          <a:r>
            <a:rPr lang="en-US" sz="1400" kern="1200"/>
            <a:t>Analisis Problem</a:t>
          </a:r>
        </a:p>
      </dsp:txBody>
      <dsp:txXfrm>
        <a:off x="307637" y="149755"/>
        <a:ext cx="922334" cy="614888"/>
      </dsp:txXfrm>
    </dsp:sp>
    <dsp:sp modelId="{6645C267-43B0-4EF1-831F-172C6A8C07B3}">
      <dsp:nvSpPr>
        <dsp:cNvPr id="0" name=""/>
        <dsp:cNvSpPr/>
      </dsp:nvSpPr>
      <dsp:spPr>
        <a:xfrm>
          <a:off x="1383693" y="149755"/>
          <a:ext cx="2046411" cy="614888"/>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007" tIns="18669" rIns="18669" bIns="18669" numCol="1" spcCol="1270" anchor="ctr" anchorCtr="0">
          <a:noAutofit/>
        </a:bodyPr>
        <a:lstStyle/>
        <a:p>
          <a:pPr lvl="0" algn="ctr" defTabSz="622300">
            <a:lnSpc>
              <a:spcPct val="90000"/>
            </a:lnSpc>
            <a:spcBef>
              <a:spcPct val="0"/>
            </a:spcBef>
            <a:spcAft>
              <a:spcPct val="35000"/>
            </a:spcAft>
          </a:pPr>
          <a:r>
            <a:rPr lang="en-US" sz="1400" kern="1200"/>
            <a:t>Langkah 2</a:t>
          </a:r>
        </a:p>
        <a:p>
          <a:pPr lvl="0" algn="ctr" defTabSz="622300">
            <a:lnSpc>
              <a:spcPct val="90000"/>
            </a:lnSpc>
            <a:spcBef>
              <a:spcPct val="0"/>
            </a:spcBef>
            <a:spcAft>
              <a:spcPct val="35000"/>
            </a:spcAft>
          </a:pPr>
          <a:r>
            <a:rPr lang="en-US" sz="1400" kern="1200"/>
            <a:t>Integrasi Indikator Gender</a:t>
          </a:r>
        </a:p>
      </dsp:txBody>
      <dsp:txXfrm>
        <a:off x="1691137" y="149755"/>
        <a:ext cx="1431523" cy="614888"/>
      </dsp:txXfrm>
    </dsp:sp>
    <dsp:sp modelId="{2FDA5862-C8CE-4DFB-9F7B-F746D84A71A2}">
      <dsp:nvSpPr>
        <dsp:cNvPr id="0" name=""/>
        <dsp:cNvSpPr/>
      </dsp:nvSpPr>
      <dsp:spPr>
        <a:xfrm>
          <a:off x="3276576" y="133125"/>
          <a:ext cx="1979235" cy="648148"/>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007" tIns="18669" rIns="18669" bIns="18669" numCol="1" spcCol="1270" anchor="ctr" anchorCtr="0">
          <a:noAutofit/>
        </a:bodyPr>
        <a:lstStyle/>
        <a:p>
          <a:pPr lvl="0" algn="ctr" defTabSz="622300">
            <a:lnSpc>
              <a:spcPct val="90000"/>
            </a:lnSpc>
            <a:spcBef>
              <a:spcPct val="0"/>
            </a:spcBef>
            <a:spcAft>
              <a:spcPct val="35000"/>
            </a:spcAft>
          </a:pPr>
          <a:r>
            <a:rPr lang="en-US" sz="1400" kern="1200"/>
            <a:t>Langkah 3</a:t>
          </a:r>
        </a:p>
        <a:p>
          <a:pPr lvl="0" algn="ctr" defTabSz="622300">
            <a:lnSpc>
              <a:spcPct val="90000"/>
            </a:lnSpc>
            <a:spcBef>
              <a:spcPct val="0"/>
            </a:spcBef>
            <a:spcAft>
              <a:spcPct val="35000"/>
            </a:spcAft>
          </a:pPr>
          <a:r>
            <a:rPr lang="en-US" sz="1400" kern="1200"/>
            <a:t>RPS Responsif Gender</a:t>
          </a:r>
        </a:p>
      </dsp:txBody>
      <dsp:txXfrm>
        <a:off x="3600650" y="133125"/>
        <a:ext cx="1331087" cy="648148"/>
      </dsp:txXfrm>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9/3/layout/StepUpProcess">
  <dgm:title val=""/>
  <dgm:desc val=""/>
  <dgm:catLst>
    <dgm:cat type="process" pri="13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bL"/>
          <dgm:param type="flowDir" val="row"/>
          <dgm:param type="off" val="off"/>
          <dgm:param type="bkpt" val="fixed"/>
          <dgm:param type="bkPtFixedVal" val="1"/>
        </dgm:alg>
      </dgm:if>
      <dgm:else name="Name2">
        <dgm:alg type="snake">
          <dgm:param type="grDir" val="bR"/>
          <dgm:param type="flowDir" val="row"/>
          <dgm:param type="off" val="off"/>
          <dgm:param type="bkpt" val="fixed"/>
          <dgm:param type="bkPtFixedVal" val="1"/>
        </dgm:alg>
      </dgm:else>
    </dgm:choose>
    <dgm:shape xmlns:r="http://schemas.openxmlformats.org/officeDocument/2006/relationships" r:blip="">
      <dgm:adjLst/>
    </dgm:shape>
    <dgm:constrLst>
      <dgm:constr type="alignOff" forName="rootnode" val="1"/>
      <dgm:constr type="primFontSz" for="des" ptType="node" op="equ" val="65"/>
      <dgm:constr type="w" for="ch" forName="composite" refType="w"/>
      <dgm:constr type="h" for="ch" forName="composite" refType="h"/>
      <dgm:constr type="sp" refType="h" refFor="ch" refForName="composite" op="equ" fact="-0.765"/>
      <dgm:constr type="w" for="ch" forName="sibTrans" refType="w" fact="0.103"/>
      <dgm:constr type="h" for="ch" forName="sibTrans" refType="h" fact="0.103"/>
    </dgm:constrLst>
    <dgm:forEach name="nodesForEach" axis="ch" ptType="node">
      <dgm:layoutNode name="composite">
        <dgm:alg type="composite">
          <dgm:param type="ar" val="0.861"/>
        </dgm:alg>
        <dgm:shape xmlns:r="http://schemas.openxmlformats.org/officeDocument/2006/relationships" r:blip="">
          <dgm:adjLst/>
        </dgm:shape>
        <dgm:choose name="Name3">
          <dgm:if name="Name4" func="var" arg="dir" op="equ" val="norm">
            <dgm:constrLst>
              <dgm:constr type="l" for="ch" forName="LShape" refType="w" fact="0"/>
              <dgm:constr type="t" for="ch" forName="LShape" refType="h" fact="0.2347"/>
              <dgm:constr type="w" for="ch" forName="LShape" refType="w" fact="0.998"/>
              <dgm:constr type="h" for="ch" forName="LShape" refType="h" fact="0.5164"/>
              <dgm:constr type="r" for="ch" forName="ParentText" refType="w"/>
              <dgm:constr type="t" for="ch" forName="ParentText" refType="h" fact="0.32"/>
              <dgm:constr type="w" for="ch" forName="ParentText" refType="w" fact="0.901"/>
              <dgm:constr type="h" for="ch" forName="ParentText" refType="h" fact="0.68"/>
              <dgm:constr type="l" for="ch" forName="Triangle" refType="w" fact="0.83"/>
              <dgm:constr type="t" for="ch" forName="Triangle" refType="h" fact="0"/>
              <dgm:constr type="w" for="ch" forName="Triangle" refType="w" fact="0.17"/>
              <dgm:constr type="h" for="ch" forName="Triangle" refType="w" refFor="ch" refForName="Triangle"/>
            </dgm:constrLst>
          </dgm:if>
          <dgm:else name="Name5">
            <dgm:constrLst>
              <dgm:constr type="l" for="ch" forName="LShape" refType="w" fact="0.002"/>
              <dgm:constr type="t" for="ch" forName="LShape" refType="h" fact="0.2347"/>
              <dgm:constr type="w" for="ch" forName="LShape" refType="w"/>
              <dgm:constr type="h" for="ch" forName="LShape" refType="h" fact="0.5164"/>
              <dgm:constr type="l" for="ch" forName="ParentText" refType="w" fact="0"/>
              <dgm:constr type="t" for="ch" forName="ParentText" refType="h" fact="0.32"/>
              <dgm:constr type="w" for="ch" forName="ParentText" refType="w" fact="0.902"/>
              <dgm:constr type="h" for="ch" forName="ParentText" refType="h" fact="0.68"/>
              <dgm:constr type="l" for="ch" forName="Triangle" refType="w" fact="0"/>
              <dgm:constr type="t" for="ch" forName="Triangle" refType="h" fact="0"/>
              <dgm:constr type="w" for="ch" forName="Triangle" refType="w" fact="0.17"/>
              <dgm:constr type="h" for="ch" forName="Triangle" refType="w" refFor="ch" refForName="Triangle"/>
            </dgm:constrLst>
          </dgm:else>
        </dgm:choose>
        <dgm:layoutNode name="LShape" styleLbl="alignNode1">
          <dgm:alg type="sp"/>
          <dgm:choose name="Name6">
            <dgm:if name="Name7" func="var" arg="dir" op="equ" val="norm">
              <dgm:shape xmlns:r="http://schemas.openxmlformats.org/officeDocument/2006/relationships" rot="90" type="corner" r:blip="">
                <dgm:adjLst>
                  <dgm:adj idx="1" val="0.1612"/>
                  <dgm:adj idx="2" val="0.1611"/>
                </dgm:adjLst>
              </dgm:shape>
            </dgm:if>
            <dgm:else name="Name8">
              <dgm:shape xmlns:r="http://schemas.openxmlformats.org/officeDocument/2006/relationships" rot="180" type="corner" r:blip="">
                <dgm:adjLst>
                  <dgm:adj idx="1" val="0.1612"/>
                  <dgm:adj idx="2" val="0.1611"/>
                </dgm:adjLst>
              </dgm:shape>
            </dgm:else>
          </dgm:choose>
          <dgm:presOf/>
        </dgm:layoutNode>
        <dgm:layoutNode name="ParentText"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followSib" ptType="node" func="cnt" op="gte" val="1">
            <dgm:layoutNode name="Triangle" styleLbl="alignNode1">
              <dgm:alg type="sp"/>
              <dgm:choose name="Name11">
                <dgm:if name="Name12" func="var" arg="dir" op="equ" val="norm">
                  <dgm:shape xmlns:r="http://schemas.openxmlformats.org/officeDocument/2006/relationships" type="triangle" r:blip="">
                    <dgm:adjLst>
                      <dgm:adj idx="1" val="1"/>
                    </dgm:adjLst>
                  </dgm:shape>
                </dgm:if>
                <dgm:else name="Name13">
                  <dgm:shape xmlns:r="http://schemas.openxmlformats.org/officeDocument/2006/relationships" rot="90" type="triangle" r:blip="">
                    <dgm:adjLst>
                      <dgm:adj idx="1" val="1"/>
                    </dgm:adjLst>
                  </dgm:shape>
                </dgm:else>
              </dgm:choose>
              <dgm:presOf/>
            </dgm:layoutNode>
          </dgm:if>
          <dgm:else name="Name14"/>
        </dgm:choose>
      </dgm:layoutNode>
      <dgm:forEach name="sibTransForEach" axis="followSib" ptType="sibTrans" cnt="1">
        <dgm:layoutNode name="sibTrans">
          <dgm:alg type="composite">
            <dgm:param type="ar" val="0.861"/>
          </dgm:alg>
          <dgm:constrLst>
            <dgm:constr type="w" for="ch" forName="space" refType="w"/>
            <dgm:constr type="h" for="ch" forName="space" refType="w"/>
          </dgm:constrLst>
          <dgm:layoutNode name="space" styleLbl="alignNode1">
            <dgm:alg type="sp"/>
            <dgm:shape xmlns:r="http://schemas.openxmlformats.org/officeDocument/2006/relationships" r:blip="">
              <dgm:adjLst/>
            </dgm:shape>
            <dgm:presOf/>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4.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7E9F8-C006-4804-B321-9F617A298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15792</TotalTime>
  <Pages>1</Pages>
  <Words>9592</Words>
  <Characters>54677</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168</cp:revision>
  <dcterms:created xsi:type="dcterms:W3CDTF">2022-09-07T15:54:00Z</dcterms:created>
  <dcterms:modified xsi:type="dcterms:W3CDTF">2023-07-19T22:56:00Z</dcterms:modified>
</cp:coreProperties>
</file>