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87FF9" w14:textId="019AE85B" w:rsidR="004006C7" w:rsidRPr="00F6105A" w:rsidRDefault="009A1EC3" w:rsidP="009A1EC3">
      <w:pPr>
        <w:jc w:val="center"/>
        <w:rPr>
          <w:rFonts w:asciiTheme="majorBidi" w:hAnsiTheme="majorBidi" w:cstheme="majorBidi"/>
          <w:b/>
          <w:bCs/>
          <w:sz w:val="24"/>
          <w:szCs w:val="24"/>
        </w:rPr>
      </w:pPr>
      <w:bookmarkStart w:id="0" w:name="_Hlk119586094"/>
      <w:r w:rsidRPr="00F6105A">
        <w:rPr>
          <w:rFonts w:asciiTheme="majorBidi" w:hAnsiTheme="majorBidi" w:cstheme="majorBidi"/>
          <w:b/>
          <w:bCs/>
          <w:sz w:val="24"/>
          <w:szCs w:val="24"/>
        </w:rPr>
        <w:t xml:space="preserve">Potret Pembelajaran </w:t>
      </w:r>
      <w:r w:rsidR="00D12595" w:rsidRPr="00F6105A">
        <w:rPr>
          <w:rFonts w:asciiTheme="majorBidi" w:hAnsiTheme="majorBidi" w:cstheme="majorBidi"/>
          <w:b/>
          <w:bCs/>
          <w:sz w:val="24"/>
          <w:szCs w:val="24"/>
        </w:rPr>
        <w:t>Teks Prosedur</w:t>
      </w:r>
      <w:r w:rsidRPr="00F6105A">
        <w:rPr>
          <w:rFonts w:asciiTheme="majorBidi" w:hAnsiTheme="majorBidi" w:cstheme="majorBidi"/>
          <w:b/>
          <w:bCs/>
          <w:sz w:val="24"/>
          <w:szCs w:val="24"/>
        </w:rPr>
        <w:t xml:space="preserve"> Berbasis Projek Digital untuk mendukung Profil </w:t>
      </w:r>
      <w:r w:rsidR="008617D7" w:rsidRPr="00F6105A">
        <w:rPr>
          <w:rFonts w:asciiTheme="majorBidi" w:hAnsiTheme="majorBidi" w:cstheme="majorBidi"/>
          <w:b/>
          <w:bCs/>
          <w:sz w:val="24"/>
          <w:szCs w:val="24"/>
        </w:rPr>
        <w:t xml:space="preserve"> </w:t>
      </w:r>
      <w:r w:rsidRPr="00F6105A">
        <w:rPr>
          <w:rFonts w:asciiTheme="majorBidi" w:hAnsiTheme="majorBidi" w:cstheme="majorBidi"/>
          <w:b/>
          <w:bCs/>
          <w:sz w:val="24"/>
          <w:szCs w:val="24"/>
        </w:rPr>
        <w:t>Pelajar Pancasila di Era Merdeka Belajar</w:t>
      </w:r>
    </w:p>
    <w:bookmarkEnd w:id="0"/>
    <w:p w14:paraId="3E534839" w14:textId="0A4FFC0D" w:rsidR="009A1EC3" w:rsidRPr="00F6105A" w:rsidRDefault="009A1EC3" w:rsidP="00E63753">
      <w:pPr>
        <w:rPr>
          <w:rFonts w:asciiTheme="majorBidi" w:hAnsiTheme="majorBidi" w:cstheme="majorBidi"/>
        </w:rPr>
      </w:pPr>
    </w:p>
    <w:p w14:paraId="39853DE3" w14:textId="468959E6" w:rsidR="009A1EC3" w:rsidRPr="00F6105A" w:rsidRDefault="00F6105A" w:rsidP="00F6105A">
      <w:pPr>
        <w:jc w:val="both"/>
        <w:rPr>
          <w:rFonts w:asciiTheme="majorBidi" w:hAnsiTheme="majorBidi" w:cstheme="majorBidi"/>
        </w:rPr>
      </w:pPr>
      <w:bookmarkStart w:id="1" w:name="_Hlk119586213"/>
      <w:r>
        <w:rPr>
          <w:rFonts w:asciiTheme="majorBidi" w:hAnsiTheme="majorBidi" w:cstheme="majorBidi"/>
        </w:rPr>
        <w:t>Penguatan profil pelajar pancasila di era merdeka belajar dapat diimplementasikan dalam pembelajaran teks prosedur</w:t>
      </w:r>
      <w:r w:rsidR="00F176D2">
        <w:rPr>
          <w:rFonts w:asciiTheme="majorBidi" w:hAnsiTheme="majorBidi" w:cstheme="majorBidi"/>
        </w:rPr>
        <w:t xml:space="preserve"> berbasis proyek digital</w:t>
      </w:r>
      <w:r>
        <w:rPr>
          <w:rFonts w:asciiTheme="majorBidi" w:hAnsiTheme="majorBidi" w:cstheme="majorBidi"/>
        </w:rPr>
        <w:t>.</w:t>
      </w:r>
      <w:r w:rsidR="00F176D2">
        <w:rPr>
          <w:rFonts w:asciiTheme="majorBidi" w:hAnsiTheme="majorBidi" w:cstheme="majorBidi"/>
        </w:rPr>
        <w:t xml:space="preserve"> Pembelajaran teks prosedur untuk jenjang SMA ini dapat dimodifikasi agar dapat lebih efektif, kreatif, dan inovatif. </w:t>
      </w:r>
      <w:r w:rsidR="00D12595" w:rsidRPr="00F6105A">
        <w:rPr>
          <w:rFonts w:asciiTheme="majorBidi" w:hAnsiTheme="majorBidi" w:cstheme="majorBidi"/>
        </w:rPr>
        <w:t xml:space="preserve">Tujuan penelitian ini adalah mendeskripsikan secara konseptual </w:t>
      </w:r>
      <w:r w:rsidR="00F176D2">
        <w:rPr>
          <w:rFonts w:asciiTheme="majorBidi" w:hAnsiTheme="majorBidi" w:cstheme="majorBidi"/>
        </w:rPr>
        <w:t xml:space="preserve">rancangan </w:t>
      </w:r>
      <w:r w:rsidR="00D12595" w:rsidRPr="00F6105A">
        <w:rPr>
          <w:rFonts w:asciiTheme="majorBidi" w:hAnsiTheme="majorBidi" w:cstheme="majorBidi"/>
        </w:rPr>
        <w:t xml:space="preserve">pembelajaran teks prosedur berbasis proyek digital untuk </w:t>
      </w:r>
      <w:r w:rsidR="00D12595" w:rsidRPr="00F6105A">
        <w:rPr>
          <w:rFonts w:asciiTheme="majorBidi" w:hAnsiTheme="majorBidi" w:cstheme="majorBidi"/>
          <w:sz w:val="24"/>
          <w:szCs w:val="24"/>
        </w:rPr>
        <w:t xml:space="preserve">mendukung profil pelajar pancasila di era merdeka belajar. Metode penelitian yang digunakan adalah </w:t>
      </w:r>
      <w:r w:rsidR="00D12595" w:rsidRPr="00F6105A">
        <w:rPr>
          <w:rFonts w:asciiTheme="majorBidi" w:hAnsiTheme="majorBidi" w:cstheme="majorBidi"/>
          <w:sz w:val="24"/>
          <w:szCs w:val="24"/>
          <w:shd w:val="clear" w:color="auto" w:fill="FCFCFC"/>
        </w:rPr>
        <w:t>studi kepustakaan (</w:t>
      </w:r>
      <w:r w:rsidR="00D12595" w:rsidRPr="00F6105A">
        <w:rPr>
          <w:rFonts w:asciiTheme="majorBidi" w:hAnsiTheme="majorBidi" w:cstheme="majorBidi"/>
          <w:i/>
          <w:iCs/>
          <w:sz w:val="24"/>
          <w:szCs w:val="24"/>
          <w:shd w:val="clear" w:color="auto" w:fill="FCFCFC"/>
        </w:rPr>
        <w:t>Library Research</w:t>
      </w:r>
      <w:r w:rsidR="00D12595" w:rsidRPr="00F6105A">
        <w:rPr>
          <w:rFonts w:asciiTheme="majorBidi" w:hAnsiTheme="majorBidi" w:cstheme="majorBidi"/>
          <w:sz w:val="24"/>
          <w:szCs w:val="24"/>
          <w:shd w:val="clear" w:color="auto" w:fill="FCFCFC"/>
        </w:rPr>
        <w:t xml:space="preserve">). </w:t>
      </w:r>
      <w:r w:rsidR="004A5CE1" w:rsidRPr="00F6105A">
        <w:rPr>
          <w:rFonts w:asciiTheme="majorBidi" w:hAnsiTheme="majorBidi" w:cstheme="majorBidi"/>
          <w:sz w:val="24"/>
          <w:szCs w:val="24"/>
          <w:shd w:val="clear" w:color="auto" w:fill="FCFCFC"/>
        </w:rPr>
        <w:t xml:space="preserve">Hasil </w:t>
      </w:r>
      <w:r w:rsidR="004A5CE1" w:rsidRPr="00F6105A">
        <w:rPr>
          <w:rFonts w:asciiTheme="majorBidi" w:hAnsiTheme="majorBidi" w:cstheme="majorBidi"/>
          <w:sz w:val="24"/>
          <w:szCs w:val="24"/>
          <w:shd w:val="clear" w:color="auto" w:fill="FCFCFC"/>
        </w:rPr>
        <w:t>temuan pada proses pengumpulan data</w:t>
      </w:r>
      <w:r w:rsidR="005124EA" w:rsidRPr="00F6105A">
        <w:rPr>
          <w:rFonts w:asciiTheme="majorBidi" w:hAnsiTheme="majorBidi" w:cstheme="majorBidi"/>
          <w:sz w:val="24"/>
          <w:szCs w:val="24"/>
          <w:shd w:val="clear" w:color="auto" w:fill="FCFCFC"/>
        </w:rPr>
        <w:t xml:space="preserve"> melalui kajian pustaka</w:t>
      </w:r>
      <w:r w:rsidR="004A5CE1" w:rsidRPr="00F6105A">
        <w:rPr>
          <w:rFonts w:asciiTheme="majorBidi" w:hAnsiTheme="majorBidi" w:cstheme="majorBidi"/>
          <w:sz w:val="24"/>
          <w:szCs w:val="24"/>
          <w:shd w:val="clear" w:color="auto" w:fill="FCFCFC"/>
        </w:rPr>
        <w:t xml:space="preserve"> didokumentasikan</w:t>
      </w:r>
      <w:r w:rsidR="005124EA" w:rsidRPr="00F6105A">
        <w:rPr>
          <w:rFonts w:asciiTheme="majorBidi" w:hAnsiTheme="majorBidi" w:cstheme="majorBidi"/>
          <w:sz w:val="24"/>
          <w:szCs w:val="24"/>
          <w:shd w:val="clear" w:color="auto" w:fill="FCFCFC"/>
        </w:rPr>
        <w:t>,</w:t>
      </w:r>
      <w:r w:rsidR="004A5CE1" w:rsidRPr="00F6105A">
        <w:rPr>
          <w:rFonts w:asciiTheme="majorBidi" w:hAnsiTheme="majorBidi" w:cstheme="majorBidi"/>
          <w:sz w:val="24"/>
          <w:szCs w:val="24"/>
          <w:shd w:val="clear" w:color="auto" w:fill="FCFCFC"/>
        </w:rPr>
        <w:t xml:space="preserve"> dianalisis</w:t>
      </w:r>
      <w:r w:rsidR="005124EA" w:rsidRPr="00F6105A">
        <w:rPr>
          <w:rFonts w:asciiTheme="majorBidi" w:hAnsiTheme="majorBidi" w:cstheme="majorBidi"/>
          <w:sz w:val="24"/>
          <w:szCs w:val="24"/>
          <w:shd w:val="clear" w:color="auto" w:fill="FCFCFC"/>
        </w:rPr>
        <w:t xml:space="preserve">, </w:t>
      </w:r>
      <w:r w:rsidR="004A5CE1" w:rsidRPr="00F6105A">
        <w:rPr>
          <w:rFonts w:asciiTheme="majorBidi" w:hAnsiTheme="majorBidi" w:cstheme="majorBidi"/>
          <w:sz w:val="24"/>
          <w:szCs w:val="24"/>
          <w:shd w:val="clear" w:color="auto" w:fill="FCFCFC"/>
        </w:rPr>
        <w:t xml:space="preserve"> dan disajikan secara deskriptif. Hasil dari penelitian</w:t>
      </w:r>
      <w:r w:rsidR="004A5CE1" w:rsidRPr="00F6105A">
        <w:rPr>
          <w:rFonts w:asciiTheme="majorBidi" w:hAnsiTheme="majorBidi" w:cstheme="majorBidi"/>
          <w:sz w:val="24"/>
          <w:szCs w:val="24"/>
          <w:shd w:val="clear" w:color="auto" w:fill="FCFCFC"/>
        </w:rPr>
        <w:t xml:space="preserve"> ini adalah 1) informasi umum tentang </w:t>
      </w:r>
      <w:r w:rsidR="004A5CE1" w:rsidRPr="00F6105A">
        <w:rPr>
          <w:rFonts w:asciiTheme="majorBidi" w:hAnsiTheme="majorBidi" w:cstheme="majorBidi"/>
        </w:rPr>
        <w:t>pembelajaran teks prosedur berbasis proyek digital</w:t>
      </w:r>
      <w:r w:rsidR="004A5CE1" w:rsidRPr="00F6105A">
        <w:rPr>
          <w:rFonts w:asciiTheme="majorBidi" w:hAnsiTheme="majorBidi" w:cstheme="majorBidi"/>
        </w:rPr>
        <w:t xml:space="preserve">, 2) komponen inti dalam </w:t>
      </w:r>
      <w:r w:rsidR="004A5CE1" w:rsidRPr="00F6105A">
        <w:rPr>
          <w:rFonts w:asciiTheme="majorBidi" w:hAnsiTheme="majorBidi" w:cstheme="majorBidi"/>
        </w:rPr>
        <w:t>pembelajaran teks prosedur berbasis proyek digital</w:t>
      </w:r>
      <w:r w:rsidR="004A5CE1" w:rsidRPr="00F6105A">
        <w:rPr>
          <w:rFonts w:asciiTheme="majorBidi" w:hAnsiTheme="majorBidi" w:cstheme="majorBidi"/>
        </w:rPr>
        <w:t xml:space="preserve"> yang meliputi tujuan pembelajaran, skenario pembelajaran, asesmen, dan refleksi</w:t>
      </w:r>
      <w:r w:rsidR="005124EA" w:rsidRPr="00F6105A">
        <w:rPr>
          <w:rFonts w:asciiTheme="majorBidi" w:hAnsiTheme="majorBidi" w:cstheme="majorBidi"/>
        </w:rPr>
        <w:t xml:space="preserve">, </w:t>
      </w:r>
      <w:r w:rsidR="00F176D2">
        <w:rPr>
          <w:rFonts w:asciiTheme="majorBidi" w:hAnsiTheme="majorBidi" w:cstheme="majorBidi"/>
        </w:rPr>
        <w:t xml:space="preserve">dan </w:t>
      </w:r>
      <w:r w:rsidR="005124EA" w:rsidRPr="00F6105A">
        <w:rPr>
          <w:rFonts w:asciiTheme="majorBidi" w:hAnsiTheme="majorBidi" w:cstheme="majorBidi"/>
        </w:rPr>
        <w:t>3) proses internalisasi elemen profil pelajar pancasila</w:t>
      </w:r>
      <w:r w:rsidR="004A5CE1" w:rsidRPr="00F6105A">
        <w:rPr>
          <w:rFonts w:asciiTheme="majorBidi" w:hAnsiTheme="majorBidi" w:cstheme="majorBidi"/>
        </w:rPr>
        <w:t xml:space="preserve">. </w:t>
      </w:r>
      <w:r w:rsidR="005124EA" w:rsidRPr="00F6105A">
        <w:rPr>
          <w:rFonts w:asciiTheme="majorBidi" w:hAnsiTheme="majorBidi" w:cstheme="majorBidi"/>
        </w:rPr>
        <w:t xml:space="preserve">Hasil penelitian ini dapat menjadi referensi bagi guru dalam menerapkan pembelajaran teks prosedur berbasis projek digital sebagai pendukung penguatan profil pelajar pancasila di era merdeka belajar. </w:t>
      </w:r>
    </w:p>
    <w:bookmarkEnd w:id="1"/>
    <w:p w14:paraId="141122F0" w14:textId="08A13DE4" w:rsidR="00D12595" w:rsidRPr="00F6105A" w:rsidRDefault="005124EA" w:rsidP="00F6105A">
      <w:pPr>
        <w:jc w:val="both"/>
        <w:rPr>
          <w:rFonts w:asciiTheme="majorBidi" w:hAnsiTheme="majorBidi" w:cstheme="majorBidi"/>
        </w:rPr>
      </w:pPr>
      <w:r w:rsidRPr="00F6105A">
        <w:rPr>
          <w:rFonts w:asciiTheme="majorBidi" w:hAnsiTheme="majorBidi" w:cstheme="majorBidi"/>
        </w:rPr>
        <w:t xml:space="preserve">Kata Kunci: </w:t>
      </w:r>
      <w:bookmarkStart w:id="2" w:name="_Hlk119586225"/>
      <w:r w:rsidRPr="00F6105A">
        <w:rPr>
          <w:rFonts w:asciiTheme="majorBidi" w:hAnsiTheme="majorBidi" w:cstheme="majorBidi"/>
        </w:rPr>
        <w:t>teks prosedur, pembelajaran berbasis projek, pembelajaran digital, profil pelajar pancasila, merdeka belajar</w:t>
      </w:r>
      <w:bookmarkEnd w:id="2"/>
    </w:p>
    <w:p w14:paraId="221DA685" w14:textId="77777777" w:rsidR="00F176D2" w:rsidRDefault="00F176D2" w:rsidP="00F176D2">
      <w:pPr>
        <w:jc w:val="both"/>
        <w:rPr>
          <w:rFonts w:asciiTheme="majorBidi" w:hAnsiTheme="majorBidi" w:cstheme="majorBidi"/>
        </w:rPr>
      </w:pPr>
      <w:bookmarkStart w:id="3" w:name="_Hlk119586160"/>
      <w:r w:rsidRPr="00F176D2">
        <w:rPr>
          <w:rFonts w:asciiTheme="majorBidi" w:hAnsiTheme="majorBidi" w:cstheme="majorBidi"/>
        </w:rPr>
        <w:t>Strengthening the profile of Pancasila students in the era of independent learning can be implemented in digital project-based procedural text learning. The procedure text learning for high school level can be modified so that it can be more effective, creative, and innovative. The purpose of this research is to conceptually describe the design of digital project-based procedural text learning to support the profile of Pancasila students in the era of independent learning. The research method used is library research (Library Research). The findings in the data collection process through literature review are documented, analyzed, and presented descriptively. The results of this study are 1) general information about digital project-based procedural text learning, 2) core components in digital project-based procedural text learning which includes learning objectives, learning scenarios, assessment, and reflection, and 3) the process of internalizing elements of the Pancasila student profile . The results of this study can be a reference for teachers in implementing digital project-based procedural text learning as a support for strengthening the profile of Pancasila students in the era of independent learning.</w:t>
      </w:r>
    </w:p>
    <w:bookmarkEnd w:id="3"/>
    <w:p w14:paraId="139B3A86" w14:textId="631119F5" w:rsidR="00F6105A" w:rsidRPr="00F6105A" w:rsidRDefault="00F6105A" w:rsidP="00F176D2">
      <w:pPr>
        <w:jc w:val="both"/>
        <w:rPr>
          <w:rFonts w:asciiTheme="majorBidi" w:hAnsiTheme="majorBidi" w:cstheme="majorBidi"/>
        </w:rPr>
      </w:pPr>
      <w:r>
        <w:rPr>
          <w:rFonts w:asciiTheme="majorBidi" w:hAnsiTheme="majorBidi" w:cstheme="majorBidi"/>
        </w:rPr>
        <w:t xml:space="preserve">Kata Kunci: </w:t>
      </w:r>
      <w:bookmarkStart w:id="4" w:name="_Hlk119586171"/>
      <w:r w:rsidRPr="00F6105A">
        <w:rPr>
          <w:rFonts w:asciiTheme="majorBidi" w:hAnsiTheme="majorBidi" w:cstheme="majorBidi"/>
        </w:rPr>
        <w:t>procedural text, project-based learning, digital learning, Pancasila student profiles, independent learning</w:t>
      </w:r>
      <w:bookmarkEnd w:id="4"/>
    </w:p>
    <w:p w14:paraId="0EDA37C7" w14:textId="77777777" w:rsidR="008C54A9" w:rsidRPr="00F6105A" w:rsidRDefault="008C54A9">
      <w:pPr>
        <w:rPr>
          <w:rFonts w:asciiTheme="majorBidi" w:hAnsiTheme="majorBidi" w:cstheme="majorBidi"/>
        </w:rPr>
      </w:pPr>
    </w:p>
    <w:sectPr w:rsidR="008C54A9" w:rsidRPr="00F610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4A9"/>
    <w:rsid w:val="00124045"/>
    <w:rsid w:val="001B4002"/>
    <w:rsid w:val="0026564A"/>
    <w:rsid w:val="003C6314"/>
    <w:rsid w:val="004006C7"/>
    <w:rsid w:val="004A5CE1"/>
    <w:rsid w:val="005124EA"/>
    <w:rsid w:val="0074761C"/>
    <w:rsid w:val="008617D7"/>
    <w:rsid w:val="008C54A9"/>
    <w:rsid w:val="009A1EC3"/>
    <w:rsid w:val="00B30353"/>
    <w:rsid w:val="00B96C06"/>
    <w:rsid w:val="00D12595"/>
    <w:rsid w:val="00D5263D"/>
    <w:rsid w:val="00E63753"/>
    <w:rsid w:val="00F176D2"/>
    <w:rsid w:val="00F6105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6FA57"/>
  <w15:chartTrackingRefBased/>
  <w15:docId w15:val="{EAD41534-9699-4389-A59A-C9854ECA5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594942">
      <w:bodyDiv w:val="1"/>
      <w:marLeft w:val="0"/>
      <w:marRight w:val="0"/>
      <w:marTop w:val="0"/>
      <w:marBottom w:val="0"/>
      <w:divBdr>
        <w:top w:val="none" w:sz="0" w:space="0" w:color="auto"/>
        <w:left w:val="none" w:sz="0" w:space="0" w:color="auto"/>
        <w:bottom w:val="none" w:sz="0" w:space="0" w:color="auto"/>
        <w:right w:val="none" w:sz="0" w:space="0" w:color="auto"/>
      </w:divBdr>
    </w:div>
    <w:div w:id="1030230311">
      <w:bodyDiv w:val="1"/>
      <w:marLeft w:val="0"/>
      <w:marRight w:val="0"/>
      <w:marTop w:val="0"/>
      <w:marBottom w:val="0"/>
      <w:divBdr>
        <w:top w:val="none" w:sz="0" w:space="0" w:color="auto"/>
        <w:left w:val="none" w:sz="0" w:space="0" w:color="auto"/>
        <w:bottom w:val="none" w:sz="0" w:space="0" w:color="auto"/>
        <w:right w:val="none" w:sz="0" w:space="0" w:color="auto"/>
      </w:divBdr>
    </w:div>
    <w:div w:id="118398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1</Pages>
  <Words>414</Words>
  <Characters>2363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2022-11-17T02:36:00Z</dcterms:created>
  <dcterms:modified xsi:type="dcterms:W3CDTF">2022-11-17T07:03:00Z</dcterms:modified>
</cp:coreProperties>
</file>