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27" w:rsidRPr="007579E8" w:rsidRDefault="00876F6F">
      <w:pPr>
        <w:pStyle w:val="Normal1"/>
        <w:spacing w:after="0" w:line="240" w:lineRule="auto"/>
        <w:jc w:val="center"/>
        <w:rPr>
          <w:rFonts w:ascii="Times New Roman" w:eastAsia="Times New Roman" w:hAnsi="Times New Roman" w:cs="Times New Roman"/>
          <w:b/>
          <w:sz w:val="24"/>
          <w:szCs w:val="24"/>
        </w:rPr>
      </w:pPr>
      <w:proofErr w:type="gramStart"/>
      <w:r w:rsidRPr="007579E8">
        <w:rPr>
          <w:rFonts w:ascii="Times New Roman" w:eastAsia="Times New Roman" w:hAnsi="Times New Roman" w:cs="Times New Roman"/>
          <w:b/>
          <w:sz w:val="24"/>
          <w:szCs w:val="24"/>
        </w:rPr>
        <w:t>PROPOSAL  PENELITIAN</w:t>
      </w:r>
      <w:proofErr w:type="gramEnd"/>
      <w:r w:rsidRPr="007579E8">
        <w:rPr>
          <w:rFonts w:ascii="Times New Roman" w:eastAsia="Times New Roman" w:hAnsi="Times New Roman" w:cs="Times New Roman"/>
          <w:b/>
          <w:sz w:val="24"/>
          <w:szCs w:val="24"/>
        </w:rPr>
        <w:t xml:space="preserve"> DASAR</w:t>
      </w:r>
    </w:p>
    <w:p w:rsidR="008F7B27" w:rsidRPr="007579E8" w:rsidRDefault="00876F6F">
      <w:pPr>
        <w:pStyle w:val="Normal1"/>
        <w:spacing w:after="0" w:line="240" w:lineRule="auto"/>
        <w:jc w:val="center"/>
        <w:rPr>
          <w:rFonts w:ascii="Times New Roman" w:eastAsia="Times New Roman" w:hAnsi="Times New Roman" w:cs="Times New Roman"/>
          <w:b/>
          <w:sz w:val="24"/>
          <w:szCs w:val="24"/>
        </w:rPr>
      </w:pPr>
      <w:r w:rsidRPr="007579E8">
        <w:rPr>
          <w:rFonts w:ascii="Times New Roman" w:eastAsia="Times New Roman" w:hAnsi="Times New Roman" w:cs="Times New Roman"/>
          <w:b/>
          <w:sz w:val="24"/>
          <w:szCs w:val="24"/>
        </w:rPr>
        <w:t>PENGEMBANGAN PROGRAM STUDII</w:t>
      </w:r>
    </w:p>
    <w:p w:rsidR="008F7B27" w:rsidRPr="007579E8" w:rsidRDefault="008F7B27">
      <w:pPr>
        <w:pStyle w:val="Normal1"/>
        <w:spacing w:after="0" w:line="240" w:lineRule="auto"/>
        <w:ind w:left="567"/>
        <w:jc w:val="center"/>
        <w:rPr>
          <w:rFonts w:ascii="Times New Roman" w:eastAsia="Times New Roman" w:hAnsi="Times New Roman" w:cs="Times New Roman"/>
          <w:b/>
          <w:sz w:val="24"/>
          <w:szCs w:val="24"/>
        </w:rPr>
      </w:pPr>
    </w:p>
    <w:p w:rsidR="008F7B27" w:rsidRPr="007579E8" w:rsidRDefault="008F7B27">
      <w:pPr>
        <w:pStyle w:val="Normal1"/>
        <w:spacing w:after="0" w:line="240" w:lineRule="auto"/>
        <w:jc w:val="center"/>
        <w:rPr>
          <w:rFonts w:ascii="Times New Roman" w:eastAsia="Times New Roman" w:hAnsi="Times New Roman" w:cs="Times New Roman"/>
          <w:b/>
          <w:sz w:val="24"/>
          <w:szCs w:val="24"/>
        </w:rPr>
      </w:pPr>
    </w:p>
    <w:p w:rsidR="008F7B27" w:rsidRPr="007579E8" w:rsidRDefault="00876F6F">
      <w:pPr>
        <w:pStyle w:val="Normal1"/>
        <w:jc w:val="center"/>
        <w:rPr>
          <w:rFonts w:ascii="Times New Roman" w:eastAsia="Times New Roman" w:hAnsi="Times New Roman" w:cs="Times New Roman"/>
          <w:b/>
          <w:sz w:val="24"/>
          <w:szCs w:val="24"/>
        </w:rPr>
      </w:pPr>
      <w:r w:rsidRPr="007579E8">
        <w:rPr>
          <w:rFonts w:ascii="Times New Roman" w:hAnsi="Times New Roman" w:cs="Times New Roman"/>
          <w:noProof/>
        </w:rPr>
        <w:drawing>
          <wp:inline distT="0" distB="0" distL="0" distR="0">
            <wp:extent cx="1647825" cy="1485900"/>
            <wp:effectExtent l="0" t="0" r="0" b="0"/>
            <wp:docPr id="1" name="image1.png" descr="Related image"/>
            <wp:cNvGraphicFramePr/>
            <a:graphic xmlns:a="http://schemas.openxmlformats.org/drawingml/2006/main">
              <a:graphicData uri="http://schemas.openxmlformats.org/drawingml/2006/picture">
                <pic:pic xmlns:pic="http://schemas.openxmlformats.org/drawingml/2006/picture">
                  <pic:nvPicPr>
                    <pic:cNvPr id="0" name="image1.png" descr="Related image"/>
                    <pic:cNvPicPr preferRelativeResize="0"/>
                  </pic:nvPicPr>
                  <pic:blipFill>
                    <a:blip r:embed="rId8" cstate="print"/>
                    <a:srcRect/>
                    <a:stretch>
                      <a:fillRect/>
                    </a:stretch>
                  </pic:blipFill>
                  <pic:spPr>
                    <a:xfrm>
                      <a:off x="0" y="0"/>
                      <a:ext cx="1647825" cy="1485900"/>
                    </a:xfrm>
                    <a:prstGeom prst="rect">
                      <a:avLst/>
                    </a:prstGeom>
                    <a:ln/>
                  </pic:spPr>
                </pic:pic>
              </a:graphicData>
            </a:graphic>
          </wp:inline>
        </w:drawing>
      </w:r>
    </w:p>
    <w:p w:rsidR="008F7B27" w:rsidRPr="007579E8" w:rsidRDefault="00876F6F" w:rsidP="0057321A">
      <w:pPr>
        <w:pStyle w:val="Normal1"/>
        <w:spacing w:after="0" w:line="240" w:lineRule="auto"/>
        <w:ind w:left="426" w:right="425"/>
        <w:jc w:val="center"/>
        <w:rPr>
          <w:rFonts w:ascii="Times New Roman" w:eastAsia="Times New Roman" w:hAnsi="Times New Roman" w:cs="Times New Roman"/>
          <w:b/>
          <w:sz w:val="24"/>
          <w:szCs w:val="24"/>
          <w:lang w:val="id-ID"/>
        </w:rPr>
      </w:pPr>
      <w:r w:rsidRPr="007579E8">
        <w:rPr>
          <w:rFonts w:ascii="Times New Roman" w:eastAsia="Times New Roman" w:hAnsi="Times New Roman" w:cs="Times New Roman"/>
          <w:b/>
          <w:sz w:val="24"/>
          <w:szCs w:val="24"/>
        </w:rPr>
        <w:t xml:space="preserve">PENGEMBANGAN </w:t>
      </w:r>
      <w:r w:rsidR="00C0341E" w:rsidRPr="007579E8">
        <w:rPr>
          <w:rFonts w:ascii="Times New Roman" w:eastAsia="Times New Roman" w:hAnsi="Times New Roman" w:cs="Times New Roman"/>
          <w:b/>
          <w:sz w:val="24"/>
          <w:szCs w:val="24"/>
          <w:lang w:val="id-ID"/>
        </w:rPr>
        <w:t xml:space="preserve">MODEL </w:t>
      </w:r>
      <w:r w:rsidRPr="007579E8">
        <w:rPr>
          <w:rFonts w:ascii="Times New Roman" w:eastAsia="Times New Roman" w:hAnsi="Times New Roman" w:cs="Times New Roman"/>
          <w:b/>
          <w:sz w:val="24"/>
          <w:szCs w:val="24"/>
        </w:rPr>
        <w:t xml:space="preserve">LABORATORIUM ZISWAF </w:t>
      </w:r>
      <w:r w:rsidR="0057321A" w:rsidRPr="007579E8">
        <w:rPr>
          <w:rFonts w:ascii="Times New Roman" w:eastAsia="Times New Roman" w:hAnsi="Times New Roman" w:cs="Times New Roman"/>
          <w:b/>
          <w:sz w:val="24"/>
          <w:szCs w:val="24"/>
          <w:lang w:val="id-ID"/>
        </w:rPr>
        <w:t xml:space="preserve">TEINTEGRASI </w:t>
      </w:r>
      <w:r w:rsidRPr="007579E8">
        <w:rPr>
          <w:rFonts w:ascii="Times New Roman" w:eastAsia="Times New Roman" w:hAnsi="Times New Roman" w:cs="Times New Roman"/>
          <w:b/>
          <w:sz w:val="24"/>
          <w:szCs w:val="24"/>
        </w:rPr>
        <w:t xml:space="preserve">PROGRAM MERDEKA BELAJAR KAMPUS MERDEKA </w:t>
      </w:r>
      <w:r w:rsidR="0057321A" w:rsidRPr="007579E8">
        <w:rPr>
          <w:rFonts w:ascii="Times New Roman" w:eastAsia="Times New Roman" w:hAnsi="Times New Roman" w:cs="Times New Roman"/>
          <w:b/>
          <w:sz w:val="24"/>
          <w:szCs w:val="24"/>
        </w:rPr>
        <w:t>UIN FATMAWATI SUKARNO</w:t>
      </w:r>
      <w:r w:rsidR="0057321A" w:rsidRPr="007579E8">
        <w:rPr>
          <w:rFonts w:ascii="Times New Roman" w:eastAsia="Times New Roman" w:hAnsi="Times New Roman" w:cs="Times New Roman"/>
          <w:b/>
          <w:sz w:val="24"/>
          <w:szCs w:val="24"/>
          <w:lang w:val="id-ID"/>
        </w:rPr>
        <w:t xml:space="preserve"> </w:t>
      </w:r>
      <w:r w:rsidR="0057321A" w:rsidRPr="007579E8">
        <w:rPr>
          <w:rFonts w:ascii="Times New Roman" w:eastAsia="Times New Roman" w:hAnsi="Times New Roman" w:cs="Times New Roman"/>
          <w:b/>
          <w:sz w:val="24"/>
          <w:szCs w:val="24"/>
        </w:rPr>
        <w:t>BENGKULU</w:t>
      </w:r>
    </w:p>
    <w:p w:rsidR="008F7B27" w:rsidRPr="007579E8" w:rsidRDefault="00876F6F">
      <w:pPr>
        <w:pStyle w:val="Normal1"/>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7579E8">
        <w:rPr>
          <w:rFonts w:ascii="Times New Roman" w:eastAsia="Times New Roman" w:hAnsi="Times New Roman" w:cs="Times New Roman"/>
          <w:color w:val="000000"/>
          <w:sz w:val="24"/>
          <w:szCs w:val="24"/>
        </w:rPr>
        <w:t xml:space="preserve"> </w:t>
      </w:r>
    </w:p>
    <w:p w:rsidR="008F7B27" w:rsidRPr="007579E8" w:rsidRDefault="008F7B27">
      <w:pPr>
        <w:pStyle w:val="Normal1"/>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
    <w:p w:rsidR="008F7B27" w:rsidRPr="007579E8" w:rsidRDefault="008F7B27">
      <w:pPr>
        <w:pStyle w:val="Normal1"/>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
    <w:p w:rsidR="008F7B27" w:rsidRPr="007579E8" w:rsidRDefault="00876F6F">
      <w:pPr>
        <w:pStyle w:val="Normal1"/>
        <w:spacing w:line="360" w:lineRule="auto"/>
        <w:jc w:val="center"/>
        <w:rPr>
          <w:rFonts w:ascii="Times New Roman" w:eastAsia="Times New Roman" w:hAnsi="Times New Roman" w:cs="Times New Roman"/>
          <w:b/>
          <w:sz w:val="24"/>
          <w:szCs w:val="24"/>
        </w:rPr>
      </w:pPr>
      <w:r w:rsidRPr="007579E8">
        <w:rPr>
          <w:rFonts w:ascii="Times New Roman" w:eastAsia="Times New Roman" w:hAnsi="Times New Roman" w:cs="Times New Roman"/>
          <w:b/>
          <w:sz w:val="24"/>
          <w:szCs w:val="24"/>
        </w:rPr>
        <w:t xml:space="preserve"> DISUSUN </w:t>
      </w:r>
      <w:proofErr w:type="gramStart"/>
      <w:r w:rsidRPr="007579E8">
        <w:rPr>
          <w:rFonts w:ascii="Times New Roman" w:eastAsia="Times New Roman" w:hAnsi="Times New Roman" w:cs="Times New Roman"/>
          <w:b/>
          <w:sz w:val="24"/>
          <w:szCs w:val="24"/>
        </w:rPr>
        <w:t>OLEH :</w:t>
      </w:r>
      <w:proofErr w:type="gramEnd"/>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Ketua</w:t>
      </w:r>
      <w:r w:rsidRPr="007579E8">
        <w:rPr>
          <w:rFonts w:ascii="Times New Roman" w:eastAsia="Times New Roman" w:hAnsi="Times New Roman" w:cs="Times New Roman"/>
          <w:sz w:val="24"/>
          <w:szCs w:val="24"/>
        </w:rPr>
        <w:tab/>
      </w:r>
      <w:r w:rsidRPr="007579E8">
        <w:rPr>
          <w:rFonts w:ascii="Times New Roman" w:eastAsia="Times New Roman" w:hAnsi="Times New Roman" w:cs="Times New Roman"/>
          <w:sz w:val="24"/>
          <w:szCs w:val="24"/>
        </w:rPr>
        <w:tab/>
        <w:t>:</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Nama</w:t>
      </w:r>
      <w:r w:rsidRPr="007579E8">
        <w:rPr>
          <w:rFonts w:ascii="Times New Roman" w:eastAsia="Times New Roman" w:hAnsi="Times New Roman" w:cs="Times New Roman"/>
          <w:sz w:val="24"/>
          <w:szCs w:val="24"/>
        </w:rPr>
        <w:tab/>
      </w:r>
      <w:r w:rsidRPr="007579E8">
        <w:rPr>
          <w:rFonts w:ascii="Times New Roman" w:eastAsia="Times New Roman" w:hAnsi="Times New Roman" w:cs="Times New Roman"/>
          <w:sz w:val="24"/>
          <w:szCs w:val="24"/>
        </w:rPr>
        <w:tab/>
        <w:t xml:space="preserve">: Nonie Afrianty, ME  </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Asal Instansi</w:t>
      </w:r>
      <w:r w:rsidRPr="007579E8">
        <w:rPr>
          <w:rFonts w:ascii="Times New Roman" w:eastAsia="Times New Roman" w:hAnsi="Times New Roman" w:cs="Times New Roman"/>
          <w:sz w:val="24"/>
          <w:szCs w:val="24"/>
        </w:rPr>
        <w:tab/>
        <w:t xml:space="preserve">: IAIN Bengkulu </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NIP</w:t>
      </w:r>
      <w:r w:rsidRPr="007579E8">
        <w:rPr>
          <w:rFonts w:ascii="Times New Roman" w:eastAsia="Times New Roman" w:hAnsi="Times New Roman" w:cs="Times New Roman"/>
          <w:sz w:val="24"/>
          <w:szCs w:val="24"/>
        </w:rPr>
        <w:tab/>
      </w:r>
      <w:r w:rsidRPr="007579E8">
        <w:rPr>
          <w:rFonts w:ascii="Times New Roman" w:eastAsia="Times New Roman" w:hAnsi="Times New Roman" w:cs="Times New Roman"/>
          <w:sz w:val="24"/>
          <w:szCs w:val="24"/>
        </w:rPr>
        <w:tab/>
        <w:t>: 199304242018012002</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NIDN</w:t>
      </w:r>
      <w:r w:rsidRPr="007579E8">
        <w:rPr>
          <w:rFonts w:ascii="Times New Roman" w:eastAsia="Times New Roman" w:hAnsi="Times New Roman" w:cs="Times New Roman"/>
          <w:sz w:val="24"/>
          <w:szCs w:val="24"/>
        </w:rPr>
        <w:tab/>
      </w:r>
      <w:r w:rsidRPr="007579E8">
        <w:rPr>
          <w:rFonts w:ascii="Times New Roman" w:eastAsia="Times New Roman" w:hAnsi="Times New Roman" w:cs="Times New Roman"/>
          <w:sz w:val="24"/>
          <w:szCs w:val="24"/>
        </w:rPr>
        <w:tab/>
        <w:t>: 2024049301</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Pangkat/ Gol</w:t>
      </w:r>
      <w:r w:rsidRPr="007579E8">
        <w:rPr>
          <w:rFonts w:ascii="Times New Roman" w:eastAsia="Times New Roman" w:hAnsi="Times New Roman" w:cs="Times New Roman"/>
          <w:sz w:val="24"/>
          <w:szCs w:val="24"/>
        </w:rPr>
        <w:tab/>
        <w:t xml:space="preserve">: IIIc / Lektor </w:t>
      </w:r>
    </w:p>
    <w:p w:rsidR="008F7B27" w:rsidRPr="007579E8" w:rsidRDefault="008F7B27">
      <w:pPr>
        <w:pStyle w:val="Normal1"/>
        <w:spacing w:after="0" w:line="240" w:lineRule="auto"/>
        <w:ind w:left="2127"/>
        <w:jc w:val="both"/>
        <w:rPr>
          <w:rFonts w:ascii="Times New Roman" w:eastAsia="Times New Roman" w:hAnsi="Times New Roman" w:cs="Times New Roman"/>
          <w:sz w:val="24"/>
          <w:szCs w:val="24"/>
        </w:rPr>
      </w:pP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Anggota</w:t>
      </w:r>
      <w:r w:rsidRPr="007579E8">
        <w:rPr>
          <w:rFonts w:ascii="Times New Roman" w:eastAsia="Times New Roman" w:hAnsi="Times New Roman" w:cs="Times New Roman"/>
          <w:sz w:val="24"/>
          <w:szCs w:val="24"/>
        </w:rPr>
        <w:tab/>
        <w:t>:</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Nama</w:t>
      </w:r>
      <w:r w:rsidRPr="007579E8">
        <w:rPr>
          <w:rFonts w:ascii="Times New Roman" w:eastAsia="Times New Roman" w:hAnsi="Times New Roman" w:cs="Times New Roman"/>
          <w:sz w:val="24"/>
          <w:szCs w:val="24"/>
        </w:rPr>
        <w:tab/>
      </w:r>
      <w:r w:rsidRPr="007579E8">
        <w:rPr>
          <w:rFonts w:ascii="Times New Roman" w:eastAsia="Times New Roman" w:hAnsi="Times New Roman" w:cs="Times New Roman"/>
          <w:sz w:val="24"/>
          <w:szCs w:val="24"/>
        </w:rPr>
        <w:tab/>
        <w:t xml:space="preserve">: Adi Setiawan, </w:t>
      </w:r>
      <w:proofErr w:type="gramStart"/>
      <w:r w:rsidRPr="007579E8">
        <w:rPr>
          <w:rFonts w:ascii="Times New Roman" w:eastAsia="Times New Roman" w:hAnsi="Times New Roman" w:cs="Times New Roman"/>
          <w:sz w:val="24"/>
          <w:szCs w:val="24"/>
        </w:rPr>
        <w:t>Lc.,</w:t>
      </w:r>
      <w:proofErr w:type="gramEnd"/>
      <w:r w:rsidRPr="007579E8">
        <w:rPr>
          <w:rFonts w:ascii="Times New Roman" w:eastAsia="Times New Roman" w:hAnsi="Times New Roman" w:cs="Times New Roman"/>
          <w:sz w:val="24"/>
          <w:szCs w:val="24"/>
        </w:rPr>
        <w:t xml:space="preserve"> MEI</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Asal Instansi</w:t>
      </w:r>
      <w:r w:rsidRPr="007579E8">
        <w:rPr>
          <w:rFonts w:ascii="Times New Roman" w:eastAsia="Times New Roman" w:hAnsi="Times New Roman" w:cs="Times New Roman"/>
          <w:sz w:val="24"/>
          <w:szCs w:val="24"/>
        </w:rPr>
        <w:tab/>
        <w:t>: IAIN Bengkulu</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NIP</w:t>
      </w:r>
      <w:r w:rsidRPr="007579E8">
        <w:rPr>
          <w:rFonts w:ascii="Times New Roman" w:eastAsia="Times New Roman" w:hAnsi="Times New Roman" w:cs="Times New Roman"/>
          <w:sz w:val="24"/>
          <w:szCs w:val="24"/>
        </w:rPr>
        <w:tab/>
      </w:r>
      <w:r w:rsidRPr="007579E8">
        <w:rPr>
          <w:rFonts w:ascii="Times New Roman" w:eastAsia="Times New Roman" w:hAnsi="Times New Roman" w:cs="Times New Roman"/>
          <w:sz w:val="24"/>
          <w:szCs w:val="24"/>
        </w:rPr>
        <w:tab/>
        <w:t>: 198803312019031005</w:t>
      </w:r>
    </w:p>
    <w:p w:rsidR="008F7B27" w:rsidRPr="007579E8" w:rsidRDefault="00876F6F">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NIDN</w:t>
      </w:r>
      <w:r w:rsidRPr="007579E8">
        <w:rPr>
          <w:rFonts w:ascii="Times New Roman" w:eastAsia="Times New Roman" w:hAnsi="Times New Roman" w:cs="Times New Roman"/>
          <w:sz w:val="24"/>
          <w:szCs w:val="24"/>
        </w:rPr>
        <w:tab/>
      </w:r>
      <w:r w:rsidRPr="007579E8">
        <w:rPr>
          <w:rFonts w:ascii="Times New Roman" w:eastAsia="Times New Roman" w:hAnsi="Times New Roman" w:cs="Times New Roman"/>
          <w:sz w:val="24"/>
          <w:szCs w:val="24"/>
        </w:rPr>
        <w:tab/>
        <w:t>: 2131038802</w:t>
      </w:r>
    </w:p>
    <w:p w:rsidR="007E1885" w:rsidRPr="007579E8" w:rsidRDefault="00876F6F" w:rsidP="007E1885">
      <w:pPr>
        <w:pStyle w:val="Normal1"/>
        <w:spacing w:after="0" w:line="240" w:lineRule="auto"/>
        <w:ind w:left="2127"/>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Pangkat/ Gol</w:t>
      </w:r>
      <w:r w:rsidRPr="007579E8">
        <w:rPr>
          <w:rFonts w:ascii="Times New Roman" w:eastAsia="Times New Roman" w:hAnsi="Times New Roman" w:cs="Times New Roman"/>
          <w:sz w:val="24"/>
          <w:szCs w:val="24"/>
        </w:rPr>
        <w:tab/>
        <w:t>: IIIb/ Asisten Ahli</w:t>
      </w:r>
    </w:p>
    <w:p w:rsidR="007E1885" w:rsidRPr="007579E8" w:rsidRDefault="007E1885" w:rsidP="007E1885">
      <w:pPr>
        <w:pStyle w:val="Normal1"/>
        <w:spacing w:after="0" w:line="240" w:lineRule="auto"/>
        <w:ind w:left="2127"/>
        <w:jc w:val="both"/>
        <w:rPr>
          <w:rFonts w:ascii="Times New Roman" w:eastAsia="Times New Roman" w:hAnsi="Times New Roman" w:cs="Times New Roman"/>
          <w:sz w:val="24"/>
          <w:szCs w:val="24"/>
        </w:rPr>
      </w:pPr>
    </w:p>
    <w:p w:rsidR="008F7B27" w:rsidRPr="007579E8" w:rsidRDefault="008F7B27">
      <w:pPr>
        <w:pStyle w:val="Normal1"/>
        <w:spacing w:after="0"/>
        <w:rPr>
          <w:rFonts w:ascii="Times New Roman" w:hAnsi="Times New Roman" w:cs="Times New Roman"/>
          <w:sz w:val="24"/>
          <w:szCs w:val="24"/>
          <w:lang w:val="id-ID"/>
        </w:rPr>
      </w:pPr>
    </w:p>
    <w:p w:rsidR="00A16212" w:rsidRPr="007579E8" w:rsidRDefault="00A16212">
      <w:pPr>
        <w:pStyle w:val="Normal1"/>
        <w:spacing w:after="0"/>
        <w:rPr>
          <w:rFonts w:ascii="Times New Roman" w:hAnsi="Times New Roman" w:cs="Times New Roman"/>
          <w:sz w:val="24"/>
          <w:szCs w:val="24"/>
          <w:lang w:val="id-ID"/>
        </w:rPr>
      </w:pPr>
    </w:p>
    <w:p w:rsidR="00A16212" w:rsidRPr="007579E8" w:rsidRDefault="00A16212">
      <w:pPr>
        <w:pStyle w:val="Normal1"/>
        <w:spacing w:after="0"/>
        <w:rPr>
          <w:rFonts w:ascii="Times New Roman" w:hAnsi="Times New Roman" w:cs="Times New Roman"/>
          <w:sz w:val="24"/>
          <w:szCs w:val="24"/>
          <w:lang w:val="id-ID"/>
        </w:rPr>
      </w:pPr>
    </w:p>
    <w:p w:rsidR="00A16212" w:rsidRPr="007579E8" w:rsidRDefault="00A16212">
      <w:pPr>
        <w:pStyle w:val="Normal1"/>
        <w:spacing w:after="0"/>
        <w:rPr>
          <w:rFonts w:ascii="Times New Roman" w:hAnsi="Times New Roman" w:cs="Times New Roman"/>
          <w:sz w:val="24"/>
          <w:szCs w:val="24"/>
          <w:lang w:val="id-ID"/>
        </w:rPr>
      </w:pPr>
    </w:p>
    <w:p w:rsidR="00A16212" w:rsidRPr="007579E8" w:rsidRDefault="00A16212" w:rsidP="00A16212">
      <w:pPr>
        <w:pStyle w:val="Normal1"/>
        <w:spacing w:before="240" w:after="0"/>
        <w:rPr>
          <w:rFonts w:ascii="Times New Roman" w:eastAsia="Times New Roman" w:hAnsi="Times New Roman" w:cs="Times New Roman"/>
          <w:b/>
          <w:sz w:val="24"/>
          <w:szCs w:val="24"/>
          <w:lang w:val="id-ID"/>
        </w:rPr>
      </w:pPr>
    </w:p>
    <w:p w:rsidR="008F7B27" w:rsidRPr="007579E8" w:rsidRDefault="00876F6F">
      <w:pPr>
        <w:pStyle w:val="Normal1"/>
        <w:spacing w:after="0" w:line="240" w:lineRule="auto"/>
        <w:jc w:val="center"/>
        <w:rPr>
          <w:rFonts w:ascii="Times New Roman" w:eastAsia="Times New Roman" w:hAnsi="Times New Roman" w:cs="Times New Roman"/>
          <w:b/>
          <w:sz w:val="24"/>
          <w:szCs w:val="24"/>
        </w:rPr>
      </w:pPr>
      <w:r w:rsidRPr="007579E8">
        <w:rPr>
          <w:rFonts w:ascii="Times New Roman" w:eastAsia="Times New Roman" w:hAnsi="Times New Roman" w:cs="Times New Roman"/>
          <w:b/>
          <w:sz w:val="24"/>
          <w:szCs w:val="24"/>
        </w:rPr>
        <w:t>DIREKTORAT PENDIDIKAN TINGGI KEAGAMAAN ISLAM DIREKTORAT JENDERAL PENDIDIKAN ISLAM</w:t>
      </w:r>
    </w:p>
    <w:p w:rsidR="008F7B27" w:rsidRPr="007579E8" w:rsidRDefault="00876F6F">
      <w:pPr>
        <w:pStyle w:val="Normal1"/>
        <w:spacing w:after="0" w:line="240" w:lineRule="auto"/>
        <w:jc w:val="center"/>
        <w:rPr>
          <w:rFonts w:ascii="Times New Roman" w:eastAsia="Times New Roman" w:hAnsi="Times New Roman" w:cs="Times New Roman"/>
          <w:b/>
          <w:sz w:val="24"/>
          <w:szCs w:val="24"/>
        </w:rPr>
      </w:pPr>
      <w:r w:rsidRPr="007579E8">
        <w:rPr>
          <w:rFonts w:ascii="Times New Roman" w:eastAsia="Times New Roman" w:hAnsi="Times New Roman" w:cs="Times New Roman"/>
          <w:b/>
          <w:sz w:val="24"/>
          <w:szCs w:val="24"/>
        </w:rPr>
        <w:t xml:space="preserve">KEMENTRIAN AGAMA RI </w:t>
      </w:r>
    </w:p>
    <w:p w:rsidR="008F7B27" w:rsidRPr="007579E8" w:rsidRDefault="007579E8">
      <w:pPr>
        <w:pStyle w:val="Normal1"/>
        <w:spacing w:after="0" w:line="240" w:lineRule="auto"/>
        <w:jc w:val="center"/>
        <w:rPr>
          <w:rFonts w:ascii="Times New Roman" w:eastAsia="Times New Roman" w:hAnsi="Times New Roman" w:cs="Times New Roman"/>
          <w:b/>
          <w:sz w:val="24"/>
          <w:szCs w:val="24"/>
        </w:rPr>
      </w:pPr>
      <w:r w:rsidRPr="007579E8">
        <w:rPr>
          <w:rFonts w:ascii="Times New Roman" w:eastAsia="Times New Roman" w:hAnsi="Times New Roman" w:cs="Times New Roman"/>
          <w:b/>
          <w:sz w:val="24"/>
          <w:szCs w:val="24"/>
        </w:rPr>
        <w:t>TAHUN 2023</w:t>
      </w:r>
    </w:p>
    <w:p w:rsidR="00D46D49" w:rsidRPr="007579E8" w:rsidRDefault="00D46D49" w:rsidP="00D46D49">
      <w:pPr>
        <w:pStyle w:val="Normal1"/>
        <w:spacing w:after="0" w:line="240" w:lineRule="auto"/>
        <w:ind w:left="426" w:right="425"/>
        <w:jc w:val="center"/>
        <w:rPr>
          <w:rFonts w:ascii="Times New Roman" w:eastAsia="Times New Roman" w:hAnsi="Times New Roman" w:cs="Times New Roman"/>
          <w:b/>
          <w:sz w:val="24"/>
          <w:szCs w:val="24"/>
          <w:lang w:val="id-ID"/>
        </w:rPr>
      </w:pPr>
      <w:r w:rsidRPr="007579E8">
        <w:rPr>
          <w:rFonts w:ascii="Times New Roman" w:eastAsia="Times New Roman" w:hAnsi="Times New Roman" w:cs="Times New Roman"/>
          <w:b/>
          <w:sz w:val="24"/>
          <w:szCs w:val="24"/>
        </w:rPr>
        <w:lastRenderedPageBreak/>
        <w:t xml:space="preserve">PENGEMBANGAN </w:t>
      </w:r>
      <w:r w:rsidRPr="007579E8">
        <w:rPr>
          <w:rFonts w:ascii="Times New Roman" w:eastAsia="Times New Roman" w:hAnsi="Times New Roman" w:cs="Times New Roman"/>
          <w:b/>
          <w:sz w:val="24"/>
          <w:szCs w:val="24"/>
          <w:lang w:val="id-ID"/>
        </w:rPr>
        <w:t xml:space="preserve">MODEL </w:t>
      </w:r>
      <w:r w:rsidRPr="007579E8">
        <w:rPr>
          <w:rFonts w:ascii="Times New Roman" w:eastAsia="Times New Roman" w:hAnsi="Times New Roman" w:cs="Times New Roman"/>
          <w:b/>
          <w:sz w:val="24"/>
          <w:szCs w:val="24"/>
        </w:rPr>
        <w:t xml:space="preserve">LABORATORIUM ZISWAF </w:t>
      </w:r>
      <w:r w:rsidRPr="007579E8">
        <w:rPr>
          <w:rFonts w:ascii="Times New Roman" w:eastAsia="Times New Roman" w:hAnsi="Times New Roman" w:cs="Times New Roman"/>
          <w:b/>
          <w:sz w:val="24"/>
          <w:szCs w:val="24"/>
          <w:lang w:val="id-ID"/>
        </w:rPr>
        <w:t xml:space="preserve">TEINTEGRASI </w:t>
      </w:r>
      <w:r w:rsidRPr="007579E8">
        <w:rPr>
          <w:rFonts w:ascii="Times New Roman" w:eastAsia="Times New Roman" w:hAnsi="Times New Roman" w:cs="Times New Roman"/>
          <w:b/>
          <w:sz w:val="24"/>
          <w:szCs w:val="24"/>
        </w:rPr>
        <w:t>PROGRAM MERDEKA BELAJAR KAMPUS MERDEKA UIN FATMAWATI SUKARNO</w:t>
      </w:r>
      <w:r w:rsidRPr="007579E8">
        <w:rPr>
          <w:rFonts w:ascii="Times New Roman" w:eastAsia="Times New Roman" w:hAnsi="Times New Roman" w:cs="Times New Roman"/>
          <w:b/>
          <w:sz w:val="24"/>
          <w:szCs w:val="24"/>
          <w:lang w:val="id-ID"/>
        </w:rPr>
        <w:t xml:space="preserve"> </w:t>
      </w:r>
      <w:r w:rsidRPr="007579E8">
        <w:rPr>
          <w:rFonts w:ascii="Times New Roman" w:eastAsia="Times New Roman" w:hAnsi="Times New Roman" w:cs="Times New Roman"/>
          <w:b/>
          <w:sz w:val="24"/>
          <w:szCs w:val="24"/>
        </w:rPr>
        <w:t>BENGKULU</w:t>
      </w:r>
    </w:p>
    <w:p w:rsidR="008F7B27" w:rsidRPr="007579E8" w:rsidRDefault="008F7B27">
      <w:pPr>
        <w:pStyle w:val="Normal1"/>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
    <w:p w:rsidR="008F7B27" w:rsidRPr="007579E8" w:rsidRDefault="008F7B27">
      <w:pPr>
        <w:pStyle w:val="Normal1"/>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
    <w:p w:rsidR="008F7B27" w:rsidRPr="007579E8" w:rsidRDefault="00876F6F">
      <w:pPr>
        <w:pStyle w:val="Normal1"/>
        <w:numPr>
          <w:ilvl w:val="0"/>
          <w:numId w:val="1"/>
        </w:numPr>
        <w:pBdr>
          <w:top w:val="nil"/>
          <w:left w:val="nil"/>
          <w:bottom w:val="nil"/>
          <w:right w:val="nil"/>
          <w:between w:val="nil"/>
        </w:pBdr>
        <w:shd w:val="clear" w:color="auto" w:fill="FFFFFF"/>
        <w:spacing w:after="0" w:line="240" w:lineRule="auto"/>
        <w:ind w:left="284" w:hanging="284"/>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Latar Belakang</w:t>
      </w:r>
    </w:p>
    <w:p w:rsidR="008F7B27" w:rsidRPr="007579E8" w:rsidRDefault="00876F6F">
      <w:pPr>
        <w:pStyle w:val="Normal1"/>
        <w:pBdr>
          <w:top w:val="nil"/>
          <w:left w:val="nil"/>
          <w:bottom w:val="nil"/>
          <w:right w:val="nil"/>
          <w:between w:val="nil"/>
        </w:pBdr>
        <w:shd w:val="clear" w:color="auto" w:fill="FFFFFF"/>
        <w:spacing w:after="0" w:line="360" w:lineRule="auto"/>
        <w:ind w:left="284" w:firstLine="850"/>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Permendikbud Nomor 3 Tahun 2020 tentang Standar Nasional Pendidikan Tinggi dalam rangka meningkatkan mutu pembelajaran dan lulusan perguruan tinggi. Dalam mempersiapkan kompetensi mahasiswa untuk lebih matang dalam mengadapi tantangan zaman,</w:t>
      </w:r>
      <w:r w:rsidRPr="007579E8">
        <w:rPr>
          <w:rFonts w:ascii="Times New Roman" w:eastAsia="Times New Roman" w:hAnsi="Times New Roman" w:cs="Times New Roman"/>
          <w:color w:val="000000"/>
          <w:sz w:val="24"/>
          <w:szCs w:val="24"/>
          <w:vertAlign w:val="superscript"/>
        </w:rPr>
        <w:footnoteReference w:id="1"/>
      </w:r>
      <w:r w:rsidRPr="007579E8">
        <w:rPr>
          <w:rFonts w:ascii="Times New Roman" w:eastAsia="Times New Roman" w:hAnsi="Times New Roman" w:cs="Times New Roman"/>
          <w:color w:val="000000"/>
          <w:sz w:val="24"/>
          <w:szCs w:val="24"/>
        </w:rPr>
        <w:t xml:space="preserve"> desakan dunia kerja dan perkembangan teknologi bertambah modern modern.</w:t>
      </w:r>
      <w:r w:rsidRPr="007579E8">
        <w:rPr>
          <w:rFonts w:ascii="Times New Roman" w:eastAsia="Times New Roman" w:hAnsi="Times New Roman" w:cs="Times New Roman"/>
          <w:color w:val="000000"/>
          <w:sz w:val="24"/>
          <w:szCs w:val="24"/>
          <w:vertAlign w:val="superscript"/>
        </w:rPr>
        <w:footnoteReference w:id="2"/>
      </w:r>
    </w:p>
    <w:p w:rsidR="008F7B27" w:rsidRPr="007579E8" w:rsidRDefault="00876F6F">
      <w:pPr>
        <w:pStyle w:val="Normal1"/>
        <w:pBdr>
          <w:top w:val="nil"/>
          <w:left w:val="nil"/>
          <w:bottom w:val="nil"/>
          <w:right w:val="nil"/>
          <w:between w:val="nil"/>
        </w:pBdr>
        <w:shd w:val="clear" w:color="auto" w:fill="FFFFFF"/>
        <w:spacing w:after="0" w:line="360" w:lineRule="auto"/>
        <w:ind w:left="284" w:firstLine="850"/>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Program Merdeka Belajar Kampus Merdeka (MB-KM) menjadi salah satu terobosan dalam menciptakan sumber daya berkualitas dan berkarakter.</w:t>
      </w:r>
      <w:r w:rsidRPr="007579E8">
        <w:rPr>
          <w:rFonts w:ascii="Times New Roman" w:eastAsia="Times New Roman" w:hAnsi="Times New Roman" w:cs="Times New Roman"/>
          <w:color w:val="000000"/>
          <w:sz w:val="24"/>
          <w:szCs w:val="24"/>
          <w:vertAlign w:val="superscript"/>
        </w:rPr>
        <w:footnoteReference w:id="3"/>
      </w:r>
      <w:r w:rsidRPr="007579E8">
        <w:rPr>
          <w:rFonts w:ascii="Times New Roman" w:eastAsia="Times New Roman" w:hAnsi="Times New Roman" w:cs="Times New Roman"/>
          <w:color w:val="000000"/>
          <w:sz w:val="24"/>
          <w:szCs w:val="24"/>
        </w:rPr>
        <w:t xml:space="preserve"> Ada dua konsep yang esensial dalam “Merdeka Belajar” dan “Kampus Merdeka”. Pertama, konsep merdeka belajar diartikan sebagai kemerdekaan berpikir. Kemerdekaan berpikir bertujuan untuk menjadikan para pendidik menerima perubahan dalam pembelajaran pada lembaga pendidikan sedangkan kampus merdeka memberikan kesempatan kepada mahasiswa untuk dapat mengasah kemampuan sesuai bakat dan minat dengan terjun langsung dunia kerja dan masyarakat.</w:t>
      </w:r>
      <w:r w:rsidRPr="007579E8">
        <w:rPr>
          <w:rFonts w:ascii="Times New Roman" w:eastAsia="Times New Roman" w:hAnsi="Times New Roman" w:cs="Times New Roman"/>
          <w:color w:val="000000"/>
          <w:sz w:val="24"/>
          <w:szCs w:val="24"/>
          <w:vertAlign w:val="superscript"/>
        </w:rPr>
        <w:footnoteReference w:id="4"/>
      </w:r>
    </w:p>
    <w:p w:rsidR="008F7B27" w:rsidRPr="007579E8" w:rsidRDefault="00876F6F">
      <w:pPr>
        <w:pStyle w:val="Normal1"/>
        <w:pBdr>
          <w:top w:val="nil"/>
          <w:left w:val="nil"/>
          <w:bottom w:val="nil"/>
          <w:right w:val="nil"/>
          <w:between w:val="nil"/>
        </w:pBdr>
        <w:shd w:val="clear" w:color="auto" w:fill="FFFFFF"/>
        <w:spacing w:after="0" w:line="360" w:lineRule="auto"/>
        <w:ind w:left="284" w:firstLine="850"/>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Kegiatan belajar dalam program Merdeka Belajar Kampus Merdeka (MB-KM) dapat dilakukan diluar perguruan tinggi, diantaranya mengikuti pertukaran mahasiswa, melakukan magang di industri/perkantoran/lembaga keuangan, melaksanakan kegiatan di desa sebagai bentuk pengabdian, menggiatkan aktivitas kewirausahaan dan menjadi relawan. Kegiatan </w:t>
      </w:r>
      <w:proofErr w:type="gramStart"/>
      <w:r w:rsidRPr="007579E8">
        <w:rPr>
          <w:rFonts w:ascii="Times New Roman" w:eastAsia="Times New Roman" w:hAnsi="Times New Roman" w:cs="Times New Roman"/>
          <w:color w:val="000000"/>
          <w:sz w:val="24"/>
          <w:szCs w:val="24"/>
        </w:rPr>
        <w:lastRenderedPageBreak/>
        <w:t>pelaksanaan</w:t>
      </w:r>
      <w:proofErr w:type="gramEnd"/>
      <w:r w:rsidRPr="007579E8">
        <w:rPr>
          <w:rFonts w:ascii="Times New Roman" w:eastAsia="Times New Roman" w:hAnsi="Times New Roman" w:cs="Times New Roman"/>
          <w:color w:val="000000"/>
          <w:sz w:val="24"/>
          <w:szCs w:val="24"/>
        </w:rPr>
        <w:t xml:space="preserve"> program MB-KM wajib dilaksanakan dengan bimbingan tenaga pendidik/dosen.</w:t>
      </w:r>
      <w:r w:rsidRPr="007579E8">
        <w:rPr>
          <w:rFonts w:ascii="Times New Roman" w:eastAsia="Times New Roman" w:hAnsi="Times New Roman" w:cs="Times New Roman"/>
          <w:color w:val="000000"/>
          <w:sz w:val="24"/>
          <w:szCs w:val="24"/>
          <w:vertAlign w:val="superscript"/>
        </w:rPr>
        <w:footnoteReference w:id="5"/>
      </w:r>
      <w:r w:rsidRPr="007579E8">
        <w:rPr>
          <w:rFonts w:ascii="Times New Roman" w:eastAsia="Times New Roman" w:hAnsi="Times New Roman" w:cs="Times New Roman"/>
          <w:color w:val="000000"/>
          <w:sz w:val="24"/>
          <w:szCs w:val="24"/>
        </w:rPr>
        <w:t xml:space="preserve">  </w:t>
      </w:r>
    </w:p>
    <w:p w:rsidR="008F7B27" w:rsidRPr="007579E8" w:rsidRDefault="0067798A" w:rsidP="009822CD">
      <w:pPr>
        <w:pStyle w:val="Normal1"/>
        <w:pBdr>
          <w:top w:val="nil"/>
          <w:left w:val="nil"/>
          <w:bottom w:val="nil"/>
          <w:right w:val="nil"/>
          <w:between w:val="nil"/>
        </w:pBdr>
        <w:shd w:val="clear" w:color="auto" w:fill="FFFFFF"/>
        <w:spacing w:after="0" w:line="360" w:lineRule="auto"/>
        <w:ind w:left="284" w:firstLine="850"/>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L</w:t>
      </w:r>
      <w:r w:rsidR="00876F6F" w:rsidRPr="007579E8">
        <w:rPr>
          <w:rFonts w:ascii="Times New Roman" w:eastAsia="Times New Roman" w:hAnsi="Times New Roman" w:cs="Times New Roman"/>
          <w:color w:val="000000"/>
          <w:sz w:val="24"/>
          <w:szCs w:val="24"/>
        </w:rPr>
        <w:t>aboratorium</w:t>
      </w:r>
      <w:r w:rsidRPr="007579E8">
        <w:rPr>
          <w:rFonts w:ascii="Times New Roman" w:eastAsia="Times New Roman" w:hAnsi="Times New Roman" w:cs="Times New Roman"/>
          <w:color w:val="000000"/>
          <w:sz w:val="24"/>
          <w:szCs w:val="24"/>
        </w:rPr>
        <w:t xml:space="preserve"> berfungsi </w:t>
      </w:r>
      <w:r w:rsidR="00876F6F" w:rsidRPr="007579E8">
        <w:rPr>
          <w:rFonts w:ascii="Times New Roman" w:eastAsia="Times New Roman" w:hAnsi="Times New Roman" w:cs="Times New Roman"/>
          <w:color w:val="000000"/>
          <w:sz w:val="24"/>
          <w:szCs w:val="24"/>
        </w:rPr>
        <w:t>sebagai wadah agama dan sosial, pusat edukasi dan literasi bagi mahasiswa. Dalam pelaksanaan perannya sebagai pusat edukasi dan literasi maka laboratorium ZISWAF dapat melaksanakan kemitraan dengan beberapa lembaga dan desa dalam mendukung pelaksanaan program MB-KM dengan berperan sebagai fasilitator. Dalam hal ini laboratorium ZISWAF dapat memberikan rekomendasi dalam bentuk modul sebagai bahan pedoman pelaksanaan program MB-KM pada pro</w:t>
      </w:r>
      <w:r w:rsidR="009822CD" w:rsidRPr="007579E8">
        <w:rPr>
          <w:rFonts w:ascii="Times New Roman" w:eastAsia="Times New Roman" w:hAnsi="Times New Roman" w:cs="Times New Roman"/>
          <w:color w:val="000000"/>
          <w:sz w:val="24"/>
          <w:szCs w:val="24"/>
        </w:rPr>
        <w:t>d</w:t>
      </w:r>
      <w:r w:rsidR="00876F6F" w:rsidRPr="007579E8">
        <w:rPr>
          <w:rFonts w:ascii="Times New Roman" w:eastAsia="Times New Roman" w:hAnsi="Times New Roman" w:cs="Times New Roman"/>
          <w:color w:val="000000"/>
          <w:sz w:val="24"/>
          <w:szCs w:val="24"/>
        </w:rPr>
        <w:t xml:space="preserve">di manajemen zakat dan </w:t>
      </w:r>
      <w:proofErr w:type="gramStart"/>
      <w:r w:rsidR="00876F6F" w:rsidRPr="007579E8">
        <w:rPr>
          <w:rFonts w:ascii="Times New Roman" w:eastAsia="Times New Roman" w:hAnsi="Times New Roman" w:cs="Times New Roman"/>
          <w:color w:val="000000"/>
          <w:sz w:val="24"/>
          <w:szCs w:val="24"/>
        </w:rPr>
        <w:t>wakaf  FEBI</w:t>
      </w:r>
      <w:proofErr w:type="gramEnd"/>
      <w:r w:rsidR="00876F6F" w:rsidRPr="007579E8">
        <w:rPr>
          <w:rFonts w:ascii="Times New Roman" w:eastAsia="Times New Roman" w:hAnsi="Times New Roman" w:cs="Times New Roman"/>
          <w:color w:val="000000"/>
          <w:sz w:val="24"/>
          <w:szCs w:val="24"/>
        </w:rPr>
        <w:t xml:space="preserve"> UIN Fatmawati Sukarno Bengkulu.</w:t>
      </w:r>
    </w:p>
    <w:p w:rsidR="008F7B27" w:rsidRPr="007579E8" w:rsidRDefault="00876F6F" w:rsidP="009822CD">
      <w:pPr>
        <w:pStyle w:val="Normal1"/>
        <w:pBdr>
          <w:top w:val="nil"/>
          <w:left w:val="nil"/>
          <w:bottom w:val="nil"/>
          <w:right w:val="nil"/>
          <w:between w:val="nil"/>
        </w:pBdr>
        <w:shd w:val="clear" w:color="auto" w:fill="FFFFFF"/>
        <w:spacing w:after="0" w:line="360" w:lineRule="auto"/>
        <w:ind w:left="284" w:firstLine="850"/>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Kehadiran L</w:t>
      </w:r>
      <w:r w:rsidR="009822CD" w:rsidRPr="007579E8">
        <w:rPr>
          <w:rFonts w:ascii="Times New Roman" w:eastAsia="Times New Roman" w:hAnsi="Times New Roman" w:cs="Times New Roman"/>
          <w:color w:val="000000"/>
          <w:sz w:val="24"/>
          <w:szCs w:val="24"/>
        </w:rPr>
        <w:t>AZNAS</w:t>
      </w:r>
      <w:r w:rsidRPr="007579E8">
        <w:rPr>
          <w:rFonts w:ascii="Times New Roman" w:eastAsia="Times New Roman" w:hAnsi="Times New Roman" w:cs="Times New Roman"/>
          <w:color w:val="000000"/>
          <w:sz w:val="24"/>
          <w:szCs w:val="24"/>
        </w:rPr>
        <w:t xml:space="preserve"> dari berbagai ormas keagamaan dan BAZNAS </w:t>
      </w:r>
      <w:r w:rsidR="009822CD" w:rsidRPr="007579E8">
        <w:rPr>
          <w:rFonts w:ascii="Times New Roman" w:eastAsia="Times New Roman" w:hAnsi="Times New Roman" w:cs="Times New Roman"/>
          <w:color w:val="000000"/>
          <w:sz w:val="24"/>
          <w:szCs w:val="24"/>
        </w:rPr>
        <w:t>perwakilan</w:t>
      </w:r>
      <w:r w:rsidRPr="007579E8">
        <w:rPr>
          <w:rFonts w:ascii="Times New Roman" w:eastAsia="Times New Roman" w:hAnsi="Times New Roman" w:cs="Times New Roman"/>
          <w:color w:val="000000"/>
          <w:sz w:val="24"/>
          <w:szCs w:val="24"/>
        </w:rPr>
        <w:t xml:space="preserve"> pemerintah</w:t>
      </w:r>
      <w:r w:rsidR="009822CD" w:rsidRPr="007579E8">
        <w:rPr>
          <w:rFonts w:ascii="Times New Roman" w:eastAsia="Times New Roman" w:hAnsi="Times New Roman" w:cs="Times New Roman"/>
          <w:color w:val="000000"/>
          <w:sz w:val="24"/>
          <w:szCs w:val="24"/>
        </w:rPr>
        <w:t xml:space="preserve">, </w:t>
      </w:r>
      <w:r w:rsidRPr="007579E8">
        <w:rPr>
          <w:rFonts w:ascii="Times New Roman" w:eastAsia="Times New Roman" w:hAnsi="Times New Roman" w:cs="Times New Roman"/>
          <w:color w:val="000000"/>
          <w:sz w:val="24"/>
          <w:szCs w:val="24"/>
        </w:rPr>
        <w:t>menjadikan mahasiswa progra</w:t>
      </w:r>
      <w:r w:rsidR="009822CD" w:rsidRPr="007579E8">
        <w:rPr>
          <w:rFonts w:ascii="Times New Roman" w:eastAsia="Times New Roman" w:hAnsi="Times New Roman" w:cs="Times New Roman"/>
          <w:color w:val="000000"/>
          <w:sz w:val="24"/>
          <w:szCs w:val="24"/>
        </w:rPr>
        <w:t>m</w:t>
      </w:r>
      <w:r w:rsidRPr="007579E8">
        <w:rPr>
          <w:rFonts w:ascii="Times New Roman" w:eastAsia="Times New Roman" w:hAnsi="Times New Roman" w:cs="Times New Roman"/>
          <w:color w:val="000000"/>
          <w:sz w:val="24"/>
          <w:szCs w:val="24"/>
        </w:rPr>
        <w:t xml:space="preserve">m studi </w:t>
      </w:r>
      <w:r w:rsidR="009822CD" w:rsidRPr="007579E8">
        <w:rPr>
          <w:rFonts w:ascii="Times New Roman" w:eastAsia="Times New Roman" w:hAnsi="Times New Roman" w:cs="Times New Roman"/>
          <w:color w:val="000000"/>
          <w:sz w:val="24"/>
          <w:szCs w:val="24"/>
        </w:rPr>
        <w:t>MAZAWA</w:t>
      </w:r>
      <w:r w:rsidRPr="007579E8">
        <w:rPr>
          <w:rFonts w:ascii="Times New Roman" w:eastAsia="Times New Roman" w:hAnsi="Times New Roman" w:cs="Times New Roman"/>
          <w:color w:val="000000"/>
          <w:sz w:val="24"/>
          <w:szCs w:val="24"/>
        </w:rPr>
        <w:t xml:space="preserve"> sangat dibutuhkan oleh lembaga pengguna </w:t>
      </w:r>
      <w:r w:rsidR="009822CD" w:rsidRPr="007579E8">
        <w:rPr>
          <w:rFonts w:ascii="Times New Roman" w:eastAsia="Times New Roman" w:hAnsi="Times New Roman" w:cs="Times New Roman"/>
          <w:color w:val="000000"/>
          <w:sz w:val="24"/>
          <w:szCs w:val="24"/>
        </w:rPr>
        <w:t>juga</w:t>
      </w:r>
      <w:r w:rsidRPr="007579E8">
        <w:rPr>
          <w:rFonts w:ascii="Times New Roman" w:eastAsia="Times New Roman" w:hAnsi="Times New Roman" w:cs="Times New Roman"/>
          <w:color w:val="000000"/>
          <w:sz w:val="24"/>
          <w:szCs w:val="24"/>
        </w:rPr>
        <w:t xml:space="preserve"> masyarakat. Hal ini menjadikan pelaksanaan program MB-KM sangat penting untuk diaplikasikan pada pro</w:t>
      </w:r>
      <w:r w:rsidR="009822CD" w:rsidRPr="007579E8">
        <w:rPr>
          <w:rFonts w:ascii="Times New Roman" w:eastAsia="Times New Roman" w:hAnsi="Times New Roman" w:cs="Times New Roman"/>
          <w:color w:val="000000"/>
          <w:sz w:val="24"/>
          <w:szCs w:val="24"/>
        </w:rPr>
        <w:t xml:space="preserve">di </w:t>
      </w:r>
      <w:proofErr w:type="gramStart"/>
      <w:r w:rsidR="009822CD" w:rsidRPr="007579E8">
        <w:rPr>
          <w:rFonts w:ascii="Times New Roman" w:eastAsia="Times New Roman" w:hAnsi="Times New Roman" w:cs="Times New Roman"/>
          <w:color w:val="000000"/>
          <w:sz w:val="24"/>
          <w:szCs w:val="24"/>
        </w:rPr>
        <w:t>MAZAWA</w:t>
      </w:r>
      <w:r w:rsidRPr="007579E8">
        <w:rPr>
          <w:rFonts w:ascii="Times New Roman" w:eastAsia="Times New Roman" w:hAnsi="Times New Roman" w:cs="Times New Roman"/>
          <w:color w:val="000000"/>
          <w:sz w:val="24"/>
          <w:szCs w:val="24"/>
        </w:rPr>
        <w:t xml:space="preserve">  FEBI</w:t>
      </w:r>
      <w:proofErr w:type="gramEnd"/>
      <w:r w:rsidRPr="007579E8">
        <w:rPr>
          <w:rFonts w:ascii="Times New Roman" w:eastAsia="Times New Roman" w:hAnsi="Times New Roman" w:cs="Times New Roman"/>
          <w:color w:val="000000"/>
          <w:sz w:val="24"/>
          <w:szCs w:val="24"/>
        </w:rPr>
        <w:t xml:space="preserve"> UIN Fatmawati Sukarno Bengkulu. Pada program studi manajemen Zakat dan Wakaf FEBI UIN Fatmawati Sukarno Bengkulu pelaksanaan program Merdeka Belajar Kampus Merdeka (MB-KM) mulai pada semester gasal 2022/2023. Pelaksanaan program MB-KM yang dilaksanakan pada dua semester mengalami kendala pada pedoman/modul yang menjadi panduan dalam pelaksanaan Magang MB-KM dan KKN MB-KM. dengan demikian perlu dilaksanakan pengembangan laboratorium ZISWAF sebagai media/fasilitator dalam pelaksanaan program MB-KM.</w:t>
      </w:r>
    </w:p>
    <w:p w:rsidR="000D03D3" w:rsidRPr="007579E8" w:rsidRDefault="00876F6F" w:rsidP="000D03D3">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Rumusan Masalah</w:t>
      </w:r>
    </w:p>
    <w:p w:rsidR="000D03D3" w:rsidRPr="007579E8" w:rsidRDefault="000047CE" w:rsidP="000047CE">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Bagaimana analisis kebutuhan terhadap model pengembangan laboratorium ZISWAF dalam mendukung terlaksananya program Merdeka Belajar-Kampus Merdeka (MB-KM)? </w:t>
      </w:r>
    </w:p>
    <w:p w:rsidR="000047CE" w:rsidRPr="007579E8" w:rsidRDefault="000047CE" w:rsidP="000047CE">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Bagaimana desain pengembangan model pengembangan laboratorium ZISWAF dalam mendukung terlaksananya program Merdeka Belajar-Kampus Merdeka (MB-KM)?</w:t>
      </w:r>
    </w:p>
    <w:p w:rsidR="000047CE" w:rsidRPr="007579E8" w:rsidRDefault="000047CE" w:rsidP="000047CE">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lastRenderedPageBreak/>
        <w:t>Bagaimana implementasi model pengembangan laboratorium ZISWAF dalam mendukung terlaksananya program Merdeka Belajar-Kampus Merdeka (MB-KM).</w:t>
      </w:r>
    </w:p>
    <w:p w:rsidR="000047CE" w:rsidRPr="007579E8" w:rsidRDefault="000047CE" w:rsidP="000047CE">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Bagaimana evaluasi model pengembangan laboratorium ZISWAF dalam mendukung terlaksananya program Merdeka Belajar-Kampus Merdeka (MB-KM)?</w:t>
      </w:r>
    </w:p>
    <w:p w:rsidR="008F7B27" w:rsidRPr="007579E8" w:rsidRDefault="00876F6F" w:rsidP="000D03D3">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Tujuan Penelitian</w:t>
      </w:r>
    </w:p>
    <w:p w:rsidR="00BF2B1B" w:rsidRPr="007579E8" w:rsidRDefault="00BF2B1B" w:rsidP="00BF2B1B">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Menganalisis kebutuhan terhadap model pengembangan laboratorium ZISWAF dalam mendukung terlaksananya program Merdeka Belajar-Kampus Merdeka (MB-KM).</w:t>
      </w:r>
    </w:p>
    <w:p w:rsidR="00BF2B1B" w:rsidRPr="007579E8" w:rsidRDefault="00BF2B1B" w:rsidP="00BF2B1B">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Menganalisis pengembangan </w:t>
      </w:r>
      <w:r w:rsidR="000D03D3" w:rsidRPr="007579E8">
        <w:rPr>
          <w:rFonts w:ascii="Times New Roman" w:eastAsia="Times New Roman" w:hAnsi="Times New Roman" w:cs="Times New Roman"/>
          <w:color w:val="000000"/>
          <w:sz w:val="24"/>
          <w:szCs w:val="24"/>
        </w:rPr>
        <w:t>model pengembangan laboratorium ZISWAF dalam mendukung terlaksananya program Merdeka Belajar-Kampus Merdeka (MB-KM).</w:t>
      </w:r>
    </w:p>
    <w:p w:rsidR="000D03D3" w:rsidRPr="007579E8" w:rsidRDefault="000D03D3" w:rsidP="00BF2B1B">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Mengimplementasikan model pengembangan laboratorium ZISWAF dalam mendukung terlaksananya program Merdeka Belajar-Kampus Merdeka (MB-KM).</w:t>
      </w:r>
    </w:p>
    <w:p w:rsidR="000D03D3" w:rsidRPr="007579E8" w:rsidRDefault="000D03D3" w:rsidP="00BF2B1B">
      <w:pPr>
        <w:pStyle w:val="Normal1"/>
        <w:numPr>
          <w:ilvl w:val="3"/>
          <w:numId w:val="1"/>
        </w:numPr>
        <w:pBdr>
          <w:top w:val="nil"/>
          <w:left w:val="nil"/>
          <w:bottom w:val="nil"/>
          <w:right w:val="nil"/>
          <w:between w:val="nil"/>
        </w:pBdr>
        <w:shd w:val="clear" w:color="auto" w:fill="FFFFFF"/>
        <w:spacing w:after="0" w:line="360" w:lineRule="auto"/>
        <w:ind w:left="567" w:hanging="283"/>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Mengevaluasi hasil pengembangan model pengembangan laboratorium ZISWAF dalam mendukung terlaksananya program Merdeka Belajar-Kampus Merdeka (MB-KM).</w:t>
      </w:r>
    </w:p>
    <w:p w:rsidR="008F7B27" w:rsidRPr="007579E8" w:rsidRDefault="00876F6F">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Kajian Terdahulu yg Relevan</w:t>
      </w:r>
    </w:p>
    <w:p w:rsidR="00356DD0" w:rsidRPr="007579E8" w:rsidRDefault="00C46FED" w:rsidP="007608A0">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bookmarkStart w:id="0" w:name="_gjdgxs" w:colFirst="0" w:colLast="0"/>
      <w:bookmarkEnd w:id="0"/>
      <w:r w:rsidRPr="007579E8">
        <w:rPr>
          <w:rFonts w:ascii="Times New Roman" w:eastAsia="Times New Roman" w:hAnsi="Times New Roman" w:cs="Times New Roman"/>
          <w:color w:val="000000"/>
          <w:sz w:val="24"/>
          <w:szCs w:val="24"/>
        </w:rPr>
        <w:t>P</w:t>
      </w:r>
      <w:r w:rsidR="00876F6F" w:rsidRPr="007579E8">
        <w:rPr>
          <w:rFonts w:ascii="Times New Roman" w:eastAsia="Times New Roman" w:hAnsi="Times New Roman" w:cs="Times New Roman"/>
          <w:color w:val="000000"/>
          <w:sz w:val="24"/>
          <w:szCs w:val="24"/>
        </w:rPr>
        <w:t xml:space="preserve">enelitian yg dilakukan oleh Apriliyani, dkk pada tahun 2022 bertujuan untuk mengetahui dampak penerapan program MB-KM terhadap Program studi administrasi public Universitas Djuanda Bogor. Jenis penelitian ini menggunakan pendekatan deskripstif dan pendekatan kualitatif. Hasil penelitian ini menunjukkan bahwa pelaksanaan program MB-KM berdampak kepada beberapa unsur diantaranya: peningkatan pembelajaran dalam membentuk </w:t>
      </w:r>
      <w:r w:rsidR="00876F6F" w:rsidRPr="007579E8">
        <w:rPr>
          <w:rFonts w:ascii="Times New Roman" w:eastAsia="Times New Roman" w:hAnsi="Times New Roman" w:cs="Times New Roman"/>
          <w:i/>
          <w:color w:val="000000"/>
          <w:sz w:val="24"/>
          <w:szCs w:val="24"/>
        </w:rPr>
        <w:t xml:space="preserve">hard skill </w:t>
      </w:r>
      <w:r w:rsidR="00876F6F" w:rsidRPr="007579E8">
        <w:rPr>
          <w:rFonts w:ascii="Times New Roman" w:eastAsia="Times New Roman" w:hAnsi="Times New Roman" w:cs="Times New Roman"/>
          <w:color w:val="000000"/>
          <w:sz w:val="24"/>
          <w:szCs w:val="24"/>
        </w:rPr>
        <w:t xml:space="preserve">dan </w:t>
      </w:r>
      <w:r w:rsidR="00876F6F" w:rsidRPr="007579E8">
        <w:rPr>
          <w:rFonts w:ascii="Times New Roman" w:eastAsia="Times New Roman" w:hAnsi="Times New Roman" w:cs="Times New Roman"/>
          <w:i/>
          <w:color w:val="000000"/>
          <w:sz w:val="24"/>
          <w:szCs w:val="24"/>
        </w:rPr>
        <w:t xml:space="preserve">soft skill </w:t>
      </w:r>
      <w:r w:rsidR="00876F6F" w:rsidRPr="007579E8">
        <w:rPr>
          <w:rFonts w:ascii="Times New Roman" w:eastAsia="Times New Roman" w:hAnsi="Times New Roman" w:cs="Times New Roman"/>
          <w:color w:val="000000"/>
          <w:sz w:val="24"/>
          <w:szCs w:val="24"/>
        </w:rPr>
        <w:t xml:space="preserve">mahasiswa, penentuancapaian </w:t>
      </w:r>
      <w:r w:rsidR="009822CD" w:rsidRPr="007579E8">
        <w:rPr>
          <w:rFonts w:ascii="Times New Roman" w:eastAsia="Times New Roman" w:hAnsi="Times New Roman" w:cs="Times New Roman"/>
          <w:color w:val="000000"/>
          <w:sz w:val="24"/>
          <w:szCs w:val="24"/>
        </w:rPr>
        <w:t>CPL</w:t>
      </w:r>
      <w:r w:rsidR="00876F6F" w:rsidRPr="007579E8">
        <w:rPr>
          <w:rFonts w:ascii="Times New Roman" w:eastAsia="Times New Roman" w:hAnsi="Times New Roman" w:cs="Times New Roman"/>
          <w:color w:val="000000"/>
          <w:sz w:val="24"/>
          <w:szCs w:val="24"/>
        </w:rPr>
        <w:t xml:space="preserve">pembelajaran lulusan dan </w:t>
      </w:r>
      <w:r w:rsidR="009822CD" w:rsidRPr="007579E8">
        <w:rPr>
          <w:rFonts w:ascii="Times New Roman" w:eastAsia="Times New Roman" w:hAnsi="Times New Roman" w:cs="Times New Roman"/>
          <w:i/>
          <w:iCs/>
          <w:color w:val="000000"/>
          <w:sz w:val="24"/>
          <w:szCs w:val="24"/>
        </w:rPr>
        <w:t>capacity building</w:t>
      </w:r>
      <w:r w:rsidR="009822CD" w:rsidRPr="007579E8">
        <w:rPr>
          <w:rFonts w:ascii="Times New Roman" w:eastAsia="Times New Roman" w:hAnsi="Times New Roman" w:cs="Times New Roman"/>
          <w:color w:val="000000"/>
          <w:sz w:val="24"/>
          <w:szCs w:val="24"/>
        </w:rPr>
        <w:t xml:space="preserve"> </w:t>
      </w:r>
      <w:r w:rsidR="00876F6F" w:rsidRPr="007579E8">
        <w:rPr>
          <w:rFonts w:ascii="Times New Roman" w:eastAsia="Times New Roman" w:hAnsi="Times New Roman" w:cs="Times New Roman"/>
          <w:color w:val="000000"/>
          <w:sz w:val="24"/>
          <w:szCs w:val="24"/>
        </w:rPr>
        <w:t xml:space="preserve">peningkatan kapasitas dosen. Selain itu terdapat hambatan dalam penyusunan kurikkulum, penyesuaian </w:t>
      </w:r>
      <w:r w:rsidR="00876F6F" w:rsidRPr="007579E8">
        <w:rPr>
          <w:rFonts w:ascii="Times New Roman" w:eastAsia="Times New Roman" w:hAnsi="Times New Roman" w:cs="Times New Roman"/>
          <w:color w:val="000000"/>
          <w:sz w:val="24"/>
          <w:szCs w:val="24"/>
        </w:rPr>
        <w:lastRenderedPageBreak/>
        <w:t>sissstem informasi akademik, dan pembaiayaan mahasiswa.</w:t>
      </w:r>
      <w:r w:rsidR="00876F6F" w:rsidRPr="007579E8">
        <w:rPr>
          <w:rFonts w:ascii="Times New Roman" w:eastAsia="Times New Roman" w:hAnsi="Times New Roman" w:cs="Times New Roman"/>
          <w:color w:val="000000"/>
          <w:sz w:val="24"/>
          <w:szCs w:val="24"/>
          <w:vertAlign w:val="superscript"/>
        </w:rPr>
        <w:footnoteReference w:id="6"/>
      </w:r>
      <w:r w:rsidR="00876F6F" w:rsidRPr="007579E8">
        <w:rPr>
          <w:rFonts w:ascii="Times New Roman" w:eastAsia="Times New Roman" w:hAnsi="Times New Roman" w:cs="Times New Roman"/>
          <w:color w:val="000000"/>
          <w:sz w:val="24"/>
          <w:szCs w:val="24"/>
        </w:rPr>
        <w:t xml:space="preserve"> Persamaan penelitian ini dengan penelitian yang </w:t>
      </w:r>
      <w:proofErr w:type="gramStart"/>
      <w:r w:rsidR="009822CD" w:rsidRPr="007579E8">
        <w:rPr>
          <w:rFonts w:ascii="Times New Roman" w:eastAsia="Times New Roman" w:hAnsi="Times New Roman" w:cs="Times New Roman"/>
          <w:color w:val="000000"/>
          <w:sz w:val="24"/>
          <w:szCs w:val="24"/>
        </w:rPr>
        <w:t>akan</w:t>
      </w:r>
      <w:proofErr w:type="gramEnd"/>
      <w:r w:rsidR="009822CD" w:rsidRPr="007579E8">
        <w:rPr>
          <w:rFonts w:ascii="Times New Roman" w:eastAsia="Times New Roman" w:hAnsi="Times New Roman" w:cs="Times New Roman"/>
          <w:color w:val="000000"/>
          <w:sz w:val="24"/>
          <w:szCs w:val="24"/>
        </w:rPr>
        <w:t xml:space="preserve"> </w:t>
      </w:r>
      <w:r w:rsidR="00876F6F" w:rsidRPr="007579E8">
        <w:rPr>
          <w:rFonts w:ascii="Times New Roman" w:eastAsia="Times New Roman" w:hAnsi="Times New Roman" w:cs="Times New Roman"/>
          <w:color w:val="000000"/>
          <w:sz w:val="24"/>
          <w:szCs w:val="24"/>
        </w:rPr>
        <w:t xml:space="preserve">dilakukan adalah pada variable penerapan program MB-KM sedangkan perbedaannya pada variable pengembangan laboratorium sedangkan pada penelitian ini menganalisis dampak penerapannya. </w:t>
      </w:r>
    </w:p>
    <w:p w:rsidR="008F7B27" w:rsidRPr="007579E8" w:rsidRDefault="00876F6F" w:rsidP="007608A0">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Penelitian yang dilakukan oleh Simatupang dan Yuhertiana pada tahun 2021 bertujuan untuk mensintesis dan </w:t>
      </w:r>
      <w:r w:rsidR="00356DD0" w:rsidRPr="007579E8">
        <w:rPr>
          <w:rFonts w:ascii="Times New Roman" w:hAnsi="Times New Roman" w:cs="Times New Roman"/>
          <w:sz w:val="24"/>
          <w:szCs w:val="24"/>
        </w:rPr>
        <w:t>mereview literatur tentang reformasi pendidikan di Indonesia, sehingga dapat memahami tentang kebijakan kampus merdeka terhadap perubahan paradigma pembelajaran pada pendidikan tinggi. Penelitian ini menggunakan Tinjauan Literature overview dengan Sumber informa</w:t>
      </w:r>
      <w:r w:rsidR="00C46FED" w:rsidRPr="007579E8">
        <w:rPr>
          <w:rFonts w:ascii="Times New Roman" w:hAnsi="Times New Roman" w:cs="Times New Roman"/>
          <w:sz w:val="24"/>
          <w:szCs w:val="24"/>
        </w:rPr>
        <w:t xml:space="preserve"> </w:t>
      </w:r>
      <w:r w:rsidR="00356DD0" w:rsidRPr="007579E8">
        <w:rPr>
          <w:rFonts w:ascii="Times New Roman" w:hAnsi="Times New Roman" w:cs="Times New Roman"/>
          <w:sz w:val="24"/>
          <w:szCs w:val="24"/>
        </w:rPr>
        <w:t xml:space="preserve">berbagai referensi melalui peraturan perundang-undangan, dokumentasi tentang kebijakan kampus merdeka dan juga penelitian penelitian yang berkaitan dengan perubahan paradigma pembeljaran. Hasil penelitian ini, persaingan global telah melahirkan technology baru, generation ekonomi pengetahuan yang membutuhkan kreativitas, inovasi, kompetensi dan daya saing. Inilah tantangan yang dihadapi dunia pendidikan dalam menghasilkan lulusan. </w:t>
      </w:r>
      <w:r w:rsidRPr="007579E8">
        <w:rPr>
          <w:rFonts w:ascii="Times New Roman" w:eastAsia="Times New Roman" w:hAnsi="Times New Roman" w:cs="Times New Roman"/>
          <w:color w:val="000000"/>
          <w:sz w:val="24"/>
          <w:szCs w:val="24"/>
        </w:rPr>
        <w:t xml:space="preserve">Dengan adanya kampus </w:t>
      </w:r>
      <w:r w:rsidR="00356DD0" w:rsidRPr="007579E8">
        <w:rPr>
          <w:rFonts w:ascii="Times New Roman" w:eastAsia="Times New Roman" w:hAnsi="Times New Roman" w:cs="Times New Roman"/>
          <w:color w:val="000000"/>
          <w:sz w:val="24"/>
          <w:szCs w:val="24"/>
        </w:rPr>
        <w:t>merderka</w:t>
      </w:r>
      <w:r w:rsidR="00C46FED" w:rsidRPr="007579E8">
        <w:rPr>
          <w:rFonts w:ascii="Times New Roman" w:eastAsia="Times New Roman" w:hAnsi="Times New Roman" w:cs="Times New Roman"/>
          <w:color w:val="000000"/>
          <w:sz w:val="24"/>
          <w:szCs w:val="24"/>
        </w:rPr>
        <w:t xml:space="preserve"> </w:t>
      </w:r>
      <w:r w:rsidRPr="007579E8">
        <w:rPr>
          <w:rFonts w:ascii="Times New Roman" w:eastAsia="Times New Roman" w:hAnsi="Times New Roman" w:cs="Times New Roman"/>
          <w:color w:val="000000"/>
          <w:sz w:val="24"/>
          <w:szCs w:val="24"/>
        </w:rPr>
        <w:t xml:space="preserve">mandiri </w:t>
      </w:r>
      <w:r w:rsidR="00356DD0" w:rsidRPr="007579E8">
        <w:rPr>
          <w:rFonts w:ascii="Times New Roman" w:eastAsia="Times New Roman" w:hAnsi="Times New Roman" w:cs="Times New Roman"/>
          <w:color w:val="000000"/>
          <w:sz w:val="24"/>
          <w:szCs w:val="24"/>
        </w:rPr>
        <w:t xml:space="preserve">yang </w:t>
      </w:r>
      <w:r w:rsidRPr="007579E8">
        <w:rPr>
          <w:rFonts w:ascii="Times New Roman" w:eastAsia="Times New Roman" w:hAnsi="Times New Roman" w:cs="Times New Roman"/>
          <w:color w:val="000000"/>
          <w:sz w:val="24"/>
          <w:szCs w:val="24"/>
        </w:rPr>
        <w:t>bertujuan untuk meningkatkan kemampuan lulusan, termasuk soft skill dan hard skill, untuk mempersiapkan mahasiswa dan menyesuaikan dengan kebutuhan zaman, sehingga lulusan menjadi pemimpin bangsa masa depan dengan kemampuan yang unggul dan luar biasa</w:t>
      </w:r>
      <w:r w:rsidR="00356DD0" w:rsidRPr="007579E8">
        <w:rPr>
          <w:rFonts w:ascii="Times New Roman" w:eastAsia="Times New Roman" w:hAnsi="Times New Roman" w:cs="Times New Roman"/>
          <w:color w:val="000000"/>
          <w:sz w:val="24"/>
          <w:szCs w:val="24"/>
        </w:rPr>
        <w:t xml:space="preserve">. </w:t>
      </w:r>
      <w:proofErr w:type="gramStart"/>
      <w:r w:rsidR="00356DD0" w:rsidRPr="007579E8">
        <w:rPr>
          <w:rFonts w:ascii="Times New Roman" w:eastAsia="Times New Roman" w:hAnsi="Times New Roman" w:cs="Times New Roman"/>
          <w:color w:val="000000"/>
          <w:sz w:val="24"/>
          <w:szCs w:val="24"/>
        </w:rPr>
        <w:t>karakter</w:t>
      </w:r>
      <w:proofErr w:type="gramEnd"/>
      <w:r w:rsidRPr="007579E8">
        <w:rPr>
          <w:rFonts w:ascii="Times New Roman" w:eastAsia="Times New Roman" w:hAnsi="Times New Roman" w:cs="Times New Roman"/>
          <w:color w:val="000000"/>
          <w:sz w:val="24"/>
          <w:szCs w:val="24"/>
        </w:rPr>
        <w:t>.</w:t>
      </w:r>
      <w:r w:rsidRPr="007579E8">
        <w:rPr>
          <w:rFonts w:ascii="Times New Roman" w:eastAsia="Times New Roman" w:hAnsi="Times New Roman" w:cs="Times New Roman"/>
          <w:color w:val="000000"/>
          <w:sz w:val="24"/>
          <w:szCs w:val="24"/>
          <w:vertAlign w:val="superscript"/>
        </w:rPr>
        <w:footnoteReference w:id="7"/>
      </w:r>
      <w:r w:rsidR="00C46FED" w:rsidRPr="007579E8">
        <w:rPr>
          <w:rFonts w:ascii="Times New Roman" w:eastAsia="Times New Roman" w:hAnsi="Times New Roman" w:cs="Times New Roman"/>
          <w:color w:val="000000"/>
          <w:sz w:val="24"/>
          <w:szCs w:val="24"/>
        </w:rPr>
        <w:t xml:space="preserve"> Persamaan penelitian ini dengan penelitian yang akan dilakukan adalah penelitian ini sama-sama menggunakan Tinjauan Literature Overview dengan sumber informa berbagai referensi melalui</w:t>
      </w:r>
      <w:r w:rsidR="00017C11" w:rsidRPr="007579E8">
        <w:rPr>
          <w:rFonts w:ascii="Times New Roman" w:eastAsia="Times New Roman" w:hAnsi="Times New Roman" w:cs="Times New Roman"/>
          <w:color w:val="000000"/>
          <w:sz w:val="24"/>
          <w:szCs w:val="24"/>
        </w:rPr>
        <w:t xml:space="preserve"> peraturan perundang-undangan, dokumentasi, sedangkan perbedaannya penelitian ini bertujuan untuk mereview literature tentang </w:t>
      </w:r>
      <w:r w:rsidR="00017C11" w:rsidRPr="007579E8">
        <w:rPr>
          <w:rFonts w:ascii="Times New Roman" w:eastAsia="Times New Roman" w:hAnsi="Times New Roman" w:cs="Times New Roman"/>
          <w:color w:val="000000"/>
          <w:sz w:val="24"/>
          <w:szCs w:val="24"/>
        </w:rPr>
        <w:lastRenderedPageBreak/>
        <w:t>reformasi pendidikan di Indonesia sedangkan pada penelitian bertujuan untuk mereview tentang hasil pengembangan laboratorium.</w:t>
      </w:r>
    </w:p>
    <w:p w:rsidR="001C20E6" w:rsidRPr="007579E8" w:rsidRDefault="00876F6F" w:rsidP="001C20E6">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Penelitian yang dilakukan </w:t>
      </w:r>
      <w:proofErr w:type="gramStart"/>
      <w:r w:rsidRPr="007579E8">
        <w:rPr>
          <w:rFonts w:ascii="Times New Roman" w:eastAsia="Times New Roman" w:hAnsi="Times New Roman" w:cs="Times New Roman"/>
          <w:color w:val="000000"/>
          <w:sz w:val="24"/>
          <w:szCs w:val="24"/>
        </w:rPr>
        <w:t>oleh  Wahyuni</w:t>
      </w:r>
      <w:proofErr w:type="gramEnd"/>
      <w:r w:rsidRPr="007579E8">
        <w:rPr>
          <w:rFonts w:ascii="Times New Roman" w:eastAsia="Times New Roman" w:hAnsi="Times New Roman" w:cs="Times New Roman"/>
          <w:color w:val="000000"/>
          <w:sz w:val="24"/>
          <w:szCs w:val="24"/>
        </w:rPr>
        <w:t xml:space="preserve"> dan Taufik pada tahun 2022 bertujuan untuk menganalisis efektivitas pemberdayaan zakat produktif ternak kambing dalam menyejahterakan masyarakat. </w:t>
      </w:r>
      <w:r w:rsidR="000A639E" w:rsidRPr="007579E8">
        <w:rPr>
          <w:rFonts w:ascii="Times New Roman" w:eastAsia="Times New Roman" w:hAnsi="Times New Roman" w:cs="Times New Roman"/>
          <w:color w:val="000000"/>
          <w:sz w:val="24"/>
          <w:szCs w:val="24"/>
        </w:rPr>
        <w:t xml:space="preserve">Dengan </w:t>
      </w:r>
      <w:r w:rsidRPr="007579E8">
        <w:rPr>
          <w:rFonts w:ascii="Times New Roman" w:eastAsia="Times New Roman" w:hAnsi="Times New Roman" w:cs="Times New Roman"/>
          <w:color w:val="000000"/>
          <w:sz w:val="24"/>
          <w:szCs w:val="24"/>
        </w:rPr>
        <w:t xml:space="preserve">Jenis penelitian yaitu penelitian lapangan (field reseach) </w:t>
      </w:r>
      <w:r w:rsidR="000A639E" w:rsidRPr="007579E8">
        <w:rPr>
          <w:rFonts w:ascii="Times New Roman" w:eastAsia="Times New Roman" w:hAnsi="Times New Roman" w:cs="Times New Roman"/>
          <w:color w:val="000000"/>
          <w:sz w:val="24"/>
          <w:szCs w:val="24"/>
        </w:rPr>
        <w:t>dan</w:t>
      </w:r>
      <w:r w:rsidRPr="007579E8">
        <w:rPr>
          <w:rFonts w:ascii="Times New Roman" w:eastAsia="Times New Roman" w:hAnsi="Times New Roman" w:cs="Times New Roman"/>
          <w:color w:val="000000"/>
          <w:sz w:val="24"/>
          <w:szCs w:val="24"/>
        </w:rPr>
        <w:t xml:space="preserve"> pendekatan</w:t>
      </w:r>
      <w:r w:rsidR="000A639E" w:rsidRPr="007579E8">
        <w:rPr>
          <w:rFonts w:ascii="Times New Roman" w:eastAsia="Times New Roman" w:hAnsi="Times New Roman" w:cs="Times New Roman"/>
          <w:color w:val="000000"/>
          <w:sz w:val="24"/>
          <w:szCs w:val="24"/>
        </w:rPr>
        <w:t>nya adalah</w:t>
      </w:r>
      <w:r w:rsidRPr="007579E8">
        <w:rPr>
          <w:rFonts w:ascii="Times New Roman" w:eastAsia="Times New Roman" w:hAnsi="Times New Roman" w:cs="Times New Roman"/>
          <w:color w:val="000000"/>
          <w:sz w:val="24"/>
          <w:szCs w:val="24"/>
        </w:rPr>
        <w:t xml:space="preserve"> kualitatif induktif. Penelitian dilakukan di Laboratorium Zakat, Infak, S</w:t>
      </w:r>
      <w:r w:rsidR="000A639E" w:rsidRPr="007579E8">
        <w:rPr>
          <w:rFonts w:ascii="Times New Roman" w:eastAsia="Times New Roman" w:hAnsi="Times New Roman" w:cs="Times New Roman"/>
          <w:color w:val="000000"/>
          <w:sz w:val="24"/>
          <w:szCs w:val="24"/>
        </w:rPr>
        <w:t xml:space="preserve">edekah, dan Wakaf IAIN Ponorogo. Data dikumpulkan </w:t>
      </w:r>
      <w:r w:rsidRPr="007579E8">
        <w:rPr>
          <w:rFonts w:ascii="Times New Roman" w:eastAsia="Times New Roman" w:hAnsi="Times New Roman" w:cs="Times New Roman"/>
          <w:color w:val="000000"/>
          <w:sz w:val="24"/>
          <w:szCs w:val="24"/>
        </w:rPr>
        <w:t xml:space="preserve">dengan wawancara, observasi dan dokumentasi. </w:t>
      </w:r>
      <w:r w:rsidR="000A639E" w:rsidRPr="007579E8">
        <w:rPr>
          <w:rFonts w:ascii="Times New Roman" w:eastAsia="Times New Roman" w:hAnsi="Times New Roman" w:cs="Times New Roman"/>
          <w:color w:val="000000"/>
          <w:sz w:val="24"/>
          <w:szCs w:val="24"/>
        </w:rPr>
        <w:t xml:space="preserve">Ada pun </w:t>
      </w:r>
      <w:r w:rsidRPr="007579E8">
        <w:rPr>
          <w:rFonts w:ascii="Times New Roman" w:eastAsia="Times New Roman" w:hAnsi="Times New Roman" w:cs="Times New Roman"/>
          <w:color w:val="000000"/>
          <w:sz w:val="24"/>
          <w:szCs w:val="24"/>
        </w:rPr>
        <w:t>Hasil penelitian</w:t>
      </w:r>
      <w:r w:rsidR="000A639E" w:rsidRPr="007579E8">
        <w:rPr>
          <w:rFonts w:ascii="Times New Roman" w:eastAsia="Times New Roman" w:hAnsi="Times New Roman" w:cs="Times New Roman"/>
          <w:color w:val="000000"/>
          <w:sz w:val="24"/>
          <w:szCs w:val="24"/>
        </w:rPr>
        <w:t>nya,</w:t>
      </w:r>
      <w:r w:rsidRPr="007579E8">
        <w:rPr>
          <w:rFonts w:ascii="Times New Roman" w:eastAsia="Times New Roman" w:hAnsi="Times New Roman" w:cs="Times New Roman"/>
          <w:color w:val="000000"/>
          <w:sz w:val="24"/>
          <w:szCs w:val="24"/>
        </w:rPr>
        <w:t xml:space="preserve"> dalam program pemberdayaan, </w:t>
      </w:r>
      <w:proofErr w:type="gramStart"/>
      <w:r w:rsidRPr="007579E8">
        <w:rPr>
          <w:rFonts w:ascii="Times New Roman" w:eastAsia="Times New Roman" w:hAnsi="Times New Roman" w:cs="Times New Roman"/>
          <w:color w:val="000000"/>
          <w:sz w:val="24"/>
          <w:szCs w:val="24"/>
        </w:rPr>
        <w:t>dana</w:t>
      </w:r>
      <w:proofErr w:type="gramEnd"/>
      <w:r w:rsidRPr="007579E8">
        <w:rPr>
          <w:rFonts w:ascii="Times New Roman" w:eastAsia="Times New Roman" w:hAnsi="Times New Roman" w:cs="Times New Roman"/>
          <w:color w:val="000000"/>
          <w:sz w:val="24"/>
          <w:szCs w:val="24"/>
        </w:rPr>
        <w:t xml:space="preserve"> zakat produktif menggunakan bentuk produktif konvensional, efektivitas pemberdayaan zakat produktif ternak kambing sudah dapat dikatakan efektif karena sesuai dengan indikator-indikator yang dikemukakan oleh Budiani (2009), terdapat kendala dalam pelaksanaan pemberdayaan zakat produktif ternak kambing, di antaranya yaitu, kendala teknis, kendala finansial, dan kendala pasar.</w:t>
      </w:r>
      <w:r w:rsidRPr="007579E8">
        <w:rPr>
          <w:rFonts w:ascii="Times New Roman" w:eastAsia="Times New Roman" w:hAnsi="Times New Roman" w:cs="Times New Roman"/>
          <w:color w:val="000000"/>
          <w:sz w:val="24"/>
          <w:szCs w:val="24"/>
          <w:vertAlign w:val="superscript"/>
        </w:rPr>
        <w:footnoteReference w:id="8"/>
      </w:r>
      <w:r w:rsidR="00932BE2" w:rsidRPr="007579E8">
        <w:rPr>
          <w:rFonts w:ascii="Times New Roman" w:eastAsia="Times New Roman" w:hAnsi="Times New Roman" w:cs="Times New Roman"/>
          <w:color w:val="000000"/>
          <w:sz w:val="24"/>
          <w:szCs w:val="24"/>
        </w:rPr>
        <w:t xml:space="preserve"> Persamaan penelitian ini dengan penelitian yang </w:t>
      </w:r>
      <w:proofErr w:type="gramStart"/>
      <w:r w:rsidR="00932BE2" w:rsidRPr="007579E8">
        <w:rPr>
          <w:rFonts w:ascii="Times New Roman" w:eastAsia="Times New Roman" w:hAnsi="Times New Roman" w:cs="Times New Roman"/>
          <w:color w:val="000000"/>
          <w:sz w:val="24"/>
          <w:szCs w:val="24"/>
        </w:rPr>
        <w:t>akan</w:t>
      </w:r>
      <w:proofErr w:type="gramEnd"/>
      <w:r w:rsidR="00932BE2" w:rsidRPr="007579E8">
        <w:rPr>
          <w:rFonts w:ascii="Times New Roman" w:eastAsia="Times New Roman" w:hAnsi="Times New Roman" w:cs="Times New Roman"/>
          <w:color w:val="000000"/>
          <w:sz w:val="24"/>
          <w:szCs w:val="24"/>
        </w:rPr>
        <w:t xml:space="preserve"> dilakukan adalah jenis penelitian sama-sama penelitian lapangan (</w:t>
      </w:r>
      <w:r w:rsidR="00932BE2" w:rsidRPr="007579E8">
        <w:rPr>
          <w:rFonts w:ascii="Times New Roman" w:eastAsia="Times New Roman" w:hAnsi="Times New Roman" w:cs="Times New Roman"/>
          <w:i/>
          <w:color w:val="000000"/>
          <w:sz w:val="24"/>
          <w:szCs w:val="24"/>
        </w:rPr>
        <w:t>field research</w:t>
      </w:r>
      <w:r w:rsidR="00932BE2" w:rsidRPr="007579E8">
        <w:rPr>
          <w:rFonts w:ascii="Times New Roman" w:eastAsia="Times New Roman" w:hAnsi="Times New Roman" w:cs="Times New Roman"/>
          <w:color w:val="000000"/>
          <w:sz w:val="24"/>
          <w:szCs w:val="24"/>
        </w:rPr>
        <w:t>) dan pendekatan penelitian adalah kualitatif induktif.</w:t>
      </w:r>
      <w:r w:rsidR="007608A0" w:rsidRPr="007579E8">
        <w:rPr>
          <w:rFonts w:ascii="Times New Roman" w:eastAsia="Times New Roman" w:hAnsi="Times New Roman" w:cs="Times New Roman"/>
          <w:color w:val="000000"/>
          <w:sz w:val="24"/>
          <w:szCs w:val="24"/>
        </w:rPr>
        <w:t xml:space="preserve"> P</w:t>
      </w:r>
      <w:r w:rsidR="00932BE2" w:rsidRPr="007579E8">
        <w:rPr>
          <w:rFonts w:ascii="Times New Roman" w:eastAsia="Times New Roman" w:hAnsi="Times New Roman" w:cs="Times New Roman"/>
          <w:color w:val="000000"/>
          <w:sz w:val="24"/>
          <w:szCs w:val="24"/>
        </w:rPr>
        <w:t>erbedaan terletak pada hasil penelitiannya yang mana penelitian ini dalam program</w:t>
      </w:r>
      <w:r w:rsidR="007608A0" w:rsidRPr="007579E8">
        <w:rPr>
          <w:rFonts w:ascii="Times New Roman" w:eastAsia="Times New Roman" w:hAnsi="Times New Roman" w:cs="Times New Roman"/>
          <w:color w:val="000000"/>
          <w:sz w:val="24"/>
          <w:szCs w:val="24"/>
        </w:rPr>
        <w:t xml:space="preserve"> </w:t>
      </w:r>
      <w:r w:rsidR="00932BE2" w:rsidRPr="007579E8">
        <w:rPr>
          <w:rFonts w:ascii="Times New Roman" w:eastAsia="Times New Roman" w:hAnsi="Times New Roman" w:cs="Times New Roman"/>
          <w:color w:val="000000"/>
          <w:sz w:val="24"/>
          <w:szCs w:val="24"/>
        </w:rPr>
        <w:t xml:space="preserve">pemberdayaan </w:t>
      </w:r>
      <w:proofErr w:type="gramStart"/>
      <w:r w:rsidR="00932BE2" w:rsidRPr="007579E8">
        <w:rPr>
          <w:rFonts w:ascii="Times New Roman" w:eastAsia="Times New Roman" w:hAnsi="Times New Roman" w:cs="Times New Roman"/>
          <w:color w:val="000000"/>
          <w:sz w:val="24"/>
          <w:szCs w:val="24"/>
        </w:rPr>
        <w:t>dana  zakat</w:t>
      </w:r>
      <w:proofErr w:type="gramEnd"/>
      <w:r w:rsidR="00932BE2" w:rsidRPr="007579E8">
        <w:rPr>
          <w:rFonts w:ascii="Times New Roman" w:eastAsia="Times New Roman" w:hAnsi="Times New Roman" w:cs="Times New Roman"/>
          <w:color w:val="000000"/>
          <w:sz w:val="24"/>
          <w:szCs w:val="24"/>
        </w:rPr>
        <w:t xml:space="preserve"> produktif menggunakan bentuk produktif konvesional dan mengkaji zakat ternak kambing,</w:t>
      </w:r>
      <w:r w:rsidR="007608A0" w:rsidRPr="007579E8">
        <w:rPr>
          <w:rFonts w:ascii="Times New Roman" w:eastAsia="Times New Roman" w:hAnsi="Times New Roman" w:cs="Times New Roman"/>
          <w:color w:val="000000"/>
          <w:sz w:val="24"/>
          <w:szCs w:val="24"/>
        </w:rPr>
        <w:t xml:space="preserve"> sedangkan pada penelitian mengevaluasi efektivitas laboratorium.</w:t>
      </w:r>
    </w:p>
    <w:p w:rsidR="00876F6F" w:rsidRPr="007579E8" w:rsidRDefault="00876F6F" w:rsidP="00724D6E">
      <w:pPr>
        <w:pStyle w:val="Normal1"/>
        <w:pBdr>
          <w:top w:val="nil"/>
          <w:left w:val="nil"/>
          <w:bottom w:val="nil"/>
          <w:right w:val="nil"/>
          <w:between w:val="nil"/>
        </w:pBdr>
        <w:shd w:val="clear" w:color="auto" w:fill="FFFFFF"/>
        <w:spacing w:after="0" w:line="360" w:lineRule="auto"/>
        <w:ind w:left="426" w:firstLine="708"/>
        <w:jc w:val="both"/>
        <w:rPr>
          <w:rFonts w:ascii="Times New Roman" w:hAnsi="Times New Roman" w:cs="Times New Roman"/>
          <w:sz w:val="24"/>
          <w:szCs w:val="24"/>
        </w:rPr>
      </w:pPr>
      <w:r w:rsidRPr="007579E8">
        <w:rPr>
          <w:rFonts w:ascii="Times New Roman" w:hAnsi="Times New Roman" w:cs="Times New Roman"/>
          <w:sz w:val="24"/>
          <w:szCs w:val="24"/>
        </w:rPr>
        <w:t xml:space="preserve">Penelitian Saputra dan Rufanda pada tahun 2020 </w:t>
      </w:r>
      <w:r w:rsidR="000A639E" w:rsidRPr="007579E8">
        <w:rPr>
          <w:rFonts w:ascii="Times New Roman" w:hAnsi="Times New Roman" w:cs="Times New Roman"/>
          <w:sz w:val="24"/>
          <w:szCs w:val="24"/>
        </w:rPr>
        <w:t xml:space="preserve">yang </w:t>
      </w:r>
      <w:r w:rsidRPr="007579E8">
        <w:rPr>
          <w:rFonts w:ascii="Times New Roman" w:hAnsi="Times New Roman" w:cs="Times New Roman"/>
          <w:sz w:val="24"/>
          <w:szCs w:val="24"/>
        </w:rPr>
        <w:t xml:space="preserve">bertujuan mengetahui manfaat dari pengimplementasian sistem informasi manajemen pada laboratorium Griya Derma. </w:t>
      </w:r>
      <w:r w:rsidR="000A639E" w:rsidRPr="007579E8">
        <w:rPr>
          <w:rFonts w:ascii="Times New Roman" w:hAnsi="Times New Roman" w:cs="Times New Roman"/>
          <w:sz w:val="24"/>
          <w:szCs w:val="24"/>
        </w:rPr>
        <w:t>Dengan</w:t>
      </w:r>
      <w:r w:rsidRPr="007579E8">
        <w:rPr>
          <w:rFonts w:ascii="Times New Roman" w:hAnsi="Times New Roman" w:cs="Times New Roman"/>
          <w:sz w:val="24"/>
          <w:szCs w:val="24"/>
        </w:rPr>
        <w:t xml:space="preserve"> metode penelitian kualitatif. </w:t>
      </w:r>
      <w:r w:rsidR="000A639E" w:rsidRPr="007579E8">
        <w:rPr>
          <w:rFonts w:ascii="Times New Roman" w:hAnsi="Times New Roman" w:cs="Times New Roman"/>
          <w:sz w:val="24"/>
          <w:szCs w:val="24"/>
        </w:rPr>
        <w:t>Proses serta makna (prespektif subjek) lebih ditonjolkan pada penelitian ini. Objek penelitian ini adalah laboratorium Griya Derma</w:t>
      </w:r>
      <w:r w:rsidR="001C20E6" w:rsidRPr="007579E8">
        <w:rPr>
          <w:rFonts w:ascii="Times New Roman" w:hAnsi="Times New Roman" w:cs="Times New Roman"/>
          <w:sz w:val="24"/>
          <w:szCs w:val="24"/>
        </w:rPr>
        <w:t>.  Dengan hasil penelitian bahw</w:t>
      </w:r>
      <w:r w:rsidR="000A639E" w:rsidRPr="007579E8">
        <w:rPr>
          <w:rFonts w:ascii="Times New Roman" w:hAnsi="Times New Roman" w:cs="Times New Roman"/>
          <w:sz w:val="24"/>
          <w:szCs w:val="24"/>
        </w:rPr>
        <w:t>a dengan pelaksaanaan sistem inf</w:t>
      </w:r>
      <w:r w:rsidR="001C20E6" w:rsidRPr="007579E8">
        <w:rPr>
          <w:rFonts w:ascii="Times New Roman" w:hAnsi="Times New Roman" w:cs="Times New Roman"/>
          <w:sz w:val="24"/>
          <w:szCs w:val="24"/>
        </w:rPr>
        <w:t>or</w:t>
      </w:r>
      <w:r w:rsidR="000A639E" w:rsidRPr="007579E8">
        <w:rPr>
          <w:rFonts w:ascii="Times New Roman" w:hAnsi="Times New Roman" w:cs="Times New Roman"/>
          <w:sz w:val="24"/>
          <w:szCs w:val="24"/>
        </w:rPr>
        <w:t>masi manajemen</w:t>
      </w:r>
      <w:proofErr w:type="gramStart"/>
      <w:r w:rsidR="000A639E" w:rsidRPr="007579E8">
        <w:rPr>
          <w:rFonts w:ascii="Times New Roman" w:hAnsi="Times New Roman" w:cs="Times New Roman"/>
          <w:sz w:val="24"/>
          <w:szCs w:val="24"/>
        </w:rPr>
        <w:t>  pada</w:t>
      </w:r>
      <w:proofErr w:type="gramEnd"/>
      <w:r w:rsidR="000A639E" w:rsidRPr="007579E8">
        <w:rPr>
          <w:rFonts w:ascii="Times New Roman" w:hAnsi="Times New Roman" w:cs="Times New Roman"/>
          <w:sz w:val="24"/>
          <w:szCs w:val="24"/>
        </w:rPr>
        <w:t xml:space="preserve"> laboratorium Griya Derma, maka operasional laboratorium Griya Derma menjadi sangat efisiien dan terstruktur. Tidak hanya </w:t>
      </w:r>
      <w:r w:rsidR="000A639E" w:rsidRPr="007579E8">
        <w:rPr>
          <w:rFonts w:ascii="Times New Roman" w:hAnsi="Times New Roman" w:cs="Times New Roman"/>
          <w:sz w:val="24"/>
          <w:szCs w:val="24"/>
        </w:rPr>
        <w:lastRenderedPageBreak/>
        <w:t>itu,sistem  berita manajemenini bisa menyampaikan manfaat yang besar bagi labarotoriu Griya   Derma,  mencari  kontribusi  dengan lebih efisien, mengalokasikan  serta mendistribusikan  donasi dengan lebih efisien, serta melaporkan  dengan  lebih efisien. Dibandingkan deng</w:t>
      </w:r>
      <w:r w:rsidR="00724D6E" w:rsidRPr="007579E8">
        <w:rPr>
          <w:rFonts w:ascii="Times New Roman" w:hAnsi="Times New Roman" w:cs="Times New Roman"/>
          <w:sz w:val="24"/>
          <w:szCs w:val="24"/>
        </w:rPr>
        <w:t>an </w:t>
      </w:r>
      <w:proofErr w:type="gramStart"/>
      <w:r w:rsidR="00724D6E" w:rsidRPr="007579E8">
        <w:rPr>
          <w:rFonts w:ascii="Times New Roman" w:hAnsi="Times New Roman" w:cs="Times New Roman"/>
          <w:sz w:val="24"/>
          <w:szCs w:val="24"/>
        </w:rPr>
        <w:t>cara</w:t>
      </w:r>
      <w:proofErr w:type="gramEnd"/>
      <w:r w:rsidR="00724D6E" w:rsidRPr="007579E8">
        <w:rPr>
          <w:rFonts w:ascii="Times New Roman" w:hAnsi="Times New Roman" w:cs="Times New Roman"/>
          <w:sz w:val="24"/>
          <w:szCs w:val="24"/>
        </w:rPr>
        <w:t xml:space="preserve"> manual sebelumnya, yang cakupan didapat tidak seluas sekarang, sehingga pengelolaan laboratorium Griya Derma </w:t>
      </w:r>
      <w:r w:rsidR="000A639E" w:rsidRPr="007579E8">
        <w:rPr>
          <w:rFonts w:ascii="Times New Roman" w:hAnsi="Times New Roman" w:cs="Times New Roman"/>
          <w:sz w:val="24"/>
          <w:szCs w:val="24"/>
        </w:rPr>
        <w:t>sendiri tidak efisien serta tidak terorganisir. </w:t>
      </w:r>
      <w:proofErr w:type="gramStart"/>
      <w:r w:rsidR="000A639E" w:rsidRPr="007579E8">
        <w:rPr>
          <w:rFonts w:ascii="Times New Roman" w:hAnsi="Times New Roman" w:cs="Times New Roman"/>
          <w:sz w:val="24"/>
          <w:szCs w:val="24"/>
        </w:rPr>
        <w:t>civ</w:t>
      </w:r>
      <w:r w:rsidR="001C20E6" w:rsidRPr="007579E8">
        <w:rPr>
          <w:rFonts w:ascii="Times New Roman" w:hAnsi="Times New Roman" w:cs="Times New Roman"/>
          <w:sz w:val="24"/>
          <w:szCs w:val="24"/>
        </w:rPr>
        <w:t>i</w:t>
      </w:r>
      <w:r w:rsidR="000A639E" w:rsidRPr="007579E8">
        <w:rPr>
          <w:rFonts w:ascii="Times New Roman" w:hAnsi="Times New Roman" w:cs="Times New Roman"/>
          <w:sz w:val="24"/>
          <w:szCs w:val="24"/>
        </w:rPr>
        <w:t>tas</w:t>
      </w:r>
      <w:proofErr w:type="gramEnd"/>
      <w:r w:rsidR="000A639E" w:rsidRPr="007579E8">
        <w:rPr>
          <w:rFonts w:ascii="Times New Roman" w:hAnsi="Times New Roman" w:cs="Times New Roman"/>
          <w:sz w:val="24"/>
          <w:szCs w:val="24"/>
        </w:rPr>
        <w:t> khus</w:t>
      </w:r>
      <w:r w:rsidR="00724D6E" w:rsidRPr="007579E8">
        <w:rPr>
          <w:rFonts w:ascii="Times New Roman" w:hAnsi="Times New Roman" w:cs="Times New Roman"/>
          <w:sz w:val="24"/>
          <w:szCs w:val="24"/>
        </w:rPr>
        <w:t xml:space="preserve">usnya </w:t>
      </w:r>
      <w:r w:rsidR="000A639E" w:rsidRPr="007579E8">
        <w:rPr>
          <w:rFonts w:ascii="Times New Roman" w:hAnsi="Times New Roman" w:cs="Times New Roman"/>
          <w:sz w:val="24"/>
          <w:szCs w:val="24"/>
        </w:rPr>
        <w:t>mahasiswa dan  dosen UIN Sunan Ampel Surabaya juga sudah </w:t>
      </w:r>
      <w:r w:rsidRPr="007579E8">
        <w:rPr>
          <w:rFonts w:ascii="Times New Roman" w:hAnsi="Times New Roman" w:cs="Times New Roman"/>
          <w:sz w:val="24"/>
          <w:szCs w:val="24"/>
        </w:rPr>
        <w:t>meningkatkan kesadaran akan pentingnya berzakat.</w:t>
      </w:r>
      <w:r w:rsidRPr="007579E8">
        <w:rPr>
          <w:rFonts w:ascii="Times New Roman" w:hAnsi="Times New Roman" w:cs="Times New Roman"/>
          <w:sz w:val="24"/>
          <w:szCs w:val="24"/>
          <w:vertAlign w:val="superscript"/>
        </w:rPr>
        <w:footnoteReference w:id="9"/>
      </w:r>
      <w:r w:rsidR="001C20E6" w:rsidRPr="007579E8">
        <w:rPr>
          <w:rFonts w:ascii="Times New Roman" w:hAnsi="Times New Roman" w:cs="Times New Roman"/>
          <w:sz w:val="24"/>
          <w:szCs w:val="24"/>
        </w:rPr>
        <w:t xml:space="preserve"> Persamaan penelitian ini adalah penelitian sama-sama memiliki objek yang diteliti yaitu laboratorium, sedangkan perbedaannya adalah penelitian ini ingin mengetahui sistem informasi manajemen pada laboratorium Griya Derma sedangkan peneliti ingin mengetahui </w:t>
      </w:r>
      <w:r w:rsidR="001C20E6" w:rsidRPr="007579E8">
        <w:rPr>
          <w:rFonts w:ascii="Times New Roman" w:eastAsia="Times New Roman" w:hAnsi="Times New Roman" w:cs="Times New Roman"/>
          <w:color w:val="000000"/>
          <w:sz w:val="24"/>
          <w:szCs w:val="24"/>
        </w:rPr>
        <w:t>pengembangan laboratorium ZISWAF dalam mendukung terlaksananya program Merdeka Belajar-Kampus Merdeka (MB-KM).</w:t>
      </w:r>
    </w:p>
    <w:p w:rsidR="00A16047" w:rsidRPr="007579E8" w:rsidRDefault="00876F6F" w:rsidP="00A16047">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sz w:val="24"/>
          <w:szCs w:val="24"/>
        </w:rPr>
        <w:t>Penelitian Hayatuddin pada tahun 2019 bertujuan untuk melihat pengembangan program studi Manajemen Zakat dan Wakaf Fakultas Syariah IAIN Surakarta berbasis kebutuhan masyarakat. Dengan Metode</w:t>
      </w:r>
      <w:proofErr w:type="gramStart"/>
      <w:r w:rsidRPr="007579E8">
        <w:rPr>
          <w:rFonts w:ascii="Times New Roman" w:eastAsia="Times New Roman" w:hAnsi="Times New Roman" w:cs="Times New Roman"/>
          <w:sz w:val="24"/>
          <w:szCs w:val="24"/>
        </w:rPr>
        <w:t>  penelitian</w:t>
      </w:r>
      <w:proofErr w:type="gramEnd"/>
      <w:r w:rsidRPr="007579E8">
        <w:rPr>
          <w:rFonts w:ascii="Times New Roman" w:eastAsia="Times New Roman" w:hAnsi="Times New Roman" w:cs="Times New Roman"/>
          <w:sz w:val="24"/>
          <w:szCs w:val="24"/>
        </w:rPr>
        <w:t xml:space="preserve"> metode analisis-deskriptif </w:t>
      </w:r>
      <w:r w:rsidRPr="007579E8">
        <w:rPr>
          <w:rFonts w:ascii="Times New Roman" w:eastAsia="Times New Roman" w:hAnsi="Times New Roman" w:cs="Times New Roman"/>
          <w:i/>
          <w:iCs/>
          <w:sz w:val="24"/>
          <w:szCs w:val="24"/>
        </w:rPr>
        <w:t>(analytical-descriftif method).</w:t>
      </w:r>
      <w:r w:rsidR="002701C5" w:rsidRPr="007579E8">
        <w:rPr>
          <w:rFonts w:ascii="Times New Roman" w:eastAsia="Times New Roman" w:hAnsi="Times New Roman" w:cs="Times New Roman"/>
          <w:sz w:val="24"/>
          <w:szCs w:val="24"/>
        </w:rPr>
        <w:t xml:space="preserve"> Uji hipotesis  di</w:t>
      </w:r>
      <w:r w:rsidRPr="007579E8">
        <w:rPr>
          <w:rFonts w:ascii="Times New Roman" w:eastAsia="Times New Roman" w:hAnsi="Times New Roman" w:cs="Times New Roman"/>
          <w:sz w:val="24"/>
          <w:szCs w:val="24"/>
        </w:rPr>
        <w:t>gunakan untuk menguji hipotesis penelitian yg sudah dirumuskan</w:t>
      </w:r>
      <w:r w:rsidR="002701C5" w:rsidRPr="007579E8">
        <w:rPr>
          <w:rFonts w:ascii="Times New Roman" w:eastAsia="Times New Roman" w:hAnsi="Times New Roman" w:cs="Times New Roman"/>
          <w:sz w:val="24"/>
          <w:szCs w:val="24"/>
        </w:rPr>
        <w:t xml:space="preserve"> </w:t>
      </w:r>
      <w:r w:rsidRPr="007579E8">
        <w:rPr>
          <w:rFonts w:ascii="Times New Roman" w:eastAsia="Times New Roman" w:hAnsi="Times New Roman" w:cs="Times New Roman"/>
          <w:sz w:val="24"/>
          <w:szCs w:val="24"/>
        </w:rPr>
        <w:t>sebelumnya,yaitu untuk mengetahui imbas variable Capvital Adequacy Ratio (CAR),Non Performming Financing (NPF), Return on Asset (ROA), biaya Operasional terhadap Pendapaatan Operasional (BOPO), dan Financingto Deposit Ratio (FDR) terhadapVolume Pembiayaan Bank umum Syariah. Untuk mekanisme analisis dalam pengembangan progra</w:t>
      </w:r>
      <w:r w:rsidR="001C20E6" w:rsidRPr="007579E8">
        <w:rPr>
          <w:rFonts w:ascii="Times New Roman" w:eastAsia="Times New Roman" w:hAnsi="Times New Roman" w:cs="Times New Roman"/>
          <w:sz w:val="24"/>
          <w:szCs w:val="24"/>
        </w:rPr>
        <w:t>m</w:t>
      </w:r>
      <w:r w:rsidRPr="007579E8">
        <w:rPr>
          <w:rFonts w:ascii="Times New Roman" w:eastAsia="Times New Roman" w:hAnsi="Times New Roman" w:cs="Times New Roman"/>
          <w:sz w:val="24"/>
          <w:szCs w:val="24"/>
        </w:rPr>
        <w:t>am studi MAZAWA berbasis kebutuhan warga ini, penulis memakai analisis SWOT. Hasil penelitian ini adalah Prodi Manaj</w:t>
      </w:r>
      <w:r w:rsidR="001C20E6" w:rsidRPr="007579E8">
        <w:rPr>
          <w:rFonts w:ascii="Times New Roman" w:eastAsia="Times New Roman" w:hAnsi="Times New Roman" w:cs="Times New Roman"/>
          <w:sz w:val="24"/>
          <w:szCs w:val="24"/>
        </w:rPr>
        <w:t>emen Zakat serta Wakaf merencan</w:t>
      </w:r>
      <w:r w:rsidRPr="007579E8">
        <w:rPr>
          <w:rFonts w:ascii="Times New Roman" w:eastAsia="Times New Roman" w:hAnsi="Times New Roman" w:cs="Times New Roman"/>
          <w:sz w:val="24"/>
          <w:szCs w:val="24"/>
        </w:rPr>
        <w:t>akan strategi </w:t>
      </w:r>
      <w:r w:rsidRPr="007579E8">
        <w:rPr>
          <w:rFonts w:ascii="Times New Roman" w:hAnsi="Times New Roman" w:cs="Times New Roman"/>
          <w:sz w:val="24"/>
          <w:szCs w:val="24"/>
        </w:rPr>
        <w:t xml:space="preserve">pengembangan prodi berbasis warga sebagai salah satu upaya keberadaan prodi dengan kebutuhan pengguna lulusan (stakeholders). Di antara strategi pengembangan prodi </w:t>
      </w:r>
      <w:r w:rsidRPr="007579E8">
        <w:rPr>
          <w:rFonts w:ascii="Times New Roman" w:hAnsi="Times New Roman" w:cs="Times New Roman"/>
          <w:sz w:val="24"/>
          <w:szCs w:val="24"/>
        </w:rPr>
        <w:lastRenderedPageBreak/>
        <w:t xml:space="preserve">MAZAWA yg dilaksanakan </w:t>
      </w:r>
      <w:proofErr w:type="gramStart"/>
      <w:r w:rsidRPr="007579E8">
        <w:rPr>
          <w:rFonts w:ascii="Times New Roman" w:hAnsi="Times New Roman" w:cs="Times New Roman"/>
          <w:sz w:val="24"/>
          <w:szCs w:val="24"/>
        </w:rPr>
        <w:t>adalah  menyusun</w:t>
      </w:r>
      <w:proofErr w:type="gramEnd"/>
      <w:r w:rsidRPr="007579E8">
        <w:rPr>
          <w:rFonts w:ascii="Times New Roman" w:hAnsi="Times New Roman" w:cs="Times New Roman"/>
          <w:sz w:val="24"/>
          <w:szCs w:val="24"/>
        </w:rPr>
        <w:t> plaanning strategis jangka pendek, menengah dan jangka panjang. rencana strategis jangka pendek prodi MAZAWA di antaranya mengajukan serta melaksanakan akreditasi Prodi MAZAWA buat tahun 2019, melaksanakan evaluasi kurikulum,workshop kurikulum, meningkatkan kerjasama dengan BAZNAS atau LAZIS di eks Karesidenan Surakarta, dan promosi keberadaan software Studi MAZAWA melalui prestasi mahasiswa baik dalam kegiatan akademik maupun non akademik.</w:t>
      </w:r>
      <w:r w:rsidRPr="007579E8">
        <w:rPr>
          <w:rFonts w:ascii="Times New Roman" w:eastAsia="Times New Roman" w:hAnsi="Times New Roman" w:cs="Times New Roman"/>
          <w:sz w:val="24"/>
          <w:szCs w:val="24"/>
          <w:vertAlign w:val="superscript"/>
        </w:rPr>
        <w:footnoteReference w:id="10"/>
      </w:r>
      <w:r w:rsidR="00B55689" w:rsidRPr="007579E8">
        <w:rPr>
          <w:rFonts w:ascii="Times New Roman" w:hAnsi="Times New Roman" w:cs="Times New Roman"/>
          <w:sz w:val="24"/>
          <w:szCs w:val="24"/>
        </w:rPr>
        <w:t xml:space="preserve"> Persamaan penelitian ini adalah penelitian sama-sama </w:t>
      </w:r>
      <w:r w:rsidR="00A16047" w:rsidRPr="007579E8">
        <w:rPr>
          <w:rFonts w:ascii="Times New Roman" w:hAnsi="Times New Roman" w:cs="Times New Roman"/>
          <w:sz w:val="24"/>
          <w:szCs w:val="24"/>
        </w:rPr>
        <w:t>ingin mengetahui perkembangan dari hasil yang diteliti. Sedangkan perbedaanya peneliti mengkaji perkembangan</w:t>
      </w:r>
      <w:r w:rsidR="00B55689" w:rsidRPr="007579E8">
        <w:rPr>
          <w:rFonts w:ascii="Times New Roman" w:hAnsi="Times New Roman" w:cs="Times New Roman"/>
          <w:sz w:val="24"/>
          <w:szCs w:val="24"/>
        </w:rPr>
        <w:t xml:space="preserve"> laboratorium</w:t>
      </w:r>
      <w:r w:rsidR="00B55689" w:rsidRPr="007579E8">
        <w:rPr>
          <w:rFonts w:ascii="Times New Roman" w:eastAsia="Times New Roman" w:hAnsi="Times New Roman" w:cs="Times New Roman"/>
          <w:color w:val="000000"/>
          <w:sz w:val="24"/>
          <w:szCs w:val="24"/>
        </w:rPr>
        <w:t xml:space="preserve"> ZISWAF dalam mendukung terlaksananya program Merdeka Belajar-Kampus Merdeka (MB-KM).</w:t>
      </w:r>
    </w:p>
    <w:p w:rsidR="008F7B27" w:rsidRPr="007579E8" w:rsidRDefault="00876F6F" w:rsidP="00A16047">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Penelitian </w:t>
      </w:r>
      <w:r w:rsidRPr="007579E8">
        <w:rPr>
          <w:rFonts w:ascii="Times New Roman" w:eastAsia="Times New Roman" w:hAnsi="Times New Roman" w:cs="Times New Roman"/>
          <w:color w:val="000000"/>
          <w:sz w:val="24"/>
          <w:szCs w:val="20"/>
        </w:rPr>
        <w:t xml:space="preserve">Revita Yanuarsari </w:t>
      </w:r>
      <w:r w:rsidR="00133D86" w:rsidRPr="007579E8">
        <w:rPr>
          <w:rFonts w:ascii="Times New Roman" w:eastAsia="Times New Roman" w:hAnsi="Times New Roman" w:cs="Times New Roman"/>
          <w:color w:val="000000"/>
          <w:sz w:val="24"/>
          <w:szCs w:val="24"/>
        </w:rPr>
        <w:t>yan</w:t>
      </w:r>
      <w:r w:rsidRPr="007579E8">
        <w:rPr>
          <w:rFonts w:ascii="Times New Roman" w:eastAsia="Times New Roman" w:hAnsi="Times New Roman" w:cs="Times New Roman"/>
          <w:color w:val="000000"/>
          <w:sz w:val="24"/>
          <w:szCs w:val="24"/>
        </w:rPr>
        <w:t>g bertujuan untuk mengetahui peran program merdeka belajar kampus merdeka dalam meningkatkan kemandirian desa. Penelitian ini menggunakan metode penelitian kualitatif berdasarkan kajian literatur atau riset kepustakaan. Hasil penelitian bahwa proyek di desa</w:t>
      </w:r>
      <w:r w:rsidR="00000FE3" w:rsidRPr="007579E8">
        <w:rPr>
          <w:rFonts w:ascii="Times New Roman" w:eastAsia="Times New Roman" w:hAnsi="Times New Roman" w:cs="Times New Roman"/>
          <w:color w:val="000000"/>
          <w:sz w:val="24"/>
          <w:szCs w:val="24"/>
        </w:rPr>
        <w:t>-desa</w:t>
      </w:r>
      <w:r w:rsidRPr="007579E8">
        <w:rPr>
          <w:rFonts w:ascii="Times New Roman" w:eastAsia="Times New Roman" w:hAnsi="Times New Roman" w:cs="Times New Roman"/>
          <w:color w:val="000000"/>
          <w:sz w:val="24"/>
          <w:szCs w:val="24"/>
        </w:rPr>
        <w:t xml:space="preserve"> menjadi salah satu sarana penguatan </w:t>
      </w:r>
      <w:r w:rsidR="00000FE3" w:rsidRPr="007579E8">
        <w:rPr>
          <w:rFonts w:ascii="Times New Roman" w:eastAsia="Times New Roman" w:hAnsi="Times New Roman" w:cs="Times New Roman"/>
          <w:color w:val="000000"/>
          <w:sz w:val="24"/>
          <w:szCs w:val="24"/>
        </w:rPr>
        <w:t>kemapuan</w:t>
      </w:r>
      <w:r w:rsidRPr="007579E8">
        <w:rPr>
          <w:rFonts w:ascii="Times New Roman" w:eastAsia="Times New Roman" w:hAnsi="Times New Roman" w:cs="Times New Roman"/>
          <w:color w:val="000000"/>
          <w:sz w:val="24"/>
          <w:szCs w:val="24"/>
        </w:rPr>
        <w:t xml:space="preserve"> mahasiswa</w:t>
      </w:r>
      <w:r w:rsidR="00000FE3" w:rsidRPr="007579E8">
        <w:rPr>
          <w:rFonts w:ascii="Times New Roman" w:eastAsia="Times New Roman" w:hAnsi="Times New Roman" w:cs="Times New Roman"/>
          <w:color w:val="000000"/>
          <w:sz w:val="24"/>
          <w:szCs w:val="24"/>
        </w:rPr>
        <w:t xml:space="preserve"> yang berkarakter</w:t>
      </w:r>
      <w:r w:rsidRPr="007579E8">
        <w:rPr>
          <w:rFonts w:ascii="Times New Roman" w:eastAsia="Times New Roman" w:hAnsi="Times New Roman" w:cs="Times New Roman"/>
          <w:color w:val="000000"/>
          <w:sz w:val="24"/>
          <w:szCs w:val="24"/>
        </w:rPr>
        <w:t xml:space="preserve">. Sebagai calon pemimpin masa depan, mahasiswa ditantang untuk keluar dari zona nyamannya dan berlatih menghadirkan solusi dari problem yang ditemuinya di desa. </w:t>
      </w:r>
      <w:r w:rsidR="00000FE3" w:rsidRPr="007579E8">
        <w:rPr>
          <w:rFonts w:ascii="Times New Roman" w:eastAsia="Times New Roman" w:hAnsi="Times New Roman" w:cs="Times New Roman"/>
          <w:color w:val="000000"/>
          <w:sz w:val="24"/>
          <w:szCs w:val="24"/>
        </w:rPr>
        <w:t>D</w:t>
      </w:r>
      <w:r w:rsidRPr="007579E8">
        <w:rPr>
          <w:rFonts w:ascii="Times New Roman" w:eastAsia="Times New Roman" w:hAnsi="Times New Roman" w:cs="Times New Roman"/>
          <w:color w:val="000000"/>
          <w:sz w:val="24"/>
          <w:szCs w:val="24"/>
        </w:rPr>
        <w:t>engan adanya program MBKM ini juga dapat membantu mewujudkan desa-desa mandiri di Indonesia.</w:t>
      </w:r>
      <w:r w:rsidRPr="007579E8">
        <w:rPr>
          <w:rFonts w:ascii="Times New Roman" w:eastAsia="Times New Roman" w:hAnsi="Times New Roman" w:cs="Times New Roman"/>
          <w:color w:val="000000"/>
          <w:sz w:val="24"/>
          <w:szCs w:val="24"/>
          <w:vertAlign w:val="superscript"/>
        </w:rPr>
        <w:footnoteReference w:id="11"/>
      </w:r>
      <w:r w:rsidR="00A16047" w:rsidRPr="007579E8">
        <w:rPr>
          <w:rFonts w:ascii="Times New Roman" w:hAnsi="Times New Roman" w:cs="Times New Roman"/>
          <w:sz w:val="24"/>
          <w:szCs w:val="24"/>
        </w:rPr>
        <w:t xml:space="preserve"> Persamaan penelitian ini adalah penelitian sama-sama ingin mengetahui peran program merdeka belajar kampus. Sedangkan perbedaanya peneliti ingin mengetahui hasil dari </w:t>
      </w:r>
      <w:r w:rsidR="00A16047" w:rsidRPr="007579E8">
        <w:rPr>
          <w:rFonts w:ascii="Times New Roman" w:eastAsia="Times New Roman" w:hAnsi="Times New Roman" w:cs="Times New Roman"/>
          <w:color w:val="000000"/>
          <w:sz w:val="24"/>
          <w:szCs w:val="24"/>
        </w:rPr>
        <w:t xml:space="preserve">program Merdeka Belajar-Kampus Merdeka (MB-KM) </w:t>
      </w:r>
      <w:r w:rsidR="00F70DB3" w:rsidRPr="007579E8">
        <w:rPr>
          <w:rFonts w:ascii="Times New Roman" w:eastAsia="Times New Roman" w:hAnsi="Times New Roman" w:cs="Times New Roman"/>
          <w:color w:val="000000"/>
          <w:sz w:val="24"/>
          <w:szCs w:val="24"/>
        </w:rPr>
        <w:t>dalam meningkatkan</w:t>
      </w:r>
      <w:r w:rsidR="00A16047" w:rsidRPr="007579E8">
        <w:rPr>
          <w:rFonts w:ascii="Times New Roman" w:hAnsi="Times New Roman" w:cs="Times New Roman"/>
          <w:sz w:val="24"/>
          <w:szCs w:val="24"/>
        </w:rPr>
        <w:t xml:space="preserve"> laboratorium</w:t>
      </w:r>
      <w:r w:rsidR="00A16047" w:rsidRPr="007579E8">
        <w:rPr>
          <w:rFonts w:ascii="Times New Roman" w:eastAsia="Times New Roman" w:hAnsi="Times New Roman" w:cs="Times New Roman"/>
          <w:color w:val="000000"/>
          <w:sz w:val="24"/>
          <w:szCs w:val="24"/>
        </w:rPr>
        <w:t xml:space="preserve"> ZISWAF.</w:t>
      </w:r>
    </w:p>
    <w:p w:rsidR="007579E8" w:rsidRPr="007579E8" w:rsidRDefault="007579E8" w:rsidP="00A16047">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p>
    <w:p w:rsidR="007579E8" w:rsidRPr="007579E8" w:rsidRDefault="007579E8" w:rsidP="00A16047">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p>
    <w:p w:rsidR="007579E8" w:rsidRPr="007579E8" w:rsidRDefault="007579E8" w:rsidP="00A16047">
      <w:pPr>
        <w:pStyle w:val="Normal1"/>
        <w:pBdr>
          <w:top w:val="nil"/>
          <w:left w:val="nil"/>
          <w:bottom w:val="nil"/>
          <w:right w:val="nil"/>
          <w:between w:val="nil"/>
        </w:pBdr>
        <w:shd w:val="clear" w:color="auto" w:fill="FFFFFF"/>
        <w:spacing w:after="0" w:line="360" w:lineRule="auto"/>
        <w:ind w:left="426" w:firstLine="708"/>
        <w:jc w:val="both"/>
        <w:rPr>
          <w:rFonts w:ascii="Times New Roman" w:eastAsia="Times New Roman" w:hAnsi="Times New Roman" w:cs="Times New Roman"/>
          <w:color w:val="000000"/>
          <w:sz w:val="24"/>
          <w:szCs w:val="24"/>
        </w:rPr>
      </w:pPr>
    </w:p>
    <w:p w:rsidR="008F7B27" w:rsidRPr="007579E8" w:rsidRDefault="00876F6F">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lastRenderedPageBreak/>
        <w:t>Konsep atau Teori yang Relevan</w:t>
      </w:r>
    </w:p>
    <w:p w:rsidR="008F7B27" w:rsidRPr="007579E8" w:rsidRDefault="00876F6F">
      <w:pPr>
        <w:pStyle w:val="Normal1"/>
        <w:numPr>
          <w:ilvl w:val="0"/>
          <w:numId w:val="7"/>
        </w:numPr>
        <w:pBdr>
          <w:top w:val="nil"/>
          <w:left w:val="nil"/>
          <w:bottom w:val="nil"/>
          <w:right w:val="nil"/>
          <w:between w:val="nil"/>
        </w:pBdr>
        <w:spacing w:after="0" w:line="360" w:lineRule="auto"/>
        <w:ind w:left="567" w:hanging="283"/>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Pengertian MBKM</w:t>
      </w:r>
    </w:p>
    <w:p w:rsidR="008F7B27" w:rsidRPr="007579E8" w:rsidRDefault="007A06A9" w:rsidP="007A06A9">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        Merdeka Belajar-</w:t>
      </w:r>
      <w:r w:rsidR="00876F6F" w:rsidRPr="007579E8">
        <w:rPr>
          <w:rFonts w:ascii="Times New Roman" w:eastAsia="Times New Roman" w:hAnsi="Times New Roman" w:cs="Times New Roman"/>
          <w:color w:val="000000"/>
          <w:sz w:val="24"/>
          <w:szCs w:val="24"/>
        </w:rPr>
        <w:t xml:space="preserve">Kampus Merdeka adalah kebijakan dari Menteri Pendidikan dan Kebudayaan, yang bertujuan menyiapkan mahasiswa </w:t>
      </w:r>
      <w:r w:rsidRPr="007579E8">
        <w:rPr>
          <w:rFonts w:ascii="Times New Roman" w:eastAsia="Times New Roman" w:hAnsi="Times New Roman" w:cs="Times New Roman"/>
          <w:color w:val="000000"/>
          <w:sz w:val="24"/>
          <w:szCs w:val="24"/>
        </w:rPr>
        <w:t xml:space="preserve">dalam </w:t>
      </w:r>
      <w:r w:rsidR="00876F6F" w:rsidRPr="007579E8">
        <w:rPr>
          <w:rFonts w:ascii="Times New Roman" w:eastAsia="Times New Roman" w:hAnsi="Times New Roman" w:cs="Times New Roman"/>
          <w:color w:val="000000"/>
          <w:sz w:val="24"/>
          <w:szCs w:val="24"/>
        </w:rPr>
        <w:t xml:space="preserve">menghadapi perubahan social, budaya, dunia kerja dan kemajuan teknologi yang pesat serta kompetensi mahasiswa harus disiapkan untuk lebih </w:t>
      </w:r>
      <w:r w:rsidRPr="007579E8">
        <w:rPr>
          <w:rFonts w:ascii="Times New Roman" w:eastAsia="Times New Roman" w:hAnsi="Times New Roman" w:cs="Times New Roman"/>
          <w:color w:val="000000"/>
          <w:sz w:val="24"/>
          <w:szCs w:val="24"/>
        </w:rPr>
        <w:t>lanjut.</w:t>
      </w:r>
      <w:r w:rsidR="00876F6F" w:rsidRPr="007579E8">
        <w:rPr>
          <w:rFonts w:ascii="Times New Roman" w:eastAsia="Times New Roman" w:hAnsi="Times New Roman" w:cs="Times New Roman"/>
          <w:color w:val="000000"/>
          <w:sz w:val="24"/>
          <w:szCs w:val="24"/>
        </w:rPr>
        <w:t xml:space="preserve"> Merdeka Belajar – Kampus Merdeka ini memberikan peluang dan kesempatan besar bagi mahasiswa/I di </w:t>
      </w:r>
      <w:r w:rsidRPr="007579E8">
        <w:rPr>
          <w:rFonts w:ascii="Times New Roman" w:eastAsia="Times New Roman" w:hAnsi="Times New Roman" w:cs="Times New Roman"/>
          <w:color w:val="000000"/>
          <w:sz w:val="24"/>
          <w:szCs w:val="24"/>
        </w:rPr>
        <w:t xml:space="preserve">PTN dan PTS </w:t>
      </w:r>
      <w:r w:rsidR="00876F6F" w:rsidRPr="007579E8">
        <w:rPr>
          <w:rFonts w:ascii="Times New Roman" w:eastAsia="Times New Roman" w:hAnsi="Times New Roman" w:cs="Times New Roman"/>
          <w:color w:val="000000"/>
          <w:sz w:val="24"/>
          <w:szCs w:val="24"/>
        </w:rPr>
        <w:t>seluruh Indonesia untuk dapat mengenali potensi diri, mengasah</w:t>
      </w:r>
      <w:r w:rsidRPr="007579E8">
        <w:rPr>
          <w:rFonts w:ascii="Times New Roman" w:eastAsia="Times New Roman" w:hAnsi="Times New Roman" w:cs="Times New Roman"/>
          <w:color w:val="000000"/>
          <w:sz w:val="24"/>
          <w:szCs w:val="24"/>
        </w:rPr>
        <w:t>nya</w:t>
      </w:r>
      <w:r w:rsidR="00876F6F" w:rsidRPr="007579E8">
        <w:rPr>
          <w:rFonts w:ascii="Times New Roman" w:eastAsia="Times New Roman" w:hAnsi="Times New Roman" w:cs="Times New Roman"/>
          <w:color w:val="000000"/>
          <w:sz w:val="24"/>
          <w:szCs w:val="24"/>
        </w:rPr>
        <w:t>, mengaplikasikan dan mengembangkan potensi tersebut melalui praktek kerja atau p</w:t>
      </w:r>
      <w:r w:rsidRPr="007579E8">
        <w:rPr>
          <w:rFonts w:ascii="Times New Roman" w:eastAsia="Times New Roman" w:hAnsi="Times New Roman" w:cs="Times New Roman"/>
          <w:color w:val="000000"/>
          <w:sz w:val="24"/>
          <w:szCs w:val="24"/>
        </w:rPr>
        <w:t>o</w:t>
      </w:r>
      <w:r w:rsidR="00876F6F" w:rsidRPr="007579E8">
        <w:rPr>
          <w:rFonts w:ascii="Times New Roman" w:eastAsia="Times New Roman" w:hAnsi="Times New Roman" w:cs="Times New Roman"/>
          <w:color w:val="000000"/>
          <w:sz w:val="24"/>
          <w:szCs w:val="24"/>
        </w:rPr>
        <w:t xml:space="preserve">engalaman belajar langsung </w:t>
      </w:r>
      <w:r w:rsidRPr="007579E8">
        <w:rPr>
          <w:rFonts w:ascii="Times New Roman" w:eastAsia="Times New Roman" w:hAnsi="Times New Roman" w:cs="Times New Roman"/>
          <w:color w:val="000000"/>
          <w:sz w:val="24"/>
          <w:szCs w:val="24"/>
        </w:rPr>
        <w:t>di</w:t>
      </w:r>
      <w:r w:rsidR="00876F6F" w:rsidRPr="007579E8">
        <w:rPr>
          <w:rFonts w:ascii="Times New Roman" w:eastAsia="Times New Roman" w:hAnsi="Times New Roman" w:cs="Times New Roman"/>
          <w:color w:val="000000"/>
          <w:sz w:val="24"/>
          <w:szCs w:val="24"/>
        </w:rPr>
        <w:t xml:space="preserve"> dunia kerja sebagai persiapan menuju dunia kerja yang se</w:t>
      </w:r>
      <w:r w:rsidRPr="007579E8">
        <w:rPr>
          <w:rFonts w:ascii="Times New Roman" w:eastAsia="Times New Roman" w:hAnsi="Times New Roman" w:cs="Times New Roman"/>
          <w:color w:val="000000"/>
          <w:sz w:val="24"/>
          <w:szCs w:val="24"/>
        </w:rPr>
        <w:t>benar</w:t>
      </w:r>
      <w:r w:rsidR="00876F6F" w:rsidRPr="007579E8">
        <w:rPr>
          <w:rFonts w:ascii="Times New Roman" w:eastAsia="Times New Roman" w:hAnsi="Times New Roman" w:cs="Times New Roman"/>
          <w:color w:val="000000"/>
          <w:sz w:val="24"/>
          <w:szCs w:val="24"/>
        </w:rPr>
        <w:t xml:space="preserve">nya. </w:t>
      </w:r>
    </w:p>
    <w:p w:rsidR="008F7B27" w:rsidRPr="007579E8" w:rsidRDefault="00B66337" w:rsidP="007B124D">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        </w:t>
      </w:r>
      <w:r w:rsidR="00876F6F" w:rsidRPr="007579E8">
        <w:rPr>
          <w:rFonts w:ascii="Times New Roman" w:eastAsia="Times New Roman" w:hAnsi="Times New Roman" w:cs="Times New Roman"/>
          <w:color w:val="000000"/>
          <w:sz w:val="24"/>
          <w:szCs w:val="24"/>
        </w:rPr>
        <w:t xml:space="preserve">Tujuan MBKM adalah </w:t>
      </w:r>
      <w:r w:rsidRPr="007579E8">
        <w:rPr>
          <w:rFonts w:ascii="Times New Roman" w:eastAsia="Times New Roman" w:hAnsi="Times New Roman" w:cs="Times New Roman"/>
          <w:color w:val="000000"/>
          <w:sz w:val="24"/>
          <w:szCs w:val="24"/>
        </w:rPr>
        <w:t>sebagai upaya p</w:t>
      </w:r>
      <w:r w:rsidR="00876F6F" w:rsidRPr="007579E8">
        <w:rPr>
          <w:rFonts w:ascii="Times New Roman" w:eastAsia="Times New Roman" w:hAnsi="Times New Roman" w:cs="Times New Roman"/>
          <w:color w:val="000000"/>
          <w:sz w:val="24"/>
          <w:szCs w:val="24"/>
        </w:rPr>
        <w:t xml:space="preserve">eningkatkan komptensi lulusan, baik soft skills maupun hard skills </w:t>
      </w:r>
      <w:r w:rsidRPr="007579E8">
        <w:rPr>
          <w:rFonts w:ascii="Times New Roman" w:eastAsia="Times New Roman" w:hAnsi="Times New Roman" w:cs="Times New Roman"/>
          <w:color w:val="000000"/>
          <w:sz w:val="24"/>
          <w:szCs w:val="24"/>
        </w:rPr>
        <w:t>yang</w:t>
      </w:r>
      <w:r w:rsidR="00876F6F" w:rsidRPr="007579E8">
        <w:rPr>
          <w:rFonts w:ascii="Times New Roman" w:eastAsia="Times New Roman" w:hAnsi="Times New Roman" w:cs="Times New Roman"/>
          <w:color w:val="000000"/>
          <w:sz w:val="24"/>
          <w:szCs w:val="24"/>
        </w:rPr>
        <w:t xml:space="preserve"> relevan dengan kebutuhan zaman, </w:t>
      </w:r>
      <w:r w:rsidRPr="007579E8">
        <w:rPr>
          <w:rFonts w:ascii="Times New Roman" w:eastAsia="Times New Roman" w:hAnsi="Times New Roman" w:cs="Times New Roman"/>
          <w:color w:val="000000"/>
          <w:sz w:val="24"/>
          <w:szCs w:val="24"/>
        </w:rPr>
        <w:t>persiap</w:t>
      </w:r>
      <w:r w:rsidR="00876F6F" w:rsidRPr="007579E8">
        <w:rPr>
          <w:rFonts w:ascii="Times New Roman" w:eastAsia="Times New Roman" w:hAnsi="Times New Roman" w:cs="Times New Roman"/>
          <w:color w:val="000000"/>
          <w:sz w:val="24"/>
          <w:szCs w:val="24"/>
        </w:rPr>
        <w:t xml:space="preserve">an </w:t>
      </w:r>
      <w:r w:rsidRPr="007579E8">
        <w:rPr>
          <w:rFonts w:ascii="Times New Roman" w:eastAsia="Times New Roman" w:hAnsi="Times New Roman" w:cs="Times New Roman"/>
          <w:color w:val="000000"/>
          <w:sz w:val="24"/>
          <w:szCs w:val="24"/>
        </w:rPr>
        <w:t xml:space="preserve">baagi </w:t>
      </w:r>
      <w:r w:rsidR="00876F6F" w:rsidRPr="007579E8">
        <w:rPr>
          <w:rFonts w:ascii="Times New Roman" w:eastAsia="Times New Roman" w:hAnsi="Times New Roman" w:cs="Times New Roman"/>
          <w:color w:val="000000"/>
          <w:sz w:val="24"/>
          <w:szCs w:val="24"/>
        </w:rPr>
        <w:t xml:space="preserve">lulusan sebagai pemimpin masa depan bangsa yang unggul dan berkepribadian. Kebijakan MBKM sejalan dengan Peraturan </w:t>
      </w:r>
      <w:r w:rsidRPr="007579E8">
        <w:rPr>
          <w:rFonts w:ascii="Times New Roman" w:eastAsia="Times New Roman" w:hAnsi="Times New Roman" w:cs="Times New Roman"/>
          <w:color w:val="000000"/>
          <w:sz w:val="24"/>
          <w:szCs w:val="24"/>
        </w:rPr>
        <w:t>dalam Permendikbud</w:t>
      </w:r>
      <w:r w:rsidR="00876F6F" w:rsidRPr="007579E8">
        <w:rPr>
          <w:rFonts w:ascii="Times New Roman" w:eastAsia="Times New Roman" w:hAnsi="Times New Roman" w:cs="Times New Roman"/>
          <w:color w:val="000000"/>
          <w:sz w:val="24"/>
          <w:szCs w:val="24"/>
        </w:rPr>
        <w:t xml:space="preserve"> No. 3 Tahun 2020 tentang Standar Nasional Pendidikan Tinggi. Aturan itu dilaksanakan oleh pihak</w:t>
      </w:r>
      <w:r w:rsidR="009E683F" w:rsidRPr="007579E8">
        <w:rPr>
          <w:rFonts w:ascii="Times New Roman" w:eastAsia="Times New Roman" w:hAnsi="Times New Roman" w:cs="Times New Roman"/>
          <w:color w:val="000000"/>
          <w:sz w:val="24"/>
          <w:szCs w:val="24"/>
        </w:rPr>
        <w:t>-pihak</w:t>
      </w:r>
      <w:r w:rsidR="00876F6F" w:rsidRPr="007579E8">
        <w:rPr>
          <w:rFonts w:ascii="Times New Roman" w:eastAsia="Times New Roman" w:hAnsi="Times New Roman" w:cs="Times New Roman"/>
          <w:color w:val="000000"/>
          <w:sz w:val="24"/>
          <w:szCs w:val="24"/>
        </w:rPr>
        <w:t xml:space="preserve"> </w:t>
      </w:r>
      <w:r w:rsidR="009E683F" w:rsidRPr="007579E8">
        <w:rPr>
          <w:rFonts w:ascii="Times New Roman" w:eastAsia="Times New Roman" w:hAnsi="Times New Roman" w:cs="Times New Roman"/>
          <w:color w:val="000000"/>
          <w:sz w:val="24"/>
          <w:szCs w:val="24"/>
        </w:rPr>
        <w:t>terkait;</w:t>
      </w:r>
      <w:r w:rsidR="00876F6F" w:rsidRPr="007579E8">
        <w:rPr>
          <w:rFonts w:ascii="Times New Roman" w:eastAsia="Times New Roman" w:hAnsi="Times New Roman" w:cs="Times New Roman"/>
          <w:color w:val="000000"/>
          <w:sz w:val="24"/>
          <w:szCs w:val="24"/>
        </w:rPr>
        <w:t xml:space="preserve"> perguruan tinggi (PT), fakultas, program studi (Prodi), mahasiswa, dan mitra. Bagi pengelola</w:t>
      </w:r>
      <w:r w:rsidR="009E683F" w:rsidRPr="007579E8">
        <w:rPr>
          <w:rFonts w:ascii="Times New Roman" w:eastAsia="Times New Roman" w:hAnsi="Times New Roman" w:cs="Times New Roman"/>
          <w:color w:val="000000"/>
          <w:sz w:val="24"/>
          <w:szCs w:val="24"/>
        </w:rPr>
        <w:t xml:space="preserve"> pergutrauan tinggi</w:t>
      </w:r>
      <w:r w:rsidR="00876F6F" w:rsidRPr="007579E8">
        <w:rPr>
          <w:rFonts w:ascii="Times New Roman" w:eastAsia="Times New Roman" w:hAnsi="Times New Roman" w:cs="Times New Roman"/>
          <w:color w:val="000000"/>
          <w:sz w:val="24"/>
          <w:szCs w:val="24"/>
        </w:rPr>
        <w:t xml:space="preserve"> PT, </w:t>
      </w:r>
      <w:r w:rsidR="009E683F" w:rsidRPr="007579E8">
        <w:rPr>
          <w:rFonts w:ascii="Times New Roman" w:eastAsia="Times New Roman" w:hAnsi="Times New Roman" w:cs="Times New Roman"/>
          <w:color w:val="000000"/>
          <w:sz w:val="24"/>
          <w:szCs w:val="24"/>
        </w:rPr>
        <w:t>di</w:t>
      </w:r>
      <w:r w:rsidR="00876F6F" w:rsidRPr="007579E8">
        <w:rPr>
          <w:rFonts w:ascii="Times New Roman" w:eastAsia="Times New Roman" w:hAnsi="Times New Roman" w:cs="Times New Roman"/>
          <w:color w:val="000000"/>
          <w:sz w:val="24"/>
          <w:szCs w:val="24"/>
        </w:rPr>
        <w:t>wajib</w:t>
      </w:r>
      <w:r w:rsidR="009E683F" w:rsidRPr="007579E8">
        <w:rPr>
          <w:rFonts w:ascii="Times New Roman" w:eastAsia="Times New Roman" w:hAnsi="Times New Roman" w:cs="Times New Roman"/>
          <w:color w:val="000000"/>
          <w:sz w:val="24"/>
          <w:szCs w:val="24"/>
        </w:rPr>
        <w:t>kan</w:t>
      </w:r>
      <w:r w:rsidR="00876F6F" w:rsidRPr="007579E8">
        <w:rPr>
          <w:rFonts w:ascii="Times New Roman" w:eastAsia="Times New Roman" w:hAnsi="Times New Roman" w:cs="Times New Roman"/>
          <w:color w:val="000000"/>
          <w:sz w:val="24"/>
          <w:szCs w:val="24"/>
        </w:rPr>
        <w:t xml:space="preserve"> memfasilitasi hak bagi mahasiswa (dapat diambil atau tidak) untuk: (a) dapat mengambil SKS di luar perguruan tinggi </w:t>
      </w:r>
      <w:r w:rsidR="009E683F" w:rsidRPr="007579E8">
        <w:rPr>
          <w:rFonts w:ascii="Times New Roman" w:eastAsia="Times New Roman" w:hAnsi="Times New Roman" w:cs="Times New Roman"/>
          <w:color w:val="000000"/>
          <w:sz w:val="24"/>
          <w:szCs w:val="24"/>
        </w:rPr>
        <w:t xml:space="preserve">sendiri </w:t>
      </w:r>
      <w:r w:rsidR="00876F6F" w:rsidRPr="007579E8">
        <w:rPr>
          <w:rFonts w:ascii="Times New Roman" w:eastAsia="Times New Roman" w:hAnsi="Times New Roman" w:cs="Times New Roman"/>
          <w:color w:val="000000"/>
          <w:sz w:val="24"/>
          <w:szCs w:val="24"/>
        </w:rPr>
        <w:t xml:space="preserve">paling lama 2 semester atau setara dengan 40 SKS dan (b) dapat mengambil SKS di prodi berbeda di </w:t>
      </w:r>
      <w:r w:rsidR="009E683F" w:rsidRPr="007579E8">
        <w:rPr>
          <w:rFonts w:ascii="Times New Roman" w:eastAsia="Times New Roman" w:hAnsi="Times New Roman" w:cs="Times New Roman"/>
          <w:color w:val="000000"/>
          <w:sz w:val="24"/>
          <w:szCs w:val="24"/>
        </w:rPr>
        <w:t>PT</w:t>
      </w:r>
      <w:r w:rsidR="00876F6F" w:rsidRPr="007579E8">
        <w:rPr>
          <w:rFonts w:ascii="Times New Roman" w:eastAsia="Times New Roman" w:hAnsi="Times New Roman" w:cs="Times New Roman"/>
          <w:color w:val="000000"/>
          <w:sz w:val="24"/>
          <w:szCs w:val="24"/>
        </w:rPr>
        <w:t xml:space="preserve"> yang sama sebanyak 1 semester atau setara dengan 20 sks. </w:t>
      </w:r>
      <w:r w:rsidR="009E683F" w:rsidRPr="007579E8">
        <w:rPr>
          <w:rFonts w:ascii="Times New Roman" w:eastAsia="Times New Roman" w:hAnsi="Times New Roman" w:cs="Times New Roman"/>
          <w:color w:val="000000"/>
          <w:sz w:val="24"/>
          <w:szCs w:val="24"/>
        </w:rPr>
        <w:t>P</w:t>
      </w:r>
      <w:r w:rsidR="00876F6F" w:rsidRPr="007579E8">
        <w:rPr>
          <w:rFonts w:ascii="Times New Roman" w:eastAsia="Times New Roman" w:hAnsi="Times New Roman" w:cs="Times New Roman"/>
          <w:color w:val="000000"/>
          <w:sz w:val="24"/>
          <w:szCs w:val="24"/>
        </w:rPr>
        <w:t>ihak fakultas</w:t>
      </w:r>
      <w:r w:rsidR="009E683F" w:rsidRPr="007579E8">
        <w:rPr>
          <w:rFonts w:ascii="Times New Roman" w:eastAsia="Times New Roman" w:hAnsi="Times New Roman" w:cs="Times New Roman"/>
          <w:color w:val="000000"/>
          <w:sz w:val="24"/>
          <w:szCs w:val="24"/>
        </w:rPr>
        <w:t xml:space="preserve"> diharuskan </w:t>
      </w:r>
      <w:r w:rsidR="00876F6F" w:rsidRPr="007579E8">
        <w:rPr>
          <w:rFonts w:ascii="Times New Roman" w:eastAsia="Times New Roman" w:hAnsi="Times New Roman" w:cs="Times New Roman"/>
          <w:color w:val="000000"/>
          <w:sz w:val="24"/>
          <w:szCs w:val="24"/>
        </w:rPr>
        <w:t xml:space="preserve">(a) menyiapkan daftar mata kuliah tingkat fakultas yang bisa diambil mahasiswa lintas prodi dan (b) menyiapkan </w:t>
      </w:r>
      <w:r w:rsidR="009E683F" w:rsidRPr="007579E8">
        <w:rPr>
          <w:rFonts w:ascii="Times New Roman" w:eastAsia="Times New Roman" w:hAnsi="Times New Roman" w:cs="Times New Roman"/>
          <w:color w:val="000000"/>
          <w:sz w:val="24"/>
          <w:szCs w:val="24"/>
        </w:rPr>
        <w:t>berkas</w:t>
      </w:r>
      <w:r w:rsidR="00876F6F" w:rsidRPr="007579E8">
        <w:rPr>
          <w:rFonts w:ascii="Times New Roman" w:eastAsia="Times New Roman" w:hAnsi="Times New Roman" w:cs="Times New Roman"/>
          <w:color w:val="000000"/>
          <w:sz w:val="24"/>
          <w:szCs w:val="24"/>
        </w:rPr>
        <w:t xml:space="preserve"> kerja </w:t>
      </w:r>
      <w:proofErr w:type="gramStart"/>
      <w:r w:rsidR="00876F6F" w:rsidRPr="007579E8">
        <w:rPr>
          <w:rFonts w:ascii="Times New Roman" w:eastAsia="Times New Roman" w:hAnsi="Times New Roman" w:cs="Times New Roman"/>
          <w:color w:val="000000"/>
          <w:sz w:val="24"/>
          <w:szCs w:val="24"/>
        </w:rPr>
        <w:t>sama</w:t>
      </w:r>
      <w:proofErr w:type="gramEnd"/>
      <w:r w:rsidR="00876F6F" w:rsidRPr="007579E8">
        <w:rPr>
          <w:rFonts w:ascii="Times New Roman" w:eastAsia="Times New Roman" w:hAnsi="Times New Roman" w:cs="Times New Roman"/>
          <w:color w:val="000000"/>
          <w:sz w:val="24"/>
          <w:szCs w:val="24"/>
        </w:rPr>
        <w:t xml:space="preserve"> (MoU/SPK) dengan mitra</w:t>
      </w:r>
      <w:r w:rsidR="009E683F" w:rsidRPr="007579E8">
        <w:rPr>
          <w:rFonts w:ascii="Times New Roman" w:eastAsia="Times New Roman" w:hAnsi="Times New Roman" w:cs="Times New Roman"/>
          <w:color w:val="000000"/>
          <w:sz w:val="24"/>
          <w:szCs w:val="24"/>
        </w:rPr>
        <w:t>.</w:t>
      </w:r>
      <w:r w:rsidR="00876F6F" w:rsidRPr="007579E8">
        <w:rPr>
          <w:rFonts w:ascii="Times New Roman" w:eastAsia="Times New Roman" w:hAnsi="Times New Roman" w:cs="Times New Roman"/>
          <w:color w:val="000000"/>
          <w:sz w:val="24"/>
          <w:szCs w:val="24"/>
          <w:vertAlign w:val="superscript"/>
        </w:rPr>
        <w:footnoteReference w:id="12"/>
      </w:r>
    </w:p>
    <w:p w:rsidR="008F7B27" w:rsidRPr="007579E8" w:rsidRDefault="00876F6F" w:rsidP="009D0EBD">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Implementasi program </w:t>
      </w:r>
      <w:proofErr w:type="gramStart"/>
      <w:r w:rsidRPr="007579E8">
        <w:rPr>
          <w:rFonts w:ascii="Times New Roman" w:eastAsia="Times New Roman" w:hAnsi="Times New Roman" w:cs="Times New Roman"/>
          <w:color w:val="000000"/>
          <w:sz w:val="24"/>
          <w:szCs w:val="24"/>
        </w:rPr>
        <w:t>sama</w:t>
      </w:r>
      <w:proofErr w:type="gramEnd"/>
      <w:r w:rsidRPr="007579E8">
        <w:rPr>
          <w:rFonts w:ascii="Times New Roman" w:eastAsia="Times New Roman" w:hAnsi="Times New Roman" w:cs="Times New Roman"/>
          <w:color w:val="000000"/>
          <w:sz w:val="24"/>
          <w:szCs w:val="24"/>
        </w:rPr>
        <w:t xml:space="preserve"> dengan implementasi kebijakan. </w:t>
      </w:r>
      <w:r w:rsidR="009D0EBD" w:rsidRPr="007579E8">
        <w:rPr>
          <w:rFonts w:ascii="Times New Roman" w:eastAsia="Times New Roman" w:hAnsi="Times New Roman" w:cs="Times New Roman"/>
          <w:color w:val="000000"/>
          <w:sz w:val="24"/>
          <w:szCs w:val="24"/>
        </w:rPr>
        <w:t xml:space="preserve">Menurut </w:t>
      </w:r>
      <w:r w:rsidRPr="007579E8">
        <w:rPr>
          <w:rFonts w:ascii="Times New Roman" w:eastAsia="Times New Roman" w:hAnsi="Times New Roman" w:cs="Times New Roman"/>
          <w:color w:val="000000"/>
          <w:sz w:val="24"/>
          <w:szCs w:val="24"/>
        </w:rPr>
        <w:t>V</w:t>
      </w:r>
      <w:r w:rsidR="009D0EBD" w:rsidRPr="007579E8">
        <w:rPr>
          <w:rFonts w:ascii="Times New Roman" w:eastAsia="Times New Roman" w:hAnsi="Times New Roman" w:cs="Times New Roman"/>
          <w:color w:val="000000"/>
          <w:sz w:val="24"/>
          <w:szCs w:val="24"/>
        </w:rPr>
        <w:t xml:space="preserve">an Meter dan Van Horn </w:t>
      </w:r>
      <w:r w:rsidRPr="007579E8">
        <w:rPr>
          <w:rFonts w:ascii="Times New Roman" w:eastAsia="Times New Roman" w:hAnsi="Times New Roman" w:cs="Times New Roman"/>
          <w:color w:val="000000"/>
          <w:sz w:val="24"/>
          <w:szCs w:val="24"/>
        </w:rPr>
        <w:t>implementasi kebijakan adalah sebagai tindakan-</w:t>
      </w:r>
      <w:r w:rsidRPr="007579E8">
        <w:rPr>
          <w:rFonts w:ascii="Times New Roman" w:eastAsia="Times New Roman" w:hAnsi="Times New Roman" w:cs="Times New Roman"/>
          <w:color w:val="000000"/>
          <w:sz w:val="24"/>
          <w:szCs w:val="24"/>
        </w:rPr>
        <w:lastRenderedPageBreak/>
        <w:t>tindakan individu</w:t>
      </w:r>
      <w:proofErr w:type="gramStart"/>
      <w:r w:rsidRPr="007579E8">
        <w:rPr>
          <w:rFonts w:ascii="Times New Roman" w:eastAsia="Times New Roman" w:hAnsi="Times New Roman" w:cs="Times New Roman"/>
          <w:color w:val="000000"/>
          <w:sz w:val="24"/>
          <w:szCs w:val="24"/>
        </w:rPr>
        <w:t>,  pejabat</w:t>
      </w:r>
      <w:proofErr w:type="gramEnd"/>
      <w:r w:rsidRPr="007579E8">
        <w:rPr>
          <w:rFonts w:ascii="Times New Roman" w:eastAsia="Times New Roman" w:hAnsi="Times New Roman" w:cs="Times New Roman"/>
          <w:color w:val="000000"/>
          <w:sz w:val="24"/>
          <w:szCs w:val="24"/>
        </w:rPr>
        <w:t xml:space="preserve">, pemerintah atau swasta yang diarahkan untuk mencapai </w:t>
      </w:r>
      <w:r w:rsidR="009D0EBD" w:rsidRPr="007579E8">
        <w:rPr>
          <w:rFonts w:ascii="Times New Roman" w:eastAsia="Times New Roman" w:hAnsi="Times New Roman" w:cs="Times New Roman"/>
          <w:color w:val="000000"/>
          <w:sz w:val="24"/>
          <w:szCs w:val="24"/>
        </w:rPr>
        <w:t xml:space="preserve">seluruh </w:t>
      </w:r>
      <w:r w:rsidRPr="007579E8">
        <w:rPr>
          <w:rFonts w:ascii="Times New Roman" w:eastAsia="Times New Roman" w:hAnsi="Times New Roman" w:cs="Times New Roman"/>
          <w:color w:val="000000"/>
          <w:sz w:val="24"/>
          <w:szCs w:val="24"/>
        </w:rPr>
        <w:t>tujuan yang telah di</w:t>
      </w:r>
      <w:r w:rsidR="009D0EBD" w:rsidRPr="007579E8">
        <w:rPr>
          <w:rFonts w:ascii="Times New Roman" w:eastAsia="Times New Roman" w:hAnsi="Times New Roman" w:cs="Times New Roman"/>
          <w:color w:val="000000"/>
          <w:sz w:val="24"/>
          <w:szCs w:val="24"/>
        </w:rPr>
        <w:t>tetapka</w:t>
      </w:r>
      <w:r w:rsidRPr="007579E8">
        <w:rPr>
          <w:rFonts w:ascii="Times New Roman" w:eastAsia="Times New Roman" w:hAnsi="Times New Roman" w:cs="Times New Roman"/>
          <w:color w:val="000000"/>
          <w:sz w:val="24"/>
          <w:szCs w:val="24"/>
        </w:rPr>
        <w:t xml:space="preserve">kan dalam keputusan kebijakan. </w:t>
      </w:r>
      <w:r w:rsidR="009D0EBD" w:rsidRPr="007579E8">
        <w:rPr>
          <w:rFonts w:ascii="Times New Roman" w:eastAsia="Times New Roman" w:hAnsi="Times New Roman" w:cs="Times New Roman"/>
          <w:color w:val="000000"/>
          <w:sz w:val="24"/>
          <w:szCs w:val="24"/>
        </w:rPr>
        <w:t xml:space="preserve">Adapunj </w:t>
      </w:r>
      <w:r w:rsidRPr="007579E8">
        <w:rPr>
          <w:rFonts w:ascii="Times New Roman" w:eastAsia="Times New Roman" w:hAnsi="Times New Roman" w:cs="Times New Roman"/>
          <w:color w:val="000000"/>
          <w:sz w:val="24"/>
          <w:szCs w:val="24"/>
        </w:rPr>
        <w:t xml:space="preserve">Kebijakan atau program dimaksud adalah Merdeka Belajar Kampus Merdeka (MBKM). MBKM merupakan program Pemerintah termasuk dalam Kementerian Pendidikan, Kebudayaan, Riset dan Teknologi Republik Indonesia, yang dilaksanakan oleh lembaga pendidikan atau perguruan tinggi di Indonesia. Program MBKM </w:t>
      </w:r>
      <w:r w:rsidR="009D0EBD" w:rsidRPr="007579E8">
        <w:rPr>
          <w:rFonts w:ascii="Times New Roman" w:eastAsia="Times New Roman" w:hAnsi="Times New Roman" w:cs="Times New Roman"/>
          <w:color w:val="000000"/>
          <w:sz w:val="24"/>
          <w:szCs w:val="24"/>
        </w:rPr>
        <w:t xml:space="preserve">mempunyai </w:t>
      </w:r>
      <w:r w:rsidRPr="007579E8">
        <w:rPr>
          <w:rFonts w:ascii="Times New Roman" w:eastAsia="Times New Roman" w:hAnsi="Times New Roman" w:cs="Times New Roman"/>
          <w:color w:val="000000"/>
          <w:sz w:val="24"/>
          <w:szCs w:val="24"/>
        </w:rPr>
        <w:t xml:space="preserve">tujuan untuk memberikan kesempatan kepada </w:t>
      </w:r>
      <w:r w:rsidR="009D0EBD" w:rsidRPr="007579E8">
        <w:rPr>
          <w:rFonts w:ascii="Times New Roman" w:eastAsia="Times New Roman" w:hAnsi="Times New Roman" w:cs="Times New Roman"/>
          <w:color w:val="000000"/>
          <w:sz w:val="24"/>
          <w:szCs w:val="24"/>
        </w:rPr>
        <w:t>PT</w:t>
      </w:r>
      <w:r w:rsidRPr="007579E8">
        <w:rPr>
          <w:rFonts w:ascii="Times New Roman" w:eastAsia="Times New Roman" w:hAnsi="Times New Roman" w:cs="Times New Roman"/>
          <w:color w:val="000000"/>
          <w:sz w:val="24"/>
          <w:szCs w:val="24"/>
        </w:rPr>
        <w:t xml:space="preserve"> </w:t>
      </w:r>
      <w:r w:rsidR="009D0EBD" w:rsidRPr="007579E8">
        <w:rPr>
          <w:rFonts w:ascii="Times New Roman" w:eastAsia="Times New Roman" w:hAnsi="Times New Roman" w:cs="Times New Roman"/>
          <w:color w:val="000000"/>
          <w:sz w:val="24"/>
          <w:szCs w:val="24"/>
        </w:rPr>
        <w:t>supaya</w:t>
      </w:r>
      <w:r w:rsidRPr="007579E8">
        <w:rPr>
          <w:rFonts w:ascii="Times New Roman" w:eastAsia="Times New Roman" w:hAnsi="Times New Roman" w:cs="Times New Roman"/>
          <w:color w:val="000000"/>
          <w:sz w:val="24"/>
          <w:szCs w:val="24"/>
        </w:rPr>
        <w:t xml:space="preserve"> lebih mandiri, bebas, </w:t>
      </w:r>
      <w:r w:rsidR="009D0EBD" w:rsidRPr="007579E8">
        <w:rPr>
          <w:rFonts w:ascii="Times New Roman" w:eastAsia="Times New Roman" w:hAnsi="Times New Roman" w:cs="Times New Roman"/>
          <w:color w:val="000000"/>
          <w:sz w:val="24"/>
          <w:szCs w:val="24"/>
        </w:rPr>
        <w:t>mengurangi birokrasi</w:t>
      </w:r>
      <w:r w:rsidRPr="007579E8">
        <w:rPr>
          <w:rFonts w:ascii="Times New Roman" w:eastAsia="Times New Roman" w:hAnsi="Times New Roman" w:cs="Times New Roman"/>
          <w:color w:val="000000"/>
          <w:sz w:val="24"/>
          <w:szCs w:val="24"/>
        </w:rPr>
        <w:t xml:space="preserve">, </w:t>
      </w:r>
      <w:r w:rsidR="009D0EBD" w:rsidRPr="007579E8">
        <w:rPr>
          <w:rFonts w:ascii="Times New Roman" w:eastAsia="Times New Roman" w:hAnsi="Times New Roman" w:cs="Times New Roman"/>
          <w:color w:val="000000"/>
          <w:sz w:val="24"/>
          <w:szCs w:val="24"/>
        </w:rPr>
        <w:t>namun tetap</w:t>
      </w:r>
      <w:r w:rsidRPr="007579E8">
        <w:rPr>
          <w:rFonts w:ascii="Times New Roman" w:eastAsia="Times New Roman" w:hAnsi="Times New Roman" w:cs="Times New Roman"/>
          <w:color w:val="000000"/>
          <w:sz w:val="24"/>
          <w:szCs w:val="24"/>
        </w:rPr>
        <w:t xml:space="preserve"> inovatif sehingga dapat menghasilkan lulusan yang berkualitas tinggi.</w:t>
      </w:r>
    </w:p>
    <w:p w:rsidR="00A770B9" w:rsidRPr="007579E8" w:rsidRDefault="00876F6F" w:rsidP="00A770B9">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Merdeka belajar memberi kebebasan </w:t>
      </w:r>
      <w:r w:rsidR="00893889" w:rsidRPr="007579E8">
        <w:rPr>
          <w:rFonts w:ascii="Times New Roman" w:eastAsia="Times New Roman" w:hAnsi="Times New Roman" w:cs="Times New Roman"/>
          <w:color w:val="000000"/>
          <w:sz w:val="24"/>
          <w:szCs w:val="24"/>
        </w:rPr>
        <w:t xml:space="preserve">atau </w:t>
      </w:r>
      <w:r w:rsidRPr="007579E8">
        <w:rPr>
          <w:rFonts w:ascii="Times New Roman" w:eastAsia="Times New Roman" w:hAnsi="Times New Roman" w:cs="Times New Roman"/>
          <w:color w:val="000000"/>
          <w:sz w:val="24"/>
          <w:szCs w:val="24"/>
        </w:rPr>
        <w:t>otonomi kepada lembaga pendi</w:t>
      </w:r>
      <w:r w:rsidR="00F9381B" w:rsidRPr="007579E8">
        <w:rPr>
          <w:rFonts w:ascii="Times New Roman" w:eastAsia="Times New Roman" w:hAnsi="Times New Roman" w:cs="Times New Roman"/>
          <w:color w:val="000000"/>
          <w:sz w:val="24"/>
          <w:szCs w:val="24"/>
        </w:rPr>
        <w:t>dikan, dan merdeka dari birokra</w:t>
      </w:r>
      <w:r w:rsidRPr="007579E8">
        <w:rPr>
          <w:rFonts w:ascii="Times New Roman" w:eastAsia="Times New Roman" w:hAnsi="Times New Roman" w:cs="Times New Roman"/>
          <w:color w:val="000000"/>
          <w:sz w:val="24"/>
          <w:szCs w:val="24"/>
        </w:rPr>
        <w:t xml:space="preserve">si, dalam hal ini dosen dibebaskan dari birokrasi yang </w:t>
      </w:r>
      <w:r w:rsidR="00B27D86" w:rsidRPr="007579E8">
        <w:rPr>
          <w:rFonts w:ascii="Times New Roman" w:eastAsia="Times New Roman" w:hAnsi="Times New Roman" w:cs="Times New Roman"/>
          <w:color w:val="000000"/>
          <w:sz w:val="24"/>
          <w:szCs w:val="24"/>
        </w:rPr>
        <w:t>panjang</w:t>
      </w:r>
      <w:r w:rsidRPr="007579E8">
        <w:rPr>
          <w:rFonts w:ascii="Times New Roman" w:eastAsia="Times New Roman" w:hAnsi="Times New Roman" w:cs="Times New Roman"/>
          <w:color w:val="000000"/>
          <w:sz w:val="24"/>
          <w:szCs w:val="24"/>
        </w:rPr>
        <w:t xml:space="preserve"> dan mahasiswa diberikan kebebasan untuk memilih bidang </w:t>
      </w:r>
      <w:r w:rsidR="00B27D86" w:rsidRPr="007579E8">
        <w:rPr>
          <w:rFonts w:ascii="Times New Roman" w:eastAsia="Times New Roman" w:hAnsi="Times New Roman" w:cs="Times New Roman"/>
          <w:color w:val="000000"/>
          <w:sz w:val="24"/>
          <w:szCs w:val="24"/>
        </w:rPr>
        <w:t xml:space="preserve">kelimuan </w:t>
      </w:r>
      <w:r w:rsidRPr="007579E8">
        <w:rPr>
          <w:rFonts w:ascii="Times New Roman" w:eastAsia="Times New Roman" w:hAnsi="Times New Roman" w:cs="Times New Roman"/>
          <w:color w:val="000000"/>
          <w:sz w:val="24"/>
          <w:szCs w:val="24"/>
        </w:rPr>
        <w:t xml:space="preserve">yang mereka </w:t>
      </w:r>
      <w:r w:rsidR="00B27D86" w:rsidRPr="007579E8">
        <w:rPr>
          <w:rFonts w:ascii="Times New Roman" w:eastAsia="Times New Roman" w:hAnsi="Times New Roman" w:cs="Times New Roman"/>
          <w:color w:val="000000"/>
          <w:sz w:val="24"/>
          <w:szCs w:val="24"/>
        </w:rPr>
        <w:t>digemari</w:t>
      </w:r>
      <w:r w:rsidRPr="007579E8">
        <w:rPr>
          <w:rFonts w:ascii="Times New Roman" w:eastAsia="Times New Roman" w:hAnsi="Times New Roman" w:cs="Times New Roman"/>
          <w:color w:val="000000"/>
          <w:sz w:val="24"/>
          <w:szCs w:val="24"/>
        </w:rPr>
        <w:t xml:space="preserve">. </w:t>
      </w:r>
      <w:r w:rsidR="00A770B9" w:rsidRPr="007579E8">
        <w:rPr>
          <w:rFonts w:ascii="Times New Roman" w:eastAsia="Times New Roman" w:hAnsi="Times New Roman" w:cs="Times New Roman"/>
          <w:color w:val="000000"/>
          <w:sz w:val="24"/>
          <w:szCs w:val="24"/>
        </w:rPr>
        <w:t xml:space="preserve">Program utama </w:t>
      </w:r>
      <w:r w:rsidRPr="007579E8">
        <w:rPr>
          <w:rFonts w:ascii="Times New Roman" w:eastAsia="Times New Roman" w:hAnsi="Times New Roman" w:cs="Times New Roman"/>
          <w:color w:val="000000"/>
          <w:sz w:val="24"/>
          <w:szCs w:val="24"/>
        </w:rPr>
        <w:t xml:space="preserve">MBKM yaitu  memudahkan pembukaan program studi baru, perubahan sistem akreditasi perguruan tinggi, memudahkan perguruan tinggi negeri menjadi PTN berbadan hukum, dan hak belajar tiga semester di luar program studi. Program MBKM memiliki tujuan khusus yaitu program “Hak Belajar Tiga Semester Di Luar Program Studi,” maksud dari hal tersebut agar terjadinya peningkatan kompetensi lulusan, baik soft skills maupun hard skills, sehingga mempermudah untuk lebih siap dan relevan dengan kebutuhan zaman, mempersiapkan lulusan sebagai pemimpin masa depan bangsa yang memiliki daya saing unggul dan berkepribadian. Program-program </w:t>
      </w:r>
      <w:r w:rsidRPr="007579E8">
        <w:rPr>
          <w:rFonts w:ascii="Times New Roman" w:eastAsia="Times New Roman" w:hAnsi="Times New Roman" w:cs="Times New Roman"/>
          <w:i/>
          <w:color w:val="000000"/>
          <w:sz w:val="24"/>
          <w:szCs w:val="24"/>
        </w:rPr>
        <w:t>experiential learning</w:t>
      </w:r>
      <w:r w:rsidRPr="007579E8">
        <w:rPr>
          <w:rFonts w:ascii="Times New Roman" w:eastAsia="Times New Roman" w:hAnsi="Times New Roman" w:cs="Times New Roman"/>
          <w:color w:val="000000"/>
          <w:sz w:val="24"/>
          <w:szCs w:val="24"/>
        </w:rPr>
        <w:t xml:space="preserve"> dengan jalur yang fleksibel diharapkan dapat memfasilitasi mahasiswa mengembangkan potensinya sesuai dengan passion dan bakatnya. </w:t>
      </w:r>
    </w:p>
    <w:p w:rsidR="00A770B9" w:rsidRPr="007579E8" w:rsidRDefault="00876F6F" w:rsidP="007579E8">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Program MBKM diharapkan dapat meningkatkan karakter</w:t>
      </w:r>
      <w:r w:rsidR="00A770B9" w:rsidRPr="007579E8">
        <w:rPr>
          <w:rFonts w:ascii="Times New Roman" w:hAnsi="Times New Roman" w:cs="Times New Roman"/>
          <w:sz w:val="24"/>
          <w:szCs w:val="24"/>
        </w:rPr>
        <w:t xml:space="preserve"> serta kemampuan mahasiswa yg kuat serta lebih baik. </w:t>
      </w:r>
      <w:proofErr w:type="gramStart"/>
      <w:r w:rsidR="00A770B9" w:rsidRPr="007579E8">
        <w:rPr>
          <w:rFonts w:ascii="Times New Roman" w:hAnsi="Times New Roman" w:cs="Times New Roman"/>
          <w:sz w:val="24"/>
          <w:szCs w:val="24"/>
        </w:rPr>
        <w:t>Dengan  berjalannya</w:t>
      </w:r>
      <w:proofErr w:type="gramEnd"/>
      <w:r w:rsidR="00A770B9" w:rsidRPr="007579E8">
        <w:rPr>
          <w:rFonts w:ascii="Times New Roman" w:hAnsi="Times New Roman" w:cs="Times New Roman"/>
          <w:sz w:val="24"/>
          <w:szCs w:val="24"/>
        </w:rPr>
        <w:t xml:space="preserve"> program ini diperlukan mahasiswa memiliki pengalaman serta pengetahuan yang lebih luas, dan menjadi lulusan yg lebih kompetitif. MBKM memberikan kesempatan yangg dapat memperkuat </w:t>
      </w:r>
      <w:r w:rsidR="00A770B9" w:rsidRPr="007579E8">
        <w:rPr>
          <w:rFonts w:ascii="Times New Roman" w:hAnsi="Times New Roman" w:cs="Times New Roman"/>
          <w:sz w:val="24"/>
          <w:szCs w:val="24"/>
        </w:rPr>
        <w:lastRenderedPageBreak/>
        <w:t>kemampuan mahasiswa secara menyeluruh, mempersiapkan dunia kerja, atau membangun karier baru. MBKM pula memproses pembelajaran yang mengedepankan student-centered learning. pada hal ini pembelajaran dapat menyampaikan tantangan serta peluang buat perkembangan penemuan, kreativitas, kapasitas, kepribadian serta kebutuhan mahasiswa, sebagai akibatnya menumbuhkan kebebasan serta kemandirian  dalam mencari dan menemukan pengetahuan baru pada lapangan seperti kualifikasi  kapabilitas, perseteruan nyata, pengalaman sosial, kemitraan, manajemen diri, sasaran serta pencapaian keberhasilan</w:t>
      </w:r>
      <w:r w:rsidR="00A770B9" w:rsidRPr="007579E8">
        <w:rPr>
          <w:rFonts w:ascii="Times New Roman" w:hAnsi="Times New Roman" w:cs="Times New Roman"/>
          <w:color w:val="111111"/>
          <w:sz w:val="24"/>
          <w:szCs w:val="24"/>
          <w:shd w:val="clear" w:color="auto" w:fill="FFFFFF"/>
        </w:rPr>
        <w:t>.</w:t>
      </w:r>
    </w:p>
    <w:p w:rsidR="008F7B27" w:rsidRPr="007579E8" w:rsidRDefault="00876F6F" w:rsidP="007579E8">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Kurikulum </w:t>
      </w:r>
      <w:r w:rsidR="00A770B9" w:rsidRPr="007579E8">
        <w:rPr>
          <w:rFonts w:ascii="Times New Roman" w:eastAsia="Times New Roman" w:hAnsi="Times New Roman" w:cs="Times New Roman"/>
          <w:color w:val="000000"/>
          <w:sz w:val="24"/>
          <w:szCs w:val="24"/>
        </w:rPr>
        <w:t>berfungsi</w:t>
      </w:r>
      <w:r w:rsidRPr="007579E8">
        <w:rPr>
          <w:rFonts w:ascii="Times New Roman" w:eastAsia="Times New Roman" w:hAnsi="Times New Roman" w:cs="Times New Roman"/>
          <w:color w:val="000000"/>
          <w:sz w:val="24"/>
          <w:szCs w:val="24"/>
        </w:rPr>
        <w:t xml:space="preserve"> sebagai pembelajaran eksperiensial </w:t>
      </w:r>
      <w:r w:rsidRPr="007579E8">
        <w:rPr>
          <w:rFonts w:ascii="Times New Roman" w:eastAsia="Times New Roman" w:hAnsi="Times New Roman" w:cs="Times New Roman"/>
          <w:i/>
          <w:color w:val="000000"/>
          <w:sz w:val="24"/>
          <w:szCs w:val="24"/>
        </w:rPr>
        <w:t>(experiential learning),</w:t>
      </w:r>
      <w:r w:rsidRPr="007579E8">
        <w:rPr>
          <w:rFonts w:ascii="Times New Roman" w:eastAsia="Times New Roman" w:hAnsi="Times New Roman" w:cs="Times New Roman"/>
          <w:color w:val="000000"/>
          <w:sz w:val="24"/>
          <w:szCs w:val="24"/>
        </w:rPr>
        <w:t xml:space="preserve"> model proses pembelajaran sistematik, dan model pengembangan </w:t>
      </w:r>
      <w:r w:rsidRPr="007579E8">
        <w:rPr>
          <w:rFonts w:ascii="Times New Roman" w:eastAsia="Times New Roman" w:hAnsi="Times New Roman" w:cs="Times New Roman"/>
          <w:i/>
          <w:color w:val="000000"/>
          <w:sz w:val="24"/>
          <w:szCs w:val="24"/>
        </w:rPr>
        <w:t>multi-linear</w:t>
      </w:r>
      <w:r w:rsidRPr="007579E8">
        <w:rPr>
          <w:rFonts w:ascii="Times New Roman" w:eastAsia="Times New Roman" w:hAnsi="Times New Roman" w:cs="Times New Roman"/>
          <w:color w:val="000000"/>
          <w:sz w:val="24"/>
          <w:szCs w:val="24"/>
        </w:rPr>
        <w:t>, yang sesuai dengan apa yang diketahui tentang proses belajar</w:t>
      </w:r>
      <w:r w:rsidR="00A770B9" w:rsidRPr="007579E8">
        <w:rPr>
          <w:rFonts w:ascii="Times New Roman" w:eastAsia="Times New Roman" w:hAnsi="Times New Roman" w:cs="Times New Roman"/>
          <w:color w:val="000000"/>
          <w:sz w:val="24"/>
          <w:szCs w:val="24"/>
        </w:rPr>
        <w:t xml:space="preserve"> mahasiswa</w:t>
      </w:r>
      <w:r w:rsidRPr="007579E8">
        <w:rPr>
          <w:rFonts w:ascii="Times New Roman" w:eastAsia="Times New Roman" w:hAnsi="Times New Roman" w:cs="Times New Roman"/>
          <w:color w:val="000000"/>
          <w:sz w:val="24"/>
          <w:szCs w:val="24"/>
        </w:rPr>
        <w:t xml:space="preserve">, mengadaptasi, dan meningkatkan peran fundamental dimana pengalaman memainkan peran kunci dalam proses pembelajaran. Teori Pembelajaran </w:t>
      </w:r>
      <w:r w:rsidRPr="007579E8">
        <w:rPr>
          <w:rFonts w:ascii="Times New Roman" w:eastAsia="Times New Roman" w:hAnsi="Times New Roman" w:cs="Times New Roman"/>
          <w:i/>
          <w:color w:val="000000"/>
          <w:sz w:val="24"/>
          <w:szCs w:val="24"/>
        </w:rPr>
        <w:t>Eksperiensial (</w:t>
      </w:r>
      <w:r w:rsidRPr="007579E8">
        <w:rPr>
          <w:rFonts w:ascii="Times New Roman" w:eastAsia="Times New Roman" w:hAnsi="Times New Roman" w:cs="Times New Roman"/>
          <w:color w:val="000000"/>
          <w:sz w:val="24"/>
          <w:szCs w:val="24"/>
        </w:rPr>
        <w:t>Experiential</w:t>
      </w:r>
      <w:r w:rsidRPr="007579E8">
        <w:rPr>
          <w:rFonts w:ascii="Times New Roman" w:eastAsia="Times New Roman" w:hAnsi="Times New Roman" w:cs="Times New Roman"/>
          <w:i/>
          <w:color w:val="000000"/>
          <w:sz w:val="24"/>
          <w:szCs w:val="24"/>
        </w:rPr>
        <w:t xml:space="preserve"> Learning Theory)</w:t>
      </w:r>
      <w:r w:rsidRPr="007579E8">
        <w:rPr>
          <w:rFonts w:ascii="Times New Roman" w:eastAsia="Times New Roman" w:hAnsi="Times New Roman" w:cs="Times New Roman"/>
          <w:color w:val="000000"/>
          <w:sz w:val="24"/>
          <w:szCs w:val="24"/>
        </w:rPr>
        <w:t xml:space="preserve"> didefinisikan sebagai pembelajaran dengan mekanisme yang mana pengetahuan dihasilkan melalui transformasi pengalaman, yang bersumber dari kombinasi kemampuan memahami dan mentransformasikan pengalaman.</w:t>
      </w:r>
      <w:r w:rsidRPr="007579E8">
        <w:rPr>
          <w:rFonts w:ascii="Times New Roman" w:eastAsia="Times New Roman" w:hAnsi="Times New Roman" w:cs="Times New Roman"/>
          <w:color w:val="000000"/>
          <w:sz w:val="24"/>
          <w:szCs w:val="24"/>
          <w:vertAlign w:val="superscript"/>
        </w:rPr>
        <w:footnoteReference w:id="13"/>
      </w:r>
    </w:p>
    <w:p w:rsidR="008F7B27" w:rsidRPr="007579E8" w:rsidRDefault="00876F6F" w:rsidP="007579E8">
      <w:pPr>
        <w:pStyle w:val="Normal1"/>
        <w:numPr>
          <w:ilvl w:val="0"/>
          <w:numId w:val="7"/>
        </w:numPr>
        <w:pBdr>
          <w:top w:val="nil"/>
          <w:left w:val="nil"/>
          <w:bottom w:val="nil"/>
          <w:right w:val="nil"/>
          <w:between w:val="nil"/>
        </w:pBdr>
        <w:spacing w:after="0" w:line="360" w:lineRule="auto"/>
        <w:ind w:left="567" w:hanging="283"/>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Landasan Hukum</w:t>
      </w:r>
    </w:p>
    <w:p w:rsidR="008F7B27" w:rsidRPr="007579E8" w:rsidRDefault="00876F6F" w:rsidP="007579E8">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Dasar Hukum pelak</w:t>
      </w:r>
      <w:r w:rsidR="00F46E08" w:rsidRPr="007579E8">
        <w:rPr>
          <w:rFonts w:ascii="Times New Roman" w:eastAsia="Times New Roman" w:hAnsi="Times New Roman" w:cs="Times New Roman"/>
          <w:color w:val="000000"/>
          <w:sz w:val="24"/>
          <w:szCs w:val="24"/>
        </w:rPr>
        <w:t>ksanaan MBKM (Merdeka Belajar</w:t>
      </w:r>
      <w:r w:rsidRPr="007579E8">
        <w:rPr>
          <w:rFonts w:ascii="Times New Roman" w:eastAsia="Times New Roman" w:hAnsi="Times New Roman" w:cs="Times New Roman"/>
          <w:color w:val="000000"/>
          <w:sz w:val="24"/>
          <w:szCs w:val="24"/>
        </w:rPr>
        <w:t xml:space="preserve">–Kampus Merdeka ) yaitu Permendikbud Nomor 3 Tahun 2020 tentang standar Pendidikan Tinggi; Permendikbud Nomor 4 Tahun 2020 tentang perubahan perguruan tinggi negeri </w:t>
      </w:r>
      <w:r w:rsidR="00F46E08" w:rsidRPr="007579E8">
        <w:rPr>
          <w:rFonts w:ascii="Times New Roman" w:eastAsia="Times New Roman" w:hAnsi="Times New Roman" w:cs="Times New Roman"/>
          <w:color w:val="000000"/>
          <w:sz w:val="24"/>
          <w:szCs w:val="24"/>
        </w:rPr>
        <w:t xml:space="preserve">PTN </w:t>
      </w:r>
      <w:r w:rsidRPr="007579E8">
        <w:rPr>
          <w:rFonts w:ascii="Times New Roman" w:eastAsia="Times New Roman" w:hAnsi="Times New Roman" w:cs="Times New Roman"/>
          <w:color w:val="000000"/>
          <w:sz w:val="24"/>
          <w:szCs w:val="24"/>
        </w:rPr>
        <w:t xml:space="preserve">menjadi perguruan tinggi berbadan hukum; Permendikbud Nomor 5 Tahun 2020 tentang Akreditasi </w:t>
      </w:r>
      <w:r w:rsidR="00F46E08" w:rsidRPr="007579E8">
        <w:rPr>
          <w:rFonts w:ascii="Times New Roman" w:eastAsia="Times New Roman" w:hAnsi="Times New Roman" w:cs="Times New Roman"/>
          <w:color w:val="000000"/>
          <w:sz w:val="24"/>
          <w:szCs w:val="24"/>
        </w:rPr>
        <w:t>PRODI</w:t>
      </w:r>
      <w:r w:rsidRPr="007579E8">
        <w:rPr>
          <w:rFonts w:ascii="Times New Roman" w:eastAsia="Times New Roman" w:hAnsi="Times New Roman" w:cs="Times New Roman"/>
          <w:color w:val="000000"/>
          <w:sz w:val="24"/>
          <w:szCs w:val="24"/>
        </w:rPr>
        <w:t xml:space="preserve"> dan Perguruan Tinggi; Permendikbud Nomor 6 Tahun 2020 tentang Penerimaan Mahasiswa Baru Program Studi Pada Perguruan Tinggi Negeri; Permendikbud Nomor 7 Tahun 2020 tentang Pendirian, Perubahan, </w:t>
      </w:r>
      <w:r w:rsidRPr="007579E8">
        <w:rPr>
          <w:rFonts w:ascii="Times New Roman" w:eastAsia="Times New Roman" w:hAnsi="Times New Roman" w:cs="Times New Roman"/>
          <w:color w:val="000000"/>
          <w:sz w:val="24"/>
          <w:szCs w:val="24"/>
        </w:rPr>
        <w:lastRenderedPageBreak/>
        <w:t>Pembubaran Perguruan Tinggi Negeri dan Pendirian, Perubahan, Pencabutan Izin Perguruan Tinggi Swasta.</w:t>
      </w:r>
      <w:r w:rsidRPr="007579E8">
        <w:rPr>
          <w:rFonts w:ascii="Times New Roman" w:eastAsia="Times New Roman" w:hAnsi="Times New Roman" w:cs="Times New Roman"/>
          <w:color w:val="000000"/>
          <w:sz w:val="24"/>
          <w:szCs w:val="24"/>
          <w:vertAlign w:val="superscript"/>
        </w:rPr>
        <w:footnoteReference w:id="14"/>
      </w:r>
    </w:p>
    <w:p w:rsidR="008F7B27" w:rsidRPr="007579E8" w:rsidRDefault="00876F6F" w:rsidP="007579E8">
      <w:pPr>
        <w:pStyle w:val="Normal1"/>
        <w:numPr>
          <w:ilvl w:val="0"/>
          <w:numId w:val="7"/>
        </w:numPr>
        <w:pBdr>
          <w:top w:val="nil"/>
          <w:left w:val="nil"/>
          <w:bottom w:val="nil"/>
          <w:right w:val="nil"/>
          <w:between w:val="nil"/>
        </w:pBdr>
        <w:spacing w:after="0" w:line="360" w:lineRule="auto"/>
        <w:ind w:left="567" w:hanging="283"/>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Kemitraan MBKM</w:t>
      </w:r>
    </w:p>
    <w:p w:rsidR="008F7B27" w:rsidRPr="007579E8" w:rsidRDefault="00876F6F" w:rsidP="007579E8">
      <w:pPr>
        <w:spacing w:after="0" w:line="360" w:lineRule="auto"/>
        <w:ind w:left="567" w:firstLine="567"/>
        <w:jc w:val="both"/>
        <w:rPr>
          <w:rFonts w:ascii="Times New Roman" w:hAnsi="Times New Roman" w:cs="Times New Roman"/>
          <w:color w:val="111111"/>
          <w:sz w:val="24"/>
          <w:szCs w:val="24"/>
          <w:shd w:val="clear" w:color="auto" w:fill="FFFFFF"/>
        </w:rPr>
      </w:pPr>
      <w:r w:rsidRPr="007579E8">
        <w:rPr>
          <w:rFonts w:ascii="Times New Roman" w:eastAsia="Times New Roman" w:hAnsi="Times New Roman" w:cs="Times New Roman"/>
          <w:color w:val="000000"/>
          <w:sz w:val="24"/>
          <w:szCs w:val="24"/>
        </w:rPr>
        <w:t xml:space="preserve">MBKM </w:t>
      </w:r>
      <w:r w:rsidR="00F46E08" w:rsidRPr="007579E8">
        <w:rPr>
          <w:rFonts w:ascii="Times New Roman" w:eastAsia="Times New Roman" w:hAnsi="Times New Roman" w:cs="Times New Roman"/>
          <w:color w:val="000000"/>
          <w:sz w:val="24"/>
          <w:szCs w:val="24"/>
        </w:rPr>
        <w:t xml:space="preserve">dilksanakn </w:t>
      </w:r>
      <w:r w:rsidRPr="007579E8">
        <w:rPr>
          <w:rFonts w:ascii="Times New Roman" w:eastAsia="Times New Roman" w:hAnsi="Times New Roman" w:cs="Times New Roman"/>
          <w:color w:val="000000"/>
          <w:sz w:val="24"/>
          <w:szCs w:val="24"/>
        </w:rPr>
        <w:t xml:space="preserve">melalui program kemitraan dan kerjasama antar perguruan tinggi dalam </w:t>
      </w:r>
      <w:r w:rsidR="00F46E08" w:rsidRPr="007579E8">
        <w:rPr>
          <w:rFonts w:ascii="Times New Roman" w:eastAsia="Times New Roman" w:hAnsi="Times New Roman" w:cs="Times New Roman"/>
          <w:color w:val="000000"/>
          <w:sz w:val="24"/>
          <w:szCs w:val="24"/>
        </w:rPr>
        <w:t>negeri dan</w:t>
      </w:r>
      <w:r w:rsidRPr="007579E8">
        <w:rPr>
          <w:rFonts w:ascii="Times New Roman" w:eastAsia="Times New Roman" w:hAnsi="Times New Roman" w:cs="Times New Roman"/>
          <w:color w:val="000000"/>
          <w:sz w:val="24"/>
          <w:szCs w:val="24"/>
        </w:rPr>
        <w:t xml:space="preserve"> luar negeri sebagai salah satu </w:t>
      </w:r>
      <w:proofErr w:type="gramStart"/>
      <w:r w:rsidRPr="007579E8">
        <w:rPr>
          <w:rFonts w:ascii="Times New Roman" w:eastAsia="Times New Roman" w:hAnsi="Times New Roman" w:cs="Times New Roman"/>
          <w:color w:val="000000"/>
          <w:sz w:val="24"/>
          <w:szCs w:val="24"/>
        </w:rPr>
        <w:t>cara</w:t>
      </w:r>
      <w:proofErr w:type="gramEnd"/>
      <w:r w:rsidRPr="007579E8">
        <w:rPr>
          <w:rFonts w:ascii="Times New Roman" w:eastAsia="Times New Roman" w:hAnsi="Times New Roman" w:cs="Times New Roman"/>
          <w:color w:val="000000"/>
          <w:sz w:val="24"/>
          <w:szCs w:val="24"/>
        </w:rPr>
        <w:t xml:space="preserve"> meningkatkan kompetensi dosen dan mahasiswa. </w:t>
      </w:r>
      <w:r w:rsidR="00F46E08" w:rsidRPr="007579E8">
        <w:rPr>
          <w:rFonts w:ascii="Times New Roman" w:hAnsi="Times New Roman" w:cs="Times New Roman"/>
          <w:sz w:val="24"/>
          <w:szCs w:val="24"/>
        </w:rPr>
        <w:t>D</w:t>
      </w:r>
      <w:r w:rsidRPr="007579E8">
        <w:rPr>
          <w:rFonts w:ascii="Times New Roman" w:hAnsi="Times New Roman" w:cs="Times New Roman"/>
          <w:sz w:val="24"/>
          <w:szCs w:val="24"/>
        </w:rPr>
        <w:t xml:space="preserve">alam Buku Panduan MBKM dikatakan bahwa </w:t>
      </w:r>
      <w:r w:rsidR="00F46E08" w:rsidRPr="007579E8">
        <w:rPr>
          <w:rFonts w:ascii="Times New Roman" w:hAnsi="Times New Roman" w:cs="Times New Roman"/>
          <w:sz w:val="24"/>
          <w:szCs w:val="24"/>
        </w:rPr>
        <w:t>MBKM akan melibatkan dosen dalam pembimbingan</w:t>
      </w:r>
      <w:proofErr w:type="gramStart"/>
      <w:r w:rsidR="00F46E08" w:rsidRPr="007579E8">
        <w:rPr>
          <w:rFonts w:ascii="Times New Roman" w:hAnsi="Times New Roman" w:cs="Times New Roman"/>
          <w:sz w:val="24"/>
          <w:szCs w:val="24"/>
        </w:rPr>
        <w:t>  maupun</w:t>
      </w:r>
      <w:proofErr w:type="gramEnd"/>
      <w:r w:rsidR="00F46E08" w:rsidRPr="007579E8">
        <w:rPr>
          <w:rFonts w:ascii="Times New Roman" w:hAnsi="Times New Roman" w:cs="Times New Roman"/>
          <w:sz w:val="24"/>
          <w:szCs w:val="24"/>
        </w:rPr>
        <w:t>  kegiatan akademik untuk peningkatan kompetensinya. inovasi</w:t>
      </w:r>
      <w:proofErr w:type="gramStart"/>
      <w:r w:rsidR="00F46E08" w:rsidRPr="007579E8">
        <w:rPr>
          <w:rFonts w:ascii="Times New Roman" w:hAnsi="Times New Roman" w:cs="Times New Roman"/>
          <w:sz w:val="24"/>
          <w:szCs w:val="24"/>
        </w:rPr>
        <w:t>  pembelajaran</w:t>
      </w:r>
      <w:proofErr w:type="gramEnd"/>
      <w:r w:rsidR="00F46E08" w:rsidRPr="007579E8">
        <w:rPr>
          <w:rFonts w:ascii="Times New Roman" w:hAnsi="Times New Roman" w:cs="Times New Roman"/>
          <w:sz w:val="24"/>
          <w:szCs w:val="24"/>
        </w:rPr>
        <w:t> pula wajib dilakukan untuk membekali mahasiswa dengan keterampilan memecahkan  konflik, berpikir   kritis, kerja sama, komunikasi, serta kepeduliannya melalui  banyak sekali metode pembelajaran inovatif di antaranya pembelajaran pemecahan  kasus dan pembelajaran kelomok berbasis proyek. Arah pengembangan kurikulum serta pilihan mitra kerjasama buat implementasi MBKM jua menjadi pertimbangan prodi dalam mempersiapkan akreditasinya baik nasional maupun internasional</w:t>
      </w:r>
      <w:proofErr w:type="gramStart"/>
      <w:r w:rsidR="00F46E08" w:rsidRPr="007579E8">
        <w:rPr>
          <w:rFonts w:ascii="Times New Roman" w:hAnsi="Times New Roman" w:cs="Times New Roman"/>
          <w:sz w:val="24"/>
          <w:szCs w:val="24"/>
        </w:rPr>
        <w:t>.</w:t>
      </w:r>
      <w:r w:rsidRPr="007579E8">
        <w:rPr>
          <w:rFonts w:ascii="Times New Roman" w:hAnsi="Times New Roman" w:cs="Times New Roman"/>
          <w:sz w:val="24"/>
          <w:szCs w:val="24"/>
        </w:rPr>
        <w:t>.</w:t>
      </w:r>
      <w:proofErr w:type="gramEnd"/>
      <w:r w:rsidRPr="007579E8">
        <w:rPr>
          <w:rFonts w:ascii="Times New Roman" w:eastAsia="Times New Roman" w:hAnsi="Times New Roman" w:cs="Times New Roman"/>
          <w:color w:val="000000"/>
          <w:sz w:val="24"/>
          <w:szCs w:val="24"/>
          <w:vertAlign w:val="superscript"/>
        </w:rPr>
        <w:footnoteReference w:id="15"/>
      </w:r>
    </w:p>
    <w:p w:rsidR="008F7B27" w:rsidRPr="007579E8" w:rsidRDefault="00876F6F" w:rsidP="007579E8">
      <w:pPr>
        <w:pStyle w:val="Normal1"/>
        <w:numPr>
          <w:ilvl w:val="0"/>
          <w:numId w:val="7"/>
        </w:numPr>
        <w:pBdr>
          <w:top w:val="nil"/>
          <w:left w:val="nil"/>
          <w:bottom w:val="nil"/>
          <w:right w:val="nil"/>
          <w:between w:val="nil"/>
        </w:pBdr>
        <w:spacing w:after="0" w:line="360" w:lineRule="auto"/>
        <w:ind w:left="567" w:hanging="283"/>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Implementasi MBKM</w:t>
      </w:r>
    </w:p>
    <w:p w:rsidR="008F7B27" w:rsidRPr="007579E8" w:rsidRDefault="00F46E08" w:rsidP="007579E8">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202124"/>
          <w:sz w:val="24"/>
          <w:szCs w:val="24"/>
          <w:highlight w:val="white"/>
        </w:rPr>
      </w:pPr>
      <w:r w:rsidRPr="007579E8">
        <w:rPr>
          <w:rFonts w:ascii="Times New Roman" w:eastAsia="Times New Roman" w:hAnsi="Times New Roman" w:cs="Times New Roman"/>
          <w:color w:val="202124"/>
          <w:sz w:val="24"/>
          <w:szCs w:val="24"/>
          <w:highlight w:val="white"/>
        </w:rPr>
        <w:t>MBKM</w:t>
      </w:r>
      <w:r w:rsidR="00876F6F" w:rsidRPr="007579E8">
        <w:rPr>
          <w:rFonts w:ascii="Times New Roman" w:eastAsia="Times New Roman" w:hAnsi="Times New Roman" w:cs="Times New Roman"/>
          <w:color w:val="202124"/>
          <w:sz w:val="24"/>
          <w:szCs w:val="24"/>
          <w:highlight w:val="white"/>
        </w:rPr>
        <w:t xml:space="preserve"> </w:t>
      </w:r>
      <w:r w:rsidRPr="007579E8">
        <w:rPr>
          <w:rFonts w:ascii="Times New Roman" w:eastAsia="Times New Roman" w:hAnsi="Times New Roman" w:cs="Times New Roman"/>
          <w:color w:val="202124"/>
          <w:sz w:val="24"/>
          <w:szCs w:val="24"/>
          <w:highlight w:val="white"/>
        </w:rPr>
        <w:t xml:space="preserve">dimplemestasikan </w:t>
      </w:r>
      <w:r w:rsidR="00876F6F" w:rsidRPr="007579E8">
        <w:rPr>
          <w:rFonts w:ascii="Times New Roman" w:eastAsia="Times New Roman" w:hAnsi="Times New Roman" w:cs="Times New Roman"/>
          <w:color w:val="202124"/>
          <w:sz w:val="24"/>
          <w:szCs w:val="24"/>
          <w:highlight w:val="white"/>
        </w:rPr>
        <w:t>dengan penyiapan kurikulum</w:t>
      </w:r>
      <w:r w:rsidRPr="007579E8">
        <w:rPr>
          <w:rFonts w:ascii="Times New Roman" w:eastAsia="Times New Roman" w:hAnsi="Times New Roman" w:cs="Times New Roman"/>
          <w:color w:val="202124"/>
          <w:sz w:val="24"/>
          <w:szCs w:val="24"/>
          <w:highlight w:val="white"/>
        </w:rPr>
        <w:t>buku induk</w:t>
      </w:r>
      <w:r w:rsidR="00876F6F" w:rsidRPr="007579E8">
        <w:rPr>
          <w:rFonts w:ascii="Times New Roman" w:eastAsia="Times New Roman" w:hAnsi="Times New Roman" w:cs="Times New Roman"/>
          <w:color w:val="202124"/>
          <w:sz w:val="24"/>
          <w:szCs w:val="24"/>
          <w:highlight w:val="white"/>
        </w:rPr>
        <w:t xml:space="preserve"> pembelajaran/kegiatan/aktivitas mahasiswa yang merdeka. </w:t>
      </w:r>
      <w:r w:rsidRPr="007579E8">
        <w:rPr>
          <w:rFonts w:ascii="Times New Roman" w:eastAsia="Times New Roman" w:hAnsi="Times New Roman" w:cs="Times New Roman"/>
          <w:color w:val="202124"/>
          <w:sz w:val="24"/>
          <w:szCs w:val="24"/>
          <w:highlight w:val="white"/>
        </w:rPr>
        <w:t>Kemudian k</w:t>
      </w:r>
      <w:r w:rsidR="00876F6F" w:rsidRPr="007579E8">
        <w:rPr>
          <w:rFonts w:ascii="Times New Roman" w:eastAsia="Times New Roman" w:hAnsi="Times New Roman" w:cs="Times New Roman"/>
          <w:color w:val="202124"/>
          <w:sz w:val="24"/>
          <w:szCs w:val="24"/>
          <w:highlight w:val="white"/>
        </w:rPr>
        <w:t xml:space="preserve">ebebasan </w:t>
      </w:r>
      <w:r w:rsidRPr="007579E8">
        <w:rPr>
          <w:rFonts w:ascii="Times New Roman" w:eastAsia="Times New Roman" w:hAnsi="Times New Roman" w:cs="Times New Roman"/>
          <w:color w:val="202124"/>
          <w:sz w:val="24"/>
          <w:szCs w:val="24"/>
          <w:highlight w:val="white"/>
        </w:rPr>
        <w:t xml:space="preserve">dalam kegiaatn </w:t>
      </w:r>
      <w:r w:rsidR="00876F6F" w:rsidRPr="007579E8">
        <w:rPr>
          <w:rFonts w:ascii="Times New Roman" w:eastAsia="Times New Roman" w:hAnsi="Times New Roman" w:cs="Times New Roman"/>
          <w:color w:val="202124"/>
          <w:sz w:val="24"/>
          <w:szCs w:val="24"/>
          <w:highlight w:val="white"/>
        </w:rPr>
        <w:t>pembelajaran</w:t>
      </w:r>
      <w:r w:rsidRPr="007579E8">
        <w:rPr>
          <w:rFonts w:ascii="Times New Roman" w:eastAsia="Times New Roman" w:hAnsi="Times New Roman" w:cs="Times New Roman"/>
          <w:color w:val="202124"/>
          <w:sz w:val="24"/>
          <w:szCs w:val="24"/>
          <w:highlight w:val="white"/>
        </w:rPr>
        <w:t xml:space="preserve"> perlu</w:t>
      </w:r>
      <w:r w:rsidR="00876F6F" w:rsidRPr="007579E8">
        <w:rPr>
          <w:rFonts w:ascii="Times New Roman" w:eastAsia="Times New Roman" w:hAnsi="Times New Roman" w:cs="Times New Roman"/>
          <w:color w:val="202124"/>
          <w:sz w:val="24"/>
          <w:szCs w:val="24"/>
          <w:highlight w:val="white"/>
        </w:rPr>
        <w:t xml:space="preserve"> diatur sesuai dengan Capaian Pembelajaran </w:t>
      </w:r>
      <w:r w:rsidR="007579E8" w:rsidRPr="007579E8">
        <w:rPr>
          <w:rFonts w:ascii="Times New Roman" w:eastAsia="Times New Roman" w:hAnsi="Times New Roman" w:cs="Times New Roman"/>
          <w:color w:val="202124"/>
          <w:sz w:val="24"/>
          <w:szCs w:val="24"/>
          <w:highlight w:val="white"/>
        </w:rPr>
        <w:t>Lul</w:t>
      </w:r>
      <w:r w:rsidRPr="007579E8">
        <w:rPr>
          <w:rFonts w:ascii="Times New Roman" w:eastAsia="Times New Roman" w:hAnsi="Times New Roman" w:cs="Times New Roman"/>
          <w:color w:val="202124"/>
          <w:sz w:val="24"/>
          <w:szCs w:val="24"/>
          <w:highlight w:val="white"/>
        </w:rPr>
        <w:t xml:space="preserve">usan </w:t>
      </w:r>
      <w:r w:rsidR="00876F6F" w:rsidRPr="007579E8">
        <w:rPr>
          <w:rFonts w:ascii="Times New Roman" w:eastAsia="Times New Roman" w:hAnsi="Times New Roman" w:cs="Times New Roman"/>
          <w:color w:val="202124"/>
          <w:sz w:val="24"/>
          <w:szCs w:val="24"/>
          <w:highlight w:val="white"/>
        </w:rPr>
        <w:t>yang telah di</w:t>
      </w:r>
      <w:r w:rsidRPr="007579E8">
        <w:rPr>
          <w:rFonts w:ascii="Times New Roman" w:eastAsia="Times New Roman" w:hAnsi="Times New Roman" w:cs="Times New Roman"/>
          <w:color w:val="202124"/>
          <w:sz w:val="24"/>
          <w:szCs w:val="24"/>
          <w:highlight w:val="white"/>
        </w:rPr>
        <w:t>tetap</w:t>
      </w:r>
      <w:r w:rsidR="00876F6F" w:rsidRPr="007579E8">
        <w:rPr>
          <w:rFonts w:ascii="Times New Roman" w:eastAsia="Times New Roman" w:hAnsi="Times New Roman" w:cs="Times New Roman"/>
          <w:color w:val="202124"/>
          <w:sz w:val="24"/>
          <w:szCs w:val="24"/>
          <w:highlight w:val="white"/>
        </w:rPr>
        <w:t>kan.</w:t>
      </w:r>
    </w:p>
    <w:p w:rsidR="008F7B27" w:rsidRPr="007579E8" w:rsidRDefault="008F7B27">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202124"/>
          <w:sz w:val="24"/>
          <w:szCs w:val="24"/>
          <w:highlight w:val="white"/>
        </w:rPr>
      </w:pPr>
    </w:p>
    <w:p w:rsidR="008F7B27" w:rsidRPr="007579E8" w:rsidRDefault="008A1EDD">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Metode</w:t>
      </w:r>
      <w:r w:rsidR="00876F6F" w:rsidRPr="007579E8">
        <w:rPr>
          <w:rFonts w:ascii="Times New Roman" w:eastAsia="Times New Roman" w:hAnsi="Times New Roman" w:cs="Times New Roman"/>
          <w:b/>
          <w:color w:val="000000"/>
          <w:sz w:val="24"/>
          <w:szCs w:val="24"/>
        </w:rPr>
        <w:t xml:space="preserve"> Penelitian</w:t>
      </w:r>
    </w:p>
    <w:p w:rsidR="008A1EDD" w:rsidRPr="009A18D0" w:rsidRDefault="008A1EDD" w:rsidP="00BF2B1B">
      <w:pPr>
        <w:pStyle w:val="ListParagraph"/>
        <w:numPr>
          <w:ilvl w:val="0"/>
          <w:numId w:val="14"/>
        </w:numPr>
        <w:spacing w:after="0"/>
        <w:ind w:left="567" w:hanging="283"/>
        <w:rPr>
          <w:rFonts w:ascii="Times New Roman" w:hAnsi="Times New Roman" w:cs="Times New Roman"/>
          <w:b/>
          <w:sz w:val="24"/>
          <w:szCs w:val="24"/>
        </w:rPr>
      </w:pPr>
      <w:r w:rsidRPr="009A18D0">
        <w:rPr>
          <w:rFonts w:ascii="Times New Roman" w:hAnsi="Times New Roman" w:cs="Times New Roman"/>
          <w:b/>
          <w:sz w:val="24"/>
          <w:szCs w:val="24"/>
        </w:rPr>
        <w:t xml:space="preserve">Jenis Penelitian </w:t>
      </w:r>
    </w:p>
    <w:p w:rsidR="008A1EDD" w:rsidRPr="009A18D0" w:rsidRDefault="008A1EDD" w:rsidP="008A1EDD">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9A18D0">
        <w:rPr>
          <w:rFonts w:ascii="Times New Roman" w:hAnsi="Times New Roman" w:cs="Times New Roman"/>
          <w:sz w:val="24"/>
          <w:szCs w:val="24"/>
        </w:rPr>
        <w:t xml:space="preserve">Jenis penelitian ini adalah penelitian </w:t>
      </w:r>
      <w:r w:rsidRPr="009A18D0">
        <w:rPr>
          <w:rFonts w:ascii="Times New Roman" w:hAnsi="Times New Roman" w:cs="Times New Roman"/>
          <w:i/>
          <w:sz w:val="24"/>
          <w:szCs w:val="24"/>
        </w:rPr>
        <w:t xml:space="preserve">research and development </w:t>
      </w:r>
      <w:r w:rsidRPr="009A18D0">
        <w:rPr>
          <w:rFonts w:ascii="Times New Roman" w:hAnsi="Times New Roman" w:cs="Times New Roman"/>
          <w:sz w:val="24"/>
          <w:szCs w:val="24"/>
        </w:rPr>
        <w:t xml:space="preserve">atau penelitian pengembangan. </w:t>
      </w:r>
      <w:r w:rsidRPr="009A18D0">
        <w:rPr>
          <w:rFonts w:ascii="Times New Roman" w:eastAsia="Times New Roman" w:hAnsi="Times New Roman" w:cs="Times New Roman"/>
          <w:i/>
          <w:color w:val="000000"/>
          <w:sz w:val="24"/>
          <w:szCs w:val="24"/>
        </w:rPr>
        <w:t xml:space="preserve">Research and Development </w:t>
      </w:r>
      <w:r w:rsidRPr="009A18D0">
        <w:rPr>
          <w:rFonts w:ascii="Times New Roman" w:eastAsia="Times New Roman" w:hAnsi="Times New Roman" w:cs="Times New Roman"/>
          <w:color w:val="000000"/>
          <w:sz w:val="24"/>
          <w:szCs w:val="24"/>
        </w:rPr>
        <w:t xml:space="preserve">adalah penelitian yang digunakan untuk menghasilkan sebuah produk dan diuji keefektifan </w:t>
      </w:r>
      <w:r w:rsidRPr="009A18D0">
        <w:rPr>
          <w:rFonts w:ascii="Times New Roman" w:eastAsia="Times New Roman" w:hAnsi="Times New Roman" w:cs="Times New Roman"/>
          <w:color w:val="000000"/>
          <w:sz w:val="24"/>
          <w:szCs w:val="24"/>
        </w:rPr>
        <w:lastRenderedPageBreak/>
        <w:t>produknya.</w:t>
      </w:r>
      <w:r w:rsidRPr="009A18D0">
        <w:rPr>
          <w:rFonts w:ascii="Times New Roman" w:eastAsia="Times New Roman" w:hAnsi="Times New Roman" w:cs="Times New Roman"/>
          <w:color w:val="000000"/>
          <w:sz w:val="24"/>
          <w:szCs w:val="24"/>
          <w:vertAlign w:val="superscript"/>
        </w:rPr>
        <w:footnoteReference w:id="16"/>
      </w:r>
      <w:r w:rsidRPr="009A18D0">
        <w:rPr>
          <w:rFonts w:ascii="Times New Roman" w:eastAsia="Times New Roman" w:hAnsi="Times New Roman" w:cs="Times New Roman"/>
          <w:color w:val="000000"/>
          <w:sz w:val="24"/>
          <w:szCs w:val="24"/>
        </w:rPr>
        <w:t xml:space="preserve"> Produk yang dihasilkan pada penelitian pengembangan tidak harus berbentuk benda atau perangkat keras (</w:t>
      </w:r>
      <w:r w:rsidRPr="009A18D0">
        <w:rPr>
          <w:rFonts w:ascii="Times New Roman" w:eastAsia="Times New Roman" w:hAnsi="Times New Roman" w:cs="Times New Roman"/>
          <w:i/>
          <w:color w:val="000000"/>
          <w:sz w:val="24"/>
          <w:szCs w:val="24"/>
        </w:rPr>
        <w:t>hardware</w:t>
      </w:r>
      <w:r w:rsidRPr="009A18D0">
        <w:rPr>
          <w:rFonts w:ascii="Times New Roman" w:eastAsia="Times New Roman" w:hAnsi="Times New Roman" w:cs="Times New Roman"/>
          <w:color w:val="000000"/>
          <w:sz w:val="24"/>
          <w:szCs w:val="24"/>
        </w:rPr>
        <w:t xml:space="preserve">), seperti buku, modul, alat </w:t>
      </w:r>
      <w:proofErr w:type="gramStart"/>
      <w:r w:rsidRPr="009A18D0">
        <w:rPr>
          <w:rFonts w:ascii="Times New Roman" w:eastAsia="Times New Roman" w:hAnsi="Times New Roman" w:cs="Times New Roman"/>
          <w:color w:val="000000"/>
          <w:sz w:val="24"/>
          <w:szCs w:val="24"/>
        </w:rPr>
        <w:t>bantu</w:t>
      </w:r>
      <w:proofErr w:type="gramEnd"/>
      <w:r w:rsidRPr="009A18D0">
        <w:rPr>
          <w:rFonts w:ascii="Times New Roman" w:eastAsia="Times New Roman" w:hAnsi="Times New Roman" w:cs="Times New Roman"/>
          <w:color w:val="000000"/>
          <w:sz w:val="24"/>
          <w:szCs w:val="24"/>
        </w:rPr>
        <w:t xml:space="preserve"> pembelajaran dikelas atau laboratoriu</w:t>
      </w:r>
      <w:r w:rsidR="007579E8" w:rsidRPr="009A18D0">
        <w:rPr>
          <w:rFonts w:ascii="Times New Roman" w:eastAsia="Times New Roman" w:hAnsi="Times New Roman" w:cs="Times New Roman"/>
          <w:color w:val="000000"/>
          <w:sz w:val="24"/>
          <w:szCs w:val="24"/>
        </w:rPr>
        <w:t>m, tetapi bisa juga perangkat lu</w:t>
      </w:r>
      <w:r w:rsidRPr="009A18D0">
        <w:rPr>
          <w:rFonts w:ascii="Times New Roman" w:eastAsia="Times New Roman" w:hAnsi="Times New Roman" w:cs="Times New Roman"/>
          <w:color w:val="000000"/>
          <w:sz w:val="24"/>
          <w:szCs w:val="24"/>
        </w:rPr>
        <w:t>nak (</w:t>
      </w:r>
      <w:r w:rsidRPr="009A18D0">
        <w:rPr>
          <w:rFonts w:ascii="Times New Roman" w:eastAsia="Times New Roman" w:hAnsi="Times New Roman" w:cs="Times New Roman"/>
          <w:i/>
          <w:color w:val="000000"/>
          <w:sz w:val="24"/>
          <w:szCs w:val="24"/>
        </w:rPr>
        <w:t>software</w:t>
      </w:r>
      <w:r w:rsidR="007579E8" w:rsidRPr="009A18D0">
        <w:rPr>
          <w:rFonts w:ascii="Times New Roman" w:eastAsia="Times New Roman" w:hAnsi="Times New Roman" w:cs="Times New Roman"/>
          <w:color w:val="000000"/>
          <w:sz w:val="24"/>
          <w:szCs w:val="24"/>
        </w:rPr>
        <w:t>), seperti program k</w:t>
      </w:r>
      <w:r w:rsidRPr="009A18D0">
        <w:rPr>
          <w:rFonts w:ascii="Times New Roman" w:eastAsia="Times New Roman" w:hAnsi="Times New Roman" w:cs="Times New Roman"/>
          <w:color w:val="000000"/>
          <w:sz w:val="24"/>
          <w:szCs w:val="24"/>
        </w:rPr>
        <w:t>omputer untuk pengolahan data, pembelajaran dikelas, perpustakaan atau laboratorium, ataupun model-model pendidikan. Pada penelitian ini peneliti mengembangkan sebuah produk berbentuk perangkat keras (</w:t>
      </w:r>
      <w:r w:rsidRPr="009A18D0">
        <w:rPr>
          <w:rFonts w:ascii="Times New Roman" w:eastAsia="Times New Roman" w:hAnsi="Times New Roman" w:cs="Times New Roman"/>
          <w:i/>
          <w:color w:val="000000"/>
          <w:sz w:val="24"/>
          <w:szCs w:val="24"/>
        </w:rPr>
        <w:t>hardware</w:t>
      </w:r>
      <w:r w:rsidRPr="009A18D0">
        <w:rPr>
          <w:rFonts w:ascii="Times New Roman" w:eastAsia="Times New Roman" w:hAnsi="Times New Roman" w:cs="Times New Roman"/>
          <w:color w:val="000000"/>
          <w:sz w:val="24"/>
          <w:szCs w:val="24"/>
        </w:rPr>
        <w:t xml:space="preserve">) dalam bentuk pedoman pembelajaran laboratorium </w:t>
      </w:r>
      <w:r w:rsidR="00723B16">
        <w:rPr>
          <w:rFonts w:ascii="Times New Roman" w:eastAsia="Times New Roman" w:hAnsi="Times New Roman" w:cs="Times New Roman"/>
          <w:color w:val="000000"/>
          <w:sz w:val="24"/>
          <w:szCs w:val="24"/>
        </w:rPr>
        <w:t xml:space="preserve">terintegrasi dengan </w:t>
      </w:r>
      <w:r w:rsidRPr="009A18D0">
        <w:rPr>
          <w:rFonts w:ascii="Times New Roman" w:eastAsia="Times New Roman" w:hAnsi="Times New Roman" w:cs="Times New Roman"/>
          <w:color w:val="000000"/>
          <w:sz w:val="24"/>
          <w:szCs w:val="24"/>
        </w:rPr>
        <w:t xml:space="preserve">KKN MBKM dan Magang MBKM UIN Fatmawati Sukarno Bengkulu. </w:t>
      </w:r>
    </w:p>
    <w:p w:rsidR="008A1EDD" w:rsidRPr="009A18D0" w:rsidRDefault="008A1EDD" w:rsidP="008A1EDD">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9A18D0">
        <w:rPr>
          <w:rFonts w:ascii="Times New Roman" w:eastAsia="Times New Roman" w:hAnsi="Times New Roman" w:cs="Times New Roman"/>
          <w:color w:val="000000"/>
          <w:sz w:val="24"/>
          <w:szCs w:val="24"/>
        </w:rPr>
        <w:t>Penelitian pengembangan berfungsi untuk memvalidasi dan mengembangkan produk. Dalam hal memvalidasi produk, dapat diartikan jika produk tersebut telah ada dan peneliti menguji keefektifan atau validitas produk tersebut, sedangkan mengembangkan produk berupa memperbaharui produk yang telah ada (menjadi lebih praktis, efektif dan efisien) atau menciptakan produk baru (yang sebelumnya belum pernah ada).</w:t>
      </w:r>
      <w:r w:rsidRPr="009A18D0">
        <w:rPr>
          <w:rFonts w:ascii="Times New Roman" w:eastAsia="Times New Roman" w:hAnsi="Times New Roman" w:cs="Times New Roman"/>
          <w:color w:val="000000"/>
          <w:sz w:val="24"/>
          <w:szCs w:val="24"/>
          <w:vertAlign w:val="superscript"/>
        </w:rPr>
        <w:footnoteReference w:id="17"/>
      </w:r>
      <w:r w:rsidRPr="009A18D0">
        <w:rPr>
          <w:rFonts w:ascii="Times New Roman" w:eastAsia="Times New Roman" w:hAnsi="Times New Roman" w:cs="Times New Roman"/>
          <w:color w:val="000000"/>
          <w:sz w:val="24"/>
          <w:szCs w:val="24"/>
        </w:rPr>
        <w:t xml:space="preserve"> Penelitian ini dimaksudkan mengembangkan laboratorium ZISWAF UIN Fatmawati Sukarno Bengkulu Berbasis program MB-KM sehingga menjadikan laboratorium menjadi fasilitator dalam melaksanakan program MB-KM.</w:t>
      </w:r>
    </w:p>
    <w:p w:rsidR="008A1EDD" w:rsidRPr="009A18D0" w:rsidRDefault="008A1EDD" w:rsidP="008A1EDD">
      <w:pPr>
        <w:pStyle w:val="Normal1"/>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sz w:val="24"/>
          <w:szCs w:val="24"/>
        </w:rPr>
      </w:pPr>
      <w:r w:rsidRPr="009A18D0">
        <w:rPr>
          <w:rFonts w:ascii="Times New Roman" w:eastAsia="Times New Roman" w:hAnsi="Times New Roman" w:cs="Times New Roman"/>
          <w:color w:val="000000"/>
          <w:sz w:val="24"/>
          <w:szCs w:val="24"/>
        </w:rPr>
        <w:t>Model yang digunakan dalam penelitian pengembangan ini yaitu model pengembangan ADDIE. Model ini terdiri dari lima tahapan pengembangan, yaitu:</w:t>
      </w:r>
      <w:r w:rsidR="001B02E8" w:rsidRPr="009A18D0">
        <w:rPr>
          <w:rStyle w:val="FootnoteReference"/>
          <w:rFonts w:ascii="Times New Roman" w:eastAsia="Times New Roman" w:hAnsi="Times New Roman" w:cs="Times New Roman"/>
          <w:color w:val="000000"/>
          <w:sz w:val="24"/>
          <w:szCs w:val="24"/>
        </w:rPr>
        <w:footnoteReference w:id="18"/>
      </w:r>
      <w:r w:rsidRPr="009A18D0">
        <w:rPr>
          <w:rFonts w:ascii="Times New Roman" w:eastAsia="Times New Roman" w:hAnsi="Times New Roman" w:cs="Times New Roman"/>
          <w:color w:val="000000"/>
          <w:sz w:val="24"/>
          <w:szCs w:val="24"/>
        </w:rPr>
        <w:t xml:space="preserve"> (1) Analisis; (2) Per</w:t>
      </w:r>
      <w:r w:rsidR="007579E8" w:rsidRPr="009A18D0">
        <w:rPr>
          <w:rFonts w:ascii="Times New Roman" w:eastAsia="Times New Roman" w:hAnsi="Times New Roman" w:cs="Times New Roman"/>
          <w:color w:val="000000"/>
          <w:sz w:val="24"/>
          <w:szCs w:val="24"/>
        </w:rPr>
        <w:t>ancangan; (3) Pengembangan; (4</w:t>
      </w:r>
      <w:proofErr w:type="gramStart"/>
      <w:r w:rsidR="007579E8" w:rsidRPr="009A18D0">
        <w:rPr>
          <w:rFonts w:ascii="Times New Roman" w:eastAsia="Times New Roman" w:hAnsi="Times New Roman" w:cs="Times New Roman"/>
          <w:color w:val="000000"/>
          <w:sz w:val="24"/>
          <w:szCs w:val="24"/>
        </w:rPr>
        <w:t>)</w:t>
      </w:r>
      <w:r w:rsidRPr="009A18D0">
        <w:rPr>
          <w:rFonts w:ascii="Times New Roman" w:eastAsia="Times New Roman" w:hAnsi="Times New Roman" w:cs="Times New Roman"/>
          <w:color w:val="000000"/>
          <w:sz w:val="24"/>
          <w:szCs w:val="24"/>
        </w:rPr>
        <w:t>Implementasi</w:t>
      </w:r>
      <w:proofErr w:type="gramEnd"/>
      <w:r w:rsidRPr="009A18D0">
        <w:rPr>
          <w:rFonts w:ascii="Times New Roman" w:eastAsia="Times New Roman" w:hAnsi="Times New Roman" w:cs="Times New Roman"/>
          <w:color w:val="000000"/>
          <w:sz w:val="24"/>
          <w:szCs w:val="24"/>
        </w:rPr>
        <w:t xml:space="preserve">; (5) Evaluasi. </w:t>
      </w:r>
      <w:r w:rsidRPr="009A18D0">
        <w:rPr>
          <w:rFonts w:ascii="Times New Roman" w:eastAsia="Times New Roman" w:hAnsi="Times New Roman" w:cs="Times New Roman"/>
          <w:i/>
          <w:color w:val="000000"/>
          <w:sz w:val="24"/>
          <w:szCs w:val="24"/>
        </w:rPr>
        <w:t xml:space="preserve">Pertama, </w:t>
      </w:r>
      <w:r w:rsidRPr="009A18D0">
        <w:rPr>
          <w:rFonts w:ascii="Times New Roman" w:eastAsia="Times New Roman" w:hAnsi="Times New Roman" w:cs="Times New Roman"/>
          <w:color w:val="000000"/>
          <w:sz w:val="24"/>
          <w:szCs w:val="24"/>
        </w:rPr>
        <w:t xml:space="preserve">tahap analisis meliputi kegiatan yang melakukan terhadap kompetensi yang dituntut kepada mahasiswa, melakukan analisis karakteristik, dan melakukan analisis materi sesuai dengan tuntutan kompetensi; </w:t>
      </w:r>
      <w:r w:rsidRPr="009A18D0">
        <w:rPr>
          <w:rFonts w:ascii="Times New Roman" w:eastAsia="Times New Roman" w:hAnsi="Times New Roman" w:cs="Times New Roman"/>
          <w:i/>
          <w:color w:val="000000"/>
          <w:sz w:val="24"/>
          <w:szCs w:val="24"/>
        </w:rPr>
        <w:t xml:space="preserve">Kedua, </w:t>
      </w:r>
      <w:r w:rsidRPr="009A18D0">
        <w:rPr>
          <w:rFonts w:ascii="Times New Roman" w:eastAsia="Times New Roman" w:hAnsi="Times New Roman" w:cs="Times New Roman"/>
          <w:color w:val="000000"/>
          <w:sz w:val="24"/>
          <w:szCs w:val="24"/>
        </w:rPr>
        <w:t xml:space="preserve">tahap perancangan melakukan kerangka acuan peserta didik (mahasiswa), kompetensi, strategi belajar, asesmen dan evaluasi; </w:t>
      </w:r>
      <w:r w:rsidRPr="009A18D0">
        <w:rPr>
          <w:rFonts w:ascii="Times New Roman" w:eastAsia="Times New Roman" w:hAnsi="Times New Roman" w:cs="Times New Roman"/>
          <w:i/>
          <w:color w:val="000000"/>
          <w:sz w:val="24"/>
          <w:szCs w:val="24"/>
        </w:rPr>
        <w:t xml:space="preserve">Ketiga, </w:t>
      </w:r>
      <w:r w:rsidRPr="009A18D0">
        <w:rPr>
          <w:rFonts w:ascii="Times New Roman" w:eastAsia="Times New Roman" w:hAnsi="Times New Roman" w:cs="Times New Roman"/>
          <w:color w:val="000000"/>
          <w:sz w:val="24"/>
          <w:szCs w:val="24"/>
        </w:rPr>
        <w:t xml:space="preserve">tahap pengembangan adalah kegiatan </w:t>
      </w:r>
      <w:r w:rsidRPr="009A18D0">
        <w:rPr>
          <w:rFonts w:ascii="Times New Roman" w:eastAsia="Times New Roman" w:hAnsi="Times New Roman" w:cs="Times New Roman"/>
          <w:color w:val="000000"/>
          <w:sz w:val="24"/>
          <w:szCs w:val="24"/>
        </w:rPr>
        <w:lastRenderedPageBreak/>
        <w:t xml:space="preserve">pengembangan yang memiliki inti yaitu kegiatan menerjemahkan spesifikasi desain ke dalam bentuk fisik, sehingga kegiatan ini menghasilkan </w:t>
      </w:r>
      <w:r w:rsidRPr="009A18D0">
        <w:rPr>
          <w:rFonts w:ascii="Times New Roman" w:eastAsia="Times New Roman" w:hAnsi="Times New Roman" w:cs="Times New Roman"/>
          <w:i/>
          <w:color w:val="000000"/>
          <w:sz w:val="24"/>
          <w:szCs w:val="24"/>
        </w:rPr>
        <w:t xml:space="preserve">prototype </w:t>
      </w:r>
      <w:r w:rsidRPr="009A18D0">
        <w:rPr>
          <w:rFonts w:ascii="Times New Roman" w:eastAsia="Times New Roman" w:hAnsi="Times New Roman" w:cs="Times New Roman"/>
          <w:color w:val="000000"/>
          <w:sz w:val="24"/>
          <w:szCs w:val="24"/>
        </w:rPr>
        <w:t xml:space="preserve">produk pengembangan; </w:t>
      </w:r>
      <w:r w:rsidRPr="009A18D0">
        <w:rPr>
          <w:rFonts w:ascii="Times New Roman" w:eastAsia="Times New Roman" w:hAnsi="Times New Roman" w:cs="Times New Roman"/>
          <w:i/>
          <w:color w:val="000000"/>
          <w:sz w:val="24"/>
          <w:szCs w:val="24"/>
        </w:rPr>
        <w:t xml:space="preserve">Keempat, </w:t>
      </w:r>
      <w:r w:rsidRPr="009A18D0">
        <w:rPr>
          <w:rFonts w:ascii="Times New Roman" w:hAnsi="Times New Roman" w:cs="Times New Roman"/>
          <w:sz w:val="24"/>
          <w:szCs w:val="24"/>
        </w:rPr>
        <w:t xml:space="preserve">Tahap implementasi adalah hasil pengembangan yang diterapkan dalam kegiatan pembelajaran untuk mengetahui pengaruh terhadap kualitas pembelajaran yang meliputi kevalidan dan kemenarikan produk yang digunakan dalam pembelajaran; dan </w:t>
      </w:r>
      <w:r w:rsidRPr="009A18D0">
        <w:rPr>
          <w:rFonts w:ascii="Times New Roman" w:hAnsi="Times New Roman" w:cs="Times New Roman"/>
          <w:i/>
          <w:sz w:val="24"/>
          <w:szCs w:val="24"/>
        </w:rPr>
        <w:t xml:space="preserve">Kelima, </w:t>
      </w:r>
      <w:r w:rsidRPr="009A18D0">
        <w:rPr>
          <w:rFonts w:ascii="Times New Roman" w:hAnsi="Times New Roman" w:cs="Times New Roman"/>
          <w:sz w:val="24"/>
          <w:szCs w:val="24"/>
        </w:rPr>
        <w:t xml:space="preserve">Tahap evaluasi adalah tahap evaluasi terhadap kesatuan atau keseluruhan poduk pengembangan. </w:t>
      </w:r>
      <w:r w:rsidRPr="009A18D0">
        <w:rPr>
          <w:rFonts w:ascii="Times New Roman" w:eastAsia="Times New Roman" w:hAnsi="Times New Roman" w:cs="Times New Roman"/>
          <w:color w:val="000000"/>
          <w:sz w:val="24"/>
          <w:szCs w:val="24"/>
        </w:rPr>
        <w:t xml:space="preserve"> </w:t>
      </w:r>
    </w:p>
    <w:p w:rsidR="008A1EDD" w:rsidRPr="00723B16" w:rsidRDefault="008A1EDD" w:rsidP="008A1EDD">
      <w:pPr>
        <w:pStyle w:val="ListParagraph"/>
        <w:numPr>
          <w:ilvl w:val="0"/>
          <w:numId w:val="14"/>
        </w:numPr>
        <w:spacing w:after="0"/>
        <w:ind w:left="567" w:hanging="283"/>
        <w:rPr>
          <w:rFonts w:ascii="Times New Roman" w:hAnsi="Times New Roman" w:cs="Times New Roman"/>
          <w:b/>
          <w:sz w:val="24"/>
          <w:szCs w:val="24"/>
        </w:rPr>
      </w:pPr>
      <w:r w:rsidRPr="00723B16">
        <w:rPr>
          <w:rFonts w:ascii="Times New Roman" w:hAnsi="Times New Roman" w:cs="Times New Roman"/>
          <w:b/>
          <w:sz w:val="24"/>
          <w:szCs w:val="24"/>
        </w:rPr>
        <w:t xml:space="preserve">Prosedur Penelitian dan Pengembangan </w:t>
      </w:r>
    </w:p>
    <w:p w:rsidR="008A1EDD" w:rsidRPr="009A18D0" w:rsidRDefault="008A1EDD" w:rsidP="008A1EDD">
      <w:pPr>
        <w:pStyle w:val="Normal1"/>
        <w:pBdr>
          <w:top w:val="nil"/>
          <w:left w:val="nil"/>
          <w:bottom w:val="nil"/>
          <w:right w:val="nil"/>
          <w:between w:val="nil"/>
        </w:pBdr>
        <w:spacing w:after="0" w:line="360" w:lineRule="auto"/>
        <w:ind w:left="567" w:firstLine="567"/>
        <w:jc w:val="both"/>
        <w:rPr>
          <w:rFonts w:ascii="Times New Roman" w:hAnsi="Times New Roman" w:cs="Times New Roman"/>
          <w:sz w:val="24"/>
          <w:szCs w:val="24"/>
        </w:rPr>
      </w:pPr>
      <w:r w:rsidRPr="009A18D0">
        <w:rPr>
          <w:rFonts w:ascii="Times New Roman" w:eastAsia="Times New Roman" w:hAnsi="Times New Roman" w:cs="Times New Roman"/>
          <w:color w:val="000000"/>
          <w:sz w:val="24"/>
          <w:szCs w:val="24"/>
        </w:rPr>
        <w:t>Secara</w:t>
      </w:r>
      <w:r w:rsidRPr="009A18D0">
        <w:rPr>
          <w:rFonts w:ascii="Times New Roman" w:hAnsi="Times New Roman" w:cs="Times New Roman"/>
          <w:sz w:val="24"/>
          <w:szCs w:val="24"/>
        </w:rPr>
        <w:t xml:space="preserve"> prosedural langkah-langkah penelitian model ADDIE adalah sebagai berikut: </w:t>
      </w:r>
    </w:p>
    <w:p w:rsidR="008A1EDD" w:rsidRPr="009A18D0" w:rsidRDefault="00FB0A7B" w:rsidP="008A1EDD">
      <w:pPr>
        <w:jc w:val="center"/>
        <w:rPr>
          <w:rFonts w:ascii="Times New Roman" w:hAnsi="Times New Roman" w:cs="Times New Roman"/>
          <w:b/>
          <w:sz w:val="24"/>
          <w:szCs w:val="24"/>
        </w:rPr>
      </w:pPr>
      <w:r>
        <w:rPr>
          <w:rFonts w:ascii="Times New Roman" w:hAnsi="Times New Roman" w:cs="Times New Roman"/>
          <w:b/>
          <w:sz w:val="24"/>
          <w:szCs w:val="24"/>
        </w:rPr>
        <w:t xml:space="preserve">Gambar 1. </w:t>
      </w:r>
      <w:r w:rsidR="008A1EDD" w:rsidRPr="009A18D0">
        <w:rPr>
          <w:rFonts w:ascii="Times New Roman" w:hAnsi="Times New Roman" w:cs="Times New Roman"/>
          <w:b/>
          <w:sz w:val="24"/>
          <w:szCs w:val="24"/>
        </w:rPr>
        <w:t>Tahap Model ADDIE</w:t>
      </w:r>
    </w:p>
    <w:p w:rsidR="008A1EDD" w:rsidRPr="009A18D0" w:rsidRDefault="00FA1B55" w:rsidP="008A1EDD">
      <w:pPr>
        <w:pStyle w:val="Normal1"/>
        <w:pBdr>
          <w:top w:val="nil"/>
          <w:left w:val="nil"/>
          <w:bottom w:val="nil"/>
          <w:right w:val="nil"/>
          <w:between w:val="nil"/>
        </w:pBdr>
        <w:spacing w:after="0" w:line="360" w:lineRule="auto"/>
        <w:ind w:left="567" w:firstLine="567"/>
        <w:jc w:val="both"/>
        <w:rPr>
          <w:rFonts w:ascii="Times New Roman" w:hAnsi="Times New Roman" w:cs="Times New Roman"/>
          <w:sz w:val="24"/>
          <w:szCs w:val="24"/>
        </w:rPr>
      </w:pPr>
      <w:r w:rsidRPr="009A18D0">
        <w:rPr>
          <w:rFonts w:ascii="Times New Roman" w:hAnsi="Times New Roman" w:cs="Times New Roman"/>
          <w:noProof/>
        </w:rPr>
        <mc:AlternateContent>
          <mc:Choice Requires="wps">
            <w:drawing>
              <wp:anchor distT="0" distB="0" distL="114299" distR="114299" simplePos="0" relativeHeight="251671552" behindDoc="0" locked="0" layoutInCell="1" allowOverlap="1">
                <wp:simplePos x="0" y="0"/>
                <wp:positionH relativeFrom="column">
                  <wp:posOffset>3848099</wp:posOffset>
                </wp:positionH>
                <wp:positionV relativeFrom="paragraph">
                  <wp:posOffset>993775</wp:posOffset>
                </wp:positionV>
                <wp:extent cx="0" cy="219075"/>
                <wp:effectExtent l="114300" t="19050" r="76200" b="857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6AF73BA" id="_x0000_t32" coordsize="21600,21600" o:spt="32" o:oned="t" path="m,l21600,21600e" filled="f">
                <v:path arrowok="t" fillok="f" o:connecttype="none"/>
                <o:lock v:ext="edit" shapetype="t"/>
              </v:shapetype>
              <v:shape id="Straight Arrow Connector 15" o:spid="_x0000_s1026" type="#_x0000_t32" style="position:absolute;margin-left:303pt;margin-top:78.25pt;width:0;height:17.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2819400</wp:posOffset>
                </wp:positionH>
                <wp:positionV relativeFrom="paragraph">
                  <wp:posOffset>974725</wp:posOffset>
                </wp:positionV>
                <wp:extent cx="9525" cy="257175"/>
                <wp:effectExtent l="114300" t="19050" r="66675" b="857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BCCAEA" id="Straight Arrow Connector 14" o:spid="_x0000_s1026" type="#_x0000_t32" style="position:absolute;margin-left:222pt;margin-top:76.75pt;width:.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4257675</wp:posOffset>
                </wp:positionH>
                <wp:positionV relativeFrom="paragraph">
                  <wp:posOffset>927100</wp:posOffset>
                </wp:positionV>
                <wp:extent cx="1314450" cy="457200"/>
                <wp:effectExtent l="57150" t="38100" r="5715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14450" cy="457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23D6F0" id="Straight Arrow Connector 13" o:spid="_x0000_s1026" type="#_x0000_t32" style="position:absolute;margin-left:335.25pt;margin-top:73pt;width:103.5pt;height:3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1171575</wp:posOffset>
                </wp:positionH>
                <wp:positionV relativeFrom="paragraph">
                  <wp:posOffset>984250</wp:posOffset>
                </wp:positionV>
                <wp:extent cx="1266825" cy="381000"/>
                <wp:effectExtent l="57150" t="57150" r="47625"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66825" cy="381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3720B5" id="Straight Arrow Connector 12" o:spid="_x0000_s1026" type="#_x0000_t32" style="position:absolute;margin-left:92.25pt;margin-top:77.5pt;width:99.75pt;height:30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simplePos x="0" y="0"/>
                <wp:positionH relativeFrom="column">
                  <wp:posOffset>4276725</wp:posOffset>
                </wp:positionH>
                <wp:positionV relativeFrom="paragraph">
                  <wp:posOffset>860424</wp:posOffset>
                </wp:positionV>
                <wp:extent cx="238125" cy="0"/>
                <wp:effectExtent l="0" t="95250" r="0" b="152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6E8E09" id="Straight Arrow Connector 11" o:spid="_x0000_s1026" type="#_x0000_t32" style="position:absolute;margin-left:336.75pt;margin-top:67.75pt;width:18.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simplePos x="0" y="0"/>
                <wp:positionH relativeFrom="column">
                  <wp:posOffset>2152650</wp:posOffset>
                </wp:positionH>
                <wp:positionV relativeFrom="paragraph">
                  <wp:posOffset>869949</wp:posOffset>
                </wp:positionV>
                <wp:extent cx="304800" cy="0"/>
                <wp:effectExtent l="0" t="95250" r="0" b="152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A02806" id="Straight Arrow Connector 10" o:spid="_x0000_s1026" type="#_x0000_t32" style="position:absolute;margin-left:169.5pt;margin-top:68.5pt;width:24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299" distR="114299" simplePos="0" relativeHeight="251659264" behindDoc="0" locked="0" layoutInCell="1" allowOverlap="1">
                <wp:simplePos x="0" y="0"/>
                <wp:positionH relativeFrom="column">
                  <wp:posOffset>3838574</wp:posOffset>
                </wp:positionH>
                <wp:positionV relativeFrom="paragraph">
                  <wp:posOffset>336550</wp:posOffset>
                </wp:positionV>
                <wp:extent cx="0" cy="381000"/>
                <wp:effectExtent l="114300" t="19050" r="95250"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CC0620" id="Straight Arrow Connector 9" o:spid="_x0000_s1026" type="#_x0000_t32" style="position:absolute;margin-left:302.25pt;margin-top:26.5pt;width:0;height:30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299" distR="114299" simplePos="0" relativeHeight="251657216" behindDoc="0" locked="0" layoutInCell="1" allowOverlap="1">
                <wp:simplePos x="0" y="0"/>
                <wp:positionH relativeFrom="column">
                  <wp:posOffset>2828924</wp:posOffset>
                </wp:positionH>
                <wp:positionV relativeFrom="paragraph">
                  <wp:posOffset>346075</wp:posOffset>
                </wp:positionV>
                <wp:extent cx="0" cy="371475"/>
                <wp:effectExtent l="76200" t="38100" r="76200" b="666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714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8F5E5E" id="Straight Arrow Connector 8" o:spid="_x0000_s1026" type="#_x0000_t32" style="position:absolute;margin-left:222.75pt;margin-top:27.25pt;width:0;height:29.25pt;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55168" behindDoc="0" locked="0" layoutInCell="1" allowOverlap="1">
                <wp:simplePos x="0" y="0"/>
                <wp:positionH relativeFrom="column">
                  <wp:posOffset>4276725</wp:posOffset>
                </wp:positionH>
                <wp:positionV relativeFrom="paragraph">
                  <wp:posOffset>193675</wp:posOffset>
                </wp:positionV>
                <wp:extent cx="1295400" cy="447675"/>
                <wp:effectExtent l="57150" t="38100" r="57150" b="1047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5E55B4" id="Straight Arrow Connector 7" o:spid="_x0000_s1026" type="#_x0000_t32" style="position:absolute;margin-left:336.75pt;margin-top:15.25pt;width:102pt;height:3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53120" behindDoc="0" locked="0" layoutInCell="1" allowOverlap="1">
                <wp:simplePos x="0" y="0"/>
                <wp:positionH relativeFrom="column">
                  <wp:posOffset>1190625</wp:posOffset>
                </wp:positionH>
                <wp:positionV relativeFrom="paragraph">
                  <wp:posOffset>222250</wp:posOffset>
                </wp:positionV>
                <wp:extent cx="1266825" cy="495300"/>
                <wp:effectExtent l="57150" t="57150" r="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495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99B7BB" id="Straight Arrow Connector 6" o:spid="_x0000_s1026" type="#_x0000_t32" style="position:absolute;margin-left:93.75pt;margin-top:17.5pt;width:99.75pt;height:39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" strokecolor="black [3200]" strokeweight="3pt">
                <v:stroke endarrow="block"/>
                <v:shadow on="t" color="black" opacity="22937f" origin=",.5" offset="0,.63889mm"/>
                <o:lock v:ext="edit" shapetype="f"/>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46976" behindDoc="0" locked="0" layoutInCell="1" allowOverlap="1">
                <wp:simplePos x="0" y="0"/>
                <wp:positionH relativeFrom="column">
                  <wp:posOffset>2447925</wp:posOffset>
                </wp:positionH>
                <wp:positionV relativeFrom="paragraph">
                  <wp:posOffset>1220470</wp:posOffset>
                </wp:positionV>
                <wp:extent cx="1800225" cy="257175"/>
                <wp:effectExtent l="57150" t="38100" r="85725" b="1047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571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8261F" w:rsidRPr="00EE1401" w:rsidRDefault="00C8261F" w:rsidP="008A1EDD">
                            <w:pPr>
                              <w:jc w:val="center"/>
                              <w:rPr>
                                <w:rFonts w:ascii="Book Antiqua" w:hAnsi="Book Antiqua"/>
                                <w:b/>
                                <w:i/>
                              </w:rPr>
                            </w:pPr>
                            <w:r w:rsidRPr="00EE1401">
                              <w:rPr>
                                <w:rFonts w:ascii="Book Antiqua" w:hAnsi="Book Antiqua"/>
                                <w:b/>
                                <w:i/>
                              </w:rPr>
                              <w:t>Develop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2.75pt;margin-top:96.1pt;width:141.75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" fillcolor="#cdddac [1622]" strokecolor="#94b64e [3046]">
                <v:fill color2="#f0f4e6 [502]" rotate="t" angle="180" colors="0 #dafda7;22938f #e4fdc2;1 #f5ffe6" focus="100%" type="gradient"/>
                <v:shadow on="t" color="black" opacity="24903f" origin=",.5" offset="0,.55556mm"/>
                <v:path arrowok="t"/>
                <v:textbox>
                  <w:txbxContent>
                    <w:p w:rsidR="00C8261F" w:rsidRPr="00EE1401" w:rsidRDefault="00C8261F" w:rsidP="008A1EDD">
                      <w:pPr>
                        <w:jc w:val="center"/>
                        <w:rPr>
                          <w:rFonts w:ascii="Book Antiqua" w:hAnsi="Book Antiqua"/>
                          <w:b/>
                          <w:i/>
                        </w:rPr>
                      </w:pPr>
                      <w:r w:rsidRPr="00EE1401">
                        <w:rPr>
                          <w:rFonts w:ascii="Book Antiqua" w:hAnsi="Book Antiqua"/>
                          <w:b/>
                          <w:i/>
                        </w:rPr>
                        <w:t>Develop</w:t>
                      </w:r>
                    </w:p>
                  </w:txbxContent>
                </v:textbox>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42880" behindDoc="0" locked="0" layoutInCell="1" allowOverlap="1">
                <wp:simplePos x="0" y="0"/>
                <wp:positionH relativeFrom="column">
                  <wp:posOffset>2466975</wp:posOffset>
                </wp:positionH>
                <wp:positionV relativeFrom="paragraph">
                  <wp:posOffset>69850</wp:posOffset>
                </wp:positionV>
                <wp:extent cx="1800225" cy="257175"/>
                <wp:effectExtent l="57150" t="38100" r="85725" b="1047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571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8261F" w:rsidRPr="00EE1401" w:rsidRDefault="00C8261F" w:rsidP="008A1EDD">
                            <w:pPr>
                              <w:jc w:val="center"/>
                              <w:rPr>
                                <w:rFonts w:ascii="Book Antiqua" w:hAnsi="Book Antiqua"/>
                                <w:b/>
                                <w:i/>
                              </w:rPr>
                            </w:pPr>
                            <w:r w:rsidRPr="00EE1401">
                              <w:rPr>
                                <w:rFonts w:ascii="Book Antiqua" w:hAnsi="Book Antiqua"/>
                                <w:b/>
                                <w:i/>
                              </w:rPr>
                              <w:t>Analyze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left:0;text-align:left;margin-left:194.25pt;margin-top:5.5pt;width:141.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" fillcolor="#cdddac [1622]" strokecolor="#94b64e [3046]">
                <v:fill color2="#f0f4e6 [502]" rotate="t" angle="180" colors="0 #dafda7;22938f #e4fdc2;1 #f5ffe6" focus="100%" type="gradient"/>
                <v:shadow on="t" color="black" opacity="24903f" origin=",.5" offset="0,.55556mm"/>
                <v:path arrowok="t"/>
                <v:textbox>
                  <w:txbxContent>
                    <w:p w:rsidR="00C8261F" w:rsidRPr="00EE1401" w:rsidRDefault="00C8261F" w:rsidP="008A1EDD">
                      <w:pPr>
                        <w:jc w:val="center"/>
                        <w:rPr>
                          <w:rFonts w:ascii="Book Antiqua" w:hAnsi="Book Antiqua"/>
                          <w:b/>
                          <w:i/>
                        </w:rPr>
                      </w:pPr>
                      <w:r w:rsidRPr="00EE1401">
                        <w:rPr>
                          <w:rFonts w:ascii="Book Antiqua" w:hAnsi="Book Antiqua"/>
                          <w:b/>
                          <w:i/>
                        </w:rPr>
                        <w:t>Analyze</w:t>
                      </w:r>
                    </w:p>
                  </w:txbxContent>
                </v:textbox>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44928" behindDoc="0" locked="0" layoutInCell="1" allowOverlap="1">
                <wp:simplePos x="0" y="0"/>
                <wp:positionH relativeFrom="column">
                  <wp:posOffset>2466975</wp:posOffset>
                </wp:positionH>
                <wp:positionV relativeFrom="paragraph">
                  <wp:posOffset>715645</wp:posOffset>
                </wp:positionV>
                <wp:extent cx="1800225" cy="257175"/>
                <wp:effectExtent l="57150" t="38100" r="85725" b="1047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571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8261F" w:rsidRPr="00EE1401" w:rsidRDefault="00C8261F" w:rsidP="008A1EDD">
                            <w:pPr>
                              <w:jc w:val="center"/>
                              <w:rPr>
                                <w:rFonts w:ascii="Book Antiqua" w:hAnsi="Book Antiqua"/>
                                <w:b/>
                                <w:i/>
                              </w:rPr>
                            </w:pPr>
                            <w:r w:rsidRPr="00EE1401">
                              <w:rPr>
                                <w:rFonts w:ascii="Book Antiqua" w:hAnsi="Book Antiqua"/>
                                <w:b/>
                                <w:i/>
                              </w:rPr>
                              <w:t>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left:0;text-align:left;margin-left:194.25pt;margin-top:56.35pt;width:141.75pt;height:2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" fillcolor="#cdddac [1622]" strokecolor="#94b64e [3046]">
                <v:fill color2="#f0f4e6 [502]" rotate="t" angle="180" colors="0 #dafda7;22938f #e4fdc2;1 #f5ffe6" focus="100%" type="gradient"/>
                <v:shadow on="t" color="black" opacity="24903f" origin=",.5" offset="0,.55556mm"/>
                <v:path arrowok="t"/>
                <v:textbox>
                  <w:txbxContent>
                    <w:p w:rsidR="00C8261F" w:rsidRPr="00EE1401" w:rsidRDefault="00C8261F" w:rsidP="008A1EDD">
                      <w:pPr>
                        <w:jc w:val="center"/>
                        <w:rPr>
                          <w:rFonts w:ascii="Book Antiqua" w:hAnsi="Book Antiqua"/>
                          <w:b/>
                          <w:i/>
                        </w:rPr>
                      </w:pPr>
                      <w:r w:rsidRPr="00EE1401">
                        <w:rPr>
                          <w:rFonts w:ascii="Book Antiqua" w:hAnsi="Book Antiqua"/>
                          <w:b/>
                          <w:i/>
                        </w:rPr>
                        <w:t>Evaluate</w:t>
                      </w:r>
                    </w:p>
                  </w:txbxContent>
                </v:textbox>
              </v:shape>
            </w:pict>
          </mc:Fallback>
        </mc:AlternateContent>
      </w:r>
    </w:p>
    <w:p w:rsidR="008A1EDD" w:rsidRPr="009A18D0" w:rsidRDefault="008A1EDD" w:rsidP="008A1EDD">
      <w:pPr>
        <w:rPr>
          <w:rFonts w:ascii="Times New Roman" w:hAnsi="Times New Roman" w:cs="Times New Roman"/>
        </w:rPr>
      </w:pPr>
    </w:p>
    <w:p w:rsidR="008A1EDD" w:rsidRPr="009A18D0" w:rsidRDefault="00FA1B55" w:rsidP="008A1EDD">
      <w:pPr>
        <w:rPr>
          <w:rFonts w:ascii="Times New Roman" w:hAnsi="Times New Roman" w:cs="Times New Roman"/>
        </w:rPr>
      </w:pPr>
      <w:r w:rsidRPr="009A18D0">
        <w:rPr>
          <w:rFonts w:ascii="Times New Roman" w:hAnsi="Times New Roman" w:cs="Times New Roman"/>
          <w:noProof/>
        </w:rPr>
        <mc:AlternateContent>
          <mc:Choice Requires="wps">
            <w:drawing>
              <wp:anchor distT="0" distB="0" distL="114300" distR="114300" simplePos="0" relativeHeight="251651072" behindDoc="0" locked="0" layoutInCell="1" allowOverlap="1">
                <wp:simplePos x="0" y="0"/>
                <wp:positionH relativeFrom="column">
                  <wp:posOffset>695325</wp:posOffset>
                </wp:positionH>
                <wp:positionV relativeFrom="paragraph">
                  <wp:posOffset>107950</wp:posOffset>
                </wp:positionV>
                <wp:extent cx="1457325" cy="257175"/>
                <wp:effectExtent l="57150" t="38100" r="85725" b="1047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571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8261F" w:rsidRPr="00EE1401" w:rsidRDefault="00C8261F" w:rsidP="008A1EDD">
                            <w:pPr>
                              <w:jc w:val="center"/>
                              <w:rPr>
                                <w:rFonts w:ascii="Book Antiqua" w:hAnsi="Book Antiqua"/>
                                <w:b/>
                                <w:i/>
                              </w:rPr>
                            </w:pPr>
                            <w:r w:rsidRPr="00EE1401">
                              <w:rPr>
                                <w:rFonts w:ascii="Book Antiqua" w:hAnsi="Book Antiqua"/>
                                <w:b/>
                                <w:i/>
                              </w:rPr>
                              <w:t>Implement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29" type="#_x0000_t202" style="position:absolute;margin-left:54.75pt;margin-top:8.5pt;width:114.7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" fillcolor="#cdddac [1622]" strokecolor="#94b64e [3046]">
                <v:fill color2="#f0f4e6 [502]" rotate="t" angle="180" colors="0 #dafda7;22938f #e4fdc2;1 #f5ffe6" focus="100%" type="gradient"/>
                <v:shadow on="t" color="black" opacity="24903f" origin=",.5" offset="0,.55556mm"/>
                <v:path arrowok="t"/>
                <v:textbox>
                  <w:txbxContent>
                    <w:p w:rsidR="00C8261F" w:rsidRPr="00EE1401" w:rsidRDefault="00C8261F" w:rsidP="008A1EDD">
                      <w:pPr>
                        <w:jc w:val="center"/>
                        <w:rPr>
                          <w:rFonts w:ascii="Book Antiqua" w:hAnsi="Book Antiqua"/>
                          <w:b/>
                          <w:i/>
                        </w:rPr>
                      </w:pPr>
                      <w:r w:rsidRPr="00EE1401">
                        <w:rPr>
                          <w:rFonts w:ascii="Book Antiqua" w:hAnsi="Book Antiqua"/>
                          <w:b/>
                          <w:i/>
                        </w:rPr>
                        <w:t>Implement</w:t>
                      </w:r>
                    </w:p>
                  </w:txbxContent>
                </v:textbox>
              </v:shape>
            </w:pict>
          </mc:Fallback>
        </mc:AlternateContent>
      </w:r>
      <w:r w:rsidRPr="009A18D0">
        <w:rPr>
          <w:rFonts w:ascii="Times New Roman" w:hAnsi="Times New Roman" w:cs="Times New Roman"/>
          <w:noProof/>
        </w:rPr>
        <mc:AlternateContent>
          <mc:Choice Requires="wps">
            <w:drawing>
              <wp:anchor distT="0" distB="0" distL="114300" distR="114300" simplePos="0" relativeHeight="251649024" behindDoc="0" locked="0" layoutInCell="1" allowOverlap="1">
                <wp:simplePos x="0" y="0"/>
                <wp:positionH relativeFrom="column">
                  <wp:posOffset>4522470</wp:posOffset>
                </wp:positionH>
                <wp:positionV relativeFrom="paragraph">
                  <wp:posOffset>60325</wp:posOffset>
                </wp:positionV>
                <wp:extent cx="1314450" cy="257175"/>
                <wp:effectExtent l="57150" t="38100" r="76200" b="1047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2571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8261F" w:rsidRPr="00EE1401" w:rsidRDefault="00C8261F" w:rsidP="008A1EDD">
                            <w:pPr>
                              <w:jc w:val="center"/>
                              <w:rPr>
                                <w:rFonts w:ascii="Book Antiqua" w:hAnsi="Book Antiqua"/>
                                <w:b/>
                                <w:i/>
                              </w:rPr>
                            </w:pPr>
                            <w:r w:rsidRPr="00EE1401">
                              <w:rPr>
                                <w:rFonts w:ascii="Book Antiqua" w:hAnsi="Book Antiqua"/>
                                <w:b/>
                                <w:i/>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0" type="#_x0000_t202" style="position:absolute;margin-left:356.1pt;margin-top:4.75pt;width:103.5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" fillcolor="#cdddac [1622]" strokecolor="#94b64e [3046]">
                <v:fill color2="#f0f4e6 [502]" rotate="t" angle="180" colors="0 #dafda7;22938f #e4fdc2;1 #f5ffe6" focus="100%" type="gradient"/>
                <v:shadow on="t" color="black" opacity="24903f" origin=",.5" offset="0,.55556mm"/>
                <v:path arrowok="t"/>
                <v:textbox>
                  <w:txbxContent>
                    <w:p w:rsidR="00C8261F" w:rsidRPr="00EE1401" w:rsidRDefault="00C8261F" w:rsidP="008A1EDD">
                      <w:pPr>
                        <w:jc w:val="center"/>
                        <w:rPr>
                          <w:rFonts w:ascii="Book Antiqua" w:hAnsi="Book Antiqua"/>
                          <w:b/>
                          <w:i/>
                        </w:rPr>
                      </w:pPr>
                      <w:r w:rsidRPr="00EE1401">
                        <w:rPr>
                          <w:rFonts w:ascii="Book Antiqua" w:hAnsi="Book Antiqua"/>
                          <w:b/>
                          <w:i/>
                        </w:rPr>
                        <w:t>Design</w:t>
                      </w:r>
                    </w:p>
                  </w:txbxContent>
                </v:textbox>
              </v:shape>
            </w:pict>
          </mc:Fallback>
        </mc:AlternateContent>
      </w:r>
    </w:p>
    <w:p w:rsidR="008A1EDD" w:rsidRPr="009A18D0" w:rsidRDefault="008A1EDD" w:rsidP="008A1EDD">
      <w:pPr>
        <w:rPr>
          <w:rFonts w:ascii="Times New Roman" w:hAnsi="Times New Roman" w:cs="Times New Roman"/>
        </w:rPr>
      </w:pPr>
    </w:p>
    <w:p w:rsidR="008A1EDD" w:rsidRPr="009A18D0" w:rsidRDefault="008A1EDD" w:rsidP="008A1EDD">
      <w:pPr>
        <w:rPr>
          <w:rFonts w:ascii="Times New Roman" w:hAnsi="Times New Roman" w:cs="Times New Roman"/>
        </w:rPr>
      </w:pPr>
    </w:p>
    <w:p w:rsidR="008A1EDD" w:rsidRPr="009A18D0" w:rsidRDefault="008A1EDD" w:rsidP="008A1EDD">
      <w:pPr>
        <w:ind w:firstLine="720"/>
        <w:rPr>
          <w:rFonts w:ascii="Times New Roman" w:hAnsi="Times New Roman" w:cs="Times New Roman"/>
        </w:rPr>
      </w:pPr>
    </w:p>
    <w:p w:rsidR="008A1EDD" w:rsidRPr="009A18D0" w:rsidRDefault="008A1EDD" w:rsidP="008A1EDD">
      <w:pPr>
        <w:ind w:firstLine="720"/>
        <w:rPr>
          <w:rFonts w:ascii="Times New Roman" w:hAnsi="Times New Roman" w:cs="Times New Roman"/>
        </w:rPr>
      </w:pPr>
      <w:r w:rsidRPr="009A18D0">
        <w:rPr>
          <w:rFonts w:ascii="Times New Roman" w:hAnsi="Times New Roman" w:cs="Times New Roman"/>
        </w:rPr>
        <w:t>Sumber: Tegeh, 2014</w:t>
      </w:r>
      <w:r w:rsidRPr="009A18D0">
        <w:rPr>
          <w:rStyle w:val="FootnoteReference"/>
          <w:rFonts w:ascii="Times New Roman" w:hAnsi="Times New Roman" w:cs="Times New Roman"/>
        </w:rPr>
        <w:footnoteReference w:id="19"/>
      </w:r>
    </w:p>
    <w:p w:rsidR="008A1EDD" w:rsidRPr="009A18D0" w:rsidRDefault="008A1EDD" w:rsidP="008A1EDD">
      <w:pPr>
        <w:spacing w:after="0" w:line="360" w:lineRule="auto"/>
        <w:ind w:left="567" w:firstLine="567"/>
        <w:jc w:val="both"/>
        <w:rPr>
          <w:rFonts w:ascii="Times New Roman" w:hAnsi="Times New Roman" w:cs="Times New Roman"/>
          <w:sz w:val="24"/>
          <w:szCs w:val="24"/>
        </w:rPr>
      </w:pPr>
      <w:r w:rsidRPr="009A18D0">
        <w:rPr>
          <w:rFonts w:ascii="Times New Roman" w:hAnsi="Times New Roman" w:cs="Times New Roman"/>
          <w:b/>
          <w:sz w:val="24"/>
          <w:szCs w:val="24"/>
        </w:rPr>
        <w:tab/>
      </w:r>
      <w:r w:rsidR="009E1F16">
        <w:rPr>
          <w:rFonts w:ascii="Times New Roman" w:hAnsi="Times New Roman" w:cs="Times New Roman"/>
          <w:sz w:val="24"/>
          <w:szCs w:val="24"/>
        </w:rPr>
        <w:t xml:space="preserve">Model ADDIE ini memiliki </w:t>
      </w:r>
      <w:proofErr w:type="gramStart"/>
      <w:r w:rsidR="009E1F16">
        <w:rPr>
          <w:rFonts w:ascii="Times New Roman" w:hAnsi="Times New Roman" w:cs="Times New Roman"/>
          <w:sz w:val="24"/>
          <w:szCs w:val="24"/>
        </w:rPr>
        <w:t>lima</w:t>
      </w:r>
      <w:proofErr w:type="gramEnd"/>
      <w:r w:rsidRPr="009A18D0">
        <w:rPr>
          <w:rFonts w:ascii="Times New Roman" w:hAnsi="Times New Roman" w:cs="Times New Roman"/>
          <w:sz w:val="24"/>
          <w:szCs w:val="24"/>
        </w:rPr>
        <w:t xml:space="preserve"> tahapan yang dapat diimplementasikan untuk mengembangkan produk pengembangan, seperti bahan ajar, modul pembelajaran, video pembelajaran, alat peraga. Dengan demikian dalam pengembangan</w:t>
      </w:r>
      <w:r w:rsidR="009E1F16">
        <w:rPr>
          <w:rFonts w:ascii="Times New Roman" w:hAnsi="Times New Roman" w:cs="Times New Roman"/>
          <w:sz w:val="24"/>
          <w:szCs w:val="24"/>
        </w:rPr>
        <w:t xml:space="preserve"> model Laboratorium sebagai fasilitator dalam</w:t>
      </w:r>
      <w:r w:rsidRPr="009A18D0">
        <w:rPr>
          <w:rFonts w:ascii="Times New Roman" w:hAnsi="Times New Roman" w:cs="Times New Roman"/>
          <w:sz w:val="24"/>
          <w:szCs w:val="24"/>
        </w:rPr>
        <w:t xml:space="preserve"> pembelajaran KKN MBKM dan Magang MBKM </w:t>
      </w:r>
      <w:r w:rsidR="009E1F16">
        <w:rPr>
          <w:rFonts w:ascii="Times New Roman" w:hAnsi="Times New Roman" w:cs="Times New Roman"/>
          <w:sz w:val="24"/>
          <w:szCs w:val="24"/>
        </w:rPr>
        <w:t xml:space="preserve">dalam menunjang pelaksanaan program MBKM </w:t>
      </w:r>
      <w:r w:rsidRPr="009A18D0">
        <w:rPr>
          <w:rFonts w:ascii="Times New Roman" w:hAnsi="Times New Roman" w:cs="Times New Roman"/>
          <w:sz w:val="24"/>
          <w:szCs w:val="24"/>
        </w:rPr>
        <w:t xml:space="preserve">ini menggunakan model ADDIE </w:t>
      </w:r>
      <w:r w:rsidR="009E1F16">
        <w:rPr>
          <w:rFonts w:ascii="Times New Roman" w:hAnsi="Times New Roman" w:cs="Times New Roman"/>
          <w:sz w:val="24"/>
          <w:szCs w:val="24"/>
        </w:rPr>
        <w:t xml:space="preserve">yang </w:t>
      </w:r>
      <w:r w:rsidRPr="009A18D0">
        <w:rPr>
          <w:rFonts w:ascii="Times New Roman" w:hAnsi="Times New Roman" w:cs="Times New Roman"/>
          <w:sz w:val="24"/>
          <w:szCs w:val="24"/>
        </w:rPr>
        <w:t xml:space="preserve">merupakan model yang paling tepat. Hal ini disebabkan oleh model ADDIE dapat memecahkan masalah belajar yang berkaitan dengan sumber belajar dan disesuaikan dengan karakteristik mahasiswa, selain itu pada setiap tahap </w:t>
      </w:r>
      <w:r w:rsidRPr="009A18D0">
        <w:rPr>
          <w:rFonts w:ascii="Times New Roman" w:hAnsi="Times New Roman" w:cs="Times New Roman"/>
          <w:sz w:val="24"/>
          <w:szCs w:val="24"/>
        </w:rPr>
        <w:lastRenderedPageBreak/>
        <w:t xml:space="preserve">pengembangan ini dilakukan kegiatan evaluasi terhadap aktivitas pengembangan di setiap tahapan, sehingga dapat meminimalisir tingkat kesalahan ataupun kekurangan dalam pengembangan produk media pembelajaran sampai pada tahap akhir. Lebih rinci, berikut merupakan tahapan atau langkah-langkah pengembangan model ADDIE diantaranya: </w:t>
      </w:r>
    </w:p>
    <w:p w:rsidR="00AB3A66" w:rsidRPr="00723B16" w:rsidRDefault="008A1EDD" w:rsidP="009E1F16">
      <w:pPr>
        <w:pStyle w:val="ListParagraph"/>
        <w:numPr>
          <w:ilvl w:val="0"/>
          <w:numId w:val="12"/>
        </w:numPr>
        <w:spacing w:after="0" w:line="360" w:lineRule="auto"/>
        <w:ind w:left="851" w:hanging="284"/>
        <w:jc w:val="both"/>
        <w:rPr>
          <w:rFonts w:ascii="Times New Roman" w:hAnsi="Times New Roman" w:cs="Times New Roman"/>
          <w:b/>
          <w:sz w:val="24"/>
          <w:szCs w:val="24"/>
        </w:rPr>
      </w:pPr>
      <w:r w:rsidRPr="00723B16">
        <w:rPr>
          <w:rFonts w:ascii="Times New Roman" w:hAnsi="Times New Roman" w:cs="Times New Roman"/>
          <w:b/>
          <w:sz w:val="24"/>
          <w:szCs w:val="24"/>
        </w:rPr>
        <w:t>Analisis (</w:t>
      </w:r>
      <w:r w:rsidRPr="00723B16">
        <w:rPr>
          <w:rFonts w:ascii="Times New Roman" w:hAnsi="Times New Roman" w:cs="Times New Roman"/>
          <w:b/>
          <w:i/>
          <w:sz w:val="24"/>
          <w:szCs w:val="24"/>
        </w:rPr>
        <w:t>Analyze</w:t>
      </w:r>
      <w:r w:rsidRPr="00723B16">
        <w:rPr>
          <w:rFonts w:ascii="Times New Roman" w:hAnsi="Times New Roman" w:cs="Times New Roman"/>
          <w:b/>
          <w:sz w:val="24"/>
          <w:szCs w:val="24"/>
        </w:rPr>
        <w:t>)</w:t>
      </w:r>
    </w:p>
    <w:p w:rsidR="00AB3A66" w:rsidRPr="009A18D0" w:rsidRDefault="00AB3A66" w:rsidP="00EA7108">
      <w:pPr>
        <w:pStyle w:val="ListParagraph"/>
        <w:spacing w:after="0" w:line="360" w:lineRule="auto"/>
        <w:ind w:left="851" w:firstLine="709"/>
        <w:jc w:val="both"/>
        <w:rPr>
          <w:rFonts w:ascii="Times New Roman" w:hAnsi="Times New Roman" w:cs="Times New Roman"/>
          <w:sz w:val="24"/>
          <w:szCs w:val="24"/>
        </w:rPr>
      </w:pPr>
      <w:r w:rsidRPr="009A18D0">
        <w:rPr>
          <w:rFonts w:ascii="Times New Roman" w:hAnsi="Times New Roman" w:cs="Times New Roman"/>
          <w:sz w:val="24"/>
          <w:szCs w:val="24"/>
        </w:rPr>
        <w:t>Tahapan analisis adalah tahap pertama yang akan dilakukan guna mendapatkan data awal penelitian dengan cara mengan</w:t>
      </w:r>
      <w:r w:rsidR="00EA7108">
        <w:rPr>
          <w:rFonts w:ascii="Times New Roman" w:hAnsi="Times New Roman" w:cs="Times New Roman"/>
          <w:sz w:val="24"/>
          <w:szCs w:val="24"/>
        </w:rPr>
        <w:t>a</w:t>
      </w:r>
      <w:r w:rsidRPr="009A18D0">
        <w:rPr>
          <w:rFonts w:ascii="Times New Roman" w:hAnsi="Times New Roman" w:cs="Times New Roman"/>
          <w:sz w:val="24"/>
          <w:szCs w:val="24"/>
        </w:rPr>
        <w:t xml:space="preserve">lisis kebutuhan </w:t>
      </w:r>
      <w:r w:rsidR="007E00D4" w:rsidRPr="009A18D0">
        <w:rPr>
          <w:rFonts w:ascii="Times New Roman" w:hAnsi="Times New Roman" w:cs="Times New Roman"/>
          <w:sz w:val="24"/>
          <w:szCs w:val="24"/>
        </w:rPr>
        <w:t>(</w:t>
      </w:r>
      <w:r w:rsidR="007E00D4" w:rsidRPr="009A18D0">
        <w:rPr>
          <w:rFonts w:ascii="Times New Roman" w:hAnsi="Times New Roman" w:cs="Times New Roman"/>
          <w:i/>
          <w:sz w:val="24"/>
          <w:szCs w:val="24"/>
        </w:rPr>
        <w:t>need assessment</w:t>
      </w:r>
      <w:r w:rsidR="007E00D4" w:rsidRPr="009A18D0">
        <w:rPr>
          <w:rFonts w:ascii="Times New Roman" w:hAnsi="Times New Roman" w:cs="Times New Roman"/>
          <w:sz w:val="24"/>
          <w:szCs w:val="24"/>
        </w:rPr>
        <w:t xml:space="preserve">) dari </w:t>
      </w:r>
      <w:r w:rsidR="00EA7108">
        <w:rPr>
          <w:rFonts w:ascii="Times New Roman" w:hAnsi="Times New Roman" w:cs="Times New Roman"/>
          <w:sz w:val="24"/>
          <w:szCs w:val="24"/>
        </w:rPr>
        <w:t>mahasiswa dan lembaga pengguna</w:t>
      </w:r>
      <w:r w:rsidR="007E00D4" w:rsidRPr="009A18D0">
        <w:rPr>
          <w:rFonts w:ascii="Times New Roman" w:hAnsi="Times New Roman" w:cs="Times New Roman"/>
          <w:sz w:val="24"/>
          <w:szCs w:val="24"/>
        </w:rPr>
        <w:t xml:space="preserve">. Beberapa tahapan yang akan dilakukan pada tahap analisis adalah (1) melakukan studi lapangan, (2) menganalisis atau mengevaluasi </w:t>
      </w:r>
      <w:r w:rsidR="00723B16">
        <w:rPr>
          <w:rFonts w:ascii="Times New Roman" w:hAnsi="Times New Roman" w:cs="Times New Roman"/>
          <w:sz w:val="24"/>
          <w:szCs w:val="24"/>
        </w:rPr>
        <w:t>kebutuhan</w:t>
      </w:r>
      <w:r w:rsidR="007E00D4" w:rsidRPr="009A18D0">
        <w:rPr>
          <w:rFonts w:ascii="Times New Roman" w:hAnsi="Times New Roman" w:cs="Times New Roman"/>
          <w:sz w:val="24"/>
          <w:szCs w:val="24"/>
        </w:rPr>
        <w:t xml:space="preserve">terkait pengajaran keterampilan poduktif, (3) menganalisis kebutuhan dari sudut pandang </w:t>
      </w:r>
      <w:r w:rsidR="00723B16">
        <w:rPr>
          <w:rFonts w:ascii="Times New Roman" w:hAnsi="Times New Roman" w:cs="Times New Roman"/>
          <w:sz w:val="24"/>
          <w:szCs w:val="24"/>
        </w:rPr>
        <w:t>mahasiswa dan lembaga pengguna</w:t>
      </w:r>
      <w:r w:rsidR="007E00D4" w:rsidRPr="009A18D0">
        <w:rPr>
          <w:rFonts w:ascii="Times New Roman" w:hAnsi="Times New Roman" w:cs="Times New Roman"/>
          <w:sz w:val="24"/>
          <w:szCs w:val="24"/>
        </w:rPr>
        <w:t>.</w:t>
      </w:r>
      <w:r w:rsidR="007E00D4" w:rsidRPr="009A18D0">
        <w:rPr>
          <w:rStyle w:val="FootnoteReference"/>
          <w:rFonts w:ascii="Times New Roman" w:hAnsi="Times New Roman" w:cs="Times New Roman"/>
          <w:sz w:val="24"/>
          <w:szCs w:val="24"/>
        </w:rPr>
        <w:footnoteReference w:id="20"/>
      </w:r>
    </w:p>
    <w:p w:rsidR="007D0174" w:rsidRPr="009A18D0" w:rsidRDefault="007D0174" w:rsidP="00EA7108">
      <w:pPr>
        <w:pStyle w:val="ListParagraph"/>
        <w:spacing w:after="0" w:line="360" w:lineRule="auto"/>
        <w:ind w:left="851" w:firstLine="709"/>
        <w:jc w:val="both"/>
        <w:rPr>
          <w:rFonts w:ascii="Times New Roman" w:hAnsi="Times New Roman" w:cs="Times New Roman"/>
          <w:sz w:val="24"/>
          <w:szCs w:val="24"/>
        </w:rPr>
      </w:pPr>
      <w:r w:rsidRPr="009A18D0">
        <w:rPr>
          <w:rFonts w:ascii="Times New Roman" w:hAnsi="Times New Roman" w:cs="Times New Roman"/>
          <w:sz w:val="24"/>
          <w:szCs w:val="24"/>
        </w:rPr>
        <w:t>Dalam tahapan ini juga, kegiatan utam</w:t>
      </w:r>
      <w:r w:rsidR="00EA7108">
        <w:rPr>
          <w:rFonts w:ascii="Times New Roman" w:hAnsi="Times New Roman" w:cs="Times New Roman"/>
          <w:sz w:val="24"/>
          <w:szCs w:val="24"/>
        </w:rPr>
        <w:t>a</w:t>
      </w:r>
      <w:r w:rsidRPr="009A18D0">
        <w:rPr>
          <w:rFonts w:ascii="Times New Roman" w:hAnsi="Times New Roman" w:cs="Times New Roman"/>
          <w:sz w:val="24"/>
          <w:szCs w:val="24"/>
        </w:rPr>
        <w:t xml:space="preserve"> adalah menganalisis perlunya pengembangan </w:t>
      </w:r>
      <w:r w:rsidR="00175A55" w:rsidRPr="009A18D0">
        <w:rPr>
          <w:rFonts w:ascii="Times New Roman" w:hAnsi="Times New Roman" w:cs="Times New Roman"/>
          <w:sz w:val="24"/>
          <w:szCs w:val="24"/>
        </w:rPr>
        <w:t>laboratorium</w:t>
      </w:r>
      <w:r w:rsidRPr="009A18D0">
        <w:rPr>
          <w:rFonts w:ascii="Times New Roman" w:hAnsi="Times New Roman" w:cs="Times New Roman"/>
          <w:sz w:val="24"/>
          <w:szCs w:val="24"/>
        </w:rPr>
        <w:t xml:space="preserve"> dalam tujuan pebelajaran, beberapa analisis yang dilakukan adalah sebagai berikut:</w:t>
      </w:r>
      <w:r w:rsidR="00B245FF" w:rsidRPr="009A18D0">
        <w:rPr>
          <w:rStyle w:val="FootnoteReference"/>
          <w:rFonts w:ascii="Times New Roman" w:hAnsi="Times New Roman" w:cs="Times New Roman"/>
          <w:sz w:val="24"/>
          <w:szCs w:val="24"/>
        </w:rPr>
        <w:footnoteReference w:id="21"/>
      </w:r>
    </w:p>
    <w:p w:rsidR="007D0174" w:rsidRPr="009A18D0" w:rsidRDefault="007D0174" w:rsidP="00EA7108">
      <w:pPr>
        <w:pStyle w:val="ListParagraph"/>
        <w:numPr>
          <w:ilvl w:val="0"/>
          <w:numId w:val="16"/>
        </w:numPr>
        <w:spacing w:after="0" w:line="360" w:lineRule="auto"/>
        <w:ind w:left="1134" w:hanging="283"/>
        <w:jc w:val="both"/>
        <w:rPr>
          <w:rFonts w:ascii="Times New Roman" w:hAnsi="Times New Roman" w:cs="Times New Roman"/>
          <w:sz w:val="24"/>
          <w:szCs w:val="24"/>
        </w:rPr>
      </w:pPr>
      <w:r w:rsidRPr="009A18D0">
        <w:rPr>
          <w:rFonts w:ascii="Times New Roman" w:hAnsi="Times New Roman" w:cs="Times New Roman"/>
          <w:sz w:val="24"/>
          <w:szCs w:val="24"/>
        </w:rPr>
        <w:t>Analisis kinerja yaitu dal</w:t>
      </w:r>
      <w:r w:rsidR="006D6B82" w:rsidRPr="009A18D0">
        <w:rPr>
          <w:rFonts w:ascii="Times New Roman" w:hAnsi="Times New Roman" w:cs="Times New Roman"/>
          <w:sz w:val="24"/>
          <w:szCs w:val="24"/>
        </w:rPr>
        <w:t>am</w:t>
      </w:r>
      <w:r w:rsidRPr="009A18D0">
        <w:rPr>
          <w:rFonts w:ascii="Times New Roman" w:hAnsi="Times New Roman" w:cs="Times New Roman"/>
          <w:sz w:val="24"/>
          <w:szCs w:val="24"/>
        </w:rPr>
        <w:t xml:space="preserve"> tahap ini mulai dimunculkan masalah dasar yang dihadapi dalam </w:t>
      </w:r>
      <w:r w:rsidR="006D6B82" w:rsidRPr="009A18D0">
        <w:rPr>
          <w:rFonts w:ascii="Times New Roman" w:hAnsi="Times New Roman" w:cs="Times New Roman"/>
          <w:sz w:val="24"/>
          <w:szCs w:val="24"/>
        </w:rPr>
        <w:t>laboratorium.</w:t>
      </w:r>
    </w:p>
    <w:p w:rsidR="007D0174" w:rsidRPr="009A18D0" w:rsidRDefault="007D0174" w:rsidP="00EA7108">
      <w:pPr>
        <w:pStyle w:val="ListParagraph"/>
        <w:numPr>
          <w:ilvl w:val="0"/>
          <w:numId w:val="16"/>
        </w:numPr>
        <w:spacing w:after="0" w:line="360" w:lineRule="auto"/>
        <w:ind w:left="1134" w:hanging="283"/>
        <w:jc w:val="both"/>
        <w:rPr>
          <w:rFonts w:ascii="Times New Roman" w:hAnsi="Times New Roman" w:cs="Times New Roman"/>
          <w:sz w:val="24"/>
          <w:szCs w:val="24"/>
        </w:rPr>
      </w:pPr>
      <w:r w:rsidRPr="009A18D0">
        <w:rPr>
          <w:rFonts w:ascii="Times New Roman" w:hAnsi="Times New Roman" w:cs="Times New Roman"/>
          <w:sz w:val="24"/>
          <w:szCs w:val="24"/>
        </w:rPr>
        <w:t>Analisis Mahasiswa yaitu telaah karakteristik mahasiswa berdasarkan pengetahuan, keterampilan dan perkembangannya.  Analisis ini bertujuan untuk mengetahui tingka</w:t>
      </w:r>
      <w:r w:rsidR="00723B16">
        <w:rPr>
          <w:rFonts w:ascii="Times New Roman" w:hAnsi="Times New Roman" w:cs="Times New Roman"/>
          <w:sz w:val="24"/>
          <w:szCs w:val="24"/>
        </w:rPr>
        <w:t>t</w:t>
      </w:r>
      <w:r w:rsidRPr="009A18D0">
        <w:rPr>
          <w:rFonts w:ascii="Times New Roman" w:hAnsi="Times New Roman" w:cs="Times New Roman"/>
          <w:sz w:val="24"/>
          <w:szCs w:val="24"/>
        </w:rPr>
        <w:t xml:space="preserve"> kemampuan mahasiswa yang beragam. Hasil analisis mahasiswa berkenaan dengan kemampuan berpikir kritis dan kreatif dapat dijadikan gambaran dalam mengembangkan </w:t>
      </w:r>
      <w:r w:rsidR="00723B16">
        <w:rPr>
          <w:rFonts w:ascii="Times New Roman" w:hAnsi="Times New Roman" w:cs="Times New Roman"/>
          <w:sz w:val="24"/>
          <w:szCs w:val="24"/>
        </w:rPr>
        <w:t>laboratorium ziswaf</w:t>
      </w:r>
      <w:r w:rsidRPr="009A18D0">
        <w:rPr>
          <w:rFonts w:ascii="Times New Roman" w:hAnsi="Times New Roman" w:cs="Times New Roman"/>
          <w:sz w:val="24"/>
          <w:szCs w:val="24"/>
        </w:rPr>
        <w:t xml:space="preserve"> dalam </w:t>
      </w:r>
      <w:r w:rsidR="00723B16">
        <w:rPr>
          <w:rFonts w:ascii="Times New Roman" w:hAnsi="Times New Roman" w:cs="Times New Roman"/>
          <w:sz w:val="24"/>
          <w:szCs w:val="24"/>
        </w:rPr>
        <w:t xml:space="preserve">mendukung tercapainya tujuan </w:t>
      </w:r>
      <w:r w:rsidRPr="009A18D0">
        <w:rPr>
          <w:rFonts w:ascii="Times New Roman" w:hAnsi="Times New Roman" w:cs="Times New Roman"/>
          <w:sz w:val="24"/>
          <w:szCs w:val="24"/>
        </w:rPr>
        <w:t xml:space="preserve">pembelajaran. Adapun poin yang harus diperhatikan dalam </w:t>
      </w:r>
      <w:r w:rsidR="002D6472" w:rsidRPr="009A18D0">
        <w:rPr>
          <w:rFonts w:ascii="Times New Roman" w:hAnsi="Times New Roman" w:cs="Times New Roman"/>
          <w:sz w:val="24"/>
          <w:szCs w:val="24"/>
        </w:rPr>
        <w:t xml:space="preserve">tahapan ini: </w:t>
      </w:r>
      <w:r w:rsidR="002D6472" w:rsidRPr="00723B16">
        <w:rPr>
          <w:rFonts w:ascii="Times New Roman" w:hAnsi="Times New Roman" w:cs="Times New Roman"/>
          <w:i/>
          <w:sz w:val="24"/>
          <w:szCs w:val="24"/>
        </w:rPr>
        <w:t>Pertama</w:t>
      </w:r>
      <w:r w:rsidR="002D6472" w:rsidRPr="009A18D0">
        <w:rPr>
          <w:rFonts w:ascii="Times New Roman" w:hAnsi="Times New Roman" w:cs="Times New Roman"/>
          <w:sz w:val="24"/>
          <w:szCs w:val="24"/>
        </w:rPr>
        <w:t>, karakteristik mahasisw</w:t>
      </w:r>
      <w:r w:rsidR="00723B16">
        <w:rPr>
          <w:rFonts w:ascii="Times New Roman" w:hAnsi="Times New Roman" w:cs="Times New Roman"/>
          <w:sz w:val="24"/>
          <w:szCs w:val="24"/>
        </w:rPr>
        <w:t>a berkenaan dengan pembelajaran;</w:t>
      </w:r>
      <w:r w:rsidR="002D6472" w:rsidRPr="009A18D0">
        <w:rPr>
          <w:rFonts w:ascii="Times New Roman" w:hAnsi="Times New Roman" w:cs="Times New Roman"/>
          <w:sz w:val="24"/>
          <w:szCs w:val="24"/>
        </w:rPr>
        <w:t xml:space="preserve"> </w:t>
      </w:r>
      <w:r w:rsidR="002D6472" w:rsidRPr="00723B16">
        <w:rPr>
          <w:rFonts w:ascii="Times New Roman" w:hAnsi="Times New Roman" w:cs="Times New Roman"/>
          <w:i/>
          <w:sz w:val="24"/>
          <w:szCs w:val="24"/>
        </w:rPr>
        <w:t>Kedua</w:t>
      </w:r>
      <w:r w:rsidR="00723B16">
        <w:rPr>
          <w:rFonts w:ascii="Times New Roman" w:hAnsi="Times New Roman" w:cs="Times New Roman"/>
          <w:sz w:val="24"/>
          <w:szCs w:val="24"/>
        </w:rPr>
        <w:t>,</w:t>
      </w:r>
      <w:r w:rsidR="002D6472" w:rsidRPr="009A18D0">
        <w:rPr>
          <w:rFonts w:ascii="Times New Roman" w:hAnsi="Times New Roman" w:cs="Times New Roman"/>
          <w:sz w:val="24"/>
          <w:szCs w:val="24"/>
        </w:rPr>
        <w:t xml:space="preserve"> pengetahuan dan keterampilan yang telah </w:t>
      </w:r>
      <w:r w:rsidR="002D6472" w:rsidRPr="009A18D0">
        <w:rPr>
          <w:rFonts w:ascii="Times New Roman" w:hAnsi="Times New Roman" w:cs="Times New Roman"/>
          <w:sz w:val="24"/>
          <w:szCs w:val="24"/>
        </w:rPr>
        <w:lastRenderedPageBreak/>
        <w:t>dimiliki sisw</w:t>
      </w:r>
      <w:r w:rsidR="00723B16">
        <w:rPr>
          <w:rFonts w:ascii="Times New Roman" w:hAnsi="Times New Roman" w:cs="Times New Roman"/>
          <w:sz w:val="24"/>
          <w:szCs w:val="24"/>
        </w:rPr>
        <w:t>a berkenaan dengan pembelajaran;</w:t>
      </w:r>
      <w:r w:rsidR="002D6472" w:rsidRPr="009A18D0">
        <w:rPr>
          <w:rFonts w:ascii="Times New Roman" w:hAnsi="Times New Roman" w:cs="Times New Roman"/>
          <w:sz w:val="24"/>
          <w:szCs w:val="24"/>
        </w:rPr>
        <w:t xml:space="preserve"> </w:t>
      </w:r>
      <w:r w:rsidR="002D6472" w:rsidRPr="00723B16">
        <w:rPr>
          <w:rFonts w:ascii="Times New Roman" w:hAnsi="Times New Roman" w:cs="Times New Roman"/>
          <w:i/>
          <w:sz w:val="24"/>
          <w:szCs w:val="24"/>
        </w:rPr>
        <w:t>Ketiga</w:t>
      </w:r>
      <w:r w:rsidR="00723B16">
        <w:rPr>
          <w:rFonts w:ascii="Times New Roman" w:hAnsi="Times New Roman" w:cs="Times New Roman"/>
          <w:i/>
          <w:sz w:val="24"/>
          <w:szCs w:val="24"/>
        </w:rPr>
        <w:t>,</w:t>
      </w:r>
      <w:r w:rsidR="002D6472" w:rsidRPr="009A18D0">
        <w:rPr>
          <w:rFonts w:ascii="Times New Roman" w:hAnsi="Times New Roman" w:cs="Times New Roman"/>
          <w:sz w:val="24"/>
          <w:szCs w:val="24"/>
        </w:rPr>
        <w:t xml:space="preserve"> kemampuan berpikir atau kom</w:t>
      </w:r>
      <w:r w:rsidR="00723B16">
        <w:rPr>
          <w:rFonts w:ascii="Times New Roman" w:hAnsi="Times New Roman" w:cs="Times New Roman"/>
          <w:sz w:val="24"/>
          <w:szCs w:val="24"/>
        </w:rPr>
        <w:t>p</w:t>
      </w:r>
      <w:r w:rsidR="002D6472" w:rsidRPr="009A18D0">
        <w:rPr>
          <w:rFonts w:ascii="Times New Roman" w:hAnsi="Times New Roman" w:cs="Times New Roman"/>
          <w:sz w:val="24"/>
          <w:szCs w:val="24"/>
        </w:rPr>
        <w:t xml:space="preserve">etensi yang perlu dimiliki mahasiswa </w:t>
      </w:r>
      <w:r w:rsidR="00723B16">
        <w:rPr>
          <w:rFonts w:ascii="Times New Roman" w:hAnsi="Times New Roman" w:cs="Times New Roman"/>
          <w:sz w:val="24"/>
          <w:szCs w:val="24"/>
        </w:rPr>
        <w:t>dalam pembeljaran;</w:t>
      </w:r>
      <w:r w:rsidR="004E27EB" w:rsidRPr="009A18D0">
        <w:rPr>
          <w:rFonts w:ascii="Times New Roman" w:hAnsi="Times New Roman" w:cs="Times New Roman"/>
          <w:sz w:val="24"/>
          <w:szCs w:val="24"/>
        </w:rPr>
        <w:t xml:space="preserve"> </w:t>
      </w:r>
      <w:r w:rsidR="004E27EB" w:rsidRPr="00723B16">
        <w:rPr>
          <w:rFonts w:ascii="Times New Roman" w:hAnsi="Times New Roman" w:cs="Times New Roman"/>
          <w:i/>
          <w:sz w:val="24"/>
          <w:szCs w:val="24"/>
        </w:rPr>
        <w:t>Keempat</w:t>
      </w:r>
      <w:r w:rsidR="00723B16">
        <w:rPr>
          <w:rFonts w:ascii="Times New Roman" w:hAnsi="Times New Roman" w:cs="Times New Roman"/>
          <w:sz w:val="24"/>
          <w:szCs w:val="24"/>
        </w:rPr>
        <w:t>,</w:t>
      </w:r>
      <w:r w:rsidR="004E27EB" w:rsidRPr="009A18D0">
        <w:rPr>
          <w:rFonts w:ascii="Times New Roman" w:hAnsi="Times New Roman" w:cs="Times New Roman"/>
          <w:sz w:val="24"/>
          <w:szCs w:val="24"/>
        </w:rPr>
        <w:t xml:space="preserve"> bentuk pengembangan </w:t>
      </w:r>
      <w:r w:rsidR="006D6B82" w:rsidRPr="009A18D0">
        <w:rPr>
          <w:rFonts w:ascii="Times New Roman" w:hAnsi="Times New Roman" w:cs="Times New Roman"/>
          <w:sz w:val="24"/>
          <w:szCs w:val="24"/>
        </w:rPr>
        <w:t>laboratorium yang diperlukan mahasiswa</w:t>
      </w:r>
      <w:r w:rsidR="004E27EB" w:rsidRPr="009A18D0">
        <w:rPr>
          <w:rFonts w:ascii="Times New Roman" w:hAnsi="Times New Roman" w:cs="Times New Roman"/>
          <w:sz w:val="24"/>
          <w:szCs w:val="24"/>
        </w:rPr>
        <w:t xml:space="preserve"> agar dapat meningkatkan kem</w:t>
      </w:r>
      <w:r w:rsidR="006D6B82" w:rsidRPr="009A18D0">
        <w:rPr>
          <w:rFonts w:ascii="Times New Roman" w:hAnsi="Times New Roman" w:cs="Times New Roman"/>
          <w:sz w:val="24"/>
          <w:szCs w:val="24"/>
        </w:rPr>
        <w:t>a</w:t>
      </w:r>
      <w:r w:rsidR="004E27EB" w:rsidRPr="009A18D0">
        <w:rPr>
          <w:rFonts w:ascii="Times New Roman" w:hAnsi="Times New Roman" w:cs="Times New Roman"/>
          <w:sz w:val="24"/>
          <w:szCs w:val="24"/>
        </w:rPr>
        <w:t>mpuan berpikir dan kompetensi yang dimiliki.</w:t>
      </w:r>
    </w:p>
    <w:p w:rsidR="004E27EB" w:rsidRPr="009A18D0" w:rsidRDefault="004E27EB" w:rsidP="00EA7108">
      <w:pPr>
        <w:pStyle w:val="ListParagraph"/>
        <w:numPr>
          <w:ilvl w:val="0"/>
          <w:numId w:val="16"/>
        </w:numPr>
        <w:spacing w:after="0" w:line="360" w:lineRule="auto"/>
        <w:ind w:left="1134" w:hanging="283"/>
        <w:jc w:val="both"/>
        <w:rPr>
          <w:rFonts w:ascii="Times New Roman" w:hAnsi="Times New Roman" w:cs="Times New Roman"/>
          <w:sz w:val="24"/>
          <w:szCs w:val="24"/>
        </w:rPr>
      </w:pPr>
      <w:r w:rsidRPr="009A18D0">
        <w:rPr>
          <w:rFonts w:ascii="Times New Roman" w:hAnsi="Times New Roman" w:cs="Times New Roman"/>
          <w:sz w:val="24"/>
          <w:szCs w:val="24"/>
        </w:rPr>
        <w:t xml:space="preserve">Analisis fakta, konsep, prinsip dan prosedur materi pembelajaran yaitu, bentuk identifikasi terhadap materi agar relevan dengan pengembangan </w:t>
      </w:r>
      <w:r w:rsidR="006D6B82" w:rsidRPr="009A18D0">
        <w:rPr>
          <w:rFonts w:ascii="Times New Roman" w:hAnsi="Times New Roman" w:cs="Times New Roman"/>
          <w:sz w:val="24"/>
          <w:szCs w:val="24"/>
        </w:rPr>
        <w:t>laboratorium</w:t>
      </w:r>
      <w:r w:rsidRPr="009A18D0">
        <w:rPr>
          <w:rFonts w:ascii="Times New Roman" w:hAnsi="Times New Roman" w:cs="Times New Roman"/>
          <w:sz w:val="24"/>
          <w:szCs w:val="24"/>
        </w:rPr>
        <w:t xml:space="preserve"> dalam pembelajaran. </w:t>
      </w:r>
      <w:r w:rsidR="00304B2A" w:rsidRPr="009A18D0">
        <w:rPr>
          <w:rFonts w:ascii="Times New Roman" w:hAnsi="Times New Roman" w:cs="Times New Roman"/>
          <w:sz w:val="24"/>
          <w:szCs w:val="24"/>
        </w:rPr>
        <w:t>Dalam tahap ini, analisis dilakukan dengan metode studi pustaka. Tujuan dari analisis fakta, konsep, prinsip dan prosedur materi pembelajaran adalah mengidentifikasikan bagian-bagian utama materi yang akan diajarkan dan disusun secara sistematik. Analisis ini dapat dijadikan dasar untuk menyusun rumusan tujuan pembelajaran.</w:t>
      </w:r>
    </w:p>
    <w:p w:rsidR="00304B2A" w:rsidRPr="009A18D0" w:rsidRDefault="00304B2A" w:rsidP="00EA7108">
      <w:pPr>
        <w:pStyle w:val="ListParagraph"/>
        <w:numPr>
          <w:ilvl w:val="0"/>
          <w:numId w:val="16"/>
        </w:numPr>
        <w:spacing w:after="0" w:line="360" w:lineRule="auto"/>
        <w:ind w:left="1134" w:hanging="283"/>
        <w:jc w:val="both"/>
        <w:rPr>
          <w:rFonts w:ascii="Times New Roman" w:hAnsi="Times New Roman" w:cs="Times New Roman"/>
          <w:sz w:val="24"/>
          <w:szCs w:val="24"/>
        </w:rPr>
      </w:pPr>
      <w:r w:rsidRPr="009A18D0">
        <w:rPr>
          <w:rFonts w:ascii="Times New Roman" w:hAnsi="Times New Roman" w:cs="Times New Roman"/>
          <w:sz w:val="24"/>
          <w:szCs w:val="24"/>
        </w:rPr>
        <w:t>Analisis tujuan pembelajaran yaitu, langkah yang diperlukan untuk menentukan kemampuan atau kompetensi yang perlu dimiliki oleh mahasiswa. Pada tahap ini, ada beberapa poin yang perlu didapatkan diantaranya: (1) Tujuan pembelajaran yang telah ditentukan, (2) Ketercapaian tujuan pembelajaran. Dengan demikian, tahapan ini dapat dijadikan acuan untuk mengembangkan bahan ajar dalam pembelajaran.</w:t>
      </w:r>
    </w:p>
    <w:p w:rsidR="00C3786F" w:rsidRPr="00723B16" w:rsidRDefault="008A1EDD" w:rsidP="00EA7108">
      <w:pPr>
        <w:pStyle w:val="ListParagraph"/>
        <w:numPr>
          <w:ilvl w:val="0"/>
          <w:numId w:val="12"/>
        </w:numPr>
        <w:spacing w:after="0" w:line="360" w:lineRule="auto"/>
        <w:ind w:left="851" w:hanging="284"/>
        <w:jc w:val="both"/>
        <w:rPr>
          <w:rFonts w:ascii="Times New Roman" w:hAnsi="Times New Roman" w:cs="Times New Roman"/>
          <w:b/>
          <w:sz w:val="24"/>
          <w:szCs w:val="24"/>
        </w:rPr>
      </w:pPr>
      <w:r w:rsidRPr="00723B16">
        <w:rPr>
          <w:rFonts w:ascii="Times New Roman" w:hAnsi="Times New Roman" w:cs="Times New Roman"/>
          <w:b/>
          <w:sz w:val="24"/>
          <w:szCs w:val="24"/>
        </w:rPr>
        <w:t>Perancangan (</w:t>
      </w:r>
      <w:r w:rsidRPr="00723B16">
        <w:rPr>
          <w:rFonts w:ascii="Times New Roman" w:hAnsi="Times New Roman" w:cs="Times New Roman"/>
          <w:b/>
          <w:i/>
          <w:sz w:val="24"/>
          <w:szCs w:val="24"/>
        </w:rPr>
        <w:t>Design</w:t>
      </w:r>
      <w:r w:rsidRPr="00723B16">
        <w:rPr>
          <w:rFonts w:ascii="Times New Roman" w:hAnsi="Times New Roman" w:cs="Times New Roman"/>
          <w:b/>
          <w:sz w:val="24"/>
          <w:szCs w:val="24"/>
        </w:rPr>
        <w:t>)</w:t>
      </w:r>
    </w:p>
    <w:p w:rsidR="00175A55" w:rsidRPr="009A18D0" w:rsidRDefault="00C3786F" w:rsidP="00EA7108">
      <w:pPr>
        <w:pStyle w:val="ListParagraph"/>
        <w:spacing w:after="0" w:line="360" w:lineRule="auto"/>
        <w:ind w:left="851" w:firstLine="709"/>
        <w:jc w:val="both"/>
        <w:rPr>
          <w:rFonts w:ascii="Times New Roman" w:hAnsi="Times New Roman" w:cs="Times New Roman"/>
          <w:sz w:val="24"/>
          <w:szCs w:val="24"/>
        </w:rPr>
      </w:pPr>
      <w:r w:rsidRPr="009A18D0">
        <w:rPr>
          <w:rFonts w:ascii="Times New Roman" w:hAnsi="Times New Roman" w:cs="Times New Roman"/>
          <w:sz w:val="24"/>
          <w:szCs w:val="24"/>
        </w:rPr>
        <w:t xml:space="preserve">Tahapan ini biasa disebut dengan tahap pembuatan rancangan atau </w:t>
      </w:r>
      <w:r w:rsidRPr="009A18D0">
        <w:rPr>
          <w:rFonts w:ascii="Times New Roman" w:hAnsi="Times New Roman" w:cs="Times New Roman"/>
          <w:i/>
          <w:sz w:val="24"/>
          <w:szCs w:val="24"/>
        </w:rPr>
        <w:t>blueprint</w:t>
      </w:r>
      <w:r w:rsidRPr="009A18D0">
        <w:rPr>
          <w:rFonts w:ascii="Times New Roman" w:hAnsi="Times New Roman" w:cs="Times New Roman"/>
          <w:sz w:val="24"/>
          <w:szCs w:val="24"/>
        </w:rPr>
        <w:t>. Hal pertama yang dirumuskan adalah aspek-aspek penting seperti komponen-komponen produk, tujuan dan manfaatnya. Pada tahapan ini, peneliti akan memulai untuk membuat draft awal yang nanti akan diperiksa oleh validator dan kemudian direvisi hingga pengembangan produk tervalidasi.</w:t>
      </w:r>
      <w:r w:rsidRPr="009A18D0">
        <w:rPr>
          <w:rStyle w:val="FootnoteReference"/>
          <w:rFonts w:ascii="Times New Roman" w:hAnsi="Times New Roman" w:cs="Times New Roman"/>
          <w:sz w:val="24"/>
          <w:szCs w:val="24"/>
        </w:rPr>
        <w:footnoteReference w:id="22"/>
      </w:r>
      <w:r w:rsidR="00175A55" w:rsidRPr="009A18D0">
        <w:rPr>
          <w:rFonts w:ascii="Times New Roman" w:hAnsi="Times New Roman" w:cs="Times New Roman"/>
          <w:sz w:val="24"/>
          <w:szCs w:val="24"/>
        </w:rPr>
        <w:t xml:space="preserve"> P</w:t>
      </w:r>
      <w:r w:rsidR="00F56EFC" w:rsidRPr="009A18D0">
        <w:rPr>
          <w:rFonts w:ascii="Times New Roman" w:hAnsi="Times New Roman" w:cs="Times New Roman"/>
          <w:sz w:val="24"/>
          <w:szCs w:val="24"/>
        </w:rPr>
        <w:t xml:space="preserve">erancangan media pembelajaran dilakukan dengan beberapa acuan, yaitu: </w:t>
      </w:r>
      <w:r w:rsidR="00F56EFC" w:rsidRPr="00B855BA">
        <w:rPr>
          <w:rFonts w:ascii="Times New Roman" w:hAnsi="Times New Roman" w:cs="Times New Roman"/>
          <w:i/>
          <w:sz w:val="24"/>
          <w:szCs w:val="24"/>
        </w:rPr>
        <w:t>Pertama</w:t>
      </w:r>
      <w:r w:rsidR="00F56EFC" w:rsidRPr="009A18D0">
        <w:rPr>
          <w:rFonts w:ascii="Times New Roman" w:hAnsi="Times New Roman" w:cs="Times New Roman"/>
          <w:sz w:val="24"/>
          <w:szCs w:val="24"/>
        </w:rPr>
        <w:t>,</w:t>
      </w:r>
      <w:r w:rsidR="00B855BA">
        <w:rPr>
          <w:rFonts w:ascii="Times New Roman" w:hAnsi="Times New Roman" w:cs="Times New Roman"/>
          <w:sz w:val="24"/>
          <w:szCs w:val="24"/>
        </w:rPr>
        <w:t xml:space="preserve"> sasaran rancangan pengembangan laboratorium guna menunjang capaian pembelajaran;</w:t>
      </w:r>
      <w:r w:rsidR="00F56EFC" w:rsidRPr="009A18D0">
        <w:rPr>
          <w:rFonts w:ascii="Times New Roman" w:hAnsi="Times New Roman" w:cs="Times New Roman"/>
          <w:sz w:val="24"/>
          <w:szCs w:val="24"/>
        </w:rPr>
        <w:t xml:space="preserve"> </w:t>
      </w:r>
      <w:r w:rsidR="00F56EFC" w:rsidRPr="00B855BA">
        <w:rPr>
          <w:rFonts w:ascii="Times New Roman" w:hAnsi="Times New Roman" w:cs="Times New Roman"/>
          <w:i/>
          <w:sz w:val="24"/>
          <w:szCs w:val="24"/>
        </w:rPr>
        <w:lastRenderedPageBreak/>
        <w:t>Kedua</w:t>
      </w:r>
      <w:r w:rsidR="00B855BA">
        <w:rPr>
          <w:rFonts w:ascii="Times New Roman" w:hAnsi="Times New Roman" w:cs="Times New Roman"/>
          <w:sz w:val="24"/>
          <w:szCs w:val="24"/>
        </w:rPr>
        <w:t>, kompetensi yang ingin dicapai;</w:t>
      </w:r>
      <w:r w:rsidR="00F56EFC" w:rsidRPr="009A18D0">
        <w:rPr>
          <w:rFonts w:ascii="Times New Roman" w:hAnsi="Times New Roman" w:cs="Times New Roman"/>
          <w:sz w:val="24"/>
          <w:szCs w:val="24"/>
        </w:rPr>
        <w:t xml:space="preserve"> </w:t>
      </w:r>
      <w:r w:rsidR="00F56EFC" w:rsidRPr="00B855BA">
        <w:rPr>
          <w:rFonts w:ascii="Times New Roman" w:hAnsi="Times New Roman" w:cs="Times New Roman"/>
          <w:i/>
          <w:sz w:val="24"/>
          <w:szCs w:val="24"/>
        </w:rPr>
        <w:t>Ketiga</w:t>
      </w:r>
      <w:r w:rsidR="00F56EFC" w:rsidRPr="009A18D0">
        <w:rPr>
          <w:rFonts w:ascii="Times New Roman" w:hAnsi="Times New Roman" w:cs="Times New Roman"/>
          <w:sz w:val="24"/>
          <w:szCs w:val="24"/>
        </w:rPr>
        <w:t xml:space="preserve">, strategi </w:t>
      </w:r>
      <w:r w:rsidR="00B855BA">
        <w:rPr>
          <w:rFonts w:ascii="Times New Roman" w:hAnsi="Times New Roman" w:cs="Times New Roman"/>
          <w:sz w:val="24"/>
          <w:szCs w:val="24"/>
        </w:rPr>
        <w:t>pembelajaran;</w:t>
      </w:r>
      <w:r w:rsidR="00F56EFC" w:rsidRPr="009A18D0">
        <w:rPr>
          <w:rFonts w:ascii="Times New Roman" w:hAnsi="Times New Roman" w:cs="Times New Roman"/>
          <w:sz w:val="24"/>
          <w:szCs w:val="24"/>
        </w:rPr>
        <w:t xml:space="preserve"> </w:t>
      </w:r>
      <w:r w:rsidR="00F56EFC" w:rsidRPr="00B855BA">
        <w:rPr>
          <w:rFonts w:ascii="Times New Roman" w:hAnsi="Times New Roman" w:cs="Times New Roman"/>
          <w:i/>
          <w:sz w:val="24"/>
          <w:szCs w:val="24"/>
        </w:rPr>
        <w:t>Keempat</w:t>
      </w:r>
      <w:r w:rsidR="00F56EFC" w:rsidRPr="009A18D0">
        <w:rPr>
          <w:rFonts w:ascii="Times New Roman" w:hAnsi="Times New Roman" w:cs="Times New Roman"/>
          <w:sz w:val="24"/>
          <w:szCs w:val="24"/>
        </w:rPr>
        <w:t xml:space="preserve">, evaluasi. Pada tahap ini menentukan untuk siapa </w:t>
      </w:r>
      <w:r w:rsidR="00B855BA">
        <w:rPr>
          <w:rFonts w:ascii="Times New Roman" w:hAnsi="Times New Roman" w:cs="Times New Roman"/>
          <w:sz w:val="24"/>
          <w:szCs w:val="24"/>
        </w:rPr>
        <w:t>pengembangan laboratorium</w:t>
      </w:r>
      <w:r w:rsidR="00F56EFC" w:rsidRPr="009A18D0">
        <w:rPr>
          <w:rFonts w:ascii="Times New Roman" w:hAnsi="Times New Roman" w:cs="Times New Roman"/>
          <w:sz w:val="24"/>
          <w:szCs w:val="24"/>
        </w:rPr>
        <w:t xml:space="preserve"> ini dirancang, kompetensi apa yang diinginkan dalam </w:t>
      </w:r>
      <w:r w:rsidR="00B855BA">
        <w:rPr>
          <w:rFonts w:ascii="Times New Roman" w:hAnsi="Times New Roman" w:cs="Times New Roman"/>
          <w:sz w:val="24"/>
          <w:szCs w:val="24"/>
        </w:rPr>
        <w:t xml:space="preserve">pengembangan laboratorium dalam mendukung capaian </w:t>
      </w:r>
      <w:r w:rsidR="00F56EFC" w:rsidRPr="009A18D0">
        <w:rPr>
          <w:rFonts w:ascii="Times New Roman" w:hAnsi="Times New Roman" w:cs="Times New Roman"/>
          <w:sz w:val="24"/>
          <w:szCs w:val="24"/>
        </w:rPr>
        <w:t>pembelajaran</w:t>
      </w:r>
      <w:r w:rsidR="00B855BA">
        <w:rPr>
          <w:rFonts w:ascii="Times New Roman" w:hAnsi="Times New Roman" w:cs="Times New Roman"/>
          <w:sz w:val="24"/>
          <w:szCs w:val="24"/>
        </w:rPr>
        <w:t>.</w:t>
      </w:r>
    </w:p>
    <w:p w:rsidR="00175A55" w:rsidRPr="00723B16" w:rsidRDefault="008A1EDD" w:rsidP="00B855BA">
      <w:pPr>
        <w:pStyle w:val="ListParagraph"/>
        <w:numPr>
          <w:ilvl w:val="0"/>
          <w:numId w:val="12"/>
        </w:numPr>
        <w:spacing w:after="0" w:line="360" w:lineRule="auto"/>
        <w:ind w:left="851" w:hanging="284"/>
        <w:jc w:val="both"/>
        <w:rPr>
          <w:rFonts w:ascii="Times New Roman" w:hAnsi="Times New Roman" w:cs="Times New Roman"/>
          <w:b/>
          <w:sz w:val="24"/>
          <w:szCs w:val="24"/>
        </w:rPr>
      </w:pPr>
      <w:r w:rsidRPr="00723B16">
        <w:rPr>
          <w:rFonts w:ascii="Times New Roman" w:hAnsi="Times New Roman" w:cs="Times New Roman"/>
          <w:b/>
          <w:sz w:val="24"/>
          <w:szCs w:val="24"/>
        </w:rPr>
        <w:t>Pengembangan (</w:t>
      </w:r>
      <w:r w:rsidRPr="00723B16">
        <w:rPr>
          <w:rFonts w:ascii="Times New Roman" w:hAnsi="Times New Roman" w:cs="Times New Roman"/>
          <w:b/>
          <w:i/>
          <w:sz w:val="24"/>
          <w:szCs w:val="24"/>
        </w:rPr>
        <w:t>Development</w:t>
      </w:r>
      <w:r w:rsidRPr="00723B16">
        <w:rPr>
          <w:rFonts w:ascii="Times New Roman" w:hAnsi="Times New Roman" w:cs="Times New Roman"/>
          <w:b/>
          <w:sz w:val="24"/>
          <w:szCs w:val="24"/>
        </w:rPr>
        <w:t>)</w:t>
      </w:r>
    </w:p>
    <w:p w:rsidR="00175A55" w:rsidRPr="009A18D0" w:rsidRDefault="00175A55" w:rsidP="00B855BA">
      <w:pPr>
        <w:pStyle w:val="ListParagraph"/>
        <w:spacing w:after="0" w:line="360" w:lineRule="auto"/>
        <w:ind w:left="851" w:firstLine="709"/>
        <w:jc w:val="both"/>
        <w:rPr>
          <w:rFonts w:ascii="Times New Roman" w:hAnsi="Times New Roman" w:cs="Times New Roman"/>
          <w:sz w:val="24"/>
          <w:szCs w:val="24"/>
        </w:rPr>
      </w:pPr>
      <w:r w:rsidRPr="009A18D0">
        <w:rPr>
          <w:rFonts w:ascii="Times New Roman" w:hAnsi="Times New Roman" w:cs="Times New Roman"/>
          <w:sz w:val="24"/>
          <w:szCs w:val="24"/>
        </w:rPr>
        <w:t>Pada tahap ini hasil draft produk yang telah tevalidasi akan dikembangkan sedemikian rupa dengan melewati berbagai proses penyempurnaan agar bisa diimplementasikan sehingga memiliki daya guna seperti yang diinginkan dalam tujuan penelitian.</w:t>
      </w:r>
      <w:r w:rsidRPr="009A18D0">
        <w:rPr>
          <w:rStyle w:val="FootnoteReference"/>
          <w:rFonts w:ascii="Times New Roman" w:hAnsi="Times New Roman" w:cs="Times New Roman"/>
          <w:sz w:val="24"/>
          <w:szCs w:val="24"/>
        </w:rPr>
        <w:footnoteReference w:id="23"/>
      </w:r>
      <w:r w:rsidR="006D6B82" w:rsidRPr="009A18D0">
        <w:rPr>
          <w:rFonts w:ascii="Times New Roman" w:hAnsi="Times New Roman" w:cs="Times New Roman"/>
          <w:sz w:val="24"/>
          <w:szCs w:val="24"/>
        </w:rPr>
        <w:t xml:space="preserve"> </w:t>
      </w:r>
    </w:p>
    <w:p w:rsidR="00175A55" w:rsidRPr="009A18D0" w:rsidRDefault="006D6B82" w:rsidP="00B855BA">
      <w:pPr>
        <w:pStyle w:val="ListParagraph"/>
        <w:spacing w:after="0" w:line="360" w:lineRule="auto"/>
        <w:ind w:left="851" w:firstLine="709"/>
        <w:jc w:val="both"/>
        <w:rPr>
          <w:rFonts w:ascii="Times New Roman" w:hAnsi="Times New Roman" w:cs="Times New Roman"/>
          <w:sz w:val="24"/>
          <w:szCs w:val="24"/>
        </w:rPr>
      </w:pPr>
      <w:r w:rsidRPr="009A18D0">
        <w:rPr>
          <w:rFonts w:ascii="Times New Roman" w:hAnsi="Times New Roman" w:cs="Times New Roman"/>
          <w:sz w:val="24"/>
          <w:szCs w:val="24"/>
        </w:rPr>
        <w:t xml:space="preserve">Langkah pengembangan dalam penelitian ini meliputi kegiatan </w:t>
      </w:r>
      <w:r w:rsidR="009B5CB1" w:rsidRPr="009A18D0">
        <w:rPr>
          <w:rFonts w:ascii="Times New Roman" w:hAnsi="Times New Roman" w:cs="Times New Roman"/>
          <w:sz w:val="24"/>
          <w:szCs w:val="24"/>
        </w:rPr>
        <w:t xml:space="preserve">membuat dan memodifikasi laboratorium. Dalam tahap desain telah disusun kerangka konseptual pengembangan laboratorium. Dalam tahap </w:t>
      </w:r>
      <w:r w:rsidR="00C034F2" w:rsidRPr="009A18D0">
        <w:rPr>
          <w:rFonts w:ascii="Times New Roman" w:hAnsi="Times New Roman" w:cs="Times New Roman"/>
          <w:sz w:val="24"/>
          <w:szCs w:val="24"/>
        </w:rPr>
        <w:t xml:space="preserve">pengembangan kerangka konseptual tersebut direalisasikan dalam bentuk produk </w:t>
      </w:r>
      <w:r w:rsidR="00B22237" w:rsidRPr="009A18D0">
        <w:rPr>
          <w:rFonts w:ascii="Times New Roman" w:hAnsi="Times New Roman" w:cs="Times New Roman"/>
          <w:sz w:val="24"/>
          <w:szCs w:val="24"/>
        </w:rPr>
        <w:t xml:space="preserve">pengembangan laboratorium yang siap diimplementasikan sesuai dengan tujuan. </w:t>
      </w:r>
      <w:r w:rsidR="00CD69CA" w:rsidRPr="009A18D0">
        <w:rPr>
          <w:rFonts w:ascii="Times New Roman" w:hAnsi="Times New Roman" w:cs="Times New Roman"/>
          <w:sz w:val="24"/>
          <w:szCs w:val="24"/>
        </w:rPr>
        <w:t xml:space="preserve">Dalam melakukan langkah pengembangan laboratorium, ada dua tujuan penting yang perlu dicapai yaitu, (1) memproduksi atau merevisi </w:t>
      </w:r>
      <w:r w:rsidR="00C17C3C">
        <w:rPr>
          <w:rFonts w:ascii="Times New Roman" w:hAnsi="Times New Roman" w:cs="Times New Roman"/>
          <w:sz w:val="24"/>
          <w:szCs w:val="24"/>
        </w:rPr>
        <w:t xml:space="preserve">bentuk </w:t>
      </w:r>
      <w:r w:rsidR="00CD69CA" w:rsidRPr="009A18D0">
        <w:rPr>
          <w:rFonts w:ascii="Times New Roman" w:hAnsi="Times New Roman" w:cs="Times New Roman"/>
          <w:sz w:val="24"/>
          <w:szCs w:val="24"/>
        </w:rPr>
        <w:t xml:space="preserve">laboratorium yang akan </w:t>
      </w:r>
      <w:r w:rsidR="00246D2B" w:rsidRPr="009A18D0">
        <w:rPr>
          <w:rFonts w:ascii="Times New Roman" w:hAnsi="Times New Roman" w:cs="Times New Roman"/>
          <w:sz w:val="24"/>
          <w:szCs w:val="24"/>
        </w:rPr>
        <w:t xml:space="preserve">digunakan untuk mencapai tujuan </w:t>
      </w:r>
      <w:r w:rsidR="00C17C3C">
        <w:rPr>
          <w:rFonts w:ascii="Times New Roman" w:hAnsi="Times New Roman" w:cs="Times New Roman"/>
          <w:sz w:val="24"/>
          <w:szCs w:val="24"/>
        </w:rPr>
        <w:t>pembelajaran</w:t>
      </w:r>
      <w:r w:rsidR="00CD69CA" w:rsidRPr="009A18D0">
        <w:rPr>
          <w:rFonts w:ascii="Times New Roman" w:hAnsi="Times New Roman" w:cs="Times New Roman"/>
          <w:sz w:val="24"/>
          <w:szCs w:val="24"/>
        </w:rPr>
        <w:t xml:space="preserve">, (2) </w:t>
      </w:r>
      <w:r w:rsidR="00246D2B" w:rsidRPr="009A18D0">
        <w:rPr>
          <w:rFonts w:ascii="Times New Roman" w:hAnsi="Times New Roman" w:cs="Times New Roman"/>
          <w:sz w:val="24"/>
          <w:szCs w:val="24"/>
        </w:rPr>
        <w:t xml:space="preserve">memilih </w:t>
      </w:r>
      <w:r w:rsidR="00C17C3C">
        <w:rPr>
          <w:rFonts w:ascii="Times New Roman" w:hAnsi="Times New Roman" w:cs="Times New Roman"/>
          <w:sz w:val="24"/>
          <w:szCs w:val="24"/>
        </w:rPr>
        <w:t xml:space="preserve">model </w:t>
      </w:r>
      <w:r w:rsidR="00246D2B" w:rsidRPr="009A18D0">
        <w:rPr>
          <w:rFonts w:ascii="Times New Roman" w:hAnsi="Times New Roman" w:cs="Times New Roman"/>
          <w:sz w:val="24"/>
          <w:szCs w:val="24"/>
        </w:rPr>
        <w:t>laboratorium terbaik yang akan digunakan untuk mencapai tujuan</w:t>
      </w:r>
      <w:r w:rsidR="00C17C3C">
        <w:rPr>
          <w:rFonts w:ascii="Times New Roman" w:hAnsi="Times New Roman" w:cs="Times New Roman"/>
          <w:sz w:val="24"/>
          <w:szCs w:val="24"/>
        </w:rPr>
        <w:t xml:space="preserve"> pembelajaran</w:t>
      </w:r>
      <w:r w:rsidR="00246D2B" w:rsidRPr="009A18D0">
        <w:rPr>
          <w:rFonts w:ascii="Times New Roman" w:hAnsi="Times New Roman" w:cs="Times New Roman"/>
          <w:sz w:val="24"/>
          <w:szCs w:val="24"/>
        </w:rPr>
        <w:t>.</w:t>
      </w:r>
      <w:r w:rsidR="00F13A45" w:rsidRPr="009A18D0">
        <w:rPr>
          <w:rStyle w:val="FootnoteReference"/>
          <w:rFonts w:ascii="Times New Roman" w:hAnsi="Times New Roman" w:cs="Times New Roman"/>
          <w:sz w:val="24"/>
          <w:szCs w:val="24"/>
        </w:rPr>
        <w:footnoteReference w:id="24"/>
      </w:r>
    </w:p>
    <w:p w:rsidR="008A1EDD" w:rsidRPr="00723B16" w:rsidRDefault="008A1EDD" w:rsidP="00B855BA">
      <w:pPr>
        <w:pStyle w:val="ListParagraph"/>
        <w:numPr>
          <w:ilvl w:val="0"/>
          <w:numId w:val="12"/>
        </w:numPr>
        <w:spacing w:after="0" w:line="360" w:lineRule="auto"/>
        <w:ind w:left="851" w:hanging="284"/>
        <w:jc w:val="both"/>
        <w:rPr>
          <w:rFonts w:ascii="Times New Roman" w:hAnsi="Times New Roman" w:cs="Times New Roman"/>
          <w:b/>
          <w:sz w:val="24"/>
          <w:szCs w:val="24"/>
        </w:rPr>
      </w:pPr>
      <w:r w:rsidRPr="00723B16">
        <w:rPr>
          <w:rFonts w:ascii="Times New Roman" w:hAnsi="Times New Roman" w:cs="Times New Roman"/>
          <w:b/>
          <w:sz w:val="24"/>
          <w:szCs w:val="24"/>
        </w:rPr>
        <w:t>Implementasi (</w:t>
      </w:r>
      <w:r w:rsidRPr="00723B16">
        <w:rPr>
          <w:rFonts w:ascii="Times New Roman" w:hAnsi="Times New Roman" w:cs="Times New Roman"/>
          <w:b/>
          <w:i/>
          <w:sz w:val="24"/>
          <w:szCs w:val="24"/>
        </w:rPr>
        <w:t>Implement</w:t>
      </w:r>
      <w:r w:rsidRPr="00723B16">
        <w:rPr>
          <w:rFonts w:ascii="Times New Roman" w:hAnsi="Times New Roman" w:cs="Times New Roman"/>
          <w:b/>
          <w:sz w:val="24"/>
          <w:szCs w:val="24"/>
        </w:rPr>
        <w:t>)</w:t>
      </w:r>
    </w:p>
    <w:p w:rsidR="00BE3E56" w:rsidRPr="009A18D0" w:rsidRDefault="001D4623" w:rsidP="00212CD0">
      <w:pPr>
        <w:pStyle w:val="ListParagraph"/>
        <w:spacing w:after="0" w:line="360" w:lineRule="auto"/>
        <w:ind w:left="851" w:firstLine="709"/>
        <w:jc w:val="both"/>
        <w:rPr>
          <w:rFonts w:ascii="Times New Roman" w:hAnsi="Times New Roman" w:cs="Times New Roman"/>
          <w:sz w:val="24"/>
          <w:szCs w:val="24"/>
        </w:rPr>
      </w:pPr>
      <w:r w:rsidRPr="009A18D0">
        <w:rPr>
          <w:rFonts w:ascii="Times New Roman" w:hAnsi="Times New Roman" w:cs="Times New Roman"/>
          <w:sz w:val="24"/>
          <w:szCs w:val="24"/>
        </w:rPr>
        <w:t xml:space="preserve">Tahapan ini merupakan tahapan untuk mengimplementasikan rancangan laboratorium yang telah dikembangkan pada situasi nyata. </w:t>
      </w:r>
      <w:r w:rsidR="003E796D" w:rsidRPr="009A18D0">
        <w:rPr>
          <w:rFonts w:ascii="Times New Roman" w:hAnsi="Times New Roman" w:cs="Times New Roman"/>
          <w:sz w:val="24"/>
          <w:szCs w:val="24"/>
        </w:rPr>
        <w:t xml:space="preserve">Selama implementasi, rancangan laboratorium yang telah dikembangkan </w:t>
      </w:r>
      <w:r w:rsidR="00C17C3C">
        <w:rPr>
          <w:rFonts w:ascii="Times New Roman" w:hAnsi="Times New Roman" w:cs="Times New Roman"/>
          <w:sz w:val="24"/>
          <w:szCs w:val="24"/>
        </w:rPr>
        <w:t xml:space="preserve">dapat </w:t>
      </w:r>
      <w:r w:rsidR="003E796D" w:rsidRPr="009A18D0">
        <w:rPr>
          <w:rFonts w:ascii="Times New Roman" w:hAnsi="Times New Roman" w:cs="Times New Roman"/>
          <w:sz w:val="24"/>
          <w:szCs w:val="24"/>
        </w:rPr>
        <w:t xml:space="preserve">diterapkan pada kondisi yang sebenarnya. Laboratorium dikembangkan dan dijadikan tempat untuk media pembelajaran. Setelah diterapkan dalam bentuk kegiatan pembelajaran kemudian dilakukan evaluasi awal untuk memberikan umpan balik pada penerapan pengembangan laboratorium berikutnya. Tujuan utama dalam langkah </w:t>
      </w:r>
      <w:r w:rsidR="003E796D" w:rsidRPr="009A18D0">
        <w:rPr>
          <w:rFonts w:ascii="Times New Roman" w:hAnsi="Times New Roman" w:cs="Times New Roman"/>
          <w:sz w:val="24"/>
          <w:szCs w:val="24"/>
        </w:rPr>
        <w:lastRenderedPageBreak/>
        <w:t>implementasi antara lian: (1) membimbing mahasiswa untuk mencapai tujuan pe</w:t>
      </w:r>
      <w:r w:rsidR="009978B2">
        <w:rPr>
          <w:rFonts w:ascii="Times New Roman" w:hAnsi="Times New Roman" w:cs="Times New Roman"/>
          <w:sz w:val="24"/>
          <w:szCs w:val="24"/>
        </w:rPr>
        <w:t>mbelajaran melalui laboratorium;</w:t>
      </w:r>
      <w:r w:rsidR="003E796D" w:rsidRPr="009A18D0">
        <w:rPr>
          <w:rFonts w:ascii="Times New Roman" w:hAnsi="Times New Roman" w:cs="Times New Roman"/>
          <w:sz w:val="24"/>
          <w:szCs w:val="24"/>
        </w:rPr>
        <w:t xml:space="preserve"> (2) Menjamin terjadinya pemecahan masalah untuk mengatasi persoalan sebelumnya dihadapi oleh mahasiwa dal</w:t>
      </w:r>
      <w:r w:rsidR="009978B2">
        <w:rPr>
          <w:rFonts w:ascii="Times New Roman" w:hAnsi="Times New Roman" w:cs="Times New Roman"/>
          <w:sz w:val="24"/>
          <w:szCs w:val="24"/>
        </w:rPr>
        <w:t>am pembelajaran di laboratorium;</w:t>
      </w:r>
      <w:r w:rsidR="003E796D" w:rsidRPr="009A18D0">
        <w:rPr>
          <w:rFonts w:ascii="Times New Roman" w:hAnsi="Times New Roman" w:cs="Times New Roman"/>
          <w:sz w:val="24"/>
          <w:szCs w:val="24"/>
        </w:rPr>
        <w:t xml:space="preserve"> (3) memastikan bahwa pada akhir pembelajara kemampuan mahasiswa meningkat.</w:t>
      </w:r>
      <w:r w:rsidR="00BE3E56" w:rsidRPr="009A18D0">
        <w:rPr>
          <w:rStyle w:val="FootnoteReference"/>
          <w:rFonts w:ascii="Times New Roman" w:hAnsi="Times New Roman" w:cs="Times New Roman"/>
          <w:sz w:val="24"/>
          <w:szCs w:val="24"/>
        </w:rPr>
        <w:footnoteReference w:id="25"/>
      </w:r>
    </w:p>
    <w:p w:rsidR="00E41C2F" w:rsidRPr="00723B16" w:rsidRDefault="008A1EDD" w:rsidP="00B855BA">
      <w:pPr>
        <w:pStyle w:val="ListParagraph"/>
        <w:numPr>
          <w:ilvl w:val="0"/>
          <w:numId w:val="12"/>
        </w:numPr>
        <w:spacing w:after="0" w:line="360" w:lineRule="auto"/>
        <w:ind w:left="851" w:hanging="284"/>
        <w:jc w:val="both"/>
        <w:rPr>
          <w:rFonts w:ascii="Times New Roman" w:hAnsi="Times New Roman" w:cs="Times New Roman"/>
          <w:b/>
          <w:sz w:val="24"/>
          <w:szCs w:val="24"/>
        </w:rPr>
      </w:pPr>
      <w:r w:rsidRPr="00723B16">
        <w:rPr>
          <w:rFonts w:ascii="Times New Roman" w:hAnsi="Times New Roman" w:cs="Times New Roman"/>
          <w:b/>
          <w:sz w:val="24"/>
          <w:szCs w:val="24"/>
        </w:rPr>
        <w:t>Evaluasi (</w:t>
      </w:r>
      <w:r w:rsidRPr="00723B16">
        <w:rPr>
          <w:rFonts w:ascii="Times New Roman" w:hAnsi="Times New Roman" w:cs="Times New Roman"/>
          <w:b/>
          <w:i/>
          <w:sz w:val="24"/>
          <w:szCs w:val="24"/>
        </w:rPr>
        <w:t>Evaluate</w:t>
      </w:r>
      <w:r w:rsidRPr="00723B16">
        <w:rPr>
          <w:rFonts w:ascii="Times New Roman" w:hAnsi="Times New Roman" w:cs="Times New Roman"/>
          <w:b/>
          <w:sz w:val="24"/>
          <w:szCs w:val="24"/>
        </w:rPr>
        <w:t>)</w:t>
      </w:r>
    </w:p>
    <w:p w:rsidR="00E41C2F" w:rsidRPr="009A18D0" w:rsidRDefault="006A6390" w:rsidP="00212CD0">
      <w:pPr>
        <w:pStyle w:val="ListParagraph"/>
        <w:spacing w:after="0" w:line="360" w:lineRule="auto"/>
        <w:ind w:left="851" w:firstLine="709"/>
        <w:jc w:val="both"/>
        <w:rPr>
          <w:rFonts w:ascii="Times New Roman" w:hAnsi="Times New Roman" w:cs="Times New Roman"/>
          <w:sz w:val="24"/>
          <w:szCs w:val="24"/>
        </w:rPr>
      </w:pPr>
      <w:r w:rsidRPr="009A18D0">
        <w:rPr>
          <w:rFonts w:ascii="Times New Roman" w:hAnsi="Times New Roman" w:cs="Times New Roman"/>
          <w:sz w:val="24"/>
          <w:szCs w:val="24"/>
        </w:rPr>
        <w:t>Evaluasi adalah sebuah proses yang dilakukan untuk memberikan nilai terhadap pengembangan laboratorium dalam</w:t>
      </w:r>
      <w:r w:rsidR="009978B2">
        <w:rPr>
          <w:rFonts w:ascii="Times New Roman" w:hAnsi="Times New Roman" w:cs="Times New Roman"/>
          <w:sz w:val="24"/>
          <w:szCs w:val="24"/>
        </w:rPr>
        <w:t xml:space="preserve"> mendukung ketercapaian </w:t>
      </w:r>
      <w:r w:rsidRPr="009A18D0">
        <w:rPr>
          <w:rFonts w:ascii="Times New Roman" w:hAnsi="Times New Roman" w:cs="Times New Roman"/>
          <w:sz w:val="24"/>
          <w:szCs w:val="24"/>
        </w:rPr>
        <w:t>pembelajaran. Evaluasi dilakukan dal</w:t>
      </w:r>
      <w:r w:rsidR="009978B2">
        <w:rPr>
          <w:rFonts w:ascii="Times New Roman" w:hAnsi="Times New Roman" w:cs="Times New Roman"/>
          <w:sz w:val="24"/>
          <w:szCs w:val="24"/>
        </w:rPr>
        <w:t>a</w:t>
      </w:r>
      <w:r w:rsidRPr="009A18D0">
        <w:rPr>
          <w:rFonts w:ascii="Times New Roman" w:hAnsi="Times New Roman" w:cs="Times New Roman"/>
          <w:sz w:val="24"/>
          <w:szCs w:val="24"/>
        </w:rPr>
        <w:t>m dua bentuk yaitu evaluasi formatif dan evaluasi sumatif. Evaluasi formatif dilaksanakan pada setiap akhir tatap muka sedangkan evaluasi sumatif dilakukan setelah kegiat</w:t>
      </w:r>
      <w:r w:rsidR="009978B2">
        <w:rPr>
          <w:rFonts w:ascii="Times New Roman" w:hAnsi="Times New Roman" w:cs="Times New Roman"/>
          <w:sz w:val="24"/>
          <w:szCs w:val="24"/>
        </w:rPr>
        <w:t xml:space="preserve">an berkahir secara keseluruhan. </w:t>
      </w:r>
      <w:r w:rsidRPr="009A18D0">
        <w:rPr>
          <w:rFonts w:ascii="Times New Roman" w:hAnsi="Times New Roman" w:cs="Times New Roman"/>
          <w:sz w:val="24"/>
          <w:szCs w:val="24"/>
        </w:rPr>
        <w:t>Evaluasi sumatif mengukur kompetensi akhir atau tujuan pembelajaran yang ingin dicapai. Hasil evaluasi digunakan untuk memberikan umpan balik t</w:t>
      </w:r>
      <w:r w:rsidR="0090027A">
        <w:rPr>
          <w:rFonts w:ascii="Times New Roman" w:hAnsi="Times New Roman" w:cs="Times New Roman"/>
          <w:sz w:val="24"/>
          <w:szCs w:val="24"/>
        </w:rPr>
        <w:t>erhadap</w:t>
      </w:r>
      <w:r w:rsidRPr="009A18D0">
        <w:rPr>
          <w:rFonts w:ascii="Times New Roman" w:hAnsi="Times New Roman" w:cs="Times New Roman"/>
          <w:sz w:val="24"/>
          <w:szCs w:val="24"/>
        </w:rPr>
        <w:t xml:space="preserve"> pengembangan laboratorium</w:t>
      </w:r>
      <w:r w:rsidR="00321790" w:rsidRPr="009A18D0">
        <w:rPr>
          <w:rFonts w:ascii="Times New Roman" w:hAnsi="Times New Roman" w:cs="Times New Roman"/>
          <w:sz w:val="24"/>
          <w:szCs w:val="24"/>
        </w:rPr>
        <w:t>.</w:t>
      </w:r>
      <w:r w:rsidR="00321790" w:rsidRPr="009A18D0">
        <w:rPr>
          <w:rStyle w:val="FootnoteReference"/>
          <w:rFonts w:ascii="Times New Roman" w:hAnsi="Times New Roman" w:cs="Times New Roman"/>
          <w:sz w:val="24"/>
          <w:szCs w:val="24"/>
        </w:rPr>
        <w:footnoteReference w:id="26"/>
      </w:r>
    </w:p>
    <w:p w:rsidR="0090027A" w:rsidRDefault="008A1EDD" w:rsidP="0090027A">
      <w:pPr>
        <w:pStyle w:val="ListParagraph"/>
        <w:spacing w:after="0" w:line="360" w:lineRule="auto"/>
        <w:ind w:left="567" w:firstLine="567"/>
        <w:jc w:val="both"/>
        <w:rPr>
          <w:rFonts w:ascii="Times New Roman" w:hAnsi="Times New Roman" w:cs="Times New Roman"/>
          <w:sz w:val="24"/>
          <w:szCs w:val="24"/>
        </w:rPr>
      </w:pPr>
      <w:r w:rsidRPr="009A18D0">
        <w:rPr>
          <w:rFonts w:ascii="Times New Roman" w:hAnsi="Times New Roman" w:cs="Times New Roman"/>
          <w:sz w:val="24"/>
          <w:szCs w:val="24"/>
        </w:rPr>
        <w:t>Partisipan dalam penelitian ini dibagi ke dalam tiga kategori, yaitu partisipan analisisis kebutuhan, ahli, dan pengguna. Partisipan untuk mengetahui kebutuhan terhadap model p</w:t>
      </w:r>
      <w:r w:rsidR="0090027A">
        <w:rPr>
          <w:rFonts w:ascii="Times New Roman" w:hAnsi="Times New Roman" w:cs="Times New Roman"/>
          <w:sz w:val="24"/>
          <w:szCs w:val="24"/>
        </w:rPr>
        <w:t>engembangan laboratorium</w:t>
      </w:r>
      <w:r w:rsidRPr="009A18D0">
        <w:rPr>
          <w:rFonts w:ascii="Times New Roman" w:hAnsi="Times New Roman" w:cs="Times New Roman"/>
          <w:sz w:val="24"/>
          <w:szCs w:val="24"/>
        </w:rPr>
        <w:t xml:space="preserve"> adalah mahasiswa dan </w:t>
      </w:r>
      <w:r w:rsidR="0090027A">
        <w:rPr>
          <w:rFonts w:ascii="Times New Roman" w:hAnsi="Times New Roman" w:cs="Times New Roman"/>
          <w:sz w:val="24"/>
          <w:szCs w:val="24"/>
        </w:rPr>
        <w:t xml:space="preserve">4 (tujuh) lembaga pengguna. </w:t>
      </w:r>
      <w:r w:rsidRPr="0090027A">
        <w:rPr>
          <w:rFonts w:ascii="Times New Roman" w:hAnsi="Times New Roman" w:cs="Times New Roman"/>
          <w:sz w:val="24"/>
          <w:szCs w:val="24"/>
        </w:rPr>
        <w:t xml:space="preserve">Partisipan untuk uji validasi dilakukan oleh </w:t>
      </w:r>
      <w:r w:rsidR="0090027A">
        <w:rPr>
          <w:rFonts w:ascii="Times New Roman" w:hAnsi="Times New Roman" w:cs="Times New Roman"/>
          <w:sz w:val="24"/>
          <w:szCs w:val="24"/>
        </w:rPr>
        <w:t>dua</w:t>
      </w:r>
      <w:r w:rsidRPr="0090027A">
        <w:rPr>
          <w:rFonts w:ascii="Times New Roman" w:hAnsi="Times New Roman" w:cs="Times New Roman"/>
          <w:sz w:val="24"/>
          <w:szCs w:val="24"/>
        </w:rPr>
        <w:t xml:space="preserve"> orang ahli, yakni satu orang ahli </w:t>
      </w:r>
      <w:r w:rsidR="0090027A">
        <w:rPr>
          <w:rFonts w:ascii="Times New Roman" w:hAnsi="Times New Roman" w:cs="Times New Roman"/>
          <w:sz w:val="24"/>
          <w:szCs w:val="24"/>
        </w:rPr>
        <w:t>program MBKM</w:t>
      </w:r>
      <w:r w:rsidRPr="0090027A">
        <w:rPr>
          <w:rFonts w:ascii="Times New Roman" w:hAnsi="Times New Roman" w:cs="Times New Roman"/>
          <w:sz w:val="24"/>
          <w:szCs w:val="24"/>
        </w:rPr>
        <w:t xml:space="preserve">,  satu orang ahli </w:t>
      </w:r>
      <w:r w:rsidR="0090027A">
        <w:rPr>
          <w:rFonts w:ascii="Times New Roman" w:hAnsi="Times New Roman" w:cs="Times New Roman"/>
          <w:sz w:val="24"/>
          <w:szCs w:val="24"/>
        </w:rPr>
        <w:t>lembaga pengguna.</w:t>
      </w:r>
      <w:r w:rsidRPr="0090027A">
        <w:rPr>
          <w:rFonts w:ascii="Times New Roman" w:hAnsi="Times New Roman" w:cs="Times New Roman"/>
          <w:sz w:val="24"/>
          <w:szCs w:val="24"/>
        </w:rPr>
        <w:t xml:space="preserve"> Dalam uji coba penggunaan dan keefektifan partisipan yang terlibat adalah </w:t>
      </w:r>
      <w:r w:rsidR="0090027A">
        <w:rPr>
          <w:rFonts w:ascii="Times New Roman" w:hAnsi="Times New Roman" w:cs="Times New Roman"/>
          <w:sz w:val="24"/>
          <w:szCs w:val="24"/>
        </w:rPr>
        <w:t xml:space="preserve">7 Lembaga Pengguna </w:t>
      </w:r>
      <w:r w:rsidRPr="0090027A">
        <w:rPr>
          <w:rFonts w:ascii="Times New Roman" w:hAnsi="Times New Roman" w:cs="Times New Roman"/>
          <w:sz w:val="24"/>
          <w:szCs w:val="24"/>
        </w:rPr>
        <w:t xml:space="preserve">dan </w:t>
      </w:r>
      <w:r w:rsidR="0090027A">
        <w:rPr>
          <w:rFonts w:ascii="Times New Roman" w:hAnsi="Times New Roman" w:cs="Times New Roman"/>
          <w:sz w:val="24"/>
          <w:szCs w:val="24"/>
        </w:rPr>
        <w:t xml:space="preserve">20 orang </w:t>
      </w:r>
      <w:r w:rsidRPr="0090027A">
        <w:rPr>
          <w:rFonts w:ascii="Times New Roman" w:hAnsi="Times New Roman" w:cs="Times New Roman"/>
          <w:sz w:val="24"/>
          <w:szCs w:val="24"/>
        </w:rPr>
        <w:t xml:space="preserve"> mahasiswa </w:t>
      </w:r>
      <w:r w:rsidR="0090027A">
        <w:rPr>
          <w:rFonts w:ascii="Times New Roman" w:hAnsi="Times New Roman" w:cs="Times New Roman"/>
          <w:sz w:val="24"/>
          <w:szCs w:val="24"/>
        </w:rPr>
        <w:t xml:space="preserve">Manajemen Zakat dan Wakaf UIN Fatmawati Sukarno Bengkulu. </w:t>
      </w:r>
    </w:p>
    <w:p w:rsidR="008A1EDD" w:rsidRPr="00D73A9C" w:rsidRDefault="008A1EDD" w:rsidP="008A1EDD">
      <w:pPr>
        <w:pStyle w:val="ListParagraph"/>
        <w:numPr>
          <w:ilvl w:val="0"/>
          <w:numId w:val="14"/>
        </w:numPr>
        <w:spacing w:after="0" w:line="360" w:lineRule="auto"/>
        <w:ind w:left="567" w:hanging="283"/>
        <w:jc w:val="both"/>
        <w:rPr>
          <w:rFonts w:ascii="Times New Roman" w:hAnsi="Times New Roman" w:cs="Times New Roman"/>
          <w:b/>
          <w:sz w:val="24"/>
          <w:szCs w:val="24"/>
        </w:rPr>
      </w:pPr>
      <w:r w:rsidRPr="00D73A9C">
        <w:rPr>
          <w:rFonts w:ascii="Times New Roman" w:hAnsi="Times New Roman" w:cs="Times New Roman"/>
          <w:b/>
          <w:sz w:val="24"/>
          <w:szCs w:val="24"/>
        </w:rPr>
        <w:t xml:space="preserve">Sumber Data </w:t>
      </w:r>
    </w:p>
    <w:p w:rsidR="008A1EDD" w:rsidRPr="0067776E" w:rsidRDefault="0067776E" w:rsidP="0067776E">
      <w:pPr>
        <w:pStyle w:val="Normal1"/>
        <w:numPr>
          <w:ilvl w:val="0"/>
          <w:numId w:val="13"/>
        </w:numPr>
        <w:pBdr>
          <w:top w:val="nil"/>
          <w:left w:val="nil"/>
          <w:bottom w:val="nil"/>
          <w:right w:val="nil"/>
          <w:between w:val="nil"/>
        </w:pBdr>
        <w:tabs>
          <w:tab w:val="left" w:pos="90"/>
        </w:tabs>
        <w:spacing w:after="0" w:line="36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primer y</w:t>
      </w:r>
      <w:r w:rsidR="008A1EDD" w:rsidRPr="009A18D0">
        <w:rPr>
          <w:rFonts w:ascii="Times New Roman" w:eastAsia="Times New Roman" w:hAnsi="Times New Roman" w:cs="Times New Roman"/>
          <w:color w:val="000000"/>
          <w:sz w:val="24"/>
          <w:szCs w:val="24"/>
        </w:rPr>
        <w:t xml:space="preserve">aitu </w:t>
      </w:r>
      <w:r>
        <w:rPr>
          <w:rFonts w:ascii="Times New Roman" w:eastAsia="Times New Roman" w:hAnsi="Times New Roman" w:cs="Times New Roman"/>
          <w:color w:val="000000"/>
          <w:sz w:val="24"/>
          <w:szCs w:val="24"/>
        </w:rPr>
        <w:t>data yang dibuat oleh peneliti dengan mengumpulkan data langsung dari sumber pertama atau tempat objek penelitian dilakukan.</w:t>
      </w:r>
      <w:r>
        <w:rPr>
          <w:rStyle w:val="FootnoteReference"/>
          <w:rFonts w:ascii="Times New Roman" w:eastAsia="Times New Roman" w:hAnsi="Times New Roman" w:cs="Times New Roman"/>
          <w:color w:val="000000"/>
          <w:sz w:val="24"/>
          <w:szCs w:val="24"/>
        </w:rPr>
        <w:footnoteReference w:id="27"/>
      </w:r>
      <w:r>
        <w:rPr>
          <w:rFonts w:ascii="Times New Roman" w:eastAsia="Times New Roman" w:hAnsi="Times New Roman" w:cs="Times New Roman"/>
          <w:color w:val="000000"/>
          <w:sz w:val="24"/>
          <w:szCs w:val="24"/>
        </w:rPr>
        <w:t xml:space="preserve"> Data penelitian primer ini bersumber dari Lembaga </w:t>
      </w:r>
      <w:r>
        <w:rPr>
          <w:rFonts w:ascii="Times New Roman" w:eastAsia="Times New Roman" w:hAnsi="Times New Roman" w:cs="Times New Roman"/>
          <w:color w:val="000000"/>
          <w:sz w:val="24"/>
          <w:szCs w:val="24"/>
        </w:rPr>
        <w:lastRenderedPageBreak/>
        <w:t xml:space="preserve">pengguna dan mahasiswa Manajemen Zakat dan Wakaf UIN Fatmawati Sukarno </w:t>
      </w:r>
      <w:proofErr w:type="gramStart"/>
      <w:r>
        <w:rPr>
          <w:rFonts w:ascii="Times New Roman" w:eastAsia="Times New Roman" w:hAnsi="Times New Roman" w:cs="Times New Roman"/>
          <w:color w:val="000000"/>
          <w:sz w:val="24"/>
          <w:szCs w:val="24"/>
        </w:rPr>
        <w:t xml:space="preserve">Bengkulu </w:t>
      </w:r>
      <w:r w:rsidR="008A1EDD" w:rsidRPr="0067776E">
        <w:rPr>
          <w:rFonts w:ascii="Times New Roman" w:eastAsia="Times New Roman" w:hAnsi="Times New Roman" w:cs="Times New Roman"/>
          <w:color w:val="000000"/>
          <w:sz w:val="24"/>
          <w:szCs w:val="24"/>
        </w:rPr>
        <w:t>.</w:t>
      </w:r>
      <w:proofErr w:type="gramEnd"/>
      <w:r w:rsidR="008A1EDD" w:rsidRPr="0067776E">
        <w:rPr>
          <w:rFonts w:ascii="Times New Roman" w:eastAsia="Times New Roman" w:hAnsi="Times New Roman" w:cs="Times New Roman"/>
          <w:color w:val="000000"/>
          <w:sz w:val="24"/>
          <w:szCs w:val="24"/>
        </w:rPr>
        <w:t xml:space="preserve"> </w:t>
      </w:r>
    </w:p>
    <w:p w:rsidR="0067776E" w:rsidRDefault="0067776E" w:rsidP="008A1EDD">
      <w:pPr>
        <w:pStyle w:val="Normal1"/>
        <w:numPr>
          <w:ilvl w:val="0"/>
          <w:numId w:val="13"/>
        </w:numPr>
        <w:pBdr>
          <w:top w:val="nil"/>
          <w:left w:val="nil"/>
          <w:bottom w:val="nil"/>
          <w:right w:val="nil"/>
          <w:between w:val="nil"/>
        </w:pBdr>
        <w:tabs>
          <w:tab w:val="left" w:pos="90"/>
        </w:tabs>
        <w:spacing w:after="0" w:line="36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sekunder </w:t>
      </w:r>
      <w:proofErr w:type="gramStart"/>
      <w:r>
        <w:rPr>
          <w:rFonts w:ascii="Times New Roman" w:eastAsia="Times New Roman" w:hAnsi="Times New Roman" w:cs="Times New Roman"/>
          <w:color w:val="000000"/>
          <w:sz w:val="24"/>
          <w:szCs w:val="24"/>
        </w:rPr>
        <w:t>y</w:t>
      </w:r>
      <w:r w:rsidR="008A1EDD" w:rsidRPr="009A18D0">
        <w:rPr>
          <w:rFonts w:ascii="Times New Roman" w:eastAsia="Times New Roman" w:hAnsi="Times New Roman" w:cs="Times New Roman"/>
          <w:color w:val="000000"/>
          <w:sz w:val="24"/>
          <w:szCs w:val="24"/>
        </w:rPr>
        <w:t xml:space="preserve">aitu  </w:t>
      </w:r>
      <w:r>
        <w:rPr>
          <w:rFonts w:ascii="Times New Roman" w:eastAsia="Times New Roman" w:hAnsi="Times New Roman" w:cs="Times New Roman"/>
          <w:color w:val="000000"/>
          <w:sz w:val="24"/>
          <w:szCs w:val="24"/>
        </w:rPr>
        <w:t>data</w:t>
      </w:r>
      <w:proofErr w:type="gramEnd"/>
      <w:r>
        <w:rPr>
          <w:rFonts w:ascii="Times New Roman" w:eastAsia="Times New Roman" w:hAnsi="Times New Roman" w:cs="Times New Roman"/>
          <w:color w:val="000000"/>
          <w:sz w:val="24"/>
          <w:szCs w:val="24"/>
        </w:rPr>
        <w:t xml:space="preserve"> yang dikumpulkan oleh peneliti berupa literature, artikel, jurnal, serta website yang berkenaan dengan penelitian.</w:t>
      </w:r>
      <w:r>
        <w:rPr>
          <w:rStyle w:val="FootnoteReference"/>
          <w:rFonts w:ascii="Times New Roman" w:eastAsia="Times New Roman" w:hAnsi="Times New Roman" w:cs="Times New Roman"/>
          <w:color w:val="000000"/>
          <w:sz w:val="24"/>
          <w:szCs w:val="24"/>
        </w:rPr>
        <w:footnoteReference w:id="28"/>
      </w:r>
      <w:r>
        <w:rPr>
          <w:rFonts w:ascii="Times New Roman" w:eastAsia="Times New Roman" w:hAnsi="Times New Roman" w:cs="Times New Roman"/>
          <w:color w:val="000000"/>
          <w:sz w:val="24"/>
          <w:szCs w:val="24"/>
        </w:rPr>
        <w:t xml:space="preserve"> Sumber data sekunder dalam penelitian ini berupa literature yang bersumber dari buku dan jurnal yang barkaitan dengan MBKM dan Model Pengembangan ADDIE. </w:t>
      </w:r>
    </w:p>
    <w:p w:rsidR="008A1EDD" w:rsidRDefault="008A1EDD" w:rsidP="008A1EDD">
      <w:pPr>
        <w:pStyle w:val="ListParagraph"/>
        <w:numPr>
          <w:ilvl w:val="0"/>
          <w:numId w:val="14"/>
        </w:numPr>
        <w:spacing w:after="0" w:line="360" w:lineRule="auto"/>
        <w:ind w:left="567" w:hanging="283"/>
        <w:jc w:val="both"/>
        <w:rPr>
          <w:rFonts w:ascii="Times New Roman" w:hAnsi="Times New Roman" w:cs="Times New Roman"/>
          <w:b/>
          <w:sz w:val="24"/>
          <w:szCs w:val="24"/>
        </w:rPr>
      </w:pPr>
      <w:r w:rsidRPr="00D73A9C">
        <w:rPr>
          <w:rFonts w:ascii="Times New Roman" w:hAnsi="Times New Roman" w:cs="Times New Roman"/>
          <w:b/>
          <w:sz w:val="24"/>
          <w:szCs w:val="24"/>
        </w:rPr>
        <w:t xml:space="preserve">Teknik Pengumpulan Data </w:t>
      </w:r>
    </w:p>
    <w:p w:rsidR="00D73A9C" w:rsidRDefault="00181B4B" w:rsidP="00181B4B">
      <w:pPr>
        <w:pStyle w:val="ListParagraph"/>
        <w:spacing w:after="0" w:line="360" w:lineRule="auto"/>
        <w:ind w:left="567" w:firstLine="567"/>
        <w:jc w:val="both"/>
        <w:rPr>
          <w:rFonts w:ascii="Times New Roman" w:hAnsi="Times New Roman" w:cs="Times New Roman"/>
          <w:sz w:val="24"/>
          <w:szCs w:val="24"/>
        </w:rPr>
      </w:pPr>
      <w:r w:rsidRPr="00181B4B">
        <w:rPr>
          <w:rFonts w:ascii="Times New Roman" w:hAnsi="Times New Roman" w:cs="Times New Roman"/>
          <w:sz w:val="24"/>
          <w:szCs w:val="24"/>
        </w:rPr>
        <w:t xml:space="preserve">Teknik yang digunakan dalam mengumpulkan data penelitian </w:t>
      </w:r>
      <w:r>
        <w:rPr>
          <w:rFonts w:ascii="Times New Roman" w:hAnsi="Times New Roman" w:cs="Times New Roman"/>
          <w:sz w:val="24"/>
          <w:szCs w:val="24"/>
        </w:rPr>
        <w:t xml:space="preserve">pengembangan laboratorium ZISWAF sebagai berikut: </w:t>
      </w:r>
    </w:p>
    <w:p w:rsidR="00181B4B" w:rsidRDefault="00181B4B" w:rsidP="00181B4B">
      <w:pPr>
        <w:pStyle w:val="ListParagraph"/>
        <w:numPr>
          <w:ilvl w:val="1"/>
          <w:numId w:val="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181B4B" w:rsidRDefault="00181B4B" w:rsidP="00181B4B">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Observasi dilaksanakan pada saat penelitian berlangsung bertujuan untuk mengetahui model pengembangan Laboratorium ZISWAF yang terintegrasi dengan program MBKM dapat terlaksana dengan efektif dan efisien sehingga capaian pembelajaran yang diharapkan dapat tercapai. </w:t>
      </w:r>
    </w:p>
    <w:p w:rsidR="00181B4B" w:rsidRDefault="00181B4B" w:rsidP="00181B4B">
      <w:pPr>
        <w:pStyle w:val="ListParagraph"/>
        <w:numPr>
          <w:ilvl w:val="1"/>
          <w:numId w:val="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Wawancara </w:t>
      </w:r>
    </w:p>
    <w:p w:rsidR="00181B4B" w:rsidRPr="006876BE" w:rsidRDefault="00181B4B" w:rsidP="00181B4B">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Wawancara ini dilakukan untuk mendapatkan informasi yang dibutuhkan dalam pengembangan laboratorium ZISWAF guna tercapainya pembelajaran berdasarkan program MBKM. </w:t>
      </w:r>
      <w:r w:rsidR="00272047">
        <w:rPr>
          <w:rFonts w:ascii="Times New Roman" w:hAnsi="Times New Roman" w:cs="Times New Roman"/>
          <w:sz w:val="24"/>
          <w:szCs w:val="24"/>
        </w:rPr>
        <w:t xml:space="preserve">Wawancara dilakukan dua kali, diantaranya: </w:t>
      </w:r>
      <w:r w:rsidR="00272047">
        <w:rPr>
          <w:rFonts w:ascii="Times New Roman" w:hAnsi="Times New Roman" w:cs="Times New Roman"/>
          <w:i/>
          <w:sz w:val="24"/>
          <w:szCs w:val="24"/>
        </w:rPr>
        <w:t xml:space="preserve">Pertama, </w:t>
      </w:r>
      <w:r w:rsidR="00272047">
        <w:rPr>
          <w:rFonts w:ascii="Times New Roman" w:hAnsi="Times New Roman" w:cs="Times New Roman"/>
          <w:sz w:val="24"/>
          <w:szCs w:val="24"/>
        </w:rPr>
        <w:t>wawancara dalam bentuk semi terstruktur dengan menggunakan pedoman wawancara, akan tetapi peneliti bebas mengembangkan pertanyaan</w:t>
      </w:r>
      <w:r w:rsidR="00955E76">
        <w:rPr>
          <w:rFonts w:ascii="Times New Roman" w:hAnsi="Times New Roman" w:cs="Times New Roman"/>
          <w:sz w:val="24"/>
          <w:szCs w:val="24"/>
        </w:rPr>
        <w:t xml:space="preserve"> s</w:t>
      </w:r>
      <w:r w:rsidR="00272047">
        <w:rPr>
          <w:rFonts w:ascii="Times New Roman" w:hAnsi="Times New Roman" w:cs="Times New Roman"/>
          <w:sz w:val="24"/>
          <w:szCs w:val="24"/>
        </w:rPr>
        <w:t xml:space="preserve">esuai dengan kebutuhan penelitian. Pertanyaan meliputi tentang peran lembaga pengguna dalam mendukung pelaksanaan program MBKM pada </w:t>
      </w:r>
      <w:r w:rsidR="006876BE">
        <w:rPr>
          <w:rFonts w:ascii="Times New Roman" w:hAnsi="Times New Roman" w:cs="Times New Roman"/>
          <w:sz w:val="24"/>
          <w:szCs w:val="24"/>
        </w:rPr>
        <w:t>PTKIN</w:t>
      </w:r>
      <w:r w:rsidR="00272047">
        <w:rPr>
          <w:rFonts w:ascii="Times New Roman" w:hAnsi="Times New Roman" w:cs="Times New Roman"/>
          <w:sz w:val="24"/>
          <w:szCs w:val="24"/>
        </w:rPr>
        <w:t xml:space="preserve">, kerjasama apa yang telah dilakukan lembaga pengguna dalam mendukung pelaksanaan program MBKM pada </w:t>
      </w:r>
      <w:r w:rsidR="006876BE">
        <w:rPr>
          <w:rFonts w:ascii="Times New Roman" w:hAnsi="Times New Roman" w:cs="Times New Roman"/>
          <w:sz w:val="24"/>
          <w:szCs w:val="24"/>
        </w:rPr>
        <w:t xml:space="preserve">PTKIN; </w:t>
      </w:r>
      <w:r w:rsidR="006876BE">
        <w:rPr>
          <w:rFonts w:ascii="Times New Roman" w:hAnsi="Times New Roman" w:cs="Times New Roman"/>
          <w:i/>
          <w:sz w:val="24"/>
          <w:szCs w:val="24"/>
        </w:rPr>
        <w:t xml:space="preserve">Kedua, </w:t>
      </w:r>
      <w:r w:rsidR="006876BE">
        <w:rPr>
          <w:rFonts w:ascii="Times New Roman" w:hAnsi="Times New Roman" w:cs="Times New Roman"/>
          <w:sz w:val="24"/>
          <w:szCs w:val="24"/>
        </w:rPr>
        <w:t xml:space="preserve">wawancara dalam bentuk terstruktur dengan menggunakan pedoman wawancara. Pertanyaan meliputi respon dan keefektifan model pengembangan laboratorium </w:t>
      </w:r>
      <w:r w:rsidR="006876BE">
        <w:rPr>
          <w:rFonts w:ascii="Times New Roman" w:hAnsi="Times New Roman" w:cs="Times New Roman"/>
          <w:sz w:val="24"/>
          <w:szCs w:val="24"/>
        </w:rPr>
        <w:lastRenderedPageBreak/>
        <w:t>ZISWAF sebagai fasilitator/pendukung terlaksananya Program MBKM (PPL dan KKN)</w:t>
      </w:r>
    </w:p>
    <w:p w:rsidR="00181B4B" w:rsidRDefault="00181B4B" w:rsidP="00181B4B">
      <w:pPr>
        <w:pStyle w:val="ListParagraph"/>
        <w:numPr>
          <w:ilvl w:val="1"/>
          <w:numId w:val="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Angket (kuesioner)</w:t>
      </w:r>
    </w:p>
    <w:p w:rsidR="00181B4B" w:rsidRDefault="006876BE" w:rsidP="00181B4B">
      <w:pPr>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Angket digunakan peneliti dala tahap uji coba produk yaitu berupa angket validasi dan angket respon mahasiswa. Angket validasi diajukan kepada para validator </w:t>
      </w:r>
      <w:r w:rsidR="00C81B20">
        <w:rPr>
          <w:rFonts w:ascii="Times New Roman" w:hAnsi="Times New Roman" w:cs="Times New Roman"/>
          <w:sz w:val="24"/>
          <w:szCs w:val="24"/>
        </w:rPr>
        <w:t xml:space="preserve">yang ahli dalam bidang MBKM dan kebutuhan lembaga pengguna. Angket validasi diberikan saat uji coba produk untuk mengetahui kevalidan produk untuk penyempurnaan model pengembangan laboratorium yang terintegrasi pada program MBKM. Sedangkan angket respon mahasiswa diberikan setelah produk diterapkan untuk mengetahui tingkat </w:t>
      </w:r>
      <w:r w:rsidR="00181B05">
        <w:rPr>
          <w:rFonts w:ascii="Times New Roman" w:hAnsi="Times New Roman" w:cs="Times New Roman"/>
          <w:sz w:val="24"/>
          <w:szCs w:val="24"/>
        </w:rPr>
        <w:t>kemenarikan</w:t>
      </w:r>
      <w:r w:rsidR="00C81B20">
        <w:rPr>
          <w:rFonts w:ascii="Times New Roman" w:hAnsi="Times New Roman" w:cs="Times New Roman"/>
          <w:sz w:val="24"/>
          <w:szCs w:val="24"/>
        </w:rPr>
        <w:t xml:space="preserve"> produk. </w:t>
      </w:r>
    </w:p>
    <w:p w:rsidR="00FB0A7B" w:rsidRDefault="00FB0A7B" w:rsidP="004D4101">
      <w:pPr>
        <w:pStyle w:val="ListParagraph"/>
        <w:numPr>
          <w:ilvl w:val="1"/>
          <w:numId w:val="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Tes</w:t>
      </w:r>
    </w:p>
    <w:p w:rsidR="00FB0A7B" w:rsidRPr="00FB0A7B" w:rsidRDefault="00FB0A7B" w:rsidP="004D4101">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Tes digunakan dalam penelitian ini berupa soal evaluasi untuk mengetahui keefektifan model pengembangan laboratorium ZISWAF sebagai fasilitator dalam pelaksanaan magang</w:t>
      </w:r>
      <w:r w:rsidR="00A3380B">
        <w:rPr>
          <w:rFonts w:ascii="Times New Roman" w:hAnsi="Times New Roman" w:cs="Times New Roman"/>
          <w:sz w:val="24"/>
          <w:szCs w:val="24"/>
        </w:rPr>
        <w:t xml:space="preserve"> (PPL)</w:t>
      </w:r>
      <w:r>
        <w:rPr>
          <w:rFonts w:ascii="Times New Roman" w:hAnsi="Times New Roman" w:cs="Times New Roman"/>
          <w:sz w:val="24"/>
          <w:szCs w:val="24"/>
        </w:rPr>
        <w:t xml:space="preserve"> dan KKN </w:t>
      </w:r>
      <w:r w:rsidR="00A3380B">
        <w:rPr>
          <w:rFonts w:ascii="Times New Roman" w:hAnsi="Times New Roman" w:cs="Times New Roman"/>
          <w:sz w:val="24"/>
          <w:szCs w:val="24"/>
        </w:rPr>
        <w:t xml:space="preserve">MBKM. Soal evaluasi berupa soal essay dan ganda melalui google form. </w:t>
      </w:r>
    </w:p>
    <w:p w:rsidR="00D73A9C" w:rsidRPr="0090027A" w:rsidRDefault="00D73A9C" w:rsidP="00D73A9C">
      <w:pPr>
        <w:pStyle w:val="ListParagraph"/>
        <w:numPr>
          <w:ilvl w:val="0"/>
          <w:numId w:val="14"/>
        </w:numPr>
        <w:spacing w:after="0" w:line="360" w:lineRule="auto"/>
        <w:ind w:left="567" w:hanging="283"/>
        <w:jc w:val="both"/>
        <w:rPr>
          <w:rFonts w:ascii="Times New Roman" w:hAnsi="Times New Roman" w:cs="Times New Roman"/>
          <w:b/>
          <w:sz w:val="24"/>
          <w:szCs w:val="24"/>
        </w:rPr>
      </w:pPr>
      <w:r w:rsidRPr="0090027A">
        <w:rPr>
          <w:rFonts w:ascii="Times New Roman" w:hAnsi="Times New Roman" w:cs="Times New Roman"/>
          <w:b/>
          <w:sz w:val="24"/>
          <w:szCs w:val="24"/>
        </w:rPr>
        <w:t xml:space="preserve">Instrumen Penelitian </w:t>
      </w:r>
    </w:p>
    <w:p w:rsidR="00D73A9C" w:rsidRDefault="00D73A9C" w:rsidP="00C8261F">
      <w:pPr>
        <w:pStyle w:val="ListParagraph"/>
        <w:spacing w:line="360" w:lineRule="auto"/>
        <w:ind w:left="567" w:firstLine="567"/>
        <w:jc w:val="both"/>
        <w:rPr>
          <w:rFonts w:ascii="Times New Roman" w:hAnsi="Times New Roman" w:cs="Times New Roman"/>
          <w:sz w:val="24"/>
          <w:szCs w:val="24"/>
        </w:rPr>
      </w:pPr>
      <w:r w:rsidRPr="00212CD0">
        <w:rPr>
          <w:rFonts w:ascii="Times New Roman" w:hAnsi="Times New Roman" w:cs="Times New Roman"/>
          <w:sz w:val="24"/>
          <w:szCs w:val="24"/>
        </w:rPr>
        <w:t xml:space="preserve">Penelitian ini menggunakan instrumen yang berupa pedoman wawancara dan angket. Instrumen tersebut digunakan untuk mengumpulkan data yang dibutuhkan dalam penelitian. </w:t>
      </w:r>
      <w:r w:rsidR="00C8261F">
        <w:rPr>
          <w:rFonts w:ascii="Times New Roman" w:hAnsi="Times New Roman" w:cs="Times New Roman"/>
          <w:sz w:val="24"/>
          <w:szCs w:val="24"/>
        </w:rPr>
        <w:t>Instrumen penelitian pengembangan yang digunakan untuk alat bantu peneliti untuk mengumpulkan data pada model pengembangan laboratorium terintegrasi Program MBKM adalah sebagai berikut:</w:t>
      </w:r>
    </w:p>
    <w:p w:rsidR="00C8261F" w:rsidRPr="00485E22" w:rsidRDefault="00FB0A7B" w:rsidP="00C8261F">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C8261F" w:rsidRPr="00485E22">
        <w:rPr>
          <w:rFonts w:ascii="Times New Roman" w:hAnsi="Times New Roman" w:cs="Times New Roman"/>
          <w:b/>
          <w:sz w:val="24"/>
          <w:szCs w:val="24"/>
        </w:rPr>
        <w:t>1</w:t>
      </w:r>
      <w:r>
        <w:rPr>
          <w:rFonts w:ascii="Times New Roman" w:hAnsi="Times New Roman" w:cs="Times New Roman"/>
          <w:b/>
          <w:sz w:val="24"/>
          <w:szCs w:val="24"/>
        </w:rPr>
        <w:t>.</w:t>
      </w:r>
      <w:r w:rsidR="00C8261F" w:rsidRPr="00485E22">
        <w:rPr>
          <w:rFonts w:ascii="Times New Roman" w:hAnsi="Times New Roman" w:cs="Times New Roman"/>
          <w:b/>
          <w:sz w:val="24"/>
          <w:szCs w:val="24"/>
        </w:rPr>
        <w:t xml:space="preserve"> Rumusan Pengembangan Media Almari Pintar</w:t>
      </w:r>
    </w:p>
    <w:tbl>
      <w:tblPr>
        <w:tblStyle w:val="TableGrid"/>
        <w:tblW w:w="7326" w:type="dxa"/>
        <w:tblInd w:w="720" w:type="dxa"/>
        <w:tblLayout w:type="fixed"/>
        <w:tblLook w:val="04A0" w:firstRow="1" w:lastRow="0" w:firstColumn="1" w:lastColumn="0" w:noHBand="0" w:noVBand="1"/>
      </w:tblPr>
      <w:tblGrid>
        <w:gridCol w:w="1373"/>
        <w:gridCol w:w="1417"/>
        <w:gridCol w:w="1560"/>
        <w:gridCol w:w="1559"/>
        <w:gridCol w:w="1417"/>
      </w:tblGrid>
      <w:tr w:rsidR="00C8261F" w:rsidRPr="00415F24" w:rsidTr="00C8261F">
        <w:tc>
          <w:tcPr>
            <w:tcW w:w="1373" w:type="dxa"/>
          </w:tcPr>
          <w:p w:rsidR="00C8261F" w:rsidRPr="00415F24" w:rsidRDefault="00C8261F" w:rsidP="00C8261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Topik</w:t>
            </w:r>
          </w:p>
        </w:tc>
        <w:tc>
          <w:tcPr>
            <w:tcW w:w="1417" w:type="dxa"/>
          </w:tcPr>
          <w:p w:rsidR="00C8261F" w:rsidRPr="00415F24" w:rsidRDefault="00C8261F" w:rsidP="00C8261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560" w:type="dxa"/>
          </w:tcPr>
          <w:p w:rsidR="00C8261F" w:rsidRPr="00415F24" w:rsidRDefault="00C8261F" w:rsidP="00C8261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Instrumen</w:t>
            </w:r>
          </w:p>
        </w:tc>
        <w:tc>
          <w:tcPr>
            <w:tcW w:w="1559" w:type="dxa"/>
          </w:tcPr>
          <w:p w:rsidR="00C8261F" w:rsidRPr="00415F24" w:rsidRDefault="00C8261F" w:rsidP="00C8261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Teknik</w:t>
            </w:r>
          </w:p>
        </w:tc>
        <w:tc>
          <w:tcPr>
            <w:tcW w:w="1417" w:type="dxa"/>
          </w:tcPr>
          <w:p w:rsidR="00C8261F" w:rsidRPr="00415F24" w:rsidRDefault="00C8261F" w:rsidP="00C8261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Subjek</w:t>
            </w:r>
          </w:p>
        </w:tc>
      </w:tr>
      <w:tr w:rsidR="00C8261F" w:rsidRPr="00415F24" w:rsidTr="00C8261F">
        <w:tc>
          <w:tcPr>
            <w:tcW w:w="1373" w:type="dxa"/>
            <w:vMerge w:val="restart"/>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Pengembangan media</w:t>
            </w:r>
          </w:p>
        </w:tc>
        <w:tc>
          <w:tcPr>
            <w:tcW w:w="1417" w:type="dxa"/>
          </w:tcPr>
          <w:p w:rsidR="00C8261F" w:rsidRPr="00415F24" w:rsidRDefault="00C8261F" w:rsidP="00C8261F">
            <w:pPr>
              <w:pStyle w:val="ListParagraph"/>
              <w:spacing w:after="0" w:line="240" w:lineRule="auto"/>
              <w:ind w:left="-108"/>
              <w:rPr>
                <w:rFonts w:ascii="Times New Roman" w:hAnsi="Times New Roman" w:cs="Times New Roman"/>
                <w:sz w:val="24"/>
                <w:szCs w:val="24"/>
              </w:rPr>
            </w:pPr>
            <w:r>
              <w:rPr>
                <w:rFonts w:ascii="Times New Roman" w:hAnsi="Times New Roman" w:cs="Times New Roman"/>
                <w:sz w:val="24"/>
                <w:szCs w:val="24"/>
              </w:rPr>
              <w:t>Analisis</w:t>
            </w:r>
          </w:p>
        </w:tc>
        <w:tc>
          <w:tcPr>
            <w:tcW w:w="1560" w:type="dxa"/>
          </w:tcPr>
          <w:p w:rsidR="00C8261F" w:rsidRDefault="00C8261F" w:rsidP="00C8261F">
            <w:pPr>
              <w:pStyle w:val="ListParagraph"/>
              <w:numPr>
                <w:ilvl w:val="0"/>
                <w:numId w:val="17"/>
              </w:numPr>
              <w:spacing w:after="0" w:line="240" w:lineRule="auto"/>
              <w:ind w:left="176" w:hanging="284"/>
              <w:rPr>
                <w:rFonts w:ascii="Times New Roman" w:hAnsi="Times New Roman" w:cs="Times New Roman"/>
                <w:sz w:val="24"/>
                <w:szCs w:val="24"/>
              </w:rPr>
            </w:pPr>
            <w:r>
              <w:rPr>
                <w:rFonts w:ascii="Times New Roman" w:hAnsi="Times New Roman" w:cs="Times New Roman"/>
                <w:sz w:val="24"/>
                <w:szCs w:val="24"/>
              </w:rPr>
              <w:t>Lembar observasi</w:t>
            </w:r>
          </w:p>
          <w:p w:rsidR="00C8261F" w:rsidRPr="00415F24" w:rsidRDefault="00C8261F" w:rsidP="00C8261F">
            <w:pPr>
              <w:pStyle w:val="ListParagraph"/>
              <w:numPr>
                <w:ilvl w:val="0"/>
                <w:numId w:val="17"/>
              </w:numPr>
              <w:spacing w:after="0" w:line="240" w:lineRule="auto"/>
              <w:ind w:left="176" w:hanging="284"/>
              <w:rPr>
                <w:rFonts w:ascii="Times New Roman" w:hAnsi="Times New Roman" w:cs="Times New Roman"/>
                <w:sz w:val="24"/>
                <w:szCs w:val="24"/>
              </w:rPr>
            </w:pPr>
            <w:r>
              <w:rPr>
                <w:rFonts w:ascii="Times New Roman" w:hAnsi="Times New Roman" w:cs="Times New Roman"/>
                <w:sz w:val="24"/>
                <w:szCs w:val="24"/>
              </w:rPr>
              <w:t>Lembar wawancara</w:t>
            </w:r>
          </w:p>
        </w:tc>
        <w:tc>
          <w:tcPr>
            <w:tcW w:w="1559" w:type="dxa"/>
          </w:tcPr>
          <w:p w:rsidR="00C8261F" w:rsidRDefault="00C8261F" w:rsidP="00C8261F">
            <w:pPr>
              <w:pStyle w:val="ListParagraph"/>
              <w:numPr>
                <w:ilvl w:val="0"/>
                <w:numId w:val="18"/>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Observasi</w:t>
            </w:r>
          </w:p>
          <w:p w:rsidR="00C8261F" w:rsidRPr="00415F24" w:rsidRDefault="00C8261F" w:rsidP="00C8261F">
            <w:pPr>
              <w:pStyle w:val="ListParagraph"/>
              <w:numPr>
                <w:ilvl w:val="0"/>
                <w:numId w:val="18"/>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Wawancara</w:t>
            </w:r>
          </w:p>
        </w:tc>
        <w:tc>
          <w:tcPr>
            <w:tcW w:w="1417" w:type="dxa"/>
          </w:tcPr>
          <w:p w:rsidR="00FB0A7B" w:rsidRDefault="00FB0A7B" w:rsidP="00C8261F">
            <w:pPr>
              <w:pStyle w:val="ListParagraph"/>
              <w:numPr>
                <w:ilvl w:val="0"/>
                <w:numId w:val="19"/>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Lembaga P</w:t>
            </w:r>
            <w:r>
              <w:rPr>
                <w:rFonts w:ascii="Times New Roman" w:hAnsi="Times New Roman" w:cs="Times New Roman"/>
                <w:sz w:val="24"/>
                <w:szCs w:val="24"/>
              </w:rPr>
              <w:t>enggua</w:t>
            </w:r>
          </w:p>
          <w:p w:rsidR="00C8261F" w:rsidRPr="00415F24" w:rsidRDefault="00FB0A7B" w:rsidP="00C8261F">
            <w:pPr>
              <w:pStyle w:val="ListParagraph"/>
              <w:numPr>
                <w:ilvl w:val="0"/>
                <w:numId w:val="19"/>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tcPr>
          <w:p w:rsidR="00C8261F" w:rsidRPr="00415F24" w:rsidRDefault="00C8261F" w:rsidP="00C8261F">
            <w:pPr>
              <w:pStyle w:val="ListParagraph"/>
              <w:spacing w:after="0" w:line="240" w:lineRule="auto"/>
              <w:ind w:left="0"/>
              <w:rPr>
                <w:rFonts w:ascii="Times New Roman" w:hAnsi="Times New Roman" w:cs="Times New Roman"/>
                <w:sz w:val="24"/>
                <w:szCs w:val="24"/>
              </w:rPr>
            </w:pPr>
          </w:p>
        </w:tc>
        <w:tc>
          <w:tcPr>
            <w:tcW w:w="1417" w:type="dxa"/>
          </w:tcPr>
          <w:p w:rsidR="00C8261F" w:rsidRPr="00415F24" w:rsidRDefault="00C8261F" w:rsidP="00C8261F">
            <w:pPr>
              <w:pStyle w:val="ListParagraph"/>
              <w:spacing w:after="0" w:line="240" w:lineRule="auto"/>
              <w:ind w:left="-108"/>
              <w:rPr>
                <w:rFonts w:ascii="Times New Roman" w:hAnsi="Times New Roman" w:cs="Times New Roman"/>
                <w:sz w:val="24"/>
                <w:szCs w:val="24"/>
              </w:rPr>
            </w:pPr>
            <w:r>
              <w:rPr>
                <w:rFonts w:ascii="Times New Roman" w:hAnsi="Times New Roman" w:cs="Times New Roman"/>
                <w:sz w:val="24"/>
                <w:szCs w:val="24"/>
              </w:rPr>
              <w:t>Perancangan</w:t>
            </w:r>
          </w:p>
        </w:tc>
        <w:tc>
          <w:tcPr>
            <w:tcW w:w="1560" w:type="dxa"/>
          </w:tcPr>
          <w:p w:rsidR="00C8261F" w:rsidRDefault="00C8261F" w:rsidP="00C8261F">
            <w:pPr>
              <w:pStyle w:val="ListParagraph"/>
              <w:numPr>
                <w:ilvl w:val="0"/>
                <w:numId w:val="20"/>
              </w:numPr>
              <w:spacing w:after="0" w:line="240" w:lineRule="auto"/>
              <w:ind w:left="176" w:hanging="284"/>
              <w:rPr>
                <w:rFonts w:ascii="Times New Roman" w:hAnsi="Times New Roman" w:cs="Times New Roman"/>
                <w:sz w:val="24"/>
                <w:szCs w:val="24"/>
              </w:rPr>
            </w:pPr>
            <w:r>
              <w:rPr>
                <w:rFonts w:ascii="Times New Roman" w:hAnsi="Times New Roman" w:cs="Times New Roman"/>
                <w:sz w:val="24"/>
                <w:szCs w:val="24"/>
              </w:rPr>
              <w:t>Lembar observasi</w:t>
            </w:r>
          </w:p>
          <w:p w:rsidR="00C8261F" w:rsidRPr="00415F24" w:rsidRDefault="00C8261F" w:rsidP="00C8261F">
            <w:pPr>
              <w:pStyle w:val="ListParagraph"/>
              <w:numPr>
                <w:ilvl w:val="0"/>
                <w:numId w:val="20"/>
              </w:numPr>
              <w:spacing w:after="0" w:line="240" w:lineRule="auto"/>
              <w:ind w:left="176" w:hanging="284"/>
              <w:rPr>
                <w:rFonts w:ascii="Times New Roman" w:hAnsi="Times New Roman" w:cs="Times New Roman"/>
                <w:sz w:val="24"/>
                <w:szCs w:val="24"/>
              </w:rPr>
            </w:pPr>
            <w:r>
              <w:rPr>
                <w:rFonts w:ascii="Times New Roman" w:hAnsi="Times New Roman" w:cs="Times New Roman"/>
                <w:sz w:val="24"/>
                <w:szCs w:val="24"/>
              </w:rPr>
              <w:t>Lembar wawancara</w:t>
            </w:r>
          </w:p>
        </w:tc>
        <w:tc>
          <w:tcPr>
            <w:tcW w:w="1559" w:type="dxa"/>
          </w:tcPr>
          <w:p w:rsidR="00C8261F" w:rsidRPr="00415F24" w:rsidRDefault="00C8261F" w:rsidP="00C8261F">
            <w:pPr>
              <w:pStyle w:val="ListParagraph"/>
              <w:numPr>
                <w:ilvl w:val="0"/>
                <w:numId w:val="21"/>
              </w:numPr>
              <w:spacing w:after="0" w:line="240" w:lineRule="auto"/>
              <w:ind w:left="175" w:hanging="283"/>
              <w:rPr>
                <w:rFonts w:ascii="Times New Roman" w:hAnsi="Times New Roman" w:cs="Times New Roman"/>
                <w:sz w:val="24"/>
                <w:szCs w:val="24"/>
              </w:rPr>
            </w:pPr>
            <w:r w:rsidRPr="00415F24">
              <w:rPr>
                <w:rFonts w:ascii="Times New Roman" w:hAnsi="Times New Roman" w:cs="Times New Roman"/>
                <w:sz w:val="24"/>
                <w:szCs w:val="24"/>
              </w:rPr>
              <w:t>Observasi</w:t>
            </w:r>
          </w:p>
          <w:p w:rsidR="00C8261F" w:rsidRPr="00415F24" w:rsidRDefault="00C8261F" w:rsidP="00C8261F">
            <w:pPr>
              <w:pStyle w:val="ListParagraph"/>
              <w:numPr>
                <w:ilvl w:val="0"/>
                <w:numId w:val="21"/>
              </w:numPr>
              <w:spacing w:after="0" w:line="240" w:lineRule="auto"/>
              <w:ind w:left="175" w:hanging="283"/>
              <w:rPr>
                <w:rFonts w:ascii="Times New Roman" w:hAnsi="Times New Roman" w:cs="Times New Roman"/>
                <w:sz w:val="24"/>
                <w:szCs w:val="24"/>
              </w:rPr>
            </w:pPr>
            <w:r w:rsidRPr="00415F24">
              <w:rPr>
                <w:rFonts w:ascii="Times New Roman" w:hAnsi="Times New Roman" w:cs="Times New Roman"/>
                <w:sz w:val="24"/>
                <w:szCs w:val="24"/>
              </w:rPr>
              <w:t>Wawancara</w:t>
            </w:r>
          </w:p>
        </w:tc>
        <w:tc>
          <w:tcPr>
            <w:tcW w:w="1417" w:type="dxa"/>
          </w:tcPr>
          <w:p w:rsidR="00FB0A7B" w:rsidRDefault="00FB0A7B" w:rsidP="00C8261F">
            <w:pPr>
              <w:pStyle w:val="ListParagraph"/>
              <w:numPr>
                <w:ilvl w:val="0"/>
                <w:numId w:val="22"/>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Lembaga P</w:t>
            </w:r>
            <w:r>
              <w:rPr>
                <w:rFonts w:ascii="Times New Roman" w:hAnsi="Times New Roman" w:cs="Times New Roman"/>
                <w:sz w:val="24"/>
                <w:szCs w:val="24"/>
              </w:rPr>
              <w:t>engguna</w:t>
            </w:r>
          </w:p>
          <w:p w:rsidR="00C8261F" w:rsidRPr="00415F24" w:rsidRDefault="00FB0A7B" w:rsidP="00C8261F">
            <w:pPr>
              <w:pStyle w:val="ListParagraph"/>
              <w:numPr>
                <w:ilvl w:val="0"/>
                <w:numId w:val="22"/>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tcPr>
          <w:p w:rsidR="00C8261F" w:rsidRPr="00415F24" w:rsidRDefault="00C8261F" w:rsidP="00C8261F">
            <w:pPr>
              <w:pStyle w:val="ListParagraph"/>
              <w:spacing w:after="0" w:line="240" w:lineRule="auto"/>
              <w:ind w:left="0"/>
              <w:rPr>
                <w:rFonts w:ascii="Times New Roman" w:hAnsi="Times New Roman" w:cs="Times New Roman"/>
                <w:sz w:val="24"/>
                <w:szCs w:val="24"/>
              </w:rPr>
            </w:pPr>
          </w:p>
        </w:tc>
        <w:tc>
          <w:tcPr>
            <w:tcW w:w="1417" w:type="dxa"/>
          </w:tcPr>
          <w:p w:rsidR="00C8261F" w:rsidRPr="00415F24" w:rsidRDefault="00C8261F" w:rsidP="00C8261F">
            <w:pPr>
              <w:pStyle w:val="ListParagraph"/>
              <w:spacing w:after="0" w:line="240" w:lineRule="auto"/>
              <w:ind w:left="-108"/>
              <w:rPr>
                <w:rFonts w:ascii="Times New Roman" w:hAnsi="Times New Roman" w:cs="Times New Roman"/>
                <w:sz w:val="24"/>
                <w:szCs w:val="24"/>
              </w:rPr>
            </w:pPr>
            <w:r>
              <w:rPr>
                <w:rFonts w:ascii="Times New Roman" w:hAnsi="Times New Roman" w:cs="Times New Roman"/>
                <w:sz w:val="24"/>
                <w:szCs w:val="24"/>
              </w:rPr>
              <w:t>Penerapan</w:t>
            </w:r>
          </w:p>
        </w:tc>
        <w:tc>
          <w:tcPr>
            <w:tcW w:w="1560" w:type="dxa"/>
          </w:tcPr>
          <w:p w:rsidR="00C8261F" w:rsidRDefault="00C8261F" w:rsidP="00C8261F">
            <w:pPr>
              <w:pStyle w:val="ListParagraph"/>
              <w:numPr>
                <w:ilvl w:val="0"/>
                <w:numId w:val="27"/>
              </w:numPr>
              <w:spacing w:after="0" w:line="240" w:lineRule="auto"/>
              <w:ind w:left="176" w:hanging="284"/>
              <w:rPr>
                <w:rFonts w:ascii="Times New Roman" w:hAnsi="Times New Roman" w:cs="Times New Roman"/>
                <w:sz w:val="24"/>
                <w:szCs w:val="24"/>
              </w:rPr>
            </w:pPr>
            <w:r>
              <w:rPr>
                <w:rFonts w:ascii="Times New Roman" w:hAnsi="Times New Roman" w:cs="Times New Roman"/>
                <w:sz w:val="24"/>
                <w:szCs w:val="24"/>
              </w:rPr>
              <w:t xml:space="preserve">Lembar </w:t>
            </w:r>
            <w:r>
              <w:rPr>
                <w:rFonts w:ascii="Times New Roman" w:hAnsi="Times New Roman" w:cs="Times New Roman"/>
                <w:sz w:val="24"/>
                <w:szCs w:val="24"/>
              </w:rPr>
              <w:lastRenderedPageBreak/>
              <w:t>observasi</w:t>
            </w:r>
          </w:p>
          <w:p w:rsidR="00C8261F" w:rsidRPr="00415F24" w:rsidRDefault="00C8261F" w:rsidP="00C8261F">
            <w:pPr>
              <w:pStyle w:val="ListParagraph"/>
              <w:numPr>
                <w:ilvl w:val="0"/>
                <w:numId w:val="27"/>
              </w:numPr>
              <w:spacing w:after="0" w:line="240" w:lineRule="auto"/>
              <w:ind w:left="176" w:hanging="284"/>
              <w:rPr>
                <w:rFonts w:ascii="Times New Roman" w:hAnsi="Times New Roman" w:cs="Times New Roman"/>
                <w:sz w:val="24"/>
                <w:szCs w:val="24"/>
              </w:rPr>
            </w:pPr>
            <w:r>
              <w:rPr>
                <w:rFonts w:ascii="Times New Roman" w:hAnsi="Times New Roman" w:cs="Times New Roman"/>
                <w:sz w:val="24"/>
                <w:szCs w:val="24"/>
              </w:rPr>
              <w:t>Lembar wawancara</w:t>
            </w:r>
          </w:p>
        </w:tc>
        <w:tc>
          <w:tcPr>
            <w:tcW w:w="1559" w:type="dxa"/>
          </w:tcPr>
          <w:p w:rsidR="00C8261F" w:rsidRPr="00415F24" w:rsidRDefault="00C8261F" w:rsidP="00C8261F">
            <w:pPr>
              <w:pStyle w:val="ListParagraph"/>
              <w:numPr>
                <w:ilvl w:val="0"/>
                <w:numId w:val="24"/>
              </w:numPr>
              <w:spacing w:after="0" w:line="240" w:lineRule="auto"/>
              <w:ind w:left="175" w:hanging="283"/>
              <w:rPr>
                <w:rFonts w:ascii="Times New Roman" w:hAnsi="Times New Roman" w:cs="Times New Roman"/>
                <w:sz w:val="24"/>
                <w:szCs w:val="24"/>
              </w:rPr>
            </w:pPr>
            <w:r w:rsidRPr="00415F24">
              <w:rPr>
                <w:rFonts w:ascii="Times New Roman" w:hAnsi="Times New Roman" w:cs="Times New Roman"/>
                <w:sz w:val="24"/>
                <w:szCs w:val="24"/>
              </w:rPr>
              <w:lastRenderedPageBreak/>
              <w:t>Observasi</w:t>
            </w:r>
          </w:p>
          <w:p w:rsidR="00C8261F" w:rsidRPr="00415F24" w:rsidRDefault="00C8261F" w:rsidP="00C8261F">
            <w:pPr>
              <w:pStyle w:val="ListParagraph"/>
              <w:numPr>
                <w:ilvl w:val="0"/>
                <w:numId w:val="24"/>
              </w:numPr>
              <w:spacing w:after="0" w:line="240" w:lineRule="auto"/>
              <w:ind w:left="175" w:hanging="283"/>
              <w:rPr>
                <w:rFonts w:ascii="Times New Roman" w:hAnsi="Times New Roman" w:cs="Times New Roman"/>
                <w:sz w:val="24"/>
                <w:szCs w:val="24"/>
              </w:rPr>
            </w:pPr>
            <w:r w:rsidRPr="00415F24">
              <w:rPr>
                <w:rFonts w:ascii="Times New Roman" w:hAnsi="Times New Roman" w:cs="Times New Roman"/>
                <w:sz w:val="24"/>
                <w:szCs w:val="24"/>
              </w:rPr>
              <w:lastRenderedPageBreak/>
              <w:t>Wawancara</w:t>
            </w:r>
          </w:p>
        </w:tc>
        <w:tc>
          <w:tcPr>
            <w:tcW w:w="1417" w:type="dxa"/>
          </w:tcPr>
          <w:p w:rsidR="00FB0A7B" w:rsidRDefault="00FB0A7B" w:rsidP="00C8261F">
            <w:pPr>
              <w:pStyle w:val="ListParagraph"/>
              <w:numPr>
                <w:ilvl w:val="0"/>
                <w:numId w:val="25"/>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lastRenderedPageBreak/>
              <w:t xml:space="preserve">Lembaga </w:t>
            </w:r>
            <w:r>
              <w:rPr>
                <w:rFonts w:ascii="Times New Roman" w:hAnsi="Times New Roman" w:cs="Times New Roman"/>
                <w:sz w:val="24"/>
                <w:szCs w:val="24"/>
              </w:rPr>
              <w:lastRenderedPageBreak/>
              <w:t xml:space="preserve">Pengguna </w:t>
            </w:r>
          </w:p>
          <w:p w:rsidR="00C8261F" w:rsidRPr="00415F24" w:rsidRDefault="00FB0A7B" w:rsidP="00C8261F">
            <w:pPr>
              <w:pStyle w:val="ListParagraph"/>
              <w:numPr>
                <w:ilvl w:val="0"/>
                <w:numId w:val="25"/>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tcPr>
          <w:p w:rsidR="00C8261F" w:rsidRPr="00415F24" w:rsidRDefault="00C8261F" w:rsidP="00C8261F">
            <w:pPr>
              <w:pStyle w:val="ListParagraph"/>
              <w:spacing w:after="0" w:line="240" w:lineRule="auto"/>
              <w:ind w:left="0"/>
              <w:rPr>
                <w:rFonts w:ascii="Times New Roman" w:hAnsi="Times New Roman" w:cs="Times New Roman"/>
                <w:sz w:val="24"/>
                <w:szCs w:val="24"/>
              </w:rPr>
            </w:pPr>
          </w:p>
        </w:tc>
        <w:tc>
          <w:tcPr>
            <w:tcW w:w="1417" w:type="dxa"/>
          </w:tcPr>
          <w:p w:rsidR="00C8261F" w:rsidRPr="00415F24" w:rsidRDefault="00C8261F" w:rsidP="00C8261F">
            <w:pPr>
              <w:pStyle w:val="ListParagraph"/>
              <w:spacing w:after="0" w:line="240" w:lineRule="auto"/>
              <w:ind w:left="-108"/>
              <w:rPr>
                <w:rFonts w:ascii="Times New Roman" w:hAnsi="Times New Roman" w:cs="Times New Roman"/>
                <w:sz w:val="24"/>
                <w:szCs w:val="24"/>
              </w:rPr>
            </w:pPr>
            <w:r>
              <w:rPr>
                <w:rFonts w:ascii="Times New Roman" w:hAnsi="Times New Roman" w:cs="Times New Roman"/>
                <w:sz w:val="24"/>
                <w:szCs w:val="24"/>
              </w:rPr>
              <w:t>Evaluasi</w:t>
            </w:r>
          </w:p>
        </w:tc>
        <w:tc>
          <w:tcPr>
            <w:tcW w:w="1560"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Lembar tes</w:t>
            </w:r>
          </w:p>
        </w:tc>
        <w:tc>
          <w:tcPr>
            <w:tcW w:w="1559" w:type="dxa"/>
          </w:tcPr>
          <w:p w:rsidR="00C8261F" w:rsidRPr="00415F24" w:rsidRDefault="00C8261F" w:rsidP="00C8261F">
            <w:pPr>
              <w:pStyle w:val="ListParagraph"/>
              <w:numPr>
                <w:ilvl w:val="0"/>
                <w:numId w:val="23"/>
              </w:numPr>
              <w:spacing w:after="0" w:line="240" w:lineRule="auto"/>
              <w:ind w:left="175" w:hanging="283"/>
              <w:rPr>
                <w:rFonts w:ascii="Times New Roman" w:hAnsi="Times New Roman" w:cs="Times New Roman"/>
                <w:sz w:val="24"/>
                <w:szCs w:val="24"/>
              </w:rPr>
            </w:pPr>
            <w:r w:rsidRPr="00415F24">
              <w:rPr>
                <w:rFonts w:ascii="Times New Roman" w:hAnsi="Times New Roman" w:cs="Times New Roman"/>
                <w:sz w:val="24"/>
                <w:szCs w:val="24"/>
              </w:rPr>
              <w:t>Observasi</w:t>
            </w:r>
          </w:p>
          <w:p w:rsidR="00C8261F" w:rsidRPr="00415F24" w:rsidRDefault="00C8261F" w:rsidP="00C8261F">
            <w:pPr>
              <w:pStyle w:val="ListParagraph"/>
              <w:numPr>
                <w:ilvl w:val="0"/>
                <w:numId w:val="23"/>
              </w:numPr>
              <w:spacing w:after="0" w:line="240" w:lineRule="auto"/>
              <w:ind w:left="175" w:hanging="283"/>
              <w:rPr>
                <w:rFonts w:ascii="Times New Roman" w:hAnsi="Times New Roman" w:cs="Times New Roman"/>
                <w:sz w:val="24"/>
                <w:szCs w:val="24"/>
              </w:rPr>
            </w:pPr>
            <w:r w:rsidRPr="00415F24">
              <w:rPr>
                <w:rFonts w:ascii="Times New Roman" w:hAnsi="Times New Roman" w:cs="Times New Roman"/>
                <w:sz w:val="24"/>
                <w:szCs w:val="24"/>
              </w:rPr>
              <w:t>Wawancara</w:t>
            </w:r>
          </w:p>
        </w:tc>
        <w:tc>
          <w:tcPr>
            <w:tcW w:w="1417" w:type="dxa"/>
          </w:tcPr>
          <w:p w:rsidR="00FB0A7B" w:rsidRDefault="00FB0A7B" w:rsidP="00C8261F">
            <w:pPr>
              <w:pStyle w:val="ListParagraph"/>
              <w:numPr>
                <w:ilvl w:val="0"/>
                <w:numId w:val="26"/>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 xml:space="preserve">Lembaga Pengguna </w:t>
            </w:r>
          </w:p>
          <w:p w:rsidR="00C8261F" w:rsidRPr="00C8261F" w:rsidRDefault="00FB0A7B" w:rsidP="00C8261F">
            <w:pPr>
              <w:pStyle w:val="ListParagraph"/>
              <w:numPr>
                <w:ilvl w:val="0"/>
                <w:numId w:val="26"/>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val="restart"/>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Keefektifan media</w:t>
            </w:r>
          </w:p>
        </w:tc>
        <w:tc>
          <w:tcPr>
            <w:tcW w:w="1417" w:type="dxa"/>
          </w:tcPr>
          <w:p w:rsidR="00C8261F" w:rsidRPr="00485E22" w:rsidRDefault="00C8261F" w:rsidP="00C8261F">
            <w:pPr>
              <w:pStyle w:val="ListParagraph"/>
              <w:numPr>
                <w:ilvl w:val="0"/>
                <w:numId w:val="28"/>
              </w:numPr>
              <w:spacing w:after="0" w:line="240" w:lineRule="auto"/>
              <w:ind w:left="175" w:hanging="283"/>
              <w:rPr>
                <w:rFonts w:ascii="Times New Roman" w:hAnsi="Times New Roman" w:cs="Times New Roman"/>
                <w:sz w:val="24"/>
                <w:szCs w:val="24"/>
              </w:rPr>
            </w:pPr>
            <w:r w:rsidRPr="00485E22">
              <w:rPr>
                <w:rFonts w:ascii="Times New Roman" w:hAnsi="Times New Roman" w:cs="Times New Roman"/>
                <w:sz w:val="24"/>
                <w:szCs w:val="24"/>
              </w:rPr>
              <w:t>Indikator</w:t>
            </w:r>
          </w:p>
          <w:p w:rsidR="00C8261F" w:rsidRPr="00485E22" w:rsidRDefault="00C8261F" w:rsidP="00C8261F">
            <w:pPr>
              <w:ind w:left="175" w:hanging="283"/>
              <w:rPr>
                <w:rFonts w:ascii="Times New Roman" w:hAnsi="Times New Roman" w:cs="Times New Roman"/>
                <w:sz w:val="24"/>
                <w:szCs w:val="24"/>
              </w:rPr>
            </w:pPr>
          </w:p>
        </w:tc>
        <w:tc>
          <w:tcPr>
            <w:tcW w:w="1560"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Lembar tes</w:t>
            </w:r>
          </w:p>
        </w:tc>
        <w:tc>
          <w:tcPr>
            <w:tcW w:w="1559"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Tes</w:t>
            </w:r>
          </w:p>
        </w:tc>
        <w:tc>
          <w:tcPr>
            <w:tcW w:w="1417" w:type="dxa"/>
          </w:tcPr>
          <w:p w:rsidR="00C8261F" w:rsidRPr="00415F24" w:rsidRDefault="00FB0A7B"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tcPr>
          <w:p w:rsidR="00C8261F" w:rsidRPr="00415F24" w:rsidRDefault="00C8261F" w:rsidP="00C8261F">
            <w:pPr>
              <w:pStyle w:val="ListParagraph"/>
              <w:spacing w:after="0" w:line="240" w:lineRule="auto"/>
              <w:ind w:left="0"/>
              <w:rPr>
                <w:rFonts w:ascii="Times New Roman" w:hAnsi="Times New Roman" w:cs="Times New Roman"/>
                <w:sz w:val="24"/>
                <w:szCs w:val="24"/>
              </w:rPr>
            </w:pPr>
          </w:p>
        </w:tc>
        <w:tc>
          <w:tcPr>
            <w:tcW w:w="1417" w:type="dxa"/>
          </w:tcPr>
          <w:p w:rsidR="00C8261F" w:rsidRPr="00485E22" w:rsidRDefault="00C8261F" w:rsidP="00C8261F">
            <w:pPr>
              <w:pStyle w:val="ListParagraph"/>
              <w:numPr>
                <w:ilvl w:val="0"/>
                <w:numId w:val="28"/>
              </w:numPr>
              <w:spacing w:after="0" w:line="240" w:lineRule="auto"/>
              <w:ind w:left="175" w:hanging="283"/>
              <w:rPr>
                <w:rFonts w:ascii="Times New Roman" w:hAnsi="Times New Roman" w:cs="Times New Roman"/>
                <w:sz w:val="24"/>
                <w:szCs w:val="24"/>
              </w:rPr>
            </w:pPr>
            <w:r w:rsidRPr="00485E22">
              <w:rPr>
                <w:rFonts w:ascii="Times New Roman" w:hAnsi="Times New Roman" w:cs="Times New Roman"/>
                <w:sz w:val="24"/>
                <w:szCs w:val="24"/>
              </w:rPr>
              <w:t>Tujuan Pembelajaran</w:t>
            </w:r>
          </w:p>
        </w:tc>
        <w:tc>
          <w:tcPr>
            <w:tcW w:w="1560"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Lembar tes</w:t>
            </w:r>
          </w:p>
        </w:tc>
        <w:tc>
          <w:tcPr>
            <w:tcW w:w="1559"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Tes</w:t>
            </w:r>
          </w:p>
        </w:tc>
        <w:tc>
          <w:tcPr>
            <w:tcW w:w="1417" w:type="dxa"/>
          </w:tcPr>
          <w:p w:rsidR="00C8261F" w:rsidRPr="00415F24" w:rsidRDefault="00FB0A7B"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tcPr>
          <w:p w:rsidR="00C8261F" w:rsidRPr="00415F24" w:rsidRDefault="00C8261F" w:rsidP="00C8261F">
            <w:pPr>
              <w:pStyle w:val="ListParagraph"/>
              <w:spacing w:after="0" w:line="240" w:lineRule="auto"/>
              <w:ind w:left="0"/>
              <w:rPr>
                <w:rFonts w:ascii="Times New Roman" w:hAnsi="Times New Roman" w:cs="Times New Roman"/>
                <w:sz w:val="24"/>
                <w:szCs w:val="24"/>
              </w:rPr>
            </w:pPr>
          </w:p>
        </w:tc>
        <w:tc>
          <w:tcPr>
            <w:tcW w:w="1417" w:type="dxa"/>
          </w:tcPr>
          <w:p w:rsidR="00C8261F" w:rsidRPr="00415F24" w:rsidRDefault="00C8261F" w:rsidP="00C8261F">
            <w:pPr>
              <w:pStyle w:val="ListParagraph"/>
              <w:numPr>
                <w:ilvl w:val="0"/>
                <w:numId w:val="28"/>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Hasil belajar</w:t>
            </w:r>
          </w:p>
        </w:tc>
        <w:tc>
          <w:tcPr>
            <w:tcW w:w="1560"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Lembar tes</w:t>
            </w:r>
          </w:p>
        </w:tc>
        <w:tc>
          <w:tcPr>
            <w:tcW w:w="1559"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Tes</w:t>
            </w:r>
          </w:p>
        </w:tc>
        <w:tc>
          <w:tcPr>
            <w:tcW w:w="1417" w:type="dxa"/>
          </w:tcPr>
          <w:p w:rsidR="00C8261F" w:rsidRPr="00415F24" w:rsidRDefault="00FB0A7B"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tcPr>
          <w:p w:rsidR="00C8261F" w:rsidRPr="00415F24" w:rsidRDefault="00C8261F" w:rsidP="00C8261F">
            <w:pPr>
              <w:pStyle w:val="ListParagraph"/>
              <w:spacing w:after="0" w:line="240" w:lineRule="auto"/>
              <w:ind w:left="0"/>
              <w:rPr>
                <w:rFonts w:ascii="Times New Roman" w:hAnsi="Times New Roman" w:cs="Times New Roman"/>
                <w:sz w:val="24"/>
                <w:szCs w:val="24"/>
              </w:rPr>
            </w:pPr>
          </w:p>
        </w:tc>
        <w:tc>
          <w:tcPr>
            <w:tcW w:w="1417" w:type="dxa"/>
          </w:tcPr>
          <w:p w:rsidR="00C8261F" w:rsidRDefault="00C8261F" w:rsidP="00C8261F">
            <w:pPr>
              <w:pStyle w:val="ListParagraph"/>
              <w:numPr>
                <w:ilvl w:val="0"/>
                <w:numId w:val="28"/>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Penggunaan media</w:t>
            </w:r>
          </w:p>
        </w:tc>
        <w:tc>
          <w:tcPr>
            <w:tcW w:w="1560"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Lembar angket</w:t>
            </w:r>
          </w:p>
        </w:tc>
        <w:tc>
          <w:tcPr>
            <w:tcW w:w="1559"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Angket</w:t>
            </w:r>
          </w:p>
        </w:tc>
        <w:tc>
          <w:tcPr>
            <w:tcW w:w="1417" w:type="dxa"/>
          </w:tcPr>
          <w:p w:rsidR="00C8261F" w:rsidRPr="00415F24" w:rsidRDefault="00FB0A7B" w:rsidP="00FB0A7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Mahasiswa</w:t>
            </w:r>
          </w:p>
        </w:tc>
      </w:tr>
      <w:tr w:rsidR="00C8261F" w:rsidRPr="00415F24" w:rsidTr="00C8261F">
        <w:tc>
          <w:tcPr>
            <w:tcW w:w="1373" w:type="dxa"/>
            <w:vMerge/>
          </w:tcPr>
          <w:p w:rsidR="00C8261F" w:rsidRPr="00415F24" w:rsidRDefault="00C8261F" w:rsidP="00C8261F">
            <w:pPr>
              <w:pStyle w:val="ListParagraph"/>
              <w:spacing w:after="0" w:line="240" w:lineRule="auto"/>
              <w:ind w:left="0"/>
              <w:rPr>
                <w:rFonts w:ascii="Times New Roman" w:hAnsi="Times New Roman" w:cs="Times New Roman"/>
                <w:sz w:val="24"/>
                <w:szCs w:val="24"/>
              </w:rPr>
            </w:pPr>
          </w:p>
        </w:tc>
        <w:tc>
          <w:tcPr>
            <w:tcW w:w="1417" w:type="dxa"/>
          </w:tcPr>
          <w:p w:rsidR="00C8261F" w:rsidRDefault="00C8261F" w:rsidP="00C8261F">
            <w:pPr>
              <w:pStyle w:val="ListParagraph"/>
              <w:numPr>
                <w:ilvl w:val="0"/>
                <w:numId w:val="28"/>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Kevalidan</w:t>
            </w:r>
          </w:p>
        </w:tc>
        <w:tc>
          <w:tcPr>
            <w:tcW w:w="1560"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Lembar angket</w:t>
            </w:r>
          </w:p>
        </w:tc>
        <w:tc>
          <w:tcPr>
            <w:tcW w:w="1559" w:type="dxa"/>
          </w:tcPr>
          <w:p w:rsidR="00C8261F" w:rsidRPr="00415F24" w:rsidRDefault="00C8261F"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Angket</w:t>
            </w:r>
          </w:p>
        </w:tc>
        <w:tc>
          <w:tcPr>
            <w:tcW w:w="1417" w:type="dxa"/>
          </w:tcPr>
          <w:p w:rsidR="00C8261F" w:rsidRPr="00415F24" w:rsidRDefault="00FB0A7B" w:rsidP="00C826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Lembaga Pengguna </w:t>
            </w:r>
          </w:p>
        </w:tc>
      </w:tr>
    </w:tbl>
    <w:p w:rsidR="00C8261F" w:rsidRDefault="00FB0A7B" w:rsidP="00C8261F">
      <w:pPr>
        <w:spacing w:line="360" w:lineRule="auto"/>
        <w:jc w:val="both"/>
        <w:rPr>
          <w:rFonts w:ascii="Times New Roman" w:hAnsi="Times New Roman" w:cs="Times New Roman"/>
          <w:sz w:val="24"/>
          <w:szCs w:val="24"/>
        </w:rPr>
      </w:pPr>
      <w:r>
        <w:rPr>
          <w:rFonts w:ascii="Times New Roman" w:hAnsi="Times New Roman" w:cs="Times New Roman"/>
          <w:sz w:val="24"/>
          <w:szCs w:val="24"/>
        </w:rPr>
        <w:tab/>
        <w:t>Sumber: Data diolah, 2023</w:t>
      </w:r>
    </w:p>
    <w:p w:rsidR="00FB0A7B" w:rsidRDefault="00FB0A7B" w:rsidP="004D4101">
      <w:pPr>
        <w:pStyle w:val="ListParagraph"/>
        <w:numPr>
          <w:ilvl w:val="4"/>
          <w:numId w:val="1"/>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Lembar Observasi </w:t>
      </w:r>
    </w:p>
    <w:p w:rsidR="004D4101" w:rsidRDefault="004D4101" w:rsidP="004D4101">
      <w:pPr>
        <w:pStyle w:val="ListParagraph"/>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Lembar observasi diisi pada saat proses pe</w:t>
      </w:r>
      <w:r>
        <w:rPr>
          <w:rFonts w:ascii="Times New Roman" w:hAnsi="Times New Roman" w:cs="Times New Roman"/>
          <w:sz w:val="24"/>
          <w:szCs w:val="24"/>
        </w:rPr>
        <w:t>nelitian atau pada saat uji coba model pengembangan laboratorium ZISWAF</w:t>
      </w:r>
      <w:r>
        <w:rPr>
          <w:rFonts w:ascii="Times New Roman" w:hAnsi="Times New Roman" w:cs="Times New Roman"/>
          <w:sz w:val="24"/>
          <w:szCs w:val="24"/>
        </w:rPr>
        <w:t xml:space="preserve">. </w:t>
      </w:r>
      <w:r>
        <w:rPr>
          <w:rFonts w:ascii="Times New Roman" w:hAnsi="Times New Roman" w:cs="Times New Roman"/>
          <w:sz w:val="24"/>
          <w:szCs w:val="24"/>
        </w:rPr>
        <w:t xml:space="preserve">Berikut merupakan indikator instrumen observasi. </w:t>
      </w:r>
    </w:p>
    <w:p w:rsidR="004D4101" w:rsidRPr="001A603E" w:rsidRDefault="004D4101" w:rsidP="004D4101">
      <w:pPr>
        <w:pStyle w:val="ListParagraph"/>
        <w:spacing w:line="360" w:lineRule="auto"/>
        <w:ind w:left="851"/>
        <w:jc w:val="center"/>
        <w:rPr>
          <w:rFonts w:ascii="Times New Roman" w:hAnsi="Times New Roman" w:cs="Times New Roman"/>
          <w:b/>
          <w:sz w:val="24"/>
          <w:szCs w:val="24"/>
        </w:rPr>
      </w:pPr>
      <w:r>
        <w:rPr>
          <w:rFonts w:ascii="Times New Roman" w:hAnsi="Times New Roman" w:cs="Times New Roman"/>
          <w:b/>
          <w:sz w:val="24"/>
          <w:szCs w:val="24"/>
        </w:rPr>
        <w:t xml:space="preserve">Tabel 2. </w:t>
      </w:r>
      <w:r w:rsidRPr="001A603E">
        <w:rPr>
          <w:rFonts w:ascii="Times New Roman" w:hAnsi="Times New Roman" w:cs="Times New Roman"/>
          <w:b/>
          <w:sz w:val="24"/>
          <w:szCs w:val="24"/>
        </w:rPr>
        <w:t xml:space="preserve">Indikator Instrumen Observasi </w:t>
      </w:r>
      <w:r>
        <w:rPr>
          <w:rFonts w:ascii="Times New Roman" w:hAnsi="Times New Roman" w:cs="Times New Roman"/>
          <w:b/>
          <w:sz w:val="24"/>
          <w:szCs w:val="24"/>
        </w:rPr>
        <w:t>Pada Saat Penelitian</w:t>
      </w:r>
    </w:p>
    <w:tbl>
      <w:tblPr>
        <w:tblStyle w:val="TableGrid"/>
        <w:tblW w:w="0" w:type="auto"/>
        <w:tblInd w:w="1440" w:type="dxa"/>
        <w:tblLook w:val="04A0" w:firstRow="1" w:lastRow="0" w:firstColumn="1" w:lastColumn="0" w:noHBand="0" w:noVBand="1"/>
      </w:tblPr>
      <w:tblGrid>
        <w:gridCol w:w="951"/>
        <w:gridCol w:w="5763"/>
      </w:tblGrid>
      <w:tr w:rsidR="004D4101" w:rsidTr="004D4101">
        <w:tc>
          <w:tcPr>
            <w:tcW w:w="951" w:type="dxa"/>
          </w:tcPr>
          <w:p w:rsidR="004D4101" w:rsidRPr="001A603E" w:rsidRDefault="004D4101" w:rsidP="004D4101">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5763" w:type="dxa"/>
          </w:tcPr>
          <w:p w:rsidR="004D4101" w:rsidRPr="001A603E" w:rsidRDefault="004D4101" w:rsidP="004D4101">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Kisi-kisi</w:t>
            </w:r>
          </w:p>
        </w:tc>
      </w:tr>
      <w:tr w:rsidR="004D4101" w:rsidTr="004D4101">
        <w:tc>
          <w:tcPr>
            <w:tcW w:w="951" w:type="dxa"/>
          </w:tcPr>
          <w:p w:rsidR="004D4101" w:rsidRDefault="004D4101" w:rsidP="004D410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763" w:type="dxa"/>
          </w:tcPr>
          <w:p w:rsidR="004D4101" w:rsidRDefault="004D4101" w:rsidP="004D410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Apresepsi </w:t>
            </w:r>
          </w:p>
        </w:tc>
      </w:tr>
      <w:tr w:rsidR="004D4101" w:rsidTr="004D4101">
        <w:tc>
          <w:tcPr>
            <w:tcW w:w="951" w:type="dxa"/>
          </w:tcPr>
          <w:p w:rsidR="004D4101" w:rsidRDefault="004D4101" w:rsidP="004D410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763" w:type="dxa"/>
          </w:tcPr>
          <w:p w:rsidR="004D4101" w:rsidRDefault="004D4101" w:rsidP="004D410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Manfaat Model </w:t>
            </w:r>
            <w:r>
              <w:rPr>
                <w:rFonts w:ascii="Times New Roman" w:hAnsi="Times New Roman" w:cs="Times New Roman"/>
                <w:sz w:val="24"/>
                <w:szCs w:val="24"/>
              </w:rPr>
              <w:t>pengembangan</w:t>
            </w:r>
            <w:r>
              <w:rPr>
                <w:rFonts w:ascii="Times New Roman" w:hAnsi="Times New Roman" w:cs="Times New Roman"/>
                <w:sz w:val="24"/>
                <w:szCs w:val="24"/>
              </w:rPr>
              <w:t xml:space="preserve">  Laboratorium </w:t>
            </w:r>
          </w:p>
        </w:tc>
      </w:tr>
      <w:tr w:rsidR="004D4101" w:rsidTr="004D4101">
        <w:tc>
          <w:tcPr>
            <w:tcW w:w="951" w:type="dxa"/>
          </w:tcPr>
          <w:p w:rsidR="004D4101" w:rsidRDefault="004D4101" w:rsidP="004D410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763" w:type="dxa"/>
          </w:tcPr>
          <w:p w:rsidR="004D4101" w:rsidRPr="004C2B13" w:rsidRDefault="004D4101" w:rsidP="004D410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Kemampuan menyesuaikan model pengembangan  </w:t>
            </w:r>
            <w:r>
              <w:rPr>
                <w:rFonts w:ascii="Times New Roman" w:hAnsi="Times New Roman" w:cs="Times New Roman"/>
                <w:sz w:val="24"/>
                <w:szCs w:val="24"/>
              </w:rPr>
              <w:t>Laboratorium</w:t>
            </w:r>
            <w:r>
              <w:rPr>
                <w:rFonts w:ascii="Times New Roman" w:hAnsi="Times New Roman" w:cs="Times New Roman"/>
                <w:sz w:val="24"/>
                <w:szCs w:val="24"/>
              </w:rPr>
              <w:t xml:space="preserve"> dengan tujuan pembelajaran</w:t>
            </w:r>
          </w:p>
        </w:tc>
      </w:tr>
      <w:tr w:rsidR="004D4101" w:rsidTr="004D4101">
        <w:tc>
          <w:tcPr>
            <w:tcW w:w="951" w:type="dxa"/>
          </w:tcPr>
          <w:p w:rsidR="004D4101" w:rsidRDefault="004D4101" w:rsidP="004D410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763" w:type="dxa"/>
          </w:tcPr>
          <w:p w:rsidR="004D4101" w:rsidRPr="004C2B13" w:rsidRDefault="004D4101" w:rsidP="004D410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odel pengembangan  Laboratorium </w:t>
            </w:r>
            <w:r>
              <w:rPr>
                <w:rFonts w:ascii="Times New Roman" w:hAnsi="Times New Roman" w:cs="Times New Roman"/>
                <w:sz w:val="24"/>
                <w:szCs w:val="24"/>
              </w:rPr>
              <w:t xml:space="preserve">sesuai dengan kompetensi yang ingin dicapai </w:t>
            </w:r>
          </w:p>
        </w:tc>
      </w:tr>
      <w:tr w:rsidR="004D4101" w:rsidTr="004D4101">
        <w:tc>
          <w:tcPr>
            <w:tcW w:w="951" w:type="dxa"/>
          </w:tcPr>
          <w:p w:rsidR="004D4101" w:rsidRDefault="00955E76" w:rsidP="004D410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763" w:type="dxa"/>
          </w:tcPr>
          <w:p w:rsidR="004D4101" w:rsidRPr="004C2B13" w:rsidRDefault="004D4101" w:rsidP="004D410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Menggunakan </w:t>
            </w:r>
            <w:r>
              <w:rPr>
                <w:rFonts w:ascii="Times New Roman" w:hAnsi="Times New Roman" w:cs="Times New Roman"/>
                <w:sz w:val="24"/>
                <w:szCs w:val="24"/>
              </w:rPr>
              <w:t>model pengembangan  Laboratorium</w:t>
            </w:r>
            <w:r>
              <w:rPr>
                <w:rFonts w:ascii="Times New Roman" w:hAnsi="Times New Roman" w:cs="Times New Roman"/>
                <w:sz w:val="24"/>
                <w:szCs w:val="24"/>
              </w:rPr>
              <w:t xml:space="preserve"> yang sesuai dengan capaian yang dibutuhkan oleh lembaga pengguna</w:t>
            </w:r>
          </w:p>
        </w:tc>
      </w:tr>
      <w:tr w:rsidR="004D4101" w:rsidTr="004D4101">
        <w:tc>
          <w:tcPr>
            <w:tcW w:w="951" w:type="dxa"/>
          </w:tcPr>
          <w:p w:rsidR="004D4101" w:rsidRDefault="00955E76" w:rsidP="004D410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763" w:type="dxa"/>
          </w:tcPr>
          <w:p w:rsidR="004D4101" w:rsidRPr="004C2B13" w:rsidRDefault="004D4101" w:rsidP="004D410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Menumbuhkan motivasi belajar mahasiswa</w:t>
            </w:r>
          </w:p>
        </w:tc>
      </w:tr>
      <w:tr w:rsidR="004D4101" w:rsidTr="004D4101">
        <w:tc>
          <w:tcPr>
            <w:tcW w:w="951" w:type="dxa"/>
          </w:tcPr>
          <w:p w:rsidR="004D4101" w:rsidRDefault="00955E76" w:rsidP="004D410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763" w:type="dxa"/>
          </w:tcPr>
          <w:p w:rsidR="004D4101" w:rsidRPr="004C2B13"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Model pengembangan laboratorium </w:t>
            </w:r>
            <w:r w:rsidR="004D4101">
              <w:rPr>
                <w:rFonts w:ascii="Times New Roman" w:hAnsi="Times New Roman" w:cs="Times New Roman"/>
                <w:sz w:val="24"/>
                <w:szCs w:val="24"/>
              </w:rPr>
              <w:t xml:space="preserve">memudahkan </w:t>
            </w:r>
            <w:r>
              <w:rPr>
                <w:rFonts w:ascii="Times New Roman" w:hAnsi="Times New Roman" w:cs="Times New Roman"/>
                <w:sz w:val="24"/>
                <w:szCs w:val="24"/>
              </w:rPr>
              <w:t xml:space="preserve">dosen dalam memetakan tempat magang mahasiswa </w:t>
            </w:r>
          </w:p>
        </w:tc>
      </w:tr>
    </w:tbl>
    <w:p w:rsidR="004D4101" w:rsidRDefault="00955E76" w:rsidP="004D4101">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Sumber: Data diolah, 2023</w:t>
      </w:r>
    </w:p>
    <w:p w:rsidR="00955E76" w:rsidRDefault="00955E76" w:rsidP="004D4101">
      <w:pPr>
        <w:pStyle w:val="ListParagraph"/>
        <w:spacing w:after="0" w:line="240" w:lineRule="auto"/>
        <w:ind w:left="851"/>
        <w:jc w:val="both"/>
        <w:rPr>
          <w:rFonts w:ascii="Times New Roman" w:hAnsi="Times New Roman" w:cs="Times New Roman"/>
          <w:sz w:val="24"/>
          <w:szCs w:val="24"/>
        </w:rPr>
      </w:pPr>
    </w:p>
    <w:p w:rsidR="00955E76" w:rsidRDefault="00955E76" w:rsidP="004D4101">
      <w:pPr>
        <w:pStyle w:val="ListParagraph"/>
        <w:spacing w:after="0" w:line="240" w:lineRule="auto"/>
        <w:ind w:left="851"/>
        <w:jc w:val="both"/>
        <w:rPr>
          <w:rFonts w:ascii="Times New Roman" w:hAnsi="Times New Roman" w:cs="Times New Roman"/>
          <w:sz w:val="24"/>
          <w:szCs w:val="24"/>
        </w:rPr>
      </w:pPr>
    </w:p>
    <w:p w:rsidR="00955E76" w:rsidRDefault="00955E76" w:rsidP="004D4101">
      <w:pPr>
        <w:pStyle w:val="ListParagraph"/>
        <w:spacing w:after="0" w:line="240" w:lineRule="auto"/>
        <w:ind w:left="851"/>
        <w:jc w:val="both"/>
        <w:rPr>
          <w:rFonts w:ascii="Times New Roman" w:hAnsi="Times New Roman" w:cs="Times New Roman"/>
          <w:sz w:val="24"/>
          <w:szCs w:val="24"/>
        </w:rPr>
      </w:pPr>
    </w:p>
    <w:p w:rsidR="00955E76" w:rsidRDefault="00955E76" w:rsidP="004D4101">
      <w:pPr>
        <w:pStyle w:val="ListParagraph"/>
        <w:spacing w:after="0" w:line="240" w:lineRule="auto"/>
        <w:ind w:left="851"/>
        <w:jc w:val="both"/>
        <w:rPr>
          <w:rFonts w:ascii="Times New Roman" w:hAnsi="Times New Roman" w:cs="Times New Roman"/>
          <w:sz w:val="24"/>
          <w:szCs w:val="24"/>
        </w:rPr>
      </w:pPr>
    </w:p>
    <w:p w:rsidR="00955E76" w:rsidRDefault="00955E76" w:rsidP="004D4101">
      <w:pPr>
        <w:pStyle w:val="ListParagraph"/>
        <w:numPr>
          <w:ilvl w:val="4"/>
          <w:numId w:val="1"/>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Lembar wawancara </w:t>
      </w:r>
    </w:p>
    <w:p w:rsidR="00955E76" w:rsidRDefault="00955E76" w:rsidP="00955E76">
      <w:pPr>
        <w:pStyle w:val="ListParagraph"/>
        <w:spacing w:line="360" w:lineRule="auto"/>
        <w:ind w:left="851" w:firstLine="709"/>
        <w:jc w:val="both"/>
        <w:rPr>
          <w:rFonts w:ascii="Times New Roman" w:hAnsi="Times New Roman" w:cs="Times New Roman"/>
          <w:sz w:val="24"/>
          <w:szCs w:val="24"/>
        </w:rPr>
      </w:pPr>
      <w:r w:rsidRPr="004C2B13">
        <w:rPr>
          <w:rFonts w:ascii="Times New Roman" w:hAnsi="Times New Roman" w:cs="Times New Roman"/>
          <w:sz w:val="24"/>
          <w:szCs w:val="24"/>
        </w:rPr>
        <w:t>Lembar wawancara ini digunakan untuk bahan wawancara mengenai</w:t>
      </w:r>
      <w:r>
        <w:rPr>
          <w:rFonts w:ascii="Times New Roman" w:hAnsi="Times New Roman" w:cs="Times New Roman"/>
          <w:sz w:val="24"/>
          <w:szCs w:val="24"/>
        </w:rPr>
        <w:t xml:space="preserve"> </w:t>
      </w:r>
      <w:r w:rsidRPr="004C2B13">
        <w:rPr>
          <w:rFonts w:ascii="Times New Roman" w:hAnsi="Times New Roman" w:cs="Times New Roman"/>
          <w:sz w:val="24"/>
          <w:szCs w:val="24"/>
        </w:rPr>
        <w:t xml:space="preserve">analisis kebutuhan dan mengetahui keefektifan </w:t>
      </w:r>
      <w:r>
        <w:rPr>
          <w:rFonts w:ascii="Times New Roman" w:hAnsi="Times New Roman" w:cs="Times New Roman"/>
          <w:sz w:val="24"/>
          <w:szCs w:val="24"/>
        </w:rPr>
        <w:t>model pengembangan laboratorium</w:t>
      </w:r>
      <w:r w:rsidRPr="004C2B13">
        <w:rPr>
          <w:rFonts w:ascii="Times New Roman" w:hAnsi="Times New Roman" w:cs="Times New Roman"/>
          <w:sz w:val="24"/>
          <w:szCs w:val="24"/>
        </w:rPr>
        <w:t xml:space="preserve"> serta respon dari</w:t>
      </w:r>
      <w:r>
        <w:rPr>
          <w:rFonts w:ascii="Times New Roman" w:hAnsi="Times New Roman" w:cs="Times New Roman"/>
          <w:sz w:val="24"/>
          <w:szCs w:val="24"/>
        </w:rPr>
        <w:t xml:space="preserve"> </w:t>
      </w:r>
      <w:r>
        <w:rPr>
          <w:rFonts w:ascii="Times New Roman" w:hAnsi="Times New Roman" w:cs="Times New Roman"/>
          <w:sz w:val="24"/>
          <w:szCs w:val="24"/>
        </w:rPr>
        <w:t>mahasiswa</w:t>
      </w:r>
      <w:r w:rsidRPr="004C2B13">
        <w:rPr>
          <w:rFonts w:ascii="Times New Roman" w:hAnsi="Times New Roman" w:cs="Times New Roman"/>
          <w:sz w:val="24"/>
          <w:szCs w:val="24"/>
        </w:rPr>
        <w:t xml:space="preserve"> setelah penggunaan media. Hasil wawancara ini akan dijadikan</w:t>
      </w:r>
      <w:r>
        <w:rPr>
          <w:rFonts w:ascii="Times New Roman" w:hAnsi="Times New Roman" w:cs="Times New Roman"/>
          <w:sz w:val="24"/>
          <w:szCs w:val="24"/>
        </w:rPr>
        <w:t xml:space="preserve"> </w:t>
      </w:r>
      <w:r w:rsidRPr="004C2B13">
        <w:rPr>
          <w:rFonts w:ascii="Times New Roman" w:hAnsi="Times New Roman" w:cs="Times New Roman"/>
          <w:sz w:val="24"/>
          <w:szCs w:val="24"/>
        </w:rPr>
        <w:t xml:space="preserve">bahan masukan dalam pengembangan </w:t>
      </w:r>
      <w:r>
        <w:rPr>
          <w:rFonts w:ascii="Times New Roman" w:hAnsi="Times New Roman" w:cs="Times New Roman"/>
          <w:sz w:val="24"/>
          <w:szCs w:val="24"/>
        </w:rPr>
        <w:t>model laboratorium</w:t>
      </w:r>
      <w:r w:rsidRPr="004C2B13">
        <w:rPr>
          <w:rFonts w:ascii="Times New Roman" w:hAnsi="Times New Roman" w:cs="Times New Roman"/>
          <w:sz w:val="24"/>
          <w:szCs w:val="24"/>
        </w:rPr>
        <w:t xml:space="preserve"> yang akan dibuat.</w:t>
      </w:r>
    </w:p>
    <w:p w:rsidR="00955E76" w:rsidRPr="004C2B13" w:rsidRDefault="00955E76" w:rsidP="00955E76">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3. </w:t>
      </w:r>
      <w:r w:rsidRPr="004C2B13">
        <w:rPr>
          <w:rFonts w:ascii="Times New Roman" w:hAnsi="Times New Roman" w:cs="Times New Roman"/>
          <w:b/>
          <w:sz w:val="24"/>
          <w:szCs w:val="24"/>
        </w:rPr>
        <w:t>Indikator Instrumen Wawancara Awal</w:t>
      </w:r>
    </w:p>
    <w:tbl>
      <w:tblPr>
        <w:tblStyle w:val="TableGrid"/>
        <w:tblW w:w="0" w:type="auto"/>
        <w:tblInd w:w="1440" w:type="dxa"/>
        <w:tblLook w:val="04A0" w:firstRow="1" w:lastRow="0" w:firstColumn="1" w:lastColumn="0" w:noHBand="0" w:noVBand="1"/>
      </w:tblPr>
      <w:tblGrid>
        <w:gridCol w:w="936"/>
        <w:gridCol w:w="5778"/>
      </w:tblGrid>
      <w:tr w:rsidR="00955E76" w:rsidTr="00955E76">
        <w:tc>
          <w:tcPr>
            <w:tcW w:w="936" w:type="dxa"/>
          </w:tcPr>
          <w:p w:rsidR="00955E76" w:rsidRPr="00D11260" w:rsidRDefault="00955E76" w:rsidP="00955E76">
            <w:pPr>
              <w:pStyle w:val="ListParagraph"/>
              <w:spacing w:after="0" w:line="240" w:lineRule="auto"/>
              <w:ind w:left="0" w:right="-95"/>
              <w:jc w:val="center"/>
              <w:rPr>
                <w:rFonts w:ascii="Times New Roman" w:hAnsi="Times New Roman" w:cs="Times New Roman"/>
                <w:b/>
                <w:sz w:val="24"/>
                <w:szCs w:val="24"/>
              </w:rPr>
            </w:pPr>
            <w:r>
              <w:rPr>
                <w:rFonts w:ascii="Times New Roman" w:hAnsi="Times New Roman" w:cs="Times New Roman"/>
                <w:b/>
                <w:sz w:val="24"/>
                <w:szCs w:val="24"/>
              </w:rPr>
              <w:t>No</w:t>
            </w:r>
          </w:p>
        </w:tc>
        <w:tc>
          <w:tcPr>
            <w:tcW w:w="5778" w:type="dxa"/>
          </w:tcPr>
          <w:p w:rsidR="00955E76" w:rsidRPr="00D11260" w:rsidRDefault="00955E76" w:rsidP="00955E76">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Kisi-kisi</w:t>
            </w:r>
          </w:p>
        </w:tc>
      </w:tr>
      <w:tr w:rsidR="00955E76" w:rsidTr="00955E76">
        <w:tc>
          <w:tcPr>
            <w:tcW w:w="936"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778" w:type="dxa"/>
          </w:tcPr>
          <w:p w:rsidR="00955E76"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Model pengembangan yang dapat dilaksanakan di laboratorium dalam mendukung terlaksananya KKN dan Magang MBKM </w:t>
            </w:r>
          </w:p>
        </w:tc>
      </w:tr>
      <w:tr w:rsidR="00955E76" w:rsidTr="00955E76">
        <w:tc>
          <w:tcPr>
            <w:tcW w:w="936"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778" w:type="dxa"/>
          </w:tcPr>
          <w:p w:rsidR="00955E76"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Peran yang telah diberikan oleh Lembaga Pengguna dalam mendukung terlaksananya program MBKM pada PTKIN </w:t>
            </w:r>
          </w:p>
        </w:tc>
      </w:tr>
      <w:tr w:rsidR="00955E76" w:rsidTr="00955E76">
        <w:tc>
          <w:tcPr>
            <w:tcW w:w="936"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778" w:type="dxa"/>
          </w:tcPr>
          <w:p w:rsidR="00955E76"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Bentuk Kerjasama yang telah dilakukan </w:t>
            </w:r>
            <w:r>
              <w:rPr>
                <w:rFonts w:ascii="Times New Roman" w:hAnsi="Times New Roman" w:cs="Times New Roman"/>
                <w:sz w:val="24"/>
                <w:szCs w:val="24"/>
              </w:rPr>
              <w:t>oleh Lembaga Pengguna dalam mendukung terlaksananya program MBKM pada PTKIN</w:t>
            </w:r>
          </w:p>
        </w:tc>
      </w:tr>
    </w:tbl>
    <w:p w:rsidR="00955E76" w:rsidRDefault="00861699" w:rsidP="00955E7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Sumber: Data diolah, 2023</w:t>
      </w:r>
    </w:p>
    <w:p w:rsidR="00861699" w:rsidRDefault="00861699" w:rsidP="00955E76">
      <w:pPr>
        <w:pStyle w:val="ListParagraph"/>
        <w:spacing w:after="0" w:line="240" w:lineRule="auto"/>
        <w:rPr>
          <w:rFonts w:ascii="Times New Roman" w:hAnsi="Times New Roman" w:cs="Times New Roman"/>
          <w:b/>
          <w:sz w:val="24"/>
          <w:szCs w:val="24"/>
        </w:rPr>
      </w:pPr>
    </w:p>
    <w:p w:rsidR="00955E76" w:rsidRPr="004C2B13" w:rsidRDefault="00955E76" w:rsidP="00955E76">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w:t>
      </w:r>
      <w:r w:rsidRPr="004C2B13">
        <w:rPr>
          <w:rFonts w:ascii="Times New Roman" w:hAnsi="Times New Roman" w:cs="Times New Roman"/>
          <w:b/>
          <w:sz w:val="24"/>
          <w:szCs w:val="24"/>
        </w:rPr>
        <w:t xml:space="preserve"> Indikator Instrumen Wawancara </w:t>
      </w:r>
      <w:r>
        <w:rPr>
          <w:rFonts w:ascii="Times New Roman" w:hAnsi="Times New Roman" w:cs="Times New Roman"/>
          <w:b/>
          <w:sz w:val="24"/>
          <w:szCs w:val="24"/>
        </w:rPr>
        <w:t>Pada Saat Penelitian</w:t>
      </w:r>
    </w:p>
    <w:tbl>
      <w:tblPr>
        <w:tblStyle w:val="TableGrid"/>
        <w:tblW w:w="0" w:type="auto"/>
        <w:tblInd w:w="1440" w:type="dxa"/>
        <w:tblLook w:val="04A0" w:firstRow="1" w:lastRow="0" w:firstColumn="1" w:lastColumn="0" w:noHBand="0" w:noVBand="1"/>
      </w:tblPr>
      <w:tblGrid>
        <w:gridCol w:w="932"/>
        <w:gridCol w:w="5782"/>
      </w:tblGrid>
      <w:tr w:rsidR="00955E76" w:rsidTr="00861699">
        <w:tc>
          <w:tcPr>
            <w:tcW w:w="932" w:type="dxa"/>
          </w:tcPr>
          <w:p w:rsidR="00955E76" w:rsidRPr="00D11260" w:rsidRDefault="00955E76" w:rsidP="00955E76">
            <w:pPr>
              <w:pStyle w:val="ListParagraph"/>
              <w:spacing w:after="0" w:line="240" w:lineRule="auto"/>
              <w:ind w:left="0" w:right="-95"/>
              <w:jc w:val="center"/>
              <w:rPr>
                <w:rFonts w:ascii="Times New Roman" w:hAnsi="Times New Roman" w:cs="Times New Roman"/>
                <w:b/>
                <w:sz w:val="24"/>
                <w:szCs w:val="24"/>
              </w:rPr>
            </w:pPr>
            <w:r>
              <w:rPr>
                <w:rFonts w:ascii="Times New Roman" w:hAnsi="Times New Roman" w:cs="Times New Roman"/>
                <w:b/>
                <w:sz w:val="24"/>
                <w:szCs w:val="24"/>
              </w:rPr>
              <w:t>No</w:t>
            </w:r>
          </w:p>
        </w:tc>
        <w:tc>
          <w:tcPr>
            <w:tcW w:w="5782" w:type="dxa"/>
          </w:tcPr>
          <w:p w:rsidR="00955E76" w:rsidRPr="00D11260" w:rsidRDefault="00955E76" w:rsidP="00955E76">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Kisi-kisi</w:t>
            </w:r>
          </w:p>
        </w:tc>
      </w:tr>
      <w:tr w:rsidR="00955E76" w:rsidTr="00861699">
        <w:tc>
          <w:tcPr>
            <w:tcW w:w="932"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782" w:type="dxa"/>
          </w:tcPr>
          <w:p w:rsidR="00955E76"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Antusias</w:t>
            </w:r>
            <w:r>
              <w:rPr>
                <w:rFonts w:ascii="Times New Roman" w:hAnsi="Times New Roman" w:cs="Times New Roman"/>
                <w:sz w:val="24"/>
                <w:szCs w:val="24"/>
              </w:rPr>
              <w:t xml:space="preserve"> </w:t>
            </w:r>
            <w:r>
              <w:rPr>
                <w:rFonts w:ascii="Times New Roman" w:hAnsi="Times New Roman" w:cs="Times New Roman"/>
                <w:sz w:val="24"/>
                <w:szCs w:val="24"/>
              </w:rPr>
              <w:t>mahasiswa</w:t>
            </w:r>
            <w:r>
              <w:rPr>
                <w:rFonts w:ascii="Times New Roman" w:hAnsi="Times New Roman" w:cs="Times New Roman"/>
                <w:sz w:val="24"/>
                <w:szCs w:val="24"/>
              </w:rPr>
              <w:t xml:space="preserve"> dalam </w:t>
            </w:r>
            <w:r>
              <w:rPr>
                <w:rFonts w:ascii="Times New Roman" w:hAnsi="Times New Roman" w:cs="Times New Roman"/>
                <w:sz w:val="24"/>
                <w:szCs w:val="24"/>
              </w:rPr>
              <w:t xml:space="preserve">model pengembangan laboratorium </w:t>
            </w:r>
          </w:p>
        </w:tc>
      </w:tr>
      <w:tr w:rsidR="00955E76" w:rsidTr="00861699">
        <w:tc>
          <w:tcPr>
            <w:tcW w:w="932"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782" w:type="dxa"/>
          </w:tcPr>
          <w:p w:rsidR="00955E76"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Penggunaan </w:t>
            </w:r>
            <w:r>
              <w:rPr>
                <w:rFonts w:ascii="Times New Roman" w:hAnsi="Times New Roman" w:cs="Times New Roman"/>
                <w:sz w:val="24"/>
                <w:szCs w:val="24"/>
              </w:rPr>
              <w:t xml:space="preserve">laboratorium sebagai fasilitator mahasiswa dan lembaga pengguna PPL (magang) dan KKN MBKM </w:t>
            </w:r>
          </w:p>
        </w:tc>
      </w:tr>
      <w:tr w:rsidR="00955E76" w:rsidTr="00861699">
        <w:tc>
          <w:tcPr>
            <w:tcW w:w="932"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782" w:type="dxa"/>
          </w:tcPr>
          <w:p w:rsidR="00955E76"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sz w:val="24"/>
                <w:szCs w:val="24"/>
              </w:rPr>
              <w:t xml:space="preserve">Model pengembangan Laboratorium dalam mendukung tercapainya Program MBKM </w:t>
            </w:r>
          </w:p>
        </w:tc>
      </w:tr>
      <w:tr w:rsidR="00955E76" w:rsidTr="00861699">
        <w:tc>
          <w:tcPr>
            <w:tcW w:w="932"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782" w:type="dxa"/>
          </w:tcPr>
          <w:p w:rsidR="00955E76" w:rsidRDefault="00955E76"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Kendala Model pengembangan Laboratorium dalam mendukung tercapainya Program MBKM</w:t>
            </w:r>
          </w:p>
        </w:tc>
      </w:tr>
      <w:tr w:rsidR="00955E76" w:rsidTr="00861699">
        <w:tc>
          <w:tcPr>
            <w:tcW w:w="932"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782" w:type="dxa"/>
          </w:tcPr>
          <w:p w:rsidR="00955E76" w:rsidRDefault="00955E76" w:rsidP="00181B0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Penggunaan </w:t>
            </w:r>
            <w:r w:rsidR="00181B05">
              <w:rPr>
                <w:rFonts w:ascii="Times New Roman" w:hAnsi="Times New Roman" w:cs="Times New Roman"/>
                <w:sz w:val="24"/>
                <w:szCs w:val="24"/>
              </w:rPr>
              <w:t xml:space="preserve">model pengembangan laboratorium oleh lembaga pengguna </w:t>
            </w:r>
          </w:p>
        </w:tc>
      </w:tr>
      <w:tr w:rsidR="00955E76" w:rsidTr="00861699">
        <w:tc>
          <w:tcPr>
            <w:tcW w:w="932"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782" w:type="dxa"/>
          </w:tcPr>
          <w:p w:rsidR="00955E76" w:rsidRDefault="00181B05" w:rsidP="00955E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Isi Evaluasi sudah sesuai dengan materi yang diajarkan</w:t>
            </w:r>
          </w:p>
        </w:tc>
      </w:tr>
      <w:tr w:rsidR="00955E76" w:rsidTr="00861699">
        <w:tc>
          <w:tcPr>
            <w:tcW w:w="932" w:type="dxa"/>
          </w:tcPr>
          <w:p w:rsidR="00955E76" w:rsidRDefault="00955E76" w:rsidP="00955E76">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782" w:type="dxa"/>
          </w:tcPr>
          <w:p w:rsidR="00955E76" w:rsidRDefault="00955E76" w:rsidP="00181B0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Manfaat </w:t>
            </w:r>
            <w:r w:rsidR="00181B05">
              <w:rPr>
                <w:rFonts w:ascii="Times New Roman" w:hAnsi="Times New Roman" w:cs="Times New Roman"/>
                <w:sz w:val="24"/>
                <w:szCs w:val="24"/>
              </w:rPr>
              <w:t xml:space="preserve">model pengembangan laboratorium dalam mempermudah mahasiswa untuk mencapai tujuan pembelajaran program MBKM </w:t>
            </w:r>
          </w:p>
        </w:tc>
      </w:tr>
    </w:tbl>
    <w:p w:rsidR="00955E76" w:rsidRDefault="00861699" w:rsidP="00955E76">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Sumber: Data diolah, 2023</w:t>
      </w:r>
    </w:p>
    <w:p w:rsidR="00FB0A7B" w:rsidRDefault="00FB0A7B" w:rsidP="004D4101">
      <w:pPr>
        <w:pStyle w:val="ListParagraph"/>
        <w:numPr>
          <w:ilvl w:val="4"/>
          <w:numId w:val="1"/>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Lembar Angket </w:t>
      </w:r>
    </w:p>
    <w:p w:rsidR="00BC6ED1" w:rsidRPr="00BC6ED1" w:rsidRDefault="00BC6ED1" w:rsidP="00BC6ED1">
      <w:pPr>
        <w:pStyle w:val="ListParagraph"/>
        <w:spacing w:line="360" w:lineRule="auto"/>
        <w:ind w:left="851" w:firstLine="720"/>
        <w:jc w:val="both"/>
        <w:rPr>
          <w:rFonts w:ascii="Times New Roman" w:hAnsi="Times New Roman" w:cs="Times New Roman"/>
          <w:sz w:val="24"/>
          <w:szCs w:val="24"/>
        </w:rPr>
      </w:pPr>
      <w:r w:rsidRPr="00D11260">
        <w:rPr>
          <w:rFonts w:ascii="Times New Roman" w:hAnsi="Times New Roman" w:cs="Times New Roman"/>
          <w:sz w:val="24"/>
          <w:szCs w:val="24"/>
        </w:rPr>
        <w:t xml:space="preserve">Angket ini ditunjukkan untuk subjek uji coba. Dipilihnya angket ini sebagai instrumen pengumpulan data karena angket lebih efektif dan efesien dalam mengumpulkan data responden. Tujuan penggunaan </w:t>
      </w:r>
      <w:r w:rsidRPr="00D11260">
        <w:rPr>
          <w:rFonts w:ascii="Times New Roman" w:hAnsi="Times New Roman" w:cs="Times New Roman"/>
          <w:sz w:val="24"/>
          <w:szCs w:val="24"/>
        </w:rPr>
        <w:lastRenderedPageBreak/>
        <w:t xml:space="preserve">angket/kuesioner untuk mengetahui tanggapan </w:t>
      </w:r>
      <w:r>
        <w:rPr>
          <w:rFonts w:ascii="Times New Roman" w:hAnsi="Times New Roman" w:cs="Times New Roman"/>
          <w:sz w:val="24"/>
          <w:szCs w:val="24"/>
        </w:rPr>
        <w:t>Kurikulum Program MBKM dan Lembaga Pengguna</w:t>
      </w:r>
      <w:r w:rsidRPr="00D11260">
        <w:rPr>
          <w:rFonts w:ascii="Times New Roman" w:hAnsi="Times New Roman" w:cs="Times New Roman"/>
          <w:sz w:val="24"/>
          <w:szCs w:val="24"/>
        </w:rPr>
        <w:t xml:space="preserve"> mengenai kelayakan </w:t>
      </w:r>
      <w:r>
        <w:rPr>
          <w:rFonts w:ascii="Times New Roman" w:hAnsi="Times New Roman" w:cs="Times New Roman"/>
          <w:sz w:val="24"/>
          <w:szCs w:val="24"/>
        </w:rPr>
        <w:t xml:space="preserve">model pengembangan laboratorium </w:t>
      </w:r>
      <w:r w:rsidRPr="00D11260">
        <w:rPr>
          <w:rFonts w:ascii="Times New Roman" w:hAnsi="Times New Roman" w:cs="Times New Roman"/>
          <w:sz w:val="24"/>
          <w:szCs w:val="24"/>
        </w:rPr>
        <w:t xml:space="preserve">sehingga </w:t>
      </w:r>
      <w:r>
        <w:rPr>
          <w:rFonts w:ascii="Times New Roman" w:hAnsi="Times New Roman" w:cs="Times New Roman"/>
          <w:sz w:val="24"/>
          <w:szCs w:val="24"/>
        </w:rPr>
        <w:t>diperoleh skor dari konten yang</w:t>
      </w:r>
      <w:r w:rsidRPr="00D11260">
        <w:rPr>
          <w:rFonts w:ascii="Times New Roman" w:hAnsi="Times New Roman" w:cs="Times New Roman"/>
          <w:sz w:val="24"/>
          <w:szCs w:val="24"/>
        </w:rPr>
        <w:t xml:space="preserve"> pada media tersebut sebagai bahan pengembangan produk lebih lanjut. </w:t>
      </w:r>
      <w:r w:rsidRPr="00BC6ED1">
        <w:rPr>
          <w:rFonts w:ascii="Times New Roman" w:hAnsi="Times New Roman" w:cs="Times New Roman"/>
          <w:sz w:val="24"/>
          <w:szCs w:val="24"/>
        </w:rPr>
        <w:t>Angket yang diguna</w:t>
      </w:r>
      <w:r w:rsidRPr="00BC6ED1">
        <w:rPr>
          <w:rFonts w:ascii="Times New Roman" w:hAnsi="Times New Roman" w:cs="Times New Roman"/>
          <w:sz w:val="24"/>
          <w:szCs w:val="24"/>
        </w:rPr>
        <w:t>kan peneliti terdiri dari b</w:t>
      </w:r>
      <w:r w:rsidRPr="00BC6ED1">
        <w:rPr>
          <w:rFonts w:ascii="Times New Roman" w:hAnsi="Times New Roman" w:cs="Times New Roman"/>
          <w:sz w:val="24"/>
          <w:szCs w:val="24"/>
        </w:rPr>
        <w:t>eb</w:t>
      </w:r>
      <w:r w:rsidRPr="00BC6ED1">
        <w:rPr>
          <w:rFonts w:ascii="Times New Roman" w:hAnsi="Times New Roman" w:cs="Times New Roman"/>
          <w:sz w:val="24"/>
          <w:szCs w:val="24"/>
        </w:rPr>
        <w:t>e</w:t>
      </w:r>
      <w:r w:rsidRPr="00BC6ED1">
        <w:rPr>
          <w:rFonts w:ascii="Times New Roman" w:hAnsi="Times New Roman" w:cs="Times New Roman"/>
          <w:sz w:val="24"/>
          <w:szCs w:val="24"/>
        </w:rPr>
        <w:t>rapa aspek, antara lain:</w:t>
      </w:r>
    </w:p>
    <w:p w:rsidR="00BC6ED1" w:rsidRDefault="00BC6ED1" w:rsidP="00BC6ED1">
      <w:pPr>
        <w:pStyle w:val="ListParagraph"/>
        <w:numPr>
          <w:ilvl w:val="0"/>
          <w:numId w:val="29"/>
        </w:numPr>
        <w:spacing w:after="200" w:line="360" w:lineRule="auto"/>
        <w:ind w:left="1134" w:hanging="283"/>
        <w:rPr>
          <w:rFonts w:ascii="Times New Roman" w:hAnsi="Times New Roman" w:cs="Times New Roman"/>
          <w:sz w:val="24"/>
          <w:szCs w:val="24"/>
        </w:rPr>
      </w:pPr>
      <w:r>
        <w:rPr>
          <w:rFonts w:ascii="Times New Roman" w:hAnsi="Times New Roman" w:cs="Times New Roman"/>
          <w:sz w:val="24"/>
          <w:szCs w:val="24"/>
        </w:rPr>
        <w:t>Aspek Validasi</w:t>
      </w:r>
    </w:p>
    <w:p w:rsidR="00BC6ED1" w:rsidRPr="00C25E31" w:rsidRDefault="00BC6ED1" w:rsidP="00C25E31">
      <w:pPr>
        <w:pStyle w:val="ListParagraph"/>
        <w:spacing w:line="360" w:lineRule="auto"/>
        <w:ind w:left="1134" w:firstLine="426"/>
        <w:jc w:val="both"/>
        <w:rPr>
          <w:rFonts w:ascii="Times New Roman" w:hAnsi="Times New Roman" w:cs="Times New Roman"/>
          <w:sz w:val="24"/>
          <w:szCs w:val="24"/>
        </w:rPr>
      </w:pPr>
      <w:r w:rsidRPr="00055A66">
        <w:rPr>
          <w:rFonts w:ascii="Times New Roman" w:hAnsi="Times New Roman" w:cs="Times New Roman"/>
          <w:sz w:val="24"/>
          <w:szCs w:val="24"/>
        </w:rPr>
        <w:t>Instrumen validasi digunakan untu</w:t>
      </w:r>
      <w:r w:rsidR="00C25E31">
        <w:rPr>
          <w:rFonts w:ascii="Times New Roman" w:hAnsi="Times New Roman" w:cs="Times New Roman"/>
          <w:sz w:val="24"/>
          <w:szCs w:val="24"/>
        </w:rPr>
        <w:t>k memberikan penilaian terhadap model pengembangan laboratorium,</w:t>
      </w:r>
      <w:r w:rsidRPr="00055A66">
        <w:rPr>
          <w:rFonts w:ascii="Times New Roman" w:hAnsi="Times New Roman" w:cs="Times New Roman"/>
          <w:sz w:val="24"/>
          <w:szCs w:val="24"/>
        </w:rPr>
        <w:t xml:space="preserve"> valida</w:t>
      </w:r>
      <w:r w:rsidR="00C25E31">
        <w:rPr>
          <w:rFonts w:ascii="Times New Roman" w:hAnsi="Times New Roman" w:cs="Times New Roman"/>
          <w:sz w:val="24"/>
          <w:szCs w:val="24"/>
        </w:rPr>
        <w:t xml:space="preserve">si ini akan dilakukan oleh para </w:t>
      </w:r>
      <w:r w:rsidRPr="00055A66">
        <w:rPr>
          <w:rFonts w:ascii="Times New Roman" w:hAnsi="Times New Roman" w:cs="Times New Roman"/>
          <w:sz w:val="24"/>
          <w:szCs w:val="24"/>
        </w:rPr>
        <w:t xml:space="preserve">validator. Hal ini, bertujuan untuk menilai </w:t>
      </w:r>
      <w:r w:rsidR="00C25E31">
        <w:rPr>
          <w:rFonts w:ascii="Times New Roman" w:hAnsi="Times New Roman" w:cs="Times New Roman"/>
          <w:sz w:val="24"/>
          <w:szCs w:val="24"/>
        </w:rPr>
        <w:t>model pengembangan laboratorium</w:t>
      </w:r>
      <w:r w:rsidRPr="00055A66">
        <w:rPr>
          <w:rFonts w:ascii="Times New Roman" w:hAnsi="Times New Roman" w:cs="Times New Roman"/>
          <w:sz w:val="24"/>
          <w:szCs w:val="24"/>
        </w:rPr>
        <w:t xml:space="preserve"> dilihat dari kesesuaian </w:t>
      </w:r>
      <w:r w:rsidR="00C25E31">
        <w:rPr>
          <w:rFonts w:ascii="Times New Roman" w:hAnsi="Times New Roman" w:cs="Times New Roman"/>
          <w:sz w:val="24"/>
          <w:szCs w:val="24"/>
        </w:rPr>
        <w:t xml:space="preserve">tujuan pembelajaran pada kurikulum. </w:t>
      </w:r>
      <w:r w:rsidRPr="00055A66">
        <w:rPr>
          <w:rFonts w:ascii="Times New Roman" w:hAnsi="Times New Roman" w:cs="Times New Roman"/>
        </w:rPr>
        <w:t xml:space="preserve">Angket ini akan digunakan untuk menganalisis hasil uji keefektifan serta dijadikan pedoman </w:t>
      </w:r>
      <w:r w:rsidR="00C25E31">
        <w:rPr>
          <w:rFonts w:ascii="Times New Roman" w:hAnsi="Times New Roman" w:cs="Times New Roman"/>
          <w:sz w:val="24"/>
          <w:szCs w:val="24"/>
        </w:rPr>
        <w:t>model pengembangan laboratorium</w:t>
      </w:r>
      <w:r w:rsidR="00C25E31" w:rsidRPr="00055A66">
        <w:rPr>
          <w:rFonts w:ascii="Times New Roman" w:hAnsi="Times New Roman" w:cs="Times New Roman"/>
        </w:rPr>
        <w:t xml:space="preserve"> </w:t>
      </w:r>
      <w:r w:rsidRPr="00055A66">
        <w:rPr>
          <w:rFonts w:ascii="Times New Roman" w:hAnsi="Times New Roman" w:cs="Times New Roman"/>
        </w:rPr>
        <w:t xml:space="preserve">untuk memperoleh </w:t>
      </w:r>
      <w:r w:rsidR="00C25E31">
        <w:rPr>
          <w:rFonts w:ascii="Times New Roman" w:hAnsi="Times New Roman" w:cs="Times New Roman"/>
          <w:sz w:val="24"/>
          <w:szCs w:val="24"/>
        </w:rPr>
        <w:t>model pengembangan laboratorium</w:t>
      </w:r>
      <w:r w:rsidRPr="00055A66">
        <w:rPr>
          <w:rFonts w:ascii="Times New Roman" w:hAnsi="Times New Roman" w:cs="Times New Roman"/>
        </w:rPr>
        <w:t xml:space="preserve"> yang lebih baik. Ber</w:t>
      </w:r>
      <w:r w:rsidR="00C25E31">
        <w:rPr>
          <w:rFonts w:ascii="Times New Roman" w:hAnsi="Times New Roman" w:cs="Times New Roman"/>
        </w:rPr>
        <w:t>ikut instrument angket validasi:</w:t>
      </w:r>
    </w:p>
    <w:p w:rsidR="00BC6ED1" w:rsidRPr="005A4B27" w:rsidRDefault="00BC6ED1" w:rsidP="009758F9">
      <w:pPr>
        <w:spacing w:after="0" w:line="240" w:lineRule="auto"/>
        <w:ind w:firstLine="709"/>
        <w:jc w:val="center"/>
        <w:rPr>
          <w:rFonts w:ascii="Times New Roman" w:hAnsi="Times New Roman" w:cs="Times New Roman"/>
          <w:b/>
          <w:sz w:val="24"/>
          <w:szCs w:val="24"/>
        </w:rPr>
      </w:pPr>
      <w:r w:rsidRPr="005A4B27">
        <w:rPr>
          <w:rFonts w:ascii="Times New Roman" w:hAnsi="Times New Roman" w:cs="Times New Roman"/>
          <w:b/>
          <w:sz w:val="24"/>
          <w:szCs w:val="24"/>
        </w:rPr>
        <w:t>T</w:t>
      </w:r>
      <w:r w:rsidR="00C25E31">
        <w:rPr>
          <w:rFonts w:ascii="Times New Roman" w:hAnsi="Times New Roman" w:cs="Times New Roman"/>
          <w:b/>
          <w:sz w:val="24"/>
          <w:szCs w:val="24"/>
        </w:rPr>
        <w:t xml:space="preserve">abel 5. </w:t>
      </w:r>
      <w:r w:rsidRPr="005A4B27">
        <w:rPr>
          <w:rFonts w:ascii="Times New Roman" w:hAnsi="Times New Roman" w:cs="Times New Roman"/>
          <w:b/>
          <w:sz w:val="24"/>
          <w:szCs w:val="24"/>
        </w:rPr>
        <w:t>Kisi-kisi Instrumen Angket Validasi Ahli Materi</w:t>
      </w:r>
    </w:p>
    <w:tbl>
      <w:tblPr>
        <w:tblStyle w:val="TableGrid"/>
        <w:tblW w:w="7478" w:type="dxa"/>
        <w:tblInd w:w="817" w:type="dxa"/>
        <w:tblLook w:val="04A0" w:firstRow="1" w:lastRow="0" w:firstColumn="1" w:lastColumn="0" w:noHBand="0" w:noVBand="1"/>
      </w:tblPr>
      <w:tblGrid>
        <w:gridCol w:w="675"/>
        <w:gridCol w:w="1701"/>
        <w:gridCol w:w="3828"/>
        <w:gridCol w:w="1274"/>
      </w:tblGrid>
      <w:tr w:rsidR="00BC6ED1" w:rsidRPr="005A4B27" w:rsidTr="00C25E31">
        <w:tc>
          <w:tcPr>
            <w:tcW w:w="675" w:type="dxa"/>
          </w:tcPr>
          <w:p w:rsidR="00BC6ED1" w:rsidRPr="00CF4B91" w:rsidRDefault="00BC6ED1" w:rsidP="009758F9">
            <w:pPr>
              <w:jc w:val="center"/>
              <w:rPr>
                <w:rFonts w:ascii="Times New Roman" w:hAnsi="Times New Roman" w:cs="Times New Roman"/>
                <w:b/>
                <w:sz w:val="24"/>
                <w:szCs w:val="24"/>
              </w:rPr>
            </w:pPr>
            <w:r w:rsidRPr="00CF4B91">
              <w:rPr>
                <w:rFonts w:ascii="Times New Roman" w:hAnsi="Times New Roman" w:cs="Times New Roman"/>
                <w:b/>
                <w:sz w:val="24"/>
                <w:szCs w:val="24"/>
              </w:rPr>
              <w:t>No</w:t>
            </w:r>
          </w:p>
        </w:tc>
        <w:tc>
          <w:tcPr>
            <w:tcW w:w="1701" w:type="dxa"/>
          </w:tcPr>
          <w:p w:rsidR="00BC6ED1" w:rsidRPr="00CF4B91" w:rsidRDefault="00BC6ED1" w:rsidP="009758F9">
            <w:pPr>
              <w:jc w:val="center"/>
              <w:rPr>
                <w:rFonts w:ascii="Times New Roman" w:hAnsi="Times New Roman" w:cs="Times New Roman"/>
                <w:b/>
                <w:sz w:val="24"/>
                <w:szCs w:val="24"/>
              </w:rPr>
            </w:pPr>
            <w:r w:rsidRPr="00CF4B91">
              <w:rPr>
                <w:rFonts w:ascii="Times New Roman" w:hAnsi="Times New Roman" w:cs="Times New Roman"/>
                <w:b/>
                <w:sz w:val="24"/>
                <w:szCs w:val="24"/>
              </w:rPr>
              <w:t>Aspek</w:t>
            </w:r>
          </w:p>
        </w:tc>
        <w:tc>
          <w:tcPr>
            <w:tcW w:w="3828" w:type="dxa"/>
          </w:tcPr>
          <w:p w:rsidR="00BC6ED1" w:rsidRPr="00CF4B91" w:rsidRDefault="00BC6ED1" w:rsidP="009758F9">
            <w:pPr>
              <w:jc w:val="center"/>
              <w:rPr>
                <w:rFonts w:ascii="Times New Roman" w:hAnsi="Times New Roman" w:cs="Times New Roman"/>
                <w:b/>
                <w:sz w:val="24"/>
                <w:szCs w:val="24"/>
              </w:rPr>
            </w:pPr>
            <w:r w:rsidRPr="00CF4B91">
              <w:rPr>
                <w:rFonts w:ascii="Times New Roman" w:hAnsi="Times New Roman" w:cs="Times New Roman"/>
                <w:b/>
                <w:sz w:val="24"/>
                <w:szCs w:val="24"/>
              </w:rPr>
              <w:t>Indikator</w:t>
            </w:r>
          </w:p>
        </w:tc>
        <w:tc>
          <w:tcPr>
            <w:tcW w:w="1274" w:type="dxa"/>
          </w:tcPr>
          <w:p w:rsidR="00BC6ED1" w:rsidRPr="00CF4B91" w:rsidRDefault="00BC6ED1" w:rsidP="009758F9">
            <w:pPr>
              <w:jc w:val="center"/>
              <w:rPr>
                <w:rFonts w:ascii="Times New Roman" w:hAnsi="Times New Roman" w:cs="Times New Roman"/>
                <w:b/>
                <w:sz w:val="24"/>
                <w:szCs w:val="24"/>
              </w:rPr>
            </w:pPr>
            <w:r w:rsidRPr="00CF4B91">
              <w:rPr>
                <w:rFonts w:ascii="Times New Roman" w:hAnsi="Times New Roman" w:cs="Times New Roman"/>
                <w:b/>
                <w:sz w:val="24"/>
                <w:szCs w:val="24"/>
              </w:rPr>
              <w:t>Nomor</w:t>
            </w:r>
          </w:p>
        </w:tc>
      </w:tr>
      <w:tr w:rsidR="00BC6ED1" w:rsidRPr="005A4B27" w:rsidTr="00C25E31">
        <w:tc>
          <w:tcPr>
            <w:tcW w:w="675" w:type="dxa"/>
          </w:tcPr>
          <w:p w:rsidR="00BC6ED1" w:rsidRPr="005A4B27" w:rsidRDefault="00BC6ED1" w:rsidP="00C25E31">
            <w:pPr>
              <w:jc w:val="center"/>
              <w:rPr>
                <w:rFonts w:ascii="Times New Roman" w:hAnsi="Times New Roman" w:cs="Times New Roman"/>
                <w:sz w:val="24"/>
                <w:szCs w:val="24"/>
              </w:rPr>
            </w:pPr>
            <w:r w:rsidRPr="005A4B27">
              <w:rPr>
                <w:rFonts w:ascii="Times New Roman" w:hAnsi="Times New Roman" w:cs="Times New Roman"/>
                <w:sz w:val="24"/>
                <w:szCs w:val="24"/>
              </w:rPr>
              <w:t>1.</w:t>
            </w:r>
          </w:p>
        </w:tc>
        <w:tc>
          <w:tcPr>
            <w:tcW w:w="1701" w:type="dxa"/>
          </w:tcPr>
          <w:p w:rsidR="00BC6ED1" w:rsidRPr="005A4B27" w:rsidRDefault="00BC6ED1" w:rsidP="00C25E31">
            <w:pPr>
              <w:rPr>
                <w:rFonts w:ascii="Times New Roman" w:hAnsi="Times New Roman" w:cs="Times New Roman"/>
                <w:sz w:val="24"/>
                <w:szCs w:val="24"/>
              </w:rPr>
            </w:pPr>
            <w:r w:rsidRPr="005A4B27">
              <w:rPr>
                <w:rFonts w:ascii="Times New Roman" w:hAnsi="Times New Roman" w:cs="Times New Roman"/>
                <w:sz w:val="24"/>
                <w:szCs w:val="24"/>
              </w:rPr>
              <w:t>Kesesuaian Tujuan</w:t>
            </w:r>
          </w:p>
        </w:tc>
        <w:tc>
          <w:tcPr>
            <w:tcW w:w="3828" w:type="dxa"/>
          </w:tcPr>
          <w:p w:rsidR="00BC6ED1" w:rsidRPr="005A4B27" w:rsidRDefault="00BC6ED1" w:rsidP="00C25E31">
            <w:pPr>
              <w:pStyle w:val="ListParagraph"/>
              <w:numPr>
                <w:ilvl w:val="0"/>
                <w:numId w:val="30"/>
              </w:numPr>
              <w:spacing w:after="0" w:line="240" w:lineRule="auto"/>
              <w:ind w:left="209" w:hanging="283"/>
              <w:rPr>
                <w:rFonts w:ascii="Times New Roman" w:hAnsi="Times New Roman" w:cs="Times New Roman"/>
                <w:sz w:val="24"/>
                <w:szCs w:val="24"/>
              </w:rPr>
            </w:pPr>
            <w:r w:rsidRPr="005A4B27">
              <w:rPr>
                <w:rFonts w:ascii="Times New Roman" w:hAnsi="Times New Roman" w:cs="Times New Roman"/>
                <w:sz w:val="24"/>
                <w:szCs w:val="24"/>
              </w:rPr>
              <w:t>M</w:t>
            </w:r>
            <w:r w:rsidR="00C25E31">
              <w:rPr>
                <w:rFonts w:ascii="Times New Roman" w:hAnsi="Times New Roman" w:cs="Times New Roman"/>
                <w:sz w:val="24"/>
                <w:szCs w:val="24"/>
              </w:rPr>
              <w:t>odel pengembangan laboratorium</w:t>
            </w:r>
            <w:r w:rsidRPr="005A4B27">
              <w:rPr>
                <w:rFonts w:ascii="Times New Roman" w:hAnsi="Times New Roman" w:cs="Times New Roman"/>
                <w:sz w:val="24"/>
                <w:szCs w:val="24"/>
              </w:rPr>
              <w:t xml:space="preserve"> yang disajikan sesuai dengan </w:t>
            </w:r>
            <w:r w:rsidR="00C25E31">
              <w:rPr>
                <w:rFonts w:ascii="Times New Roman" w:hAnsi="Times New Roman" w:cs="Times New Roman"/>
                <w:sz w:val="24"/>
                <w:szCs w:val="24"/>
              </w:rPr>
              <w:t>capaian pembelajaran KKN dan PPL MBKM</w:t>
            </w:r>
            <w:r w:rsidRPr="005A4B27">
              <w:rPr>
                <w:rFonts w:ascii="Times New Roman" w:hAnsi="Times New Roman" w:cs="Times New Roman"/>
                <w:sz w:val="24"/>
                <w:szCs w:val="24"/>
              </w:rPr>
              <w:t>.</w:t>
            </w:r>
          </w:p>
          <w:p w:rsidR="00BC6ED1" w:rsidRPr="00BA3F9E" w:rsidRDefault="00BC6ED1" w:rsidP="00BA3F9E">
            <w:pPr>
              <w:pStyle w:val="ListParagraph"/>
              <w:numPr>
                <w:ilvl w:val="0"/>
                <w:numId w:val="30"/>
              </w:numPr>
              <w:spacing w:after="0" w:line="240" w:lineRule="auto"/>
              <w:ind w:left="209" w:hanging="283"/>
              <w:rPr>
                <w:rFonts w:ascii="Times New Roman" w:hAnsi="Times New Roman" w:cs="Times New Roman"/>
                <w:sz w:val="24"/>
                <w:szCs w:val="24"/>
              </w:rPr>
            </w:pPr>
            <w:r w:rsidRPr="005A4B27">
              <w:rPr>
                <w:rFonts w:ascii="Times New Roman" w:hAnsi="Times New Roman" w:cs="Times New Roman"/>
                <w:sz w:val="24"/>
                <w:szCs w:val="24"/>
              </w:rPr>
              <w:t xml:space="preserve">Materi yang disajikan sesuai </w:t>
            </w:r>
            <w:r w:rsidR="00C25E31">
              <w:rPr>
                <w:rFonts w:ascii="Times New Roman" w:hAnsi="Times New Roman" w:cs="Times New Roman"/>
                <w:sz w:val="24"/>
                <w:szCs w:val="24"/>
              </w:rPr>
              <w:t>capaian pembelajaran KKN dan PPL MBKM</w:t>
            </w:r>
            <w:r w:rsidRPr="005A4B27">
              <w:rPr>
                <w:rFonts w:ascii="Times New Roman" w:hAnsi="Times New Roman" w:cs="Times New Roman"/>
                <w:sz w:val="24"/>
                <w:szCs w:val="24"/>
              </w:rPr>
              <w:t>.</w:t>
            </w:r>
          </w:p>
        </w:tc>
        <w:tc>
          <w:tcPr>
            <w:tcW w:w="1274" w:type="dxa"/>
          </w:tcPr>
          <w:p w:rsidR="00BC6ED1" w:rsidRPr="005A4B27" w:rsidRDefault="00BC6ED1" w:rsidP="00DE327B">
            <w:pPr>
              <w:jc w:val="center"/>
              <w:rPr>
                <w:rFonts w:ascii="Times New Roman" w:hAnsi="Times New Roman" w:cs="Times New Roman"/>
                <w:sz w:val="24"/>
                <w:szCs w:val="24"/>
              </w:rPr>
            </w:pPr>
            <w:r w:rsidRPr="005A4B27">
              <w:rPr>
                <w:rFonts w:ascii="Times New Roman" w:hAnsi="Times New Roman" w:cs="Times New Roman"/>
                <w:sz w:val="24"/>
                <w:szCs w:val="24"/>
              </w:rPr>
              <w:t>1</w:t>
            </w:r>
          </w:p>
          <w:p w:rsidR="00BC6ED1" w:rsidRPr="005A4B27" w:rsidRDefault="00BC6ED1" w:rsidP="00DE327B">
            <w:pPr>
              <w:jc w:val="center"/>
              <w:rPr>
                <w:rFonts w:ascii="Times New Roman" w:hAnsi="Times New Roman" w:cs="Times New Roman"/>
                <w:sz w:val="24"/>
                <w:szCs w:val="24"/>
              </w:rPr>
            </w:pPr>
          </w:p>
          <w:p w:rsidR="00C25E31" w:rsidRDefault="00C25E31" w:rsidP="00DE327B">
            <w:pPr>
              <w:jc w:val="center"/>
              <w:rPr>
                <w:rFonts w:ascii="Times New Roman" w:hAnsi="Times New Roman" w:cs="Times New Roman"/>
                <w:sz w:val="24"/>
                <w:szCs w:val="24"/>
              </w:rPr>
            </w:pPr>
          </w:p>
          <w:p w:rsidR="00C25E31" w:rsidRDefault="00C25E31" w:rsidP="00DE327B">
            <w:pPr>
              <w:jc w:val="center"/>
              <w:rPr>
                <w:rFonts w:ascii="Times New Roman" w:hAnsi="Times New Roman" w:cs="Times New Roman"/>
                <w:sz w:val="24"/>
                <w:szCs w:val="24"/>
              </w:rPr>
            </w:pPr>
          </w:p>
          <w:p w:rsidR="00BC6ED1" w:rsidRPr="005A4B27" w:rsidRDefault="00BC6ED1" w:rsidP="00DE327B">
            <w:pPr>
              <w:jc w:val="center"/>
              <w:rPr>
                <w:rFonts w:ascii="Times New Roman" w:hAnsi="Times New Roman" w:cs="Times New Roman"/>
                <w:sz w:val="24"/>
                <w:szCs w:val="24"/>
              </w:rPr>
            </w:pPr>
            <w:r w:rsidRPr="005A4B27">
              <w:rPr>
                <w:rFonts w:ascii="Times New Roman" w:hAnsi="Times New Roman" w:cs="Times New Roman"/>
                <w:sz w:val="24"/>
                <w:szCs w:val="24"/>
              </w:rPr>
              <w:t>2</w:t>
            </w:r>
          </w:p>
          <w:p w:rsidR="00BC6ED1" w:rsidRPr="005A4B27" w:rsidRDefault="00BC6ED1" w:rsidP="00DE327B">
            <w:pPr>
              <w:jc w:val="center"/>
              <w:rPr>
                <w:rFonts w:ascii="Times New Roman" w:hAnsi="Times New Roman" w:cs="Times New Roman"/>
                <w:sz w:val="24"/>
                <w:szCs w:val="24"/>
              </w:rPr>
            </w:pPr>
          </w:p>
          <w:p w:rsidR="00BC6ED1" w:rsidRPr="005A4B27" w:rsidRDefault="00BC6ED1" w:rsidP="00DE327B">
            <w:pPr>
              <w:jc w:val="center"/>
              <w:rPr>
                <w:rFonts w:ascii="Times New Roman" w:hAnsi="Times New Roman" w:cs="Times New Roman"/>
                <w:sz w:val="24"/>
                <w:szCs w:val="24"/>
              </w:rPr>
            </w:pPr>
          </w:p>
        </w:tc>
      </w:tr>
      <w:tr w:rsidR="00BC6ED1" w:rsidRPr="005A4B27" w:rsidTr="00C25E31">
        <w:tc>
          <w:tcPr>
            <w:tcW w:w="675" w:type="dxa"/>
          </w:tcPr>
          <w:p w:rsidR="00BC6ED1" w:rsidRPr="005A4B27" w:rsidRDefault="00BC6ED1" w:rsidP="00C25E31">
            <w:pPr>
              <w:jc w:val="center"/>
              <w:rPr>
                <w:rFonts w:ascii="Times New Roman" w:hAnsi="Times New Roman" w:cs="Times New Roman"/>
                <w:sz w:val="24"/>
                <w:szCs w:val="24"/>
              </w:rPr>
            </w:pPr>
            <w:r w:rsidRPr="005A4B27">
              <w:rPr>
                <w:rFonts w:ascii="Times New Roman" w:hAnsi="Times New Roman" w:cs="Times New Roman"/>
                <w:sz w:val="24"/>
                <w:szCs w:val="24"/>
              </w:rPr>
              <w:t>2.</w:t>
            </w:r>
          </w:p>
        </w:tc>
        <w:tc>
          <w:tcPr>
            <w:tcW w:w="1701" w:type="dxa"/>
          </w:tcPr>
          <w:p w:rsidR="00BC6ED1" w:rsidRPr="005A4B27" w:rsidRDefault="00BC6ED1" w:rsidP="00C25E31">
            <w:pPr>
              <w:rPr>
                <w:rFonts w:ascii="Times New Roman" w:hAnsi="Times New Roman" w:cs="Times New Roman"/>
                <w:sz w:val="24"/>
                <w:szCs w:val="24"/>
              </w:rPr>
            </w:pPr>
            <w:r w:rsidRPr="005A4B27">
              <w:rPr>
                <w:rFonts w:ascii="Times New Roman" w:hAnsi="Times New Roman" w:cs="Times New Roman"/>
                <w:sz w:val="24"/>
                <w:szCs w:val="24"/>
              </w:rPr>
              <w:t>Kurikulum</w:t>
            </w:r>
          </w:p>
        </w:tc>
        <w:tc>
          <w:tcPr>
            <w:tcW w:w="3828" w:type="dxa"/>
          </w:tcPr>
          <w:p w:rsidR="00BC6ED1" w:rsidRPr="005A4B27" w:rsidRDefault="00BC6ED1" w:rsidP="00C25E31">
            <w:pPr>
              <w:pStyle w:val="ListParagraph"/>
              <w:numPr>
                <w:ilvl w:val="0"/>
                <w:numId w:val="31"/>
              </w:numPr>
              <w:spacing w:after="0" w:line="240" w:lineRule="auto"/>
              <w:ind w:left="209" w:hanging="283"/>
              <w:rPr>
                <w:rFonts w:ascii="Times New Roman" w:hAnsi="Times New Roman" w:cs="Times New Roman"/>
                <w:sz w:val="24"/>
                <w:szCs w:val="24"/>
              </w:rPr>
            </w:pPr>
            <w:r w:rsidRPr="005A4B27">
              <w:rPr>
                <w:rFonts w:ascii="Times New Roman" w:hAnsi="Times New Roman" w:cs="Times New Roman"/>
                <w:sz w:val="24"/>
                <w:szCs w:val="24"/>
              </w:rPr>
              <w:t>M</w:t>
            </w:r>
            <w:r w:rsidR="00BA3F9E">
              <w:rPr>
                <w:rFonts w:ascii="Times New Roman" w:hAnsi="Times New Roman" w:cs="Times New Roman"/>
                <w:sz w:val="24"/>
                <w:szCs w:val="24"/>
              </w:rPr>
              <w:t>odel pengembangan laboratorium</w:t>
            </w:r>
            <w:r w:rsidRPr="005A4B27">
              <w:rPr>
                <w:rFonts w:ascii="Times New Roman" w:hAnsi="Times New Roman" w:cs="Times New Roman"/>
                <w:sz w:val="24"/>
                <w:szCs w:val="24"/>
              </w:rPr>
              <w:t xml:space="preserve"> relevan dengan </w:t>
            </w:r>
            <w:r w:rsidR="00861699">
              <w:rPr>
                <w:rFonts w:ascii="Times New Roman" w:hAnsi="Times New Roman" w:cs="Times New Roman"/>
                <w:sz w:val="24"/>
                <w:szCs w:val="24"/>
              </w:rPr>
              <w:t>kurikulum</w:t>
            </w:r>
            <w:r w:rsidRPr="005A4B27">
              <w:rPr>
                <w:rFonts w:ascii="Times New Roman" w:hAnsi="Times New Roman" w:cs="Times New Roman"/>
                <w:sz w:val="24"/>
                <w:szCs w:val="24"/>
              </w:rPr>
              <w:t>.</w:t>
            </w:r>
          </w:p>
          <w:p w:rsidR="00BC6ED1" w:rsidRPr="005A4B27" w:rsidRDefault="00BC6ED1" w:rsidP="00C25E31">
            <w:pPr>
              <w:pStyle w:val="ListParagraph"/>
              <w:numPr>
                <w:ilvl w:val="0"/>
                <w:numId w:val="31"/>
              </w:numPr>
              <w:spacing w:after="0" w:line="240" w:lineRule="auto"/>
              <w:ind w:left="209" w:hanging="283"/>
              <w:rPr>
                <w:rFonts w:ascii="Times New Roman" w:hAnsi="Times New Roman" w:cs="Times New Roman"/>
                <w:sz w:val="24"/>
                <w:szCs w:val="24"/>
              </w:rPr>
            </w:pPr>
            <w:r w:rsidRPr="005A4B27">
              <w:rPr>
                <w:rFonts w:ascii="Times New Roman" w:hAnsi="Times New Roman" w:cs="Times New Roman"/>
                <w:sz w:val="24"/>
                <w:szCs w:val="24"/>
              </w:rPr>
              <w:t>Materi yang disajikan sesuai dengan kurikulum.</w:t>
            </w:r>
          </w:p>
          <w:p w:rsidR="00BC6ED1" w:rsidRPr="005A4B27" w:rsidRDefault="00BC6ED1" w:rsidP="00C25E31">
            <w:pPr>
              <w:pStyle w:val="ListParagraph"/>
              <w:numPr>
                <w:ilvl w:val="0"/>
                <w:numId w:val="31"/>
              </w:numPr>
              <w:spacing w:after="0" w:line="240" w:lineRule="auto"/>
              <w:ind w:left="209" w:hanging="283"/>
              <w:rPr>
                <w:rFonts w:ascii="Times New Roman" w:hAnsi="Times New Roman" w:cs="Times New Roman"/>
                <w:sz w:val="24"/>
                <w:szCs w:val="24"/>
              </w:rPr>
            </w:pPr>
            <w:r w:rsidRPr="005A4B27">
              <w:rPr>
                <w:rFonts w:ascii="Times New Roman" w:hAnsi="Times New Roman" w:cs="Times New Roman"/>
                <w:sz w:val="24"/>
                <w:szCs w:val="24"/>
              </w:rPr>
              <w:t xml:space="preserve">Tujuan disampaikan </w:t>
            </w:r>
            <w:r w:rsidR="00861699">
              <w:rPr>
                <w:rFonts w:ascii="Times New Roman" w:hAnsi="Times New Roman" w:cs="Times New Roman"/>
                <w:sz w:val="24"/>
                <w:szCs w:val="24"/>
              </w:rPr>
              <w:t xml:space="preserve">dalam pengembangan laboratorium </w:t>
            </w:r>
            <w:r w:rsidRPr="005A4B27">
              <w:rPr>
                <w:rFonts w:ascii="Times New Roman" w:hAnsi="Times New Roman" w:cs="Times New Roman"/>
                <w:sz w:val="24"/>
                <w:szCs w:val="24"/>
              </w:rPr>
              <w:t>jelas.</w:t>
            </w:r>
          </w:p>
        </w:tc>
        <w:tc>
          <w:tcPr>
            <w:tcW w:w="1274" w:type="dxa"/>
          </w:tcPr>
          <w:p w:rsidR="00BC6ED1" w:rsidRPr="005A4B27" w:rsidRDefault="00861699" w:rsidP="00DE327B">
            <w:pPr>
              <w:jc w:val="center"/>
              <w:rPr>
                <w:rFonts w:ascii="Times New Roman" w:hAnsi="Times New Roman" w:cs="Times New Roman"/>
                <w:sz w:val="24"/>
                <w:szCs w:val="24"/>
              </w:rPr>
            </w:pPr>
            <w:r>
              <w:rPr>
                <w:rFonts w:ascii="Times New Roman" w:hAnsi="Times New Roman" w:cs="Times New Roman"/>
                <w:sz w:val="24"/>
                <w:szCs w:val="24"/>
              </w:rPr>
              <w:t>3</w:t>
            </w:r>
          </w:p>
          <w:p w:rsidR="00BC6ED1" w:rsidRDefault="00BC6ED1" w:rsidP="00DE327B">
            <w:pPr>
              <w:jc w:val="center"/>
              <w:rPr>
                <w:rFonts w:ascii="Times New Roman" w:hAnsi="Times New Roman" w:cs="Times New Roman"/>
                <w:sz w:val="24"/>
                <w:szCs w:val="24"/>
              </w:rPr>
            </w:pPr>
          </w:p>
          <w:p w:rsidR="00861699" w:rsidRPr="005A4B27" w:rsidRDefault="00861699" w:rsidP="00DE327B">
            <w:pPr>
              <w:jc w:val="center"/>
              <w:rPr>
                <w:rFonts w:ascii="Times New Roman" w:hAnsi="Times New Roman" w:cs="Times New Roman"/>
                <w:sz w:val="24"/>
                <w:szCs w:val="24"/>
              </w:rPr>
            </w:pPr>
          </w:p>
          <w:p w:rsidR="00BC6ED1" w:rsidRPr="005A4B27" w:rsidRDefault="00861699" w:rsidP="00DE327B">
            <w:pPr>
              <w:jc w:val="center"/>
              <w:rPr>
                <w:rFonts w:ascii="Times New Roman" w:hAnsi="Times New Roman" w:cs="Times New Roman"/>
                <w:sz w:val="24"/>
                <w:szCs w:val="24"/>
              </w:rPr>
            </w:pPr>
            <w:r>
              <w:rPr>
                <w:rFonts w:ascii="Times New Roman" w:hAnsi="Times New Roman" w:cs="Times New Roman"/>
                <w:sz w:val="24"/>
                <w:szCs w:val="24"/>
              </w:rPr>
              <w:t>4</w:t>
            </w:r>
          </w:p>
          <w:p w:rsidR="00BC6ED1" w:rsidRPr="005A4B27" w:rsidRDefault="00BC6ED1" w:rsidP="00DE327B">
            <w:pPr>
              <w:jc w:val="center"/>
              <w:rPr>
                <w:rFonts w:ascii="Times New Roman" w:hAnsi="Times New Roman" w:cs="Times New Roman"/>
                <w:sz w:val="24"/>
                <w:szCs w:val="24"/>
              </w:rPr>
            </w:pPr>
          </w:p>
          <w:p w:rsidR="00BC6ED1" w:rsidRPr="005A4B27" w:rsidRDefault="00861699" w:rsidP="00DE327B">
            <w:pPr>
              <w:jc w:val="center"/>
              <w:rPr>
                <w:rFonts w:ascii="Times New Roman" w:hAnsi="Times New Roman" w:cs="Times New Roman"/>
                <w:sz w:val="24"/>
                <w:szCs w:val="24"/>
              </w:rPr>
            </w:pPr>
            <w:r>
              <w:rPr>
                <w:rFonts w:ascii="Times New Roman" w:hAnsi="Times New Roman" w:cs="Times New Roman"/>
                <w:sz w:val="24"/>
                <w:szCs w:val="24"/>
              </w:rPr>
              <w:t>5</w:t>
            </w:r>
          </w:p>
        </w:tc>
      </w:tr>
      <w:tr w:rsidR="00BC6ED1" w:rsidRPr="005A4B27" w:rsidTr="00C25E31">
        <w:tc>
          <w:tcPr>
            <w:tcW w:w="675" w:type="dxa"/>
          </w:tcPr>
          <w:p w:rsidR="00BC6ED1" w:rsidRPr="005A4B27" w:rsidRDefault="00BC6ED1" w:rsidP="00C25E31">
            <w:pPr>
              <w:jc w:val="center"/>
              <w:rPr>
                <w:rFonts w:ascii="Times New Roman" w:hAnsi="Times New Roman" w:cs="Times New Roman"/>
                <w:sz w:val="24"/>
                <w:szCs w:val="24"/>
              </w:rPr>
            </w:pPr>
            <w:r w:rsidRPr="005A4B27">
              <w:rPr>
                <w:rFonts w:ascii="Times New Roman" w:hAnsi="Times New Roman" w:cs="Times New Roman"/>
                <w:sz w:val="24"/>
                <w:szCs w:val="24"/>
              </w:rPr>
              <w:t>3.</w:t>
            </w:r>
          </w:p>
        </w:tc>
        <w:tc>
          <w:tcPr>
            <w:tcW w:w="1701" w:type="dxa"/>
          </w:tcPr>
          <w:p w:rsidR="00BC6ED1" w:rsidRPr="005A4B27" w:rsidRDefault="00BC6ED1" w:rsidP="00C25E31">
            <w:pPr>
              <w:rPr>
                <w:rFonts w:ascii="Times New Roman" w:hAnsi="Times New Roman" w:cs="Times New Roman"/>
                <w:sz w:val="24"/>
                <w:szCs w:val="24"/>
              </w:rPr>
            </w:pPr>
            <w:r w:rsidRPr="005A4B27">
              <w:rPr>
                <w:rFonts w:ascii="Times New Roman" w:hAnsi="Times New Roman" w:cs="Times New Roman"/>
                <w:sz w:val="24"/>
                <w:szCs w:val="24"/>
              </w:rPr>
              <w:t>Isi Materi</w:t>
            </w:r>
          </w:p>
        </w:tc>
        <w:tc>
          <w:tcPr>
            <w:tcW w:w="3828" w:type="dxa"/>
          </w:tcPr>
          <w:p w:rsidR="00BC6ED1" w:rsidRPr="005A4B27" w:rsidRDefault="00861699" w:rsidP="00C25E31">
            <w:pPr>
              <w:pStyle w:val="ListParagraph"/>
              <w:numPr>
                <w:ilvl w:val="0"/>
                <w:numId w:val="32"/>
              </w:numPr>
              <w:spacing w:after="0" w:line="240" w:lineRule="auto"/>
              <w:ind w:left="209" w:hanging="283"/>
              <w:rPr>
                <w:rFonts w:ascii="Times New Roman" w:hAnsi="Times New Roman" w:cs="Times New Roman"/>
                <w:sz w:val="24"/>
                <w:szCs w:val="24"/>
              </w:rPr>
            </w:pPr>
            <w:r>
              <w:rPr>
                <w:rFonts w:ascii="Times New Roman" w:hAnsi="Times New Roman" w:cs="Times New Roman"/>
                <w:sz w:val="24"/>
                <w:szCs w:val="24"/>
              </w:rPr>
              <w:t>Model pengembangan laboratorium sebagai fasilitator sesuai</w:t>
            </w:r>
            <w:r w:rsidR="00BC6ED1" w:rsidRPr="005A4B27">
              <w:rPr>
                <w:rFonts w:ascii="Times New Roman" w:hAnsi="Times New Roman" w:cs="Times New Roman"/>
                <w:sz w:val="24"/>
                <w:szCs w:val="24"/>
              </w:rPr>
              <w:t xml:space="preserve"> dengan Kompetensi Dasar (KD) dan Indikator</w:t>
            </w:r>
            <w:r>
              <w:rPr>
                <w:rFonts w:ascii="Times New Roman" w:hAnsi="Times New Roman" w:cs="Times New Roman"/>
                <w:sz w:val="24"/>
                <w:szCs w:val="24"/>
              </w:rPr>
              <w:t xml:space="preserve"> dalam pelaksanaan KKN dan PPL MBKM</w:t>
            </w:r>
            <w:r w:rsidR="00BC6ED1" w:rsidRPr="005A4B27">
              <w:rPr>
                <w:rFonts w:ascii="Times New Roman" w:hAnsi="Times New Roman" w:cs="Times New Roman"/>
                <w:sz w:val="24"/>
                <w:szCs w:val="24"/>
              </w:rPr>
              <w:t>.</w:t>
            </w:r>
          </w:p>
          <w:p w:rsidR="00BC6ED1" w:rsidRPr="005A4B27" w:rsidRDefault="00BC6ED1" w:rsidP="00C25E31">
            <w:pPr>
              <w:pStyle w:val="ListParagraph"/>
              <w:numPr>
                <w:ilvl w:val="0"/>
                <w:numId w:val="32"/>
              </w:numPr>
              <w:spacing w:after="0" w:line="240" w:lineRule="auto"/>
              <w:ind w:left="209" w:hanging="283"/>
              <w:rPr>
                <w:rFonts w:ascii="Times New Roman" w:hAnsi="Times New Roman" w:cs="Times New Roman"/>
                <w:sz w:val="24"/>
                <w:szCs w:val="24"/>
              </w:rPr>
            </w:pPr>
            <w:r w:rsidRPr="005A4B27">
              <w:rPr>
                <w:rFonts w:ascii="Times New Roman" w:hAnsi="Times New Roman" w:cs="Times New Roman"/>
                <w:sz w:val="24"/>
                <w:szCs w:val="24"/>
              </w:rPr>
              <w:t>Bahasa yang digunakan sesuai dengan pembahasan siswa.</w:t>
            </w:r>
          </w:p>
          <w:p w:rsidR="00BC6ED1" w:rsidRPr="005A4B27" w:rsidRDefault="00BC6ED1" w:rsidP="00861699">
            <w:pPr>
              <w:pStyle w:val="ListParagraph"/>
              <w:numPr>
                <w:ilvl w:val="0"/>
                <w:numId w:val="32"/>
              </w:numPr>
              <w:spacing w:after="0" w:line="240" w:lineRule="auto"/>
              <w:ind w:left="209" w:hanging="283"/>
              <w:rPr>
                <w:rFonts w:ascii="Times New Roman" w:hAnsi="Times New Roman" w:cs="Times New Roman"/>
                <w:sz w:val="24"/>
                <w:szCs w:val="24"/>
              </w:rPr>
            </w:pPr>
            <w:r w:rsidRPr="005A4B27">
              <w:rPr>
                <w:rFonts w:ascii="Times New Roman" w:hAnsi="Times New Roman" w:cs="Times New Roman"/>
                <w:sz w:val="24"/>
                <w:szCs w:val="24"/>
              </w:rPr>
              <w:lastRenderedPageBreak/>
              <w:t xml:space="preserve">Media dapat digunakan untuk menyampaikan keseluruhan materi </w:t>
            </w:r>
            <w:r w:rsidR="00861699">
              <w:rPr>
                <w:rFonts w:ascii="Times New Roman" w:hAnsi="Times New Roman" w:cs="Times New Roman"/>
                <w:sz w:val="24"/>
                <w:szCs w:val="24"/>
              </w:rPr>
              <w:t>yang dibutuhkan lembaga pengguna</w:t>
            </w:r>
          </w:p>
        </w:tc>
        <w:tc>
          <w:tcPr>
            <w:tcW w:w="1274" w:type="dxa"/>
          </w:tcPr>
          <w:p w:rsidR="00BC6ED1" w:rsidRPr="005A4B27" w:rsidRDefault="00861699" w:rsidP="00DE327B">
            <w:pPr>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BC6ED1" w:rsidRDefault="00BC6ED1" w:rsidP="00DE327B">
            <w:pPr>
              <w:jc w:val="center"/>
              <w:rPr>
                <w:rFonts w:ascii="Times New Roman" w:hAnsi="Times New Roman" w:cs="Times New Roman"/>
                <w:sz w:val="24"/>
                <w:szCs w:val="24"/>
              </w:rPr>
            </w:pPr>
          </w:p>
          <w:p w:rsidR="00861699" w:rsidRDefault="00861699" w:rsidP="00DE327B">
            <w:pPr>
              <w:jc w:val="center"/>
              <w:rPr>
                <w:rFonts w:ascii="Times New Roman" w:hAnsi="Times New Roman" w:cs="Times New Roman"/>
                <w:sz w:val="24"/>
                <w:szCs w:val="24"/>
              </w:rPr>
            </w:pPr>
          </w:p>
          <w:p w:rsidR="00861699" w:rsidRDefault="00861699" w:rsidP="00DE327B">
            <w:pPr>
              <w:jc w:val="center"/>
              <w:rPr>
                <w:rFonts w:ascii="Times New Roman" w:hAnsi="Times New Roman" w:cs="Times New Roman"/>
                <w:sz w:val="24"/>
                <w:szCs w:val="24"/>
              </w:rPr>
            </w:pPr>
          </w:p>
          <w:p w:rsidR="00861699" w:rsidRPr="005A4B27" w:rsidRDefault="00861699" w:rsidP="00DE327B">
            <w:pPr>
              <w:jc w:val="center"/>
              <w:rPr>
                <w:rFonts w:ascii="Times New Roman" w:hAnsi="Times New Roman" w:cs="Times New Roman"/>
                <w:sz w:val="24"/>
                <w:szCs w:val="24"/>
              </w:rPr>
            </w:pPr>
          </w:p>
          <w:p w:rsidR="00BC6ED1" w:rsidRPr="005A4B27" w:rsidRDefault="00BC6ED1" w:rsidP="00DE327B">
            <w:pPr>
              <w:jc w:val="center"/>
              <w:rPr>
                <w:rFonts w:ascii="Times New Roman" w:hAnsi="Times New Roman" w:cs="Times New Roman"/>
                <w:sz w:val="24"/>
                <w:szCs w:val="24"/>
              </w:rPr>
            </w:pPr>
          </w:p>
          <w:p w:rsidR="00BC6ED1" w:rsidRDefault="00861699" w:rsidP="00861699">
            <w:pPr>
              <w:jc w:val="center"/>
              <w:rPr>
                <w:rFonts w:ascii="Times New Roman" w:hAnsi="Times New Roman" w:cs="Times New Roman"/>
                <w:sz w:val="24"/>
                <w:szCs w:val="24"/>
              </w:rPr>
            </w:pPr>
            <w:r>
              <w:rPr>
                <w:rFonts w:ascii="Times New Roman" w:hAnsi="Times New Roman" w:cs="Times New Roman"/>
                <w:sz w:val="24"/>
                <w:szCs w:val="24"/>
              </w:rPr>
              <w:t>7</w:t>
            </w:r>
          </w:p>
          <w:p w:rsidR="00861699" w:rsidRDefault="00861699" w:rsidP="00861699">
            <w:pPr>
              <w:jc w:val="center"/>
              <w:rPr>
                <w:rFonts w:ascii="Times New Roman" w:hAnsi="Times New Roman" w:cs="Times New Roman"/>
                <w:sz w:val="24"/>
                <w:szCs w:val="24"/>
              </w:rPr>
            </w:pPr>
          </w:p>
          <w:p w:rsidR="00861699" w:rsidRPr="005A4B27" w:rsidRDefault="00861699" w:rsidP="00861699">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r>
    </w:tbl>
    <w:p w:rsidR="00861699" w:rsidRPr="00861699" w:rsidRDefault="00861699" w:rsidP="00861699">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861699">
        <w:rPr>
          <w:rFonts w:ascii="Times New Roman" w:hAnsi="Times New Roman" w:cs="Times New Roman"/>
          <w:sz w:val="24"/>
          <w:szCs w:val="24"/>
        </w:rPr>
        <w:t>Sumber: Akbar, 2013</w:t>
      </w:r>
      <w:r>
        <w:rPr>
          <w:rStyle w:val="FootnoteReference"/>
          <w:rFonts w:ascii="Times New Roman" w:hAnsi="Times New Roman" w:cs="Times New Roman"/>
          <w:sz w:val="24"/>
          <w:szCs w:val="24"/>
        </w:rPr>
        <w:footnoteReference w:id="29"/>
      </w:r>
    </w:p>
    <w:p w:rsidR="00BC6ED1" w:rsidRDefault="009758F9" w:rsidP="009758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6. </w:t>
      </w:r>
      <w:r w:rsidR="00BC6ED1" w:rsidRPr="00CF4B91">
        <w:rPr>
          <w:rFonts w:ascii="Times New Roman" w:hAnsi="Times New Roman" w:cs="Times New Roman"/>
          <w:b/>
          <w:sz w:val="24"/>
          <w:szCs w:val="24"/>
        </w:rPr>
        <w:t>Kisi-kisi Instrumen Angket Validasi Ahli Media</w:t>
      </w:r>
    </w:p>
    <w:tbl>
      <w:tblPr>
        <w:tblStyle w:val="TableGrid"/>
        <w:tblW w:w="7501" w:type="dxa"/>
        <w:tblInd w:w="817" w:type="dxa"/>
        <w:tblLook w:val="04A0" w:firstRow="1" w:lastRow="0" w:firstColumn="1" w:lastColumn="0" w:noHBand="0" w:noVBand="1"/>
      </w:tblPr>
      <w:tblGrid>
        <w:gridCol w:w="567"/>
        <w:gridCol w:w="1843"/>
        <w:gridCol w:w="3827"/>
        <w:gridCol w:w="1264"/>
      </w:tblGrid>
      <w:tr w:rsidR="00BC6ED1" w:rsidTr="009758F9">
        <w:tc>
          <w:tcPr>
            <w:tcW w:w="567" w:type="dxa"/>
          </w:tcPr>
          <w:p w:rsidR="00BC6ED1" w:rsidRDefault="00BC6ED1" w:rsidP="009758F9">
            <w:pPr>
              <w:rPr>
                <w:rFonts w:ascii="Times New Roman" w:hAnsi="Times New Roman" w:cs="Times New Roman"/>
                <w:b/>
                <w:sz w:val="24"/>
                <w:szCs w:val="24"/>
              </w:rPr>
            </w:pPr>
            <w:proofErr w:type="gramStart"/>
            <w:r>
              <w:rPr>
                <w:rFonts w:ascii="Times New Roman" w:hAnsi="Times New Roman" w:cs="Times New Roman"/>
                <w:b/>
                <w:sz w:val="24"/>
                <w:szCs w:val="24"/>
              </w:rPr>
              <w:t>No .</w:t>
            </w:r>
            <w:proofErr w:type="gramEnd"/>
          </w:p>
        </w:tc>
        <w:tc>
          <w:tcPr>
            <w:tcW w:w="1843" w:type="dxa"/>
          </w:tcPr>
          <w:p w:rsidR="00BC6ED1" w:rsidRDefault="00BC6ED1" w:rsidP="009758F9">
            <w:pPr>
              <w:rPr>
                <w:rFonts w:ascii="Times New Roman" w:hAnsi="Times New Roman" w:cs="Times New Roman"/>
                <w:b/>
                <w:sz w:val="24"/>
                <w:szCs w:val="24"/>
              </w:rPr>
            </w:pPr>
            <w:r>
              <w:rPr>
                <w:rFonts w:ascii="Times New Roman" w:hAnsi="Times New Roman" w:cs="Times New Roman"/>
                <w:b/>
                <w:sz w:val="24"/>
                <w:szCs w:val="24"/>
              </w:rPr>
              <w:t>Aspek</w:t>
            </w:r>
          </w:p>
        </w:tc>
        <w:tc>
          <w:tcPr>
            <w:tcW w:w="3827" w:type="dxa"/>
          </w:tcPr>
          <w:p w:rsidR="00BC6ED1" w:rsidRDefault="00BC6ED1" w:rsidP="009758F9">
            <w:pPr>
              <w:rPr>
                <w:rFonts w:ascii="Times New Roman" w:hAnsi="Times New Roman" w:cs="Times New Roman"/>
                <w:b/>
                <w:sz w:val="24"/>
                <w:szCs w:val="24"/>
              </w:rPr>
            </w:pPr>
            <w:r>
              <w:rPr>
                <w:rFonts w:ascii="Times New Roman" w:hAnsi="Times New Roman" w:cs="Times New Roman"/>
                <w:b/>
                <w:sz w:val="24"/>
                <w:szCs w:val="24"/>
              </w:rPr>
              <w:t>Indikator</w:t>
            </w:r>
          </w:p>
        </w:tc>
        <w:tc>
          <w:tcPr>
            <w:tcW w:w="1264" w:type="dxa"/>
          </w:tcPr>
          <w:p w:rsidR="00BC6ED1" w:rsidRDefault="00BC6ED1" w:rsidP="009758F9">
            <w:pPr>
              <w:rPr>
                <w:rFonts w:ascii="Times New Roman" w:hAnsi="Times New Roman" w:cs="Times New Roman"/>
                <w:b/>
                <w:sz w:val="24"/>
                <w:szCs w:val="24"/>
              </w:rPr>
            </w:pPr>
            <w:r>
              <w:rPr>
                <w:rFonts w:ascii="Times New Roman" w:hAnsi="Times New Roman" w:cs="Times New Roman"/>
                <w:b/>
                <w:sz w:val="24"/>
                <w:szCs w:val="24"/>
              </w:rPr>
              <w:t>Nomor</w:t>
            </w:r>
          </w:p>
        </w:tc>
      </w:tr>
      <w:tr w:rsidR="00BC6ED1" w:rsidTr="009758F9">
        <w:tc>
          <w:tcPr>
            <w:tcW w:w="567" w:type="dxa"/>
          </w:tcPr>
          <w:p w:rsidR="00BC6ED1" w:rsidRPr="00CF4B91" w:rsidRDefault="00BC6ED1" w:rsidP="009758F9">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BC6ED1" w:rsidRPr="00CF4B91" w:rsidRDefault="00BC6ED1" w:rsidP="009758F9">
            <w:pPr>
              <w:rPr>
                <w:rFonts w:ascii="Times New Roman" w:hAnsi="Times New Roman" w:cs="Times New Roman"/>
                <w:sz w:val="24"/>
                <w:szCs w:val="24"/>
              </w:rPr>
            </w:pPr>
            <w:r>
              <w:rPr>
                <w:rFonts w:ascii="Times New Roman" w:hAnsi="Times New Roman" w:cs="Times New Roman"/>
                <w:sz w:val="24"/>
                <w:szCs w:val="24"/>
              </w:rPr>
              <w:t>Tampilan media</w:t>
            </w:r>
          </w:p>
        </w:tc>
        <w:tc>
          <w:tcPr>
            <w:tcW w:w="3827" w:type="dxa"/>
          </w:tcPr>
          <w:p w:rsidR="00BC6ED1" w:rsidRPr="00E2499A" w:rsidRDefault="00BC6ED1" w:rsidP="009758F9">
            <w:pPr>
              <w:pStyle w:val="ListParagraph"/>
              <w:numPr>
                <w:ilvl w:val="0"/>
                <w:numId w:val="33"/>
              </w:numPr>
              <w:spacing w:after="0" w:line="240" w:lineRule="auto"/>
              <w:ind w:left="175" w:hanging="283"/>
              <w:rPr>
                <w:rFonts w:ascii="Times New Roman" w:hAnsi="Times New Roman" w:cs="Times New Roman"/>
                <w:sz w:val="24"/>
                <w:szCs w:val="24"/>
              </w:rPr>
            </w:pPr>
            <w:r w:rsidRPr="00E2499A">
              <w:rPr>
                <w:rFonts w:ascii="Times New Roman" w:hAnsi="Times New Roman" w:cs="Times New Roman"/>
                <w:sz w:val="24"/>
                <w:szCs w:val="24"/>
              </w:rPr>
              <w:t>Kombinasi warna pada media.</w:t>
            </w:r>
          </w:p>
          <w:p w:rsidR="00BC6ED1" w:rsidRPr="00E2499A" w:rsidRDefault="00BC6ED1" w:rsidP="009758F9">
            <w:pPr>
              <w:pStyle w:val="ListParagraph"/>
              <w:numPr>
                <w:ilvl w:val="0"/>
                <w:numId w:val="33"/>
              </w:numPr>
              <w:spacing w:after="0" w:line="240" w:lineRule="auto"/>
              <w:ind w:left="175" w:hanging="283"/>
              <w:rPr>
                <w:rFonts w:ascii="Times New Roman" w:hAnsi="Times New Roman" w:cs="Times New Roman"/>
                <w:sz w:val="24"/>
                <w:szCs w:val="24"/>
              </w:rPr>
            </w:pPr>
            <w:r w:rsidRPr="00E2499A">
              <w:rPr>
                <w:rFonts w:ascii="Times New Roman" w:hAnsi="Times New Roman" w:cs="Times New Roman"/>
                <w:sz w:val="24"/>
                <w:szCs w:val="24"/>
              </w:rPr>
              <w:t>Ukuran media.</w:t>
            </w:r>
          </w:p>
          <w:p w:rsidR="00BC6ED1" w:rsidRPr="00CB75C6" w:rsidRDefault="00BC6ED1" w:rsidP="00CB75C6">
            <w:pPr>
              <w:pStyle w:val="ListParagraph"/>
              <w:numPr>
                <w:ilvl w:val="0"/>
                <w:numId w:val="33"/>
              </w:numPr>
              <w:spacing w:after="0" w:line="240" w:lineRule="auto"/>
              <w:ind w:left="175" w:hanging="283"/>
              <w:rPr>
                <w:rFonts w:ascii="Times New Roman" w:hAnsi="Times New Roman" w:cs="Times New Roman"/>
                <w:sz w:val="24"/>
                <w:szCs w:val="24"/>
              </w:rPr>
            </w:pPr>
            <w:r w:rsidRPr="00E2499A">
              <w:rPr>
                <w:rFonts w:ascii="Times New Roman" w:hAnsi="Times New Roman" w:cs="Times New Roman"/>
                <w:sz w:val="24"/>
                <w:szCs w:val="24"/>
              </w:rPr>
              <w:t>Tampilan media menarik.</w:t>
            </w:r>
          </w:p>
        </w:tc>
        <w:tc>
          <w:tcPr>
            <w:tcW w:w="1264" w:type="dxa"/>
          </w:tcPr>
          <w:p w:rsidR="00BC6ED1" w:rsidRPr="00E2499A" w:rsidRDefault="00BC6ED1" w:rsidP="009758F9">
            <w:pPr>
              <w:jc w:val="center"/>
              <w:rPr>
                <w:rFonts w:ascii="Times New Roman" w:hAnsi="Times New Roman" w:cs="Times New Roman"/>
                <w:sz w:val="24"/>
                <w:szCs w:val="24"/>
              </w:rPr>
            </w:pPr>
            <w:r w:rsidRPr="00E2499A">
              <w:rPr>
                <w:rFonts w:ascii="Times New Roman" w:hAnsi="Times New Roman" w:cs="Times New Roman"/>
                <w:sz w:val="24"/>
                <w:szCs w:val="24"/>
              </w:rPr>
              <w:t>1</w:t>
            </w:r>
          </w:p>
          <w:p w:rsidR="00BC6ED1" w:rsidRPr="00E2499A" w:rsidRDefault="00BC6ED1" w:rsidP="009758F9">
            <w:pPr>
              <w:jc w:val="center"/>
              <w:rPr>
                <w:rFonts w:ascii="Times New Roman" w:hAnsi="Times New Roman" w:cs="Times New Roman"/>
                <w:sz w:val="24"/>
                <w:szCs w:val="24"/>
              </w:rPr>
            </w:pPr>
            <w:r w:rsidRPr="00E2499A">
              <w:rPr>
                <w:rFonts w:ascii="Times New Roman" w:hAnsi="Times New Roman" w:cs="Times New Roman"/>
                <w:sz w:val="24"/>
                <w:szCs w:val="24"/>
              </w:rPr>
              <w:t>2</w:t>
            </w:r>
          </w:p>
          <w:p w:rsidR="00BC6ED1" w:rsidRPr="00E2499A" w:rsidRDefault="00CB75C6" w:rsidP="00CB75C6">
            <w:pPr>
              <w:jc w:val="center"/>
              <w:rPr>
                <w:rFonts w:ascii="Times New Roman" w:hAnsi="Times New Roman" w:cs="Times New Roman"/>
                <w:sz w:val="24"/>
                <w:szCs w:val="24"/>
              </w:rPr>
            </w:pPr>
            <w:r>
              <w:rPr>
                <w:rFonts w:ascii="Times New Roman" w:hAnsi="Times New Roman" w:cs="Times New Roman"/>
                <w:sz w:val="24"/>
                <w:szCs w:val="24"/>
              </w:rPr>
              <w:t>3</w:t>
            </w:r>
          </w:p>
        </w:tc>
      </w:tr>
      <w:tr w:rsidR="00BC6ED1" w:rsidTr="009758F9">
        <w:tc>
          <w:tcPr>
            <w:tcW w:w="567" w:type="dxa"/>
          </w:tcPr>
          <w:p w:rsidR="00BC6ED1" w:rsidRPr="00CF4B91" w:rsidRDefault="00BC6ED1" w:rsidP="00DE327B">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C6ED1" w:rsidRPr="00E2499A" w:rsidRDefault="00BC6ED1" w:rsidP="00DE327B">
            <w:pPr>
              <w:rPr>
                <w:rFonts w:ascii="Times New Roman" w:hAnsi="Times New Roman" w:cs="Times New Roman"/>
                <w:sz w:val="24"/>
                <w:szCs w:val="24"/>
              </w:rPr>
            </w:pPr>
            <w:r w:rsidRPr="00E2499A">
              <w:rPr>
                <w:rFonts w:ascii="Times New Roman" w:hAnsi="Times New Roman" w:cs="Times New Roman"/>
                <w:sz w:val="24"/>
                <w:szCs w:val="24"/>
              </w:rPr>
              <w:t xml:space="preserve">Media dalam pembelajaran </w:t>
            </w:r>
          </w:p>
        </w:tc>
        <w:tc>
          <w:tcPr>
            <w:tcW w:w="3827" w:type="dxa"/>
          </w:tcPr>
          <w:p w:rsidR="00BC6ED1" w:rsidRDefault="00BC6ED1" w:rsidP="00CB75C6">
            <w:pPr>
              <w:pStyle w:val="ListParagraph"/>
              <w:numPr>
                <w:ilvl w:val="0"/>
                <w:numId w:val="34"/>
              </w:numPr>
              <w:spacing w:after="0" w:line="240" w:lineRule="auto"/>
              <w:ind w:left="175" w:hanging="283"/>
              <w:rPr>
                <w:rFonts w:ascii="Times New Roman" w:hAnsi="Times New Roman" w:cs="Times New Roman"/>
                <w:sz w:val="24"/>
                <w:szCs w:val="24"/>
              </w:rPr>
            </w:pPr>
            <w:r w:rsidRPr="00E2499A">
              <w:rPr>
                <w:rFonts w:ascii="Times New Roman" w:hAnsi="Times New Roman" w:cs="Times New Roman"/>
                <w:sz w:val="24"/>
                <w:szCs w:val="24"/>
              </w:rPr>
              <w:t xml:space="preserve">Kesesuaian </w:t>
            </w:r>
            <w:r w:rsidR="00CB75C6">
              <w:rPr>
                <w:rFonts w:ascii="Times New Roman" w:hAnsi="Times New Roman" w:cs="Times New Roman"/>
                <w:sz w:val="24"/>
                <w:szCs w:val="24"/>
              </w:rPr>
              <w:t>pedoman pelaksanaan laboratorium</w:t>
            </w:r>
            <w:r w:rsidRPr="00E2499A">
              <w:rPr>
                <w:rFonts w:ascii="Times New Roman" w:hAnsi="Times New Roman" w:cs="Times New Roman"/>
                <w:sz w:val="24"/>
                <w:szCs w:val="24"/>
              </w:rPr>
              <w:t xml:space="preserve"> dengan pembelajaran tujuan </w:t>
            </w:r>
            <w:r w:rsidR="00CB75C6">
              <w:rPr>
                <w:rFonts w:ascii="Times New Roman" w:hAnsi="Times New Roman" w:cs="Times New Roman"/>
                <w:sz w:val="24"/>
                <w:szCs w:val="24"/>
              </w:rPr>
              <w:t>pembelajaran</w:t>
            </w:r>
            <w:r w:rsidRPr="00E2499A">
              <w:rPr>
                <w:rFonts w:ascii="Times New Roman" w:hAnsi="Times New Roman" w:cs="Times New Roman"/>
                <w:sz w:val="24"/>
                <w:szCs w:val="24"/>
              </w:rPr>
              <w:t>.</w:t>
            </w:r>
          </w:p>
          <w:p w:rsidR="00CB75C6" w:rsidRPr="00CB75C6" w:rsidRDefault="00CB75C6" w:rsidP="00CB75C6">
            <w:pPr>
              <w:pStyle w:val="ListParagraph"/>
              <w:numPr>
                <w:ilvl w:val="0"/>
                <w:numId w:val="34"/>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Kemampuan pedoman laboratorium dalam memfasilitasi terlaksananya program KKN dan Magang MBKM</w:t>
            </w:r>
          </w:p>
        </w:tc>
        <w:tc>
          <w:tcPr>
            <w:tcW w:w="1264" w:type="dxa"/>
          </w:tcPr>
          <w:p w:rsidR="00BC6ED1" w:rsidRPr="00E2499A" w:rsidRDefault="00CB75C6" w:rsidP="00DE327B">
            <w:pPr>
              <w:jc w:val="center"/>
              <w:rPr>
                <w:rFonts w:ascii="Times New Roman" w:hAnsi="Times New Roman" w:cs="Times New Roman"/>
                <w:sz w:val="24"/>
                <w:szCs w:val="24"/>
              </w:rPr>
            </w:pPr>
            <w:r>
              <w:rPr>
                <w:rFonts w:ascii="Times New Roman" w:hAnsi="Times New Roman" w:cs="Times New Roman"/>
                <w:sz w:val="24"/>
                <w:szCs w:val="24"/>
              </w:rPr>
              <w:t>4</w:t>
            </w:r>
          </w:p>
          <w:p w:rsidR="00BC6ED1" w:rsidRPr="00E2499A" w:rsidRDefault="00BC6ED1" w:rsidP="00DE327B">
            <w:pPr>
              <w:jc w:val="center"/>
              <w:rPr>
                <w:rFonts w:ascii="Times New Roman" w:hAnsi="Times New Roman" w:cs="Times New Roman"/>
                <w:sz w:val="24"/>
                <w:szCs w:val="24"/>
              </w:rPr>
            </w:pPr>
          </w:p>
          <w:p w:rsidR="00BC6ED1" w:rsidRPr="00E2499A" w:rsidRDefault="00BC6ED1" w:rsidP="00DE327B">
            <w:pPr>
              <w:jc w:val="center"/>
              <w:rPr>
                <w:rFonts w:ascii="Times New Roman" w:hAnsi="Times New Roman" w:cs="Times New Roman"/>
                <w:sz w:val="24"/>
                <w:szCs w:val="24"/>
              </w:rPr>
            </w:pPr>
          </w:p>
          <w:p w:rsidR="00BC6ED1" w:rsidRPr="00E2499A" w:rsidRDefault="00CB75C6" w:rsidP="00DE327B">
            <w:pPr>
              <w:jc w:val="center"/>
              <w:rPr>
                <w:rFonts w:ascii="Times New Roman" w:hAnsi="Times New Roman" w:cs="Times New Roman"/>
                <w:sz w:val="24"/>
                <w:szCs w:val="24"/>
              </w:rPr>
            </w:pPr>
            <w:r>
              <w:rPr>
                <w:rFonts w:ascii="Times New Roman" w:hAnsi="Times New Roman" w:cs="Times New Roman"/>
                <w:sz w:val="24"/>
                <w:szCs w:val="24"/>
              </w:rPr>
              <w:t>5</w:t>
            </w:r>
          </w:p>
        </w:tc>
      </w:tr>
      <w:tr w:rsidR="00BC6ED1" w:rsidTr="009758F9">
        <w:tc>
          <w:tcPr>
            <w:tcW w:w="567" w:type="dxa"/>
          </w:tcPr>
          <w:p w:rsidR="00BC6ED1" w:rsidRPr="00CF4B91" w:rsidRDefault="00BC6ED1" w:rsidP="00DE327B">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BC6ED1" w:rsidRPr="00E2499A" w:rsidRDefault="00BC6ED1" w:rsidP="00CB75C6">
            <w:pPr>
              <w:rPr>
                <w:rFonts w:ascii="Times New Roman" w:hAnsi="Times New Roman" w:cs="Times New Roman"/>
                <w:sz w:val="24"/>
                <w:szCs w:val="24"/>
              </w:rPr>
            </w:pPr>
            <w:r w:rsidRPr="00E2499A">
              <w:rPr>
                <w:rFonts w:ascii="Times New Roman" w:hAnsi="Times New Roman" w:cs="Times New Roman"/>
                <w:sz w:val="24"/>
                <w:szCs w:val="24"/>
              </w:rPr>
              <w:t xml:space="preserve">Keterlibatan </w:t>
            </w:r>
            <w:r w:rsidR="00CB75C6">
              <w:rPr>
                <w:rFonts w:ascii="Times New Roman" w:hAnsi="Times New Roman" w:cs="Times New Roman"/>
                <w:sz w:val="24"/>
                <w:szCs w:val="24"/>
              </w:rPr>
              <w:t>mahasiswa</w:t>
            </w:r>
            <w:r w:rsidRPr="00E2499A">
              <w:rPr>
                <w:rFonts w:ascii="Times New Roman" w:hAnsi="Times New Roman" w:cs="Times New Roman"/>
                <w:sz w:val="24"/>
                <w:szCs w:val="24"/>
              </w:rPr>
              <w:t xml:space="preserve"> dalam menggunakan media</w:t>
            </w:r>
            <w:r w:rsidR="00CB75C6">
              <w:rPr>
                <w:rFonts w:ascii="Times New Roman" w:hAnsi="Times New Roman" w:cs="Times New Roman"/>
                <w:sz w:val="24"/>
                <w:szCs w:val="24"/>
              </w:rPr>
              <w:t xml:space="preserve">/pedoman pelaksanaan laboratorium </w:t>
            </w:r>
          </w:p>
        </w:tc>
        <w:tc>
          <w:tcPr>
            <w:tcW w:w="3827" w:type="dxa"/>
          </w:tcPr>
          <w:p w:rsidR="00BC6ED1" w:rsidRPr="00E2499A" w:rsidRDefault="00BC6ED1" w:rsidP="009758F9">
            <w:pPr>
              <w:pStyle w:val="ListParagraph"/>
              <w:numPr>
                <w:ilvl w:val="0"/>
                <w:numId w:val="35"/>
              </w:numPr>
              <w:spacing w:after="0" w:line="240" w:lineRule="auto"/>
              <w:ind w:left="175" w:hanging="283"/>
              <w:rPr>
                <w:rFonts w:ascii="Times New Roman" w:hAnsi="Times New Roman" w:cs="Times New Roman"/>
                <w:sz w:val="24"/>
                <w:szCs w:val="24"/>
              </w:rPr>
            </w:pPr>
            <w:r w:rsidRPr="00E2499A">
              <w:rPr>
                <w:rFonts w:ascii="Times New Roman" w:hAnsi="Times New Roman" w:cs="Times New Roman"/>
                <w:sz w:val="24"/>
                <w:szCs w:val="24"/>
              </w:rPr>
              <w:t xml:space="preserve">Dapat membuat </w:t>
            </w:r>
            <w:r w:rsidR="00CB75C6">
              <w:rPr>
                <w:rFonts w:ascii="Times New Roman" w:hAnsi="Times New Roman" w:cs="Times New Roman"/>
                <w:sz w:val="24"/>
                <w:szCs w:val="24"/>
              </w:rPr>
              <w:t>mahasiswa</w:t>
            </w:r>
            <w:r w:rsidRPr="00E2499A">
              <w:rPr>
                <w:rFonts w:ascii="Times New Roman" w:hAnsi="Times New Roman" w:cs="Times New Roman"/>
                <w:sz w:val="24"/>
                <w:szCs w:val="24"/>
              </w:rPr>
              <w:t xml:space="preserve"> aktif dalam proses pembelajaran</w:t>
            </w:r>
            <w:r>
              <w:rPr>
                <w:rFonts w:ascii="Times New Roman" w:hAnsi="Times New Roman" w:cs="Times New Roman"/>
                <w:sz w:val="24"/>
                <w:szCs w:val="24"/>
              </w:rPr>
              <w:t>.</w:t>
            </w:r>
          </w:p>
          <w:p w:rsidR="00BC6ED1" w:rsidRPr="00E2499A" w:rsidRDefault="00CB75C6" w:rsidP="009758F9">
            <w:pPr>
              <w:pStyle w:val="ListParagraph"/>
              <w:numPr>
                <w:ilvl w:val="0"/>
                <w:numId w:val="35"/>
              </w:numPr>
              <w:spacing w:after="0" w:line="240" w:lineRule="auto"/>
              <w:ind w:left="175" w:hanging="283"/>
              <w:rPr>
                <w:rFonts w:ascii="Times New Roman" w:hAnsi="Times New Roman" w:cs="Times New Roman"/>
                <w:sz w:val="24"/>
                <w:szCs w:val="24"/>
              </w:rPr>
            </w:pPr>
            <w:r>
              <w:rPr>
                <w:rFonts w:ascii="Times New Roman" w:hAnsi="Times New Roman" w:cs="Times New Roman"/>
                <w:sz w:val="24"/>
                <w:szCs w:val="24"/>
              </w:rPr>
              <w:t>Media/pedoman pelaksaan laboratorium d</w:t>
            </w:r>
            <w:r w:rsidR="00BC6ED1" w:rsidRPr="00E2499A">
              <w:rPr>
                <w:rFonts w:ascii="Times New Roman" w:hAnsi="Times New Roman" w:cs="Times New Roman"/>
                <w:sz w:val="24"/>
                <w:szCs w:val="24"/>
              </w:rPr>
              <w:t xml:space="preserve">apat digunakan oleh </w:t>
            </w:r>
            <w:r>
              <w:rPr>
                <w:rFonts w:ascii="Times New Roman" w:hAnsi="Times New Roman" w:cs="Times New Roman"/>
                <w:sz w:val="24"/>
                <w:szCs w:val="24"/>
              </w:rPr>
              <w:t>mahasiswa, dosen dan lembaga pengguna</w:t>
            </w:r>
          </w:p>
          <w:p w:rsidR="00BC6ED1" w:rsidRPr="00CB75C6" w:rsidRDefault="00BC6ED1" w:rsidP="00CB75C6">
            <w:pPr>
              <w:pStyle w:val="ListParagraph"/>
              <w:numPr>
                <w:ilvl w:val="0"/>
                <w:numId w:val="35"/>
              </w:numPr>
              <w:spacing w:after="0" w:line="240" w:lineRule="auto"/>
              <w:ind w:left="175" w:hanging="283"/>
              <w:rPr>
                <w:rFonts w:ascii="Times New Roman" w:hAnsi="Times New Roman" w:cs="Times New Roman"/>
                <w:sz w:val="24"/>
                <w:szCs w:val="24"/>
              </w:rPr>
            </w:pPr>
            <w:r w:rsidRPr="00E2499A">
              <w:rPr>
                <w:rFonts w:ascii="Times New Roman" w:hAnsi="Times New Roman" w:cs="Times New Roman"/>
                <w:sz w:val="24"/>
                <w:szCs w:val="24"/>
              </w:rPr>
              <w:t xml:space="preserve">Media </w:t>
            </w:r>
            <w:r w:rsidR="00CB75C6">
              <w:rPr>
                <w:rFonts w:ascii="Times New Roman" w:hAnsi="Times New Roman" w:cs="Times New Roman"/>
                <w:sz w:val="24"/>
                <w:szCs w:val="24"/>
              </w:rPr>
              <w:t>/pedoman pelaksaan laboratorium</w:t>
            </w:r>
            <w:r w:rsidR="00CB75C6" w:rsidRPr="00E2499A">
              <w:rPr>
                <w:rFonts w:ascii="Times New Roman" w:hAnsi="Times New Roman" w:cs="Times New Roman"/>
                <w:sz w:val="24"/>
                <w:szCs w:val="24"/>
              </w:rPr>
              <w:t xml:space="preserve"> </w:t>
            </w:r>
            <w:r w:rsidRPr="00E2499A">
              <w:rPr>
                <w:rFonts w:ascii="Times New Roman" w:hAnsi="Times New Roman" w:cs="Times New Roman"/>
                <w:sz w:val="24"/>
                <w:szCs w:val="24"/>
              </w:rPr>
              <w:t xml:space="preserve">dapat memotivasi </w:t>
            </w:r>
            <w:r w:rsidR="00CB75C6">
              <w:rPr>
                <w:rFonts w:ascii="Times New Roman" w:hAnsi="Times New Roman" w:cs="Times New Roman"/>
                <w:sz w:val="24"/>
                <w:szCs w:val="24"/>
              </w:rPr>
              <w:t>maha</w:t>
            </w:r>
            <w:r w:rsidRPr="00E2499A">
              <w:rPr>
                <w:rFonts w:ascii="Times New Roman" w:hAnsi="Times New Roman" w:cs="Times New Roman"/>
                <w:sz w:val="24"/>
                <w:szCs w:val="24"/>
              </w:rPr>
              <w:t xml:space="preserve">siswa. </w:t>
            </w:r>
          </w:p>
        </w:tc>
        <w:tc>
          <w:tcPr>
            <w:tcW w:w="1264" w:type="dxa"/>
          </w:tcPr>
          <w:p w:rsidR="00BC6ED1" w:rsidRPr="00E2499A" w:rsidRDefault="00CB75C6" w:rsidP="00DE327B">
            <w:pPr>
              <w:jc w:val="center"/>
              <w:rPr>
                <w:rFonts w:ascii="Times New Roman" w:hAnsi="Times New Roman" w:cs="Times New Roman"/>
                <w:sz w:val="24"/>
                <w:szCs w:val="24"/>
              </w:rPr>
            </w:pPr>
            <w:r>
              <w:rPr>
                <w:rFonts w:ascii="Times New Roman" w:hAnsi="Times New Roman" w:cs="Times New Roman"/>
                <w:sz w:val="24"/>
                <w:szCs w:val="24"/>
              </w:rPr>
              <w:t>6</w:t>
            </w:r>
          </w:p>
          <w:p w:rsidR="00BC6ED1" w:rsidRPr="00E2499A" w:rsidRDefault="00BC6ED1" w:rsidP="00DE327B">
            <w:pPr>
              <w:jc w:val="center"/>
              <w:rPr>
                <w:rFonts w:ascii="Times New Roman" w:hAnsi="Times New Roman" w:cs="Times New Roman"/>
                <w:sz w:val="24"/>
                <w:szCs w:val="24"/>
              </w:rPr>
            </w:pPr>
          </w:p>
          <w:p w:rsidR="00BC6ED1" w:rsidRPr="00E2499A" w:rsidRDefault="00CB75C6" w:rsidP="00DE327B">
            <w:pPr>
              <w:jc w:val="center"/>
              <w:rPr>
                <w:rFonts w:ascii="Times New Roman" w:hAnsi="Times New Roman" w:cs="Times New Roman"/>
                <w:sz w:val="24"/>
                <w:szCs w:val="24"/>
              </w:rPr>
            </w:pPr>
            <w:r>
              <w:rPr>
                <w:rFonts w:ascii="Times New Roman" w:hAnsi="Times New Roman" w:cs="Times New Roman"/>
                <w:sz w:val="24"/>
                <w:szCs w:val="24"/>
              </w:rPr>
              <w:t>7</w:t>
            </w:r>
          </w:p>
          <w:p w:rsidR="00BC6ED1" w:rsidRPr="00E2499A" w:rsidRDefault="00BC6ED1" w:rsidP="00DE327B">
            <w:pPr>
              <w:jc w:val="center"/>
              <w:rPr>
                <w:rFonts w:ascii="Times New Roman" w:hAnsi="Times New Roman" w:cs="Times New Roman"/>
                <w:sz w:val="24"/>
                <w:szCs w:val="24"/>
              </w:rPr>
            </w:pPr>
          </w:p>
          <w:p w:rsidR="00BC6ED1" w:rsidRDefault="00BC6ED1" w:rsidP="00DE327B">
            <w:pPr>
              <w:jc w:val="center"/>
              <w:rPr>
                <w:rFonts w:ascii="Times New Roman" w:hAnsi="Times New Roman" w:cs="Times New Roman"/>
                <w:sz w:val="24"/>
                <w:szCs w:val="24"/>
              </w:rPr>
            </w:pPr>
          </w:p>
          <w:p w:rsidR="00CB75C6" w:rsidRDefault="00CB75C6" w:rsidP="00DE327B">
            <w:pPr>
              <w:jc w:val="center"/>
              <w:rPr>
                <w:rFonts w:ascii="Times New Roman" w:hAnsi="Times New Roman" w:cs="Times New Roman"/>
                <w:sz w:val="24"/>
                <w:szCs w:val="24"/>
              </w:rPr>
            </w:pPr>
          </w:p>
          <w:p w:rsidR="00CB75C6" w:rsidRPr="00E2499A" w:rsidRDefault="00CB75C6" w:rsidP="00DE327B">
            <w:pPr>
              <w:jc w:val="center"/>
              <w:rPr>
                <w:rFonts w:ascii="Times New Roman" w:hAnsi="Times New Roman" w:cs="Times New Roman"/>
                <w:sz w:val="24"/>
                <w:szCs w:val="24"/>
              </w:rPr>
            </w:pPr>
            <w:r>
              <w:rPr>
                <w:rFonts w:ascii="Times New Roman" w:hAnsi="Times New Roman" w:cs="Times New Roman"/>
                <w:sz w:val="24"/>
                <w:szCs w:val="24"/>
              </w:rPr>
              <w:t>8</w:t>
            </w:r>
          </w:p>
        </w:tc>
      </w:tr>
    </w:tbl>
    <w:p w:rsidR="009758F9" w:rsidRPr="009758F9" w:rsidRDefault="009758F9" w:rsidP="009758F9">
      <w:pPr>
        <w:ind w:left="567"/>
        <w:rPr>
          <w:rFonts w:ascii="Times New Roman" w:hAnsi="Times New Roman" w:cs="Times New Roman"/>
          <w:sz w:val="24"/>
          <w:szCs w:val="24"/>
        </w:rPr>
      </w:pPr>
      <w:r>
        <w:rPr>
          <w:rFonts w:ascii="Times New Roman" w:hAnsi="Times New Roman" w:cs="Times New Roman"/>
          <w:sz w:val="24"/>
          <w:szCs w:val="24"/>
        </w:rPr>
        <w:t xml:space="preserve">  </w:t>
      </w:r>
      <w:r w:rsidRPr="009758F9">
        <w:rPr>
          <w:rFonts w:ascii="Times New Roman" w:hAnsi="Times New Roman" w:cs="Times New Roman"/>
          <w:sz w:val="24"/>
          <w:szCs w:val="24"/>
        </w:rPr>
        <w:t>Sumber: Akbar, 2013</w:t>
      </w:r>
      <w:r w:rsidRPr="009758F9">
        <w:rPr>
          <w:rStyle w:val="FootnoteReference"/>
          <w:rFonts w:ascii="Times New Roman" w:hAnsi="Times New Roman" w:cs="Times New Roman"/>
          <w:sz w:val="24"/>
          <w:szCs w:val="24"/>
        </w:rPr>
        <w:footnoteReference w:id="30"/>
      </w:r>
    </w:p>
    <w:p w:rsidR="00BC6ED1" w:rsidRPr="00CC5BA3" w:rsidRDefault="00BC6ED1" w:rsidP="00CB75C6">
      <w:pPr>
        <w:spacing w:after="0"/>
        <w:ind w:left="567"/>
        <w:jc w:val="cente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Tabe</w:t>
      </w:r>
      <w:bookmarkStart w:id="1" w:name="_GoBack"/>
      <w:r w:rsidRPr="00CC5BA3">
        <w:rPr>
          <w:rFonts w:ascii="Times New Roman" w:hAnsi="Times New Roman" w:cs="Times New Roman"/>
          <w:b/>
          <w:sz w:val="24"/>
          <w:szCs w:val="24"/>
          <w:highlight w:val="yellow"/>
        </w:rPr>
        <w:t>l</w:t>
      </w:r>
      <w:bookmarkEnd w:id="1"/>
      <w:r w:rsidRPr="00CC5BA3">
        <w:rPr>
          <w:rFonts w:ascii="Times New Roman" w:hAnsi="Times New Roman" w:cs="Times New Roman"/>
          <w:b/>
          <w:sz w:val="24"/>
          <w:szCs w:val="24"/>
          <w:highlight w:val="yellow"/>
        </w:rPr>
        <w:t xml:space="preserve"> </w:t>
      </w:r>
      <w:r w:rsidR="009758F9" w:rsidRPr="00CC5BA3">
        <w:rPr>
          <w:rFonts w:ascii="Times New Roman" w:hAnsi="Times New Roman" w:cs="Times New Roman"/>
          <w:b/>
          <w:sz w:val="24"/>
          <w:szCs w:val="24"/>
          <w:highlight w:val="yellow"/>
        </w:rPr>
        <w:t>7.</w:t>
      </w:r>
      <w:r w:rsidRPr="00CC5BA3">
        <w:rPr>
          <w:rFonts w:ascii="Times New Roman" w:hAnsi="Times New Roman" w:cs="Times New Roman"/>
          <w:b/>
          <w:sz w:val="24"/>
          <w:szCs w:val="24"/>
          <w:highlight w:val="yellow"/>
        </w:rPr>
        <w:t xml:space="preserve"> Kisi-kisi Instrumen Angket Validasi Ahli Pembelajaran</w:t>
      </w:r>
    </w:p>
    <w:tbl>
      <w:tblPr>
        <w:tblStyle w:val="TableGrid"/>
        <w:tblW w:w="7487" w:type="dxa"/>
        <w:tblInd w:w="817" w:type="dxa"/>
        <w:tblLook w:val="04A0" w:firstRow="1" w:lastRow="0" w:firstColumn="1" w:lastColumn="0" w:noHBand="0" w:noVBand="1"/>
      </w:tblPr>
      <w:tblGrid>
        <w:gridCol w:w="570"/>
        <w:gridCol w:w="1840"/>
        <w:gridCol w:w="3827"/>
        <w:gridCol w:w="1250"/>
      </w:tblGrid>
      <w:tr w:rsidR="00BC6ED1" w:rsidRPr="00CC5BA3" w:rsidTr="009758F9">
        <w:tc>
          <w:tcPr>
            <w:tcW w:w="570" w:type="dxa"/>
          </w:tcPr>
          <w:p w:rsidR="00BC6ED1" w:rsidRPr="00CC5BA3" w:rsidRDefault="00BC6ED1" w:rsidP="00CB75C6">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No.</w:t>
            </w:r>
          </w:p>
        </w:tc>
        <w:tc>
          <w:tcPr>
            <w:tcW w:w="1840" w:type="dxa"/>
          </w:tcPr>
          <w:p w:rsidR="00BC6ED1" w:rsidRPr="00CC5BA3" w:rsidRDefault="00BC6ED1" w:rsidP="00CB75C6">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Aspek</w:t>
            </w:r>
          </w:p>
        </w:tc>
        <w:tc>
          <w:tcPr>
            <w:tcW w:w="3827" w:type="dxa"/>
          </w:tcPr>
          <w:p w:rsidR="00BC6ED1" w:rsidRPr="00CC5BA3" w:rsidRDefault="00BC6ED1" w:rsidP="00CB75C6">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Indikator</w:t>
            </w:r>
          </w:p>
        </w:tc>
        <w:tc>
          <w:tcPr>
            <w:tcW w:w="1250" w:type="dxa"/>
          </w:tcPr>
          <w:p w:rsidR="00BC6ED1" w:rsidRPr="00CC5BA3" w:rsidRDefault="00BC6ED1" w:rsidP="00CB75C6">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Nomor</w:t>
            </w:r>
          </w:p>
        </w:tc>
      </w:tr>
      <w:tr w:rsidR="00BC6ED1" w:rsidRPr="00CC5BA3" w:rsidTr="009758F9">
        <w:tc>
          <w:tcPr>
            <w:tcW w:w="570" w:type="dxa"/>
          </w:tcPr>
          <w:p w:rsidR="00BC6ED1" w:rsidRPr="00CC5BA3" w:rsidRDefault="00BC6ED1" w:rsidP="00CB75C6">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1.</w:t>
            </w:r>
          </w:p>
        </w:tc>
        <w:tc>
          <w:tcPr>
            <w:tcW w:w="1840" w:type="dxa"/>
          </w:tcPr>
          <w:p w:rsidR="00BC6ED1" w:rsidRPr="00CC5BA3" w:rsidRDefault="00BC6ED1" w:rsidP="00CB75C6">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Penyajian materi dalam pembelajaran</w:t>
            </w:r>
          </w:p>
        </w:tc>
        <w:tc>
          <w:tcPr>
            <w:tcW w:w="3827" w:type="dxa"/>
          </w:tcPr>
          <w:p w:rsidR="00BC6ED1" w:rsidRPr="00CC5BA3" w:rsidRDefault="00BC6ED1" w:rsidP="00CB75C6">
            <w:pPr>
              <w:pStyle w:val="ListParagraph"/>
              <w:numPr>
                <w:ilvl w:val="0"/>
                <w:numId w:val="36"/>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Penyampaian media sudah sesuai dalam pembelajaran dengan kompetensi dasar (KD).</w:t>
            </w:r>
          </w:p>
          <w:p w:rsidR="00BC6ED1" w:rsidRPr="00CC5BA3" w:rsidRDefault="00BC6ED1" w:rsidP="00CB75C6">
            <w:pPr>
              <w:pStyle w:val="ListParagraph"/>
              <w:numPr>
                <w:ilvl w:val="0"/>
                <w:numId w:val="36"/>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Materi yang disajikan jelas.</w:t>
            </w:r>
          </w:p>
          <w:p w:rsidR="00BC6ED1" w:rsidRPr="00CC5BA3" w:rsidRDefault="00BC6ED1" w:rsidP="00CB75C6">
            <w:pPr>
              <w:pStyle w:val="ListParagraph"/>
              <w:numPr>
                <w:ilvl w:val="0"/>
                <w:numId w:val="36"/>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Media mampu menunjang pembelajaran tematik.</w:t>
            </w:r>
          </w:p>
          <w:p w:rsidR="00BC6ED1" w:rsidRPr="00CC5BA3" w:rsidRDefault="00BC6ED1" w:rsidP="00CB75C6">
            <w:pPr>
              <w:pStyle w:val="ListParagraph"/>
              <w:numPr>
                <w:ilvl w:val="0"/>
                <w:numId w:val="36"/>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Media mampu menyampaikan keseluruhan materi secara tematik.</w:t>
            </w:r>
          </w:p>
          <w:p w:rsidR="00BC6ED1" w:rsidRPr="00CC5BA3" w:rsidRDefault="00BC6ED1" w:rsidP="00CB75C6">
            <w:pPr>
              <w:pStyle w:val="ListParagraph"/>
              <w:numPr>
                <w:ilvl w:val="0"/>
                <w:numId w:val="36"/>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 xml:space="preserve">Media sesuai dengan perkembangan kognitif siswa kelas </w:t>
            </w:r>
            <w:r w:rsidRPr="00CC5BA3">
              <w:rPr>
                <w:rFonts w:ascii="Times New Roman" w:hAnsi="Times New Roman" w:cs="Times New Roman"/>
                <w:sz w:val="24"/>
                <w:szCs w:val="24"/>
                <w:highlight w:val="yellow"/>
              </w:rPr>
              <w:lastRenderedPageBreak/>
              <w:t>I SD.</w:t>
            </w:r>
          </w:p>
        </w:tc>
        <w:tc>
          <w:tcPr>
            <w:tcW w:w="1250" w:type="dxa"/>
          </w:tcPr>
          <w:p w:rsidR="00BC6ED1" w:rsidRPr="00CC5BA3" w:rsidRDefault="00BC6ED1" w:rsidP="00CB75C6">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lastRenderedPageBreak/>
              <w:t>1</w:t>
            </w:r>
          </w:p>
          <w:p w:rsidR="00BC6ED1" w:rsidRPr="00CC5BA3" w:rsidRDefault="00BC6ED1" w:rsidP="00CB75C6">
            <w:pPr>
              <w:jc w:val="center"/>
              <w:rPr>
                <w:rFonts w:ascii="Times New Roman" w:hAnsi="Times New Roman" w:cs="Times New Roman"/>
                <w:sz w:val="24"/>
                <w:szCs w:val="24"/>
                <w:highlight w:val="yellow"/>
              </w:rPr>
            </w:pPr>
          </w:p>
          <w:p w:rsidR="00BC6ED1" w:rsidRPr="00CC5BA3" w:rsidRDefault="00BC6ED1" w:rsidP="00CB75C6">
            <w:pPr>
              <w:jc w:val="center"/>
              <w:rPr>
                <w:rFonts w:ascii="Times New Roman" w:hAnsi="Times New Roman" w:cs="Times New Roman"/>
                <w:sz w:val="24"/>
                <w:szCs w:val="24"/>
                <w:highlight w:val="yellow"/>
              </w:rPr>
            </w:pPr>
          </w:p>
          <w:p w:rsidR="00BC6ED1" w:rsidRPr="00CC5BA3" w:rsidRDefault="00BC6ED1" w:rsidP="00CB75C6">
            <w:pPr>
              <w:jc w:val="center"/>
              <w:rPr>
                <w:rFonts w:ascii="Times New Roman" w:hAnsi="Times New Roman" w:cs="Times New Roman"/>
                <w:sz w:val="24"/>
                <w:szCs w:val="24"/>
                <w:highlight w:val="yellow"/>
              </w:rPr>
            </w:pPr>
          </w:p>
          <w:p w:rsidR="00BC6ED1" w:rsidRPr="00CC5BA3" w:rsidRDefault="00BC6ED1" w:rsidP="00CB75C6">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2</w:t>
            </w:r>
          </w:p>
          <w:p w:rsidR="00BC6ED1" w:rsidRPr="00CC5BA3" w:rsidRDefault="00BC6ED1" w:rsidP="00CB75C6">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3</w:t>
            </w:r>
          </w:p>
          <w:p w:rsidR="00BC6ED1" w:rsidRPr="00CC5BA3" w:rsidRDefault="00BC6ED1" w:rsidP="00CB75C6">
            <w:pPr>
              <w:jc w:val="center"/>
              <w:rPr>
                <w:rFonts w:ascii="Times New Roman" w:hAnsi="Times New Roman" w:cs="Times New Roman"/>
                <w:sz w:val="24"/>
                <w:szCs w:val="24"/>
                <w:highlight w:val="yellow"/>
              </w:rPr>
            </w:pPr>
          </w:p>
          <w:p w:rsidR="00BC6ED1" w:rsidRPr="00CC5BA3" w:rsidRDefault="00BC6ED1" w:rsidP="00CB75C6">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4</w:t>
            </w:r>
          </w:p>
          <w:p w:rsidR="00BC6ED1" w:rsidRPr="00CC5BA3" w:rsidRDefault="00BC6ED1" w:rsidP="00CB75C6">
            <w:pPr>
              <w:jc w:val="center"/>
              <w:rPr>
                <w:rFonts w:ascii="Times New Roman" w:hAnsi="Times New Roman" w:cs="Times New Roman"/>
                <w:sz w:val="24"/>
                <w:szCs w:val="24"/>
                <w:highlight w:val="yellow"/>
              </w:rPr>
            </w:pPr>
          </w:p>
          <w:p w:rsidR="00BC6ED1" w:rsidRPr="00CC5BA3" w:rsidRDefault="00BC6ED1" w:rsidP="00CB75C6">
            <w:pPr>
              <w:jc w:val="center"/>
              <w:rPr>
                <w:rFonts w:ascii="Times New Roman" w:hAnsi="Times New Roman" w:cs="Times New Roman"/>
                <w:sz w:val="24"/>
                <w:szCs w:val="24"/>
                <w:highlight w:val="yellow"/>
              </w:rPr>
            </w:pPr>
          </w:p>
          <w:p w:rsidR="00BC6ED1" w:rsidRPr="00CC5BA3" w:rsidRDefault="00BC6ED1" w:rsidP="00CB75C6">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lastRenderedPageBreak/>
              <w:t>5</w:t>
            </w:r>
          </w:p>
        </w:tc>
      </w:tr>
      <w:tr w:rsidR="00BC6ED1" w:rsidRPr="00CC5BA3" w:rsidTr="009758F9">
        <w:tc>
          <w:tcPr>
            <w:tcW w:w="570"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lastRenderedPageBreak/>
              <w:t>2.</w:t>
            </w:r>
          </w:p>
        </w:tc>
        <w:tc>
          <w:tcPr>
            <w:tcW w:w="1840"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Keterlibatan siswa menggunakan media</w:t>
            </w:r>
          </w:p>
        </w:tc>
        <w:tc>
          <w:tcPr>
            <w:tcW w:w="3827" w:type="dxa"/>
          </w:tcPr>
          <w:p w:rsidR="00BC6ED1" w:rsidRPr="00CC5BA3" w:rsidRDefault="00BC6ED1" w:rsidP="009758F9">
            <w:pPr>
              <w:pStyle w:val="ListParagraph"/>
              <w:numPr>
                <w:ilvl w:val="0"/>
                <w:numId w:val="37"/>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Dapat menumbuhkan rasa senang pada siswa.</w:t>
            </w:r>
          </w:p>
          <w:p w:rsidR="00BC6ED1" w:rsidRPr="00CC5BA3" w:rsidRDefault="00BC6ED1" w:rsidP="009758F9">
            <w:pPr>
              <w:pStyle w:val="ListParagraph"/>
              <w:numPr>
                <w:ilvl w:val="0"/>
                <w:numId w:val="37"/>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Dapat membuat siswa aktif dalam proses pembelajaran.</w:t>
            </w:r>
          </w:p>
          <w:p w:rsidR="00BC6ED1" w:rsidRPr="00CC5BA3" w:rsidRDefault="00BC6ED1" w:rsidP="009758F9">
            <w:pPr>
              <w:pStyle w:val="ListParagraph"/>
              <w:numPr>
                <w:ilvl w:val="0"/>
                <w:numId w:val="37"/>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Dapat menumbuhkan kreatifitas siswa.</w:t>
            </w:r>
          </w:p>
        </w:tc>
        <w:tc>
          <w:tcPr>
            <w:tcW w:w="1250"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6</w:t>
            </w:r>
          </w:p>
          <w:p w:rsidR="00BC6ED1" w:rsidRPr="00CC5BA3" w:rsidRDefault="00BC6ED1" w:rsidP="00DE327B">
            <w:pPr>
              <w:jc w:val="center"/>
              <w:rPr>
                <w:rFonts w:ascii="Times New Roman" w:hAnsi="Times New Roman" w:cs="Times New Roman"/>
                <w:sz w:val="24"/>
                <w:szCs w:val="24"/>
                <w:highlight w:val="yellow"/>
              </w:rPr>
            </w:pPr>
          </w:p>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7</w:t>
            </w:r>
          </w:p>
          <w:p w:rsidR="00BC6ED1" w:rsidRPr="00CC5BA3" w:rsidRDefault="00BC6ED1" w:rsidP="00DE327B">
            <w:pPr>
              <w:jc w:val="center"/>
              <w:rPr>
                <w:rFonts w:ascii="Times New Roman" w:hAnsi="Times New Roman" w:cs="Times New Roman"/>
                <w:sz w:val="24"/>
                <w:szCs w:val="24"/>
                <w:highlight w:val="yellow"/>
              </w:rPr>
            </w:pPr>
          </w:p>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8</w:t>
            </w:r>
          </w:p>
        </w:tc>
      </w:tr>
      <w:tr w:rsidR="00BC6ED1" w:rsidRPr="00CC5BA3" w:rsidTr="009758F9">
        <w:tc>
          <w:tcPr>
            <w:tcW w:w="570"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3.</w:t>
            </w:r>
          </w:p>
        </w:tc>
        <w:tc>
          <w:tcPr>
            <w:tcW w:w="1840"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Keefektifan media pembelajaran</w:t>
            </w:r>
          </w:p>
        </w:tc>
        <w:tc>
          <w:tcPr>
            <w:tcW w:w="3827" w:type="dxa"/>
          </w:tcPr>
          <w:p w:rsidR="00BC6ED1" w:rsidRPr="00CC5BA3" w:rsidRDefault="00BC6ED1" w:rsidP="009758F9">
            <w:pPr>
              <w:pStyle w:val="ListParagraph"/>
              <w:numPr>
                <w:ilvl w:val="0"/>
                <w:numId w:val="38"/>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Media sebagai alternatif pembelajaran.</w:t>
            </w:r>
          </w:p>
          <w:p w:rsidR="00BC6ED1" w:rsidRPr="00CC5BA3" w:rsidRDefault="00BC6ED1" w:rsidP="009758F9">
            <w:pPr>
              <w:pStyle w:val="ListParagraph"/>
              <w:numPr>
                <w:ilvl w:val="0"/>
                <w:numId w:val="37"/>
              </w:numPr>
              <w:spacing w:after="0" w:line="240" w:lineRule="auto"/>
              <w:ind w:left="175" w:hanging="283"/>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Media yang digunakan dapat dipergunakan secara berulang-ulang.</w:t>
            </w:r>
          </w:p>
        </w:tc>
        <w:tc>
          <w:tcPr>
            <w:tcW w:w="1250"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9</w:t>
            </w:r>
          </w:p>
          <w:p w:rsidR="00BC6ED1" w:rsidRPr="00CC5BA3" w:rsidRDefault="00BC6ED1" w:rsidP="00DE327B">
            <w:pPr>
              <w:jc w:val="center"/>
              <w:rPr>
                <w:rFonts w:ascii="Times New Roman" w:hAnsi="Times New Roman" w:cs="Times New Roman"/>
                <w:sz w:val="24"/>
                <w:szCs w:val="24"/>
                <w:highlight w:val="yellow"/>
              </w:rPr>
            </w:pPr>
          </w:p>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10</w:t>
            </w:r>
          </w:p>
        </w:tc>
      </w:tr>
    </w:tbl>
    <w:p w:rsidR="00BC6ED1" w:rsidRPr="00CC5BA3" w:rsidRDefault="009758F9" w:rsidP="00BC6ED1">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Sumber: Akbar, 2013</w:t>
      </w:r>
      <w:r w:rsidRPr="00CC5BA3">
        <w:rPr>
          <w:rStyle w:val="FootnoteReference"/>
          <w:rFonts w:ascii="Times New Roman" w:hAnsi="Times New Roman" w:cs="Times New Roman"/>
          <w:sz w:val="24"/>
          <w:szCs w:val="24"/>
          <w:highlight w:val="yellow"/>
        </w:rPr>
        <w:footnoteReference w:id="31"/>
      </w:r>
    </w:p>
    <w:p w:rsidR="00BC6ED1" w:rsidRPr="00CC5BA3" w:rsidRDefault="00BC6ED1" w:rsidP="00BC6ED1">
      <w:pPr>
        <w:pStyle w:val="ListParagraph"/>
        <w:numPr>
          <w:ilvl w:val="0"/>
          <w:numId w:val="38"/>
        </w:numPr>
        <w:spacing w:after="200" w:line="276" w:lineRule="auto"/>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Aspek Respon Siswa</w:t>
      </w:r>
    </w:p>
    <w:p w:rsidR="00BC6ED1" w:rsidRPr="00CC5BA3" w:rsidRDefault="00BC6ED1" w:rsidP="00BC6ED1">
      <w:pPr>
        <w:pStyle w:val="ListParagraph"/>
        <w:ind w:firstLine="720"/>
        <w:rPr>
          <w:rFonts w:ascii="Times New Roman" w:hAnsi="Times New Roman" w:cs="Times New Roman"/>
          <w:sz w:val="24"/>
          <w:szCs w:val="24"/>
          <w:highlight w:val="yellow"/>
        </w:rPr>
      </w:pPr>
    </w:p>
    <w:p w:rsidR="00BC6ED1" w:rsidRPr="00CC5BA3" w:rsidRDefault="00BC6ED1" w:rsidP="00BC6ED1">
      <w:pPr>
        <w:pStyle w:val="ListParagraph"/>
        <w:ind w:firstLine="720"/>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Angket ini bertujuan untuk mengetahui respon siswa mengenai media Almari Pintar. Angket ini berisi penilaian, komentar, dan saran mengenai media Almari Pintar.</w:t>
      </w:r>
    </w:p>
    <w:p w:rsidR="00BC6ED1" w:rsidRPr="00CC5BA3" w:rsidRDefault="00BC6ED1" w:rsidP="00BC6ED1">
      <w:pPr>
        <w:jc w:val="cente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 xml:space="preserve">Tabel </w:t>
      </w:r>
      <w:r w:rsidR="009758F9" w:rsidRPr="00CC5BA3">
        <w:rPr>
          <w:rFonts w:ascii="Times New Roman" w:hAnsi="Times New Roman" w:cs="Times New Roman"/>
          <w:b/>
          <w:sz w:val="24"/>
          <w:szCs w:val="24"/>
          <w:highlight w:val="yellow"/>
        </w:rPr>
        <w:t>8.</w:t>
      </w:r>
      <w:r w:rsidRPr="00CC5BA3">
        <w:rPr>
          <w:rFonts w:ascii="Times New Roman" w:hAnsi="Times New Roman" w:cs="Times New Roman"/>
          <w:b/>
          <w:sz w:val="24"/>
          <w:szCs w:val="24"/>
          <w:highlight w:val="yellow"/>
        </w:rPr>
        <w:t xml:space="preserve"> Kisi-kisi Instrumen Angket Respon Stewa Indikator</w:t>
      </w:r>
    </w:p>
    <w:tbl>
      <w:tblPr>
        <w:tblStyle w:val="TableGrid"/>
        <w:tblW w:w="0" w:type="auto"/>
        <w:jc w:val="center"/>
        <w:tblLook w:val="04A0" w:firstRow="1" w:lastRow="0" w:firstColumn="1" w:lastColumn="0" w:noHBand="0" w:noVBand="1"/>
      </w:tblPr>
      <w:tblGrid>
        <w:gridCol w:w="1050"/>
        <w:gridCol w:w="2212"/>
        <w:gridCol w:w="3632"/>
        <w:gridCol w:w="1260"/>
      </w:tblGrid>
      <w:tr w:rsidR="00BC6ED1" w:rsidRPr="00CC5BA3" w:rsidTr="00DE327B">
        <w:trPr>
          <w:jc w:val="center"/>
        </w:trPr>
        <w:tc>
          <w:tcPr>
            <w:tcW w:w="1101" w:type="dxa"/>
          </w:tcPr>
          <w:p w:rsidR="00BC6ED1" w:rsidRPr="00CC5BA3" w:rsidRDefault="00BC6ED1" w:rsidP="00DE327B">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No</w:t>
            </w:r>
          </w:p>
        </w:tc>
        <w:tc>
          <w:tcPr>
            <w:tcW w:w="2268" w:type="dxa"/>
          </w:tcPr>
          <w:p w:rsidR="00BC6ED1" w:rsidRPr="00CC5BA3" w:rsidRDefault="00BC6ED1" w:rsidP="00DE327B">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Aspek</w:t>
            </w:r>
          </w:p>
        </w:tc>
        <w:tc>
          <w:tcPr>
            <w:tcW w:w="3813" w:type="dxa"/>
          </w:tcPr>
          <w:p w:rsidR="00BC6ED1" w:rsidRPr="00CC5BA3" w:rsidRDefault="00BC6ED1" w:rsidP="00DE327B">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Indikator</w:t>
            </w:r>
          </w:p>
        </w:tc>
        <w:tc>
          <w:tcPr>
            <w:tcW w:w="1290" w:type="dxa"/>
          </w:tcPr>
          <w:p w:rsidR="00BC6ED1" w:rsidRPr="00CC5BA3" w:rsidRDefault="00BC6ED1" w:rsidP="00DE327B">
            <w:pPr>
              <w:rPr>
                <w:rFonts w:ascii="Times New Roman" w:hAnsi="Times New Roman" w:cs="Times New Roman"/>
                <w:b/>
                <w:sz w:val="24"/>
                <w:szCs w:val="24"/>
                <w:highlight w:val="yellow"/>
              </w:rPr>
            </w:pPr>
            <w:r w:rsidRPr="00CC5BA3">
              <w:rPr>
                <w:rFonts w:ascii="Times New Roman" w:hAnsi="Times New Roman" w:cs="Times New Roman"/>
                <w:b/>
                <w:sz w:val="24"/>
                <w:szCs w:val="24"/>
                <w:highlight w:val="yellow"/>
              </w:rPr>
              <w:t>Nomor</w:t>
            </w:r>
          </w:p>
        </w:tc>
      </w:tr>
      <w:tr w:rsidR="00BC6ED1" w:rsidRPr="00CC5BA3" w:rsidTr="00DE327B">
        <w:trPr>
          <w:jc w:val="center"/>
        </w:trPr>
        <w:tc>
          <w:tcPr>
            <w:tcW w:w="1101"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1.</w:t>
            </w:r>
          </w:p>
        </w:tc>
        <w:tc>
          <w:tcPr>
            <w:tcW w:w="2268"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Ketertarikan media</w:t>
            </w:r>
          </w:p>
        </w:tc>
        <w:tc>
          <w:tcPr>
            <w:tcW w:w="3813"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 xml:space="preserve">a. ketertarikan media </w:t>
            </w:r>
          </w:p>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b. perpaduan warna</w:t>
            </w:r>
          </w:p>
        </w:tc>
        <w:tc>
          <w:tcPr>
            <w:tcW w:w="1290"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1</w:t>
            </w:r>
          </w:p>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2</w:t>
            </w:r>
          </w:p>
        </w:tc>
      </w:tr>
      <w:tr w:rsidR="00BC6ED1" w:rsidRPr="00CC5BA3" w:rsidTr="00DE327B">
        <w:trPr>
          <w:jc w:val="center"/>
        </w:trPr>
        <w:tc>
          <w:tcPr>
            <w:tcW w:w="1101"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2.</w:t>
            </w:r>
          </w:p>
        </w:tc>
        <w:tc>
          <w:tcPr>
            <w:tcW w:w="2268"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Pengoperasian media</w:t>
            </w:r>
          </w:p>
        </w:tc>
        <w:tc>
          <w:tcPr>
            <w:tcW w:w="3813"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 xml:space="preserve">kemudahan pengoperasiaan </w:t>
            </w:r>
          </w:p>
        </w:tc>
        <w:tc>
          <w:tcPr>
            <w:tcW w:w="1290"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2</w:t>
            </w:r>
          </w:p>
        </w:tc>
      </w:tr>
      <w:tr w:rsidR="00BC6ED1" w:rsidRPr="00CC5BA3" w:rsidTr="00DE327B">
        <w:trPr>
          <w:jc w:val="center"/>
        </w:trPr>
        <w:tc>
          <w:tcPr>
            <w:tcW w:w="1101"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3.</w:t>
            </w:r>
          </w:p>
        </w:tc>
        <w:tc>
          <w:tcPr>
            <w:tcW w:w="2268"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Manfaat media</w:t>
            </w:r>
          </w:p>
        </w:tc>
        <w:tc>
          <w:tcPr>
            <w:tcW w:w="3813"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a. mempermudah pembelajaran</w:t>
            </w:r>
          </w:p>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b. memudahkan pembelajaran</w:t>
            </w:r>
          </w:p>
        </w:tc>
        <w:tc>
          <w:tcPr>
            <w:tcW w:w="1290"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4</w:t>
            </w:r>
          </w:p>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5</w:t>
            </w:r>
          </w:p>
        </w:tc>
      </w:tr>
      <w:tr w:rsidR="00BC6ED1" w:rsidTr="00DE327B">
        <w:trPr>
          <w:jc w:val="center"/>
        </w:trPr>
        <w:tc>
          <w:tcPr>
            <w:tcW w:w="1101" w:type="dxa"/>
          </w:tcPr>
          <w:p w:rsidR="00BC6ED1" w:rsidRPr="00CC5BA3" w:rsidRDefault="00BC6ED1" w:rsidP="00DE327B">
            <w:pPr>
              <w:jc w:val="cente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4.</w:t>
            </w:r>
          </w:p>
        </w:tc>
        <w:tc>
          <w:tcPr>
            <w:tcW w:w="2268"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Analisis menggunakan media</w:t>
            </w:r>
          </w:p>
        </w:tc>
        <w:tc>
          <w:tcPr>
            <w:tcW w:w="3813"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a. memotivasi siswa untuk terus belajar</w:t>
            </w:r>
          </w:p>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b. semangat dalam pembelajaran</w:t>
            </w:r>
          </w:p>
        </w:tc>
        <w:tc>
          <w:tcPr>
            <w:tcW w:w="1290" w:type="dxa"/>
          </w:tcPr>
          <w:p w:rsidR="00BC6ED1" w:rsidRPr="00CC5BA3" w:rsidRDefault="00BC6ED1" w:rsidP="00DE327B">
            <w:pPr>
              <w:rPr>
                <w:rFonts w:ascii="Times New Roman" w:hAnsi="Times New Roman" w:cs="Times New Roman"/>
                <w:sz w:val="24"/>
                <w:szCs w:val="24"/>
                <w:highlight w:val="yellow"/>
              </w:rPr>
            </w:pPr>
            <w:r w:rsidRPr="00CC5BA3">
              <w:rPr>
                <w:rFonts w:ascii="Times New Roman" w:hAnsi="Times New Roman" w:cs="Times New Roman"/>
                <w:sz w:val="24"/>
                <w:szCs w:val="24"/>
                <w:highlight w:val="yellow"/>
              </w:rPr>
              <w:t>6,7</w:t>
            </w:r>
          </w:p>
          <w:p w:rsidR="00BC6ED1" w:rsidRPr="00CC5BA3" w:rsidRDefault="00BC6ED1" w:rsidP="00DE327B">
            <w:pPr>
              <w:rPr>
                <w:rFonts w:ascii="Times New Roman" w:hAnsi="Times New Roman" w:cs="Times New Roman"/>
                <w:sz w:val="24"/>
                <w:szCs w:val="24"/>
                <w:highlight w:val="yellow"/>
              </w:rPr>
            </w:pPr>
          </w:p>
          <w:p w:rsidR="00BC6ED1" w:rsidRPr="009758F9" w:rsidRDefault="00BC6ED1" w:rsidP="00DE327B">
            <w:pPr>
              <w:rPr>
                <w:rFonts w:ascii="Times New Roman" w:hAnsi="Times New Roman" w:cs="Times New Roman"/>
                <w:sz w:val="24"/>
                <w:szCs w:val="24"/>
              </w:rPr>
            </w:pPr>
            <w:r w:rsidRPr="00CC5BA3">
              <w:rPr>
                <w:rFonts w:ascii="Times New Roman" w:hAnsi="Times New Roman" w:cs="Times New Roman"/>
                <w:sz w:val="24"/>
                <w:szCs w:val="24"/>
                <w:highlight w:val="yellow"/>
              </w:rPr>
              <w:t>8</w:t>
            </w:r>
          </w:p>
        </w:tc>
      </w:tr>
    </w:tbl>
    <w:p w:rsidR="00BC6ED1" w:rsidRPr="00BC6ED1" w:rsidRDefault="00BC6ED1" w:rsidP="00BC6ED1">
      <w:pPr>
        <w:spacing w:line="360" w:lineRule="auto"/>
        <w:jc w:val="both"/>
        <w:rPr>
          <w:rFonts w:ascii="Times New Roman" w:hAnsi="Times New Roman" w:cs="Times New Roman"/>
          <w:sz w:val="24"/>
          <w:szCs w:val="24"/>
        </w:rPr>
      </w:pPr>
    </w:p>
    <w:p w:rsidR="00FB0A7B" w:rsidRPr="00FB0A7B" w:rsidRDefault="00FB0A7B" w:rsidP="004D4101">
      <w:pPr>
        <w:pStyle w:val="ListParagraph"/>
        <w:numPr>
          <w:ilvl w:val="4"/>
          <w:numId w:val="1"/>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Lembar Tes </w:t>
      </w:r>
    </w:p>
    <w:p w:rsidR="00CC5BA3" w:rsidRPr="00CC5BA3" w:rsidRDefault="00CC5BA3" w:rsidP="00CC5BA3">
      <w:pPr>
        <w:pStyle w:val="ListParagraph"/>
        <w:rPr>
          <w:rFonts w:ascii="Times New Roman" w:hAnsi="Times New Roman" w:cs="Times New Roman"/>
          <w:sz w:val="24"/>
          <w:szCs w:val="24"/>
        </w:rPr>
      </w:pPr>
      <w:r w:rsidRPr="00CC5BA3">
        <w:rPr>
          <w:rFonts w:ascii="Times New Roman" w:hAnsi="Times New Roman" w:cs="Times New Roman"/>
          <w:sz w:val="24"/>
          <w:szCs w:val="24"/>
        </w:rPr>
        <w:t>Tes dalam penelitian ini bertujuan untuk mengetahui keefektifan produk media Almari Pintar. Tes yang digunakan dalam penelitian ini yaitu berupa soal evaluasi. Berikut instrument kisi-kisi lembar tes :</w:t>
      </w:r>
    </w:p>
    <w:p w:rsidR="00CC5BA3" w:rsidRPr="00CC5BA3" w:rsidRDefault="00CC5BA3" w:rsidP="00CC5BA3">
      <w:pPr>
        <w:ind w:left="360"/>
        <w:jc w:val="center"/>
        <w:rPr>
          <w:rFonts w:ascii="Times New Roman" w:hAnsi="Times New Roman" w:cs="Times New Roman"/>
          <w:sz w:val="24"/>
          <w:szCs w:val="24"/>
        </w:rPr>
      </w:pPr>
      <w:r w:rsidRPr="00CC5BA3">
        <w:rPr>
          <w:rFonts w:ascii="Times New Roman" w:hAnsi="Times New Roman" w:cs="Times New Roman"/>
          <w:sz w:val="24"/>
          <w:szCs w:val="24"/>
        </w:rPr>
        <w:t>Tabel 3.11 Kisi-kisi Lembar tes siswa</w:t>
      </w:r>
    </w:p>
    <w:tbl>
      <w:tblPr>
        <w:tblStyle w:val="TableGrid"/>
        <w:tblW w:w="0" w:type="auto"/>
        <w:tblInd w:w="250" w:type="dxa"/>
        <w:tblLook w:val="04A0" w:firstRow="1" w:lastRow="0" w:firstColumn="1" w:lastColumn="0" w:noHBand="0" w:noVBand="1"/>
      </w:tblPr>
      <w:tblGrid>
        <w:gridCol w:w="3911"/>
        <w:gridCol w:w="3993"/>
      </w:tblGrid>
      <w:tr w:rsidR="00CC5BA3" w:rsidTr="00DE327B">
        <w:tc>
          <w:tcPr>
            <w:tcW w:w="4538"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Aspek</w:t>
            </w:r>
          </w:p>
        </w:tc>
        <w:tc>
          <w:tcPr>
            <w:tcW w:w="4534"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indikator</w:t>
            </w:r>
          </w:p>
        </w:tc>
      </w:tr>
      <w:tr w:rsidR="00CC5BA3" w:rsidTr="00DE327B">
        <w:tc>
          <w:tcPr>
            <w:tcW w:w="4538"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kognitif</w:t>
            </w:r>
          </w:p>
        </w:tc>
        <w:tc>
          <w:tcPr>
            <w:tcW w:w="4534"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a. Mengenal kosakata cara memelihara kesehatan</w:t>
            </w:r>
          </w:p>
        </w:tc>
      </w:tr>
      <w:tr w:rsidR="00CC5BA3" w:rsidTr="00DE327B">
        <w:tc>
          <w:tcPr>
            <w:tcW w:w="4538" w:type="dxa"/>
          </w:tcPr>
          <w:p w:rsidR="00CC5BA3" w:rsidRDefault="00CC5BA3" w:rsidP="00DE327B">
            <w:pPr>
              <w:jc w:val="center"/>
              <w:rPr>
                <w:rFonts w:ascii="Times New Roman" w:hAnsi="Times New Roman" w:cs="Times New Roman"/>
                <w:sz w:val="24"/>
                <w:szCs w:val="24"/>
              </w:rPr>
            </w:pPr>
          </w:p>
        </w:tc>
        <w:tc>
          <w:tcPr>
            <w:tcW w:w="4534"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b. penjumlahan bilangan cacah sampai dengan 99</w:t>
            </w:r>
          </w:p>
        </w:tc>
      </w:tr>
      <w:tr w:rsidR="00CC5BA3" w:rsidTr="00DE327B">
        <w:tc>
          <w:tcPr>
            <w:tcW w:w="4538" w:type="dxa"/>
          </w:tcPr>
          <w:p w:rsidR="00CC5BA3" w:rsidRDefault="00CC5BA3" w:rsidP="00DE327B">
            <w:pPr>
              <w:jc w:val="center"/>
              <w:rPr>
                <w:rFonts w:ascii="Times New Roman" w:hAnsi="Times New Roman" w:cs="Times New Roman"/>
                <w:sz w:val="24"/>
                <w:szCs w:val="24"/>
              </w:rPr>
            </w:pPr>
          </w:p>
        </w:tc>
        <w:tc>
          <w:tcPr>
            <w:tcW w:w="4534"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c. mengenal elemen music (bunyi dan buatan)</w:t>
            </w:r>
          </w:p>
        </w:tc>
      </w:tr>
    </w:tbl>
    <w:p w:rsidR="008A1EDD" w:rsidRPr="009A18D0" w:rsidRDefault="008A1EDD" w:rsidP="008A1EDD">
      <w:pPr>
        <w:pStyle w:val="ListParagraph"/>
        <w:spacing w:after="0" w:line="360" w:lineRule="auto"/>
        <w:ind w:left="567"/>
        <w:jc w:val="both"/>
        <w:rPr>
          <w:rFonts w:ascii="Times New Roman" w:hAnsi="Times New Roman" w:cs="Times New Roman"/>
          <w:sz w:val="24"/>
          <w:szCs w:val="24"/>
        </w:rPr>
      </w:pPr>
    </w:p>
    <w:p w:rsidR="008A1EDD" w:rsidRPr="00D73A9C" w:rsidRDefault="008A1EDD" w:rsidP="008A1EDD">
      <w:pPr>
        <w:pStyle w:val="ListParagraph"/>
        <w:numPr>
          <w:ilvl w:val="0"/>
          <w:numId w:val="14"/>
        </w:numPr>
        <w:spacing w:after="0" w:line="360" w:lineRule="auto"/>
        <w:ind w:left="567" w:hanging="283"/>
        <w:jc w:val="both"/>
        <w:rPr>
          <w:rFonts w:ascii="Times New Roman" w:hAnsi="Times New Roman" w:cs="Times New Roman"/>
          <w:b/>
          <w:sz w:val="24"/>
          <w:szCs w:val="24"/>
        </w:rPr>
      </w:pPr>
      <w:r w:rsidRPr="00D73A9C">
        <w:rPr>
          <w:rFonts w:ascii="Times New Roman" w:hAnsi="Times New Roman" w:cs="Times New Roman"/>
          <w:b/>
          <w:sz w:val="24"/>
          <w:szCs w:val="24"/>
        </w:rPr>
        <w:t xml:space="preserve">Teknik Analisis Data </w:t>
      </w:r>
      <w:r w:rsidR="00C8261F">
        <w:rPr>
          <w:rFonts w:ascii="Times New Roman" w:hAnsi="Times New Roman" w:cs="Times New Roman"/>
          <w:b/>
          <w:sz w:val="24"/>
          <w:szCs w:val="24"/>
        </w:rPr>
        <w:t xml:space="preserve">   </w:t>
      </w:r>
    </w:p>
    <w:p w:rsidR="00CC5BA3" w:rsidRDefault="00CC5BA3" w:rsidP="00CC5B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yang diperoleh kemudian dikumpulkan, stelah itu data tersebut diolah dan dianalisis. Data yang kurang lengkap tidak perlu disertakan dalam unit analisis. Penelitian ini menggunakan teknik analisis data dengan dua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yaitu kuantitatif dan kualitatif.</w:t>
      </w:r>
    </w:p>
    <w:p w:rsidR="00CC5BA3" w:rsidRDefault="00CC5BA3" w:rsidP="00CC5BA3">
      <w:pPr>
        <w:pStyle w:val="ListParagraph"/>
        <w:numPr>
          <w:ilvl w:val="0"/>
          <w:numId w:val="39"/>
        </w:numPr>
        <w:spacing w:after="200" w:line="360" w:lineRule="auto"/>
        <w:jc w:val="both"/>
        <w:rPr>
          <w:rFonts w:ascii="Times New Roman" w:hAnsi="Times New Roman" w:cs="Times New Roman"/>
          <w:b/>
          <w:sz w:val="24"/>
          <w:szCs w:val="24"/>
        </w:rPr>
      </w:pPr>
      <w:r w:rsidRPr="007B6A89">
        <w:rPr>
          <w:rFonts w:ascii="Times New Roman" w:hAnsi="Times New Roman" w:cs="Times New Roman"/>
          <w:b/>
          <w:sz w:val="24"/>
          <w:szCs w:val="24"/>
        </w:rPr>
        <w:t>Dana Kuantitatif</w:t>
      </w:r>
    </w:p>
    <w:p w:rsidR="00CC5BA3" w:rsidRDefault="00CC5BA3" w:rsidP="00CC5BA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Analisis kuantitatif diperoleh dari data pengumpulan angket. Data angket akan di analisis untuk mendapatkan gambaran tentang media pembelajaran yang digunakan. Adapun analisis kuantitatif yang digunakan ada tiga,yaitu:</w:t>
      </w:r>
    </w:p>
    <w:p w:rsidR="00CC5BA3" w:rsidRPr="00E758FC" w:rsidRDefault="00CC5BA3" w:rsidP="00CC5BA3">
      <w:pPr>
        <w:pStyle w:val="ListParagraph"/>
        <w:numPr>
          <w:ilvl w:val="0"/>
          <w:numId w:val="40"/>
        </w:numPr>
        <w:spacing w:after="200" w:line="360" w:lineRule="auto"/>
        <w:jc w:val="both"/>
        <w:rPr>
          <w:rFonts w:ascii="Times New Roman" w:hAnsi="Times New Roman" w:cs="Times New Roman"/>
          <w:b/>
          <w:sz w:val="24"/>
          <w:szCs w:val="24"/>
        </w:rPr>
      </w:pPr>
      <w:r w:rsidRPr="00E758FC">
        <w:rPr>
          <w:rFonts w:ascii="Times New Roman" w:hAnsi="Times New Roman" w:cs="Times New Roman"/>
          <w:b/>
          <w:sz w:val="24"/>
          <w:szCs w:val="24"/>
        </w:rPr>
        <w:t>Kevalidan</w:t>
      </w:r>
    </w:p>
    <w:p w:rsidR="00CC5BA3" w:rsidRDefault="00CC5BA3" w:rsidP="00CC5BA3">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Data kevalidan diambil dari hasil validator ahli materi, ahli media dan ahli pembelajaran. Data kuantitatif yaitu berdasarkan hasil angket berupa kisi-kisi ahli materi,ahli media dan ahli pembelajaran. Jawaban untuk angket hasil istrumen ahli materi,ahli media dan ahli pembelajaran mengguakan skala likert,variable yang diukur dijabarkan menjadi indikator. Berikut kategori  skor dalam skala likert menurut (sugiyono, 2013:135) dijelaskan pada tabel berikut:</w:t>
      </w:r>
    </w:p>
    <w:p w:rsidR="00CC5BA3" w:rsidRPr="00AD3052" w:rsidRDefault="00CC5BA3" w:rsidP="00CC5BA3">
      <w:pPr>
        <w:pStyle w:val="ListParagraph"/>
        <w:spacing w:line="360" w:lineRule="auto"/>
        <w:ind w:left="1440"/>
        <w:jc w:val="center"/>
        <w:rPr>
          <w:rFonts w:ascii="Times New Roman" w:hAnsi="Times New Roman" w:cs="Times New Roman"/>
          <w:b/>
          <w:sz w:val="24"/>
          <w:szCs w:val="24"/>
        </w:rPr>
      </w:pPr>
      <w:r w:rsidRPr="00AD3052">
        <w:rPr>
          <w:rFonts w:ascii="Times New Roman" w:hAnsi="Times New Roman" w:cs="Times New Roman"/>
          <w:b/>
          <w:sz w:val="24"/>
          <w:szCs w:val="24"/>
        </w:rPr>
        <w:t>Tabel 3.12 kategori penelitian skala likert</w:t>
      </w:r>
    </w:p>
    <w:tbl>
      <w:tblPr>
        <w:tblStyle w:val="TableGrid"/>
        <w:tblpPr w:leftFromText="180" w:rightFromText="180" w:vertAnchor="text" w:horzAnchor="margin" w:tblpXSpec="right" w:tblpY="308"/>
        <w:tblW w:w="0" w:type="auto"/>
        <w:tblLook w:val="04A0" w:firstRow="1" w:lastRow="0" w:firstColumn="1" w:lastColumn="0" w:noHBand="0" w:noVBand="1"/>
      </w:tblPr>
      <w:tblGrid>
        <w:gridCol w:w="570"/>
        <w:gridCol w:w="3324"/>
        <w:gridCol w:w="3959"/>
      </w:tblGrid>
      <w:tr w:rsidR="00CC5BA3" w:rsidTr="00DE327B">
        <w:trPr>
          <w:trHeight w:val="401"/>
        </w:trPr>
        <w:tc>
          <w:tcPr>
            <w:tcW w:w="570" w:type="dxa"/>
          </w:tcPr>
          <w:p w:rsidR="00CC5BA3" w:rsidRPr="00E758FC" w:rsidRDefault="00CC5BA3" w:rsidP="00DE327B">
            <w:pPr>
              <w:pStyle w:val="ListParagraph"/>
              <w:spacing w:line="360" w:lineRule="auto"/>
              <w:ind w:left="0"/>
              <w:jc w:val="both"/>
              <w:rPr>
                <w:rFonts w:ascii="Times New Roman" w:hAnsi="Times New Roman" w:cs="Times New Roman"/>
                <w:b/>
                <w:sz w:val="24"/>
                <w:szCs w:val="24"/>
              </w:rPr>
            </w:pPr>
            <w:r w:rsidRPr="00E758FC">
              <w:rPr>
                <w:rFonts w:ascii="Times New Roman" w:hAnsi="Times New Roman" w:cs="Times New Roman"/>
                <w:b/>
                <w:sz w:val="24"/>
                <w:szCs w:val="24"/>
              </w:rPr>
              <w:t>No.</w:t>
            </w:r>
          </w:p>
        </w:tc>
        <w:tc>
          <w:tcPr>
            <w:tcW w:w="3324" w:type="dxa"/>
          </w:tcPr>
          <w:p w:rsidR="00CC5BA3" w:rsidRPr="00E758FC" w:rsidRDefault="00CC5BA3" w:rsidP="00DE327B">
            <w:pPr>
              <w:pStyle w:val="ListParagraph"/>
              <w:spacing w:line="360" w:lineRule="auto"/>
              <w:ind w:left="0"/>
              <w:jc w:val="center"/>
              <w:rPr>
                <w:rFonts w:ascii="Times New Roman" w:hAnsi="Times New Roman" w:cs="Times New Roman"/>
                <w:b/>
                <w:sz w:val="24"/>
                <w:szCs w:val="24"/>
              </w:rPr>
            </w:pPr>
            <w:r w:rsidRPr="00E758FC">
              <w:rPr>
                <w:rFonts w:ascii="Times New Roman" w:hAnsi="Times New Roman" w:cs="Times New Roman"/>
                <w:b/>
                <w:sz w:val="24"/>
                <w:szCs w:val="24"/>
              </w:rPr>
              <w:t>Skor</w:t>
            </w:r>
          </w:p>
        </w:tc>
        <w:tc>
          <w:tcPr>
            <w:tcW w:w="3959" w:type="dxa"/>
          </w:tcPr>
          <w:p w:rsidR="00CC5BA3" w:rsidRPr="00E758FC" w:rsidRDefault="00CC5BA3" w:rsidP="00DE327B">
            <w:pPr>
              <w:pStyle w:val="ListParagraph"/>
              <w:spacing w:line="360" w:lineRule="auto"/>
              <w:ind w:left="0"/>
              <w:jc w:val="center"/>
              <w:rPr>
                <w:rFonts w:ascii="Times New Roman" w:hAnsi="Times New Roman" w:cs="Times New Roman"/>
                <w:b/>
                <w:sz w:val="24"/>
                <w:szCs w:val="24"/>
              </w:rPr>
            </w:pPr>
            <w:r w:rsidRPr="00E758FC">
              <w:rPr>
                <w:rFonts w:ascii="Times New Roman" w:hAnsi="Times New Roman" w:cs="Times New Roman"/>
                <w:b/>
                <w:sz w:val="24"/>
                <w:szCs w:val="24"/>
              </w:rPr>
              <w:t>Keterangan</w:t>
            </w:r>
          </w:p>
        </w:tc>
      </w:tr>
      <w:tr w:rsidR="00CC5BA3" w:rsidTr="00DE327B">
        <w:trPr>
          <w:trHeight w:val="410"/>
        </w:trPr>
        <w:tc>
          <w:tcPr>
            <w:tcW w:w="570" w:type="dxa"/>
          </w:tcPr>
          <w:p w:rsidR="00CC5BA3" w:rsidRDefault="00CC5BA3" w:rsidP="00DE327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324"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Skor 4</w:t>
            </w:r>
          </w:p>
        </w:tc>
        <w:tc>
          <w:tcPr>
            <w:tcW w:w="3959"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Sangat baik</w:t>
            </w:r>
          </w:p>
        </w:tc>
      </w:tr>
      <w:tr w:rsidR="00CC5BA3" w:rsidTr="00DE327B">
        <w:trPr>
          <w:trHeight w:val="401"/>
        </w:trPr>
        <w:tc>
          <w:tcPr>
            <w:tcW w:w="570" w:type="dxa"/>
          </w:tcPr>
          <w:p w:rsidR="00CC5BA3" w:rsidRDefault="00CC5BA3" w:rsidP="00DE327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324"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Skor 3</w:t>
            </w:r>
          </w:p>
        </w:tc>
        <w:tc>
          <w:tcPr>
            <w:tcW w:w="3959"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CC5BA3" w:rsidTr="00DE327B">
        <w:trPr>
          <w:trHeight w:val="401"/>
        </w:trPr>
        <w:tc>
          <w:tcPr>
            <w:tcW w:w="570" w:type="dxa"/>
          </w:tcPr>
          <w:p w:rsidR="00CC5BA3" w:rsidRDefault="00CC5BA3" w:rsidP="00DE327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3324"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Skor 2</w:t>
            </w:r>
          </w:p>
        </w:tc>
        <w:tc>
          <w:tcPr>
            <w:tcW w:w="3959"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Tidak baik</w:t>
            </w:r>
          </w:p>
        </w:tc>
      </w:tr>
      <w:tr w:rsidR="00CC5BA3" w:rsidTr="00DE327B">
        <w:trPr>
          <w:trHeight w:val="410"/>
        </w:trPr>
        <w:tc>
          <w:tcPr>
            <w:tcW w:w="570" w:type="dxa"/>
          </w:tcPr>
          <w:p w:rsidR="00CC5BA3" w:rsidRDefault="00CC5BA3" w:rsidP="00DE327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324"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Skor 1</w:t>
            </w:r>
          </w:p>
        </w:tc>
        <w:tc>
          <w:tcPr>
            <w:tcW w:w="3959" w:type="dxa"/>
          </w:tcPr>
          <w:p w:rsidR="00CC5BA3" w:rsidRDefault="00CC5BA3" w:rsidP="00DE327B">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Sangat tidak baik</w:t>
            </w:r>
          </w:p>
        </w:tc>
      </w:tr>
    </w:tbl>
    <w:p w:rsidR="00CC5BA3" w:rsidRDefault="00CC5BA3" w:rsidP="00CC5BA3">
      <w:pPr>
        <w:spacing w:line="360" w:lineRule="auto"/>
        <w:jc w:val="both"/>
        <w:rPr>
          <w:rFonts w:ascii="Times New Roman" w:hAnsi="Times New Roman" w:cs="Times New Roman"/>
          <w:sz w:val="24"/>
          <w:szCs w:val="24"/>
        </w:rPr>
      </w:pPr>
    </w:p>
    <w:p w:rsidR="00CC5BA3" w:rsidRDefault="00CC5BA3" w:rsidP="00CC5BA3">
      <w:pPr>
        <w:spacing w:line="360" w:lineRule="auto"/>
        <w:jc w:val="both"/>
        <w:rPr>
          <w:rFonts w:ascii="Times New Roman" w:hAnsi="Times New Roman" w:cs="Times New Roman"/>
          <w:sz w:val="24"/>
          <w:szCs w:val="24"/>
        </w:rPr>
      </w:pPr>
    </w:p>
    <w:p w:rsidR="00CC5BA3" w:rsidRDefault="00CC5BA3" w:rsidP="00CC5BA3">
      <w:pPr>
        <w:spacing w:line="360" w:lineRule="auto"/>
        <w:jc w:val="both"/>
        <w:rPr>
          <w:rFonts w:ascii="Times New Roman" w:hAnsi="Times New Roman" w:cs="Times New Roman"/>
          <w:sz w:val="24"/>
          <w:szCs w:val="24"/>
        </w:rPr>
      </w:pPr>
    </w:p>
    <w:p w:rsidR="00CC5BA3" w:rsidRDefault="00CC5BA3" w:rsidP="00CC5BA3">
      <w:pPr>
        <w:spacing w:line="360" w:lineRule="auto"/>
        <w:jc w:val="both"/>
        <w:rPr>
          <w:rFonts w:ascii="Times New Roman" w:hAnsi="Times New Roman" w:cs="Times New Roman"/>
          <w:sz w:val="24"/>
          <w:szCs w:val="24"/>
        </w:rPr>
      </w:pPr>
    </w:p>
    <w:p w:rsidR="00CC5BA3" w:rsidRDefault="00CC5BA3" w:rsidP="00CC5BA3">
      <w:pPr>
        <w:spacing w:line="360" w:lineRule="auto"/>
        <w:jc w:val="both"/>
        <w:rPr>
          <w:rFonts w:ascii="Times New Roman" w:hAnsi="Times New Roman" w:cs="Times New Roman"/>
          <w:sz w:val="24"/>
          <w:szCs w:val="24"/>
        </w:rPr>
      </w:pPr>
      <w:r>
        <w:rPr>
          <w:rFonts w:ascii="Times New Roman" w:hAnsi="Times New Roman" w:cs="Times New Roman"/>
          <w:sz w:val="24"/>
          <w:szCs w:val="24"/>
        </w:rPr>
        <w:t>Uji angket validasi dari ahli materi</w:t>
      </w:r>
      <w:proofErr w:type="gramStart"/>
      <w:r>
        <w:rPr>
          <w:rFonts w:ascii="Times New Roman" w:hAnsi="Times New Roman" w:cs="Times New Roman"/>
          <w:sz w:val="24"/>
          <w:szCs w:val="24"/>
        </w:rPr>
        <w:t>,ahli</w:t>
      </w:r>
      <w:proofErr w:type="gramEnd"/>
      <w:r>
        <w:rPr>
          <w:rFonts w:ascii="Times New Roman" w:hAnsi="Times New Roman" w:cs="Times New Roman"/>
          <w:sz w:val="24"/>
          <w:szCs w:val="24"/>
        </w:rPr>
        <w:t xml:space="preserve"> media dan ahli pembelajaran dilakukan dengan membandingkan jumlah skor ideal yang diberikan oleh validator (∑R) dengan jumlah sekor idela yang telah ditetapkan di dalam angket validasi media pembelajaran (N) (Arifin,2010:137). Rumusnya sbegai berikut:</w:t>
      </w:r>
    </w:p>
    <w:p w:rsidR="00CC5BA3" w:rsidRDefault="00CC5BA3" w:rsidP="00CC5BA3">
      <w:pPr>
        <w:spacing w:line="360" w:lineRule="auto"/>
        <w:jc w:val="both"/>
        <w:rPr>
          <w:rFonts w:ascii="Times New Roman" w:hAnsi="Times New Roman" w:cs="Times New Roman"/>
          <w:sz w:val="24"/>
          <w:szCs w:val="24"/>
        </w:rPr>
      </w:pPr>
    </w:p>
    <w:p w:rsidR="00CC5BA3" w:rsidRDefault="00CC5BA3" w:rsidP="00CC5BA3">
      <w:pPr>
        <w:spacing w:line="360" w:lineRule="auto"/>
        <w:jc w:val="center"/>
        <w:rPr>
          <w:rFonts w:ascii="Times New Roman" w:eastAsiaTheme="minorEastAsia" w:hAnsi="Times New Roman" w:cs="Times New Roman"/>
          <w:sz w:val="24"/>
          <w:szCs w:val="24"/>
        </w:rPr>
      </w:pPr>
      <w:r>
        <w:rPr>
          <w:rFonts w:ascii="Times New Roman" w:hAnsi="Times New Roman" w:cs="Times New Roman"/>
          <w:sz w:val="24"/>
          <w:szCs w:val="24"/>
        </w:rPr>
        <w:t>P=</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m:t>
                </m:r>
              </m:e>
            </m:nary>
          </m:num>
          <m:den>
            <m:r>
              <w:rPr>
                <w:rFonts w:ascii="Cambria Math" w:hAnsi="Cambria Math" w:cs="Times New Roman"/>
                <w:sz w:val="24"/>
                <w:szCs w:val="24"/>
              </w:rPr>
              <m:t>N</m:t>
            </m:r>
          </m:den>
        </m:f>
        <m:r>
          <w:rPr>
            <w:rFonts w:ascii="Cambria Math" w:hAnsi="Cambria Math" w:cs="Times New Roman"/>
            <w:sz w:val="24"/>
            <w:szCs w:val="24"/>
          </w:rPr>
          <m:t>x 100%</m:t>
        </m:r>
      </m:oMath>
    </w:p>
    <w:p w:rsidR="00CC5BA3" w:rsidRDefault="00CC5BA3" w:rsidP="00CC5BA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rsidR="00CC5BA3" w:rsidRDefault="00CC5BA3" w:rsidP="00CC5BA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:Persentase</w:t>
      </w:r>
      <w:proofErr w:type="gramEnd"/>
      <w:r>
        <w:rPr>
          <w:rFonts w:ascii="Times New Roman" w:eastAsiaTheme="minorEastAsia" w:hAnsi="Times New Roman" w:cs="Times New Roman"/>
          <w:sz w:val="24"/>
          <w:szCs w:val="24"/>
        </w:rPr>
        <w:t xml:space="preserve"> skor yang dicari (hasil dibulatkan hingga mencapai bilangan bulat</w:t>
      </w:r>
    </w:p>
    <w:p w:rsidR="00CC5BA3" w:rsidRDefault="00CC5BA3" w:rsidP="00CC5BA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:Jumlah</w:t>
      </w:r>
      <w:proofErr w:type="gramEnd"/>
      <w:r>
        <w:rPr>
          <w:rFonts w:ascii="Times New Roman" w:eastAsiaTheme="minorEastAsia" w:hAnsi="Times New Roman" w:cs="Times New Roman"/>
          <w:sz w:val="24"/>
          <w:szCs w:val="24"/>
        </w:rPr>
        <w:t xml:space="preserve"> jawaban yang diberikan oleh validator/pilihan yang terpilih</w:t>
      </w:r>
    </w:p>
    <w:p w:rsidR="00CC5BA3" w:rsidRDefault="00CC5BA3" w:rsidP="00CC5BA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:Jumlah</w:t>
      </w:r>
      <w:proofErr w:type="gramEnd"/>
      <w:r>
        <w:rPr>
          <w:rFonts w:ascii="Times New Roman" w:eastAsiaTheme="minorEastAsia" w:hAnsi="Times New Roman" w:cs="Times New Roman"/>
          <w:sz w:val="24"/>
          <w:szCs w:val="24"/>
        </w:rPr>
        <w:t xml:space="preserve"> skor maksimal atau ideal.</w:t>
      </w:r>
    </w:p>
    <w:p w:rsidR="00CC5BA3" w:rsidRDefault="00CC5BA3" w:rsidP="00CC5BA3">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Kriteria validasi atau tingkat ketercapaian yang digunakan dalam presentase kevalidan, seperti tabel berikut:</w:t>
      </w:r>
    </w:p>
    <w:p w:rsidR="00CC5BA3" w:rsidRDefault="00CC5BA3" w:rsidP="00CC5BA3">
      <w:pPr>
        <w:spacing w:line="360" w:lineRule="auto"/>
        <w:jc w:val="center"/>
        <w:rPr>
          <w:rFonts w:ascii="Times New Roman" w:eastAsiaTheme="minorEastAsia" w:hAnsi="Times New Roman" w:cs="Times New Roman"/>
          <w:b/>
          <w:sz w:val="24"/>
          <w:szCs w:val="24"/>
        </w:rPr>
      </w:pPr>
      <w:r w:rsidRPr="00A52CCF">
        <w:rPr>
          <w:rFonts w:ascii="Times New Roman" w:eastAsiaTheme="minorEastAsia" w:hAnsi="Times New Roman" w:cs="Times New Roman"/>
          <w:b/>
          <w:sz w:val="24"/>
          <w:szCs w:val="24"/>
        </w:rPr>
        <w:t>Tabel 3.13 tingkat pencapaian dan kualifikasi</w:t>
      </w:r>
    </w:p>
    <w:tbl>
      <w:tblPr>
        <w:tblStyle w:val="TableGrid"/>
        <w:tblW w:w="0" w:type="auto"/>
        <w:tblInd w:w="912" w:type="dxa"/>
        <w:tblLook w:val="04A0" w:firstRow="1" w:lastRow="0" w:firstColumn="1" w:lastColumn="0" w:noHBand="0" w:noVBand="1"/>
      </w:tblPr>
      <w:tblGrid>
        <w:gridCol w:w="635"/>
        <w:gridCol w:w="3108"/>
        <w:gridCol w:w="3499"/>
      </w:tblGrid>
      <w:tr w:rsidR="00CC5BA3" w:rsidTr="00DE327B">
        <w:trPr>
          <w:trHeight w:val="318"/>
        </w:trPr>
        <w:tc>
          <w:tcPr>
            <w:tcW w:w="644" w:type="dxa"/>
          </w:tcPr>
          <w:p w:rsidR="00CC5BA3" w:rsidRDefault="00CC5BA3" w:rsidP="00DE327B">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No</w:t>
            </w:r>
          </w:p>
        </w:tc>
        <w:tc>
          <w:tcPr>
            <w:tcW w:w="3237" w:type="dxa"/>
          </w:tcPr>
          <w:p w:rsidR="00CC5BA3" w:rsidRDefault="00CC5BA3" w:rsidP="00DE327B">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Tingkat pencapaian</w:t>
            </w:r>
          </w:p>
        </w:tc>
        <w:tc>
          <w:tcPr>
            <w:tcW w:w="3660" w:type="dxa"/>
          </w:tcPr>
          <w:p w:rsidR="00CC5BA3" w:rsidRDefault="00CC5BA3" w:rsidP="00DE327B">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Kualifikasi </w:t>
            </w:r>
          </w:p>
        </w:tc>
      </w:tr>
      <w:tr w:rsidR="00CC5BA3" w:rsidTr="00DE327B">
        <w:trPr>
          <w:trHeight w:val="318"/>
        </w:trPr>
        <w:tc>
          <w:tcPr>
            <w:tcW w:w="644"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1.</w:t>
            </w:r>
          </w:p>
        </w:tc>
        <w:tc>
          <w:tcPr>
            <w:tcW w:w="3237"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81-100%</w:t>
            </w:r>
          </w:p>
        </w:tc>
        <w:tc>
          <w:tcPr>
            <w:tcW w:w="3660"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Sangat baik</w:t>
            </w:r>
          </w:p>
        </w:tc>
      </w:tr>
      <w:tr w:rsidR="00CC5BA3" w:rsidTr="00DE327B">
        <w:trPr>
          <w:trHeight w:val="318"/>
        </w:trPr>
        <w:tc>
          <w:tcPr>
            <w:tcW w:w="644"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2.</w:t>
            </w:r>
          </w:p>
        </w:tc>
        <w:tc>
          <w:tcPr>
            <w:tcW w:w="3237"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61-80%</w:t>
            </w:r>
          </w:p>
        </w:tc>
        <w:tc>
          <w:tcPr>
            <w:tcW w:w="3660"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 xml:space="preserve">Baik </w:t>
            </w:r>
          </w:p>
        </w:tc>
      </w:tr>
      <w:tr w:rsidR="00CC5BA3" w:rsidTr="00DE327B">
        <w:trPr>
          <w:trHeight w:val="318"/>
        </w:trPr>
        <w:tc>
          <w:tcPr>
            <w:tcW w:w="644"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3.</w:t>
            </w:r>
          </w:p>
        </w:tc>
        <w:tc>
          <w:tcPr>
            <w:tcW w:w="3237"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41-60%</w:t>
            </w:r>
          </w:p>
        </w:tc>
        <w:tc>
          <w:tcPr>
            <w:tcW w:w="3660"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 xml:space="preserve">Cukup baik </w:t>
            </w:r>
          </w:p>
        </w:tc>
      </w:tr>
      <w:tr w:rsidR="00CC5BA3" w:rsidTr="00DE327B">
        <w:trPr>
          <w:trHeight w:val="324"/>
        </w:trPr>
        <w:tc>
          <w:tcPr>
            <w:tcW w:w="644"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lastRenderedPageBreak/>
              <w:t>4.</w:t>
            </w:r>
          </w:p>
        </w:tc>
        <w:tc>
          <w:tcPr>
            <w:tcW w:w="3237"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21-40%</w:t>
            </w:r>
          </w:p>
        </w:tc>
        <w:tc>
          <w:tcPr>
            <w:tcW w:w="3660" w:type="dxa"/>
          </w:tcPr>
          <w:p w:rsidR="00CC5BA3" w:rsidRPr="00A52CCF" w:rsidRDefault="00CC5BA3" w:rsidP="00DE327B">
            <w:pPr>
              <w:spacing w:line="360" w:lineRule="auto"/>
              <w:jc w:val="center"/>
              <w:rPr>
                <w:rFonts w:ascii="Times New Roman" w:eastAsiaTheme="minorEastAsia" w:hAnsi="Times New Roman" w:cs="Times New Roman"/>
                <w:sz w:val="24"/>
                <w:szCs w:val="24"/>
              </w:rPr>
            </w:pPr>
            <w:r w:rsidRPr="00A52CCF">
              <w:rPr>
                <w:rFonts w:ascii="Times New Roman" w:eastAsiaTheme="minorEastAsia" w:hAnsi="Times New Roman" w:cs="Times New Roman"/>
                <w:sz w:val="24"/>
                <w:szCs w:val="24"/>
              </w:rPr>
              <w:t xml:space="preserve">Kurang baik </w:t>
            </w:r>
          </w:p>
        </w:tc>
      </w:tr>
    </w:tbl>
    <w:p w:rsidR="00CC5BA3" w:rsidRDefault="00CC5BA3" w:rsidP="00CC5BA3">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A52CCF">
        <w:rPr>
          <w:rFonts w:ascii="Times New Roman" w:eastAsiaTheme="minorEastAsia" w:hAnsi="Times New Roman" w:cs="Times New Roman"/>
          <w:sz w:val="24"/>
          <w:szCs w:val="24"/>
        </w:rPr>
        <w:t>(Arikunto</w:t>
      </w:r>
      <w:proofErr w:type="gramStart"/>
      <w:r w:rsidRPr="00A52CCF">
        <w:rPr>
          <w:rFonts w:ascii="Times New Roman" w:eastAsiaTheme="minorEastAsia" w:hAnsi="Times New Roman" w:cs="Times New Roman"/>
          <w:sz w:val="24"/>
          <w:szCs w:val="24"/>
        </w:rPr>
        <w:t>,2013:281</w:t>
      </w:r>
      <w:proofErr w:type="gramEnd"/>
      <w:r w:rsidRPr="00A52CCF">
        <w:rPr>
          <w:rFonts w:ascii="Times New Roman" w:eastAsiaTheme="minorEastAsia" w:hAnsi="Times New Roman" w:cs="Times New Roman"/>
          <w:sz w:val="24"/>
          <w:szCs w:val="24"/>
        </w:rPr>
        <w:t xml:space="preserve">) </w:t>
      </w:r>
    </w:p>
    <w:p w:rsidR="00CC5BA3" w:rsidRDefault="00CC5BA3" w:rsidP="00CC5BA3">
      <w:pPr>
        <w:pStyle w:val="ListParagraph"/>
        <w:numPr>
          <w:ilvl w:val="0"/>
          <w:numId w:val="40"/>
        </w:numPr>
        <w:spacing w:after="200" w:line="360" w:lineRule="auto"/>
        <w:jc w:val="both"/>
        <w:rPr>
          <w:rFonts w:ascii="Times New Roman" w:eastAsiaTheme="minorEastAsia" w:hAnsi="Times New Roman" w:cs="Times New Roman"/>
          <w:b/>
          <w:sz w:val="24"/>
          <w:szCs w:val="24"/>
        </w:rPr>
      </w:pPr>
      <w:r w:rsidRPr="00A52CCF">
        <w:rPr>
          <w:rFonts w:ascii="Times New Roman" w:eastAsiaTheme="minorEastAsia" w:hAnsi="Times New Roman" w:cs="Times New Roman"/>
          <w:b/>
          <w:sz w:val="24"/>
          <w:szCs w:val="24"/>
        </w:rPr>
        <w:t xml:space="preserve">Keefektifan </w:t>
      </w:r>
    </w:p>
    <w:p w:rsidR="00CC5BA3" w:rsidRDefault="00CC5BA3" w:rsidP="00CC5BA3">
      <w:pPr>
        <w:pStyle w:val="ListParagraph"/>
        <w:spacing w:line="36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Analisis data keefektifan mengambil dari lembar hasil belajar siswa. Uji keefektifan lembar hasil belajar siswa diambil dari soal evaluasi. Berikut kriteria penelitian yang digunakan untuk mengukur lembar hasil belajar siswa sebagai berikut:</w:t>
      </w:r>
    </w:p>
    <w:p w:rsidR="00CC5BA3" w:rsidRDefault="00CC5BA3" w:rsidP="00CC5BA3">
      <w:pPr>
        <w:pStyle w:val="ListParagraph"/>
        <w:spacing w:line="360" w:lineRule="auto"/>
        <w:ind w:left="14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SB</m:t>
            </m:r>
          </m:num>
          <m:den>
            <m:r>
              <w:rPr>
                <w:rFonts w:ascii="Cambria Math" w:eastAsiaTheme="minorEastAsia" w:hAnsi="Cambria Math" w:cs="Times New Roman"/>
                <w:sz w:val="24"/>
                <w:szCs w:val="24"/>
              </w:rPr>
              <m:t>SM</m:t>
            </m:r>
          </m:den>
        </m:f>
        <m:r>
          <w:rPr>
            <w:rFonts w:ascii="Cambria Math" w:eastAsiaTheme="minorEastAsia" w:hAnsi="Cambria Math" w:cs="Times New Roman"/>
            <w:sz w:val="24"/>
            <w:szCs w:val="24"/>
          </w:rPr>
          <m:t>x 100</m:t>
        </m:r>
      </m:oMath>
    </w:p>
    <w:p w:rsidR="00CC5BA3" w:rsidRPr="00171B50" w:rsidRDefault="00CC5BA3" w:rsidP="00CC5BA3">
      <w:pPr>
        <w:jc w:val="both"/>
        <w:rPr>
          <w:rFonts w:ascii="Times New Roman" w:hAnsi="Times New Roman" w:cs="Times New Roman"/>
          <w:sz w:val="24"/>
          <w:szCs w:val="24"/>
        </w:rPr>
      </w:pPr>
      <w:r>
        <w:rPr>
          <w:rFonts w:ascii="Times New Roman" w:hAnsi="Times New Roman" w:cs="Times New Roman"/>
          <w:sz w:val="24"/>
          <w:szCs w:val="24"/>
        </w:rPr>
        <w:t>Keterangan:</w:t>
      </w:r>
    </w:p>
    <w:p w:rsidR="00CC5BA3" w:rsidRPr="00171B50" w:rsidRDefault="00CC5BA3" w:rsidP="00CC5BA3">
      <w:pPr>
        <w:jc w:val="both"/>
        <w:rPr>
          <w:rFonts w:ascii="Times New Roman" w:hAnsi="Times New Roman" w:cs="Times New Roman"/>
          <w:sz w:val="24"/>
          <w:szCs w:val="24"/>
        </w:rPr>
      </w:pPr>
      <w:r>
        <w:rPr>
          <w:rFonts w:ascii="Times New Roman" w:hAnsi="Times New Roman" w:cs="Times New Roman"/>
          <w:sz w:val="24"/>
          <w:szCs w:val="24"/>
        </w:rPr>
        <w:t xml:space="preserve">S’ = </w:t>
      </w:r>
      <w:r w:rsidRPr="00171B50">
        <w:rPr>
          <w:rFonts w:ascii="Times New Roman" w:hAnsi="Times New Roman" w:cs="Times New Roman"/>
          <w:sz w:val="24"/>
          <w:szCs w:val="24"/>
        </w:rPr>
        <w:t>Nilai yan</w:t>
      </w:r>
      <w:r>
        <w:rPr>
          <w:rFonts w:ascii="Times New Roman" w:hAnsi="Times New Roman" w:cs="Times New Roman"/>
          <w:sz w:val="24"/>
          <w:szCs w:val="24"/>
        </w:rPr>
        <w:t>g diperoleh masing-masing siswa</w:t>
      </w:r>
    </w:p>
    <w:p w:rsidR="00CC5BA3" w:rsidRPr="00171B50" w:rsidRDefault="00CC5BA3" w:rsidP="00CC5BA3">
      <w:pPr>
        <w:jc w:val="both"/>
        <w:rPr>
          <w:rFonts w:ascii="Times New Roman" w:hAnsi="Times New Roman" w:cs="Times New Roman"/>
          <w:sz w:val="24"/>
          <w:szCs w:val="24"/>
        </w:rPr>
      </w:pPr>
      <w:r>
        <w:rPr>
          <w:rFonts w:ascii="Times New Roman" w:hAnsi="Times New Roman" w:cs="Times New Roman"/>
          <w:sz w:val="24"/>
          <w:szCs w:val="24"/>
        </w:rPr>
        <w:t xml:space="preserve">SB = </w:t>
      </w:r>
      <w:r w:rsidRPr="00171B50">
        <w:rPr>
          <w:rFonts w:ascii="Times New Roman" w:hAnsi="Times New Roman" w:cs="Times New Roman"/>
          <w:sz w:val="24"/>
          <w:szCs w:val="24"/>
        </w:rPr>
        <w:t>Skor yan</w:t>
      </w:r>
      <w:r>
        <w:rPr>
          <w:rFonts w:ascii="Times New Roman" w:hAnsi="Times New Roman" w:cs="Times New Roman"/>
          <w:sz w:val="24"/>
          <w:szCs w:val="24"/>
        </w:rPr>
        <w:t>g diperoleh masing-masing siswa</w:t>
      </w:r>
    </w:p>
    <w:p w:rsidR="00CC5BA3" w:rsidRPr="00171B50" w:rsidRDefault="00CC5BA3" w:rsidP="00CC5BA3">
      <w:pPr>
        <w:jc w:val="both"/>
        <w:rPr>
          <w:rFonts w:ascii="Times New Roman" w:hAnsi="Times New Roman" w:cs="Times New Roman"/>
          <w:sz w:val="24"/>
          <w:szCs w:val="24"/>
        </w:rPr>
      </w:pPr>
      <w:r>
        <w:rPr>
          <w:rFonts w:ascii="Times New Roman" w:hAnsi="Times New Roman" w:cs="Times New Roman"/>
          <w:sz w:val="24"/>
          <w:szCs w:val="24"/>
        </w:rPr>
        <w:t xml:space="preserve">SM = </w:t>
      </w:r>
      <w:r w:rsidRPr="00171B50">
        <w:rPr>
          <w:rFonts w:ascii="Times New Roman" w:hAnsi="Times New Roman" w:cs="Times New Roman"/>
          <w:sz w:val="24"/>
          <w:szCs w:val="24"/>
        </w:rPr>
        <w:t>Sko</w:t>
      </w:r>
      <w:r>
        <w:rPr>
          <w:rFonts w:ascii="Times New Roman" w:hAnsi="Times New Roman" w:cs="Times New Roman"/>
          <w:sz w:val="24"/>
          <w:szCs w:val="24"/>
        </w:rPr>
        <w:t>r maksimal yang dapat diperoleh</w:t>
      </w:r>
    </w:p>
    <w:p w:rsidR="00CC5BA3" w:rsidRDefault="00CC5BA3" w:rsidP="00CC5BA3">
      <w:pPr>
        <w:spacing w:after="0"/>
        <w:jc w:val="both"/>
        <w:rPr>
          <w:rFonts w:ascii="Times New Roman" w:hAnsi="Times New Roman" w:cs="Times New Roman"/>
          <w:sz w:val="24"/>
          <w:szCs w:val="24"/>
        </w:rPr>
      </w:pPr>
      <w:r w:rsidRPr="00171B50">
        <w:rPr>
          <w:rFonts w:ascii="Times New Roman" w:hAnsi="Times New Roman" w:cs="Times New Roman"/>
          <w:sz w:val="24"/>
          <w:szCs w:val="24"/>
        </w:rPr>
        <w:t>Jika sudah didapat nilai siswa maka ni</w:t>
      </w:r>
      <w:r>
        <w:rPr>
          <w:rFonts w:ascii="Times New Roman" w:hAnsi="Times New Roman" w:cs="Times New Roman"/>
          <w:sz w:val="24"/>
          <w:szCs w:val="24"/>
        </w:rPr>
        <w:t xml:space="preserve">lai tersebut dapat dibandingkan </w:t>
      </w:r>
      <w:r w:rsidRPr="00171B50">
        <w:rPr>
          <w:rFonts w:ascii="Times New Roman" w:hAnsi="Times New Roman" w:cs="Times New Roman"/>
          <w:sz w:val="24"/>
          <w:szCs w:val="24"/>
        </w:rPr>
        <w:t xml:space="preserve">dengan KKM (Kriteria Ketuntasan Minimal). Menurut Sudjana (2005:58) siswa dapat dikatakan tuntas atau </w:t>
      </w:r>
      <w:proofErr w:type="gramStart"/>
      <w:r w:rsidRPr="00171B50">
        <w:rPr>
          <w:rFonts w:ascii="Times New Roman" w:hAnsi="Times New Roman" w:cs="Times New Roman"/>
          <w:sz w:val="24"/>
          <w:szCs w:val="24"/>
        </w:rPr>
        <w:t>lulus</w:t>
      </w:r>
      <w:proofErr w:type="gramEnd"/>
      <w:r w:rsidRPr="00171B50">
        <w:rPr>
          <w:rFonts w:ascii="Times New Roman" w:hAnsi="Times New Roman" w:cs="Times New Roman"/>
          <w:sz w:val="24"/>
          <w:szCs w:val="24"/>
        </w:rPr>
        <w:t xml:space="preserve"> dengfan nilai 270, sedangkan ketuntasan kelas dapat dihitung dengan rumus:</w:t>
      </w:r>
    </w:p>
    <w:p w:rsidR="00CC5BA3" w:rsidRDefault="00CC5BA3" w:rsidP="00CC5BA3">
      <w:pPr>
        <w:spacing w:after="0"/>
        <w:ind w:left="3600"/>
        <w:jc w:val="both"/>
        <w:rPr>
          <w:rFonts w:ascii="Times New Roman" w:hAnsi="Times New Roman" w:cs="Times New Roman"/>
          <w:sz w:val="24"/>
          <w:szCs w:val="24"/>
        </w:rPr>
      </w:pPr>
      <w:r>
        <w:rPr>
          <w:rFonts w:ascii="Times New Roman" w:hAnsi="Times New Roman" w:cs="Times New Roman"/>
          <w:sz w:val="24"/>
          <w:szCs w:val="24"/>
        </w:rPr>
        <w:t>K = n</w:t>
      </w:r>
    </w:p>
    <w:p w:rsidR="00CC5BA3" w:rsidRDefault="00CC5BA3" w:rsidP="00CC5BA3">
      <w:pPr>
        <w:spacing w:after="0"/>
        <w:ind w:left="3600"/>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100 %</w:t>
      </w:r>
    </w:p>
    <w:p w:rsidR="00CC5BA3" w:rsidRDefault="00CC5BA3" w:rsidP="00CC5BA3">
      <w:pPr>
        <w:spacing w:after="0"/>
        <w:ind w:left="3600"/>
        <w:jc w:val="both"/>
        <w:rPr>
          <w:rFonts w:ascii="Times New Roman" w:hAnsi="Times New Roman" w:cs="Times New Roman"/>
          <w:sz w:val="24"/>
          <w:szCs w:val="24"/>
        </w:rPr>
      </w:pPr>
      <w:r>
        <w:rPr>
          <w:rFonts w:ascii="Times New Roman" w:hAnsi="Times New Roman" w:cs="Times New Roman"/>
          <w:sz w:val="24"/>
          <w:szCs w:val="24"/>
        </w:rPr>
        <w:t xml:space="preserve">       N</w:t>
      </w:r>
    </w:p>
    <w:p w:rsidR="00CC5BA3" w:rsidRDefault="00CC5BA3" w:rsidP="00CC5BA3">
      <w:pPr>
        <w:spacing w:after="0"/>
        <w:jc w:val="both"/>
        <w:rPr>
          <w:rFonts w:ascii="Times New Roman" w:hAnsi="Times New Roman" w:cs="Times New Roman"/>
          <w:sz w:val="24"/>
          <w:szCs w:val="24"/>
        </w:rPr>
      </w:pPr>
      <w:r>
        <w:rPr>
          <w:rFonts w:ascii="Times New Roman" w:hAnsi="Times New Roman" w:cs="Times New Roman"/>
          <w:sz w:val="24"/>
          <w:szCs w:val="24"/>
        </w:rPr>
        <w:t>Keterangan:</w:t>
      </w:r>
    </w:p>
    <w:p w:rsidR="00CC5BA3" w:rsidRDefault="00CC5BA3" w:rsidP="00CC5BA3">
      <w:pPr>
        <w:spacing w:after="0"/>
        <w:jc w:val="both"/>
        <w:rPr>
          <w:rFonts w:ascii="Times New Roman" w:hAnsi="Times New Roman" w:cs="Times New Roman"/>
          <w:sz w:val="24"/>
          <w:szCs w:val="24"/>
        </w:rPr>
      </w:pPr>
      <w:r>
        <w:rPr>
          <w:rFonts w:ascii="Times New Roman" w:hAnsi="Times New Roman" w:cs="Times New Roman"/>
          <w:sz w:val="24"/>
          <w:szCs w:val="24"/>
        </w:rPr>
        <w:t>K = Ketuntasan Kelas</w:t>
      </w:r>
    </w:p>
    <w:p w:rsidR="00CC5BA3" w:rsidRDefault="00CC5BA3" w:rsidP="00CC5BA3">
      <w:pPr>
        <w:spacing w:after="0"/>
        <w:jc w:val="both"/>
        <w:rPr>
          <w:rFonts w:ascii="Times New Roman" w:hAnsi="Times New Roman" w:cs="Times New Roman"/>
          <w:sz w:val="24"/>
          <w:szCs w:val="24"/>
        </w:rPr>
      </w:pPr>
      <w:r>
        <w:rPr>
          <w:rFonts w:ascii="Times New Roman" w:hAnsi="Times New Roman" w:cs="Times New Roman"/>
          <w:sz w:val="24"/>
          <w:szCs w:val="24"/>
        </w:rPr>
        <w:t>n = Banyak siswa yang memperoleh skor≥70</w:t>
      </w:r>
    </w:p>
    <w:p w:rsidR="00CC5BA3" w:rsidRDefault="00CC5BA3" w:rsidP="00CC5BA3">
      <w:pPr>
        <w:spacing w:after="0"/>
        <w:jc w:val="both"/>
        <w:rPr>
          <w:rFonts w:ascii="Times New Roman" w:hAnsi="Times New Roman" w:cs="Times New Roman"/>
          <w:sz w:val="24"/>
          <w:szCs w:val="24"/>
        </w:rPr>
      </w:pPr>
      <w:r>
        <w:rPr>
          <w:rFonts w:ascii="Times New Roman" w:hAnsi="Times New Roman" w:cs="Times New Roman"/>
          <w:sz w:val="24"/>
          <w:szCs w:val="24"/>
        </w:rPr>
        <w:t xml:space="preserve">N= Banyak siswa yang mengikuti tes </w:t>
      </w:r>
    </w:p>
    <w:p w:rsidR="00CC5BA3" w:rsidRDefault="00CC5BA3" w:rsidP="00CC5BA3">
      <w:pPr>
        <w:spacing w:after="0"/>
        <w:jc w:val="both"/>
        <w:rPr>
          <w:rFonts w:ascii="Times New Roman" w:hAnsi="Times New Roman" w:cs="Times New Roman"/>
          <w:sz w:val="24"/>
          <w:szCs w:val="24"/>
        </w:rPr>
      </w:pPr>
    </w:p>
    <w:p w:rsidR="00CC5BA3" w:rsidRDefault="00CC5BA3" w:rsidP="00CC5BA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Tabel 3.14 Kriteria Penilaian Hasil Belajar Siswa</w:t>
      </w:r>
    </w:p>
    <w:tbl>
      <w:tblPr>
        <w:tblStyle w:val="TableGrid"/>
        <w:tblW w:w="0" w:type="auto"/>
        <w:tblLook w:val="04A0" w:firstRow="1" w:lastRow="0" w:firstColumn="1" w:lastColumn="0" w:noHBand="0" w:noVBand="1"/>
      </w:tblPr>
      <w:tblGrid>
        <w:gridCol w:w="4078"/>
        <w:gridCol w:w="4076"/>
      </w:tblGrid>
      <w:tr w:rsidR="00CC5BA3" w:rsidTr="00DE327B">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Interval Presentase Banyaknya Siswa Tuntas Belajar</w:t>
            </w:r>
          </w:p>
        </w:tc>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Kualifikasi</w:t>
            </w:r>
          </w:p>
        </w:tc>
      </w:tr>
      <w:tr w:rsidR="00CC5BA3" w:rsidTr="00DE327B">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81%-100%</w:t>
            </w:r>
          </w:p>
        </w:tc>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CC5BA3" w:rsidTr="00DE327B">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61%-80%</w:t>
            </w:r>
          </w:p>
        </w:tc>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Baik</w:t>
            </w:r>
          </w:p>
        </w:tc>
      </w:tr>
      <w:tr w:rsidR="00CC5BA3" w:rsidTr="00DE327B">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41%-60%</w:t>
            </w:r>
          </w:p>
        </w:tc>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Cukup baik</w:t>
            </w:r>
          </w:p>
        </w:tc>
      </w:tr>
      <w:tr w:rsidR="00CC5BA3" w:rsidTr="00DE327B">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21%-40%</w:t>
            </w:r>
          </w:p>
        </w:tc>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Kurang baik</w:t>
            </w:r>
          </w:p>
        </w:tc>
      </w:tr>
      <w:tr w:rsidR="00CC5BA3" w:rsidTr="00DE327B">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0%-20%</w:t>
            </w:r>
          </w:p>
        </w:tc>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Tidak baik</w:t>
            </w:r>
          </w:p>
        </w:tc>
      </w:tr>
    </w:tbl>
    <w:p w:rsidR="00CC5BA3" w:rsidRDefault="00CC5BA3" w:rsidP="00CC5BA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Menurut Kemp Media pembelajaran dapat dikatakan efektif jika≥80% siswa mampu mengikuti pembelajaran dengan mencapai nilai acuan keberhasilan. Berikut interval kriteria nilai yang diperoleh siswa. </w:t>
      </w:r>
    </w:p>
    <w:p w:rsidR="00CC5BA3" w:rsidRDefault="00CC5BA3" w:rsidP="00CC5BA3">
      <w:pPr>
        <w:spacing w:after="0"/>
        <w:jc w:val="both"/>
        <w:rPr>
          <w:rFonts w:ascii="Times New Roman" w:hAnsi="Times New Roman" w:cs="Times New Roman"/>
          <w:sz w:val="24"/>
          <w:szCs w:val="24"/>
        </w:rPr>
      </w:pPr>
    </w:p>
    <w:p w:rsidR="00CC5BA3" w:rsidRDefault="00CC5BA3" w:rsidP="00CC5BA3">
      <w:pPr>
        <w:spacing w:after="0"/>
        <w:jc w:val="center"/>
        <w:rPr>
          <w:rFonts w:ascii="Times New Roman" w:hAnsi="Times New Roman" w:cs="Times New Roman"/>
          <w:sz w:val="24"/>
          <w:szCs w:val="24"/>
        </w:rPr>
      </w:pPr>
      <w:r>
        <w:rPr>
          <w:rFonts w:ascii="Times New Roman" w:hAnsi="Times New Roman" w:cs="Times New Roman"/>
          <w:sz w:val="24"/>
          <w:szCs w:val="24"/>
        </w:rPr>
        <w:t>Tabel 3.15 Interval Kriteria Nilai</w:t>
      </w:r>
    </w:p>
    <w:tbl>
      <w:tblPr>
        <w:tblStyle w:val="TableGrid"/>
        <w:tblW w:w="0" w:type="auto"/>
        <w:tblLook w:val="04A0" w:firstRow="1" w:lastRow="0" w:firstColumn="1" w:lastColumn="0" w:noHBand="0" w:noVBand="1"/>
      </w:tblPr>
      <w:tblGrid>
        <w:gridCol w:w="4029"/>
        <w:gridCol w:w="4125"/>
      </w:tblGrid>
      <w:tr w:rsidR="00CC5BA3" w:rsidTr="00DE327B">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Interval kriteria</w:t>
            </w:r>
          </w:p>
        </w:tc>
        <w:tc>
          <w:tcPr>
            <w:tcW w:w="467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Kualifikasi</w:t>
            </w:r>
          </w:p>
        </w:tc>
      </w:tr>
      <w:tr w:rsidR="00CC5BA3" w:rsidTr="00DE327B">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0≤ TPS&lt;40</w:t>
            </w:r>
          </w:p>
        </w:tc>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Sangat rendah/sangat tidak efektif</w:t>
            </w:r>
          </w:p>
        </w:tc>
      </w:tr>
      <w:tr w:rsidR="00CC5BA3" w:rsidTr="00DE327B">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40≤ TPS&lt;60</w:t>
            </w:r>
          </w:p>
        </w:tc>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Rendah/tidak efektif</w:t>
            </w:r>
          </w:p>
        </w:tc>
      </w:tr>
      <w:tr w:rsidR="00CC5BA3" w:rsidTr="00DE327B">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60≤ TPS&lt;75</w:t>
            </w:r>
          </w:p>
        </w:tc>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Sedang/kurang efektif</w:t>
            </w:r>
          </w:p>
        </w:tc>
      </w:tr>
      <w:tr w:rsidR="00CC5BA3" w:rsidTr="00DE327B">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75≤ TPS&lt;90</w:t>
            </w:r>
          </w:p>
        </w:tc>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Tinggi/efektif</w:t>
            </w:r>
          </w:p>
        </w:tc>
      </w:tr>
      <w:tr w:rsidR="00CC5BA3" w:rsidTr="00DE327B">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90≤ TPS&lt;100</w:t>
            </w:r>
          </w:p>
        </w:tc>
        <w:tc>
          <w:tcPr>
            <w:tcW w:w="4675" w:type="dxa"/>
          </w:tcPr>
          <w:p w:rsidR="00CC5BA3" w:rsidRDefault="00CC5BA3" w:rsidP="00DE327B">
            <w:pPr>
              <w:rPr>
                <w:rFonts w:ascii="Times New Roman" w:hAnsi="Times New Roman" w:cs="Times New Roman"/>
                <w:sz w:val="24"/>
                <w:szCs w:val="24"/>
              </w:rPr>
            </w:pPr>
            <w:r>
              <w:rPr>
                <w:rFonts w:ascii="Times New Roman" w:hAnsi="Times New Roman" w:cs="Times New Roman"/>
                <w:sz w:val="24"/>
                <w:szCs w:val="24"/>
              </w:rPr>
              <w:t>Sangat tinggi/sangat efektif</w:t>
            </w:r>
          </w:p>
        </w:tc>
      </w:tr>
    </w:tbl>
    <w:p w:rsidR="00CC5BA3" w:rsidRDefault="00CC5BA3" w:rsidP="00CC5BA3">
      <w:pPr>
        <w:spacing w:after="0"/>
        <w:rPr>
          <w:rFonts w:ascii="Times New Roman" w:hAnsi="Times New Roman" w:cs="Times New Roman"/>
          <w:sz w:val="24"/>
          <w:szCs w:val="24"/>
        </w:rPr>
      </w:pPr>
    </w:p>
    <w:p w:rsidR="00CC5BA3" w:rsidRPr="006609A7" w:rsidRDefault="00CC5BA3" w:rsidP="00CC5BA3">
      <w:pPr>
        <w:spacing w:after="0"/>
        <w:rPr>
          <w:rFonts w:ascii="Times New Roman" w:hAnsi="Times New Roman" w:cs="Times New Roman"/>
          <w:sz w:val="24"/>
          <w:szCs w:val="24"/>
        </w:rPr>
      </w:pPr>
      <w:r>
        <w:rPr>
          <w:rFonts w:ascii="Times New Roman" w:hAnsi="Times New Roman" w:cs="Times New Roman"/>
          <w:sz w:val="24"/>
          <w:szCs w:val="24"/>
        </w:rPr>
        <w:t>c. Kemenarikan</w:t>
      </w:r>
    </w:p>
    <w:p w:rsidR="00CC5BA3" w:rsidRDefault="00CC5BA3" w:rsidP="00CC5BA3">
      <w:pPr>
        <w:spacing w:after="0"/>
        <w:ind w:firstLine="720"/>
        <w:jc w:val="both"/>
        <w:rPr>
          <w:rFonts w:ascii="Times New Roman" w:hAnsi="Times New Roman" w:cs="Times New Roman"/>
          <w:sz w:val="24"/>
          <w:szCs w:val="24"/>
        </w:rPr>
      </w:pPr>
      <w:r w:rsidRPr="006609A7">
        <w:rPr>
          <w:rFonts w:ascii="Times New Roman" w:hAnsi="Times New Roman" w:cs="Times New Roman"/>
          <w:sz w:val="24"/>
          <w:szCs w:val="24"/>
        </w:rPr>
        <w:t xml:space="preserve">Data kemenarikan di ambil </w:t>
      </w:r>
      <w:r>
        <w:rPr>
          <w:rFonts w:ascii="Times New Roman" w:hAnsi="Times New Roman" w:cs="Times New Roman"/>
          <w:sz w:val="24"/>
          <w:szCs w:val="24"/>
        </w:rPr>
        <w:t xml:space="preserve">dari hasil respon siswa kelas I </w:t>
      </w:r>
      <w:r w:rsidRPr="006609A7">
        <w:rPr>
          <w:rFonts w:ascii="Times New Roman" w:hAnsi="Times New Roman" w:cs="Times New Roman"/>
          <w:sz w:val="24"/>
          <w:szCs w:val="24"/>
        </w:rPr>
        <w:t>k</w:t>
      </w:r>
      <w:r>
        <w:rPr>
          <w:rFonts w:ascii="Times New Roman" w:hAnsi="Times New Roman" w:cs="Times New Roman"/>
          <w:sz w:val="24"/>
          <w:szCs w:val="24"/>
        </w:rPr>
        <w:t xml:space="preserve">emudian di analisis menggunakan </w:t>
      </w:r>
      <w:r w:rsidRPr="006609A7">
        <w:rPr>
          <w:rFonts w:ascii="Times New Roman" w:hAnsi="Times New Roman" w:cs="Times New Roman"/>
          <w:sz w:val="24"/>
          <w:szCs w:val="24"/>
        </w:rPr>
        <w:t>data kuantitatif untuk menguji keefektifan produk berdasa</w:t>
      </w:r>
      <w:r>
        <w:rPr>
          <w:rFonts w:ascii="Times New Roman" w:hAnsi="Times New Roman" w:cs="Times New Roman"/>
          <w:sz w:val="24"/>
          <w:szCs w:val="24"/>
        </w:rPr>
        <w:t xml:space="preserve">rkan respon siswa dan kelayakan </w:t>
      </w:r>
      <w:r w:rsidRPr="006609A7">
        <w:rPr>
          <w:rFonts w:ascii="Times New Roman" w:hAnsi="Times New Roman" w:cs="Times New Roman"/>
          <w:sz w:val="24"/>
          <w:szCs w:val="24"/>
        </w:rPr>
        <w:t>tentang bahan media pembelajaran yang sedang dikemban</w:t>
      </w:r>
      <w:r>
        <w:rPr>
          <w:rFonts w:ascii="Times New Roman" w:hAnsi="Times New Roman" w:cs="Times New Roman"/>
          <w:sz w:val="24"/>
          <w:szCs w:val="24"/>
        </w:rPr>
        <w:t xml:space="preserve">gkan. Jawaban dari angket siswa </w:t>
      </w:r>
      <w:r w:rsidRPr="006609A7">
        <w:rPr>
          <w:rFonts w:ascii="Times New Roman" w:hAnsi="Times New Roman" w:cs="Times New Roman"/>
          <w:sz w:val="24"/>
          <w:szCs w:val="24"/>
        </w:rPr>
        <w:t xml:space="preserve">diukur dengan menggunakan skala Guttman. Skala pengukuran tipe Guttman </w:t>
      </w:r>
      <w:proofErr w:type="gramStart"/>
      <w:r w:rsidRPr="006609A7">
        <w:rPr>
          <w:rFonts w:ascii="Times New Roman" w:hAnsi="Times New Roman" w:cs="Times New Roman"/>
          <w:sz w:val="24"/>
          <w:szCs w:val="24"/>
        </w:rPr>
        <w:t>akan</w:t>
      </w:r>
      <w:proofErr w:type="gramEnd"/>
      <w:r w:rsidRPr="006609A7">
        <w:rPr>
          <w:rFonts w:ascii="Times New Roman" w:hAnsi="Times New Roman" w:cs="Times New Roman"/>
          <w:sz w:val="24"/>
          <w:szCs w:val="24"/>
        </w:rPr>
        <w:t xml:space="preserve"> di dapat jawabn yang tegas yaitu "ya- tidak", "benar-salah", "pernah-tidak pernah", "positif-negatif", dan lain- lain (Sugiyono, 2015:96). Angket respon siswa dapat dibuat dalam bentuk pilihan ganda, ataupun dalam bentuk checklist. Berikut adalah kategori skala Guttman:</w:t>
      </w:r>
    </w:p>
    <w:p w:rsidR="00CC5BA3" w:rsidRDefault="00CC5BA3" w:rsidP="00CC5BA3">
      <w:pPr>
        <w:spacing w:after="0"/>
        <w:ind w:firstLine="720"/>
        <w:jc w:val="center"/>
        <w:rPr>
          <w:rFonts w:ascii="Times New Roman" w:hAnsi="Times New Roman" w:cs="Times New Roman"/>
          <w:sz w:val="24"/>
          <w:szCs w:val="24"/>
        </w:rPr>
      </w:pPr>
    </w:p>
    <w:p w:rsidR="00CC5BA3" w:rsidRDefault="00CC5BA3" w:rsidP="00CC5BA3">
      <w:pPr>
        <w:spacing w:after="0"/>
        <w:ind w:firstLine="720"/>
        <w:jc w:val="center"/>
        <w:rPr>
          <w:rFonts w:ascii="Times New Roman" w:hAnsi="Times New Roman" w:cs="Times New Roman"/>
          <w:sz w:val="24"/>
          <w:szCs w:val="24"/>
        </w:rPr>
      </w:pPr>
      <w:r>
        <w:rPr>
          <w:rFonts w:ascii="Times New Roman" w:hAnsi="Times New Roman" w:cs="Times New Roman"/>
          <w:sz w:val="24"/>
          <w:szCs w:val="24"/>
        </w:rPr>
        <w:t>Tabel 3.16 Kategori Penilaian Skala Guttman Kementrian</w:t>
      </w:r>
    </w:p>
    <w:tbl>
      <w:tblPr>
        <w:tblStyle w:val="TableGrid"/>
        <w:tblW w:w="0" w:type="auto"/>
        <w:tblInd w:w="1345" w:type="dxa"/>
        <w:tblLook w:val="04A0" w:firstRow="1" w:lastRow="0" w:firstColumn="1" w:lastColumn="0" w:noHBand="0" w:noVBand="1"/>
      </w:tblPr>
      <w:tblGrid>
        <w:gridCol w:w="562"/>
        <w:gridCol w:w="3261"/>
        <w:gridCol w:w="2835"/>
      </w:tblGrid>
      <w:tr w:rsidR="00CC5BA3" w:rsidTr="00DE327B">
        <w:tc>
          <w:tcPr>
            <w:tcW w:w="562"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No</w:t>
            </w:r>
          </w:p>
        </w:tc>
        <w:tc>
          <w:tcPr>
            <w:tcW w:w="3261"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Skor</w:t>
            </w:r>
          </w:p>
        </w:tc>
        <w:tc>
          <w:tcPr>
            <w:tcW w:w="283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Keterangan</w:t>
            </w:r>
          </w:p>
        </w:tc>
      </w:tr>
      <w:tr w:rsidR="00CC5BA3" w:rsidTr="00DE327B">
        <w:tc>
          <w:tcPr>
            <w:tcW w:w="562"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1</w:t>
            </w:r>
          </w:p>
        </w:tc>
        <w:tc>
          <w:tcPr>
            <w:tcW w:w="3261"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Ya</w:t>
            </w:r>
          </w:p>
        </w:tc>
      </w:tr>
      <w:tr w:rsidR="00CC5BA3" w:rsidTr="00DE327B">
        <w:tc>
          <w:tcPr>
            <w:tcW w:w="562"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2</w:t>
            </w:r>
          </w:p>
        </w:tc>
        <w:tc>
          <w:tcPr>
            <w:tcW w:w="3261"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tcPr>
          <w:p w:rsidR="00CC5BA3" w:rsidRDefault="00CC5BA3" w:rsidP="00DE327B">
            <w:pPr>
              <w:jc w:val="center"/>
              <w:rPr>
                <w:rFonts w:ascii="Times New Roman" w:hAnsi="Times New Roman" w:cs="Times New Roman"/>
                <w:sz w:val="24"/>
                <w:szCs w:val="24"/>
              </w:rPr>
            </w:pPr>
            <w:r>
              <w:rPr>
                <w:rFonts w:ascii="Times New Roman" w:hAnsi="Times New Roman" w:cs="Times New Roman"/>
                <w:sz w:val="24"/>
                <w:szCs w:val="24"/>
              </w:rPr>
              <w:t>Tidak</w:t>
            </w:r>
          </w:p>
        </w:tc>
      </w:tr>
    </w:tbl>
    <w:p w:rsidR="00CC5BA3" w:rsidRDefault="00CC5BA3" w:rsidP="00CC5BA3">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C5BA3" w:rsidRDefault="00CC5BA3" w:rsidP="00CC5BA3">
      <w:pPr>
        <w:spacing w:after="0"/>
        <w:rPr>
          <w:rFonts w:ascii="Times New Roman" w:hAnsi="Times New Roman" w:cs="Times New Roman"/>
          <w:sz w:val="24"/>
          <w:szCs w:val="24"/>
        </w:rPr>
      </w:pPr>
      <w:r>
        <w:rPr>
          <w:rFonts w:ascii="Times New Roman" w:hAnsi="Times New Roman" w:cs="Times New Roman"/>
          <w:sz w:val="24"/>
          <w:szCs w:val="24"/>
        </w:rPr>
        <w:tab/>
        <w:t xml:space="preserve">Uji angket respon siswa dilakukan dengan membandingkan jumlah skor ideal yang diberikan oleh validator (∑R) dengan jumlah skor ideal yang telah ditetapkan di dalam angket validasi media pembelajaran (N) (Arifin, 2010:137). Rumusnya sebagai </w:t>
      </w:r>
      <w:proofErr w:type="gramStart"/>
      <w:r>
        <w:rPr>
          <w:rFonts w:ascii="Times New Roman" w:hAnsi="Times New Roman" w:cs="Times New Roman"/>
          <w:sz w:val="24"/>
          <w:szCs w:val="24"/>
        </w:rPr>
        <w:t>berikut :</w:t>
      </w:r>
      <w:proofErr w:type="gramEnd"/>
    </w:p>
    <w:p w:rsidR="00CC5BA3" w:rsidRDefault="00CC5BA3" w:rsidP="00CC5BA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8A3A7D5" wp14:editId="796A5EAE">
                <wp:simplePos x="0" y="0"/>
                <wp:positionH relativeFrom="column">
                  <wp:posOffset>1371600</wp:posOffset>
                </wp:positionH>
                <wp:positionV relativeFrom="paragraph">
                  <wp:posOffset>183515</wp:posOffset>
                </wp:positionV>
                <wp:extent cx="1819275" cy="8286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819275" cy="828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B2A61" id="Rectangle 17" o:spid="_x0000_s1026" style="position:absolute;margin-left:108pt;margin-top:14.45pt;width:143.2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" fillcolor="white [3201]" strokecolor="black [3200]" strokeweight="2pt"/>
            </w:pict>
          </mc:Fallback>
        </mc:AlternateContent>
      </w:r>
    </w:p>
    <w:p w:rsidR="00CC5BA3" w:rsidRPr="00A8503A" w:rsidRDefault="00CC5BA3" w:rsidP="00CC5B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0BF4448" wp14:editId="44AB366D">
                <wp:simplePos x="0" y="0"/>
                <wp:positionH relativeFrom="column">
                  <wp:posOffset>1676401</wp:posOffset>
                </wp:positionH>
                <wp:positionV relativeFrom="paragraph">
                  <wp:posOffset>71120</wp:posOffset>
                </wp:positionV>
                <wp:extent cx="1238250" cy="6667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2382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5BA3" w:rsidRDefault="00CC5BA3" w:rsidP="00CC5BA3">
                            <w:pPr>
                              <w:spacing w:after="0"/>
                            </w:pPr>
                            <w:r>
                              <w:t xml:space="preserve">P = </w:t>
                            </w:r>
                            <w:r>
                              <w:rPr>
                                <w:rFonts w:cstheme="minorHAnsi"/>
                              </w:rPr>
                              <w:t>∑</w:t>
                            </w:r>
                            <w:r>
                              <w:t>R</w:t>
                            </w:r>
                          </w:p>
                          <w:p w:rsidR="00CC5BA3" w:rsidRDefault="00CC5BA3" w:rsidP="00CC5BA3">
                            <w:pPr>
                              <w:spacing w:after="0"/>
                              <w:rPr>
                                <w:rFonts w:ascii="Times New Roman" w:hAnsi="Times New Roman" w:cs="Times New Roman"/>
                              </w:rPr>
                            </w:pPr>
                            <w:r>
                              <w:t xml:space="preserve">      </w:t>
                            </w:r>
                            <w:r>
                              <w:rPr>
                                <w:rFonts w:ascii="Times New Roman" w:hAnsi="Times New Roman" w:cs="Times New Roman"/>
                              </w:rPr>
                              <w:t xml:space="preserve">⸺ </w:t>
                            </w:r>
                            <w:proofErr w:type="gramStart"/>
                            <w:r>
                              <w:rPr>
                                <w:rFonts w:ascii="Times New Roman" w:hAnsi="Times New Roman" w:cs="Times New Roman"/>
                              </w:rPr>
                              <w:t>x</w:t>
                            </w:r>
                            <w:proofErr w:type="gramEnd"/>
                            <w:r>
                              <w:rPr>
                                <w:rFonts w:ascii="Times New Roman" w:hAnsi="Times New Roman" w:cs="Times New Roman"/>
                              </w:rPr>
                              <w:t xml:space="preserve"> 100%</w:t>
                            </w:r>
                          </w:p>
                          <w:p w:rsidR="00CC5BA3" w:rsidRDefault="00CC5BA3" w:rsidP="00CC5BA3">
                            <w:pPr>
                              <w:spacing w:after="0"/>
                            </w:pPr>
                            <w:r>
                              <w:rPr>
                                <w:rFonts w:ascii="Times New Roman" w:hAnsi="Times New Roman" w:cs="Times New Roman"/>
                              </w:rPr>
                              <w:t xml:space="preserve">      N</w:t>
                            </w:r>
                          </w:p>
                          <w:p w:rsidR="00CC5BA3" w:rsidRDefault="00CC5BA3" w:rsidP="00CC5BA3"/>
                          <w:p w:rsidR="00CC5BA3" w:rsidRDefault="00CC5BA3" w:rsidP="00CC5B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F4448" id="Text Box 18" o:spid="_x0000_s1031" type="#_x0000_t202" style="position:absolute;margin-left:132pt;margin-top:5.6pt;width:97.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" fillcolor="white [3201]" strokeweight=".5pt">
                <v:textbox>
                  <w:txbxContent>
                    <w:p w:rsidR="00CC5BA3" w:rsidRDefault="00CC5BA3" w:rsidP="00CC5BA3">
                      <w:pPr>
                        <w:spacing w:after="0"/>
                      </w:pPr>
                      <w:r>
                        <w:t xml:space="preserve">P = </w:t>
                      </w:r>
                      <w:r>
                        <w:rPr>
                          <w:rFonts w:cstheme="minorHAnsi"/>
                        </w:rPr>
                        <w:t>∑</w:t>
                      </w:r>
                      <w:r>
                        <w:t>R</w:t>
                      </w:r>
                    </w:p>
                    <w:p w:rsidR="00CC5BA3" w:rsidRDefault="00CC5BA3" w:rsidP="00CC5BA3">
                      <w:pPr>
                        <w:spacing w:after="0"/>
                        <w:rPr>
                          <w:rFonts w:ascii="Times New Roman" w:hAnsi="Times New Roman" w:cs="Times New Roman"/>
                        </w:rPr>
                      </w:pPr>
                      <w:r>
                        <w:t xml:space="preserve">      </w:t>
                      </w:r>
                      <w:r>
                        <w:rPr>
                          <w:rFonts w:ascii="Times New Roman" w:hAnsi="Times New Roman" w:cs="Times New Roman"/>
                        </w:rPr>
                        <w:t xml:space="preserve">⸺ </w:t>
                      </w:r>
                      <w:proofErr w:type="gramStart"/>
                      <w:r>
                        <w:rPr>
                          <w:rFonts w:ascii="Times New Roman" w:hAnsi="Times New Roman" w:cs="Times New Roman"/>
                        </w:rPr>
                        <w:t>x</w:t>
                      </w:r>
                      <w:proofErr w:type="gramEnd"/>
                      <w:r>
                        <w:rPr>
                          <w:rFonts w:ascii="Times New Roman" w:hAnsi="Times New Roman" w:cs="Times New Roman"/>
                        </w:rPr>
                        <w:t xml:space="preserve"> 100%</w:t>
                      </w:r>
                    </w:p>
                    <w:p w:rsidR="00CC5BA3" w:rsidRDefault="00CC5BA3" w:rsidP="00CC5BA3">
                      <w:pPr>
                        <w:spacing w:after="0"/>
                      </w:pPr>
                      <w:r>
                        <w:rPr>
                          <w:rFonts w:ascii="Times New Roman" w:hAnsi="Times New Roman" w:cs="Times New Roman"/>
                        </w:rPr>
                        <w:t xml:space="preserve">      N</w:t>
                      </w:r>
                    </w:p>
                    <w:p w:rsidR="00CC5BA3" w:rsidRDefault="00CC5BA3" w:rsidP="00CC5BA3"/>
                    <w:p w:rsidR="00CC5BA3" w:rsidRDefault="00CC5BA3" w:rsidP="00CC5BA3"/>
                  </w:txbxContent>
                </v:textbox>
              </v:shape>
            </w:pict>
          </mc:Fallback>
        </mc:AlternateContent>
      </w:r>
    </w:p>
    <w:p w:rsidR="00CC5BA3" w:rsidRDefault="00CC5BA3" w:rsidP="00CC5BA3">
      <w:pPr>
        <w:rPr>
          <w:rFonts w:ascii="Times New Roman" w:hAnsi="Times New Roman" w:cs="Times New Roman"/>
          <w:sz w:val="24"/>
          <w:szCs w:val="24"/>
        </w:rPr>
      </w:pPr>
    </w:p>
    <w:p w:rsidR="00CC5BA3" w:rsidRDefault="00CC5BA3" w:rsidP="00CC5BA3">
      <w:pPr>
        <w:tabs>
          <w:tab w:val="left" w:pos="5880"/>
        </w:tabs>
        <w:rPr>
          <w:rFonts w:ascii="Times New Roman" w:hAnsi="Times New Roman" w:cs="Times New Roman"/>
          <w:sz w:val="24"/>
          <w:szCs w:val="24"/>
        </w:rPr>
      </w:pPr>
      <w:r>
        <w:rPr>
          <w:rFonts w:ascii="Times New Roman" w:hAnsi="Times New Roman" w:cs="Times New Roman"/>
          <w:sz w:val="24"/>
          <w:szCs w:val="24"/>
        </w:rPr>
        <w:tab/>
      </w:r>
    </w:p>
    <w:p w:rsidR="00CC5BA3" w:rsidRDefault="00CC5BA3" w:rsidP="00CC5BA3">
      <w:pPr>
        <w:tabs>
          <w:tab w:val="left" w:pos="5880"/>
        </w:tabs>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CC5BA3" w:rsidRDefault="00CC5BA3" w:rsidP="00CC5BA3">
      <w:pPr>
        <w:tabs>
          <w:tab w:val="left" w:pos="5880"/>
        </w:tabs>
        <w:rPr>
          <w:rFonts w:ascii="Times New Roman" w:hAnsi="Times New Roman" w:cs="Times New Roman"/>
          <w:sz w:val="24"/>
          <w:szCs w:val="24"/>
        </w:rPr>
      </w:pPr>
      <w:proofErr w:type="gramStart"/>
      <w:r>
        <w:rPr>
          <w:rFonts w:ascii="Times New Roman" w:hAnsi="Times New Roman" w:cs="Times New Roman"/>
          <w:sz w:val="24"/>
          <w:szCs w:val="24"/>
        </w:rPr>
        <w:t>P :</w:t>
      </w:r>
      <w:proofErr w:type="gramEnd"/>
      <w:r>
        <w:rPr>
          <w:rFonts w:ascii="Times New Roman" w:hAnsi="Times New Roman" w:cs="Times New Roman"/>
          <w:sz w:val="24"/>
          <w:szCs w:val="24"/>
        </w:rPr>
        <w:t xml:space="preserve"> persentase skor yang dicari (hasil dibulatkan hingga mencapai bilangan bulat</w:t>
      </w:r>
    </w:p>
    <w:p w:rsidR="00CC5BA3" w:rsidRDefault="00CC5BA3" w:rsidP="00CC5BA3">
      <w:pPr>
        <w:tabs>
          <w:tab w:val="left" w:pos="5880"/>
        </w:tabs>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 :</w:t>
      </w:r>
      <w:proofErr w:type="gramEnd"/>
      <w:r>
        <w:rPr>
          <w:rFonts w:ascii="Times New Roman" w:hAnsi="Times New Roman" w:cs="Times New Roman"/>
          <w:sz w:val="24"/>
          <w:szCs w:val="24"/>
        </w:rPr>
        <w:t xml:space="preserve"> Jumlah jawaban yang diberikan oleh validator/pilihan yang terpilih</w:t>
      </w:r>
    </w:p>
    <w:p w:rsidR="00CC5BA3" w:rsidRDefault="00CC5BA3" w:rsidP="00CC5BA3">
      <w:pPr>
        <w:tabs>
          <w:tab w:val="left" w:pos="5880"/>
        </w:tabs>
        <w:rPr>
          <w:rFonts w:ascii="Times New Roman" w:hAnsi="Times New Roman" w:cs="Times New Roman"/>
          <w:sz w:val="24"/>
          <w:szCs w:val="24"/>
        </w:rPr>
      </w:pPr>
      <w:proofErr w:type="gramStart"/>
      <w:r>
        <w:rPr>
          <w:rFonts w:ascii="Times New Roman" w:hAnsi="Times New Roman" w:cs="Times New Roman"/>
          <w:sz w:val="24"/>
          <w:szCs w:val="24"/>
        </w:rPr>
        <w:lastRenderedPageBreak/>
        <w:t>N :</w:t>
      </w:r>
      <w:proofErr w:type="gramEnd"/>
      <w:r>
        <w:rPr>
          <w:rFonts w:ascii="Times New Roman" w:hAnsi="Times New Roman" w:cs="Times New Roman"/>
          <w:sz w:val="24"/>
          <w:szCs w:val="24"/>
        </w:rPr>
        <w:t xml:space="preserve"> Jumlah skor maksimal atau ideal.</w:t>
      </w:r>
    </w:p>
    <w:p w:rsidR="00CC5BA3" w:rsidRDefault="00CC5BA3" w:rsidP="00CC5BA3">
      <w:pPr>
        <w:tabs>
          <w:tab w:val="left" w:pos="5880"/>
        </w:tabs>
        <w:rPr>
          <w:rFonts w:ascii="Times New Roman" w:hAnsi="Times New Roman" w:cs="Times New Roman"/>
          <w:sz w:val="24"/>
          <w:szCs w:val="24"/>
        </w:rPr>
      </w:pPr>
      <w:r>
        <w:rPr>
          <w:rFonts w:ascii="Times New Roman" w:hAnsi="Times New Roman" w:cs="Times New Roman"/>
          <w:sz w:val="24"/>
          <w:szCs w:val="24"/>
        </w:rPr>
        <w:t xml:space="preserve">     Kriteria validasi atau tingkat ketercapaian yang digunakan dalam persentase kevalidan, seperti table </w:t>
      </w:r>
      <w:proofErr w:type="gramStart"/>
      <w:r>
        <w:rPr>
          <w:rFonts w:ascii="Times New Roman" w:hAnsi="Times New Roman" w:cs="Times New Roman"/>
          <w:sz w:val="24"/>
          <w:szCs w:val="24"/>
        </w:rPr>
        <w:t>berikut :</w:t>
      </w:r>
      <w:proofErr w:type="gramEnd"/>
    </w:p>
    <w:p w:rsidR="00CC5BA3" w:rsidRDefault="00CC5BA3" w:rsidP="00CC5BA3">
      <w:pPr>
        <w:tabs>
          <w:tab w:val="left" w:pos="5880"/>
        </w:tabs>
        <w:jc w:val="center"/>
        <w:rPr>
          <w:rFonts w:ascii="Times New Roman" w:hAnsi="Times New Roman" w:cs="Times New Roman"/>
          <w:sz w:val="24"/>
          <w:szCs w:val="24"/>
        </w:rPr>
      </w:pPr>
      <w:r>
        <w:rPr>
          <w:rFonts w:ascii="Times New Roman" w:hAnsi="Times New Roman" w:cs="Times New Roman"/>
          <w:sz w:val="24"/>
          <w:szCs w:val="24"/>
        </w:rPr>
        <w:t>Table 3.17 Tingkat Pencapaian dan Kualifikasi</w:t>
      </w:r>
    </w:p>
    <w:tbl>
      <w:tblPr>
        <w:tblStyle w:val="TableGrid"/>
        <w:tblW w:w="0" w:type="auto"/>
        <w:tblLook w:val="04A0" w:firstRow="1" w:lastRow="0" w:firstColumn="1" w:lastColumn="0" w:noHBand="0" w:noVBand="1"/>
      </w:tblPr>
      <w:tblGrid>
        <w:gridCol w:w="667"/>
        <w:gridCol w:w="3578"/>
        <w:gridCol w:w="3909"/>
      </w:tblGrid>
      <w:tr w:rsidR="00CC5BA3" w:rsidTr="00DE327B">
        <w:tc>
          <w:tcPr>
            <w:tcW w:w="704"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No</w:t>
            </w:r>
          </w:p>
        </w:tc>
        <w:tc>
          <w:tcPr>
            <w:tcW w:w="4111"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 xml:space="preserve">Tingkat pencapaian </w:t>
            </w:r>
          </w:p>
        </w:tc>
        <w:tc>
          <w:tcPr>
            <w:tcW w:w="4535"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kualifikasi</w:t>
            </w:r>
          </w:p>
        </w:tc>
      </w:tr>
      <w:tr w:rsidR="00CC5BA3" w:rsidTr="00DE327B">
        <w:tc>
          <w:tcPr>
            <w:tcW w:w="704"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81-100%</w:t>
            </w:r>
          </w:p>
        </w:tc>
        <w:tc>
          <w:tcPr>
            <w:tcW w:w="4535"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Sangat baik</w:t>
            </w:r>
          </w:p>
        </w:tc>
      </w:tr>
      <w:tr w:rsidR="00CC5BA3" w:rsidTr="00DE327B">
        <w:tc>
          <w:tcPr>
            <w:tcW w:w="704"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61-80%</w:t>
            </w:r>
          </w:p>
        </w:tc>
        <w:tc>
          <w:tcPr>
            <w:tcW w:w="4535"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Baik</w:t>
            </w:r>
          </w:p>
        </w:tc>
      </w:tr>
      <w:tr w:rsidR="00CC5BA3" w:rsidTr="00DE327B">
        <w:tc>
          <w:tcPr>
            <w:tcW w:w="704"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41-60%</w:t>
            </w:r>
          </w:p>
        </w:tc>
        <w:tc>
          <w:tcPr>
            <w:tcW w:w="4535"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Cukup baik</w:t>
            </w:r>
          </w:p>
        </w:tc>
      </w:tr>
      <w:tr w:rsidR="00CC5BA3" w:rsidTr="00DE327B">
        <w:tc>
          <w:tcPr>
            <w:tcW w:w="704"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4</w:t>
            </w:r>
          </w:p>
        </w:tc>
        <w:tc>
          <w:tcPr>
            <w:tcW w:w="4111"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&lt;21-40%</w:t>
            </w:r>
          </w:p>
        </w:tc>
        <w:tc>
          <w:tcPr>
            <w:tcW w:w="4535" w:type="dxa"/>
          </w:tcPr>
          <w:p w:rsidR="00CC5BA3" w:rsidRDefault="00CC5BA3" w:rsidP="00DE327B">
            <w:pPr>
              <w:tabs>
                <w:tab w:val="left" w:pos="5880"/>
              </w:tabs>
              <w:jc w:val="center"/>
              <w:rPr>
                <w:rFonts w:ascii="Times New Roman" w:hAnsi="Times New Roman" w:cs="Times New Roman"/>
                <w:sz w:val="24"/>
                <w:szCs w:val="24"/>
              </w:rPr>
            </w:pPr>
            <w:r>
              <w:rPr>
                <w:rFonts w:ascii="Times New Roman" w:hAnsi="Times New Roman" w:cs="Times New Roman"/>
                <w:sz w:val="24"/>
                <w:szCs w:val="24"/>
              </w:rPr>
              <w:t>Kurang baik</w:t>
            </w:r>
          </w:p>
        </w:tc>
      </w:tr>
    </w:tbl>
    <w:p w:rsidR="00CC5BA3" w:rsidRDefault="00CC5BA3" w:rsidP="00CC5BA3">
      <w:pPr>
        <w:tabs>
          <w:tab w:val="left" w:pos="5880"/>
        </w:tabs>
        <w:rPr>
          <w:rFonts w:ascii="Times New Roman" w:hAnsi="Times New Roman" w:cs="Times New Roman"/>
          <w:sz w:val="24"/>
          <w:szCs w:val="24"/>
        </w:rPr>
      </w:pPr>
    </w:p>
    <w:p w:rsidR="00CC5BA3" w:rsidRPr="00F12056" w:rsidRDefault="00CC5BA3" w:rsidP="00CC5BA3">
      <w:pPr>
        <w:tabs>
          <w:tab w:val="left" w:pos="5880"/>
        </w:tabs>
        <w:rPr>
          <w:rFonts w:ascii="Times New Roman" w:hAnsi="Times New Roman" w:cs="Times New Roman"/>
          <w:sz w:val="24"/>
          <w:szCs w:val="24"/>
        </w:rPr>
      </w:pPr>
      <w:r w:rsidRPr="00F12056">
        <w:rPr>
          <w:rFonts w:ascii="Times New Roman" w:hAnsi="Times New Roman" w:cs="Times New Roman"/>
          <w:sz w:val="24"/>
          <w:szCs w:val="24"/>
        </w:rPr>
        <w:t>2. Data Kua</w:t>
      </w:r>
      <w:r>
        <w:rPr>
          <w:rFonts w:ascii="Times New Roman" w:hAnsi="Times New Roman" w:cs="Times New Roman"/>
          <w:sz w:val="24"/>
          <w:szCs w:val="24"/>
        </w:rPr>
        <w:t>litatif</w:t>
      </w:r>
    </w:p>
    <w:p w:rsidR="00CC5BA3" w:rsidRPr="00A8503A" w:rsidRDefault="00CC5BA3" w:rsidP="00CC5BA3">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Pr="00F12056">
        <w:rPr>
          <w:rFonts w:ascii="Times New Roman" w:hAnsi="Times New Roman" w:cs="Times New Roman"/>
          <w:sz w:val="24"/>
          <w:szCs w:val="24"/>
        </w:rPr>
        <w:t>Analisis data deskriptif kualitatif m</w:t>
      </w:r>
      <w:r>
        <w:rPr>
          <w:rFonts w:ascii="Times New Roman" w:hAnsi="Times New Roman" w:cs="Times New Roman"/>
          <w:sz w:val="24"/>
          <w:szCs w:val="24"/>
        </w:rPr>
        <w:t xml:space="preserve">enggmbarkan secara lengkap dari data yang diperoleh. </w:t>
      </w:r>
      <w:r w:rsidRPr="00F12056">
        <w:rPr>
          <w:rFonts w:ascii="Times New Roman" w:hAnsi="Times New Roman" w:cs="Times New Roman"/>
          <w:sz w:val="24"/>
          <w:szCs w:val="24"/>
        </w:rPr>
        <w:t xml:space="preserve">Analisis data deskriptif kualitatif digunakan untuk mengolah data hasil observasi untuk studi awal pendahuluan, serta hasil wawancara bersama guru kelas dan pengamatan saat siswa dalam kegiatan pembelajaran. Data kualitatif juga diperoleh dari saran dan kritik yang dianalisis sebagai acuan revisi media Almari Pintar didapat dari respon siswa, validasi ahli materi dan ahli media. Analisis data ini berfungsi untuk memperbaiki produk pengembangan media Almari Pintar. Data tersebut nantiya </w:t>
      </w:r>
      <w:proofErr w:type="gramStart"/>
      <w:r w:rsidRPr="00F12056">
        <w:rPr>
          <w:rFonts w:ascii="Times New Roman" w:hAnsi="Times New Roman" w:cs="Times New Roman"/>
          <w:sz w:val="24"/>
          <w:szCs w:val="24"/>
        </w:rPr>
        <w:t>akan</w:t>
      </w:r>
      <w:proofErr w:type="gramEnd"/>
      <w:r w:rsidRPr="00F12056">
        <w:rPr>
          <w:rFonts w:ascii="Times New Roman" w:hAnsi="Times New Roman" w:cs="Times New Roman"/>
          <w:sz w:val="24"/>
          <w:szCs w:val="24"/>
        </w:rPr>
        <w:t xml:space="preserve"> disimpulkan, dimana data kuantitatif sebagai hasil dalam bentuk persentase sedangkan kualitatif sebagai hasil dalam bentuk deskiptif.</w:t>
      </w:r>
    </w:p>
    <w:p w:rsidR="00CC5BA3" w:rsidRDefault="00CC5BA3" w:rsidP="00CC5BA3">
      <w:pPr>
        <w:pStyle w:val="ListParagraph"/>
        <w:spacing w:line="360" w:lineRule="auto"/>
        <w:ind w:left="1440"/>
        <w:jc w:val="center"/>
        <w:rPr>
          <w:rFonts w:ascii="Times New Roman" w:eastAsiaTheme="minorEastAsia" w:hAnsi="Times New Roman" w:cs="Times New Roman"/>
          <w:sz w:val="24"/>
          <w:szCs w:val="24"/>
        </w:rPr>
      </w:pPr>
    </w:p>
    <w:p w:rsidR="008F7B27" w:rsidRPr="007579E8" w:rsidRDefault="00876F6F" w:rsidP="00CC5BA3">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Rencana Pembahasan</w:t>
      </w:r>
    </w:p>
    <w:p w:rsidR="008F7B27" w:rsidRPr="007579E8" w:rsidRDefault="00876F6F">
      <w:pPr>
        <w:pStyle w:val="Normal1"/>
        <w:pBdr>
          <w:top w:val="nil"/>
          <w:left w:val="nil"/>
          <w:bottom w:val="nil"/>
          <w:right w:val="nil"/>
          <w:between w:val="nil"/>
        </w:pBdr>
        <w:shd w:val="clear" w:color="auto" w:fill="FFFFFF"/>
        <w:spacing w:after="0" w:line="360" w:lineRule="auto"/>
        <w:ind w:left="284" w:firstLine="850"/>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Rencana pembahasan penelitian ini terkait dengan pengembangan laboratorium ZISWAF UIN Fatmawati Sukarno Bengkulu berbasis Merdeka Belajar Kampus Merdeka (MB-KM) dengan menggunakan model pengembangan Plomp. Model Plomp memiliki 3 (tiga) tahap, diantaranya: </w:t>
      </w:r>
    </w:p>
    <w:p w:rsidR="008F7B27" w:rsidRPr="007579E8" w:rsidRDefault="00876F6F">
      <w:pPr>
        <w:pStyle w:val="Normal1"/>
        <w:pBdr>
          <w:top w:val="nil"/>
          <w:left w:val="nil"/>
          <w:bottom w:val="nil"/>
          <w:right w:val="nil"/>
          <w:between w:val="nil"/>
        </w:pBdr>
        <w:shd w:val="clear" w:color="auto" w:fill="FFFFFF"/>
        <w:spacing w:after="120" w:line="360" w:lineRule="auto"/>
        <w:ind w:left="567" w:firstLine="567"/>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 </w:t>
      </w:r>
    </w:p>
    <w:p w:rsidR="00081368" w:rsidRPr="007579E8" w:rsidRDefault="00081368">
      <w:pPr>
        <w:pStyle w:val="Normal1"/>
        <w:pBdr>
          <w:top w:val="nil"/>
          <w:left w:val="nil"/>
          <w:bottom w:val="nil"/>
          <w:right w:val="nil"/>
          <w:between w:val="nil"/>
        </w:pBdr>
        <w:shd w:val="clear" w:color="auto" w:fill="FFFFFF"/>
        <w:spacing w:after="120" w:line="360" w:lineRule="auto"/>
        <w:ind w:left="567" w:firstLine="567"/>
        <w:jc w:val="both"/>
        <w:rPr>
          <w:rFonts w:ascii="Times New Roman" w:eastAsia="Times New Roman" w:hAnsi="Times New Roman" w:cs="Times New Roman"/>
          <w:color w:val="000000"/>
          <w:sz w:val="24"/>
          <w:szCs w:val="24"/>
        </w:rPr>
      </w:pPr>
    </w:p>
    <w:p w:rsidR="008F7B27" w:rsidRPr="007579E8" w:rsidRDefault="00876F6F">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 xml:space="preserve">Waktu Pelaksanaan Penelitian </w:t>
      </w:r>
    </w:p>
    <w:tbl>
      <w:tblPr>
        <w:tblStyle w:val="a4"/>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2111"/>
        <w:gridCol w:w="552"/>
        <w:gridCol w:w="646"/>
        <w:gridCol w:w="665"/>
        <w:gridCol w:w="652"/>
        <w:gridCol w:w="658"/>
        <w:gridCol w:w="616"/>
        <w:gridCol w:w="580"/>
        <w:gridCol w:w="630"/>
        <w:gridCol w:w="576"/>
      </w:tblGrid>
      <w:tr w:rsidR="008F7B27" w:rsidRPr="007579E8">
        <w:tc>
          <w:tcPr>
            <w:tcW w:w="531" w:type="dxa"/>
            <w:vMerge w:val="restart"/>
            <w:tcBorders>
              <w:top w:val="single" w:sz="4" w:space="0" w:color="000000"/>
              <w:left w:val="single" w:sz="4" w:space="0" w:color="000000"/>
              <w:bottom w:val="single" w:sz="4" w:space="0" w:color="000000"/>
              <w:right w:val="single" w:sz="4" w:space="0" w:color="000000"/>
            </w:tcBorders>
            <w:vAlign w:val="center"/>
          </w:tcPr>
          <w:p w:rsidR="008F7B27" w:rsidRPr="007579E8" w:rsidRDefault="00876F6F">
            <w:pPr>
              <w:pStyle w:val="Normal1"/>
              <w:jc w:val="center"/>
              <w:rPr>
                <w:b/>
                <w:sz w:val="24"/>
                <w:szCs w:val="24"/>
              </w:rPr>
            </w:pPr>
            <w:r w:rsidRPr="007579E8">
              <w:rPr>
                <w:b/>
                <w:sz w:val="24"/>
                <w:szCs w:val="24"/>
              </w:rPr>
              <w:t>No</w:t>
            </w:r>
          </w:p>
        </w:tc>
        <w:tc>
          <w:tcPr>
            <w:tcW w:w="2111" w:type="dxa"/>
            <w:vMerge w:val="restart"/>
            <w:tcBorders>
              <w:top w:val="single" w:sz="4" w:space="0" w:color="000000"/>
              <w:left w:val="single" w:sz="4" w:space="0" w:color="000000"/>
              <w:bottom w:val="single" w:sz="4" w:space="0" w:color="000000"/>
              <w:right w:val="single" w:sz="4" w:space="0" w:color="000000"/>
            </w:tcBorders>
            <w:vAlign w:val="center"/>
          </w:tcPr>
          <w:p w:rsidR="008F7B27" w:rsidRPr="007579E8" w:rsidRDefault="00876F6F">
            <w:pPr>
              <w:pStyle w:val="Normal1"/>
              <w:jc w:val="center"/>
              <w:rPr>
                <w:b/>
                <w:sz w:val="24"/>
                <w:szCs w:val="24"/>
              </w:rPr>
            </w:pPr>
            <w:r w:rsidRPr="007579E8">
              <w:rPr>
                <w:b/>
                <w:sz w:val="24"/>
                <w:szCs w:val="24"/>
              </w:rPr>
              <w:t>Kegiatan</w:t>
            </w:r>
          </w:p>
        </w:tc>
        <w:tc>
          <w:tcPr>
            <w:tcW w:w="5575" w:type="dxa"/>
            <w:gridSpan w:val="9"/>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center"/>
              <w:rPr>
                <w:b/>
                <w:sz w:val="24"/>
                <w:szCs w:val="24"/>
              </w:rPr>
            </w:pPr>
            <w:r w:rsidRPr="007579E8">
              <w:rPr>
                <w:b/>
                <w:sz w:val="24"/>
                <w:szCs w:val="24"/>
              </w:rPr>
              <w:t>Jadwal kegiatan</w:t>
            </w:r>
          </w:p>
        </w:tc>
      </w:tr>
      <w:tr w:rsidR="008F7B27" w:rsidRPr="007579E8">
        <w:tc>
          <w:tcPr>
            <w:tcW w:w="531" w:type="dxa"/>
            <w:vMerge/>
            <w:tcBorders>
              <w:top w:val="single" w:sz="4" w:space="0" w:color="000000"/>
              <w:left w:val="single" w:sz="4" w:space="0" w:color="000000"/>
              <w:bottom w:val="single" w:sz="4" w:space="0" w:color="000000"/>
              <w:right w:val="single" w:sz="4" w:space="0" w:color="000000"/>
            </w:tcBorders>
            <w:vAlign w:val="center"/>
          </w:tcPr>
          <w:p w:rsidR="008F7B27" w:rsidRPr="007579E8" w:rsidRDefault="008F7B27">
            <w:pPr>
              <w:pStyle w:val="Normal1"/>
              <w:widowControl w:val="0"/>
              <w:pBdr>
                <w:top w:val="nil"/>
                <w:left w:val="nil"/>
                <w:bottom w:val="nil"/>
                <w:right w:val="nil"/>
                <w:between w:val="nil"/>
              </w:pBdr>
              <w:spacing w:line="276" w:lineRule="auto"/>
              <w:rPr>
                <w:b/>
                <w:sz w:val="24"/>
                <w:szCs w:val="24"/>
              </w:rPr>
            </w:pPr>
          </w:p>
        </w:tc>
        <w:tc>
          <w:tcPr>
            <w:tcW w:w="2111" w:type="dxa"/>
            <w:vMerge/>
            <w:tcBorders>
              <w:top w:val="single" w:sz="4" w:space="0" w:color="000000"/>
              <w:left w:val="single" w:sz="4" w:space="0" w:color="000000"/>
              <w:bottom w:val="single" w:sz="4" w:space="0" w:color="000000"/>
              <w:right w:val="single" w:sz="4" w:space="0" w:color="000000"/>
            </w:tcBorders>
            <w:vAlign w:val="center"/>
          </w:tcPr>
          <w:p w:rsidR="008F7B27" w:rsidRPr="007579E8" w:rsidRDefault="008F7B27">
            <w:pPr>
              <w:pStyle w:val="Normal1"/>
              <w:widowControl w:val="0"/>
              <w:pBdr>
                <w:top w:val="nil"/>
                <w:left w:val="nil"/>
                <w:bottom w:val="nil"/>
                <w:right w:val="nil"/>
                <w:between w:val="nil"/>
              </w:pBdr>
              <w:spacing w:line="276" w:lineRule="auto"/>
              <w:rPr>
                <w:b/>
                <w:sz w:val="24"/>
                <w:szCs w:val="24"/>
              </w:rPr>
            </w:pP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Jan</w:t>
            </w: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Feb</w:t>
            </w: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Mar</w:t>
            </w: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Apr</w:t>
            </w: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Mei</w:t>
            </w: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Jun</w:t>
            </w: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Jul</w:t>
            </w: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Ags</w:t>
            </w: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Sep</w:t>
            </w: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1</w:t>
            </w: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Persiapan</w:t>
            </w:r>
          </w:p>
        </w:tc>
        <w:tc>
          <w:tcPr>
            <w:tcW w:w="552"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highlight w:val="yellow"/>
              </w:rPr>
            </w:pPr>
          </w:p>
        </w:tc>
        <w:tc>
          <w:tcPr>
            <w:tcW w:w="646"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Analisis kebutuhan</w:t>
            </w:r>
          </w:p>
        </w:tc>
        <w:tc>
          <w:tcPr>
            <w:tcW w:w="552"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 xml:space="preserve">Persiapan Konsep </w:t>
            </w:r>
          </w:p>
        </w:tc>
        <w:tc>
          <w:tcPr>
            <w:tcW w:w="552"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 xml:space="preserve">Perancangan </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2</w:t>
            </w: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Pelaksanaan</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Pengembangan</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Implementasi</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Umpan balik</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Refleksi</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3</w:t>
            </w: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Evaluasi</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4</w:t>
            </w: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Pembuatan Laporan</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r>
      <w:tr w:rsidR="008F7B27" w:rsidRPr="007579E8">
        <w:tc>
          <w:tcPr>
            <w:tcW w:w="53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5</w:t>
            </w:r>
          </w:p>
        </w:tc>
        <w:tc>
          <w:tcPr>
            <w:tcW w:w="2111" w:type="dxa"/>
            <w:tcBorders>
              <w:top w:val="single" w:sz="4" w:space="0" w:color="000000"/>
              <w:left w:val="single" w:sz="4" w:space="0" w:color="000000"/>
              <w:bottom w:val="single" w:sz="4" w:space="0" w:color="000000"/>
              <w:right w:val="single" w:sz="4" w:space="0" w:color="000000"/>
            </w:tcBorders>
          </w:tcPr>
          <w:p w:rsidR="008F7B27" w:rsidRPr="007579E8" w:rsidRDefault="00876F6F">
            <w:pPr>
              <w:pStyle w:val="Normal1"/>
              <w:jc w:val="both"/>
              <w:rPr>
                <w:sz w:val="24"/>
                <w:szCs w:val="24"/>
              </w:rPr>
            </w:pPr>
            <w:r w:rsidRPr="007579E8">
              <w:rPr>
                <w:sz w:val="24"/>
                <w:szCs w:val="24"/>
              </w:rPr>
              <w:t>Penyempurnaan</w:t>
            </w:r>
          </w:p>
        </w:tc>
        <w:tc>
          <w:tcPr>
            <w:tcW w:w="5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4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16"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F7B27" w:rsidRPr="007579E8" w:rsidRDefault="008F7B27">
            <w:pPr>
              <w:pStyle w:val="Normal1"/>
              <w:jc w:val="both"/>
              <w:rPr>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548DD4"/>
          </w:tcPr>
          <w:p w:rsidR="008F7B27" w:rsidRPr="007579E8" w:rsidRDefault="008F7B27">
            <w:pPr>
              <w:pStyle w:val="Normal1"/>
              <w:jc w:val="both"/>
              <w:rPr>
                <w:sz w:val="24"/>
                <w:szCs w:val="24"/>
              </w:rPr>
            </w:pPr>
          </w:p>
        </w:tc>
      </w:tr>
    </w:tbl>
    <w:p w:rsidR="008F7B27" w:rsidRPr="007579E8" w:rsidRDefault="008F7B27">
      <w:pPr>
        <w:pStyle w:val="Normal1"/>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rsidR="00081368" w:rsidRPr="007579E8" w:rsidRDefault="00081368" w:rsidP="00081368">
      <w:pPr>
        <w:pStyle w:val="Normal1"/>
        <w:pBdr>
          <w:top w:val="nil"/>
          <w:left w:val="nil"/>
          <w:bottom w:val="nil"/>
          <w:right w:val="nil"/>
          <w:between w:val="nil"/>
        </w:pBdr>
        <w:shd w:val="clear" w:color="auto" w:fill="FFFFFF"/>
        <w:spacing w:after="0" w:line="360" w:lineRule="auto"/>
        <w:ind w:left="284"/>
        <w:jc w:val="both"/>
        <w:rPr>
          <w:rFonts w:ascii="Times New Roman" w:eastAsia="Times New Roman" w:hAnsi="Times New Roman" w:cs="Times New Roman"/>
          <w:b/>
          <w:color w:val="000000"/>
          <w:sz w:val="24"/>
          <w:szCs w:val="24"/>
        </w:rPr>
      </w:pPr>
    </w:p>
    <w:p w:rsidR="008F7B27" w:rsidRPr="007579E8" w:rsidRDefault="00876F6F">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Anggaran Penelitian</w:t>
      </w:r>
    </w:p>
    <w:p w:rsidR="008F7B27" w:rsidRPr="007579E8" w:rsidRDefault="00081368" w:rsidP="00081368">
      <w:pPr>
        <w:pStyle w:val="Normal1"/>
        <w:spacing w:after="0" w:line="360" w:lineRule="auto"/>
        <w:ind w:left="284" w:firstLine="850"/>
        <w:jc w:val="both"/>
        <w:rPr>
          <w:rFonts w:ascii="Times New Roman" w:eastAsia="Times New Roman" w:hAnsi="Times New Roman" w:cs="Times New Roman"/>
          <w:sz w:val="24"/>
          <w:szCs w:val="24"/>
        </w:rPr>
      </w:pPr>
      <w:r w:rsidRPr="007579E8">
        <w:rPr>
          <w:rFonts w:ascii="Times New Roman" w:eastAsia="Times New Roman" w:hAnsi="Times New Roman" w:cs="Times New Roman"/>
          <w:sz w:val="24"/>
          <w:szCs w:val="24"/>
        </w:rPr>
        <w:t>Anggaran</w:t>
      </w:r>
      <w:r w:rsidR="00876F6F" w:rsidRPr="007579E8">
        <w:rPr>
          <w:rFonts w:ascii="Times New Roman" w:eastAsia="Times New Roman" w:hAnsi="Times New Roman" w:cs="Times New Roman"/>
          <w:sz w:val="24"/>
          <w:szCs w:val="24"/>
        </w:rPr>
        <w:t xml:space="preserve"> dana yang di</w:t>
      </w:r>
      <w:r w:rsidRPr="007579E8">
        <w:rPr>
          <w:rFonts w:ascii="Times New Roman" w:eastAsia="Times New Roman" w:hAnsi="Times New Roman" w:cs="Times New Roman"/>
          <w:sz w:val="24"/>
          <w:szCs w:val="24"/>
        </w:rPr>
        <w:t>butuh</w:t>
      </w:r>
      <w:r w:rsidR="00876F6F" w:rsidRPr="007579E8">
        <w:rPr>
          <w:rFonts w:ascii="Times New Roman" w:eastAsia="Times New Roman" w:hAnsi="Times New Roman" w:cs="Times New Roman"/>
          <w:sz w:val="24"/>
          <w:szCs w:val="24"/>
        </w:rPr>
        <w:t>kan dalam melaksanakan penelitian mencakup diantaranya dana kegiatan pra penelitian, dana pelaksanaan penelitian dan dana pasca penelitian adalah sejumlah Rp 40.000.000</w:t>
      </w:r>
      <w:proofErr w:type="gramStart"/>
      <w:r w:rsidR="00876F6F" w:rsidRPr="007579E8">
        <w:rPr>
          <w:rFonts w:ascii="Times New Roman" w:eastAsia="Times New Roman" w:hAnsi="Times New Roman" w:cs="Times New Roman"/>
          <w:sz w:val="24"/>
          <w:szCs w:val="24"/>
        </w:rPr>
        <w:t>,-</w:t>
      </w:r>
      <w:proofErr w:type="gramEnd"/>
      <w:r w:rsidR="00876F6F" w:rsidRPr="007579E8">
        <w:rPr>
          <w:rFonts w:ascii="Times New Roman" w:eastAsia="Times New Roman" w:hAnsi="Times New Roman" w:cs="Times New Roman"/>
          <w:sz w:val="24"/>
          <w:szCs w:val="24"/>
        </w:rPr>
        <w:t xml:space="preserve"> (Empat Puluh Juta Rupiah).</w:t>
      </w:r>
    </w:p>
    <w:p w:rsidR="00081368" w:rsidRPr="007579E8" w:rsidRDefault="00081368" w:rsidP="00081368">
      <w:pPr>
        <w:pStyle w:val="Normal1"/>
        <w:spacing w:after="0" w:line="360" w:lineRule="auto"/>
        <w:ind w:left="284" w:firstLine="850"/>
        <w:jc w:val="both"/>
        <w:rPr>
          <w:rFonts w:ascii="Times New Roman" w:eastAsia="Times New Roman" w:hAnsi="Times New Roman" w:cs="Times New Roman"/>
          <w:sz w:val="24"/>
          <w:szCs w:val="24"/>
        </w:rPr>
      </w:pPr>
    </w:p>
    <w:p w:rsidR="008F7B27" w:rsidRPr="007579E8" w:rsidRDefault="00876F6F">
      <w:pPr>
        <w:pStyle w:val="Normal1"/>
        <w:numPr>
          <w:ilvl w:val="0"/>
          <w:numId w:val="1"/>
        </w:numPr>
        <w:pBdr>
          <w:top w:val="nil"/>
          <w:left w:val="nil"/>
          <w:bottom w:val="nil"/>
          <w:right w:val="nil"/>
          <w:between w:val="nil"/>
        </w:pBdr>
        <w:shd w:val="clear" w:color="auto" w:fill="FFFFFF"/>
        <w:spacing w:after="0" w:line="360" w:lineRule="auto"/>
        <w:ind w:left="284" w:hanging="284"/>
        <w:jc w:val="both"/>
        <w:rPr>
          <w:rFonts w:ascii="Times New Roman" w:eastAsia="Times New Roman" w:hAnsi="Times New Roman" w:cs="Times New Roman"/>
          <w:b/>
          <w:color w:val="000000"/>
          <w:sz w:val="24"/>
          <w:szCs w:val="24"/>
        </w:rPr>
      </w:pPr>
      <w:r w:rsidRPr="007579E8">
        <w:rPr>
          <w:rFonts w:ascii="Times New Roman" w:eastAsia="Times New Roman" w:hAnsi="Times New Roman" w:cs="Times New Roman"/>
          <w:b/>
          <w:color w:val="000000"/>
          <w:sz w:val="24"/>
          <w:szCs w:val="24"/>
        </w:rPr>
        <w:t>Organisasi Pelaksana</w:t>
      </w:r>
    </w:p>
    <w:p w:rsidR="008F7B27" w:rsidRPr="007579E8" w:rsidRDefault="00876F6F">
      <w:pPr>
        <w:pStyle w:val="Normal1"/>
        <w:pBdr>
          <w:top w:val="nil"/>
          <w:left w:val="nil"/>
          <w:bottom w:val="nil"/>
          <w:right w:val="nil"/>
          <w:between w:val="nil"/>
        </w:pBdr>
        <w:spacing w:after="0" w:line="360" w:lineRule="auto"/>
        <w:ind w:left="426" w:firstLine="42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 Nonie Afrianty, ME sebagai ketua kelompok penelitian memiliki keahlian dalam bidang ekonomi Islam. Saat ini menjabat sebagai ketua program studi manajemen zakat dan wakaf Fakultas Ekonomi dan Bisnis Islam UIN Fatmawati Sukarno Bengkulu serta sebagai editor in chief Jurnal Al-Intaj. Latar belakang ini mendapatkan mendukung berjalannya program penelitian pengembangan Program studi yang diusulkan. Dengan penelitian ini diharapkan laboratorium ZISWAF FEBI Universitas Fatmawati Sukarno Bengkulu dapat berkembang melalui kemitraan dengan berbagai lembaga sebagai bentuk penerapa program Merdeka Belajar-Kampus Merdeka, hal ini didukung dengan hajat kemitraan lembaga dalam penerapan program Merdeka Belajar-Kampus Merdeka.</w:t>
      </w:r>
    </w:p>
    <w:p w:rsidR="008F7B27" w:rsidRPr="007579E8" w:rsidRDefault="00876F6F">
      <w:pPr>
        <w:pStyle w:val="Normal1"/>
        <w:pBdr>
          <w:top w:val="nil"/>
          <w:left w:val="nil"/>
          <w:bottom w:val="nil"/>
          <w:right w:val="nil"/>
          <w:between w:val="nil"/>
        </w:pBdr>
        <w:spacing w:after="0" w:line="360" w:lineRule="auto"/>
        <w:ind w:left="426" w:firstLine="42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Adi Setiawan, </w:t>
      </w:r>
      <w:proofErr w:type="gramStart"/>
      <w:r w:rsidRPr="007579E8">
        <w:rPr>
          <w:rFonts w:ascii="Times New Roman" w:eastAsia="Times New Roman" w:hAnsi="Times New Roman" w:cs="Times New Roman"/>
          <w:color w:val="000000"/>
          <w:sz w:val="24"/>
          <w:szCs w:val="24"/>
        </w:rPr>
        <w:t>Lc.,</w:t>
      </w:r>
      <w:proofErr w:type="gramEnd"/>
      <w:r w:rsidRPr="007579E8">
        <w:rPr>
          <w:rFonts w:ascii="Times New Roman" w:eastAsia="Times New Roman" w:hAnsi="Times New Roman" w:cs="Times New Roman"/>
          <w:color w:val="000000"/>
          <w:sz w:val="24"/>
          <w:szCs w:val="24"/>
        </w:rPr>
        <w:t xml:space="preserve"> MEI sebagai anggota kelompok penelitian yang memiliki keahlian di bidang ekonomi Islam. Saat ini menjabat sebagai Sekretaris Jurusan Manajemen Fakultas Ekonomi dan Bisnis Islam UIN </w:t>
      </w:r>
      <w:r w:rsidRPr="007579E8">
        <w:rPr>
          <w:rFonts w:ascii="Times New Roman" w:eastAsia="Times New Roman" w:hAnsi="Times New Roman" w:cs="Times New Roman"/>
          <w:color w:val="000000"/>
          <w:sz w:val="24"/>
          <w:szCs w:val="24"/>
        </w:rPr>
        <w:lastRenderedPageBreak/>
        <w:t>Fatmawati Sukarno Bengkulu. Setelah sebelumnya menjabat sebagai Direktur Laboratorium ZISWAF FEBI dan Staf SPI IAIN Bengkulu serta merupakan alumni program beasiswa Kader Seribu Ulama yang diinisiasi oleh BAZNAS. Dengan latar belakang ilmu dan pengalaman yang dimiliki dapat mendukung penelitian pengembangan Program studi yang diusulkan. Dengan penelitian ini diharapkan laboratorium ZISWAF FEBI Universitas Fatmawati Sukarno Bengkulu dapat berkembang melalui kemitraan dengan berbagai lembaga sebagai bentuk penerapa program Merdeka Belajar-Kampus Merdeka, hal ini didukung dengan kebutuhan kemitraan lembaga dalam penerapan program Merdeka Belajar-Kampus Merdeka.</w:t>
      </w:r>
    </w:p>
    <w:p w:rsidR="008F7B27" w:rsidRPr="007579E8" w:rsidRDefault="008F7B27">
      <w:pPr>
        <w:pStyle w:val="Normal1"/>
        <w:pBdr>
          <w:top w:val="nil"/>
          <w:left w:val="nil"/>
          <w:bottom w:val="nil"/>
          <w:right w:val="nil"/>
          <w:between w:val="nil"/>
        </w:pBdr>
        <w:spacing w:after="0" w:line="360" w:lineRule="auto"/>
        <w:ind w:left="426" w:firstLine="424"/>
        <w:jc w:val="both"/>
        <w:rPr>
          <w:rFonts w:ascii="Times New Roman" w:eastAsia="Times New Roman" w:hAnsi="Times New Roman" w:cs="Times New Roman"/>
          <w:color w:val="000000"/>
          <w:sz w:val="24"/>
          <w:szCs w:val="24"/>
        </w:rPr>
      </w:pPr>
    </w:p>
    <w:p w:rsidR="008F7B27" w:rsidRPr="007579E8" w:rsidRDefault="008F7B27">
      <w:pPr>
        <w:pStyle w:val="Normal1"/>
        <w:spacing w:after="0" w:line="240" w:lineRule="auto"/>
        <w:rPr>
          <w:rFonts w:ascii="Times New Roman" w:eastAsia="Times New Roman" w:hAnsi="Times New Roman" w:cs="Times New Roman"/>
          <w:sz w:val="24"/>
          <w:szCs w:val="24"/>
        </w:rPr>
      </w:pPr>
    </w:p>
    <w:p w:rsidR="008F7B27" w:rsidRPr="007579E8" w:rsidRDefault="008F7B27">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sz w:val="24"/>
          <w:szCs w:val="24"/>
        </w:rPr>
      </w:pPr>
    </w:p>
    <w:p w:rsidR="00081368" w:rsidRPr="007579E8" w:rsidRDefault="00081368">
      <w:pPr>
        <w:pStyle w:val="Normal1"/>
        <w:spacing w:after="0" w:line="240" w:lineRule="auto"/>
        <w:rPr>
          <w:rFonts w:ascii="Times New Roman" w:eastAsia="Times New Roman" w:hAnsi="Times New Roman" w:cs="Times New Roman"/>
          <w:b/>
          <w:sz w:val="24"/>
          <w:szCs w:val="24"/>
        </w:rPr>
      </w:pPr>
    </w:p>
    <w:p w:rsidR="008F7B27" w:rsidRPr="007579E8" w:rsidRDefault="00876F6F">
      <w:pPr>
        <w:pStyle w:val="Normal1"/>
        <w:spacing w:after="0" w:line="240" w:lineRule="auto"/>
        <w:rPr>
          <w:rFonts w:ascii="Times New Roman" w:eastAsia="Times New Roman" w:hAnsi="Times New Roman" w:cs="Times New Roman"/>
          <w:b/>
          <w:sz w:val="24"/>
          <w:szCs w:val="24"/>
        </w:rPr>
      </w:pPr>
      <w:r w:rsidRPr="007579E8">
        <w:rPr>
          <w:rFonts w:ascii="Times New Roman" w:eastAsia="Times New Roman" w:hAnsi="Times New Roman" w:cs="Times New Roman"/>
          <w:b/>
          <w:sz w:val="24"/>
          <w:szCs w:val="24"/>
        </w:rPr>
        <w:t>Daftar Pustaka</w:t>
      </w:r>
    </w:p>
    <w:p w:rsidR="008F7B27" w:rsidRPr="007579E8" w:rsidRDefault="008F7B27">
      <w:pPr>
        <w:pStyle w:val="Normal1"/>
        <w:spacing w:after="0" w:line="240" w:lineRule="auto"/>
        <w:rPr>
          <w:rFonts w:ascii="Times New Roman" w:eastAsia="Times New Roman" w:hAnsi="Times New Roman" w:cs="Times New Roman"/>
          <w:b/>
          <w:sz w:val="24"/>
          <w:szCs w:val="24"/>
        </w:rPr>
      </w:pP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Achmad Fauzi Saputra dan Regita Della Rufanda, “Analisis Implementasi Manfaat Sistem Informasi Manajemen pada Laboratorium Griya Derma Uin Sunan Ampel Surabaya,” </w:t>
      </w:r>
      <w:r w:rsidRPr="007579E8">
        <w:rPr>
          <w:rFonts w:ascii="Times New Roman" w:eastAsia="Times New Roman" w:hAnsi="Times New Roman" w:cs="Times New Roman"/>
          <w:i/>
          <w:color w:val="000000"/>
          <w:sz w:val="24"/>
          <w:szCs w:val="24"/>
        </w:rPr>
        <w:t>Jurnal Teknologi dan Manajemen</w:t>
      </w:r>
      <w:r w:rsidRPr="007579E8">
        <w:rPr>
          <w:rFonts w:ascii="Times New Roman" w:eastAsia="Times New Roman" w:hAnsi="Times New Roman" w:cs="Times New Roman"/>
          <w:color w:val="000000"/>
          <w:sz w:val="24"/>
          <w:szCs w:val="24"/>
        </w:rPr>
        <w:t xml:space="preserve"> 1, No. 1 Tahun 2020 </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lastRenderedPageBreak/>
        <w:t xml:space="preserve">Ah. Kholis Hayatuddin, “Pengembangan Program Studi Manajemen Zakat dan Wakaf Fakultas Syariah IAIN Surakarta Berbasis Kebutuhan Masyarakat,” </w:t>
      </w:r>
      <w:r w:rsidRPr="007579E8">
        <w:rPr>
          <w:rFonts w:ascii="Times New Roman" w:eastAsia="Times New Roman" w:hAnsi="Times New Roman" w:cs="Times New Roman"/>
          <w:i/>
          <w:color w:val="000000"/>
          <w:sz w:val="24"/>
          <w:szCs w:val="24"/>
        </w:rPr>
        <w:t>ZISWAF : Jurnal Zakat dan Wakaf</w:t>
      </w:r>
      <w:r w:rsidRPr="007579E8">
        <w:rPr>
          <w:rFonts w:ascii="Times New Roman" w:eastAsia="Times New Roman" w:hAnsi="Times New Roman" w:cs="Times New Roman"/>
          <w:color w:val="000000"/>
          <w:sz w:val="24"/>
          <w:szCs w:val="24"/>
        </w:rPr>
        <w:t xml:space="preserve"> 6, No. 2 Tahun 2019 </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Ajeng Wahyuni dan Afif Izam Taufik, “Efektivitas Pemberdayaan Zakat Produktif di Laboratorium Zakat, Infak, Sedekah dan Wakaf IAIN Ponorogo,” </w:t>
      </w:r>
      <w:r w:rsidRPr="007579E8">
        <w:rPr>
          <w:rFonts w:ascii="Times New Roman" w:eastAsia="Times New Roman" w:hAnsi="Times New Roman" w:cs="Times New Roman"/>
          <w:i/>
          <w:color w:val="000000"/>
          <w:sz w:val="24"/>
          <w:szCs w:val="24"/>
        </w:rPr>
        <w:t>Journal of Islamic Philanthropy and Disaster (Nidhomiya)</w:t>
      </w:r>
      <w:r w:rsidRPr="007579E8">
        <w:rPr>
          <w:rFonts w:ascii="Times New Roman" w:eastAsia="Times New Roman" w:hAnsi="Times New Roman" w:cs="Times New Roman"/>
          <w:color w:val="000000"/>
          <w:sz w:val="24"/>
          <w:szCs w:val="24"/>
        </w:rPr>
        <w:t xml:space="preserve"> 1, No. 1 Tahun 2022</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Deni Sopiansyah dkk, “Konsep dan Implementasi MBKM (Merdeka Belajar Kampus Merdeka), Vol.4 No.1, (Bandung: UIN Sunan Gunung Djati Bandung, 2022)</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Dewi Wulandari, dkk, </w:t>
      </w:r>
      <w:r w:rsidRPr="007579E8">
        <w:rPr>
          <w:rFonts w:ascii="Times New Roman" w:eastAsia="Times New Roman" w:hAnsi="Times New Roman" w:cs="Times New Roman"/>
          <w:i/>
          <w:color w:val="000000"/>
          <w:sz w:val="24"/>
          <w:szCs w:val="24"/>
        </w:rPr>
        <w:t>“Panduan Program Bantuan Kerjasama Kurikulum dan Implementasi Merdeka Belajar Kampus Merdeka”</w:t>
      </w:r>
      <w:r w:rsidRPr="007579E8">
        <w:rPr>
          <w:rFonts w:ascii="Times New Roman" w:eastAsia="Times New Roman" w:hAnsi="Times New Roman" w:cs="Times New Roman"/>
          <w:color w:val="000000"/>
          <w:sz w:val="24"/>
          <w:szCs w:val="24"/>
        </w:rPr>
        <w:t>, (Direktorat Pembelajaran dan Kemahasiswaan Dirjen Dikti Kementerian Pendidikan, Kebudayaan, Riset dan Teknlogi, Jakarta, 2021)</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Elizabeth Simatupang dan Indrawati Yuhertiana, “Merdeka Belajar Kampus Merdeka terhadap Perubahan Paradigma Pembelajaran pada Pendidikan Tinggi: Sebuah Tinjauan Literatur,” </w:t>
      </w:r>
      <w:r w:rsidRPr="007579E8">
        <w:rPr>
          <w:rFonts w:ascii="Times New Roman" w:eastAsia="Times New Roman" w:hAnsi="Times New Roman" w:cs="Times New Roman"/>
          <w:i/>
          <w:color w:val="000000"/>
          <w:sz w:val="24"/>
          <w:szCs w:val="24"/>
        </w:rPr>
        <w:t>Jurnal Bisnis, Manajemen, dan Ekonomi</w:t>
      </w:r>
      <w:r w:rsidRPr="007579E8">
        <w:rPr>
          <w:rFonts w:ascii="Times New Roman" w:eastAsia="Times New Roman" w:hAnsi="Times New Roman" w:cs="Times New Roman"/>
          <w:color w:val="000000"/>
          <w:sz w:val="24"/>
          <w:szCs w:val="24"/>
        </w:rPr>
        <w:t xml:space="preserve"> 2, No. 2 Tahun 2021 </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Neng Virly Apriliyani, Denny Hernawan, Irma Purnamasari, Gotfridus Goris Seran dan Berry Sastrawan., “Implementasi Program Merdeka Belajar Kampus Merdeka”, </w:t>
      </w:r>
      <w:r w:rsidRPr="007579E8">
        <w:rPr>
          <w:rFonts w:ascii="Times New Roman" w:eastAsia="Times New Roman" w:hAnsi="Times New Roman" w:cs="Times New Roman"/>
          <w:i/>
          <w:color w:val="000000"/>
          <w:sz w:val="24"/>
          <w:szCs w:val="24"/>
        </w:rPr>
        <w:t xml:space="preserve">Jurnal Governansi, </w:t>
      </w:r>
      <w:r w:rsidRPr="007579E8">
        <w:rPr>
          <w:rFonts w:ascii="Times New Roman" w:eastAsia="Times New Roman" w:hAnsi="Times New Roman" w:cs="Times New Roman"/>
          <w:color w:val="000000"/>
          <w:sz w:val="24"/>
          <w:szCs w:val="24"/>
        </w:rPr>
        <w:t>Vol.8 No.1 April 2022</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Nur Asiah, “Implementasi Kebijakan Merdeka Belajar-Kampus Merdeka (Studi Pada Fakultas Ilmu Sosial dan Hukum Universitas Negeri Makassar),” </w:t>
      </w:r>
      <w:r w:rsidRPr="007579E8">
        <w:rPr>
          <w:rFonts w:ascii="Times New Roman" w:eastAsia="Times New Roman" w:hAnsi="Times New Roman" w:cs="Times New Roman"/>
          <w:i/>
          <w:color w:val="000000"/>
          <w:sz w:val="24"/>
          <w:szCs w:val="24"/>
        </w:rPr>
        <w:t>Angewandte Chemie International Edition</w:t>
      </w:r>
      <w:r w:rsidRPr="007579E8">
        <w:rPr>
          <w:rFonts w:ascii="Times New Roman" w:eastAsia="Times New Roman" w:hAnsi="Times New Roman" w:cs="Times New Roman"/>
          <w:color w:val="000000"/>
          <w:sz w:val="24"/>
          <w:szCs w:val="24"/>
        </w:rPr>
        <w:t xml:space="preserve"> (2020) </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Permendikbud Nomor 3 Tahun 2020, diakses pada tanggal 16 September 2020 Pukul 14.50 melalui </w:t>
      </w:r>
      <w:hyperlink r:id="rId9">
        <w:r w:rsidRPr="007579E8">
          <w:rPr>
            <w:rFonts w:ascii="Times New Roman" w:eastAsia="Times New Roman" w:hAnsi="Times New Roman" w:cs="Times New Roman"/>
            <w:color w:val="0000FF"/>
            <w:sz w:val="24"/>
            <w:szCs w:val="24"/>
            <w:u w:val="single"/>
          </w:rPr>
          <w:t>Permendikbud No. 3 Tahun 2020 tentang Standar Nasional Pendidikan Tinggi [JDIH BPK RI]</w:t>
        </w:r>
      </w:hyperlink>
    </w:p>
    <w:p w:rsidR="008F7B27" w:rsidRPr="007579E8" w:rsidRDefault="008F7B27">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R. Rodiyah, “Implementasi Program Merdeka Belajar Kampus Merdeka di Era Digital dalam Menciptakan Karakter Mahasiswa Hukum yang Berkarakter dan professional”, </w:t>
      </w:r>
      <w:r w:rsidRPr="007579E8">
        <w:rPr>
          <w:rFonts w:ascii="Times New Roman" w:eastAsia="Times New Roman" w:hAnsi="Times New Roman" w:cs="Times New Roman"/>
          <w:i/>
          <w:color w:val="000000"/>
          <w:sz w:val="24"/>
          <w:szCs w:val="24"/>
        </w:rPr>
        <w:t xml:space="preserve">Seminar Nasional Hukum Universitas Negeri Semarang, </w:t>
      </w:r>
      <w:r w:rsidRPr="007579E8">
        <w:rPr>
          <w:rFonts w:ascii="Times New Roman" w:eastAsia="Times New Roman" w:hAnsi="Times New Roman" w:cs="Times New Roman"/>
          <w:color w:val="000000"/>
          <w:sz w:val="24"/>
          <w:szCs w:val="24"/>
        </w:rPr>
        <w:t>Vol. 7 No.2, Tahun 2021</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Revita Yuniarsari, Iwan Asmadi, Hendi Suhendraya Muchtar dan Rita Sulastini, “Peran Program Merdeka Belajar Kampus Merdeka dalam Meningkatkan Kemandirian Desa”, </w:t>
      </w:r>
      <w:r w:rsidRPr="007579E8">
        <w:rPr>
          <w:rFonts w:ascii="Times New Roman" w:eastAsia="Times New Roman" w:hAnsi="Times New Roman" w:cs="Times New Roman"/>
          <w:i/>
          <w:color w:val="000000"/>
          <w:sz w:val="24"/>
          <w:szCs w:val="24"/>
        </w:rPr>
        <w:t xml:space="preserve">Jurnal Basicedu, </w:t>
      </w:r>
      <w:r w:rsidRPr="007579E8">
        <w:rPr>
          <w:rFonts w:ascii="Times New Roman" w:eastAsia="Times New Roman" w:hAnsi="Times New Roman" w:cs="Times New Roman"/>
          <w:color w:val="000000"/>
          <w:sz w:val="24"/>
          <w:szCs w:val="24"/>
        </w:rPr>
        <w:t>Vol.5 No.6 Tahun 2021</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Sugiyono, </w:t>
      </w:r>
      <w:r w:rsidRPr="007579E8">
        <w:rPr>
          <w:rFonts w:ascii="Times New Roman" w:eastAsia="Times New Roman" w:hAnsi="Times New Roman" w:cs="Times New Roman"/>
          <w:i/>
          <w:color w:val="000000"/>
          <w:sz w:val="24"/>
          <w:szCs w:val="24"/>
        </w:rPr>
        <w:t>Metode Penelitian Kuantitatif, Kualitatif dan R&amp;D</w:t>
      </w:r>
      <w:r w:rsidRPr="007579E8">
        <w:rPr>
          <w:rFonts w:ascii="Times New Roman" w:eastAsia="Times New Roman" w:hAnsi="Times New Roman" w:cs="Times New Roman"/>
          <w:color w:val="000000"/>
          <w:sz w:val="24"/>
          <w:szCs w:val="24"/>
        </w:rPr>
        <w:t>, (Bandung: Alfabeta, 2018)</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eastAsia="Times New Roman" w:hAnsi="Times New Roman" w:cs="Times New Roman"/>
          <w:color w:val="000000"/>
          <w:sz w:val="24"/>
          <w:szCs w:val="24"/>
        </w:rPr>
      </w:pPr>
      <w:r w:rsidRPr="007579E8">
        <w:rPr>
          <w:rFonts w:ascii="Times New Roman" w:eastAsia="Times New Roman" w:hAnsi="Times New Roman" w:cs="Times New Roman"/>
          <w:color w:val="000000"/>
          <w:sz w:val="24"/>
          <w:szCs w:val="24"/>
        </w:rPr>
        <w:t xml:space="preserve">Sugiyono, </w:t>
      </w:r>
      <w:r w:rsidRPr="007579E8">
        <w:rPr>
          <w:rFonts w:ascii="Times New Roman" w:eastAsia="Times New Roman" w:hAnsi="Times New Roman" w:cs="Times New Roman"/>
          <w:i/>
          <w:color w:val="000000"/>
          <w:sz w:val="24"/>
          <w:szCs w:val="24"/>
        </w:rPr>
        <w:t xml:space="preserve">Metode Penelitian dan Pengembangan R&amp;D, </w:t>
      </w:r>
      <w:r w:rsidRPr="007579E8">
        <w:rPr>
          <w:rFonts w:ascii="Times New Roman" w:eastAsia="Times New Roman" w:hAnsi="Times New Roman" w:cs="Times New Roman"/>
          <w:color w:val="000000"/>
          <w:sz w:val="24"/>
          <w:szCs w:val="24"/>
        </w:rPr>
        <w:t>(Bandung: Alfabeta, 2019)</w:t>
      </w:r>
    </w:p>
    <w:p w:rsidR="008F7B27" w:rsidRPr="007579E8" w:rsidRDefault="00876F6F">
      <w:pPr>
        <w:pStyle w:val="Normal1"/>
        <w:pBdr>
          <w:top w:val="nil"/>
          <w:left w:val="nil"/>
          <w:bottom w:val="nil"/>
          <w:right w:val="nil"/>
          <w:between w:val="nil"/>
        </w:pBdr>
        <w:spacing w:after="0" w:line="240" w:lineRule="auto"/>
        <w:ind w:left="1134" w:hanging="1134"/>
        <w:jc w:val="both"/>
        <w:rPr>
          <w:rFonts w:ascii="Times New Roman" w:hAnsi="Times New Roman" w:cs="Times New Roman"/>
          <w:color w:val="000000"/>
          <w:sz w:val="24"/>
          <w:szCs w:val="24"/>
        </w:rPr>
      </w:pPr>
      <w:r w:rsidRPr="007579E8">
        <w:rPr>
          <w:rFonts w:ascii="Times New Roman" w:eastAsia="Times New Roman" w:hAnsi="Times New Roman" w:cs="Times New Roman"/>
          <w:color w:val="000000"/>
          <w:sz w:val="24"/>
          <w:szCs w:val="24"/>
        </w:rPr>
        <w:t>Tuti Marjan Fuadi</w:t>
      </w:r>
      <w:r w:rsidRPr="007579E8">
        <w:rPr>
          <w:rFonts w:ascii="Times New Roman" w:eastAsia="Times New Roman" w:hAnsi="Times New Roman" w:cs="Times New Roman"/>
          <w:i/>
          <w:color w:val="000000"/>
          <w:sz w:val="24"/>
          <w:szCs w:val="24"/>
        </w:rPr>
        <w:t>, “Konsep Merdeka Belajar Merdeka (MBKM): Aplikasinya Dalam Pendidikan Biologi”,</w:t>
      </w:r>
      <w:r w:rsidRPr="007579E8">
        <w:rPr>
          <w:rFonts w:ascii="Times New Roman" w:eastAsia="Times New Roman" w:hAnsi="Times New Roman" w:cs="Times New Roman"/>
          <w:color w:val="000000"/>
          <w:sz w:val="24"/>
          <w:szCs w:val="24"/>
        </w:rPr>
        <w:t xml:space="preserve"> (Aceh: Universitas Abuyultama Aceh Besar)</w:t>
      </w:r>
    </w:p>
    <w:p w:rsidR="008F7B27" w:rsidRPr="007579E8" w:rsidRDefault="008F7B27">
      <w:pPr>
        <w:pStyle w:val="Normal1"/>
        <w:widowControl w:val="0"/>
        <w:spacing w:line="240" w:lineRule="auto"/>
        <w:ind w:left="851" w:hanging="851"/>
        <w:jc w:val="both"/>
        <w:rPr>
          <w:rFonts w:ascii="Times New Roman" w:eastAsia="Times New Roman" w:hAnsi="Times New Roman" w:cs="Times New Roman"/>
          <w:sz w:val="24"/>
          <w:szCs w:val="24"/>
        </w:rPr>
      </w:pPr>
    </w:p>
    <w:sectPr w:rsidR="008F7B27" w:rsidRPr="007579E8" w:rsidSect="008F7B27">
      <w:footerReference w:type="even" r:id="rId10"/>
      <w:footerReference w:type="default" r:id="rId11"/>
      <w:footerReference w:type="first" r:id="rId12"/>
      <w:pgSz w:w="11907" w:h="16839"/>
      <w:pgMar w:top="2268" w:right="1701" w:bottom="1701" w:left="226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75A" w:rsidRDefault="0052675A" w:rsidP="008F7B27">
      <w:pPr>
        <w:spacing w:after="0" w:line="240" w:lineRule="auto"/>
      </w:pPr>
      <w:r>
        <w:separator/>
      </w:r>
    </w:p>
  </w:endnote>
  <w:endnote w:type="continuationSeparator" w:id="0">
    <w:p w:rsidR="0052675A" w:rsidRDefault="0052675A" w:rsidP="008F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1F" w:rsidRDefault="00C8261F">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C5BA3">
      <w:rPr>
        <w:noProof/>
        <w:color w:val="000000"/>
      </w:rPr>
      <w:t>32</w:t>
    </w:r>
    <w:r>
      <w:rPr>
        <w:color w:val="000000"/>
      </w:rPr>
      <w:fldChar w:fldCharType="end"/>
    </w:r>
  </w:p>
  <w:p w:rsidR="00C8261F" w:rsidRDefault="00C8261F">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1F" w:rsidRDefault="00C8261F">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C5BA3">
      <w:rPr>
        <w:noProof/>
        <w:color w:val="000000"/>
      </w:rPr>
      <w:t>31</w:t>
    </w:r>
    <w:r>
      <w:rPr>
        <w:color w:val="000000"/>
      </w:rPr>
      <w:fldChar w:fldCharType="end"/>
    </w:r>
  </w:p>
  <w:p w:rsidR="00C8261F" w:rsidRDefault="00C8261F">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1F" w:rsidRDefault="00C8261F">
    <w:pPr>
      <w:pStyle w:val="Normal1"/>
      <w:pBdr>
        <w:top w:val="nil"/>
        <w:left w:val="nil"/>
        <w:bottom w:val="nil"/>
        <w:right w:val="nil"/>
        <w:between w:val="nil"/>
      </w:pBdr>
      <w:tabs>
        <w:tab w:val="center" w:pos="4680"/>
        <w:tab w:val="right" w:pos="9360"/>
      </w:tabs>
      <w:spacing w:after="0" w:line="240" w:lineRule="auto"/>
      <w:jc w:val="right"/>
      <w:rPr>
        <w:color w:val="000000"/>
      </w:rPr>
    </w:pPr>
  </w:p>
  <w:p w:rsidR="00C8261F" w:rsidRDefault="00C8261F">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75A" w:rsidRDefault="0052675A" w:rsidP="008F7B27">
      <w:pPr>
        <w:spacing w:after="0" w:line="240" w:lineRule="auto"/>
      </w:pPr>
      <w:r>
        <w:separator/>
      </w:r>
    </w:p>
  </w:footnote>
  <w:footnote w:type="continuationSeparator" w:id="0">
    <w:p w:rsidR="0052675A" w:rsidRDefault="0052675A" w:rsidP="008F7B27">
      <w:pPr>
        <w:spacing w:after="0" w:line="240" w:lineRule="auto"/>
      </w:pPr>
      <w:r>
        <w:continuationSeparator/>
      </w:r>
    </w:p>
  </w:footnote>
  <w:footnote w:id="1">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Permendikbud Nomor 3 Tahun 2020, diakses pada tanggal 16 September 2020 Pukul 14.50 melalui </w:t>
      </w:r>
      <w:hyperlink r:id="rId1">
        <w:r w:rsidRPr="00B946AB">
          <w:rPr>
            <w:rFonts w:ascii="Times New Roman" w:eastAsia="Times New Roman" w:hAnsi="Times New Roman" w:cs="Times New Roman"/>
            <w:color w:val="0000FF"/>
            <w:sz w:val="20"/>
            <w:szCs w:val="20"/>
            <w:u w:val="single"/>
          </w:rPr>
          <w:t>Permendikbud No. 3 Tahun 2020 tentang Standar Nasional Pendidikan Tinggi [JDIH BPK RI]</w:t>
        </w:r>
      </w:hyperlink>
    </w:p>
  </w:footnote>
  <w:footnote w:id="2">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Neeng Virly APriliyani, dkk, “Implementasi Program Merdeka Belajar Kampus Merdeka”, </w:t>
      </w:r>
      <w:r w:rsidRPr="00B946AB">
        <w:rPr>
          <w:rFonts w:ascii="Times New Roman" w:eastAsia="Times New Roman" w:hAnsi="Times New Roman" w:cs="Times New Roman"/>
          <w:i/>
          <w:color w:val="000000"/>
          <w:sz w:val="20"/>
          <w:szCs w:val="20"/>
        </w:rPr>
        <w:t xml:space="preserve">Jurnal Governansi, </w:t>
      </w:r>
      <w:r w:rsidRPr="00B946AB">
        <w:rPr>
          <w:rFonts w:ascii="Times New Roman" w:eastAsia="Times New Roman" w:hAnsi="Times New Roman" w:cs="Times New Roman"/>
          <w:color w:val="000000"/>
          <w:sz w:val="20"/>
          <w:szCs w:val="20"/>
        </w:rPr>
        <w:t>Vol.8 No.1 April 2022, hlm. 12</w:t>
      </w:r>
    </w:p>
  </w:footnote>
  <w:footnote w:id="3">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R. Rodiyah, “Implementasi Program Merdeka Belajar Kampus Merdeka di Era Digital dalam Menciptakan Karakter Mahasiswa Hukum yang Berkarakter dan professional”, </w:t>
      </w:r>
      <w:r w:rsidRPr="00B946AB">
        <w:rPr>
          <w:rFonts w:ascii="Times New Roman" w:eastAsia="Times New Roman" w:hAnsi="Times New Roman" w:cs="Times New Roman"/>
          <w:i/>
          <w:color w:val="000000"/>
          <w:sz w:val="20"/>
          <w:szCs w:val="20"/>
        </w:rPr>
        <w:t xml:space="preserve">Seminar Nasional Hukum Universitas Negeri Semarang, </w:t>
      </w:r>
      <w:r w:rsidRPr="00B946AB">
        <w:rPr>
          <w:rFonts w:ascii="Times New Roman" w:eastAsia="Times New Roman" w:hAnsi="Times New Roman" w:cs="Times New Roman"/>
          <w:color w:val="000000"/>
          <w:sz w:val="20"/>
          <w:szCs w:val="20"/>
        </w:rPr>
        <w:t>Vol. 7 No.2, 2021, hlm. 425-434</w:t>
      </w:r>
    </w:p>
  </w:footnote>
  <w:footnote w:id="4">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Revita Yuniarsari, Iwan Asmadi, Hendi Suhendraya Muchtar dan Rita Sulastini, “Peran Program Merdeka Belajar Kampus Merdeka dalam Meningkatkan Kemandirian Desa”, </w:t>
      </w:r>
      <w:r w:rsidRPr="00B946AB">
        <w:rPr>
          <w:rFonts w:ascii="Times New Roman" w:eastAsia="Times New Roman" w:hAnsi="Times New Roman" w:cs="Times New Roman"/>
          <w:i/>
          <w:color w:val="000000"/>
          <w:sz w:val="20"/>
          <w:szCs w:val="20"/>
        </w:rPr>
        <w:t xml:space="preserve">Jurnal Basicedu, </w:t>
      </w:r>
      <w:r w:rsidRPr="00B946AB">
        <w:rPr>
          <w:rFonts w:ascii="Times New Roman" w:eastAsia="Times New Roman" w:hAnsi="Times New Roman" w:cs="Times New Roman"/>
          <w:color w:val="000000"/>
          <w:sz w:val="20"/>
          <w:szCs w:val="20"/>
        </w:rPr>
        <w:t>Vol.5 No.6 Tahun 2021, hlm. 6309</w:t>
      </w:r>
    </w:p>
  </w:footnote>
  <w:footnote w:id="5">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Neeng Virly APriliyani, dkk</w:t>
      </w:r>
      <w:proofErr w:type="gramStart"/>
      <w:r w:rsidRPr="00B946AB">
        <w:rPr>
          <w:rFonts w:ascii="Times New Roman" w:eastAsia="Times New Roman" w:hAnsi="Times New Roman" w:cs="Times New Roman"/>
          <w:color w:val="000000"/>
          <w:sz w:val="20"/>
          <w:szCs w:val="20"/>
        </w:rPr>
        <w:t>,,</w:t>
      </w:r>
      <w:proofErr w:type="gramEnd"/>
      <w:r w:rsidRPr="00B946AB">
        <w:rPr>
          <w:rFonts w:ascii="Times New Roman" w:eastAsia="Times New Roman" w:hAnsi="Times New Roman" w:cs="Times New Roman"/>
          <w:color w:val="000000"/>
          <w:sz w:val="20"/>
          <w:szCs w:val="20"/>
        </w:rPr>
        <w:t xml:space="preserve"> “Implementasi Program Merdeka Belajar Kampus Merdeka”, </w:t>
      </w:r>
      <w:r w:rsidRPr="00B946AB">
        <w:rPr>
          <w:rFonts w:ascii="Times New Roman" w:eastAsia="Times New Roman" w:hAnsi="Times New Roman" w:cs="Times New Roman"/>
          <w:i/>
          <w:color w:val="000000"/>
          <w:sz w:val="20"/>
          <w:szCs w:val="20"/>
        </w:rPr>
        <w:t xml:space="preserve">Jurnal Governansi, </w:t>
      </w:r>
      <w:r w:rsidRPr="00B946AB">
        <w:rPr>
          <w:rFonts w:ascii="Times New Roman" w:eastAsia="Times New Roman" w:hAnsi="Times New Roman" w:cs="Times New Roman"/>
          <w:color w:val="000000"/>
          <w:sz w:val="20"/>
          <w:szCs w:val="20"/>
        </w:rPr>
        <w:t>Vol.8 No.1 April 2022, hlm. 12</w:t>
      </w:r>
    </w:p>
  </w:footnote>
  <w:footnote w:id="6">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Neeng Virly APriliyani, </w:t>
      </w:r>
      <w:proofErr w:type="gramStart"/>
      <w:r w:rsidRPr="00B946AB">
        <w:rPr>
          <w:rFonts w:ascii="Times New Roman" w:eastAsia="Times New Roman" w:hAnsi="Times New Roman" w:cs="Times New Roman"/>
          <w:color w:val="000000"/>
          <w:sz w:val="20"/>
          <w:szCs w:val="20"/>
        </w:rPr>
        <w:t>dkk.,</w:t>
      </w:r>
      <w:proofErr w:type="gramEnd"/>
      <w:r w:rsidRPr="00B946AB">
        <w:rPr>
          <w:rFonts w:ascii="Times New Roman" w:eastAsia="Times New Roman" w:hAnsi="Times New Roman" w:cs="Times New Roman"/>
          <w:color w:val="000000"/>
          <w:sz w:val="20"/>
          <w:szCs w:val="20"/>
        </w:rPr>
        <w:t xml:space="preserve"> “Implementasi Program Merdeka Belajar Kampus Merdeka, hlm. 11</w:t>
      </w:r>
    </w:p>
  </w:footnote>
  <w:footnote w:id="7">
    <w:p w:rsidR="00C8261F" w:rsidRPr="00B946AB" w:rsidRDefault="00C8261F" w:rsidP="00C3786F">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Elizabeth Simatupang dan Indrawati Yuhertiana, “Merdeka Belajar Kampus Merdeka terhadap Perubahan Paradigma Pembelajaran pada Pendidikan Tinggi: Sebuah Tinjauan Literatur,” </w:t>
      </w:r>
      <w:r w:rsidRPr="00B946AB">
        <w:rPr>
          <w:rFonts w:ascii="Times New Roman" w:eastAsia="Times New Roman" w:hAnsi="Times New Roman" w:cs="Times New Roman"/>
          <w:i/>
          <w:color w:val="000000"/>
          <w:sz w:val="20"/>
          <w:szCs w:val="20"/>
        </w:rPr>
        <w:t>Jurnal Bisnis, Manajemen, dan Ekonomi</w:t>
      </w:r>
      <w:r w:rsidRPr="00B946AB">
        <w:rPr>
          <w:rFonts w:ascii="Times New Roman" w:eastAsia="Times New Roman" w:hAnsi="Times New Roman" w:cs="Times New Roman"/>
          <w:color w:val="000000"/>
          <w:sz w:val="20"/>
          <w:szCs w:val="20"/>
        </w:rPr>
        <w:t xml:space="preserve"> 2, no. 2 (2021): 30–38, Hal: 35.</w:t>
      </w:r>
    </w:p>
  </w:footnote>
  <w:footnote w:id="8">
    <w:p w:rsidR="00C8261F" w:rsidRPr="00B946AB" w:rsidRDefault="00C8261F" w:rsidP="00C3786F">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Ajeng Wahyuni dan Afif Izam Taufik, “Efektivitas Pemberdayaan Zakat Produktif di Laboratorium Zakat, Infak, Sedekah dan Wakaf IAIN Ponorogo,” </w:t>
      </w:r>
      <w:r w:rsidRPr="00B946AB">
        <w:rPr>
          <w:rFonts w:ascii="Times New Roman" w:eastAsia="Times New Roman" w:hAnsi="Times New Roman" w:cs="Times New Roman"/>
          <w:i/>
          <w:color w:val="000000"/>
          <w:sz w:val="20"/>
          <w:szCs w:val="20"/>
        </w:rPr>
        <w:t>Journal of Islamic Philanthropy and Disaster (Nidhomiya)</w:t>
      </w:r>
      <w:r w:rsidRPr="00B946AB">
        <w:rPr>
          <w:rFonts w:ascii="Times New Roman" w:eastAsia="Times New Roman" w:hAnsi="Times New Roman" w:cs="Times New Roman"/>
          <w:color w:val="000000"/>
          <w:sz w:val="20"/>
          <w:szCs w:val="20"/>
        </w:rPr>
        <w:t xml:space="preserve"> 1, no. 1 (2022): 1–25, Hal: 3.</w:t>
      </w:r>
    </w:p>
  </w:footnote>
  <w:footnote w:id="9">
    <w:p w:rsidR="00C8261F" w:rsidRPr="00B946AB" w:rsidRDefault="00C8261F" w:rsidP="00C3786F">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Achmad Fauzi Saputra dan Regita Della Rufanda, “Analisis Implementasi Manfaat Sistem Informasi Manajemen pada Laboratorium Griya Derma Uin Sunan Ampel Surabaya,” </w:t>
      </w:r>
      <w:r w:rsidRPr="00B946AB">
        <w:rPr>
          <w:rFonts w:ascii="Times New Roman" w:eastAsia="Times New Roman" w:hAnsi="Times New Roman" w:cs="Times New Roman"/>
          <w:i/>
          <w:color w:val="000000"/>
          <w:sz w:val="20"/>
          <w:szCs w:val="20"/>
        </w:rPr>
        <w:t>Jurnal Teknologi dan Manajemen</w:t>
      </w:r>
      <w:r w:rsidRPr="00B946AB">
        <w:rPr>
          <w:rFonts w:ascii="Times New Roman" w:eastAsia="Times New Roman" w:hAnsi="Times New Roman" w:cs="Times New Roman"/>
          <w:color w:val="000000"/>
          <w:sz w:val="20"/>
          <w:szCs w:val="20"/>
        </w:rPr>
        <w:t xml:space="preserve"> 1, no. 1 (2020): 36–39, hal: 37.</w:t>
      </w:r>
    </w:p>
  </w:footnote>
  <w:footnote w:id="10">
    <w:p w:rsidR="00C8261F" w:rsidRPr="00B946AB" w:rsidRDefault="00C8261F" w:rsidP="00C3786F">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Ah. Kholis Hayatuddin, “Pengembangan Program Studi Manajemen Zakat dan Wakaf Fakultas Syariah IAIN Surakarta Berbasis Kebutuhan Masyarakat,” </w:t>
      </w:r>
      <w:r w:rsidRPr="00B946AB">
        <w:rPr>
          <w:rFonts w:ascii="Times New Roman" w:eastAsia="Times New Roman" w:hAnsi="Times New Roman" w:cs="Times New Roman"/>
          <w:i/>
          <w:color w:val="000000"/>
          <w:sz w:val="20"/>
          <w:szCs w:val="20"/>
        </w:rPr>
        <w:t>ZISWAF : Jurnal Zakat dan Wakaf</w:t>
      </w:r>
      <w:r w:rsidRPr="00B946AB">
        <w:rPr>
          <w:rFonts w:ascii="Times New Roman" w:eastAsia="Times New Roman" w:hAnsi="Times New Roman" w:cs="Times New Roman"/>
          <w:color w:val="000000"/>
          <w:sz w:val="20"/>
          <w:szCs w:val="20"/>
        </w:rPr>
        <w:t xml:space="preserve"> 6, no. 2 (2019), hal: 183.</w:t>
      </w:r>
    </w:p>
  </w:footnote>
  <w:footnote w:id="11">
    <w:p w:rsidR="00C8261F" w:rsidRPr="00B946AB" w:rsidRDefault="00C8261F" w:rsidP="00C3786F">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Revita Yanuarsari et al., “Peran Program Merdeka Belajar Kampus Merdeka dalam Meningkatkan Kemandirian Desa,” </w:t>
      </w:r>
      <w:r w:rsidRPr="00B946AB">
        <w:rPr>
          <w:rFonts w:ascii="Times New Roman" w:eastAsia="Times New Roman" w:hAnsi="Times New Roman" w:cs="Times New Roman"/>
          <w:i/>
          <w:color w:val="000000"/>
          <w:sz w:val="20"/>
          <w:szCs w:val="20"/>
        </w:rPr>
        <w:t>Jurnal Basicedu</w:t>
      </w:r>
      <w:r w:rsidRPr="00B946AB">
        <w:rPr>
          <w:rFonts w:ascii="Times New Roman" w:eastAsia="Times New Roman" w:hAnsi="Times New Roman" w:cs="Times New Roman"/>
          <w:color w:val="000000"/>
          <w:sz w:val="20"/>
          <w:szCs w:val="20"/>
        </w:rPr>
        <w:t xml:space="preserve"> 5, no. 6 (2021), hal: : 6308.</w:t>
      </w:r>
    </w:p>
  </w:footnote>
  <w:footnote w:id="12">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Tuti Marjan Fuadi</w:t>
      </w:r>
      <w:r w:rsidRPr="00B946AB">
        <w:rPr>
          <w:rFonts w:ascii="Times New Roman" w:eastAsia="Times New Roman" w:hAnsi="Times New Roman" w:cs="Times New Roman"/>
          <w:i/>
          <w:color w:val="000000"/>
          <w:sz w:val="20"/>
          <w:szCs w:val="20"/>
        </w:rPr>
        <w:t>, “Konsep Merdeka Belajar Merdeka (MBKM): Aplikasinya Dalam Pendidikan Biologi”,</w:t>
      </w:r>
      <w:r w:rsidRPr="00B946AB">
        <w:rPr>
          <w:rFonts w:ascii="Times New Roman" w:eastAsia="Times New Roman" w:hAnsi="Times New Roman" w:cs="Times New Roman"/>
          <w:color w:val="000000"/>
          <w:sz w:val="20"/>
          <w:szCs w:val="20"/>
        </w:rPr>
        <w:t xml:space="preserve"> (Aceh: Universitas Abuyultama Aceh Besar), Hal: 183-184.</w:t>
      </w:r>
    </w:p>
  </w:footnote>
  <w:footnote w:id="13">
    <w:p w:rsidR="00C8261F" w:rsidRPr="00B946AB" w:rsidRDefault="00C8261F" w:rsidP="00C3786F">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Neng Virly Apriliyani et al., “Implementasi Program Merdeka Belajar Kampus Merdeka,” </w:t>
      </w:r>
      <w:r w:rsidRPr="00B946AB">
        <w:rPr>
          <w:rFonts w:ascii="Times New Roman" w:eastAsia="Times New Roman" w:hAnsi="Times New Roman" w:cs="Times New Roman"/>
          <w:i/>
          <w:color w:val="000000"/>
          <w:sz w:val="20"/>
          <w:szCs w:val="20"/>
        </w:rPr>
        <w:t>Jurnal Governansi</w:t>
      </w:r>
      <w:r w:rsidRPr="00B946AB">
        <w:rPr>
          <w:rFonts w:ascii="Times New Roman" w:eastAsia="Times New Roman" w:hAnsi="Times New Roman" w:cs="Times New Roman"/>
          <w:color w:val="000000"/>
          <w:sz w:val="20"/>
          <w:szCs w:val="20"/>
        </w:rPr>
        <w:t xml:space="preserve"> 8, no. 1 (2022), hal: 12.</w:t>
      </w:r>
    </w:p>
  </w:footnote>
  <w:footnote w:id="14">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Deni Sopiansyah dkk, “Konsep dan Implementasi MBKM (Merdeka Belajar Kampus Merdeka), Vol.4 No.1, (Bandung: UIN Sunan Gunung Djati Bandung, 2022), Hal. 35.</w:t>
      </w:r>
    </w:p>
  </w:footnote>
  <w:footnote w:id="15">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Dewi Wwulandari, dkk, </w:t>
      </w:r>
      <w:r w:rsidRPr="00B946AB">
        <w:rPr>
          <w:rFonts w:ascii="Times New Roman" w:eastAsia="Times New Roman" w:hAnsi="Times New Roman" w:cs="Times New Roman"/>
          <w:i/>
          <w:color w:val="000000"/>
          <w:sz w:val="20"/>
          <w:szCs w:val="20"/>
        </w:rPr>
        <w:t>“Panduan Program Bantuan Kerjasama Kurikulum dan Implementasi Merdeka Belajar Kampus Merdeka”</w:t>
      </w:r>
      <w:r w:rsidRPr="00B946AB">
        <w:rPr>
          <w:rFonts w:ascii="Times New Roman" w:eastAsia="Times New Roman" w:hAnsi="Times New Roman" w:cs="Times New Roman"/>
          <w:color w:val="000000"/>
          <w:sz w:val="20"/>
          <w:szCs w:val="20"/>
        </w:rPr>
        <w:t>, (Direktorat Pembelajaran dan Kemahasiswaan Dirjen Dikti Kementerian Pendidikan, Kebudayaan, Riset dan Teknlogi, Jakarta, 2021), hlm. 1-12</w:t>
      </w:r>
    </w:p>
  </w:footnote>
  <w:footnote w:id="16">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S</w:t>
      </w:r>
      <w:proofErr w:type="gramStart"/>
      <w:r w:rsidRPr="00B946AB">
        <w:rPr>
          <w:rFonts w:ascii="Times New Roman" w:eastAsia="Times New Roman" w:hAnsi="Times New Roman" w:cs="Times New Roman"/>
          <w:color w:val="000000"/>
          <w:sz w:val="20"/>
          <w:szCs w:val="20"/>
        </w:rPr>
        <w:t>,ugiyono</w:t>
      </w:r>
      <w:proofErr w:type="gramEnd"/>
      <w:r w:rsidRPr="00B946AB">
        <w:rPr>
          <w:rFonts w:ascii="Times New Roman" w:eastAsia="Times New Roman" w:hAnsi="Times New Roman" w:cs="Times New Roman"/>
          <w:color w:val="000000"/>
          <w:sz w:val="20"/>
          <w:szCs w:val="20"/>
        </w:rPr>
        <w:t xml:space="preserve">, </w:t>
      </w:r>
      <w:r w:rsidRPr="00B946AB">
        <w:rPr>
          <w:rFonts w:ascii="Times New Roman" w:eastAsia="Times New Roman" w:hAnsi="Times New Roman" w:cs="Times New Roman"/>
          <w:i/>
          <w:color w:val="000000"/>
          <w:sz w:val="20"/>
          <w:szCs w:val="20"/>
        </w:rPr>
        <w:t>MetodePenelitian Kuantitatif, Kualitatif dan R&amp;D</w:t>
      </w:r>
      <w:r w:rsidRPr="00B946AB">
        <w:rPr>
          <w:rFonts w:ascii="Times New Roman" w:eastAsia="Times New Roman" w:hAnsi="Times New Roman" w:cs="Times New Roman"/>
          <w:color w:val="000000"/>
          <w:sz w:val="20"/>
          <w:szCs w:val="20"/>
        </w:rPr>
        <w:t>, (Bandung: Alfabeta, 2018), hlm. 297</w:t>
      </w:r>
    </w:p>
  </w:footnote>
  <w:footnote w:id="17">
    <w:p w:rsidR="00C8261F" w:rsidRPr="00B946AB" w:rsidRDefault="00C8261F" w:rsidP="00C3786F">
      <w:pPr>
        <w:pStyle w:val="Normal1"/>
        <w:pBdr>
          <w:top w:val="nil"/>
          <w:left w:val="nil"/>
          <w:bottom w:val="nil"/>
          <w:right w:val="nil"/>
          <w:between w:val="nil"/>
        </w:pBdr>
        <w:spacing w:after="0" w:line="240" w:lineRule="auto"/>
        <w:ind w:firstLine="1134"/>
        <w:jc w:val="both"/>
        <w:rPr>
          <w:rFonts w:ascii="Times New Roman" w:eastAsia="Times New Roman" w:hAnsi="Times New Roman" w:cs="Times New Roman"/>
          <w:color w:val="000000"/>
          <w:sz w:val="20"/>
          <w:szCs w:val="20"/>
        </w:rPr>
      </w:pPr>
      <w:r w:rsidRPr="00B946AB">
        <w:rPr>
          <w:rFonts w:ascii="Times New Roman" w:hAnsi="Times New Roman" w:cs="Times New Roman"/>
          <w:sz w:val="20"/>
          <w:szCs w:val="20"/>
          <w:vertAlign w:val="superscript"/>
        </w:rPr>
        <w:footnoteRef/>
      </w:r>
      <w:r w:rsidRPr="00B946AB">
        <w:rPr>
          <w:rFonts w:ascii="Times New Roman" w:eastAsia="Times New Roman" w:hAnsi="Times New Roman" w:cs="Times New Roman"/>
          <w:color w:val="000000"/>
          <w:sz w:val="20"/>
          <w:szCs w:val="20"/>
        </w:rPr>
        <w:t xml:space="preserve"> Sugiyono, hlm. 28</w:t>
      </w:r>
    </w:p>
  </w:footnote>
  <w:footnote w:id="18">
    <w:p w:rsidR="00C8261F" w:rsidRDefault="00C8261F">
      <w:pPr>
        <w:pStyle w:val="FootnoteText"/>
      </w:pPr>
      <w:r>
        <w:rPr>
          <w:rStyle w:val="FootnoteReference"/>
        </w:rPr>
        <w:footnoteRef/>
      </w:r>
      <w:r>
        <w:t xml:space="preserve"> </w:t>
      </w:r>
      <w:r>
        <w:fldChar w:fldCharType="begin" w:fldLock="1"/>
      </w:r>
      <w:r>
        <w:instrText>ADDIN CSL_CITATION {"citationItems":[{"id":"ITEM-1","itemData":{"author":[{"dropping-particle":"","family":"Tegeh","given":"I Made","non-dropping-particle":"","parse-names":false,"suffix":""},{"dropping-particle":"","family":"I Nyoman Jampel","given":"","non-dropping-particle":"","parse-names":false,"suffix":""},{"dropping-particle":"","family":"Ketut Pudjawan","given":"","non-dropping-particle":"","parse-names":false,"suffix":""}],"id":"ITEM-1","issued":{"date-parts":[["2014"]]},"number-of-pages":"44","publisher":"Graha Ilmu","publisher-place":"Yogyakarta","title":"Model Penelitian Pengembangan","type":"book"},"uris":["http://www.mendeley.com/documents/?uuid=e9ced9c3-9014-435d-b342-260cf4fc3466"]}],"mendeley":{"formattedCitation":"I Made Tegeh, I Nyoman Jampel, and Ketut Pudjawan, &lt;i&gt;Model Penelitian Pengembangan&lt;/i&gt; (Yogyakarta: Graha Ilmu, 2014).","plainTextFormattedCitation":"I Made Tegeh, I Nyoman Jampel, and Ketut Pudjawan, Model Penelitian Pengembangan (Yogyakarta: Graha Ilmu, 2014).","previouslyFormattedCitation":"I Made Tegeh, I Nyoman Jampel, and Ketut Pudjawan, &lt;i&gt;Model Penelitian Pengembangan&lt;/i&gt; (Yogyakarta: Graha Ilmu, 2014)."},"properties":{"noteIndex":18},"schema":"https://github.com/citation-style-language/schema/raw/master/csl-citation.json"}</w:instrText>
      </w:r>
      <w:r>
        <w:fldChar w:fldCharType="separate"/>
      </w:r>
      <w:r w:rsidRPr="001B02E8">
        <w:t xml:space="preserve">I Made Tegeh, I Nyoman Jampel, and Ketut Pudjawan, </w:t>
      </w:r>
      <w:r w:rsidRPr="001B02E8">
        <w:rPr>
          <w:i/>
        </w:rPr>
        <w:t>Model Penelitian Pengembangan</w:t>
      </w:r>
      <w:r w:rsidRPr="001B02E8">
        <w:t xml:space="preserve"> (Yogyakarta: Graha Ilmu, 2014).</w:t>
      </w:r>
      <w:r>
        <w:fldChar w:fldCharType="end"/>
      </w:r>
    </w:p>
  </w:footnote>
  <w:footnote w:id="19">
    <w:p w:rsidR="00C8261F" w:rsidRPr="00B946AB" w:rsidRDefault="00C8261F" w:rsidP="00C3786F">
      <w:pPr>
        <w:pStyle w:val="FootnoteText"/>
        <w:jc w:val="both"/>
        <w:rPr>
          <w:rFonts w:ascii="Times New Roman" w:hAnsi="Times New Roman" w:cs="Times New Roman"/>
        </w:rPr>
      </w:pPr>
      <w:r w:rsidRPr="00B946AB">
        <w:rPr>
          <w:rStyle w:val="FootnoteReference"/>
          <w:rFonts w:ascii="Times New Roman" w:hAnsi="Times New Roman" w:cs="Times New Roman"/>
        </w:rPr>
        <w:footnoteRef/>
      </w:r>
      <w:r w:rsidRPr="00B946AB">
        <w:rPr>
          <w:rFonts w:ascii="Times New Roman" w:hAnsi="Times New Roman" w:cs="Times New Roman"/>
        </w:rPr>
        <w:t xml:space="preserve"> I Made Tegeh, I Nyoman Jampel, Ketut Pudjawan. </w:t>
      </w:r>
      <w:r w:rsidRPr="00B946AB">
        <w:rPr>
          <w:rFonts w:ascii="Times New Roman" w:hAnsi="Times New Roman" w:cs="Times New Roman"/>
          <w:i/>
        </w:rPr>
        <w:t xml:space="preserve">Model Penelitian Pengembangan, </w:t>
      </w:r>
      <w:r w:rsidRPr="00B946AB">
        <w:rPr>
          <w:rFonts w:ascii="Times New Roman" w:hAnsi="Times New Roman" w:cs="Times New Roman"/>
        </w:rPr>
        <w:t>(Yogyakarta: Graha Ilmu, 2014), hlm. 44</w:t>
      </w:r>
    </w:p>
  </w:footnote>
  <w:footnote w:id="20">
    <w:p w:rsidR="00C8261F" w:rsidRPr="00B946AB" w:rsidRDefault="00C8261F" w:rsidP="00C3786F">
      <w:pPr>
        <w:pStyle w:val="FootnoteText"/>
        <w:ind w:firstLine="720"/>
        <w:jc w:val="both"/>
        <w:rPr>
          <w:rFonts w:ascii="Times New Roman" w:hAnsi="Times New Roman" w:cs="Times New Roman"/>
        </w:rPr>
      </w:pPr>
      <w:r w:rsidRPr="00B946AB">
        <w:rPr>
          <w:rStyle w:val="FootnoteReference"/>
          <w:rFonts w:ascii="Times New Roman" w:hAnsi="Times New Roman" w:cs="Times New Roman"/>
        </w:rPr>
        <w:footnoteRef/>
      </w:r>
      <w:r w:rsidRPr="00B946AB">
        <w:rPr>
          <w:rFonts w:ascii="Times New Roman" w:hAnsi="Times New Roman" w:cs="Times New Roman"/>
        </w:rPr>
        <w:t xml:space="preserve"> </w:t>
      </w:r>
      <w:r w:rsidRPr="00B946A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{"citationItems":[{"id":"ITEM-1","itemData":{"author":[{"dropping-particle":"","family":"Ahmad Rofiq Hakim","given":"","non-dropping-particle":"","parse-names":false,"suffix":""}],"container-title":"Jurnal Sains Terapan Teknologi Informasi","id":"ITEM-1","issue":"8","issued":{"date-parts":[["2016"]]},"page":"931-940","title":"Pemanfaatan Teknik Coding Dual Tone Multiple Frequency (Dtmf) dan Telepon Seluler Pada Model Sistem Pintu Elektronik Di Jurusan Teknologi Informasi Politeknik Negeri Samarinda","type":"article-journal","volume":"1"},"uris":["http://www.mendeley.com/documents/?uuid=75d98040-2409-40c9-94b8-ed97f25929cc","http://www.mendeley.com/documents/?uuid=f86ddecd-8a6a-4987-a93d-25993ede1b43"]}],"mendeley":{"formattedCitation":"Ahmad Rofiq Hakim, “Pemanfaatan Teknik Coding Dual Tone Multiple Frequency (Dtmf) Dan Telepon Seluler Pada Model Sistem Pintu Elektronik Di Jurusan Teknologi Informasi Politeknik Negeri Samarinda,” &lt;i&gt;Jurnal Sains Terapan Teknologi Informasi&lt;/i&gt; 1, no. 8 (2016): 931–940.","plainTextFormattedCitation":"Ahmad Rofiq Hakim, “Pemanfaatan Teknik Coding Dual Tone Multiple Frequency (Dtmf) Dan Telepon Seluler Pada Model Sistem Pintu Elektronik Di Jurusan Teknologi Informasi Politeknik Negeri Samarinda,” Jurnal Sains Terapan Teknologi Informasi 1, no. 8 (2016): 931–940.","previouslyFormattedCitation":"Ahmad Rofiq Hakim, “Pemanfaatan Teknik Coding Dual Tone Multiple Frequency (Dtmf) Dan Telepon Seluler Pada Model Sistem Pintu Elektronik Di Jurusan Teknologi Informasi Politeknik Negeri Samarinda,” &lt;i&gt;Jurnal Sains Terapan Teknologi Informasi&lt;/i&gt; 1, no. 8 (2016): 931–940."},"properties":{"noteIndex":20},"schema":"https://github.com/citation-style-language/schema/raw/master/csl-citation.json"}</w:instrText>
      </w:r>
      <w:r w:rsidRPr="00B946AB">
        <w:rPr>
          <w:rFonts w:ascii="Times New Roman" w:hAnsi="Times New Roman" w:cs="Times New Roman"/>
        </w:rPr>
        <w:fldChar w:fldCharType="separate"/>
      </w:r>
      <w:r w:rsidRPr="007579E8">
        <w:rPr>
          <w:rFonts w:ascii="Times New Roman" w:hAnsi="Times New Roman" w:cs="Times New Roman"/>
        </w:rPr>
        <w:t xml:space="preserve">Ahmad Rofiq Hakim, “Pemanfaatan Teknik Coding Dual Tone Multiple Frequency (Dtmf) Dan Telepon Seluler Pada Model Sistem Pintu Elektronik Di Jurusan Teknologi Informasi Politeknik Negeri Samarinda,” </w:t>
      </w:r>
      <w:r w:rsidRPr="007579E8">
        <w:rPr>
          <w:rFonts w:ascii="Times New Roman" w:hAnsi="Times New Roman" w:cs="Times New Roman"/>
          <w:i/>
        </w:rPr>
        <w:t>Jurnal Sains Terapan Teknologi Informasi</w:t>
      </w:r>
      <w:r w:rsidRPr="007579E8">
        <w:rPr>
          <w:rFonts w:ascii="Times New Roman" w:hAnsi="Times New Roman" w:cs="Times New Roman"/>
        </w:rPr>
        <w:t xml:space="preserve"> 1, no. 8 (2016): 931–940.</w:t>
      </w:r>
      <w:r w:rsidRPr="00B946AB">
        <w:rPr>
          <w:rFonts w:ascii="Times New Roman" w:hAnsi="Times New Roman" w:cs="Times New Roman"/>
        </w:rPr>
        <w:fldChar w:fldCharType="end"/>
      </w:r>
    </w:p>
  </w:footnote>
  <w:footnote w:id="21">
    <w:p w:rsidR="00C8261F" w:rsidRPr="00B946AB" w:rsidRDefault="00C8261F" w:rsidP="00C3786F">
      <w:pPr>
        <w:pStyle w:val="FootnoteText"/>
        <w:ind w:firstLine="720"/>
        <w:jc w:val="both"/>
        <w:rPr>
          <w:rFonts w:ascii="Times New Roman" w:hAnsi="Times New Roman" w:cs="Times New Roman"/>
        </w:rPr>
      </w:pPr>
      <w:r w:rsidRPr="00B946AB">
        <w:rPr>
          <w:rStyle w:val="FootnoteReference"/>
          <w:rFonts w:ascii="Times New Roman" w:hAnsi="Times New Roman" w:cs="Times New Roman"/>
        </w:rPr>
        <w:footnoteRef/>
      </w:r>
      <w:r w:rsidRPr="00B946AB">
        <w:rPr>
          <w:rFonts w:ascii="Times New Roman" w:hAnsi="Times New Roman" w:cs="Times New Roman"/>
        </w:rPr>
        <w:t xml:space="preserve"> </w:t>
      </w:r>
      <w:r w:rsidRPr="00B946AB">
        <w:rPr>
          <w:rFonts w:ascii="Times New Roman" w:hAnsi="Times New Roman" w:cs="Times New Roman"/>
        </w:rPr>
        <w:fldChar w:fldCharType="begin" w:fldLock="1"/>
      </w:r>
      <w:r>
        <w:rPr>
          <w:rFonts w:ascii="Times New Roman" w:hAnsi="Times New Roman" w:cs="Times New Roman"/>
        </w:rPr>
        <w:instrText>ADDIN CSL_CITATION {"citationItems":[{"id":"ITEM-1","itemData":{"DOI":"10.21070/halaqa.v3i1.2124","ISSN":"2503-5045","abstract":"Instructional material are an important part in determining the quality of learning. The design of the development of instructional material needs to pay attention to the development model to ensure the quality of instructional material in supporting learning effectiveness, because the development of instuctional material is basically a linear process with the learning process. One of the designs for the development of instructional material that is often used is the ADDIE Model through 5 stages; Analysis, Design, Development, Implementation and Evaluation. The ADDIE model is a learning system design model that shows the basic stages of a learning system that is easy to do.","author":[{"dropping-particle":"","family":"Cahyadi","given":"Rahmat Arofah Hari","non-dropping-particle":"","parse-names":false,"suffix":""}],"container-title":"Halaqa: Islamic Education Journal","id":"ITEM-1","issue":"1","issued":{"date-parts":[["2019","6"]]},"page":"35-42","title":"Pengembangan Bahan Ajar Berbasis Addie Model","type":"article-journal","volume":"3"},"uris":["http://www.mendeley.com/documents/?uuid=9f711c87-2b32-4314-9eba-2a40e201fc14","http://www.mendeley.com/documents/?uuid=93829dc9-9c90-4dbe-874e-4a2e28c9b0ec"]}],"mendeley":{"formattedCitation":"Rahmat Arofah Hari Cahyadi, “Pengembangan Bahan Ajar Berbasis Addie Model,” &lt;i&gt;Halaqa: Islamic Education Journal&lt;/i&gt; 3, no. 1 (June 2019): 35–42.","manualFormatting":"Rahmat Arofah Hari Cahyadi, “Pengembangan Bahan Ajar Berbasis Addie Model,” Halaqa: Islamic Education Journal 3, no. 1 (J  une 2019): 35–42.","plainTextFormattedCitation":"Rahmat Arofah Hari Cahyadi, “Pengembangan Bahan Ajar Berbasis Addie Model,” Halaqa: Islamic Education Journal 3, no. 1 (June 2019): 35–42.","previouslyFormattedCitation":"Rahmat Arofah Hari Cahyadi, “Pengembangan Bahan Ajar Berbasis Addie Model,” &lt;i&gt;Halaqa: Islamic Education Journal&lt;/i&gt; 3, no. 1 (June 2019): 35–42."},"properties":{"noteIndex":21},"schema":"https://github.com/citation-style-language/schema/raw/master/csl-citation.json"}</w:instrText>
      </w:r>
      <w:r w:rsidRPr="00B946AB">
        <w:rPr>
          <w:rFonts w:ascii="Times New Roman" w:hAnsi="Times New Roman" w:cs="Times New Roman"/>
        </w:rPr>
        <w:fldChar w:fldCharType="separate"/>
      </w:r>
      <w:r w:rsidRPr="007579E8">
        <w:rPr>
          <w:rFonts w:ascii="Times New Roman" w:hAnsi="Times New Roman" w:cs="Times New Roman"/>
        </w:rPr>
        <w:t xml:space="preserve">Rahmat Arofah Hari Cahyadi, “Pengembangan Bahan Ajar Berbasis Addie Model,” </w:t>
      </w:r>
      <w:r w:rsidRPr="007579E8">
        <w:rPr>
          <w:rFonts w:ascii="Times New Roman" w:hAnsi="Times New Roman" w:cs="Times New Roman"/>
          <w:i/>
        </w:rPr>
        <w:t>Halaqa: Islamic Education Journal</w:t>
      </w:r>
      <w:r w:rsidRPr="007579E8">
        <w:rPr>
          <w:rFonts w:ascii="Times New Roman" w:hAnsi="Times New Roman" w:cs="Times New Roman"/>
        </w:rPr>
        <w:t xml:space="preserve"> 3, no. 1 (J</w:t>
      </w:r>
      <w:r>
        <w:rPr>
          <w:rFonts w:ascii="Times New Roman" w:hAnsi="Times New Roman" w:cs="Times New Roman"/>
        </w:rPr>
        <w:t xml:space="preserve">  </w:t>
      </w:r>
      <w:r w:rsidRPr="007579E8">
        <w:rPr>
          <w:rFonts w:ascii="Times New Roman" w:hAnsi="Times New Roman" w:cs="Times New Roman"/>
        </w:rPr>
        <w:t>une 2019): 35–42.</w:t>
      </w:r>
      <w:r w:rsidRPr="00B946AB">
        <w:rPr>
          <w:rFonts w:ascii="Times New Roman" w:hAnsi="Times New Roman" w:cs="Times New Roman"/>
        </w:rPr>
        <w:fldChar w:fldCharType="end"/>
      </w:r>
    </w:p>
  </w:footnote>
  <w:footnote w:id="22">
    <w:p w:rsidR="00C8261F" w:rsidRPr="00B946AB" w:rsidRDefault="00C8261F" w:rsidP="00C3786F">
      <w:pPr>
        <w:pStyle w:val="FootnoteText"/>
        <w:ind w:firstLine="720"/>
        <w:jc w:val="both"/>
        <w:rPr>
          <w:rFonts w:ascii="Times New Roman" w:hAnsi="Times New Roman" w:cs="Times New Roman"/>
        </w:rPr>
      </w:pPr>
      <w:r w:rsidRPr="00B946AB">
        <w:rPr>
          <w:rStyle w:val="FootnoteReference"/>
          <w:rFonts w:ascii="Times New Roman" w:hAnsi="Times New Roman" w:cs="Times New Roman"/>
        </w:rPr>
        <w:footnoteRef/>
      </w:r>
      <w:r w:rsidRPr="00B946A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{"citationItems":[{"id":"ITEM-1","itemData":{"author":[{"dropping-particle":"","family":"Ahmad Rofiq Hakim","given":"","non-dropping-particle":"","parse-names":false,"suffix":""}],"container-title":"Jurnal Sains Terapan Teknologi Informasi","id":"ITEM-1","issue":"8","issued":{"date-parts":[["2016"]]},"page":"931-940","title":"Pemanfaatan Teknik Coding Dual Tone Multiple Frequency (Dtmf) dan Telepon Seluler Pada Model Sistem Pintu Elektronik Di Jurusan Teknologi Informasi Politeknik Negeri Samarinda","type":"article-journal","volume":"1"},"uris":["http://www.mendeley.com/documents/?uuid=f86ddecd-8a6a-4987-a93d-25993ede1b43","http://www.mendeley.com/documents/?uuid=75d98040-2409-40c9-94b8-ed97f25929cc"]}],"mendeley":{"formattedCitation":"Ahmad Rofiq Hakim, “Pemanfaatan Teknik Coding Dual Tone Multiple Frequency (Dtmf) Dan Telepon Seluler Pada Model Sistem Pintu Elektronik Di Jurusan Teknologi Informasi Politeknik Negeri Samarinda.”","plainTextFormattedCitation":"Ahmad Rofiq Hakim, “Pemanfaatan Teknik Coding Dual Tone Multiple Frequency (Dtmf) Dan Telepon Seluler Pada Model Sistem Pintu Elektronik Di Jurusan Teknologi Informasi Politeknik Negeri Samarinda.”","previouslyFormattedCitation":"Ahmad Rofiq Hakim, “Pemanfaatan Teknik Coding Dual Tone Multiple Frequency (Dtmf) Dan Telepon Seluler Pada Model Sistem Pintu Elektronik Di Jurusan Teknologi Informasi Politeknik Negeri Samarinda.”"},"properties":{"noteIndex":22},"schema":"https://github.com/citation-style-language/schema/raw/master/csl-citation.json"}</w:instrText>
      </w:r>
      <w:r w:rsidRPr="00B946AB">
        <w:rPr>
          <w:rFonts w:ascii="Times New Roman" w:hAnsi="Times New Roman" w:cs="Times New Roman"/>
        </w:rPr>
        <w:fldChar w:fldCharType="separate"/>
      </w:r>
      <w:r w:rsidRPr="007579E8">
        <w:rPr>
          <w:rFonts w:ascii="Times New Roman" w:hAnsi="Times New Roman" w:cs="Times New Roman"/>
        </w:rPr>
        <w:t>Ahmad Rofiq Hakim, “Pemanfaatan Teknik Coding Dual Tone Multiple Frequency (Dtmf) Dan Telepon Seluler Pada Model Sistem Pintu Elektronik Di Jurusan Teknologi Informasi Politeknik Negeri Samarinda.”</w:t>
      </w:r>
      <w:r w:rsidRPr="00B946AB">
        <w:rPr>
          <w:rFonts w:ascii="Times New Roman" w:hAnsi="Times New Roman" w:cs="Times New Roman"/>
        </w:rPr>
        <w:fldChar w:fldCharType="end"/>
      </w:r>
    </w:p>
  </w:footnote>
  <w:footnote w:id="23">
    <w:p w:rsidR="00C8261F" w:rsidRPr="00B946AB" w:rsidRDefault="00C8261F" w:rsidP="00175A55">
      <w:pPr>
        <w:pStyle w:val="FootnoteText"/>
        <w:ind w:firstLine="720"/>
        <w:rPr>
          <w:rFonts w:ascii="Times New Roman" w:hAnsi="Times New Roman" w:cs="Times New Roman"/>
        </w:rPr>
      </w:pPr>
      <w:r w:rsidRPr="00B946AB">
        <w:rPr>
          <w:rStyle w:val="FootnoteReference"/>
          <w:rFonts w:ascii="Times New Roman" w:hAnsi="Times New Roman" w:cs="Times New Roman"/>
        </w:rPr>
        <w:footnoteRef/>
      </w:r>
      <w:r w:rsidRPr="00B946AB">
        <w:rPr>
          <w:rFonts w:ascii="Times New Roman" w:hAnsi="Times New Roman" w:cs="Times New Roman"/>
        </w:rPr>
        <w:t xml:space="preserve"> </w:t>
      </w:r>
      <w:r w:rsidRPr="00B946A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{"citationItems":[{"id":"ITEM-1","itemData":{"author":[{"dropping-particle":"","family":"Ahmad Rofiq Hakim","given":"","non-dropping-particle":"","parse-names":false,"suffix":""}],"container-title":"Jurnal Sains Terapan Teknologi Informasi","id":"ITEM-1","issue":"8","issued":{"date-parts":[["2016"]]},"page":"931-940","title":"Pemanfaatan Teknik Coding Dual Tone Multiple Frequency (Dtmf) dan Telepon Seluler Pada Model Sistem Pintu Elektronik Di Jurusan Teknologi Informasi Politeknik Negeri Samarinda","type":"article-journal","volume":"1"},"uris":["http://www.mendeley.com/documents/?uuid=f86ddecd-8a6a-4987-a93d-25993ede1b43","http://www.mendeley.com/documents/?uuid=75d98040-2409-40c9-94b8-ed97f25929cc"]}],"mendeley":{"formattedCitation":"Ibid.","plainTextFormattedCitation":"Ibid.","previouslyFormattedCitation":"Ibid."},"properties":{"noteIndex":23},"schema":"https://github.com/citation-style-language/schema/raw/master/csl-citation.json"}</w:instrText>
      </w:r>
      <w:r w:rsidRPr="00B946AB">
        <w:rPr>
          <w:rFonts w:ascii="Times New Roman" w:hAnsi="Times New Roman" w:cs="Times New Roman"/>
        </w:rPr>
        <w:fldChar w:fldCharType="separate"/>
      </w:r>
      <w:r w:rsidRPr="00B946AB">
        <w:rPr>
          <w:rFonts w:ascii="Times New Roman" w:hAnsi="Times New Roman" w:cs="Times New Roman"/>
        </w:rPr>
        <w:t>Ibid.</w:t>
      </w:r>
      <w:r w:rsidRPr="00B946AB">
        <w:rPr>
          <w:rFonts w:ascii="Times New Roman" w:hAnsi="Times New Roman" w:cs="Times New Roman"/>
        </w:rPr>
        <w:fldChar w:fldCharType="end"/>
      </w:r>
    </w:p>
  </w:footnote>
  <w:footnote w:id="24">
    <w:p w:rsidR="00C8261F" w:rsidRPr="00B946AB" w:rsidRDefault="00C8261F" w:rsidP="00F13A45">
      <w:pPr>
        <w:pStyle w:val="FootnoteText"/>
        <w:ind w:firstLine="720"/>
        <w:rPr>
          <w:rFonts w:ascii="Times New Roman" w:hAnsi="Times New Roman" w:cs="Times New Roman"/>
        </w:rPr>
      </w:pPr>
      <w:r w:rsidRPr="00B946AB">
        <w:rPr>
          <w:rStyle w:val="FootnoteReference"/>
          <w:rFonts w:ascii="Times New Roman" w:hAnsi="Times New Roman" w:cs="Times New Roman"/>
        </w:rPr>
        <w:footnoteRef/>
      </w:r>
      <w:r w:rsidRPr="00B946AB">
        <w:rPr>
          <w:rFonts w:ascii="Times New Roman" w:hAnsi="Times New Roman" w:cs="Times New Roman"/>
        </w:rPr>
        <w:t xml:space="preserve"> </w:t>
      </w:r>
      <w:r w:rsidRPr="00B946AB">
        <w:rPr>
          <w:rFonts w:ascii="Times New Roman" w:hAnsi="Times New Roman" w:cs="Times New Roman"/>
        </w:rPr>
        <w:fldChar w:fldCharType="begin" w:fldLock="1"/>
      </w:r>
      <w:r>
        <w:rPr>
          <w:rFonts w:ascii="Times New Roman" w:hAnsi="Times New Roman" w:cs="Times New Roman"/>
        </w:rPr>
        <w:instrText>ADDIN CSL_CITATION {"citationItems":[{"id":"ITEM-1","itemData":{"DOI":"10.21070/halaqa.v3i1.2124","ISSN":"2503-5045","abstract":"Instructional material are an important part in determining the quality of learning. The design of the development of instructional material needs to pay attention to the development model to ensure the quality of instructional material in supporting learning effectiveness, because the development of instuctional material is basically a linear process with the learning process. One of the designs for the development of instructional material that is often used is the ADDIE Model through 5 stages; Analysis, Design, Development, Implementation and Evaluation. The ADDIE model is a learning system design model that shows the basic stages of a learning system that is easy to do.","author":[{"dropping-particle":"","family":"Cahyadi","given":"Rahmat Arofah Hari","non-dropping-particle":"","parse-names":false,"suffix":""}],"container-title":"Halaqa: Islamic Education Journal","id":"ITEM-1","issue":"1","issued":{"date-parts":[["2019","6"]]},"page":"35-42","title":"Pengembangan Bahan Ajar Berbasis Addie Model","type":"article-journal","volume":"3"},"uris":["http://www.mendeley.com/documents/?uuid=93829dc9-9c90-4dbe-874e-4a2e28c9b0ec","http://www.mendeley.com/documents/?uuid=9f711c87-2b32-4314-9eba-2a40e201fc14"]}],"mendeley":{"formattedCitation":"Cahyadi, “Pengembangan Bahan Ajar Berbasis Addie Model.”","plainTextFormattedCitation":"Cahyadi, “Pengembangan Bahan Ajar Berbasis Addie Model.”","previouslyFormattedCitation":"Cahyadi, “Pengembangan Bahan Ajar Berbasis Addie Model.”"},"properties":{"noteIndex":24},"schema":"https://github.com/citation-style-language/schema/raw/master/csl-citation.json"}</w:instrText>
      </w:r>
      <w:r w:rsidRPr="00B946AB">
        <w:rPr>
          <w:rFonts w:ascii="Times New Roman" w:hAnsi="Times New Roman" w:cs="Times New Roman"/>
        </w:rPr>
        <w:fldChar w:fldCharType="separate"/>
      </w:r>
      <w:r w:rsidRPr="00B946AB">
        <w:rPr>
          <w:rFonts w:ascii="Times New Roman" w:hAnsi="Times New Roman" w:cs="Times New Roman"/>
        </w:rPr>
        <w:t>Cahyadi, “Pengembangan Bahan Ajar Berbasis Addie Model.”</w:t>
      </w:r>
      <w:r w:rsidRPr="00B946AB">
        <w:rPr>
          <w:rFonts w:ascii="Times New Roman" w:hAnsi="Times New Roman" w:cs="Times New Roman"/>
        </w:rPr>
        <w:fldChar w:fldCharType="end"/>
      </w:r>
    </w:p>
  </w:footnote>
  <w:footnote w:id="25">
    <w:p w:rsidR="00C8261F" w:rsidRDefault="00C8261F" w:rsidP="00BE3E56">
      <w:pPr>
        <w:pStyle w:val="FootnoteText"/>
        <w:ind w:firstLine="720"/>
      </w:pPr>
      <w:r>
        <w:rPr>
          <w:rStyle w:val="FootnoteReference"/>
        </w:rPr>
        <w:footnoteRef/>
      </w:r>
      <w:r>
        <w:t xml:space="preserve"> </w:t>
      </w:r>
      <w:r>
        <w:fldChar w:fldCharType="begin" w:fldLock="1"/>
      </w:r>
      <w:r>
        <w:instrText>ADDIN CSL_CITATION {"citationItems":[{"id":"ITEM-1","itemData":{"DOI":"10.21070/halaqa.v3i1.2124","ISSN":"2503-5045","abstract":"Instructional material are an important part in determining the quality of learning. The design of the development of instructional material needs to pay attention to the development model to ensure the quality of instructional material in supporting learning effectiveness, because the development of instuctional material is basically a linear process with the learning process. One of the designs for the development of instructional material that is often used is the ADDIE Model through 5 stages; Analysis, Design, Development, Implementation and Evaluation. The ADDIE model is a learning system design model that shows the basic stages of a learning system that is easy to do.","author":[{"dropping-particle":"","family":"Cahyadi","given":"Rahmat Arofah Hari","non-dropping-particle":"","parse-names":false,"suffix":""}],"container-title":"Halaqa: Islamic Education Journal","id":"ITEM-1","issue":"1","issued":{"date-parts":[["2019","6"]]},"page":"35-42","title":"Pengembangan Bahan Ajar Berbasis Addie Model","type":"article-journal","volume":"3"},"uris":["http://www.mendeley.com/documents/?uuid=93829dc9-9c90-4dbe-874e-4a2e28c9b0ec","http://www.mendeley.com/documents/?uuid=9f711c87-2b32-4314-9eba-2a40e201fc14"]}],"mendeley":{"formattedCitation":"Ibid.","plainTextFormattedCitation":"Ibid.","previouslyFormattedCitation":"Ibid."},"properties":{"noteIndex":25},"schema":"https://github.com/citation-style-language/schema/raw/master/csl-citation.json"}</w:instrText>
      </w:r>
      <w:r>
        <w:fldChar w:fldCharType="separate"/>
      </w:r>
      <w:r w:rsidRPr="00BE3E56">
        <w:t>Ibid.</w:t>
      </w:r>
      <w:r>
        <w:fldChar w:fldCharType="end"/>
      </w:r>
    </w:p>
  </w:footnote>
  <w:footnote w:id="26">
    <w:p w:rsidR="00C8261F" w:rsidRDefault="00C8261F" w:rsidP="00321790">
      <w:pPr>
        <w:pStyle w:val="FootnoteText"/>
        <w:ind w:firstLine="720"/>
      </w:pPr>
      <w:r>
        <w:rPr>
          <w:rStyle w:val="FootnoteReference"/>
        </w:rPr>
        <w:footnoteRef/>
      </w:r>
      <w:r>
        <w:t xml:space="preserve"> </w:t>
      </w:r>
      <w:r>
        <w:fldChar w:fldCharType="begin" w:fldLock="1"/>
      </w:r>
      <w:r>
        <w:instrText>ADDIN CSL_CITATION {"citationItems":[{"id":"ITEM-1","itemData":{"DOI":"10.21070/halaqa.v3i1.2124","ISSN":"2503-5045","abstract":"Instructional material are an important part in determining the quality of learning. The design of the development of instructional material needs to pay attention to the development model to ensure the quality of instructional material in supporting learning effectiveness, because the development of instuctional material is basically a linear process with the learning process. One of the designs for the development of instructional material that is often used is the ADDIE Model through 5 stages; Analysis, Design, Development, Implementation and Evaluation. The ADDIE model is a learning system design model that shows the basic stages of a learning system that is easy to do.","author":[{"dropping-particle":"","family":"Cahyadi","given":"Rahmat Arofah Hari","non-dropping-particle":"","parse-names":false,"suffix":""}],"container-title":"Halaqa: Islamic Education Journal","id":"ITEM-1","issue":"1","issued":{"date-parts":[["2019","6"]]},"page":"35-42","title":"Pengembangan Bahan Ajar Berbasis Addie Model","type":"article-journal","volume":"3"},"uris":["http://www.mendeley.com/documents/?uuid=93829dc9-9c90-4dbe-874e-4a2e28c9b0ec","http://www.mendeley.com/documents/?uuid=9f711c87-2b32-4314-9eba-2a40e201fc14"]}],"mendeley":{"formattedCitation":"Ibid.","plainTextFormattedCitation":"Ibid.","previouslyFormattedCitation":"Ibid."},"properties":{"noteIndex":26},"schema":"https://github.com/citation-style-language/schema/raw/master/csl-citation.json"}</w:instrText>
      </w:r>
      <w:r>
        <w:fldChar w:fldCharType="separate"/>
      </w:r>
      <w:r w:rsidRPr="00321790">
        <w:t>Ibid.</w:t>
      </w:r>
      <w:r>
        <w:fldChar w:fldCharType="end"/>
      </w:r>
    </w:p>
  </w:footnote>
  <w:footnote w:id="27">
    <w:p w:rsidR="00C8261F" w:rsidRDefault="00C8261F">
      <w:pPr>
        <w:pStyle w:val="FootnoteText"/>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2009"]]},"number-of-pages":"137","publisher":"Alfabeta","publisher-place":"Bandung","title":"Metode Penelitian Kuantitatif Kualitatif dan R&amp;D","type":"book"},"uris":["http://www.mendeley.com/documents/?uuid=a446c84a-c5a2-4354-938a-5dd3a91accb6"]}],"mendeley":{"formattedCitation":"Sugiyono, &lt;i&gt;Metode Penelitian Kuantitatif Kualitatif Dan R&amp;D&lt;/i&gt; (Bandung: Alfabeta, 2009).","manualFormatting":"Sugiyono, Metode Penelitian Kuantitatif Kualitatif Dan R&amp;D (Bandung: Alfabeta, 2009), hlm. 137.","plainTextFormattedCitation":"Sugiyono, Metode Penelitian Kuantitatif Kualitatif Dan R&amp;D (Bandung: Alfabeta, 2009).","previouslyFormattedCitation":"Sugiyono, &lt;i&gt;Metode Penelitian Kuantitatif Kualitatif Dan R&amp;D&lt;/i&gt; (Bandung: Alfabeta, 2009)."},"properties":{"noteIndex":27},"schema":"https://github.com/citation-style-language/schema/raw/master/csl-citation.json"}</w:instrText>
      </w:r>
      <w:r>
        <w:fldChar w:fldCharType="separate"/>
      </w:r>
      <w:r w:rsidRPr="0067776E">
        <w:t xml:space="preserve">Sugiyono, </w:t>
      </w:r>
      <w:r w:rsidRPr="0067776E">
        <w:rPr>
          <w:i/>
        </w:rPr>
        <w:t>Metode Penelitian Kuantitatif Kualitatif Dan R&amp;D</w:t>
      </w:r>
      <w:r w:rsidRPr="0067776E">
        <w:t xml:space="preserve"> (Bandung: Alfabeta, 2009)</w:t>
      </w:r>
      <w:r>
        <w:t>, hlm. 137</w:t>
      </w:r>
      <w:r w:rsidRPr="0067776E">
        <w:t>.</w:t>
      </w:r>
      <w:r>
        <w:fldChar w:fldCharType="end"/>
      </w:r>
    </w:p>
  </w:footnote>
  <w:footnote w:id="28">
    <w:p w:rsidR="00C8261F" w:rsidRDefault="00C8261F">
      <w:pPr>
        <w:pStyle w:val="FootnoteText"/>
      </w:pPr>
      <w:r>
        <w:rPr>
          <w:rStyle w:val="FootnoteReference"/>
        </w:rPr>
        <w:footnoteRef/>
      </w:r>
      <w:r>
        <w:t xml:space="preserve"> </w:t>
      </w:r>
      <w:r>
        <w:fldChar w:fldCharType="begin" w:fldLock="1"/>
      </w:r>
      <w:r w:rsidR="00861699">
        <w:instrText>ADDIN CSL_CITATION {"citationItems":[{"id":"ITEM-1","itemData":{"author":[{"dropping-particle":"","family":"Sugiyono","given":"","non-dropping-particle":"","parse-names":false,"suffix":""}],"id":"ITEM-1","issued":{"date-parts":[["2009"]]},"number-of-pages":"137","publisher":"Alfabeta","publisher-place":"Bandung","title":"Metode Penelitian Kuantitatif Kualitatif dan R&amp;D","type":"book"},"uris":["http://www.mendeley.com/documents/?uuid=a446c84a-c5a2-4354-938a-5dd3a91accb6"]}],"mendeley":{"formattedCitation":"Ibid.","plainTextFormattedCitation":"Ibid.","previouslyFormattedCitation":"Ibid."},"properties":{"noteIndex":28},"schema":"https://github.com/citation-style-language/schema/raw/master/csl-citation.json"}</w:instrText>
      </w:r>
      <w:r>
        <w:fldChar w:fldCharType="separate"/>
      </w:r>
      <w:r w:rsidRPr="0067776E">
        <w:t>Ibid.</w:t>
      </w:r>
      <w:r>
        <w:fldChar w:fldCharType="end"/>
      </w:r>
    </w:p>
  </w:footnote>
  <w:footnote w:id="29">
    <w:p w:rsidR="00861699" w:rsidRDefault="00861699">
      <w:pPr>
        <w:pStyle w:val="FootnoteText"/>
      </w:pPr>
      <w:r>
        <w:rPr>
          <w:rStyle w:val="FootnoteReference"/>
        </w:rPr>
        <w:footnoteRef/>
      </w:r>
      <w:r>
        <w:t xml:space="preserve"> </w:t>
      </w:r>
      <w:r>
        <w:fldChar w:fldCharType="begin" w:fldLock="1"/>
      </w:r>
      <w:r w:rsidR="009758F9">
        <w:instrText>ADDIN CSL_CITATION {"citationItems":[{"id":"ITEM-1","itemData":{"author":[{"dropping-particle":"","family":"Akbar","given":"Sa'dun","non-dropping-particle":"","parse-names":false,"suffix":""}],"id":"ITEM-1","issued":{"date-parts":[["2013"]]},"number-of-pages":"127","publisher":"Remaja Rosdakarya","publisher-place":"Bandung","title":"Instrumen Perangkat Pembelajaran","type":"book"},"uris":["http://www.mendeley.com/documents/?uuid=865f7b66-183a-422b-b9c5-e652f74c0fbd"]}],"mendeley":{"formattedCitation":"Sa’dun Akbar, &lt;i&gt;Instrumen Perangkat Pembelajaran&lt;/i&gt; (Bandung: Remaja Rosdakarya, 2013).","manualFormatting":"Sa’dun Akbar, Instrumen Perangkat Pembelajaran (Bandung: Remaja Rosdakarya, 2013), hlm 127.","plainTextFormattedCitation":"Sa’dun Akbar, Instrumen Perangkat Pembelajaran (Bandung: Remaja Rosdakarya, 2013).","previouslyFormattedCitation":"Sa’dun Akbar, &lt;i&gt;Instrumen Perangkat Pembelajaran&lt;/i&gt; (Bandung: Remaja Rosdakarya, 2013)."},"properties":{"noteIndex":29},"schema":"https://github.com/citation-style-language/schema/raw/master/csl-citation.json"}</w:instrText>
      </w:r>
      <w:r>
        <w:fldChar w:fldCharType="separate"/>
      </w:r>
      <w:r w:rsidRPr="00861699">
        <w:t xml:space="preserve">Sa’dun Akbar, </w:t>
      </w:r>
      <w:r w:rsidRPr="00861699">
        <w:rPr>
          <w:i/>
        </w:rPr>
        <w:t>Instrumen Perangkat Pembelajaran</w:t>
      </w:r>
      <w:r w:rsidRPr="00861699">
        <w:t xml:space="preserve"> (Bandung: Remaja Rosdakarya, 2013)</w:t>
      </w:r>
      <w:r>
        <w:t>, hlm 127</w:t>
      </w:r>
      <w:r w:rsidRPr="00861699">
        <w:t>.</w:t>
      </w:r>
      <w:r>
        <w:fldChar w:fldCharType="end"/>
      </w:r>
    </w:p>
  </w:footnote>
  <w:footnote w:id="30">
    <w:p w:rsidR="009758F9" w:rsidRDefault="009758F9">
      <w:pPr>
        <w:pStyle w:val="FootnoteText"/>
      </w:pPr>
      <w:r>
        <w:rPr>
          <w:rStyle w:val="FootnoteReference"/>
        </w:rPr>
        <w:footnoteRef/>
      </w:r>
      <w:r>
        <w:t xml:space="preserve"> </w:t>
      </w:r>
      <w:r>
        <w:fldChar w:fldCharType="begin" w:fldLock="1"/>
      </w:r>
      <w:r>
        <w:instrText>ADDIN CSL_CITATION {"citationItems":[{"id":"ITEM-1","itemData":{"author":[{"dropping-particle":"","family":"Akbar","given":"Sa'dun","non-dropping-particle":"","parse-names":false,"suffix":""}],"id":"ITEM-1","issued":{"date-parts":[["2013"]]},"number-of-pages":"127","publisher":"Remaja Rosdakarya","publisher-place":"Bandung","title":"Instrumen Perangkat Pembelajaran","type":"book"},"uris":["http://www.mendeley.com/documents/?uuid=865f7b66-183a-422b-b9c5-e652f74c0fbd"]}],"mendeley":{"formattedCitation":"Ibid.","manualFormatting":"Ibid, hlm. 130.","plainTextFormattedCitation":"Ibid.","previouslyFormattedCitation":"Ibid."},"properties":{"noteIndex":30},"schema":"https://github.com/citation-style-language/schema/raw/master/csl-citation.json"}</w:instrText>
      </w:r>
      <w:r>
        <w:fldChar w:fldCharType="separate"/>
      </w:r>
      <w:r w:rsidRPr="009758F9">
        <w:t>Ibid</w:t>
      </w:r>
      <w:r>
        <w:t>, hlm. 130</w:t>
      </w:r>
      <w:r w:rsidRPr="009758F9">
        <w:t>.</w:t>
      </w:r>
      <w:r>
        <w:fldChar w:fldCharType="end"/>
      </w:r>
    </w:p>
  </w:footnote>
  <w:footnote w:id="31">
    <w:p w:rsidR="009758F9" w:rsidRDefault="009758F9">
      <w:pPr>
        <w:pStyle w:val="FootnoteText"/>
      </w:pPr>
      <w:r>
        <w:rPr>
          <w:rStyle w:val="FootnoteReference"/>
        </w:rPr>
        <w:footnoteRef/>
      </w:r>
      <w:r>
        <w:t xml:space="preserve"> </w:t>
      </w:r>
      <w:r>
        <w:fldChar w:fldCharType="begin" w:fldLock="1"/>
      </w:r>
      <w:r>
        <w:instrText>ADDIN CSL_CITATION {"citationItems":[{"id":"ITEM-1","itemData":{"author":[{"dropping-particle":"","family":"Akbar","given":"Sa'dun","non-dropping-particle":"","parse-names":false,"suffix":""}],"id":"ITEM-1","issued":{"date-parts":[["2013"]]},"number-of-pages":"127","publisher":"Remaja Rosdakarya","publisher-place":"Bandung","title":"Instrumen Perangkat Pembelajaran","type":"book"},"uris":["http://www.mendeley.com/documents/?uuid=865f7b66-183a-422b-b9c5-e652f74c0fbd"]}],"mendeley":{"formattedCitation":"Ibid.","plainTextFormattedCitation":"Ibid."},"properties":{"noteIndex":31},"schema":"https://github.com/citation-style-language/schema/raw/master/csl-citation.json"}</w:instrText>
      </w:r>
      <w:r>
        <w:fldChar w:fldCharType="separate"/>
      </w:r>
      <w:r w:rsidRPr="009758F9">
        <w:t>Ibid</w:t>
      </w:r>
      <w:r>
        <w:t>, hlm. 130</w:t>
      </w:r>
      <w:r w:rsidRPr="009758F9">
        <w:t>.</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4166"/>
    <w:multiLevelType w:val="hybridMultilevel"/>
    <w:tmpl w:val="57AAB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25026"/>
    <w:multiLevelType w:val="hybridMultilevel"/>
    <w:tmpl w:val="E4C4B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02B28"/>
    <w:multiLevelType w:val="hybridMultilevel"/>
    <w:tmpl w:val="7CE86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15E0D"/>
    <w:multiLevelType w:val="hybridMultilevel"/>
    <w:tmpl w:val="E1D2F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94928"/>
    <w:multiLevelType w:val="hybridMultilevel"/>
    <w:tmpl w:val="BD641EF4"/>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47624"/>
    <w:multiLevelType w:val="hybridMultilevel"/>
    <w:tmpl w:val="8C4A8138"/>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F30C2"/>
    <w:multiLevelType w:val="multilevel"/>
    <w:tmpl w:val="6464D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4E3741"/>
    <w:multiLevelType w:val="hybridMultilevel"/>
    <w:tmpl w:val="48F8ABA6"/>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D3058"/>
    <w:multiLevelType w:val="multilevel"/>
    <w:tmpl w:val="AFB667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9690A87"/>
    <w:multiLevelType w:val="hybridMultilevel"/>
    <w:tmpl w:val="BD641EF4"/>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93F82"/>
    <w:multiLevelType w:val="multilevel"/>
    <w:tmpl w:val="5CF6C1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72C7A35"/>
    <w:multiLevelType w:val="hybridMultilevel"/>
    <w:tmpl w:val="30802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91740"/>
    <w:multiLevelType w:val="hybridMultilevel"/>
    <w:tmpl w:val="6A64F3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7E7AE6"/>
    <w:multiLevelType w:val="multilevel"/>
    <w:tmpl w:val="13E6C6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B0C285E"/>
    <w:multiLevelType w:val="hybridMultilevel"/>
    <w:tmpl w:val="CC64C25A"/>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A3734"/>
    <w:multiLevelType w:val="hybridMultilevel"/>
    <w:tmpl w:val="FBEE93FE"/>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332AE"/>
    <w:multiLevelType w:val="multilevel"/>
    <w:tmpl w:val="E048C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AF410A"/>
    <w:multiLevelType w:val="hybridMultilevel"/>
    <w:tmpl w:val="A18299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220FF0"/>
    <w:multiLevelType w:val="hybridMultilevel"/>
    <w:tmpl w:val="10563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7777D4"/>
    <w:multiLevelType w:val="hybridMultilevel"/>
    <w:tmpl w:val="92E85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D048E"/>
    <w:multiLevelType w:val="hybridMultilevel"/>
    <w:tmpl w:val="EDBCDE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52598C"/>
    <w:multiLevelType w:val="multilevel"/>
    <w:tmpl w:val="821866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020702"/>
    <w:multiLevelType w:val="hybridMultilevel"/>
    <w:tmpl w:val="CB062DF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9B322A6"/>
    <w:multiLevelType w:val="hybridMultilevel"/>
    <w:tmpl w:val="49103844"/>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613AE"/>
    <w:multiLevelType w:val="hybridMultilevel"/>
    <w:tmpl w:val="C9FEBF56"/>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6731F0"/>
    <w:multiLevelType w:val="hybridMultilevel"/>
    <w:tmpl w:val="49103844"/>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64C49"/>
    <w:multiLevelType w:val="hybridMultilevel"/>
    <w:tmpl w:val="B9AA5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0A54A7"/>
    <w:multiLevelType w:val="hybridMultilevel"/>
    <w:tmpl w:val="54084EBC"/>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01180"/>
    <w:multiLevelType w:val="multilevel"/>
    <w:tmpl w:val="1DFE09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AE2408"/>
    <w:multiLevelType w:val="hybridMultilevel"/>
    <w:tmpl w:val="E8BE7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4C32F0"/>
    <w:multiLevelType w:val="multilevel"/>
    <w:tmpl w:val="B76EAD10"/>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nsid w:val="6A5211EB"/>
    <w:multiLevelType w:val="hybridMultilevel"/>
    <w:tmpl w:val="ADCAD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432B5D"/>
    <w:multiLevelType w:val="hybridMultilevel"/>
    <w:tmpl w:val="B13CF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44820"/>
    <w:multiLevelType w:val="hybridMultilevel"/>
    <w:tmpl w:val="DD8244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6C24902"/>
    <w:multiLevelType w:val="hybridMultilevel"/>
    <w:tmpl w:val="66122DFC"/>
    <w:lvl w:ilvl="0" w:tplc="67FEF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B944B3"/>
    <w:multiLevelType w:val="multilevel"/>
    <w:tmpl w:val="7AD6F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D81CDF"/>
    <w:multiLevelType w:val="hybridMultilevel"/>
    <w:tmpl w:val="B34E47A0"/>
    <w:lvl w:ilvl="0" w:tplc="49D6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246C0B"/>
    <w:multiLevelType w:val="hybridMultilevel"/>
    <w:tmpl w:val="5800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4E6E31"/>
    <w:multiLevelType w:val="multilevel"/>
    <w:tmpl w:val="29F88650"/>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9">
    <w:nsid w:val="7EC3613A"/>
    <w:multiLevelType w:val="hybridMultilevel"/>
    <w:tmpl w:val="FFEEF242"/>
    <w:lvl w:ilvl="0" w:tplc="97483E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13"/>
  </w:num>
  <w:num w:numId="4">
    <w:abstractNumId w:val="35"/>
  </w:num>
  <w:num w:numId="5">
    <w:abstractNumId w:val="8"/>
  </w:num>
  <w:num w:numId="6">
    <w:abstractNumId w:val="38"/>
  </w:num>
  <w:num w:numId="7">
    <w:abstractNumId w:val="6"/>
  </w:num>
  <w:num w:numId="8">
    <w:abstractNumId w:val="30"/>
  </w:num>
  <w:num w:numId="9">
    <w:abstractNumId w:val="28"/>
  </w:num>
  <w:num w:numId="10">
    <w:abstractNumId w:val="10"/>
  </w:num>
  <w:num w:numId="11">
    <w:abstractNumId w:val="0"/>
  </w:num>
  <w:num w:numId="12">
    <w:abstractNumId w:val="20"/>
  </w:num>
  <w:num w:numId="13">
    <w:abstractNumId w:val="17"/>
  </w:num>
  <w:num w:numId="14">
    <w:abstractNumId w:val="36"/>
  </w:num>
  <w:num w:numId="15">
    <w:abstractNumId w:val="29"/>
  </w:num>
  <w:num w:numId="16">
    <w:abstractNumId w:val="12"/>
  </w:num>
  <w:num w:numId="17">
    <w:abstractNumId w:val="31"/>
  </w:num>
  <w:num w:numId="18">
    <w:abstractNumId w:val="14"/>
  </w:num>
  <w:num w:numId="19">
    <w:abstractNumId w:val="15"/>
  </w:num>
  <w:num w:numId="20">
    <w:abstractNumId w:val="4"/>
  </w:num>
  <w:num w:numId="21">
    <w:abstractNumId w:val="23"/>
  </w:num>
  <w:num w:numId="22">
    <w:abstractNumId w:val="27"/>
  </w:num>
  <w:num w:numId="23">
    <w:abstractNumId w:val="25"/>
  </w:num>
  <w:num w:numId="24">
    <w:abstractNumId w:val="5"/>
  </w:num>
  <w:num w:numId="25">
    <w:abstractNumId w:val="24"/>
  </w:num>
  <w:num w:numId="26">
    <w:abstractNumId w:val="34"/>
  </w:num>
  <w:num w:numId="27">
    <w:abstractNumId w:val="9"/>
  </w:num>
  <w:num w:numId="28">
    <w:abstractNumId w:val="7"/>
  </w:num>
  <w:num w:numId="29">
    <w:abstractNumId w:val="22"/>
  </w:num>
  <w:num w:numId="30">
    <w:abstractNumId w:val="11"/>
  </w:num>
  <w:num w:numId="31">
    <w:abstractNumId w:val="19"/>
  </w:num>
  <w:num w:numId="32">
    <w:abstractNumId w:val="3"/>
  </w:num>
  <w:num w:numId="33">
    <w:abstractNumId w:val="39"/>
  </w:num>
  <w:num w:numId="34">
    <w:abstractNumId w:val="18"/>
  </w:num>
  <w:num w:numId="35">
    <w:abstractNumId w:val="26"/>
  </w:num>
  <w:num w:numId="36">
    <w:abstractNumId w:val="2"/>
  </w:num>
  <w:num w:numId="37">
    <w:abstractNumId w:val="32"/>
  </w:num>
  <w:num w:numId="38">
    <w:abstractNumId w:val="1"/>
  </w:num>
  <w:num w:numId="39">
    <w:abstractNumId w:val="3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27"/>
    <w:rsid w:val="00000FE3"/>
    <w:rsid w:val="000047CE"/>
    <w:rsid w:val="00017C11"/>
    <w:rsid w:val="00047078"/>
    <w:rsid w:val="00064AD5"/>
    <w:rsid w:val="0007013F"/>
    <w:rsid w:val="00081368"/>
    <w:rsid w:val="00093359"/>
    <w:rsid w:val="000A639E"/>
    <w:rsid w:val="000D03D3"/>
    <w:rsid w:val="00133D86"/>
    <w:rsid w:val="00175A55"/>
    <w:rsid w:val="00181795"/>
    <w:rsid w:val="00181B05"/>
    <w:rsid w:val="00181B4B"/>
    <w:rsid w:val="001B02E8"/>
    <w:rsid w:val="001C20E6"/>
    <w:rsid w:val="001D4623"/>
    <w:rsid w:val="00212CD0"/>
    <w:rsid w:val="00246D2B"/>
    <w:rsid w:val="0026734C"/>
    <w:rsid w:val="002701C5"/>
    <w:rsid w:val="00272047"/>
    <w:rsid w:val="00297447"/>
    <w:rsid w:val="002A1EA3"/>
    <w:rsid w:val="002A657B"/>
    <w:rsid w:val="002C0A3D"/>
    <w:rsid w:val="002D6472"/>
    <w:rsid w:val="00304B2A"/>
    <w:rsid w:val="00321790"/>
    <w:rsid w:val="00356DD0"/>
    <w:rsid w:val="003E796D"/>
    <w:rsid w:val="00475466"/>
    <w:rsid w:val="00497A09"/>
    <w:rsid w:val="004D4101"/>
    <w:rsid w:val="004E27EB"/>
    <w:rsid w:val="0052675A"/>
    <w:rsid w:val="005468DC"/>
    <w:rsid w:val="0057321A"/>
    <w:rsid w:val="005E74CC"/>
    <w:rsid w:val="0067776E"/>
    <w:rsid w:val="0067798A"/>
    <w:rsid w:val="006876BE"/>
    <w:rsid w:val="006A6390"/>
    <w:rsid w:val="006D6B82"/>
    <w:rsid w:val="006F370D"/>
    <w:rsid w:val="00723B16"/>
    <w:rsid w:val="00724D6E"/>
    <w:rsid w:val="007579E8"/>
    <w:rsid w:val="007608A0"/>
    <w:rsid w:val="00761588"/>
    <w:rsid w:val="0076430F"/>
    <w:rsid w:val="007A06A9"/>
    <w:rsid w:val="007B124D"/>
    <w:rsid w:val="007D0174"/>
    <w:rsid w:val="007D436F"/>
    <w:rsid w:val="007E00D4"/>
    <w:rsid w:val="007E1885"/>
    <w:rsid w:val="00856295"/>
    <w:rsid w:val="00861699"/>
    <w:rsid w:val="00876F6F"/>
    <w:rsid w:val="00893889"/>
    <w:rsid w:val="008A1EDD"/>
    <w:rsid w:val="008F7B27"/>
    <w:rsid w:val="0090027A"/>
    <w:rsid w:val="00932BE2"/>
    <w:rsid w:val="00940E59"/>
    <w:rsid w:val="00955E76"/>
    <w:rsid w:val="009758F9"/>
    <w:rsid w:val="009822CD"/>
    <w:rsid w:val="00992863"/>
    <w:rsid w:val="00995564"/>
    <w:rsid w:val="009978B2"/>
    <w:rsid w:val="009A18D0"/>
    <w:rsid w:val="009B5CB1"/>
    <w:rsid w:val="009B663E"/>
    <w:rsid w:val="009D0EBD"/>
    <w:rsid w:val="009E1F16"/>
    <w:rsid w:val="009E683F"/>
    <w:rsid w:val="00A16047"/>
    <w:rsid w:val="00A16212"/>
    <w:rsid w:val="00A3380B"/>
    <w:rsid w:val="00A770B9"/>
    <w:rsid w:val="00AB3A66"/>
    <w:rsid w:val="00AC55DC"/>
    <w:rsid w:val="00AF09E3"/>
    <w:rsid w:val="00B22237"/>
    <w:rsid w:val="00B245FF"/>
    <w:rsid w:val="00B27D86"/>
    <w:rsid w:val="00B51833"/>
    <w:rsid w:val="00B55689"/>
    <w:rsid w:val="00B66337"/>
    <w:rsid w:val="00B855BA"/>
    <w:rsid w:val="00B946AB"/>
    <w:rsid w:val="00B94A37"/>
    <w:rsid w:val="00BA3F9E"/>
    <w:rsid w:val="00BC6ED1"/>
    <w:rsid w:val="00BE3E56"/>
    <w:rsid w:val="00BF2B1B"/>
    <w:rsid w:val="00C0341E"/>
    <w:rsid w:val="00C034F2"/>
    <w:rsid w:val="00C149D4"/>
    <w:rsid w:val="00C17C3C"/>
    <w:rsid w:val="00C25E31"/>
    <w:rsid w:val="00C3786F"/>
    <w:rsid w:val="00C46FED"/>
    <w:rsid w:val="00C81B20"/>
    <w:rsid w:val="00C8261F"/>
    <w:rsid w:val="00CB75C6"/>
    <w:rsid w:val="00CC5BA3"/>
    <w:rsid w:val="00CD69CA"/>
    <w:rsid w:val="00CE4304"/>
    <w:rsid w:val="00D46D49"/>
    <w:rsid w:val="00D5265D"/>
    <w:rsid w:val="00D73A9C"/>
    <w:rsid w:val="00DA41E6"/>
    <w:rsid w:val="00DE27D6"/>
    <w:rsid w:val="00DF011F"/>
    <w:rsid w:val="00DF3377"/>
    <w:rsid w:val="00E41C2F"/>
    <w:rsid w:val="00E7798E"/>
    <w:rsid w:val="00E818A6"/>
    <w:rsid w:val="00EA7108"/>
    <w:rsid w:val="00ED67A5"/>
    <w:rsid w:val="00F13A45"/>
    <w:rsid w:val="00F46E08"/>
    <w:rsid w:val="00F51796"/>
    <w:rsid w:val="00F56EFC"/>
    <w:rsid w:val="00F70DB3"/>
    <w:rsid w:val="00F9381B"/>
    <w:rsid w:val="00FA1B55"/>
    <w:rsid w:val="00FB0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76D2D8-2389-4EAB-868A-FAFB02DE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8F7B27"/>
    <w:pPr>
      <w:keepNext/>
      <w:keepLines/>
      <w:spacing w:before="480" w:after="120"/>
      <w:outlineLvl w:val="0"/>
    </w:pPr>
    <w:rPr>
      <w:b/>
      <w:sz w:val="48"/>
      <w:szCs w:val="48"/>
    </w:rPr>
  </w:style>
  <w:style w:type="paragraph" w:styleId="Heading2">
    <w:name w:val="heading 2"/>
    <w:basedOn w:val="Normal1"/>
    <w:next w:val="Normal1"/>
    <w:rsid w:val="008F7B27"/>
    <w:pPr>
      <w:keepNext/>
      <w:keepLines/>
      <w:spacing w:before="360" w:after="80"/>
      <w:outlineLvl w:val="1"/>
    </w:pPr>
    <w:rPr>
      <w:b/>
      <w:sz w:val="36"/>
      <w:szCs w:val="36"/>
    </w:rPr>
  </w:style>
  <w:style w:type="paragraph" w:styleId="Heading3">
    <w:name w:val="heading 3"/>
    <w:basedOn w:val="Normal1"/>
    <w:next w:val="Normal1"/>
    <w:rsid w:val="008F7B27"/>
    <w:pPr>
      <w:keepNext/>
      <w:keepLines/>
      <w:spacing w:before="280" w:after="80"/>
      <w:outlineLvl w:val="2"/>
    </w:pPr>
    <w:rPr>
      <w:b/>
      <w:sz w:val="28"/>
      <w:szCs w:val="28"/>
    </w:rPr>
  </w:style>
  <w:style w:type="paragraph" w:styleId="Heading4">
    <w:name w:val="heading 4"/>
    <w:basedOn w:val="Normal1"/>
    <w:next w:val="Normal1"/>
    <w:rsid w:val="008F7B27"/>
    <w:pPr>
      <w:keepNext/>
      <w:keepLines/>
      <w:spacing w:before="240" w:after="40"/>
      <w:outlineLvl w:val="3"/>
    </w:pPr>
    <w:rPr>
      <w:b/>
      <w:sz w:val="24"/>
      <w:szCs w:val="24"/>
    </w:rPr>
  </w:style>
  <w:style w:type="paragraph" w:styleId="Heading5">
    <w:name w:val="heading 5"/>
    <w:basedOn w:val="Normal1"/>
    <w:next w:val="Normal1"/>
    <w:rsid w:val="008F7B27"/>
    <w:pPr>
      <w:keepNext/>
      <w:keepLines/>
      <w:spacing w:before="220" w:after="40"/>
      <w:outlineLvl w:val="4"/>
    </w:pPr>
    <w:rPr>
      <w:b/>
    </w:rPr>
  </w:style>
  <w:style w:type="paragraph" w:styleId="Heading6">
    <w:name w:val="heading 6"/>
    <w:basedOn w:val="Normal1"/>
    <w:next w:val="Normal1"/>
    <w:rsid w:val="008F7B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7B27"/>
  </w:style>
  <w:style w:type="paragraph" w:styleId="Title">
    <w:name w:val="Title"/>
    <w:basedOn w:val="Normal1"/>
    <w:next w:val="Normal1"/>
    <w:rsid w:val="008F7B27"/>
    <w:pPr>
      <w:keepNext/>
      <w:keepLines/>
      <w:spacing w:before="480" w:after="120"/>
    </w:pPr>
    <w:rPr>
      <w:b/>
      <w:sz w:val="72"/>
      <w:szCs w:val="72"/>
    </w:rPr>
  </w:style>
  <w:style w:type="paragraph" w:styleId="Subtitle">
    <w:name w:val="Subtitle"/>
    <w:basedOn w:val="Normal1"/>
    <w:next w:val="Normal1"/>
    <w:rsid w:val="008F7B27"/>
    <w:pPr>
      <w:keepNext/>
      <w:keepLines/>
      <w:spacing w:before="360" w:after="80"/>
    </w:pPr>
    <w:rPr>
      <w:rFonts w:ascii="Georgia" w:eastAsia="Georgia" w:hAnsi="Georgia" w:cs="Georgia"/>
      <w:i/>
      <w:color w:val="666666"/>
      <w:sz w:val="48"/>
      <w:szCs w:val="48"/>
    </w:rPr>
  </w:style>
  <w:style w:type="table" w:customStyle="1" w:styleId="a">
    <w:basedOn w:val="TableNormal"/>
    <w:rsid w:val="008F7B2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F7B2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F7B2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F7B2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F7B2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8F7B2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885"/>
    <w:rPr>
      <w:rFonts w:ascii="Tahoma" w:hAnsi="Tahoma" w:cs="Tahoma"/>
      <w:sz w:val="16"/>
      <w:szCs w:val="16"/>
    </w:rPr>
  </w:style>
  <w:style w:type="character" w:styleId="CommentReference">
    <w:name w:val="annotation reference"/>
    <w:basedOn w:val="DefaultParagraphFont"/>
    <w:uiPriority w:val="99"/>
    <w:semiHidden/>
    <w:unhideWhenUsed/>
    <w:rsid w:val="0057321A"/>
    <w:rPr>
      <w:sz w:val="16"/>
      <w:szCs w:val="16"/>
    </w:rPr>
  </w:style>
  <w:style w:type="paragraph" w:styleId="CommentText">
    <w:name w:val="annotation text"/>
    <w:basedOn w:val="Normal"/>
    <w:link w:val="CommentTextChar"/>
    <w:uiPriority w:val="99"/>
    <w:semiHidden/>
    <w:unhideWhenUsed/>
    <w:rsid w:val="0057321A"/>
    <w:pPr>
      <w:spacing w:line="240" w:lineRule="auto"/>
    </w:pPr>
    <w:rPr>
      <w:sz w:val="20"/>
      <w:szCs w:val="20"/>
    </w:rPr>
  </w:style>
  <w:style w:type="character" w:customStyle="1" w:styleId="CommentTextChar">
    <w:name w:val="Comment Text Char"/>
    <w:basedOn w:val="DefaultParagraphFont"/>
    <w:link w:val="CommentText"/>
    <w:uiPriority w:val="99"/>
    <w:semiHidden/>
    <w:rsid w:val="0057321A"/>
    <w:rPr>
      <w:sz w:val="20"/>
      <w:szCs w:val="20"/>
    </w:rPr>
  </w:style>
  <w:style w:type="paragraph" w:styleId="CommentSubject">
    <w:name w:val="annotation subject"/>
    <w:basedOn w:val="CommentText"/>
    <w:next w:val="CommentText"/>
    <w:link w:val="CommentSubjectChar"/>
    <w:uiPriority w:val="99"/>
    <w:semiHidden/>
    <w:unhideWhenUsed/>
    <w:rsid w:val="0057321A"/>
    <w:rPr>
      <w:b/>
      <w:bCs/>
    </w:rPr>
  </w:style>
  <w:style w:type="character" w:customStyle="1" w:styleId="CommentSubjectChar">
    <w:name w:val="Comment Subject Char"/>
    <w:basedOn w:val="CommentTextChar"/>
    <w:link w:val="CommentSubject"/>
    <w:uiPriority w:val="99"/>
    <w:semiHidden/>
    <w:rsid w:val="0057321A"/>
    <w:rPr>
      <w:b/>
      <w:bCs/>
      <w:sz w:val="20"/>
      <w:szCs w:val="20"/>
    </w:rPr>
  </w:style>
  <w:style w:type="paragraph" w:styleId="ListParagraph">
    <w:name w:val="List Paragraph"/>
    <w:basedOn w:val="Normal"/>
    <w:uiPriority w:val="34"/>
    <w:qFormat/>
    <w:rsid w:val="008A1EDD"/>
    <w:pPr>
      <w:spacing w:after="160" w:line="259" w:lineRule="auto"/>
      <w:ind w:left="720"/>
      <w:contextualSpacing/>
    </w:pPr>
    <w:rPr>
      <w:rFonts w:asciiTheme="minorHAnsi" w:eastAsiaTheme="minorHAnsi" w:hAnsiTheme="minorHAnsi" w:cstheme="minorBidi"/>
      <w:noProof/>
    </w:rPr>
  </w:style>
  <w:style w:type="paragraph" w:styleId="FootnoteText">
    <w:name w:val="footnote text"/>
    <w:basedOn w:val="Normal"/>
    <w:link w:val="FootnoteTextChar"/>
    <w:uiPriority w:val="99"/>
    <w:semiHidden/>
    <w:unhideWhenUsed/>
    <w:rsid w:val="008A1EDD"/>
    <w:pPr>
      <w:spacing w:after="0" w:line="240" w:lineRule="auto"/>
    </w:pPr>
    <w:rPr>
      <w:rFonts w:asciiTheme="minorHAnsi" w:eastAsiaTheme="minorHAnsi" w:hAnsiTheme="minorHAnsi" w:cstheme="minorBidi"/>
      <w:noProof/>
      <w:sz w:val="20"/>
      <w:szCs w:val="20"/>
    </w:rPr>
  </w:style>
  <w:style w:type="character" w:customStyle="1" w:styleId="FootnoteTextChar">
    <w:name w:val="Footnote Text Char"/>
    <w:basedOn w:val="DefaultParagraphFont"/>
    <w:link w:val="FootnoteText"/>
    <w:uiPriority w:val="99"/>
    <w:semiHidden/>
    <w:rsid w:val="008A1EDD"/>
    <w:rPr>
      <w:rFonts w:asciiTheme="minorHAnsi" w:eastAsiaTheme="minorHAnsi" w:hAnsiTheme="minorHAnsi" w:cstheme="minorBidi"/>
      <w:noProof/>
      <w:sz w:val="20"/>
      <w:szCs w:val="20"/>
    </w:rPr>
  </w:style>
  <w:style w:type="character" w:styleId="FootnoteReference">
    <w:name w:val="footnote reference"/>
    <w:basedOn w:val="DefaultParagraphFont"/>
    <w:uiPriority w:val="99"/>
    <w:semiHidden/>
    <w:unhideWhenUsed/>
    <w:rsid w:val="008A1EDD"/>
    <w:rPr>
      <w:vertAlign w:val="superscript"/>
    </w:rPr>
  </w:style>
  <w:style w:type="table" w:styleId="TableGrid">
    <w:name w:val="Table Grid"/>
    <w:basedOn w:val="TableNormal"/>
    <w:uiPriority w:val="39"/>
    <w:rsid w:val="00C8261F"/>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4332">
      <w:bodyDiv w:val="1"/>
      <w:marLeft w:val="0"/>
      <w:marRight w:val="0"/>
      <w:marTop w:val="0"/>
      <w:marBottom w:val="0"/>
      <w:divBdr>
        <w:top w:val="none" w:sz="0" w:space="0" w:color="auto"/>
        <w:left w:val="none" w:sz="0" w:space="0" w:color="auto"/>
        <w:bottom w:val="none" w:sz="0" w:space="0" w:color="auto"/>
        <w:right w:val="none" w:sz="0" w:space="0" w:color="auto"/>
      </w:divBdr>
      <w:divsChild>
        <w:div w:id="1188568256">
          <w:marLeft w:val="0"/>
          <w:marRight w:val="0"/>
          <w:marTop w:val="0"/>
          <w:marBottom w:val="0"/>
          <w:divBdr>
            <w:top w:val="none" w:sz="0" w:space="0" w:color="auto"/>
            <w:left w:val="none" w:sz="0" w:space="0" w:color="auto"/>
            <w:bottom w:val="none" w:sz="0" w:space="0" w:color="auto"/>
            <w:right w:val="none" w:sz="0" w:space="0" w:color="auto"/>
          </w:divBdr>
        </w:div>
        <w:div w:id="1965960538">
          <w:marLeft w:val="0"/>
          <w:marRight w:val="0"/>
          <w:marTop w:val="0"/>
          <w:marBottom w:val="0"/>
          <w:divBdr>
            <w:top w:val="none" w:sz="0" w:space="0" w:color="auto"/>
            <w:left w:val="none" w:sz="0" w:space="0" w:color="auto"/>
            <w:bottom w:val="none" w:sz="0" w:space="0" w:color="auto"/>
            <w:right w:val="none" w:sz="0" w:space="0" w:color="auto"/>
          </w:divBdr>
        </w:div>
        <w:div w:id="1537818279">
          <w:marLeft w:val="0"/>
          <w:marRight w:val="0"/>
          <w:marTop w:val="0"/>
          <w:marBottom w:val="0"/>
          <w:divBdr>
            <w:top w:val="none" w:sz="0" w:space="0" w:color="auto"/>
            <w:left w:val="none" w:sz="0" w:space="0" w:color="auto"/>
            <w:bottom w:val="none" w:sz="0" w:space="0" w:color="auto"/>
            <w:right w:val="none" w:sz="0" w:space="0" w:color="auto"/>
          </w:divBdr>
        </w:div>
        <w:div w:id="731924534">
          <w:marLeft w:val="0"/>
          <w:marRight w:val="0"/>
          <w:marTop w:val="0"/>
          <w:marBottom w:val="0"/>
          <w:divBdr>
            <w:top w:val="none" w:sz="0" w:space="0" w:color="auto"/>
            <w:left w:val="none" w:sz="0" w:space="0" w:color="auto"/>
            <w:bottom w:val="none" w:sz="0" w:space="0" w:color="auto"/>
            <w:right w:val="none" w:sz="0" w:space="0" w:color="auto"/>
          </w:divBdr>
        </w:div>
        <w:div w:id="1499343194">
          <w:marLeft w:val="0"/>
          <w:marRight w:val="0"/>
          <w:marTop w:val="0"/>
          <w:marBottom w:val="0"/>
          <w:divBdr>
            <w:top w:val="none" w:sz="0" w:space="0" w:color="auto"/>
            <w:left w:val="none" w:sz="0" w:space="0" w:color="auto"/>
            <w:bottom w:val="none" w:sz="0" w:space="0" w:color="auto"/>
            <w:right w:val="none" w:sz="0" w:space="0" w:color="auto"/>
          </w:divBdr>
        </w:div>
        <w:div w:id="1956251556">
          <w:marLeft w:val="0"/>
          <w:marRight w:val="0"/>
          <w:marTop w:val="0"/>
          <w:marBottom w:val="0"/>
          <w:divBdr>
            <w:top w:val="none" w:sz="0" w:space="0" w:color="auto"/>
            <w:left w:val="none" w:sz="0" w:space="0" w:color="auto"/>
            <w:bottom w:val="none" w:sz="0" w:space="0" w:color="auto"/>
            <w:right w:val="none" w:sz="0" w:space="0" w:color="auto"/>
          </w:divBdr>
        </w:div>
        <w:div w:id="770248614">
          <w:marLeft w:val="0"/>
          <w:marRight w:val="0"/>
          <w:marTop w:val="0"/>
          <w:marBottom w:val="0"/>
          <w:divBdr>
            <w:top w:val="none" w:sz="0" w:space="0" w:color="auto"/>
            <w:left w:val="none" w:sz="0" w:space="0" w:color="auto"/>
            <w:bottom w:val="none" w:sz="0" w:space="0" w:color="auto"/>
            <w:right w:val="none" w:sz="0" w:space="0" w:color="auto"/>
          </w:divBdr>
        </w:div>
        <w:div w:id="1784693455">
          <w:marLeft w:val="0"/>
          <w:marRight w:val="0"/>
          <w:marTop w:val="0"/>
          <w:marBottom w:val="0"/>
          <w:divBdr>
            <w:top w:val="none" w:sz="0" w:space="0" w:color="auto"/>
            <w:left w:val="none" w:sz="0" w:space="0" w:color="auto"/>
            <w:bottom w:val="none" w:sz="0" w:space="0" w:color="auto"/>
            <w:right w:val="none" w:sz="0" w:space="0" w:color="auto"/>
          </w:divBdr>
        </w:div>
        <w:div w:id="210654751">
          <w:marLeft w:val="0"/>
          <w:marRight w:val="0"/>
          <w:marTop w:val="0"/>
          <w:marBottom w:val="0"/>
          <w:divBdr>
            <w:top w:val="none" w:sz="0" w:space="0" w:color="auto"/>
            <w:left w:val="none" w:sz="0" w:space="0" w:color="auto"/>
            <w:bottom w:val="none" w:sz="0" w:space="0" w:color="auto"/>
            <w:right w:val="none" w:sz="0" w:space="0" w:color="auto"/>
          </w:divBdr>
        </w:div>
        <w:div w:id="2052074656">
          <w:marLeft w:val="0"/>
          <w:marRight w:val="0"/>
          <w:marTop w:val="0"/>
          <w:marBottom w:val="0"/>
          <w:divBdr>
            <w:top w:val="none" w:sz="0" w:space="0" w:color="auto"/>
            <w:left w:val="none" w:sz="0" w:space="0" w:color="auto"/>
            <w:bottom w:val="none" w:sz="0" w:space="0" w:color="auto"/>
            <w:right w:val="none" w:sz="0" w:space="0" w:color="auto"/>
          </w:divBdr>
        </w:div>
        <w:div w:id="152767398">
          <w:marLeft w:val="0"/>
          <w:marRight w:val="0"/>
          <w:marTop w:val="0"/>
          <w:marBottom w:val="0"/>
          <w:divBdr>
            <w:top w:val="none" w:sz="0" w:space="0" w:color="auto"/>
            <w:left w:val="none" w:sz="0" w:space="0" w:color="auto"/>
            <w:bottom w:val="none" w:sz="0" w:space="0" w:color="auto"/>
            <w:right w:val="none" w:sz="0" w:space="0" w:color="auto"/>
          </w:divBdr>
        </w:div>
        <w:div w:id="1788234063">
          <w:marLeft w:val="0"/>
          <w:marRight w:val="0"/>
          <w:marTop w:val="0"/>
          <w:marBottom w:val="0"/>
          <w:divBdr>
            <w:top w:val="none" w:sz="0" w:space="0" w:color="auto"/>
            <w:left w:val="none" w:sz="0" w:space="0" w:color="auto"/>
            <w:bottom w:val="none" w:sz="0" w:space="0" w:color="auto"/>
            <w:right w:val="none" w:sz="0" w:space="0" w:color="auto"/>
          </w:divBdr>
        </w:div>
        <w:div w:id="145320369">
          <w:marLeft w:val="0"/>
          <w:marRight w:val="0"/>
          <w:marTop w:val="0"/>
          <w:marBottom w:val="0"/>
          <w:divBdr>
            <w:top w:val="none" w:sz="0" w:space="0" w:color="auto"/>
            <w:left w:val="none" w:sz="0" w:space="0" w:color="auto"/>
            <w:bottom w:val="none" w:sz="0" w:space="0" w:color="auto"/>
            <w:right w:val="none" w:sz="0" w:space="0" w:color="auto"/>
          </w:divBdr>
        </w:div>
        <w:div w:id="1217859670">
          <w:marLeft w:val="0"/>
          <w:marRight w:val="0"/>
          <w:marTop w:val="0"/>
          <w:marBottom w:val="0"/>
          <w:divBdr>
            <w:top w:val="none" w:sz="0" w:space="0" w:color="auto"/>
            <w:left w:val="none" w:sz="0" w:space="0" w:color="auto"/>
            <w:bottom w:val="none" w:sz="0" w:space="0" w:color="auto"/>
            <w:right w:val="none" w:sz="0" w:space="0" w:color="auto"/>
          </w:divBdr>
        </w:div>
        <w:div w:id="907225402">
          <w:marLeft w:val="0"/>
          <w:marRight w:val="0"/>
          <w:marTop w:val="0"/>
          <w:marBottom w:val="0"/>
          <w:divBdr>
            <w:top w:val="none" w:sz="0" w:space="0" w:color="auto"/>
            <w:left w:val="none" w:sz="0" w:space="0" w:color="auto"/>
            <w:bottom w:val="none" w:sz="0" w:space="0" w:color="auto"/>
            <w:right w:val="none" w:sz="0" w:space="0" w:color="auto"/>
          </w:divBdr>
        </w:div>
        <w:div w:id="976450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aturan.bpk.go.id/Home/Details/163703/permendikbud-no-3-tahun-202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eraturan.bpk.go.id/Home/Details/163703/permendikbud-no-3-tahun-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A52A2-8EE1-4ADD-AC08-6A764246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33</Pages>
  <Words>7504</Words>
  <Characters>42777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42</cp:revision>
  <cp:lastPrinted>2023-02-14T05:41:00Z</cp:lastPrinted>
  <dcterms:created xsi:type="dcterms:W3CDTF">2023-05-02T04:24:00Z</dcterms:created>
  <dcterms:modified xsi:type="dcterms:W3CDTF">2023-05-09T09:06:00Z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9a2f0826-c32f-326e-b6f6-bb182b0a9478</vt:lpwstr>
  </property>
  <property fmtid="{D5CDD505-2E9C-101B-9397-08002B2CF9AE}" pid="24" name="Mendeley Citation Style_1">
    <vt:lpwstr>http://www.zotero.org/styles/turabian-fullnote-bibliography</vt:lpwstr>
  </property>
</Properties>
</file>