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F109E" w14:textId="42648468" w:rsidR="00FD1C6B" w:rsidRPr="00256244" w:rsidRDefault="0050422B" w:rsidP="00BF45AC">
      <w:pPr>
        <w:tabs>
          <w:tab w:val="left" w:pos="1134"/>
          <w:tab w:val="left" w:pos="1418"/>
        </w:tabs>
        <w:spacing w:after="100" w:line="360" w:lineRule="auto"/>
        <w:ind w:left="0" w:firstLine="0"/>
        <w:jc w:val="center"/>
        <w:rPr>
          <w:rFonts w:ascii="Arial" w:hAnsi="Arial" w:cs="Arial"/>
          <w:b/>
          <w:sz w:val="24"/>
          <w:szCs w:val="24"/>
          <w:lang w:val="en-ID"/>
        </w:rPr>
      </w:pPr>
      <w:r w:rsidRPr="00256244">
        <w:rPr>
          <w:rFonts w:ascii="Arial" w:hAnsi="Arial" w:cs="Arial"/>
          <w:b/>
          <w:sz w:val="24"/>
          <w:szCs w:val="24"/>
          <w:lang w:val="en-ID"/>
        </w:rPr>
        <w:t xml:space="preserve">LEMBAR TUGAS </w:t>
      </w:r>
      <w:r w:rsidR="00885FD3">
        <w:rPr>
          <w:rFonts w:ascii="Arial" w:hAnsi="Arial" w:cs="Arial"/>
          <w:b/>
          <w:sz w:val="24"/>
          <w:szCs w:val="24"/>
          <w:lang w:val="en-ID"/>
        </w:rPr>
        <w:t>1</w:t>
      </w:r>
    </w:p>
    <w:p w14:paraId="6CCD3DC2" w14:textId="77777777" w:rsidR="00FD1C6B" w:rsidRPr="00256244" w:rsidRDefault="00FD1C6B" w:rsidP="00BF45AC">
      <w:pPr>
        <w:tabs>
          <w:tab w:val="left" w:pos="1134"/>
          <w:tab w:val="left" w:pos="1418"/>
        </w:tabs>
        <w:spacing w:after="100" w:line="360" w:lineRule="auto"/>
        <w:ind w:left="0" w:firstLine="0"/>
        <w:rPr>
          <w:rFonts w:ascii="Arial" w:hAnsi="Arial" w:cs="Arial"/>
          <w:sz w:val="24"/>
          <w:szCs w:val="24"/>
          <w:lang w:val="en-ID"/>
        </w:rPr>
      </w:pPr>
    </w:p>
    <w:p w14:paraId="18C73CCE" w14:textId="77777777" w:rsidR="00FD1C6B" w:rsidRPr="00256244" w:rsidRDefault="00FD1C6B" w:rsidP="00BF45AC">
      <w:pPr>
        <w:tabs>
          <w:tab w:val="left" w:pos="1134"/>
          <w:tab w:val="left" w:pos="1418"/>
        </w:tabs>
        <w:spacing w:after="100" w:line="360" w:lineRule="auto"/>
        <w:ind w:left="0" w:firstLine="0"/>
        <w:rPr>
          <w:rFonts w:ascii="Arial" w:hAnsi="Arial" w:cs="Arial"/>
          <w:sz w:val="24"/>
          <w:szCs w:val="24"/>
          <w:lang w:val="en-ID"/>
        </w:rPr>
      </w:pPr>
    </w:p>
    <w:p w14:paraId="2E747218" w14:textId="1D9070F9" w:rsidR="00FD1C6B" w:rsidRPr="00256244" w:rsidRDefault="0050422B" w:rsidP="00885FD3">
      <w:pPr>
        <w:tabs>
          <w:tab w:val="left" w:pos="1134"/>
          <w:tab w:val="left" w:pos="1418"/>
          <w:tab w:val="left" w:pos="3544"/>
          <w:tab w:val="left" w:pos="3686"/>
        </w:tabs>
        <w:spacing w:after="100" w:line="360" w:lineRule="auto"/>
        <w:ind w:left="0" w:firstLine="0"/>
        <w:rPr>
          <w:rFonts w:ascii="Arial" w:hAnsi="Arial" w:cs="Arial"/>
          <w:sz w:val="24"/>
          <w:szCs w:val="24"/>
          <w:lang w:val="en-ID"/>
        </w:rPr>
      </w:pPr>
      <w:r w:rsidRPr="00256244">
        <w:rPr>
          <w:rFonts w:ascii="Arial" w:hAnsi="Arial" w:cs="Arial"/>
          <w:sz w:val="24"/>
          <w:szCs w:val="24"/>
          <w:lang w:val="en-ID"/>
        </w:rPr>
        <w:t>Mata Kuliah</w:t>
      </w:r>
      <w:r w:rsidRPr="00256244">
        <w:rPr>
          <w:rFonts w:ascii="Arial" w:hAnsi="Arial" w:cs="Arial"/>
          <w:sz w:val="24"/>
          <w:szCs w:val="24"/>
          <w:lang w:val="en-ID"/>
        </w:rPr>
        <w:tab/>
      </w:r>
      <w:r w:rsidR="00FD1C6B" w:rsidRPr="00256244">
        <w:rPr>
          <w:rFonts w:ascii="Arial" w:hAnsi="Arial" w:cs="Arial"/>
          <w:sz w:val="24"/>
          <w:szCs w:val="24"/>
          <w:lang w:val="en-ID"/>
        </w:rPr>
        <w:tab/>
        <w:t>:</w:t>
      </w:r>
      <w:r w:rsidR="00FD1C6B" w:rsidRPr="00256244">
        <w:rPr>
          <w:rFonts w:ascii="Arial" w:hAnsi="Arial" w:cs="Arial"/>
          <w:sz w:val="24"/>
          <w:szCs w:val="24"/>
          <w:lang w:val="en-ID"/>
        </w:rPr>
        <w:tab/>
      </w:r>
      <w:r w:rsidR="00885FD3">
        <w:rPr>
          <w:rFonts w:ascii="Arial" w:hAnsi="Arial" w:cs="Arial"/>
          <w:sz w:val="24"/>
          <w:szCs w:val="24"/>
          <w:lang w:val="en-ID"/>
        </w:rPr>
        <w:t>Karya Ilmiah</w:t>
      </w:r>
    </w:p>
    <w:p w14:paraId="4449D298" w14:textId="77777777" w:rsidR="00FD1C6B" w:rsidRPr="00256244" w:rsidRDefault="000A172E" w:rsidP="00BF45AC">
      <w:pPr>
        <w:tabs>
          <w:tab w:val="left" w:pos="1134"/>
          <w:tab w:val="left" w:pos="1418"/>
          <w:tab w:val="left" w:pos="3544"/>
          <w:tab w:val="left" w:pos="3686"/>
        </w:tabs>
        <w:spacing w:after="100" w:line="360" w:lineRule="auto"/>
        <w:ind w:left="0" w:firstLine="0"/>
        <w:rPr>
          <w:rFonts w:ascii="Arial" w:hAnsi="Arial" w:cs="Arial"/>
          <w:sz w:val="24"/>
          <w:szCs w:val="24"/>
          <w:lang w:val="en-ID"/>
        </w:rPr>
      </w:pPr>
      <w:r w:rsidRPr="00256244">
        <w:rPr>
          <w:rFonts w:ascii="Arial" w:hAnsi="Arial" w:cs="Arial"/>
          <w:sz w:val="24"/>
          <w:szCs w:val="24"/>
          <w:lang w:val="en-ID"/>
        </w:rPr>
        <w:t>N</w:t>
      </w:r>
      <w:r w:rsidR="00FD1C6B" w:rsidRPr="00256244">
        <w:rPr>
          <w:rFonts w:ascii="Arial" w:hAnsi="Arial" w:cs="Arial"/>
          <w:sz w:val="24"/>
          <w:szCs w:val="24"/>
          <w:lang w:val="en-ID"/>
        </w:rPr>
        <w:t>ama</w:t>
      </w:r>
      <w:r w:rsidR="0050422B" w:rsidRPr="00256244">
        <w:rPr>
          <w:rFonts w:ascii="Arial" w:hAnsi="Arial" w:cs="Arial"/>
          <w:sz w:val="24"/>
          <w:szCs w:val="24"/>
          <w:lang w:val="en-ID"/>
        </w:rPr>
        <w:tab/>
      </w:r>
      <w:r w:rsidR="0050422B" w:rsidRPr="00256244">
        <w:rPr>
          <w:rFonts w:ascii="Arial" w:hAnsi="Arial" w:cs="Arial"/>
          <w:sz w:val="24"/>
          <w:szCs w:val="24"/>
          <w:lang w:val="en-ID"/>
        </w:rPr>
        <w:tab/>
      </w:r>
      <w:r w:rsidR="00FD1C6B" w:rsidRPr="00256244">
        <w:rPr>
          <w:rFonts w:ascii="Arial" w:hAnsi="Arial" w:cs="Arial"/>
          <w:sz w:val="24"/>
          <w:szCs w:val="24"/>
          <w:lang w:val="en-ID"/>
        </w:rPr>
        <w:tab/>
        <w:t>:</w:t>
      </w:r>
      <w:r w:rsidR="00FD1C6B" w:rsidRPr="00256244">
        <w:rPr>
          <w:rFonts w:ascii="Arial" w:hAnsi="Arial" w:cs="Arial"/>
          <w:sz w:val="24"/>
          <w:szCs w:val="24"/>
          <w:lang w:val="en-ID"/>
        </w:rPr>
        <w:tab/>
      </w:r>
      <w:r w:rsidR="0050422B" w:rsidRPr="00256244">
        <w:rPr>
          <w:rFonts w:ascii="Arial" w:hAnsi="Arial" w:cs="Arial"/>
          <w:sz w:val="24"/>
          <w:szCs w:val="24"/>
          <w:lang w:val="en-ID"/>
        </w:rPr>
        <w:t>Indah Maulidah</w:t>
      </w:r>
    </w:p>
    <w:p w14:paraId="5F20DCD2" w14:textId="77777777" w:rsidR="0050422B" w:rsidRPr="00256244" w:rsidRDefault="0050422B" w:rsidP="0050422B">
      <w:pPr>
        <w:tabs>
          <w:tab w:val="left" w:pos="1134"/>
          <w:tab w:val="left" w:pos="1418"/>
          <w:tab w:val="left" w:pos="3544"/>
          <w:tab w:val="left" w:pos="3686"/>
        </w:tabs>
        <w:spacing w:after="100" w:line="360" w:lineRule="auto"/>
        <w:ind w:left="0" w:firstLine="0"/>
        <w:rPr>
          <w:rFonts w:ascii="Arial" w:hAnsi="Arial" w:cs="Arial"/>
          <w:sz w:val="24"/>
          <w:szCs w:val="24"/>
          <w:lang w:val="en-ID"/>
        </w:rPr>
      </w:pPr>
      <w:r w:rsidRPr="00256244">
        <w:rPr>
          <w:rFonts w:ascii="Arial" w:hAnsi="Arial" w:cs="Arial"/>
          <w:sz w:val="24"/>
          <w:szCs w:val="24"/>
          <w:lang w:val="en-ID"/>
        </w:rPr>
        <w:t>Nomor Induk Mahasiswa</w:t>
      </w:r>
      <w:r w:rsidRPr="00256244">
        <w:rPr>
          <w:rFonts w:ascii="Arial" w:hAnsi="Arial" w:cs="Arial"/>
          <w:sz w:val="24"/>
          <w:szCs w:val="24"/>
          <w:lang w:val="en-ID"/>
        </w:rPr>
        <w:tab/>
        <w:t xml:space="preserve">: </w:t>
      </w:r>
      <w:r w:rsidRPr="00256244">
        <w:rPr>
          <w:rFonts w:ascii="Arial" w:hAnsi="Arial" w:cs="Arial"/>
          <w:sz w:val="24"/>
          <w:szCs w:val="24"/>
          <w:lang w:val="en-ID"/>
        </w:rPr>
        <w:tab/>
        <w:t>041770275</w:t>
      </w:r>
    </w:p>
    <w:p w14:paraId="0AC448B2" w14:textId="77777777" w:rsidR="00FD1C6B" w:rsidRPr="00256244" w:rsidRDefault="0050422B" w:rsidP="0050422B">
      <w:pPr>
        <w:tabs>
          <w:tab w:val="left" w:pos="1134"/>
          <w:tab w:val="left" w:pos="1418"/>
          <w:tab w:val="left" w:pos="3544"/>
          <w:tab w:val="left" w:pos="3686"/>
        </w:tabs>
        <w:spacing w:after="100" w:line="360" w:lineRule="auto"/>
        <w:ind w:left="0" w:firstLine="0"/>
        <w:rPr>
          <w:rFonts w:ascii="Arial" w:hAnsi="Arial" w:cs="Arial"/>
          <w:sz w:val="24"/>
          <w:szCs w:val="24"/>
          <w:lang w:val="en-ID"/>
        </w:rPr>
      </w:pPr>
      <w:r w:rsidRPr="00256244">
        <w:rPr>
          <w:rFonts w:ascii="Arial" w:hAnsi="Arial" w:cs="Arial"/>
          <w:sz w:val="24"/>
          <w:szCs w:val="24"/>
          <w:lang w:val="en-ID"/>
        </w:rPr>
        <w:t>UPBJJ UT</w:t>
      </w:r>
      <w:r w:rsidRPr="00256244">
        <w:rPr>
          <w:rFonts w:ascii="Arial" w:hAnsi="Arial" w:cs="Arial"/>
          <w:sz w:val="24"/>
          <w:szCs w:val="24"/>
          <w:lang w:val="en-ID"/>
        </w:rPr>
        <w:tab/>
      </w:r>
      <w:r w:rsidRPr="00256244">
        <w:rPr>
          <w:rFonts w:ascii="Arial" w:hAnsi="Arial" w:cs="Arial"/>
          <w:sz w:val="24"/>
          <w:szCs w:val="24"/>
          <w:lang w:val="en-ID"/>
        </w:rPr>
        <w:tab/>
      </w:r>
      <w:r w:rsidRPr="00256244">
        <w:rPr>
          <w:rFonts w:ascii="Arial" w:hAnsi="Arial" w:cs="Arial"/>
          <w:sz w:val="24"/>
          <w:szCs w:val="24"/>
          <w:lang w:val="en-ID"/>
        </w:rPr>
        <w:tab/>
        <w:t>:</w:t>
      </w:r>
      <w:r w:rsidRPr="00256244">
        <w:rPr>
          <w:rFonts w:ascii="Arial" w:hAnsi="Arial" w:cs="Arial"/>
          <w:sz w:val="24"/>
          <w:szCs w:val="24"/>
          <w:lang w:val="en-ID"/>
        </w:rPr>
        <w:tab/>
        <w:t>049-Banjarmasin</w:t>
      </w:r>
    </w:p>
    <w:p w14:paraId="2725976D" w14:textId="77777777" w:rsidR="00FD1C6B" w:rsidRPr="00256244" w:rsidRDefault="00FD1C6B" w:rsidP="00BF45AC">
      <w:pPr>
        <w:tabs>
          <w:tab w:val="left" w:pos="1134"/>
          <w:tab w:val="left" w:pos="1418"/>
          <w:tab w:val="left" w:pos="2268"/>
          <w:tab w:val="left" w:pos="2552"/>
        </w:tabs>
        <w:spacing w:after="100" w:line="360" w:lineRule="auto"/>
        <w:ind w:left="0" w:firstLine="0"/>
        <w:rPr>
          <w:rFonts w:ascii="Arial" w:hAnsi="Arial" w:cs="Arial"/>
          <w:sz w:val="24"/>
          <w:szCs w:val="24"/>
          <w:lang w:val="en-ID"/>
        </w:rPr>
      </w:pPr>
    </w:p>
    <w:p w14:paraId="0F3922D9" w14:textId="77777777" w:rsidR="006C7A84" w:rsidRDefault="006C7A84" w:rsidP="006C7A84">
      <w:pPr>
        <w:spacing w:after="100" w:line="360" w:lineRule="auto"/>
        <w:ind w:left="0" w:firstLine="0"/>
        <w:rPr>
          <w:rFonts w:ascii="Arial" w:hAnsi="Arial" w:cs="Arial"/>
          <w:b/>
          <w:sz w:val="24"/>
          <w:szCs w:val="24"/>
          <w:lang w:val="en-ID"/>
        </w:rPr>
      </w:pPr>
      <w:r>
        <w:rPr>
          <w:rFonts w:ascii="Arial" w:hAnsi="Arial" w:cs="Arial"/>
          <w:b/>
          <w:sz w:val="24"/>
          <w:szCs w:val="24"/>
          <w:lang w:val="en-ID"/>
        </w:rPr>
        <w:t xml:space="preserve">Pertanyaan: </w:t>
      </w:r>
    </w:p>
    <w:p w14:paraId="21EE9D99" w14:textId="77777777" w:rsidR="00885FD3" w:rsidRPr="00CB0DE9" w:rsidRDefault="00885FD3" w:rsidP="00CB0DE9">
      <w:pPr>
        <w:numPr>
          <w:ilvl w:val="0"/>
          <w:numId w:val="28"/>
        </w:numPr>
        <w:spacing w:before="100" w:beforeAutospacing="1" w:after="100" w:afterAutospacing="1" w:line="276" w:lineRule="auto"/>
        <w:rPr>
          <w:rFonts w:ascii="Arial" w:eastAsia="Times New Roman" w:hAnsi="Arial" w:cs="Arial"/>
          <w:sz w:val="18"/>
          <w:szCs w:val="18"/>
        </w:rPr>
      </w:pPr>
      <w:r w:rsidRPr="00CB0DE9">
        <w:rPr>
          <w:rFonts w:ascii="Arial" w:eastAsia="Times New Roman" w:hAnsi="Arial" w:cs="Arial"/>
          <w:sz w:val="24"/>
          <w:szCs w:val="24"/>
        </w:rPr>
        <w:t xml:space="preserve">Menuliskan judul artikel karya ilmiah yang akan Saudara kaji </w:t>
      </w:r>
    </w:p>
    <w:p w14:paraId="348FF772" w14:textId="0574E569" w:rsidR="00885FD3" w:rsidRPr="00CB0DE9" w:rsidRDefault="00885FD3" w:rsidP="00CB0DE9">
      <w:pPr>
        <w:numPr>
          <w:ilvl w:val="0"/>
          <w:numId w:val="28"/>
        </w:numPr>
        <w:spacing w:before="100" w:beforeAutospacing="1" w:after="100" w:afterAutospacing="1" w:line="276" w:lineRule="auto"/>
        <w:rPr>
          <w:rFonts w:ascii="Arial" w:eastAsia="Times New Roman" w:hAnsi="Arial" w:cs="Arial"/>
          <w:sz w:val="18"/>
          <w:szCs w:val="18"/>
        </w:rPr>
      </w:pPr>
      <w:r w:rsidRPr="00CB0DE9">
        <w:rPr>
          <w:rFonts w:ascii="Arial" w:eastAsia="Times New Roman" w:hAnsi="Arial" w:cs="Arial"/>
          <w:sz w:val="24"/>
          <w:szCs w:val="24"/>
        </w:rPr>
        <w:t xml:space="preserve">Mengunggah file artikel yang memuat </w:t>
      </w:r>
    </w:p>
    <w:p w14:paraId="1214AA42" w14:textId="77777777" w:rsidR="00885FD3" w:rsidRPr="00CB0DE9" w:rsidRDefault="00885FD3" w:rsidP="00CB0DE9">
      <w:pPr>
        <w:numPr>
          <w:ilvl w:val="1"/>
          <w:numId w:val="29"/>
        </w:numPr>
        <w:spacing w:before="100" w:beforeAutospacing="1" w:after="100" w:afterAutospacing="1" w:line="276" w:lineRule="auto"/>
        <w:rPr>
          <w:rFonts w:ascii="Arial" w:eastAsia="Times New Roman" w:hAnsi="Arial" w:cs="Arial"/>
          <w:sz w:val="18"/>
          <w:szCs w:val="18"/>
        </w:rPr>
      </w:pPr>
      <w:r w:rsidRPr="00CB0DE9">
        <w:rPr>
          <w:rFonts w:ascii="Arial" w:eastAsia="Times New Roman" w:hAnsi="Arial" w:cs="Arial"/>
          <w:sz w:val="24"/>
          <w:szCs w:val="24"/>
        </w:rPr>
        <w:t xml:space="preserve">rumusan permasalahan </w:t>
      </w:r>
    </w:p>
    <w:p w14:paraId="3DD45149" w14:textId="77777777" w:rsidR="00885FD3" w:rsidRPr="00CB0DE9" w:rsidRDefault="00885FD3" w:rsidP="00CB0DE9">
      <w:pPr>
        <w:numPr>
          <w:ilvl w:val="1"/>
          <w:numId w:val="29"/>
        </w:numPr>
        <w:spacing w:before="100" w:beforeAutospacing="1" w:after="100" w:afterAutospacing="1" w:line="276" w:lineRule="auto"/>
        <w:rPr>
          <w:rFonts w:ascii="Arial" w:eastAsia="Times New Roman" w:hAnsi="Arial" w:cs="Arial"/>
          <w:sz w:val="18"/>
          <w:szCs w:val="18"/>
        </w:rPr>
      </w:pPr>
      <w:r w:rsidRPr="00CB0DE9">
        <w:rPr>
          <w:rFonts w:ascii="Arial" w:eastAsia="Times New Roman" w:hAnsi="Arial" w:cs="Arial"/>
          <w:sz w:val="24"/>
          <w:szCs w:val="24"/>
        </w:rPr>
        <w:t xml:space="preserve">rangkuman minimal 5 jurnal bereputasi dan minimal 5 buku terbitan 10 tahun terakhir </w:t>
      </w:r>
    </w:p>
    <w:p w14:paraId="153F36E9" w14:textId="77777777" w:rsidR="00885FD3" w:rsidRPr="00CB0DE9" w:rsidRDefault="00885FD3" w:rsidP="00CB0DE9">
      <w:pPr>
        <w:numPr>
          <w:ilvl w:val="1"/>
          <w:numId w:val="29"/>
        </w:numPr>
        <w:spacing w:before="100" w:beforeAutospacing="1" w:after="100" w:afterAutospacing="1" w:line="276" w:lineRule="auto"/>
        <w:rPr>
          <w:rFonts w:ascii="Arial" w:eastAsia="Times New Roman" w:hAnsi="Arial" w:cs="Arial"/>
          <w:sz w:val="18"/>
          <w:szCs w:val="18"/>
        </w:rPr>
      </w:pPr>
      <w:r w:rsidRPr="00CB0DE9">
        <w:rPr>
          <w:rFonts w:ascii="Arial" w:eastAsia="Times New Roman" w:hAnsi="Arial" w:cs="Arial"/>
          <w:sz w:val="24"/>
          <w:szCs w:val="24"/>
        </w:rPr>
        <w:t xml:space="preserve">kerangka tulisan ilmiah </w:t>
      </w:r>
    </w:p>
    <w:p w14:paraId="090ABF53" w14:textId="253869B1" w:rsidR="006C7A84" w:rsidRPr="00885FD3" w:rsidRDefault="006C7A84" w:rsidP="00885FD3">
      <w:pPr>
        <w:spacing w:after="100" w:line="360" w:lineRule="auto"/>
        <w:ind w:left="0" w:firstLine="0"/>
        <w:rPr>
          <w:rFonts w:ascii="Arial" w:hAnsi="Arial" w:cs="Arial"/>
          <w:b/>
          <w:sz w:val="24"/>
          <w:szCs w:val="24"/>
          <w:lang w:val="en-ID"/>
        </w:rPr>
      </w:pPr>
      <w:r>
        <w:br w:type="page"/>
      </w:r>
    </w:p>
    <w:p w14:paraId="45D0296D" w14:textId="77777777" w:rsidR="00E14655" w:rsidRDefault="00885FD3" w:rsidP="00E14655">
      <w:pPr>
        <w:pStyle w:val="ListParagraph"/>
        <w:numPr>
          <w:ilvl w:val="2"/>
          <w:numId w:val="29"/>
        </w:numPr>
        <w:spacing w:line="360" w:lineRule="auto"/>
        <w:ind w:left="567"/>
        <w:rPr>
          <w:rFonts w:ascii="Arial" w:hAnsi="Arial" w:cs="Arial"/>
          <w:sz w:val="24"/>
          <w:szCs w:val="24"/>
          <w:lang w:val="en-ID"/>
        </w:rPr>
      </w:pPr>
      <w:r w:rsidRPr="00E14655">
        <w:rPr>
          <w:rFonts w:ascii="Arial" w:hAnsi="Arial" w:cs="Arial"/>
          <w:sz w:val="24"/>
          <w:szCs w:val="24"/>
          <w:lang w:val="en-ID"/>
        </w:rPr>
        <w:lastRenderedPageBreak/>
        <w:t xml:space="preserve">JUDUL ARTIKEL : </w:t>
      </w:r>
    </w:p>
    <w:p w14:paraId="604F1EE1" w14:textId="60E8C4C0" w:rsidR="00E32D24" w:rsidRDefault="00E14655" w:rsidP="00E14655">
      <w:pPr>
        <w:pStyle w:val="ListParagraph"/>
        <w:spacing w:line="360" w:lineRule="auto"/>
        <w:ind w:left="567" w:firstLine="0"/>
        <w:rPr>
          <w:rFonts w:ascii="Arial" w:hAnsi="Arial" w:cs="Arial"/>
          <w:sz w:val="24"/>
          <w:szCs w:val="24"/>
          <w:lang w:val="en-ID"/>
        </w:rPr>
      </w:pPr>
      <w:r w:rsidRPr="00E14655">
        <w:rPr>
          <w:rFonts w:ascii="Arial" w:hAnsi="Arial" w:cs="Arial"/>
          <w:sz w:val="24"/>
          <w:szCs w:val="24"/>
          <w:lang w:val="en-ID"/>
        </w:rPr>
        <w:t xml:space="preserve">Dampak </w:t>
      </w:r>
      <w:r w:rsidR="00885FD3" w:rsidRPr="00E14655">
        <w:rPr>
          <w:rFonts w:ascii="Arial" w:hAnsi="Arial" w:cs="Arial"/>
          <w:sz w:val="24"/>
          <w:szCs w:val="24"/>
          <w:lang w:val="en-ID"/>
        </w:rPr>
        <w:t xml:space="preserve">Program </w:t>
      </w:r>
      <w:r w:rsidR="00E4067D">
        <w:rPr>
          <w:rFonts w:ascii="Arial" w:hAnsi="Arial" w:cs="Arial"/>
          <w:sz w:val="24"/>
          <w:szCs w:val="24"/>
          <w:lang w:val="en-ID"/>
        </w:rPr>
        <w:t xml:space="preserve">Reintegrasi </w:t>
      </w:r>
      <w:r>
        <w:rPr>
          <w:rFonts w:ascii="Arial" w:hAnsi="Arial" w:cs="Arial"/>
          <w:sz w:val="24"/>
          <w:szCs w:val="24"/>
          <w:lang w:val="en-ID"/>
        </w:rPr>
        <w:t xml:space="preserve"> Narapidana sebagai upaya </w:t>
      </w:r>
      <w:commentRangeStart w:id="0"/>
      <w:r w:rsidRPr="004F25E5">
        <w:rPr>
          <w:rFonts w:ascii="Arial" w:hAnsi="Arial" w:cs="Arial"/>
          <w:color w:val="FF0000"/>
          <w:sz w:val="24"/>
          <w:szCs w:val="24"/>
          <w:lang w:val="en-ID"/>
        </w:rPr>
        <w:t>menanggulangi</w:t>
      </w:r>
      <w:r>
        <w:rPr>
          <w:rFonts w:ascii="Arial" w:hAnsi="Arial" w:cs="Arial"/>
          <w:sz w:val="24"/>
          <w:szCs w:val="24"/>
          <w:lang w:val="en-ID"/>
        </w:rPr>
        <w:t xml:space="preserve"> </w:t>
      </w:r>
      <w:commentRangeEnd w:id="0"/>
      <w:r w:rsidR="004F25E5">
        <w:rPr>
          <w:rStyle w:val="CommentReference"/>
        </w:rPr>
        <w:commentReference w:id="0"/>
      </w:r>
      <w:r>
        <w:rPr>
          <w:rFonts w:ascii="Arial" w:hAnsi="Arial" w:cs="Arial"/>
          <w:sz w:val="24"/>
          <w:szCs w:val="24"/>
          <w:lang w:val="en-ID"/>
        </w:rPr>
        <w:t>o</w:t>
      </w:r>
      <w:r w:rsidR="00885FD3" w:rsidRPr="00E14655">
        <w:rPr>
          <w:rFonts w:ascii="Arial" w:hAnsi="Arial" w:cs="Arial"/>
          <w:sz w:val="24"/>
          <w:szCs w:val="24"/>
          <w:lang w:val="en-ID"/>
        </w:rPr>
        <w:t>verkapasitas</w:t>
      </w:r>
      <w:r w:rsidRPr="00E14655">
        <w:rPr>
          <w:rFonts w:ascii="Arial" w:hAnsi="Arial" w:cs="Arial"/>
          <w:sz w:val="24"/>
          <w:szCs w:val="24"/>
          <w:lang w:val="en-ID"/>
        </w:rPr>
        <w:t xml:space="preserve"> </w:t>
      </w:r>
      <w:r w:rsidR="00612CE4">
        <w:rPr>
          <w:rFonts w:ascii="Arial" w:hAnsi="Arial" w:cs="Arial"/>
          <w:sz w:val="24"/>
          <w:szCs w:val="24"/>
          <w:lang w:val="en-ID"/>
        </w:rPr>
        <w:t xml:space="preserve">di </w:t>
      </w:r>
      <w:r w:rsidRPr="00E14655">
        <w:rPr>
          <w:rFonts w:ascii="Arial" w:hAnsi="Arial" w:cs="Arial"/>
          <w:sz w:val="24"/>
          <w:szCs w:val="24"/>
          <w:lang w:val="en-ID"/>
        </w:rPr>
        <w:t>Lembaga Pemasyarakatan</w:t>
      </w:r>
      <w:r w:rsidR="00612CE4">
        <w:rPr>
          <w:rFonts w:ascii="Arial" w:hAnsi="Arial" w:cs="Arial"/>
          <w:sz w:val="24"/>
          <w:szCs w:val="24"/>
          <w:lang w:val="en-ID"/>
        </w:rPr>
        <w:t xml:space="preserve"> Kelas IIB Amuntai</w:t>
      </w:r>
    </w:p>
    <w:p w14:paraId="4F29B2CA" w14:textId="77777777" w:rsidR="00612CE4" w:rsidRPr="00E14655" w:rsidRDefault="00612CE4" w:rsidP="00E14655">
      <w:pPr>
        <w:pStyle w:val="ListParagraph"/>
        <w:spacing w:line="360" w:lineRule="auto"/>
        <w:ind w:left="567" w:firstLine="0"/>
        <w:rPr>
          <w:rFonts w:ascii="Arial" w:hAnsi="Arial" w:cs="Arial"/>
          <w:sz w:val="24"/>
          <w:szCs w:val="24"/>
          <w:lang w:val="en-ID"/>
        </w:rPr>
      </w:pPr>
    </w:p>
    <w:p w14:paraId="4D7CF222" w14:textId="0DBCC075" w:rsidR="00E14655" w:rsidRDefault="00E14655" w:rsidP="00E14655">
      <w:pPr>
        <w:pStyle w:val="ListParagraph"/>
        <w:numPr>
          <w:ilvl w:val="2"/>
          <w:numId w:val="29"/>
        </w:numPr>
        <w:spacing w:line="360" w:lineRule="auto"/>
        <w:ind w:left="567"/>
        <w:rPr>
          <w:rFonts w:ascii="Arial" w:hAnsi="Arial" w:cs="Arial"/>
          <w:sz w:val="24"/>
          <w:szCs w:val="24"/>
          <w:lang w:val="en-ID"/>
        </w:rPr>
      </w:pPr>
      <w:r w:rsidRPr="00E14655">
        <w:rPr>
          <w:rFonts w:ascii="Arial" w:hAnsi="Arial" w:cs="Arial"/>
          <w:sz w:val="24"/>
          <w:szCs w:val="24"/>
          <w:lang w:val="en-ID"/>
        </w:rPr>
        <w:t>RUMUSAN MASALAH :</w:t>
      </w:r>
    </w:p>
    <w:p w14:paraId="6C463914" w14:textId="7EECFA92" w:rsidR="00E14655" w:rsidRDefault="00E14655" w:rsidP="00E14655">
      <w:pPr>
        <w:pStyle w:val="ListParagraph"/>
        <w:numPr>
          <w:ilvl w:val="3"/>
          <w:numId w:val="29"/>
        </w:numPr>
        <w:spacing w:line="360" w:lineRule="auto"/>
        <w:ind w:left="851"/>
        <w:rPr>
          <w:rFonts w:ascii="Arial" w:hAnsi="Arial" w:cs="Arial"/>
          <w:sz w:val="24"/>
          <w:szCs w:val="24"/>
          <w:lang w:val="en-ID"/>
        </w:rPr>
      </w:pPr>
      <w:r w:rsidRPr="00E14655">
        <w:rPr>
          <w:rFonts w:ascii="Arial" w:hAnsi="Arial" w:cs="Arial"/>
          <w:sz w:val="24"/>
          <w:szCs w:val="24"/>
          <w:lang w:val="en-ID"/>
        </w:rPr>
        <w:t>Mengapa terjadi overkapasitas di Lembaga Pemasyarakatan</w:t>
      </w:r>
      <w:r>
        <w:rPr>
          <w:rFonts w:ascii="Arial" w:hAnsi="Arial" w:cs="Arial"/>
          <w:sz w:val="24"/>
          <w:szCs w:val="24"/>
          <w:lang w:val="en-ID"/>
        </w:rPr>
        <w:t>?</w:t>
      </w:r>
    </w:p>
    <w:p w14:paraId="6D335EEE" w14:textId="5D401831" w:rsidR="00E14655" w:rsidRDefault="00E14655" w:rsidP="00E14655">
      <w:pPr>
        <w:pStyle w:val="ListParagraph"/>
        <w:numPr>
          <w:ilvl w:val="3"/>
          <w:numId w:val="29"/>
        </w:numPr>
        <w:spacing w:line="360" w:lineRule="auto"/>
        <w:ind w:left="851"/>
        <w:rPr>
          <w:rFonts w:ascii="Arial" w:hAnsi="Arial" w:cs="Arial"/>
          <w:sz w:val="24"/>
          <w:szCs w:val="24"/>
          <w:lang w:val="en-ID"/>
        </w:rPr>
      </w:pPr>
      <w:r>
        <w:rPr>
          <w:rFonts w:ascii="Arial" w:hAnsi="Arial" w:cs="Arial"/>
          <w:sz w:val="24"/>
          <w:szCs w:val="24"/>
          <w:lang w:val="en-ID"/>
        </w:rPr>
        <w:t>Bagaimana dampak program Pembebasan Bersyarat sebagai salah satu upaya menanggulangi overkapasitas Lembaga Pemasyarakatan?</w:t>
      </w:r>
    </w:p>
    <w:p w14:paraId="3CCD9BA9" w14:textId="77777777" w:rsidR="00E14655" w:rsidRDefault="00E14655" w:rsidP="00E14655">
      <w:pPr>
        <w:pStyle w:val="ListParagraph"/>
        <w:spacing w:line="360" w:lineRule="auto"/>
        <w:ind w:left="851" w:firstLine="0"/>
        <w:rPr>
          <w:rFonts w:ascii="Arial" w:hAnsi="Arial" w:cs="Arial"/>
          <w:sz w:val="24"/>
          <w:szCs w:val="24"/>
          <w:lang w:val="en-ID"/>
        </w:rPr>
      </w:pPr>
    </w:p>
    <w:p w14:paraId="4A583DE9" w14:textId="0C9D7D4F" w:rsidR="00714875" w:rsidRDefault="00E14655" w:rsidP="00714875">
      <w:pPr>
        <w:pStyle w:val="ListParagraph"/>
        <w:numPr>
          <w:ilvl w:val="2"/>
          <w:numId w:val="29"/>
        </w:numPr>
        <w:spacing w:line="360" w:lineRule="auto"/>
        <w:ind w:left="567"/>
        <w:rPr>
          <w:rFonts w:ascii="Arial" w:hAnsi="Arial" w:cs="Arial"/>
          <w:sz w:val="24"/>
          <w:szCs w:val="24"/>
          <w:lang w:val="en-ID"/>
        </w:rPr>
      </w:pPr>
      <w:commentRangeStart w:id="1"/>
      <w:r>
        <w:rPr>
          <w:rFonts w:ascii="Arial" w:hAnsi="Arial" w:cs="Arial"/>
          <w:sz w:val="24"/>
          <w:szCs w:val="24"/>
          <w:lang w:val="en-ID"/>
        </w:rPr>
        <w:t>RANGKUMAN</w:t>
      </w:r>
      <w:commentRangeEnd w:id="1"/>
      <w:r w:rsidR="004F25E5">
        <w:rPr>
          <w:rStyle w:val="CommentReference"/>
        </w:rPr>
        <w:commentReference w:id="1"/>
      </w:r>
    </w:p>
    <w:p w14:paraId="4AF2D00C" w14:textId="5B5D74B0" w:rsidR="00714875" w:rsidRDefault="00714875" w:rsidP="00714875">
      <w:pPr>
        <w:pStyle w:val="ListParagraph"/>
        <w:numPr>
          <w:ilvl w:val="3"/>
          <w:numId w:val="29"/>
        </w:numPr>
        <w:spacing w:line="360" w:lineRule="auto"/>
        <w:ind w:left="851"/>
        <w:rPr>
          <w:rFonts w:ascii="Arial" w:hAnsi="Arial" w:cs="Arial"/>
          <w:sz w:val="24"/>
          <w:szCs w:val="24"/>
          <w:lang w:val="en-ID"/>
        </w:rPr>
      </w:pPr>
      <w:r>
        <w:rPr>
          <w:rFonts w:ascii="Arial" w:hAnsi="Arial" w:cs="Arial"/>
          <w:sz w:val="24"/>
          <w:szCs w:val="24"/>
          <w:lang w:val="en-ID"/>
        </w:rPr>
        <w:t>Lembaga Pemasyarakatan</w:t>
      </w:r>
    </w:p>
    <w:p w14:paraId="56D41883" w14:textId="77777777" w:rsidR="00E1659D" w:rsidRDefault="00E5315A" w:rsidP="00E1659D">
      <w:pPr>
        <w:pStyle w:val="ListParagraph"/>
        <w:spacing w:line="360" w:lineRule="auto"/>
        <w:ind w:left="851" w:firstLine="0"/>
        <w:rPr>
          <w:rFonts w:ascii="Arial" w:hAnsi="Arial" w:cs="Arial"/>
          <w:sz w:val="24"/>
          <w:szCs w:val="24"/>
          <w:lang w:val="en-ID"/>
        </w:rPr>
      </w:pPr>
      <w:r w:rsidRPr="00714875">
        <w:rPr>
          <w:rFonts w:ascii="Arial" w:hAnsi="Arial" w:cs="Arial"/>
          <w:sz w:val="24"/>
          <w:szCs w:val="24"/>
          <w:lang w:val="en-ID"/>
        </w:rPr>
        <w:t xml:space="preserve">Lembaga Pemasyarakatan (LAPAS) merupakan instansi dari sub sitem peradilan pidana yang mempunyai fungsi yang sangat strategis sebagai pelaksana program pembinaan bagi para Warga Binaan Pemasyarakatan (WBP) sebagai mana yang telah diamanatkan di dalam Undang-Undang </w:t>
      </w:r>
      <w:r w:rsidR="006969FB">
        <w:rPr>
          <w:rFonts w:ascii="Arial" w:hAnsi="Arial" w:cs="Arial"/>
          <w:sz w:val="24"/>
          <w:szCs w:val="24"/>
          <w:lang w:val="en-ID"/>
        </w:rPr>
        <w:t>No. 22 Tahu 2022</w:t>
      </w:r>
      <w:r w:rsidRPr="00714875">
        <w:rPr>
          <w:rFonts w:ascii="Arial" w:hAnsi="Arial" w:cs="Arial"/>
          <w:sz w:val="24"/>
          <w:szCs w:val="24"/>
          <w:lang w:val="en-ID"/>
        </w:rPr>
        <w:t xml:space="preserve"> tentang Pemasyarakatan” Warga Binaan Pemasyarakatan adalah Narapidana dan Anak Didik Pemasyarakatan”. Fungsi Lapas ini sesungguhnya sangat berbeda jauh lebih baik dibandingkan dengan sistem pemenjaraan pada zaman dahulu.</w:t>
      </w:r>
    </w:p>
    <w:p w14:paraId="30E64AB3" w14:textId="77777777" w:rsidR="00E1659D" w:rsidRDefault="00E5315A" w:rsidP="00E1659D">
      <w:pPr>
        <w:pStyle w:val="ListParagraph"/>
        <w:spacing w:line="360" w:lineRule="auto"/>
        <w:ind w:left="851" w:firstLine="425"/>
        <w:rPr>
          <w:rFonts w:ascii="Arial" w:hAnsi="Arial" w:cs="Arial"/>
          <w:sz w:val="24"/>
          <w:szCs w:val="24"/>
          <w:lang w:val="en-ID"/>
        </w:rPr>
      </w:pPr>
      <w:r w:rsidRPr="00E1659D">
        <w:rPr>
          <w:rFonts w:ascii="Arial" w:hAnsi="Arial" w:cs="Arial"/>
          <w:sz w:val="24"/>
          <w:szCs w:val="24"/>
          <w:lang w:val="en-ID"/>
        </w:rPr>
        <w:t xml:space="preserve">Dasar hukum keberadaan Lembaga Pemasyarakatan di Indonesia tertuang </w:t>
      </w:r>
      <w:r w:rsidR="006969FB" w:rsidRPr="00E1659D">
        <w:rPr>
          <w:rFonts w:ascii="Arial" w:hAnsi="Arial" w:cs="Arial"/>
          <w:sz w:val="24"/>
          <w:szCs w:val="24"/>
          <w:lang w:val="en-ID"/>
        </w:rPr>
        <w:t xml:space="preserve">dalam Undang-Undang No. 22 Tahun 2022 </w:t>
      </w:r>
      <w:r w:rsidRPr="00E1659D">
        <w:rPr>
          <w:rFonts w:ascii="Arial" w:hAnsi="Arial" w:cs="Arial"/>
          <w:sz w:val="24"/>
          <w:szCs w:val="24"/>
          <w:lang w:val="en-ID"/>
        </w:rPr>
        <w:t xml:space="preserve">tentang Pemasyarakatan. Dalam Pasal  1 </w:t>
      </w:r>
      <w:r w:rsidR="006969FB" w:rsidRPr="00E1659D">
        <w:rPr>
          <w:rFonts w:ascii="Arial" w:hAnsi="Arial" w:cs="Arial"/>
          <w:sz w:val="24"/>
          <w:szCs w:val="24"/>
          <w:lang w:val="en-ID"/>
        </w:rPr>
        <w:t xml:space="preserve">ayat </w:t>
      </w:r>
      <w:r w:rsidRPr="00E1659D">
        <w:rPr>
          <w:rFonts w:ascii="Arial" w:hAnsi="Arial" w:cs="Arial"/>
          <w:sz w:val="24"/>
          <w:szCs w:val="24"/>
          <w:lang w:val="en-ID"/>
        </w:rPr>
        <w:t xml:space="preserve">(3) yang tertulis “Lembaga Pemasyarakatan yang selanjutnya disebut Lapas adalah tempat </w:t>
      </w:r>
      <w:r w:rsidR="006969FB" w:rsidRPr="00E1659D">
        <w:rPr>
          <w:rFonts w:ascii="Arial" w:hAnsi="Arial" w:cs="Arial"/>
          <w:sz w:val="24"/>
          <w:szCs w:val="24"/>
          <w:lang w:val="en-ID"/>
        </w:rPr>
        <w:t>u</w:t>
      </w:r>
      <w:r w:rsidRPr="00E1659D">
        <w:rPr>
          <w:rFonts w:ascii="Arial" w:hAnsi="Arial" w:cs="Arial"/>
          <w:sz w:val="24"/>
          <w:szCs w:val="24"/>
          <w:lang w:val="en-ID"/>
        </w:rPr>
        <w:t xml:space="preserve">ntuk melaksanakan pembinaan Narapidana dan anak didik Pemasyarakatan (Situmorang 2019). </w:t>
      </w:r>
    </w:p>
    <w:p w14:paraId="38E6AB49" w14:textId="77777777" w:rsidR="00E1659D" w:rsidRDefault="00E5315A" w:rsidP="00E1659D">
      <w:pPr>
        <w:pStyle w:val="ListParagraph"/>
        <w:spacing w:line="360" w:lineRule="auto"/>
        <w:ind w:left="851" w:firstLine="425"/>
        <w:rPr>
          <w:rFonts w:ascii="Arial" w:hAnsi="Arial" w:cs="Arial"/>
          <w:sz w:val="24"/>
          <w:szCs w:val="24"/>
          <w:lang w:val="en-ID"/>
        </w:rPr>
      </w:pPr>
      <w:r w:rsidRPr="00E1659D">
        <w:rPr>
          <w:rFonts w:ascii="Arial" w:hAnsi="Arial" w:cs="Arial"/>
          <w:sz w:val="24"/>
          <w:szCs w:val="24"/>
          <w:lang w:val="en-ID"/>
        </w:rPr>
        <w:t>Sistem Pemasyarakatan di latar belakangi dari  filosofi reintegrasi so</w:t>
      </w:r>
      <w:r w:rsidR="006969FB" w:rsidRPr="00E1659D">
        <w:rPr>
          <w:rFonts w:ascii="Arial" w:hAnsi="Arial" w:cs="Arial"/>
          <w:sz w:val="24"/>
          <w:szCs w:val="24"/>
          <w:lang w:val="en-ID"/>
        </w:rPr>
        <w:t>s</w:t>
      </w:r>
      <w:r w:rsidRPr="00E1659D">
        <w:rPr>
          <w:rFonts w:ascii="Arial" w:hAnsi="Arial" w:cs="Arial"/>
          <w:sz w:val="24"/>
          <w:szCs w:val="24"/>
          <w:lang w:val="en-ID"/>
        </w:rPr>
        <w:t xml:space="preserve">ial yang pada mula nya sangat menyarankan pengembalian narapida ke masyarakat (Sanusi 2019). Lembaga Pemasyarakatan (Lapas) di mata masyarakat dipandang berfungsi sebagai tempat membatasi ruang gerak orang yang dijatuhi hukuman pidana penjara. Pembaharuan sistem pidana penjara secara lebih manusiawi dengan tidak melakukan perampasan hak-hak serta kemerdekaan warga binaan pemasyarakatan, melainkan hanya pembatasan </w:t>
      </w:r>
      <w:r w:rsidRPr="00E1659D">
        <w:rPr>
          <w:rFonts w:ascii="Arial" w:hAnsi="Arial" w:cs="Arial"/>
          <w:sz w:val="24"/>
          <w:szCs w:val="24"/>
          <w:lang w:val="en-ID"/>
        </w:rPr>
        <w:lastRenderedPageBreak/>
        <w:t>kemerdekaan yang wajar sesuai dengan peraturan perundang-undangan yang berlaku dan norma-norma yang ada di masyarakat juga merupakan dasar pertimbangan sistem pemasyarakatan yang bertujuan untuk mempersiapkan warga binaan pemasyarakatan agar dapat berintegrasi secara sehat dan bertanggung jawab di masyarakat (Situmorang 2019).</w:t>
      </w:r>
    </w:p>
    <w:p w14:paraId="167CC273" w14:textId="77777777" w:rsidR="00E1659D" w:rsidRDefault="00E31DCD" w:rsidP="00E1659D">
      <w:pPr>
        <w:pStyle w:val="ListParagraph"/>
        <w:spacing w:line="360" w:lineRule="auto"/>
        <w:ind w:left="851" w:firstLine="425"/>
        <w:rPr>
          <w:rFonts w:ascii="Arial" w:hAnsi="Arial" w:cs="Arial"/>
          <w:sz w:val="24"/>
          <w:szCs w:val="24"/>
          <w:lang w:val="en-ID"/>
        </w:rPr>
      </w:pPr>
      <w:r w:rsidRPr="00E1659D">
        <w:rPr>
          <w:rFonts w:ascii="Arial" w:hAnsi="Arial" w:cs="Arial"/>
          <w:sz w:val="24"/>
          <w:szCs w:val="24"/>
          <w:lang w:val="en-ID"/>
        </w:rPr>
        <w:t>Pemasyarakatan merupakan kebijaksanaan dalam perlakuan terhadap narapidana yang bersifat mengayomi masyarakat dari gangguan kejahatan sekaligus mengayomi narapidana yang tersesat dan memberi bekal hidup kepada narapidana setelah kembali dalam masyarakat. Pemasyarakatan adalah suatu proses pembinaan terpidana dengan keputusan hakim untuk menjalani pidananya ditempatkan di LP oleh karena itu istilah penjara diubah menjadi lembaga pemasyarakatan. Sistem pemasyarakatan adalah suatu proses atau rangkaian pembinaan dan bimbingan terhadap narapidana yang didasarkan atas asas Pancasila dengan memandang terpidana sebagai makhluk Tuhan, individu, dan anggota masyarakat</w:t>
      </w:r>
      <w:r w:rsidR="00292AC7" w:rsidRPr="00E1659D">
        <w:rPr>
          <w:rFonts w:ascii="Arial" w:hAnsi="Arial" w:cs="Arial"/>
          <w:sz w:val="24"/>
          <w:szCs w:val="24"/>
          <w:lang w:val="en-ID"/>
        </w:rPr>
        <w:t>.</w:t>
      </w:r>
    </w:p>
    <w:p w14:paraId="77795BC0" w14:textId="06FF9827" w:rsidR="00292AC7" w:rsidRPr="00292AC7" w:rsidRDefault="00292AC7" w:rsidP="00E1659D">
      <w:pPr>
        <w:pStyle w:val="ListParagraph"/>
        <w:spacing w:line="360" w:lineRule="auto"/>
        <w:ind w:left="851" w:firstLine="0"/>
        <w:rPr>
          <w:rFonts w:ascii="Arial" w:hAnsi="Arial" w:cs="Arial"/>
          <w:sz w:val="24"/>
          <w:szCs w:val="24"/>
          <w:lang w:val="en-ID"/>
        </w:rPr>
      </w:pPr>
      <w:r w:rsidRPr="00292AC7">
        <w:rPr>
          <w:rFonts w:ascii="Arial" w:hAnsi="Arial" w:cs="Arial"/>
          <w:sz w:val="24"/>
          <w:szCs w:val="24"/>
          <w:lang w:val="en-ID"/>
        </w:rPr>
        <w:t>Menurut CI Harsono, pemasyarakatan memiliki 3 tujuan yaitu:</w:t>
      </w:r>
    </w:p>
    <w:p w14:paraId="3595D5FB" w14:textId="42EB23A5" w:rsidR="00292AC7" w:rsidRDefault="00292AC7" w:rsidP="00E1659D">
      <w:pPr>
        <w:pStyle w:val="ListParagraph"/>
        <w:numPr>
          <w:ilvl w:val="1"/>
          <w:numId w:val="28"/>
        </w:numPr>
        <w:spacing w:line="360" w:lineRule="auto"/>
        <w:ind w:left="1276"/>
        <w:rPr>
          <w:rFonts w:ascii="Arial" w:hAnsi="Arial" w:cs="Arial"/>
          <w:sz w:val="24"/>
          <w:szCs w:val="24"/>
          <w:lang w:val="en-ID"/>
        </w:rPr>
      </w:pPr>
      <w:r>
        <w:rPr>
          <w:rFonts w:ascii="Arial" w:hAnsi="Arial" w:cs="Arial"/>
          <w:sz w:val="24"/>
          <w:szCs w:val="24"/>
          <w:lang w:val="en-ID"/>
        </w:rPr>
        <w:t>M</w:t>
      </w:r>
      <w:r w:rsidRPr="00292AC7">
        <w:rPr>
          <w:rFonts w:ascii="Arial" w:hAnsi="Arial" w:cs="Arial"/>
          <w:sz w:val="24"/>
          <w:szCs w:val="24"/>
          <w:lang w:val="en-ID"/>
        </w:rPr>
        <w:t>endidik narapidana yang mendapatkan hukuman untuk tidak lagi melakukan tindak pidana dan kembali ke masyarakat;</w:t>
      </w:r>
    </w:p>
    <w:p w14:paraId="4DBDA2DF" w14:textId="77777777" w:rsidR="00292AC7" w:rsidRDefault="00292AC7" w:rsidP="00E1659D">
      <w:pPr>
        <w:pStyle w:val="ListParagraph"/>
        <w:numPr>
          <w:ilvl w:val="1"/>
          <w:numId w:val="28"/>
        </w:numPr>
        <w:spacing w:line="360" w:lineRule="auto"/>
        <w:ind w:left="1276"/>
        <w:rPr>
          <w:rFonts w:ascii="Arial" w:hAnsi="Arial" w:cs="Arial"/>
          <w:sz w:val="24"/>
          <w:szCs w:val="24"/>
          <w:lang w:val="en-ID"/>
        </w:rPr>
      </w:pPr>
      <w:r>
        <w:rPr>
          <w:rFonts w:ascii="Arial" w:hAnsi="Arial" w:cs="Arial"/>
          <w:sz w:val="24"/>
          <w:szCs w:val="24"/>
          <w:lang w:val="en-ID"/>
        </w:rPr>
        <w:t>M</w:t>
      </w:r>
      <w:r w:rsidRPr="00292AC7">
        <w:rPr>
          <w:rFonts w:ascii="Arial" w:hAnsi="Arial" w:cs="Arial"/>
          <w:sz w:val="24"/>
          <w:szCs w:val="24"/>
          <w:lang w:val="en-ID"/>
        </w:rPr>
        <w:t>enjadi manusia yang berperan aktif dalam membangun bangsa dan negara;</w:t>
      </w:r>
    </w:p>
    <w:p w14:paraId="02BD1A87" w14:textId="4B6A3A64" w:rsidR="00292AC7" w:rsidRPr="00292AC7" w:rsidRDefault="00292AC7" w:rsidP="00E1659D">
      <w:pPr>
        <w:pStyle w:val="ListParagraph"/>
        <w:numPr>
          <w:ilvl w:val="1"/>
          <w:numId w:val="28"/>
        </w:numPr>
        <w:spacing w:line="360" w:lineRule="auto"/>
        <w:ind w:left="1276"/>
        <w:rPr>
          <w:rFonts w:ascii="Arial" w:hAnsi="Arial" w:cs="Arial"/>
          <w:sz w:val="24"/>
          <w:szCs w:val="24"/>
          <w:lang w:val="en-ID"/>
        </w:rPr>
      </w:pPr>
      <w:r>
        <w:rPr>
          <w:rFonts w:ascii="Arial" w:hAnsi="Arial" w:cs="Arial"/>
          <w:sz w:val="24"/>
          <w:szCs w:val="24"/>
          <w:lang w:val="en-ID"/>
        </w:rPr>
        <w:t>M</w:t>
      </w:r>
      <w:r w:rsidRPr="00292AC7">
        <w:rPr>
          <w:rFonts w:ascii="Arial" w:hAnsi="Arial" w:cs="Arial"/>
          <w:sz w:val="24"/>
          <w:szCs w:val="24"/>
          <w:lang w:val="en-ID"/>
        </w:rPr>
        <w:t>ampu mendekatkan diri kepada Tuhan YME dan mendapatkan kebahagiaan dunia dan akhirat.</w:t>
      </w:r>
    </w:p>
    <w:p w14:paraId="71367B7D" w14:textId="18ACFC95" w:rsidR="00E2415D" w:rsidRDefault="00E2415D" w:rsidP="00E2415D">
      <w:pPr>
        <w:pStyle w:val="ListParagraph"/>
        <w:numPr>
          <w:ilvl w:val="3"/>
          <w:numId w:val="29"/>
        </w:numPr>
        <w:spacing w:line="360" w:lineRule="auto"/>
        <w:rPr>
          <w:rFonts w:ascii="Arial" w:hAnsi="Arial" w:cs="Arial"/>
          <w:sz w:val="24"/>
          <w:szCs w:val="24"/>
          <w:lang w:val="en-ID"/>
        </w:rPr>
      </w:pPr>
      <w:r w:rsidRPr="00E2415D">
        <w:rPr>
          <w:rFonts w:ascii="Arial" w:hAnsi="Arial" w:cs="Arial"/>
          <w:sz w:val="24"/>
          <w:szCs w:val="24"/>
          <w:lang w:val="en-ID"/>
        </w:rPr>
        <w:t>Narapidana</w:t>
      </w:r>
    </w:p>
    <w:p w14:paraId="0DC582E0" w14:textId="0969AE08" w:rsidR="00E31DCD" w:rsidRDefault="00E31DCD" w:rsidP="00E31DCD">
      <w:pPr>
        <w:pStyle w:val="ListParagraph"/>
        <w:spacing w:line="360" w:lineRule="auto"/>
        <w:ind w:left="567" w:firstLine="709"/>
        <w:rPr>
          <w:rFonts w:ascii="Arial" w:hAnsi="Arial" w:cs="Arial"/>
          <w:sz w:val="24"/>
          <w:szCs w:val="24"/>
          <w:lang w:val="en-ID"/>
        </w:rPr>
      </w:pPr>
      <w:r w:rsidRPr="00E5315A">
        <w:rPr>
          <w:rFonts w:ascii="Arial" w:hAnsi="Arial" w:cs="Arial"/>
          <w:sz w:val="24"/>
          <w:szCs w:val="24"/>
          <w:lang w:val="en-ID"/>
        </w:rPr>
        <w:t>Narapidana dan Lembaga Pemasyarakatan bukanlah sebuah istilah yang asing bagi setiap orang melainkan Narapidana adalah istilah yang sudah sangat jamak digunakan untuk disematkan pada mereka yang sedang menjalani masa hukuman yang dijatuhkan oleh pengadilan, terkait dengan keterlibatannya dalam suatu tindakan yang melanggar peraturan atau perundang-undangan yang berlaku (Haryono 2018).</w:t>
      </w:r>
      <w:r w:rsidR="00292AC7">
        <w:rPr>
          <w:rFonts w:ascii="Arial" w:hAnsi="Arial" w:cs="Arial"/>
          <w:sz w:val="24"/>
          <w:szCs w:val="24"/>
          <w:lang w:val="en-ID"/>
        </w:rPr>
        <w:t xml:space="preserve"> </w:t>
      </w:r>
    </w:p>
    <w:p w14:paraId="39431E37" w14:textId="053F694E" w:rsidR="00292AC7" w:rsidRDefault="00292AC7" w:rsidP="00E31DCD">
      <w:pPr>
        <w:pStyle w:val="ListParagraph"/>
        <w:spacing w:line="360" w:lineRule="auto"/>
        <w:ind w:left="567" w:firstLine="709"/>
        <w:rPr>
          <w:rFonts w:ascii="Arial" w:hAnsi="Arial" w:cs="Arial"/>
          <w:sz w:val="24"/>
          <w:szCs w:val="24"/>
          <w:lang w:val="en-ID"/>
        </w:rPr>
      </w:pPr>
      <w:r w:rsidRPr="00292AC7">
        <w:rPr>
          <w:rFonts w:ascii="Arial" w:hAnsi="Arial" w:cs="Arial"/>
          <w:sz w:val="24"/>
          <w:szCs w:val="24"/>
          <w:lang w:val="en-ID"/>
        </w:rPr>
        <w:t xml:space="preserve">Narapidana bukan saja sebagai objek, melainkan juga subjek yang tidak berbeda dari manusia lainnya yang sewaktu-waktu dapat melakukan kesalahan </w:t>
      </w:r>
      <w:r w:rsidRPr="00292AC7">
        <w:rPr>
          <w:rFonts w:ascii="Arial" w:hAnsi="Arial" w:cs="Arial"/>
          <w:sz w:val="24"/>
          <w:szCs w:val="24"/>
          <w:lang w:val="en-ID"/>
        </w:rPr>
        <w:lastRenderedPageBreak/>
        <w:t>atau kekhilafan yang dapat dikenakan pidana sehingga harus diberantas atau dimusnahkan. Sementara itu, yang harus diberantas adalah faktor-faktor yang dapat menyebabkan narapidana tersebut berbuat hal yang bertentangan dengan hukum, kesusilaan, agama, atau kewajiban-kewajiban sosial lainnya yang dapat dikenakan pidana.</w:t>
      </w:r>
    </w:p>
    <w:p w14:paraId="6092AE42" w14:textId="692CFEC4" w:rsidR="00671883" w:rsidRDefault="00E2415D" w:rsidP="00671883">
      <w:pPr>
        <w:pStyle w:val="ListParagraph"/>
        <w:spacing w:line="360" w:lineRule="auto"/>
        <w:ind w:left="567" w:firstLine="720"/>
        <w:rPr>
          <w:rFonts w:ascii="Arial" w:hAnsi="Arial" w:cs="Arial"/>
          <w:sz w:val="24"/>
          <w:szCs w:val="24"/>
          <w:lang w:val="en-ID"/>
        </w:rPr>
      </w:pPr>
      <w:r w:rsidRPr="00E2415D">
        <w:rPr>
          <w:rFonts w:ascii="Arial" w:hAnsi="Arial" w:cs="Arial"/>
          <w:sz w:val="24"/>
          <w:szCs w:val="24"/>
          <w:lang w:val="en-ID"/>
        </w:rPr>
        <w:t>Narapidana secara umum seseorang yang melakukan tindak pidana akan di proses dan di adili sesuai Pasal yang ada di kitab undang-undang acara pidana. Proses itu di dilakukan mulai dari penyelidikan, penyidikan, penuntutan, hingga putusan yang berkekuatan hukum tetap (inkrach). Setelah semua proses itu selesai maka seseorang yang di putus hukumannya oleh hakim tersebut di tempatkan di suatu Lembaga Pemasyarakatan yang di sebut sebagai Narapidana. Oleh karena itu, pemberian dan penjatuhan sanksi dari hakim dapat di sebut Narapidana (Elisabert Maria Novena Nainggolan and Ukas 2019).</w:t>
      </w:r>
    </w:p>
    <w:p w14:paraId="12DED28A" w14:textId="6D3A878A" w:rsidR="00671883" w:rsidRDefault="00E2415D" w:rsidP="00671883">
      <w:pPr>
        <w:pStyle w:val="ListParagraph"/>
        <w:spacing w:line="360" w:lineRule="auto"/>
        <w:ind w:left="567" w:firstLine="720"/>
        <w:rPr>
          <w:rFonts w:ascii="Arial" w:hAnsi="Arial" w:cs="Arial"/>
          <w:sz w:val="24"/>
          <w:szCs w:val="24"/>
          <w:lang w:val="en-ID"/>
        </w:rPr>
      </w:pPr>
      <w:r w:rsidRPr="00671883">
        <w:rPr>
          <w:rFonts w:ascii="Arial" w:hAnsi="Arial" w:cs="Arial"/>
          <w:sz w:val="24"/>
          <w:szCs w:val="24"/>
          <w:lang w:val="en-ID"/>
        </w:rPr>
        <w:t>Hidup sebagai Narapidana pada Lembaga Pemasayarakatan bukan menjadi suatu hal yang membanggakan. Narapidana di batasi ruang gerak nya serta juga mendapatkan goncangan</w:t>
      </w:r>
      <w:r w:rsidR="00E31DCD">
        <w:rPr>
          <w:rFonts w:ascii="Arial" w:hAnsi="Arial" w:cs="Arial"/>
          <w:sz w:val="24"/>
          <w:szCs w:val="24"/>
          <w:lang w:val="en-ID"/>
        </w:rPr>
        <w:t xml:space="preserve"> </w:t>
      </w:r>
      <w:r w:rsidRPr="00671883">
        <w:rPr>
          <w:rFonts w:ascii="Arial" w:hAnsi="Arial" w:cs="Arial"/>
          <w:sz w:val="24"/>
          <w:szCs w:val="24"/>
          <w:lang w:val="en-ID"/>
        </w:rPr>
        <w:t>goncangan psikologis, seperti kebebasan yang di batasi dalam suatu ruang lingkungan yang sempit (Ula 2014).</w:t>
      </w:r>
    </w:p>
    <w:p w14:paraId="47312832" w14:textId="5FC1F14B" w:rsidR="00292AC7" w:rsidRDefault="00E2415D" w:rsidP="00292AC7">
      <w:pPr>
        <w:pStyle w:val="ListParagraph"/>
        <w:spacing w:line="360" w:lineRule="auto"/>
        <w:ind w:left="567" w:firstLine="720"/>
        <w:rPr>
          <w:rFonts w:ascii="Arial" w:hAnsi="Arial" w:cs="Arial"/>
          <w:sz w:val="24"/>
          <w:szCs w:val="24"/>
          <w:lang w:val="en-ID"/>
        </w:rPr>
      </w:pPr>
      <w:r w:rsidRPr="00671883">
        <w:rPr>
          <w:rFonts w:ascii="Arial" w:hAnsi="Arial" w:cs="Arial"/>
          <w:sz w:val="24"/>
          <w:szCs w:val="24"/>
          <w:lang w:val="en-ID"/>
        </w:rPr>
        <w:t>Di</w:t>
      </w:r>
      <w:r w:rsidR="00E31DCD">
        <w:rPr>
          <w:rFonts w:ascii="Arial" w:hAnsi="Arial" w:cs="Arial"/>
          <w:sz w:val="24"/>
          <w:szCs w:val="24"/>
          <w:lang w:val="en-ID"/>
        </w:rPr>
        <w:t xml:space="preserve"> </w:t>
      </w:r>
      <w:r w:rsidRPr="00671883">
        <w:rPr>
          <w:rFonts w:ascii="Arial" w:hAnsi="Arial" w:cs="Arial"/>
          <w:sz w:val="24"/>
          <w:szCs w:val="24"/>
          <w:lang w:val="en-ID"/>
        </w:rPr>
        <w:t>dalam Lembaga Pemasyarakatan selain mendapatkan hukum berupa kebabasan Narapidana diberikan pendidikan dan pembinaan selama di dalam Lembaga Pemasyarakatan. Tujuan dari pembinaan itu adalah supaya Narapidana itu menyadari kesalahannya serta bisa memperbaiki sikap tingkah dan prilaku sehingga bisa kembali berbaur kedalam masayarakat. Terdapat hak dan kewajiban Narapidana selama menjalanai proses hukuman di Lembaga Pemasyarakatan. Kewajiban yang harus Narapidana itu jalankan menurut (Pasal 3 Permenkumham No 6 Tahun 2013</w:t>
      </w:r>
      <w:r w:rsidR="0084737E">
        <w:rPr>
          <w:rFonts w:ascii="Arial" w:hAnsi="Arial" w:cs="Arial"/>
          <w:sz w:val="24"/>
          <w:szCs w:val="24"/>
          <w:lang w:val="en-ID"/>
        </w:rPr>
        <w:t xml:space="preserve"> tentang Tata Tertib Lembaga Pemasyarakatan</w:t>
      </w:r>
      <w:r w:rsidRPr="00671883">
        <w:rPr>
          <w:rFonts w:ascii="Arial" w:hAnsi="Arial" w:cs="Arial"/>
          <w:sz w:val="24"/>
          <w:szCs w:val="24"/>
          <w:lang w:val="en-ID"/>
        </w:rPr>
        <w:t>) Setiap Narapidana atau Tahanan wajib (Setyadi 2018):</w:t>
      </w:r>
    </w:p>
    <w:p w14:paraId="79D67421" w14:textId="77777777" w:rsidR="00292AC7" w:rsidRDefault="00E2415D" w:rsidP="00292AC7">
      <w:pPr>
        <w:pStyle w:val="ListParagraph"/>
        <w:numPr>
          <w:ilvl w:val="2"/>
          <w:numId w:val="28"/>
        </w:numPr>
        <w:spacing w:line="360" w:lineRule="auto"/>
        <w:ind w:left="993"/>
        <w:rPr>
          <w:rFonts w:ascii="Arial" w:hAnsi="Arial" w:cs="Arial"/>
          <w:sz w:val="24"/>
          <w:szCs w:val="24"/>
          <w:lang w:val="en-ID"/>
        </w:rPr>
      </w:pPr>
      <w:r w:rsidRPr="00292AC7">
        <w:rPr>
          <w:rFonts w:ascii="Arial" w:hAnsi="Arial" w:cs="Arial"/>
          <w:sz w:val="24"/>
          <w:szCs w:val="24"/>
          <w:lang w:val="en-ID"/>
        </w:rPr>
        <w:t>Taat dan menjalankan ibadah sesuai agama dan/atau kepercayaan yang dianutnya, serta memelihara kerukunan beragama</w:t>
      </w:r>
    </w:p>
    <w:p w14:paraId="2FEDC8D2" w14:textId="77777777" w:rsidR="00292AC7" w:rsidRDefault="00E2415D" w:rsidP="00292AC7">
      <w:pPr>
        <w:pStyle w:val="ListParagraph"/>
        <w:numPr>
          <w:ilvl w:val="2"/>
          <w:numId w:val="28"/>
        </w:numPr>
        <w:spacing w:line="360" w:lineRule="auto"/>
        <w:ind w:left="993"/>
        <w:rPr>
          <w:rFonts w:ascii="Arial" w:hAnsi="Arial" w:cs="Arial"/>
          <w:sz w:val="24"/>
          <w:szCs w:val="24"/>
          <w:lang w:val="en-ID"/>
        </w:rPr>
      </w:pPr>
      <w:r w:rsidRPr="00292AC7">
        <w:rPr>
          <w:rFonts w:ascii="Arial" w:hAnsi="Arial" w:cs="Arial"/>
          <w:sz w:val="24"/>
          <w:szCs w:val="24"/>
          <w:lang w:val="en-ID"/>
        </w:rPr>
        <w:t>Mengikuti seluruh kegiatan yang diprogramkan</w:t>
      </w:r>
    </w:p>
    <w:p w14:paraId="24D1064C" w14:textId="77777777" w:rsidR="00292AC7" w:rsidRDefault="00E2415D" w:rsidP="00292AC7">
      <w:pPr>
        <w:pStyle w:val="ListParagraph"/>
        <w:numPr>
          <w:ilvl w:val="2"/>
          <w:numId w:val="28"/>
        </w:numPr>
        <w:spacing w:line="360" w:lineRule="auto"/>
        <w:ind w:left="993"/>
        <w:rPr>
          <w:rFonts w:ascii="Arial" w:hAnsi="Arial" w:cs="Arial"/>
          <w:sz w:val="24"/>
          <w:szCs w:val="24"/>
          <w:lang w:val="en-ID"/>
        </w:rPr>
      </w:pPr>
      <w:r w:rsidRPr="00292AC7">
        <w:rPr>
          <w:rFonts w:ascii="Arial" w:hAnsi="Arial" w:cs="Arial"/>
          <w:sz w:val="24"/>
          <w:szCs w:val="24"/>
          <w:lang w:val="en-ID"/>
        </w:rPr>
        <w:t>Patuh, taat, dan hormat kepada Petugas</w:t>
      </w:r>
    </w:p>
    <w:p w14:paraId="6F677D7A" w14:textId="77777777" w:rsidR="00292AC7" w:rsidRDefault="00E2415D" w:rsidP="00292AC7">
      <w:pPr>
        <w:pStyle w:val="ListParagraph"/>
        <w:numPr>
          <w:ilvl w:val="2"/>
          <w:numId w:val="28"/>
        </w:numPr>
        <w:spacing w:line="360" w:lineRule="auto"/>
        <w:ind w:left="993"/>
        <w:rPr>
          <w:rFonts w:ascii="Arial" w:hAnsi="Arial" w:cs="Arial"/>
          <w:sz w:val="24"/>
          <w:szCs w:val="24"/>
          <w:lang w:val="en-ID"/>
        </w:rPr>
      </w:pPr>
      <w:r w:rsidRPr="00292AC7">
        <w:rPr>
          <w:rFonts w:ascii="Arial" w:hAnsi="Arial" w:cs="Arial"/>
          <w:sz w:val="24"/>
          <w:szCs w:val="24"/>
          <w:lang w:val="en-ID"/>
        </w:rPr>
        <w:t>Mengenakan pakaian seragam yang telah ditentukan</w:t>
      </w:r>
    </w:p>
    <w:p w14:paraId="25410026" w14:textId="77777777" w:rsidR="00292AC7" w:rsidRDefault="00E2415D" w:rsidP="00292AC7">
      <w:pPr>
        <w:pStyle w:val="ListParagraph"/>
        <w:numPr>
          <w:ilvl w:val="2"/>
          <w:numId w:val="28"/>
        </w:numPr>
        <w:spacing w:line="360" w:lineRule="auto"/>
        <w:ind w:left="993"/>
        <w:rPr>
          <w:rFonts w:ascii="Arial" w:hAnsi="Arial" w:cs="Arial"/>
          <w:sz w:val="24"/>
          <w:szCs w:val="24"/>
          <w:lang w:val="en-ID"/>
        </w:rPr>
      </w:pPr>
      <w:r w:rsidRPr="00292AC7">
        <w:rPr>
          <w:rFonts w:ascii="Arial" w:hAnsi="Arial" w:cs="Arial"/>
          <w:sz w:val="24"/>
          <w:szCs w:val="24"/>
          <w:lang w:val="en-ID"/>
        </w:rPr>
        <w:lastRenderedPageBreak/>
        <w:t>Memelihara kerapihandan berpkaian sesuai dengan norma kesopanan</w:t>
      </w:r>
    </w:p>
    <w:p w14:paraId="0990F24F" w14:textId="77777777" w:rsidR="00292AC7" w:rsidRDefault="00671883" w:rsidP="00292AC7">
      <w:pPr>
        <w:pStyle w:val="ListParagraph"/>
        <w:numPr>
          <w:ilvl w:val="2"/>
          <w:numId w:val="28"/>
        </w:numPr>
        <w:spacing w:line="360" w:lineRule="auto"/>
        <w:ind w:left="993"/>
        <w:rPr>
          <w:rFonts w:ascii="Arial" w:hAnsi="Arial" w:cs="Arial"/>
          <w:sz w:val="24"/>
          <w:szCs w:val="24"/>
          <w:lang w:val="en-ID"/>
        </w:rPr>
      </w:pPr>
      <w:r w:rsidRPr="00292AC7">
        <w:rPr>
          <w:rFonts w:ascii="Arial" w:hAnsi="Arial" w:cs="Arial"/>
          <w:sz w:val="24"/>
          <w:szCs w:val="24"/>
          <w:lang w:val="en-ID"/>
        </w:rPr>
        <w:t>Menjaga kebersihan diri dan lingkungan hunian, sertamengikuti kegiatan yang dilaksanakan dalam rangka kebersihan lingkungan hunian</w:t>
      </w:r>
    </w:p>
    <w:p w14:paraId="56F64664" w14:textId="188D8E18" w:rsidR="00671883" w:rsidRDefault="00671883" w:rsidP="00292AC7">
      <w:pPr>
        <w:pStyle w:val="ListParagraph"/>
        <w:numPr>
          <w:ilvl w:val="2"/>
          <w:numId w:val="28"/>
        </w:numPr>
        <w:spacing w:line="360" w:lineRule="auto"/>
        <w:ind w:left="993"/>
        <w:rPr>
          <w:rFonts w:ascii="Arial" w:hAnsi="Arial" w:cs="Arial"/>
          <w:sz w:val="24"/>
          <w:szCs w:val="24"/>
          <w:lang w:val="en-ID"/>
        </w:rPr>
      </w:pPr>
      <w:r w:rsidRPr="00292AC7">
        <w:rPr>
          <w:rFonts w:ascii="Arial" w:hAnsi="Arial" w:cs="Arial"/>
          <w:sz w:val="24"/>
          <w:szCs w:val="24"/>
          <w:lang w:val="en-ID"/>
        </w:rPr>
        <w:t>Mengikuti apel kamar yang dilaksanakan oleh petugas pemasyarakatan.</w:t>
      </w:r>
    </w:p>
    <w:p w14:paraId="2A05FEA0" w14:textId="77777777" w:rsidR="00292AC7" w:rsidRPr="00292AC7" w:rsidRDefault="00292AC7" w:rsidP="00292AC7">
      <w:pPr>
        <w:pStyle w:val="ListParagraph"/>
        <w:spacing w:line="360" w:lineRule="auto"/>
        <w:ind w:left="993" w:firstLine="0"/>
        <w:rPr>
          <w:rFonts w:ascii="Arial" w:hAnsi="Arial" w:cs="Arial"/>
          <w:sz w:val="24"/>
          <w:szCs w:val="24"/>
          <w:lang w:val="en-ID"/>
        </w:rPr>
      </w:pPr>
    </w:p>
    <w:p w14:paraId="1673E3F2" w14:textId="15EC931C" w:rsidR="00292AC7" w:rsidRDefault="00671883" w:rsidP="00671883">
      <w:pPr>
        <w:pStyle w:val="ListParagraph"/>
        <w:spacing w:line="360" w:lineRule="auto"/>
        <w:ind w:left="644" w:firstLine="0"/>
        <w:rPr>
          <w:rFonts w:ascii="Arial" w:hAnsi="Arial" w:cs="Arial"/>
          <w:sz w:val="24"/>
          <w:szCs w:val="24"/>
          <w:lang w:val="en-ID"/>
        </w:rPr>
      </w:pPr>
      <w:r w:rsidRPr="00671883">
        <w:rPr>
          <w:rFonts w:ascii="Arial" w:hAnsi="Arial" w:cs="Arial"/>
          <w:sz w:val="24"/>
          <w:szCs w:val="24"/>
          <w:lang w:val="en-ID"/>
        </w:rPr>
        <w:t xml:space="preserve">Hak-hak Narapidana di jelaskan pada Pasal </w:t>
      </w:r>
      <w:r w:rsidR="00292AC7">
        <w:rPr>
          <w:rFonts w:ascii="Arial" w:hAnsi="Arial" w:cs="Arial"/>
          <w:sz w:val="24"/>
          <w:szCs w:val="24"/>
          <w:lang w:val="en-ID"/>
        </w:rPr>
        <w:t>9</w:t>
      </w:r>
      <w:r w:rsidRPr="00671883">
        <w:rPr>
          <w:rFonts w:ascii="Arial" w:hAnsi="Arial" w:cs="Arial"/>
          <w:sz w:val="24"/>
          <w:szCs w:val="24"/>
          <w:lang w:val="en-ID"/>
        </w:rPr>
        <w:t xml:space="preserve"> </w:t>
      </w:r>
      <w:r w:rsidR="00292AC7">
        <w:rPr>
          <w:rFonts w:ascii="Arial" w:hAnsi="Arial" w:cs="Arial"/>
          <w:sz w:val="24"/>
          <w:szCs w:val="24"/>
          <w:lang w:val="en-ID"/>
        </w:rPr>
        <w:t xml:space="preserve"> poin a sampa dengan l </w:t>
      </w:r>
      <w:r w:rsidRPr="00671883">
        <w:rPr>
          <w:rFonts w:ascii="Arial" w:hAnsi="Arial" w:cs="Arial"/>
          <w:sz w:val="24"/>
          <w:szCs w:val="24"/>
          <w:lang w:val="en-ID"/>
        </w:rPr>
        <w:t xml:space="preserve">Undang-Undang No </w:t>
      </w:r>
      <w:r w:rsidR="00292AC7">
        <w:rPr>
          <w:rFonts w:ascii="Arial" w:hAnsi="Arial" w:cs="Arial"/>
          <w:sz w:val="24"/>
          <w:szCs w:val="24"/>
          <w:lang w:val="en-ID"/>
        </w:rPr>
        <w:t>22 Tahun 2022</w:t>
      </w:r>
      <w:r w:rsidRPr="00671883">
        <w:rPr>
          <w:rFonts w:ascii="Arial" w:hAnsi="Arial" w:cs="Arial"/>
          <w:sz w:val="24"/>
          <w:szCs w:val="24"/>
          <w:lang w:val="en-ID"/>
        </w:rPr>
        <w:t xml:space="preserve"> 1995 diantaranya</w:t>
      </w:r>
      <w:r w:rsidR="0040510D">
        <w:rPr>
          <w:rFonts w:ascii="Arial" w:hAnsi="Arial" w:cs="Arial"/>
          <w:sz w:val="24"/>
          <w:szCs w:val="24"/>
          <w:lang w:val="en-ID"/>
        </w:rPr>
        <w:t>:</w:t>
      </w:r>
    </w:p>
    <w:p w14:paraId="3E8BF4CD" w14:textId="571CADF9" w:rsidR="0040510D" w:rsidRPr="0040510D" w:rsidRDefault="0040510D" w:rsidP="0040510D">
      <w:pPr>
        <w:pStyle w:val="ListParagraph"/>
        <w:spacing w:line="360" w:lineRule="auto"/>
        <w:ind w:left="644" w:firstLine="0"/>
        <w:rPr>
          <w:rFonts w:ascii="Arial" w:hAnsi="Arial" w:cs="Arial"/>
          <w:sz w:val="24"/>
          <w:szCs w:val="24"/>
          <w:lang w:val="en-ID"/>
        </w:rPr>
      </w:pPr>
      <w:r w:rsidRPr="0040510D">
        <w:rPr>
          <w:rFonts w:ascii="Arial" w:hAnsi="Arial" w:cs="Arial"/>
          <w:sz w:val="24"/>
          <w:szCs w:val="24"/>
          <w:lang w:val="en-ID"/>
        </w:rPr>
        <w:t>a. menjalankan ibadah sesuai dengan agama atau</w:t>
      </w:r>
      <w:r>
        <w:rPr>
          <w:rFonts w:ascii="Arial" w:hAnsi="Arial" w:cs="Arial"/>
          <w:sz w:val="24"/>
          <w:szCs w:val="24"/>
          <w:lang w:val="en-ID"/>
        </w:rPr>
        <w:t xml:space="preserve"> </w:t>
      </w:r>
      <w:r w:rsidRPr="0040510D">
        <w:rPr>
          <w:rFonts w:ascii="Arial" w:hAnsi="Arial" w:cs="Arial"/>
          <w:sz w:val="24"/>
          <w:szCs w:val="24"/>
          <w:lang w:val="en-ID"/>
        </w:rPr>
        <w:t>kepercayaannya;</w:t>
      </w:r>
    </w:p>
    <w:p w14:paraId="6C2C71E8" w14:textId="1218144D" w:rsidR="0040510D" w:rsidRPr="0040510D" w:rsidRDefault="0040510D" w:rsidP="0040510D">
      <w:pPr>
        <w:pStyle w:val="ListParagraph"/>
        <w:spacing w:line="360" w:lineRule="auto"/>
        <w:ind w:left="644" w:firstLine="0"/>
        <w:rPr>
          <w:rFonts w:ascii="Arial" w:hAnsi="Arial" w:cs="Arial"/>
          <w:sz w:val="24"/>
          <w:szCs w:val="24"/>
          <w:lang w:val="en-ID"/>
        </w:rPr>
      </w:pPr>
      <w:r w:rsidRPr="0040510D">
        <w:rPr>
          <w:rFonts w:ascii="Arial" w:hAnsi="Arial" w:cs="Arial"/>
          <w:sz w:val="24"/>
          <w:szCs w:val="24"/>
          <w:lang w:val="en-ID"/>
        </w:rPr>
        <w:t>b. mendapatkan perawatan, baik jasmani maupun</w:t>
      </w:r>
      <w:r>
        <w:rPr>
          <w:rFonts w:ascii="Arial" w:hAnsi="Arial" w:cs="Arial"/>
          <w:sz w:val="24"/>
          <w:szCs w:val="24"/>
          <w:lang w:val="en-ID"/>
        </w:rPr>
        <w:t xml:space="preserve"> </w:t>
      </w:r>
      <w:r w:rsidRPr="0040510D">
        <w:rPr>
          <w:rFonts w:ascii="Arial" w:hAnsi="Arial" w:cs="Arial"/>
          <w:sz w:val="24"/>
          <w:szCs w:val="24"/>
          <w:lang w:val="en-ID"/>
        </w:rPr>
        <w:t>rohani;</w:t>
      </w:r>
    </w:p>
    <w:p w14:paraId="46670F1F" w14:textId="528E9A99" w:rsidR="0040510D" w:rsidRPr="0040510D" w:rsidRDefault="0040510D" w:rsidP="0040510D">
      <w:pPr>
        <w:pStyle w:val="ListParagraph"/>
        <w:spacing w:line="360" w:lineRule="auto"/>
        <w:ind w:left="644" w:firstLine="0"/>
        <w:rPr>
          <w:rFonts w:ascii="Arial" w:hAnsi="Arial" w:cs="Arial"/>
          <w:sz w:val="24"/>
          <w:szCs w:val="24"/>
          <w:lang w:val="en-ID"/>
        </w:rPr>
      </w:pPr>
      <w:r w:rsidRPr="0040510D">
        <w:rPr>
          <w:rFonts w:ascii="Arial" w:hAnsi="Arial" w:cs="Arial"/>
          <w:sz w:val="24"/>
          <w:szCs w:val="24"/>
          <w:lang w:val="en-ID"/>
        </w:rPr>
        <w:t>c. mendapatkan pendidikan, pengajaran, dan kegiatan</w:t>
      </w:r>
      <w:r>
        <w:rPr>
          <w:rFonts w:ascii="Arial" w:hAnsi="Arial" w:cs="Arial"/>
          <w:sz w:val="24"/>
          <w:szCs w:val="24"/>
          <w:lang w:val="en-ID"/>
        </w:rPr>
        <w:t xml:space="preserve"> </w:t>
      </w:r>
      <w:r w:rsidRPr="0040510D">
        <w:rPr>
          <w:rFonts w:ascii="Arial" w:hAnsi="Arial" w:cs="Arial"/>
          <w:sz w:val="24"/>
          <w:szCs w:val="24"/>
          <w:lang w:val="en-ID"/>
        </w:rPr>
        <w:t>rekreasional serta kesempatan mengembangkan</w:t>
      </w:r>
      <w:r>
        <w:rPr>
          <w:rFonts w:ascii="Arial" w:hAnsi="Arial" w:cs="Arial"/>
          <w:sz w:val="24"/>
          <w:szCs w:val="24"/>
          <w:lang w:val="en-ID"/>
        </w:rPr>
        <w:t xml:space="preserve"> </w:t>
      </w:r>
      <w:r w:rsidRPr="0040510D">
        <w:rPr>
          <w:rFonts w:ascii="Arial" w:hAnsi="Arial" w:cs="Arial"/>
          <w:sz w:val="24"/>
          <w:szCs w:val="24"/>
          <w:lang w:val="en-ID"/>
        </w:rPr>
        <w:t>potensi;</w:t>
      </w:r>
    </w:p>
    <w:p w14:paraId="01F57379" w14:textId="77777777" w:rsidR="0040510D" w:rsidRDefault="0040510D" w:rsidP="0040510D">
      <w:pPr>
        <w:pStyle w:val="ListParagraph"/>
        <w:spacing w:line="360" w:lineRule="auto"/>
        <w:ind w:left="644" w:firstLine="0"/>
        <w:rPr>
          <w:rFonts w:ascii="Arial" w:hAnsi="Arial" w:cs="Arial"/>
          <w:sz w:val="24"/>
          <w:szCs w:val="24"/>
          <w:lang w:val="en-ID"/>
        </w:rPr>
      </w:pPr>
      <w:r w:rsidRPr="0040510D">
        <w:rPr>
          <w:rFonts w:ascii="Arial" w:hAnsi="Arial" w:cs="Arial"/>
          <w:sz w:val="24"/>
          <w:szCs w:val="24"/>
          <w:lang w:val="en-ID"/>
        </w:rPr>
        <w:t>d. mendapatkan pelayanan kesehatan dan makanan</w:t>
      </w:r>
      <w:r>
        <w:rPr>
          <w:rFonts w:ascii="Arial" w:hAnsi="Arial" w:cs="Arial"/>
          <w:sz w:val="24"/>
          <w:szCs w:val="24"/>
          <w:lang w:val="en-ID"/>
        </w:rPr>
        <w:t xml:space="preserve"> </w:t>
      </w:r>
      <w:r w:rsidRPr="0040510D">
        <w:rPr>
          <w:rFonts w:ascii="Arial" w:hAnsi="Arial" w:cs="Arial"/>
          <w:sz w:val="24"/>
          <w:szCs w:val="24"/>
          <w:lang w:val="en-ID"/>
        </w:rPr>
        <w:t>yang layak sesuai dengan kebutuhan gizi;</w:t>
      </w:r>
      <w:r>
        <w:rPr>
          <w:rFonts w:ascii="Arial" w:hAnsi="Arial" w:cs="Arial"/>
          <w:sz w:val="24"/>
          <w:szCs w:val="24"/>
          <w:lang w:val="en-ID"/>
        </w:rPr>
        <w:t xml:space="preserve"> </w:t>
      </w:r>
    </w:p>
    <w:p w14:paraId="3F8B8F92" w14:textId="50059A18" w:rsidR="0040510D" w:rsidRPr="0040510D" w:rsidRDefault="0040510D" w:rsidP="0040510D">
      <w:pPr>
        <w:pStyle w:val="ListParagraph"/>
        <w:spacing w:line="360" w:lineRule="auto"/>
        <w:ind w:left="644" w:firstLine="0"/>
        <w:rPr>
          <w:rFonts w:ascii="Arial" w:hAnsi="Arial" w:cs="Arial"/>
          <w:sz w:val="24"/>
          <w:szCs w:val="24"/>
          <w:lang w:val="en-ID"/>
        </w:rPr>
      </w:pPr>
      <w:r w:rsidRPr="0040510D">
        <w:rPr>
          <w:rFonts w:ascii="Arial" w:hAnsi="Arial" w:cs="Arial"/>
          <w:sz w:val="24"/>
          <w:szCs w:val="24"/>
          <w:lang w:val="en-ID"/>
        </w:rPr>
        <w:t>e. mendapatkan layanan informasi;</w:t>
      </w:r>
    </w:p>
    <w:p w14:paraId="3CA28181" w14:textId="152B6466" w:rsidR="0040510D" w:rsidRPr="0040510D" w:rsidRDefault="0040510D" w:rsidP="0040510D">
      <w:pPr>
        <w:pStyle w:val="ListParagraph"/>
        <w:spacing w:line="360" w:lineRule="auto"/>
        <w:ind w:left="644" w:firstLine="0"/>
        <w:rPr>
          <w:rFonts w:ascii="Arial" w:hAnsi="Arial" w:cs="Arial"/>
          <w:sz w:val="24"/>
          <w:szCs w:val="24"/>
          <w:lang w:val="en-ID"/>
        </w:rPr>
      </w:pPr>
      <w:r w:rsidRPr="0040510D">
        <w:rPr>
          <w:rFonts w:ascii="Arial" w:hAnsi="Arial" w:cs="Arial"/>
          <w:sz w:val="24"/>
          <w:szCs w:val="24"/>
          <w:lang w:val="en-ID"/>
        </w:rPr>
        <w:t>f. mendapatkan penyuluhan hukum dan bantuan</w:t>
      </w:r>
      <w:r>
        <w:rPr>
          <w:rFonts w:ascii="Arial" w:hAnsi="Arial" w:cs="Arial"/>
          <w:sz w:val="24"/>
          <w:szCs w:val="24"/>
          <w:lang w:val="en-ID"/>
        </w:rPr>
        <w:t xml:space="preserve"> </w:t>
      </w:r>
      <w:r w:rsidRPr="0040510D">
        <w:rPr>
          <w:rFonts w:ascii="Arial" w:hAnsi="Arial" w:cs="Arial"/>
          <w:sz w:val="24"/>
          <w:szCs w:val="24"/>
          <w:lang w:val="en-ID"/>
        </w:rPr>
        <w:t>hukum;</w:t>
      </w:r>
    </w:p>
    <w:p w14:paraId="7FACC10A" w14:textId="414F14C5" w:rsidR="0040510D" w:rsidRDefault="0040510D" w:rsidP="0040510D">
      <w:pPr>
        <w:pStyle w:val="ListParagraph"/>
        <w:spacing w:line="360" w:lineRule="auto"/>
        <w:ind w:left="644" w:firstLine="0"/>
        <w:rPr>
          <w:rFonts w:ascii="Arial" w:hAnsi="Arial" w:cs="Arial"/>
          <w:sz w:val="24"/>
          <w:szCs w:val="24"/>
          <w:lang w:val="en-ID"/>
        </w:rPr>
      </w:pPr>
      <w:r w:rsidRPr="0040510D">
        <w:rPr>
          <w:rFonts w:ascii="Arial" w:hAnsi="Arial" w:cs="Arial"/>
          <w:sz w:val="24"/>
          <w:szCs w:val="24"/>
          <w:lang w:val="en-ID"/>
        </w:rPr>
        <w:t>g. menyampaikan pengaduan dan/atau keluhan</w:t>
      </w:r>
    </w:p>
    <w:p w14:paraId="5E5D3D9B" w14:textId="30EEFE0F" w:rsidR="0040510D" w:rsidRPr="0040510D" w:rsidRDefault="0040510D" w:rsidP="0040510D">
      <w:pPr>
        <w:pStyle w:val="ListParagraph"/>
        <w:spacing w:line="360" w:lineRule="auto"/>
        <w:ind w:left="644" w:firstLine="0"/>
        <w:rPr>
          <w:rFonts w:ascii="Arial" w:hAnsi="Arial" w:cs="Arial"/>
          <w:sz w:val="24"/>
          <w:szCs w:val="24"/>
          <w:lang w:val="en-ID"/>
        </w:rPr>
      </w:pPr>
      <w:r>
        <w:rPr>
          <w:rFonts w:ascii="Arial" w:hAnsi="Arial" w:cs="Arial"/>
          <w:sz w:val="24"/>
          <w:szCs w:val="24"/>
          <w:lang w:val="en-ID"/>
        </w:rPr>
        <w:t xml:space="preserve">h. </w:t>
      </w:r>
      <w:r w:rsidRPr="0040510D">
        <w:rPr>
          <w:rFonts w:ascii="Arial" w:hAnsi="Arial" w:cs="Arial"/>
          <w:sz w:val="24"/>
          <w:szCs w:val="24"/>
          <w:lang w:val="en-ID"/>
        </w:rPr>
        <w:t>mendapatkan bahan bacaan dan mengikuti siaran</w:t>
      </w:r>
      <w:r>
        <w:rPr>
          <w:rFonts w:ascii="Arial" w:hAnsi="Arial" w:cs="Arial"/>
          <w:sz w:val="24"/>
          <w:szCs w:val="24"/>
          <w:lang w:val="en-ID"/>
        </w:rPr>
        <w:t xml:space="preserve"> </w:t>
      </w:r>
      <w:r w:rsidRPr="0040510D">
        <w:rPr>
          <w:rFonts w:ascii="Arial" w:hAnsi="Arial" w:cs="Arial"/>
          <w:sz w:val="24"/>
          <w:szCs w:val="24"/>
          <w:lang w:val="en-ID"/>
        </w:rPr>
        <w:t>media massa yang tidak dilarang;</w:t>
      </w:r>
    </w:p>
    <w:p w14:paraId="0E5F1208" w14:textId="76EEB28D" w:rsidR="0040510D" w:rsidRPr="0040510D" w:rsidRDefault="0040510D" w:rsidP="0040510D">
      <w:pPr>
        <w:pStyle w:val="ListParagraph"/>
        <w:spacing w:line="360" w:lineRule="auto"/>
        <w:ind w:left="644" w:firstLine="0"/>
        <w:rPr>
          <w:rFonts w:ascii="Arial" w:hAnsi="Arial" w:cs="Arial"/>
          <w:sz w:val="24"/>
          <w:szCs w:val="24"/>
          <w:lang w:val="en-ID"/>
        </w:rPr>
      </w:pPr>
      <w:r w:rsidRPr="0040510D">
        <w:rPr>
          <w:rFonts w:ascii="Arial" w:hAnsi="Arial" w:cs="Arial"/>
          <w:sz w:val="24"/>
          <w:szCs w:val="24"/>
          <w:lang w:val="en-ID"/>
        </w:rPr>
        <w:t>i. mendapatkan perlakuan secara manusiawi dan</w:t>
      </w:r>
      <w:r>
        <w:rPr>
          <w:rFonts w:ascii="Arial" w:hAnsi="Arial" w:cs="Arial"/>
          <w:sz w:val="24"/>
          <w:szCs w:val="24"/>
          <w:lang w:val="en-ID"/>
        </w:rPr>
        <w:t xml:space="preserve"> </w:t>
      </w:r>
      <w:r w:rsidRPr="0040510D">
        <w:rPr>
          <w:rFonts w:ascii="Arial" w:hAnsi="Arial" w:cs="Arial"/>
          <w:sz w:val="24"/>
          <w:szCs w:val="24"/>
          <w:lang w:val="en-ID"/>
        </w:rPr>
        <w:t>dilindungi dari tindakan penyiksaan, eksploitasi,</w:t>
      </w:r>
      <w:r>
        <w:rPr>
          <w:rFonts w:ascii="Arial" w:hAnsi="Arial" w:cs="Arial"/>
          <w:sz w:val="24"/>
          <w:szCs w:val="24"/>
          <w:lang w:val="en-ID"/>
        </w:rPr>
        <w:t xml:space="preserve"> </w:t>
      </w:r>
      <w:r w:rsidRPr="0040510D">
        <w:rPr>
          <w:rFonts w:ascii="Arial" w:hAnsi="Arial" w:cs="Arial"/>
          <w:sz w:val="24"/>
          <w:szCs w:val="24"/>
          <w:lang w:val="en-ID"/>
        </w:rPr>
        <w:t>pembiaran, kekerasan, dan segala tindakan yang</w:t>
      </w:r>
    </w:p>
    <w:p w14:paraId="4E61A484" w14:textId="77777777" w:rsidR="0040510D" w:rsidRDefault="0040510D" w:rsidP="0040510D">
      <w:pPr>
        <w:pStyle w:val="ListParagraph"/>
        <w:spacing w:line="360" w:lineRule="auto"/>
        <w:ind w:left="644" w:firstLine="0"/>
        <w:rPr>
          <w:rFonts w:ascii="Arial" w:hAnsi="Arial" w:cs="Arial"/>
          <w:sz w:val="24"/>
          <w:szCs w:val="24"/>
          <w:lang w:val="en-ID"/>
        </w:rPr>
      </w:pPr>
      <w:r w:rsidRPr="0040510D">
        <w:rPr>
          <w:rFonts w:ascii="Arial" w:hAnsi="Arial" w:cs="Arial"/>
          <w:sz w:val="24"/>
          <w:szCs w:val="24"/>
          <w:lang w:val="en-ID"/>
        </w:rPr>
        <w:t>membahayakan fisik dan mental;</w:t>
      </w:r>
      <w:r>
        <w:rPr>
          <w:rFonts w:ascii="Arial" w:hAnsi="Arial" w:cs="Arial"/>
          <w:sz w:val="24"/>
          <w:szCs w:val="24"/>
          <w:lang w:val="en-ID"/>
        </w:rPr>
        <w:t xml:space="preserve"> </w:t>
      </w:r>
    </w:p>
    <w:p w14:paraId="65F4846B" w14:textId="4DF0D8A7" w:rsidR="0040510D" w:rsidRPr="0040510D" w:rsidRDefault="0040510D" w:rsidP="0040510D">
      <w:pPr>
        <w:pStyle w:val="ListParagraph"/>
        <w:spacing w:line="360" w:lineRule="auto"/>
        <w:ind w:left="644" w:firstLine="0"/>
        <w:rPr>
          <w:rFonts w:ascii="Arial" w:hAnsi="Arial" w:cs="Arial"/>
          <w:sz w:val="24"/>
          <w:szCs w:val="24"/>
          <w:lang w:val="en-ID"/>
        </w:rPr>
      </w:pPr>
      <w:r w:rsidRPr="0040510D">
        <w:rPr>
          <w:rFonts w:ascii="Arial" w:hAnsi="Arial" w:cs="Arial"/>
          <w:sz w:val="24"/>
          <w:szCs w:val="24"/>
          <w:lang w:val="en-ID"/>
        </w:rPr>
        <w:t>j. mendapatkan jaminan keselamatan kerja, upah, atau</w:t>
      </w:r>
      <w:r>
        <w:rPr>
          <w:rFonts w:ascii="Arial" w:hAnsi="Arial" w:cs="Arial"/>
          <w:sz w:val="24"/>
          <w:szCs w:val="24"/>
          <w:lang w:val="en-ID"/>
        </w:rPr>
        <w:t xml:space="preserve"> </w:t>
      </w:r>
      <w:r w:rsidRPr="0040510D">
        <w:rPr>
          <w:rFonts w:ascii="Arial" w:hAnsi="Arial" w:cs="Arial"/>
          <w:sz w:val="24"/>
          <w:szCs w:val="24"/>
          <w:lang w:val="en-ID"/>
        </w:rPr>
        <w:t>premi hasil bekerja;</w:t>
      </w:r>
    </w:p>
    <w:p w14:paraId="7088DCA0" w14:textId="77777777" w:rsidR="0040510D" w:rsidRPr="0040510D" w:rsidRDefault="0040510D" w:rsidP="0040510D">
      <w:pPr>
        <w:pStyle w:val="ListParagraph"/>
        <w:spacing w:line="360" w:lineRule="auto"/>
        <w:ind w:left="644" w:firstLine="0"/>
        <w:rPr>
          <w:rFonts w:ascii="Arial" w:hAnsi="Arial" w:cs="Arial"/>
          <w:sz w:val="24"/>
          <w:szCs w:val="24"/>
          <w:lang w:val="en-ID"/>
        </w:rPr>
      </w:pPr>
      <w:r w:rsidRPr="0040510D">
        <w:rPr>
          <w:rFonts w:ascii="Arial" w:hAnsi="Arial" w:cs="Arial"/>
          <w:sz w:val="24"/>
          <w:szCs w:val="24"/>
          <w:lang w:val="en-ID"/>
        </w:rPr>
        <w:t>k. mendapatkan pelayanan sosial; dan</w:t>
      </w:r>
    </w:p>
    <w:p w14:paraId="457B62F2" w14:textId="44465BC6" w:rsidR="0040510D" w:rsidRDefault="0040510D" w:rsidP="0040510D">
      <w:pPr>
        <w:pStyle w:val="ListParagraph"/>
        <w:spacing w:line="360" w:lineRule="auto"/>
        <w:ind w:left="644" w:firstLine="0"/>
        <w:rPr>
          <w:rFonts w:ascii="Arial" w:hAnsi="Arial" w:cs="Arial"/>
          <w:sz w:val="24"/>
          <w:szCs w:val="24"/>
          <w:lang w:val="en-ID"/>
        </w:rPr>
      </w:pPr>
      <w:r w:rsidRPr="0040510D">
        <w:rPr>
          <w:rFonts w:ascii="Arial" w:hAnsi="Arial" w:cs="Arial"/>
          <w:sz w:val="24"/>
          <w:szCs w:val="24"/>
          <w:lang w:val="en-ID"/>
        </w:rPr>
        <w:t>l. menerima atau menolak kunjungan dari keluarga,</w:t>
      </w:r>
      <w:r>
        <w:rPr>
          <w:rFonts w:ascii="Arial" w:hAnsi="Arial" w:cs="Arial"/>
          <w:sz w:val="24"/>
          <w:szCs w:val="24"/>
          <w:lang w:val="en-ID"/>
        </w:rPr>
        <w:t xml:space="preserve"> </w:t>
      </w:r>
      <w:r w:rsidRPr="0040510D">
        <w:rPr>
          <w:rFonts w:ascii="Arial" w:hAnsi="Arial" w:cs="Arial"/>
          <w:sz w:val="24"/>
          <w:szCs w:val="24"/>
          <w:lang w:val="en-ID"/>
        </w:rPr>
        <w:t>advokat, pendamping, dan masyarakat.</w:t>
      </w:r>
    </w:p>
    <w:p w14:paraId="39CA269F" w14:textId="5B3C6F49" w:rsidR="0040510D" w:rsidRDefault="0040510D" w:rsidP="0040510D">
      <w:pPr>
        <w:pStyle w:val="ListParagraph"/>
        <w:spacing w:line="360" w:lineRule="auto"/>
        <w:ind w:left="644" w:firstLine="0"/>
        <w:rPr>
          <w:rFonts w:ascii="Arial" w:hAnsi="Arial" w:cs="Arial"/>
          <w:sz w:val="24"/>
          <w:szCs w:val="24"/>
          <w:lang w:val="en-ID"/>
        </w:rPr>
      </w:pPr>
      <w:r>
        <w:rPr>
          <w:rFonts w:ascii="Arial" w:hAnsi="Arial" w:cs="Arial"/>
          <w:sz w:val="24"/>
          <w:szCs w:val="24"/>
          <w:lang w:val="en-ID"/>
        </w:rPr>
        <w:t>Selain dalam Pasal 7 , hak narapidana juga dimuat dalam pasal 10 Undang-Undang No. 22 Tahun 2022 :</w:t>
      </w:r>
    </w:p>
    <w:p w14:paraId="58D712C4" w14:textId="133261F1" w:rsidR="0040510D" w:rsidRPr="0040510D" w:rsidRDefault="0040510D" w:rsidP="0040510D">
      <w:pPr>
        <w:pStyle w:val="ListParagraph"/>
        <w:numPr>
          <w:ilvl w:val="0"/>
          <w:numId w:val="34"/>
        </w:numPr>
        <w:spacing w:line="360" w:lineRule="auto"/>
        <w:rPr>
          <w:rFonts w:ascii="Arial" w:hAnsi="Arial" w:cs="Arial"/>
          <w:sz w:val="24"/>
          <w:szCs w:val="24"/>
          <w:lang w:val="en-ID"/>
        </w:rPr>
      </w:pPr>
      <w:r w:rsidRPr="0040510D">
        <w:rPr>
          <w:rFonts w:ascii="Arial" w:hAnsi="Arial" w:cs="Arial"/>
          <w:sz w:val="24"/>
          <w:szCs w:val="24"/>
          <w:lang w:val="en-ID"/>
        </w:rPr>
        <w:t>Selain hak sebagaimana dimaksud dalam Pasal 9,</w:t>
      </w:r>
      <w:r>
        <w:rPr>
          <w:rFonts w:ascii="Arial" w:hAnsi="Arial" w:cs="Arial"/>
          <w:sz w:val="24"/>
          <w:szCs w:val="24"/>
          <w:lang w:val="en-ID"/>
        </w:rPr>
        <w:t xml:space="preserve"> </w:t>
      </w:r>
      <w:r w:rsidRPr="0040510D">
        <w:rPr>
          <w:rFonts w:ascii="Arial" w:hAnsi="Arial" w:cs="Arial"/>
          <w:sz w:val="24"/>
          <w:szCs w:val="24"/>
          <w:lang w:val="en-ID"/>
        </w:rPr>
        <w:t>Narapidana yang telah memenuhi persyaratan tertentu</w:t>
      </w:r>
      <w:r>
        <w:rPr>
          <w:rFonts w:ascii="Arial" w:hAnsi="Arial" w:cs="Arial"/>
          <w:sz w:val="24"/>
          <w:szCs w:val="24"/>
          <w:lang w:val="en-ID"/>
        </w:rPr>
        <w:t xml:space="preserve"> </w:t>
      </w:r>
      <w:r w:rsidRPr="0040510D">
        <w:rPr>
          <w:rFonts w:ascii="Arial" w:hAnsi="Arial" w:cs="Arial"/>
          <w:sz w:val="24"/>
          <w:szCs w:val="24"/>
          <w:lang w:val="en-ID"/>
        </w:rPr>
        <w:t>tanpa terkecuali juga berhak atas:</w:t>
      </w:r>
    </w:p>
    <w:p w14:paraId="4DF7DC84" w14:textId="77777777" w:rsidR="0040510D" w:rsidRPr="0040510D" w:rsidRDefault="0040510D" w:rsidP="0040510D">
      <w:pPr>
        <w:pStyle w:val="ListParagraph"/>
        <w:spacing w:line="360" w:lineRule="auto"/>
        <w:ind w:left="993" w:firstLine="0"/>
        <w:rPr>
          <w:rFonts w:ascii="Arial" w:hAnsi="Arial" w:cs="Arial"/>
          <w:sz w:val="24"/>
          <w:szCs w:val="24"/>
          <w:lang w:val="en-ID"/>
        </w:rPr>
      </w:pPr>
      <w:r w:rsidRPr="0040510D">
        <w:rPr>
          <w:rFonts w:ascii="Arial" w:hAnsi="Arial" w:cs="Arial"/>
          <w:sz w:val="24"/>
          <w:szCs w:val="24"/>
          <w:lang w:val="en-ID"/>
        </w:rPr>
        <w:t>a. remisi;</w:t>
      </w:r>
    </w:p>
    <w:p w14:paraId="38D3A2B3" w14:textId="77777777" w:rsidR="0040510D" w:rsidRPr="0040510D" w:rsidRDefault="0040510D" w:rsidP="0040510D">
      <w:pPr>
        <w:pStyle w:val="ListParagraph"/>
        <w:spacing w:line="360" w:lineRule="auto"/>
        <w:ind w:left="993" w:firstLine="0"/>
        <w:rPr>
          <w:rFonts w:ascii="Arial" w:hAnsi="Arial" w:cs="Arial"/>
          <w:sz w:val="24"/>
          <w:szCs w:val="24"/>
          <w:lang w:val="en-ID"/>
        </w:rPr>
      </w:pPr>
      <w:r w:rsidRPr="0040510D">
        <w:rPr>
          <w:rFonts w:ascii="Arial" w:hAnsi="Arial" w:cs="Arial"/>
          <w:sz w:val="24"/>
          <w:szCs w:val="24"/>
          <w:lang w:val="en-ID"/>
        </w:rPr>
        <w:t>b. asimilasi;</w:t>
      </w:r>
    </w:p>
    <w:p w14:paraId="2A157256" w14:textId="77777777" w:rsidR="0040510D" w:rsidRPr="0040510D" w:rsidRDefault="0040510D" w:rsidP="0040510D">
      <w:pPr>
        <w:pStyle w:val="ListParagraph"/>
        <w:spacing w:line="360" w:lineRule="auto"/>
        <w:ind w:left="993" w:firstLine="0"/>
        <w:rPr>
          <w:rFonts w:ascii="Arial" w:hAnsi="Arial" w:cs="Arial"/>
          <w:sz w:val="24"/>
          <w:szCs w:val="24"/>
          <w:lang w:val="en-ID"/>
        </w:rPr>
      </w:pPr>
      <w:r w:rsidRPr="0040510D">
        <w:rPr>
          <w:rFonts w:ascii="Arial" w:hAnsi="Arial" w:cs="Arial"/>
          <w:sz w:val="24"/>
          <w:szCs w:val="24"/>
          <w:lang w:val="en-ID"/>
        </w:rPr>
        <w:lastRenderedPageBreak/>
        <w:t>c. cuti mengunjungi atau dikunjungi keluarga;</w:t>
      </w:r>
    </w:p>
    <w:p w14:paraId="13D027C2" w14:textId="77777777" w:rsidR="0040510D" w:rsidRPr="0040510D" w:rsidRDefault="0040510D" w:rsidP="0040510D">
      <w:pPr>
        <w:pStyle w:val="ListParagraph"/>
        <w:spacing w:line="360" w:lineRule="auto"/>
        <w:ind w:left="993" w:firstLine="0"/>
        <w:rPr>
          <w:rFonts w:ascii="Arial" w:hAnsi="Arial" w:cs="Arial"/>
          <w:sz w:val="24"/>
          <w:szCs w:val="24"/>
          <w:lang w:val="en-ID"/>
        </w:rPr>
      </w:pPr>
      <w:r w:rsidRPr="0040510D">
        <w:rPr>
          <w:rFonts w:ascii="Arial" w:hAnsi="Arial" w:cs="Arial"/>
          <w:sz w:val="24"/>
          <w:szCs w:val="24"/>
          <w:lang w:val="en-ID"/>
        </w:rPr>
        <w:t>d. cuti bersyarat;</w:t>
      </w:r>
    </w:p>
    <w:p w14:paraId="33920123" w14:textId="77777777" w:rsidR="0040510D" w:rsidRPr="0040510D" w:rsidRDefault="0040510D" w:rsidP="0040510D">
      <w:pPr>
        <w:pStyle w:val="ListParagraph"/>
        <w:spacing w:line="360" w:lineRule="auto"/>
        <w:ind w:left="993" w:firstLine="0"/>
        <w:rPr>
          <w:rFonts w:ascii="Arial" w:hAnsi="Arial" w:cs="Arial"/>
          <w:sz w:val="24"/>
          <w:szCs w:val="24"/>
          <w:lang w:val="en-ID"/>
        </w:rPr>
      </w:pPr>
      <w:r w:rsidRPr="0040510D">
        <w:rPr>
          <w:rFonts w:ascii="Arial" w:hAnsi="Arial" w:cs="Arial"/>
          <w:sz w:val="24"/>
          <w:szCs w:val="24"/>
          <w:lang w:val="en-ID"/>
        </w:rPr>
        <w:t>e. cuti menjelang bebas;</w:t>
      </w:r>
    </w:p>
    <w:p w14:paraId="03427662" w14:textId="77777777" w:rsidR="0040510D" w:rsidRPr="0040510D" w:rsidRDefault="0040510D" w:rsidP="0040510D">
      <w:pPr>
        <w:pStyle w:val="ListParagraph"/>
        <w:spacing w:line="360" w:lineRule="auto"/>
        <w:ind w:left="993" w:firstLine="0"/>
        <w:rPr>
          <w:rFonts w:ascii="Arial" w:hAnsi="Arial" w:cs="Arial"/>
          <w:sz w:val="24"/>
          <w:szCs w:val="24"/>
          <w:lang w:val="en-ID"/>
        </w:rPr>
      </w:pPr>
      <w:r w:rsidRPr="0040510D">
        <w:rPr>
          <w:rFonts w:ascii="Arial" w:hAnsi="Arial" w:cs="Arial"/>
          <w:sz w:val="24"/>
          <w:szCs w:val="24"/>
          <w:lang w:val="en-ID"/>
        </w:rPr>
        <w:t>f. pembebasan bersyarat; dan</w:t>
      </w:r>
    </w:p>
    <w:p w14:paraId="2DC53C2B" w14:textId="61B5F9A9" w:rsidR="0040510D" w:rsidRPr="0040510D" w:rsidRDefault="0040510D" w:rsidP="0040510D">
      <w:pPr>
        <w:pStyle w:val="ListParagraph"/>
        <w:spacing w:line="360" w:lineRule="auto"/>
        <w:ind w:left="993" w:firstLine="0"/>
        <w:rPr>
          <w:rFonts w:ascii="Arial" w:hAnsi="Arial" w:cs="Arial"/>
          <w:sz w:val="24"/>
          <w:szCs w:val="24"/>
          <w:lang w:val="en-ID"/>
        </w:rPr>
      </w:pPr>
      <w:r w:rsidRPr="0040510D">
        <w:rPr>
          <w:rFonts w:ascii="Arial" w:hAnsi="Arial" w:cs="Arial"/>
          <w:sz w:val="24"/>
          <w:szCs w:val="24"/>
          <w:lang w:val="en-ID"/>
        </w:rPr>
        <w:t>g. hak lain sesuai dengan ketentuan peraturan</w:t>
      </w:r>
      <w:r>
        <w:rPr>
          <w:rFonts w:ascii="Arial" w:hAnsi="Arial" w:cs="Arial"/>
          <w:sz w:val="24"/>
          <w:szCs w:val="24"/>
          <w:lang w:val="en-ID"/>
        </w:rPr>
        <w:t xml:space="preserve"> </w:t>
      </w:r>
      <w:r w:rsidRPr="0040510D">
        <w:rPr>
          <w:rFonts w:ascii="Arial" w:hAnsi="Arial" w:cs="Arial"/>
          <w:sz w:val="24"/>
          <w:szCs w:val="24"/>
          <w:lang w:val="en-ID"/>
        </w:rPr>
        <w:t>perundang-undangan.</w:t>
      </w:r>
    </w:p>
    <w:p w14:paraId="1BFE22FC" w14:textId="15202663" w:rsidR="0040510D" w:rsidRPr="0040510D" w:rsidRDefault="0040510D" w:rsidP="0040510D">
      <w:pPr>
        <w:pStyle w:val="ListParagraph"/>
        <w:spacing w:line="360" w:lineRule="auto"/>
        <w:ind w:left="644" w:firstLine="0"/>
        <w:rPr>
          <w:rFonts w:ascii="Arial" w:hAnsi="Arial" w:cs="Arial"/>
          <w:sz w:val="24"/>
          <w:szCs w:val="24"/>
          <w:lang w:val="en-ID"/>
        </w:rPr>
      </w:pPr>
      <w:r w:rsidRPr="0040510D">
        <w:rPr>
          <w:rFonts w:ascii="Arial" w:hAnsi="Arial" w:cs="Arial"/>
          <w:sz w:val="24"/>
          <w:szCs w:val="24"/>
          <w:lang w:val="en-ID"/>
        </w:rPr>
        <w:t>(2) Persyaratan tertentu sebagaimana dimaksud pada</w:t>
      </w:r>
      <w:r>
        <w:rPr>
          <w:rFonts w:ascii="Arial" w:hAnsi="Arial" w:cs="Arial"/>
          <w:sz w:val="24"/>
          <w:szCs w:val="24"/>
          <w:lang w:val="en-ID"/>
        </w:rPr>
        <w:t xml:space="preserve"> </w:t>
      </w:r>
      <w:r w:rsidRPr="0040510D">
        <w:rPr>
          <w:rFonts w:ascii="Arial" w:hAnsi="Arial" w:cs="Arial"/>
          <w:sz w:val="24"/>
          <w:szCs w:val="24"/>
          <w:lang w:val="en-ID"/>
        </w:rPr>
        <w:t>ayat (1) meliputi:</w:t>
      </w:r>
    </w:p>
    <w:p w14:paraId="7F90EDDE" w14:textId="77777777" w:rsidR="0040510D" w:rsidRPr="0040510D" w:rsidRDefault="0040510D" w:rsidP="0040510D">
      <w:pPr>
        <w:pStyle w:val="ListParagraph"/>
        <w:spacing w:line="360" w:lineRule="auto"/>
        <w:ind w:left="993" w:firstLine="0"/>
        <w:rPr>
          <w:rFonts w:ascii="Arial" w:hAnsi="Arial" w:cs="Arial"/>
          <w:sz w:val="24"/>
          <w:szCs w:val="24"/>
          <w:lang w:val="en-ID"/>
        </w:rPr>
      </w:pPr>
      <w:r w:rsidRPr="0040510D">
        <w:rPr>
          <w:rFonts w:ascii="Arial" w:hAnsi="Arial" w:cs="Arial"/>
          <w:sz w:val="24"/>
          <w:szCs w:val="24"/>
          <w:lang w:val="en-ID"/>
        </w:rPr>
        <w:t>a. berkelakuan baik;</w:t>
      </w:r>
    </w:p>
    <w:p w14:paraId="76026A10" w14:textId="77777777" w:rsidR="0040510D" w:rsidRPr="0040510D" w:rsidRDefault="0040510D" w:rsidP="0040510D">
      <w:pPr>
        <w:pStyle w:val="ListParagraph"/>
        <w:spacing w:line="360" w:lineRule="auto"/>
        <w:ind w:left="993" w:firstLine="0"/>
        <w:rPr>
          <w:rFonts w:ascii="Arial" w:hAnsi="Arial" w:cs="Arial"/>
          <w:sz w:val="24"/>
          <w:szCs w:val="24"/>
          <w:lang w:val="en-ID"/>
        </w:rPr>
      </w:pPr>
      <w:r w:rsidRPr="0040510D">
        <w:rPr>
          <w:rFonts w:ascii="Arial" w:hAnsi="Arial" w:cs="Arial"/>
          <w:sz w:val="24"/>
          <w:szCs w:val="24"/>
          <w:lang w:val="en-ID"/>
        </w:rPr>
        <w:t>b. aktif mengikuti program Pembinaan; dan</w:t>
      </w:r>
    </w:p>
    <w:p w14:paraId="55ABD0F0" w14:textId="77777777" w:rsidR="0040510D" w:rsidRPr="0040510D" w:rsidRDefault="0040510D" w:rsidP="0040510D">
      <w:pPr>
        <w:pStyle w:val="ListParagraph"/>
        <w:spacing w:line="360" w:lineRule="auto"/>
        <w:ind w:left="993" w:firstLine="0"/>
        <w:rPr>
          <w:rFonts w:ascii="Arial" w:hAnsi="Arial" w:cs="Arial"/>
          <w:sz w:val="24"/>
          <w:szCs w:val="24"/>
          <w:lang w:val="en-ID"/>
        </w:rPr>
      </w:pPr>
      <w:r w:rsidRPr="0040510D">
        <w:rPr>
          <w:rFonts w:ascii="Arial" w:hAnsi="Arial" w:cs="Arial"/>
          <w:sz w:val="24"/>
          <w:szCs w:val="24"/>
          <w:lang w:val="en-ID"/>
        </w:rPr>
        <w:t>c. telah menunjukkan penurllnan tingkat risiko.</w:t>
      </w:r>
    </w:p>
    <w:p w14:paraId="0F6B5E34" w14:textId="48F32241" w:rsidR="0040510D" w:rsidRPr="0084737E" w:rsidRDefault="0040510D" w:rsidP="0084737E">
      <w:pPr>
        <w:pStyle w:val="ListParagraph"/>
        <w:spacing w:line="360" w:lineRule="auto"/>
        <w:ind w:left="644" w:firstLine="0"/>
        <w:rPr>
          <w:rFonts w:ascii="Arial" w:hAnsi="Arial" w:cs="Arial"/>
          <w:sz w:val="24"/>
          <w:szCs w:val="24"/>
          <w:lang w:val="en-ID"/>
        </w:rPr>
      </w:pPr>
      <w:r w:rsidRPr="0040510D">
        <w:rPr>
          <w:rFonts w:ascii="Arial" w:hAnsi="Arial" w:cs="Arial"/>
          <w:sz w:val="24"/>
          <w:szCs w:val="24"/>
          <w:lang w:val="en-ID"/>
        </w:rPr>
        <w:t>(3) Selain memenuhi persyaratan tertentu sebagaimana</w:t>
      </w:r>
      <w:r w:rsidR="0084737E">
        <w:rPr>
          <w:rFonts w:ascii="Arial" w:hAnsi="Arial" w:cs="Arial"/>
          <w:sz w:val="24"/>
          <w:szCs w:val="24"/>
          <w:lang w:val="en-ID"/>
        </w:rPr>
        <w:t xml:space="preserve"> </w:t>
      </w:r>
      <w:r w:rsidRPr="0084737E">
        <w:rPr>
          <w:rFonts w:ascii="Arial" w:hAnsi="Arial" w:cs="Arial"/>
          <w:sz w:val="24"/>
          <w:szCs w:val="24"/>
          <w:lang w:val="en-ID"/>
        </w:rPr>
        <w:t>dimaksud pada ayat (2), bagi Narapidana yang akan</w:t>
      </w:r>
      <w:r w:rsidR="0084737E">
        <w:rPr>
          <w:rFonts w:ascii="Arial" w:hAnsi="Arial" w:cs="Arial"/>
          <w:sz w:val="24"/>
          <w:szCs w:val="24"/>
          <w:lang w:val="en-ID"/>
        </w:rPr>
        <w:t xml:space="preserve"> </w:t>
      </w:r>
      <w:r w:rsidRPr="0084737E">
        <w:rPr>
          <w:rFonts w:ascii="Arial" w:hAnsi="Arial" w:cs="Arial"/>
          <w:sz w:val="24"/>
          <w:szCs w:val="24"/>
          <w:lang w:val="en-ID"/>
        </w:rPr>
        <w:t>diberikan cuti menjelang bebas atau pembebasan</w:t>
      </w:r>
      <w:r w:rsidR="0084737E">
        <w:rPr>
          <w:rFonts w:ascii="Arial" w:hAnsi="Arial" w:cs="Arial"/>
          <w:sz w:val="24"/>
          <w:szCs w:val="24"/>
          <w:lang w:val="en-ID"/>
        </w:rPr>
        <w:t xml:space="preserve"> </w:t>
      </w:r>
      <w:r w:rsidRPr="0084737E">
        <w:rPr>
          <w:rFonts w:ascii="Arial" w:hAnsi="Arial" w:cs="Arial"/>
          <w:sz w:val="24"/>
          <w:szCs w:val="24"/>
          <w:lang w:val="en-ID"/>
        </w:rPr>
        <w:t>bersyarat sebagaimana dimaksud pada ayat (1)</w:t>
      </w:r>
      <w:r w:rsidR="0084737E">
        <w:rPr>
          <w:rFonts w:ascii="Arial" w:hAnsi="Arial" w:cs="Arial"/>
          <w:sz w:val="24"/>
          <w:szCs w:val="24"/>
          <w:lang w:val="en-ID"/>
        </w:rPr>
        <w:t xml:space="preserve"> </w:t>
      </w:r>
      <w:r w:rsidRPr="0084737E">
        <w:rPr>
          <w:rFonts w:ascii="Arial" w:hAnsi="Arial" w:cs="Arial"/>
          <w:sz w:val="24"/>
          <w:szCs w:val="24"/>
          <w:lang w:val="en-ID"/>
        </w:rPr>
        <w:t>huruf e dan huruf f juga harus telah menjalani masa</w:t>
      </w:r>
      <w:r w:rsidR="0084737E">
        <w:rPr>
          <w:rFonts w:ascii="Arial" w:hAnsi="Arial" w:cs="Arial"/>
          <w:sz w:val="24"/>
          <w:szCs w:val="24"/>
          <w:lang w:val="en-ID"/>
        </w:rPr>
        <w:t xml:space="preserve"> </w:t>
      </w:r>
      <w:r w:rsidRPr="0084737E">
        <w:rPr>
          <w:rFonts w:ascii="Arial" w:hAnsi="Arial" w:cs="Arial"/>
          <w:sz w:val="24"/>
          <w:szCs w:val="24"/>
          <w:lang w:val="en-ID"/>
        </w:rPr>
        <w:t>pidana paling singkat 2</w:t>
      </w:r>
      <w:r w:rsidR="0084737E">
        <w:rPr>
          <w:rFonts w:ascii="Arial" w:hAnsi="Arial" w:cs="Arial"/>
          <w:sz w:val="24"/>
          <w:szCs w:val="24"/>
          <w:lang w:val="en-ID"/>
        </w:rPr>
        <w:t>/</w:t>
      </w:r>
      <w:r w:rsidRPr="0084737E">
        <w:rPr>
          <w:rFonts w:ascii="Arial" w:hAnsi="Arial" w:cs="Arial"/>
          <w:sz w:val="24"/>
          <w:szCs w:val="24"/>
          <w:lang w:val="en-ID"/>
        </w:rPr>
        <w:t>3 (dua pertiga) dengan</w:t>
      </w:r>
      <w:r w:rsidR="0084737E">
        <w:rPr>
          <w:rFonts w:ascii="Arial" w:hAnsi="Arial" w:cs="Arial"/>
          <w:sz w:val="24"/>
          <w:szCs w:val="24"/>
          <w:lang w:val="en-ID"/>
        </w:rPr>
        <w:t xml:space="preserve"> </w:t>
      </w:r>
      <w:r w:rsidRPr="0084737E">
        <w:rPr>
          <w:rFonts w:ascii="Arial" w:hAnsi="Arial" w:cs="Arial"/>
          <w:sz w:val="24"/>
          <w:szCs w:val="24"/>
          <w:lang w:val="en-ID"/>
        </w:rPr>
        <w:t>ketentuan 2</w:t>
      </w:r>
      <w:r w:rsidR="0084737E">
        <w:rPr>
          <w:rFonts w:ascii="Arial" w:hAnsi="Arial" w:cs="Arial"/>
          <w:sz w:val="24"/>
          <w:szCs w:val="24"/>
          <w:lang w:val="en-ID"/>
        </w:rPr>
        <w:t>/</w:t>
      </w:r>
      <w:r w:rsidRPr="0084737E">
        <w:rPr>
          <w:rFonts w:ascii="Arial" w:hAnsi="Arial" w:cs="Arial"/>
          <w:sz w:val="24"/>
          <w:szCs w:val="24"/>
          <w:lang w:val="en-ID"/>
        </w:rPr>
        <w:t>3 (dua pertiga) masa pidana tersebut</w:t>
      </w:r>
      <w:r w:rsidR="0084737E">
        <w:rPr>
          <w:rFonts w:ascii="Arial" w:hAnsi="Arial" w:cs="Arial"/>
          <w:sz w:val="24"/>
          <w:szCs w:val="24"/>
          <w:lang w:val="en-ID"/>
        </w:rPr>
        <w:t xml:space="preserve"> </w:t>
      </w:r>
      <w:r w:rsidRPr="0084737E">
        <w:rPr>
          <w:rFonts w:ascii="Arial" w:hAnsi="Arial" w:cs="Arial"/>
          <w:sz w:val="24"/>
          <w:szCs w:val="24"/>
          <w:lang w:val="en-ID"/>
        </w:rPr>
        <w:t>paling sedikit 9 (sembilan) bulan.</w:t>
      </w:r>
    </w:p>
    <w:p w14:paraId="60FAD32B" w14:textId="77777777" w:rsidR="0040510D" w:rsidRDefault="0040510D" w:rsidP="0040510D">
      <w:pPr>
        <w:pStyle w:val="ListParagraph"/>
        <w:spacing w:line="360" w:lineRule="auto"/>
        <w:ind w:left="644" w:firstLine="0"/>
        <w:rPr>
          <w:rFonts w:ascii="Arial" w:hAnsi="Arial" w:cs="Arial"/>
          <w:sz w:val="24"/>
          <w:szCs w:val="24"/>
          <w:lang w:val="en-ID"/>
        </w:rPr>
      </w:pPr>
    </w:p>
    <w:p w14:paraId="154885E9" w14:textId="09EDF657" w:rsidR="00714875" w:rsidRDefault="00714875" w:rsidP="00714875">
      <w:pPr>
        <w:pStyle w:val="ListParagraph"/>
        <w:numPr>
          <w:ilvl w:val="3"/>
          <w:numId w:val="29"/>
        </w:numPr>
        <w:spacing w:line="360" w:lineRule="auto"/>
        <w:ind w:left="567"/>
        <w:rPr>
          <w:rFonts w:ascii="Arial" w:hAnsi="Arial" w:cs="Arial"/>
          <w:sz w:val="24"/>
          <w:szCs w:val="24"/>
          <w:lang w:val="en-ID"/>
        </w:rPr>
      </w:pPr>
      <w:r>
        <w:rPr>
          <w:rFonts w:ascii="Arial" w:hAnsi="Arial" w:cs="Arial"/>
          <w:sz w:val="24"/>
          <w:szCs w:val="24"/>
          <w:lang w:val="en-ID"/>
        </w:rPr>
        <w:t>Kondisi Lembaga Pemasyarakatan yang Overstaying</w:t>
      </w:r>
    </w:p>
    <w:p w14:paraId="58C42E86" w14:textId="68FF4A56" w:rsidR="00E5315A" w:rsidRDefault="00E5315A" w:rsidP="00E5315A">
      <w:pPr>
        <w:pStyle w:val="ListParagraph"/>
        <w:spacing w:line="360" w:lineRule="auto"/>
        <w:ind w:left="567" w:firstLine="709"/>
        <w:rPr>
          <w:rFonts w:ascii="Arial" w:hAnsi="Arial" w:cs="Arial"/>
          <w:sz w:val="24"/>
          <w:szCs w:val="24"/>
          <w:lang w:val="en-ID"/>
        </w:rPr>
      </w:pPr>
      <w:r w:rsidRPr="00E5315A">
        <w:rPr>
          <w:rFonts w:ascii="Arial" w:hAnsi="Arial" w:cs="Arial"/>
          <w:sz w:val="24"/>
          <w:szCs w:val="24"/>
          <w:lang w:val="en-ID"/>
        </w:rPr>
        <w:t>Kondisi Lembaga Pemasyarakatan di Indonesia telah terjadi kepadatan dimana jumlah penghuni lebih banyak ketibang jumlah kapasitas yang disediakan oleh Lembaga Pemasyarakatan yang ada di Indonesia. Kepadatan Narapidana di dalam Lembaga Pemasyarakatan terjadi karena ada beberapa faktor penyebab.</w:t>
      </w:r>
      <w:r w:rsidR="00714875">
        <w:rPr>
          <w:rFonts w:ascii="Arial" w:hAnsi="Arial" w:cs="Arial"/>
          <w:sz w:val="24"/>
          <w:szCs w:val="24"/>
          <w:lang w:val="en-ID"/>
        </w:rPr>
        <w:t xml:space="preserve"> </w:t>
      </w:r>
    </w:p>
    <w:p w14:paraId="10D17C99" w14:textId="77777777" w:rsidR="009A6B75" w:rsidRPr="009A6B75" w:rsidRDefault="00714875" w:rsidP="009A6B75">
      <w:pPr>
        <w:pStyle w:val="ListParagraph"/>
        <w:spacing w:line="360" w:lineRule="auto"/>
        <w:ind w:left="567" w:firstLine="709"/>
        <w:rPr>
          <w:rFonts w:ascii="Arial" w:hAnsi="Arial" w:cs="Arial"/>
          <w:sz w:val="24"/>
          <w:szCs w:val="24"/>
          <w:lang w:val="en-ID"/>
        </w:rPr>
      </w:pPr>
      <w:r w:rsidRPr="00714875">
        <w:rPr>
          <w:rFonts w:ascii="Arial" w:hAnsi="Arial" w:cs="Arial"/>
          <w:sz w:val="24"/>
          <w:szCs w:val="24"/>
          <w:lang w:val="en-ID"/>
        </w:rPr>
        <w:t>Namun demikian seiring berjalannya waktu timbul banyak masalah yang mengakibatkan kurang optimalnya program pembinaan yang ada di dalam Lapas. Permasalahan yang paling mendasar adalah adanya kelebihan hunian atau Over Kapasitas yang terjadi di Lembaga Pemasyarakatan yang ada hampir di seluruh Indonesia. Hal ini diungkapkan oleh mentri Hukum Dan Hak Asasi Manusia RI</w:t>
      </w:r>
      <w:r w:rsidR="009A6B75" w:rsidRPr="009A6B75">
        <w:rPr>
          <w:rFonts w:ascii="Arial" w:hAnsi="Arial" w:cs="Arial"/>
          <w:sz w:val="24"/>
          <w:szCs w:val="24"/>
          <w:lang w:val="en-ID"/>
        </w:rPr>
        <w:t>Yasona H Laoly, hal senada juga dikemukakan oleh Dirjen Pemasyarakatan yaitu Sri Puguh Budi Utami.</w:t>
      </w:r>
    </w:p>
    <w:p w14:paraId="4FA5B05B" w14:textId="77777777" w:rsidR="009A6B75" w:rsidRPr="009A6B75" w:rsidRDefault="009A6B75" w:rsidP="009A6B75">
      <w:pPr>
        <w:pStyle w:val="ListParagraph"/>
        <w:spacing w:line="360" w:lineRule="auto"/>
        <w:ind w:left="567" w:firstLine="709"/>
        <w:rPr>
          <w:rFonts w:ascii="Arial" w:hAnsi="Arial" w:cs="Arial"/>
          <w:sz w:val="24"/>
          <w:szCs w:val="24"/>
          <w:lang w:val="en-ID"/>
        </w:rPr>
      </w:pPr>
      <w:r w:rsidRPr="009A6B75">
        <w:rPr>
          <w:rFonts w:ascii="Arial" w:hAnsi="Arial" w:cs="Arial"/>
          <w:sz w:val="24"/>
          <w:szCs w:val="24"/>
          <w:lang w:val="en-ID"/>
        </w:rPr>
        <w:t xml:space="preserve">Berdasarkan penjelasan Yasona, menyebutkan bahwa tahun 2019 terdapat 150.548 orang Narapidana yang menhuni Lapas di seluruh Indonesia, sementara kapasitas lapas di seluruh indonesia hanya ada sekitar 120.000 . Jumlah tersebut </w:t>
      </w:r>
      <w:r w:rsidRPr="009A6B75">
        <w:rPr>
          <w:rFonts w:ascii="Arial" w:hAnsi="Arial" w:cs="Arial"/>
          <w:sz w:val="24"/>
          <w:szCs w:val="24"/>
          <w:lang w:val="en-ID"/>
        </w:rPr>
        <w:lastRenderedPageBreak/>
        <w:t>terlihat bahwa jumlah penghuni Lapas di Indonesia sudah melebihi kapasitas yang sudah ditentukan.</w:t>
      </w:r>
    </w:p>
    <w:p w14:paraId="226B646F" w14:textId="77777777" w:rsidR="009A6B75" w:rsidRPr="009A6B75" w:rsidRDefault="009A6B75" w:rsidP="009A6B75">
      <w:pPr>
        <w:pStyle w:val="ListParagraph"/>
        <w:spacing w:line="360" w:lineRule="auto"/>
        <w:ind w:left="567" w:firstLine="709"/>
        <w:rPr>
          <w:rFonts w:ascii="Arial" w:hAnsi="Arial" w:cs="Arial"/>
          <w:sz w:val="24"/>
          <w:szCs w:val="24"/>
          <w:lang w:val="en-ID"/>
        </w:rPr>
      </w:pPr>
      <w:r w:rsidRPr="009A6B75">
        <w:rPr>
          <w:rFonts w:ascii="Arial" w:hAnsi="Arial" w:cs="Arial"/>
          <w:sz w:val="24"/>
          <w:szCs w:val="24"/>
          <w:lang w:val="en-ID"/>
        </w:rPr>
        <w:t>Satu kamar yang seharusnya dapat dihuni 3-4 orang namun karena keadaan terdesak terpaksa satu kamar dipaksa menampung 6-8 orang sekaligus, hal ini sangat memprihatinkan jika dilihat melalui beberapa aspek. Jumlah yang berlebihan tersebut tentu saja memberikan dampak negatif bagi sitem Pembinaan yang ada di suatu Lapas.</w:t>
      </w:r>
    </w:p>
    <w:p w14:paraId="0CF8B3D8" w14:textId="77777777" w:rsidR="009A6B75" w:rsidRPr="009A6B75" w:rsidRDefault="009A6B75" w:rsidP="009A6B75">
      <w:pPr>
        <w:pStyle w:val="ListParagraph"/>
        <w:spacing w:line="360" w:lineRule="auto"/>
        <w:ind w:left="567" w:firstLine="709"/>
        <w:rPr>
          <w:rFonts w:ascii="Arial" w:hAnsi="Arial" w:cs="Arial"/>
          <w:sz w:val="24"/>
          <w:szCs w:val="24"/>
          <w:lang w:val="en-ID"/>
        </w:rPr>
      </w:pPr>
      <w:r w:rsidRPr="009A6B75">
        <w:rPr>
          <w:rFonts w:ascii="Arial" w:hAnsi="Arial" w:cs="Arial"/>
          <w:sz w:val="24"/>
          <w:szCs w:val="24"/>
          <w:lang w:val="en-ID"/>
        </w:rPr>
        <w:t>Akhir-akhir ini sering kali terjadi kerusuhan pada beberapa Lembaga Pmasyarakatan di Indonesia. Hal ini tidak terlepas dari jumlah Narapidana yang sangat berlebihan yang dapat memicu pengulangan tindak Pidana yang diakibatkan oleh terhambatnya program pembinaan yang ada didalam Lapas baik itu tindak pidana penganiayaan, pembunuhan, perdagangan manusia hingga penggunaan Narkotika.</w:t>
      </w:r>
    </w:p>
    <w:p w14:paraId="3C181DD1" w14:textId="77777777" w:rsidR="009A6B75" w:rsidRPr="009A6B75" w:rsidRDefault="009A6B75" w:rsidP="009A6B75">
      <w:pPr>
        <w:pStyle w:val="ListParagraph"/>
        <w:spacing w:line="360" w:lineRule="auto"/>
        <w:ind w:left="567" w:firstLine="709"/>
        <w:rPr>
          <w:rFonts w:ascii="Arial" w:hAnsi="Arial" w:cs="Arial"/>
          <w:sz w:val="24"/>
          <w:szCs w:val="24"/>
          <w:lang w:val="en-ID"/>
        </w:rPr>
      </w:pPr>
      <w:r w:rsidRPr="009A6B75">
        <w:rPr>
          <w:rFonts w:ascii="Arial" w:hAnsi="Arial" w:cs="Arial"/>
          <w:sz w:val="24"/>
          <w:szCs w:val="24"/>
          <w:lang w:val="en-ID"/>
        </w:rPr>
        <w:t>Dari data diatas jelas bukan lagi menjadi masalah yang biasa-biasa saja melainkan masalah over kapasitas Lapas tersebut harus menjadi pembahasan yang sangat serius. Proses pembinaan yang muaranya adalah sebagai tujuan pemidanaan yang antara lain untuk mereintegrasikan para narapidana tersebut dapat kembali ketengah kehidupan bermasyarakat, serta dapat menjalankan perannya sebagai warga masyarakat seperti masyarakat pada umumnya.</w:t>
      </w:r>
    </w:p>
    <w:p w14:paraId="5820B940" w14:textId="2A85815D" w:rsidR="009A6B75" w:rsidRDefault="009A6B75" w:rsidP="009A6B75">
      <w:pPr>
        <w:pStyle w:val="ListParagraph"/>
        <w:spacing w:line="360" w:lineRule="auto"/>
        <w:ind w:left="567" w:firstLine="709"/>
        <w:rPr>
          <w:rFonts w:ascii="Arial" w:hAnsi="Arial" w:cs="Arial"/>
          <w:sz w:val="24"/>
          <w:szCs w:val="24"/>
          <w:lang w:val="en-ID"/>
        </w:rPr>
      </w:pPr>
      <w:r w:rsidRPr="009A6B75">
        <w:rPr>
          <w:rFonts w:ascii="Arial" w:hAnsi="Arial" w:cs="Arial"/>
          <w:sz w:val="24"/>
          <w:szCs w:val="24"/>
          <w:lang w:val="en-ID"/>
        </w:rPr>
        <w:t>Berkaitan degan hal tersebut maka beberapa aspek yang berkaitan dengan over kapasitas meliputi faktor penyebab, implikasi negatif, serta solusi dalam upaya optimalisasi pembinaan Narapidana yang menjadi penting untuk diperbincangkan sebagai mana tersaji dalam tulisan ini.</w:t>
      </w:r>
    </w:p>
    <w:p w14:paraId="4F097D2E" w14:textId="77777777" w:rsidR="00456846" w:rsidRDefault="00456846" w:rsidP="009A6B75">
      <w:pPr>
        <w:pStyle w:val="ListParagraph"/>
        <w:spacing w:line="360" w:lineRule="auto"/>
        <w:ind w:left="567" w:firstLine="709"/>
        <w:rPr>
          <w:rFonts w:ascii="Arial" w:hAnsi="Arial" w:cs="Arial"/>
          <w:sz w:val="24"/>
          <w:szCs w:val="24"/>
          <w:lang w:val="en-ID"/>
        </w:rPr>
      </w:pPr>
    </w:p>
    <w:p w14:paraId="7E84EDBD" w14:textId="4290FDE8" w:rsidR="00281D5A" w:rsidRDefault="00281D5A" w:rsidP="00281D5A">
      <w:pPr>
        <w:pStyle w:val="ListParagraph"/>
        <w:numPr>
          <w:ilvl w:val="3"/>
          <w:numId w:val="29"/>
        </w:numPr>
        <w:spacing w:line="360" w:lineRule="auto"/>
        <w:ind w:left="709"/>
        <w:rPr>
          <w:rFonts w:ascii="Arial" w:hAnsi="Arial" w:cs="Arial"/>
          <w:sz w:val="24"/>
          <w:szCs w:val="24"/>
          <w:lang w:val="en-ID"/>
        </w:rPr>
      </w:pPr>
      <w:r>
        <w:rPr>
          <w:rFonts w:ascii="Arial" w:hAnsi="Arial" w:cs="Arial"/>
          <w:sz w:val="24"/>
          <w:szCs w:val="24"/>
          <w:lang w:val="en-ID"/>
        </w:rPr>
        <w:t>Faktor-Faktor Penyebab Overstaying</w:t>
      </w:r>
    </w:p>
    <w:p w14:paraId="28D9EB51" w14:textId="77777777" w:rsidR="00281D5A" w:rsidRPr="00281D5A" w:rsidRDefault="00281D5A" w:rsidP="00281D5A">
      <w:pPr>
        <w:pStyle w:val="ListParagraph"/>
        <w:spacing w:line="360" w:lineRule="auto"/>
        <w:ind w:firstLine="720"/>
        <w:rPr>
          <w:rFonts w:ascii="Arial" w:hAnsi="Arial" w:cs="Arial"/>
          <w:sz w:val="24"/>
          <w:szCs w:val="24"/>
          <w:lang w:val="en-ID"/>
        </w:rPr>
      </w:pPr>
      <w:r w:rsidRPr="00281D5A">
        <w:rPr>
          <w:rFonts w:ascii="Arial" w:hAnsi="Arial" w:cs="Arial"/>
          <w:sz w:val="24"/>
          <w:szCs w:val="24"/>
          <w:lang w:val="en-ID"/>
        </w:rPr>
        <w:t xml:space="preserve">faktor utama penyebab terjadinya over kapasitas adalah adanya tidak keseimbangan perbandingan antara warga binaan yang masuk (bertambah) dengan warga binaan yang keluar (berkurang), walaupun rata-rata setiap hari pula terdapat kurangan warga binaan dalam hal ini bebasan murni, Pembebasan Bersyarat, Cuti Menjelang Bebas dan Cuti Bersyarat. Pindahan dari lembaga pemasyarakatan atau rumah tahanan negara lain juga mempengaruhi terjadinya </w:t>
      </w:r>
      <w:r w:rsidRPr="00281D5A">
        <w:rPr>
          <w:rFonts w:ascii="Arial" w:hAnsi="Arial" w:cs="Arial"/>
          <w:sz w:val="24"/>
          <w:szCs w:val="24"/>
          <w:lang w:val="en-ID"/>
        </w:rPr>
        <w:lastRenderedPageBreak/>
        <w:t>over kapasitas. Selain itu, rendahnya jumlah pemberian program Pembebasan Bersyarat bagi narapidana yang sudah memenuhi syarat juga menjadi salah satu penyebab makin membengkaknya jumlah penghuni lembaga pemasyarakatan di Indonesia.</w:t>
      </w:r>
    </w:p>
    <w:p w14:paraId="1F857585" w14:textId="4B254928" w:rsidR="00281D5A" w:rsidRDefault="00281D5A" w:rsidP="00281D5A">
      <w:pPr>
        <w:pStyle w:val="ListParagraph"/>
        <w:spacing w:line="360" w:lineRule="auto"/>
        <w:ind w:left="709" w:firstLine="0"/>
        <w:rPr>
          <w:rFonts w:ascii="Arial" w:hAnsi="Arial" w:cs="Arial"/>
          <w:sz w:val="24"/>
          <w:szCs w:val="24"/>
          <w:lang w:val="en-ID"/>
        </w:rPr>
      </w:pPr>
      <w:r w:rsidRPr="00281D5A">
        <w:rPr>
          <w:rFonts w:ascii="Arial" w:hAnsi="Arial" w:cs="Arial"/>
          <w:sz w:val="24"/>
          <w:szCs w:val="24"/>
          <w:lang w:val="en-ID"/>
        </w:rPr>
        <w:t>Berbagai negara condong mempunyai masalah terutama di lembag koreksional yaitu pembinaan narapidana. Masalah yang biasanya terjadi pada lembaga koreksional adalah over kapasitas atau overcrowding narapidana. Di indonesia overkapasitas di lapas atau rutan terjadi hampir di seluruh indonesia. Hal ini merupakan masalah besar bagi negara. Besarnya jumlah narapidana di lapas atau rutan akan membahayakan keamanan masyarakat. Dampak nya yaitu meningkatnya kerusuhan, kekacauan, pelarian dan pelayanan buruk terhadap narapidana.</w:t>
      </w:r>
    </w:p>
    <w:p w14:paraId="3DE0B825" w14:textId="17A88B00" w:rsidR="00281D5A" w:rsidRDefault="00281D5A" w:rsidP="00281D5A">
      <w:pPr>
        <w:pStyle w:val="ListParagraph"/>
        <w:spacing w:line="360" w:lineRule="auto"/>
        <w:ind w:firstLine="720"/>
        <w:rPr>
          <w:rFonts w:ascii="Arial" w:hAnsi="Arial" w:cs="Arial"/>
          <w:sz w:val="24"/>
          <w:szCs w:val="24"/>
          <w:lang w:val="en-ID"/>
        </w:rPr>
      </w:pPr>
      <w:r>
        <w:rPr>
          <w:rFonts w:ascii="Arial" w:hAnsi="Arial" w:cs="Arial"/>
          <w:sz w:val="24"/>
          <w:szCs w:val="24"/>
          <w:lang w:val="en-ID"/>
        </w:rPr>
        <w:t>P</w:t>
      </w:r>
      <w:r w:rsidRPr="00281D5A">
        <w:rPr>
          <w:rFonts w:ascii="Arial" w:hAnsi="Arial" w:cs="Arial"/>
          <w:sz w:val="24"/>
          <w:szCs w:val="24"/>
          <w:lang w:val="en-ID"/>
        </w:rPr>
        <w:t>enumpukan atau over kapasitas bertambah dikarenakan untuk pidana khusus yang hukuman nya diatas lima tahun penjara tidak mendapatkan pembebasan bersyarat, sehingga untuk narapidana khusus yang dipidana diatas tahun 2012 itu mereka terkena PP 99 Tahun 2012. Untuk dampak PP 99 Tahun 2012 ini sangat membahayakan dimana narapidana yang tidak terima dengan PP 99 ini melakukan pemberontakan seperti UPT di Medan mengalami kerusuhan. Belum ada setahun PP 99 ini sudah mempunyai dampak yang membahayakan, PP 99 ini akan terasa pada tahun-tahun mendatang yang jumlah pidana khusus meningkat seperti narkoba maka lapas atau rutan akan mengalami over</w:t>
      </w:r>
      <w:r w:rsidR="00456846">
        <w:rPr>
          <w:rFonts w:ascii="Arial" w:hAnsi="Arial" w:cs="Arial"/>
          <w:sz w:val="24"/>
          <w:szCs w:val="24"/>
          <w:lang w:val="en-ID"/>
        </w:rPr>
        <w:t xml:space="preserve"> kapasitas. </w:t>
      </w:r>
    </w:p>
    <w:p w14:paraId="0B27E2A1" w14:textId="4DF00B7F" w:rsidR="00456846" w:rsidRDefault="00456846" w:rsidP="00281D5A">
      <w:pPr>
        <w:pStyle w:val="ListParagraph"/>
        <w:spacing w:line="360" w:lineRule="auto"/>
        <w:ind w:firstLine="720"/>
        <w:rPr>
          <w:rFonts w:ascii="Arial" w:hAnsi="Arial" w:cs="Arial"/>
          <w:sz w:val="24"/>
          <w:szCs w:val="24"/>
          <w:lang w:val="en-ID"/>
        </w:rPr>
      </w:pPr>
      <w:r>
        <w:rPr>
          <w:rFonts w:ascii="Arial" w:hAnsi="Arial" w:cs="Arial"/>
          <w:sz w:val="24"/>
          <w:szCs w:val="24"/>
          <w:lang w:val="en-ID"/>
        </w:rPr>
        <w:t xml:space="preserve">Pada tahun 2022, pemasyrakatan mendapat angin segar dengan terbitnya Permenkumham No. 7 tahun 2022 </w:t>
      </w:r>
      <w:r w:rsidRPr="00456846">
        <w:rPr>
          <w:rFonts w:ascii="Arial" w:hAnsi="Arial" w:cs="Arial"/>
          <w:sz w:val="24"/>
          <w:szCs w:val="24"/>
          <w:lang w:val="en-ID"/>
        </w:rPr>
        <w:t xml:space="preserve">telah resmi menggantikan penerapan PP 99 Tahun 2012 </w:t>
      </w:r>
      <w:r>
        <w:rPr>
          <w:rFonts w:ascii="Arial" w:hAnsi="Arial" w:cs="Arial"/>
          <w:sz w:val="24"/>
          <w:szCs w:val="24"/>
          <w:lang w:val="en-ID"/>
        </w:rPr>
        <w:t xml:space="preserve">tersebut </w:t>
      </w:r>
      <w:r w:rsidRPr="00456846">
        <w:rPr>
          <w:rFonts w:ascii="Arial" w:hAnsi="Arial" w:cs="Arial"/>
          <w:sz w:val="24"/>
          <w:szCs w:val="24"/>
          <w:lang w:val="en-ID"/>
        </w:rPr>
        <w:t>setelah hakim Mahkamah Agung mengabulkan Hak Uji Materiil (HUM) pada 29 Oktober 2021 yang lalu, dalam kutipannya hakim memutuskan bahwa sejatinya hak mendapatkan remisi harus diberikan tanpa terkecuali. Artinya, berlaku sama bagi semua warga binaan untuk mendapat haknya secara sama, kecuali dicabut berdasarkan putusan pengadilan.</w:t>
      </w:r>
    </w:p>
    <w:p w14:paraId="534B3FE2" w14:textId="77777777" w:rsidR="00456846" w:rsidRDefault="00456846" w:rsidP="00281D5A">
      <w:pPr>
        <w:pStyle w:val="ListParagraph"/>
        <w:spacing w:line="360" w:lineRule="auto"/>
        <w:ind w:firstLine="720"/>
        <w:rPr>
          <w:rFonts w:ascii="Arial" w:hAnsi="Arial" w:cs="Arial"/>
          <w:sz w:val="24"/>
          <w:szCs w:val="24"/>
          <w:lang w:val="en-ID"/>
        </w:rPr>
      </w:pPr>
    </w:p>
    <w:p w14:paraId="1F85DCA5" w14:textId="065591C9" w:rsidR="009A6B75" w:rsidRDefault="009A6B75" w:rsidP="009A6B75">
      <w:pPr>
        <w:pStyle w:val="ListParagraph"/>
        <w:numPr>
          <w:ilvl w:val="3"/>
          <w:numId w:val="29"/>
        </w:numPr>
        <w:spacing w:line="360" w:lineRule="auto"/>
        <w:ind w:left="709"/>
        <w:rPr>
          <w:rFonts w:ascii="Arial" w:hAnsi="Arial" w:cs="Arial"/>
          <w:sz w:val="24"/>
          <w:szCs w:val="24"/>
          <w:lang w:val="en-ID"/>
        </w:rPr>
      </w:pPr>
      <w:r>
        <w:rPr>
          <w:rFonts w:ascii="Arial" w:hAnsi="Arial" w:cs="Arial"/>
          <w:sz w:val="24"/>
          <w:szCs w:val="24"/>
          <w:lang w:val="en-ID"/>
        </w:rPr>
        <w:t>Cara Menanggulangi Overstaying</w:t>
      </w:r>
    </w:p>
    <w:p w14:paraId="5F529D70" w14:textId="3383AC1B" w:rsidR="009A6B75" w:rsidRDefault="009A6B75" w:rsidP="004D7B09">
      <w:pPr>
        <w:pStyle w:val="ListParagraph"/>
        <w:spacing w:line="360" w:lineRule="auto"/>
        <w:ind w:firstLine="720"/>
        <w:rPr>
          <w:rFonts w:ascii="Arial" w:hAnsi="Arial" w:cs="Arial"/>
          <w:sz w:val="24"/>
          <w:szCs w:val="24"/>
          <w:lang w:val="en-ID"/>
        </w:rPr>
      </w:pPr>
      <w:r w:rsidRPr="009A6B75">
        <w:rPr>
          <w:rFonts w:ascii="Arial" w:hAnsi="Arial" w:cs="Arial"/>
          <w:sz w:val="24"/>
          <w:szCs w:val="24"/>
          <w:lang w:val="en-ID"/>
        </w:rPr>
        <w:lastRenderedPageBreak/>
        <w:t>Maka sangat diperlukannya upaya-upaya untuk mengurangi jumlah warga binaan yang ada didalam Lembaga Pemasyarakatan seperti memberikan pembebasan bersyarat bagi Narapidana yang sudah memenuhi syarat, pemberian Cuti Menjelang Bebas dan pemberian Asimilasi yang dilakukan berdasarkan</w:t>
      </w:r>
      <w:r w:rsidR="00456846">
        <w:rPr>
          <w:rFonts w:ascii="Arial" w:hAnsi="Arial" w:cs="Arial"/>
          <w:sz w:val="24"/>
          <w:szCs w:val="24"/>
          <w:lang w:val="en-ID"/>
        </w:rPr>
        <w:t xml:space="preserve"> </w:t>
      </w:r>
      <w:r w:rsidR="004D7B09">
        <w:rPr>
          <w:rFonts w:ascii="Arial" w:hAnsi="Arial" w:cs="Arial"/>
          <w:sz w:val="24"/>
          <w:szCs w:val="24"/>
          <w:lang w:val="en-ID"/>
        </w:rPr>
        <w:t>Undang-Undang No. 22 Tahun 2022 tentang Pemasyarakatan.</w:t>
      </w:r>
    </w:p>
    <w:p w14:paraId="4D76E148" w14:textId="28E7D5E9" w:rsidR="00281D5A" w:rsidRPr="00281D5A" w:rsidRDefault="00281D5A" w:rsidP="00281D5A">
      <w:pPr>
        <w:pStyle w:val="ListParagraph"/>
        <w:spacing w:line="360" w:lineRule="auto"/>
        <w:ind w:firstLine="720"/>
        <w:rPr>
          <w:rFonts w:ascii="Arial" w:hAnsi="Arial" w:cs="Arial"/>
          <w:sz w:val="24"/>
          <w:szCs w:val="24"/>
          <w:lang w:val="en-ID"/>
        </w:rPr>
      </w:pPr>
      <w:r w:rsidRPr="00281D5A">
        <w:rPr>
          <w:rFonts w:ascii="Arial" w:hAnsi="Arial" w:cs="Arial"/>
          <w:sz w:val="24"/>
          <w:szCs w:val="24"/>
          <w:lang w:val="en-ID"/>
        </w:rPr>
        <w:t xml:space="preserve">Untuk mengatasi masalah kelebihan jumlah penghuni dan mewujudkan pembinaan yang sesuai dengan sistem pemasyarakatan yang berasaskan Pancasila, pemerintah mengeluarkan peraturan sebagai dasar untuk hal tersebut, yaitu </w:t>
      </w:r>
      <w:r w:rsidR="004D7B09" w:rsidRPr="004D7B09">
        <w:rPr>
          <w:rFonts w:ascii="Arial" w:hAnsi="Arial" w:cs="Arial"/>
          <w:sz w:val="24"/>
          <w:szCs w:val="24"/>
          <w:lang w:val="en-ID"/>
        </w:rPr>
        <w:t>berdasarkan Permenkumham No. 7 Tahun 202</w:t>
      </w:r>
      <w:r w:rsidR="004D7B09">
        <w:rPr>
          <w:rFonts w:ascii="Arial" w:hAnsi="Arial" w:cs="Arial"/>
          <w:sz w:val="24"/>
          <w:szCs w:val="24"/>
          <w:lang w:val="en-ID"/>
        </w:rPr>
        <w:t>2</w:t>
      </w:r>
      <w:r w:rsidR="004D7B09" w:rsidRPr="004D7B09">
        <w:rPr>
          <w:rFonts w:ascii="Arial" w:hAnsi="Arial" w:cs="Arial"/>
          <w:sz w:val="24"/>
          <w:szCs w:val="24"/>
          <w:lang w:val="en-ID"/>
        </w:rPr>
        <w:t xml:space="preserve"> tentang </w:t>
      </w:r>
      <w:r w:rsidR="004D7B09">
        <w:rPr>
          <w:rFonts w:ascii="Arial" w:hAnsi="Arial" w:cs="Arial"/>
          <w:sz w:val="24"/>
          <w:szCs w:val="24"/>
          <w:lang w:val="en-ID"/>
        </w:rPr>
        <w:t>s</w:t>
      </w:r>
      <w:r w:rsidR="004D7B09" w:rsidRPr="004D7B09">
        <w:rPr>
          <w:rFonts w:ascii="Arial" w:hAnsi="Arial" w:cs="Arial"/>
          <w:sz w:val="24"/>
          <w:szCs w:val="24"/>
          <w:lang w:val="en-ID"/>
        </w:rPr>
        <w:t>yarat Dan Tata Cara Pemberian Remisi, Asimilasi, Cuti Mengunjungi Keluarga, Pembebasan Bersyarat,Cuti Menjelang Bebas, Dan Cuti Bersyarat</w:t>
      </w:r>
      <w:r w:rsidRPr="00281D5A">
        <w:rPr>
          <w:rFonts w:ascii="Arial" w:hAnsi="Arial" w:cs="Arial"/>
          <w:sz w:val="24"/>
          <w:szCs w:val="24"/>
          <w:lang w:val="en-ID"/>
        </w:rPr>
        <w:t xml:space="preserve">. Sebagaimana disebutkan dalam Pasal 1 ayat </w:t>
      </w:r>
      <w:r w:rsidR="004D7B09">
        <w:rPr>
          <w:rFonts w:ascii="Arial" w:hAnsi="Arial" w:cs="Arial"/>
          <w:sz w:val="24"/>
          <w:szCs w:val="24"/>
          <w:lang w:val="en-ID"/>
        </w:rPr>
        <w:t xml:space="preserve"> 8 </w:t>
      </w:r>
      <w:r w:rsidRPr="00281D5A">
        <w:rPr>
          <w:rFonts w:ascii="Arial" w:hAnsi="Arial" w:cs="Arial"/>
          <w:sz w:val="24"/>
          <w:szCs w:val="24"/>
          <w:lang w:val="en-ID"/>
        </w:rPr>
        <w:t>Peraturan Menteri tersebut, yang dimaksud dengan Pembebasan Bersyarat adalah proses pembinaan di luar lembaga pemasyarakatan bagi narapidana yang telah menjaladi pidana sekurang - kurangnya 2/3 dari masa pidananya dan masa pidananya tersebut tidak kurang dari 9 bulan.</w:t>
      </w:r>
    </w:p>
    <w:p w14:paraId="64AD68C9" w14:textId="62193F9E" w:rsidR="00281D5A" w:rsidRPr="00281D5A" w:rsidRDefault="00281D5A" w:rsidP="00281D5A">
      <w:pPr>
        <w:pStyle w:val="ListParagraph"/>
        <w:spacing w:line="360" w:lineRule="auto"/>
        <w:ind w:firstLine="720"/>
        <w:rPr>
          <w:rFonts w:ascii="Arial" w:hAnsi="Arial" w:cs="Arial"/>
          <w:sz w:val="24"/>
          <w:szCs w:val="24"/>
          <w:lang w:val="en-ID"/>
        </w:rPr>
      </w:pPr>
      <w:r w:rsidRPr="00281D5A">
        <w:rPr>
          <w:rFonts w:ascii="Arial" w:hAnsi="Arial" w:cs="Arial"/>
          <w:sz w:val="24"/>
          <w:szCs w:val="24"/>
          <w:lang w:val="en-ID"/>
        </w:rPr>
        <w:t xml:space="preserve">Keputusan tersebut memberikan kesempatan kepada semua warga binaan pemasyarakatan untuk mendapatkan Pembebasan Bersyarat melalui prosedur yang telah disyaratkan oleh negara. Sistem pelaksanaan pemberian Pembebasan Bersyarat </w:t>
      </w:r>
      <w:r w:rsidR="004D7B09" w:rsidRPr="004D7B09">
        <w:rPr>
          <w:rFonts w:ascii="Arial" w:hAnsi="Arial" w:cs="Arial"/>
          <w:sz w:val="24"/>
          <w:szCs w:val="24"/>
          <w:lang w:val="en-ID"/>
        </w:rPr>
        <w:t>Permenkumham No. 7 Tahun 2022 tentang syarat Dan Tata Cara Pemberian Remisi, Asimilasi, Cuti Mengunjungi Keluarga, Pembebasan Bersyarat,Cuti Menjelang Bebas, Dan Cuti Bersyarat</w:t>
      </w:r>
      <w:r w:rsidRPr="00281D5A">
        <w:rPr>
          <w:rFonts w:ascii="Arial" w:hAnsi="Arial" w:cs="Arial"/>
          <w:sz w:val="24"/>
          <w:szCs w:val="24"/>
          <w:lang w:val="en-ID"/>
        </w:rPr>
        <w:t>.</w:t>
      </w:r>
    </w:p>
    <w:p w14:paraId="66887978" w14:textId="37083334" w:rsidR="006850BF" w:rsidRDefault="006850BF" w:rsidP="006850BF">
      <w:pPr>
        <w:pStyle w:val="ListParagraph"/>
        <w:numPr>
          <w:ilvl w:val="3"/>
          <w:numId w:val="29"/>
        </w:numPr>
        <w:spacing w:line="360" w:lineRule="auto"/>
        <w:rPr>
          <w:rFonts w:ascii="Arial" w:hAnsi="Arial" w:cs="Arial"/>
          <w:sz w:val="24"/>
          <w:szCs w:val="24"/>
          <w:lang w:val="en-ID"/>
        </w:rPr>
      </w:pPr>
      <w:r>
        <w:rPr>
          <w:rFonts w:ascii="Arial" w:hAnsi="Arial" w:cs="Arial"/>
          <w:sz w:val="24"/>
          <w:szCs w:val="24"/>
          <w:lang w:val="en-ID"/>
        </w:rPr>
        <w:t>Reintegrasi Sosial sebagai solusi penanggulangan overkapasitas lapas</w:t>
      </w:r>
    </w:p>
    <w:p w14:paraId="2CC748EC" w14:textId="77777777" w:rsidR="004D7B09" w:rsidRDefault="004D7B09" w:rsidP="004D7B09">
      <w:pPr>
        <w:pStyle w:val="ListParagraph"/>
        <w:spacing w:line="360" w:lineRule="auto"/>
        <w:ind w:left="644" w:firstLine="632"/>
        <w:rPr>
          <w:rFonts w:ascii="Arial" w:hAnsi="Arial" w:cs="Arial"/>
          <w:sz w:val="24"/>
          <w:szCs w:val="24"/>
          <w:lang w:val="en-ID"/>
        </w:rPr>
      </w:pPr>
      <w:r w:rsidRPr="004D7B09">
        <w:rPr>
          <w:rFonts w:ascii="Arial" w:hAnsi="Arial" w:cs="Arial"/>
          <w:sz w:val="24"/>
          <w:szCs w:val="24"/>
          <w:lang w:val="en-ID"/>
        </w:rPr>
        <w:t xml:space="preserve">Penempatan narapidana selain berada di Lembaga pemasyarakatan (Lapas) juga terdapat di Rumah Tahanan Negara (Rutan). Sebab di Indonesia jumlah Unit Pelaksana Teknis (UPT) pemasyarakatan masih terbatas dan tidak sebanding dengan jumlah narapidana yang setiap hari terus saja meningkat. Sehingga dalam pelaksanaan tugas, pokok dan fungsinya Unit Pelaksana Teknis (UPT) pemasyarakatan tidak hanya sebagai tempat merawat tahanan namun juga sebagai tempat pembinaan bagi narapidana. Hal ini merupakan hal serius dan harus mendapatkan perhatian lebih karena bagaimanapun juga para </w:t>
      </w:r>
      <w:r w:rsidRPr="004D7B09">
        <w:rPr>
          <w:rFonts w:ascii="Arial" w:hAnsi="Arial" w:cs="Arial"/>
          <w:sz w:val="24"/>
          <w:szCs w:val="24"/>
          <w:lang w:val="en-ID"/>
        </w:rPr>
        <w:lastRenderedPageBreak/>
        <w:t>narapidana di Lapas saat ini jumlahnya terus meningkat seiring dengan meningkatnya jumlah warga binaan yang ada di Lapas.</w:t>
      </w:r>
    </w:p>
    <w:p w14:paraId="2315E5E5" w14:textId="49829C12" w:rsidR="00E4067D" w:rsidRPr="004D7B09" w:rsidRDefault="006850BF" w:rsidP="004D7B09">
      <w:pPr>
        <w:pStyle w:val="ListParagraph"/>
        <w:spacing w:line="360" w:lineRule="auto"/>
        <w:ind w:left="644" w:firstLine="632"/>
        <w:rPr>
          <w:rFonts w:ascii="Arial" w:hAnsi="Arial" w:cs="Arial"/>
          <w:sz w:val="24"/>
          <w:szCs w:val="24"/>
          <w:lang w:val="en-ID"/>
        </w:rPr>
      </w:pPr>
      <w:r w:rsidRPr="004D7B09">
        <w:rPr>
          <w:rFonts w:ascii="Arial" w:hAnsi="Arial" w:cs="Arial"/>
          <w:sz w:val="24"/>
          <w:szCs w:val="24"/>
          <w:lang w:val="en-ID"/>
        </w:rPr>
        <w:t>Reintegrasi sosial merupakan suatu upaya yang dilakukan dalam rangka mengembalikan narapidana dan anak didik pemasyarakatan kepada lingkungan</w:t>
      </w:r>
      <w:r w:rsidR="00E4067D" w:rsidRPr="004D7B09">
        <w:rPr>
          <w:rFonts w:ascii="Arial" w:hAnsi="Arial" w:cs="Arial"/>
          <w:sz w:val="24"/>
          <w:szCs w:val="24"/>
          <w:lang w:val="en-ID"/>
        </w:rPr>
        <w:t xml:space="preserve"> masyarakat setelah dinyatakan bersalah ataupun melakukan pelanggaran norma-norma dan nilai-nilai yang ada ditengah masyarakat. Berdasarkan Undang-Undang Nomor </w:t>
      </w:r>
      <w:r w:rsidR="004D7B09">
        <w:rPr>
          <w:rFonts w:ascii="Arial" w:hAnsi="Arial" w:cs="Arial"/>
          <w:sz w:val="24"/>
          <w:szCs w:val="24"/>
          <w:lang w:val="en-ID"/>
        </w:rPr>
        <w:t>22 Tahun 2022</w:t>
      </w:r>
      <w:r w:rsidR="00E4067D" w:rsidRPr="004D7B09">
        <w:rPr>
          <w:rFonts w:ascii="Arial" w:hAnsi="Arial" w:cs="Arial"/>
          <w:sz w:val="24"/>
          <w:szCs w:val="24"/>
          <w:lang w:val="en-ID"/>
        </w:rPr>
        <w:t xml:space="preserve"> pasal </w:t>
      </w:r>
      <w:r w:rsidR="004D7B09">
        <w:rPr>
          <w:rFonts w:ascii="Arial" w:hAnsi="Arial" w:cs="Arial"/>
          <w:sz w:val="24"/>
          <w:szCs w:val="24"/>
          <w:lang w:val="en-ID"/>
        </w:rPr>
        <w:t>10</w:t>
      </w:r>
      <w:r w:rsidR="00E4067D" w:rsidRPr="004D7B09">
        <w:rPr>
          <w:rFonts w:ascii="Arial" w:hAnsi="Arial" w:cs="Arial"/>
          <w:sz w:val="24"/>
          <w:szCs w:val="24"/>
          <w:lang w:val="en-ID"/>
        </w:rPr>
        <w:t xml:space="preserve"> terkait hak-hak narapidana turut menyinggung bahwasannya reintegrasi sosial merupakan salah satu hak yang harusnya didapat oleh narapidana.</w:t>
      </w:r>
    </w:p>
    <w:p w14:paraId="0A4DB375" w14:textId="1A214687" w:rsidR="00E4067D" w:rsidRDefault="00E4067D" w:rsidP="00E4067D">
      <w:pPr>
        <w:pStyle w:val="ListParagraph"/>
        <w:spacing w:line="360" w:lineRule="auto"/>
        <w:ind w:firstLine="720"/>
        <w:rPr>
          <w:rFonts w:ascii="Arial" w:hAnsi="Arial" w:cs="Arial"/>
          <w:sz w:val="24"/>
          <w:szCs w:val="24"/>
          <w:lang w:val="en-ID"/>
        </w:rPr>
      </w:pPr>
      <w:r w:rsidRPr="00E4067D">
        <w:rPr>
          <w:rFonts w:ascii="Arial" w:hAnsi="Arial" w:cs="Arial"/>
          <w:sz w:val="24"/>
          <w:szCs w:val="24"/>
          <w:lang w:val="en-ID"/>
        </w:rPr>
        <w:t>Diberikannya reintegrasi sosial ini bertujuan sebagai kesempatan kedua bagi narapidana agar dapat kembali menyesuaikan diri dengan lingkungan masyarakat yang memiliki nilai dan norma serta sebagai sarana yang digunakan untuk memulihkan kembali kesatuan kehidupan, penghidupan antara narapidana dengan anggota masyarakat melalui program reintegrasi sosial diantaranya yakni Pembebasan Bersyarat, Cuti Bersyarat, Cuti Menjelang Bebas dan yang terakhir Asimilasi. Dalam penelitian ini, seperti yang telah peneliti sebutkan sebelumnya fokus utama penelitian yakni Program Reintegrasi Sosial dalam bentuk Pembebasan Bersyarat.</w:t>
      </w:r>
    </w:p>
    <w:p w14:paraId="13B76EA5" w14:textId="041D9E90" w:rsidR="00E4067D" w:rsidRPr="00E4067D" w:rsidRDefault="00E4067D" w:rsidP="00E4067D">
      <w:pPr>
        <w:pStyle w:val="ListParagraph"/>
        <w:spacing w:line="360" w:lineRule="auto"/>
        <w:ind w:firstLine="720"/>
        <w:rPr>
          <w:rFonts w:ascii="Arial" w:hAnsi="Arial" w:cs="Arial"/>
          <w:sz w:val="24"/>
          <w:szCs w:val="24"/>
          <w:lang w:val="en-ID"/>
        </w:rPr>
      </w:pPr>
      <w:r w:rsidRPr="00E4067D">
        <w:rPr>
          <w:rFonts w:ascii="Arial" w:hAnsi="Arial" w:cs="Arial"/>
          <w:sz w:val="24"/>
          <w:szCs w:val="24"/>
          <w:lang w:val="en-ID"/>
        </w:rPr>
        <w:t xml:space="preserve">Saat narapidana menjalani proses reintegrasi berupa Pembebasan Bersyarat, maka tanggungjawab pembimbingan terhadap narapidana tersebut akan dialihkan kepada pihak BAPAS (Balai Pemasyarakatan). BAPAS ditunjuk sebagai pembimbing pemasyarakatan sesuai dengan peraturan dan perundang-undangan lembaga yang berlaku yakni Pasal </w:t>
      </w:r>
      <w:r w:rsidR="00D228FF">
        <w:rPr>
          <w:rFonts w:ascii="Arial" w:hAnsi="Arial" w:cs="Arial"/>
          <w:sz w:val="24"/>
          <w:szCs w:val="24"/>
          <w:lang w:val="en-ID"/>
        </w:rPr>
        <w:t>1</w:t>
      </w:r>
      <w:r w:rsidRPr="00E4067D">
        <w:rPr>
          <w:rFonts w:ascii="Arial" w:hAnsi="Arial" w:cs="Arial"/>
          <w:sz w:val="24"/>
          <w:szCs w:val="24"/>
          <w:lang w:val="en-ID"/>
        </w:rPr>
        <w:t xml:space="preserve"> ayat </w:t>
      </w:r>
      <w:r w:rsidR="00D228FF">
        <w:rPr>
          <w:rFonts w:ascii="Arial" w:hAnsi="Arial" w:cs="Arial"/>
          <w:sz w:val="24"/>
          <w:szCs w:val="24"/>
          <w:lang w:val="en-ID"/>
        </w:rPr>
        <w:t>20</w:t>
      </w:r>
      <w:r w:rsidRPr="00E4067D">
        <w:rPr>
          <w:rFonts w:ascii="Arial" w:hAnsi="Arial" w:cs="Arial"/>
          <w:sz w:val="24"/>
          <w:szCs w:val="24"/>
          <w:lang w:val="en-ID"/>
        </w:rPr>
        <w:t xml:space="preserve"> Undang-Undang Nomor 12 Tahun 1995 tentang Pemasyarakatan, menyatakan tujuannya adalah membimbing </w:t>
      </w:r>
      <w:r w:rsidR="00D228FF">
        <w:rPr>
          <w:rFonts w:ascii="Arial" w:hAnsi="Arial" w:cs="Arial"/>
          <w:sz w:val="24"/>
          <w:szCs w:val="24"/>
          <w:lang w:val="en-ID"/>
        </w:rPr>
        <w:t>klien pemasyarakatan</w:t>
      </w:r>
      <w:r w:rsidRPr="00E4067D">
        <w:rPr>
          <w:rFonts w:ascii="Arial" w:hAnsi="Arial" w:cs="Arial"/>
          <w:sz w:val="24"/>
          <w:szCs w:val="24"/>
          <w:lang w:val="en-ID"/>
        </w:rPr>
        <w:t xml:space="preserve"> untuk sadar dan memperbaiki diri serta tidak mengulangi tindak pidana lagi.</w:t>
      </w:r>
    </w:p>
    <w:p w14:paraId="7C9552B7" w14:textId="77777777" w:rsidR="00D228FF" w:rsidRDefault="00E4067D" w:rsidP="00D228FF">
      <w:pPr>
        <w:pStyle w:val="ListParagraph"/>
        <w:spacing w:line="360" w:lineRule="auto"/>
        <w:ind w:firstLine="720"/>
        <w:rPr>
          <w:rFonts w:ascii="Arial" w:hAnsi="Arial" w:cs="Arial"/>
          <w:sz w:val="24"/>
          <w:szCs w:val="24"/>
          <w:lang w:val="en-ID"/>
        </w:rPr>
      </w:pPr>
      <w:r w:rsidRPr="00E4067D">
        <w:rPr>
          <w:rFonts w:ascii="Arial" w:hAnsi="Arial" w:cs="Arial"/>
          <w:sz w:val="24"/>
          <w:szCs w:val="24"/>
          <w:lang w:val="en-ID"/>
        </w:rPr>
        <w:t>Adapun beberapa ketentuan dalam proses pengusulan pemberian program reintegrasi sosial dalam hal ini Pembebasan Bersyarat bagi narapidana yang tertuang</w:t>
      </w:r>
      <w:r w:rsidR="00D228FF">
        <w:rPr>
          <w:rFonts w:ascii="Arial" w:hAnsi="Arial" w:cs="Arial"/>
          <w:sz w:val="24"/>
          <w:szCs w:val="24"/>
          <w:lang w:val="en-ID"/>
        </w:rPr>
        <w:t xml:space="preserve"> </w:t>
      </w:r>
      <w:r w:rsidRPr="00E4067D">
        <w:rPr>
          <w:rFonts w:ascii="Arial" w:hAnsi="Arial" w:cs="Arial"/>
          <w:sz w:val="24"/>
          <w:szCs w:val="24"/>
          <w:lang w:val="en-ID"/>
        </w:rPr>
        <w:t xml:space="preserve">dalam </w:t>
      </w:r>
      <w:r w:rsidR="00D228FF">
        <w:rPr>
          <w:rFonts w:ascii="Arial" w:hAnsi="Arial" w:cs="Arial"/>
          <w:sz w:val="24"/>
          <w:szCs w:val="24"/>
          <w:lang w:val="en-ID"/>
        </w:rPr>
        <w:t xml:space="preserve"> Pasal 84 </w:t>
      </w:r>
      <w:r w:rsidRPr="00E4067D">
        <w:rPr>
          <w:rFonts w:ascii="Arial" w:hAnsi="Arial" w:cs="Arial"/>
          <w:sz w:val="24"/>
          <w:szCs w:val="24"/>
          <w:lang w:val="en-ID"/>
        </w:rPr>
        <w:t xml:space="preserve">Pemenkumham </w:t>
      </w:r>
      <w:r w:rsidR="00D228FF">
        <w:rPr>
          <w:rFonts w:ascii="Arial" w:hAnsi="Arial" w:cs="Arial"/>
          <w:sz w:val="24"/>
          <w:szCs w:val="24"/>
          <w:lang w:val="en-ID"/>
        </w:rPr>
        <w:t>7 Tahun 2022</w:t>
      </w:r>
      <w:r w:rsidRPr="00E4067D">
        <w:rPr>
          <w:rFonts w:ascii="Arial" w:hAnsi="Arial" w:cs="Arial"/>
          <w:sz w:val="24"/>
          <w:szCs w:val="24"/>
          <w:lang w:val="en-ID"/>
        </w:rPr>
        <w:t xml:space="preserve"> tentang syarat dan tata cara pemberian Remisi, Asimilasi, Cuti Mengunjungi Keluarga, Cuti Menjelang Bebas, Pembebasan Bersyarat dan Cuti Bersyarat. Pembebasan </w:t>
      </w:r>
      <w:r w:rsidRPr="00E4067D">
        <w:rPr>
          <w:rFonts w:ascii="Arial" w:hAnsi="Arial" w:cs="Arial"/>
          <w:sz w:val="24"/>
          <w:szCs w:val="24"/>
          <w:lang w:val="en-ID"/>
        </w:rPr>
        <w:lastRenderedPageBreak/>
        <w:t>Bersyarat akan diberikan kepada narapidana pada saat narapidana telah memenuhi syarat antara lain:</w:t>
      </w:r>
    </w:p>
    <w:p w14:paraId="07E0665A" w14:textId="77777777" w:rsidR="00D228FF" w:rsidRDefault="00D228FF" w:rsidP="00D228FF">
      <w:pPr>
        <w:pStyle w:val="ListParagraph"/>
        <w:numPr>
          <w:ilvl w:val="0"/>
          <w:numId w:val="38"/>
        </w:numPr>
        <w:spacing w:line="360" w:lineRule="auto"/>
        <w:rPr>
          <w:rFonts w:ascii="Arial" w:hAnsi="Arial" w:cs="Arial"/>
          <w:sz w:val="24"/>
          <w:szCs w:val="24"/>
          <w:lang w:val="en-ID"/>
        </w:rPr>
      </w:pPr>
      <w:r w:rsidRPr="00D228FF">
        <w:rPr>
          <w:rFonts w:ascii="Arial" w:hAnsi="Arial" w:cs="Arial"/>
          <w:sz w:val="24"/>
          <w:szCs w:val="24"/>
          <w:lang w:val="en-ID"/>
        </w:rPr>
        <w:t>telah menjalani paling sedikit 2/3 (dua per tiga)</w:t>
      </w:r>
      <w:r>
        <w:rPr>
          <w:rFonts w:ascii="Arial" w:hAnsi="Arial" w:cs="Arial"/>
          <w:sz w:val="24"/>
          <w:szCs w:val="24"/>
          <w:lang w:val="en-ID"/>
        </w:rPr>
        <w:t xml:space="preserve"> </w:t>
      </w:r>
      <w:r w:rsidRPr="00D228FF">
        <w:rPr>
          <w:rFonts w:ascii="Arial" w:hAnsi="Arial" w:cs="Arial"/>
          <w:sz w:val="24"/>
          <w:szCs w:val="24"/>
          <w:lang w:val="en-ID"/>
        </w:rPr>
        <w:t>masa pidana, dengan ketentuan 2/3 (dua per tiga)</w:t>
      </w:r>
      <w:r>
        <w:rPr>
          <w:rFonts w:ascii="Arial" w:hAnsi="Arial" w:cs="Arial"/>
          <w:sz w:val="24"/>
          <w:szCs w:val="24"/>
          <w:lang w:val="en-ID"/>
        </w:rPr>
        <w:t xml:space="preserve"> </w:t>
      </w:r>
      <w:r w:rsidRPr="00D228FF">
        <w:rPr>
          <w:rFonts w:ascii="Arial" w:hAnsi="Arial" w:cs="Arial"/>
          <w:sz w:val="24"/>
          <w:szCs w:val="24"/>
          <w:lang w:val="en-ID"/>
        </w:rPr>
        <w:t>masa pidana tersebut paling singkat 9 (sembilan)</w:t>
      </w:r>
      <w:r>
        <w:rPr>
          <w:rFonts w:ascii="Arial" w:hAnsi="Arial" w:cs="Arial"/>
          <w:sz w:val="24"/>
          <w:szCs w:val="24"/>
          <w:lang w:val="en-ID"/>
        </w:rPr>
        <w:t xml:space="preserve"> </w:t>
      </w:r>
      <w:r w:rsidRPr="00D228FF">
        <w:rPr>
          <w:rFonts w:ascii="Arial" w:hAnsi="Arial" w:cs="Arial"/>
          <w:sz w:val="24"/>
          <w:szCs w:val="24"/>
          <w:lang w:val="en-ID"/>
        </w:rPr>
        <w:t>bulan;</w:t>
      </w:r>
    </w:p>
    <w:p w14:paraId="2E7E9ED1" w14:textId="77777777" w:rsidR="00D228FF" w:rsidRDefault="00D228FF" w:rsidP="00D228FF">
      <w:pPr>
        <w:pStyle w:val="ListParagraph"/>
        <w:numPr>
          <w:ilvl w:val="0"/>
          <w:numId w:val="38"/>
        </w:numPr>
        <w:spacing w:line="360" w:lineRule="auto"/>
        <w:rPr>
          <w:rFonts w:ascii="Arial" w:hAnsi="Arial" w:cs="Arial"/>
          <w:sz w:val="24"/>
          <w:szCs w:val="24"/>
          <w:lang w:val="en-ID"/>
        </w:rPr>
      </w:pPr>
      <w:r>
        <w:rPr>
          <w:rFonts w:ascii="Arial" w:hAnsi="Arial" w:cs="Arial"/>
          <w:sz w:val="24"/>
          <w:szCs w:val="24"/>
          <w:lang w:val="en-ID"/>
        </w:rPr>
        <w:t>t</w:t>
      </w:r>
      <w:r w:rsidRPr="00D228FF">
        <w:rPr>
          <w:rFonts w:ascii="Arial" w:hAnsi="Arial" w:cs="Arial"/>
          <w:sz w:val="24"/>
          <w:szCs w:val="24"/>
          <w:lang w:val="en-ID"/>
        </w:rPr>
        <w:t>elah menjalani Asimilasi paling sedikit 1/2 (satu</w:t>
      </w:r>
      <w:r>
        <w:rPr>
          <w:rFonts w:ascii="Arial" w:hAnsi="Arial" w:cs="Arial"/>
          <w:sz w:val="24"/>
          <w:szCs w:val="24"/>
          <w:lang w:val="en-ID"/>
        </w:rPr>
        <w:t xml:space="preserve"> </w:t>
      </w:r>
      <w:r w:rsidRPr="00D228FF">
        <w:rPr>
          <w:rFonts w:ascii="Arial" w:hAnsi="Arial" w:cs="Arial"/>
          <w:sz w:val="24"/>
          <w:szCs w:val="24"/>
          <w:lang w:val="en-ID"/>
        </w:rPr>
        <w:t>per dua) dari sisa masa</w:t>
      </w:r>
      <w:r>
        <w:rPr>
          <w:rFonts w:ascii="Arial" w:hAnsi="Arial" w:cs="Arial"/>
          <w:sz w:val="24"/>
          <w:szCs w:val="24"/>
          <w:lang w:val="en-ID"/>
        </w:rPr>
        <w:t xml:space="preserve"> </w:t>
      </w:r>
      <w:r w:rsidRPr="00D228FF">
        <w:rPr>
          <w:rFonts w:ascii="Arial" w:hAnsi="Arial" w:cs="Arial"/>
          <w:sz w:val="24"/>
          <w:szCs w:val="24"/>
          <w:lang w:val="en-ID"/>
        </w:rPr>
        <w:t>pidana yang wajib dijalani;</w:t>
      </w:r>
      <w:r>
        <w:rPr>
          <w:rFonts w:ascii="Arial" w:hAnsi="Arial" w:cs="Arial"/>
          <w:sz w:val="24"/>
          <w:szCs w:val="24"/>
          <w:lang w:val="en-ID"/>
        </w:rPr>
        <w:t xml:space="preserve"> </w:t>
      </w:r>
      <w:r w:rsidRPr="00D228FF">
        <w:rPr>
          <w:rFonts w:ascii="Arial" w:hAnsi="Arial" w:cs="Arial"/>
          <w:sz w:val="24"/>
          <w:szCs w:val="24"/>
          <w:lang w:val="en-ID"/>
        </w:rPr>
        <w:t>dan</w:t>
      </w:r>
    </w:p>
    <w:p w14:paraId="4ED41166" w14:textId="77777777" w:rsidR="00D228FF" w:rsidRDefault="00D228FF" w:rsidP="00D228FF">
      <w:pPr>
        <w:pStyle w:val="ListParagraph"/>
        <w:numPr>
          <w:ilvl w:val="0"/>
          <w:numId w:val="38"/>
        </w:numPr>
        <w:spacing w:line="360" w:lineRule="auto"/>
        <w:rPr>
          <w:rFonts w:ascii="Arial" w:hAnsi="Arial" w:cs="Arial"/>
          <w:sz w:val="24"/>
          <w:szCs w:val="24"/>
          <w:lang w:val="en-ID"/>
        </w:rPr>
      </w:pPr>
      <w:r w:rsidRPr="00D228FF">
        <w:rPr>
          <w:rFonts w:ascii="Arial" w:hAnsi="Arial" w:cs="Arial"/>
          <w:sz w:val="24"/>
          <w:szCs w:val="24"/>
          <w:lang w:val="en-ID"/>
        </w:rPr>
        <w:t>telah menunjukkan kesadaran dan penyesalan atas</w:t>
      </w:r>
      <w:r>
        <w:rPr>
          <w:rFonts w:ascii="Arial" w:hAnsi="Arial" w:cs="Arial"/>
          <w:sz w:val="24"/>
          <w:szCs w:val="24"/>
          <w:lang w:val="en-ID"/>
        </w:rPr>
        <w:t xml:space="preserve"> </w:t>
      </w:r>
      <w:r w:rsidRPr="00D228FF">
        <w:rPr>
          <w:rFonts w:ascii="Arial" w:hAnsi="Arial" w:cs="Arial"/>
          <w:sz w:val="24"/>
          <w:szCs w:val="24"/>
          <w:lang w:val="en-ID"/>
        </w:rPr>
        <w:t>kesalahan yang menyebabkan dijatuhi pidana dan</w:t>
      </w:r>
      <w:r>
        <w:rPr>
          <w:rFonts w:ascii="Arial" w:hAnsi="Arial" w:cs="Arial"/>
          <w:sz w:val="24"/>
          <w:szCs w:val="24"/>
          <w:lang w:val="en-ID"/>
        </w:rPr>
        <w:t xml:space="preserve"> </w:t>
      </w:r>
      <w:r w:rsidRPr="00D228FF">
        <w:rPr>
          <w:rFonts w:ascii="Arial" w:hAnsi="Arial" w:cs="Arial"/>
          <w:sz w:val="24"/>
          <w:szCs w:val="24"/>
          <w:lang w:val="en-ID"/>
        </w:rPr>
        <w:t>menyatakan ikrar:</w:t>
      </w:r>
    </w:p>
    <w:p w14:paraId="79F2BD90" w14:textId="77777777" w:rsidR="00D228FF" w:rsidRDefault="00D228FF" w:rsidP="00D228FF">
      <w:pPr>
        <w:pStyle w:val="ListParagraph"/>
        <w:numPr>
          <w:ilvl w:val="0"/>
          <w:numId w:val="39"/>
        </w:numPr>
        <w:spacing w:line="360" w:lineRule="auto"/>
        <w:rPr>
          <w:rFonts w:ascii="Arial" w:hAnsi="Arial" w:cs="Arial"/>
          <w:sz w:val="24"/>
          <w:szCs w:val="24"/>
          <w:lang w:val="en-ID"/>
        </w:rPr>
      </w:pPr>
      <w:r w:rsidRPr="00D228FF">
        <w:rPr>
          <w:rFonts w:ascii="Arial" w:hAnsi="Arial" w:cs="Arial"/>
          <w:sz w:val="24"/>
          <w:szCs w:val="24"/>
          <w:lang w:val="en-ID"/>
        </w:rPr>
        <w:t>kesetiaan kepada Negara Kesatuan Republik</w:t>
      </w:r>
      <w:r>
        <w:rPr>
          <w:rFonts w:ascii="Arial" w:hAnsi="Arial" w:cs="Arial"/>
          <w:sz w:val="24"/>
          <w:szCs w:val="24"/>
          <w:lang w:val="en-ID"/>
        </w:rPr>
        <w:t xml:space="preserve"> </w:t>
      </w:r>
      <w:r w:rsidRPr="00D228FF">
        <w:rPr>
          <w:rFonts w:ascii="Arial" w:hAnsi="Arial" w:cs="Arial"/>
          <w:sz w:val="24"/>
          <w:szCs w:val="24"/>
          <w:lang w:val="en-ID"/>
        </w:rPr>
        <w:t>Indonesia secara tertuli</w:t>
      </w:r>
      <w:r>
        <w:rPr>
          <w:rFonts w:ascii="Arial" w:hAnsi="Arial" w:cs="Arial"/>
          <w:sz w:val="24"/>
          <w:szCs w:val="24"/>
          <w:lang w:val="en-ID"/>
        </w:rPr>
        <w:t xml:space="preserve">s </w:t>
      </w:r>
      <w:r w:rsidRPr="00D228FF">
        <w:rPr>
          <w:rFonts w:ascii="Arial" w:hAnsi="Arial" w:cs="Arial"/>
          <w:sz w:val="24"/>
          <w:szCs w:val="24"/>
          <w:lang w:val="en-ID"/>
        </w:rPr>
        <w:t>bagi Narapidana warga</w:t>
      </w:r>
      <w:r>
        <w:rPr>
          <w:rFonts w:ascii="Arial" w:hAnsi="Arial" w:cs="Arial"/>
          <w:sz w:val="24"/>
          <w:szCs w:val="24"/>
          <w:lang w:val="en-ID"/>
        </w:rPr>
        <w:t xml:space="preserve"> </w:t>
      </w:r>
      <w:r w:rsidRPr="00D228FF">
        <w:rPr>
          <w:rFonts w:ascii="Arial" w:hAnsi="Arial" w:cs="Arial"/>
          <w:sz w:val="24"/>
          <w:szCs w:val="24"/>
          <w:lang w:val="en-ID"/>
        </w:rPr>
        <w:t>negara Indonesia; atau</w:t>
      </w:r>
    </w:p>
    <w:p w14:paraId="1F953044" w14:textId="053A722E" w:rsidR="00D228FF" w:rsidRPr="00D228FF" w:rsidRDefault="00D228FF" w:rsidP="00D228FF">
      <w:pPr>
        <w:pStyle w:val="ListParagraph"/>
        <w:numPr>
          <w:ilvl w:val="0"/>
          <w:numId w:val="39"/>
        </w:numPr>
        <w:spacing w:line="360" w:lineRule="auto"/>
        <w:rPr>
          <w:rFonts w:ascii="Arial" w:hAnsi="Arial" w:cs="Arial"/>
          <w:sz w:val="24"/>
          <w:szCs w:val="24"/>
          <w:lang w:val="en-ID"/>
        </w:rPr>
      </w:pPr>
      <w:r w:rsidRPr="00D228FF">
        <w:rPr>
          <w:rFonts w:ascii="Arial" w:hAnsi="Arial" w:cs="Arial"/>
          <w:sz w:val="24"/>
          <w:szCs w:val="24"/>
          <w:lang w:val="en-ID"/>
        </w:rPr>
        <w:t>tidak akan mengulangi perbuatan tindak</w:t>
      </w:r>
      <w:r>
        <w:rPr>
          <w:rFonts w:ascii="Arial" w:hAnsi="Arial" w:cs="Arial"/>
          <w:sz w:val="24"/>
          <w:szCs w:val="24"/>
          <w:lang w:val="en-ID"/>
        </w:rPr>
        <w:t xml:space="preserve"> </w:t>
      </w:r>
      <w:r w:rsidRPr="00D228FF">
        <w:rPr>
          <w:rFonts w:ascii="Arial" w:hAnsi="Arial" w:cs="Arial"/>
          <w:sz w:val="24"/>
          <w:szCs w:val="24"/>
          <w:lang w:val="en-ID"/>
        </w:rPr>
        <w:t>pidana terorisme secara tertulis bagi</w:t>
      </w:r>
      <w:r>
        <w:rPr>
          <w:rFonts w:ascii="Arial" w:hAnsi="Arial" w:cs="Arial"/>
          <w:sz w:val="24"/>
          <w:szCs w:val="24"/>
          <w:lang w:val="en-ID"/>
        </w:rPr>
        <w:t xml:space="preserve"> </w:t>
      </w:r>
      <w:r w:rsidRPr="00D228FF">
        <w:rPr>
          <w:rFonts w:ascii="Arial" w:hAnsi="Arial" w:cs="Arial"/>
          <w:sz w:val="24"/>
          <w:szCs w:val="24"/>
          <w:lang w:val="en-ID"/>
        </w:rPr>
        <w:t>Narapidana warga negara asing.</w:t>
      </w:r>
    </w:p>
    <w:p w14:paraId="57D5E571" w14:textId="77777777" w:rsidR="00D228FF" w:rsidRDefault="00D228FF" w:rsidP="00E4067D">
      <w:pPr>
        <w:pStyle w:val="ListParagraph"/>
        <w:spacing w:line="360" w:lineRule="auto"/>
        <w:ind w:firstLine="720"/>
        <w:rPr>
          <w:rFonts w:ascii="Arial" w:hAnsi="Arial" w:cs="Arial"/>
          <w:sz w:val="24"/>
          <w:szCs w:val="24"/>
          <w:lang w:val="en-ID"/>
        </w:rPr>
      </w:pPr>
    </w:p>
    <w:p w14:paraId="5D957432" w14:textId="28EEC673" w:rsidR="00281D5A" w:rsidRPr="00D228FF" w:rsidRDefault="00281D5A" w:rsidP="00D228FF">
      <w:pPr>
        <w:pStyle w:val="ListParagraph"/>
        <w:numPr>
          <w:ilvl w:val="3"/>
          <w:numId w:val="29"/>
        </w:numPr>
        <w:spacing w:line="360" w:lineRule="auto"/>
        <w:rPr>
          <w:rFonts w:ascii="Arial" w:hAnsi="Arial" w:cs="Arial"/>
          <w:sz w:val="24"/>
          <w:szCs w:val="24"/>
          <w:lang w:val="en-ID"/>
        </w:rPr>
      </w:pPr>
      <w:r w:rsidRPr="00D228FF">
        <w:rPr>
          <w:rFonts w:ascii="Arial" w:hAnsi="Arial" w:cs="Arial"/>
          <w:sz w:val="24"/>
          <w:szCs w:val="24"/>
          <w:lang w:val="en-ID"/>
        </w:rPr>
        <w:t>Dampak dari Program Pembebasan Bersyarat</w:t>
      </w:r>
    </w:p>
    <w:p w14:paraId="190158A6" w14:textId="6FDD2C74" w:rsidR="00671883" w:rsidRDefault="00671883" w:rsidP="00671883">
      <w:pPr>
        <w:pStyle w:val="ListParagraph"/>
        <w:spacing w:line="360" w:lineRule="auto"/>
        <w:ind w:left="709" w:firstLine="0"/>
        <w:rPr>
          <w:rFonts w:ascii="Arial" w:hAnsi="Arial" w:cs="Arial"/>
          <w:sz w:val="24"/>
          <w:szCs w:val="24"/>
          <w:lang w:val="en-ID"/>
        </w:rPr>
      </w:pPr>
      <w:r w:rsidRPr="00671883">
        <w:rPr>
          <w:rFonts w:ascii="Arial" w:hAnsi="Arial" w:cs="Arial"/>
          <w:sz w:val="24"/>
          <w:szCs w:val="24"/>
          <w:lang w:val="en-ID"/>
        </w:rPr>
        <w:t xml:space="preserve">Pembebasan bersyarat dapat di artikan sebagai suatu metode pembebasan narapidana dari lapas atau rutan sebelum masa hukumannya berakhir, pembebasan bersyarat termasuk dalam </w:t>
      </w:r>
      <w:r w:rsidRPr="00E1659D">
        <w:rPr>
          <w:rFonts w:ascii="Arial" w:hAnsi="Arial" w:cs="Arial"/>
          <w:i/>
          <w:iCs/>
          <w:sz w:val="24"/>
          <w:szCs w:val="24"/>
          <w:lang w:val="en-ID"/>
        </w:rPr>
        <w:t>bentuk Community Based Correction (CBC).</w:t>
      </w:r>
      <w:r w:rsidRPr="00671883">
        <w:rPr>
          <w:rFonts w:ascii="Arial" w:hAnsi="Arial" w:cs="Arial"/>
          <w:sz w:val="24"/>
          <w:szCs w:val="24"/>
          <w:lang w:val="en-ID"/>
        </w:rPr>
        <w:t xml:space="preserve"> CBC adalah sebuah program atau konsep alternatif pemidanaan atau pengganti pidana penjara, konsep ini ditepkan terutama kepada pelanggar hukum dalam kategori ringan dengan pengganti hukuman dengan cara kerja sosial atau bentuk mengintegrasikan kepada masyarakat. Pelaksanaan CBC yang ada dalam sistem pemasyarakatan yaitu salah satunya berupa pemberian pembebasan bersyarat kepada narapidana, sesuai dengan arti dari Community Based Correction merupakan pembinaan yang berbasis ke masyarakat sama dengan pelaksanaan program pembinaan dengan mengintegrasikan narapidana dalam sistem pemasyarakatan.</w:t>
      </w:r>
    </w:p>
    <w:p w14:paraId="3A1FEECB" w14:textId="690D5CBB" w:rsidR="00671883" w:rsidRPr="00671883" w:rsidRDefault="00671883" w:rsidP="00671883">
      <w:pPr>
        <w:pStyle w:val="ListParagraph"/>
        <w:spacing w:line="360" w:lineRule="auto"/>
        <w:ind w:left="709" w:firstLine="0"/>
        <w:rPr>
          <w:rFonts w:ascii="Arial" w:hAnsi="Arial" w:cs="Arial"/>
          <w:sz w:val="24"/>
          <w:szCs w:val="24"/>
          <w:lang w:val="en-ID"/>
        </w:rPr>
      </w:pPr>
      <w:r w:rsidRPr="00671883">
        <w:rPr>
          <w:rFonts w:ascii="Arial" w:hAnsi="Arial" w:cs="Arial"/>
          <w:sz w:val="24"/>
          <w:szCs w:val="24"/>
          <w:lang w:val="en-ID"/>
        </w:rPr>
        <w:t xml:space="preserve">Menurut Pasal </w:t>
      </w:r>
      <w:r w:rsidR="00E1659D">
        <w:rPr>
          <w:rFonts w:ascii="Arial" w:hAnsi="Arial" w:cs="Arial"/>
          <w:sz w:val="24"/>
          <w:szCs w:val="24"/>
          <w:lang w:val="en-ID"/>
        </w:rPr>
        <w:t>84</w:t>
      </w:r>
      <w:r w:rsidRPr="00671883">
        <w:rPr>
          <w:rFonts w:ascii="Arial" w:hAnsi="Arial" w:cs="Arial"/>
          <w:sz w:val="24"/>
          <w:szCs w:val="24"/>
          <w:lang w:val="en-ID"/>
        </w:rPr>
        <w:t xml:space="preserve"> (1) Undang-Undang No </w:t>
      </w:r>
      <w:r w:rsidR="00E1659D">
        <w:rPr>
          <w:rFonts w:ascii="Arial" w:hAnsi="Arial" w:cs="Arial"/>
          <w:sz w:val="24"/>
          <w:szCs w:val="24"/>
          <w:lang w:val="en-ID"/>
        </w:rPr>
        <w:t>22 Tahun 2022</w:t>
      </w:r>
      <w:r w:rsidRPr="00671883">
        <w:rPr>
          <w:rFonts w:ascii="Arial" w:hAnsi="Arial" w:cs="Arial"/>
          <w:sz w:val="24"/>
          <w:szCs w:val="24"/>
          <w:lang w:val="en-ID"/>
        </w:rPr>
        <w:t xml:space="preserve"> tentang Pemasyarakatan, salah satu nya hak dari Narapidana tersebut adalah Pembebasan Bersyarat. Seoarang Narapidana berhak mendapatkan </w:t>
      </w:r>
      <w:r w:rsidRPr="00671883">
        <w:rPr>
          <w:rFonts w:ascii="Arial" w:hAnsi="Arial" w:cs="Arial"/>
          <w:sz w:val="24"/>
          <w:szCs w:val="24"/>
          <w:lang w:val="en-ID"/>
        </w:rPr>
        <w:lastRenderedPageBreak/>
        <w:t>pembebasan bersyarat jika telah menjalani 2/3 dari hukuman tersebut dan telah menjalani minimal 9 bulan masa tahanan.</w:t>
      </w:r>
    </w:p>
    <w:p w14:paraId="2B548C7C" w14:textId="130FC54C" w:rsidR="00E1659D" w:rsidRPr="00E1659D" w:rsidRDefault="00671883" w:rsidP="00E1659D">
      <w:pPr>
        <w:pStyle w:val="ListParagraph"/>
        <w:spacing w:line="360" w:lineRule="auto"/>
        <w:ind w:left="709" w:firstLine="0"/>
        <w:rPr>
          <w:rFonts w:ascii="Arial" w:hAnsi="Arial" w:cs="Arial"/>
          <w:sz w:val="24"/>
          <w:szCs w:val="24"/>
          <w:lang w:val="en-ID"/>
        </w:rPr>
      </w:pPr>
      <w:r w:rsidRPr="00671883">
        <w:rPr>
          <w:rFonts w:ascii="Arial" w:hAnsi="Arial" w:cs="Arial"/>
          <w:sz w:val="24"/>
          <w:szCs w:val="24"/>
          <w:lang w:val="en-ID"/>
        </w:rPr>
        <w:t xml:space="preserve">Syarat-syarat yang harus di lakukan oleh Narapidana tersebut untuk mendapatkan Pembebasan Bersyarat Sebagaimana di sebutkan di dalam Permenkumham </w:t>
      </w:r>
      <w:r w:rsidR="00E1659D">
        <w:rPr>
          <w:rFonts w:ascii="Arial" w:hAnsi="Arial" w:cs="Arial"/>
          <w:sz w:val="24"/>
          <w:szCs w:val="24"/>
          <w:lang w:val="en-ID"/>
        </w:rPr>
        <w:t xml:space="preserve">No. 7 Tahun 2022: </w:t>
      </w:r>
    </w:p>
    <w:p w14:paraId="659E2E56" w14:textId="77777777" w:rsidR="00E1659D" w:rsidRDefault="00E1659D" w:rsidP="00E1659D">
      <w:pPr>
        <w:pStyle w:val="ListParagraph"/>
        <w:numPr>
          <w:ilvl w:val="0"/>
          <w:numId w:val="40"/>
        </w:numPr>
        <w:spacing w:line="360" w:lineRule="auto"/>
        <w:rPr>
          <w:rFonts w:ascii="Arial" w:hAnsi="Arial" w:cs="Arial"/>
          <w:sz w:val="24"/>
          <w:szCs w:val="24"/>
          <w:lang w:val="en-ID"/>
        </w:rPr>
      </w:pPr>
      <w:r w:rsidRPr="00D228FF">
        <w:rPr>
          <w:rFonts w:ascii="Arial" w:hAnsi="Arial" w:cs="Arial"/>
          <w:sz w:val="24"/>
          <w:szCs w:val="24"/>
          <w:lang w:val="en-ID"/>
        </w:rPr>
        <w:t>telah menjalani paling sedikit 2/3 (dua per tiga)</w:t>
      </w:r>
      <w:r>
        <w:rPr>
          <w:rFonts w:ascii="Arial" w:hAnsi="Arial" w:cs="Arial"/>
          <w:sz w:val="24"/>
          <w:szCs w:val="24"/>
          <w:lang w:val="en-ID"/>
        </w:rPr>
        <w:t xml:space="preserve"> </w:t>
      </w:r>
      <w:r w:rsidRPr="00D228FF">
        <w:rPr>
          <w:rFonts w:ascii="Arial" w:hAnsi="Arial" w:cs="Arial"/>
          <w:sz w:val="24"/>
          <w:szCs w:val="24"/>
          <w:lang w:val="en-ID"/>
        </w:rPr>
        <w:t>masa pidana, dengan ketentuan 2/3 (dua per tiga)</w:t>
      </w:r>
      <w:r>
        <w:rPr>
          <w:rFonts w:ascii="Arial" w:hAnsi="Arial" w:cs="Arial"/>
          <w:sz w:val="24"/>
          <w:szCs w:val="24"/>
          <w:lang w:val="en-ID"/>
        </w:rPr>
        <w:t xml:space="preserve"> </w:t>
      </w:r>
      <w:r w:rsidRPr="00D228FF">
        <w:rPr>
          <w:rFonts w:ascii="Arial" w:hAnsi="Arial" w:cs="Arial"/>
          <w:sz w:val="24"/>
          <w:szCs w:val="24"/>
          <w:lang w:val="en-ID"/>
        </w:rPr>
        <w:t>masa pidana tersebut paling singkat 9 (sembilan)</w:t>
      </w:r>
      <w:r>
        <w:rPr>
          <w:rFonts w:ascii="Arial" w:hAnsi="Arial" w:cs="Arial"/>
          <w:sz w:val="24"/>
          <w:szCs w:val="24"/>
          <w:lang w:val="en-ID"/>
        </w:rPr>
        <w:t xml:space="preserve"> </w:t>
      </w:r>
      <w:r w:rsidRPr="00D228FF">
        <w:rPr>
          <w:rFonts w:ascii="Arial" w:hAnsi="Arial" w:cs="Arial"/>
          <w:sz w:val="24"/>
          <w:szCs w:val="24"/>
          <w:lang w:val="en-ID"/>
        </w:rPr>
        <w:t>bulan;</w:t>
      </w:r>
    </w:p>
    <w:p w14:paraId="0064896A" w14:textId="77777777" w:rsidR="00E1659D" w:rsidRDefault="00E1659D" w:rsidP="00E1659D">
      <w:pPr>
        <w:pStyle w:val="ListParagraph"/>
        <w:numPr>
          <w:ilvl w:val="0"/>
          <w:numId w:val="40"/>
        </w:numPr>
        <w:spacing w:line="360" w:lineRule="auto"/>
        <w:rPr>
          <w:rFonts w:ascii="Arial" w:hAnsi="Arial" w:cs="Arial"/>
          <w:sz w:val="24"/>
          <w:szCs w:val="24"/>
          <w:lang w:val="en-ID"/>
        </w:rPr>
      </w:pPr>
      <w:r>
        <w:rPr>
          <w:rFonts w:ascii="Arial" w:hAnsi="Arial" w:cs="Arial"/>
          <w:sz w:val="24"/>
          <w:szCs w:val="24"/>
          <w:lang w:val="en-ID"/>
        </w:rPr>
        <w:t>t</w:t>
      </w:r>
      <w:r w:rsidRPr="00D228FF">
        <w:rPr>
          <w:rFonts w:ascii="Arial" w:hAnsi="Arial" w:cs="Arial"/>
          <w:sz w:val="24"/>
          <w:szCs w:val="24"/>
          <w:lang w:val="en-ID"/>
        </w:rPr>
        <w:t>elah menjalani Asimilasi paling sedikit 1/2 (satu</w:t>
      </w:r>
      <w:r>
        <w:rPr>
          <w:rFonts w:ascii="Arial" w:hAnsi="Arial" w:cs="Arial"/>
          <w:sz w:val="24"/>
          <w:szCs w:val="24"/>
          <w:lang w:val="en-ID"/>
        </w:rPr>
        <w:t xml:space="preserve"> </w:t>
      </w:r>
      <w:r w:rsidRPr="00D228FF">
        <w:rPr>
          <w:rFonts w:ascii="Arial" w:hAnsi="Arial" w:cs="Arial"/>
          <w:sz w:val="24"/>
          <w:szCs w:val="24"/>
          <w:lang w:val="en-ID"/>
        </w:rPr>
        <w:t>per dua) dari sisa masa</w:t>
      </w:r>
      <w:r>
        <w:rPr>
          <w:rFonts w:ascii="Arial" w:hAnsi="Arial" w:cs="Arial"/>
          <w:sz w:val="24"/>
          <w:szCs w:val="24"/>
          <w:lang w:val="en-ID"/>
        </w:rPr>
        <w:t xml:space="preserve"> </w:t>
      </w:r>
      <w:r w:rsidRPr="00D228FF">
        <w:rPr>
          <w:rFonts w:ascii="Arial" w:hAnsi="Arial" w:cs="Arial"/>
          <w:sz w:val="24"/>
          <w:szCs w:val="24"/>
          <w:lang w:val="en-ID"/>
        </w:rPr>
        <w:t>pidana yang wajib dijalani;</w:t>
      </w:r>
      <w:r>
        <w:rPr>
          <w:rFonts w:ascii="Arial" w:hAnsi="Arial" w:cs="Arial"/>
          <w:sz w:val="24"/>
          <w:szCs w:val="24"/>
          <w:lang w:val="en-ID"/>
        </w:rPr>
        <w:t xml:space="preserve"> </w:t>
      </w:r>
      <w:r w:rsidRPr="00D228FF">
        <w:rPr>
          <w:rFonts w:ascii="Arial" w:hAnsi="Arial" w:cs="Arial"/>
          <w:sz w:val="24"/>
          <w:szCs w:val="24"/>
          <w:lang w:val="en-ID"/>
        </w:rPr>
        <w:t>dan</w:t>
      </w:r>
    </w:p>
    <w:p w14:paraId="2BF857C3" w14:textId="77777777" w:rsidR="00E1659D" w:rsidRDefault="00E1659D" w:rsidP="00E1659D">
      <w:pPr>
        <w:pStyle w:val="ListParagraph"/>
        <w:numPr>
          <w:ilvl w:val="0"/>
          <w:numId w:val="40"/>
        </w:numPr>
        <w:spacing w:line="360" w:lineRule="auto"/>
        <w:rPr>
          <w:rFonts w:ascii="Arial" w:hAnsi="Arial" w:cs="Arial"/>
          <w:sz w:val="24"/>
          <w:szCs w:val="24"/>
          <w:lang w:val="en-ID"/>
        </w:rPr>
      </w:pPr>
      <w:r w:rsidRPr="00D228FF">
        <w:rPr>
          <w:rFonts w:ascii="Arial" w:hAnsi="Arial" w:cs="Arial"/>
          <w:sz w:val="24"/>
          <w:szCs w:val="24"/>
          <w:lang w:val="en-ID"/>
        </w:rPr>
        <w:t>telah menunjukkan kesadaran dan penyesalan atas</w:t>
      </w:r>
      <w:r>
        <w:rPr>
          <w:rFonts w:ascii="Arial" w:hAnsi="Arial" w:cs="Arial"/>
          <w:sz w:val="24"/>
          <w:szCs w:val="24"/>
          <w:lang w:val="en-ID"/>
        </w:rPr>
        <w:t xml:space="preserve"> </w:t>
      </w:r>
      <w:r w:rsidRPr="00D228FF">
        <w:rPr>
          <w:rFonts w:ascii="Arial" w:hAnsi="Arial" w:cs="Arial"/>
          <w:sz w:val="24"/>
          <w:szCs w:val="24"/>
          <w:lang w:val="en-ID"/>
        </w:rPr>
        <w:t>kesalahan yang menyebabkan dijatuhi pidana dan</w:t>
      </w:r>
      <w:r>
        <w:rPr>
          <w:rFonts w:ascii="Arial" w:hAnsi="Arial" w:cs="Arial"/>
          <w:sz w:val="24"/>
          <w:szCs w:val="24"/>
          <w:lang w:val="en-ID"/>
        </w:rPr>
        <w:t xml:space="preserve"> </w:t>
      </w:r>
      <w:r w:rsidRPr="00D228FF">
        <w:rPr>
          <w:rFonts w:ascii="Arial" w:hAnsi="Arial" w:cs="Arial"/>
          <w:sz w:val="24"/>
          <w:szCs w:val="24"/>
          <w:lang w:val="en-ID"/>
        </w:rPr>
        <w:t>menyatakan ikrar:</w:t>
      </w:r>
    </w:p>
    <w:p w14:paraId="714BACC7" w14:textId="77777777" w:rsidR="00E1659D" w:rsidRDefault="00E1659D" w:rsidP="00E1659D">
      <w:pPr>
        <w:pStyle w:val="ListParagraph"/>
        <w:numPr>
          <w:ilvl w:val="0"/>
          <w:numId w:val="41"/>
        </w:numPr>
        <w:spacing w:line="360" w:lineRule="auto"/>
        <w:rPr>
          <w:rFonts w:ascii="Arial" w:hAnsi="Arial" w:cs="Arial"/>
          <w:sz w:val="24"/>
          <w:szCs w:val="24"/>
          <w:lang w:val="en-ID"/>
        </w:rPr>
      </w:pPr>
      <w:r w:rsidRPr="00D228FF">
        <w:rPr>
          <w:rFonts w:ascii="Arial" w:hAnsi="Arial" w:cs="Arial"/>
          <w:sz w:val="24"/>
          <w:szCs w:val="24"/>
          <w:lang w:val="en-ID"/>
        </w:rPr>
        <w:t>kesetiaan kepada Negara Kesatuan Republik</w:t>
      </w:r>
      <w:r>
        <w:rPr>
          <w:rFonts w:ascii="Arial" w:hAnsi="Arial" w:cs="Arial"/>
          <w:sz w:val="24"/>
          <w:szCs w:val="24"/>
          <w:lang w:val="en-ID"/>
        </w:rPr>
        <w:t xml:space="preserve"> </w:t>
      </w:r>
      <w:r w:rsidRPr="00D228FF">
        <w:rPr>
          <w:rFonts w:ascii="Arial" w:hAnsi="Arial" w:cs="Arial"/>
          <w:sz w:val="24"/>
          <w:szCs w:val="24"/>
          <w:lang w:val="en-ID"/>
        </w:rPr>
        <w:t>Indonesia secara tertuli</w:t>
      </w:r>
      <w:r>
        <w:rPr>
          <w:rFonts w:ascii="Arial" w:hAnsi="Arial" w:cs="Arial"/>
          <w:sz w:val="24"/>
          <w:szCs w:val="24"/>
          <w:lang w:val="en-ID"/>
        </w:rPr>
        <w:t xml:space="preserve">s </w:t>
      </w:r>
      <w:r w:rsidRPr="00D228FF">
        <w:rPr>
          <w:rFonts w:ascii="Arial" w:hAnsi="Arial" w:cs="Arial"/>
          <w:sz w:val="24"/>
          <w:szCs w:val="24"/>
          <w:lang w:val="en-ID"/>
        </w:rPr>
        <w:t>bagi Narapidana warga</w:t>
      </w:r>
      <w:r>
        <w:rPr>
          <w:rFonts w:ascii="Arial" w:hAnsi="Arial" w:cs="Arial"/>
          <w:sz w:val="24"/>
          <w:szCs w:val="24"/>
          <w:lang w:val="en-ID"/>
        </w:rPr>
        <w:t xml:space="preserve"> </w:t>
      </w:r>
      <w:r w:rsidRPr="00D228FF">
        <w:rPr>
          <w:rFonts w:ascii="Arial" w:hAnsi="Arial" w:cs="Arial"/>
          <w:sz w:val="24"/>
          <w:szCs w:val="24"/>
          <w:lang w:val="en-ID"/>
        </w:rPr>
        <w:t>negara Indonesia; atau</w:t>
      </w:r>
    </w:p>
    <w:p w14:paraId="7F304DD1" w14:textId="77777777" w:rsidR="00E1659D" w:rsidRPr="00D228FF" w:rsidRDefault="00E1659D" w:rsidP="00E1659D">
      <w:pPr>
        <w:pStyle w:val="ListParagraph"/>
        <w:numPr>
          <w:ilvl w:val="0"/>
          <w:numId w:val="41"/>
        </w:numPr>
        <w:spacing w:line="360" w:lineRule="auto"/>
        <w:rPr>
          <w:rFonts w:ascii="Arial" w:hAnsi="Arial" w:cs="Arial"/>
          <w:sz w:val="24"/>
          <w:szCs w:val="24"/>
          <w:lang w:val="en-ID"/>
        </w:rPr>
      </w:pPr>
      <w:r w:rsidRPr="00D228FF">
        <w:rPr>
          <w:rFonts w:ascii="Arial" w:hAnsi="Arial" w:cs="Arial"/>
          <w:sz w:val="24"/>
          <w:szCs w:val="24"/>
          <w:lang w:val="en-ID"/>
        </w:rPr>
        <w:t>tidak akan mengulangi perbuatan tindak</w:t>
      </w:r>
      <w:r>
        <w:rPr>
          <w:rFonts w:ascii="Arial" w:hAnsi="Arial" w:cs="Arial"/>
          <w:sz w:val="24"/>
          <w:szCs w:val="24"/>
          <w:lang w:val="en-ID"/>
        </w:rPr>
        <w:t xml:space="preserve"> </w:t>
      </w:r>
      <w:r w:rsidRPr="00D228FF">
        <w:rPr>
          <w:rFonts w:ascii="Arial" w:hAnsi="Arial" w:cs="Arial"/>
          <w:sz w:val="24"/>
          <w:szCs w:val="24"/>
          <w:lang w:val="en-ID"/>
        </w:rPr>
        <w:t>pidana terorisme secara tertulis bagi</w:t>
      </w:r>
      <w:r>
        <w:rPr>
          <w:rFonts w:ascii="Arial" w:hAnsi="Arial" w:cs="Arial"/>
          <w:sz w:val="24"/>
          <w:szCs w:val="24"/>
          <w:lang w:val="en-ID"/>
        </w:rPr>
        <w:t xml:space="preserve"> </w:t>
      </w:r>
      <w:r w:rsidRPr="00D228FF">
        <w:rPr>
          <w:rFonts w:ascii="Arial" w:hAnsi="Arial" w:cs="Arial"/>
          <w:sz w:val="24"/>
          <w:szCs w:val="24"/>
          <w:lang w:val="en-ID"/>
        </w:rPr>
        <w:t>Narapidana warga negara asing.</w:t>
      </w:r>
    </w:p>
    <w:p w14:paraId="253A5E1D" w14:textId="30EACCD7" w:rsidR="00671883" w:rsidRDefault="00671883" w:rsidP="00671883">
      <w:pPr>
        <w:pStyle w:val="ListParagraph"/>
        <w:spacing w:line="360" w:lineRule="auto"/>
        <w:ind w:left="709" w:firstLine="0"/>
        <w:rPr>
          <w:rFonts w:ascii="Arial" w:hAnsi="Arial" w:cs="Arial"/>
          <w:sz w:val="24"/>
          <w:szCs w:val="24"/>
          <w:lang w:val="en-ID"/>
        </w:rPr>
      </w:pPr>
      <w:r w:rsidRPr="00671883">
        <w:rPr>
          <w:rFonts w:ascii="Arial" w:hAnsi="Arial" w:cs="Arial"/>
          <w:sz w:val="24"/>
          <w:szCs w:val="24"/>
          <w:lang w:val="en-ID"/>
        </w:rPr>
        <w:t>Pada proses pemberian pembebasan ini juga hanya berlaku bagi Narapidana yang tidak pernah residivise maksudnya adalah bahwa Narapidana tersebut hanya melakukan sekali saja melakukan tindak pidana dan diadili oleh pengadilan, tidak terjadi perlulangan</w:t>
      </w:r>
      <w:r w:rsidR="00E1659D">
        <w:rPr>
          <w:rFonts w:ascii="Arial" w:hAnsi="Arial" w:cs="Arial"/>
          <w:sz w:val="24"/>
          <w:szCs w:val="24"/>
          <w:lang w:val="en-ID"/>
        </w:rPr>
        <w:t xml:space="preserve"> </w:t>
      </w:r>
      <w:r w:rsidRPr="00671883">
        <w:rPr>
          <w:rFonts w:ascii="Arial" w:hAnsi="Arial" w:cs="Arial"/>
          <w:sz w:val="24"/>
          <w:szCs w:val="24"/>
          <w:lang w:val="en-ID"/>
        </w:rPr>
        <w:t>keluar dan masuk ke dalam Lembaga Pemasyarakan setelah Narapidana tersebut mendapatkan pembebasan bersyarat dari Lembaga Pemasyarakatan, masih ada kegiatan yang harus di lakukan Narapidana tersebut seperti wajib melapor ke balai pemasyarakatan serta apabila terjadi suatu tindak pidana kemudian hari, maka narapida tersebut akan di masukkan kembali ke lembaga pemasyarakatan dan pembebasan bersyaratnya akan di</w:t>
      </w:r>
      <w:r w:rsidR="00E1659D">
        <w:rPr>
          <w:rFonts w:ascii="Arial" w:hAnsi="Arial" w:cs="Arial"/>
          <w:sz w:val="24"/>
          <w:szCs w:val="24"/>
          <w:lang w:val="en-ID"/>
        </w:rPr>
        <w:t xml:space="preserve">batalkan. </w:t>
      </w:r>
    </w:p>
    <w:p w14:paraId="0A2B1454" w14:textId="77777777" w:rsidR="00671883" w:rsidRPr="00671883" w:rsidRDefault="00671883" w:rsidP="00671883">
      <w:pPr>
        <w:pStyle w:val="ListParagraph"/>
        <w:spacing w:line="360" w:lineRule="auto"/>
        <w:ind w:left="709" w:firstLine="0"/>
        <w:rPr>
          <w:rFonts w:ascii="Arial" w:hAnsi="Arial" w:cs="Arial"/>
          <w:sz w:val="24"/>
          <w:szCs w:val="24"/>
          <w:lang w:val="en-ID"/>
        </w:rPr>
      </w:pPr>
      <w:r w:rsidRPr="00671883">
        <w:rPr>
          <w:rFonts w:ascii="Arial" w:hAnsi="Arial" w:cs="Arial"/>
          <w:sz w:val="24"/>
          <w:szCs w:val="24"/>
          <w:lang w:val="en-ID"/>
        </w:rPr>
        <w:t>Pembebasan bersyarat merupakan salah satu bentuk pembinaan kepada narapidana yang telah menjalani dua per tiga dari masa pembinaan. Kepada narapidana yang telah menjalani dua pertiga dari masa pidananya atau sekurang-kurangnya sembilan bulan dari masa pidana telah dijalankan. Adapun maksud dan tujuan pemberian pembebasan bersyarat bagi narapidana, yaitu:</w:t>
      </w:r>
    </w:p>
    <w:p w14:paraId="31B7964F" w14:textId="77777777" w:rsidR="00671883" w:rsidRPr="00671883" w:rsidRDefault="00671883" w:rsidP="00671883">
      <w:pPr>
        <w:pStyle w:val="ListParagraph"/>
        <w:spacing w:line="360" w:lineRule="auto"/>
        <w:ind w:left="709" w:firstLine="0"/>
        <w:rPr>
          <w:rFonts w:ascii="Arial" w:hAnsi="Arial" w:cs="Arial"/>
          <w:sz w:val="24"/>
          <w:szCs w:val="24"/>
          <w:lang w:val="en-ID"/>
        </w:rPr>
      </w:pPr>
      <w:r w:rsidRPr="00671883">
        <w:rPr>
          <w:rFonts w:ascii="Arial" w:hAnsi="Arial" w:cs="Arial"/>
          <w:sz w:val="24"/>
          <w:szCs w:val="24"/>
          <w:lang w:val="en-ID"/>
        </w:rPr>
        <w:lastRenderedPageBreak/>
        <w:t>1. Maksud dari pembebasan bersyarat adalah sebagai salah satu upaya untuk:</w:t>
      </w:r>
    </w:p>
    <w:p w14:paraId="6B0E2C96" w14:textId="77777777" w:rsidR="00671883" w:rsidRPr="00671883" w:rsidRDefault="00671883" w:rsidP="00E1659D">
      <w:pPr>
        <w:pStyle w:val="ListParagraph"/>
        <w:spacing w:line="360" w:lineRule="auto"/>
        <w:ind w:left="993" w:firstLine="0"/>
        <w:rPr>
          <w:rFonts w:ascii="Arial" w:hAnsi="Arial" w:cs="Arial"/>
          <w:sz w:val="24"/>
          <w:szCs w:val="24"/>
          <w:lang w:val="en-ID"/>
        </w:rPr>
      </w:pPr>
      <w:r w:rsidRPr="00671883">
        <w:rPr>
          <w:rFonts w:ascii="Arial" w:hAnsi="Arial" w:cs="Arial"/>
          <w:sz w:val="24"/>
          <w:szCs w:val="24"/>
          <w:lang w:val="en-ID"/>
        </w:rPr>
        <w:t>a. Memulihkan hubungan narapidana dengan masyarakat</w:t>
      </w:r>
    </w:p>
    <w:p w14:paraId="19D1792B" w14:textId="77777777" w:rsidR="00671883" w:rsidRPr="00671883" w:rsidRDefault="00671883" w:rsidP="00E1659D">
      <w:pPr>
        <w:pStyle w:val="ListParagraph"/>
        <w:spacing w:line="360" w:lineRule="auto"/>
        <w:ind w:left="993" w:firstLine="0"/>
        <w:rPr>
          <w:rFonts w:ascii="Arial" w:hAnsi="Arial" w:cs="Arial"/>
          <w:sz w:val="24"/>
          <w:szCs w:val="24"/>
          <w:lang w:val="en-ID"/>
        </w:rPr>
      </w:pPr>
      <w:r w:rsidRPr="00671883">
        <w:rPr>
          <w:rFonts w:ascii="Arial" w:hAnsi="Arial" w:cs="Arial"/>
          <w:sz w:val="24"/>
          <w:szCs w:val="24"/>
          <w:lang w:val="en-ID"/>
        </w:rPr>
        <w:t>b. Memperoleh dan meningkatkan peran serta masyarakat secara aktif dalam menyelenggarakan pemasyarakatan.</w:t>
      </w:r>
    </w:p>
    <w:p w14:paraId="14223812" w14:textId="77777777" w:rsidR="00671883" w:rsidRPr="00671883" w:rsidRDefault="00671883" w:rsidP="00671883">
      <w:pPr>
        <w:pStyle w:val="ListParagraph"/>
        <w:spacing w:line="360" w:lineRule="auto"/>
        <w:ind w:left="709" w:firstLine="0"/>
        <w:rPr>
          <w:rFonts w:ascii="Arial" w:hAnsi="Arial" w:cs="Arial"/>
          <w:sz w:val="24"/>
          <w:szCs w:val="24"/>
          <w:lang w:val="en-ID"/>
        </w:rPr>
      </w:pPr>
      <w:r w:rsidRPr="00671883">
        <w:rPr>
          <w:rFonts w:ascii="Arial" w:hAnsi="Arial" w:cs="Arial"/>
          <w:sz w:val="24"/>
          <w:szCs w:val="24"/>
          <w:lang w:val="en-ID"/>
        </w:rPr>
        <w:t>2. Tujuan pembebasan bersyarat adalah :</w:t>
      </w:r>
    </w:p>
    <w:p w14:paraId="7FCDCF05" w14:textId="77777777" w:rsidR="00671883" w:rsidRPr="00671883" w:rsidRDefault="00671883" w:rsidP="00E1659D">
      <w:pPr>
        <w:pStyle w:val="ListParagraph"/>
        <w:spacing w:line="360" w:lineRule="auto"/>
        <w:ind w:left="993" w:firstLine="0"/>
        <w:rPr>
          <w:rFonts w:ascii="Arial" w:hAnsi="Arial" w:cs="Arial"/>
          <w:sz w:val="24"/>
          <w:szCs w:val="24"/>
          <w:lang w:val="en-ID"/>
        </w:rPr>
      </w:pPr>
      <w:r w:rsidRPr="00671883">
        <w:rPr>
          <w:rFonts w:ascii="Arial" w:hAnsi="Arial" w:cs="Arial"/>
          <w:sz w:val="24"/>
          <w:szCs w:val="24"/>
          <w:lang w:val="en-ID"/>
        </w:rPr>
        <w:t>a. Membangkitkan motivasi atau mendorong pada diri narapidana kearah pencapaian tujuan pemasyarakatan.</w:t>
      </w:r>
    </w:p>
    <w:p w14:paraId="158BF3C5" w14:textId="77777777" w:rsidR="00671883" w:rsidRPr="00671883" w:rsidRDefault="00671883" w:rsidP="00E1659D">
      <w:pPr>
        <w:pStyle w:val="ListParagraph"/>
        <w:spacing w:line="360" w:lineRule="auto"/>
        <w:ind w:left="993" w:firstLine="0"/>
        <w:rPr>
          <w:rFonts w:ascii="Arial" w:hAnsi="Arial" w:cs="Arial"/>
          <w:sz w:val="24"/>
          <w:szCs w:val="24"/>
          <w:lang w:val="en-ID"/>
        </w:rPr>
      </w:pPr>
      <w:r w:rsidRPr="00671883">
        <w:rPr>
          <w:rFonts w:ascii="Arial" w:hAnsi="Arial" w:cs="Arial"/>
          <w:sz w:val="24"/>
          <w:szCs w:val="24"/>
          <w:lang w:val="en-ID"/>
        </w:rPr>
        <w:t>b. Memberikan kesempatan pada narapidana untuk meningkatkan pendidikan dan keterampilan guna mempersiapkan diri sendiri hidup mandiri di tengah masyarakat setelah bebas menjalani pidana.</w:t>
      </w:r>
    </w:p>
    <w:p w14:paraId="35139745" w14:textId="77777777" w:rsidR="00671883" w:rsidRPr="00671883" w:rsidRDefault="00671883" w:rsidP="00E1659D">
      <w:pPr>
        <w:pStyle w:val="ListParagraph"/>
        <w:spacing w:line="360" w:lineRule="auto"/>
        <w:ind w:left="993" w:firstLine="0"/>
        <w:rPr>
          <w:rFonts w:ascii="Arial" w:hAnsi="Arial" w:cs="Arial"/>
          <w:sz w:val="24"/>
          <w:szCs w:val="24"/>
          <w:lang w:val="en-ID"/>
        </w:rPr>
      </w:pPr>
      <w:r w:rsidRPr="00671883">
        <w:rPr>
          <w:rFonts w:ascii="Arial" w:hAnsi="Arial" w:cs="Arial"/>
          <w:sz w:val="24"/>
          <w:szCs w:val="24"/>
          <w:lang w:val="en-ID"/>
        </w:rPr>
        <w:t>c. Mendorong masyarakat untuk berperan serta secara aktif dalam menyelenggarakan pemasyarakatan.</w:t>
      </w:r>
    </w:p>
    <w:p w14:paraId="124EBEC2" w14:textId="30CB6A0B" w:rsidR="00E2415D" w:rsidRDefault="00671883" w:rsidP="00671883">
      <w:pPr>
        <w:pStyle w:val="ListParagraph"/>
        <w:spacing w:line="360" w:lineRule="auto"/>
        <w:ind w:left="709" w:firstLine="0"/>
        <w:rPr>
          <w:rFonts w:ascii="Arial" w:hAnsi="Arial" w:cs="Arial"/>
          <w:sz w:val="24"/>
          <w:szCs w:val="24"/>
          <w:lang w:val="en-ID"/>
        </w:rPr>
      </w:pPr>
      <w:r w:rsidRPr="00671883">
        <w:rPr>
          <w:rFonts w:ascii="Arial" w:hAnsi="Arial" w:cs="Arial"/>
          <w:sz w:val="24"/>
          <w:szCs w:val="24"/>
          <w:lang w:val="en-ID"/>
        </w:rPr>
        <w:t>Tujuan diadakannya pembebasan bersyarat bagi narapidana semata-mata untuk memberikan bantuan dan dukungan kepada terpidana selama ia melaksanakan hukumannya dan berkelakuan baik serta telah melakukan masa hukuman pidannaya sebanyak dua pertiga dari masa hukuman yang diberikan hakim kepadanya. Sedangkan kendala-kendala yang dihadapi dalam upaya pembinaan narapidana ada 2 (dua) faktor, yaitu (1) Faktor Intern, yang terdiri dari pengadaan dana, sulitnya mencari penjamin, kesiapan bagi petugas pembina, narapidana masih melakukan pelanggaran tata tertib, dan pelaksanaan program yang belum selesai. (2) Faktor Ekternal, yang terdiri dari pengajuan pembebasan bersyarat yang cukup rumit dan panjang, faktor keluarga yang selalu menutupi keburukan anggota keluarganya, faktor lingkungan rasa ketidaksiapan</w:t>
      </w:r>
      <w:r w:rsidR="00E4067D">
        <w:rPr>
          <w:rFonts w:ascii="Arial" w:hAnsi="Arial" w:cs="Arial"/>
          <w:sz w:val="24"/>
          <w:szCs w:val="24"/>
          <w:lang w:val="en-ID"/>
        </w:rPr>
        <w:t>.</w:t>
      </w:r>
    </w:p>
    <w:p w14:paraId="28F5A3E8" w14:textId="77777777" w:rsidR="00E4067D" w:rsidRDefault="00E4067D" w:rsidP="00E4067D">
      <w:pPr>
        <w:spacing w:line="360" w:lineRule="auto"/>
        <w:ind w:left="0" w:firstLine="0"/>
        <w:rPr>
          <w:rFonts w:ascii="Arial" w:hAnsi="Arial" w:cs="Arial"/>
          <w:sz w:val="24"/>
          <w:szCs w:val="24"/>
          <w:lang w:val="en-ID"/>
        </w:rPr>
      </w:pPr>
    </w:p>
    <w:p w14:paraId="551DC572" w14:textId="6CD1B542" w:rsidR="00E31DCD" w:rsidRDefault="00E4067D" w:rsidP="00E4067D">
      <w:pPr>
        <w:spacing w:line="360" w:lineRule="auto"/>
        <w:ind w:left="0" w:firstLine="0"/>
        <w:rPr>
          <w:rFonts w:ascii="Arial" w:hAnsi="Arial" w:cs="Arial"/>
          <w:sz w:val="24"/>
          <w:szCs w:val="24"/>
          <w:lang w:val="en-ID"/>
        </w:rPr>
      </w:pPr>
      <w:commentRangeStart w:id="2"/>
      <w:r>
        <w:rPr>
          <w:rFonts w:ascii="Arial" w:hAnsi="Arial" w:cs="Arial"/>
          <w:sz w:val="24"/>
          <w:szCs w:val="24"/>
          <w:lang w:val="en-ID"/>
        </w:rPr>
        <w:t>Referensi :</w:t>
      </w:r>
      <w:commentRangeEnd w:id="2"/>
      <w:r w:rsidR="004F25E5">
        <w:rPr>
          <w:rStyle w:val="CommentReference"/>
        </w:rPr>
        <w:commentReference w:id="2"/>
      </w:r>
    </w:p>
    <w:p w14:paraId="267C07C6" w14:textId="55BCB1C8" w:rsidR="00E31DCD" w:rsidRDefault="00E31DCD" w:rsidP="0084737E">
      <w:pPr>
        <w:spacing w:line="480" w:lineRule="auto"/>
        <w:ind w:left="567" w:hanging="567"/>
        <w:rPr>
          <w:rFonts w:ascii="Arial" w:hAnsi="Arial" w:cs="Arial"/>
          <w:sz w:val="24"/>
          <w:szCs w:val="24"/>
          <w:lang w:val="en-ID"/>
        </w:rPr>
      </w:pPr>
      <w:r>
        <w:rPr>
          <w:rFonts w:ascii="Arial" w:hAnsi="Arial" w:cs="Arial"/>
          <w:sz w:val="24"/>
          <w:szCs w:val="24"/>
          <w:lang w:val="en-ID"/>
        </w:rPr>
        <w:t>Dirdjosiswono</w:t>
      </w:r>
      <w:r w:rsidR="00292AC7">
        <w:rPr>
          <w:rFonts w:ascii="Arial" w:hAnsi="Arial" w:cs="Arial"/>
          <w:sz w:val="24"/>
          <w:szCs w:val="24"/>
          <w:lang w:val="en-ID"/>
        </w:rPr>
        <w:t xml:space="preserve">. Soedjono. </w:t>
      </w:r>
      <w:r w:rsidR="0084737E">
        <w:rPr>
          <w:rFonts w:ascii="Arial" w:hAnsi="Arial" w:cs="Arial"/>
          <w:sz w:val="24"/>
          <w:szCs w:val="24"/>
          <w:lang w:val="en-ID"/>
        </w:rPr>
        <w:t xml:space="preserve">1999. </w:t>
      </w:r>
      <w:r>
        <w:rPr>
          <w:rFonts w:ascii="Arial" w:hAnsi="Arial" w:cs="Arial"/>
          <w:i/>
          <w:iCs/>
          <w:sz w:val="24"/>
          <w:szCs w:val="24"/>
          <w:lang w:val="en-ID"/>
        </w:rPr>
        <w:t xml:space="preserve">Sejarah dan Asas-Asas Penologi (Pemasyarakatan). </w:t>
      </w:r>
      <w:r>
        <w:rPr>
          <w:rFonts w:ascii="Arial" w:hAnsi="Arial" w:cs="Arial"/>
          <w:sz w:val="24"/>
          <w:szCs w:val="24"/>
          <w:lang w:val="en-ID"/>
        </w:rPr>
        <w:t>Bandung: Armico</w:t>
      </w:r>
    </w:p>
    <w:p w14:paraId="351FBE23" w14:textId="1AAC4552" w:rsidR="0084737E" w:rsidRDefault="0084737E" w:rsidP="0084737E">
      <w:pPr>
        <w:spacing w:line="480" w:lineRule="auto"/>
        <w:ind w:left="567" w:hanging="567"/>
        <w:rPr>
          <w:rFonts w:ascii="Arial" w:hAnsi="Arial" w:cs="Arial"/>
          <w:sz w:val="24"/>
          <w:szCs w:val="24"/>
          <w:lang w:val="en-ID"/>
        </w:rPr>
      </w:pPr>
      <w:r>
        <w:rPr>
          <w:rFonts w:ascii="Arial" w:hAnsi="Arial" w:cs="Arial"/>
          <w:sz w:val="24"/>
          <w:szCs w:val="24"/>
          <w:lang w:val="en-ID"/>
        </w:rPr>
        <w:t xml:space="preserve">Hiariej, Eddy.O.S. 2015. </w:t>
      </w:r>
      <w:r>
        <w:rPr>
          <w:rFonts w:ascii="Arial" w:hAnsi="Arial" w:cs="Arial"/>
          <w:i/>
          <w:iCs/>
          <w:sz w:val="24"/>
          <w:szCs w:val="24"/>
          <w:lang w:val="en-ID"/>
        </w:rPr>
        <w:t xml:space="preserve">Hukum Acara Pidana. </w:t>
      </w:r>
      <w:r>
        <w:rPr>
          <w:rFonts w:ascii="Arial" w:hAnsi="Arial" w:cs="Arial"/>
          <w:sz w:val="24"/>
          <w:szCs w:val="24"/>
          <w:lang w:val="en-ID"/>
        </w:rPr>
        <w:t>Tangerang Selatan</w:t>
      </w:r>
      <w:bookmarkStart w:id="3" w:name="_GoBack"/>
      <w:bookmarkEnd w:id="3"/>
      <w:r>
        <w:rPr>
          <w:rFonts w:ascii="Arial" w:hAnsi="Arial" w:cs="Arial"/>
          <w:sz w:val="24"/>
          <w:szCs w:val="24"/>
          <w:lang w:val="en-ID"/>
        </w:rPr>
        <w:t>: Universitas Terbuka</w:t>
      </w:r>
    </w:p>
    <w:p w14:paraId="038B9E5D" w14:textId="66BFDACB" w:rsidR="0084737E" w:rsidRDefault="0084737E" w:rsidP="0084737E">
      <w:pPr>
        <w:spacing w:line="480" w:lineRule="auto"/>
        <w:ind w:left="567" w:hanging="567"/>
        <w:rPr>
          <w:rFonts w:ascii="Arial" w:hAnsi="Arial" w:cs="Arial"/>
          <w:sz w:val="24"/>
          <w:szCs w:val="24"/>
          <w:lang w:val="en-ID"/>
        </w:rPr>
      </w:pPr>
      <w:r>
        <w:rPr>
          <w:rFonts w:ascii="Arial" w:hAnsi="Arial" w:cs="Arial"/>
          <w:sz w:val="24"/>
          <w:szCs w:val="24"/>
          <w:lang w:val="en-ID"/>
        </w:rPr>
        <w:t>Undang-Undang No. 22 Tahun 2022 tentang Pemasyarakatan</w:t>
      </w:r>
    </w:p>
    <w:p w14:paraId="1CC015C5" w14:textId="77777777" w:rsidR="00456846" w:rsidRDefault="0084737E" w:rsidP="00456846">
      <w:pPr>
        <w:spacing w:line="480" w:lineRule="auto"/>
        <w:ind w:left="567" w:hanging="567"/>
        <w:rPr>
          <w:rFonts w:ascii="Arial" w:hAnsi="Arial" w:cs="Arial"/>
          <w:sz w:val="24"/>
          <w:szCs w:val="24"/>
          <w:lang w:val="en-ID"/>
        </w:rPr>
      </w:pPr>
      <w:r>
        <w:rPr>
          <w:rFonts w:ascii="Arial" w:hAnsi="Arial" w:cs="Arial"/>
          <w:sz w:val="24"/>
          <w:szCs w:val="24"/>
          <w:lang w:val="en-ID"/>
        </w:rPr>
        <w:lastRenderedPageBreak/>
        <w:t xml:space="preserve">Undang-Undang No. 6 Tahun 2013 tentang </w:t>
      </w:r>
      <w:r w:rsidRPr="0084737E">
        <w:rPr>
          <w:rFonts w:ascii="Arial" w:hAnsi="Arial" w:cs="Arial"/>
          <w:sz w:val="24"/>
          <w:szCs w:val="24"/>
          <w:lang w:val="en-ID"/>
        </w:rPr>
        <w:t>Tata Tertib Lembaga Pemasyarakatan</w:t>
      </w:r>
      <w:r>
        <w:rPr>
          <w:rFonts w:ascii="Arial" w:hAnsi="Arial" w:cs="Arial"/>
          <w:sz w:val="24"/>
          <w:szCs w:val="24"/>
          <w:lang w:val="en-ID"/>
        </w:rPr>
        <w:t xml:space="preserve"> </w:t>
      </w:r>
      <w:r w:rsidRPr="0084737E">
        <w:rPr>
          <w:rFonts w:ascii="Arial" w:hAnsi="Arial" w:cs="Arial"/>
          <w:sz w:val="24"/>
          <w:szCs w:val="24"/>
          <w:lang w:val="en-ID"/>
        </w:rPr>
        <w:t>Dan Rumah Tahanan Negara</w:t>
      </w:r>
      <w:r>
        <w:rPr>
          <w:rFonts w:ascii="Arial" w:hAnsi="Arial" w:cs="Arial"/>
          <w:sz w:val="24"/>
          <w:szCs w:val="24"/>
          <w:lang w:val="en-ID"/>
        </w:rPr>
        <w:t>.</w:t>
      </w:r>
    </w:p>
    <w:p w14:paraId="49C5C6B4" w14:textId="2DFF2B10" w:rsidR="00E1659D" w:rsidRDefault="00E1659D" w:rsidP="00456846">
      <w:pPr>
        <w:spacing w:line="480" w:lineRule="auto"/>
        <w:ind w:left="567" w:hanging="567"/>
        <w:rPr>
          <w:rFonts w:ascii="Arial" w:hAnsi="Arial" w:cs="Arial"/>
          <w:sz w:val="24"/>
          <w:szCs w:val="24"/>
          <w:lang w:val="en-ID"/>
        </w:rPr>
      </w:pPr>
      <w:r>
        <w:rPr>
          <w:rFonts w:ascii="Arial" w:hAnsi="Arial" w:cs="Arial"/>
          <w:sz w:val="24"/>
          <w:szCs w:val="24"/>
          <w:lang w:val="en-ID"/>
        </w:rPr>
        <w:t>Permenkumham No. 7 Tahun 2022 tentang</w:t>
      </w:r>
      <w:r w:rsidRPr="00E1659D">
        <w:t xml:space="preserve"> </w:t>
      </w:r>
      <w:r w:rsidRPr="00E1659D">
        <w:rPr>
          <w:rFonts w:ascii="Arial" w:hAnsi="Arial" w:cs="Arial"/>
          <w:sz w:val="24"/>
          <w:szCs w:val="24"/>
          <w:lang w:val="en-ID"/>
        </w:rPr>
        <w:t>syarat Dan Tata Cara Pemberian Remisi, Asimilasi, Cuti Mengunjungi Keluarga, Pembebasan Bersyarat,Cuti Menjelang Bebas, Dan Cuti Bersyarat.</w:t>
      </w:r>
    </w:p>
    <w:p w14:paraId="31E68617" w14:textId="739E58C3" w:rsidR="00CB0DE9" w:rsidRDefault="00456846" w:rsidP="00456846">
      <w:pPr>
        <w:spacing w:line="480" w:lineRule="auto"/>
        <w:ind w:left="567" w:hanging="567"/>
        <w:rPr>
          <w:rFonts w:ascii="Arial" w:hAnsi="Arial" w:cs="Arial"/>
          <w:sz w:val="24"/>
          <w:szCs w:val="24"/>
          <w:lang w:val="en-ID"/>
        </w:rPr>
      </w:pPr>
      <w:r w:rsidRPr="00456846">
        <w:rPr>
          <w:rFonts w:ascii="Arial" w:hAnsi="Arial" w:cs="Arial"/>
          <w:sz w:val="24"/>
          <w:szCs w:val="24"/>
          <w:lang w:val="en-ID"/>
        </w:rPr>
        <w:t>Ula, Siti Thohurotul. 2014. “</w:t>
      </w:r>
      <w:r w:rsidRPr="00456846">
        <w:rPr>
          <w:rFonts w:ascii="Arial" w:hAnsi="Arial" w:cs="Arial"/>
          <w:i/>
          <w:iCs/>
          <w:sz w:val="24"/>
          <w:szCs w:val="24"/>
          <w:lang w:val="en-ID"/>
        </w:rPr>
        <w:t>Makna Hidup Bagi Narapidana.”</w:t>
      </w:r>
      <w:r w:rsidRPr="00456846">
        <w:rPr>
          <w:rFonts w:ascii="Arial" w:hAnsi="Arial" w:cs="Arial"/>
          <w:sz w:val="24"/>
          <w:szCs w:val="24"/>
          <w:lang w:val="en-ID"/>
        </w:rPr>
        <w:t xml:space="preserve"> Hisbah: Jurnal Bimbingan Konseling Dan Dakwah Islam 11(1):15–36. doi: 10.14421/hisbah.2014.111-02.</w:t>
      </w:r>
    </w:p>
    <w:p w14:paraId="557F94ED" w14:textId="75741DD3" w:rsidR="00E4067D" w:rsidRDefault="00E4067D" w:rsidP="00E4067D">
      <w:pPr>
        <w:spacing w:line="360" w:lineRule="auto"/>
        <w:ind w:left="567" w:hanging="567"/>
        <w:rPr>
          <w:rFonts w:ascii="Arial" w:hAnsi="Arial" w:cs="Arial"/>
          <w:sz w:val="24"/>
          <w:szCs w:val="24"/>
          <w:lang w:val="en-ID"/>
        </w:rPr>
      </w:pPr>
      <w:r w:rsidRPr="00E4067D">
        <w:rPr>
          <w:rFonts w:ascii="Arial" w:hAnsi="Arial" w:cs="Arial"/>
          <w:sz w:val="24"/>
          <w:szCs w:val="24"/>
          <w:lang w:val="en-ID"/>
        </w:rPr>
        <w:t>Hairul Azhari Harahap</w:t>
      </w:r>
      <w:r>
        <w:rPr>
          <w:rFonts w:ascii="Arial" w:hAnsi="Arial" w:cs="Arial"/>
          <w:sz w:val="24"/>
          <w:szCs w:val="24"/>
          <w:lang w:val="en-ID"/>
        </w:rPr>
        <w:t>. 2022. “</w:t>
      </w:r>
      <w:r w:rsidRPr="00E4067D">
        <w:rPr>
          <w:rFonts w:ascii="Arial" w:hAnsi="Arial" w:cs="Arial"/>
          <w:i/>
          <w:iCs/>
          <w:sz w:val="24"/>
          <w:szCs w:val="24"/>
          <w:lang w:val="en-ID"/>
        </w:rPr>
        <w:t>Analisis Yuridis Mengenai Pembebasan Bersyarat Narapidana Di Dalam Lembaga Pemasyarakatan Kelas Iia Kota Batam</w:t>
      </w:r>
      <w:r>
        <w:rPr>
          <w:rFonts w:ascii="Arial" w:hAnsi="Arial" w:cs="Arial"/>
          <w:i/>
          <w:iCs/>
          <w:sz w:val="24"/>
          <w:szCs w:val="24"/>
          <w:lang w:val="en-ID"/>
        </w:rPr>
        <w:t>”</w:t>
      </w:r>
      <w:r>
        <w:rPr>
          <w:rFonts w:ascii="Arial" w:hAnsi="Arial" w:cs="Arial"/>
          <w:sz w:val="24"/>
          <w:szCs w:val="24"/>
          <w:lang w:val="en-ID"/>
        </w:rPr>
        <w:t xml:space="preserve"> dalam Jurnal Justitia: </w:t>
      </w:r>
      <w:r w:rsidRPr="00E4067D">
        <w:rPr>
          <w:rFonts w:ascii="Arial" w:hAnsi="Arial" w:cs="Arial"/>
          <w:sz w:val="24"/>
          <w:szCs w:val="24"/>
          <w:lang w:val="en-ID"/>
        </w:rPr>
        <w:t>Jurnal Ilmu Hukum dan Humaniora</w:t>
      </w:r>
      <w:r>
        <w:rPr>
          <w:rFonts w:ascii="Arial" w:hAnsi="Arial" w:cs="Arial"/>
          <w:sz w:val="24"/>
          <w:szCs w:val="24"/>
          <w:lang w:val="en-ID"/>
        </w:rPr>
        <w:t>, Vol.9 No. 4</w:t>
      </w:r>
    </w:p>
    <w:p w14:paraId="17282DB3" w14:textId="77777777" w:rsidR="00456846" w:rsidRDefault="00456846" w:rsidP="00E4067D">
      <w:pPr>
        <w:spacing w:line="360" w:lineRule="auto"/>
        <w:ind w:left="567" w:hanging="567"/>
        <w:rPr>
          <w:rFonts w:ascii="Arial" w:hAnsi="Arial" w:cs="Arial"/>
          <w:sz w:val="24"/>
          <w:szCs w:val="24"/>
          <w:lang w:val="en-ID"/>
        </w:rPr>
      </w:pPr>
    </w:p>
    <w:p w14:paraId="2DA1975C" w14:textId="1B25072B" w:rsidR="00E4067D" w:rsidRDefault="00E4067D" w:rsidP="00E4067D">
      <w:pPr>
        <w:spacing w:line="360" w:lineRule="auto"/>
        <w:ind w:left="567" w:hanging="567"/>
        <w:rPr>
          <w:rFonts w:ascii="Arial" w:hAnsi="Arial" w:cs="Arial"/>
          <w:sz w:val="24"/>
          <w:szCs w:val="24"/>
          <w:lang w:val="en-ID"/>
        </w:rPr>
      </w:pPr>
      <w:r w:rsidRPr="00E4067D">
        <w:rPr>
          <w:rFonts w:ascii="Arial" w:hAnsi="Arial" w:cs="Arial"/>
          <w:sz w:val="24"/>
          <w:szCs w:val="24"/>
          <w:lang w:val="en-ID"/>
        </w:rPr>
        <w:t>Muhammad Garda Romado, Mitro Subroto</w:t>
      </w:r>
      <w:r>
        <w:rPr>
          <w:rFonts w:ascii="Arial" w:hAnsi="Arial" w:cs="Arial"/>
          <w:sz w:val="24"/>
          <w:szCs w:val="24"/>
          <w:lang w:val="en-ID"/>
        </w:rPr>
        <w:t>. 2022. “</w:t>
      </w:r>
      <w:r w:rsidRPr="00E4067D">
        <w:rPr>
          <w:rFonts w:ascii="Arial" w:hAnsi="Arial" w:cs="Arial"/>
          <w:i/>
          <w:iCs/>
          <w:sz w:val="24"/>
          <w:szCs w:val="24"/>
          <w:lang w:val="en-ID"/>
        </w:rPr>
        <w:t>Pelaksanaan Pemberian Program Integrasi Kepada Warga Binaan Pemasyarakatan Guna Memenuhi Hak Dimasa Pandemi Covid-19</w:t>
      </w:r>
      <w:r>
        <w:rPr>
          <w:rFonts w:ascii="Arial" w:hAnsi="Arial" w:cs="Arial"/>
          <w:i/>
          <w:iCs/>
          <w:sz w:val="24"/>
          <w:szCs w:val="24"/>
          <w:lang w:val="en-ID"/>
        </w:rPr>
        <w:t xml:space="preserve">” </w:t>
      </w:r>
      <w:r>
        <w:rPr>
          <w:rFonts w:ascii="Arial" w:hAnsi="Arial" w:cs="Arial"/>
          <w:sz w:val="24"/>
          <w:szCs w:val="24"/>
          <w:lang w:val="en-ID"/>
        </w:rPr>
        <w:t xml:space="preserve"> dalam Jurnal Pendidikan Tambusai </w:t>
      </w:r>
      <w:r w:rsidR="00312576">
        <w:rPr>
          <w:rFonts w:ascii="Arial" w:hAnsi="Arial" w:cs="Arial"/>
          <w:sz w:val="24"/>
          <w:szCs w:val="24"/>
          <w:lang w:val="en-ID"/>
        </w:rPr>
        <w:t>Vol. 6 Hal. 8875-8880</w:t>
      </w:r>
    </w:p>
    <w:p w14:paraId="275D0DC9" w14:textId="33382FB0" w:rsidR="00312576" w:rsidRDefault="00312576" w:rsidP="00E4067D">
      <w:pPr>
        <w:spacing w:line="360" w:lineRule="auto"/>
        <w:ind w:left="567" w:hanging="567"/>
        <w:rPr>
          <w:rFonts w:ascii="Arial" w:hAnsi="Arial" w:cs="Arial"/>
          <w:sz w:val="24"/>
          <w:szCs w:val="24"/>
          <w:lang w:val="en-ID"/>
        </w:rPr>
      </w:pPr>
      <w:r w:rsidRPr="00312576">
        <w:rPr>
          <w:rFonts w:ascii="Arial" w:hAnsi="Arial" w:cs="Arial"/>
          <w:sz w:val="24"/>
          <w:szCs w:val="24"/>
          <w:lang w:val="en-ID"/>
        </w:rPr>
        <w:t>Ary Ardiansyah, Mitro Subroto</w:t>
      </w:r>
      <w:r>
        <w:rPr>
          <w:rFonts w:ascii="Arial" w:hAnsi="Arial" w:cs="Arial"/>
          <w:sz w:val="24"/>
          <w:szCs w:val="24"/>
          <w:lang w:val="en-ID"/>
        </w:rPr>
        <w:t>. 2022. “</w:t>
      </w:r>
      <w:r w:rsidRPr="00312576">
        <w:rPr>
          <w:rFonts w:ascii="Arial" w:hAnsi="Arial" w:cs="Arial"/>
          <w:i/>
          <w:iCs/>
          <w:sz w:val="24"/>
          <w:szCs w:val="24"/>
          <w:lang w:val="en-ID"/>
        </w:rPr>
        <w:t>Implementasi Pemberian Pembebasan Bersyarat Kepada Narapidana Pidana Umum Pada Masa Pandemi Covid-19 Di Lembaga Pemasyarakatan Kelas Iia Bengkulu</w:t>
      </w:r>
      <w:r>
        <w:rPr>
          <w:rFonts w:ascii="Arial" w:hAnsi="Arial" w:cs="Arial"/>
          <w:i/>
          <w:iCs/>
          <w:sz w:val="24"/>
          <w:szCs w:val="24"/>
          <w:lang w:val="en-ID"/>
        </w:rPr>
        <w:t>”</w:t>
      </w:r>
      <w:r>
        <w:rPr>
          <w:rFonts w:ascii="Arial" w:hAnsi="Arial" w:cs="Arial"/>
          <w:sz w:val="24"/>
          <w:szCs w:val="24"/>
          <w:lang w:val="en-ID"/>
        </w:rPr>
        <w:t xml:space="preserve"> dalam Jurnal </w:t>
      </w:r>
      <w:r w:rsidRPr="00312576">
        <w:rPr>
          <w:rFonts w:ascii="Arial" w:hAnsi="Arial" w:cs="Arial"/>
          <w:sz w:val="24"/>
          <w:szCs w:val="24"/>
          <w:lang w:val="en-ID"/>
        </w:rPr>
        <w:t>Pendidikan Kewarganegaraan Undiksha Vol. 10 No. 2</w:t>
      </w:r>
      <w:r>
        <w:rPr>
          <w:rFonts w:ascii="Arial" w:hAnsi="Arial" w:cs="Arial"/>
          <w:sz w:val="24"/>
          <w:szCs w:val="24"/>
          <w:lang w:val="en-ID"/>
        </w:rPr>
        <w:t>.</w:t>
      </w:r>
    </w:p>
    <w:p w14:paraId="5C9A266F" w14:textId="4AA88FC1" w:rsidR="00312576" w:rsidRDefault="00312576" w:rsidP="00312576">
      <w:pPr>
        <w:spacing w:line="360" w:lineRule="auto"/>
        <w:ind w:left="567" w:hanging="567"/>
        <w:rPr>
          <w:rFonts w:ascii="Arial" w:hAnsi="Arial" w:cs="Arial"/>
          <w:sz w:val="24"/>
          <w:szCs w:val="24"/>
          <w:lang w:val="en-ID"/>
        </w:rPr>
      </w:pPr>
      <w:r w:rsidRPr="00312576">
        <w:rPr>
          <w:rFonts w:ascii="Arial" w:hAnsi="Arial" w:cs="Arial"/>
          <w:sz w:val="24"/>
          <w:szCs w:val="24"/>
          <w:lang w:val="en-ID"/>
        </w:rPr>
        <w:t>Arianus Harefa</w:t>
      </w:r>
      <w:r>
        <w:rPr>
          <w:rFonts w:ascii="Arial" w:hAnsi="Arial" w:cs="Arial"/>
          <w:sz w:val="24"/>
          <w:szCs w:val="24"/>
          <w:lang w:val="en-ID"/>
        </w:rPr>
        <w:t>. 2023. “</w:t>
      </w:r>
      <w:r w:rsidRPr="00312576">
        <w:rPr>
          <w:rFonts w:ascii="Arial" w:hAnsi="Arial" w:cs="Arial"/>
          <w:i/>
          <w:iCs/>
          <w:sz w:val="24"/>
          <w:szCs w:val="24"/>
          <w:lang w:val="en-ID"/>
        </w:rPr>
        <w:t>Pembebasan Bersyarat Sebagai Upaya Pembinaan</w:t>
      </w:r>
      <w:r>
        <w:rPr>
          <w:rFonts w:ascii="Arial" w:hAnsi="Arial" w:cs="Arial"/>
          <w:i/>
          <w:iCs/>
          <w:sz w:val="24"/>
          <w:szCs w:val="24"/>
          <w:lang w:val="en-ID"/>
        </w:rPr>
        <w:t xml:space="preserve"> </w:t>
      </w:r>
      <w:r w:rsidRPr="00312576">
        <w:rPr>
          <w:rFonts w:ascii="Arial" w:hAnsi="Arial" w:cs="Arial"/>
          <w:i/>
          <w:iCs/>
          <w:sz w:val="24"/>
          <w:szCs w:val="24"/>
          <w:lang w:val="en-ID"/>
        </w:rPr>
        <w:t>Narapidana Di Lapas Kelas Ii B Gunungsitoli</w:t>
      </w:r>
      <w:r>
        <w:rPr>
          <w:rFonts w:ascii="Arial" w:hAnsi="Arial" w:cs="Arial"/>
          <w:i/>
          <w:iCs/>
          <w:sz w:val="24"/>
          <w:szCs w:val="24"/>
          <w:lang w:val="en-ID"/>
        </w:rPr>
        <w:t xml:space="preserve">” </w:t>
      </w:r>
      <w:r>
        <w:rPr>
          <w:rFonts w:ascii="Arial" w:hAnsi="Arial" w:cs="Arial"/>
          <w:sz w:val="24"/>
          <w:szCs w:val="24"/>
          <w:lang w:val="en-ID"/>
        </w:rPr>
        <w:t xml:space="preserve"> dalam Jurnal </w:t>
      </w:r>
      <w:r w:rsidRPr="00312576">
        <w:rPr>
          <w:rFonts w:ascii="Arial" w:hAnsi="Arial" w:cs="Arial"/>
          <w:i/>
          <w:iCs/>
          <w:sz w:val="24"/>
          <w:szCs w:val="24"/>
          <w:lang w:val="en-ID"/>
        </w:rPr>
        <w:t>MathEdu (Mathematic Education Journal)</w:t>
      </w:r>
      <w:r>
        <w:rPr>
          <w:rFonts w:ascii="Arial" w:hAnsi="Arial" w:cs="Arial"/>
          <w:sz w:val="24"/>
          <w:szCs w:val="24"/>
          <w:lang w:val="en-ID"/>
        </w:rPr>
        <w:t xml:space="preserve"> Vol. 6 No. 2</w:t>
      </w:r>
    </w:p>
    <w:p w14:paraId="6EBEF392" w14:textId="3D1D96D7" w:rsidR="00312576" w:rsidRDefault="00312576" w:rsidP="00312576">
      <w:pPr>
        <w:spacing w:line="360" w:lineRule="auto"/>
        <w:ind w:left="567" w:hanging="567"/>
        <w:rPr>
          <w:rFonts w:ascii="Arial" w:hAnsi="Arial" w:cs="Arial"/>
          <w:sz w:val="24"/>
          <w:szCs w:val="24"/>
          <w:lang w:val="en-ID"/>
        </w:rPr>
      </w:pPr>
      <w:r w:rsidRPr="00312576">
        <w:rPr>
          <w:rFonts w:ascii="Arial" w:hAnsi="Arial" w:cs="Arial"/>
          <w:sz w:val="24"/>
          <w:szCs w:val="24"/>
          <w:lang w:val="en-ID"/>
        </w:rPr>
        <w:t>Jaka Arief Sugema</w:t>
      </w:r>
      <w:r>
        <w:rPr>
          <w:rFonts w:ascii="Arial" w:hAnsi="Arial" w:cs="Arial"/>
          <w:sz w:val="24"/>
          <w:szCs w:val="24"/>
          <w:lang w:val="en-ID"/>
        </w:rPr>
        <w:t>. 2020</w:t>
      </w:r>
      <w:r w:rsidRPr="00312576">
        <w:rPr>
          <w:rFonts w:ascii="Arial" w:hAnsi="Arial" w:cs="Arial"/>
          <w:i/>
          <w:iCs/>
          <w:sz w:val="24"/>
          <w:szCs w:val="24"/>
          <w:lang w:val="en-ID"/>
        </w:rPr>
        <w:t>.</w:t>
      </w:r>
      <w:r>
        <w:rPr>
          <w:rFonts w:ascii="Arial" w:hAnsi="Arial" w:cs="Arial"/>
          <w:i/>
          <w:iCs/>
          <w:sz w:val="24"/>
          <w:szCs w:val="24"/>
          <w:lang w:val="en-ID"/>
        </w:rPr>
        <w:t xml:space="preserve"> “</w:t>
      </w:r>
      <w:r w:rsidRPr="00312576">
        <w:rPr>
          <w:rFonts w:ascii="Arial" w:hAnsi="Arial" w:cs="Arial"/>
          <w:i/>
          <w:iCs/>
          <w:sz w:val="24"/>
          <w:szCs w:val="24"/>
          <w:lang w:val="en-ID"/>
        </w:rPr>
        <w:t>Penanganan Over Kapasitas Di Dalam Lapas</w:t>
      </w:r>
      <w:r>
        <w:rPr>
          <w:rFonts w:ascii="Arial" w:hAnsi="Arial" w:cs="Arial"/>
          <w:i/>
          <w:iCs/>
          <w:sz w:val="24"/>
          <w:szCs w:val="24"/>
          <w:lang w:val="en-ID"/>
        </w:rPr>
        <w:t>”</w:t>
      </w:r>
      <w:r>
        <w:rPr>
          <w:rFonts w:ascii="Arial" w:hAnsi="Arial" w:cs="Arial"/>
          <w:sz w:val="24"/>
          <w:szCs w:val="24"/>
          <w:lang w:val="en-ID"/>
        </w:rPr>
        <w:t xml:space="preserve"> dalam Jurnal </w:t>
      </w:r>
      <w:r w:rsidRPr="00312576">
        <w:rPr>
          <w:rFonts w:ascii="Arial" w:hAnsi="Arial" w:cs="Arial"/>
          <w:sz w:val="24"/>
          <w:szCs w:val="24"/>
          <w:lang w:val="en-ID"/>
        </w:rPr>
        <w:t>J</w:t>
      </w:r>
      <w:r>
        <w:rPr>
          <w:rFonts w:ascii="Arial" w:hAnsi="Arial" w:cs="Arial"/>
          <w:sz w:val="24"/>
          <w:szCs w:val="24"/>
          <w:lang w:val="en-ID"/>
        </w:rPr>
        <w:t>ustita</w:t>
      </w:r>
      <w:r w:rsidRPr="00312576">
        <w:rPr>
          <w:rFonts w:ascii="Arial" w:hAnsi="Arial" w:cs="Arial"/>
          <w:sz w:val="24"/>
          <w:szCs w:val="24"/>
          <w:lang w:val="en-ID"/>
        </w:rPr>
        <w:t xml:space="preserve"> : Jurnal Ilmu Hukum dan Humaniora</w:t>
      </w:r>
      <w:r>
        <w:rPr>
          <w:rFonts w:ascii="Arial" w:hAnsi="Arial" w:cs="Arial"/>
          <w:sz w:val="24"/>
          <w:szCs w:val="24"/>
          <w:lang w:val="en-ID"/>
        </w:rPr>
        <w:t xml:space="preserve"> Vol. 7 No. 1.</w:t>
      </w:r>
    </w:p>
    <w:p w14:paraId="70C27EEB" w14:textId="007D305F" w:rsidR="00312576" w:rsidRDefault="00312576" w:rsidP="000A0F17">
      <w:pPr>
        <w:spacing w:line="360" w:lineRule="auto"/>
        <w:ind w:left="567" w:hanging="567"/>
        <w:rPr>
          <w:rFonts w:ascii="Arial" w:hAnsi="Arial" w:cs="Arial"/>
          <w:sz w:val="24"/>
          <w:szCs w:val="24"/>
          <w:lang w:val="en-ID"/>
        </w:rPr>
      </w:pPr>
      <w:r w:rsidRPr="00312576">
        <w:rPr>
          <w:rFonts w:ascii="Arial" w:hAnsi="Arial" w:cs="Arial"/>
          <w:sz w:val="24"/>
          <w:szCs w:val="24"/>
          <w:lang w:val="en-ID"/>
        </w:rPr>
        <w:t>Danur Tri Gonggo, Mitro Subroto</w:t>
      </w:r>
      <w:r>
        <w:rPr>
          <w:rFonts w:ascii="Arial" w:hAnsi="Arial" w:cs="Arial"/>
          <w:sz w:val="24"/>
          <w:szCs w:val="24"/>
          <w:lang w:val="en-ID"/>
        </w:rPr>
        <w:t xml:space="preserve">. </w:t>
      </w:r>
      <w:r w:rsidR="000A0F17">
        <w:rPr>
          <w:rFonts w:ascii="Arial" w:hAnsi="Arial" w:cs="Arial"/>
          <w:sz w:val="24"/>
          <w:szCs w:val="24"/>
          <w:lang w:val="en-ID"/>
        </w:rPr>
        <w:t>2022. “</w:t>
      </w:r>
      <w:r w:rsidR="000A0F17" w:rsidRPr="000A0F17">
        <w:rPr>
          <w:rFonts w:ascii="Arial" w:hAnsi="Arial" w:cs="Arial"/>
          <w:i/>
          <w:iCs/>
          <w:sz w:val="24"/>
          <w:szCs w:val="24"/>
          <w:lang w:val="en-ID"/>
        </w:rPr>
        <w:t>Efektifitas Pemberian Pembebasan Bersyarat Dalam Menanggulangi Over Kapasitas Di Lembaga Pemasyarakatan</w:t>
      </w:r>
      <w:r w:rsidR="000A0F17">
        <w:rPr>
          <w:rFonts w:ascii="Arial" w:hAnsi="Arial" w:cs="Arial"/>
          <w:i/>
          <w:iCs/>
          <w:sz w:val="24"/>
          <w:szCs w:val="24"/>
          <w:lang w:val="en-ID"/>
        </w:rPr>
        <w:t>”</w:t>
      </w:r>
      <w:r w:rsidR="000A0F17">
        <w:rPr>
          <w:rFonts w:ascii="Arial" w:hAnsi="Arial" w:cs="Arial"/>
          <w:sz w:val="24"/>
          <w:szCs w:val="24"/>
          <w:lang w:val="en-ID"/>
        </w:rPr>
        <w:t xml:space="preserve"> dalam Jurnal </w:t>
      </w:r>
      <w:r w:rsidR="000A0F17" w:rsidRPr="000A0F17">
        <w:rPr>
          <w:rFonts w:ascii="Arial" w:hAnsi="Arial" w:cs="Arial"/>
          <w:sz w:val="24"/>
          <w:szCs w:val="24"/>
          <w:lang w:val="en-ID"/>
        </w:rPr>
        <w:t xml:space="preserve">Justita : Jurnal Ilmu Hukum dan Humaniora Vol. </w:t>
      </w:r>
      <w:r w:rsidR="000A0F17">
        <w:rPr>
          <w:rFonts w:ascii="Arial" w:hAnsi="Arial" w:cs="Arial"/>
          <w:sz w:val="24"/>
          <w:szCs w:val="24"/>
          <w:lang w:val="en-ID"/>
        </w:rPr>
        <w:t>9</w:t>
      </w:r>
      <w:r w:rsidR="000A0F17" w:rsidRPr="000A0F17">
        <w:rPr>
          <w:rFonts w:ascii="Arial" w:hAnsi="Arial" w:cs="Arial"/>
          <w:sz w:val="24"/>
          <w:szCs w:val="24"/>
          <w:lang w:val="en-ID"/>
        </w:rPr>
        <w:t xml:space="preserve"> No. </w:t>
      </w:r>
      <w:r w:rsidR="000A0F17">
        <w:rPr>
          <w:rFonts w:ascii="Arial" w:hAnsi="Arial" w:cs="Arial"/>
          <w:sz w:val="24"/>
          <w:szCs w:val="24"/>
          <w:lang w:val="en-ID"/>
        </w:rPr>
        <w:t>6</w:t>
      </w:r>
    </w:p>
    <w:p w14:paraId="7F1CA9B5" w14:textId="436F6D29" w:rsidR="000A0F17" w:rsidRPr="00CB0DE9" w:rsidRDefault="000A0F17" w:rsidP="000A0F17">
      <w:pPr>
        <w:spacing w:line="360" w:lineRule="auto"/>
        <w:ind w:left="567" w:hanging="567"/>
        <w:rPr>
          <w:rFonts w:ascii="Arial" w:hAnsi="Arial" w:cs="Arial"/>
          <w:sz w:val="24"/>
          <w:szCs w:val="24"/>
          <w:lang w:val="en-ID"/>
        </w:rPr>
      </w:pPr>
      <w:r w:rsidRPr="000A0F17">
        <w:rPr>
          <w:rFonts w:ascii="Arial" w:hAnsi="Arial" w:cs="Arial"/>
          <w:sz w:val="24"/>
          <w:szCs w:val="24"/>
          <w:lang w:val="en-ID"/>
        </w:rPr>
        <w:t>Zulkarnain S</w:t>
      </w:r>
      <w:r>
        <w:rPr>
          <w:rFonts w:ascii="Arial" w:hAnsi="Arial" w:cs="Arial"/>
          <w:sz w:val="24"/>
          <w:szCs w:val="24"/>
          <w:lang w:val="en-ID"/>
        </w:rPr>
        <w:t xml:space="preserve"> dan </w:t>
      </w:r>
      <w:r w:rsidRPr="000A0F17">
        <w:rPr>
          <w:rFonts w:ascii="Arial" w:hAnsi="Arial" w:cs="Arial"/>
          <w:sz w:val="24"/>
          <w:szCs w:val="24"/>
          <w:lang w:val="en-ID"/>
        </w:rPr>
        <w:t>Delia Putri</w:t>
      </w:r>
      <w:r>
        <w:rPr>
          <w:rFonts w:ascii="Arial" w:hAnsi="Arial" w:cs="Arial"/>
          <w:sz w:val="24"/>
          <w:szCs w:val="24"/>
          <w:lang w:val="en-ID"/>
        </w:rPr>
        <w:t xml:space="preserve">. </w:t>
      </w:r>
      <w:r w:rsidR="00CB0DE9">
        <w:rPr>
          <w:rFonts w:ascii="Arial" w:hAnsi="Arial" w:cs="Arial"/>
          <w:sz w:val="24"/>
          <w:szCs w:val="24"/>
          <w:lang w:val="en-ID"/>
        </w:rPr>
        <w:t>2023. “</w:t>
      </w:r>
      <w:r w:rsidR="00CB0DE9" w:rsidRPr="00CB0DE9">
        <w:rPr>
          <w:rFonts w:ascii="Arial" w:hAnsi="Arial" w:cs="Arial"/>
          <w:i/>
          <w:iCs/>
          <w:sz w:val="24"/>
          <w:szCs w:val="24"/>
          <w:lang w:val="en-ID"/>
        </w:rPr>
        <w:t>Pelaksanaan Program Reintegrasi Sosial Bagi Narapidana Di Lembaga Pemasyarakatan Kelas Ii A Pekanbaru</w:t>
      </w:r>
      <w:r w:rsidR="00CB0DE9">
        <w:rPr>
          <w:rFonts w:ascii="Arial" w:hAnsi="Arial" w:cs="Arial"/>
          <w:i/>
          <w:iCs/>
          <w:sz w:val="24"/>
          <w:szCs w:val="24"/>
          <w:lang w:val="en-ID"/>
        </w:rPr>
        <w:t xml:space="preserve">” </w:t>
      </w:r>
      <w:r w:rsidR="00CB0DE9">
        <w:rPr>
          <w:rFonts w:ascii="Arial" w:hAnsi="Arial" w:cs="Arial"/>
          <w:sz w:val="24"/>
          <w:szCs w:val="24"/>
          <w:lang w:val="en-ID"/>
        </w:rPr>
        <w:t xml:space="preserve"> dalam Jurnal Kajian Ilmu Hukum Vol. 2 No. 1</w:t>
      </w:r>
    </w:p>
    <w:p w14:paraId="13A02E08" w14:textId="77777777" w:rsidR="000A0F17" w:rsidRPr="000A0F17" w:rsidRDefault="000A0F17" w:rsidP="000A0F17">
      <w:pPr>
        <w:spacing w:line="360" w:lineRule="auto"/>
        <w:ind w:left="567" w:hanging="567"/>
        <w:rPr>
          <w:rFonts w:ascii="Arial" w:hAnsi="Arial" w:cs="Arial"/>
          <w:sz w:val="24"/>
          <w:szCs w:val="24"/>
          <w:lang w:val="en-ID"/>
        </w:rPr>
      </w:pPr>
    </w:p>
    <w:p w14:paraId="669984E8" w14:textId="77777777" w:rsidR="00312576" w:rsidRPr="00312576" w:rsidRDefault="00312576" w:rsidP="00312576">
      <w:pPr>
        <w:spacing w:line="360" w:lineRule="auto"/>
        <w:ind w:left="567" w:hanging="567"/>
        <w:rPr>
          <w:rFonts w:ascii="Arial" w:hAnsi="Arial" w:cs="Arial"/>
          <w:sz w:val="24"/>
          <w:szCs w:val="24"/>
          <w:lang w:val="en-ID"/>
        </w:rPr>
      </w:pPr>
    </w:p>
    <w:p w14:paraId="6D423D6A" w14:textId="77777777" w:rsidR="00312576" w:rsidRPr="00312576" w:rsidRDefault="00312576" w:rsidP="00312576">
      <w:pPr>
        <w:spacing w:line="360" w:lineRule="auto"/>
        <w:ind w:left="0" w:firstLine="0"/>
        <w:rPr>
          <w:rFonts w:ascii="Arial" w:hAnsi="Arial" w:cs="Arial"/>
          <w:sz w:val="24"/>
          <w:szCs w:val="24"/>
          <w:lang w:val="en-ID"/>
        </w:rPr>
      </w:pPr>
    </w:p>
    <w:p w14:paraId="096BF11D" w14:textId="77777777" w:rsidR="00312576" w:rsidRPr="00312576" w:rsidRDefault="00312576" w:rsidP="00E4067D">
      <w:pPr>
        <w:spacing w:line="360" w:lineRule="auto"/>
        <w:ind w:left="567" w:hanging="567"/>
        <w:rPr>
          <w:rFonts w:ascii="Arial" w:hAnsi="Arial" w:cs="Arial"/>
          <w:i/>
          <w:iCs/>
          <w:sz w:val="24"/>
          <w:szCs w:val="24"/>
          <w:lang w:val="en-ID"/>
        </w:rPr>
      </w:pPr>
    </w:p>
    <w:p w14:paraId="29307034" w14:textId="77777777" w:rsidR="00312576" w:rsidRPr="00312576" w:rsidRDefault="00312576" w:rsidP="00E4067D">
      <w:pPr>
        <w:spacing w:line="360" w:lineRule="auto"/>
        <w:ind w:left="567" w:hanging="567"/>
        <w:rPr>
          <w:rFonts w:ascii="Arial" w:hAnsi="Arial" w:cs="Arial"/>
          <w:i/>
          <w:iCs/>
          <w:sz w:val="24"/>
          <w:szCs w:val="24"/>
          <w:lang w:val="en-ID"/>
        </w:rPr>
      </w:pPr>
    </w:p>
    <w:p w14:paraId="57EEDD19" w14:textId="77777777" w:rsidR="00E4067D" w:rsidRPr="00E4067D" w:rsidRDefault="00E4067D" w:rsidP="00E4067D">
      <w:pPr>
        <w:spacing w:line="360" w:lineRule="auto"/>
        <w:ind w:left="0" w:firstLine="0"/>
        <w:rPr>
          <w:rFonts w:ascii="Arial" w:hAnsi="Arial" w:cs="Arial"/>
          <w:sz w:val="24"/>
          <w:szCs w:val="24"/>
          <w:lang w:val="en-ID"/>
        </w:rPr>
      </w:pPr>
    </w:p>
    <w:p w14:paraId="43A2C74A" w14:textId="54AE90D3" w:rsidR="00E14655" w:rsidRDefault="00E14655" w:rsidP="00E1659D">
      <w:pPr>
        <w:spacing w:after="200" w:line="360" w:lineRule="auto"/>
        <w:ind w:left="0" w:firstLine="0"/>
        <w:rPr>
          <w:rFonts w:ascii="Arial" w:hAnsi="Arial" w:cs="Arial"/>
          <w:sz w:val="24"/>
          <w:szCs w:val="24"/>
          <w:lang w:val="en-ID"/>
        </w:rPr>
      </w:pPr>
    </w:p>
    <w:sectPr w:rsidR="00E14655">
      <w:headerReference w:type="even" r:id="rId10"/>
      <w:headerReference w:type="default" r:id="rId11"/>
      <w:headerReference w:type="first" r:id="rId1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ndows User" w:date="2023-11-25T18:05:00Z" w:initials="WU">
    <w:p w14:paraId="05F537EF" w14:textId="439290D1" w:rsidR="004F25E5" w:rsidRDefault="004F25E5">
      <w:pPr>
        <w:pStyle w:val="CommentText"/>
      </w:pPr>
      <w:r>
        <w:rPr>
          <w:rStyle w:val="CommentReference"/>
        </w:rPr>
        <w:annotationRef/>
      </w:r>
      <w:r>
        <w:t>Diganti menjadi “Penanggulangan”</w:t>
      </w:r>
    </w:p>
  </w:comment>
  <w:comment w:id="1" w:author="Windows User" w:date="2023-11-25T18:08:00Z" w:initials="WU">
    <w:p w14:paraId="0AE77390" w14:textId="4782875B" w:rsidR="004F25E5" w:rsidRDefault="004F25E5">
      <w:pPr>
        <w:pStyle w:val="CommentText"/>
      </w:pPr>
      <w:r>
        <w:rPr>
          <w:rStyle w:val="CommentReference"/>
        </w:rPr>
        <w:annotationRef/>
      </w:r>
      <w:r>
        <w:t>Sesuaikan dengan bentuk penulisan artikel</w:t>
      </w:r>
    </w:p>
  </w:comment>
  <w:comment w:id="2" w:author="Windows User" w:date="2023-11-25T18:16:00Z" w:initials="WU">
    <w:p w14:paraId="1E93F1C6" w14:textId="72E6E92B" w:rsidR="004F25E5" w:rsidRDefault="004F25E5">
      <w:pPr>
        <w:pStyle w:val="CommentText"/>
      </w:pPr>
      <w:r>
        <w:rPr>
          <w:rStyle w:val="CommentReference"/>
        </w:rPr>
        <w:annotationRef/>
      </w:r>
      <w:r w:rsidR="0093269D">
        <w:t>Sesuaikan dengan pedoman penulisan</w:t>
      </w:r>
    </w:p>
    <w:p w14:paraId="68CA75D8" w14:textId="4240F45C" w:rsidR="004F25E5" w:rsidRDefault="004F25E5">
      <w:pPr>
        <w:pStyle w:val="CommentText"/>
      </w:pPr>
      <w:r>
        <w:t>Buku metopel hukum belum ada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0FD1E" w14:textId="77777777" w:rsidR="004172ED" w:rsidRDefault="004172ED" w:rsidP="0050422B">
      <w:r>
        <w:separator/>
      </w:r>
    </w:p>
  </w:endnote>
  <w:endnote w:type="continuationSeparator" w:id="0">
    <w:p w14:paraId="6D3C8A62" w14:textId="77777777" w:rsidR="004172ED" w:rsidRDefault="004172ED" w:rsidP="0050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87C38" w14:textId="77777777" w:rsidR="004172ED" w:rsidRDefault="004172ED" w:rsidP="0050422B">
      <w:r>
        <w:separator/>
      </w:r>
    </w:p>
  </w:footnote>
  <w:footnote w:type="continuationSeparator" w:id="0">
    <w:p w14:paraId="30C42D90" w14:textId="77777777" w:rsidR="004172ED" w:rsidRDefault="004172ED" w:rsidP="00504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54D3F" w14:textId="77777777" w:rsidR="0050422B" w:rsidRDefault="004172ED">
    <w:pPr>
      <w:pStyle w:val="Header"/>
    </w:pPr>
    <w:r>
      <w:rPr>
        <w:noProof/>
      </w:rPr>
      <w:pict w14:anchorId="7B9DDF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8752047" o:spid="_x0000_s2050" type="#_x0000_t75" style="position:absolute;left:0;text-align:left;margin-left:0;margin-top:0;width:467.75pt;height:352.25pt;z-index:-251657216;mso-position-horizontal:center;mso-position-horizontal-relative:margin;mso-position-vertical:center;mso-position-vertical-relative:margin" o:allowincell="f">
          <v:imagedata r:id="rId1" o:title="logo-ut-small-transparent"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1B971" w14:textId="77777777" w:rsidR="0050422B" w:rsidRDefault="004172ED">
    <w:pPr>
      <w:pStyle w:val="Header"/>
    </w:pPr>
    <w:r>
      <w:rPr>
        <w:noProof/>
      </w:rPr>
      <w:pict w14:anchorId="72893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8752048" o:spid="_x0000_s2051" type="#_x0000_t75" style="position:absolute;left:0;text-align:left;margin-left:0;margin-top:0;width:467.75pt;height:352.25pt;z-index:-251656192;mso-position-horizontal:center;mso-position-horizontal-relative:margin;mso-position-vertical:center;mso-position-vertical-relative:margin" o:allowincell="f">
          <v:imagedata r:id="rId1" o:title="logo-ut-small-transparent"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C4AE4" w14:textId="77777777" w:rsidR="0050422B" w:rsidRDefault="004172ED">
    <w:pPr>
      <w:pStyle w:val="Header"/>
    </w:pPr>
    <w:r>
      <w:rPr>
        <w:noProof/>
      </w:rPr>
      <w:pict w14:anchorId="15B084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8752046" o:spid="_x0000_s2049" type="#_x0000_t75" style="position:absolute;left:0;text-align:left;margin-left:0;margin-top:0;width:467.75pt;height:352.25pt;z-index:-251658240;mso-position-horizontal:center;mso-position-horizontal-relative:margin;mso-position-vertical:center;mso-position-vertical-relative:margin" o:allowincell="f">
          <v:imagedata r:id="rId1" o:title="logo-ut-small-transparent"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FF5F5C"/>
    <w:multiLevelType w:val="hybridMultilevel"/>
    <w:tmpl w:val="2BC6A720"/>
    <w:lvl w:ilvl="0" w:tplc="7F86C954">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nsid w:val="0D081D25"/>
    <w:multiLevelType w:val="hybridMultilevel"/>
    <w:tmpl w:val="7D62A7B2"/>
    <w:lvl w:ilvl="0" w:tplc="9BE04938">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nsid w:val="0EA17B5E"/>
    <w:multiLevelType w:val="hybridMultilevel"/>
    <w:tmpl w:val="3D345DA4"/>
    <w:lvl w:ilvl="0" w:tplc="FFFFFFFF">
      <w:start w:val="1"/>
      <w:numFmt w:val="lowerLetter"/>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
    <w:nsid w:val="0F125C38"/>
    <w:multiLevelType w:val="hybridMultilevel"/>
    <w:tmpl w:val="832CA006"/>
    <w:lvl w:ilvl="0" w:tplc="E2DA598A">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10AE107C"/>
    <w:multiLevelType w:val="hybridMultilevel"/>
    <w:tmpl w:val="48E25A80"/>
    <w:lvl w:ilvl="0" w:tplc="2A52070A">
      <w:start w:val="1"/>
      <w:numFmt w:val="decimal"/>
      <w:lvlText w:val="%1)"/>
      <w:lvlJc w:val="left"/>
      <w:pPr>
        <w:ind w:left="1430" w:hanging="360"/>
      </w:pPr>
      <w:rPr>
        <w:rFonts w:hint="default"/>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6">
    <w:nsid w:val="10B81F32"/>
    <w:multiLevelType w:val="hybridMultilevel"/>
    <w:tmpl w:val="28C0B4E8"/>
    <w:lvl w:ilvl="0" w:tplc="1F7C245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11EE1724"/>
    <w:multiLevelType w:val="hybridMultilevel"/>
    <w:tmpl w:val="8EE6821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635167C"/>
    <w:multiLevelType w:val="hybridMultilevel"/>
    <w:tmpl w:val="795A0BCC"/>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9">
    <w:nsid w:val="19895924"/>
    <w:multiLevelType w:val="hybridMultilevel"/>
    <w:tmpl w:val="495E25A0"/>
    <w:lvl w:ilvl="0" w:tplc="177C5542">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nsid w:val="1AB12902"/>
    <w:multiLevelType w:val="hybridMultilevel"/>
    <w:tmpl w:val="E8C8F37C"/>
    <w:lvl w:ilvl="0" w:tplc="A52857C8">
      <w:start w:val="1"/>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1">
    <w:nsid w:val="1B4D1D97"/>
    <w:multiLevelType w:val="multilevel"/>
    <w:tmpl w:val="F6385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4047" w:hanging="360"/>
      </w:pPr>
      <w:rPr>
        <w:rFonts w:hint="default"/>
      </w:rPr>
    </w:lvl>
    <w:lvl w:ilvl="3">
      <w:start w:val="1"/>
      <w:numFmt w:val="decimal"/>
      <w:lvlText w:val="%4."/>
      <w:lvlJc w:val="left"/>
      <w:pPr>
        <w:ind w:left="644"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127B1D"/>
    <w:multiLevelType w:val="hybridMultilevel"/>
    <w:tmpl w:val="30823F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21D67DE"/>
    <w:multiLevelType w:val="hybridMultilevel"/>
    <w:tmpl w:val="EBE8A9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27D59C3"/>
    <w:multiLevelType w:val="hybridMultilevel"/>
    <w:tmpl w:val="07E65DBA"/>
    <w:lvl w:ilvl="0" w:tplc="244866A8">
      <w:start w:val="1"/>
      <w:numFmt w:val="decimal"/>
      <w:lvlText w:val="%1."/>
      <w:lvlJc w:val="left"/>
      <w:pPr>
        <w:ind w:left="1395" w:hanging="675"/>
      </w:pPr>
      <w:rPr>
        <w:rFonts w:eastAsia="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23007449"/>
    <w:multiLevelType w:val="hybridMultilevel"/>
    <w:tmpl w:val="61BAB6CE"/>
    <w:lvl w:ilvl="0" w:tplc="ED9894C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nsid w:val="25212E67"/>
    <w:multiLevelType w:val="hybridMultilevel"/>
    <w:tmpl w:val="2B4EBE08"/>
    <w:lvl w:ilvl="0" w:tplc="C7802F54">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321927DA"/>
    <w:multiLevelType w:val="hybridMultilevel"/>
    <w:tmpl w:val="1CC2BB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8332F0E"/>
    <w:multiLevelType w:val="multilevel"/>
    <w:tmpl w:val="FCCE20E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4F42AD"/>
    <w:multiLevelType w:val="hybridMultilevel"/>
    <w:tmpl w:val="3D345DA4"/>
    <w:lvl w:ilvl="0" w:tplc="04210019">
      <w:start w:val="1"/>
      <w:numFmt w:val="lowerLetter"/>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0">
    <w:nsid w:val="3D7A34EF"/>
    <w:multiLevelType w:val="hybridMultilevel"/>
    <w:tmpl w:val="0D14F534"/>
    <w:lvl w:ilvl="0" w:tplc="AFEEB1F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nsid w:val="3EE92E1B"/>
    <w:multiLevelType w:val="hybridMultilevel"/>
    <w:tmpl w:val="B978A242"/>
    <w:lvl w:ilvl="0" w:tplc="19E4A230">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2">
    <w:nsid w:val="451E638A"/>
    <w:multiLevelType w:val="multilevel"/>
    <w:tmpl w:val="FCCE20E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CEA612C"/>
    <w:multiLevelType w:val="multilevel"/>
    <w:tmpl w:val="619C0FE2"/>
    <w:lvl w:ilvl="0">
      <w:start w:val="1"/>
      <w:numFmt w:val="decimal"/>
      <w:lvlText w:val="%1."/>
      <w:lvlJc w:val="left"/>
      <w:pPr>
        <w:tabs>
          <w:tab w:val="num" w:pos="720"/>
        </w:tabs>
        <w:ind w:left="720" w:hanging="360"/>
      </w:pPr>
    </w:lvl>
    <w:lvl w:ilvl="1">
      <w:start w:val="1"/>
      <w:numFmt w:val="lowerLetter"/>
      <w:lvlText w:val="%2."/>
      <w:lvlJc w:val="left"/>
      <w:pPr>
        <w:ind w:left="107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FFC35E9"/>
    <w:multiLevelType w:val="hybridMultilevel"/>
    <w:tmpl w:val="3A9007A6"/>
    <w:lvl w:ilvl="0" w:tplc="08B0BD3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nsid w:val="51487217"/>
    <w:multiLevelType w:val="hybridMultilevel"/>
    <w:tmpl w:val="592090D4"/>
    <w:lvl w:ilvl="0" w:tplc="B120BF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B41601"/>
    <w:multiLevelType w:val="hybridMultilevel"/>
    <w:tmpl w:val="4532F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1C51B4"/>
    <w:multiLevelType w:val="hybridMultilevel"/>
    <w:tmpl w:val="79DC89B0"/>
    <w:lvl w:ilvl="0" w:tplc="04210019">
      <w:start w:val="1"/>
      <w:numFmt w:val="lowerLetter"/>
      <w:lvlText w:val="%1."/>
      <w:lvlJc w:val="left"/>
      <w:pPr>
        <w:ind w:left="2007" w:hanging="360"/>
      </w:pPr>
    </w:lvl>
    <w:lvl w:ilvl="1" w:tplc="04210019" w:tentative="1">
      <w:start w:val="1"/>
      <w:numFmt w:val="lowerLetter"/>
      <w:lvlText w:val="%2."/>
      <w:lvlJc w:val="left"/>
      <w:pPr>
        <w:ind w:left="2727" w:hanging="360"/>
      </w:pPr>
    </w:lvl>
    <w:lvl w:ilvl="2" w:tplc="0421001B">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28">
    <w:nsid w:val="5D931F60"/>
    <w:multiLevelType w:val="hybridMultilevel"/>
    <w:tmpl w:val="0D4EC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700A55"/>
    <w:multiLevelType w:val="hybridMultilevel"/>
    <w:tmpl w:val="DA823DBC"/>
    <w:lvl w:ilvl="0" w:tplc="8BA6FE8C">
      <w:start w:val="1"/>
      <w:numFmt w:val="lowerLetter"/>
      <w:lvlText w:val="%1."/>
      <w:lvlJc w:val="left"/>
      <w:pPr>
        <w:ind w:left="360"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0">
    <w:nsid w:val="619B348F"/>
    <w:multiLevelType w:val="hybridMultilevel"/>
    <w:tmpl w:val="1AEC3724"/>
    <w:lvl w:ilvl="0" w:tplc="80DC1B34">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nsid w:val="64694BE2"/>
    <w:multiLevelType w:val="singleLevel"/>
    <w:tmpl w:val="64694BE2"/>
    <w:lvl w:ilvl="0">
      <w:start w:val="1"/>
      <w:numFmt w:val="decimal"/>
      <w:lvlText w:val="%1."/>
      <w:lvlJc w:val="left"/>
    </w:lvl>
  </w:abstractNum>
  <w:abstractNum w:abstractNumId="32">
    <w:nsid w:val="64694F15"/>
    <w:multiLevelType w:val="singleLevel"/>
    <w:tmpl w:val="64694F15"/>
    <w:lvl w:ilvl="0">
      <w:start w:val="1"/>
      <w:numFmt w:val="decimal"/>
      <w:lvlText w:val="%1."/>
      <w:lvlJc w:val="left"/>
    </w:lvl>
  </w:abstractNum>
  <w:abstractNum w:abstractNumId="33">
    <w:nsid w:val="64694F50"/>
    <w:multiLevelType w:val="singleLevel"/>
    <w:tmpl w:val="64694F50"/>
    <w:lvl w:ilvl="0">
      <w:start w:val="3"/>
      <w:numFmt w:val="decimal"/>
      <w:lvlText w:val="%1."/>
      <w:lvlJc w:val="left"/>
    </w:lvl>
  </w:abstractNum>
  <w:abstractNum w:abstractNumId="34">
    <w:nsid w:val="6469517A"/>
    <w:multiLevelType w:val="singleLevel"/>
    <w:tmpl w:val="6469517A"/>
    <w:lvl w:ilvl="0">
      <w:start w:val="1"/>
      <w:numFmt w:val="decimal"/>
      <w:lvlText w:val="%1."/>
      <w:lvlJc w:val="left"/>
    </w:lvl>
  </w:abstractNum>
  <w:abstractNum w:abstractNumId="35">
    <w:nsid w:val="69134F91"/>
    <w:multiLevelType w:val="hybridMultilevel"/>
    <w:tmpl w:val="48E25A80"/>
    <w:lvl w:ilvl="0" w:tplc="FFFFFFFF">
      <w:start w:val="1"/>
      <w:numFmt w:val="decimal"/>
      <w:lvlText w:val="%1)"/>
      <w:lvlJc w:val="left"/>
      <w:pPr>
        <w:ind w:left="1430" w:hanging="360"/>
      </w:pPr>
      <w:rPr>
        <w:rFonts w:hint="default"/>
      </w:r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36">
    <w:nsid w:val="767C3DB8"/>
    <w:multiLevelType w:val="hybridMultilevel"/>
    <w:tmpl w:val="611AA67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nsid w:val="79045D5C"/>
    <w:multiLevelType w:val="hybridMultilevel"/>
    <w:tmpl w:val="D5023040"/>
    <w:lvl w:ilvl="0" w:tplc="29BC5450">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8">
    <w:nsid w:val="79BF561B"/>
    <w:multiLevelType w:val="hybridMultilevel"/>
    <w:tmpl w:val="1B76E80C"/>
    <w:lvl w:ilvl="0" w:tplc="6C545AFE">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9">
    <w:nsid w:val="7C477D3F"/>
    <w:multiLevelType w:val="hybridMultilevel"/>
    <w:tmpl w:val="71C64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484A07"/>
    <w:multiLevelType w:val="hybridMultilevel"/>
    <w:tmpl w:val="4D02D40A"/>
    <w:lvl w:ilvl="0" w:tplc="08FC2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6"/>
  </w:num>
  <w:num w:numId="3">
    <w:abstractNumId w:val="29"/>
  </w:num>
  <w:num w:numId="4">
    <w:abstractNumId w:val="6"/>
  </w:num>
  <w:num w:numId="5">
    <w:abstractNumId w:val="30"/>
  </w:num>
  <w:num w:numId="6">
    <w:abstractNumId w:val="15"/>
  </w:num>
  <w:num w:numId="7">
    <w:abstractNumId w:val="2"/>
  </w:num>
  <w:num w:numId="8">
    <w:abstractNumId w:val="20"/>
  </w:num>
  <w:num w:numId="9">
    <w:abstractNumId w:val="21"/>
  </w:num>
  <w:num w:numId="10">
    <w:abstractNumId w:val="1"/>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0"/>
  </w:num>
  <w:num w:numId="15">
    <w:abstractNumId w:val="36"/>
  </w:num>
  <w:num w:numId="16">
    <w:abstractNumId w:val="7"/>
  </w:num>
  <w:num w:numId="17">
    <w:abstractNumId w:val="24"/>
  </w:num>
  <w:num w:numId="18">
    <w:abstractNumId w:val="23"/>
  </w:num>
  <w:num w:numId="19">
    <w:abstractNumId w:val="31"/>
  </w:num>
  <w:num w:numId="20">
    <w:abstractNumId w:val="40"/>
  </w:num>
  <w:num w:numId="21">
    <w:abstractNumId w:val="32"/>
  </w:num>
  <w:num w:numId="22">
    <w:abstractNumId w:val="13"/>
  </w:num>
  <w:num w:numId="23">
    <w:abstractNumId w:val="33"/>
  </w:num>
  <w:num w:numId="24">
    <w:abstractNumId w:val="34"/>
  </w:num>
  <w:num w:numId="25">
    <w:abstractNumId w:val="28"/>
  </w:num>
  <w:num w:numId="26">
    <w:abstractNumId w:val="25"/>
  </w:num>
  <w:num w:numId="27">
    <w:abstractNumId w:val="39"/>
  </w:num>
  <w:num w:numId="28">
    <w:abstractNumId w:val="18"/>
  </w:num>
  <w:num w:numId="29">
    <w:abstractNumId w:val="11"/>
  </w:num>
  <w:num w:numId="30">
    <w:abstractNumId w:val="8"/>
  </w:num>
  <w:num w:numId="31">
    <w:abstractNumId w:val="27"/>
  </w:num>
  <w:num w:numId="32">
    <w:abstractNumId w:val="22"/>
  </w:num>
  <w:num w:numId="33">
    <w:abstractNumId w:val="4"/>
  </w:num>
  <w:num w:numId="34">
    <w:abstractNumId w:val="9"/>
  </w:num>
  <w:num w:numId="35">
    <w:abstractNumId w:val="37"/>
  </w:num>
  <w:num w:numId="36">
    <w:abstractNumId w:val="16"/>
  </w:num>
  <w:num w:numId="37">
    <w:abstractNumId w:val="38"/>
  </w:num>
  <w:num w:numId="38">
    <w:abstractNumId w:val="19"/>
  </w:num>
  <w:num w:numId="39">
    <w:abstractNumId w:val="5"/>
  </w:num>
  <w:num w:numId="40">
    <w:abstractNumId w:val="3"/>
  </w:num>
  <w:num w:numId="41">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6B"/>
    <w:rsid w:val="00002D6C"/>
    <w:rsid w:val="000307D7"/>
    <w:rsid w:val="00042416"/>
    <w:rsid w:val="0004375E"/>
    <w:rsid w:val="00045550"/>
    <w:rsid w:val="000603B0"/>
    <w:rsid w:val="00061AB1"/>
    <w:rsid w:val="0006570F"/>
    <w:rsid w:val="000777DD"/>
    <w:rsid w:val="00080071"/>
    <w:rsid w:val="00085C62"/>
    <w:rsid w:val="00090FC6"/>
    <w:rsid w:val="00097A33"/>
    <w:rsid w:val="000A0646"/>
    <w:rsid w:val="000A0F17"/>
    <w:rsid w:val="000A172E"/>
    <w:rsid w:val="000B5DF9"/>
    <w:rsid w:val="000B6345"/>
    <w:rsid w:val="000B760B"/>
    <w:rsid w:val="000C71E1"/>
    <w:rsid w:val="000C7780"/>
    <w:rsid w:val="000D4376"/>
    <w:rsid w:val="000F13A0"/>
    <w:rsid w:val="000F1534"/>
    <w:rsid w:val="000F602E"/>
    <w:rsid w:val="000F6F59"/>
    <w:rsid w:val="00102CAF"/>
    <w:rsid w:val="00102CD2"/>
    <w:rsid w:val="0011383E"/>
    <w:rsid w:val="00116445"/>
    <w:rsid w:val="0012740E"/>
    <w:rsid w:val="0013492F"/>
    <w:rsid w:val="00137C11"/>
    <w:rsid w:val="00142BC3"/>
    <w:rsid w:val="00171BFE"/>
    <w:rsid w:val="00176D95"/>
    <w:rsid w:val="0018053D"/>
    <w:rsid w:val="00183F23"/>
    <w:rsid w:val="001913C2"/>
    <w:rsid w:val="001A26E4"/>
    <w:rsid w:val="001A71B0"/>
    <w:rsid w:val="001C4F60"/>
    <w:rsid w:val="001C7FF4"/>
    <w:rsid w:val="001F26B9"/>
    <w:rsid w:val="001F5F01"/>
    <w:rsid w:val="002009C2"/>
    <w:rsid w:val="0020156E"/>
    <w:rsid w:val="002054B6"/>
    <w:rsid w:val="00207F3F"/>
    <w:rsid w:val="0021089F"/>
    <w:rsid w:val="00225985"/>
    <w:rsid w:val="00230F36"/>
    <w:rsid w:val="00234C40"/>
    <w:rsid w:val="00234C57"/>
    <w:rsid w:val="00247E64"/>
    <w:rsid w:val="00256244"/>
    <w:rsid w:val="00270195"/>
    <w:rsid w:val="00281D5A"/>
    <w:rsid w:val="00284B21"/>
    <w:rsid w:val="00287EED"/>
    <w:rsid w:val="00292AC7"/>
    <w:rsid w:val="00294755"/>
    <w:rsid w:val="002A5088"/>
    <w:rsid w:val="002A6C02"/>
    <w:rsid w:val="002B0A29"/>
    <w:rsid w:val="002B1B82"/>
    <w:rsid w:val="002C5A69"/>
    <w:rsid w:val="002D355E"/>
    <w:rsid w:val="002D5A98"/>
    <w:rsid w:val="002D5B7C"/>
    <w:rsid w:val="002D6952"/>
    <w:rsid w:val="002F004D"/>
    <w:rsid w:val="002F0860"/>
    <w:rsid w:val="002F08CC"/>
    <w:rsid w:val="002F7F53"/>
    <w:rsid w:val="00303025"/>
    <w:rsid w:val="0030564C"/>
    <w:rsid w:val="0030719E"/>
    <w:rsid w:val="00307C4C"/>
    <w:rsid w:val="003107A6"/>
    <w:rsid w:val="00312576"/>
    <w:rsid w:val="0031414E"/>
    <w:rsid w:val="00316E20"/>
    <w:rsid w:val="00325733"/>
    <w:rsid w:val="003258B4"/>
    <w:rsid w:val="00344D49"/>
    <w:rsid w:val="00363D83"/>
    <w:rsid w:val="003668B7"/>
    <w:rsid w:val="00367D6C"/>
    <w:rsid w:val="0037035D"/>
    <w:rsid w:val="003A1DD3"/>
    <w:rsid w:val="003B5820"/>
    <w:rsid w:val="003C5EE7"/>
    <w:rsid w:val="003D23E9"/>
    <w:rsid w:val="003E332C"/>
    <w:rsid w:val="003F2254"/>
    <w:rsid w:val="003F2CB0"/>
    <w:rsid w:val="003F4450"/>
    <w:rsid w:val="003F5D8B"/>
    <w:rsid w:val="0040510D"/>
    <w:rsid w:val="004101AE"/>
    <w:rsid w:val="00414E2E"/>
    <w:rsid w:val="004162DD"/>
    <w:rsid w:val="00416702"/>
    <w:rsid w:val="004172ED"/>
    <w:rsid w:val="00425198"/>
    <w:rsid w:val="004268B1"/>
    <w:rsid w:val="00430D2E"/>
    <w:rsid w:val="00432B7C"/>
    <w:rsid w:val="00433CD4"/>
    <w:rsid w:val="00434617"/>
    <w:rsid w:val="00434FF8"/>
    <w:rsid w:val="00436BC4"/>
    <w:rsid w:val="00437CCF"/>
    <w:rsid w:val="00437DF5"/>
    <w:rsid w:val="0044269B"/>
    <w:rsid w:val="004440BC"/>
    <w:rsid w:val="00456846"/>
    <w:rsid w:val="00467D5B"/>
    <w:rsid w:val="004714BB"/>
    <w:rsid w:val="004831AA"/>
    <w:rsid w:val="00484BE0"/>
    <w:rsid w:val="00497998"/>
    <w:rsid w:val="004A3CD6"/>
    <w:rsid w:val="004A5D67"/>
    <w:rsid w:val="004B46B7"/>
    <w:rsid w:val="004B5935"/>
    <w:rsid w:val="004C2CC7"/>
    <w:rsid w:val="004C4932"/>
    <w:rsid w:val="004C546D"/>
    <w:rsid w:val="004D32EC"/>
    <w:rsid w:val="004D7B09"/>
    <w:rsid w:val="004E02E0"/>
    <w:rsid w:val="004E3267"/>
    <w:rsid w:val="004E6DF5"/>
    <w:rsid w:val="004F25E5"/>
    <w:rsid w:val="004F52AE"/>
    <w:rsid w:val="004F6C6C"/>
    <w:rsid w:val="004F7221"/>
    <w:rsid w:val="00501C5A"/>
    <w:rsid w:val="0050422B"/>
    <w:rsid w:val="005046C3"/>
    <w:rsid w:val="005051CF"/>
    <w:rsid w:val="00511A0F"/>
    <w:rsid w:val="005158DB"/>
    <w:rsid w:val="00533E7B"/>
    <w:rsid w:val="00540B84"/>
    <w:rsid w:val="00555040"/>
    <w:rsid w:val="005856CA"/>
    <w:rsid w:val="005957EB"/>
    <w:rsid w:val="005B375E"/>
    <w:rsid w:val="005C4CF6"/>
    <w:rsid w:val="005D71CB"/>
    <w:rsid w:val="005E4499"/>
    <w:rsid w:val="005F391D"/>
    <w:rsid w:val="005F3E39"/>
    <w:rsid w:val="005F4D30"/>
    <w:rsid w:val="005F76D2"/>
    <w:rsid w:val="006035D3"/>
    <w:rsid w:val="0060458D"/>
    <w:rsid w:val="0060744B"/>
    <w:rsid w:val="00612B7C"/>
    <w:rsid w:val="00612CE4"/>
    <w:rsid w:val="006217D7"/>
    <w:rsid w:val="00623AC7"/>
    <w:rsid w:val="00634515"/>
    <w:rsid w:val="00635CD2"/>
    <w:rsid w:val="00641147"/>
    <w:rsid w:val="0064347C"/>
    <w:rsid w:val="00647C65"/>
    <w:rsid w:val="00652A81"/>
    <w:rsid w:val="006548C2"/>
    <w:rsid w:val="00654A63"/>
    <w:rsid w:val="0065605D"/>
    <w:rsid w:val="006601A7"/>
    <w:rsid w:val="00663385"/>
    <w:rsid w:val="00666BFE"/>
    <w:rsid w:val="0067133C"/>
    <w:rsid w:val="00671883"/>
    <w:rsid w:val="00672E2D"/>
    <w:rsid w:val="00684C32"/>
    <w:rsid w:val="006850BF"/>
    <w:rsid w:val="0068567A"/>
    <w:rsid w:val="006912C1"/>
    <w:rsid w:val="006969FB"/>
    <w:rsid w:val="006B607C"/>
    <w:rsid w:val="006C7A84"/>
    <w:rsid w:val="006D2367"/>
    <w:rsid w:val="006E1ABE"/>
    <w:rsid w:val="00702A14"/>
    <w:rsid w:val="00714875"/>
    <w:rsid w:val="00716F8C"/>
    <w:rsid w:val="00725CD6"/>
    <w:rsid w:val="00733170"/>
    <w:rsid w:val="00737368"/>
    <w:rsid w:val="0074017D"/>
    <w:rsid w:val="00751A19"/>
    <w:rsid w:val="007643C2"/>
    <w:rsid w:val="00777C4C"/>
    <w:rsid w:val="00790C7A"/>
    <w:rsid w:val="00791150"/>
    <w:rsid w:val="0079391D"/>
    <w:rsid w:val="00793C11"/>
    <w:rsid w:val="0079539C"/>
    <w:rsid w:val="007978BE"/>
    <w:rsid w:val="007A1691"/>
    <w:rsid w:val="007A5BE0"/>
    <w:rsid w:val="007B3E48"/>
    <w:rsid w:val="007D53BC"/>
    <w:rsid w:val="007D568B"/>
    <w:rsid w:val="00800E95"/>
    <w:rsid w:val="00814E71"/>
    <w:rsid w:val="00817029"/>
    <w:rsid w:val="0082277E"/>
    <w:rsid w:val="00823B2E"/>
    <w:rsid w:val="00833007"/>
    <w:rsid w:val="00834B07"/>
    <w:rsid w:val="0084737E"/>
    <w:rsid w:val="0086641C"/>
    <w:rsid w:val="00866FBD"/>
    <w:rsid w:val="00870A1B"/>
    <w:rsid w:val="0088344B"/>
    <w:rsid w:val="00885FD3"/>
    <w:rsid w:val="008909FD"/>
    <w:rsid w:val="00895F83"/>
    <w:rsid w:val="00896BF8"/>
    <w:rsid w:val="008E7769"/>
    <w:rsid w:val="008F6E9D"/>
    <w:rsid w:val="00911DFB"/>
    <w:rsid w:val="00920978"/>
    <w:rsid w:val="00923E2E"/>
    <w:rsid w:val="0092749E"/>
    <w:rsid w:val="009310EA"/>
    <w:rsid w:val="00931C6C"/>
    <w:rsid w:val="0093269D"/>
    <w:rsid w:val="009373C6"/>
    <w:rsid w:val="009524E6"/>
    <w:rsid w:val="009545D8"/>
    <w:rsid w:val="009616A8"/>
    <w:rsid w:val="0097478D"/>
    <w:rsid w:val="009770EB"/>
    <w:rsid w:val="0097770E"/>
    <w:rsid w:val="009817F5"/>
    <w:rsid w:val="00990AB6"/>
    <w:rsid w:val="009A19CF"/>
    <w:rsid w:val="009A6954"/>
    <w:rsid w:val="009A6B75"/>
    <w:rsid w:val="009B4D40"/>
    <w:rsid w:val="009B7BFC"/>
    <w:rsid w:val="009C2375"/>
    <w:rsid w:val="009C7E08"/>
    <w:rsid w:val="009D5802"/>
    <w:rsid w:val="009D5B05"/>
    <w:rsid w:val="009D79D4"/>
    <w:rsid w:val="009E28C4"/>
    <w:rsid w:val="009E6396"/>
    <w:rsid w:val="009F15E9"/>
    <w:rsid w:val="009F1F26"/>
    <w:rsid w:val="00A00773"/>
    <w:rsid w:val="00A21054"/>
    <w:rsid w:val="00A21FBC"/>
    <w:rsid w:val="00A2295F"/>
    <w:rsid w:val="00A23DDD"/>
    <w:rsid w:val="00A240F3"/>
    <w:rsid w:val="00A35F63"/>
    <w:rsid w:val="00A46F94"/>
    <w:rsid w:val="00A60C6D"/>
    <w:rsid w:val="00A6614C"/>
    <w:rsid w:val="00A9243B"/>
    <w:rsid w:val="00AA1FC4"/>
    <w:rsid w:val="00AA2017"/>
    <w:rsid w:val="00AA4A8C"/>
    <w:rsid w:val="00AB02DC"/>
    <w:rsid w:val="00AD2331"/>
    <w:rsid w:val="00AD309A"/>
    <w:rsid w:val="00AE3C0C"/>
    <w:rsid w:val="00AF69A5"/>
    <w:rsid w:val="00B03C01"/>
    <w:rsid w:val="00B26DEE"/>
    <w:rsid w:val="00B27E4A"/>
    <w:rsid w:val="00B7436D"/>
    <w:rsid w:val="00B80DE2"/>
    <w:rsid w:val="00B9125A"/>
    <w:rsid w:val="00B95329"/>
    <w:rsid w:val="00B95525"/>
    <w:rsid w:val="00BA1419"/>
    <w:rsid w:val="00BB095A"/>
    <w:rsid w:val="00BE4EFC"/>
    <w:rsid w:val="00BF0E59"/>
    <w:rsid w:val="00BF2A98"/>
    <w:rsid w:val="00BF45AC"/>
    <w:rsid w:val="00BF5490"/>
    <w:rsid w:val="00C1487A"/>
    <w:rsid w:val="00C224B9"/>
    <w:rsid w:val="00C403C7"/>
    <w:rsid w:val="00C42B80"/>
    <w:rsid w:val="00C62BB2"/>
    <w:rsid w:val="00C63858"/>
    <w:rsid w:val="00C72667"/>
    <w:rsid w:val="00C84105"/>
    <w:rsid w:val="00C93569"/>
    <w:rsid w:val="00CA1469"/>
    <w:rsid w:val="00CA1FCD"/>
    <w:rsid w:val="00CB092F"/>
    <w:rsid w:val="00CB0DE9"/>
    <w:rsid w:val="00CB39C2"/>
    <w:rsid w:val="00CB5461"/>
    <w:rsid w:val="00CC142D"/>
    <w:rsid w:val="00CC1F7A"/>
    <w:rsid w:val="00CC6F59"/>
    <w:rsid w:val="00CD6D92"/>
    <w:rsid w:val="00CE65B1"/>
    <w:rsid w:val="00CF4160"/>
    <w:rsid w:val="00CF7715"/>
    <w:rsid w:val="00D034DF"/>
    <w:rsid w:val="00D17073"/>
    <w:rsid w:val="00D228FF"/>
    <w:rsid w:val="00D46E9E"/>
    <w:rsid w:val="00D50CE4"/>
    <w:rsid w:val="00D51E3C"/>
    <w:rsid w:val="00D70E5C"/>
    <w:rsid w:val="00D873B3"/>
    <w:rsid w:val="00D87698"/>
    <w:rsid w:val="00D90B00"/>
    <w:rsid w:val="00D932D3"/>
    <w:rsid w:val="00DA0BA3"/>
    <w:rsid w:val="00DA27E4"/>
    <w:rsid w:val="00DC34B4"/>
    <w:rsid w:val="00DC516A"/>
    <w:rsid w:val="00DD0536"/>
    <w:rsid w:val="00DD0B74"/>
    <w:rsid w:val="00DE0314"/>
    <w:rsid w:val="00DE5B24"/>
    <w:rsid w:val="00E013BF"/>
    <w:rsid w:val="00E14655"/>
    <w:rsid w:val="00E1659D"/>
    <w:rsid w:val="00E2415D"/>
    <w:rsid w:val="00E25449"/>
    <w:rsid w:val="00E31DCD"/>
    <w:rsid w:val="00E32D24"/>
    <w:rsid w:val="00E33366"/>
    <w:rsid w:val="00E36BD6"/>
    <w:rsid w:val="00E4067D"/>
    <w:rsid w:val="00E44683"/>
    <w:rsid w:val="00E448C9"/>
    <w:rsid w:val="00E5315A"/>
    <w:rsid w:val="00E679D9"/>
    <w:rsid w:val="00E75425"/>
    <w:rsid w:val="00E754FC"/>
    <w:rsid w:val="00E85A40"/>
    <w:rsid w:val="00E906E5"/>
    <w:rsid w:val="00E96DFE"/>
    <w:rsid w:val="00EA2BA3"/>
    <w:rsid w:val="00EA7ED3"/>
    <w:rsid w:val="00EB26CC"/>
    <w:rsid w:val="00EB4C37"/>
    <w:rsid w:val="00EB7A20"/>
    <w:rsid w:val="00EC0584"/>
    <w:rsid w:val="00EE5189"/>
    <w:rsid w:val="00F02B3B"/>
    <w:rsid w:val="00F11DCA"/>
    <w:rsid w:val="00F11DCE"/>
    <w:rsid w:val="00F22533"/>
    <w:rsid w:val="00F24CDD"/>
    <w:rsid w:val="00F315A2"/>
    <w:rsid w:val="00F45974"/>
    <w:rsid w:val="00F467AC"/>
    <w:rsid w:val="00F52D9F"/>
    <w:rsid w:val="00F5789C"/>
    <w:rsid w:val="00F66B16"/>
    <w:rsid w:val="00F75714"/>
    <w:rsid w:val="00F94784"/>
    <w:rsid w:val="00F97C83"/>
    <w:rsid w:val="00FB0129"/>
    <w:rsid w:val="00FB1FD9"/>
    <w:rsid w:val="00FB6BCD"/>
    <w:rsid w:val="00FD1C6B"/>
    <w:rsid w:val="00FD49C3"/>
    <w:rsid w:val="00FE4D86"/>
    <w:rsid w:val="00FE61B6"/>
    <w:rsid w:val="00FE77A9"/>
    <w:rsid w:val="00FF0EF3"/>
    <w:rsid w:val="00FF78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F5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360" w:lineRule="auto"/>
        <w:ind w:left="720"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C6B"/>
    <w:pPr>
      <w:spacing w:after="0" w:line="240" w:lineRule="auto"/>
    </w:pPr>
  </w:style>
  <w:style w:type="paragraph" w:styleId="Heading1">
    <w:name w:val="heading 1"/>
    <w:next w:val="Normal"/>
    <w:link w:val="Heading1Char"/>
    <w:uiPriority w:val="9"/>
    <w:qFormat/>
    <w:rsid w:val="004440BC"/>
    <w:pPr>
      <w:keepNext/>
      <w:keepLines/>
      <w:spacing w:before="480" w:after="0" w:line="240" w:lineRule="auto"/>
      <w:ind w:left="0" w:firstLine="0"/>
      <w:jc w:val="left"/>
      <w:outlineLvl w:val="0"/>
    </w:pPr>
    <w:rPr>
      <w:rFonts w:ascii="Arial" w:eastAsia="Times New Roman" w:hAnsi="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440BC"/>
    <w:rPr>
      <w:rFonts w:ascii="Arial" w:eastAsia="Times New Roman" w:hAnsi="Arial"/>
      <w:b/>
      <w:bCs/>
      <w:szCs w:val="28"/>
    </w:rPr>
  </w:style>
  <w:style w:type="paragraph" w:styleId="ListParagraph">
    <w:name w:val="List Paragraph"/>
    <w:basedOn w:val="Normal"/>
    <w:uiPriority w:val="34"/>
    <w:qFormat/>
    <w:rsid w:val="00FD1C6B"/>
    <w:pPr>
      <w:contextualSpacing/>
    </w:pPr>
  </w:style>
  <w:style w:type="paragraph" w:styleId="BodyText">
    <w:name w:val="Body Text"/>
    <w:basedOn w:val="Normal"/>
    <w:link w:val="BodyTextChar"/>
    <w:uiPriority w:val="1"/>
    <w:semiHidden/>
    <w:unhideWhenUsed/>
    <w:qFormat/>
    <w:rsid w:val="00737368"/>
    <w:pPr>
      <w:widowControl w:val="0"/>
      <w:autoSpaceDE w:val="0"/>
      <w:autoSpaceDN w:val="0"/>
      <w:ind w:left="100" w:firstLine="0"/>
    </w:pPr>
    <w:rPr>
      <w:rFonts w:ascii="Calibri" w:eastAsia="Calibri" w:hAnsi="Calibri" w:cs="Calibri"/>
      <w:sz w:val="24"/>
      <w:szCs w:val="24"/>
    </w:rPr>
  </w:style>
  <w:style w:type="character" w:customStyle="1" w:styleId="BodyTextChar">
    <w:name w:val="Body Text Char"/>
    <w:basedOn w:val="DefaultParagraphFont"/>
    <w:link w:val="BodyText"/>
    <w:uiPriority w:val="1"/>
    <w:semiHidden/>
    <w:rsid w:val="00737368"/>
    <w:rPr>
      <w:rFonts w:ascii="Calibri" w:eastAsia="Calibri" w:hAnsi="Calibri" w:cs="Calibri"/>
      <w:sz w:val="24"/>
      <w:szCs w:val="24"/>
    </w:rPr>
  </w:style>
  <w:style w:type="paragraph" w:styleId="BalloonText">
    <w:name w:val="Balloon Text"/>
    <w:basedOn w:val="Normal"/>
    <w:link w:val="BalloonTextChar"/>
    <w:uiPriority w:val="99"/>
    <w:semiHidden/>
    <w:unhideWhenUsed/>
    <w:rsid w:val="00737368"/>
    <w:rPr>
      <w:rFonts w:ascii="Tahoma" w:hAnsi="Tahoma" w:cs="Tahoma"/>
      <w:sz w:val="16"/>
      <w:szCs w:val="16"/>
    </w:rPr>
  </w:style>
  <w:style w:type="character" w:customStyle="1" w:styleId="BalloonTextChar">
    <w:name w:val="Balloon Text Char"/>
    <w:basedOn w:val="DefaultParagraphFont"/>
    <w:link w:val="BalloonText"/>
    <w:uiPriority w:val="99"/>
    <w:semiHidden/>
    <w:rsid w:val="00737368"/>
    <w:rPr>
      <w:rFonts w:ascii="Tahoma" w:hAnsi="Tahoma" w:cs="Tahoma"/>
      <w:sz w:val="16"/>
      <w:szCs w:val="16"/>
    </w:rPr>
  </w:style>
  <w:style w:type="paragraph" w:styleId="NormalWeb">
    <w:name w:val="Normal (Web)"/>
    <w:basedOn w:val="Normal"/>
    <w:uiPriority w:val="99"/>
    <w:semiHidden/>
    <w:unhideWhenUsed/>
    <w:rsid w:val="0050422B"/>
    <w:pPr>
      <w:spacing w:before="100" w:beforeAutospacing="1" w:after="100" w:afterAutospacing="1"/>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0422B"/>
    <w:rPr>
      <w:color w:val="0000FF"/>
      <w:u w:val="single"/>
    </w:rPr>
  </w:style>
  <w:style w:type="paragraph" w:styleId="Header">
    <w:name w:val="header"/>
    <w:basedOn w:val="Normal"/>
    <w:link w:val="HeaderChar"/>
    <w:uiPriority w:val="99"/>
    <w:unhideWhenUsed/>
    <w:rsid w:val="0050422B"/>
    <w:pPr>
      <w:tabs>
        <w:tab w:val="center" w:pos="4680"/>
        <w:tab w:val="right" w:pos="9360"/>
      </w:tabs>
    </w:pPr>
  </w:style>
  <w:style w:type="character" w:customStyle="1" w:styleId="HeaderChar">
    <w:name w:val="Header Char"/>
    <w:basedOn w:val="DefaultParagraphFont"/>
    <w:link w:val="Header"/>
    <w:uiPriority w:val="99"/>
    <w:rsid w:val="0050422B"/>
  </w:style>
  <w:style w:type="paragraph" w:styleId="Footer">
    <w:name w:val="footer"/>
    <w:basedOn w:val="Normal"/>
    <w:link w:val="FooterChar"/>
    <w:uiPriority w:val="99"/>
    <w:unhideWhenUsed/>
    <w:rsid w:val="0050422B"/>
    <w:pPr>
      <w:tabs>
        <w:tab w:val="center" w:pos="4680"/>
        <w:tab w:val="right" w:pos="9360"/>
      </w:tabs>
    </w:pPr>
  </w:style>
  <w:style w:type="character" w:customStyle="1" w:styleId="FooterChar">
    <w:name w:val="Footer Char"/>
    <w:basedOn w:val="DefaultParagraphFont"/>
    <w:link w:val="Footer"/>
    <w:uiPriority w:val="99"/>
    <w:rsid w:val="0050422B"/>
  </w:style>
  <w:style w:type="paragraph" w:customStyle="1" w:styleId="paragraph">
    <w:name w:val="paragraph"/>
    <w:basedOn w:val="Normal"/>
    <w:rsid w:val="000603B0"/>
    <w:pPr>
      <w:spacing w:before="100" w:beforeAutospacing="1" w:after="100" w:afterAutospacing="1"/>
      <w:ind w:left="0" w:firstLine="0"/>
      <w:jc w:val="left"/>
    </w:pPr>
    <w:rPr>
      <w:rFonts w:ascii="Times New Roman" w:eastAsia="Times New Roman" w:hAnsi="Times New Roman" w:cs="Times New Roman"/>
      <w:sz w:val="24"/>
      <w:szCs w:val="24"/>
      <w:lang w:val="id-ID" w:eastAsia="id-ID"/>
    </w:rPr>
  </w:style>
  <w:style w:type="character" w:customStyle="1" w:styleId="textrun">
    <w:name w:val="textrun"/>
    <w:basedOn w:val="DefaultParagraphFont"/>
    <w:rsid w:val="000603B0"/>
  </w:style>
  <w:style w:type="character" w:customStyle="1" w:styleId="normaltextrun">
    <w:name w:val="normaltextrun"/>
    <w:basedOn w:val="DefaultParagraphFont"/>
    <w:rsid w:val="000603B0"/>
  </w:style>
  <w:style w:type="paragraph" w:styleId="FootnoteText">
    <w:name w:val="footnote text"/>
    <w:basedOn w:val="Normal"/>
    <w:link w:val="FootnoteTextChar"/>
    <w:uiPriority w:val="99"/>
    <w:semiHidden/>
    <w:unhideWhenUsed/>
    <w:rsid w:val="004831AA"/>
    <w:rPr>
      <w:sz w:val="20"/>
      <w:szCs w:val="20"/>
    </w:rPr>
  </w:style>
  <w:style w:type="character" w:customStyle="1" w:styleId="FootnoteTextChar">
    <w:name w:val="Footnote Text Char"/>
    <w:basedOn w:val="DefaultParagraphFont"/>
    <w:link w:val="FootnoteText"/>
    <w:uiPriority w:val="99"/>
    <w:semiHidden/>
    <w:rsid w:val="004831AA"/>
    <w:rPr>
      <w:sz w:val="20"/>
      <w:szCs w:val="20"/>
    </w:rPr>
  </w:style>
  <w:style w:type="character" w:styleId="FootnoteReference">
    <w:name w:val="footnote reference"/>
    <w:basedOn w:val="DefaultParagraphFont"/>
    <w:uiPriority w:val="99"/>
    <w:semiHidden/>
    <w:unhideWhenUsed/>
    <w:rsid w:val="004831AA"/>
    <w:rPr>
      <w:vertAlign w:val="superscript"/>
    </w:rPr>
  </w:style>
  <w:style w:type="table" w:styleId="TableGrid">
    <w:name w:val="Table Grid"/>
    <w:basedOn w:val="TableNormal"/>
    <w:uiPriority w:val="59"/>
    <w:rsid w:val="00E906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A9243B"/>
    <w:rPr>
      <w:color w:val="605E5C"/>
      <w:shd w:val="clear" w:color="auto" w:fill="E1DFDD"/>
    </w:rPr>
  </w:style>
  <w:style w:type="character" w:styleId="Emphasis">
    <w:name w:val="Emphasis"/>
    <w:basedOn w:val="DefaultParagraphFont"/>
    <w:uiPriority w:val="20"/>
    <w:qFormat/>
    <w:rsid w:val="00414E2E"/>
    <w:rPr>
      <w:i/>
      <w:iCs/>
    </w:rPr>
  </w:style>
  <w:style w:type="character" w:styleId="CommentReference">
    <w:name w:val="annotation reference"/>
    <w:basedOn w:val="DefaultParagraphFont"/>
    <w:uiPriority w:val="99"/>
    <w:semiHidden/>
    <w:unhideWhenUsed/>
    <w:rsid w:val="004F25E5"/>
    <w:rPr>
      <w:sz w:val="16"/>
      <w:szCs w:val="16"/>
    </w:rPr>
  </w:style>
  <w:style w:type="paragraph" w:styleId="CommentText">
    <w:name w:val="annotation text"/>
    <w:basedOn w:val="Normal"/>
    <w:link w:val="CommentTextChar"/>
    <w:uiPriority w:val="99"/>
    <w:semiHidden/>
    <w:unhideWhenUsed/>
    <w:rsid w:val="004F25E5"/>
    <w:rPr>
      <w:sz w:val="20"/>
      <w:szCs w:val="20"/>
    </w:rPr>
  </w:style>
  <w:style w:type="character" w:customStyle="1" w:styleId="CommentTextChar">
    <w:name w:val="Comment Text Char"/>
    <w:basedOn w:val="DefaultParagraphFont"/>
    <w:link w:val="CommentText"/>
    <w:uiPriority w:val="99"/>
    <w:semiHidden/>
    <w:rsid w:val="004F25E5"/>
    <w:rPr>
      <w:sz w:val="20"/>
      <w:szCs w:val="20"/>
    </w:rPr>
  </w:style>
  <w:style w:type="paragraph" w:styleId="CommentSubject">
    <w:name w:val="annotation subject"/>
    <w:basedOn w:val="CommentText"/>
    <w:next w:val="CommentText"/>
    <w:link w:val="CommentSubjectChar"/>
    <w:uiPriority w:val="99"/>
    <w:semiHidden/>
    <w:unhideWhenUsed/>
    <w:rsid w:val="004F25E5"/>
    <w:rPr>
      <w:b/>
      <w:bCs/>
    </w:rPr>
  </w:style>
  <w:style w:type="character" w:customStyle="1" w:styleId="CommentSubjectChar">
    <w:name w:val="Comment Subject Char"/>
    <w:basedOn w:val="CommentTextChar"/>
    <w:link w:val="CommentSubject"/>
    <w:uiPriority w:val="99"/>
    <w:semiHidden/>
    <w:rsid w:val="004F25E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360" w:lineRule="auto"/>
        <w:ind w:left="720"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C6B"/>
    <w:pPr>
      <w:spacing w:after="0" w:line="240" w:lineRule="auto"/>
    </w:pPr>
  </w:style>
  <w:style w:type="paragraph" w:styleId="Heading1">
    <w:name w:val="heading 1"/>
    <w:next w:val="Normal"/>
    <w:link w:val="Heading1Char"/>
    <w:uiPriority w:val="9"/>
    <w:qFormat/>
    <w:rsid w:val="004440BC"/>
    <w:pPr>
      <w:keepNext/>
      <w:keepLines/>
      <w:spacing w:before="480" w:after="0" w:line="240" w:lineRule="auto"/>
      <w:ind w:left="0" w:firstLine="0"/>
      <w:jc w:val="left"/>
      <w:outlineLvl w:val="0"/>
    </w:pPr>
    <w:rPr>
      <w:rFonts w:ascii="Arial" w:eastAsia="Times New Roman" w:hAnsi="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440BC"/>
    <w:rPr>
      <w:rFonts w:ascii="Arial" w:eastAsia="Times New Roman" w:hAnsi="Arial"/>
      <w:b/>
      <w:bCs/>
      <w:szCs w:val="28"/>
    </w:rPr>
  </w:style>
  <w:style w:type="paragraph" w:styleId="ListParagraph">
    <w:name w:val="List Paragraph"/>
    <w:basedOn w:val="Normal"/>
    <w:uiPriority w:val="34"/>
    <w:qFormat/>
    <w:rsid w:val="00FD1C6B"/>
    <w:pPr>
      <w:contextualSpacing/>
    </w:pPr>
  </w:style>
  <w:style w:type="paragraph" w:styleId="BodyText">
    <w:name w:val="Body Text"/>
    <w:basedOn w:val="Normal"/>
    <w:link w:val="BodyTextChar"/>
    <w:uiPriority w:val="1"/>
    <w:semiHidden/>
    <w:unhideWhenUsed/>
    <w:qFormat/>
    <w:rsid w:val="00737368"/>
    <w:pPr>
      <w:widowControl w:val="0"/>
      <w:autoSpaceDE w:val="0"/>
      <w:autoSpaceDN w:val="0"/>
      <w:ind w:left="100" w:firstLine="0"/>
    </w:pPr>
    <w:rPr>
      <w:rFonts w:ascii="Calibri" w:eastAsia="Calibri" w:hAnsi="Calibri" w:cs="Calibri"/>
      <w:sz w:val="24"/>
      <w:szCs w:val="24"/>
    </w:rPr>
  </w:style>
  <w:style w:type="character" w:customStyle="1" w:styleId="BodyTextChar">
    <w:name w:val="Body Text Char"/>
    <w:basedOn w:val="DefaultParagraphFont"/>
    <w:link w:val="BodyText"/>
    <w:uiPriority w:val="1"/>
    <w:semiHidden/>
    <w:rsid w:val="00737368"/>
    <w:rPr>
      <w:rFonts w:ascii="Calibri" w:eastAsia="Calibri" w:hAnsi="Calibri" w:cs="Calibri"/>
      <w:sz w:val="24"/>
      <w:szCs w:val="24"/>
    </w:rPr>
  </w:style>
  <w:style w:type="paragraph" w:styleId="BalloonText">
    <w:name w:val="Balloon Text"/>
    <w:basedOn w:val="Normal"/>
    <w:link w:val="BalloonTextChar"/>
    <w:uiPriority w:val="99"/>
    <w:semiHidden/>
    <w:unhideWhenUsed/>
    <w:rsid w:val="00737368"/>
    <w:rPr>
      <w:rFonts w:ascii="Tahoma" w:hAnsi="Tahoma" w:cs="Tahoma"/>
      <w:sz w:val="16"/>
      <w:szCs w:val="16"/>
    </w:rPr>
  </w:style>
  <w:style w:type="character" w:customStyle="1" w:styleId="BalloonTextChar">
    <w:name w:val="Balloon Text Char"/>
    <w:basedOn w:val="DefaultParagraphFont"/>
    <w:link w:val="BalloonText"/>
    <w:uiPriority w:val="99"/>
    <w:semiHidden/>
    <w:rsid w:val="00737368"/>
    <w:rPr>
      <w:rFonts w:ascii="Tahoma" w:hAnsi="Tahoma" w:cs="Tahoma"/>
      <w:sz w:val="16"/>
      <w:szCs w:val="16"/>
    </w:rPr>
  </w:style>
  <w:style w:type="paragraph" w:styleId="NormalWeb">
    <w:name w:val="Normal (Web)"/>
    <w:basedOn w:val="Normal"/>
    <w:uiPriority w:val="99"/>
    <w:semiHidden/>
    <w:unhideWhenUsed/>
    <w:rsid w:val="0050422B"/>
    <w:pPr>
      <w:spacing w:before="100" w:beforeAutospacing="1" w:after="100" w:afterAutospacing="1"/>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0422B"/>
    <w:rPr>
      <w:color w:val="0000FF"/>
      <w:u w:val="single"/>
    </w:rPr>
  </w:style>
  <w:style w:type="paragraph" w:styleId="Header">
    <w:name w:val="header"/>
    <w:basedOn w:val="Normal"/>
    <w:link w:val="HeaderChar"/>
    <w:uiPriority w:val="99"/>
    <w:unhideWhenUsed/>
    <w:rsid w:val="0050422B"/>
    <w:pPr>
      <w:tabs>
        <w:tab w:val="center" w:pos="4680"/>
        <w:tab w:val="right" w:pos="9360"/>
      </w:tabs>
    </w:pPr>
  </w:style>
  <w:style w:type="character" w:customStyle="1" w:styleId="HeaderChar">
    <w:name w:val="Header Char"/>
    <w:basedOn w:val="DefaultParagraphFont"/>
    <w:link w:val="Header"/>
    <w:uiPriority w:val="99"/>
    <w:rsid w:val="0050422B"/>
  </w:style>
  <w:style w:type="paragraph" w:styleId="Footer">
    <w:name w:val="footer"/>
    <w:basedOn w:val="Normal"/>
    <w:link w:val="FooterChar"/>
    <w:uiPriority w:val="99"/>
    <w:unhideWhenUsed/>
    <w:rsid w:val="0050422B"/>
    <w:pPr>
      <w:tabs>
        <w:tab w:val="center" w:pos="4680"/>
        <w:tab w:val="right" w:pos="9360"/>
      </w:tabs>
    </w:pPr>
  </w:style>
  <w:style w:type="character" w:customStyle="1" w:styleId="FooterChar">
    <w:name w:val="Footer Char"/>
    <w:basedOn w:val="DefaultParagraphFont"/>
    <w:link w:val="Footer"/>
    <w:uiPriority w:val="99"/>
    <w:rsid w:val="0050422B"/>
  </w:style>
  <w:style w:type="paragraph" w:customStyle="1" w:styleId="paragraph">
    <w:name w:val="paragraph"/>
    <w:basedOn w:val="Normal"/>
    <w:rsid w:val="000603B0"/>
    <w:pPr>
      <w:spacing w:before="100" w:beforeAutospacing="1" w:after="100" w:afterAutospacing="1"/>
      <w:ind w:left="0" w:firstLine="0"/>
      <w:jc w:val="left"/>
    </w:pPr>
    <w:rPr>
      <w:rFonts w:ascii="Times New Roman" w:eastAsia="Times New Roman" w:hAnsi="Times New Roman" w:cs="Times New Roman"/>
      <w:sz w:val="24"/>
      <w:szCs w:val="24"/>
      <w:lang w:val="id-ID" w:eastAsia="id-ID"/>
    </w:rPr>
  </w:style>
  <w:style w:type="character" w:customStyle="1" w:styleId="textrun">
    <w:name w:val="textrun"/>
    <w:basedOn w:val="DefaultParagraphFont"/>
    <w:rsid w:val="000603B0"/>
  </w:style>
  <w:style w:type="character" w:customStyle="1" w:styleId="normaltextrun">
    <w:name w:val="normaltextrun"/>
    <w:basedOn w:val="DefaultParagraphFont"/>
    <w:rsid w:val="000603B0"/>
  </w:style>
  <w:style w:type="paragraph" w:styleId="FootnoteText">
    <w:name w:val="footnote text"/>
    <w:basedOn w:val="Normal"/>
    <w:link w:val="FootnoteTextChar"/>
    <w:uiPriority w:val="99"/>
    <w:semiHidden/>
    <w:unhideWhenUsed/>
    <w:rsid w:val="004831AA"/>
    <w:rPr>
      <w:sz w:val="20"/>
      <w:szCs w:val="20"/>
    </w:rPr>
  </w:style>
  <w:style w:type="character" w:customStyle="1" w:styleId="FootnoteTextChar">
    <w:name w:val="Footnote Text Char"/>
    <w:basedOn w:val="DefaultParagraphFont"/>
    <w:link w:val="FootnoteText"/>
    <w:uiPriority w:val="99"/>
    <w:semiHidden/>
    <w:rsid w:val="004831AA"/>
    <w:rPr>
      <w:sz w:val="20"/>
      <w:szCs w:val="20"/>
    </w:rPr>
  </w:style>
  <w:style w:type="character" w:styleId="FootnoteReference">
    <w:name w:val="footnote reference"/>
    <w:basedOn w:val="DefaultParagraphFont"/>
    <w:uiPriority w:val="99"/>
    <w:semiHidden/>
    <w:unhideWhenUsed/>
    <w:rsid w:val="004831AA"/>
    <w:rPr>
      <w:vertAlign w:val="superscript"/>
    </w:rPr>
  </w:style>
  <w:style w:type="table" w:styleId="TableGrid">
    <w:name w:val="Table Grid"/>
    <w:basedOn w:val="TableNormal"/>
    <w:uiPriority w:val="59"/>
    <w:rsid w:val="00E906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A9243B"/>
    <w:rPr>
      <w:color w:val="605E5C"/>
      <w:shd w:val="clear" w:color="auto" w:fill="E1DFDD"/>
    </w:rPr>
  </w:style>
  <w:style w:type="character" w:styleId="Emphasis">
    <w:name w:val="Emphasis"/>
    <w:basedOn w:val="DefaultParagraphFont"/>
    <w:uiPriority w:val="20"/>
    <w:qFormat/>
    <w:rsid w:val="00414E2E"/>
    <w:rPr>
      <w:i/>
      <w:iCs/>
    </w:rPr>
  </w:style>
  <w:style w:type="character" w:styleId="CommentReference">
    <w:name w:val="annotation reference"/>
    <w:basedOn w:val="DefaultParagraphFont"/>
    <w:uiPriority w:val="99"/>
    <w:semiHidden/>
    <w:unhideWhenUsed/>
    <w:rsid w:val="004F25E5"/>
    <w:rPr>
      <w:sz w:val="16"/>
      <w:szCs w:val="16"/>
    </w:rPr>
  </w:style>
  <w:style w:type="paragraph" w:styleId="CommentText">
    <w:name w:val="annotation text"/>
    <w:basedOn w:val="Normal"/>
    <w:link w:val="CommentTextChar"/>
    <w:uiPriority w:val="99"/>
    <w:semiHidden/>
    <w:unhideWhenUsed/>
    <w:rsid w:val="004F25E5"/>
    <w:rPr>
      <w:sz w:val="20"/>
      <w:szCs w:val="20"/>
    </w:rPr>
  </w:style>
  <w:style w:type="character" w:customStyle="1" w:styleId="CommentTextChar">
    <w:name w:val="Comment Text Char"/>
    <w:basedOn w:val="DefaultParagraphFont"/>
    <w:link w:val="CommentText"/>
    <w:uiPriority w:val="99"/>
    <w:semiHidden/>
    <w:rsid w:val="004F25E5"/>
    <w:rPr>
      <w:sz w:val="20"/>
      <w:szCs w:val="20"/>
    </w:rPr>
  </w:style>
  <w:style w:type="paragraph" w:styleId="CommentSubject">
    <w:name w:val="annotation subject"/>
    <w:basedOn w:val="CommentText"/>
    <w:next w:val="CommentText"/>
    <w:link w:val="CommentSubjectChar"/>
    <w:uiPriority w:val="99"/>
    <w:semiHidden/>
    <w:unhideWhenUsed/>
    <w:rsid w:val="004F25E5"/>
    <w:rPr>
      <w:b/>
      <w:bCs/>
    </w:rPr>
  </w:style>
  <w:style w:type="character" w:customStyle="1" w:styleId="CommentSubjectChar">
    <w:name w:val="Comment Subject Char"/>
    <w:basedOn w:val="CommentTextChar"/>
    <w:link w:val="CommentSubject"/>
    <w:uiPriority w:val="99"/>
    <w:semiHidden/>
    <w:rsid w:val="004F25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240888">
      <w:bodyDiv w:val="1"/>
      <w:marLeft w:val="0"/>
      <w:marRight w:val="0"/>
      <w:marTop w:val="0"/>
      <w:marBottom w:val="0"/>
      <w:divBdr>
        <w:top w:val="none" w:sz="0" w:space="0" w:color="auto"/>
        <w:left w:val="none" w:sz="0" w:space="0" w:color="auto"/>
        <w:bottom w:val="none" w:sz="0" w:space="0" w:color="auto"/>
        <w:right w:val="none" w:sz="0" w:space="0" w:color="auto"/>
      </w:divBdr>
    </w:div>
    <w:div w:id="458690592">
      <w:bodyDiv w:val="1"/>
      <w:marLeft w:val="0"/>
      <w:marRight w:val="0"/>
      <w:marTop w:val="0"/>
      <w:marBottom w:val="0"/>
      <w:divBdr>
        <w:top w:val="none" w:sz="0" w:space="0" w:color="auto"/>
        <w:left w:val="none" w:sz="0" w:space="0" w:color="auto"/>
        <w:bottom w:val="none" w:sz="0" w:space="0" w:color="auto"/>
        <w:right w:val="none" w:sz="0" w:space="0" w:color="auto"/>
      </w:divBdr>
    </w:div>
    <w:div w:id="474033355">
      <w:bodyDiv w:val="1"/>
      <w:marLeft w:val="0"/>
      <w:marRight w:val="0"/>
      <w:marTop w:val="0"/>
      <w:marBottom w:val="0"/>
      <w:divBdr>
        <w:top w:val="none" w:sz="0" w:space="0" w:color="auto"/>
        <w:left w:val="none" w:sz="0" w:space="0" w:color="auto"/>
        <w:bottom w:val="none" w:sz="0" w:space="0" w:color="auto"/>
        <w:right w:val="none" w:sz="0" w:space="0" w:color="auto"/>
      </w:divBdr>
    </w:div>
    <w:div w:id="736438973">
      <w:bodyDiv w:val="1"/>
      <w:marLeft w:val="0"/>
      <w:marRight w:val="0"/>
      <w:marTop w:val="0"/>
      <w:marBottom w:val="0"/>
      <w:divBdr>
        <w:top w:val="none" w:sz="0" w:space="0" w:color="auto"/>
        <w:left w:val="none" w:sz="0" w:space="0" w:color="auto"/>
        <w:bottom w:val="none" w:sz="0" w:space="0" w:color="auto"/>
        <w:right w:val="none" w:sz="0" w:space="0" w:color="auto"/>
      </w:divBdr>
    </w:div>
    <w:div w:id="788165373">
      <w:bodyDiv w:val="1"/>
      <w:marLeft w:val="0"/>
      <w:marRight w:val="0"/>
      <w:marTop w:val="0"/>
      <w:marBottom w:val="0"/>
      <w:divBdr>
        <w:top w:val="none" w:sz="0" w:space="0" w:color="auto"/>
        <w:left w:val="none" w:sz="0" w:space="0" w:color="auto"/>
        <w:bottom w:val="none" w:sz="0" w:space="0" w:color="auto"/>
        <w:right w:val="none" w:sz="0" w:space="0" w:color="auto"/>
      </w:divBdr>
    </w:div>
    <w:div w:id="905526925">
      <w:bodyDiv w:val="1"/>
      <w:marLeft w:val="0"/>
      <w:marRight w:val="0"/>
      <w:marTop w:val="0"/>
      <w:marBottom w:val="0"/>
      <w:divBdr>
        <w:top w:val="none" w:sz="0" w:space="0" w:color="auto"/>
        <w:left w:val="none" w:sz="0" w:space="0" w:color="auto"/>
        <w:bottom w:val="none" w:sz="0" w:space="0" w:color="auto"/>
        <w:right w:val="none" w:sz="0" w:space="0" w:color="auto"/>
      </w:divBdr>
    </w:div>
    <w:div w:id="916477665">
      <w:bodyDiv w:val="1"/>
      <w:marLeft w:val="0"/>
      <w:marRight w:val="0"/>
      <w:marTop w:val="0"/>
      <w:marBottom w:val="0"/>
      <w:divBdr>
        <w:top w:val="none" w:sz="0" w:space="0" w:color="auto"/>
        <w:left w:val="none" w:sz="0" w:space="0" w:color="auto"/>
        <w:bottom w:val="none" w:sz="0" w:space="0" w:color="auto"/>
        <w:right w:val="none" w:sz="0" w:space="0" w:color="auto"/>
      </w:divBdr>
    </w:div>
    <w:div w:id="1244267164">
      <w:bodyDiv w:val="1"/>
      <w:marLeft w:val="0"/>
      <w:marRight w:val="0"/>
      <w:marTop w:val="0"/>
      <w:marBottom w:val="0"/>
      <w:divBdr>
        <w:top w:val="none" w:sz="0" w:space="0" w:color="auto"/>
        <w:left w:val="none" w:sz="0" w:space="0" w:color="auto"/>
        <w:bottom w:val="none" w:sz="0" w:space="0" w:color="auto"/>
        <w:right w:val="none" w:sz="0" w:space="0" w:color="auto"/>
      </w:divBdr>
    </w:div>
    <w:div w:id="1410887251">
      <w:bodyDiv w:val="1"/>
      <w:marLeft w:val="0"/>
      <w:marRight w:val="0"/>
      <w:marTop w:val="0"/>
      <w:marBottom w:val="0"/>
      <w:divBdr>
        <w:top w:val="none" w:sz="0" w:space="0" w:color="auto"/>
        <w:left w:val="none" w:sz="0" w:space="0" w:color="auto"/>
        <w:bottom w:val="none" w:sz="0" w:space="0" w:color="auto"/>
        <w:right w:val="none" w:sz="0" w:space="0" w:color="auto"/>
      </w:divBdr>
      <w:divsChild>
        <w:div w:id="168837377">
          <w:marLeft w:val="2261"/>
          <w:marRight w:val="0"/>
          <w:marTop w:val="0"/>
          <w:marBottom w:val="0"/>
          <w:divBdr>
            <w:top w:val="none" w:sz="0" w:space="0" w:color="auto"/>
            <w:left w:val="none" w:sz="0" w:space="0" w:color="auto"/>
            <w:bottom w:val="none" w:sz="0" w:space="0" w:color="auto"/>
            <w:right w:val="none" w:sz="0" w:space="0" w:color="auto"/>
          </w:divBdr>
        </w:div>
      </w:divsChild>
    </w:div>
    <w:div w:id="1486824838">
      <w:bodyDiv w:val="1"/>
      <w:marLeft w:val="0"/>
      <w:marRight w:val="0"/>
      <w:marTop w:val="0"/>
      <w:marBottom w:val="0"/>
      <w:divBdr>
        <w:top w:val="none" w:sz="0" w:space="0" w:color="auto"/>
        <w:left w:val="none" w:sz="0" w:space="0" w:color="auto"/>
        <w:bottom w:val="none" w:sz="0" w:space="0" w:color="auto"/>
        <w:right w:val="none" w:sz="0" w:space="0" w:color="auto"/>
      </w:divBdr>
    </w:div>
    <w:div w:id="1844933295">
      <w:bodyDiv w:val="1"/>
      <w:marLeft w:val="0"/>
      <w:marRight w:val="0"/>
      <w:marTop w:val="0"/>
      <w:marBottom w:val="0"/>
      <w:divBdr>
        <w:top w:val="none" w:sz="0" w:space="0" w:color="auto"/>
        <w:left w:val="none" w:sz="0" w:space="0" w:color="auto"/>
        <w:bottom w:val="none" w:sz="0" w:space="0" w:color="auto"/>
        <w:right w:val="none" w:sz="0" w:space="0" w:color="auto"/>
      </w:divBdr>
    </w:div>
    <w:div w:id="185167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1C95F-5F5E-4402-A7F8-E2A78C7D6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3674</Words>
  <Characters>20946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INDAH MAULIDAH</dc:creator>
  <cp:lastModifiedBy>Windows User</cp:lastModifiedBy>
  <cp:revision>15</cp:revision>
  <cp:lastPrinted>2023-05-30T04:39:00Z</cp:lastPrinted>
  <dcterms:created xsi:type="dcterms:W3CDTF">2023-10-17T14:33:00Z</dcterms:created>
  <dcterms:modified xsi:type="dcterms:W3CDTF">2023-11-25T11:54:00Z</dcterms:modified>
</cp:coreProperties>
</file>