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AAC41C" w14:textId="77777777" w:rsidR="00970A37" w:rsidRDefault="0043211A">
      <w:pPr>
        <w:pStyle w:val="BodyText"/>
        <w:tabs>
          <w:tab w:val="left" w:pos="7923"/>
        </w:tabs>
        <w:spacing w:before="70"/>
        <w:ind w:left="109"/>
      </w:pPr>
      <w:r>
        <w:t>09/09/23, 09.58</w:t>
      </w:r>
      <w:r>
        <w:tab/>
        <w:t>Laporan RPS Mata Kuliah</w:t>
      </w:r>
    </w:p>
    <w:p w14:paraId="5A32445B" w14:textId="77777777" w:rsidR="00970A37" w:rsidRDefault="00970A37">
      <w:pPr>
        <w:pStyle w:val="BodyText"/>
        <w:rPr>
          <w:sz w:val="20"/>
        </w:rPr>
      </w:pPr>
    </w:p>
    <w:p w14:paraId="55753D43" w14:textId="77777777" w:rsidR="00970A37" w:rsidRDefault="00970A37">
      <w:pPr>
        <w:pStyle w:val="BodyText"/>
        <w:rPr>
          <w:sz w:val="20"/>
        </w:rPr>
      </w:pPr>
    </w:p>
    <w:p w14:paraId="0DBC03E4" w14:textId="77777777" w:rsidR="00970A37" w:rsidRDefault="00970A37">
      <w:pPr>
        <w:pStyle w:val="BodyText"/>
        <w:spacing w:before="2" w:after="1"/>
      </w:pPr>
    </w:p>
    <w:tbl>
      <w:tblPr>
        <w:tblW w:w="0" w:type="auto"/>
        <w:tblInd w:w="1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28"/>
        <w:gridCol w:w="1104"/>
        <w:gridCol w:w="952"/>
        <w:gridCol w:w="759"/>
        <w:gridCol w:w="1242"/>
        <w:gridCol w:w="690"/>
        <w:gridCol w:w="1311"/>
        <w:gridCol w:w="2001"/>
        <w:gridCol w:w="2001"/>
        <w:gridCol w:w="1104"/>
        <w:gridCol w:w="897"/>
        <w:gridCol w:w="897"/>
      </w:tblGrid>
      <w:tr w:rsidR="00970A37" w14:paraId="57004CF6" w14:textId="77777777">
        <w:trPr>
          <w:trHeight w:val="827"/>
        </w:trPr>
        <w:tc>
          <w:tcPr>
            <w:tcW w:w="1932" w:type="dxa"/>
            <w:gridSpan w:val="2"/>
          </w:tcPr>
          <w:p w14:paraId="00EDFF6C" w14:textId="77777777" w:rsidR="00970A37" w:rsidRDefault="0043211A">
            <w:pPr>
              <w:pStyle w:val="TableParagraph"/>
              <w:spacing w:before="0"/>
              <w:ind w:left="503"/>
              <w:rPr>
                <w:rFonts w:ascii="Arial MT"/>
                <w:sz w:val="20"/>
              </w:rPr>
            </w:pPr>
            <w:r>
              <w:rPr>
                <w:rFonts w:ascii="Arial MT"/>
                <w:noProof/>
                <w:sz w:val="20"/>
                <w:lang w:val="en-US"/>
              </w:rPr>
              <w:drawing>
                <wp:inline distT="0" distB="0" distL="0" distR="0" wp14:anchorId="151308E2" wp14:editId="16488A97">
                  <wp:extent cx="495333" cy="4271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495333" cy="427100"/>
                          </a:xfrm>
                          <a:prstGeom prst="rect">
                            <a:avLst/>
                          </a:prstGeom>
                        </pic:spPr>
                      </pic:pic>
                    </a:graphicData>
                  </a:graphic>
                </wp:inline>
              </w:drawing>
            </w:r>
          </w:p>
        </w:tc>
        <w:tc>
          <w:tcPr>
            <w:tcW w:w="11854" w:type="dxa"/>
            <w:gridSpan w:val="10"/>
          </w:tcPr>
          <w:p w14:paraId="456C918C" w14:textId="77777777" w:rsidR="00970A37" w:rsidRDefault="0043211A">
            <w:pPr>
              <w:pStyle w:val="TableParagraph"/>
              <w:spacing w:before="28" w:line="302" w:lineRule="auto"/>
              <w:ind w:left="2883" w:right="2876"/>
              <w:jc w:val="center"/>
              <w:rPr>
                <w:b/>
                <w:sz w:val="19"/>
              </w:rPr>
            </w:pPr>
            <w:r>
              <w:rPr>
                <w:b/>
                <w:sz w:val="19"/>
              </w:rPr>
              <w:t>UNIVERSITAS</w:t>
            </w:r>
            <w:r>
              <w:rPr>
                <w:b/>
                <w:spacing w:val="4"/>
                <w:sz w:val="19"/>
              </w:rPr>
              <w:t xml:space="preserve"> </w:t>
            </w:r>
            <w:r>
              <w:rPr>
                <w:b/>
                <w:sz w:val="19"/>
              </w:rPr>
              <w:t>ISLAM</w:t>
            </w:r>
            <w:r>
              <w:rPr>
                <w:b/>
                <w:spacing w:val="4"/>
                <w:sz w:val="19"/>
              </w:rPr>
              <w:t xml:space="preserve"> </w:t>
            </w:r>
            <w:r>
              <w:rPr>
                <w:b/>
                <w:sz w:val="19"/>
              </w:rPr>
              <w:t>NEGERI</w:t>
            </w:r>
            <w:r>
              <w:rPr>
                <w:b/>
                <w:spacing w:val="4"/>
                <w:sz w:val="19"/>
              </w:rPr>
              <w:t xml:space="preserve"> </w:t>
            </w:r>
            <w:r>
              <w:rPr>
                <w:b/>
                <w:sz w:val="19"/>
              </w:rPr>
              <w:t>FATMAWATI</w:t>
            </w:r>
            <w:r>
              <w:rPr>
                <w:b/>
                <w:spacing w:val="4"/>
                <w:sz w:val="19"/>
              </w:rPr>
              <w:t xml:space="preserve"> </w:t>
            </w:r>
            <w:r>
              <w:rPr>
                <w:b/>
                <w:sz w:val="19"/>
              </w:rPr>
              <w:t>SUKARNO</w:t>
            </w:r>
            <w:r>
              <w:rPr>
                <w:b/>
                <w:spacing w:val="4"/>
                <w:sz w:val="19"/>
              </w:rPr>
              <w:t xml:space="preserve"> </w:t>
            </w:r>
            <w:r>
              <w:rPr>
                <w:b/>
                <w:sz w:val="19"/>
              </w:rPr>
              <w:t>BENGKULU</w:t>
            </w:r>
            <w:r>
              <w:rPr>
                <w:b/>
                <w:spacing w:val="-50"/>
                <w:sz w:val="19"/>
              </w:rPr>
              <w:t xml:space="preserve"> </w:t>
            </w:r>
            <w:r>
              <w:rPr>
                <w:b/>
                <w:sz w:val="19"/>
              </w:rPr>
              <w:t>TARBIYAH</w:t>
            </w:r>
          </w:p>
          <w:p w14:paraId="7118945B" w14:textId="77777777" w:rsidR="00970A37" w:rsidRDefault="0043211A">
            <w:pPr>
              <w:pStyle w:val="TableParagraph"/>
              <w:spacing w:before="2"/>
              <w:ind w:left="2880" w:right="2876"/>
              <w:jc w:val="center"/>
              <w:rPr>
                <w:b/>
                <w:sz w:val="19"/>
              </w:rPr>
            </w:pPr>
            <w:r>
              <w:rPr>
                <w:b/>
                <w:sz w:val="19"/>
              </w:rPr>
              <w:t>S1</w:t>
            </w:r>
            <w:r>
              <w:rPr>
                <w:b/>
                <w:spacing w:val="11"/>
                <w:sz w:val="19"/>
              </w:rPr>
              <w:t xml:space="preserve"> </w:t>
            </w:r>
            <w:r>
              <w:rPr>
                <w:b/>
                <w:sz w:val="19"/>
              </w:rPr>
              <w:t>PENDIDIKAN</w:t>
            </w:r>
            <w:r>
              <w:rPr>
                <w:b/>
                <w:spacing w:val="4"/>
                <w:sz w:val="19"/>
              </w:rPr>
              <w:t xml:space="preserve"> </w:t>
            </w:r>
            <w:r>
              <w:rPr>
                <w:b/>
                <w:sz w:val="19"/>
              </w:rPr>
              <w:t>AGAMA</w:t>
            </w:r>
            <w:r>
              <w:rPr>
                <w:b/>
                <w:spacing w:val="3"/>
                <w:sz w:val="19"/>
              </w:rPr>
              <w:t xml:space="preserve"> </w:t>
            </w:r>
            <w:r>
              <w:rPr>
                <w:b/>
                <w:sz w:val="19"/>
              </w:rPr>
              <w:t>ISLAM</w:t>
            </w:r>
          </w:p>
        </w:tc>
      </w:tr>
      <w:tr w:rsidR="00970A37" w14:paraId="18D3E7DC" w14:textId="77777777">
        <w:trPr>
          <w:trHeight w:val="274"/>
        </w:trPr>
        <w:tc>
          <w:tcPr>
            <w:tcW w:w="13786" w:type="dxa"/>
            <w:gridSpan w:val="12"/>
          </w:tcPr>
          <w:p w14:paraId="41955468" w14:textId="77777777" w:rsidR="00970A37" w:rsidRDefault="0043211A">
            <w:pPr>
              <w:pStyle w:val="TableParagraph"/>
              <w:spacing w:before="28"/>
              <w:ind w:left="5009" w:right="5006"/>
              <w:jc w:val="center"/>
              <w:rPr>
                <w:b/>
                <w:sz w:val="19"/>
              </w:rPr>
            </w:pPr>
            <w:r>
              <w:rPr>
                <w:b/>
                <w:sz w:val="19"/>
              </w:rPr>
              <w:t>RENCANA</w:t>
            </w:r>
            <w:r>
              <w:rPr>
                <w:b/>
                <w:spacing w:val="10"/>
                <w:sz w:val="19"/>
              </w:rPr>
              <w:t xml:space="preserve"> </w:t>
            </w:r>
            <w:r>
              <w:rPr>
                <w:b/>
                <w:sz w:val="19"/>
              </w:rPr>
              <w:t>PEMBELAJARAN</w:t>
            </w:r>
            <w:r>
              <w:rPr>
                <w:b/>
                <w:spacing w:val="20"/>
                <w:sz w:val="19"/>
              </w:rPr>
              <w:t xml:space="preserve"> </w:t>
            </w:r>
            <w:r>
              <w:rPr>
                <w:b/>
                <w:sz w:val="19"/>
              </w:rPr>
              <w:t>SEMESTER</w:t>
            </w:r>
          </w:p>
        </w:tc>
      </w:tr>
      <w:tr w:rsidR="00970A37" w14:paraId="09642D86" w14:textId="77777777">
        <w:trPr>
          <w:trHeight w:val="233"/>
        </w:trPr>
        <w:tc>
          <w:tcPr>
            <w:tcW w:w="3643" w:type="dxa"/>
            <w:gridSpan w:val="4"/>
          </w:tcPr>
          <w:p w14:paraId="1472A0BE" w14:textId="77777777" w:rsidR="00970A37" w:rsidRDefault="0043211A">
            <w:pPr>
              <w:pStyle w:val="TableParagraph"/>
              <w:ind w:left="68"/>
              <w:rPr>
                <w:b/>
                <w:sz w:val="16"/>
              </w:rPr>
            </w:pPr>
            <w:r>
              <w:rPr>
                <w:b/>
                <w:sz w:val="16"/>
              </w:rPr>
              <w:t>MATA</w:t>
            </w:r>
            <w:r>
              <w:rPr>
                <w:b/>
                <w:spacing w:val="1"/>
                <w:sz w:val="16"/>
              </w:rPr>
              <w:t xml:space="preserve"> </w:t>
            </w:r>
            <w:r>
              <w:rPr>
                <w:b/>
                <w:sz w:val="16"/>
              </w:rPr>
              <w:t>KULIAH</w:t>
            </w:r>
            <w:r>
              <w:rPr>
                <w:b/>
                <w:spacing w:val="9"/>
                <w:sz w:val="16"/>
              </w:rPr>
              <w:t xml:space="preserve"> </w:t>
            </w:r>
            <w:r>
              <w:rPr>
                <w:b/>
                <w:sz w:val="16"/>
              </w:rPr>
              <w:t>(MK)</w:t>
            </w:r>
          </w:p>
        </w:tc>
        <w:tc>
          <w:tcPr>
            <w:tcW w:w="1932" w:type="dxa"/>
            <w:gridSpan w:val="2"/>
          </w:tcPr>
          <w:p w14:paraId="0C8D46E2" w14:textId="77777777" w:rsidR="00970A37" w:rsidRDefault="0043211A">
            <w:pPr>
              <w:pStyle w:val="TableParagraph"/>
              <w:ind w:left="69"/>
              <w:rPr>
                <w:b/>
                <w:sz w:val="16"/>
              </w:rPr>
            </w:pPr>
            <w:r>
              <w:rPr>
                <w:b/>
                <w:w w:val="105"/>
                <w:sz w:val="16"/>
              </w:rPr>
              <w:t>KODE</w:t>
            </w:r>
          </w:p>
        </w:tc>
        <w:tc>
          <w:tcPr>
            <w:tcW w:w="3312" w:type="dxa"/>
            <w:gridSpan w:val="2"/>
          </w:tcPr>
          <w:p w14:paraId="22E505E0" w14:textId="77777777" w:rsidR="00970A37" w:rsidRDefault="0043211A">
            <w:pPr>
              <w:pStyle w:val="TableParagraph"/>
              <w:ind w:left="70"/>
              <w:rPr>
                <w:b/>
                <w:sz w:val="16"/>
              </w:rPr>
            </w:pPr>
            <w:r>
              <w:rPr>
                <w:b/>
                <w:w w:val="105"/>
                <w:sz w:val="16"/>
              </w:rPr>
              <w:t>Rumpun</w:t>
            </w:r>
            <w:r>
              <w:rPr>
                <w:b/>
                <w:spacing w:val="-8"/>
                <w:w w:val="105"/>
                <w:sz w:val="16"/>
              </w:rPr>
              <w:t xml:space="preserve"> </w:t>
            </w:r>
            <w:r>
              <w:rPr>
                <w:b/>
                <w:w w:val="105"/>
                <w:sz w:val="16"/>
              </w:rPr>
              <w:t>MK</w:t>
            </w:r>
          </w:p>
        </w:tc>
        <w:tc>
          <w:tcPr>
            <w:tcW w:w="2001" w:type="dxa"/>
          </w:tcPr>
          <w:p w14:paraId="471F1793" w14:textId="77777777" w:rsidR="00970A37" w:rsidRDefault="0043211A">
            <w:pPr>
              <w:pStyle w:val="TableParagraph"/>
              <w:ind w:left="71"/>
              <w:rPr>
                <w:b/>
                <w:sz w:val="16"/>
              </w:rPr>
            </w:pPr>
            <w:r>
              <w:rPr>
                <w:b/>
                <w:w w:val="105"/>
                <w:sz w:val="16"/>
              </w:rPr>
              <w:t>Bobot</w:t>
            </w:r>
            <w:r>
              <w:rPr>
                <w:b/>
                <w:spacing w:val="-7"/>
                <w:w w:val="105"/>
                <w:sz w:val="16"/>
              </w:rPr>
              <w:t xml:space="preserve"> </w:t>
            </w:r>
            <w:r>
              <w:rPr>
                <w:b/>
                <w:w w:val="105"/>
                <w:sz w:val="16"/>
              </w:rPr>
              <w:t>(sks)</w:t>
            </w:r>
          </w:p>
        </w:tc>
        <w:tc>
          <w:tcPr>
            <w:tcW w:w="1104" w:type="dxa"/>
          </w:tcPr>
          <w:p w14:paraId="0ED83AE5" w14:textId="77777777" w:rsidR="00970A37" w:rsidRDefault="0043211A">
            <w:pPr>
              <w:pStyle w:val="TableParagraph"/>
              <w:ind w:left="46" w:right="78"/>
              <w:jc w:val="center"/>
              <w:rPr>
                <w:b/>
                <w:sz w:val="16"/>
              </w:rPr>
            </w:pPr>
            <w:r>
              <w:rPr>
                <w:b/>
                <w:w w:val="105"/>
                <w:sz w:val="16"/>
              </w:rPr>
              <w:t>SEMESTER</w:t>
            </w:r>
          </w:p>
        </w:tc>
        <w:tc>
          <w:tcPr>
            <w:tcW w:w="1794" w:type="dxa"/>
            <w:gridSpan w:val="2"/>
          </w:tcPr>
          <w:p w14:paraId="18582A87" w14:textId="77777777" w:rsidR="00970A37" w:rsidRDefault="0043211A">
            <w:pPr>
              <w:pStyle w:val="TableParagraph"/>
              <w:ind w:left="72"/>
              <w:rPr>
                <w:b/>
                <w:sz w:val="16"/>
              </w:rPr>
            </w:pPr>
            <w:r>
              <w:rPr>
                <w:b/>
                <w:w w:val="105"/>
                <w:sz w:val="16"/>
              </w:rPr>
              <w:t>Tgl</w:t>
            </w:r>
            <w:r>
              <w:rPr>
                <w:b/>
                <w:spacing w:val="-10"/>
                <w:w w:val="105"/>
                <w:sz w:val="16"/>
              </w:rPr>
              <w:t xml:space="preserve"> </w:t>
            </w:r>
            <w:r>
              <w:rPr>
                <w:b/>
                <w:w w:val="105"/>
                <w:sz w:val="16"/>
              </w:rPr>
              <w:t>Penyusunan</w:t>
            </w:r>
          </w:p>
        </w:tc>
      </w:tr>
      <w:tr w:rsidR="00970A37" w14:paraId="60E5FA9A" w14:textId="77777777">
        <w:trPr>
          <w:trHeight w:val="233"/>
        </w:trPr>
        <w:tc>
          <w:tcPr>
            <w:tcW w:w="3643" w:type="dxa"/>
            <w:gridSpan w:val="4"/>
          </w:tcPr>
          <w:p w14:paraId="63333529" w14:textId="11C04586" w:rsidR="00970A37" w:rsidRDefault="0043211A">
            <w:pPr>
              <w:pStyle w:val="TableParagraph"/>
              <w:ind w:left="68"/>
              <w:rPr>
                <w:rFonts w:ascii="Arial MT"/>
                <w:sz w:val="16"/>
              </w:rPr>
            </w:pPr>
            <w:r>
              <w:rPr>
                <w:rFonts w:ascii="Arial MT"/>
                <w:w w:val="105"/>
                <w:sz w:val="16"/>
              </w:rPr>
              <w:t>Pembelajaran Akidah Akhlak MI</w:t>
            </w:r>
          </w:p>
        </w:tc>
        <w:tc>
          <w:tcPr>
            <w:tcW w:w="1932" w:type="dxa"/>
            <w:gridSpan w:val="2"/>
          </w:tcPr>
          <w:p w14:paraId="3E8B4AAC" w14:textId="28BA1B3A" w:rsidR="00970A37" w:rsidRPr="00E82EDF" w:rsidRDefault="00970A37" w:rsidP="00E82EDF">
            <w:pPr>
              <w:pStyle w:val="TableParagraph"/>
              <w:rPr>
                <w:rFonts w:asciiTheme="minorHAnsi" w:hAnsiTheme="minorHAnsi"/>
                <w:sz w:val="16"/>
              </w:rPr>
            </w:pPr>
          </w:p>
        </w:tc>
        <w:tc>
          <w:tcPr>
            <w:tcW w:w="3312" w:type="dxa"/>
            <w:gridSpan w:val="2"/>
          </w:tcPr>
          <w:p w14:paraId="00BC8E17" w14:textId="77777777" w:rsidR="00970A37" w:rsidRDefault="00970A37">
            <w:pPr>
              <w:pStyle w:val="TableParagraph"/>
              <w:spacing w:before="0"/>
              <w:rPr>
                <w:rFonts w:ascii="Times New Roman"/>
                <w:sz w:val="16"/>
              </w:rPr>
            </w:pPr>
          </w:p>
        </w:tc>
        <w:tc>
          <w:tcPr>
            <w:tcW w:w="2001" w:type="dxa"/>
          </w:tcPr>
          <w:p w14:paraId="5CA3C785" w14:textId="04CF8CC6" w:rsidR="00970A37" w:rsidRPr="00E82EDF" w:rsidRDefault="00B95E91">
            <w:pPr>
              <w:pStyle w:val="TableParagraph"/>
              <w:ind w:left="5"/>
              <w:jc w:val="center"/>
              <w:rPr>
                <w:rFonts w:asciiTheme="minorHAnsi" w:hAnsiTheme="minorHAnsi"/>
                <w:sz w:val="16"/>
              </w:rPr>
            </w:pPr>
            <w:r>
              <w:rPr>
                <w:rFonts w:asciiTheme="minorHAnsi" w:hAnsiTheme="minorHAnsi"/>
                <w:sz w:val="16"/>
              </w:rPr>
              <w:t>3 SKS</w:t>
            </w:r>
          </w:p>
        </w:tc>
        <w:tc>
          <w:tcPr>
            <w:tcW w:w="1104" w:type="dxa"/>
          </w:tcPr>
          <w:p w14:paraId="122A17E1" w14:textId="77777777" w:rsidR="00970A37" w:rsidRDefault="0043211A">
            <w:pPr>
              <w:pStyle w:val="TableParagraph"/>
              <w:ind w:left="6"/>
              <w:jc w:val="center"/>
              <w:rPr>
                <w:rFonts w:ascii="Arial MT"/>
                <w:sz w:val="16"/>
              </w:rPr>
            </w:pPr>
            <w:r>
              <w:rPr>
                <w:rFonts w:ascii="Arial MT"/>
                <w:w w:val="103"/>
                <w:sz w:val="16"/>
              </w:rPr>
              <w:t>5</w:t>
            </w:r>
          </w:p>
        </w:tc>
        <w:tc>
          <w:tcPr>
            <w:tcW w:w="1794" w:type="dxa"/>
            <w:gridSpan w:val="2"/>
          </w:tcPr>
          <w:p w14:paraId="73E2DA84" w14:textId="348B26DE" w:rsidR="00970A37" w:rsidRDefault="00B95E91">
            <w:pPr>
              <w:pStyle w:val="TableParagraph"/>
              <w:spacing w:before="0"/>
              <w:rPr>
                <w:rFonts w:ascii="Times New Roman"/>
                <w:sz w:val="16"/>
              </w:rPr>
            </w:pPr>
            <w:r>
              <w:rPr>
                <w:rFonts w:ascii="Times New Roman"/>
                <w:sz w:val="16"/>
              </w:rPr>
              <w:t xml:space="preserve"> 19 Februari 2024</w:t>
            </w:r>
          </w:p>
        </w:tc>
      </w:tr>
      <w:tr w:rsidR="00970A37" w14:paraId="5E3054FE" w14:textId="77777777">
        <w:trPr>
          <w:trHeight w:val="233"/>
        </w:trPr>
        <w:tc>
          <w:tcPr>
            <w:tcW w:w="3643" w:type="dxa"/>
            <w:gridSpan w:val="4"/>
            <w:vMerge w:val="restart"/>
          </w:tcPr>
          <w:p w14:paraId="298323F6" w14:textId="77777777" w:rsidR="00970A37" w:rsidRDefault="0043211A">
            <w:pPr>
              <w:pStyle w:val="TableParagraph"/>
              <w:ind w:left="68"/>
              <w:rPr>
                <w:b/>
                <w:w w:val="105"/>
                <w:sz w:val="16"/>
              </w:rPr>
            </w:pPr>
            <w:r>
              <w:rPr>
                <w:b/>
                <w:w w:val="105"/>
                <w:sz w:val="16"/>
              </w:rPr>
              <w:t>OTORISASI</w:t>
            </w:r>
          </w:p>
          <w:p w14:paraId="27076BBC" w14:textId="77777777" w:rsidR="005017E4" w:rsidRDefault="005017E4">
            <w:pPr>
              <w:pStyle w:val="TableParagraph"/>
              <w:ind w:left="68"/>
              <w:rPr>
                <w:b/>
                <w:w w:val="105"/>
                <w:sz w:val="16"/>
              </w:rPr>
            </w:pPr>
          </w:p>
          <w:p w14:paraId="62BCDD31" w14:textId="77777777" w:rsidR="005017E4" w:rsidRDefault="005017E4">
            <w:pPr>
              <w:pStyle w:val="TableParagraph"/>
              <w:ind w:left="68"/>
              <w:rPr>
                <w:b/>
                <w:w w:val="105"/>
                <w:sz w:val="16"/>
              </w:rPr>
            </w:pPr>
          </w:p>
          <w:p w14:paraId="027E8F19" w14:textId="77777777" w:rsidR="005017E4" w:rsidRDefault="005017E4">
            <w:pPr>
              <w:pStyle w:val="TableParagraph"/>
              <w:ind w:left="68"/>
              <w:rPr>
                <w:b/>
                <w:w w:val="105"/>
                <w:sz w:val="16"/>
              </w:rPr>
            </w:pPr>
          </w:p>
          <w:p w14:paraId="4C4473F2" w14:textId="77777777" w:rsidR="005017E4" w:rsidRDefault="005017E4">
            <w:pPr>
              <w:pStyle w:val="TableParagraph"/>
              <w:ind w:left="68"/>
              <w:rPr>
                <w:b/>
                <w:w w:val="105"/>
                <w:sz w:val="16"/>
              </w:rPr>
            </w:pPr>
          </w:p>
          <w:p w14:paraId="71CBE180" w14:textId="43C7876B" w:rsidR="005017E4" w:rsidRDefault="005017E4">
            <w:pPr>
              <w:pStyle w:val="TableParagraph"/>
              <w:ind w:left="68"/>
              <w:rPr>
                <w:b/>
                <w:sz w:val="16"/>
              </w:rPr>
            </w:pPr>
            <w:r>
              <w:rPr>
                <w:b/>
                <w:sz w:val="16"/>
              </w:rPr>
              <w:t>Drs. Lukman, SS.,M.Pd</w:t>
            </w:r>
          </w:p>
        </w:tc>
        <w:tc>
          <w:tcPr>
            <w:tcW w:w="3243" w:type="dxa"/>
            <w:gridSpan w:val="3"/>
          </w:tcPr>
          <w:p w14:paraId="3596D97F" w14:textId="77777777" w:rsidR="00970A37" w:rsidRDefault="0043211A">
            <w:pPr>
              <w:pStyle w:val="TableParagraph"/>
              <w:ind w:left="69"/>
              <w:rPr>
                <w:b/>
                <w:sz w:val="16"/>
              </w:rPr>
            </w:pPr>
            <w:r>
              <w:rPr>
                <w:b/>
                <w:w w:val="105"/>
                <w:sz w:val="16"/>
              </w:rPr>
              <w:t>Pengembang</w:t>
            </w:r>
            <w:r>
              <w:rPr>
                <w:b/>
                <w:spacing w:val="-11"/>
                <w:w w:val="105"/>
                <w:sz w:val="16"/>
              </w:rPr>
              <w:t xml:space="preserve"> </w:t>
            </w:r>
            <w:r>
              <w:rPr>
                <w:b/>
                <w:w w:val="105"/>
                <w:sz w:val="16"/>
              </w:rPr>
              <w:t>RPS</w:t>
            </w:r>
          </w:p>
        </w:tc>
        <w:tc>
          <w:tcPr>
            <w:tcW w:w="4002" w:type="dxa"/>
            <w:gridSpan w:val="2"/>
          </w:tcPr>
          <w:p w14:paraId="7722A97C" w14:textId="77777777" w:rsidR="00970A37" w:rsidRDefault="0043211A">
            <w:pPr>
              <w:pStyle w:val="TableParagraph"/>
              <w:ind w:left="70"/>
              <w:rPr>
                <w:b/>
                <w:sz w:val="16"/>
              </w:rPr>
            </w:pPr>
            <w:r>
              <w:rPr>
                <w:b/>
                <w:w w:val="105"/>
                <w:sz w:val="16"/>
              </w:rPr>
              <w:t>Koordinator</w:t>
            </w:r>
            <w:r>
              <w:rPr>
                <w:b/>
                <w:spacing w:val="-10"/>
                <w:w w:val="105"/>
                <w:sz w:val="16"/>
              </w:rPr>
              <w:t xml:space="preserve"> </w:t>
            </w:r>
            <w:r>
              <w:rPr>
                <w:b/>
                <w:w w:val="105"/>
                <w:sz w:val="16"/>
              </w:rPr>
              <w:t>RMK</w:t>
            </w:r>
          </w:p>
        </w:tc>
        <w:tc>
          <w:tcPr>
            <w:tcW w:w="2898" w:type="dxa"/>
            <w:gridSpan w:val="3"/>
          </w:tcPr>
          <w:p w14:paraId="07CCFDC6" w14:textId="77777777" w:rsidR="00970A37" w:rsidRDefault="0043211A">
            <w:pPr>
              <w:pStyle w:val="TableParagraph"/>
              <w:ind w:left="71"/>
              <w:rPr>
                <w:b/>
                <w:sz w:val="16"/>
              </w:rPr>
            </w:pPr>
            <w:r>
              <w:rPr>
                <w:b/>
                <w:w w:val="105"/>
                <w:sz w:val="16"/>
              </w:rPr>
              <w:t>Ketua</w:t>
            </w:r>
            <w:r>
              <w:rPr>
                <w:b/>
                <w:spacing w:val="-8"/>
                <w:w w:val="105"/>
                <w:sz w:val="16"/>
              </w:rPr>
              <w:t xml:space="preserve"> </w:t>
            </w:r>
            <w:r>
              <w:rPr>
                <w:b/>
                <w:w w:val="105"/>
                <w:sz w:val="16"/>
              </w:rPr>
              <w:t>PRODI</w:t>
            </w:r>
          </w:p>
        </w:tc>
      </w:tr>
      <w:tr w:rsidR="00970A37" w14:paraId="71051EC5" w14:textId="77777777">
        <w:trPr>
          <w:trHeight w:val="951"/>
        </w:trPr>
        <w:tc>
          <w:tcPr>
            <w:tcW w:w="3643" w:type="dxa"/>
            <w:gridSpan w:val="4"/>
            <w:vMerge/>
            <w:tcBorders>
              <w:top w:val="nil"/>
            </w:tcBorders>
          </w:tcPr>
          <w:p w14:paraId="7F3979B9" w14:textId="77777777" w:rsidR="00970A37" w:rsidRDefault="00970A37">
            <w:pPr>
              <w:rPr>
                <w:sz w:val="2"/>
                <w:szCs w:val="2"/>
              </w:rPr>
            </w:pPr>
          </w:p>
        </w:tc>
        <w:tc>
          <w:tcPr>
            <w:tcW w:w="3243" w:type="dxa"/>
            <w:gridSpan w:val="3"/>
          </w:tcPr>
          <w:p w14:paraId="7920D7CA" w14:textId="77777777" w:rsidR="00970A37" w:rsidRDefault="0043211A">
            <w:pPr>
              <w:pStyle w:val="TableParagraph"/>
              <w:ind w:left="1077" w:right="1074"/>
              <w:jc w:val="center"/>
              <w:rPr>
                <w:rFonts w:ascii="Arial MT"/>
                <w:sz w:val="16"/>
              </w:rPr>
            </w:pPr>
            <w:r>
              <w:rPr>
                <w:rFonts w:ascii="Arial MT"/>
                <w:sz w:val="16"/>
              </w:rPr>
              <w:t>Tanda</w:t>
            </w:r>
            <w:r>
              <w:rPr>
                <w:rFonts w:ascii="Arial MT"/>
                <w:spacing w:val="-4"/>
                <w:sz w:val="16"/>
              </w:rPr>
              <w:t xml:space="preserve"> </w:t>
            </w:r>
            <w:r>
              <w:rPr>
                <w:rFonts w:ascii="Arial MT"/>
                <w:sz w:val="16"/>
              </w:rPr>
              <w:t>Tangan</w:t>
            </w:r>
          </w:p>
          <w:p w14:paraId="7C035F28" w14:textId="77777777" w:rsidR="005017E4" w:rsidRDefault="005017E4">
            <w:pPr>
              <w:pStyle w:val="TableParagraph"/>
              <w:ind w:left="1077" w:right="1074"/>
              <w:jc w:val="center"/>
              <w:rPr>
                <w:rFonts w:ascii="Arial MT"/>
                <w:sz w:val="16"/>
              </w:rPr>
            </w:pPr>
          </w:p>
          <w:p w14:paraId="28668E9F" w14:textId="77777777" w:rsidR="005017E4" w:rsidRDefault="005017E4">
            <w:pPr>
              <w:pStyle w:val="TableParagraph"/>
              <w:ind w:left="1077" w:right="1074"/>
              <w:jc w:val="center"/>
              <w:rPr>
                <w:rFonts w:ascii="Arial MT"/>
                <w:sz w:val="16"/>
              </w:rPr>
            </w:pPr>
          </w:p>
          <w:p w14:paraId="017A44CE" w14:textId="77777777" w:rsidR="005017E4" w:rsidRDefault="005017E4">
            <w:pPr>
              <w:pStyle w:val="TableParagraph"/>
              <w:ind w:left="1077" w:right="1074"/>
              <w:jc w:val="center"/>
              <w:rPr>
                <w:rFonts w:ascii="Arial MT"/>
                <w:sz w:val="16"/>
              </w:rPr>
            </w:pPr>
          </w:p>
          <w:p w14:paraId="5AFFAC29" w14:textId="0A2C9AA9" w:rsidR="005017E4" w:rsidRDefault="005017E4" w:rsidP="00DD01B8">
            <w:pPr>
              <w:pStyle w:val="TableParagraph"/>
              <w:tabs>
                <w:tab w:val="left" w:pos="2058"/>
              </w:tabs>
              <w:ind w:left="1066" w:right="1043"/>
              <w:jc w:val="center"/>
              <w:rPr>
                <w:rFonts w:ascii="Arial MT"/>
                <w:sz w:val="16"/>
              </w:rPr>
            </w:pPr>
            <w:r>
              <w:rPr>
                <w:rFonts w:ascii="Arial MT"/>
                <w:sz w:val="16"/>
              </w:rPr>
              <w:t>Drs. Lukman, SS.,M.Pd</w:t>
            </w:r>
          </w:p>
        </w:tc>
        <w:tc>
          <w:tcPr>
            <w:tcW w:w="4002" w:type="dxa"/>
            <w:gridSpan w:val="2"/>
          </w:tcPr>
          <w:p w14:paraId="1D7C87C6" w14:textId="77777777" w:rsidR="00970A37" w:rsidRDefault="0043211A">
            <w:pPr>
              <w:pStyle w:val="TableParagraph"/>
              <w:ind w:left="230" w:right="225"/>
              <w:jc w:val="center"/>
              <w:rPr>
                <w:rFonts w:ascii="Arial MT"/>
                <w:sz w:val="16"/>
              </w:rPr>
            </w:pPr>
            <w:r>
              <w:rPr>
                <w:rFonts w:ascii="Arial MT"/>
                <w:sz w:val="16"/>
              </w:rPr>
              <w:t>Tanda</w:t>
            </w:r>
            <w:r>
              <w:rPr>
                <w:rFonts w:ascii="Arial MT"/>
                <w:spacing w:val="-4"/>
                <w:sz w:val="16"/>
              </w:rPr>
              <w:t xml:space="preserve"> </w:t>
            </w:r>
            <w:r>
              <w:rPr>
                <w:rFonts w:ascii="Arial MT"/>
                <w:sz w:val="16"/>
              </w:rPr>
              <w:t>Tangan</w:t>
            </w:r>
          </w:p>
        </w:tc>
        <w:tc>
          <w:tcPr>
            <w:tcW w:w="2898" w:type="dxa"/>
            <w:gridSpan w:val="3"/>
          </w:tcPr>
          <w:p w14:paraId="4D717977" w14:textId="77777777" w:rsidR="00970A37" w:rsidRDefault="0043211A">
            <w:pPr>
              <w:pStyle w:val="TableParagraph"/>
              <w:ind w:left="662" w:right="655"/>
              <w:jc w:val="center"/>
              <w:rPr>
                <w:rFonts w:ascii="Arial MT"/>
                <w:sz w:val="16"/>
              </w:rPr>
            </w:pPr>
            <w:r>
              <w:rPr>
                <w:rFonts w:ascii="Arial MT"/>
                <w:sz w:val="16"/>
              </w:rPr>
              <w:t>Tanda</w:t>
            </w:r>
            <w:r>
              <w:rPr>
                <w:rFonts w:ascii="Arial MT"/>
                <w:spacing w:val="-4"/>
                <w:sz w:val="16"/>
              </w:rPr>
              <w:t xml:space="preserve"> </w:t>
            </w:r>
            <w:r>
              <w:rPr>
                <w:rFonts w:ascii="Arial MT"/>
                <w:sz w:val="16"/>
              </w:rPr>
              <w:t>Tangan</w:t>
            </w:r>
          </w:p>
          <w:p w14:paraId="154DAF76" w14:textId="77777777" w:rsidR="00970A37" w:rsidRDefault="00970A37">
            <w:pPr>
              <w:pStyle w:val="TableParagraph"/>
              <w:spacing w:before="0"/>
              <w:rPr>
                <w:rFonts w:ascii="Arial MT"/>
                <w:sz w:val="18"/>
              </w:rPr>
            </w:pPr>
          </w:p>
          <w:p w14:paraId="6051048D" w14:textId="77777777" w:rsidR="00970A37" w:rsidRDefault="00970A37">
            <w:pPr>
              <w:pStyle w:val="TableParagraph"/>
              <w:spacing w:before="0"/>
              <w:rPr>
                <w:rFonts w:ascii="Arial MT"/>
                <w:sz w:val="18"/>
              </w:rPr>
            </w:pPr>
          </w:p>
          <w:p w14:paraId="1F288864" w14:textId="2AF2D05D" w:rsidR="00970A37" w:rsidRDefault="00DD01B8">
            <w:pPr>
              <w:pStyle w:val="TableParagraph"/>
              <w:spacing w:before="120"/>
              <w:ind w:left="662" w:right="655"/>
              <w:jc w:val="center"/>
              <w:rPr>
                <w:rFonts w:ascii="Arial MT"/>
                <w:sz w:val="16"/>
              </w:rPr>
            </w:pPr>
            <w:r>
              <w:rPr>
                <w:rFonts w:ascii="Arial MT"/>
                <w:sz w:val="16"/>
              </w:rPr>
              <w:t>Abdul Aziz Bin Mustamin, M.Pd</w:t>
            </w:r>
          </w:p>
        </w:tc>
      </w:tr>
      <w:tr w:rsidR="00970A37" w14:paraId="798826F4" w14:textId="77777777">
        <w:trPr>
          <w:trHeight w:val="247"/>
        </w:trPr>
        <w:tc>
          <w:tcPr>
            <w:tcW w:w="1932" w:type="dxa"/>
            <w:gridSpan w:val="2"/>
            <w:vMerge w:val="restart"/>
          </w:tcPr>
          <w:p w14:paraId="6C7A5F7A" w14:textId="77777777" w:rsidR="00970A37" w:rsidRDefault="0043211A">
            <w:pPr>
              <w:pStyle w:val="TableParagraph"/>
              <w:spacing w:line="324" w:lineRule="auto"/>
              <w:ind w:left="68"/>
              <w:rPr>
                <w:b/>
                <w:sz w:val="16"/>
              </w:rPr>
            </w:pPr>
            <w:r>
              <w:rPr>
                <w:b/>
                <w:sz w:val="16"/>
              </w:rPr>
              <w:t>Capaian</w:t>
            </w:r>
            <w:r>
              <w:rPr>
                <w:b/>
                <w:spacing w:val="1"/>
                <w:sz w:val="16"/>
              </w:rPr>
              <w:t xml:space="preserve"> </w:t>
            </w:r>
            <w:r>
              <w:rPr>
                <w:b/>
                <w:sz w:val="16"/>
              </w:rPr>
              <w:t>Pembelajaran</w:t>
            </w:r>
            <w:r>
              <w:rPr>
                <w:b/>
                <w:spacing w:val="-42"/>
                <w:sz w:val="16"/>
              </w:rPr>
              <w:t xml:space="preserve"> </w:t>
            </w:r>
            <w:r>
              <w:rPr>
                <w:b/>
                <w:w w:val="105"/>
                <w:sz w:val="16"/>
              </w:rPr>
              <w:t>(CP)</w:t>
            </w:r>
          </w:p>
        </w:tc>
        <w:tc>
          <w:tcPr>
            <w:tcW w:w="4954" w:type="dxa"/>
            <w:gridSpan w:val="5"/>
          </w:tcPr>
          <w:p w14:paraId="2DADCB86" w14:textId="77777777" w:rsidR="00970A37" w:rsidRDefault="0043211A">
            <w:pPr>
              <w:pStyle w:val="TableParagraph"/>
              <w:ind w:left="68"/>
              <w:rPr>
                <w:b/>
                <w:sz w:val="16"/>
              </w:rPr>
            </w:pPr>
            <w:r>
              <w:rPr>
                <w:b/>
                <w:w w:val="105"/>
                <w:sz w:val="16"/>
              </w:rPr>
              <w:t>CPL-PRODI</w:t>
            </w:r>
            <w:r>
              <w:rPr>
                <w:b/>
                <w:spacing w:val="-10"/>
                <w:w w:val="105"/>
                <w:sz w:val="16"/>
              </w:rPr>
              <w:t xml:space="preserve"> </w:t>
            </w:r>
            <w:r>
              <w:rPr>
                <w:b/>
                <w:w w:val="105"/>
                <w:sz w:val="16"/>
              </w:rPr>
              <w:t>yang</w:t>
            </w:r>
            <w:r>
              <w:rPr>
                <w:b/>
                <w:spacing w:val="-9"/>
                <w:w w:val="105"/>
                <w:sz w:val="16"/>
              </w:rPr>
              <w:t xml:space="preserve"> </w:t>
            </w:r>
            <w:r>
              <w:rPr>
                <w:b/>
                <w:w w:val="105"/>
                <w:sz w:val="16"/>
              </w:rPr>
              <w:t>dibebankan</w:t>
            </w:r>
            <w:r>
              <w:rPr>
                <w:b/>
                <w:spacing w:val="-9"/>
                <w:w w:val="105"/>
                <w:sz w:val="16"/>
              </w:rPr>
              <w:t xml:space="preserve"> </w:t>
            </w:r>
            <w:r>
              <w:rPr>
                <w:b/>
                <w:w w:val="105"/>
                <w:sz w:val="16"/>
              </w:rPr>
              <w:t>pada</w:t>
            </w:r>
            <w:r>
              <w:rPr>
                <w:b/>
                <w:spacing w:val="-9"/>
                <w:w w:val="105"/>
                <w:sz w:val="16"/>
              </w:rPr>
              <w:t xml:space="preserve"> </w:t>
            </w:r>
            <w:r>
              <w:rPr>
                <w:b/>
                <w:w w:val="105"/>
                <w:sz w:val="16"/>
              </w:rPr>
              <w:t>MK</w:t>
            </w:r>
          </w:p>
        </w:tc>
        <w:tc>
          <w:tcPr>
            <w:tcW w:w="6900" w:type="dxa"/>
            <w:gridSpan w:val="5"/>
            <w:tcBorders>
              <w:bottom w:val="nil"/>
            </w:tcBorders>
          </w:tcPr>
          <w:p w14:paraId="7F65A56C" w14:textId="77777777" w:rsidR="00970A37" w:rsidRDefault="00970A37">
            <w:pPr>
              <w:pStyle w:val="TableParagraph"/>
              <w:spacing w:before="0"/>
              <w:rPr>
                <w:rFonts w:ascii="Times New Roman"/>
                <w:sz w:val="16"/>
              </w:rPr>
            </w:pPr>
          </w:p>
        </w:tc>
      </w:tr>
      <w:tr w:rsidR="00970A37" w14:paraId="06FC5329" w14:textId="77777777">
        <w:trPr>
          <w:trHeight w:val="219"/>
        </w:trPr>
        <w:tc>
          <w:tcPr>
            <w:tcW w:w="1932" w:type="dxa"/>
            <w:gridSpan w:val="2"/>
            <w:vMerge/>
            <w:tcBorders>
              <w:top w:val="nil"/>
            </w:tcBorders>
          </w:tcPr>
          <w:p w14:paraId="774B4F41" w14:textId="77777777" w:rsidR="00970A37" w:rsidRDefault="00970A37">
            <w:pPr>
              <w:rPr>
                <w:sz w:val="2"/>
                <w:szCs w:val="2"/>
              </w:rPr>
            </w:pPr>
          </w:p>
        </w:tc>
        <w:tc>
          <w:tcPr>
            <w:tcW w:w="11854" w:type="dxa"/>
            <w:gridSpan w:val="10"/>
            <w:tcBorders>
              <w:top w:val="nil"/>
            </w:tcBorders>
          </w:tcPr>
          <w:p w14:paraId="1F2C711E" w14:textId="0F074C2E" w:rsidR="00970A37" w:rsidRPr="0043211A" w:rsidRDefault="0043211A">
            <w:pPr>
              <w:pStyle w:val="TableParagraph"/>
              <w:spacing w:before="0"/>
              <w:rPr>
                <w:rFonts w:ascii="Times New Roman"/>
                <w:sz w:val="24"/>
                <w:szCs w:val="24"/>
              </w:rPr>
            </w:pPr>
            <w:r w:rsidRPr="0043211A">
              <w:rPr>
                <w:rFonts w:ascii="Times New Roman"/>
                <w:sz w:val="24"/>
                <w:szCs w:val="24"/>
              </w:rPr>
              <w:t>Peserta didik</w:t>
            </w:r>
            <w:r>
              <w:rPr>
                <w:rFonts w:ascii="Times New Roman"/>
                <w:sz w:val="24"/>
                <w:szCs w:val="24"/>
              </w:rPr>
              <w:t xml:space="preserve"> memiliki pengetahuan, penghayatan, dan keyakinan yang benar terhadap hal-hal yang harus diimani oleh orang Islam, sehingga dalam kehidupan sehari-hari para peserta didik bersikap dan bertingkah laku berdasarkan Al-Qur</w:t>
            </w:r>
            <w:r>
              <w:rPr>
                <w:rFonts w:ascii="Times New Roman"/>
                <w:sz w:val="24"/>
                <w:szCs w:val="24"/>
              </w:rPr>
              <w:t>’</w:t>
            </w:r>
            <w:r>
              <w:rPr>
                <w:rFonts w:ascii="Times New Roman"/>
                <w:sz w:val="24"/>
                <w:szCs w:val="24"/>
              </w:rPr>
              <w:t>an dan Hadits.</w:t>
            </w:r>
          </w:p>
        </w:tc>
      </w:tr>
      <w:tr w:rsidR="00970A37" w14:paraId="43A1C57D" w14:textId="77777777">
        <w:trPr>
          <w:trHeight w:val="233"/>
        </w:trPr>
        <w:tc>
          <w:tcPr>
            <w:tcW w:w="1932" w:type="dxa"/>
            <w:gridSpan w:val="2"/>
            <w:vMerge/>
            <w:tcBorders>
              <w:top w:val="nil"/>
            </w:tcBorders>
          </w:tcPr>
          <w:p w14:paraId="190EF568" w14:textId="77777777" w:rsidR="00970A37" w:rsidRDefault="00970A37">
            <w:pPr>
              <w:rPr>
                <w:sz w:val="2"/>
                <w:szCs w:val="2"/>
              </w:rPr>
            </w:pPr>
          </w:p>
        </w:tc>
        <w:tc>
          <w:tcPr>
            <w:tcW w:w="4954" w:type="dxa"/>
            <w:gridSpan w:val="5"/>
          </w:tcPr>
          <w:p w14:paraId="6DE96262" w14:textId="77777777" w:rsidR="00970A37" w:rsidRDefault="0043211A">
            <w:pPr>
              <w:pStyle w:val="TableParagraph"/>
              <w:ind w:left="68"/>
              <w:rPr>
                <w:b/>
                <w:sz w:val="16"/>
              </w:rPr>
            </w:pPr>
            <w:r>
              <w:rPr>
                <w:b/>
                <w:w w:val="105"/>
                <w:sz w:val="16"/>
              </w:rPr>
              <w:t>Capaian</w:t>
            </w:r>
            <w:r>
              <w:rPr>
                <w:b/>
                <w:spacing w:val="-11"/>
                <w:w w:val="105"/>
                <w:sz w:val="16"/>
              </w:rPr>
              <w:t xml:space="preserve"> </w:t>
            </w:r>
            <w:r>
              <w:rPr>
                <w:b/>
                <w:w w:val="105"/>
                <w:sz w:val="16"/>
              </w:rPr>
              <w:t>Pembelajaran</w:t>
            </w:r>
            <w:r>
              <w:rPr>
                <w:b/>
                <w:spacing w:val="-10"/>
                <w:w w:val="105"/>
                <w:sz w:val="16"/>
              </w:rPr>
              <w:t xml:space="preserve"> </w:t>
            </w:r>
            <w:r>
              <w:rPr>
                <w:b/>
                <w:w w:val="105"/>
                <w:sz w:val="16"/>
              </w:rPr>
              <w:t>Mata</w:t>
            </w:r>
            <w:r>
              <w:rPr>
                <w:b/>
                <w:spacing w:val="-10"/>
                <w:w w:val="105"/>
                <w:sz w:val="16"/>
              </w:rPr>
              <w:t xml:space="preserve"> </w:t>
            </w:r>
            <w:r>
              <w:rPr>
                <w:b/>
                <w:w w:val="105"/>
                <w:sz w:val="16"/>
              </w:rPr>
              <w:t>Kuliah</w:t>
            </w:r>
            <w:r>
              <w:rPr>
                <w:b/>
                <w:spacing w:val="-10"/>
                <w:w w:val="105"/>
                <w:sz w:val="16"/>
              </w:rPr>
              <w:t xml:space="preserve"> </w:t>
            </w:r>
            <w:r>
              <w:rPr>
                <w:b/>
                <w:w w:val="105"/>
                <w:sz w:val="16"/>
              </w:rPr>
              <w:t>(CPMK)</w:t>
            </w:r>
          </w:p>
        </w:tc>
        <w:tc>
          <w:tcPr>
            <w:tcW w:w="6900" w:type="dxa"/>
            <w:gridSpan w:val="5"/>
            <w:tcBorders>
              <w:bottom w:val="nil"/>
            </w:tcBorders>
          </w:tcPr>
          <w:p w14:paraId="2D702E02" w14:textId="77777777" w:rsidR="00970A37" w:rsidRDefault="00970A37">
            <w:pPr>
              <w:pStyle w:val="TableParagraph"/>
              <w:spacing w:before="0"/>
              <w:rPr>
                <w:rFonts w:ascii="Times New Roman"/>
                <w:sz w:val="16"/>
              </w:rPr>
            </w:pPr>
          </w:p>
        </w:tc>
      </w:tr>
      <w:tr w:rsidR="00970A37" w14:paraId="3C5A53FB" w14:textId="77777777">
        <w:trPr>
          <w:trHeight w:val="219"/>
        </w:trPr>
        <w:tc>
          <w:tcPr>
            <w:tcW w:w="1932" w:type="dxa"/>
            <w:gridSpan w:val="2"/>
            <w:vMerge/>
            <w:tcBorders>
              <w:top w:val="nil"/>
            </w:tcBorders>
          </w:tcPr>
          <w:p w14:paraId="3022202E" w14:textId="77777777" w:rsidR="00970A37" w:rsidRDefault="00970A37">
            <w:pPr>
              <w:rPr>
                <w:sz w:val="2"/>
                <w:szCs w:val="2"/>
              </w:rPr>
            </w:pPr>
          </w:p>
        </w:tc>
        <w:tc>
          <w:tcPr>
            <w:tcW w:w="11854" w:type="dxa"/>
            <w:gridSpan w:val="10"/>
            <w:tcBorders>
              <w:top w:val="nil"/>
            </w:tcBorders>
          </w:tcPr>
          <w:p w14:paraId="28396166" w14:textId="109650D9" w:rsidR="00D93D0B" w:rsidRPr="00626CEC" w:rsidRDefault="00626CEC" w:rsidP="00D93D0B">
            <w:pPr>
              <w:pStyle w:val="TableParagraph"/>
              <w:spacing w:before="0"/>
              <w:rPr>
                <w:rFonts w:ascii="Times New Roman"/>
                <w:sz w:val="24"/>
                <w:szCs w:val="24"/>
              </w:rPr>
            </w:pPr>
            <w:r w:rsidRPr="00626CEC">
              <w:rPr>
                <w:rFonts w:ascii="Times New Roman"/>
                <w:sz w:val="24"/>
                <w:szCs w:val="24"/>
              </w:rPr>
              <w:t>Pembelajaran</w:t>
            </w:r>
            <w:r>
              <w:rPr>
                <w:rFonts w:ascii="Times New Roman"/>
                <w:sz w:val="24"/>
                <w:szCs w:val="24"/>
              </w:rPr>
              <w:t xml:space="preserve"> akidah akhlak dapat memberikan pengetahuan dan bimbingan kepada siswa agar mau menghayati dan mengamalkan ajaran Islam tentang akhlak, baik yang berkaitan dengan hubungan antara manusia dengan Allah, manusia dengan dirinya, dan manusia dengan alam lingkungannya.</w:t>
            </w:r>
            <w:r w:rsidR="00D93D0B">
              <w:rPr>
                <w:rFonts w:ascii="Times New Roman"/>
                <w:sz w:val="24"/>
                <w:szCs w:val="24"/>
              </w:rPr>
              <w:t xml:space="preserve"> Perilaku siswa baik dilingkkungan sekolah maupun di masyarakat harus berdasarkan pengetahuan yang didapatkan di sekolahnya.</w:t>
            </w:r>
          </w:p>
        </w:tc>
      </w:tr>
      <w:tr w:rsidR="00970A37" w14:paraId="583532FB" w14:textId="77777777">
        <w:trPr>
          <w:trHeight w:val="233"/>
        </w:trPr>
        <w:tc>
          <w:tcPr>
            <w:tcW w:w="1932" w:type="dxa"/>
            <w:gridSpan w:val="2"/>
          </w:tcPr>
          <w:p w14:paraId="70549A6C" w14:textId="77777777" w:rsidR="00970A37" w:rsidRDefault="0043211A">
            <w:pPr>
              <w:pStyle w:val="TableParagraph"/>
              <w:ind w:left="68"/>
              <w:rPr>
                <w:b/>
                <w:sz w:val="16"/>
              </w:rPr>
            </w:pPr>
            <w:r>
              <w:rPr>
                <w:b/>
                <w:w w:val="105"/>
                <w:sz w:val="16"/>
              </w:rPr>
              <w:t>Deskripsi</w:t>
            </w:r>
            <w:r>
              <w:rPr>
                <w:b/>
                <w:spacing w:val="-9"/>
                <w:w w:val="105"/>
                <w:sz w:val="16"/>
              </w:rPr>
              <w:t xml:space="preserve"> </w:t>
            </w:r>
            <w:r>
              <w:rPr>
                <w:b/>
                <w:w w:val="105"/>
                <w:sz w:val="16"/>
              </w:rPr>
              <w:t>Singkat</w:t>
            </w:r>
            <w:r>
              <w:rPr>
                <w:b/>
                <w:spacing w:val="-8"/>
                <w:w w:val="105"/>
                <w:sz w:val="16"/>
              </w:rPr>
              <w:t xml:space="preserve"> </w:t>
            </w:r>
            <w:r>
              <w:rPr>
                <w:b/>
                <w:w w:val="105"/>
                <w:sz w:val="16"/>
              </w:rPr>
              <w:t>MK</w:t>
            </w:r>
          </w:p>
        </w:tc>
        <w:tc>
          <w:tcPr>
            <w:tcW w:w="11854" w:type="dxa"/>
            <w:gridSpan w:val="10"/>
          </w:tcPr>
          <w:p w14:paraId="78B5240E" w14:textId="758BB6F3" w:rsidR="00970A37" w:rsidRPr="006E25E4" w:rsidRDefault="00D93D0B" w:rsidP="006E25E4">
            <w:pPr>
              <w:pStyle w:val="TableParagraph"/>
              <w:spacing w:before="0"/>
              <w:rPr>
                <w:rFonts w:ascii="Times New Roman"/>
                <w:sz w:val="24"/>
                <w:szCs w:val="24"/>
              </w:rPr>
            </w:pPr>
            <w:r w:rsidRPr="006E25E4">
              <w:rPr>
                <w:rFonts w:ascii="Times New Roman"/>
                <w:sz w:val="24"/>
                <w:szCs w:val="24"/>
              </w:rPr>
              <w:t xml:space="preserve"> </w:t>
            </w:r>
            <w:r w:rsidR="006E25E4" w:rsidRPr="006E25E4">
              <w:rPr>
                <w:rFonts w:ascii="Times New Roman"/>
                <w:sz w:val="24"/>
                <w:szCs w:val="24"/>
              </w:rPr>
              <w:t>Pembelajaran akidah akhlak MI</w:t>
            </w:r>
            <w:r w:rsidR="006E25E4">
              <w:rPr>
                <w:rFonts w:ascii="Times New Roman"/>
                <w:sz w:val="24"/>
                <w:szCs w:val="24"/>
              </w:rPr>
              <w:t xml:space="preserve">  mencakup  teori belajaran dan pembelajaran akidah akhlak, prinsip-prinsip pembelajaran akidah akhlak, </w:t>
            </w:r>
            <w:r w:rsidR="00201F28">
              <w:rPr>
                <w:rFonts w:ascii="Times New Roman"/>
                <w:sz w:val="24"/>
                <w:szCs w:val="24"/>
              </w:rPr>
              <w:t>teknik penyusunan prota, prosem (program semester), Alur tujuan pembelajaran, strategi pembelajaran Akidah akhlak, inovasi pembelajaran akidah akhlak, media pembelajaran akidah akhlak.</w:t>
            </w:r>
          </w:p>
        </w:tc>
      </w:tr>
      <w:tr w:rsidR="00970A37" w14:paraId="42434E5C" w14:textId="77777777">
        <w:trPr>
          <w:trHeight w:val="468"/>
        </w:trPr>
        <w:tc>
          <w:tcPr>
            <w:tcW w:w="1932" w:type="dxa"/>
            <w:gridSpan w:val="2"/>
          </w:tcPr>
          <w:p w14:paraId="0BF1B7CE" w14:textId="77777777" w:rsidR="00970A37" w:rsidRDefault="0043211A">
            <w:pPr>
              <w:pStyle w:val="TableParagraph"/>
              <w:ind w:left="68"/>
              <w:rPr>
                <w:b/>
                <w:sz w:val="16"/>
              </w:rPr>
            </w:pPr>
            <w:r>
              <w:rPr>
                <w:b/>
                <w:w w:val="105"/>
                <w:sz w:val="16"/>
              </w:rPr>
              <w:t>Bahan</w:t>
            </w:r>
            <w:r>
              <w:rPr>
                <w:b/>
                <w:spacing w:val="-7"/>
                <w:w w:val="105"/>
                <w:sz w:val="16"/>
              </w:rPr>
              <w:t xml:space="preserve"> </w:t>
            </w:r>
            <w:r>
              <w:rPr>
                <w:b/>
                <w:w w:val="105"/>
                <w:sz w:val="16"/>
              </w:rPr>
              <w:t>Kajian</w:t>
            </w:r>
            <w:r>
              <w:rPr>
                <w:b/>
                <w:spacing w:val="-6"/>
                <w:w w:val="105"/>
                <w:sz w:val="16"/>
              </w:rPr>
              <w:t xml:space="preserve"> </w:t>
            </w:r>
            <w:r>
              <w:rPr>
                <w:b/>
                <w:w w:val="105"/>
                <w:sz w:val="16"/>
              </w:rPr>
              <w:t>/</w:t>
            </w:r>
            <w:r>
              <w:rPr>
                <w:b/>
                <w:spacing w:val="-7"/>
                <w:w w:val="105"/>
                <w:sz w:val="16"/>
              </w:rPr>
              <w:t xml:space="preserve"> </w:t>
            </w:r>
            <w:r>
              <w:rPr>
                <w:b/>
                <w:w w:val="105"/>
                <w:sz w:val="16"/>
              </w:rPr>
              <w:t>Materi</w:t>
            </w:r>
          </w:p>
          <w:p w14:paraId="53250D89" w14:textId="77777777" w:rsidR="00970A37" w:rsidRDefault="0043211A">
            <w:pPr>
              <w:pStyle w:val="TableParagraph"/>
              <w:spacing w:before="50"/>
              <w:ind w:left="68"/>
              <w:rPr>
                <w:b/>
                <w:sz w:val="16"/>
              </w:rPr>
            </w:pPr>
            <w:r>
              <w:rPr>
                <w:b/>
                <w:w w:val="105"/>
                <w:sz w:val="16"/>
              </w:rPr>
              <w:t>Pembelajaran</w:t>
            </w:r>
          </w:p>
        </w:tc>
        <w:tc>
          <w:tcPr>
            <w:tcW w:w="11854" w:type="dxa"/>
            <w:gridSpan w:val="10"/>
          </w:tcPr>
          <w:p w14:paraId="4F852759" w14:textId="57E43B6B" w:rsidR="00970A37" w:rsidRDefault="00201F28" w:rsidP="00201F28">
            <w:pPr>
              <w:pStyle w:val="TableParagraph"/>
              <w:spacing w:before="0"/>
              <w:rPr>
                <w:rFonts w:ascii="Times New Roman"/>
                <w:sz w:val="16"/>
              </w:rPr>
            </w:pPr>
            <w:r>
              <w:rPr>
                <w:rFonts w:ascii="Times New Roman"/>
                <w:sz w:val="24"/>
                <w:szCs w:val="24"/>
              </w:rPr>
              <w:t xml:space="preserve">Materi  </w:t>
            </w:r>
            <w:r w:rsidRPr="006E25E4">
              <w:rPr>
                <w:rFonts w:ascii="Times New Roman"/>
                <w:sz w:val="24"/>
                <w:szCs w:val="24"/>
              </w:rPr>
              <w:t>Pembelajaran akidah akhlak MI</w:t>
            </w:r>
            <w:r>
              <w:rPr>
                <w:rFonts w:ascii="Times New Roman"/>
                <w:sz w:val="24"/>
                <w:szCs w:val="24"/>
              </w:rPr>
              <w:t xml:space="preserve">  meliputi:    teori belajaran dan pembelajaran akidah akhlak, prinsip-prinsip pembelajaran akidah akhlak, teknik penyusunan prota, prosem (program semester), Alur tujuan pembelajaran, strategi pembelajaran Akidah akhlak, inovasi pembelajaran akidah akhlak, media pembelajaran akidah akhlak.</w:t>
            </w:r>
          </w:p>
        </w:tc>
      </w:tr>
      <w:tr w:rsidR="00970A37" w14:paraId="01109587" w14:textId="77777777">
        <w:trPr>
          <w:trHeight w:val="233"/>
        </w:trPr>
        <w:tc>
          <w:tcPr>
            <w:tcW w:w="1932" w:type="dxa"/>
            <w:gridSpan w:val="2"/>
            <w:vMerge w:val="restart"/>
          </w:tcPr>
          <w:p w14:paraId="2B21EEC6" w14:textId="77777777" w:rsidR="00970A37" w:rsidRDefault="0043211A">
            <w:pPr>
              <w:pStyle w:val="TableParagraph"/>
              <w:ind w:left="68"/>
              <w:rPr>
                <w:b/>
                <w:sz w:val="16"/>
              </w:rPr>
            </w:pPr>
            <w:r>
              <w:rPr>
                <w:b/>
                <w:w w:val="105"/>
                <w:sz w:val="16"/>
              </w:rPr>
              <w:t>Pustaka</w:t>
            </w:r>
          </w:p>
        </w:tc>
        <w:tc>
          <w:tcPr>
            <w:tcW w:w="1711" w:type="dxa"/>
            <w:gridSpan w:val="2"/>
          </w:tcPr>
          <w:p w14:paraId="4FD1E31E" w14:textId="77777777" w:rsidR="00970A37" w:rsidRDefault="0043211A">
            <w:pPr>
              <w:pStyle w:val="TableParagraph"/>
              <w:ind w:left="68"/>
              <w:rPr>
                <w:b/>
                <w:sz w:val="16"/>
              </w:rPr>
            </w:pPr>
            <w:r>
              <w:rPr>
                <w:b/>
                <w:w w:val="105"/>
                <w:sz w:val="16"/>
              </w:rPr>
              <w:t>Utama:</w:t>
            </w:r>
          </w:p>
        </w:tc>
        <w:tc>
          <w:tcPr>
            <w:tcW w:w="10143" w:type="dxa"/>
            <w:gridSpan w:val="8"/>
            <w:tcBorders>
              <w:bottom w:val="nil"/>
            </w:tcBorders>
          </w:tcPr>
          <w:p w14:paraId="4202D0C9" w14:textId="77777777" w:rsidR="00970A37" w:rsidRDefault="00970A37">
            <w:pPr>
              <w:pStyle w:val="TableParagraph"/>
              <w:spacing w:before="0"/>
              <w:rPr>
                <w:rFonts w:ascii="Times New Roman"/>
                <w:sz w:val="16"/>
              </w:rPr>
            </w:pPr>
          </w:p>
        </w:tc>
      </w:tr>
      <w:tr w:rsidR="00970A37" w14:paraId="1120C5B5" w14:textId="77777777">
        <w:trPr>
          <w:trHeight w:val="219"/>
        </w:trPr>
        <w:tc>
          <w:tcPr>
            <w:tcW w:w="1932" w:type="dxa"/>
            <w:gridSpan w:val="2"/>
            <w:vMerge/>
            <w:tcBorders>
              <w:top w:val="nil"/>
            </w:tcBorders>
          </w:tcPr>
          <w:p w14:paraId="7444FBBC" w14:textId="77777777" w:rsidR="00970A37" w:rsidRDefault="00970A37">
            <w:pPr>
              <w:rPr>
                <w:sz w:val="2"/>
                <w:szCs w:val="2"/>
              </w:rPr>
            </w:pPr>
          </w:p>
        </w:tc>
        <w:tc>
          <w:tcPr>
            <w:tcW w:w="11854" w:type="dxa"/>
            <w:gridSpan w:val="10"/>
            <w:tcBorders>
              <w:top w:val="nil"/>
            </w:tcBorders>
          </w:tcPr>
          <w:p w14:paraId="7F5C5CD4" w14:textId="15CA8FDB" w:rsidR="006116C3" w:rsidRDefault="006116C3" w:rsidP="006116C3">
            <w:pPr>
              <w:pStyle w:val="TableParagraph"/>
              <w:spacing w:before="0"/>
              <w:rPr>
                <w:rFonts w:ascii="Times New Roman"/>
                <w:sz w:val="24"/>
                <w:szCs w:val="24"/>
              </w:rPr>
            </w:pPr>
            <w:r>
              <w:rPr>
                <w:rFonts w:ascii="Times New Roman"/>
                <w:sz w:val="24"/>
                <w:szCs w:val="24"/>
              </w:rPr>
              <w:t>Abdul Rokhim, Semangat belajar Akidah Akhlak, Jakarta, Erlangga, 2023.</w:t>
            </w:r>
          </w:p>
          <w:p w14:paraId="157A5522" w14:textId="00776BE0" w:rsidR="00970A37" w:rsidRPr="00201F28" w:rsidRDefault="00201F28">
            <w:pPr>
              <w:pStyle w:val="TableParagraph"/>
              <w:spacing w:before="0"/>
              <w:rPr>
                <w:rFonts w:ascii="Times New Roman"/>
                <w:sz w:val="24"/>
                <w:szCs w:val="24"/>
              </w:rPr>
            </w:pPr>
            <w:r w:rsidRPr="00201F28">
              <w:rPr>
                <w:rFonts w:ascii="Times New Roman"/>
                <w:sz w:val="24"/>
                <w:szCs w:val="24"/>
              </w:rPr>
              <w:t>Hosaini</w:t>
            </w:r>
            <w:r>
              <w:rPr>
                <w:rFonts w:ascii="Times New Roman"/>
                <w:sz w:val="24"/>
                <w:szCs w:val="24"/>
              </w:rPr>
              <w:t>,dkk. Pembelajaran akidah Akhlak</w:t>
            </w:r>
            <w:r w:rsidR="001E5A4D">
              <w:rPr>
                <w:rFonts w:ascii="Times New Roman"/>
                <w:sz w:val="24"/>
                <w:szCs w:val="24"/>
              </w:rPr>
              <w:t>, Aceh, IKAPI, 2021</w:t>
            </w:r>
          </w:p>
        </w:tc>
      </w:tr>
      <w:tr w:rsidR="00970A37" w14:paraId="3EA20249" w14:textId="77777777">
        <w:trPr>
          <w:trHeight w:val="233"/>
        </w:trPr>
        <w:tc>
          <w:tcPr>
            <w:tcW w:w="1932" w:type="dxa"/>
            <w:gridSpan w:val="2"/>
            <w:vMerge/>
            <w:tcBorders>
              <w:top w:val="nil"/>
            </w:tcBorders>
          </w:tcPr>
          <w:p w14:paraId="314D67C1" w14:textId="77777777" w:rsidR="00970A37" w:rsidRDefault="00970A37">
            <w:pPr>
              <w:rPr>
                <w:sz w:val="2"/>
                <w:szCs w:val="2"/>
              </w:rPr>
            </w:pPr>
          </w:p>
        </w:tc>
        <w:tc>
          <w:tcPr>
            <w:tcW w:w="1711" w:type="dxa"/>
            <w:gridSpan w:val="2"/>
          </w:tcPr>
          <w:p w14:paraId="1439A270" w14:textId="77777777" w:rsidR="00970A37" w:rsidRDefault="0043211A">
            <w:pPr>
              <w:pStyle w:val="TableParagraph"/>
              <w:ind w:left="68"/>
              <w:rPr>
                <w:b/>
                <w:w w:val="105"/>
                <w:sz w:val="16"/>
              </w:rPr>
            </w:pPr>
            <w:r>
              <w:rPr>
                <w:b/>
                <w:w w:val="105"/>
                <w:sz w:val="16"/>
              </w:rPr>
              <w:t>Pendukung:</w:t>
            </w:r>
          </w:p>
          <w:p w14:paraId="01921708" w14:textId="77777777" w:rsidR="0017214B" w:rsidRDefault="0017214B">
            <w:pPr>
              <w:pStyle w:val="TableParagraph"/>
              <w:ind w:left="68"/>
              <w:rPr>
                <w:b/>
                <w:sz w:val="16"/>
              </w:rPr>
            </w:pPr>
          </w:p>
        </w:tc>
        <w:tc>
          <w:tcPr>
            <w:tcW w:w="10143" w:type="dxa"/>
            <w:gridSpan w:val="8"/>
            <w:tcBorders>
              <w:bottom w:val="nil"/>
            </w:tcBorders>
          </w:tcPr>
          <w:p w14:paraId="5C8A3F0F" w14:textId="77777777" w:rsidR="00970A37" w:rsidRDefault="00970A37">
            <w:pPr>
              <w:pStyle w:val="TableParagraph"/>
              <w:spacing w:before="0"/>
              <w:rPr>
                <w:rFonts w:ascii="Times New Roman"/>
                <w:sz w:val="16"/>
              </w:rPr>
            </w:pPr>
          </w:p>
        </w:tc>
      </w:tr>
      <w:tr w:rsidR="00970A37" w14:paraId="755D5289" w14:textId="77777777">
        <w:trPr>
          <w:trHeight w:val="219"/>
        </w:trPr>
        <w:tc>
          <w:tcPr>
            <w:tcW w:w="1932" w:type="dxa"/>
            <w:gridSpan w:val="2"/>
            <w:vMerge/>
            <w:tcBorders>
              <w:top w:val="nil"/>
            </w:tcBorders>
          </w:tcPr>
          <w:p w14:paraId="683E75AC" w14:textId="77777777" w:rsidR="00970A37" w:rsidRDefault="00970A37">
            <w:pPr>
              <w:rPr>
                <w:sz w:val="2"/>
                <w:szCs w:val="2"/>
              </w:rPr>
            </w:pPr>
          </w:p>
        </w:tc>
        <w:tc>
          <w:tcPr>
            <w:tcW w:w="11854" w:type="dxa"/>
            <w:gridSpan w:val="10"/>
            <w:tcBorders>
              <w:top w:val="nil"/>
            </w:tcBorders>
          </w:tcPr>
          <w:p w14:paraId="591E1DFB" w14:textId="77777777" w:rsidR="006116C3" w:rsidRPr="002E5C5E" w:rsidRDefault="006116C3" w:rsidP="006116C3">
            <w:pPr>
              <w:pStyle w:val="ListParagraph"/>
              <w:widowControl/>
              <w:numPr>
                <w:ilvl w:val="0"/>
                <w:numId w:val="2"/>
              </w:numPr>
              <w:autoSpaceDE/>
              <w:autoSpaceDN/>
              <w:ind w:left="600" w:hanging="319"/>
              <w:contextualSpacing/>
              <w:jc w:val="both"/>
              <w:rPr>
                <w:rFonts w:asciiTheme="majorHAnsi" w:hAnsiTheme="majorHAnsi" w:cstheme="majorBidi"/>
              </w:rPr>
            </w:pPr>
            <w:proofErr w:type="spellStart"/>
            <w:r w:rsidRPr="002E5C5E">
              <w:rPr>
                <w:rFonts w:asciiTheme="majorHAnsi" w:hAnsiTheme="majorHAnsi" w:cstheme="majorBidi"/>
                <w:lang w:val="en-US"/>
              </w:rPr>
              <w:t>Kuliah</w:t>
            </w:r>
            <w:proofErr w:type="spellEnd"/>
            <w:r w:rsidRPr="002E5C5E">
              <w:rPr>
                <w:rFonts w:asciiTheme="majorHAnsi" w:hAnsiTheme="majorHAnsi" w:cstheme="majorBidi"/>
                <w:lang w:val="en-US"/>
              </w:rPr>
              <w:t xml:space="preserve"> </w:t>
            </w:r>
            <w:proofErr w:type="spellStart"/>
            <w:r w:rsidRPr="002E5C5E">
              <w:rPr>
                <w:rFonts w:asciiTheme="majorHAnsi" w:hAnsiTheme="majorHAnsi" w:cstheme="majorBidi"/>
                <w:lang w:val="en-US"/>
              </w:rPr>
              <w:t>Aqidah</w:t>
            </w:r>
            <w:proofErr w:type="spellEnd"/>
            <w:r w:rsidRPr="002E5C5E">
              <w:rPr>
                <w:rFonts w:asciiTheme="majorHAnsi" w:hAnsiTheme="majorHAnsi" w:cstheme="majorBidi"/>
                <w:lang w:val="en-US"/>
              </w:rPr>
              <w:t xml:space="preserve"> Islam </w:t>
            </w:r>
            <w:proofErr w:type="spellStart"/>
            <w:r w:rsidRPr="002E5C5E">
              <w:rPr>
                <w:rFonts w:asciiTheme="majorHAnsi" w:hAnsiTheme="majorHAnsi" w:cstheme="majorBidi"/>
                <w:lang w:val="en-US"/>
              </w:rPr>
              <w:t>oleh</w:t>
            </w:r>
            <w:proofErr w:type="spellEnd"/>
            <w:r w:rsidRPr="002E5C5E">
              <w:rPr>
                <w:rFonts w:asciiTheme="majorHAnsi" w:hAnsiTheme="majorHAnsi" w:cstheme="majorBidi"/>
                <w:lang w:val="en-US"/>
              </w:rPr>
              <w:t xml:space="preserve"> </w:t>
            </w:r>
            <w:proofErr w:type="spellStart"/>
            <w:r w:rsidRPr="002E5C5E">
              <w:rPr>
                <w:rFonts w:asciiTheme="majorHAnsi" w:hAnsiTheme="majorHAnsi" w:cstheme="majorBidi"/>
                <w:lang w:val="en-US"/>
              </w:rPr>
              <w:t>Yunahar</w:t>
            </w:r>
            <w:proofErr w:type="spellEnd"/>
            <w:r w:rsidRPr="002E5C5E">
              <w:rPr>
                <w:rFonts w:asciiTheme="majorHAnsi" w:hAnsiTheme="majorHAnsi" w:cstheme="majorBidi"/>
                <w:lang w:val="en-US"/>
              </w:rPr>
              <w:t xml:space="preserve"> </w:t>
            </w:r>
            <w:proofErr w:type="spellStart"/>
            <w:r w:rsidRPr="002E5C5E">
              <w:rPr>
                <w:rFonts w:asciiTheme="majorHAnsi" w:hAnsiTheme="majorHAnsi" w:cstheme="majorBidi"/>
                <w:lang w:val="en-US"/>
              </w:rPr>
              <w:t>Ilyas</w:t>
            </w:r>
            <w:proofErr w:type="spellEnd"/>
            <w:r w:rsidRPr="002E5C5E">
              <w:rPr>
                <w:rFonts w:asciiTheme="majorHAnsi" w:hAnsiTheme="majorHAnsi" w:cstheme="majorBidi"/>
                <w:lang w:val="en-US"/>
              </w:rPr>
              <w:t>.</w:t>
            </w:r>
          </w:p>
          <w:p w14:paraId="73711C58" w14:textId="77777777" w:rsidR="006116C3" w:rsidRPr="002E5C5E" w:rsidRDefault="006116C3" w:rsidP="006116C3">
            <w:pPr>
              <w:pStyle w:val="ListParagraph"/>
              <w:widowControl/>
              <w:numPr>
                <w:ilvl w:val="0"/>
                <w:numId w:val="2"/>
              </w:numPr>
              <w:autoSpaceDE/>
              <w:autoSpaceDN/>
              <w:ind w:left="600" w:hanging="319"/>
              <w:contextualSpacing/>
              <w:jc w:val="both"/>
              <w:rPr>
                <w:rFonts w:asciiTheme="majorHAnsi" w:hAnsiTheme="majorHAnsi" w:cstheme="majorBidi"/>
              </w:rPr>
            </w:pPr>
            <w:proofErr w:type="spellStart"/>
            <w:r w:rsidRPr="002E5C5E">
              <w:rPr>
                <w:rFonts w:asciiTheme="majorHAnsi" w:hAnsiTheme="majorHAnsi" w:cstheme="majorBidi"/>
                <w:lang w:val="en-US"/>
              </w:rPr>
              <w:t>Kuliah</w:t>
            </w:r>
            <w:proofErr w:type="spellEnd"/>
            <w:r w:rsidRPr="002E5C5E">
              <w:rPr>
                <w:rFonts w:asciiTheme="majorHAnsi" w:hAnsiTheme="majorHAnsi" w:cstheme="majorBidi"/>
                <w:lang w:val="en-US"/>
              </w:rPr>
              <w:t xml:space="preserve"> </w:t>
            </w:r>
            <w:proofErr w:type="spellStart"/>
            <w:r w:rsidRPr="002E5C5E">
              <w:rPr>
                <w:rFonts w:asciiTheme="majorHAnsi" w:hAnsiTheme="majorHAnsi" w:cstheme="majorBidi"/>
                <w:lang w:val="en-US"/>
              </w:rPr>
              <w:t>akhlaq</w:t>
            </w:r>
            <w:proofErr w:type="spellEnd"/>
            <w:r w:rsidRPr="002E5C5E">
              <w:rPr>
                <w:rFonts w:asciiTheme="majorHAnsi" w:hAnsiTheme="majorHAnsi" w:cstheme="majorBidi"/>
                <w:lang w:val="en-US"/>
              </w:rPr>
              <w:t xml:space="preserve"> </w:t>
            </w:r>
            <w:proofErr w:type="spellStart"/>
            <w:r w:rsidRPr="002E5C5E">
              <w:rPr>
                <w:rFonts w:asciiTheme="majorHAnsi" w:hAnsiTheme="majorHAnsi" w:cstheme="majorBidi"/>
                <w:lang w:val="en-US"/>
              </w:rPr>
              <w:t>oleh</w:t>
            </w:r>
            <w:proofErr w:type="spellEnd"/>
            <w:r w:rsidRPr="002E5C5E">
              <w:rPr>
                <w:rFonts w:asciiTheme="majorHAnsi" w:hAnsiTheme="majorHAnsi" w:cstheme="majorBidi"/>
                <w:lang w:val="en-US"/>
              </w:rPr>
              <w:t xml:space="preserve"> </w:t>
            </w:r>
            <w:proofErr w:type="spellStart"/>
            <w:r w:rsidRPr="002E5C5E">
              <w:rPr>
                <w:rFonts w:asciiTheme="majorHAnsi" w:hAnsiTheme="majorHAnsi" w:cstheme="majorBidi"/>
                <w:lang w:val="en-US"/>
              </w:rPr>
              <w:t>Yunahar</w:t>
            </w:r>
            <w:proofErr w:type="spellEnd"/>
            <w:r w:rsidRPr="002E5C5E">
              <w:rPr>
                <w:rFonts w:asciiTheme="majorHAnsi" w:hAnsiTheme="majorHAnsi" w:cstheme="majorBidi"/>
                <w:lang w:val="en-US"/>
              </w:rPr>
              <w:t xml:space="preserve"> </w:t>
            </w:r>
            <w:proofErr w:type="spellStart"/>
            <w:r w:rsidRPr="002E5C5E">
              <w:rPr>
                <w:rFonts w:asciiTheme="majorHAnsi" w:hAnsiTheme="majorHAnsi" w:cstheme="majorBidi"/>
                <w:lang w:val="en-US"/>
              </w:rPr>
              <w:t>Ilyas</w:t>
            </w:r>
            <w:proofErr w:type="spellEnd"/>
          </w:p>
          <w:p w14:paraId="555946F7" w14:textId="77777777" w:rsidR="006116C3" w:rsidRPr="002E5C5E" w:rsidRDefault="006116C3" w:rsidP="006116C3">
            <w:pPr>
              <w:pStyle w:val="ListParagraph"/>
              <w:widowControl/>
              <w:numPr>
                <w:ilvl w:val="0"/>
                <w:numId w:val="2"/>
              </w:numPr>
              <w:autoSpaceDE/>
              <w:autoSpaceDN/>
              <w:ind w:left="600" w:hanging="319"/>
              <w:contextualSpacing/>
              <w:jc w:val="both"/>
              <w:rPr>
                <w:rFonts w:asciiTheme="majorHAnsi" w:hAnsiTheme="majorHAnsi" w:cstheme="majorBidi"/>
              </w:rPr>
            </w:pPr>
            <w:proofErr w:type="spellStart"/>
            <w:r w:rsidRPr="002E5C5E">
              <w:rPr>
                <w:rFonts w:asciiTheme="majorHAnsi" w:hAnsiTheme="majorHAnsi" w:cstheme="majorBidi"/>
                <w:lang w:val="en-US"/>
              </w:rPr>
              <w:t>Membumikan</w:t>
            </w:r>
            <w:proofErr w:type="spellEnd"/>
            <w:r w:rsidRPr="002E5C5E">
              <w:rPr>
                <w:rFonts w:asciiTheme="majorHAnsi" w:hAnsiTheme="majorHAnsi" w:cstheme="majorBidi"/>
                <w:lang w:val="en-US"/>
              </w:rPr>
              <w:t xml:space="preserve"> </w:t>
            </w:r>
            <w:proofErr w:type="spellStart"/>
            <w:r w:rsidRPr="002E5C5E">
              <w:rPr>
                <w:rFonts w:asciiTheme="majorHAnsi" w:hAnsiTheme="majorHAnsi" w:cstheme="majorBidi"/>
                <w:lang w:val="en-US"/>
              </w:rPr>
              <w:t>pendidikan</w:t>
            </w:r>
            <w:proofErr w:type="spellEnd"/>
            <w:r w:rsidRPr="002E5C5E">
              <w:rPr>
                <w:rFonts w:asciiTheme="majorHAnsi" w:hAnsiTheme="majorHAnsi" w:cstheme="majorBidi"/>
                <w:lang w:val="en-US"/>
              </w:rPr>
              <w:t xml:space="preserve"> </w:t>
            </w:r>
            <w:proofErr w:type="spellStart"/>
            <w:r w:rsidRPr="002E5C5E">
              <w:rPr>
                <w:rFonts w:asciiTheme="majorHAnsi" w:hAnsiTheme="majorHAnsi" w:cstheme="majorBidi"/>
                <w:lang w:val="en-US"/>
              </w:rPr>
              <w:t>nilai</w:t>
            </w:r>
            <w:proofErr w:type="spellEnd"/>
            <w:r w:rsidRPr="002E5C5E">
              <w:rPr>
                <w:rFonts w:asciiTheme="majorHAnsi" w:hAnsiTheme="majorHAnsi" w:cstheme="majorBidi"/>
                <w:lang w:val="en-US"/>
              </w:rPr>
              <w:t xml:space="preserve"> </w:t>
            </w:r>
            <w:proofErr w:type="spellStart"/>
            <w:r w:rsidRPr="002E5C5E">
              <w:rPr>
                <w:rFonts w:asciiTheme="majorHAnsi" w:hAnsiTheme="majorHAnsi" w:cstheme="majorBidi"/>
                <w:lang w:val="en-US"/>
              </w:rPr>
              <w:t>oleh</w:t>
            </w:r>
            <w:proofErr w:type="spellEnd"/>
            <w:r w:rsidRPr="002E5C5E">
              <w:rPr>
                <w:rFonts w:asciiTheme="majorHAnsi" w:hAnsiTheme="majorHAnsi" w:cstheme="majorBidi"/>
                <w:lang w:val="en-US"/>
              </w:rPr>
              <w:t xml:space="preserve"> </w:t>
            </w:r>
            <w:proofErr w:type="spellStart"/>
            <w:r w:rsidRPr="002E5C5E">
              <w:rPr>
                <w:rFonts w:asciiTheme="majorHAnsi" w:hAnsiTheme="majorHAnsi" w:cstheme="majorBidi"/>
                <w:lang w:val="en-US"/>
              </w:rPr>
              <w:t>Zaim</w:t>
            </w:r>
            <w:proofErr w:type="spellEnd"/>
            <w:r w:rsidRPr="002E5C5E">
              <w:rPr>
                <w:rFonts w:asciiTheme="majorHAnsi" w:hAnsiTheme="majorHAnsi" w:cstheme="majorBidi"/>
                <w:lang w:val="en-US"/>
              </w:rPr>
              <w:t xml:space="preserve"> </w:t>
            </w:r>
            <w:proofErr w:type="spellStart"/>
            <w:r w:rsidRPr="002E5C5E">
              <w:rPr>
                <w:rFonts w:asciiTheme="majorHAnsi" w:hAnsiTheme="majorHAnsi" w:cstheme="majorBidi"/>
                <w:lang w:val="en-US"/>
              </w:rPr>
              <w:t>Elmubarok</w:t>
            </w:r>
            <w:proofErr w:type="spellEnd"/>
            <w:r w:rsidRPr="002E5C5E">
              <w:rPr>
                <w:rFonts w:asciiTheme="majorHAnsi" w:hAnsiTheme="majorHAnsi" w:cstheme="majorBidi"/>
                <w:lang w:val="en-US"/>
              </w:rPr>
              <w:t>.</w:t>
            </w:r>
          </w:p>
          <w:p w14:paraId="5D045A41" w14:textId="77777777" w:rsidR="006116C3" w:rsidRPr="002E5C5E" w:rsidRDefault="006116C3" w:rsidP="006116C3">
            <w:pPr>
              <w:pStyle w:val="ListParagraph"/>
              <w:widowControl/>
              <w:numPr>
                <w:ilvl w:val="0"/>
                <w:numId w:val="2"/>
              </w:numPr>
              <w:autoSpaceDE/>
              <w:autoSpaceDN/>
              <w:ind w:left="600" w:hanging="319"/>
              <w:contextualSpacing/>
              <w:jc w:val="both"/>
              <w:rPr>
                <w:rFonts w:asciiTheme="majorHAnsi" w:hAnsiTheme="majorHAnsi" w:cstheme="majorBidi"/>
              </w:rPr>
            </w:pPr>
            <w:proofErr w:type="spellStart"/>
            <w:r w:rsidRPr="002E5C5E">
              <w:rPr>
                <w:rFonts w:asciiTheme="majorHAnsi" w:hAnsiTheme="majorHAnsi" w:cstheme="majorBidi"/>
                <w:lang w:val="en-US"/>
              </w:rPr>
              <w:t>Pintar</w:t>
            </w:r>
            <w:proofErr w:type="spellEnd"/>
            <w:r w:rsidRPr="002E5C5E">
              <w:rPr>
                <w:rFonts w:asciiTheme="majorHAnsi" w:hAnsiTheme="majorHAnsi" w:cstheme="majorBidi"/>
                <w:lang w:val="en-US"/>
              </w:rPr>
              <w:t xml:space="preserve"> </w:t>
            </w:r>
            <w:proofErr w:type="spellStart"/>
            <w:r w:rsidRPr="002E5C5E">
              <w:rPr>
                <w:rFonts w:asciiTheme="majorHAnsi" w:hAnsiTheme="majorHAnsi" w:cstheme="majorBidi"/>
                <w:lang w:val="en-US"/>
              </w:rPr>
              <w:t>Mendidik</w:t>
            </w:r>
            <w:proofErr w:type="spellEnd"/>
            <w:r w:rsidRPr="002E5C5E">
              <w:rPr>
                <w:rFonts w:asciiTheme="majorHAnsi" w:hAnsiTheme="majorHAnsi" w:cstheme="majorBidi"/>
                <w:lang w:val="en-US"/>
              </w:rPr>
              <w:t xml:space="preserve"> </w:t>
            </w:r>
            <w:proofErr w:type="spellStart"/>
            <w:r w:rsidRPr="002E5C5E">
              <w:rPr>
                <w:rFonts w:asciiTheme="majorHAnsi" w:hAnsiTheme="majorHAnsi" w:cstheme="majorBidi"/>
                <w:lang w:val="en-US"/>
              </w:rPr>
              <w:t>Anak</w:t>
            </w:r>
            <w:proofErr w:type="spellEnd"/>
            <w:r w:rsidRPr="002E5C5E">
              <w:rPr>
                <w:rFonts w:asciiTheme="majorHAnsi" w:hAnsiTheme="majorHAnsi" w:cstheme="majorBidi"/>
                <w:lang w:val="en-US"/>
              </w:rPr>
              <w:t xml:space="preserve"> </w:t>
            </w:r>
            <w:proofErr w:type="spellStart"/>
            <w:r w:rsidRPr="002E5C5E">
              <w:rPr>
                <w:rFonts w:asciiTheme="majorHAnsi" w:hAnsiTheme="majorHAnsi" w:cstheme="majorBidi"/>
                <w:lang w:val="en-US"/>
              </w:rPr>
              <w:t>Panduan</w:t>
            </w:r>
            <w:proofErr w:type="spellEnd"/>
            <w:r w:rsidRPr="002E5C5E">
              <w:rPr>
                <w:rFonts w:asciiTheme="majorHAnsi" w:hAnsiTheme="majorHAnsi" w:cstheme="majorBidi"/>
                <w:lang w:val="en-US"/>
              </w:rPr>
              <w:t xml:space="preserve"> </w:t>
            </w:r>
            <w:proofErr w:type="spellStart"/>
            <w:r w:rsidRPr="002E5C5E">
              <w:rPr>
                <w:rFonts w:asciiTheme="majorHAnsi" w:hAnsiTheme="majorHAnsi" w:cstheme="majorBidi"/>
                <w:lang w:val="en-US"/>
              </w:rPr>
              <w:t>lengkap</w:t>
            </w:r>
            <w:proofErr w:type="spellEnd"/>
            <w:r w:rsidRPr="002E5C5E">
              <w:rPr>
                <w:rFonts w:asciiTheme="majorHAnsi" w:hAnsiTheme="majorHAnsi" w:cstheme="majorBidi"/>
                <w:lang w:val="en-US"/>
              </w:rPr>
              <w:t xml:space="preserve"> </w:t>
            </w:r>
            <w:proofErr w:type="spellStart"/>
            <w:r w:rsidRPr="002E5C5E">
              <w:rPr>
                <w:rFonts w:asciiTheme="majorHAnsi" w:hAnsiTheme="majorHAnsi" w:cstheme="majorBidi"/>
                <w:lang w:val="en-US"/>
              </w:rPr>
              <w:t>bagi</w:t>
            </w:r>
            <w:proofErr w:type="spellEnd"/>
            <w:r w:rsidRPr="002E5C5E">
              <w:rPr>
                <w:rFonts w:asciiTheme="majorHAnsi" w:hAnsiTheme="majorHAnsi" w:cstheme="majorBidi"/>
                <w:lang w:val="en-US"/>
              </w:rPr>
              <w:t xml:space="preserve"> orang </w:t>
            </w:r>
            <w:proofErr w:type="spellStart"/>
            <w:r w:rsidRPr="002E5C5E">
              <w:rPr>
                <w:rFonts w:asciiTheme="majorHAnsi" w:hAnsiTheme="majorHAnsi" w:cstheme="majorBidi"/>
                <w:lang w:val="en-US"/>
              </w:rPr>
              <w:t>tua</w:t>
            </w:r>
            <w:proofErr w:type="spellEnd"/>
            <w:r w:rsidRPr="002E5C5E">
              <w:rPr>
                <w:rFonts w:asciiTheme="majorHAnsi" w:hAnsiTheme="majorHAnsi" w:cstheme="majorBidi"/>
                <w:lang w:val="en-US"/>
              </w:rPr>
              <w:t xml:space="preserve">, guru, </w:t>
            </w:r>
            <w:proofErr w:type="spellStart"/>
            <w:r w:rsidRPr="002E5C5E">
              <w:rPr>
                <w:rFonts w:asciiTheme="majorHAnsi" w:hAnsiTheme="majorHAnsi" w:cstheme="majorBidi"/>
                <w:lang w:val="en-US"/>
              </w:rPr>
              <w:t>dan</w:t>
            </w:r>
            <w:proofErr w:type="spellEnd"/>
            <w:r w:rsidRPr="002E5C5E">
              <w:rPr>
                <w:rFonts w:asciiTheme="majorHAnsi" w:hAnsiTheme="majorHAnsi" w:cstheme="majorBidi"/>
                <w:lang w:val="en-US"/>
              </w:rPr>
              <w:t xml:space="preserve"> </w:t>
            </w:r>
            <w:proofErr w:type="spellStart"/>
            <w:r w:rsidRPr="002E5C5E">
              <w:rPr>
                <w:rFonts w:asciiTheme="majorHAnsi" w:hAnsiTheme="majorHAnsi" w:cstheme="majorBidi"/>
                <w:lang w:val="en-US"/>
              </w:rPr>
              <w:t>masyarakat</w:t>
            </w:r>
            <w:proofErr w:type="spellEnd"/>
            <w:r w:rsidRPr="002E5C5E">
              <w:rPr>
                <w:rFonts w:asciiTheme="majorHAnsi" w:hAnsiTheme="majorHAnsi" w:cstheme="majorBidi"/>
                <w:lang w:val="en-US"/>
              </w:rPr>
              <w:t xml:space="preserve"> </w:t>
            </w:r>
            <w:proofErr w:type="spellStart"/>
            <w:r w:rsidRPr="002E5C5E">
              <w:rPr>
                <w:rFonts w:asciiTheme="majorHAnsi" w:hAnsiTheme="majorHAnsi" w:cstheme="majorBidi"/>
                <w:lang w:val="en-US"/>
              </w:rPr>
              <w:t>berdasarkan</w:t>
            </w:r>
            <w:proofErr w:type="spellEnd"/>
            <w:r w:rsidRPr="002E5C5E">
              <w:rPr>
                <w:rFonts w:asciiTheme="majorHAnsi" w:hAnsiTheme="majorHAnsi" w:cstheme="majorBidi"/>
                <w:lang w:val="en-US"/>
              </w:rPr>
              <w:t xml:space="preserve"> </w:t>
            </w:r>
            <w:proofErr w:type="spellStart"/>
            <w:r w:rsidRPr="002E5C5E">
              <w:rPr>
                <w:rFonts w:asciiTheme="majorHAnsi" w:hAnsiTheme="majorHAnsi" w:cstheme="majorBidi"/>
                <w:lang w:val="en-US"/>
              </w:rPr>
              <w:t>ajaran</w:t>
            </w:r>
            <w:proofErr w:type="spellEnd"/>
            <w:r w:rsidRPr="002E5C5E">
              <w:rPr>
                <w:rFonts w:asciiTheme="majorHAnsi" w:hAnsiTheme="majorHAnsi" w:cstheme="majorBidi"/>
                <w:lang w:val="en-US"/>
              </w:rPr>
              <w:t xml:space="preserve"> Islam </w:t>
            </w:r>
            <w:proofErr w:type="spellStart"/>
            <w:r w:rsidRPr="002E5C5E">
              <w:rPr>
                <w:rFonts w:asciiTheme="majorHAnsi" w:hAnsiTheme="majorHAnsi" w:cstheme="majorBidi"/>
                <w:lang w:val="en-US"/>
              </w:rPr>
              <w:t>oleh</w:t>
            </w:r>
            <w:proofErr w:type="spellEnd"/>
            <w:r w:rsidRPr="002E5C5E">
              <w:rPr>
                <w:rFonts w:asciiTheme="majorHAnsi" w:hAnsiTheme="majorHAnsi" w:cstheme="majorBidi"/>
                <w:lang w:val="en-US"/>
              </w:rPr>
              <w:t xml:space="preserve"> Husain </w:t>
            </w:r>
            <w:proofErr w:type="spellStart"/>
            <w:r w:rsidRPr="002E5C5E">
              <w:rPr>
                <w:rFonts w:asciiTheme="majorHAnsi" w:hAnsiTheme="majorHAnsi" w:cstheme="majorBidi"/>
                <w:lang w:val="en-US"/>
              </w:rPr>
              <w:t>Mazhariri</w:t>
            </w:r>
            <w:proofErr w:type="spellEnd"/>
            <w:r w:rsidRPr="002E5C5E">
              <w:rPr>
                <w:rFonts w:asciiTheme="majorHAnsi" w:hAnsiTheme="majorHAnsi" w:cstheme="majorBidi"/>
                <w:lang w:val="en-US"/>
              </w:rPr>
              <w:t>.</w:t>
            </w:r>
          </w:p>
          <w:p w14:paraId="0B07585E" w14:textId="77777777" w:rsidR="006116C3" w:rsidRPr="00141C65" w:rsidRDefault="006116C3" w:rsidP="006116C3">
            <w:pPr>
              <w:pStyle w:val="ListParagraph"/>
              <w:widowControl/>
              <w:numPr>
                <w:ilvl w:val="0"/>
                <w:numId w:val="2"/>
              </w:numPr>
              <w:autoSpaceDE/>
              <w:autoSpaceDN/>
              <w:ind w:left="600" w:hanging="319"/>
              <w:contextualSpacing/>
              <w:jc w:val="both"/>
              <w:rPr>
                <w:rFonts w:asciiTheme="majorHAnsi" w:hAnsiTheme="majorHAnsi" w:cstheme="majorBidi"/>
              </w:rPr>
            </w:pPr>
            <w:proofErr w:type="spellStart"/>
            <w:r w:rsidRPr="002E5C5E">
              <w:rPr>
                <w:rFonts w:asciiTheme="majorHAnsi" w:hAnsiTheme="majorHAnsi" w:cstheme="majorBidi"/>
                <w:lang w:val="en-US"/>
              </w:rPr>
              <w:t>Pendidikan</w:t>
            </w:r>
            <w:proofErr w:type="spellEnd"/>
            <w:r w:rsidRPr="002E5C5E">
              <w:rPr>
                <w:rFonts w:asciiTheme="majorHAnsi" w:hAnsiTheme="majorHAnsi" w:cstheme="majorBidi"/>
                <w:lang w:val="en-US"/>
              </w:rPr>
              <w:t xml:space="preserve"> Agama Islam </w:t>
            </w:r>
            <w:proofErr w:type="spellStart"/>
            <w:r w:rsidRPr="002E5C5E">
              <w:rPr>
                <w:rFonts w:asciiTheme="majorHAnsi" w:hAnsiTheme="majorHAnsi" w:cstheme="majorBidi"/>
                <w:lang w:val="en-US"/>
              </w:rPr>
              <w:t>oleh</w:t>
            </w:r>
            <w:proofErr w:type="spellEnd"/>
            <w:r w:rsidRPr="002E5C5E">
              <w:rPr>
                <w:rFonts w:asciiTheme="majorHAnsi" w:hAnsiTheme="majorHAnsi" w:cstheme="majorBidi"/>
                <w:lang w:val="en-US"/>
              </w:rPr>
              <w:t xml:space="preserve"> </w:t>
            </w:r>
            <w:proofErr w:type="spellStart"/>
            <w:r w:rsidRPr="002E5C5E">
              <w:rPr>
                <w:rFonts w:asciiTheme="majorHAnsi" w:hAnsiTheme="majorHAnsi" w:cstheme="majorBidi"/>
                <w:lang w:val="en-US"/>
              </w:rPr>
              <w:t>Zainuddin</w:t>
            </w:r>
            <w:proofErr w:type="spellEnd"/>
            <w:r w:rsidRPr="002E5C5E">
              <w:rPr>
                <w:rFonts w:asciiTheme="majorHAnsi" w:hAnsiTheme="majorHAnsi" w:cstheme="majorBidi"/>
                <w:lang w:val="en-US"/>
              </w:rPr>
              <w:t xml:space="preserve"> Ali</w:t>
            </w:r>
          </w:p>
          <w:p w14:paraId="7E3717C5" w14:textId="77777777" w:rsidR="00141C65" w:rsidRDefault="00141C65" w:rsidP="00141C65">
            <w:pPr>
              <w:widowControl/>
              <w:autoSpaceDE/>
              <w:autoSpaceDN/>
              <w:contextualSpacing/>
              <w:jc w:val="both"/>
              <w:rPr>
                <w:rFonts w:asciiTheme="majorHAnsi" w:hAnsiTheme="majorHAnsi" w:cstheme="majorBidi"/>
              </w:rPr>
            </w:pPr>
          </w:p>
          <w:p w14:paraId="29BDE022" w14:textId="77777777" w:rsidR="00141C65" w:rsidRDefault="00141C65" w:rsidP="00141C65">
            <w:pPr>
              <w:widowControl/>
              <w:autoSpaceDE/>
              <w:autoSpaceDN/>
              <w:contextualSpacing/>
              <w:jc w:val="both"/>
              <w:rPr>
                <w:rFonts w:asciiTheme="majorHAnsi" w:hAnsiTheme="majorHAnsi" w:cstheme="majorBidi"/>
              </w:rPr>
            </w:pPr>
          </w:p>
          <w:p w14:paraId="744C52B6" w14:textId="77777777" w:rsidR="00141C65" w:rsidRPr="00141C65" w:rsidRDefault="00141C65" w:rsidP="00141C65">
            <w:pPr>
              <w:widowControl/>
              <w:autoSpaceDE/>
              <w:autoSpaceDN/>
              <w:contextualSpacing/>
              <w:jc w:val="both"/>
              <w:rPr>
                <w:rFonts w:asciiTheme="majorHAnsi" w:hAnsiTheme="majorHAnsi" w:cstheme="majorBidi"/>
              </w:rPr>
            </w:pPr>
          </w:p>
          <w:p w14:paraId="33D5BF14" w14:textId="77777777" w:rsidR="006116C3" w:rsidRPr="002E5C5E" w:rsidRDefault="006116C3" w:rsidP="006116C3">
            <w:pPr>
              <w:pStyle w:val="ListParagraph"/>
              <w:widowControl/>
              <w:numPr>
                <w:ilvl w:val="0"/>
                <w:numId w:val="2"/>
              </w:numPr>
              <w:autoSpaceDE/>
              <w:autoSpaceDN/>
              <w:ind w:left="600" w:hanging="319"/>
              <w:contextualSpacing/>
              <w:jc w:val="both"/>
              <w:rPr>
                <w:rFonts w:asciiTheme="majorHAnsi" w:hAnsiTheme="majorHAnsi" w:cstheme="majorBidi"/>
              </w:rPr>
            </w:pPr>
            <w:proofErr w:type="spellStart"/>
            <w:r w:rsidRPr="002E5C5E">
              <w:rPr>
                <w:rFonts w:asciiTheme="majorHAnsi" w:hAnsiTheme="majorHAnsi" w:cstheme="majorBidi"/>
                <w:lang w:val="en-US"/>
              </w:rPr>
              <w:t>Mendidik</w:t>
            </w:r>
            <w:proofErr w:type="spellEnd"/>
            <w:r w:rsidRPr="002E5C5E">
              <w:rPr>
                <w:rFonts w:asciiTheme="majorHAnsi" w:hAnsiTheme="majorHAnsi" w:cstheme="majorBidi"/>
                <w:lang w:val="en-US"/>
              </w:rPr>
              <w:t xml:space="preserve"> </w:t>
            </w:r>
            <w:proofErr w:type="spellStart"/>
            <w:r w:rsidRPr="002E5C5E">
              <w:rPr>
                <w:rFonts w:asciiTheme="majorHAnsi" w:hAnsiTheme="majorHAnsi" w:cstheme="majorBidi"/>
                <w:lang w:val="en-US"/>
              </w:rPr>
              <w:t>anak</w:t>
            </w:r>
            <w:proofErr w:type="spellEnd"/>
            <w:r w:rsidRPr="002E5C5E">
              <w:rPr>
                <w:rFonts w:asciiTheme="majorHAnsi" w:hAnsiTheme="majorHAnsi" w:cstheme="majorBidi"/>
                <w:lang w:val="en-US"/>
              </w:rPr>
              <w:t xml:space="preserve"> </w:t>
            </w:r>
            <w:proofErr w:type="spellStart"/>
            <w:r w:rsidRPr="002E5C5E">
              <w:rPr>
                <w:rFonts w:asciiTheme="majorHAnsi" w:hAnsiTheme="majorHAnsi" w:cstheme="majorBidi"/>
                <w:lang w:val="en-US"/>
              </w:rPr>
              <w:t>ala</w:t>
            </w:r>
            <w:proofErr w:type="spellEnd"/>
            <w:r w:rsidRPr="002E5C5E">
              <w:rPr>
                <w:rFonts w:asciiTheme="majorHAnsi" w:hAnsiTheme="majorHAnsi" w:cstheme="majorBidi"/>
                <w:lang w:val="en-US"/>
              </w:rPr>
              <w:t xml:space="preserve"> </w:t>
            </w:r>
            <w:proofErr w:type="spellStart"/>
            <w:r w:rsidRPr="002E5C5E">
              <w:rPr>
                <w:rFonts w:asciiTheme="majorHAnsi" w:hAnsiTheme="majorHAnsi" w:cstheme="majorBidi"/>
                <w:lang w:val="en-US"/>
              </w:rPr>
              <w:t>Rasulullah</w:t>
            </w:r>
            <w:proofErr w:type="spellEnd"/>
            <w:r w:rsidRPr="002E5C5E">
              <w:rPr>
                <w:rFonts w:asciiTheme="majorHAnsi" w:hAnsiTheme="majorHAnsi" w:cstheme="majorBidi"/>
                <w:lang w:val="en-US"/>
              </w:rPr>
              <w:t xml:space="preserve"> </w:t>
            </w:r>
            <w:proofErr w:type="spellStart"/>
            <w:r w:rsidRPr="002E5C5E">
              <w:rPr>
                <w:rFonts w:asciiTheme="majorHAnsi" w:hAnsiTheme="majorHAnsi" w:cstheme="majorBidi"/>
                <w:lang w:val="en-US"/>
              </w:rPr>
              <w:t>oleh</w:t>
            </w:r>
            <w:proofErr w:type="spellEnd"/>
            <w:r w:rsidRPr="002E5C5E">
              <w:rPr>
                <w:rFonts w:asciiTheme="majorHAnsi" w:hAnsiTheme="majorHAnsi" w:cstheme="majorBidi"/>
                <w:lang w:val="en-US"/>
              </w:rPr>
              <w:t xml:space="preserve"> Abdul Hamid Al-</w:t>
            </w:r>
            <w:proofErr w:type="spellStart"/>
            <w:r w:rsidRPr="002E5C5E">
              <w:rPr>
                <w:rFonts w:asciiTheme="majorHAnsi" w:hAnsiTheme="majorHAnsi" w:cstheme="majorBidi"/>
                <w:lang w:val="en-US"/>
              </w:rPr>
              <w:t>Hasyimi</w:t>
            </w:r>
            <w:proofErr w:type="spellEnd"/>
            <w:r w:rsidRPr="002E5C5E">
              <w:rPr>
                <w:rFonts w:asciiTheme="majorHAnsi" w:hAnsiTheme="majorHAnsi" w:cstheme="majorBidi"/>
                <w:lang w:val="en-US"/>
              </w:rPr>
              <w:t>.</w:t>
            </w:r>
          </w:p>
          <w:p w14:paraId="2A102D32" w14:textId="77777777" w:rsidR="006116C3" w:rsidRPr="002E5C5E" w:rsidRDefault="006116C3" w:rsidP="006116C3">
            <w:pPr>
              <w:pStyle w:val="ListParagraph"/>
              <w:widowControl/>
              <w:numPr>
                <w:ilvl w:val="0"/>
                <w:numId w:val="2"/>
              </w:numPr>
              <w:autoSpaceDE/>
              <w:autoSpaceDN/>
              <w:ind w:left="600" w:hanging="319"/>
              <w:contextualSpacing/>
              <w:jc w:val="both"/>
              <w:rPr>
                <w:rFonts w:asciiTheme="majorHAnsi" w:hAnsiTheme="majorHAnsi" w:cstheme="majorBidi"/>
              </w:rPr>
            </w:pPr>
            <w:proofErr w:type="spellStart"/>
            <w:r w:rsidRPr="002E5C5E">
              <w:rPr>
                <w:rFonts w:asciiTheme="majorHAnsi" w:hAnsiTheme="majorHAnsi" w:cstheme="majorBidi"/>
                <w:lang w:val="en-US"/>
              </w:rPr>
              <w:t>Aqidah</w:t>
            </w:r>
            <w:proofErr w:type="spellEnd"/>
            <w:r w:rsidRPr="002E5C5E">
              <w:rPr>
                <w:rFonts w:asciiTheme="majorHAnsi" w:hAnsiTheme="majorHAnsi" w:cstheme="majorBidi"/>
                <w:lang w:val="en-US"/>
              </w:rPr>
              <w:t xml:space="preserve"> </w:t>
            </w:r>
            <w:proofErr w:type="spellStart"/>
            <w:r w:rsidRPr="002E5C5E">
              <w:rPr>
                <w:rFonts w:asciiTheme="majorHAnsi" w:hAnsiTheme="majorHAnsi" w:cstheme="majorBidi"/>
                <w:lang w:val="en-US"/>
              </w:rPr>
              <w:t>dan</w:t>
            </w:r>
            <w:proofErr w:type="spellEnd"/>
            <w:r w:rsidRPr="002E5C5E">
              <w:rPr>
                <w:rFonts w:asciiTheme="majorHAnsi" w:hAnsiTheme="majorHAnsi" w:cstheme="majorBidi"/>
                <w:lang w:val="en-US"/>
              </w:rPr>
              <w:t xml:space="preserve"> </w:t>
            </w:r>
            <w:proofErr w:type="spellStart"/>
            <w:r w:rsidRPr="002E5C5E">
              <w:rPr>
                <w:rFonts w:asciiTheme="majorHAnsi" w:hAnsiTheme="majorHAnsi" w:cstheme="majorBidi"/>
                <w:lang w:val="en-US"/>
              </w:rPr>
              <w:t>akhlak</w:t>
            </w:r>
            <w:proofErr w:type="spellEnd"/>
            <w:r w:rsidRPr="002E5C5E">
              <w:rPr>
                <w:rFonts w:asciiTheme="majorHAnsi" w:hAnsiTheme="majorHAnsi" w:cstheme="majorBidi"/>
                <w:lang w:val="en-US"/>
              </w:rPr>
              <w:t xml:space="preserve"> </w:t>
            </w:r>
            <w:proofErr w:type="spellStart"/>
            <w:r w:rsidRPr="002E5C5E">
              <w:rPr>
                <w:rFonts w:asciiTheme="majorHAnsi" w:hAnsiTheme="majorHAnsi" w:cstheme="majorBidi"/>
                <w:lang w:val="en-US"/>
              </w:rPr>
              <w:t>untuk</w:t>
            </w:r>
            <w:proofErr w:type="spellEnd"/>
            <w:r w:rsidRPr="002E5C5E">
              <w:rPr>
                <w:rFonts w:asciiTheme="majorHAnsi" w:hAnsiTheme="majorHAnsi" w:cstheme="majorBidi"/>
                <w:lang w:val="en-US"/>
              </w:rPr>
              <w:t xml:space="preserve"> MI </w:t>
            </w:r>
            <w:proofErr w:type="spellStart"/>
            <w:r w:rsidRPr="002E5C5E">
              <w:rPr>
                <w:rFonts w:asciiTheme="majorHAnsi" w:hAnsiTheme="majorHAnsi" w:cstheme="majorBidi"/>
                <w:lang w:val="en-US"/>
              </w:rPr>
              <w:t>Kelas</w:t>
            </w:r>
            <w:proofErr w:type="spellEnd"/>
            <w:r w:rsidRPr="002E5C5E">
              <w:rPr>
                <w:rFonts w:asciiTheme="majorHAnsi" w:hAnsiTheme="majorHAnsi" w:cstheme="majorBidi"/>
                <w:lang w:val="en-US"/>
              </w:rPr>
              <w:t xml:space="preserve"> V </w:t>
            </w:r>
            <w:proofErr w:type="spellStart"/>
            <w:r w:rsidRPr="002E5C5E">
              <w:rPr>
                <w:rFonts w:asciiTheme="majorHAnsi" w:hAnsiTheme="majorHAnsi" w:cstheme="majorBidi"/>
                <w:lang w:val="en-US"/>
              </w:rPr>
              <w:t>oleh</w:t>
            </w:r>
            <w:proofErr w:type="spellEnd"/>
            <w:r w:rsidRPr="002E5C5E">
              <w:rPr>
                <w:rFonts w:asciiTheme="majorHAnsi" w:hAnsiTheme="majorHAnsi" w:cstheme="majorBidi"/>
                <w:lang w:val="en-US"/>
              </w:rPr>
              <w:t xml:space="preserve"> Tim </w:t>
            </w:r>
            <w:proofErr w:type="spellStart"/>
            <w:r w:rsidRPr="002E5C5E">
              <w:rPr>
                <w:rFonts w:asciiTheme="majorHAnsi" w:hAnsiTheme="majorHAnsi" w:cstheme="majorBidi"/>
                <w:lang w:val="en-US"/>
              </w:rPr>
              <w:t>Bina</w:t>
            </w:r>
            <w:proofErr w:type="spellEnd"/>
            <w:r w:rsidRPr="002E5C5E">
              <w:rPr>
                <w:rFonts w:asciiTheme="majorHAnsi" w:hAnsiTheme="majorHAnsi" w:cstheme="majorBidi"/>
                <w:lang w:val="en-US"/>
              </w:rPr>
              <w:t xml:space="preserve"> </w:t>
            </w:r>
            <w:proofErr w:type="spellStart"/>
            <w:r w:rsidRPr="002E5C5E">
              <w:rPr>
                <w:rFonts w:asciiTheme="majorHAnsi" w:hAnsiTheme="majorHAnsi" w:cstheme="majorBidi"/>
                <w:lang w:val="en-US"/>
              </w:rPr>
              <w:t>Karya</w:t>
            </w:r>
            <w:proofErr w:type="spellEnd"/>
            <w:r w:rsidRPr="002E5C5E">
              <w:rPr>
                <w:rFonts w:asciiTheme="majorHAnsi" w:hAnsiTheme="majorHAnsi" w:cstheme="majorBidi"/>
                <w:lang w:val="en-US"/>
              </w:rPr>
              <w:t xml:space="preserve"> Guru.</w:t>
            </w:r>
          </w:p>
          <w:p w14:paraId="49A2A337" w14:textId="77777777" w:rsidR="006116C3" w:rsidRPr="002E5C5E" w:rsidRDefault="006116C3" w:rsidP="006116C3">
            <w:pPr>
              <w:pStyle w:val="ListParagraph"/>
              <w:widowControl/>
              <w:numPr>
                <w:ilvl w:val="0"/>
                <w:numId w:val="2"/>
              </w:numPr>
              <w:autoSpaceDE/>
              <w:autoSpaceDN/>
              <w:ind w:left="600" w:hanging="319"/>
              <w:contextualSpacing/>
              <w:jc w:val="both"/>
              <w:rPr>
                <w:rFonts w:asciiTheme="majorHAnsi" w:hAnsiTheme="majorHAnsi" w:cstheme="majorBidi"/>
              </w:rPr>
            </w:pPr>
            <w:proofErr w:type="spellStart"/>
            <w:r w:rsidRPr="002E5C5E">
              <w:rPr>
                <w:rFonts w:asciiTheme="majorHAnsi" w:hAnsiTheme="majorHAnsi" w:cstheme="majorBidi"/>
                <w:lang w:val="en-US"/>
              </w:rPr>
              <w:t>Membina</w:t>
            </w:r>
            <w:proofErr w:type="spellEnd"/>
            <w:r w:rsidRPr="002E5C5E">
              <w:rPr>
                <w:rFonts w:asciiTheme="majorHAnsi" w:hAnsiTheme="majorHAnsi" w:cstheme="majorBidi"/>
                <w:lang w:val="en-US"/>
              </w:rPr>
              <w:t xml:space="preserve"> </w:t>
            </w:r>
            <w:proofErr w:type="spellStart"/>
            <w:r w:rsidRPr="002E5C5E">
              <w:rPr>
                <w:rFonts w:asciiTheme="majorHAnsi" w:hAnsiTheme="majorHAnsi" w:cstheme="majorBidi"/>
                <w:lang w:val="en-US"/>
              </w:rPr>
              <w:t>Akidah</w:t>
            </w:r>
            <w:proofErr w:type="spellEnd"/>
            <w:r w:rsidRPr="002E5C5E">
              <w:rPr>
                <w:rFonts w:asciiTheme="majorHAnsi" w:hAnsiTheme="majorHAnsi" w:cstheme="majorBidi"/>
                <w:lang w:val="en-US"/>
              </w:rPr>
              <w:t xml:space="preserve"> </w:t>
            </w:r>
            <w:proofErr w:type="spellStart"/>
            <w:r w:rsidRPr="002E5C5E">
              <w:rPr>
                <w:rFonts w:asciiTheme="majorHAnsi" w:hAnsiTheme="majorHAnsi" w:cstheme="majorBidi"/>
                <w:lang w:val="en-US"/>
              </w:rPr>
              <w:t>akhlak</w:t>
            </w:r>
            <w:proofErr w:type="spellEnd"/>
            <w:r w:rsidRPr="002E5C5E">
              <w:rPr>
                <w:rFonts w:asciiTheme="majorHAnsi" w:hAnsiTheme="majorHAnsi" w:cstheme="majorBidi"/>
                <w:lang w:val="en-US"/>
              </w:rPr>
              <w:t xml:space="preserve"> </w:t>
            </w:r>
            <w:proofErr w:type="spellStart"/>
            <w:r w:rsidRPr="002E5C5E">
              <w:rPr>
                <w:rFonts w:asciiTheme="majorHAnsi" w:hAnsiTheme="majorHAnsi" w:cstheme="majorBidi"/>
                <w:lang w:val="en-US"/>
              </w:rPr>
              <w:t>untuk</w:t>
            </w:r>
            <w:proofErr w:type="spellEnd"/>
            <w:r w:rsidRPr="002E5C5E">
              <w:rPr>
                <w:rFonts w:asciiTheme="majorHAnsi" w:hAnsiTheme="majorHAnsi" w:cstheme="majorBidi"/>
                <w:lang w:val="en-US"/>
              </w:rPr>
              <w:t xml:space="preserve"> </w:t>
            </w:r>
            <w:proofErr w:type="spellStart"/>
            <w:r w:rsidRPr="002E5C5E">
              <w:rPr>
                <w:rFonts w:asciiTheme="majorHAnsi" w:hAnsiTheme="majorHAnsi" w:cstheme="majorBidi"/>
                <w:lang w:val="en-US"/>
              </w:rPr>
              <w:t>kelas</w:t>
            </w:r>
            <w:proofErr w:type="spellEnd"/>
            <w:r w:rsidRPr="002E5C5E">
              <w:rPr>
                <w:rFonts w:asciiTheme="majorHAnsi" w:hAnsiTheme="majorHAnsi" w:cstheme="majorBidi"/>
                <w:lang w:val="en-US"/>
              </w:rPr>
              <w:t xml:space="preserve"> VI MI </w:t>
            </w:r>
            <w:proofErr w:type="spellStart"/>
            <w:r w:rsidRPr="002E5C5E">
              <w:rPr>
                <w:rFonts w:asciiTheme="majorHAnsi" w:hAnsiTheme="majorHAnsi" w:cstheme="majorBidi"/>
                <w:lang w:val="en-US"/>
              </w:rPr>
              <w:t>oleh</w:t>
            </w:r>
            <w:proofErr w:type="spellEnd"/>
            <w:r w:rsidRPr="002E5C5E">
              <w:rPr>
                <w:rFonts w:asciiTheme="majorHAnsi" w:hAnsiTheme="majorHAnsi" w:cstheme="majorBidi"/>
                <w:lang w:val="en-US"/>
              </w:rPr>
              <w:t xml:space="preserve"> </w:t>
            </w:r>
            <w:proofErr w:type="spellStart"/>
            <w:r w:rsidRPr="002E5C5E">
              <w:rPr>
                <w:rFonts w:asciiTheme="majorHAnsi" w:hAnsiTheme="majorHAnsi" w:cstheme="majorBidi"/>
                <w:lang w:val="en-US"/>
              </w:rPr>
              <w:t>Aqila</w:t>
            </w:r>
            <w:proofErr w:type="spellEnd"/>
            <w:r w:rsidRPr="002E5C5E">
              <w:rPr>
                <w:rFonts w:asciiTheme="majorHAnsi" w:hAnsiTheme="majorHAnsi" w:cstheme="majorBidi"/>
                <w:lang w:val="en-US"/>
              </w:rPr>
              <w:t xml:space="preserve"> </w:t>
            </w:r>
            <w:proofErr w:type="spellStart"/>
            <w:r w:rsidRPr="002E5C5E">
              <w:rPr>
                <w:rFonts w:asciiTheme="majorHAnsi" w:hAnsiTheme="majorHAnsi" w:cstheme="majorBidi"/>
                <w:lang w:val="en-US"/>
              </w:rPr>
              <w:t>Wiyadi</w:t>
            </w:r>
            <w:proofErr w:type="spellEnd"/>
            <w:r w:rsidRPr="002E5C5E">
              <w:rPr>
                <w:rFonts w:asciiTheme="majorHAnsi" w:hAnsiTheme="majorHAnsi" w:cstheme="majorBidi"/>
                <w:lang w:val="en-US"/>
              </w:rPr>
              <w:t>.</w:t>
            </w:r>
          </w:p>
          <w:p w14:paraId="3F352871" w14:textId="77777777" w:rsidR="00970A37" w:rsidRDefault="00970A37">
            <w:pPr>
              <w:pStyle w:val="TableParagraph"/>
              <w:spacing w:before="0"/>
              <w:rPr>
                <w:rFonts w:ascii="Times New Roman"/>
                <w:sz w:val="14"/>
              </w:rPr>
            </w:pPr>
          </w:p>
        </w:tc>
      </w:tr>
      <w:tr w:rsidR="00970A37" w14:paraId="7D6196F4" w14:textId="77777777">
        <w:trPr>
          <w:trHeight w:val="253"/>
        </w:trPr>
        <w:tc>
          <w:tcPr>
            <w:tcW w:w="1932" w:type="dxa"/>
            <w:gridSpan w:val="2"/>
          </w:tcPr>
          <w:p w14:paraId="183449A8" w14:textId="77777777" w:rsidR="00970A37" w:rsidRDefault="0043211A">
            <w:pPr>
              <w:pStyle w:val="TableParagraph"/>
              <w:ind w:left="68"/>
              <w:rPr>
                <w:b/>
                <w:sz w:val="16"/>
              </w:rPr>
            </w:pPr>
            <w:r>
              <w:rPr>
                <w:b/>
                <w:w w:val="105"/>
                <w:sz w:val="16"/>
              </w:rPr>
              <w:lastRenderedPageBreak/>
              <w:t>Media</w:t>
            </w:r>
            <w:r>
              <w:rPr>
                <w:b/>
                <w:spacing w:val="-12"/>
                <w:w w:val="105"/>
                <w:sz w:val="16"/>
              </w:rPr>
              <w:t xml:space="preserve"> </w:t>
            </w:r>
            <w:r>
              <w:rPr>
                <w:b/>
                <w:w w:val="105"/>
                <w:sz w:val="16"/>
              </w:rPr>
              <w:t>Pembelajaran</w:t>
            </w:r>
          </w:p>
        </w:tc>
        <w:tc>
          <w:tcPr>
            <w:tcW w:w="4954" w:type="dxa"/>
            <w:gridSpan w:val="5"/>
            <w:tcBorders>
              <w:bottom w:val="single" w:sz="12" w:space="0" w:color="000000"/>
            </w:tcBorders>
          </w:tcPr>
          <w:p w14:paraId="28FA7D7C" w14:textId="77777777" w:rsidR="00970A37" w:rsidRDefault="0043211A">
            <w:pPr>
              <w:pStyle w:val="TableParagraph"/>
              <w:ind w:left="68"/>
              <w:rPr>
                <w:b/>
                <w:sz w:val="16"/>
              </w:rPr>
            </w:pPr>
            <w:r>
              <w:rPr>
                <w:b/>
                <w:w w:val="105"/>
                <w:sz w:val="16"/>
              </w:rPr>
              <w:t>Perangkat</w:t>
            </w:r>
            <w:r>
              <w:rPr>
                <w:b/>
                <w:spacing w:val="-10"/>
                <w:w w:val="105"/>
                <w:sz w:val="16"/>
              </w:rPr>
              <w:t xml:space="preserve"> </w:t>
            </w:r>
            <w:r>
              <w:rPr>
                <w:b/>
                <w:w w:val="105"/>
                <w:sz w:val="16"/>
              </w:rPr>
              <w:t>lunak:</w:t>
            </w:r>
          </w:p>
        </w:tc>
        <w:tc>
          <w:tcPr>
            <w:tcW w:w="6900" w:type="dxa"/>
            <w:gridSpan w:val="5"/>
            <w:tcBorders>
              <w:bottom w:val="single" w:sz="12" w:space="0" w:color="000000"/>
            </w:tcBorders>
          </w:tcPr>
          <w:p w14:paraId="2CACD484" w14:textId="77777777" w:rsidR="00970A37" w:rsidRDefault="0043211A">
            <w:pPr>
              <w:pStyle w:val="TableParagraph"/>
              <w:ind w:left="70"/>
              <w:rPr>
                <w:b/>
                <w:sz w:val="16"/>
              </w:rPr>
            </w:pPr>
            <w:r>
              <w:rPr>
                <w:b/>
                <w:w w:val="105"/>
                <w:sz w:val="16"/>
              </w:rPr>
              <w:t>Perangkat</w:t>
            </w:r>
            <w:r>
              <w:rPr>
                <w:b/>
                <w:spacing w:val="-10"/>
                <w:w w:val="105"/>
                <w:sz w:val="16"/>
              </w:rPr>
              <w:t xml:space="preserve"> </w:t>
            </w:r>
            <w:r>
              <w:rPr>
                <w:b/>
                <w:w w:val="105"/>
                <w:sz w:val="16"/>
              </w:rPr>
              <w:t>keras:</w:t>
            </w:r>
          </w:p>
        </w:tc>
      </w:tr>
      <w:tr w:rsidR="00970A37" w14:paraId="2FE7086B" w14:textId="77777777">
        <w:trPr>
          <w:trHeight w:val="225"/>
        </w:trPr>
        <w:tc>
          <w:tcPr>
            <w:tcW w:w="1932" w:type="dxa"/>
            <w:gridSpan w:val="2"/>
          </w:tcPr>
          <w:p w14:paraId="23E90807" w14:textId="77777777" w:rsidR="00970A37" w:rsidRDefault="0043211A">
            <w:pPr>
              <w:pStyle w:val="TableParagraph"/>
              <w:spacing w:before="7"/>
              <w:ind w:left="68"/>
              <w:rPr>
                <w:b/>
                <w:sz w:val="16"/>
              </w:rPr>
            </w:pPr>
            <w:r>
              <w:rPr>
                <w:b/>
                <w:w w:val="105"/>
                <w:sz w:val="16"/>
              </w:rPr>
              <w:t>Dosen</w:t>
            </w:r>
            <w:r>
              <w:rPr>
                <w:b/>
                <w:spacing w:val="-11"/>
                <w:w w:val="105"/>
                <w:sz w:val="16"/>
              </w:rPr>
              <w:t xml:space="preserve"> </w:t>
            </w:r>
            <w:r>
              <w:rPr>
                <w:b/>
                <w:w w:val="105"/>
                <w:sz w:val="16"/>
              </w:rPr>
              <w:t>Pengampu</w:t>
            </w:r>
          </w:p>
        </w:tc>
        <w:tc>
          <w:tcPr>
            <w:tcW w:w="11854" w:type="dxa"/>
            <w:gridSpan w:val="10"/>
            <w:tcBorders>
              <w:top w:val="single" w:sz="12" w:space="0" w:color="000000"/>
            </w:tcBorders>
          </w:tcPr>
          <w:p w14:paraId="3DE5B1E9" w14:textId="77777777" w:rsidR="00970A37" w:rsidRDefault="00970A37">
            <w:pPr>
              <w:pStyle w:val="TableParagraph"/>
              <w:spacing w:before="0"/>
              <w:rPr>
                <w:rFonts w:ascii="Times New Roman"/>
                <w:sz w:val="16"/>
              </w:rPr>
            </w:pPr>
          </w:p>
        </w:tc>
      </w:tr>
      <w:tr w:rsidR="00970A37" w14:paraId="757B8A7C" w14:textId="77777777">
        <w:trPr>
          <w:trHeight w:val="233"/>
        </w:trPr>
        <w:tc>
          <w:tcPr>
            <w:tcW w:w="1932" w:type="dxa"/>
            <w:gridSpan w:val="2"/>
          </w:tcPr>
          <w:p w14:paraId="4D3AC35E" w14:textId="77777777" w:rsidR="00970A37" w:rsidRDefault="0043211A">
            <w:pPr>
              <w:pStyle w:val="TableParagraph"/>
              <w:ind w:left="68"/>
              <w:rPr>
                <w:b/>
                <w:sz w:val="16"/>
              </w:rPr>
            </w:pPr>
            <w:r>
              <w:rPr>
                <w:b/>
                <w:w w:val="105"/>
                <w:sz w:val="16"/>
              </w:rPr>
              <w:t>Matakuliah</w:t>
            </w:r>
            <w:r>
              <w:rPr>
                <w:b/>
                <w:spacing w:val="-11"/>
                <w:w w:val="105"/>
                <w:sz w:val="16"/>
              </w:rPr>
              <w:t xml:space="preserve"> </w:t>
            </w:r>
            <w:r>
              <w:rPr>
                <w:b/>
                <w:w w:val="105"/>
                <w:sz w:val="16"/>
              </w:rPr>
              <w:t>Syarat</w:t>
            </w:r>
          </w:p>
        </w:tc>
        <w:tc>
          <w:tcPr>
            <w:tcW w:w="11854" w:type="dxa"/>
            <w:gridSpan w:val="10"/>
          </w:tcPr>
          <w:p w14:paraId="6265C676" w14:textId="77777777" w:rsidR="00970A37" w:rsidRDefault="00970A37">
            <w:pPr>
              <w:pStyle w:val="TableParagraph"/>
              <w:spacing w:before="0"/>
              <w:rPr>
                <w:rFonts w:ascii="Times New Roman"/>
                <w:sz w:val="16"/>
              </w:rPr>
            </w:pPr>
          </w:p>
        </w:tc>
      </w:tr>
      <w:tr w:rsidR="00970A37" w14:paraId="3A1A5F4B" w14:textId="77777777">
        <w:trPr>
          <w:trHeight w:val="702"/>
        </w:trPr>
        <w:tc>
          <w:tcPr>
            <w:tcW w:w="828" w:type="dxa"/>
            <w:vMerge w:val="restart"/>
          </w:tcPr>
          <w:p w14:paraId="1F7CAD49" w14:textId="77777777" w:rsidR="00970A37" w:rsidRDefault="0043211A">
            <w:pPr>
              <w:pStyle w:val="TableParagraph"/>
              <w:ind w:left="130"/>
              <w:rPr>
                <w:b/>
                <w:sz w:val="16"/>
              </w:rPr>
            </w:pPr>
            <w:r>
              <w:rPr>
                <w:b/>
                <w:w w:val="105"/>
                <w:sz w:val="16"/>
              </w:rPr>
              <w:t>Mg</w:t>
            </w:r>
            <w:r>
              <w:rPr>
                <w:b/>
                <w:spacing w:val="-5"/>
                <w:w w:val="105"/>
                <w:sz w:val="16"/>
              </w:rPr>
              <w:t xml:space="preserve"> </w:t>
            </w:r>
            <w:r>
              <w:rPr>
                <w:b/>
                <w:w w:val="105"/>
                <w:sz w:val="16"/>
              </w:rPr>
              <w:t>Ke-</w:t>
            </w:r>
          </w:p>
        </w:tc>
        <w:tc>
          <w:tcPr>
            <w:tcW w:w="2056" w:type="dxa"/>
            <w:gridSpan w:val="2"/>
            <w:vMerge w:val="restart"/>
          </w:tcPr>
          <w:p w14:paraId="0D109547" w14:textId="77777777" w:rsidR="00970A37" w:rsidRDefault="0043211A">
            <w:pPr>
              <w:pStyle w:val="TableParagraph"/>
              <w:ind w:left="103" w:right="102"/>
              <w:jc w:val="center"/>
              <w:rPr>
                <w:b/>
                <w:sz w:val="16"/>
              </w:rPr>
            </w:pPr>
            <w:r>
              <w:rPr>
                <w:b/>
                <w:w w:val="105"/>
                <w:sz w:val="16"/>
              </w:rPr>
              <w:t>Sub-CPMK</w:t>
            </w:r>
          </w:p>
          <w:p w14:paraId="503B6A68" w14:textId="77777777" w:rsidR="00970A37" w:rsidRDefault="0043211A">
            <w:pPr>
              <w:pStyle w:val="TableParagraph"/>
              <w:spacing w:before="50" w:line="307" w:lineRule="auto"/>
              <w:ind w:left="105" w:right="102"/>
              <w:jc w:val="center"/>
              <w:rPr>
                <w:b/>
                <w:sz w:val="16"/>
              </w:rPr>
            </w:pPr>
            <w:r>
              <w:rPr>
                <w:b/>
                <w:spacing w:val="-1"/>
                <w:w w:val="105"/>
                <w:sz w:val="16"/>
              </w:rPr>
              <w:t>(Kemampuan</w:t>
            </w:r>
            <w:r>
              <w:rPr>
                <w:b/>
                <w:spacing w:val="-11"/>
                <w:w w:val="105"/>
                <w:sz w:val="16"/>
              </w:rPr>
              <w:t xml:space="preserve"> </w:t>
            </w:r>
            <w:r>
              <w:rPr>
                <w:b/>
                <w:spacing w:val="-1"/>
                <w:w w:val="105"/>
                <w:sz w:val="16"/>
              </w:rPr>
              <w:t>akhir</w:t>
            </w:r>
            <w:r>
              <w:rPr>
                <w:b/>
                <w:spacing w:val="-10"/>
                <w:w w:val="105"/>
                <w:sz w:val="16"/>
              </w:rPr>
              <w:t xml:space="preserve"> </w:t>
            </w:r>
            <w:r>
              <w:rPr>
                <w:b/>
                <w:spacing w:val="-1"/>
                <w:w w:val="105"/>
                <w:sz w:val="16"/>
              </w:rPr>
              <w:t>tiap</w:t>
            </w:r>
            <w:r>
              <w:rPr>
                <w:b/>
                <w:spacing w:val="-44"/>
                <w:w w:val="105"/>
                <w:sz w:val="16"/>
              </w:rPr>
              <w:t xml:space="preserve"> </w:t>
            </w:r>
            <w:r>
              <w:rPr>
                <w:b/>
                <w:w w:val="105"/>
                <w:sz w:val="16"/>
              </w:rPr>
              <w:t>tahapan</w:t>
            </w:r>
            <w:r>
              <w:rPr>
                <w:b/>
                <w:spacing w:val="-3"/>
                <w:w w:val="105"/>
                <w:sz w:val="16"/>
              </w:rPr>
              <w:t xml:space="preserve"> </w:t>
            </w:r>
            <w:r>
              <w:rPr>
                <w:b/>
                <w:w w:val="105"/>
                <w:sz w:val="16"/>
              </w:rPr>
              <w:t>belajar)</w:t>
            </w:r>
          </w:p>
        </w:tc>
        <w:tc>
          <w:tcPr>
            <w:tcW w:w="4002" w:type="dxa"/>
            <w:gridSpan w:val="4"/>
          </w:tcPr>
          <w:p w14:paraId="126DF8AB" w14:textId="77777777" w:rsidR="00970A37" w:rsidRDefault="0043211A">
            <w:pPr>
              <w:pStyle w:val="TableParagraph"/>
              <w:ind w:left="1606" w:right="1603"/>
              <w:jc w:val="center"/>
              <w:rPr>
                <w:b/>
                <w:sz w:val="16"/>
              </w:rPr>
            </w:pPr>
            <w:r>
              <w:rPr>
                <w:b/>
                <w:w w:val="105"/>
                <w:sz w:val="16"/>
              </w:rPr>
              <w:t>Penilaian</w:t>
            </w:r>
          </w:p>
        </w:tc>
        <w:tc>
          <w:tcPr>
            <w:tcW w:w="4002" w:type="dxa"/>
            <w:gridSpan w:val="2"/>
          </w:tcPr>
          <w:p w14:paraId="1FE96647" w14:textId="77777777" w:rsidR="00970A37" w:rsidRDefault="0043211A">
            <w:pPr>
              <w:pStyle w:val="TableParagraph"/>
              <w:ind w:left="230" w:right="225"/>
              <w:jc w:val="center"/>
              <w:rPr>
                <w:b/>
                <w:sz w:val="16"/>
              </w:rPr>
            </w:pPr>
            <w:r>
              <w:rPr>
                <w:b/>
                <w:sz w:val="16"/>
              </w:rPr>
              <w:t>Bentuk</w:t>
            </w:r>
            <w:r>
              <w:rPr>
                <w:b/>
                <w:spacing w:val="28"/>
                <w:sz w:val="16"/>
              </w:rPr>
              <w:t xml:space="preserve"> </w:t>
            </w:r>
            <w:r>
              <w:rPr>
                <w:b/>
                <w:sz w:val="16"/>
              </w:rPr>
              <w:t>Pembelajaran,</w:t>
            </w:r>
            <w:r>
              <w:rPr>
                <w:b/>
                <w:spacing w:val="29"/>
                <w:sz w:val="16"/>
              </w:rPr>
              <w:t xml:space="preserve"> </w:t>
            </w:r>
            <w:r>
              <w:rPr>
                <w:b/>
                <w:sz w:val="16"/>
              </w:rPr>
              <w:t>Metode</w:t>
            </w:r>
            <w:r>
              <w:rPr>
                <w:b/>
                <w:spacing w:val="29"/>
                <w:sz w:val="16"/>
              </w:rPr>
              <w:t xml:space="preserve"> </w:t>
            </w:r>
            <w:r>
              <w:rPr>
                <w:b/>
                <w:sz w:val="16"/>
              </w:rPr>
              <w:t>Pembelajaran,</w:t>
            </w:r>
          </w:p>
          <w:p w14:paraId="5805876F" w14:textId="77777777" w:rsidR="00970A37" w:rsidRDefault="0043211A">
            <w:pPr>
              <w:pStyle w:val="TableParagraph"/>
              <w:spacing w:before="4" w:line="230" w:lineRule="atLeast"/>
              <w:ind w:left="1093" w:right="1086"/>
              <w:jc w:val="center"/>
              <w:rPr>
                <w:b/>
                <w:sz w:val="16"/>
              </w:rPr>
            </w:pPr>
            <w:r>
              <w:rPr>
                <w:b/>
                <w:sz w:val="16"/>
              </w:rPr>
              <w:t>Penugasan</w:t>
            </w:r>
            <w:r>
              <w:rPr>
                <w:b/>
                <w:spacing w:val="44"/>
                <w:sz w:val="16"/>
              </w:rPr>
              <w:t xml:space="preserve"> </w:t>
            </w:r>
            <w:r>
              <w:rPr>
                <w:b/>
                <w:sz w:val="16"/>
              </w:rPr>
              <w:t>Mahasiswa</w:t>
            </w:r>
            <w:r>
              <w:rPr>
                <w:b/>
                <w:spacing w:val="-41"/>
                <w:sz w:val="16"/>
              </w:rPr>
              <w:t xml:space="preserve"> </w:t>
            </w:r>
            <w:r>
              <w:rPr>
                <w:b/>
                <w:w w:val="105"/>
                <w:sz w:val="16"/>
              </w:rPr>
              <w:t>[</w:t>
            </w:r>
            <w:r>
              <w:rPr>
                <w:b/>
                <w:spacing w:val="-4"/>
                <w:w w:val="105"/>
                <w:sz w:val="16"/>
              </w:rPr>
              <w:t xml:space="preserve"> </w:t>
            </w:r>
            <w:r>
              <w:rPr>
                <w:b/>
                <w:w w:val="105"/>
                <w:sz w:val="16"/>
              </w:rPr>
              <w:t>Estimasi</w:t>
            </w:r>
            <w:r>
              <w:rPr>
                <w:b/>
                <w:spacing w:val="-3"/>
                <w:w w:val="105"/>
                <w:sz w:val="16"/>
              </w:rPr>
              <w:t xml:space="preserve"> </w:t>
            </w:r>
            <w:r>
              <w:rPr>
                <w:b/>
                <w:w w:val="105"/>
                <w:sz w:val="16"/>
              </w:rPr>
              <w:t>Waktu</w:t>
            </w:r>
            <w:r>
              <w:rPr>
                <w:b/>
                <w:spacing w:val="-4"/>
                <w:w w:val="105"/>
                <w:sz w:val="16"/>
              </w:rPr>
              <w:t xml:space="preserve"> </w:t>
            </w:r>
            <w:r>
              <w:rPr>
                <w:b/>
                <w:w w:val="105"/>
                <w:sz w:val="16"/>
              </w:rPr>
              <w:t>]</w:t>
            </w:r>
          </w:p>
        </w:tc>
        <w:tc>
          <w:tcPr>
            <w:tcW w:w="2001" w:type="dxa"/>
            <w:gridSpan w:val="2"/>
            <w:vMerge w:val="restart"/>
          </w:tcPr>
          <w:p w14:paraId="67299EC3" w14:textId="77777777" w:rsidR="00970A37" w:rsidRDefault="0043211A">
            <w:pPr>
              <w:pStyle w:val="TableParagraph"/>
              <w:spacing w:line="307" w:lineRule="auto"/>
              <w:ind w:left="577" w:right="179" w:hanging="387"/>
              <w:rPr>
                <w:b/>
                <w:sz w:val="16"/>
              </w:rPr>
            </w:pPr>
            <w:r>
              <w:rPr>
                <w:b/>
                <w:spacing w:val="-2"/>
                <w:w w:val="105"/>
                <w:sz w:val="16"/>
              </w:rPr>
              <w:t>Materi Pembelajaran</w:t>
            </w:r>
            <w:r>
              <w:rPr>
                <w:b/>
                <w:spacing w:val="-44"/>
                <w:w w:val="105"/>
                <w:sz w:val="16"/>
              </w:rPr>
              <w:t xml:space="preserve"> </w:t>
            </w:r>
            <w:r>
              <w:rPr>
                <w:b/>
                <w:w w:val="105"/>
                <w:sz w:val="16"/>
              </w:rPr>
              <w:t>[</w:t>
            </w:r>
            <w:r>
              <w:rPr>
                <w:b/>
                <w:spacing w:val="-3"/>
                <w:w w:val="105"/>
                <w:sz w:val="16"/>
              </w:rPr>
              <w:t xml:space="preserve"> </w:t>
            </w:r>
            <w:r>
              <w:rPr>
                <w:b/>
                <w:w w:val="105"/>
                <w:sz w:val="16"/>
              </w:rPr>
              <w:t>Pustaka</w:t>
            </w:r>
            <w:r>
              <w:rPr>
                <w:b/>
                <w:spacing w:val="-2"/>
                <w:w w:val="105"/>
                <w:sz w:val="16"/>
              </w:rPr>
              <w:t xml:space="preserve"> </w:t>
            </w:r>
            <w:r>
              <w:rPr>
                <w:b/>
                <w:w w:val="105"/>
                <w:sz w:val="16"/>
              </w:rPr>
              <w:t>]</w:t>
            </w:r>
          </w:p>
        </w:tc>
        <w:tc>
          <w:tcPr>
            <w:tcW w:w="897" w:type="dxa"/>
            <w:vMerge w:val="restart"/>
          </w:tcPr>
          <w:p w14:paraId="42BC9F31" w14:textId="77777777" w:rsidR="00970A37" w:rsidRDefault="0043211A">
            <w:pPr>
              <w:pStyle w:val="TableParagraph"/>
              <w:spacing w:line="307" w:lineRule="auto"/>
              <w:ind w:left="81" w:firstLine="124"/>
              <w:rPr>
                <w:b/>
                <w:sz w:val="16"/>
              </w:rPr>
            </w:pPr>
            <w:r>
              <w:rPr>
                <w:b/>
                <w:w w:val="105"/>
                <w:sz w:val="16"/>
              </w:rPr>
              <w:t>Bobot</w:t>
            </w:r>
            <w:r>
              <w:rPr>
                <w:b/>
                <w:spacing w:val="1"/>
                <w:w w:val="105"/>
                <w:sz w:val="16"/>
              </w:rPr>
              <w:t xml:space="preserve"> </w:t>
            </w:r>
            <w:r>
              <w:rPr>
                <w:b/>
                <w:sz w:val="16"/>
              </w:rPr>
              <w:t>Penilaian</w:t>
            </w:r>
          </w:p>
          <w:p w14:paraId="5933FA68" w14:textId="77777777" w:rsidR="00970A37" w:rsidRDefault="0043211A">
            <w:pPr>
              <w:pStyle w:val="TableParagraph"/>
              <w:spacing w:before="0" w:line="182" w:lineRule="exact"/>
              <w:ind w:left="315"/>
              <w:rPr>
                <w:b/>
                <w:sz w:val="16"/>
              </w:rPr>
            </w:pPr>
            <w:r>
              <w:rPr>
                <w:b/>
                <w:w w:val="105"/>
                <w:sz w:val="16"/>
              </w:rPr>
              <w:t>(%)</w:t>
            </w:r>
          </w:p>
        </w:tc>
      </w:tr>
      <w:tr w:rsidR="00970A37" w14:paraId="0BFC1394" w14:textId="77777777">
        <w:trPr>
          <w:trHeight w:val="233"/>
        </w:trPr>
        <w:tc>
          <w:tcPr>
            <w:tcW w:w="828" w:type="dxa"/>
            <w:vMerge/>
            <w:tcBorders>
              <w:top w:val="nil"/>
            </w:tcBorders>
          </w:tcPr>
          <w:p w14:paraId="20C68F39" w14:textId="77777777" w:rsidR="00970A37" w:rsidRDefault="00970A37">
            <w:pPr>
              <w:rPr>
                <w:sz w:val="2"/>
                <w:szCs w:val="2"/>
              </w:rPr>
            </w:pPr>
          </w:p>
        </w:tc>
        <w:tc>
          <w:tcPr>
            <w:tcW w:w="2056" w:type="dxa"/>
            <w:gridSpan w:val="2"/>
            <w:vMerge/>
            <w:tcBorders>
              <w:top w:val="nil"/>
            </w:tcBorders>
          </w:tcPr>
          <w:p w14:paraId="7C71426A" w14:textId="77777777" w:rsidR="00970A37" w:rsidRDefault="00970A37">
            <w:pPr>
              <w:rPr>
                <w:sz w:val="2"/>
                <w:szCs w:val="2"/>
              </w:rPr>
            </w:pPr>
          </w:p>
        </w:tc>
        <w:tc>
          <w:tcPr>
            <w:tcW w:w="2001" w:type="dxa"/>
            <w:gridSpan w:val="2"/>
          </w:tcPr>
          <w:p w14:paraId="200DCC01" w14:textId="77777777" w:rsidR="00970A37" w:rsidRDefault="0043211A">
            <w:pPr>
              <w:pStyle w:val="TableParagraph"/>
              <w:ind w:left="644"/>
              <w:rPr>
                <w:b/>
                <w:sz w:val="16"/>
              </w:rPr>
            </w:pPr>
            <w:r>
              <w:rPr>
                <w:b/>
                <w:w w:val="105"/>
                <w:sz w:val="16"/>
              </w:rPr>
              <w:t>Indikator</w:t>
            </w:r>
          </w:p>
        </w:tc>
        <w:tc>
          <w:tcPr>
            <w:tcW w:w="2001" w:type="dxa"/>
            <w:gridSpan w:val="2"/>
          </w:tcPr>
          <w:p w14:paraId="4C5800A1" w14:textId="77777777" w:rsidR="00970A37" w:rsidRDefault="0043211A">
            <w:pPr>
              <w:pStyle w:val="TableParagraph"/>
              <w:ind w:left="318"/>
              <w:rPr>
                <w:b/>
                <w:sz w:val="16"/>
              </w:rPr>
            </w:pPr>
            <w:r>
              <w:rPr>
                <w:b/>
                <w:w w:val="105"/>
                <w:sz w:val="16"/>
              </w:rPr>
              <w:t>Kriteria</w:t>
            </w:r>
            <w:r>
              <w:rPr>
                <w:b/>
                <w:spacing w:val="-7"/>
                <w:w w:val="105"/>
                <w:sz w:val="16"/>
              </w:rPr>
              <w:t xml:space="preserve"> </w:t>
            </w:r>
            <w:r>
              <w:rPr>
                <w:b/>
                <w:w w:val="105"/>
                <w:sz w:val="16"/>
              </w:rPr>
              <w:t>&amp;</w:t>
            </w:r>
            <w:r>
              <w:rPr>
                <w:b/>
                <w:spacing w:val="-7"/>
                <w:w w:val="105"/>
                <w:sz w:val="16"/>
              </w:rPr>
              <w:t xml:space="preserve"> </w:t>
            </w:r>
            <w:r>
              <w:rPr>
                <w:b/>
                <w:w w:val="105"/>
                <w:sz w:val="16"/>
              </w:rPr>
              <w:t>Bentuk</w:t>
            </w:r>
          </w:p>
        </w:tc>
        <w:tc>
          <w:tcPr>
            <w:tcW w:w="2001" w:type="dxa"/>
          </w:tcPr>
          <w:p w14:paraId="671CF827" w14:textId="77777777" w:rsidR="00970A37" w:rsidRDefault="0043211A">
            <w:pPr>
              <w:pStyle w:val="TableParagraph"/>
              <w:ind w:left="387" w:right="383"/>
              <w:jc w:val="center"/>
              <w:rPr>
                <w:b/>
                <w:sz w:val="16"/>
              </w:rPr>
            </w:pPr>
            <w:r>
              <w:rPr>
                <w:b/>
                <w:w w:val="105"/>
                <w:sz w:val="16"/>
              </w:rPr>
              <w:t>Luring</w:t>
            </w:r>
            <w:r>
              <w:rPr>
                <w:b/>
                <w:spacing w:val="-10"/>
                <w:w w:val="105"/>
                <w:sz w:val="16"/>
              </w:rPr>
              <w:t xml:space="preserve"> </w:t>
            </w:r>
            <w:r>
              <w:rPr>
                <w:b/>
                <w:w w:val="105"/>
                <w:sz w:val="16"/>
              </w:rPr>
              <w:t>(</w:t>
            </w:r>
            <w:r>
              <w:rPr>
                <w:b/>
                <w:i/>
                <w:w w:val="105"/>
                <w:sz w:val="16"/>
              </w:rPr>
              <w:t>offline</w:t>
            </w:r>
            <w:r>
              <w:rPr>
                <w:b/>
                <w:w w:val="105"/>
                <w:sz w:val="16"/>
              </w:rPr>
              <w:t>)</w:t>
            </w:r>
          </w:p>
        </w:tc>
        <w:tc>
          <w:tcPr>
            <w:tcW w:w="2001" w:type="dxa"/>
          </w:tcPr>
          <w:p w14:paraId="5D68DDF0" w14:textId="77777777" w:rsidR="00970A37" w:rsidRDefault="0043211A">
            <w:pPr>
              <w:pStyle w:val="TableParagraph"/>
              <w:ind w:left="411"/>
              <w:rPr>
                <w:b/>
                <w:sz w:val="16"/>
              </w:rPr>
            </w:pPr>
            <w:r>
              <w:rPr>
                <w:b/>
                <w:w w:val="105"/>
                <w:sz w:val="16"/>
              </w:rPr>
              <w:t>Daring</w:t>
            </w:r>
            <w:r>
              <w:rPr>
                <w:b/>
                <w:spacing w:val="-9"/>
                <w:w w:val="105"/>
                <w:sz w:val="16"/>
              </w:rPr>
              <w:t xml:space="preserve"> </w:t>
            </w:r>
            <w:r>
              <w:rPr>
                <w:b/>
                <w:w w:val="105"/>
                <w:sz w:val="16"/>
              </w:rPr>
              <w:t>(</w:t>
            </w:r>
            <w:r>
              <w:rPr>
                <w:b/>
                <w:i/>
                <w:w w:val="105"/>
                <w:sz w:val="16"/>
              </w:rPr>
              <w:t>online</w:t>
            </w:r>
            <w:r>
              <w:rPr>
                <w:b/>
                <w:w w:val="105"/>
                <w:sz w:val="16"/>
              </w:rPr>
              <w:t>)</w:t>
            </w:r>
          </w:p>
        </w:tc>
        <w:tc>
          <w:tcPr>
            <w:tcW w:w="2001" w:type="dxa"/>
            <w:gridSpan w:val="2"/>
            <w:vMerge/>
            <w:tcBorders>
              <w:top w:val="nil"/>
            </w:tcBorders>
          </w:tcPr>
          <w:p w14:paraId="1B171E00" w14:textId="77777777" w:rsidR="00970A37" w:rsidRDefault="00970A37">
            <w:pPr>
              <w:rPr>
                <w:sz w:val="2"/>
                <w:szCs w:val="2"/>
              </w:rPr>
            </w:pPr>
          </w:p>
        </w:tc>
        <w:tc>
          <w:tcPr>
            <w:tcW w:w="897" w:type="dxa"/>
            <w:vMerge/>
            <w:tcBorders>
              <w:top w:val="nil"/>
            </w:tcBorders>
          </w:tcPr>
          <w:p w14:paraId="60E6A95C" w14:textId="77777777" w:rsidR="00970A37" w:rsidRDefault="00970A37">
            <w:pPr>
              <w:rPr>
                <w:sz w:val="2"/>
                <w:szCs w:val="2"/>
              </w:rPr>
            </w:pPr>
          </w:p>
        </w:tc>
      </w:tr>
      <w:tr w:rsidR="00970A37" w14:paraId="4BDCC12D" w14:textId="77777777">
        <w:trPr>
          <w:trHeight w:val="247"/>
        </w:trPr>
        <w:tc>
          <w:tcPr>
            <w:tcW w:w="828" w:type="dxa"/>
          </w:tcPr>
          <w:p w14:paraId="6087D07B" w14:textId="77777777" w:rsidR="00970A37" w:rsidRDefault="0043211A">
            <w:pPr>
              <w:pStyle w:val="TableParagraph"/>
              <w:ind w:left="283" w:right="283"/>
              <w:jc w:val="center"/>
              <w:rPr>
                <w:b/>
                <w:sz w:val="16"/>
              </w:rPr>
            </w:pPr>
            <w:r>
              <w:rPr>
                <w:b/>
                <w:w w:val="105"/>
                <w:sz w:val="16"/>
              </w:rPr>
              <w:t>(1)</w:t>
            </w:r>
          </w:p>
        </w:tc>
        <w:tc>
          <w:tcPr>
            <w:tcW w:w="2056" w:type="dxa"/>
            <w:gridSpan w:val="2"/>
          </w:tcPr>
          <w:p w14:paraId="5555F5F8" w14:textId="77777777" w:rsidR="00970A37" w:rsidRDefault="0043211A">
            <w:pPr>
              <w:pStyle w:val="TableParagraph"/>
              <w:ind w:left="102" w:right="102"/>
              <w:jc w:val="center"/>
              <w:rPr>
                <w:b/>
                <w:sz w:val="16"/>
              </w:rPr>
            </w:pPr>
            <w:r>
              <w:rPr>
                <w:b/>
                <w:w w:val="105"/>
                <w:sz w:val="16"/>
              </w:rPr>
              <w:t>(2)</w:t>
            </w:r>
          </w:p>
        </w:tc>
        <w:tc>
          <w:tcPr>
            <w:tcW w:w="2001" w:type="dxa"/>
            <w:gridSpan w:val="2"/>
          </w:tcPr>
          <w:p w14:paraId="5DCA0B86" w14:textId="77777777" w:rsidR="00970A37" w:rsidRDefault="0043211A">
            <w:pPr>
              <w:pStyle w:val="TableParagraph"/>
              <w:ind w:left="871" w:right="869"/>
              <w:jc w:val="center"/>
              <w:rPr>
                <w:b/>
                <w:sz w:val="16"/>
              </w:rPr>
            </w:pPr>
            <w:r>
              <w:rPr>
                <w:b/>
                <w:w w:val="105"/>
                <w:sz w:val="16"/>
              </w:rPr>
              <w:t>(3)</w:t>
            </w:r>
          </w:p>
        </w:tc>
        <w:tc>
          <w:tcPr>
            <w:tcW w:w="2001" w:type="dxa"/>
            <w:gridSpan w:val="2"/>
          </w:tcPr>
          <w:p w14:paraId="2B290B1E" w14:textId="77777777" w:rsidR="00970A37" w:rsidRDefault="0043211A">
            <w:pPr>
              <w:pStyle w:val="TableParagraph"/>
              <w:ind w:left="386" w:right="383"/>
              <w:jc w:val="center"/>
              <w:rPr>
                <w:b/>
                <w:sz w:val="16"/>
              </w:rPr>
            </w:pPr>
            <w:r>
              <w:rPr>
                <w:b/>
                <w:w w:val="105"/>
                <w:sz w:val="16"/>
              </w:rPr>
              <w:t>(4)</w:t>
            </w:r>
          </w:p>
        </w:tc>
        <w:tc>
          <w:tcPr>
            <w:tcW w:w="2001" w:type="dxa"/>
          </w:tcPr>
          <w:p w14:paraId="609C45E7" w14:textId="77777777" w:rsidR="00970A37" w:rsidRDefault="0043211A">
            <w:pPr>
              <w:pStyle w:val="TableParagraph"/>
              <w:ind w:left="387" w:right="383"/>
              <w:jc w:val="center"/>
              <w:rPr>
                <w:b/>
                <w:sz w:val="16"/>
              </w:rPr>
            </w:pPr>
            <w:r>
              <w:rPr>
                <w:b/>
                <w:w w:val="105"/>
                <w:sz w:val="16"/>
              </w:rPr>
              <w:t>(5)</w:t>
            </w:r>
          </w:p>
        </w:tc>
        <w:tc>
          <w:tcPr>
            <w:tcW w:w="2001" w:type="dxa"/>
          </w:tcPr>
          <w:p w14:paraId="66329E1C" w14:textId="77777777" w:rsidR="00970A37" w:rsidRDefault="0043211A">
            <w:pPr>
              <w:pStyle w:val="TableParagraph"/>
              <w:ind w:left="387" w:right="382"/>
              <w:jc w:val="center"/>
              <w:rPr>
                <w:b/>
                <w:sz w:val="16"/>
              </w:rPr>
            </w:pPr>
            <w:r>
              <w:rPr>
                <w:b/>
                <w:w w:val="105"/>
                <w:sz w:val="16"/>
              </w:rPr>
              <w:t>(6)</w:t>
            </w:r>
          </w:p>
        </w:tc>
        <w:tc>
          <w:tcPr>
            <w:tcW w:w="2001" w:type="dxa"/>
            <w:gridSpan w:val="2"/>
          </w:tcPr>
          <w:p w14:paraId="3EE8874A" w14:textId="77777777" w:rsidR="00970A37" w:rsidRDefault="0043211A">
            <w:pPr>
              <w:pStyle w:val="TableParagraph"/>
              <w:ind w:left="387" w:right="381"/>
              <w:jc w:val="center"/>
              <w:rPr>
                <w:b/>
                <w:sz w:val="16"/>
              </w:rPr>
            </w:pPr>
            <w:r>
              <w:rPr>
                <w:b/>
                <w:w w:val="105"/>
                <w:sz w:val="16"/>
              </w:rPr>
              <w:t>(7)</w:t>
            </w:r>
          </w:p>
        </w:tc>
        <w:tc>
          <w:tcPr>
            <w:tcW w:w="897" w:type="dxa"/>
          </w:tcPr>
          <w:p w14:paraId="799B0A08" w14:textId="77777777" w:rsidR="00970A37" w:rsidRDefault="0043211A">
            <w:pPr>
              <w:pStyle w:val="TableParagraph"/>
              <w:ind w:left="321" w:right="314"/>
              <w:jc w:val="center"/>
              <w:rPr>
                <w:b/>
                <w:sz w:val="16"/>
              </w:rPr>
            </w:pPr>
            <w:r>
              <w:rPr>
                <w:b/>
                <w:w w:val="105"/>
                <w:sz w:val="16"/>
              </w:rPr>
              <w:t>(8)</w:t>
            </w:r>
          </w:p>
        </w:tc>
      </w:tr>
      <w:tr w:rsidR="001E5A4D" w14:paraId="3BEADD1A" w14:textId="77777777">
        <w:trPr>
          <w:trHeight w:val="247"/>
        </w:trPr>
        <w:tc>
          <w:tcPr>
            <w:tcW w:w="828" w:type="dxa"/>
          </w:tcPr>
          <w:p w14:paraId="464F858E" w14:textId="3C310CDB" w:rsidR="001E5A4D" w:rsidRDefault="001E5A4D">
            <w:pPr>
              <w:pStyle w:val="TableParagraph"/>
              <w:ind w:left="283" w:right="283"/>
              <w:jc w:val="center"/>
              <w:rPr>
                <w:b/>
                <w:w w:val="105"/>
                <w:sz w:val="16"/>
              </w:rPr>
            </w:pPr>
            <w:r>
              <w:rPr>
                <w:b/>
                <w:w w:val="105"/>
                <w:sz w:val="16"/>
              </w:rPr>
              <w:t>1.</w:t>
            </w:r>
          </w:p>
        </w:tc>
        <w:tc>
          <w:tcPr>
            <w:tcW w:w="2056" w:type="dxa"/>
            <w:gridSpan w:val="2"/>
          </w:tcPr>
          <w:p w14:paraId="73C37E56" w14:textId="1450297A" w:rsidR="001E5A4D" w:rsidRDefault="00EA09F6" w:rsidP="00F2779A">
            <w:pPr>
              <w:pStyle w:val="TableParagraph"/>
              <w:ind w:left="102" w:right="102"/>
              <w:rPr>
                <w:b/>
                <w:w w:val="105"/>
                <w:sz w:val="16"/>
              </w:rPr>
            </w:pPr>
            <w:r>
              <w:rPr>
                <w:b/>
                <w:w w:val="105"/>
                <w:sz w:val="16"/>
              </w:rPr>
              <w:t>Mampu memahami akidah akhlak, pembelajaran</w:t>
            </w:r>
            <w:r w:rsidR="00D913B6">
              <w:rPr>
                <w:b/>
                <w:w w:val="105"/>
                <w:sz w:val="16"/>
              </w:rPr>
              <w:t xml:space="preserve"> akidah akhlak.</w:t>
            </w:r>
          </w:p>
        </w:tc>
        <w:tc>
          <w:tcPr>
            <w:tcW w:w="2001" w:type="dxa"/>
            <w:gridSpan w:val="2"/>
          </w:tcPr>
          <w:p w14:paraId="085CB8F1" w14:textId="77777777" w:rsidR="001E5A4D" w:rsidRPr="00887FC7" w:rsidRDefault="00D913B6" w:rsidP="008B3540">
            <w:pPr>
              <w:pStyle w:val="TableParagraph"/>
              <w:numPr>
                <w:ilvl w:val="0"/>
                <w:numId w:val="1"/>
              </w:numPr>
              <w:ind w:left="266" w:right="176" w:hanging="142"/>
              <w:rPr>
                <w:bCs/>
                <w:w w:val="105"/>
                <w:sz w:val="16"/>
              </w:rPr>
            </w:pPr>
            <w:r w:rsidRPr="00887FC7">
              <w:rPr>
                <w:bCs/>
                <w:w w:val="105"/>
                <w:sz w:val="16"/>
              </w:rPr>
              <w:t>Faham makna akidah akhlak</w:t>
            </w:r>
          </w:p>
          <w:p w14:paraId="2DD29CB5" w14:textId="059158F2" w:rsidR="00D913B6" w:rsidRDefault="00D913B6" w:rsidP="008B3540">
            <w:pPr>
              <w:pStyle w:val="TableParagraph"/>
              <w:numPr>
                <w:ilvl w:val="0"/>
                <w:numId w:val="1"/>
              </w:numPr>
              <w:ind w:left="266" w:right="34" w:hanging="142"/>
              <w:rPr>
                <w:b/>
                <w:w w:val="105"/>
                <w:sz w:val="16"/>
              </w:rPr>
            </w:pPr>
            <w:r w:rsidRPr="00887FC7">
              <w:rPr>
                <w:bCs/>
                <w:w w:val="105"/>
                <w:sz w:val="16"/>
              </w:rPr>
              <w:t>Faham metode pembelajaran akidah akhlak</w:t>
            </w:r>
          </w:p>
        </w:tc>
        <w:tc>
          <w:tcPr>
            <w:tcW w:w="2001" w:type="dxa"/>
            <w:gridSpan w:val="2"/>
          </w:tcPr>
          <w:p w14:paraId="23F909E3" w14:textId="77777777" w:rsidR="001E5A4D" w:rsidRDefault="00887FC7" w:rsidP="00887FC7">
            <w:pPr>
              <w:pStyle w:val="TableParagraph"/>
              <w:numPr>
                <w:ilvl w:val="0"/>
                <w:numId w:val="1"/>
              </w:numPr>
              <w:ind w:right="383"/>
              <w:rPr>
                <w:b/>
                <w:w w:val="105"/>
                <w:sz w:val="16"/>
              </w:rPr>
            </w:pPr>
            <w:r>
              <w:rPr>
                <w:b/>
                <w:w w:val="105"/>
                <w:sz w:val="16"/>
              </w:rPr>
              <w:t>Tingkat kedalaman pemahaman materi</w:t>
            </w:r>
          </w:p>
          <w:p w14:paraId="03D2A226" w14:textId="4101075B" w:rsidR="00887FC7" w:rsidRDefault="00887FC7" w:rsidP="00887FC7">
            <w:pPr>
              <w:pStyle w:val="TableParagraph"/>
              <w:numPr>
                <w:ilvl w:val="0"/>
                <w:numId w:val="1"/>
              </w:numPr>
              <w:ind w:right="383"/>
              <w:rPr>
                <w:b/>
                <w:w w:val="105"/>
                <w:sz w:val="16"/>
              </w:rPr>
            </w:pPr>
            <w:r>
              <w:rPr>
                <w:b/>
                <w:w w:val="105"/>
                <w:sz w:val="16"/>
              </w:rPr>
              <w:t>Ketepatan analisis</w:t>
            </w:r>
          </w:p>
        </w:tc>
        <w:tc>
          <w:tcPr>
            <w:tcW w:w="2001" w:type="dxa"/>
          </w:tcPr>
          <w:p w14:paraId="2C435A14" w14:textId="77777777" w:rsidR="001E5A4D" w:rsidRDefault="00887FC7" w:rsidP="00887FC7">
            <w:pPr>
              <w:pStyle w:val="TableParagraph"/>
              <w:numPr>
                <w:ilvl w:val="0"/>
                <w:numId w:val="1"/>
              </w:numPr>
              <w:ind w:right="383"/>
              <w:rPr>
                <w:b/>
                <w:w w:val="105"/>
                <w:sz w:val="16"/>
              </w:rPr>
            </w:pPr>
            <w:r>
              <w:rPr>
                <w:b/>
                <w:w w:val="105"/>
                <w:sz w:val="16"/>
              </w:rPr>
              <w:t>Ceramah, diskusi, tanya jawab, penugasan.</w:t>
            </w:r>
          </w:p>
          <w:p w14:paraId="42A34FD7" w14:textId="2EE3796C" w:rsidR="00887FC7" w:rsidRDefault="00887FC7" w:rsidP="00887FC7">
            <w:pPr>
              <w:pStyle w:val="TableParagraph"/>
              <w:numPr>
                <w:ilvl w:val="0"/>
                <w:numId w:val="1"/>
              </w:numPr>
              <w:ind w:right="383"/>
              <w:rPr>
                <w:b/>
                <w:w w:val="105"/>
                <w:sz w:val="16"/>
              </w:rPr>
            </w:pPr>
            <w:r>
              <w:rPr>
                <w:b/>
                <w:w w:val="105"/>
                <w:sz w:val="16"/>
              </w:rPr>
              <w:t>150 menit</w:t>
            </w:r>
          </w:p>
        </w:tc>
        <w:tc>
          <w:tcPr>
            <w:tcW w:w="2001" w:type="dxa"/>
          </w:tcPr>
          <w:p w14:paraId="0E3AC240" w14:textId="77777777" w:rsidR="001E5A4D" w:rsidRDefault="001E5A4D">
            <w:pPr>
              <w:pStyle w:val="TableParagraph"/>
              <w:ind w:left="387" w:right="382"/>
              <w:jc w:val="center"/>
              <w:rPr>
                <w:b/>
                <w:w w:val="105"/>
                <w:sz w:val="16"/>
              </w:rPr>
            </w:pPr>
          </w:p>
        </w:tc>
        <w:tc>
          <w:tcPr>
            <w:tcW w:w="2001" w:type="dxa"/>
            <w:gridSpan w:val="2"/>
          </w:tcPr>
          <w:p w14:paraId="72F7696D" w14:textId="77777777" w:rsidR="001E5A4D" w:rsidRDefault="00887FC7" w:rsidP="00534BF4">
            <w:pPr>
              <w:pStyle w:val="TableParagraph"/>
              <w:numPr>
                <w:ilvl w:val="0"/>
                <w:numId w:val="1"/>
              </w:numPr>
              <w:ind w:right="100"/>
              <w:rPr>
                <w:b/>
                <w:w w:val="105"/>
                <w:sz w:val="16"/>
              </w:rPr>
            </w:pPr>
            <w:r>
              <w:rPr>
                <w:b/>
                <w:w w:val="105"/>
                <w:sz w:val="16"/>
              </w:rPr>
              <w:t>Pengertian akidah</w:t>
            </w:r>
          </w:p>
          <w:p w14:paraId="4F834874" w14:textId="77777777" w:rsidR="00887FC7" w:rsidRDefault="00887FC7" w:rsidP="00534BF4">
            <w:pPr>
              <w:pStyle w:val="TableParagraph"/>
              <w:numPr>
                <w:ilvl w:val="0"/>
                <w:numId w:val="1"/>
              </w:numPr>
              <w:ind w:right="100"/>
              <w:rPr>
                <w:b/>
                <w:w w:val="105"/>
                <w:sz w:val="16"/>
              </w:rPr>
            </w:pPr>
            <w:r>
              <w:rPr>
                <w:b/>
                <w:w w:val="105"/>
                <w:sz w:val="16"/>
              </w:rPr>
              <w:t>Pengertian akhlak</w:t>
            </w:r>
          </w:p>
          <w:p w14:paraId="373AD032" w14:textId="02D03AAB" w:rsidR="00F17891" w:rsidRDefault="00F17891" w:rsidP="00534BF4">
            <w:pPr>
              <w:pStyle w:val="TableParagraph"/>
              <w:numPr>
                <w:ilvl w:val="0"/>
                <w:numId w:val="1"/>
              </w:numPr>
              <w:ind w:right="100"/>
              <w:rPr>
                <w:b/>
                <w:w w:val="105"/>
                <w:sz w:val="16"/>
              </w:rPr>
            </w:pPr>
            <w:r>
              <w:rPr>
                <w:b/>
                <w:w w:val="105"/>
                <w:sz w:val="16"/>
              </w:rPr>
              <w:t>Ruang lingkup akidah akhlak.</w:t>
            </w:r>
          </w:p>
          <w:p w14:paraId="295E19E7" w14:textId="77777777" w:rsidR="00887FC7" w:rsidRDefault="00887FC7" w:rsidP="00534BF4">
            <w:pPr>
              <w:pStyle w:val="TableParagraph"/>
              <w:numPr>
                <w:ilvl w:val="0"/>
                <w:numId w:val="1"/>
              </w:numPr>
              <w:ind w:right="100"/>
              <w:rPr>
                <w:b/>
                <w:w w:val="105"/>
                <w:sz w:val="16"/>
              </w:rPr>
            </w:pPr>
            <w:r>
              <w:rPr>
                <w:b/>
                <w:w w:val="105"/>
                <w:sz w:val="16"/>
              </w:rPr>
              <w:t>Pengertian pembelajaran akidah akhlak</w:t>
            </w:r>
          </w:p>
          <w:p w14:paraId="7F3ACE3D" w14:textId="5DE05293" w:rsidR="00F17891" w:rsidRDefault="00F17891" w:rsidP="00F17891">
            <w:pPr>
              <w:pStyle w:val="TableParagraph"/>
              <w:numPr>
                <w:ilvl w:val="0"/>
                <w:numId w:val="1"/>
              </w:numPr>
              <w:ind w:right="100"/>
              <w:rPr>
                <w:b/>
                <w:w w:val="105"/>
                <w:sz w:val="16"/>
              </w:rPr>
            </w:pPr>
            <w:r>
              <w:rPr>
                <w:b/>
                <w:w w:val="105"/>
                <w:sz w:val="16"/>
              </w:rPr>
              <w:t>Objek pembahasan akidah akhlak</w:t>
            </w:r>
          </w:p>
        </w:tc>
        <w:tc>
          <w:tcPr>
            <w:tcW w:w="897" w:type="dxa"/>
          </w:tcPr>
          <w:p w14:paraId="0E06F4D2" w14:textId="64F23ADF" w:rsidR="001E5A4D" w:rsidRDefault="00534BF4" w:rsidP="008B3540">
            <w:pPr>
              <w:pStyle w:val="TableParagraph"/>
              <w:ind w:left="183"/>
              <w:rPr>
                <w:b/>
                <w:w w:val="105"/>
                <w:sz w:val="16"/>
              </w:rPr>
            </w:pPr>
            <w:r>
              <w:rPr>
                <w:b/>
                <w:w w:val="105"/>
                <w:sz w:val="16"/>
              </w:rPr>
              <w:t>Sesuai simak akademi</w:t>
            </w:r>
          </w:p>
        </w:tc>
      </w:tr>
      <w:tr w:rsidR="001E5A4D" w14:paraId="6FE89412" w14:textId="77777777">
        <w:trPr>
          <w:trHeight w:val="247"/>
        </w:trPr>
        <w:tc>
          <w:tcPr>
            <w:tcW w:w="828" w:type="dxa"/>
          </w:tcPr>
          <w:p w14:paraId="0D3D7153" w14:textId="7A7F5EF5" w:rsidR="001E5A4D" w:rsidRDefault="001E5A4D">
            <w:pPr>
              <w:pStyle w:val="TableParagraph"/>
              <w:ind w:left="283" w:right="283"/>
              <w:jc w:val="center"/>
              <w:rPr>
                <w:b/>
                <w:w w:val="105"/>
                <w:sz w:val="16"/>
              </w:rPr>
            </w:pPr>
            <w:r>
              <w:rPr>
                <w:b/>
                <w:w w:val="105"/>
                <w:sz w:val="16"/>
              </w:rPr>
              <w:t>2.</w:t>
            </w:r>
          </w:p>
        </w:tc>
        <w:tc>
          <w:tcPr>
            <w:tcW w:w="2056" w:type="dxa"/>
            <w:gridSpan w:val="2"/>
          </w:tcPr>
          <w:p w14:paraId="09313128" w14:textId="03FD8CA0" w:rsidR="001E5A4D" w:rsidRDefault="00FE0643" w:rsidP="00F2779A">
            <w:pPr>
              <w:pStyle w:val="TableParagraph"/>
              <w:ind w:left="102" w:right="102"/>
              <w:rPr>
                <w:b/>
                <w:w w:val="105"/>
                <w:sz w:val="16"/>
              </w:rPr>
            </w:pPr>
            <w:r>
              <w:rPr>
                <w:b/>
                <w:w w:val="105"/>
                <w:sz w:val="16"/>
              </w:rPr>
              <w:t>Mampu memahami metode pembelajaran akidah akhlak.</w:t>
            </w:r>
          </w:p>
        </w:tc>
        <w:tc>
          <w:tcPr>
            <w:tcW w:w="2001" w:type="dxa"/>
            <w:gridSpan w:val="2"/>
          </w:tcPr>
          <w:p w14:paraId="2229C332" w14:textId="77777777" w:rsidR="001E5A4D" w:rsidRDefault="00534BF4" w:rsidP="00534BF4">
            <w:pPr>
              <w:pStyle w:val="TableParagraph"/>
              <w:numPr>
                <w:ilvl w:val="0"/>
                <w:numId w:val="1"/>
              </w:numPr>
              <w:ind w:right="34"/>
              <w:rPr>
                <w:b/>
                <w:w w:val="105"/>
                <w:sz w:val="16"/>
              </w:rPr>
            </w:pPr>
            <w:r>
              <w:rPr>
                <w:b/>
                <w:w w:val="105"/>
                <w:sz w:val="16"/>
              </w:rPr>
              <w:t>Faham makna metode pembelajran secara umum</w:t>
            </w:r>
          </w:p>
          <w:p w14:paraId="3F378141" w14:textId="335FB57C" w:rsidR="00534BF4" w:rsidRDefault="00534BF4" w:rsidP="00534BF4">
            <w:pPr>
              <w:pStyle w:val="TableParagraph"/>
              <w:numPr>
                <w:ilvl w:val="0"/>
                <w:numId w:val="1"/>
              </w:numPr>
              <w:ind w:right="34"/>
              <w:rPr>
                <w:b/>
                <w:w w:val="105"/>
                <w:sz w:val="16"/>
              </w:rPr>
            </w:pPr>
            <w:r>
              <w:rPr>
                <w:b/>
                <w:w w:val="105"/>
                <w:sz w:val="16"/>
              </w:rPr>
              <w:t>Faham metode pembelajaran yang tepat untuk pembelajaran akidah akhlak</w:t>
            </w:r>
          </w:p>
        </w:tc>
        <w:tc>
          <w:tcPr>
            <w:tcW w:w="2001" w:type="dxa"/>
            <w:gridSpan w:val="2"/>
          </w:tcPr>
          <w:p w14:paraId="50DE767B" w14:textId="77777777" w:rsidR="00534BF4" w:rsidRDefault="00534BF4" w:rsidP="00534BF4">
            <w:pPr>
              <w:pStyle w:val="TableParagraph"/>
              <w:numPr>
                <w:ilvl w:val="0"/>
                <w:numId w:val="1"/>
              </w:numPr>
              <w:ind w:right="383"/>
              <w:rPr>
                <w:b/>
                <w:w w:val="105"/>
                <w:sz w:val="16"/>
              </w:rPr>
            </w:pPr>
            <w:r>
              <w:rPr>
                <w:b/>
                <w:w w:val="105"/>
                <w:sz w:val="16"/>
              </w:rPr>
              <w:t>Tingkat kedalaman pemahaman materi</w:t>
            </w:r>
          </w:p>
          <w:p w14:paraId="4F667D85" w14:textId="10E1410B" w:rsidR="001E5A4D" w:rsidRDefault="00534BF4" w:rsidP="00534BF4">
            <w:pPr>
              <w:pStyle w:val="TableParagraph"/>
              <w:numPr>
                <w:ilvl w:val="0"/>
                <w:numId w:val="1"/>
              </w:numPr>
              <w:ind w:right="383"/>
              <w:rPr>
                <w:b/>
                <w:w w:val="105"/>
                <w:sz w:val="16"/>
              </w:rPr>
            </w:pPr>
            <w:r>
              <w:rPr>
                <w:b/>
                <w:w w:val="105"/>
                <w:sz w:val="16"/>
              </w:rPr>
              <w:t>Ketepatan analisis</w:t>
            </w:r>
          </w:p>
        </w:tc>
        <w:tc>
          <w:tcPr>
            <w:tcW w:w="2001" w:type="dxa"/>
          </w:tcPr>
          <w:p w14:paraId="6BF5A1C5" w14:textId="77777777" w:rsidR="00534BF4" w:rsidRDefault="00534BF4" w:rsidP="00534BF4">
            <w:pPr>
              <w:pStyle w:val="TableParagraph"/>
              <w:numPr>
                <w:ilvl w:val="0"/>
                <w:numId w:val="1"/>
              </w:numPr>
              <w:ind w:right="383"/>
              <w:rPr>
                <w:b/>
                <w:w w:val="105"/>
                <w:sz w:val="16"/>
              </w:rPr>
            </w:pPr>
            <w:r>
              <w:rPr>
                <w:b/>
                <w:w w:val="105"/>
                <w:sz w:val="16"/>
              </w:rPr>
              <w:t>Ceramah, diskusi, tanya jawab, penugasan.</w:t>
            </w:r>
          </w:p>
          <w:p w14:paraId="29EA282A" w14:textId="5E7FBA1D" w:rsidR="001E5A4D" w:rsidRDefault="00534BF4" w:rsidP="00534BF4">
            <w:pPr>
              <w:pStyle w:val="TableParagraph"/>
              <w:numPr>
                <w:ilvl w:val="0"/>
                <w:numId w:val="1"/>
              </w:numPr>
              <w:ind w:right="383"/>
              <w:rPr>
                <w:b/>
                <w:w w:val="105"/>
                <w:sz w:val="16"/>
              </w:rPr>
            </w:pPr>
            <w:r>
              <w:rPr>
                <w:b/>
                <w:w w:val="105"/>
                <w:sz w:val="16"/>
              </w:rPr>
              <w:t>150 menit</w:t>
            </w:r>
          </w:p>
        </w:tc>
        <w:tc>
          <w:tcPr>
            <w:tcW w:w="2001" w:type="dxa"/>
          </w:tcPr>
          <w:p w14:paraId="1713ACBA" w14:textId="77777777" w:rsidR="001E5A4D" w:rsidRDefault="001E5A4D">
            <w:pPr>
              <w:pStyle w:val="TableParagraph"/>
              <w:ind w:left="387" w:right="382"/>
              <w:jc w:val="center"/>
              <w:rPr>
                <w:b/>
                <w:w w:val="105"/>
                <w:sz w:val="16"/>
              </w:rPr>
            </w:pPr>
          </w:p>
        </w:tc>
        <w:tc>
          <w:tcPr>
            <w:tcW w:w="2001" w:type="dxa"/>
            <w:gridSpan w:val="2"/>
          </w:tcPr>
          <w:p w14:paraId="75F01E24" w14:textId="77777777" w:rsidR="001E5A4D" w:rsidRDefault="00534BF4" w:rsidP="00534BF4">
            <w:pPr>
              <w:pStyle w:val="TableParagraph"/>
              <w:numPr>
                <w:ilvl w:val="0"/>
                <w:numId w:val="1"/>
              </w:numPr>
              <w:ind w:right="100"/>
              <w:rPr>
                <w:b/>
                <w:w w:val="105"/>
                <w:sz w:val="16"/>
              </w:rPr>
            </w:pPr>
            <w:r>
              <w:rPr>
                <w:b/>
                <w:w w:val="105"/>
                <w:sz w:val="16"/>
              </w:rPr>
              <w:t>Pengertian metode pembelajaran</w:t>
            </w:r>
          </w:p>
          <w:p w14:paraId="2D5CCF6E" w14:textId="77777777" w:rsidR="00534BF4" w:rsidRDefault="00534BF4" w:rsidP="00534BF4">
            <w:pPr>
              <w:pStyle w:val="TableParagraph"/>
              <w:numPr>
                <w:ilvl w:val="0"/>
                <w:numId w:val="1"/>
              </w:numPr>
              <w:ind w:right="100"/>
              <w:rPr>
                <w:b/>
                <w:w w:val="105"/>
                <w:sz w:val="16"/>
              </w:rPr>
            </w:pPr>
            <w:r>
              <w:rPr>
                <w:b/>
                <w:w w:val="105"/>
                <w:sz w:val="16"/>
              </w:rPr>
              <w:t>Macam-macam metode pembelajaran</w:t>
            </w:r>
          </w:p>
          <w:p w14:paraId="68D60A66" w14:textId="53FBD18F" w:rsidR="00534BF4" w:rsidRDefault="00534BF4" w:rsidP="00534BF4">
            <w:pPr>
              <w:pStyle w:val="TableParagraph"/>
              <w:numPr>
                <w:ilvl w:val="0"/>
                <w:numId w:val="1"/>
              </w:numPr>
              <w:ind w:right="100"/>
              <w:rPr>
                <w:b/>
                <w:w w:val="105"/>
                <w:sz w:val="16"/>
              </w:rPr>
            </w:pPr>
            <w:r>
              <w:rPr>
                <w:b/>
                <w:w w:val="105"/>
                <w:sz w:val="16"/>
              </w:rPr>
              <w:t>Metode yang digunakan dalam pembelajaran akidah akhlak</w:t>
            </w:r>
          </w:p>
        </w:tc>
        <w:tc>
          <w:tcPr>
            <w:tcW w:w="897" w:type="dxa"/>
          </w:tcPr>
          <w:p w14:paraId="7659D90C" w14:textId="3145E201" w:rsidR="001E5A4D" w:rsidRDefault="00534BF4" w:rsidP="00534BF4">
            <w:pPr>
              <w:pStyle w:val="TableParagraph"/>
              <w:ind w:left="183" w:right="5"/>
              <w:rPr>
                <w:b/>
                <w:w w:val="105"/>
                <w:sz w:val="16"/>
              </w:rPr>
            </w:pPr>
            <w:r>
              <w:rPr>
                <w:b/>
                <w:w w:val="105"/>
                <w:sz w:val="16"/>
              </w:rPr>
              <w:t>Sesuai simak akademi</w:t>
            </w:r>
          </w:p>
        </w:tc>
      </w:tr>
      <w:tr w:rsidR="00534BF4" w14:paraId="61C82A15" w14:textId="77777777">
        <w:trPr>
          <w:trHeight w:val="247"/>
        </w:trPr>
        <w:tc>
          <w:tcPr>
            <w:tcW w:w="828" w:type="dxa"/>
          </w:tcPr>
          <w:p w14:paraId="4C7248CB" w14:textId="57035B04" w:rsidR="00534BF4" w:rsidRDefault="00534BF4">
            <w:pPr>
              <w:pStyle w:val="TableParagraph"/>
              <w:ind w:left="283" w:right="283"/>
              <w:jc w:val="center"/>
              <w:rPr>
                <w:b/>
                <w:w w:val="105"/>
                <w:sz w:val="16"/>
              </w:rPr>
            </w:pPr>
            <w:r>
              <w:rPr>
                <w:b/>
                <w:w w:val="105"/>
                <w:sz w:val="16"/>
              </w:rPr>
              <w:t>3</w:t>
            </w:r>
          </w:p>
        </w:tc>
        <w:tc>
          <w:tcPr>
            <w:tcW w:w="2056" w:type="dxa"/>
            <w:gridSpan w:val="2"/>
          </w:tcPr>
          <w:p w14:paraId="575F706E" w14:textId="25397C31" w:rsidR="00534BF4" w:rsidRDefault="00F17891" w:rsidP="00F2779A">
            <w:pPr>
              <w:pStyle w:val="TableParagraph"/>
              <w:ind w:left="102" w:right="102"/>
              <w:rPr>
                <w:b/>
                <w:w w:val="105"/>
                <w:sz w:val="16"/>
              </w:rPr>
            </w:pPr>
            <w:r>
              <w:rPr>
                <w:b/>
                <w:w w:val="105"/>
                <w:sz w:val="16"/>
              </w:rPr>
              <w:t>Mampu Mengetahui dan memahami teori belajar</w:t>
            </w:r>
          </w:p>
        </w:tc>
        <w:tc>
          <w:tcPr>
            <w:tcW w:w="2001" w:type="dxa"/>
            <w:gridSpan w:val="2"/>
          </w:tcPr>
          <w:p w14:paraId="03692041" w14:textId="54450D2A" w:rsidR="00534BF4" w:rsidRDefault="007B5B3D" w:rsidP="00534BF4">
            <w:pPr>
              <w:pStyle w:val="TableParagraph"/>
              <w:numPr>
                <w:ilvl w:val="0"/>
                <w:numId w:val="1"/>
              </w:numPr>
              <w:ind w:right="34"/>
              <w:rPr>
                <w:b/>
                <w:w w:val="105"/>
                <w:sz w:val="16"/>
              </w:rPr>
            </w:pPr>
            <w:r>
              <w:rPr>
                <w:b/>
                <w:w w:val="105"/>
                <w:sz w:val="16"/>
              </w:rPr>
              <w:t xml:space="preserve">Faham teori belajar, macam-macam teori belajar, teori belajar yang </w:t>
            </w:r>
            <w:r w:rsidR="009D6924">
              <w:rPr>
                <w:b/>
                <w:w w:val="105"/>
                <w:sz w:val="16"/>
              </w:rPr>
              <w:t>dapat digunakan dalam pembelajaran akidah akhlak</w:t>
            </w:r>
          </w:p>
        </w:tc>
        <w:tc>
          <w:tcPr>
            <w:tcW w:w="2001" w:type="dxa"/>
            <w:gridSpan w:val="2"/>
          </w:tcPr>
          <w:p w14:paraId="76A2CBDB" w14:textId="77777777" w:rsidR="009D6924" w:rsidRDefault="009D6924" w:rsidP="009D6924">
            <w:pPr>
              <w:pStyle w:val="TableParagraph"/>
              <w:numPr>
                <w:ilvl w:val="0"/>
                <w:numId w:val="1"/>
              </w:numPr>
              <w:ind w:right="383"/>
              <w:rPr>
                <w:b/>
                <w:w w:val="105"/>
                <w:sz w:val="16"/>
              </w:rPr>
            </w:pPr>
            <w:r>
              <w:rPr>
                <w:b/>
                <w:w w:val="105"/>
                <w:sz w:val="16"/>
              </w:rPr>
              <w:t>Tingkat kedalaman pemahaman materi</w:t>
            </w:r>
          </w:p>
          <w:p w14:paraId="73070D7D" w14:textId="5E7384EC" w:rsidR="00534BF4" w:rsidRDefault="009D6924" w:rsidP="009D6924">
            <w:pPr>
              <w:pStyle w:val="TableParagraph"/>
              <w:numPr>
                <w:ilvl w:val="0"/>
                <w:numId w:val="1"/>
              </w:numPr>
              <w:ind w:right="383"/>
              <w:rPr>
                <w:b/>
                <w:w w:val="105"/>
                <w:sz w:val="16"/>
              </w:rPr>
            </w:pPr>
            <w:r>
              <w:rPr>
                <w:b/>
                <w:w w:val="105"/>
                <w:sz w:val="16"/>
              </w:rPr>
              <w:t>Ketepatan analisis</w:t>
            </w:r>
          </w:p>
        </w:tc>
        <w:tc>
          <w:tcPr>
            <w:tcW w:w="2001" w:type="dxa"/>
          </w:tcPr>
          <w:p w14:paraId="69D356CC" w14:textId="77777777" w:rsidR="009D6924" w:rsidRDefault="009D6924" w:rsidP="009D6924">
            <w:pPr>
              <w:pStyle w:val="TableParagraph"/>
              <w:numPr>
                <w:ilvl w:val="0"/>
                <w:numId w:val="1"/>
              </w:numPr>
              <w:ind w:right="383"/>
              <w:rPr>
                <w:b/>
                <w:w w:val="105"/>
                <w:sz w:val="16"/>
              </w:rPr>
            </w:pPr>
            <w:r>
              <w:rPr>
                <w:b/>
                <w:w w:val="105"/>
                <w:sz w:val="16"/>
              </w:rPr>
              <w:t>diskusi, tanya jawab, penugasan.</w:t>
            </w:r>
          </w:p>
          <w:p w14:paraId="709D773B" w14:textId="6BB5B9AE" w:rsidR="00534BF4" w:rsidRDefault="009D6924" w:rsidP="009D6924">
            <w:pPr>
              <w:pStyle w:val="TableParagraph"/>
              <w:numPr>
                <w:ilvl w:val="0"/>
                <w:numId w:val="1"/>
              </w:numPr>
              <w:ind w:right="383"/>
              <w:rPr>
                <w:b/>
                <w:w w:val="105"/>
                <w:sz w:val="16"/>
              </w:rPr>
            </w:pPr>
            <w:r>
              <w:rPr>
                <w:b/>
                <w:w w:val="105"/>
                <w:sz w:val="16"/>
              </w:rPr>
              <w:t>150 menit</w:t>
            </w:r>
          </w:p>
        </w:tc>
        <w:tc>
          <w:tcPr>
            <w:tcW w:w="2001" w:type="dxa"/>
          </w:tcPr>
          <w:p w14:paraId="63F41854" w14:textId="77777777" w:rsidR="00534BF4" w:rsidRDefault="00534BF4">
            <w:pPr>
              <w:pStyle w:val="TableParagraph"/>
              <w:ind w:left="387" w:right="382"/>
              <w:jc w:val="center"/>
              <w:rPr>
                <w:b/>
                <w:w w:val="105"/>
                <w:sz w:val="16"/>
              </w:rPr>
            </w:pPr>
          </w:p>
        </w:tc>
        <w:tc>
          <w:tcPr>
            <w:tcW w:w="2001" w:type="dxa"/>
            <w:gridSpan w:val="2"/>
          </w:tcPr>
          <w:p w14:paraId="16D57E94" w14:textId="77777777" w:rsidR="00534BF4" w:rsidRDefault="009D6924" w:rsidP="00534BF4">
            <w:pPr>
              <w:pStyle w:val="TableParagraph"/>
              <w:numPr>
                <w:ilvl w:val="0"/>
                <w:numId w:val="1"/>
              </w:numPr>
              <w:ind w:right="100"/>
              <w:rPr>
                <w:b/>
                <w:w w:val="105"/>
                <w:sz w:val="16"/>
              </w:rPr>
            </w:pPr>
            <w:r>
              <w:rPr>
                <w:b/>
                <w:w w:val="105"/>
                <w:sz w:val="16"/>
              </w:rPr>
              <w:t>Pengertian teori belajar</w:t>
            </w:r>
          </w:p>
          <w:p w14:paraId="5CFE5231" w14:textId="77777777" w:rsidR="009D6924" w:rsidRDefault="009D6924" w:rsidP="00534BF4">
            <w:pPr>
              <w:pStyle w:val="TableParagraph"/>
              <w:numPr>
                <w:ilvl w:val="0"/>
                <w:numId w:val="1"/>
              </w:numPr>
              <w:ind w:right="100"/>
              <w:rPr>
                <w:b/>
                <w:w w:val="105"/>
                <w:sz w:val="16"/>
              </w:rPr>
            </w:pPr>
            <w:r>
              <w:rPr>
                <w:b/>
                <w:w w:val="105"/>
                <w:sz w:val="16"/>
              </w:rPr>
              <w:t>Macam-macam teori belajar</w:t>
            </w:r>
          </w:p>
          <w:p w14:paraId="26563F22" w14:textId="6843CE5B" w:rsidR="009D6924" w:rsidRDefault="009D6924" w:rsidP="00534BF4">
            <w:pPr>
              <w:pStyle w:val="TableParagraph"/>
              <w:numPr>
                <w:ilvl w:val="0"/>
                <w:numId w:val="1"/>
              </w:numPr>
              <w:ind w:right="100"/>
              <w:rPr>
                <w:b/>
                <w:w w:val="105"/>
                <w:sz w:val="16"/>
              </w:rPr>
            </w:pPr>
            <w:r>
              <w:rPr>
                <w:b/>
                <w:w w:val="105"/>
                <w:sz w:val="16"/>
              </w:rPr>
              <w:t>Teori belajar yang dapat digunakan dalam pembelajaran akidah akhlak.</w:t>
            </w:r>
          </w:p>
        </w:tc>
        <w:tc>
          <w:tcPr>
            <w:tcW w:w="897" w:type="dxa"/>
          </w:tcPr>
          <w:p w14:paraId="55C0D56A" w14:textId="700A3AB4" w:rsidR="00534BF4" w:rsidRDefault="009D6924" w:rsidP="00534BF4">
            <w:pPr>
              <w:pStyle w:val="TableParagraph"/>
              <w:ind w:left="183" w:right="5"/>
              <w:rPr>
                <w:b/>
                <w:w w:val="105"/>
                <w:sz w:val="16"/>
              </w:rPr>
            </w:pPr>
            <w:r>
              <w:rPr>
                <w:b/>
                <w:w w:val="105"/>
                <w:sz w:val="16"/>
              </w:rPr>
              <w:t>Sesuai simak akademi</w:t>
            </w:r>
          </w:p>
        </w:tc>
      </w:tr>
      <w:tr w:rsidR="009D6924" w14:paraId="257F7CF9" w14:textId="77777777">
        <w:trPr>
          <w:trHeight w:val="247"/>
        </w:trPr>
        <w:tc>
          <w:tcPr>
            <w:tcW w:w="828" w:type="dxa"/>
          </w:tcPr>
          <w:p w14:paraId="32AB7809" w14:textId="26EA110F" w:rsidR="009D6924" w:rsidRDefault="009D6924">
            <w:pPr>
              <w:pStyle w:val="TableParagraph"/>
              <w:ind w:left="283" w:right="283"/>
              <w:jc w:val="center"/>
              <w:rPr>
                <w:b/>
                <w:w w:val="105"/>
                <w:sz w:val="16"/>
              </w:rPr>
            </w:pPr>
            <w:r>
              <w:rPr>
                <w:b/>
                <w:w w:val="105"/>
                <w:sz w:val="16"/>
              </w:rPr>
              <w:t>4.</w:t>
            </w:r>
          </w:p>
        </w:tc>
        <w:tc>
          <w:tcPr>
            <w:tcW w:w="2056" w:type="dxa"/>
            <w:gridSpan w:val="2"/>
          </w:tcPr>
          <w:p w14:paraId="7728B0CE" w14:textId="35CFB6E3" w:rsidR="009D6924" w:rsidRDefault="009D6924" w:rsidP="00F2779A">
            <w:pPr>
              <w:pStyle w:val="TableParagraph"/>
              <w:ind w:left="102" w:right="102"/>
              <w:rPr>
                <w:b/>
                <w:w w:val="105"/>
                <w:sz w:val="16"/>
              </w:rPr>
            </w:pPr>
            <w:r>
              <w:rPr>
                <w:b/>
                <w:w w:val="105"/>
                <w:sz w:val="16"/>
              </w:rPr>
              <w:t>Mampu memahami prinsip-prinsip pembelajaran akidah akhlak</w:t>
            </w:r>
          </w:p>
        </w:tc>
        <w:tc>
          <w:tcPr>
            <w:tcW w:w="2001" w:type="dxa"/>
            <w:gridSpan w:val="2"/>
          </w:tcPr>
          <w:p w14:paraId="6F13D03C" w14:textId="52A1185A" w:rsidR="009D6924" w:rsidRDefault="009D6924" w:rsidP="00534BF4">
            <w:pPr>
              <w:pStyle w:val="TableParagraph"/>
              <w:numPr>
                <w:ilvl w:val="0"/>
                <w:numId w:val="1"/>
              </w:numPr>
              <w:ind w:right="34"/>
              <w:rPr>
                <w:b/>
                <w:w w:val="105"/>
                <w:sz w:val="16"/>
              </w:rPr>
            </w:pPr>
            <w:r>
              <w:rPr>
                <w:b/>
                <w:w w:val="105"/>
                <w:sz w:val="16"/>
              </w:rPr>
              <w:t>Faham prinsip-prinsip pembelajaran akidah akhlak.</w:t>
            </w:r>
          </w:p>
        </w:tc>
        <w:tc>
          <w:tcPr>
            <w:tcW w:w="2001" w:type="dxa"/>
            <w:gridSpan w:val="2"/>
          </w:tcPr>
          <w:p w14:paraId="53D1891B" w14:textId="77777777" w:rsidR="009D6924" w:rsidRDefault="009D6924" w:rsidP="009D6924">
            <w:pPr>
              <w:pStyle w:val="TableParagraph"/>
              <w:numPr>
                <w:ilvl w:val="0"/>
                <w:numId w:val="1"/>
              </w:numPr>
              <w:ind w:right="383"/>
              <w:rPr>
                <w:b/>
                <w:w w:val="105"/>
                <w:sz w:val="16"/>
              </w:rPr>
            </w:pPr>
            <w:r>
              <w:rPr>
                <w:b/>
                <w:w w:val="105"/>
                <w:sz w:val="16"/>
              </w:rPr>
              <w:t>Tingkat kedalaman pemahaman materi</w:t>
            </w:r>
          </w:p>
          <w:p w14:paraId="6628824F" w14:textId="2885AE3F" w:rsidR="009D6924" w:rsidRDefault="009D6924" w:rsidP="009D6924">
            <w:pPr>
              <w:pStyle w:val="TableParagraph"/>
              <w:numPr>
                <w:ilvl w:val="0"/>
                <w:numId w:val="1"/>
              </w:numPr>
              <w:ind w:right="383"/>
              <w:rPr>
                <w:b/>
                <w:w w:val="105"/>
                <w:sz w:val="16"/>
              </w:rPr>
            </w:pPr>
            <w:r>
              <w:rPr>
                <w:b/>
                <w:w w:val="105"/>
                <w:sz w:val="16"/>
              </w:rPr>
              <w:t>Ketepatan analisis</w:t>
            </w:r>
          </w:p>
        </w:tc>
        <w:tc>
          <w:tcPr>
            <w:tcW w:w="2001" w:type="dxa"/>
          </w:tcPr>
          <w:p w14:paraId="7305CBEE" w14:textId="77777777" w:rsidR="009D6924" w:rsidRDefault="009D6924" w:rsidP="009D6924">
            <w:pPr>
              <w:pStyle w:val="TableParagraph"/>
              <w:numPr>
                <w:ilvl w:val="0"/>
                <w:numId w:val="1"/>
              </w:numPr>
              <w:ind w:right="383"/>
              <w:rPr>
                <w:b/>
                <w:w w:val="105"/>
                <w:sz w:val="16"/>
              </w:rPr>
            </w:pPr>
            <w:r>
              <w:rPr>
                <w:b/>
                <w:w w:val="105"/>
                <w:sz w:val="16"/>
              </w:rPr>
              <w:t>diskusi, tanya jawab, penugasan.</w:t>
            </w:r>
          </w:p>
          <w:p w14:paraId="3B1BFBEC" w14:textId="406D6432" w:rsidR="009D6924" w:rsidRDefault="009D6924" w:rsidP="009D6924">
            <w:pPr>
              <w:pStyle w:val="TableParagraph"/>
              <w:numPr>
                <w:ilvl w:val="0"/>
                <w:numId w:val="1"/>
              </w:numPr>
              <w:ind w:right="383"/>
              <w:rPr>
                <w:b/>
                <w:w w:val="105"/>
                <w:sz w:val="16"/>
              </w:rPr>
            </w:pPr>
            <w:r>
              <w:rPr>
                <w:b/>
                <w:w w:val="105"/>
                <w:sz w:val="16"/>
              </w:rPr>
              <w:t>150 menit</w:t>
            </w:r>
          </w:p>
        </w:tc>
        <w:tc>
          <w:tcPr>
            <w:tcW w:w="2001" w:type="dxa"/>
          </w:tcPr>
          <w:p w14:paraId="3B9C63CD" w14:textId="77777777" w:rsidR="009D6924" w:rsidRDefault="009D6924">
            <w:pPr>
              <w:pStyle w:val="TableParagraph"/>
              <w:ind w:left="387" w:right="382"/>
              <w:jc w:val="center"/>
              <w:rPr>
                <w:b/>
                <w:w w:val="105"/>
                <w:sz w:val="16"/>
              </w:rPr>
            </w:pPr>
          </w:p>
        </w:tc>
        <w:tc>
          <w:tcPr>
            <w:tcW w:w="2001" w:type="dxa"/>
            <w:gridSpan w:val="2"/>
          </w:tcPr>
          <w:p w14:paraId="39BD7AF2" w14:textId="77777777" w:rsidR="009D6924" w:rsidRDefault="009D6924" w:rsidP="00534BF4">
            <w:pPr>
              <w:pStyle w:val="TableParagraph"/>
              <w:numPr>
                <w:ilvl w:val="0"/>
                <w:numId w:val="1"/>
              </w:numPr>
              <w:ind w:right="100"/>
              <w:rPr>
                <w:b/>
                <w:w w:val="105"/>
                <w:sz w:val="16"/>
              </w:rPr>
            </w:pPr>
            <w:r>
              <w:rPr>
                <w:b/>
                <w:w w:val="105"/>
                <w:sz w:val="16"/>
              </w:rPr>
              <w:t>Prinsi</w:t>
            </w:r>
            <w:r w:rsidR="00E3318F">
              <w:rPr>
                <w:b/>
                <w:w w:val="105"/>
                <w:sz w:val="16"/>
              </w:rPr>
              <w:t>p</w:t>
            </w:r>
            <w:r>
              <w:rPr>
                <w:b/>
                <w:w w:val="105"/>
                <w:sz w:val="16"/>
              </w:rPr>
              <w:t>-prinsip</w:t>
            </w:r>
            <w:r w:rsidR="00E3318F">
              <w:rPr>
                <w:b/>
                <w:w w:val="105"/>
                <w:sz w:val="16"/>
              </w:rPr>
              <w:t xml:space="preserve"> pembelajaran akidah akhlak.</w:t>
            </w:r>
          </w:p>
          <w:p w14:paraId="230F440C" w14:textId="77777777" w:rsidR="00E3318F" w:rsidRDefault="00E3318F" w:rsidP="00534BF4">
            <w:pPr>
              <w:pStyle w:val="TableParagraph"/>
              <w:numPr>
                <w:ilvl w:val="0"/>
                <w:numId w:val="1"/>
              </w:numPr>
              <w:ind w:right="100"/>
              <w:rPr>
                <w:b/>
                <w:w w:val="105"/>
                <w:sz w:val="16"/>
              </w:rPr>
            </w:pPr>
            <w:r>
              <w:rPr>
                <w:b/>
                <w:w w:val="105"/>
                <w:sz w:val="16"/>
              </w:rPr>
              <w:t>Prinsip siswa aktif,</w:t>
            </w:r>
          </w:p>
          <w:p w14:paraId="2F0E1292" w14:textId="77777777" w:rsidR="00E3318F" w:rsidRDefault="00E3318F" w:rsidP="00534BF4">
            <w:pPr>
              <w:pStyle w:val="TableParagraph"/>
              <w:numPr>
                <w:ilvl w:val="0"/>
                <w:numId w:val="1"/>
              </w:numPr>
              <w:ind w:right="100"/>
              <w:rPr>
                <w:b/>
                <w:w w:val="105"/>
                <w:sz w:val="16"/>
              </w:rPr>
            </w:pPr>
            <w:r>
              <w:rPr>
                <w:b/>
                <w:w w:val="105"/>
                <w:sz w:val="16"/>
              </w:rPr>
              <w:t>Prinsip motivasi</w:t>
            </w:r>
          </w:p>
          <w:p w14:paraId="49EB27A8" w14:textId="77777777" w:rsidR="00141C65" w:rsidRDefault="00141C65" w:rsidP="00141C65">
            <w:pPr>
              <w:pStyle w:val="TableParagraph"/>
              <w:ind w:right="100"/>
              <w:rPr>
                <w:b/>
                <w:w w:val="105"/>
                <w:sz w:val="16"/>
              </w:rPr>
            </w:pPr>
          </w:p>
          <w:p w14:paraId="5D5D2FD9" w14:textId="77777777" w:rsidR="00141C65" w:rsidRDefault="00141C65" w:rsidP="00141C65">
            <w:pPr>
              <w:pStyle w:val="TableParagraph"/>
              <w:ind w:right="100"/>
              <w:rPr>
                <w:b/>
                <w:w w:val="105"/>
                <w:sz w:val="16"/>
              </w:rPr>
            </w:pPr>
          </w:p>
          <w:p w14:paraId="5B016D2D" w14:textId="77777777" w:rsidR="00141C65" w:rsidRDefault="00141C65" w:rsidP="00141C65">
            <w:pPr>
              <w:pStyle w:val="TableParagraph"/>
              <w:ind w:right="100"/>
              <w:rPr>
                <w:b/>
                <w:w w:val="105"/>
                <w:sz w:val="16"/>
              </w:rPr>
            </w:pPr>
          </w:p>
          <w:p w14:paraId="60C62CEA" w14:textId="77777777" w:rsidR="00141C65" w:rsidRDefault="00141C65" w:rsidP="00141C65">
            <w:pPr>
              <w:pStyle w:val="TableParagraph"/>
              <w:ind w:right="100"/>
              <w:rPr>
                <w:b/>
                <w:w w:val="105"/>
                <w:sz w:val="16"/>
              </w:rPr>
            </w:pPr>
          </w:p>
          <w:p w14:paraId="2DB5F77B" w14:textId="77777777" w:rsidR="00141C65" w:rsidRDefault="00141C65" w:rsidP="00141C65">
            <w:pPr>
              <w:pStyle w:val="TableParagraph"/>
              <w:ind w:right="100"/>
              <w:rPr>
                <w:b/>
                <w:w w:val="105"/>
                <w:sz w:val="16"/>
              </w:rPr>
            </w:pPr>
          </w:p>
          <w:p w14:paraId="38E407CB" w14:textId="77777777" w:rsidR="00141C65" w:rsidRDefault="00141C65" w:rsidP="00141C65">
            <w:pPr>
              <w:pStyle w:val="TableParagraph"/>
              <w:ind w:right="100"/>
              <w:rPr>
                <w:b/>
                <w:w w:val="105"/>
                <w:sz w:val="16"/>
              </w:rPr>
            </w:pPr>
          </w:p>
          <w:p w14:paraId="1F0BD5FB" w14:textId="77777777" w:rsidR="00141C65" w:rsidRDefault="00141C65" w:rsidP="00141C65">
            <w:pPr>
              <w:pStyle w:val="TableParagraph"/>
              <w:ind w:right="100"/>
              <w:rPr>
                <w:b/>
                <w:w w:val="105"/>
                <w:sz w:val="16"/>
              </w:rPr>
            </w:pPr>
          </w:p>
          <w:p w14:paraId="241CD2DB" w14:textId="77777777" w:rsidR="00141C65" w:rsidRDefault="00141C65" w:rsidP="00141C65">
            <w:pPr>
              <w:pStyle w:val="TableParagraph"/>
              <w:ind w:right="100"/>
              <w:rPr>
                <w:b/>
                <w:w w:val="105"/>
                <w:sz w:val="16"/>
              </w:rPr>
            </w:pPr>
          </w:p>
          <w:p w14:paraId="00D1D8C7" w14:textId="77777777" w:rsidR="00141C65" w:rsidRDefault="00141C65" w:rsidP="00141C65">
            <w:pPr>
              <w:pStyle w:val="TableParagraph"/>
              <w:ind w:right="100"/>
              <w:rPr>
                <w:b/>
                <w:w w:val="105"/>
                <w:sz w:val="16"/>
              </w:rPr>
            </w:pPr>
          </w:p>
          <w:p w14:paraId="79AD8BDB" w14:textId="6FF2D998" w:rsidR="00141C65" w:rsidRDefault="00141C65" w:rsidP="00141C65">
            <w:pPr>
              <w:pStyle w:val="TableParagraph"/>
              <w:ind w:right="100"/>
              <w:rPr>
                <w:b/>
                <w:w w:val="105"/>
                <w:sz w:val="16"/>
              </w:rPr>
            </w:pPr>
          </w:p>
        </w:tc>
        <w:tc>
          <w:tcPr>
            <w:tcW w:w="897" w:type="dxa"/>
          </w:tcPr>
          <w:p w14:paraId="11DB4F57" w14:textId="7C1C89D9" w:rsidR="009D6924" w:rsidRDefault="00E3318F" w:rsidP="00534BF4">
            <w:pPr>
              <w:pStyle w:val="TableParagraph"/>
              <w:ind w:left="183" w:right="5"/>
              <w:rPr>
                <w:b/>
                <w:w w:val="105"/>
                <w:sz w:val="16"/>
              </w:rPr>
            </w:pPr>
            <w:r>
              <w:rPr>
                <w:b/>
                <w:w w:val="105"/>
                <w:sz w:val="16"/>
              </w:rPr>
              <w:lastRenderedPageBreak/>
              <w:t>Sesuai simak akademi</w:t>
            </w:r>
          </w:p>
        </w:tc>
      </w:tr>
      <w:tr w:rsidR="00E3318F" w14:paraId="5CEE9C08" w14:textId="77777777">
        <w:trPr>
          <w:trHeight w:val="247"/>
        </w:trPr>
        <w:tc>
          <w:tcPr>
            <w:tcW w:w="828" w:type="dxa"/>
          </w:tcPr>
          <w:p w14:paraId="158F97D7" w14:textId="48E4CD20" w:rsidR="00E3318F" w:rsidRDefault="00E3318F">
            <w:pPr>
              <w:pStyle w:val="TableParagraph"/>
              <w:ind w:left="283" w:right="283"/>
              <w:jc w:val="center"/>
              <w:rPr>
                <w:b/>
                <w:w w:val="105"/>
                <w:sz w:val="16"/>
              </w:rPr>
            </w:pPr>
            <w:r>
              <w:rPr>
                <w:b/>
                <w:w w:val="105"/>
                <w:sz w:val="16"/>
              </w:rPr>
              <w:lastRenderedPageBreak/>
              <w:t>5.</w:t>
            </w:r>
          </w:p>
        </w:tc>
        <w:tc>
          <w:tcPr>
            <w:tcW w:w="2056" w:type="dxa"/>
            <w:gridSpan w:val="2"/>
          </w:tcPr>
          <w:p w14:paraId="40C0D8DD" w14:textId="2D7C467C" w:rsidR="00E3318F" w:rsidRDefault="00E3318F" w:rsidP="00F2779A">
            <w:pPr>
              <w:pStyle w:val="TableParagraph"/>
              <w:ind w:left="102" w:right="102"/>
              <w:rPr>
                <w:b/>
                <w:w w:val="105"/>
                <w:sz w:val="16"/>
              </w:rPr>
            </w:pPr>
            <w:r>
              <w:rPr>
                <w:b/>
                <w:w w:val="105"/>
                <w:sz w:val="16"/>
              </w:rPr>
              <w:t>Mampu memahami prinsip-prinsip pembelajaran akidah akhlak</w:t>
            </w:r>
          </w:p>
        </w:tc>
        <w:tc>
          <w:tcPr>
            <w:tcW w:w="2001" w:type="dxa"/>
            <w:gridSpan w:val="2"/>
          </w:tcPr>
          <w:p w14:paraId="4E405861" w14:textId="77777777" w:rsidR="00E3318F" w:rsidRDefault="00E3318F" w:rsidP="00534BF4">
            <w:pPr>
              <w:pStyle w:val="TableParagraph"/>
              <w:numPr>
                <w:ilvl w:val="0"/>
                <w:numId w:val="1"/>
              </w:numPr>
              <w:ind w:right="34"/>
              <w:rPr>
                <w:b/>
                <w:w w:val="105"/>
                <w:sz w:val="16"/>
              </w:rPr>
            </w:pPr>
            <w:r>
              <w:rPr>
                <w:b/>
                <w:w w:val="105"/>
                <w:sz w:val="16"/>
              </w:rPr>
              <w:t>Prinsip perbedaan individu</w:t>
            </w:r>
          </w:p>
          <w:p w14:paraId="414C743F" w14:textId="3EC6EFFF" w:rsidR="00E3318F" w:rsidRDefault="00E3318F" w:rsidP="00534BF4">
            <w:pPr>
              <w:pStyle w:val="TableParagraph"/>
              <w:numPr>
                <w:ilvl w:val="0"/>
                <w:numId w:val="1"/>
              </w:numPr>
              <w:ind w:right="34"/>
              <w:rPr>
                <w:b/>
                <w:w w:val="105"/>
                <w:sz w:val="16"/>
              </w:rPr>
            </w:pPr>
            <w:r>
              <w:rPr>
                <w:b/>
                <w:w w:val="105"/>
                <w:sz w:val="16"/>
              </w:rPr>
              <w:t>Prinsip kesiapan</w:t>
            </w:r>
          </w:p>
        </w:tc>
        <w:tc>
          <w:tcPr>
            <w:tcW w:w="2001" w:type="dxa"/>
            <w:gridSpan w:val="2"/>
          </w:tcPr>
          <w:p w14:paraId="591E1E7E" w14:textId="77777777" w:rsidR="00E3318F" w:rsidRDefault="00E3318F" w:rsidP="00E3318F">
            <w:pPr>
              <w:pStyle w:val="TableParagraph"/>
              <w:numPr>
                <w:ilvl w:val="0"/>
                <w:numId w:val="1"/>
              </w:numPr>
              <w:ind w:right="383"/>
              <w:rPr>
                <w:b/>
                <w:w w:val="105"/>
                <w:sz w:val="16"/>
              </w:rPr>
            </w:pPr>
            <w:r>
              <w:rPr>
                <w:b/>
                <w:w w:val="105"/>
                <w:sz w:val="16"/>
              </w:rPr>
              <w:t>Tingkat kedalaman pemahaman materi</w:t>
            </w:r>
          </w:p>
          <w:p w14:paraId="2D14662F" w14:textId="7384B64A" w:rsidR="00E3318F" w:rsidRDefault="00E3318F" w:rsidP="00E3318F">
            <w:pPr>
              <w:pStyle w:val="TableParagraph"/>
              <w:numPr>
                <w:ilvl w:val="0"/>
                <w:numId w:val="1"/>
              </w:numPr>
              <w:ind w:right="383"/>
              <w:rPr>
                <w:b/>
                <w:w w:val="105"/>
                <w:sz w:val="16"/>
              </w:rPr>
            </w:pPr>
            <w:r>
              <w:rPr>
                <w:b/>
                <w:w w:val="105"/>
                <w:sz w:val="16"/>
              </w:rPr>
              <w:t>Ketepatan analisis</w:t>
            </w:r>
          </w:p>
        </w:tc>
        <w:tc>
          <w:tcPr>
            <w:tcW w:w="2001" w:type="dxa"/>
          </w:tcPr>
          <w:p w14:paraId="08B770A7" w14:textId="77777777" w:rsidR="00E3318F" w:rsidRDefault="00E3318F" w:rsidP="00E3318F">
            <w:pPr>
              <w:pStyle w:val="TableParagraph"/>
              <w:numPr>
                <w:ilvl w:val="0"/>
                <w:numId w:val="1"/>
              </w:numPr>
              <w:ind w:right="383"/>
              <w:rPr>
                <w:b/>
                <w:w w:val="105"/>
                <w:sz w:val="16"/>
              </w:rPr>
            </w:pPr>
            <w:r>
              <w:rPr>
                <w:b/>
                <w:w w:val="105"/>
                <w:sz w:val="16"/>
              </w:rPr>
              <w:t>diskusi, tanya jawab, penugasan.</w:t>
            </w:r>
          </w:p>
          <w:p w14:paraId="02A0F5FD" w14:textId="006961AE" w:rsidR="00E3318F" w:rsidRDefault="00E3318F" w:rsidP="00E3318F">
            <w:pPr>
              <w:pStyle w:val="TableParagraph"/>
              <w:numPr>
                <w:ilvl w:val="0"/>
                <w:numId w:val="1"/>
              </w:numPr>
              <w:ind w:right="383"/>
              <w:rPr>
                <w:b/>
                <w:w w:val="105"/>
                <w:sz w:val="16"/>
              </w:rPr>
            </w:pPr>
            <w:r>
              <w:rPr>
                <w:b/>
                <w:w w:val="105"/>
                <w:sz w:val="16"/>
              </w:rPr>
              <w:t>150 menit</w:t>
            </w:r>
          </w:p>
        </w:tc>
        <w:tc>
          <w:tcPr>
            <w:tcW w:w="2001" w:type="dxa"/>
          </w:tcPr>
          <w:p w14:paraId="7409A760" w14:textId="77777777" w:rsidR="00E3318F" w:rsidRDefault="00E3318F">
            <w:pPr>
              <w:pStyle w:val="TableParagraph"/>
              <w:ind w:left="387" w:right="382"/>
              <w:jc w:val="center"/>
              <w:rPr>
                <w:b/>
                <w:w w:val="105"/>
                <w:sz w:val="16"/>
              </w:rPr>
            </w:pPr>
          </w:p>
        </w:tc>
        <w:tc>
          <w:tcPr>
            <w:tcW w:w="2001" w:type="dxa"/>
            <w:gridSpan w:val="2"/>
          </w:tcPr>
          <w:p w14:paraId="76F8DDCB" w14:textId="77777777" w:rsidR="00E3318F" w:rsidRDefault="00E3318F" w:rsidP="00534BF4">
            <w:pPr>
              <w:pStyle w:val="TableParagraph"/>
              <w:numPr>
                <w:ilvl w:val="0"/>
                <w:numId w:val="1"/>
              </w:numPr>
              <w:ind w:right="100"/>
              <w:rPr>
                <w:b/>
                <w:w w:val="105"/>
                <w:sz w:val="16"/>
              </w:rPr>
            </w:pPr>
            <w:r>
              <w:rPr>
                <w:b/>
                <w:w w:val="105"/>
                <w:sz w:val="16"/>
              </w:rPr>
              <w:t>Prinsip perbedaan individu</w:t>
            </w:r>
          </w:p>
          <w:p w14:paraId="3166FE1F" w14:textId="1611DCBA" w:rsidR="00E3318F" w:rsidRDefault="00E3318F" w:rsidP="00534BF4">
            <w:pPr>
              <w:pStyle w:val="TableParagraph"/>
              <w:numPr>
                <w:ilvl w:val="0"/>
                <w:numId w:val="1"/>
              </w:numPr>
              <w:ind w:right="100"/>
              <w:rPr>
                <w:b/>
                <w:w w:val="105"/>
                <w:sz w:val="16"/>
              </w:rPr>
            </w:pPr>
            <w:r>
              <w:rPr>
                <w:b/>
                <w:w w:val="105"/>
                <w:sz w:val="16"/>
              </w:rPr>
              <w:t>Prinsip kesiapan</w:t>
            </w:r>
          </w:p>
        </w:tc>
        <w:tc>
          <w:tcPr>
            <w:tcW w:w="897" w:type="dxa"/>
          </w:tcPr>
          <w:p w14:paraId="572FB990" w14:textId="21F9FD14" w:rsidR="00E3318F" w:rsidRDefault="00E3318F" w:rsidP="00534BF4">
            <w:pPr>
              <w:pStyle w:val="TableParagraph"/>
              <w:ind w:left="183" w:right="5"/>
              <w:rPr>
                <w:b/>
                <w:w w:val="105"/>
                <w:sz w:val="16"/>
              </w:rPr>
            </w:pPr>
            <w:r>
              <w:rPr>
                <w:b/>
                <w:w w:val="105"/>
                <w:sz w:val="16"/>
              </w:rPr>
              <w:t>Sesuai simak akademi</w:t>
            </w:r>
          </w:p>
        </w:tc>
      </w:tr>
      <w:tr w:rsidR="005B0803" w14:paraId="528B2339" w14:textId="77777777">
        <w:trPr>
          <w:trHeight w:val="247"/>
        </w:trPr>
        <w:tc>
          <w:tcPr>
            <w:tcW w:w="828" w:type="dxa"/>
          </w:tcPr>
          <w:p w14:paraId="735FDF52" w14:textId="3ED3152D" w:rsidR="005B0803" w:rsidRDefault="005B0803">
            <w:pPr>
              <w:pStyle w:val="TableParagraph"/>
              <w:ind w:left="283" w:right="283"/>
              <w:jc w:val="center"/>
              <w:rPr>
                <w:b/>
                <w:w w:val="105"/>
                <w:sz w:val="16"/>
              </w:rPr>
            </w:pPr>
            <w:r>
              <w:rPr>
                <w:b/>
                <w:w w:val="105"/>
                <w:sz w:val="16"/>
              </w:rPr>
              <w:t>6.</w:t>
            </w:r>
          </w:p>
        </w:tc>
        <w:tc>
          <w:tcPr>
            <w:tcW w:w="2056" w:type="dxa"/>
            <w:gridSpan w:val="2"/>
          </w:tcPr>
          <w:p w14:paraId="40073B29" w14:textId="4ABD0B5F" w:rsidR="005B0803" w:rsidRDefault="00DF7EDA" w:rsidP="00F2779A">
            <w:pPr>
              <w:pStyle w:val="TableParagraph"/>
              <w:ind w:left="102" w:right="102"/>
              <w:rPr>
                <w:b/>
                <w:w w:val="105"/>
                <w:sz w:val="16"/>
              </w:rPr>
            </w:pPr>
            <w:r>
              <w:rPr>
                <w:b/>
                <w:w w:val="105"/>
                <w:sz w:val="16"/>
              </w:rPr>
              <w:t>Mampu memahami pembelajaran akidah akhlak  dengan menerapkan kurikulum merdeka (Kurmer)</w:t>
            </w:r>
          </w:p>
        </w:tc>
        <w:tc>
          <w:tcPr>
            <w:tcW w:w="2001" w:type="dxa"/>
            <w:gridSpan w:val="2"/>
          </w:tcPr>
          <w:p w14:paraId="516A1354" w14:textId="77777777" w:rsidR="005B0803" w:rsidRDefault="00DF7EDA" w:rsidP="00534BF4">
            <w:pPr>
              <w:pStyle w:val="TableParagraph"/>
              <w:numPr>
                <w:ilvl w:val="0"/>
                <w:numId w:val="1"/>
              </w:numPr>
              <w:ind w:right="34"/>
              <w:rPr>
                <w:b/>
                <w:w w:val="105"/>
                <w:sz w:val="16"/>
              </w:rPr>
            </w:pPr>
            <w:r>
              <w:rPr>
                <w:b/>
                <w:w w:val="105"/>
                <w:sz w:val="16"/>
              </w:rPr>
              <w:t>Faham kurikulum merdeka</w:t>
            </w:r>
          </w:p>
          <w:p w14:paraId="70756856" w14:textId="264018B7" w:rsidR="00DF7EDA" w:rsidRDefault="00DF7EDA" w:rsidP="00534BF4">
            <w:pPr>
              <w:pStyle w:val="TableParagraph"/>
              <w:numPr>
                <w:ilvl w:val="0"/>
                <w:numId w:val="1"/>
              </w:numPr>
              <w:ind w:right="34"/>
              <w:rPr>
                <w:b/>
                <w:w w:val="105"/>
                <w:sz w:val="16"/>
              </w:rPr>
            </w:pPr>
            <w:r>
              <w:rPr>
                <w:b/>
                <w:w w:val="105"/>
                <w:sz w:val="16"/>
              </w:rPr>
              <w:t>Mampu menerapkan pembelajaran akidah akhlak ke dalam kurikulum merdeka.</w:t>
            </w:r>
          </w:p>
        </w:tc>
        <w:tc>
          <w:tcPr>
            <w:tcW w:w="2001" w:type="dxa"/>
            <w:gridSpan w:val="2"/>
          </w:tcPr>
          <w:p w14:paraId="2E46A335" w14:textId="77777777" w:rsidR="0017214B" w:rsidRDefault="0017214B" w:rsidP="0017214B">
            <w:pPr>
              <w:pStyle w:val="TableParagraph"/>
              <w:numPr>
                <w:ilvl w:val="0"/>
                <w:numId w:val="1"/>
              </w:numPr>
              <w:ind w:right="383"/>
              <w:rPr>
                <w:b/>
                <w:w w:val="105"/>
                <w:sz w:val="16"/>
              </w:rPr>
            </w:pPr>
            <w:r>
              <w:rPr>
                <w:b/>
                <w:w w:val="105"/>
                <w:sz w:val="16"/>
              </w:rPr>
              <w:t>Tingkat kedalaman pemahaman materi</w:t>
            </w:r>
          </w:p>
          <w:p w14:paraId="6330A047" w14:textId="66EFF9D9" w:rsidR="005B0803" w:rsidRDefault="0017214B" w:rsidP="0017214B">
            <w:pPr>
              <w:pStyle w:val="TableParagraph"/>
              <w:numPr>
                <w:ilvl w:val="0"/>
                <w:numId w:val="1"/>
              </w:numPr>
              <w:ind w:right="383"/>
              <w:rPr>
                <w:b/>
                <w:w w:val="105"/>
                <w:sz w:val="16"/>
              </w:rPr>
            </w:pPr>
            <w:r>
              <w:rPr>
                <w:b/>
                <w:w w:val="105"/>
                <w:sz w:val="16"/>
              </w:rPr>
              <w:t>Ketepatan analisis</w:t>
            </w:r>
          </w:p>
        </w:tc>
        <w:tc>
          <w:tcPr>
            <w:tcW w:w="2001" w:type="dxa"/>
          </w:tcPr>
          <w:p w14:paraId="710121D9" w14:textId="77777777" w:rsidR="0017214B" w:rsidRDefault="0017214B" w:rsidP="0017214B">
            <w:pPr>
              <w:pStyle w:val="TableParagraph"/>
              <w:numPr>
                <w:ilvl w:val="0"/>
                <w:numId w:val="1"/>
              </w:numPr>
              <w:ind w:right="383"/>
              <w:rPr>
                <w:b/>
                <w:w w:val="105"/>
                <w:sz w:val="16"/>
              </w:rPr>
            </w:pPr>
            <w:r>
              <w:rPr>
                <w:b/>
                <w:w w:val="105"/>
                <w:sz w:val="16"/>
              </w:rPr>
              <w:t>diskusi, tanya jawab, penugasan.</w:t>
            </w:r>
          </w:p>
          <w:p w14:paraId="5B81B981" w14:textId="537C8541" w:rsidR="005B0803" w:rsidRDefault="0017214B" w:rsidP="0017214B">
            <w:pPr>
              <w:pStyle w:val="TableParagraph"/>
              <w:numPr>
                <w:ilvl w:val="0"/>
                <w:numId w:val="1"/>
              </w:numPr>
              <w:ind w:right="383"/>
              <w:rPr>
                <w:b/>
                <w:w w:val="105"/>
                <w:sz w:val="16"/>
              </w:rPr>
            </w:pPr>
            <w:r>
              <w:rPr>
                <w:b/>
                <w:w w:val="105"/>
                <w:sz w:val="16"/>
              </w:rPr>
              <w:t>150 menit</w:t>
            </w:r>
          </w:p>
        </w:tc>
        <w:tc>
          <w:tcPr>
            <w:tcW w:w="2001" w:type="dxa"/>
          </w:tcPr>
          <w:p w14:paraId="1AB6716B" w14:textId="77777777" w:rsidR="005B0803" w:rsidRDefault="005B0803">
            <w:pPr>
              <w:pStyle w:val="TableParagraph"/>
              <w:ind w:left="387" w:right="382"/>
              <w:jc w:val="center"/>
              <w:rPr>
                <w:b/>
                <w:w w:val="105"/>
                <w:sz w:val="16"/>
              </w:rPr>
            </w:pPr>
          </w:p>
        </w:tc>
        <w:tc>
          <w:tcPr>
            <w:tcW w:w="2001" w:type="dxa"/>
            <w:gridSpan w:val="2"/>
          </w:tcPr>
          <w:p w14:paraId="50387B7B" w14:textId="0D390E29" w:rsidR="0017214B" w:rsidRDefault="0017214B" w:rsidP="00534BF4">
            <w:pPr>
              <w:pStyle w:val="TableParagraph"/>
              <w:numPr>
                <w:ilvl w:val="0"/>
                <w:numId w:val="1"/>
              </w:numPr>
              <w:ind w:right="100"/>
              <w:rPr>
                <w:b/>
                <w:w w:val="105"/>
                <w:sz w:val="16"/>
              </w:rPr>
            </w:pPr>
            <w:r>
              <w:rPr>
                <w:b/>
                <w:w w:val="105"/>
                <w:sz w:val="16"/>
              </w:rPr>
              <w:t>Kurikulum merdeka.</w:t>
            </w:r>
          </w:p>
          <w:p w14:paraId="6429CA65" w14:textId="7B3177FB" w:rsidR="005B0803" w:rsidRDefault="0017214B" w:rsidP="00534BF4">
            <w:pPr>
              <w:pStyle w:val="TableParagraph"/>
              <w:numPr>
                <w:ilvl w:val="0"/>
                <w:numId w:val="1"/>
              </w:numPr>
              <w:ind w:right="100"/>
              <w:rPr>
                <w:b/>
                <w:w w:val="105"/>
                <w:sz w:val="16"/>
              </w:rPr>
            </w:pPr>
            <w:r>
              <w:rPr>
                <w:b/>
                <w:w w:val="105"/>
                <w:sz w:val="16"/>
              </w:rPr>
              <w:t>Penerapan pembelajaran akidah akhlak pada kurikulum mereka.</w:t>
            </w:r>
          </w:p>
        </w:tc>
        <w:tc>
          <w:tcPr>
            <w:tcW w:w="897" w:type="dxa"/>
          </w:tcPr>
          <w:p w14:paraId="32466B32" w14:textId="2A13AF4A" w:rsidR="005B0803" w:rsidRDefault="0017214B" w:rsidP="00534BF4">
            <w:pPr>
              <w:pStyle w:val="TableParagraph"/>
              <w:ind w:left="183" w:right="5"/>
              <w:rPr>
                <w:b/>
                <w:w w:val="105"/>
                <w:sz w:val="16"/>
              </w:rPr>
            </w:pPr>
            <w:r>
              <w:rPr>
                <w:b/>
                <w:w w:val="105"/>
                <w:sz w:val="16"/>
              </w:rPr>
              <w:t>Sesuai simak akademi</w:t>
            </w:r>
          </w:p>
        </w:tc>
      </w:tr>
      <w:tr w:rsidR="00DF7EDA" w14:paraId="3203E324" w14:textId="77777777">
        <w:trPr>
          <w:trHeight w:val="247"/>
        </w:trPr>
        <w:tc>
          <w:tcPr>
            <w:tcW w:w="828" w:type="dxa"/>
          </w:tcPr>
          <w:p w14:paraId="35817B2F" w14:textId="60E0DFE8" w:rsidR="00DF7EDA" w:rsidRDefault="0017214B">
            <w:pPr>
              <w:pStyle w:val="TableParagraph"/>
              <w:ind w:left="283" w:right="283"/>
              <w:jc w:val="center"/>
              <w:rPr>
                <w:b/>
                <w:w w:val="105"/>
                <w:sz w:val="16"/>
              </w:rPr>
            </w:pPr>
            <w:r>
              <w:rPr>
                <w:b/>
                <w:w w:val="105"/>
                <w:sz w:val="16"/>
              </w:rPr>
              <w:t>7.</w:t>
            </w:r>
          </w:p>
        </w:tc>
        <w:tc>
          <w:tcPr>
            <w:tcW w:w="2056" w:type="dxa"/>
            <w:gridSpan w:val="2"/>
          </w:tcPr>
          <w:p w14:paraId="435F8E85" w14:textId="6490A452" w:rsidR="00DF7EDA" w:rsidRDefault="0017214B" w:rsidP="00F2779A">
            <w:pPr>
              <w:pStyle w:val="TableParagraph"/>
              <w:ind w:left="102" w:right="102"/>
              <w:rPr>
                <w:b/>
                <w:w w:val="105"/>
                <w:sz w:val="16"/>
              </w:rPr>
            </w:pPr>
            <w:r>
              <w:rPr>
                <w:b/>
                <w:w w:val="105"/>
                <w:sz w:val="16"/>
              </w:rPr>
              <w:t>Mampu memahami strategi pembelajaran dalam kurikulum mereka</w:t>
            </w:r>
          </w:p>
        </w:tc>
        <w:tc>
          <w:tcPr>
            <w:tcW w:w="2001" w:type="dxa"/>
            <w:gridSpan w:val="2"/>
          </w:tcPr>
          <w:p w14:paraId="43EB52FE" w14:textId="242DA1B7" w:rsidR="00DF7EDA" w:rsidRDefault="0017214B" w:rsidP="00534BF4">
            <w:pPr>
              <w:pStyle w:val="TableParagraph"/>
              <w:numPr>
                <w:ilvl w:val="0"/>
                <w:numId w:val="1"/>
              </w:numPr>
              <w:ind w:right="34"/>
              <w:rPr>
                <w:b/>
                <w:w w:val="105"/>
                <w:sz w:val="16"/>
              </w:rPr>
            </w:pPr>
            <w:r>
              <w:rPr>
                <w:b/>
                <w:w w:val="105"/>
                <w:sz w:val="16"/>
              </w:rPr>
              <w:t>Faham strategi dalam pembelajaran kurikulum merdeka.</w:t>
            </w:r>
          </w:p>
        </w:tc>
        <w:tc>
          <w:tcPr>
            <w:tcW w:w="2001" w:type="dxa"/>
            <w:gridSpan w:val="2"/>
          </w:tcPr>
          <w:p w14:paraId="7EDB229D" w14:textId="77777777" w:rsidR="0017214B" w:rsidRDefault="0017214B" w:rsidP="0017214B">
            <w:pPr>
              <w:pStyle w:val="TableParagraph"/>
              <w:numPr>
                <w:ilvl w:val="0"/>
                <w:numId w:val="1"/>
              </w:numPr>
              <w:ind w:right="383"/>
              <w:rPr>
                <w:b/>
                <w:w w:val="105"/>
                <w:sz w:val="16"/>
              </w:rPr>
            </w:pPr>
            <w:r>
              <w:rPr>
                <w:b/>
                <w:w w:val="105"/>
                <w:sz w:val="16"/>
              </w:rPr>
              <w:t>Tingkat kedalaman pemahaman materi</w:t>
            </w:r>
          </w:p>
          <w:p w14:paraId="35DBA979" w14:textId="37CBD5D9" w:rsidR="00DF7EDA" w:rsidRDefault="0017214B" w:rsidP="0017214B">
            <w:pPr>
              <w:pStyle w:val="TableParagraph"/>
              <w:numPr>
                <w:ilvl w:val="0"/>
                <w:numId w:val="1"/>
              </w:numPr>
              <w:ind w:right="383"/>
              <w:rPr>
                <w:b/>
                <w:w w:val="105"/>
                <w:sz w:val="16"/>
              </w:rPr>
            </w:pPr>
            <w:r>
              <w:rPr>
                <w:b/>
                <w:w w:val="105"/>
                <w:sz w:val="16"/>
              </w:rPr>
              <w:t>Ketepatan analisis</w:t>
            </w:r>
          </w:p>
        </w:tc>
        <w:tc>
          <w:tcPr>
            <w:tcW w:w="2001" w:type="dxa"/>
          </w:tcPr>
          <w:p w14:paraId="47532CB0" w14:textId="77777777" w:rsidR="0017214B" w:rsidRDefault="0017214B" w:rsidP="0017214B">
            <w:pPr>
              <w:pStyle w:val="TableParagraph"/>
              <w:numPr>
                <w:ilvl w:val="0"/>
                <w:numId w:val="1"/>
              </w:numPr>
              <w:ind w:right="383"/>
              <w:rPr>
                <w:b/>
                <w:w w:val="105"/>
                <w:sz w:val="16"/>
              </w:rPr>
            </w:pPr>
            <w:r>
              <w:rPr>
                <w:b/>
                <w:w w:val="105"/>
                <w:sz w:val="16"/>
              </w:rPr>
              <w:t>diskusi, tanya jawab, penugasan.</w:t>
            </w:r>
          </w:p>
          <w:p w14:paraId="47016092" w14:textId="5CE643F0" w:rsidR="00DF7EDA" w:rsidRDefault="0017214B" w:rsidP="0017214B">
            <w:pPr>
              <w:pStyle w:val="TableParagraph"/>
              <w:numPr>
                <w:ilvl w:val="0"/>
                <w:numId w:val="1"/>
              </w:numPr>
              <w:ind w:right="383"/>
              <w:rPr>
                <w:b/>
                <w:w w:val="105"/>
                <w:sz w:val="16"/>
              </w:rPr>
            </w:pPr>
            <w:r>
              <w:rPr>
                <w:b/>
                <w:w w:val="105"/>
                <w:sz w:val="16"/>
              </w:rPr>
              <w:t>150 menit</w:t>
            </w:r>
          </w:p>
        </w:tc>
        <w:tc>
          <w:tcPr>
            <w:tcW w:w="2001" w:type="dxa"/>
          </w:tcPr>
          <w:p w14:paraId="1AE2A42C" w14:textId="77777777" w:rsidR="00DF7EDA" w:rsidRDefault="00DF7EDA">
            <w:pPr>
              <w:pStyle w:val="TableParagraph"/>
              <w:ind w:left="387" w:right="382"/>
              <w:jc w:val="center"/>
              <w:rPr>
                <w:b/>
                <w:w w:val="105"/>
                <w:sz w:val="16"/>
              </w:rPr>
            </w:pPr>
          </w:p>
        </w:tc>
        <w:tc>
          <w:tcPr>
            <w:tcW w:w="2001" w:type="dxa"/>
            <w:gridSpan w:val="2"/>
          </w:tcPr>
          <w:p w14:paraId="03C0EB61" w14:textId="030A921B" w:rsidR="00DF7EDA" w:rsidRDefault="00DD01B8" w:rsidP="0017214B">
            <w:pPr>
              <w:pStyle w:val="TableParagraph"/>
              <w:numPr>
                <w:ilvl w:val="0"/>
                <w:numId w:val="1"/>
              </w:numPr>
              <w:ind w:right="100"/>
              <w:rPr>
                <w:b/>
                <w:w w:val="105"/>
                <w:sz w:val="16"/>
              </w:rPr>
            </w:pPr>
            <w:r>
              <w:rPr>
                <w:b/>
                <w:w w:val="105"/>
                <w:sz w:val="16"/>
              </w:rPr>
              <w:t xml:space="preserve">Strategi </w:t>
            </w:r>
            <w:bookmarkStart w:id="0" w:name="_GoBack"/>
            <w:bookmarkEnd w:id="0"/>
            <w:r w:rsidR="0017214B">
              <w:rPr>
                <w:b/>
                <w:w w:val="105"/>
                <w:sz w:val="16"/>
              </w:rPr>
              <w:t xml:space="preserve"> pembelajaran akidah akhlak pada kurikulum mereka.</w:t>
            </w:r>
          </w:p>
        </w:tc>
        <w:tc>
          <w:tcPr>
            <w:tcW w:w="897" w:type="dxa"/>
          </w:tcPr>
          <w:p w14:paraId="1B128EFB" w14:textId="5FFCE61B" w:rsidR="00DF7EDA" w:rsidRDefault="0017214B" w:rsidP="00534BF4">
            <w:pPr>
              <w:pStyle w:val="TableParagraph"/>
              <w:ind w:left="183" w:right="5"/>
              <w:rPr>
                <w:b/>
                <w:w w:val="105"/>
                <w:sz w:val="16"/>
              </w:rPr>
            </w:pPr>
            <w:r>
              <w:rPr>
                <w:b/>
                <w:w w:val="105"/>
                <w:sz w:val="16"/>
              </w:rPr>
              <w:t>Sesuai simak akademi</w:t>
            </w:r>
          </w:p>
        </w:tc>
      </w:tr>
      <w:tr w:rsidR="0017214B" w14:paraId="1C45F230" w14:textId="77777777">
        <w:trPr>
          <w:trHeight w:val="247"/>
        </w:trPr>
        <w:tc>
          <w:tcPr>
            <w:tcW w:w="828" w:type="dxa"/>
          </w:tcPr>
          <w:p w14:paraId="04131BA0" w14:textId="4268E23F" w:rsidR="0017214B" w:rsidRDefault="0017214B">
            <w:pPr>
              <w:pStyle w:val="TableParagraph"/>
              <w:ind w:left="283" w:right="283"/>
              <w:jc w:val="center"/>
              <w:rPr>
                <w:b/>
                <w:w w:val="105"/>
                <w:sz w:val="16"/>
              </w:rPr>
            </w:pPr>
            <w:r>
              <w:rPr>
                <w:b/>
                <w:w w:val="105"/>
                <w:sz w:val="16"/>
              </w:rPr>
              <w:t>8</w:t>
            </w:r>
          </w:p>
        </w:tc>
        <w:tc>
          <w:tcPr>
            <w:tcW w:w="2056" w:type="dxa"/>
            <w:gridSpan w:val="2"/>
          </w:tcPr>
          <w:p w14:paraId="6C1768F8" w14:textId="77F304B1" w:rsidR="0017214B" w:rsidRPr="0017214B" w:rsidRDefault="00AD5839" w:rsidP="00F2779A">
            <w:pPr>
              <w:pStyle w:val="TableParagraph"/>
              <w:ind w:left="102" w:right="102"/>
              <w:rPr>
                <w:b/>
                <w:i/>
                <w:iCs/>
                <w:w w:val="105"/>
                <w:sz w:val="16"/>
              </w:rPr>
            </w:pPr>
            <w:r>
              <w:rPr>
                <w:b/>
                <w:i/>
                <w:iCs/>
                <w:w w:val="105"/>
                <w:sz w:val="16"/>
              </w:rPr>
              <w:t>SUMATIF TENGAH SEMESTER (STS).</w:t>
            </w:r>
          </w:p>
        </w:tc>
        <w:tc>
          <w:tcPr>
            <w:tcW w:w="2001" w:type="dxa"/>
            <w:gridSpan w:val="2"/>
          </w:tcPr>
          <w:p w14:paraId="5922D380" w14:textId="77777777" w:rsidR="0017214B" w:rsidRDefault="0017214B" w:rsidP="00534BF4">
            <w:pPr>
              <w:pStyle w:val="TableParagraph"/>
              <w:numPr>
                <w:ilvl w:val="0"/>
                <w:numId w:val="1"/>
              </w:numPr>
              <w:ind w:right="34"/>
              <w:rPr>
                <w:b/>
                <w:w w:val="105"/>
                <w:sz w:val="16"/>
              </w:rPr>
            </w:pPr>
          </w:p>
        </w:tc>
        <w:tc>
          <w:tcPr>
            <w:tcW w:w="2001" w:type="dxa"/>
            <w:gridSpan w:val="2"/>
          </w:tcPr>
          <w:p w14:paraId="2818B470" w14:textId="77777777" w:rsidR="0017214B" w:rsidRDefault="0017214B" w:rsidP="0017214B">
            <w:pPr>
              <w:pStyle w:val="TableParagraph"/>
              <w:numPr>
                <w:ilvl w:val="0"/>
                <w:numId w:val="1"/>
              </w:numPr>
              <w:ind w:right="383"/>
              <w:rPr>
                <w:b/>
                <w:w w:val="105"/>
                <w:sz w:val="16"/>
              </w:rPr>
            </w:pPr>
          </w:p>
        </w:tc>
        <w:tc>
          <w:tcPr>
            <w:tcW w:w="2001" w:type="dxa"/>
          </w:tcPr>
          <w:p w14:paraId="56CEE57B" w14:textId="77777777" w:rsidR="0017214B" w:rsidRDefault="0017214B" w:rsidP="0017214B">
            <w:pPr>
              <w:pStyle w:val="TableParagraph"/>
              <w:numPr>
                <w:ilvl w:val="0"/>
                <w:numId w:val="1"/>
              </w:numPr>
              <w:ind w:right="383"/>
              <w:rPr>
                <w:b/>
                <w:w w:val="105"/>
                <w:sz w:val="16"/>
              </w:rPr>
            </w:pPr>
          </w:p>
        </w:tc>
        <w:tc>
          <w:tcPr>
            <w:tcW w:w="2001" w:type="dxa"/>
          </w:tcPr>
          <w:p w14:paraId="5A4693BF" w14:textId="77777777" w:rsidR="0017214B" w:rsidRDefault="0017214B">
            <w:pPr>
              <w:pStyle w:val="TableParagraph"/>
              <w:ind w:left="387" w:right="382"/>
              <w:jc w:val="center"/>
              <w:rPr>
                <w:b/>
                <w:w w:val="105"/>
                <w:sz w:val="16"/>
              </w:rPr>
            </w:pPr>
          </w:p>
        </w:tc>
        <w:tc>
          <w:tcPr>
            <w:tcW w:w="2001" w:type="dxa"/>
            <w:gridSpan w:val="2"/>
          </w:tcPr>
          <w:p w14:paraId="609EEE16" w14:textId="6E6769F3" w:rsidR="0017214B" w:rsidRPr="0017214B" w:rsidRDefault="0017214B" w:rsidP="0017214B">
            <w:pPr>
              <w:pStyle w:val="TableParagraph"/>
              <w:numPr>
                <w:ilvl w:val="0"/>
                <w:numId w:val="1"/>
              </w:numPr>
              <w:ind w:right="100"/>
              <w:rPr>
                <w:b/>
                <w:i/>
                <w:iCs/>
                <w:w w:val="105"/>
                <w:sz w:val="16"/>
              </w:rPr>
            </w:pPr>
            <w:r w:rsidRPr="0017214B">
              <w:rPr>
                <w:b/>
                <w:i/>
                <w:iCs/>
                <w:w w:val="105"/>
                <w:sz w:val="16"/>
              </w:rPr>
              <w:t>MATERI PERTEMUAN 1 - 7</w:t>
            </w:r>
          </w:p>
        </w:tc>
        <w:tc>
          <w:tcPr>
            <w:tcW w:w="897" w:type="dxa"/>
          </w:tcPr>
          <w:p w14:paraId="4C20AAD1" w14:textId="77777777" w:rsidR="0017214B" w:rsidRDefault="0017214B" w:rsidP="00534BF4">
            <w:pPr>
              <w:pStyle w:val="TableParagraph"/>
              <w:ind w:left="183" w:right="5"/>
              <w:rPr>
                <w:b/>
                <w:w w:val="105"/>
                <w:sz w:val="16"/>
              </w:rPr>
            </w:pPr>
          </w:p>
        </w:tc>
      </w:tr>
      <w:tr w:rsidR="0017214B" w14:paraId="62818A4B" w14:textId="77777777">
        <w:trPr>
          <w:trHeight w:val="247"/>
        </w:trPr>
        <w:tc>
          <w:tcPr>
            <w:tcW w:w="828" w:type="dxa"/>
          </w:tcPr>
          <w:p w14:paraId="5933E562" w14:textId="1EA33BC9" w:rsidR="0017214B" w:rsidRDefault="0017214B">
            <w:pPr>
              <w:pStyle w:val="TableParagraph"/>
              <w:ind w:left="283" w:right="283"/>
              <w:jc w:val="center"/>
              <w:rPr>
                <w:b/>
                <w:w w:val="105"/>
                <w:sz w:val="16"/>
              </w:rPr>
            </w:pPr>
            <w:r>
              <w:rPr>
                <w:b/>
                <w:w w:val="105"/>
                <w:sz w:val="16"/>
              </w:rPr>
              <w:t>9</w:t>
            </w:r>
          </w:p>
        </w:tc>
        <w:tc>
          <w:tcPr>
            <w:tcW w:w="2056" w:type="dxa"/>
            <w:gridSpan w:val="2"/>
          </w:tcPr>
          <w:p w14:paraId="36F3D544" w14:textId="5605F6DB" w:rsidR="0017214B" w:rsidRPr="0017214B" w:rsidRDefault="006116C3" w:rsidP="00F2779A">
            <w:pPr>
              <w:pStyle w:val="TableParagraph"/>
              <w:ind w:left="102" w:right="102"/>
              <w:rPr>
                <w:bCs/>
                <w:w w:val="105"/>
                <w:sz w:val="16"/>
              </w:rPr>
            </w:pPr>
            <w:r>
              <w:rPr>
                <w:bCs/>
                <w:w w:val="105"/>
                <w:sz w:val="16"/>
              </w:rPr>
              <w:t>Mampu memahami penyusunan prota, Prosem.pembelajaran akidah akhlak</w:t>
            </w:r>
          </w:p>
        </w:tc>
        <w:tc>
          <w:tcPr>
            <w:tcW w:w="2001" w:type="dxa"/>
            <w:gridSpan w:val="2"/>
          </w:tcPr>
          <w:p w14:paraId="4349646D" w14:textId="41217488" w:rsidR="0017214B" w:rsidRDefault="006116C3" w:rsidP="00534BF4">
            <w:pPr>
              <w:pStyle w:val="TableParagraph"/>
              <w:numPr>
                <w:ilvl w:val="0"/>
                <w:numId w:val="1"/>
              </w:numPr>
              <w:ind w:right="34"/>
              <w:rPr>
                <w:b/>
                <w:w w:val="105"/>
                <w:sz w:val="16"/>
              </w:rPr>
            </w:pPr>
            <w:r>
              <w:rPr>
                <w:b/>
                <w:w w:val="105"/>
                <w:sz w:val="16"/>
              </w:rPr>
              <w:t>Faham penyusunan prota dan prosem pembelajaran akidah akhlak.</w:t>
            </w:r>
          </w:p>
        </w:tc>
        <w:tc>
          <w:tcPr>
            <w:tcW w:w="2001" w:type="dxa"/>
            <w:gridSpan w:val="2"/>
          </w:tcPr>
          <w:p w14:paraId="3E590237" w14:textId="77777777" w:rsidR="006116C3" w:rsidRDefault="006116C3" w:rsidP="006116C3">
            <w:pPr>
              <w:pStyle w:val="TableParagraph"/>
              <w:numPr>
                <w:ilvl w:val="0"/>
                <w:numId w:val="1"/>
              </w:numPr>
              <w:ind w:right="383"/>
              <w:rPr>
                <w:b/>
                <w:w w:val="105"/>
                <w:sz w:val="16"/>
              </w:rPr>
            </w:pPr>
            <w:r>
              <w:rPr>
                <w:b/>
                <w:w w:val="105"/>
                <w:sz w:val="16"/>
              </w:rPr>
              <w:t>Tingkat kedalaman pemahaman materi</w:t>
            </w:r>
          </w:p>
          <w:p w14:paraId="719E7174" w14:textId="77B6DB2F" w:rsidR="0017214B" w:rsidRDefault="006116C3" w:rsidP="006116C3">
            <w:pPr>
              <w:pStyle w:val="TableParagraph"/>
              <w:numPr>
                <w:ilvl w:val="0"/>
                <w:numId w:val="1"/>
              </w:numPr>
              <w:ind w:right="383"/>
              <w:rPr>
                <w:b/>
                <w:w w:val="105"/>
                <w:sz w:val="16"/>
              </w:rPr>
            </w:pPr>
            <w:r>
              <w:rPr>
                <w:b/>
                <w:w w:val="105"/>
                <w:sz w:val="16"/>
              </w:rPr>
              <w:t>Ketepatan analisis</w:t>
            </w:r>
          </w:p>
        </w:tc>
        <w:tc>
          <w:tcPr>
            <w:tcW w:w="2001" w:type="dxa"/>
          </w:tcPr>
          <w:p w14:paraId="6910AC28" w14:textId="77777777" w:rsidR="006116C3" w:rsidRDefault="006116C3" w:rsidP="006116C3">
            <w:pPr>
              <w:pStyle w:val="TableParagraph"/>
              <w:numPr>
                <w:ilvl w:val="0"/>
                <w:numId w:val="1"/>
              </w:numPr>
              <w:ind w:right="383"/>
              <w:rPr>
                <w:b/>
                <w:w w:val="105"/>
                <w:sz w:val="16"/>
              </w:rPr>
            </w:pPr>
            <w:r>
              <w:rPr>
                <w:b/>
                <w:w w:val="105"/>
                <w:sz w:val="16"/>
              </w:rPr>
              <w:t>diskusi, tanya jawab, penugasan.</w:t>
            </w:r>
          </w:p>
          <w:p w14:paraId="66735065" w14:textId="3FA967ED" w:rsidR="0017214B" w:rsidRDefault="006116C3" w:rsidP="006116C3">
            <w:pPr>
              <w:pStyle w:val="TableParagraph"/>
              <w:numPr>
                <w:ilvl w:val="0"/>
                <w:numId w:val="1"/>
              </w:numPr>
              <w:ind w:right="383"/>
              <w:rPr>
                <w:b/>
                <w:w w:val="105"/>
                <w:sz w:val="16"/>
              </w:rPr>
            </w:pPr>
            <w:r>
              <w:rPr>
                <w:b/>
                <w:w w:val="105"/>
                <w:sz w:val="16"/>
              </w:rPr>
              <w:t>150 menit</w:t>
            </w:r>
          </w:p>
        </w:tc>
        <w:tc>
          <w:tcPr>
            <w:tcW w:w="2001" w:type="dxa"/>
          </w:tcPr>
          <w:p w14:paraId="70E02A33" w14:textId="77777777" w:rsidR="0017214B" w:rsidRDefault="0017214B">
            <w:pPr>
              <w:pStyle w:val="TableParagraph"/>
              <w:ind w:left="387" w:right="382"/>
              <w:jc w:val="center"/>
              <w:rPr>
                <w:b/>
                <w:w w:val="105"/>
                <w:sz w:val="16"/>
              </w:rPr>
            </w:pPr>
          </w:p>
        </w:tc>
        <w:tc>
          <w:tcPr>
            <w:tcW w:w="2001" w:type="dxa"/>
            <w:gridSpan w:val="2"/>
          </w:tcPr>
          <w:p w14:paraId="7D6C5DD5" w14:textId="77777777" w:rsidR="0017214B" w:rsidRPr="00801FDF" w:rsidRDefault="00801FDF" w:rsidP="0017214B">
            <w:pPr>
              <w:pStyle w:val="TableParagraph"/>
              <w:numPr>
                <w:ilvl w:val="0"/>
                <w:numId w:val="1"/>
              </w:numPr>
              <w:ind w:right="100"/>
              <w:rPr>
                <w:b/>
                <w:i/>
                <w:iCs/>
                <w:w w:val="105"/>
                <w:sz w:val="16"/>
              </w:rPr>
            </w:pPr>
            <w:r>
              <w:rPr>
                <w:bCs/>
                <w:w w:val="105"/>
                <w:sz w:val="16"/>
              </w:rPr>
              <w:t>Penyusunan prota</w:t>
            </w:r>
          </w:p>
          <w:p w14:paraId="72BEC945" w14:textId="77777777" w:rsidR="00801FDF" w:rsidRDefault="00801FDF" w:rsidP="00801FDF">
            <w:pPr>
              <w:pStyle w:val="TableParagraph"/>
              <w:ind w:left="484" w:right="100"/>
              <w:rPr>
                <w:bCs/>
                <w:w w:val="105"/>
                <w:sz w:val="16"/>
              </w:rPr>
            </w:pPr>
            <w:r>
              <w:rPr>
                <w:bCs/>
                <w:w w:val="105"/>
                <w:sz w:val="16"/>
              </w:rPr>
              <w:t xml:space="preserve"> pembelajaran akidah akhlak</w:t>
            </w:r>
          </w:p>
          <w:p w14:paraId="717248D4" w14:textId="1458FA47" w:rsidR="00801FDF" w:rsidRPr="00801FDF" w:rsidRDefault="0080150D" w:rsidP="00801FDF">
            <w:pPr>
              <w:pStyle w:val="TableParagraph"/>
              <w:numPr>
                <w:ilvl w:val="0"/>
                <w:numId w:val="1"/>
              </w:numPr>
              <w:ind w:right="100"/>
              <w:rPr>
                <w:b/>
                <w:i/>
                <w:iCs/>
                <w:w w:val="105"/>
                <w:sz w:val="16"/>
              </w:rPr>
            </w:pPr>
            <w:r>
              <w:rPr>
                <w:bCs/>
                <w:w w:val="105"/>
                <w:sz w:val="16"/>
              </w:rPr>
              <w:t xml:space="preserve">Penyusunan </w:t>
            </w:r>
            <w:r w:rsidR="00801FDF">
              <w:rPr>
                <w:bCs/>
                <w:w w:val="105"/>
                <w:sz w:val="16"/>
              </w:rPr>
              <w:t>prosem akidah akhlak</w:t>
            </w:r>
          </w:p>
          <w:p w14:paraId="62BFDBDD" w14:textId="21CDDBB4" w:rsidR="00801FDF" w:rsidRPr="0017214B" w:rsidRDefault="00801FDF" w:rsidP="00801FDF">
            <w:pPr>
              <w:pStyle w:val="TableParagraph"/>
              <w:ind w:right="100"/>
              <w:rPr>
                <w:b/>
                <w:i/>
                <w:iCs/>
                <w:w w:val="105"/>
                <w:sz w:val="16"/>
              </w:rPr>
            </w:pPr>
          </w:p>
        </w:tc>
        <w:tc>
          <w:tcPr>
            <w:tcW w:w="897" w:type="dxa"/>
          </w:tcPr>
          <w:p w14:paraId="75629881" w14:textId="0EED7AF2" w:rsidR="0017214B" w:rsidRDefault="00801FDF" w:rsidP="00534BF4">
            <w:pPr>
              <w:pStyle w:val="TableParagraph"/>
              <w:ind w:left="183" w:right="5"/>
              <w:rPr>
                <w:b/>
                <w:w w:val="105"/>
                <w:sz w:val="16"/>
              </w:rPr>
            </w:pPr>
            <w:r>
              <w:rPr>
                <w:b/>
                <w:w w:val="105"/>
                <w:sz w:val="16"/>
              </w:rPr>
              <w:t>Sesuai simak akademi</w:t>
            </w:r>
          </w:p>
        </w:tc>
      </w:tr>
      <w:tr w:rsidR="00801FDF" w14:paraId="6F6210F3" w14:textId="77777777">
        <w:trPr>
          <w:trHeight w:val="247"/>
        </w:trPr>
        <w:tc>
          <w:tcPr>
            <w:tcW w:w="828" w:type="dxa"/>
          </w:tcPr>
          <w:p w14:paraId="70086FDA" w14:textId="20312294" w:rsidR="00801FDF" w:rsidRDefault="00801FDF">
            <w:pPr>
              <w:pStyle w:val="TableParagraph"/>
              <w:ind w:left="283" w:right="283"/>
              <w:jc w:val="center"/>
              <w:rPr>
                <w:b/>
                <w:w w:val="105"/>
                <w:sz w:val="16"/>
              </w:rPr>
            </w:pPr>
            <w:r>
              <w:rPr>
                <w:b/>
                <w:w w:val="105"/>
                <w:sz w:val="16"/>
              </w:rPr>
              <w:t>10</w:t>
            </w:r>
          </w:p>
        </w:tc>
        <w:tc>
          <w:tcPr>
            <w:tcW w:w="2056" w:type="dxa"/>
            <w:gridSpan w:val="2"/>
          </w:tcPr>
          <w:p w14:paraId="0EB7E810" w14:textId="6A128C21" w:rsidR="00801FDF" w:rsidRDefault="00801FDF" w:rsidP="0080150D">
            <w:pPr>
              <w:pStyle w:val="TableParagraph"/>
              <w:ind w:left="102" w:right="102"/>
              <w:rPr>
                <w:bCs/>
                <w:w w:val="105"/>
                <w:sz w:val="16"/>
              </w:rPr>
            </w:pPr>
            <w:r>
              <w:rPr>
                <w:bCs/>
                <w:w w:val="105"/>
                <w:sz w:val="16"/>
              </w:rPr>
              <w:t>M</w:t>
            </w:r>
            <w:r w:rsidR="0080150D">
              <w:rPr>
                <w:bCs/>
                <w:w w:val="105"/>
                <w:sz w:val="16"/>
              </w:rPr>
              <w:t>ampu memahami penyusunan Alur Tujuan Pembelajaran (ATP)</w:t>
            </w:r>
            <w:r w:rsidR="00924BA7">
              <w:rPr>
                <w:bCs/>
                <w:w w:val="105"/>
                <w:sz w:val="16"/>
              </w:rPr>
              <w:t xml:space="preserve"> dan Capaian pembelajaran Akidah Akhlak (CP)</w:t>
            </w:r>
          </w:p>
        </w:tc>
        <w:tc>
          <w:tcPr>
            <w:tcW w:w="2001" w:type="dxa"/>
            <w:gridSpan w:val="2"/>
          </w:tcPr>
          <w:p w14:paraId="6496C9D8" w14:textId="77777777" w:rsidR="00801FDF" w:rsidRDefault="0080150D" w:rsidP="00534BF4">
            <w:pPr>
              <w:pStyle w:val="TableParagraph"/>
              <w:numPr>
                <w:ilvl w:val="0"/>
                <w:numId w:val="1"/>
              </w:numPr>
              <w:ind w:right="34"/>
              <w:rPr>
                <w:b/>
                <w:w w:val="105"/>
                <w:sz w:val="16"/>
              </w:rPr>
            </w:pPr>
            <w:r>
              <w:rPr>
                <w:b/>
                <w:w w:val="105"/>
                <w:sz w:val="16"/>
              </w:rPr>
              <w:t>Faham penyusunan Alur Tujuan Pembelajaran</w:t>
            </w:r>
          </w:p>
          <w:p w14:paraId="404E6B54" w14:textId="2B6345DB" w:rsidR="00924BA7" w:rsidRDefault="00924BA7" w:rsidP="00534BF4">
            <w:pPr>
              <w:pStyle w:val="TableParagraph"/>
              <w:numPr>
                <w:ilvl w:val="0"/>
                <w:numId w:val="1"/>
              </w:numPr>
              <w:ind w:right="34"/>
              <w:rPr>
                <w:b/>
                <w:w w:val="105"/>
                <w:sz w:val="16"/>
              </w:rPr>
            </w:pPr>
            <w:r>
              <w:rPr>
                <w:b/>
                <w:w w:val="105"/>
                <w:sz w:val="16"/>
              </w:rPr>
              <w:t>Faham penyusunan Capaian Pembelajaran.</w:t>
            </w:r>
          </w:p>
        </w:tc>
        <w:tc>
          <w:tcPr>
            <w:tcW w:w="2001" w:type="dxa"/>
            <w:gridSpan w:val="2"/>
          </w:tcPr>
          <w:p w14:paraId="10222645" w14:textId="77777777" w:rsidR="00924BA7" w:rsidRDefault="00924BA7" w:rsidP="00924BA7">
            <w:pPr>
              <w:pStyle w:val="TableParagraph"/>
              <w:numPr>
                <w:ilvl w:val="0"/>
                <w:numId w:val="1"/>
              </w:numPr>
              <w:ind w:right="383"/>
              <w:rPr>
                <w:b/>
                <w:w w:val="105"/>
                <w:sz w:val="16"/>
              </w:rPr>
            </w:pPr>
            <w:r>
              <w:rPr>
                <w:b/>
                <w:w w:val="105"/>
                <w:sz w:val="16"/>
              </w:rPr>
              <w:t>Tingkat kedalaman pemahaman materi</w:t>
            </w:r>
          </w:p>
          <w:p w14:paraId="1B78543A" w14:textId="0922EAFA" w:rsidR="00801FDF" w:rsidRDefault="00924BA7" w:rsidP="00924BA7">
            <w:pPr>
              <w:pStyle w:val="TableParagraph"/>
              <w:numPr>
                <w:ilvl w:val="0"/>
                <w:numId w:val="1"/>
              </w:numPr>
              <w:ind w:right="383"/>
              <w:rPr>
                <w:b/>
                <w:w w:val="105"/>
                <w:sz w:val="16"/>
              </w:rPr>
            </w:pPr>
            <w:r>
              <w:rPr>
                <w:b/>
                <w:w w:val="105"/>
                <w:sz w:val="16"/>
              </w:rPr>
              <w:t>Ketepatan analisis</w:t>
            </w:r>
          </w:p>
        </w:tc>
        <w:tc>
          <w:tcPr>
            <w:tcW w:w="2001" w:type="dxa"/>
          </w:tcPr>
          <w:p w14:paraId="5855FA1A" w14:textId="77777777" w:rsidR="00924BA7" w:rsidRDefault="00924BA7" w:rsidP="00924BA7">
            <w:pPr>
              <w:pStyle w:val="TableParagraph"/>
              <w:numPr>
                <w:ilvl w:val="0"/>
                <w:numId w:val="1"/>
              </w:numPr>
              <w:ind w:right="383"/>
              <w:rPr>
                <w:b/>
                <w:w w:val="105"/>
                <w:sz w:val="16"/>
              </w:rPr>
            </w:pPr>
            <w:r>
              <w:rPr>
                <w:b/>
                <w:w w:val="105"/>
                <w:sz w:val="16"/>
              </w:rPr>
              <w:t>diskusi, tanya jawab, penugasan.</w:t>
            </w:r>
          </w:p>
          <w:p w14:paraId="7243FF52" w14:textId="75688C69" w:rsidR="00801FDF" w:rsidRDefault="00924BA7" w:rsidP="00924BA7">
            <w:pPr>
              <w:pStyle w:val="TableParagraph"/>
              <w:numPr>
                <w:ilvl w:val="0"/>
                <w:numId w:val="1"/>
              </w:numPr>
              <w:ind w:right="383"/>
              <w:rPr>
                <w:b/>
                <w:w w:val="105"/>
                <w:sz w:val="16"/>
              </w:rPr>
            </w:pPr>
            <w:r>
              <w:rPr>
                <w:b/>
                <w:w w:val="105"/>
                <w:sz w:val="16"/>
              </w:rPr>
              <w:t>150 menit</w:t>
            </w:r>
          </w:p>
        </w:tc>
        <w:tc>
          <w:tcPr>
            <w:tcW w:w="2001" w:type="dxa"/>
          </w:tcPr>
          <w:p w14:paraId="35A6ED38" w14:textId="77777777" w:rsidR="00801FDF" w:rsidRDefault="00801FDF">
            <w:pPr>
              <w:pStyle w:val="TableParagraph"/>
              <w:ind w:left="387" w:right="382"/>
              <w:jc w:val="center"/>
              <w:rPr>
                <w:b/>
                <w:w w:val="105"/>
                <w:sz w:val="16"/>
              </w:rPr>
            </w:pPr>
          </w:p>
        </w:tc>
        <w:tc>
          <w:tcPr>
            <w:tcW w:w="2001" w:type="dxa"/>
            <w:gridSpan w:val="2"/>
          </w:tcPr>
          <w:p w14:paraId="3EE3DB92" w14:textId="77777777" w:rsidR="00801FDF" w:rsidRDefault="00924BA7" w:rsidP="0017214B">
            <w:pPr>
              <w:pStyle w:val="TableParagraph"/>
              <w:numPr>
                <w:ilvl w:val="0"/>
                <w:numId w:val="1"/>
              </w:numPr>
              <w:ind w:right="100"/>
              <w:rPr>
                <w:bCs/>
                <w:w w:val="105"/>
                <w:sz w:val="16"/>
              </w:rPr>
            </w:pPr>
            <w:r>
              <w:rPr>
                <w:bCs/>
                <w:w w:val="105"/>
                <w:sz w:val="16"/>
              </w:rPr>
              <w:t>Penyusunan Alur Tujuan Pembelajaran Akidah Akhlak</w:t>
            </w:r>
          </w:p>
          <w:p w14:paraId="5FE73DB5" w14:textId="3694089E" w:rsidR="00924BA7" w:rsidRDefault="00924BA7" w:rsidP="0017214B">
            <w:pPr>
              <w:pStyle w:val="TableParagraph"/>
              <w:numPr>
                <w:ilvl w:val="0"/>
                <w:numId w:val="1"/>
              </w:numPr>
              <w:ind w:right="100"/>
              <w:rPr>
                <w:bCs/>
                <w:w w:val="105"/>
                <w:sz w:val="16"/>
              </w:rPr>
            </w:pPr>
            <w:r>
              <w:rPr>
                <w:bCs/>
                <w:w w:val="105"/>
                <w:sz w:val="16"/>
              </w:rPr>
              <w:t>Penyusunan Capaian pembelajaran (CP) Akidah Akhlak</w:t>
            </w:r>
          </w:p>
        </w:tc>
        <w:tc>
          <w:tcPr>
            <w:tcW w:w="897" w:type="dxa"/>
          </w:tcPr>
          <w:p w14:paraId="453723B8" w14:textId="64E220C3" w:rsidR="00801FDF" w:rsidRDefault="00924BA7" w:rsidP="00534BF4">
            <w:pPr>
              <w:pStyle w:val="TableParagraph"/>
              <w:ind w:left="183" w:right="5"/>
              <w:rPr>
                <w:b/>
                <w:w w:val="105"/>
                <w:sz w:val="16"/>
              </w:rPr>
            </w:pPr>
            <w:r>
              <w:rPr>
                <w:b/>
                <w:w w:val="105"/>
                <w:sz w:val="16"/>
              </w:rPr>
              <w:t>Sesuai simak akademi</w:t>
            </w:r>
          </w:p>
        </w:tc>
      </w:tr>
      <w:tr w:rsidR="00924BA7" w14:paraId="39EC81B4" w14:textId="77777777" w:rsidTr="002D5B20">
        <w:trPr>
          <w:trHeight w:val="1827"/>
        </w:trPr>
        <w:tc>
          <w:tcPr>
            <w:tcW w:w="828" w:type="dxa"/>
          </w:tcPr>
          <w:p w14:paraId="2A1C4FED" w14:textId="4138B267" w:rsidR="00924BA7" w:rsidRDefault="00924BA7">
            <w:pPr>
              <w:pStyle w:val="TableParagraph"/>
              <w:ind w:left="283" w:right="283"/>
              <w:jc w:val="center"/>
              <w:rPr>
                <w:b/>
                <w:w w:val="105"/>
                <w:sz w:val="16"/>
              </w:rPr>
            </w:pPr>
            <w:r>
              <w:rPr>
                <w:b/>
                <w:w w:val="105"/>
                <w:sz w:val="16"/>
              </w:rPr>
              <w:t>11</w:t>
            </w:r>
          </w:p>
        </w:tc>
        <w:tc>
          <w:tcPr>
            <w:tcW w:w="2056" w:type="dxa"/>
            <w:gridSpan w:val="2"/>
          </w:tcPr>
          <w:p w14:paraId="1B3301BB" w14:textId="05C265D1" w:rsidR="00924BA7" w:rsidRDefault="00924BA7" w:rsidP="00924BA7">
            <w:pPr>
              <w:pStyle w:val="TableParagraph"/>
              <w:ind w:left="102" w:right="102"/>
              <w:rPr>
                <w:bCs/>
                <w:w w:val="105"/>
                <w:sz w:val="16"/>
              </w:rPr>
            </w:pPr>
            <w:r>
              <w:rPr>
                <w:bCs/>
                <w:w w:val="105"/>
                <w:sz w:val="16"/>
              </w:rPr>
              <w:t xml:space="preserve">Mamu memahami penyusunan modul ajar  Akidah Akhlak </w:t>
            </w:r>
            <w:r w:rsidR="007F1245">
              <w:rPr>
                <w:bCs/>
                <w:w w:val="105"/>
                <w:sz w:val="16"/>
              </w:rPr>
              <w:t>dan Tujuan Pembelajaran (TP)</w:t>
            </w:r>
          </w:p>
        </w:tc>
        <w:tc>
          <w:tcPr>
            <w:tcW w:w="2001" w:type="dxa"/>
            <w:gridSpan w:val="2"/>
          </w:tcPr>
          <w:p w14:paraId="0DC8B31C" w14:textId="77777777" w:rsidR="00924BA7" w:rsidRDefault="00924BA7" w:rsidP="00534BF4">
            <w:pPr>
              <w:pStyle w:val="TableParagraph"/>
              <w:numPr>
                <w:ilvl w:val="0"/>
                <w:numId w:val="1"/>
              </w:numPr>
              <w:ind w:right="34"/>
              <w:rPr>
                <w:b/>
                <w:w w:val="105"/>
                <w:sz w:val="16"/>
              </w:rPr>
            </w:pPr>
            <w:r>
              <w:rPr>
                <w:b/>
                <w:w w:val="105"/>
                <w:sz w:val="16"/>
              </w:rPr>
              <w:t>Faham penyusunan modul Ajar Akidah Akhlak</w:t>
            </w:r>
          </w:p>
          <w:p w14:paraId="0ED6131E" w14:textId="2603E419" w:rsidR="007F1245" w:rsidRDefault="007F1245" w:rsidP="00534BF4">
            <w:pPr>
              <w:pStyle w:val="TableParagraph"/>
              <w:numPr>
                <w:ilvl w:val="0"/>
                <w:numId w:val="1"/>
              </w:numPr>
              <w:ind w:right="34"/>
              <w:rPr>
                <w:b/>
                <w:w w:val="105"/>
                <w:sz w:val="16"/>
              </w:rPr>
            </w:pPr>
            <w:r>
              <w:rPr>
                <w:b/>
                <w:w w:val="105"/>
                <w:sz w:val="16"/>
              </w:rPr>
              <w:t>Faham penyusunan Tujuan Pembelajaran (TP).</w:t>
            </w:r>
          </w:p>
        </w:tc>
        <w:tc>
          <w:tcPr>
            <w:tcW w:w="2001" w:type="dxa"/>
            <w:gridSpan w:val="2"/>
          </w:tcPr>
          <w:p w14:paraId="4D412928" w14:textId="77777777" w:rsidR="00924BA7" w:rsidRDefault="00924BA7" w:rsidP="00924BA7">
            <w:pPr>
              <w:pStyle w:val="TableParagraph"/>
              <w:numPr>
                <w:ilvl w:val="0"/>
                <w:numId w:val="1"/>
              </w:numPr>
              <w:ind w:right="383"/>
              <w:rPr>
                <w:b/>
                <w:w w:val="105"/>
                <w:sz w:val="16"/>
              </w:rPr>
            </w:pPr>
            <w:r>
              <w:rPr>
                <w:b/>
                <w:w w:val="105"/>
                <w:sz w:val="16"/>
              </w:rPr>
              <w:t>Tingkat kedalaman pemahaman materi</w:t>
            </w:r>
          </w:p>
          <w:p w14:paraId="45A81182" w14:textId="57D4B74D" w:rsidR="00924BA7" w:rsidRDefault="00924BA7" w:rsidP="00924BA7">
            <w:pPr>
              <w:pStyle w:val="TableParagraph"/>
              <w:numPr>
                <w:ilvl w:val="0"/>
                <w:numId w:val="1"/>
              </w:numPr>
              <w:ind w:right="383"/>
              <w:rPr>
                <w:b/>
                <w:w w:val="105"/>
                <w:sz w:val="16"/>
              </w:rPr>
            </w:pPr>
            <w:r>
              <w:rPr>
                <w:b/>
                <w:w w:val="105"/>
                <w:sz w:val="16"/>
              </w:rPr>
              <w:t>Ketepatan analisis</w:t>
            </w:r>
          </w:p>
        </w:tc>
        <w:tc>
          <w:tcPr>
            <w:tcW w:w="2001" w:type="dxa"/>
          </w:tcPr>
          <w:p w14:paraId="17AFFD5F" w14:textId="77777777" w:rsidR="00924BA7" w:rsidRDefault="00924BA7" w:rsidP="00924BA7">
            <w:pPr>
              <w:pStyle w:val="TableParagraph"/>
              <w:numPr>
                <w:ilvl w:val="0"/>
                <w:numId w:val="1"/>
              </w:numPr>
              <w:ind w:right="383"/>
              <w:rPr>
                <w:b/>
                <w:w w:val="105"/>
                <w:sz w:val="16"/>
              </w:rPr>
            </w:pPr>
            <w:r>
              <w:rPr>
                <w:b/>
                <w:w w:val="105"/>
                <w:sz w:val="16"/>
              </w:rPr>
              <w:t>diskusi, tanya jawab, penugasan.</w:t>
            </w:r>
          </w:p>
          <w:p w14:paraId="5BB47720" w14:textId="5597DE88" w:rsidR="00924BA7" w:rsidRDefault="00924BA7" w:rsidP="00924BA7">
            <w:pPr>
              <w:pStyle w:val="TableParagraph"/>
              <w:numPr>
                <w:ilvl w:val="0"/>
                <w:numId w:val="1"/>
              </w:numPr>
              <w:ind w:right="383"/>
              <w:rPr>
                <w:b/>
                <w:w w:val="105"/>
                <w:sz w:val="16"/>
              </w:rPr>
            </w:pPr>
            <w:r>
              <w:rPr>
                <w:b/>
                <w:w w:val="105"/>
                <w:sz w:val="16"/>
              </w:rPr>
              <w:t>150 menit</w:t>
            </w:r>
          </w:p>
        </w:tc>
        <w:tc>
          <w:tcPr>
            <w:tcW w:w="2001" w:type="dxa"/>
          </w:tcPr>
          <w:p w14:paraId="354AEABB" w14:textId="77777777" w:rsidR="00924BA7" w:rsidRDefault="00924BA7">
            <w:pPr>
              <w:pStyle w:val="TableParagraph"/>
              <w:ind w:left="387" w:right="382"/>
              <w:jc w:val="center"/>
              <w:rPr>
                <w:b/>
                <w:w w:val="105"/>
                <w:sz w:val="16"/>
              </w:rPr>
            </w:pPr>
          </w:p>
        </w:tc>
        <w:tc>
          <w:tcPr>
            <w:tcW w:w="2001" w:type="dxa"/>
            <w:gridSpan w:val="2"/>
          </w:tcPr>
          <w:p w14:paraId="1A377229" w14:textId="77777777" w:rsidR="00924BA7" w:rsidRDefault="00924BA7" w:rsidP="0017214B">
            <w:pPr>
              <w:pStyle w:val="TableParagraph"/>
              <w:numPr>
                <w:ilvl w:val="0"/>
                <w:numId w:val="1"/>
              </w:numPr>
              <w:ind w:right="100"/>
              <w:rPr>
                <w:bCs/>
                <w:w w:val="105"/>
                <w:sz w:val="16"/>
              </w:rPr>
            </w:pPr>
            <w:r>
              <w:rPr>
                <w:bCs/>
                <w:w w:val="105"/>
                <w:sz w:val="16"/>
              </w:rPr>
              <w:t>Penyusunan Modul Ajar Akidah Akhlak</w:t>
            </w:r>
          </w:p>
          <w:p w14:paraId="6BE93694" w14:textId="77777777" w:rsidR="00924BA7" w:rsidRDefault="00924BA7" w:rsidP="0017214B">
            <w:pPr>
              <w:pStyle w:val="TableParagraph"/>
              <w:numPr>
                <w:ilvl w:val="0"/>
                <w:numId w:val="1"/>
              </w:numPr>
              <w:ind w:right="100"/>
              <w:rPr>
                <w:bCs/>
                <w:w w:val="105"/>
                <w:sz w:val="16"/>
              </w:rPr>
            </w:pPr>
            <w:r>
              <w:rPr>
                <w:bCs/>
                <w:w w:val="105"/>
                <w:sz w:val="16"/>
              </w:rPr>
              <w:t>Tujuan Pembelajarn (TP)</w:t>
            </w:r>
          </w:p>
          <w:p w14:paraId="0D760D22" w14:textId="77777777" w:rsidR="00924BA7" w:rsidRDefault="00924BA7" w:rsidP="0017214B">
            <w:pPr>
              <w:pStyle w:val="TableParagraph"/>
              <w:numPr>
                <w:ilvl w:val="0"/>
                <w:numId w:val="1"/>
              </w:numPr>
              <w:ind w:right="100"/>
              <w:rPr>
                <w:bCs/>
                <w:w w:val="105"/>
                <w:sz w:val="16"/>
              </w:rPr>
            </w:pPr>
            <w:r>
              <w:rPr>
                <w:bCs/>
                <w:w w:val="105"/>
                <w:sz w:val="16"/>
              </w:rPr>
              <w:t>Akidah Akhlak</w:t>
            </w:r>
          </w:p>
          <w:p w14:paraId="161BD530" w14:textId="60CBA0B9" w:rsidR="00141C65" w:rsidRDefault="00141C65" w:rsidP="0017214B">
            <w:pPr>
              <w:pStyle w:val="TableParagraph"/>
              <w:numPr>
                <w:ilvl w:val="0"/>
                <w:numId w:val="1"/>
              </w:numPr>
              <w:ind w:right="100"/>
              <w:rPr>
                <w:bCs/>
                <w:w w:val="105"/>
                <w:sz w:val="16"/>
              </w:rPr>
            </w:pPr>
          </w:p>
        </w:tc>
        <w:tc>
          <w:tcPr>
            <w:tcW w:w="897" w:type="dxa"/>
          </w:tcPr>
          <w:p w14:paraId="44CE5054" w14:textId="6DFC2C9C" w:rsidR="00924BA7" w:rsidRDefault="007F1245" w:rsidP="00534BF4">
            <w:pPr>
              <w:pStyle w:val="TableParagraph"/>
              <w:ind w:left="183" w:right="5"/>
              <w:rPr>
                <w:b/>
                <w:w w:val="105"/>
                <w:sz w:val="16"/>
              </w:rPr>
            </w:pPr>
            <w:r>
              <w:rPr>
                <w:b/>
                <w:w w:val="105"/>
                <w:sz w:val="16"/>
              </w:rPr>
              <w:t>Sesuai simak akademi</w:t>
            </w:r>
          </w:p>
        </w:tc>
      </w:tr>
      <w:tr w:rsidR="007F1245" w14:paraId="560BF718" w14:textId="77777777">
        <w:trPr>
          <w:trHeight w:val="247"/>
        </w:trPr>
        <w:tc>
          <w:tcPr>
            <w:tcW w:w="828" w:type="dxa"/>
          </w:tcPr>
          <w:p w14:paraId="2955AC04" w14:textId="2413344E" w:rsidR="007F1245" w:rsidRDefault="007F1245">
            <w:pPr>
              <w:pStyle w:val="TableParagraph"/>
              <w:ind w:left="283" w:right="283"/>
              <w:jc w:val="center"/>
              <w:rPr>
                <w:b/>
                <w:w w:val="105"/>
                <w:sz w:val="16"/>
              </w:rPr>
            </w:pPr>
            <w:r>
              <w:rPr>
                <w:b/>
                <w:w w:val="105"/>
                <w:sz w:val="16"/>
              </w:rPr>
              <w:t>12</w:t>
            </w:r>
          </w:p>
        </w:tc>
        <w:tc>
          <w:tcPr>
            <w:tcW w:w="2056" w:type="dxa"/>
            <w:gridSpan w:val="2"/>
          </w:tcPr>
          <w:p w14:paraId="56B4CFD2" w14:textId="0377423D" w:rsidR="007F1245" w:rsidRDefault="007F1245" w:rsidP="00924BA7">
            <w:pPr>
              <w:pStyle w:val="TableParagraph"/>
              <w:ind w:left="102" w:right="102"/>
              <w:rPr>
                <w:bCs/>
                <w:w w:val="105"/>
                <w:sz w:val="16"/>
              </w:rPr>
            </w:pPr>
            <w:r>
              <w:rPr>
                <w:bCs/>
                <w:w w:val="105"/>
                <w:sz w:val="16"/>
              </w:rPr>
              <w:t>Mampu memahami Kreteria Ketercapaian Tujuan Pembelajaran Akidah Akhlak (</w:t>
            </w:r>
            <w:r w:rsidR="002D5B20">
              <w:rPr>
                <w:bCs/>
                <w:w w:val="105"/>
                <w:sz w:val="16"/>
              </w:rPr>
              <w:t>KKTP) dan Indikator ketercapaian tujuan pembelajaran (IKTP) pembelajaran Akidah Akhlak.</w:t>
            </w:r>
          </w:p>
        </w:tc>
        <w:tc>
          <w:tcPr>
            <w:tcW w:w="2001" w:type="dxa"/>
            <w:gridSpan w:val="2"/>
          </w:tcPr>
          <w:p w14:paraId="1134C653" w14:textId="77777777" w:rsidR="007F1245" w:rsidRDefault="002D5B20" w:rsidP="00534BF4">
            <w:pPr>
              <w:pStyle w:val="TableParagraph"/>
              <w:numPr>
                <w:ilvl w:val="0"/>
                <w:numId w:val="1"/>
              </w:numPr>
              <w:ind w:right="34"/>
              <w:rPr>
                <w:b/>
                <w:w w:val="105"/>
                <w:sz w:val="16"/>
              </w:rPr>
            </w:pPr>
            <w:r>
              <w:rPr>
                <w:b/>
                <w:w w:val="105"/>
                <w:sz w:val="16"/>
              </w:rPr>
              <w:t>Paham terhadap Kreteria Ketercapaian Tujuan Pembelajaran</w:t>
            </w:r>
          </w:p>
          <w:p w14:paraId="7195983B" w14:textId="51CD010E" w:rsidR="002D5B20" w:rsidRDefault="002D5B20" w:rsidP="00534BF4">
            <w:pPr>
              <w:pStyle w:val="TableParagraph"/>
              <w:numPr>
                <w:ilvl w:val="0"/>
                <w:numId w:val="1"/>
              </w:numPr>
              <w:ind w:right="34"/>
              <w:rPr>
                <w:b/>
                <w:w w:val="105"/>
                <w:sz w:val="16"/>
              </w:rPr>
            </w:pPr>
            <w:r>
              <w:rPr>
                <w:b/>
                <w:w w:val="105"/>
                <w:sz w:val="16"/>
              </w:rPr>
              <w:t>Paham terhadap IKTP.</w:t>
            </w:r>
          </w:p>
        </w:tc>
        <w:tc>
          <w:tcPr>
            <w:tcW w:w="2001" w:type="dxa"/>
            <w:gridSpan w:val="2"/>
          </w:tcPr>
          <w:p w14:paraId="3CD1F985" w14:textId="77777777" w:rsidR="002D5B20" w:rsidRDefault="002D5B20" w:rsidP="002D5B20">
            <w:pPr>
              <w:pStyle w:val="TableParagraph"/>
              <w:numPr>
                <w:ilvl w:val="0"/>
                <w:numId w:val="1"/>
              </w:numPr>
              <w:ind w:right="383"/>
              <w:rPr>
                <w:b/>
                <w:w w:val="105"/>
                <w:sz w:val="16"/>
              </w:rPr>
            </w:pPr>
            <w:r>
              <w:rPr>
                <w:b/>
                <w:w w:val="105"/>
                <w:sz w:val="16"/>
              </w:rPr>
              <w:t>Tingkat kedalaman pemahaman materi</w:t>
            </w:r>
          </w:p>
          <w:p w14:paraId="12FE13AF" w14:textId="5E5E4373" w:rsidR="007F1245" w:rsidRDefault="002D5B20" w:rsidP="002D5B20">
            <w:pPr>
              <w:pStyle w:val="TableParagraph"/>
              <w:numPr>
                <w:ilvl w:val="0"/>
                <w:numId w:val="1"/>
              </w:numPr>
              <w:ind w:right="383"/>
              <w:rPr>
                <w:b/>
                <w:w w:val="105"/>
                <w:sz w:val="16"/>
              </w:rPr>
            </w:pPr>
            <w:r>
              <w:rPr>
                <w:b/>
                <w:w w:val="105"/>
                <w:sz w:val="16"/>
              </w:rPr>
              <w:t>Ketepatan analisis</w:t>
            </w:r>
          </w:p>
        </w:tc>
        <w:tc>
          <w:tcPr>
            <w:tcW w:w="2001" w:type="dxa"/>
          </w:tcPr>
          <w:p w14:paraId="3BA5FF5A" w14:textId="77777777" w:rsidR="002D5B20" w:rsidRDefault="002D5B20" w:rsidP="002D5B20">
            <w:pPr>
              <w:pStyle w:val="TableParagraph"/>
              <w:numPr>
                <w:ilvl w:val="0"/>
                <w:numId w:val="1"/>
              </w:numPr>
              <w:ind w:right="383"/>
              <w:rPr>
                <w:b/>
                <w:w w:val="105"/>
                <w:sz w:val="16"/>
              </w:rPr>
            </w:pPr>
            <w:r>
              <w:rPr>
                <w:b/>
                <w:w w:val="105"/>
                <w:sz w:val="16"/>
              </w:rPr>
              <w:t>diskusi, tanya jawab, penugasan.</w:t>
            </w:r>
          </w:p>
          <w:p w14:paraId="3845EAFB" w14:textId="6A41E72D" w:rsidR="007F1245" w:rsidRDefault="002D5B20" w:rsidP="002D5B20">
            <w:pPr>
              <w:pStyle w:val="TableParagraph"/>
              <w:numPr>
                <w:ilvl w:val="0"/>
                <w:numId w:val="1"/>
              </w:numPr>
              <w:ind w:right="383"/>
              <w:rPr>
                <w:b/>
                <w:w w:val="105"/>
                <w:sz w:val="16"/>
              </w:rPr>
            </w:pPr>
            <w:r>
              <w:rPr>
                <w:b/>
                <w:w w:val="105"/>
                <w:sz w:val="16"/>
              </w:rPr>
              <w:t>150 menit</w:t>
            </w:r>
          </w:p>
        </w:tc>
        <w:tc>
          <w:tcPr>
            <w:tcW w:w="2001" w:type="dxa"/>
          </w:tcPr>
          <w:p w14:paraId="6D5460D1" w14:textId="77777777" w:rsidR="007F1245" w:rsidRDefault="007F1245">
            <w:pPr>
              <w:pStyle w:val="TableParagraph"/>
              <w:ind w:left="387" w:right="382"/>
              <w:jc w:val="center"/>
              <w:rPr>
                <w:b/>
                <w:w w:val="105"/>
                <w:sz w:val="16"/>
              </w:rPr>
            </w:pPr>
          </w:p>
        </w:tc>
        <w:tc>
          <w:tcPr>
            <w:tcW w:w="2001" w:type="dxa"/>
            <w:gridSpan w:val="2"/>
          </w:tcPr>
          <w:p w14:paraId="40AE4609" w14:textId="77777777" w:rsidR="007F1245" w:rsidRDefault="002D5B20" w:rsidP="0017214B">
            <w:pPr>
              <w:pStyle w:val="TableParagraph"/>
              <w:numPr>
                <w:ilvl w:val="0"/>
                <w:numId w:val="1"/>
              </w:numPr>
              <w:ind w:right="100"/>
              <w:rPr>
                <w:bCs/>
                <w:w w:val="105"/>
                <w:sz w:val="16"/>
              </w:rPr>
            </w:pPr>
            <w:r>
              <w:rPr>
                <w:bCs/>
                <w:w w:val="105"/>
                <w:sz w:val="16"/>
              </w:rPr>
              <w:t>Penyusunan Kreteria ketercapaian Tujuan Pembelajaran (KKTP) Pembelajaran Akidah Akhlak.</w:t>
            </w:r>
          </w:p>
          <w:p w14:paraId="5913369F" w14:textId="1103988B" w:rsidR="002D5B20" w:rsidRDefault="002D5B20" w:rsidP="0017214B">
            <w:pPr>
              <w:pStyle w:val="TableParagraph"/>
              <w:numPr>
                <w:ilvl w:val="0"/>
                <w:numId w:val="1"/>
              </w:numPr>
              <w:ind w:right="100"/>
              <w:rPr>
                <w:bCs/>
                <w:w w:val="105"/>
                <w:sz w:val="16"/>
              </w:rPr>
            </w:pPr>
            <w:r>
              <w:rPr>
                <w:bCs/>
                <w:w w:val="105"/>
                <w:sz w:val="16"/>
              </w:rPr>
              <w:t>Penyusunan IKTP</w:t>
            </w:r>
          </w:p>
        </w:tc>
        <w:tc>
          <w:tcPr>
            <w:tcW w:w="897" w:type="dxa"/>
          </w:tcPr>
          <w:p w14:paraId="512365FA" w14:textId="0C83A235" w:rsidR="007F1245" w:rsidRDefault="002D5B20" w:rsidP="00534BF4">
            <w:pPr>
              <w:pStyle w:val="TableParagraph"/>
              <w:ind w:left="183" w:right="5"/>
              <w:rPr>
                <w:b/>
                <w:w w:val="105"/>
                <w:sz w:val="16"/>
              </w:rPr>
            </w:pPr>
            <w:r>
              <w:rPr>
                <w:b/>
                <w:w w:val="105"/>
                <w:sz w:val="16"/>
              </w:rPr>
              <w:t>Sesuai simak akademi</w:t>
            </w:r>
          </w:p>
        </w:tc>
      </w:tr>
      <w:tr w:rsidR="002D5B20" w14:paraId="2B620CDB" w14:textId="77777777">
        <w:trPr>
          <w:trHeight w:val="247"/>
        </w:trPr>
        <w:tc>
          <w:tcPr>
            <w:tcW w:w="828" w:type="dxa"/>
          </w:tcPr>
          <w:p w14:paraId="57889F3C" w14:textId="6B93FDE1" w:rsidR="002D5B20" w:rsidRDefault="002D5B20">
            <w:pPr>
              <w:pStyle w:val="TableParagraph"/>
              <w:ind w:left="283" w:right="283"/>
              <w:jc w:val="center"/>
              <w:rPr>
                <w:b/>
                <w:w w:val="105"/>
                <w:sz w:val="16"/>
              </w:rPr>
            </w:pPr>
            <w:r>
              <w:rPr>
                <w:b/>
                <w:w w:val="105"/>
                <w:sz w:val="16"/>
              </w:rPr>
              <w:t>13</w:t>
            </w:r>
          </w:p>
        </w:tc>
        <w:tc>
          <w:tcPr>
            <w:tcW w:w="2056" w:type="dxa"/>
            <w:gridSpan w:val="2"/>
          </w:tcPr>
          <w:p w14:paraId="2F519C83" w14:textId="36045B36" w:rsidR="002D5B20" w:rsidRDefault="002D5B20" w:rsidP="00924BA7">
            <w:pPr>
              <w:pStyle w:val="TableParagraph"/>
              <w:ind w:left="102" w:right="102"/>
              <w:rPr>
                <w:bCs/>
                <w:w w:val="105"/>
                <w:sz w:val="16"/>
              </w:rPr>
            </w:pPr>
            <w:r>
              <w:rPr>
                <w:bCs/>
                <w:w w:val="105"/>
                <w:sz w:val="16"/>
              </w:rPr>
              <w:t>Memahami penilaian Sumatif, Sumatif Tengah Semester (STS)Sumatif Akhir Semester (SAS) pembelajaran Akidah Akhlak</w:t>
            </w:r>
          </w:p>
        </w:tc>
        <w:tc>
          <w:tcPr>
            <w:tcW w:w="2001" w:type="dxa"/>
            <w:gridSpan w:val="2"/>
          </w:tcPr>
          <w:p w14:paraId="6E31AEB6" w14:textId="77777777" w:rsidR="002D5B20" w:rsidRPr="002D5B20" w:rsidRDefault="002D5B20" w:rsidP="00534BF4">
            <w:pPr>
              <w:pStyle w:val="TableParagraph"/>
              <w:numPr>
                <w:ilvl w:val="0"/>
                <w:numId w:val="1"/>
              </w:numPr>
              <w:ind w:right="34"/>
              <w:rPr>
                <w:b/>
                <w:w w:val="105"/>
                <w:sz w:val="16"/>
              </w:rPr>
            </w:pPr>
            <w:r>
              <w:rPr>
                <w:bCs/>
                <w:w w:val="105"/>
                <w:sz w:val="16"/>
              </w:rPr>
              <w:t xml:space="preserve">Memahami penilaian Sumatif, </w:t>
            </w:r>
          </w:p>
          <w:p w14:paraId="68EE0DA7" w14:textId="030876B4" w:rsidR="002D5B20" w:rsidRDefault="002D5B20" w:rsidP="00534BF4">
            <w:pPr>
              <w:pStyle w:val="TableParagraph"/>
              <w:numPr>
                <w:ilvl w:val="0"/>
                <w:numId w:val="1"/>
              </w:numPr>
              <w:ind w:right="34"/>
              <w:rPr>
                <w:b/>
                <w:w w:val="105"/>
                <w:sz w:val="16"/>
              </w:rPr>
            </w:pPr>
            <w:r>
              <w:rPr>
                <w:bCs/>
                <w:w w:val="105"/>
                <w:sz w:val="16"/>
              </w:rPr>
              <w:t>Sumatif Tengah Semester (STS)Sumatif Akhir Semester (SAS) pembelajaran Akidah Akhlak</w:t>
            </w:r>
          </w:p>
        </w:tc>
        <w:tc>
          <w:tcPr>
            <w:tcW w:w="2001" w:type="dxa"/>
            <w:gridSpan w:val="2"/>
          </w:tcPr>
          <w:p w14:paraId="79DD0B22" w14:textId="77777777" w:rsidR="002D5B20" w:rsidRDefault="002D5B20" w:rsidP="002D5B20">
            <w:pPr>
              <w:pStyle w:val="TableParagraph"/>
              <w:numPr>
                <w:ilvl w:val="0"/>
                <w:numId w:val="1"/>
              </w:numPr>
              <w:ind w:right="383"/>
              <w:rPr>
                <w:b/>
                <w:w w:val="105"/>
                <w:sz w:val="16"/>
              </w:rPr>
            </w:pPr>
            <w:r>
              <w:rPr>
                <w:b/>
                <w:w w:val="105"/>
                <w:sz w:val="16"/>
              </w:rPr>
              <w:t>Tingkat kedalaman pemahaman materi</w:t>
            </w:r>
          </w:p>
          <w:p w14:paraId="0F8EA520" w14:textId="30011143" w:rsidR="002D5B20" w:rsidRDefault="002D5B20" w:rsidP="002D5B20">
            <w:pPr>
              <w:pStyle w:val="TableParagraph"/>
              <w:numPr>
                <w:ilvl w:val="0"/>
                <w:numId w:val="1"/>
              </w:numPr>
              <w:ind w:right="383"/>
              <w:rPr>
                <w:b/>
                <w:w w:val="105"/>
                <w:sz w:val="16"/>
              </w:rPr>
            </w:pPr>
            <w:r>
              <w:rPr>
                <w:b/>
                <w:w w:val="105"/>
                <w:sz w:val="16"/>
              </w:rPr>
              <w:t>Ketepatan analisis</w:t>
            </w:r>
          </w:p>
        </w:tc>
        <w:tc>
          <w:tcPr>
            <w:tcW w:w="2001" w:type="dxa"/>
          </w:tcPr>
          <w:p w14:paraId="20F850E9" w14:textId="77777777" w:rsidR="002D5B20" w:rsidRDefault="002D5B20" w:rsidP="002D5B20">
            <w:pPr>
              <w:pStyle w:val="TableParagraph"/>
              <w:numPr>
                <w:ilvl w:val="0"/>
                <w:numId w:val="1"/>
              </w:numPr>
              <w:ind w:right="383"/>
              <w:rPr>
                <w:b/>
                <w:w w:val="105"/>
                <w:sz w:val="16"/>
              </w:rPr>
            </w:pPr>
            <w:r>
              <w:rPr>
                <w:b/>
                <w:w w:val="105"/>
                <w:sz w:val="16"/>
              </w:rPr>
              <w:t>diskusi, tanya jawab, penugasan.</w:t>
            </w:r>
          </w:p>
          <w:p w14:paraId="6E616DDA" w14:textId="7144CE90" w:rsidR="002D5B20" w:rsidRDefault="002D5B20" w:rsidP="002D5B20">
            <w:pPr>
              <w:pStyle w:val="TableParagraph"/>
              <w:numPr>
                <w:ilvl w:val="0"/>
                <w:numId w:val="1"/>
              </w:numPr>
              <w:ind w:right="383"/>
              <w:rPr>
                <w:b/>
                <w:w w:val="105"/>
                <w:sz w:val="16"/>
              </w:rPr>
            </w:pPr>
            <w:r>
              <w:rPr>
                <w:b/>
                <w:w w:val="105"/>
                <w:sz w:val="16"/>
              </w:rPr>
              <w:t>150 menit</w:t>
            </w:r>
          </w:p>
        </w:tc>
        <w:tc>
          <w:tcPr>
            <w:tcW w:w="2001" w:type="dxa"/>
          </w:tcPr>
          <w:p w14:paraId="2AC02B00" w14:textId="77777777" w:rsidR="002D5B20" w:rsidRDefault="002D5B20">
            <w:pPr>
              <w:pStyle w:val="TableParagraph"/>
              <w:ind w:left="387" w:right="382"/>
              <w:jc w:val="center"/>
              <w:rPr>
                <w:b/>
                <w:w w:val="105"/>
                <w:sz w:val="16"/>
              </w:rPr>
            </w:pPr>
          </w:p>
        </w:tc>
        <w:tc>
          <w:tcPr>
            <w:tcW w:w="2001" w:type="dxa"/>
            <w:gridSpan w:val="2"/>
          </w:tcPr>
          <w:p w14:paraId="293E5A92" w14:textId="403061F3" w:rsidR="002D5B20" w:rsidRDefault="002D5B20" w:rsidP="0017214B">
            <w:pPr>
              <w:pStyle w:val="TableParagraph"/>
              <w:numPr>
                <w:ilvl w:val="0"/>
                <w:numId w:val="1"/>
              </w:numPr>
              <w:ind w:right="100"/>
              <w:rPr>
                <w:bCs/>
                <w:w w:val="105"/>
                <w:sz w:val="16"/>
              </w:rPr>
            </w:pPr>
            <w:r>
              <w:rPr>
                <w:bCs/>
                <w:w w:val="105"/>
                <w:sz w:val="16"/>
              </w:rPr>
              <w:t>Memahami penilaian Sumatif, Sumatif Tengah Semester (STS)Sumatif Akhir Semester (SAS) pembelajaran Akidah Akhlak</w:t>
            </w:r>
          </w:p>
        </w:tc>
        <w:tc>
          <w:tcPr>
            <w:tcW w:w="897" w:type="dxa"/>
          </w:tcPr>
          <w:p w14:paraId="58255606" w14:textId="6EF350FD" w:rsidR="002D5B20" w:rsidRDefault="002D5B20" w:rsidP="00534BF4">
            <w:pPr>
              <w:pStyle w:val="TableParagraph"/>
              <w:ind w:left="183" w:right="5"/>
              <w:rPr>
                <w:b/>
                <w:w w:val="105"/>
                <w:sz w:val="16"/>
              </w:rPr>
            </w:pPr>
            <w:r>
              <w:rPr>
                <w:b/>
                <w:w w:val="105"/>
                <w:sz w:val="16"/>
              </w:rPr>
              <w:t>Sesuai simak akademi</w:t>
            </w:r>
          </w:p>
        </w:tc>
      </w:tr>
      <w:tr w:rsidR="002D5B20" w14:paraId="20A34DF2" w14:textId="77777777">
        <w:trPr>
          <w:trHeight w:val="247"/>
        </w:trPr>
        <w:tc>
          <w:tcPr>
            <w:tcW w:w="828" w:type="dxa"/>
          </w:tcPr>
          <w:p w14:paraId="27B2BF4C" w14:textId="33F1FBA1" w:rsidR="002D5B20" w:rsidRDefault="002D5B20">
            <w:pPr>
              <w:pStyle w:val="TableParagraph"/>
              <w:ind w:left="283" w:right="283"/>
              <w:jc w:val="center"/>
              <w:rPr>
                <w:b/>
                <w:w w:val="105"/>
                <w:sz w:val="16"/>
              </w:rPr>
            </w:pPr>
            <w:r>
              <w:rPr>
                <w:b/>
                <w:w w:val="105"/>
                <w:sz w:val="16"/>
              </w:rPr>
              <w:t>14</w:t>
            </w:r>
          </w:p>
        </w:tc>
        <w:tc>
          <w:tcPr>
            <w:tcW w:w="2056" w:type="dxa"/>
            <w:gridSpan w:val="2"/>
          </w:tcPr>
          <w:p w14:paraId="056BB093" w14:textId="62D60155" w:rsidR="002D5B20" w:rsidRDefault="00D7614F" w:rsidP="00924BA7">
            <w:pPr>
              <w:pStyle w:val="TableParagraph"/>
              <w:ind w:left="102" w:right="102"/>
              <w:rPr>
                <w:bCs/>
                <w:w w:val="105"/>
                <w:sz w:val="16"/>
              </w:rPr>
            </w:pPr>
            <w:r>
              <w:rPr>
                <w:bCs/>
                <w:w w:val="105"/>
                <w:sz w:val="16"/>
              </w:rPr>
              <w:t>Memahami penyusunan indikator Asesmen dan penilaian Formatif (teman sejawat dalam K.13)</w:t>
            </w:r>
          </w:p>
          <w:p w14:paraId="0F6191B1" w14:textId="2EBD643E" w:rsidR="00D7614F" w:rsidRDefault="00D7614F" w:rsidP="00D7614F">
            <w:pPr>
              <w:pStyle w:val="TableParagraph"/>
              <w:ind w:right="102"/>
              <w:rPr>
                <w:bCs/>
                <w:w w:val="105"/>
                <w:sz w:val="16"/>
              </w:rPr>
            </w:pPr>
          </w:p>
        </w:tc>
        <w:tc>
          <w:tcPr>
            <w:tcW w:w="2001" w:type="dxa"/>
            <w:gridSpan w:val="2"/>
          </w:tcPr>
          <w:p w14:paraId="46FE12D0" w14:textId="77777777" w:rsidR="002D5B20" w:rsidRDefault="00D7614F" w:rsidP="00534BF4">
            <w:pPr>
              <w:pStyle w:val="TableParagraph"/>
              <w:numPr>
                <w:ilvl w:val="0"/>
                <w:numId w:val="1"/>
              </w:numPr>
              <w:ind w:right="34"/>
              <w:rPr>
                <w:bCs/>
                <w:w w:val="105"/>
                <w:sz w:val="16"/>
              </w:rPr>
            </w:pPr>
            <w:r>
              <w:rPr>
                <w:bCs/>
                <w:w w:val="105"/>
                <w:sz w:val="16"/>
              </w:rPr>
              <w:t>Memahami penyusunan indikator Asesmen</w:t>
            </w:r>
          </w:p>
          <w:p w14:paraId="2D1EE6EE" w14:textId="1474720E" w:rsidR="00D7614F" w:rsidRDefault="00D7614F" w:rsidP="00534BF4">
            <w:pPr>
              <w:pStyle w:val="TableParagraph"/>
              <w:numPr>
                <w:ilvl w:val="0"/>
                <w:numId w:val="1"/>
              </w:numPr>
              <w:ind w:right="34"/>
              <w:rPr>
                <w:bCs/>
                <w:w w:val="105"/>
                <w:sz w:val="16"/>
              </w:rPr>
            </w:pPr>
            <w:r>
              <w:rPr>
                <w:bCs/>
                <w:w w:val="105"/>
                <w:sz w:val="16"/>
              </w:rPr>
              <w:t>Memahami penilaian Formatif</w:t>
            </w:r>
          </w:p>
        </w:tc>
        <w:tc>
          <w:tcPr>
            <w:tcW w:w="2001" w:type="dxa"/>
            <w:gridSpan w:val="2"/>
          </w:tcPr>
          <w:p w14:paraId="79FDDEEF" w14:textId="77777777" w:rsidR="00D7614F" w:rsidRDefault="00D7614F" w:rsidP="00D7614F">
            <w:pPr>
              <w:pStyle w:val="TableParagraph"/>
              <w:numPr>
                <w:ilvl w:val="0"/>
                <w:numId w:val="1"/>
              </w:numPr>
              <w:ind w:right="383"/>
              <w:rPr>
                <w:b/>
                <w:w w:val="105"/>
                <w:sz w:val="16"/>
              </w:rPr>
            </w:pPr>
            <w:r>
              <w:rPr>
                <w:b/>
                <w:w w:val="105"/>
                <w:sz w:val="16"/>
              </w:rPr>
              <w:t>Tingkat kedalaman pemahaman materi</w:t>
            </w:r>
          </w:p>
          <w:p w14:paraId="158DF1B6" w14:textId="1B5E729C" w:rsidR="002D5B20" w:rsidRDefault="00D7614F" w:rsidP="00D7614F">
            <w:pPr>
              <w:pStyle w:val="TableParagraph"/>
              <w:numPr>
                <w:ilvl w:val="0"/>
                <w:numId w:val="1"/>
              </w:numPr>
              <w:ind w:right="383"/>
              <w:rPr>
                <w:b/>
                <w:w w:val="105"/>
                <w:sz w:val="16"/>
              </w:rPr>
            </w:pPr>
            <w:r>
              <w:rPr>
                <w:b/>
                <w:w w:val="105"/>
                <w:sz w:val="16"/>
              </w:rPr>
              <w:t>Ketepatan analisis</w:t>
            </w:r>
          </w:p>
        </w:tc>
        <w:tc>
          <w:tcPr>
            <w:tcW w:w="2001" w:type="dxa"/>
          </w:tcPr>
          <w:p w14:paraId="7FA5A9A3" w14:textId="77777777" w:rsidR="00D7614F" w:rsidRDefault="00D7614F" w:rsidP="00D7614F">
            <w:pPr>
              <w:pStyle w:val="TableParagraph"/>
              <w:numPr>
                <w:ilvl w:val="0"/>
                <w:numId w:val="1"/>
              </w:numPr>
              <w:ind w:right="383"/>
              <w:rPr>
                <w:b/>
                <w:w w:val="105"/>
                <w:sz w:val="16"/>
              </w:rPr>
            </w:pPr>
            <w:r>
              <w:rPr>
                <w:b/>
                <w:w w:val="105"/>
                <w:sz w:val="16"/>
              </w:rPr>
              <w:t>diskusi, tanya jawab, penugasan.</w:t>
            </w:r>
          </w:p>
          <w:p w14:paraId="017E7DE8" w14:textId="1169DF02" w:rsidR="002D5B20" w:rsidRDefault="00D7614F" w:rsidP="00D7614F">
            <w:pPr>
              <w:pStyle w:val="TableParagraph"/>
              <w:numPr>
                <w:ilvl w:val="0"/>
                <w:numId w:val="1"/>
              </w:numPr>
              <w:ind w:right="383"/>
              <w:rPr>
                <w:b/>
                <w:w w:val="105"/>
                <w:sz w:val="16"/>
              </w:rPr>
            </w:pPr>
            <w:r>
              <w:rPr>
                <w:b/>
                <w:w w:val="105"/>
                <w:sz w:val="16"/>
              </w:rPr>
              <w:t>150 menit</w:t>
            </w:r>
          </w:p>
        </w:tc>
        <w:tc>
          <w:tcPr>
            <w:tcW w:w="2001" w:type="dxa"/>
          </w:tcPr>
          <w:p w14:paraId="6CB0D5E4" w14:textId="77777777" w:rsidR="002D5B20" w:rsidRDefault="002D5B20">
            <w:pPr>
              <w:pStyle w:val="TableParagraph"/>
              <w:ind w:left="387" w:right="382"/>
              <w:jc w:val="center"/>
              <w:rPr>
                <w:b/>
                <w:w w:val="105"/>
                <w:sz w:val="16"/>
              </w:rPr>
            </w:pPr>
          </w:p>
        </w:tc>
        <w:tc>
          <w:tcPr>
            <w:tcW w:w="2001" w:type="dxa"/>
            <w:gridSpan w:val="2"/>
          </w:tcPr>
          <w:p w14:paraId="52482CAC" w14:textId="77777777" w:rsidR="002D5B20" w:rsidRDefault="00D7614F" w:rsidP="0017214B">
            <w:pPr>
              <w:pStyle w:val="TableParagraph"/>
              <w:numPr>
                <w:ilvl w:val="0"/>
                <w:numId w:val="1"/>
              </w:numPr>
              <w:ind w:right="100"/>
              <w:rPr>
                <w:bCs/>
                <w:w w:val="105"/>
                <w:sz w:val="16"/>
              </w:rPr>
            </w:pPr>
            <w:r>
              <w:rPr>
                <w:bCs/>
                <w:w w:val="105"/>
                <w:sz w:val="16"/>
              </w:rPr>
              <w:t>Memahami penyusunan indikator Asesmen</w:t>
            </w:r>
          </w:p>
          <w:p w14:paraId="570A76E7" w14:textId="0A4DBD8E" w:rsidR="00D7614F" w:rsidRDefault="00D7614F" w:rsidP="0017214B">
            <w:pPr>
              <w:pStyle w:val="TableParagraph"/>
              <w:numPr>
                <w:ilvl w:val="0"/>
                <w:numId w:val="1"/>
              </w:numPr>
              <w:ind w:right="100"/>
              <w:rPr>
                <w:bCs/>
                <w:w w:val="105"/>
                <w:sz w:val="16"/>
              </w:rPr>
            </w:pPr>
            <w:r>
              <w:rPr>
                <w:bCs/>
                <w:w w:val="105"/>
                <w:sz w:val="16"/>
              </w:rPr>
              <w:t>Penilaian Formatif.</w:t>
            </w:r>
          </w:p>
        </w:tc>
        <w:tc>
          <w:tcPr>
            <w:tcW w:w="897" w:type="dxa"/>
          </w:tcPr>
          <w:p w14:paraId="478050A9" w14:textId="7DBAE18C" w:rsidR="002D5B20" w:rsidRDefault="00D7614F" w:rsidP="00534BF4">
            <w:pPr>
              <w:pStyle w:val="TableParagraph"/>
              <w:ind w:left="183" w:right="5"/>
              <w:rPr>
                <w:b/>
                <w:w w:val="105"/>
                <w:sz w:val="16"/>
              </w:rPr>
            </w:pPr>
            <w:r>
              <w:rPr>
                <w:b/>
                <w:w w:val="105"/>
                <w:sz w:val="16"/>
              </w:rPr>
              <w:t>Sesuai simak akadem</w:t>
            </w:r>
          </w:p>
        </w:tc>
      </w:tr>
      <w:tr w:rsidR="009D73A7" w14:paraId="69AB9A05" w14:textId="77777777">
        <w:trPr>
          <w:trHeight w:val="247"/>
        </w:trPr>
        <w:tc>
          <w:tcPr>
            <w:tcW w:w="828" w:type="dxa"/>
          </w:tcPr>
          <w:p w14:paraId="5046E115" w14:textId="77409624" w:rsidR="009D73A7" w:rsidRDefault="009D73A7">
            <w:pPr>
              <w:pStyle w:val="TableParagraph"/>
              <w:ind w:left="283" w:right="283"/>
              <w:jc w:val="center"/>
              <w:rPr>
                <w:b/>
                <w:w w:val="105"/>
                <w:sz w:val="16"/>
              </w:rPr>
            </w:pPr>
            <w:r>
              <w:rPr>
                <w:b/>
                <w:w w:val="105"/>
                <w:sz w:val="16"/>
              </w:rPr>
              <w:t>15</w:t>
            </w:r>
          </w:p>
        </w:tc>
        <w:tc>
          <w:tcPr>
            <w:tcW w:w="2056" w:type="dxa"/>
            <w:gridSpan w:val="2"/>
          </w:tcPr>
          <w:p w14:paraId="0D7BF004" w14:textId="34CEED17" w:rsidR="009D73A7" w:rsidRDefault="009D73A7" w:rsidP="009D73A7">
            <w:pPr>
              <w:pStyle w:val="TableParagraph"/>
              <w:ind w:left="102" w:right="102"/>
              <w:rPr>
                <w:bCs/>
                <w:w w:val="105"/>
                <w:sz w:val="16"/>
              </w:rPr>
            </w:pPr>
            <w:r>
              <w:rPr>
                <w:bCs/>
                <w:w w:val="105"/>
                <w:sz w:val="16"/>
              </w:rPr>
              <w:t>Memahami pembelajaran E-Learning, fungsi dan manfaat media E-Learning pembelajaran akidah akhlak.</w:t>
            </w:r>
          </w:p>
          <w:p w14:paraId="4A35C190" w14:textId="5D61D6D7" w:rsidR="009D73A7" w:rsidRDefault="009D73A7" w:rsidP="00924BA7">
            <w:pPr>
              <w:pStyle w:val="TableParagraph"/>
              <w:ind w:left="102" w:right="102"/>
              <w:rPr>
                <w:bCs/>
                <w:w w:val="105"/>
                <w:sz w:val="16"/>
              </w:rPr>
            </w:pPr>
          </w:p>
        </w:tc>
        <w:tc>
          <w:tcPr>
            <w:tcW w:w="2001" w:type="dxa"/>
            <w:gridSpan w:val="2"/>
          </w:tcPr>
          <w:p w14:paraId="35B33686" w14:textId="77777777" w:rsidR="009D73A7" w:rsidRDefault="009D73A7" w:rsidP="009D73A7">
            <w:pPr>
              <w:pStyle w:val="TableParagraph"/>
              <w:ind w:left="102" w:right="102"/>
              <w:rPr>
                <w:bCs/>
                <w:w w:val="105"/>
                <w:sz w:val="16"/>
              </w:rPr>
            </w:pPr>
            <w:r>
              <w:rPr>
                <w:bCs/>
                <w:w w:val="105"/>
                <w:sz w:val="16"/>
              </w:rPr>
              <w:t xml:space="preserve">Mampu penyelenggarakan pembelajaran E-Learning, </w:t>
            </w:r>
          </w:p>
          <w:p w14:paraId="2A82AB1F" w14:textId="373F9357" w:rsidR="009D73A7" w:rsidRDefault="009D73A7" w:rsidP="009D73A7">
            <w:pPr>
              <w:pStyle w:val="TableParagraph"/>
              <w:ind w:left="102" w:right="102"/>
              <w:rPr>
                <w:bCs/>
                <w:w w:val="105"/>
                <w:sz w:val="16"/>
              </w:rPr>
            </w:pPr>
            <w:r>
              <w:rPr>
                <w:bCs/>
                <w:w w:val="105"/>
                <w:sz w:val="16"/>
              </w:rPr>
              <w:t>fungsi dan manfaat media E-Learning pembelajaran akidah akhlak.</w:t>
            </w:r>
          </w:p>
          <w:p w14:paraId="0B4F907A" w14:textId="77777777" w:rsidR="009D73A7" w:rsidRDefault="009D73A7" w:rsidP="00534BF4">
            <w:pPr>
              <w:pStyle w:val="TableParagraph"/>
              <w:numPr>
                <w:ilvl w:val="0"/>
                <w:numId w:val="1"/>
              </w:numPr>
              <w:ind w:right="34"/>
              <w:rPr>
                <w:bCs/>
                <w:w w:val="105"/>
                <w:sz w:val="16"/>
              </w:rPr>
            </w:pPr>
          </w:p>
        </w:tc>
        <w:tc>
          <w:tcPr>
            <w:tcW w:w="2001" w:type="dxa"/>
            <w:gridSpan w:val="2"/>
          </w:tcPr>
          <w:p w14:paraId="3C991731" w14:textId="77777777" w:rsidR="00F1730B" w:rsidRDefault="00F1730B" w:rsidP="00F1730B">
            <w:pPr>
              <w:pStyle w:val="TableParagraph"/>
              <w:numPr>
                <w:ilvl w:val="0"/>
                <w:numId w:val="1"/>
              </w:numPr>
              <w:ind w:right="383"/>
              <w:rPr>
                <w:b/>
                <w:w w:val="105"/>
                <w:sz w:val="16"/>
              </w:rPr>
            </w:pPr>
            <w:r>
              <w:rPr>
                <w:b/>
                <w:w w:val="105"/>
                <w:sz w:val="16"/>
              </w:rPr>
              <w:t>kedalaman pemahaman materi</w:t>
            </w:r>
          </w:p>
          <w:p w14:paraId="06663FA9" w14:textId="581B7590" w:rsidR="009D73A7" w:rsidRDefault="00F1730B" w:rsidP="00F1730B">
            <w:pPr>
              <w:pStyle w:val="TableParagraph"/>
              <w:numPr>
                <w:ilvl w:val="0"/>
                <w:numId w:val="1"/>
              </w:numPr>
              <w:ind w:right="383"/>
              <w:rPr>
                <w:b/>
                <w:w w:val="105"/>
                <w:sz w:val="16"/>
              </w:rPr>
            </w:pPr>
            <w:r>
              <w:rPr>
                <w:b/>
                <w:w w:val="105"/>
                <w:sz w:val="16"/>
              </w:rPr>
              <w:t>Ketepatan analisis</w:t>
            </w:r>
          </w:p>
        </w:tc>
        <w:tc>
          <w:tcPr>
            <w:tcW w:w="2001" w:type="dxa"/>
          </w:tcPr>
          <w:p w14:paraId="7164FEEF" w14:textId="77777777" w:rsidR="00F1730B" w:rsidRDefault="00F1730B" w:rsidP="00F1730B">
            <w:pPr>
              <w:pStyle w:val="TableParagraph"/>
              <w:numPr>
                <w:ilvl w:val="0"/>
                <w:numId w:val="1"/>
              </w:numPr>
              <w:ind w:right="383"/>
              <w:rPr>
                <w:b/>
                <w:w w:val="105"/>
                <w:sz w:val="16"/>
              </w:rPr>
            </w:pPr>
            <w:r>
              <w:rPr>
                <w:b/>
                <w:w w:val="105"/>
                <w:sz w:val="16"/>
              </w:rPr>
              <w:t>diskusi, tanya jawab, penugasan.</w:t>
            </w:r>
          </w:p>
          <w:p w14:paraId="1BA4F7BC" w14:textId="4A9519A6" w:rsidR="009D73A7" w:rsidRDefault="00F1730B" w:rsidP="00F1730B">
            <w:pPr>
              <w:pStyle w:val="TableParagraph"/>
              <w:numPr>
                <w:ilvl w:val="0"/>
                <w:numId w:val="1"/>
              </w:numPr>
              <w:ind w:right="383"/>
              <w:rPr>
                <w:b/>
                <w:w w:val="105"/>
                <w:sz w:val="16"/>
              </w:rPr>
            </w:pPr>
            <w:r>
              <w:rPr>
                <w:b/>
                <w:w w:val="105"/>
                <w:sz w:val="16"/>
              </w:rPr>
              <w:t>150 menit</w:t>
            </w:r>
          </w:p>
        </w:tc>
        <w:tc>
          <w:tcPr>
            <w:tcW w:w="2001" w:type="dxa"/>
          </w:tcPr>
          <w:p w14:paraId="22C0A9C3" w14:textId="77777777" w:rsidR="009D73A7" w:rsidRDefault="009D73A7">
            <w:pPr>
              <w:pStyle w:val="TableParagraph"/>
              <w:ind w:left="387" w:right="382"/>
              <w:jc w:val="center"/>
              <w:rPr>
                <w:b/>
                <w:w w:val="105"/>
                <w:sz w:val="16"/>
              </w:rPr>
            </w:pPr>
          </w:p>
        </w:tc>
        <w:tc>
          <w:tcPr>
            <w:tcW w:w="2001" w:type="dxa"/>
            <w:gridSpan w:val="2"/>
          </w:tcPr>
          <w:p w14:paraId="4A062002" w14:textId="77777777" w:rsidR="009D73A7" w:rsidRDefault="009D73A7" w:rsidP="009D73A7">
            <w:pPr>
              <w:pStyle w:val="TableParagraph"/>
              <w:numPr>
                <w:ilvl w:val="0"/>
                <w:numId w:val="1"/>
              </w:numPr>
              <w:ind w:right="102"/>
              <w:rPr>
                <w:bCs/>
                <w:w w:val="105"/>
                <w:sz w:val="16"/>
              </w:rPr>
            </w:pPr>
            <w:r>
              <w:rPr>
                <w:bCs/>
                <w:w w:val="105"/>
                <w:sz w:val="16"/>
              </w:rPr>
              <w:t xml:space="preserve">Mampu penyelenggarakan pembelajaran E-Learning, </w:t>
            </w:r>
          </w:p>
          <w:p w14:paraId="2CA4A548" w14:textId="0478B585" w:rsidR="009D73A7" w:rsidRDefault="009D73A7" w:rsidP="009D73A7">
            <w:pPr>
              <w:pStyle w:val="TableParagraph"/>
              <w:numPr>
                <w:ilvl w:val="0"/>
                <w:numId w:val="1"/>
              </w:numPr>
              <w:ind w:right="102"/>
              <w:rPr>
                <w:bCs/>
                <w:w w:val="105"/>
                <w:sz w:val="16"/>
              </w:rPr>
            </w:pPr>
            <w:r>
              <w:rPr>
                <w:bCs/>
                <w:w w:val="105"/>
                <w:sz w:val="16"/>
              </w:rPr>
              <w:t>Fungsi pembelajaran E-Learning</w:t>
            </w:r>
          </w:p>
          <w:p w14:paraId="7B41D843" w14:textId="4ACD012F" w:rsidR="009D73A7" w:rsidRDefault="009D73A7" w:rsidP="009D73A7">
            <w:pPr>
              <w:pStyle w:val="TableParagraph"/>
              <w:numPr>
                <w:ilvl w:val="0"/>
                <w:numId w:val="1"/>
              </w:numPr>
              <w:ind w:right="102"/>
              <w:rPr>
                <w:bCs/>
                <w:w w:val="105"/>
                <w:sz w:val="16"/>
              </w:rPr>
            </w:pPr>
            <w:r>
              <w:rPr>
                <w:bCs/>
                <w:w w:val="105"/>
                <w:sz w:val="16"/>
              </w:rPr>
              <w:t>Manfaat pembelajaran E-Learning Akidah Akhlak</w:t>
            </w:r>
          </w:p>
          <w:p w14:paraId="543D55BC" w14:textId="77777777" w:rsidR="009D73A7" w:rsidRDefault="009D73A7" w:rsidP="009D73A7">
            <w:pPr>
              <w:pStyle w:val="TableParagraph"/>
              <w:numPr>
                <w:ilvl w:val="0"/>
                <w:numId w:val="1"/>
              </w:numPr>
              <w:ind w:left="102" w:right="102"/>
              <w:rPr>
                <w:bCs/>
                <w:w w:val="105"/>
                <w:sz w:val="16"/>
              </w:rPr>
            </w:pPr>
          </w:p>
        </w:tc>
        <w:tc>
          <w:tcPr>
            <w:tcW w:w="897" w:type="dxa"/>
          </w:tcPr>
          <w:p w14:paraId="500EFA77" w14:textId="77777777" w:rsidR="009D73A7" w:rsidRDefault="009D73A7" w:rsidP="00534BF4">
            <w:pPr>
              <w:pStyle w:val="TableParagraph"/>
              <w:ind w:left="183" w:right="5"/>
              <w:rPr>
                <w:b/>
                <w:w w:val="105"/>
                <w:sz w:val="16"/>
              </w:rPr>
            </w:pPr>
          </w:p>
        </w:tc>
      </w:tr>
      <w:tr w:rsidR="00F1730B" w14:paraId="21A32A80" w14:textId="77777777">
        <w:trPr>
          <w:trHeight w:val="247"/>
        </w:trPr>
        <w:tc>
          <w:tcPr>
            <w:tcW w:w="828" w:type="dxa"/>
          </w:tcPr>
          <w:p w14:paraId="0B36CB89" w14:textId="0BA235F6" w:rsidR="00F1730B" w:rsidRDefault="00F1730B">
            <w:pPr>
              <w:pStyle w:val="TableParagraph"/>
              <w:ind w:left="283" w:right="283"/>
              <w:jc w:val="center"/>
              <w:rPr>
                <w:b/>
                <w:w w:val="105"/>
                <w:sz w:val="16"/>
              </w:rPr>
            </w:pPr>
            <w:r>
              <w:rPr>
                <w:b/>
                <w:w w:val="105"/>
                <w:sz w:val="16"/>
              </w:rPr>
              <w:t>16.</w:t>
            </w:r>
          </w:p>
        </w:tc>
        <w:tc>
          <w:tcPr>
            <w:tcW w:w="2056" w:type="dxa"/>
            <w:gridSpan w:val="2"/>
          </w:tcPr>
          <w:p w14:paraId="502AFD3E" w14:textId="765BAF29" w:rsidR="00F1730B" w:rsidRDefault="00AD5839" w:rsidP="009D73A7">
            <w:pPr>
              <w:pStyle w:val="TableParagraph"/>
              <w:ind w:left="102" w:right="102"/>
              <w:rPr>
                <w:bCs/>
                <w:w w:val="105"/>
                <w:sz w:val="16"/>
              </w:rPr>
            </w:pPr>
            <w:r>
              <w:rPr>
                <w:bCs/>
                <w:w w:val="105"/>
                <w:sz w:val="16"/>
              </w:rPr>
              <w:t>Sumatif Akhir Semester (SAS)</w:t>
            </w:r>
          </w:p>
        </w:tc>
        <w:tc>
          <w:tcPr>
            <w:tcW w:w="2001" w:type="dxa"/>
            <w:gridSpan w:val="2"/>
          </w:tcPr>
          <w:p w14:paraId="1C420F63" w14:textId="77777777" w:rsidR="00F1730B" w:rsidRDefault="00F1730B" w:rsidP="009D73A7">
            <w:pPr>
              <w:pStyle w:val="TableParagraph"/>
              <w:ind w:left="102" w:right="102"/>
              <w:rPr>
                <w:bCs/>
                <w:w w:val="105"/>
                <w:sz w:val="16"/>
              </w:rPr>
            </w:pPr>
          </w:p>
        </w:tc>
        <w:tc>
          <w:tcPr>
            <w:tcW w:w="2001" w:type="dxa"/>
            <w:gridSpan w:val="2"/>
          </w:tcPr>
          <w:p w14:paraId="2D5516F7" w14:textId="77777777" w:rsidR="00F1730B" w:rsidRDefault="00F1730B" w:rsidP="00F1730B">
            <w:pPr>
              <w:pStyle w:val="TableParagraph"/>
              <w:numPr>
                <w:ilvl w:val="0"/>
                <w:numId w:val="1"/>
              </w:numPr>
              <w:ind w:right="383"/>
              <w:rPr>
                <w:b/>
                <w:w w:val="105"/>
                <w:sz w:val="16"/>
              </w:rPr>
            </w:pPr>
          </w:p>
        </w:tc>
        <w:tc>
          <w:tcPr>
            <w:tcW w:w="2001" w:type="dxa"/>
          </w:tcPr>
          <w:p w14:paraId="345EDEF1" w14:textId="77777777" w:rsidR="00F1730B" w:rsidRDefault="00F1730B" w:rsidP="00F1730B">
            <w:pPr>
              <w:pStyle w:val="TableParagraph"/>
              <w:numPr>
                <w:ilvl w:val="0"/>
                <w:numId w:val="1"/>
              </w:numPr>
              <w:ind w:right="383"/>
              <w:rPr>
                <w:b/>
                <w:w w:val="105"/>
                <w:sz w:val="16"/>
              </w:rPr>
            </w:pPr>
          </w:p>
        </w:tc>
        <w:tc>
          <w:tcPr>
            <w:tcW w:w="2001" w:type="dxa"/>
          </w:tcPr>
          <w:p w14:paraId="369B9BE4" w14:textId="77777777" w:rsidR="00F1730B" w:rsidRDefault="00F1730B">
            <w:pPr>
              <w:pStyle w:val="TableParagraph"/>
              <w:ind w:left="387" w:right="382"/>
              <w:jc w:val="center"/>
              <w:rPr>
                <w:b/>
                <w:w w:val="105"/>
                <w:sz w:val="16"/>
              </w:rPr>
            </w:pPr>
          </w:p>
        </w:tc>
        <w:tc>
          <w:tcPr>
            <w:tcW w:w="2001" w:type="dxa"/>
            <w:gridSpan w:val="2"/>
          </w:tcPr>
          <w:p w14:paraId="0AB85997" w14:textId="415A69C7" w:rsidR="00F1730B" w:rsidRPr="00AD5839" w:rsidRDefault="00AD5839" w:rsidP="00AD5839">
            <w:pPr>
              <w:pStyle w:val="TableParagraph"/>
              <w:ind w:right="102"/>
              <w:rPr>
                <w:bCs/>
                <w:i/>
                <w:iCs/>
                <w:w w:val="105"/>
                <w:sz w:val="16"/>
              </w:rPr>
            </w:pPr>
            <w:r w:rsidRPr="00AD5839">
              <w:rPr>
                <w:bCs/>
                <w:i/>
                <w:iCs/>
                <w:w w:val="105"/>
                <w:sz w:val="16"/>
              </w:rPr>
              <w:t>MATERI PERTEMUAN KE 9 - 15</w:t>
            </w:r>
          </w:p>
        </w:tc>
        <w:tc>
          <w:tcPr>
            <w:tcW w:w="897" w:type="dxa"/>
          </w:tcPr>
          <w:p w14:paraId="5D51AE93" w14:textId="77777777" w:rsidR="00F1730B" w:rsidRDefault="00F1730B" w:rsidP="00534BF4">
            <w:pPr>
              <w:pStyle w:val="TableParagraph"/>
              <w:ind w:left="183" w:right="5"/>
              <w:rPr>
                <w:b/>
                <w:w w:val="105"/>
                <w:sz w:val="16"/>
              </w:rPr>
            </w:pPr>
          </w:p>
        </w:tc>
      </w:tr>
    </w:tbl>
    <w:p w14:paraId="6EEBC751" w14:textId="66B3913B" w:rsidR="00970A37" w:rsidRDefault="00970A37">
      <w:pPr>
        <w:pStyle w:val="BodyText"/>
        <w:rPr>
          <w:sz w:val="18"/>
        </w:rPr>
      </w:pPr>
    </w:p>
    <w:p w14:paraId="664A64CF" w14:textId="77777777" w:rsidR="00970A37" w:rsidRDefault="00970A37">
      <w:pPr>
        <w:pStyle w:val="BodyText"/>
        <w:rPr>
          <w:sz w:val="18"/>
        </w:rPr>
      </w:pPr>
    </w:p>
    <w:p w14:paraId="4F0A591A" w14:textId="77777777" w:rsidR="00970A37" w:rsidRDefault="00970A37">
      <w:pPr>
        <w:pStyle w:val="BodyText"/>
        <w:rPr>
          <w:sz w:val="18"/>
        </w:rPr>
      </w:pPr>
    </w:p>
    <w:p w14:paraId="5B09169B" w14:textId="77777777" w:rsidR="00970A37" w:rsidRDefault="00970A37">
      <w:pPr>
        <w:pStyle w:val="BodyText"/>
        <w:rPr>
          <w:sz w:val="18"/>
        </w:rPr>
      </w:pPr>
    </w:p>
    <w:p w14:paraId="06B52230" w14:textId="77777777" w:rsidR="00970A37" w:rsidRDefault="00970A37">
      <w:pPr>
        <w:pStyle w:val="BodyText"/>
        <w:rPr>
          <w:sz w:val="18"/>
        </w:rPr>
      </w:pPr>
    </w:p>
    <w:p w14:paraId="6DED31CC" w14:textId="77777777" w:rsidR="00970A37" w:rsidRDefault="00970A37">
      <w:pPr>
        <w:pStyle w:val="BodyText"/>
        <w:rPr>
          <w:sz w:val="18"/>
        </w:rPr>
      </w:pPr>
    </w:p>
    <w:p w14:paraId="3F9C5F50" w14:textId="77777777" w:rsidR="00970A37" w:rsidRDefault="00970A37">
      <w:pPr>
        <w:pStyle w:val="BodyText"/>
        <w:rPr>
          <w:sz w:val="18"/>
        </w:rPr>
      </w:pPr>
    </w:p>
    <w:p w14:paraId="6D0151CF" w14:textId="77777777" w:rsidR="00970A37" w:rsidRDefault="00970A37">
      <w:pPr>
        <w:pStyle w:val="BodyText"/>
        <w:rPr>
          <w:sz w:val="18"/>
        </w:rPr>
      </w:pPr>
    </w:p>
    <w:p w14:paraId="66AC528E" w14:textId="77777777" w:rsidR="00970A37" w:rsidRDefault="00970A37">
      <w:pPr>
        <w:pStyle w:val="BodyText"/>
        <w:rPr>
          <w:sz w:val="18"/>
        </w:rPr>
      </w:pPr>
    </w:p>
    <w:p w14:paraId="7BE80233" w14:textId="77777777" w:rsidR="00970A37" w:rsidRDefault="00970A37">
      <w:pPr>
        <w:pStyle w:val="BodyText"/>
        <w:rPr>
          <w:sz w:val="18"/>
        </w:rPr>
      </w:pPr>
    </w:p>
    <w:p w14:paraId="0EA95EF5" w14:textId="77777777" w:rsidR="00970A37" w:rsidRDefault="00970A37">
      <w:pPr>
        <w:pStyle w:val="BodyText"/>
        <w:rPr>
          <w:sz w:val="18"/>
        </w:rPr>
      </w:pPr>
    </w:p>
    <w:p w14:paraId="12AC9D5F" w14:textId="77777777" w:rsidR="00970A37" w:rsidRDefault="00970A37">
      <w:pPr>
        <w:pStyle w:val="BodyText"/>
        <w:rPr>
          <w:sz w:val="18"/>
        </w:rPr>
      </w:pPr>
    </w:p>
    <w:p w14:paraId="031DFA1E" w14:textId="77777777" w:rsidR="00970A37" w:rsidRDefault="00970A37">
      <w:pPr>
        <w:pStyle w:val="BodyText"/>
        <w:spacing w:before="4"/>
        <w:rPr>
          <w:sz w:val="23"/>
        </w:rPr>
      </w:pPr>
    </w:p>
    <w:p w14:paraId="3010F1A5" w14:textId="77777777" w:rsidR="00970A37" w:rsidRDefault="0043211A">
      <w:pPr>
        <w:pStyle w:val="BodyText"/>
        <w:tabs>
          <w:tab w:val="left" w:pos="15648"/>
        </w:tabs>
        <w:ind w:left="109"/>
      </w:pPr>
      <w:r>
        <w:t>https://uinbengkulu.siakadcloud.com/siakad/rep_rps</w:t>
      </w:r>
      <w:r>
        <w:tab/>
        <w:t>1/1</w:t>
      </w:r>
    </w:p>
    <w:sectPr w:rsidR="00970A37">
      <w:type w:val="continuous"/>
      <w:pgSz w:w="16820" w:h="11900" w:orient="landscape"/>
      <w:pgMar w:top="200" w:right="420" w:bottom="0" w:left="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7803F1"/>
    <w:multiLevelType w:val="hybridMultilevel"/>
    <w:tmpl w:val="6BFAD7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CDA30E8"/>
    <w:multiLevelType w:val="hybridMultilevel"/>
    <w:tmpl w:val="2F1A4CAE"/>
    <w:lvl w:ilvl="0" w:tplc="86F03ADA">
      <w:start w:val="1"/>
      <w:numFmt w:val="bullet"/>
      <w:lvlText w:val="-"/>
      <w:lvlJc w:val="left"/>
      <w:pPr>
        <w:ind w:left="484" w:hanging="360"/>
      </w:pPr>
      <w:rPr>
        <w:rFonts w:ascii="Arial" w:eastAsia="Arial" w:hAnsi="Arial" w:cs="Arial" w:hint="default"/>
      </w:rPr>
    </w:lvl>
    <w:lvl w:ilvl="1" w:tplc="04090003" w:tentative="1">
      <w:start w:val="1"/>
      <w:numFmt w:val="bullet"/>
      <w:lvlText w:val="o"/>
      <w:lvlJc w:val="left"/>
      <w:pPr>
        <w:ind w:left="1204" w:hanging="360"/>
      </w:pPr>
      <w:rPr>
        <w:rFonts w:ascii="Courier New" w:hAnsi="Courier New" w:cs="Courier New" w:hint="default"/>
      </w:rPr>
    </w:lvl>
    <w:lvl w:ilvl="2" w:tplc="04090005" w:tentative="1">
      <w:start w:val="1"/>
      <w:numFmt w:val="bullet"/>
      <w:lvlText w:val=""/>
      <w:lvlJc w:val="left"/>
      <w:pPr>
        <w:ind w:left="1924" w:hanging="360"/>
      </w:pPr>
      <w:rPr>
        <w:rFonts w:ascii="Wingdings" w:hAnsi="Wingdings" w:hint="default"/>
      </w:rPr>
    </w:lvl>
    <w:lvl w:ilvl="3" w:tplc="04090001" w:tentative="1">
      <w:start w:val="1"/>
      <w:numFmt w:val="bullet"/>
      <w:lvlText w:val=""/>
      <w:lvlJc w:val="left"/>
      <w:pPr>
        <w:ind w:left="2644" w:hanging="360"/>
      </w:pPr>
      <w:rPr>
        <w:rFonts w:ascii="Symbol" w:hAnsi="Symbol" w:hint="default"/>
      </w:rPr>
    </w:lvl>
    <w:lvl w:ilvl="4" w:tplc="04090003" w:tentative="1">
      <w:start w:val="1"/>
      <w:numFmt w:val="bullet"/>
      <w:lvlText w:val="o"/>
      <w:lvlJc w:val="left"/>
      <w:pPr>
        <w:ind w:left="3364" w:hanging="360"/>
      </w:pPr>
      <w:rPr>
        <w:rFonts w:ascii="Courier New" w:hAnsi="Courier New" w:cs="Courier New" w:hint="default"/>
      </w:rPr>
    </w:lvl>
    <w:lvl w:ilvl="5" w:tplc="04090005" w:tentative="1">
      <w:start w:val="1"/>
      <w:numFmt w:val="bullet"/>
      <w:lvlText w:val=""/>
      <w:lvlJc w:val="left"/>
      <w:pPr>
        <w:ind w:left="4084" w:hanging="360"/>
      </w:pPr>
      <w:rPr>
        <w:rFonts w:ascii="Wingdings" w:hAnsi="Wingdings" w:hint="default"/>
      </w:rPr>
    </w:lvl>
    <w:lvl w:ilvl="6" w:tplc="04090001" w:tentative="1">
      <w:start w:val="1"/>
      <w:numFmt w:val="bullet"/>
      <w:lvlText w:val=""/>
      <w:lvlJc w:val="left"/>
      <w:pPr>
        <w:ind w:left="4804" w:hanging="360"/>
      </w:pPr>
      <w:rPr>
        <w:rFonts w:ascii="Symbol" w:hAnsi="Symbol" w:hint="default"/>
      </w:rPr>
    </w:lvl>
    <w:lvl w:ilvl="7" w:tplc="04090003" w:tentative="1">
      <w:start w:val="1"/>
      <w:numFmt w:val="bullet"/>
      <w:lvlText w:val="o"/>
      <w:lvlJc w:val="left"/>
      <w:pPr>
        <w:ind w:left="5524" w:hanging="360"/>
      </w:pPr>
      <w:rPr>
        <w:rFonts w:ascii="Courier New" w:hAnsi="Courier New" w:cs="Courier New" w:hint="default"/>
      </w:rPr>
    </w:lvl>
    <w:lvl w:ilvl="8" w:tplc="04090005" w:tentative="1">
      <w:start w:val="1"/>
      <w:numFmt w:val="bullet"/>
      <w:lvlText w:val=""/>
      <w:lvlJc w:val="left"/>
      <w:pPr>
        <w:ind w:left="624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A37"/>
    <w:rsid w:val="000D29B4"/>
    <w:rsid w:val="00141C65"/>
    <w:rsid w:val="0017214B"/>
    <w:rsid w:val="001E5A4D"/>
    <w:rsid w:val="00201F28"/>
    <w:rsid w:val="002D5B20"/>
    <w:rsid w:val="00387AF0"/>
    <w:rsid w:val="003B3978"/>
    <w:rsid w:val="0043211A"/>
    <w:rsid w:val="005017E4"/>
    <w:rsid w:val="00534BF4"/>
    <w:rsid w:val="005B0803"/>
    <w:rsid w:val="006116C3"/>
    <w:rsid w:val="00626CEC"/>
    <w:rsid w:val="006E25E4"/>
    <w:rsid w:val="0073786B"/>
    <w:rsid w:val="0074591D"/>
    <w:rsid w:val="007B5B3D"/>
    <w:rsid w:val="007D7929"/>
    <w:rsid w:val="007F1245"/>
    <w:rsid w:val="0080150D"/>
    <w:rsid w:val="00801FDF"/>
    <w:rsid w:val="00887FC7"/>
    <w:rsid w:val="008B3540"/>
    <w:rsid w:val="00924BA7"/>
    <w:rsid w:val="00970A37"/>
    <w:rsid w:val="009D6924"/>
    <w:rsid w:val="009D73A7"/>
    <w:rsid w:val="00AD5839"/>
    <w:rsid w:val="00B95E91"/>
    <w:rsid w:val="00D7614F"/>
    <w:rsid w:val="00D913B6"/>
    <w:rsid w:val="00D93D0B"/>
    <w:rsid w:val="00DA010F"/>
    <w:rsid w:val="00DB786D"/>
    <w:rsid w:val="00DD01B8"/>
    <w:rsid w:val="00DF7EDA"/>
    <w:rsid w:val="00E3318F"/>
    <w:rsid w:val="00E82EDF"/>
    <w:rsid w:val="00EA09F6"/>
    <w:rsid w:val="00F1730B"/>
    <w:rsid w:val="00F17891"/>
    <w:rsid w:val="00F2779A"/>
    <w:rsid w:val="00FE064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A2B42"/>
  <w15:docId w15:val="{2D6766DE-F858-4F6E-A5CD-13C7E3289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MT" w:eastAsia="Arial MT" w:hAnsi="Arial MT" w:cs="Arial MT"/>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15"/>
    </w:pPr>
  </w:style>
  <w:style w:type="paragraph" w:styleId="BalloonText">
    <w:name w:val="Balloon Text"/>
    <w:basedOn w:val="Normal"/>
    <w:link w:val="BalloonTextChar"/>
    <w:uiPriority w:val="99"/>
    <w:semiHidden/>
    <w:unhideWhenUsed/>
    <w:rsid w:val="00141C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65"/>
    <w:rPr>
      <w:rFonts w:ascii="Segoe UI" w:eastAsia="Arial" w:hAnsi="Segoe UI" w:cs="Segoe UI"/>
      <w:sz w:val="18"/>
      <w:szCs w:val="18"/>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1257</Words>
  <Characters>7169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Microsoft account</cp:lastModifiedBy>
  <cp:revision>2</cp:revision>
  <cp:lastPrinted>2024-02-20T01:16:00Z</cp:lastPrinted>
  <dcterms:created xsi:type="dcterms:W3CDTF">2024-02-25T13:41:00Z</dcterms:created>
  <dcterms:modified xsi:type="dcterms:W3CDTF">2024-02-25T13:41:00Z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2023-09-09T00:00:00Z</vt:filetime>
  </property>
  <property fmtid="{D5CDD505-2E9C-101B-9397-08002B2CF9AE}" pid="3" name="Creator">
    <vt:lpwstr>Mozilla/5.0 (Windows NT 10.0; Win64; x64) AppleWebKit/537.36 (KHTML, like Gecko) Chrome/116.0.0.0 Safari/537.36</vt:lpwstr>
  </property>
  <property fmtid="{D5CDD505-2E9C-101B-9397-08002B2CF9AE}" pid="4" name="LastSaved">
    <vt:filetime>2023-09-09T00:00:00Z</vt:filetime>
  </property>
</Properties>
</file>