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heme="majorBidi" w:hAnsiTheme="majorBidi" w:cstheme="majorBidi"/>
          <w:b/>
          <w:bCs/>
          <w:sz w:val="24"/>
          <w:szCs w:val="24"/>
        </w:rPr>
      </w:pPr>
      <w:bookmarkStart w:id="1" w:name="_GoBack"/>
      <w:bookmarkEnd w:id="1"/>
      <w:r>
        <w:rPr>
          <w:rFonts w:asciiTheme="majorBidi" w:hAnsiTheme="majorBidi" w:cstheme="majorBidi"/>
          <w:b/>
          <w:bCs/>
          <w:sz w:val="24"/>
          <w:szCs w:val="24"/>
          <w:lang w:val="en-US"/>
        </w:rPr>
        <w:drawing>
          <wp:anchor distT="0" distB="0" distL="114300" distR="114300" simplePos="0" relativeHeight="251659264" behindDoc="0" locked="0" layoutInCell="1" allowOverlap="1">
            <wp:simplePos x="0" y="0"/>
            <wp:positionH relativeFrom="column">
              <wp:posOffset>2145665</wp:posOffset>
            </wp:positionH>
            <wp:positionV relativeFrom="paragraph">
              <wp:posOffset>-1905</wp:posOffset>
            </wp:positionV>
            <wp:extent cx="1097280" cy="118300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97280" cy="1183005"/>
                    </a:xfrm>
                    <a:prstGeom prst="rect">
                      <a:avLst/>
                    </a:prstGeom>
                    <a:noFill/>
                  </pic:spPr>
                </pic:pic>
              </a:graphicData>
            </a:graphic>
          </wp:anchor>
        </w:drawing>
      </w:r>
    </w:p>
    <w:p>
      <w:pPr>
        <w:spacing w:after="0" w:line="240" w:lineRule="auto"/>
        <w:jc w:val="center"/>
        <w:rPr>
          <w:rFonts w:asciiTheme="majorBidi" w:hAnsiTheme="majorBidi" w:cstheme="majorBidi"/>
          <w:b/>
          <w:bCs/>
          <w:sz w:val="24"/>
          <w:szCs w:val="24"/>
        </w:rPr>
      </w:pPr>
    </w:p>
    <w:p>
      <w:pPr>
        <w:spacing w:after="0" w:line="240" w:lineRule="auto"/>
        <w:jc w:val="center"/>
        <w:rPr>
          <w:rFonts w:asciiTheme="majorBidi" w:hAnsiTheme="majorBidi" w:cstheme="majorBidi"/>
          <w:b/>
          <w:bCs/>
          <w:sz w:val="24"/>
          <w:szCs w:val="24"/>
        </w:rPr>
      </w:pPr>
    </w:p>
    <w:p>
      <w:pPr>
        <w:spacing w:after="0" w:line="240" w:lineRule="auto"/>
        <w:jc w:val="center"/>
        <w:rPr>
          <w:rFonts w:asciiTheme="majorBidi" w:hAnsiTheme="majorBidi" w:cstheme="majorBidi"/>
          <w:b/>
          <w:bCs/>
          <w:sz w:val="24"/>
          <w:szCs w:val="24"/>
        </w:rPr>
      </w:pPr>
    </w:p>
    <w:p>
      <w:pPr>
        <w:spacing w:after="0" w:line="240" w:lineRule="auto"/>
        <w:jc w:val="center"/>
        <w:rPr>
          <w:rFonts w:asciiTheme="majorBidi" w:hAnsiTheme="majorBidi" w:cstheme="majorBidi"/>
          <w:b/>
          <w:bCs/>
          <w:sz w:val="24"/>
          <w:szCs w:val="24"/>
        </w:rPr>
      </w:pPr>
    </w:p>
    <w:p>
      <w:pPr>
        <w:spacing w:after="0" w:line="240" w:lineRule="auto"/>
        <w:jc w:val="center"/>
        <w:rPr>
          <w:rFonts w:asciiTheme="majorBidi" w:hAnsiTheme="majorBidi" w:cstheme="majorBidi"/>
          <w:b/>
          <w:bCs/>
          <w:sz w:val="24"/>
          <w:szCs w:val="24"/>
        </w:rPr>
      </w:pPr>
    </w:p>
    <w:p>
      <w:pPr>
        <w:spacing w:after="0" w:line="240" w:lineRule="auto"/>
        <w:jc w:val="center"/>
        <w:rPr>
          <w:rFonts w:asciiTheme="majorBidi" w:hAnsiTheme="majorBidi" w:cstheme="majorBidi"/>
          <w:b/>
          <w:bCs/>
          <w:sz w:val="24"/>
          <w:szCs w:val="24"/>
        </w:rPr>
      </w:pPr>
    </w:p>
    <w:p>
      <w:pPr>
        <w:spacing w:after="0" w:line="240" w:lineRule="auto"/>
        <w:jc w:val="center"/>
        <w:rPr>
          <w:rFonts w:asciiTheme="majorBidi" w:hAnsiTheme="majorBidi" w:cstheme="majorBidi"/>
          <w:b/>
          <w:bCs/>
          <w:sz w:val="24"/>
          <w:szCs w:val="24"/>
        </w:rPr>
      </w:pPr>
    </w:p>
    <w:p>
      <w:pPr>
        <w:jc w:val="center"/>
        <w:rPr>
          <w:rFonts w:asciiTheme="majorBidi" w:hAnsiTheme="majorBidi" w:cstheme="majorBidi"/>
          <w:b/>
          <w:bCs/>
          <w:sz w:val="28"/>
          <w:szCs w:val="24"/>
        </w:rPr>
      </w:pPr>
      <w:r>
        <w:rPr>
          <w:rFonts w:asciiTheme="majorBidi" w:hAnsiTheme="majorBidi" w:cstheme="majorBidi"/>
          <w:b/>
          <w:bCs/>
          <w:sz w:val="28"/>
          <w:szCs w:val="24"/>
        </w:rPr>
        <w:t>PENELITIAN PENGEMBANGAN PENDIDIKAN TINGGI</w:t>
      </w:r>
    </w:p>
    <w:p>
      <w:pPr>
        <w:spacing w:line="360" w:lineRule="auto"/>
        <w:jc w:val="center"/>
        <w:rPr>
          <w:rFonts w:ascii="Times New Roman" w:hAnsi="Times New Roman" w:cs="Times New Roman"/>
          <w:b/>
          <w:sz w:val="28"/>
          <w:szCs w:val="28"/>
          <w:lang w:val="en-US" w:eastAsia="id-ID"/>
        </w:rPr>
      </w:pPr>
    </w:p>
    <w:p>
      <w:pPr>
        <w:spacing w:line="360" w:lineRule="auto"/>
        <w:jc w:val="center"/>
        <w:rPr>
          <w:rFonts w:ascii="Times New Roman" w:hAnsi="Times New Roman" w:cs="Times New Roman"/>
          <w:b/>
          <w:sz w:val="28"/>
          <w:szCs w:val="28"/>
          <w:lang w:val="en-US" w:eastAsia="id-ID"/>
        </w:rPr>
      </w:pPr>
      <w:r>
        <w:rPr>
          <w:rFonts w:ascii="Times New Roman" w:hAnsi="Times New Roman" w:cs="Times New Roman"/>
          <w:b/>
          <w:sz w:val="28"/>
          <w:szCs w:val="28"/>
          <w:lang w:val="en-US" w:eastAsia="id-ID"/>
        </w:rPr>
        <w:t>Peningkatan Critical Thinking Skills Calon Guru Madrasyah Melalui Pengembangan Media Pembelajaran Berbasis Google Sites Pada Pembelajaran IPA Terpadu Terintegrasi Nilai-Nilai Islam.</w:t>
      </w:r>
    </w:p>
    <w:p>
      <w:pPr>
        <w:spacing w:line="240" w:lineRule="auto"/>
        <w:jc w:val="center"/>
        <w:rPr>
          <w:rFonts w:eastAsia="Calibri" w:asciiTheme="majorBidi" w:hAnsiTheme="majorBidi" w:cstheme="majorBidi"/>
          <w:b/>
          <w:bCs/>
          <w:sz w:val="24"/>
          <w:szCs w:val="24"/>
          <w:lang w:val="it-IT"/>
        </w:rPr>
      </w:pPr>
      <w:r>
        <w:rPr>
          <w:rFonts w:eastAsia="Calibri" w:asciiTheme="majorBidi" w:hAnsiTheme="majorBidi" w:cstheme="majorBidi"/>
          <w:b/>
          <w:bCs/>
          <w:sz w:val="24"/>
          <w:szCs w:val="24"/>
        </w:rPr>
        <w:t xml:space="preserve">DIUSULKAN </w:t>
      </w:r>
      <w:r>
        <w:rPr>
          <w:rFonts w:eastAsia="Calibri" w:asciiTheme="majorBidi" w:hAnsiTheme="majorBidi" w:cstheme="majorBidi"/>
          <w:b/>
          <w:bCs/>
          <w:sz w:val="24"/>
          <w:szCs w:val="24"/>
          <w:lang w:val="it-IT"/>
        </w:rPr>
        <w:t>OLEH</w:t>
      </w:r>
    </w:p>
    <w:p>
      <w:pPr>
        <w:spacing w:after="0"/>
        <w:jc w:val="center"/>
        <w:rPr>
          <w:rFonts w:asciiTheme="majorBidi" w:hAnsiTheme="majorBidi" w:cstheme="majorBidi"/>
          <w:b/>
          <w:bCs/>
          <w:sz w:val="24"/>
          <w:szCs w:val="24"/>
          <w:lang w:val="it-IT"/>
        </w:rPr>
      </w:pPr>
    </w:p>
    <w:tbl>
      <w:tblPr>
        <w:tblStyle w:val="7"/>
        <w:tblW w:w="0" w:type="auto"/>
        <w:tblInd w:w="0" w:type="dxa"/>
        <w:tblLayout w:type="autofit"/>
        <w:tblCellMar>
          <w:top w:w="0" w:type="dxa"/>
          <w:left w:w="108" w:type="dxa"/>
          <w:bottom w:w="0" w:type="dxa"/>
          <w:right w:w="108" w:type="dxa"/>
        </w:tblCellMar>
      </w:tblPr>
      <w:tblGrid>
        <w:gridCol w:w="4243"/>
        <w:gridCol w:w="4244"/>
      </w:tblGrid>
      <w:tr>
        <w:tblPrEx>
          <w:tblCellMar>
            <w:top w:w="0" w:type="dxa"/>
            <w:left w:w="108" w:type="dxa"/>
            <w:bottom w:w="0" w:type="dxa"/>
            <w:right w:w="108" w:type="dxa"/>
          </w:tblCellMar>
        </w:tblPrEx>
        <w:tc>
          <w:tcPr>
            <w:tcW w:w="4243" w:type="dxa"/>
          </w:tcPr>
          <w:p>
            <w:pPr>
              <w:spacing w:after="0" w:line="240" w:lineRule="auto"/>
              <w:rPr>
                <w:rFonts w:asciiTheme="majorBidi" w:hAnsiTheme="majorBidi" w:cstheme="majorBidi"/>
                <w:sz w:val="24"/>
                <w:szCs w:val="24"/>
              </w:rPr>
            </w:pPr>
            <w:r>
              <w:rPr>
                <w:rFonts w:asciiTheme="majorBidi" w:hAnsiTheme="majorBidi" w:cstheme="majorBidi"/>
                <w:sz w:val="24"/>
                <w:szCs w:val="24"/>
              </w:rPr>
              <w:t>Nama Lengkap</w:t>
            </w:r>
          </w:p>
        </w:tc>
        <w:tc>
          <w:tcPr>
            <w:tcW w:w="4244"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Dr. Hj. Asiyah,  M.Pd</w:t>
            </w:r>
          </w:p>
        </w:tc>
      </w:tr>
      <w:tr>
        <w:tc>
          <w:tcPr>
            <w:tcW w:w="4243" w:type="dxa"/>
          </w:tcPr>
          <w:p>
            <w:pPr>
              <w:spacing w:after="0" w:line="240" w:lineRule="auto"/>
              <w:rPr>
                <w:rFonts w:asciiTheme="majorBidi" w:hAnsiTheme="majorBidi" w:cstheme="majorBidi"/>
                <w:sz w:val="24"/>
                <w:szCs w:val="24"/>
              </w:rPr>
            </w:pPr>
            <w:r>
              <w:rPr>
                <w:rFonts w:asciiTheme="majorBidi" w:hAnsiTheme="majorBidi" w:cstheme="majorBidi"/>
                <w:sz w:val="24"/>
                <w:szCs w:val="24"/>
              </w:rPr>
              <w:t>NIP</w:t>
            </w:r>
          </w:p>
        </w:tc>
        <w:tc>
          <w:tcPr>
            <w:tcW w:w="4244" w:type="dxa"/>
          </w:tcPr>
          <w:p>
            <w:pPr>
              <w:spacing w:after="0" w:line="240" w:lineRule="auto"/>
              <w:rPr>
                <w:rFonts w:asciiTheme="majorBidi" w:hAnsiTheme="majorBidi" w:cstheme="majorBidi"/>
                <w:sz w:val="24"/>
                <w:szCs w:val="24"/>
              </w:rPr>
            </w:pPr>
            <w:r>
              <w:rPr>
                <w:rFonts w:asciiTheme="majorBidi" w:hAnsiTheme="majorBidi" w:cstheme="majorBidi"/>
                <w:sz w:val="24"/>
                <w:szCs w:val="24"/>
              </w:rPr>
              <w:t>196510272003122001</w:t>
            </w:r>
          </w:p>
        </w:tc>
      </w:tr>
      <w:tr>
        <w:tblPrEx>
          <w:tblCellMar>
            <w:top w:w="0" w:type="dxa"/>
            <w:left w:w="108" w:type="dxa"/>
            <w:bottom w:w="0" w:type="dxa"/>
            <w:right w:w="108" w:type="dxa"/>
          </w:tblCellMar>
        </w:tblPrEx>
        <w:tc>
          <w:tcPr>
            <w:tcW w:w="4243" w:type="dxa"/>
          </w:tcPr>
          <w:p>
            <w:pPr>
              <w:spacing w:after="0" w:line="240" w:lineRule="auto"/>
              <w:rPr>
                <w:rFonts w:asciiTheme="majorBidi" w:hAnsiTheme="majorBidi" w:cstheme="majorBidi"/>
                <w:sz w:val="24"/>
                <w:szCs w:val="24"/>
              </w:rPr>
            </w:pPr>
            <w:r>
              <w:rPr>
                <w:rFonts w:asciiTheme="majorBidi" w:hAnsiTheme="majorBidi" w:cstheme="majorBidi"/>
                <w:sz w:val="24"/>
                <w:szCs w:val="24"/>
              </w:rPr>
              <w:t>NIDN</w:t>
            </w:r>
          </w:p>
        </w:tc>
        <w:tc>
          <w:tcPr>
            <w:tcW w:w="4244"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rPr>
              <w:t>2027106501</w:t>
            </w:r>
          </w:p>
        </w:tc>
      </w:tr>
      <w:tr>
        <w:tblPrEx>
          <w:tblCellMar>
            <w:top w:w="0" w:type="dxa"/>
            <w:left w:w="108" w:type="dxa"/>
            <w:bottom w:w="0" w:type="dxa"/>
            <w:right w:w="108" w:type="dxa"/>
          </w:tblCellMar>
        </w:tblPrEx>
        <w:tc>
          <w:tcPr>
            <w:tcW w:w="4243" w:type="dxa"/>
          </w:tcPr>
          <w:p>
            <w:pPr>
              <w:spacing w:after="0" w:line="240" w:lineRule="auto"/>
              <w:rPr>
                <w:rFonts w:asciiTheme="majorBidi" w:hAnsiTheme="majorBidi" w:cstheme="majorBidi"/>
                <w:sz w:val="24"/>
                <w:szCs w:val="24"/>
              </w:rPr>
            </w:pPr>
            <w:r>
              <w:rPr>
                <w:rFonts w:asciiTheme="majorBidi" w:hAnsiTheme="majorBidi" w:cstheme="majorBidi"/>
                <w:sz w:val="24"/>
                <w:szCs w:val="24"/>
              </w:rPr>
              <w:t>Jabatan Fungsional</w:t>
            </w:r>
          </w:p>
        </w:tc>
        <w:tc>
          <w:tcPr>
            <w:tcW w:w="4244"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Lektor  Kepala</w:t>
            </w:r>
          </w:p>
        </w:tc>
      </w:tr>
      <w:tr>
        <w:tblPrEx>
          <w:tblCellMar>
            <w:top w:w="0" w:type="dxa"/>
            <w:left w:w="108" w:type="dxa"/>
            <w:bottom w:w="0" w:type="dxa"/>
            <w:right w:w="108" w:type="dxa"/>
          </w:tblCellMar>
        </w:tblPrEx>
        <w:tc>
          <w:tcPr>
            <w:tcW w:w="4243" w:type="dxa"/>
          </w:tcPr>
          <w:p>
            <w:pPr>
              <w:spacing w:after="0" w:line="240" w:lineRule="auto"/>
              <w:rPr>
                <w:rFonts w:asciiTheme="majorBidi" w:hAnsiTheme="majorBidi" w:cstheme="majorBidi"/>
                <w:sz w:val="24"/>
                <w:szCs w:val="24"/>
              </w:rPr>
            </w:pPr>
            <w:r>
              <w:rPr>
                <w:rFonts w:asciiTheme="majorBidi" w:hAnsiTheme="majorBidi" w:cstheme="majorBidi"/>
                <w:sz w:val="24"/>
                <w:szCs w:val="24"/>
              </w:rPr>
              <w:t>Prodi</w:t>
            </w:r>
          </w:p>
        </w:tc>
        <w:tc>
          <w:tcPr>
            <w:tcW w:w="4244" w:type="dxa"/>
          </w:tcPr>
          <w:p>
            <w:pPr>
              <w:spacing w:after="0" w:line="240" w:lineRule="auto"/>
              <w:rPr>
                <w:rFonts w:asciiTheme="majorBidi" w:hAnsiTheme="majorBidi" w:cstheme="majorBidi"/>
                <w:sz w:val="24"/>
                <w:szCs w:val="24"/>
              </w:rPr>
            </w:pPr>
            <w:r>
              <w:rPr>
                <w:rFonts w:asciiTheme="majorBidi" w:hAnsiTheme="majorBidi" w:cstheme="majorBidi"/>
                <w:sz w:val="24"/>
                <w:szCs w:val="24"/>
                <w:lang w:val="en-US"/>
              </w:rPr>
              <w:t>PIAUD</w:t>
            </w:r>
          </w:p>
        </w:tc>
      </w:tr>
    </w:tbl>
    <w:p>
      <w:pPr>
        <w:spacing w:after="0"/>
        <w:jc w:val="center"/>
        <w:rPr>
          <w:rFonts w:asciiTheme="majorBidi" w:hAnsiTheme="majorBidi" w:cstheme="majorBidi"/>
          <w:b/>
          <w:bCs/>
          <w:sz w:val="24"/>
          <w:szCs w:val="24"/>
          <w:lang w:val="it-IT"/>
        </w:rPr>
      </w:pPr>
    </w:p>
    <w:tbl>
      <w:tblPr>
        <w:tblStyle w:val="7"/>
        <w:tblW w:w="0" w:type="auto"/>
        <w:tblInd w:w="0" w:type="dxa"/>
        <w:tblLayout w:type="autofit"/>
        <w:tblCellMar>
          <w:top w:w="0" w:type="dxa"/>
          <w:left w:w="108" w:type="dxa"/>
          <w:bottom w:w="0" w:type="dxa"/>
          <w:right w:w="108" w:type="dxa"/>
        </w:tblCellMar>
      </w:tblPr>
      <w:tblGrid>
        <w:gridCol w:w="4243"/>
        <w:gridCol w:w="4244"/>
      </w:tblGrid>
      <w:tr>
        <w:tblPrEx>
          <w:tblCellMar>
            <w:top w:w="0" w:type="dxa"/>
            <w:left w:w="108" w:type="dxa"/>
            <w:bottom w:w="0" w:type="dxa"/>
            <w:right w:w="108" w:type="dxa"/>
          </w:tblCellMar>
        </w:tblPrEx>
        <w:tc>
          <w:tcPr>
            <w:tcW w:w="4243" w:type="dxa"/>
          </w:tcPr>
          <w:p>
            <w:pPr>
              <w:spacing w:after="0" w:line="240" w:lineRule="auto"/>
              <w:rPr>
                <w:rFonts w:asciiTheme="majorBidi" w:hAnsiTheme="majorBidi" w:cstheme="majorBidi"/>
                <w:sz w:val="24"/>
                <w:szCs w:val="24"/>
              </w:rPr>
            </w:pPr>
            <w:r>
              <w:rPr>
                <w:rFonts w:asciiTheme="majorBidi" w:hAnsiTheme="majorBidi" w:cstheme="majorBidi"/>
                <w:sz w:val="24"/>
                <w:szCs w:val="24"/>
              </w:rPr>
              <w:t>Nama Lengkap</w:t>
            </w:r>
          </w:p>
        </w:tc>
        <w:tc>
          <w:tcPr>
            <w:tcW w:w="4244"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Deni Febrini, M.Pd</w:t>
            </w:r>
          </w:p>
        </w:tc>
      </w:tr>
      <w:tr>
        <w:tblPrEx>
          <w:tblCellMar>
            <w:top w:w="0" w:type="dxa"/>
            <w:left w:w="108" w:type="dxa"/>
            <w:bottom w:w="0" w:type="dxa"/>
            <w:right w:w="108" w:type="dxa"/>
          </w:tblCellMar>
        </w:tblPrEx>
        <w:tc>
          <w:tcPr>
            <w:tcW w:w="4243" w:type="dxa"/>
          </w:tcPr>
          <w:p>
            <w:pPr>
              <w:spacing w:after="0" w:line="240" w:lineRule="auto"/>
              <w:rPr>
                <w:rFonts w:asciiTheme="majorBidi" w:hAnsiTheme="majorBidi" w:cstheme="majorBidi"/>
                <w:sz w:val="24"/>
                <w:szCs w:val="24"/>
              </w:rPr>
            </w:pPr>
            <w:r>
              <w:rPr>
                <w:rFonts w:asciiTheme="majorBidi" w:hAnsiTheme="majorBidi" w:cstheme="majorBidi"/>
                <w:sz w:val="24"/>
                <w:szCs w:val="24"/>
              </w:rPr>
              <w:t>NIP</w:t>
            </w:r>
          </w:p>
        </w:tc>
        <w:tc>
          <w:tcPr>
            <w:tcW w:w="4244"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197502042000032001</w:t>
            </w:r>
          </w:p>
        </w:tc>
      </w:tr>
      <w:tr>
        <w:tblPrEx>
          <w:tblCellMar>
            <w:top w:w="0" w:type="dxa"/>
            <w:left w:w="108" w:type="dxa"/>
            <w:bottom w:w="0" w:type="dxa"/>
            <w:right w:w="108" w:type="dxa"/>
          </w:tblCellMar>
        </w:tblPrEx>
        <w:tc>
          <w:tcPr>
            <w:tcW w:w="4243" w:type="dxa"/>
          </w:tcPr>
          <w:p>
            <w:pPr>
              <w:spacing w:after="0" w:line="240" w:lineRule="auto"/>
              <w:rPr>
                <w:rFonts w:asciiTheme="majorBidi" w:hAnsiTheme="majorBidi" w:cstheme="majorBidi"/>
                <w:sz w:val="24"/>
                <w:szCs w:val="24"/>
              </w:rPr>
            </w:pPr>
            <w:r>
              <w:rPr>
                <w:rFonts w:asciiTheme="majorBidi" w:hAnsiTheme="majorBidi" w:cstheme="majorBidi"/>
                <w:sz w:val="24"/>
                <w:szCs w:val="24"/>
              </w:rPr>
              <w:t>NIDN</w:t>
            </w:r>
          </w:p>
        </w:tc>
        <w:tc>
          <w:tcPr>
            <w:tcW w:w="4244"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2004027503</w:t>
            </w:r>
          </w:p>
        </w:tc>
      </w:tr>
      <w:tr>
        <w:tc>
          <w:tcPr>
            <w:tcW w:w="4243" w:type="dxa"/>
          </w:tcPr>
          <w:p>
            <w:pPr>
              <w:spacing w:after="0" w:line="240" w:lineRule="auto"/>
              <w:rPr>
                <w:rFonts w:asciiTheme="majorBidi" w:hAnsiTheme="majorBidi" w:cstheme="majorBidi"/>
                <w:sz w:val="24"/>
                <w:szCs w:val="24"/>
              </w:rPr>
            </w:pPr>
            <w:r>
              <w:rPr>
                <w:rFonts w:asciiTheme="majorBidi" w:hAnsiTheme="majorBidi" w:cstheme="majorBidi"/>
                <w:sz w:val="24"/>
                <w:szCs w:val="24"/>
              </w:rPr>
              <w:t>Jabatan Fungsional</w:t>
            </w:r>
          </w:p>
        </w:tc>
        <w:tc>
          <w:tcPr>
            <w:tcW w:w="4244"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Lektor </w:t>
            </w:r>
          </w:p>
        </w:tc>
      </w:tr>
      <w:tr>
        <w:tblPrEx>
          <w:tblCellMar>
            <w:top w:w="0" w:type="dxa"/>
            <w:left w:w="108" w:type="dxa"/>
            <w:bottom w:w="0" w:type="dxa"/>
            <w:right w:w="108" w:type="dxa"/>
          </w:tblCellMar>
        </w:tblPrEx>
        <w:tc>
          <w:tcPr>
            <w:tcW w:w="4243" w:type="dxa"/>
          </w:tcPr>
          <w:p>
            <w:pPr>
              <w:spacing w:after="0" w:line="240" w:lineRule="auto"/>
              <w:rPr>
                <w:rFonts w:asciiTheme="majorBidi" w:hAnsiTheme="majorBidi" w:cstheme="majorBidi"/>
                <w:sz w:val="24"/>
                <w:szCs w:val="24"/>
              </w:rPr>
            </w:pPr>
            <w:r>
              <w:rPr>
                <w:rFonts w:asciiTheme="majorBidi" w:hAnsiTheme="majorBidi" w:cstheme="majorBidi"/>
                <w:sz w:val="24"/>
                <w:szCs w:val="24"/>
              </w:rPr>
              <w:t>Prodi</w:t>
            </w:r>
          </w:p>
        </w:tc>
        <w:tc>
          <w:tcPr>
            <w:tcW w:w="4244"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PIAUD</w:t>
            </w:r>
          </w:p>
        </w:tc>
      </w:tr>
    </w:tbl>
    <w:p>
      <w:pPr>
        <w:jc w:val="center"/>
        <w:rPr>
          <w:rFonts w:asciiTheme="majorBidi" w:hAnsiTheme="majorBidi" w:cstheme="majorBidi"/>
          <w:b/>
          <w:bCs/>
          <w:sz w:val="24"/>
          <w:szCs w:val="24"/>
        </w:rPr>
      </w:pPr>
    </w:p>
    <w:tbl>
      <w:tblPr>
        <w:tblStyle w:val="7"/>
        <w:tblW w:w="0" w:type="auto"/>
        <w:tblInd w:w="0" w:type="dxa"/>
        <w:tblLayout w:type="autofit"/>
        <w:tblCellMar>
          <w:top w:w="0" w:type="dxa"/>
          <w:left w:w="108" w:type="dxa"/>
          <w:bottom w:w="0" w:type="dxa"/>
          <w:right w:w="108" w:type="dxa"/>
        </w:tblCellMar>
      </w:tblPr>
      <w:tblGrid>
        <w:gridCol w:w="4219"/>
        <w:gridCol w:w="4252"/>
      </w:tblGrid>
      <w:tr>
        <w:tblPrEx>
          <w:tblCellMar>
            <w:top w:w="0" w:type="dxa"/>
            <w:left w:w="108" w:type="dxa"/>
            <w:bottom w:w="0" w:type="dxa"/>
            <w:right w:w="108" w:type="dxa"/>
          </w:tblCellMar>
        </w:tblPrEx>
        <w:tc>
          <w:tcPr>
            <w:tcW w:w="4219" w:type="dxa"/>
          </w:tcPr>
          <w:p>
            <w:pPr>
              <w:spacing w:after="0" w:line="240" w:lineRule="auto"/>
              <w:rPr>
                <w:rFonts w:asciiTheme="majorBidi" w:hAnsiTheme="majorBidi" w:cstheme="majorBidi"/>
                <w:sz w:val="24"/>
                <w:szCs w:val="24"/>
              </w:rPr>
            </w:pPr>
            <w:r>
              <w:rPr>
                <w:rFonts w:asciiTheme="majorBidi" w:hAnsiTheme="majorBidi" w:cstheme="majorBidi"/>
                <w:sz w:val="24"/>
                <w:szCs w:val="24"/>
              </w:rPr>
              <w:t>Nama Lengkap</w:t>
            </w:r>
          </w:p>
        </w:tc>
        <w:tc>
          <w:tcPr>
            <w:tcW w:w="4252"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Adrian Topano, M.Pd</w:t>
            </w:r>
          </w:p>
        </w:tc>
      </w:tr>
      <w:tr>
        <w:tblPrEx>
          <w:tblCellMar>
            <w:top w:w="0" w:type="dxa"/>
            <w:left w:w="108" w:type="dxa"/>
            <w:bottom w:w="0" w:type="dxa"/>
            <w:right w:w="108" w:type="dxa"/>
          </w:tblCellMar>
        </w:tblPrEx>
        <w:tc>
          <w:tcPr>
            <w:tcW w:w="4219" w:type="dxa"/>
          </w:tcPr>
          <w:p>
            <w:pPr>
              <w:spacing w:after="0" w:line="240" w:lineRule="auto"/>
              <w:rPr>
                <w:rFonts w:asciiTheme="majorBidi" w:hAnsiTheme="majorBidi" w:cstheme="majorBidi"/>
                <w:sz w:val="24"/>
                <w:szCs w:val="24"/>
              </w:rPr>
            </w:pPr>
            <w:r>
              <w:rPr>
                <w:rFonts w:asciiTheme="majorBidi" w:hAnsiTheme="majorBidi" w:cstheme="majorBidi"/>
                <w:sz w:val="24"/>
                <w:szCs w:val="24"/>
              </w:rPr>
              <w:t>NIP</w:t>
            </w:r>
          </w:p>
        </w:tc>
        <w:tc>
          <w:tcPr>
            <w:tcW w:w="4252"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199209272023211025</w:t>
            </w:r>
          </w:p>
        </w:tc>
      </w:tr>
      <w:tr>
        <w:tblPrEx>
          <w:tblCellMar>
            <w:top w:w="0" w:type="dxa"/>
            <w:left w:w="108" w:type="dxa"/>
            <w:bottom w:w="0" w:type="dxa"/>
            <w:right w:w="108" w:type="dxa"/>
          </w:tblCellMar>
        </w:tblPrEx>
        <w:tc>
          <w:tcPr>
            <w:tcW w:w="4219" w:type="dxa"/>
          </w:tcPr>
          <w:p>
            <w:pPr>
              <w:spacing w:after="0" w:line="240" w:lineRule="auto"/>
              <w:rPr>
                <w:rFonts w:asciiTheme="majorBidi" w:hAnsiTheme="majorBidi" w:cstheme="majorBidi"/>
                <w:sz w:val="24"/>
                <w:szCs w:val="24"/>
              </w:rPr>
            </w:pPr>
            <w:r>
              <w:rPr>
                <w:rFonts w:asciiTheme="majorBidi" w:hAnsiTheme="majorBidi" w:cstheme="majorBidi"/>
                <w:sz w:val="24"/>
                <w:szCs w:val="24"/>
              </w:rPr>
              <w:t>NIDN</w:t>
            </w:r>
          </w:p>
        </w:tc>
        <w:tc>
          <w:tcPr>
            <w:tcW w:w="4252"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2027099203</w:t>
            </w:r>
          </w:p>
        </w:tc>
      </w:tr>
      <w:tr>
        <w:tblPrEx>
          <w:tblCellMar>
            <w:top w:w="0" w:type="dxa"/>
            <w:left w:w="108" w:type="dxa"/>
            <w:bottom w:w="0" w:type="dxa"/>
            <w:right w:w="108" w:type="dxa"/>
          </w:tblCellMar>
        </w:tblPrEx>
        <w:tc>
          <w:tcPr>
            <w:tcW w:w="4219" w:type="dxa"/>
          </w:tcPr>
          <w:p>
            <w:pPr>
              <w:spacing w:after="0" w:line="240" w:lineRule="auto"/>
              <w:rPr>
                <w:rFonts w:asciiTheme="majorBidi" w:hAnsiTheme="majorBidi" w:cstheme="majorBidi"/>
                <w:sz w:val="24"/>
                <w:szCs w:val="24"/>
              </w:rPr>
            </w:pPr>
            <w:r>
              <w:rPr>
                <w:rFonts w:asciiTheme="majorBidi" w:hAnsiTheme="majorBidi" w:cstheme="majorBidi"/>
                <w:sz w:val="24"/>
                <w:szCs w:val="24"/>
              </w:rPr>
              <w:t>Jabatan Fungsional</w:t>
            </w:r>
          </w:p>
        </w:tc>
        <w:tc>
          <w:tcPr>
            <w:tcW w:w="4252"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Asisten Ahli</w:t>
            </w:r>
          </w:p>
        </w:tc>
      </w:tr>
      <w:tr>
        <w:tblPrEx>
          <w:tblCellMar>
            <w:top w:w="0" w:type="dxa"/>
            <w:left w:w="108" w:type="dxa"/>
            <w:bottom w:w="0" w:type="dxa"/>
            <w:right w:w="108" w:type="dxa"/>
          </w:tblCellMar>
        </w:tblPrEx>
        <w:tc>
          <w:tcPr>
            <w:tcW w:w="4219" w:type="dxa"/>
          </w:tcPr>
          <w:p>
            <w:pPr>
              <w:spacing w:after="0" w:line="240" w:lineRule="auto"/>
              <w:rPr>
                <w:rFonts w:asciiTheme="majorBidi" w:hAnsiTheme="majorBidi" w:cstheme="majorBidi"/>
                <w:sz w:val="24"/>
                <w:szCs w:val="24"/>
              </w:rPr>
            </w:pPr>
            <w:r>
              <w:rPr>
                <w:rFonts w:asciiTheme="majorBidi" w:hAnsiTheme="majorBidi" w:cstheme="majorBidi"/>
                <w:sz w:val="24"/>
                <w:szCs w:val="24"/>
              </w:rPr>
              <w:t>Prodi</w:t>
            </w:r>
          </w:p>
        </w:tc>
        <w:tc>
          <w:tcPr>
            <w:tcW w:w="4252"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IPA</w:t>
            </w:r>
          </w:p>
        </w:tc>
      </w:tr>
    </w:tbl>
    <w:p>
      <w:pPr>
        <w:tabs>
          <w:tab w:val="left" w:pos="777"/>
        </w:tabs>
        <w:rPr>
          <w:rFonts w:asciiTheme="majorBidi" w:hAnsiTheme="majorBidi" w:cstheme="majorBidi"/>
          <w:b/>
          <w:bCs/>
          <w:sz w:val="24"/>
          <w:szCs w:val="24"/>
          <w:lang w:val="en-US"/>
        </w:rPr>
      </w:pPr>
      <w:r>
        <w:rPr>
          <w:rFonts w:asciiTheme="majorBidi" w:hAnsiTheme="majorBidi" w:cstheme="majorBidi"/>
          <w:b/>
          <w:bCs/>
          <w:sz w:val="24"/>
          <w:szCs w:val="24"/>
          <w:lang w:val="en-US"/>
        </w:rPr>
        <w:tab/>
      </w:r>
    </w:p>
    <w:p>
      <w:pPr>
        <w:spacing w:after="0"/>
        <w:jc w:val="center"/>
        <w:rPr>
          <w:rFonts w:asciiTheme="majorBidi" w:hAnsiTheme="majorBidi" w:cstheme="majorBidi"/>
          <w:b/>
          <w:bCs/>
          <w:sz w:val="24"/>
          <w:szCs w:val="24"/>
        </w:rPr>
      </w:pPr>
    </w:p>
    <w:p>
      <w:pPr>
        <w:spacing w:after="0"/>
        <w:rPr>
          <w:rFonts w:asciiTheme="majorBidi" w:hAnsiTheme="majorBidi" w:cstheme="majorBidi"/>
          <w:b/>
          <w:bCs/>
          <w:sz w:val="24"/>
          <w:szCs w:val="24"/>
          <w:lang w:val="en-US"/>
        </w:rPr>
      </w:pPr>
    </w:p>
    <w:p>
      <w:pPr>
        <w:spacing w:after="0"/>
        <w:jc w:val="center"/>
        <w:rPr>
          <w:rFonts w:asciiTheme="majorBidi" w:hAnsiTheme="majorBidi" w:cstheme="majorBidi"/>
          <w:b/>
          <w:bCs/>
          <w:sz w:val="24"/>
          <w:szCs w:val="24"/>
        </w:rPr>
      </w:pPr>
      <w:r>
        <w:rPr>
          <w:rFonts w:asciiTheme="majorBidi" w:hAnsiTheme="majorBidi" w:cstheme="majorBidi"/>
          <w:b/>
          <w:bCs/>
          <w:sz w:val="24"/>
          <w:szCs w:val="24"/>
          <w:lang w:val="it-IT"/>
        </w:rPr>
        <w:t>UNIVERSITAS ISLAM NEGERI</w:t>
      </w:r>
    </w:p>
    <w:p>
      <w:pPr>
        <w:spacing w:after="0"/>
        <w:jc w:val="center"/>
        <w:rPr>
          <w:rFonts w:asciiTheme="majorBidi" w:hAnsiTheme="majorBidi" w:cstheme="majorBidi"/>
          <w:b/>
          <w:bCs/>
          <w:sz w:val="24"/>
          <w:szCs w:val="24"/>
          <w:lang w:val="it-IT"/>
        </w:rPr>
      </w:pPr>
      <w:r>
        <w:rPr>
          <w:rFonts w:asciiTheme="majorBidi" w:hAnsiTheme="majorBidi" w:cstheme="majorBidi"/>
          <w:b/>
          <w:bCs/>
          <w:sz w:val="24"/>
          <w:szCs w:val="24"/>
        </w:rPr>
        <w:t>FATMAWATI</w:t>
      </w:r>
      <w:r>
        <w:rPr>
          <w:rFonts w:asciiTheme="majorBidi" w:hAnsiTheme="majorBidi" w:cstheme="majorBidi"/>
          <w:b/>
          <w:bCs/>
          <w:sz w:val="24"/>
          <w:szCs w:val="24"/>
          <w:lang w:val="en-US"/>
        </w:rPr>
        <w:t xml:space="preserve"> </w:t>
      </w:r>
      <w:r>
        <w:rPr>
          <w:rFonts w:asciiTheme="majorBidi" w:hAnsiTheme="majorBidi" w:cstheme="majorBidi"/>
          <w:b/>
          <w:bCs/>
          <w:sz w:val="24"/>
          <w:szCs w:val="24"/>
        </w:rPr>
        <w:t>SUKARNO</w:t>
      </w:r>
      <w:r>
        <w:rPr>
          <w:rFonts w:asciiTheme="majorBidi" w:hAnsiTheme="majorBidi" w:cstheme="majorBidi"/>
          <w:b/>
          <w:bCs/>
          <w:sz w:val="24"/>
          <w:szCs w:val="24"/>
          <w:lang w:val="en-US"/>
        </w:rPr>
        <w:t xml:space="preserve"> (UIN FAS) </w:t>
      </w:r>
      <w:r>
        <w:rPr>
          <w:rFonts w:asciiTheme="majorBidi" w:hAnsiTheme="majorBidi" w:cstheme="majorBidi"/>
          <w:b/>
          <w:bCs/>
          <w:sz w:val="24"/>
          <w:szCs w:val="24"/>
          <w:lang w:val="it-IT"/>
        </w:rPr>
        <w:t>BENGKULU</w:t>
      </w:r>
    </w:p>
    <w:p>
      <w:pPr>
        <w:spacing w:after="0"/>
        <w:jc w:val="center"/>
        <w:rPr>
          <w:rFonts w:asciiTheme="majorBidi" w:hAnsiTheme="majorBidi" w:cstheme="majorBidi"/>
          <w:b/>
          <w:bCs/>
          <w:sz w:val="24"/>
          <w:szCs w:val="24"/>
          <w:lang w:val="it-IT"/>
        </w:rPr>
      </w:pPr>
      <w:r>
        <w:rPr>
          <w:rFonts w:asciiTheme="majorBidi" w:hAnsiTheme="majorBidi" w:cstheme="majorBidi"/>
          <w:b/>
          <w:bCs/>
          <w:sz w:val="24"/>
          <w:szCs w:val="24"/>
          <w:lang w:val="it-IT"/>
        </w:rPr>
        <w:t>2024</w:t>
      </w:r>
    </w:p>
    <w:p>
      <w:pPr>
        <w:spacing w:after="0"/>
        <w:jc w:val="center"/>
        <w:rPr>
          <w:rFonts w:asciiTheme="majorBidi" w:hAnsiTheme="majorBidi" w:cstheme="majorBidi"/>
          <w:b/>
          <w:bCs/>
          <w:sz w:val="24"/>
          <w:szCs w:val="24"/>
          <w:lang w:val="it-IT"/>
        </w:rPr>
      </w:pPr>
    </w:p>
    <w:p>
      <w:pPr>
        <w:spacing w:after="0"/>
        <w:jc w:val="center"/>
        <w:rPr>
          <w:rFonts w:asciiTheme="majorBidi" w:hAnsiTheme="majorBidi" w:cstheme="majorBidi"/>
          <w:b/>
          <w:bCs/>
          <w:sz w:val="24"/>
          <w:szCs w:val="24"/>
          <w:lang w:val="it-IT"/>
        </w:rPr>
      </w:pPr>
    </w:p>
    <w:p>
      <w:pPr>
        <w:spacing w:line="360" w:lineRule="auto"/>
        <w:jc w:val="center"/>
        <w:rPr>
          <w:rFonts w:ascii="Times New Roman" w:hAnsi="Times New Roman" w:cs="Times New Roman"/>
          <w:b/>
          <w:sz w:val="28"/>
          <w:szCs w:val="28"/>
          <w:lang w:val="en-US" w:eastAsia="id-ID"/>
        </w:rPr>
      </w:pPr>
      <w:r>
        <w:rPr>
          <w:rFonts w:ascii="Times New Roman" w:hAnsi="Times New Roman" w:cs="Times New Roman"/>
          <w:b/>
          <w:sz w:val="28"/>
          <w:szCs w:val="28"/>
          <w:lang w:val="en-US" w:eastAsia="id-ID"/>
        </w:rPr>
        <w:t>Peningkatan Critical Thinking Skills Calon Guru Madrasyah Melalui Pengembangan Media Pembelajaran Berbasis Google Sites Pada Pembelajaran IPA Terpadu Terintegrasi Nilai-Nilai Islam.</w:t>
      </w:r>
    </w:p>
    <w:p>
      <w:pPr>
        <w:spacing w:line="360" w:lineRule="auto"/>
        <w:rPr>
          <w:rFonts w:ascii="Times New Roman" w:hAnsi="Times New Roman" w:cs="Times New Roman"/>
          <w:b/>
          <w:sz w:val="28"/>
          <w:szCs w:val="28"/>
          <w:lang w:val="en-US" w:eastAsia="id-ID"/>
        </w:rPr>
      </w:pPr>
    </w:p>
    <w:p>
      <w:pPr>
        <w:numPr>
          <w:ilvl w:val="0"/>
          <w:numId w:val="1"/>
        </w:numPr>
        <w:spacing w:after="0" w:line="360" w:lineRule="auto"/>
        <w:ind w:left="360"/>
        <w:rPr>
          <w:rFonts w:ascii="Times New Roman" w:hAnsi="Times New Roman" w:eastAsia="Times New Roman" w:cs="Times New Roman"/>
          <w:b/>
          <w:sz w:val="24"/>
          <w:szCs w:val="24"/>
          <w:lang w:val="sv-SE" w:eastAsia="id-ID"/>
        </w:rPr>
      </w:pPr>
      <w:r>
        <w:rPr>
          <w:rFonts w:ascii="Times New Roman" w:hAnsi="Times New Roman" w:eastAsia="Times New Roman" w:cs="Times New Roman"/>
          <w:b/>
          <w:sz w:val="24"/>
          <w:szCs w:val="24"/>
          <w:lang w:val="sv-SE" w:eastAsia="id-ID"/>
        </w:rPr>
        <w:t>Latar Belakang</w:t>
      </w:r>
    </w:p>
    <w:p>
      <w:pPr>
        <w:pStyle w:val="30"/>
        <w:spacing w:line="360" w:lineRule="auto"/>
        <w:ind w:left="426" w:firstLine="567"/>
        <w:jc w:val="both"/>
        <w:rPr>
          <w:rFonts w:ascii="Times New Roman" w:hAnsi="Times New Roman" w:eastAsia="Times New Roman" w:cs="Times New Roman"/>
          <w:bCs/>
          <w:kern w:val="2"/>
          <w:sz w:val="24"/>
          <w:szCs w:val="24"/>
          <w:lang w:val="en-US" w:eastAsia="zh-CN"/>
        </w:rPr>
      </w:pPr>
      <w:r>
        <w:rPr>
          <w:rFonts w:ascii="Times New Roman" w:hAnsi="Times New Roman" w:eastAsia="Times New Roman" w:cs="Times New Roman"/>
          <w:bCs/>
          <w:kern w:val="2"/>
          <w:sz w:val="24"/>
          <w:szCs w:val="24"/>
          <w:lang w:eastAsia="zh-CN"/>
        </w:rPr>
        <w:t>Kemajuan pengetahuan dan teknologi di era ini telah membawa beberapa perubahan dan manfaat bagi bidang pendidikan terutama dalam kegiatan pembelajaran. Media pembelajaran yang efektif dan efesien menentukan apakah informasi yang disampaikan di kelas mempengaruhi hasil belajar mahasiswa. Media pembelajaran yang tepat dapat mendorong mahasiswa untuk belajar secara mandiri</w:t>
      </w:r>
      <w:r>
        <w:rPr>
          <w:rFonts w:ascii="Times New Roman" w:hAnsi="Times New Roman" w:eastAsia="Times New Roman" w:cs="Times New Roman"/>
          <w:bCs/>
          <w:kern w:val="2"/>
          <w:sz w:val="24"/>
          <w:szCs w:val="24"/>
          <w:lang w:val="en-US" w:eastAsia="zh-CN"/>
        </w:rPr>
        <w:t xml:space="preserve"> </w:t>
      </w:r>
      <w:r>
        <w:rPr>
          <w:rFonts w:ascii="Times New Roman" w:hAnsi="Times New Roman" w:eastAsia="Times New Roman" w:cs="Times New Roman"/>
          <w:bCs/>
          <w:kern w:val="2"/>
          <w:sz w:val="24"/>
          <w:szCs w:val="24"/>
          <w:lang w:eastAsia="zh-CN"/>
        </w:rPr>
        <w:t xml:space="preserve">sehingga dapat meningkatkan kemampuan dan </w:t>
      </w:r>
      <w:r>
        <w:rPr>
          <w:rFonts w:ascii="Times New Roman" w:hAnsi="Times New Roman" w:eastAsia="Times New Roman" w:cs="Times New Roman"/>
          <w:bCs/>
          <w:i/>
          <w:kern w:val="2"/>
          <w:sz w:val="24"/>
          <w:szCs w:val="24"/>
          <w:lang w:eastAsia="zh-CN"/>
        </w:rPr>
        <w:t>critical thinking skills</w:t>
      </w:r>
      <w:r>
        <w:rPr>
          <w:rFonts w:ascii="Times New Roman" w:hAnsi="Times New Roman" w:eastAsia="Times New Roman" w:cs="Times New Roman"/>
          <w:bCs/>
          <w:kern w:val="2"/>
          <w:sz w:val="24"/>
          <w:szCs w:val="24"/>
          <w:lang w:eastAsia="zh-CN"/>
        </w:rPr>
        <w:t xml:space="preserve">  mahasiswa. Namun pada kenyataannya masih banyak penerapam media pembelajaran yang kurang tepat atau kurang efektif (Rahmi dkk., 2020)</w:t>
      </w:r>
      <w:r>
        <w:rPr>
          <w:rFonts w:ascii="Times New Roman" w:hAnsi="Times New Roman" w:eastAsia="Times New Roman" w:cs="Times New Roman"/>
          <w:bCs/>
          <w:kern w:val="2"/>
          <w:sz w:val="24"/>
          <w:szCs w:val="24"/>
          <w:lang w:val="en-US" w:eastAsia="zh-CN"/>
        </w:rPr>
        <w:t>.</w:t>
      </w:r>
    </w:p>
    <w:p>
      <w:pPr>
        <w:pStyle w:val="30"/>
        <w:spacing w:line="360" w:lineRule="auto"/>
        <w:ind w:left="426" w:firstLine="567"/>
        <w:jc w:val="both"/>
        <w:rPr>
          <w:rFonts w:ascii="Times New Roman" w:hAnsi="Times New Roman" w:eastAsia="Times New Roman" w:cs="Times New Roman"/>
          <w:bCs/>
          <w:kern w:val="2"/>
          <w:sz w:val="24"/>
          <w:szCs w:val="24"/>
          <w:lang w:eastAsia="zh-CN"/>
        </w:rPr>
      </w:pPr>
      <w:r>
        <w:rPr>
          <w:rFonts w:ascii="Times New Roman" w:hAnsi="Times New Roman" w:eastAsia="Times New Roman" w:cs="Times New Roman"/>
          <w:bCs/>
          <w:kern w:val="2"/>
          <w:sz w:val="24"/>
          <w:szCs w:val="24"/>
          <w:lang w:eastAsia="zh-CN"/>
        </w:rPr>
        <w:t xml:space="preserve">Menurut Nasri dalam widya (2020), media menjadi salah satu penunjang dalam proses pembelajaran. Kesuksesan dan kegagalan proses pembelajaran sangat dipengaruhi oleh media yang digunakan. Media adalah apa pun yang dapat digunakan untuk menyampaikan pesan dari pengirim ke penerima sehingga dapat merngsang pikiran, perasaan dan minat sedemikian rupa mahasiswa dan  mencapai tujuan pembelajaran. Media pembelajaran yang diciptakan dapat memanfaatkan teknologi informasi yang berkembang pesat di zaman ini. </w:t>
      </w:r>
    </w:p>
    <w:p>
      <w:pPr>
        <w:pStyle w:val="30"/>
        <w:spacing w:line="360" w:lineRule="auto"/>
        <w:ind w:left="426" w:firstLine="567"/>
        <w:jc w:val="both"/>
        <w:rPr>
          <w:rFonts w:ascii="Times New Roman" w:hAnsi="Times New Roman" w:eastAsia="Times New Roman" w:cs="Times New Roman"/>
          <w:bCs/>
          <w:kern w:val="2"/>
          <w:sz w:val="24"/>
          <w:szCs w:val="24"/>
          <w:lang w:eastAsia="zh-CN"/>
        </w:rPr>
      </w:pPr>
      <w:r>
        <w:rPr>
          <w:rFonts w:ascii="Times New Roman" w:hAnsi="Times New Roman" w:eastAsia="Times New Roman" w:cs="Times New Roman"/>
          <w:bCs/>
          <w:kern w:val="2"/>
          <w:sz w:val="24"/>
          <w:szCs w:val="24"/>
          <w:lang w:eastAsia="zh-CN"/>
        </w:rPr>
        <w:t xml:space="preserve">Terdapat banyak manfaat dari penggunaan teknologi bagi dunia pendidikan antara lain : kemudahan mendapatkan materi atau sumber belajar, arus informasi tetap mengalir setiap waktu tanpa ada batasan waktu dan tempat, aktivitas pembelajaran pelajar meningkat, daya tampung meningkat, adanya standarisasi pembelajaran, meningkatkan </w:t>
      </w:r>
      <w:r>
        <w:rPr>
          <w:rFonts w:ascii="Times New Roman" w:hAnsi="Times New Roman" w:eastAsia="Times New Roman" w:cs="Times New Roman"/>
          <w:bCs/>
          <w:i/>
          <w:kern w:val="2"/>
          <w:sz w:val="24"/>
          <w:szCs w:val="24"/>
          <w:lang w:eastAsia="zh-CN"/>
        </w:rPr>
        <w:t>learning outcomes</w:t>
      </w:r>
      <w:r>
        <w:rPr>
          <w:rFonts w:ascii="Times New Roman" w:hAnsi="Times New Roman" w:eastAsia="Times New Roman" w:cs="Times New Roman"/>
          <w:bCs/>
          <w:kern w:val="2"/>
          <w:sz w:val="24"/>
          <w:szCs w:val="24"/>
          <w:lang w:eastAsia="zh-CN"/>
        </w:rPr>
        <w:t xml:space="preserve"> baik kualitas maupun kuantitas. Akibatnya, segala informasi dapat diakses melalui teknologi informasi yang semakin pesat saat ini. Para pendidik perlu menyiapkan sumber belajar berbasis web yang sudah dikemas sehingga peserta didik tidak perlu membuang waktu untuk browsing. Oleh sebab itu, kemampuan pendidik dalam mengembangkan sumber belajar berbasis web perlu ditingkatkan. Beberapa kelebihan media pembelajaran berbasis web yaitu : dapat diakses dimana pun dan kapan pun, pengawasan perkembangan peserta didik menjadi lebih mudah, isi media pembelajaran dapat diperbarui dengan lebih mudah, biaya operasional peserta didik menjadi lebih terjangkau. Cara yang sederhana dan mudah untuk membangun media pembelajaran berbasis web bagi pendidik adalah memanfaatkan Google Sites (Taufik, dkk., 2018 &amp; Rusman dalam Solihudin 2018)</w:t>
      </w:r>
    </w:p>
    <w:p>
      <w:pPr>
        <w:pStyle w:val="30"/>
        <w:spacing w:line="360" w:lineRule="auto"/>
        <w:ind w:left="426" w:firstLine="567"/>
        <w:jc w:val="both"/>
        <w:rPr>
          <w:rFonts w:ascii="Times New Roman" w:hAnsi="Times New Roman" w:eastAsia="Times New Roman" w:cs="Times New Roman"/>
          <w:bCs/>
          <w:kern w:val="2"/>
          <w:sz w:val="24"/>
          <w:szCs w:val="24"/>
          <w:lang w:eastAsia="zh-CN"/>
        </w:rPr>
      </w:pPr>
      <w:r>
        <w:rPr>
          <w:rFonts w:ascii="Times New Roman" w:hAnsi="Times New Roman" w:eastAsia="Times New Roman" w:cs="Times New Roman"/>
          <w:bCs/>
          <w:kern w:val="2"/>
          <w:sz w:val="24"/>
          <w:szCs w:val="24"/>
          <w:lang w:eastAsia="zh-CN"/>
        </w:rPr>
        <w:t xml:space="preserve">Berdasarkan observasi yang dilakukan dengan penyebaran angket di </w:t>
      </w:r>
      <w:r>
        <w:rPr>
          <w:rFonts w:ascii="Times New Roman" w:hAnsi="Times New Roman" w:eastAsia="Times New Roman" w:cs="Times New Roman"/>
          <w:bCs/>
          <w:kern w:val="2"/>
          <w:sz w:val="24"/>
          <w:szCs w:val="24"/>
          <w:lang w:val="en-US" w:eastAsia="zh-CN"/>
        </w:rPr>
        <w:t>Perguruan Tinggi</w:t>
      </w:r>
      <w:r>
        <w:rPr>
          <w:rFonts w:ascii="Times New Roman" w:hAnsi="Times New Roman" w:eastAsia="Times New Roman" w:cs="Times New Roman"/>
          <w:bCs/>
          <w:kern w:val="2"/>
          <w:sz w:val="24"/>
          <w:szCs w:val="24"/>
          <w:lang w:eastAsia="zh-CN"/>
        </w:rPr>
        <w:t xml:space="preserve">, </w:t>
      </w:r>
      <w:r>
        <w:rPr>
          <w:rFonts w:ascii="Times New Roman" w:hAnsi="Times New Roman" w:eastAsia="Times New Roman" w:cs="Times New Roman"/>
          <w:bCs/>
          <w:kern w:val="2"/>
          <w:sz w:val="24"/>
          <w:szCs w:val="24"/>
          <w:lang w:val="en-US" w:eastAsia="zh-CN"/>
        </w:rPr>
        <w:t>banyak dosen yang</w:t>
      </w:r>
      <w:r>
        <w:rPr>
          <w:rFonts w:ascii="Times New Roman" w:hAnsi="Times New Roman" w:eastAsia="Times New Roman" w:cs="Times New Roman"/>
          <w:bCs/>
          <w:kern w:val="2"/>
          <w:sz w:val="24"/>
          <w:szCs w:val="24"/>
          <w:lang w:eastAsia="zh-CN"/>
        </w:rPr>
        <w:t xml:space="preserve"> sudah menerapkan media  pembelajaran berbasis Power Point (PPT) namun, tampilannya hanya berupa materi dan gambar  dua dimensi yang mana  membuat mahasiswa merasa mudah bosan karena penyajiannya dianggap  kurang menarik. Selain itu metode pembelajaran yang digunakan oleh </w:t>
      </w:r>
      <w:r>
        <w:rPr>
          <w:rFonts w:ascii="Times New Roman" w:hAnsi="Times New Roman" w:eastAsia="Times New Roman" w:cs="Times New Roman"/>
          <w:bCs/>
          <w:kern w:val="2"/>
          <w:sz w:val="24"/>
          <w:szCs w:val="24"/>
          <w:lang w:val="en-US" w:eastAsia="zh-CN"/>
        </w:rPr>
        <w:t>dosen</w:t>
      </w:r>
      <w:r>
        <w:rPr>
          <w:rFonts w:ascii="Times New Roman" w:hAnsi="Times New Roman" w:eastAsia="Times New Roman" w:cs="Times New Roman"/>
          <w:bCs/>
          <w:kern w:val="2"/>
          <w:sz w:val="24"/>
          <w:szCs w:val="24"/>
          <w:lang w:eastAsia="zh-CN"/>
        </w:rPr>
        <w:t xml:space="preserve"> masih kurang bervariasi sehingga membuat mahasiswa kurang memahami</w:t>
      </w:r>
      <w:r>
        <w:rPr>
          <w:rFonts w:ascii="Times New Roman" w:hAnsi="Times New Roman" w:eastAsia="Times New Roman" w:cs="Times New Roman"/>
          <w:bCs/>
          <w:kern w:val="2"/>
          <w:sz w:val="24"/>
          <w:szCs w:val="24"/>
          <w:lang w:val="en-US" w:eastAsia="zh-CN"/>
        </w:rPr>
        <w:t xml:space="preserve"> </w:t>
      </w:r>
      <w:r>
        <w:rPr>
          <w:rFonts w:ascii="Times New Roman" w:hAnsi="Times New Roman" w:eastAsia="Times New Roman" w:cs="Times New Roman"/>
          <w:bCs/>
          <w:kern w:val="2"/>
          <w:sz w:val="24"/>
          <w:szCs w:val="24"/>
          <w:lang w:eastAsia="zh-CN"/>
        </w:rPr>
        <w:t xml:space="preserve">penyampaian materi yang diberikan. Pembelajaran yang  monoton dan tidak melibatkan interaksi secara langsung antara mahasiswa maupun lingkungannya  akan berdampak pada rendahnya pemahaman,  keterampilan,  dan cara berfikir kritis mahasiswa. Tidak hanya itu mahasiswa yang merasa jenuh dalam penyajian pembelajaran cenderung mengantuk dan  memilih mengobrol ketimbang memperhatian penjelasan materi yang diberikan. </w:t>
      </w:r>
    </w:p>
    <w:p>
      <w:pPr>
        <w:pStyle w:val="30"/>
        <w:spacing w:line="360" w:lineRule="auto"/>
        <w:ind w:left="426" w:firstLine="567"/>
        <w:jc w:val="both"/>
        <w:rPr>
          <w:rFonts w:ascii="Times New Roman" w:hAnsi="Times New Roman" w:eastAsia="Times New Roman" w:cs="Times New Roman"/>
          <w:bCs/>
          <w:kern w:val="2"/>
          <w:sz w:val="24"/>
          <w:szCs w:val="24"/>
          <w:lang w:val="en-US" w:eastAsia="zh-CN"/>
        </w:rPr>
      </w:pPr>
      <w:r>
        <w:rPr>
          <w:rFonts w:ascii="Times New Roman" w:hAnsi="Times New Roman" w:eastAsia="Times New Roman" w:cs="Times New Roman"/>
          <w:bCs/>
          <w:kern w:val="2"/>
          <w:sz w:val="24"/>
          <w:szCs w:val="24"/>
          <w:lang w:eastAsia="zh-CN"/>
        </w:rPr>
        <w:t xml:space="preserve">Rendahnya </w:t>
      </w:r>
      <w:r>
        <w:rPr>
          <w:rFonts w:ascii="Times New Roman" w:hAnsi="Times New Roman" w:eastAsia="Times New Roman" w:cs="Times New Roman"/>
          <w:bCs/>
          <w:i/>
          <w:kern w:val="2"/>
          <w:sz w:val="24"/>
          <w:szCs w:val="24"/>
          <w:lang w:eastAsia="zh-CN"/>
        </w:rPr>
        <w:t>critical thinking skills</w:t>
      </w:r>
      <w:r>
        <w:rPr>
          <w:rFonts w:ascii="Times New Roman" w:hAnsi="Times New Roman" w:eastAsia="Times New Roman" w:cs="Times New Roman"/>
          <w:bCs/>
          <w:kern w:val="2"/>
          <w:sz w:val="24"/>
          <w:szCs w:val="24"/>
          <w:lang w:eastAsia="zh-CN"/>
        </w:rPr>
        <w:t xml:space="preserve">  mahasiswa dan kurangnya variasi dalam metode pembelajaran </w:t>
      </w:r>
      <w:r>
        <w:rPr>
          <w:rFonts w:ascii="Times New Roman" w:hAnsi="Times New Roman" w:eastAsia="Times New Roman" w:cs="Times New Roman"/>
          <w:bCs/>
          <w:kern w:val="2"/>
          <w:sz w:val="24"/>
          <w:szCs w:val="24"/>
          <w:lang w:val="en-US" w:eastAsia="zh-CN"/>
        </w:rPr>
        <w:t xml:space="preserve">dosen </w:t>
      </w:r>
      <w:r>
        <w:rPr>
          <w:rFonts w:ascii="Times New Roman" w:hAnsi="Times New Roman" w:eastAsia="Times New Roman" w:cs="Times New Roman"/>
          <w:bCs/>
          <w:kern w:val="2"/>
          <w:sz w:val="24"/>
          <w:szCs w:val="24"/>
          <w:lang w:eastAsia="zh-CN"/>
        </w:rPr>
        <w:t xml:space="preserve">sebagai tantangan serius dalam pendidikan saat ini. Hal ini dikarenakan </w:t>
      </w:r>
      <w:r>
        <w:rPr>
          <w:rFonts w:ascii="Times New Roman" w:hAnsi="Times New Roman" w:eastAsia="Times New Roman" w:cs="Times New Roman"/>
          <w:bCs/>
          <w:i/>
          <w:kern w:val="2"/>
          <w:sz w:val="24"/>
          <w:szCs w:val="24"/>
          <w:lang w:eastAsia="zh-CN"/>
        </w:rPr>
        <w:t>critical thinking skills</w:t>
      </w:r>
      <w:r>
        <w:rPr>
          <w:rFonts w:ascii="Times New Roman" w:hAnsi="Times New Roman" w:eastAsia="Times New Roman" w:cs="Times New Roman"/>
          <w:bCs/>
          <w:kern w:val="2"/>
          <w:sz w:val="24"/>
          <w:szCs w:val="24"/>
          <w:lang w:eastAsia="zh-CN"/>
        </w:rPr>
        <w:t xml:space="preserve">  krusial dalam membentuk pemikiran analitis mahasiswa, sementara kurangnya variasi dalam metode pembelajaran dapat menghambat kemampuan mahasiswa untuk mengekplorasi berbagai cara memahami materi secara mendalam. Penerapan media pembelajaran juga berpengaruh pada </w:t>
      </w:r>
      <w:r>
        <w:rPr>
          <w:rFonts w:ascii="Times New Roman" w:hAnsi="Times New Roman" w:eastAsia="Times New Roman" w:cs="Times New Roman"/>
          <w:bCs/>
          <w:i/>
          <w:kern w:val="2"/>
          <w:sz w:val="24"/>
          <w:szCs w:val="24"/>
          <w:lang w:eastAsia="zh-CN"/>
        </w:rPr>
        <w:t>critical thinking skills</w:t>
      </w:r>
      <w:r>
        <w:rPr>
          <w:rFonts w:ascii="Times New Roman" w:hAnsi="Times New Roman" w:eastAsia="Times New Roman" w:cs="Times New Roman"/>
          <w:bCs/>
          <w:kern w:val="2"/>
          <w:sz w:val="24"/>
          <w:szCs w:val="24"/>
          <w:lang w:eastAsia="zh-CN"/>
        </w:rPr>
        <w:t xml:space="preserve">  mahasiswa yang mana penyajian materi menggunakan power point tentunya belum mampu menarik perhatian mahasiswa karena tampilannya cenderung biasa dan membuat mereka merasa jenuh. Hal ini juga yang menjadi faktor mengapa masih banyak mahasiswa yang mengantuk bahkan lebih memilih mengobrol saat pembelajaran berlangsung. Untuk itu perlunya penekanan lebih besar pada pengembangan </w:t>
      </w:r>
      <w:r>
        <w:rPr>
          <w:rFonts w:ascii="Times New Roman" w:hAnsi="Times New Roman" w:eastAsia="Times New Roman" w:cs="Times New Roman"/>
          <w:bCs/>
          <w:i/>
          <w:kern w:val="2"/>
          <w:sz w:val="24"/>
          <w:szCs w:val="24"/>
          <w:lang w:eastAsia="zh-CN"/>
        </w:rPr>
        <w:t>critical thinking skills</w:t>
      </w:r>
      <w:r>
        <w:rPr>
          <w:rFonts w:ascii="Times New Roman" w:hAnsi="Times New Roman" w:eastAsia="Times New Roman" w:cs="Times New Roman"/>
          <w:bCs/>
          <w:kern w:val="2"/>
          <w:sz w:val="24"/>
          <w:szCs w:val="24"/>
          <w:lang w:eastAsia="zh-CN"/>
        </w:rPr>
        <w:t xml:space="preserve">  serta upaya meningkatkan keberagaman dalam strategi pembelajaran untuk meningkatkan pemahaman dan daya pikir mahasiswa.</w:t>
      </w:r>
    </w:p>
    <w:p>
      <w:pPr>
        <w:pStyle w:val="30"/>
        <w:spacing w:line="360" w:lineRule="auto"/>
        <w:ind w:left="426" w:firstLine="567"/>
        <w:jc w:val="both"/>
        <w:rPr>
          <w:rFonts w:ascii="Times New Roman" w:hAnsi="Times New Roman" w:eastAsia="Times New Roman" w:cs="Times New Roman"/>
          <w:bCs/>
          <w:kern w:val="2"/>
          <w:sz w:val="24"/>
          <w:szCs w:val="24"/>
          <w:lang w:val="en-US" w:eastAsia="zh-CN"/>
        </w:rPr>
      </w:pPr>
      <w:r>
        <w:rPr>
          <w:rFonts w:ascii="Times New Roman" w:hAnsi="Times New Roman" w:eastAsia="Times New Roman" w:cs="Times New Roman"/>
          <w:bCs/>
          <w:kern w:val="2"/>
          <w:sz w:val="24"/>
          <w:szCs w:val="24"/>
          <w:lang w:val="en-US" w:eastAsia="zh-CN"/>
        </w:rPr>
        <w:t>Pembelajaran sains tidak dapat dipisahkan terhadap nilai-nilai islam. Ilmuan fisikawan, Charles A. Coulson dan Harold K. Schilling “ menyatakan metode sains dan agama mempunyai banyak kesamaan” (Barbour, 1968: h. 29). Sehingga pengintegrasian penting dalam pembelajaran. Ian G. Barbour yang dikenal sebagai bapak integrasi di dunia juga menyatakan hal yang sama. Ia merupakan seorang ilmuan fisikawan-agamawan, yang mencetuskan 4 (empat) model tentang hubungan sains dan agama yaitu : Konflik, Independensi, Dialog dan Integrasi (Barbour, 2002: h. 44).</w:t>
      </w:r>
    </w:p>
    <w:p>
      <w:pPr>
        <w:pStyle w:val="30"/>
        <w:spacing w:line="360" w:lineRule="auto"/>
        <w:ind w:left="426" w:firstLine="567"/>
        <w:jc w:val="both"/>
        <w:rPr>
          <w:rFonts w:ascii="Times New Roman" w:hAnsi="Times New Roman" w:eastAsia="Times New Roman" w:cs="Times New Roman"/>
          <w:bCs/>
          <w:kern w:val="2"/>
          <w:sz w:val="24"/>
          <w:szCs w:val="24"/>
          <w:lang w:val="en-US" w:eastAsia="zh-CN"/>
        </w:rPr>
      </w:pPr>
      <w:r>
        <w:rPr>
          <w:rFonts w:ascii="Times New Roman" w:hAnsi="Times New Roman" w:eastAsia="Times New Roman" w:cs="Times New Roman"/>
          <w:bCs/>
          <w:kern w:val="2"/>
          <w:sz w:val="24"/>
          <w:szCs w:val="24"/>
          <w:lang w:val="en-US" w:eastAsia="zh-CN"/>
        </w:rPr>
        <w:t>Kegiatan mengintegrasikan nilai-nilai keislaman dalam pembelajaran sains bermanfaat agar mahasiswa memahami bahwa ilmu pengetahuan bersumber dari Al-Qur’an. Selain itu, penjaga keyakinan dan intelektual mahasiswa menuju perkembangan zaman yang modern. Ataji, dkk., (2021) juga menyatakan pengintegrasian nilai-nilai islam kedalam sains merupakan pembelajaran yang sangat bagus bagi mahasiswa zaman modern seperti sekarang, karena dapat menumbuhkan keimanan dan ketaqwaan bagi mahasiswa. Nilai-nilai keislaman yang dimaksud ialah memasukkan atau mengaitkan ayat-ayat Al-Qur’an kedalam meteri pembelajaran. Nilai-nilai yang terkandung dalam Al-Qur’an tentunya akan menjadikan seorang individu yang berkualitas sehingga nantinya dunia pendidikan akan mencetak generasi yang mempunyai spiritualitas tinggi.</w:t>
      </w:r>
    </w:p>
    <w:p>
      <w:pPr>
        <w:pStyle w:val="30"/>
        <w:spacing w:line="360" w:lineRule="auto"/>
        <w:ind w:left="426" w:firstLine="567"/>
        <w:jc w:val="both"/>
        <w:rPr>
          <w:rFonts w:ascii="Times New Roman" w:hAnsi="Times New Roman" w:eastAsia="Times New Roman" w:cs="Times New Roman"/>
          <w:bCs/>
          <w:kern w:val="2"/>
          <w:sz w:val="24"/>
          <w:szCs w:val="24"/>
          <w:lang w:val="en-US" w:eastAsia="zh-CN"/>
        </w:rPr>
      </w:pPr>
      <w:r>
        <w:rPr>
          <w:rFonts w:ascii="Times New Roman" w:hAnsi="Times New Roman" w:eastAsia="Times New Roman" w:cs="Times New Roman"/>
          <w:bCs/>
          <w:kern w:val="2"/>
          <w:sz w:val="24"/>
          <w:szCs w:val="24"/>
          <w:lang w:eastAsia="zh-CN"/>
        </w:rPr>
        <w:t>Berdasarkan permasalahan yang terjadi perlu adanya trobosan ataupun solusi salah satunya dengan cara melihat keefektifan penggunaan media pembelajaran berbasis google sites pada materi struktur dan fungsi tumbuhan</w:t>
      </w:r>
      <w:r>
        <w:rPr>
          <w:rFonts w:ascii="Times New Roman" w:hAnsi="Times New Roman" w:eastAsia="Times New Roman" w:cs="Times New Roman"/>
          <w:bCs/>
          <w:kern w:val="2"/>
          <w:sz w:val="24"/>
          <w:szCs w:val="24"/>
          <w:lang w:val="en-US" w:eastAsia="zh-CN"/>
        </w:rPr>
        <w:t xml:space="preserve"> terintegrasi nilai-nilai islam</w:t>
      </w:r>
      <w:r>
        <w:rPr>
          <w:rFonts w:ascii="Times New Roman" w:hAnsi="Times New Roman" w:eastAsia="Times New Roman" w:cs="Times New Roman"/>
          <w:bCs/>
          <w:kern w:val="2"/>
          <w:sz w:val="24"/>
          <w:szCs w:val="24"/>
          <w:lang w:eastAsia="zh-CN"/>
        </w:rPr>
        <w:t xml:space="preserve">. Google sites merupakan aplikasi online yang diluncurkan google untuk pembuatan website kelas, sekolah, </w:t>
      </w:r>
      <w:r>
        <w:rPr>
          <w:rFonts w:ascii="Times New Roman" w:hAnsi="Times New Roman" w:eastAsia="Times New Roman" w:cs="Times New Roman"/>
          <w:bCs/>
          <w:kern w:val="2"/>
          <w:sz w:val="24"/>
          <w:szCs w:val="24"/>
          <w:lang w:val="en-US" w:eastAsia="zh-CN"/>
        </w:rPr>
        <w:t xml:space="preserve">perguruan tinggi </w:t>
      </w:r>
      <w:r>
        <w:rPr>
          <w:rFonts w:ascii="Times New Roman" w:hAnsi="Times New Roman" w:eastAsia="Times New Roman" w:cs="Times New Roman"/>
          <w:bCs/>
          <w:kern w:val="2"/>
          <w:sz w:val="24"/>
          <w:szCs w:val="24"/>
          <w:lang w:eastAsia="zh-CN"/>
        </w:rPr>
        <w:t xml:space="preserve">atau lainnya. Media pembelajaran berbasis google sites dapat memberikan pembelajaran lebih bervariatif  karena sudah dilengkapi dengan beberapa fitur dengan ekstensi menarik dan lengkap. Media ini dirancang untuk mendukung mahasiswa dalam mengembangkan pengetahuan konseptual mereka dan </w:t>
      </w:r>
      <w:r>
        <w:rPr>
          <w:rFonts w:ascii="Times New Roman" w:hAnsi="Times New Roman" w:eastAsia="Times New Roman" w:cs="Times New Roman"/>
          <w:bCs/>
          <w:i/>
          <w:kern w:val="2"/>
          <w:sz w:val="24"/>
          <w:szCs w:val="24"/>
          <w:lang w:eastAsia="zh-CN"/>
        </w:rPr>
        <w:t>critical thinking skills</w:t>
      </w:r>
      <w:r>
        <w:rPr>
          <w:rFonts w:ascii="Times New Roman" w:hAnsi="Times New Roman" w:eastAsia="Times New Roman" w:cs="Times New Roman"/>
          <w:bCs/>
          <w:kern w:val="2"/>
          <w:sz w:val="24"/>
          <w:szCs w:val="24"/>
          <w:lang w:eastAsia="zh-CN"/>
        </w:rPr>
        <w:t xml:space="preserve"> melalui pengalaman praktis. Mahasiswa dapat terlibat dalam kegiatan seperti menonton video, gambar, dan melakukan simulasi. Selain itu, waktu belajar yang terbatas akan membuat mahasiswa membutuhkan jadwal belajar yang lebih efesien, lebih terstruktur, lebih cepat, dan lebih akurat. Dengan adanya Google Sites pengguna dapat menggabungkan berbagai informasi dalam satu tempat (termasuk video, presentasi, lampiran, teks, dan lainnya) yang dapat dibagikan sesuai kebutuhan pengguna.</w:t>
      </w:r>
    </w:p>
    <w:p>
      <w:pPr>
        <w:pStyle w:val="30"/>
        <w:spacing w:line="360" w:lineRule="auto"/>
        <w:ind w:left="426" w:firstLine="567"/>
        <w:jc w:val="both"/>
        <w:rPr>
          <w:rFonts w:ascii="Times New Roman" w:hAnsi="Times New Roman" w:eastAsia="Times New Roman" w:cs="Times New Roman"/>
          <w:bCs/>
          <w:kern w:val="2"/>
          <w:sz w:val="24"/>
          <w:szCs w:val="24"/>
          <w:lang w:eastAsia="zh-CN"/>
        </w:rPr>
      </w:pPr>
      <w:r>
        <w:rPr>
          <w:rFonts w:ascii="Times New Roman" w:hAnsi="Times New Roman" w:eastAsia="Times New Roman" w:cs="Times New Roman"/>
          <w:bCs/>
          <w:kern w:val="2"/>
          <w:sz w:val="24"/>
          <w:szCs w:val="24"/>
          <w:lang w:eastAsia="zh-CN"/>
        </w:rPr>
        <w:t xml:space="preserve"> Penggunaan Google Sites bebas biaya dan dapat dimanfaatkan oleh semua pengguna yang memiliki akun google. Dibidang pendidikan media pembelajaran google sites dapat menciptakan beberapa jenis media pembelajaran seperti mempermudah penyampaian materi belajar kepada mahasiswa, memecahkan masalah, pemaparan materi dan sebagainya. Materi juga dapat disajikan kepada mahasiswa menggunakan teks, gambar, ilustrasi menggunakan video dan cara lainnya. Selain itu, penggunaan google sites juga sangat mudah yaitu bisa diakses melalui laptop maupun smartphone yang terhubung ke internet. Kekurangan google site sendiri harus selalu menggunakan koneksi internet dalam pengaksesannya, tetapi masalah ini dapat diselesaikan karena ada kuota yang secara berkala diaktifkan oleh kemendikduk. Pada peserta didik yang tidak memiliki akses ke internet masih dapat terhubung dengan temannya untuk berpartisipasi dalam penggunaan media pembelajaran berbasis google sites (Taufik, dkk., 2018; Silvia, dkk., 2022; Pramesti Arumingtyas, 2021; Doyan, dkk., 2022). </w:t>
      </w:r>
    </w:p>
    <w:p>
      <w:pPr>
        <w:pStyle w:val="30"/>
        <w:spacing w:line="360" w:lineRule="auto"/>
        <w:ind w:left="426" w:firstLine="567"/>
        <w:jc w:val="both"/>
        <w:rPr>
          <w:rFonts w:ascii="Times New Roman" w:hAnsi="Times New Roman" w:eastAsia="Times New Roman" w:cs="Times New Roman"/>
          <w:bCs/>
          <w:i/>
          <w:kern w:val="2"/>
          <w:sz w:val="24"/>
          <w:szCs w:val="24"/>
          <w:lang w:eastAsia="zh-CN"/>
        </w:rPr>
      </w:pPr>
      <w:r>
        <w:rPr>
          <w:rFonts w:ascii="Times New Roman" w:hAnsi="Times New Roman" w:eastAsia="Times New Roman" w:cs="Times New Roman"/>
          <w:bCs/>
          <w:kern w:val="2"/>
          <w:sz w:val="24"/>
          <w:szCs w:val="24"/>
          <w:lang w:eastAsia="zh-CN"/>
        </w:rPr>
        <w:t>Menurut (Ali Ismail, 2019) dirancangnya media pembelajaran interakrif itu bertujuan untuk memperjelas penyajian pesan, informasi dan dapat mengatasi keterbatasan indera, ruang, waktu, dan objek atau benda yang terlalu besar atau benda terlalu kecil yang tidak tampak oleh indera dapat disajikan dengan bantuan mikroskop, film, slide, atau gambar. Keadaan tersebut dapat menimbulkan kemampuan untuk menganalisis, mengkritik, dan mencapai kesimpulan berdasar pada inferensi atau pertimbangan yang saksama yang disebut dengan</w:t>
      </w:r>
      <w:r>
        <w:t xml:space="preserve"> </w:t>
      </w:r>
      <w:r>
        <w:rPr>
          <w:rFonts w:ascii="Times New Roman" w:hAnsi="Times New Roman" w:eastAsia="Times New Roman" w:cs="Times New Roman"/>
          <w:bCs/>
          <w:i/>
          <w:kern w:val="2"/>
          <w:sz w:val="24"/>
          <w:szCs w:val="24"/>
          <w:lang w:eastAsia="zh-CN"/>
        </w:rPr>
        <w:t xml:space="preserve">critical thinking skills. </w:t>
      </w:r>
    </w:p>
    <w:p>
      <w:pPr>
        <w:pStyle w:val="30"/>
        <w:spacing w:line="360" w:lineRule="auto"/>
        <w:ind w:left="426" w:firstLine="567"/>
        <w:jc w:val="both"/>
        <w:rPr>
          <w:rFonts w:ascii="Times New Roman" w:hAnsi="Times New Roman" w:eastAsia="Times New Roman" w:cs="Times New Roman"/>
          <w:bCs/>
          <w:kern w:val="2"/>
          <w:sz w:val="24"/>
          <w:szCs w:val="24"/>
          <w:lang w:eastAsia="zh-CN"/>
        </w:rPr>
      </w:pPr>
      <w:r>
        <w:rPr>
          <w:rFonts w:ascii="Times New Roman" w:hAnsi="Times New Roman" w:eastAsia="Times New Roman" w:cs="Times New Roman"/>
          <w:bCs/>
          <w:kern w:val="2"/>
          <w:sz w:val="24"/>
          <w:szCs w:val="24"/>
          <w:lang w:eastAsia="zh-CN"/>
        </w:rPr>
        <w:t>Penelitian yang pernah dilakukan oleh Prapti, dkk</w:t>
      </w:r>
      <w:r>
        <w:rPr>
          <w:rFonts w:ascii="Times New Roman" w:hAnsi="Times New Roman" w:eastAsia="Times New Roman" w:cs="Times New Roman"/>
          <w:bCs/>
          <w:kern w:val="2"/>
          <w:sz w:val="24"/>
          <w:szCs w:val="24"/>
          <w:lang w:val="en-US" w:eastAsia="zh-CN"/>
        </w:rPr>
        <w:t>.</w:t>
      </w:r>
      <w:r>
        <w:rPr>
          <w:rFonts w:ascii="Times New Roman" w:hAnsi="Times New Roman" w:eastAsia="Times New Roman" w:cs="Times New Roman"/>
          <w:bCs/>
          <w:kern w:val="2"/>
          <w:sz w:val="24"/>
          <w:szCs w:val="24"/>
          <w:lang w:eastAsia="zh-CN"/>
        </w:rPr>
        <w:t>, (2022) dengan judul “Pengaruh Penggunaan Media Pembelajaran Googel Site Terhadap Hasil Belajar Mahasiswa SMA Pada Materi Hukum Newton”. Penelitian ini menyatakan bahwa terdapat pengaruh penggunaan googel sites terhadap hasil belajar mahasiswa hal ini menunjukan bahwa penggunaan media pembelajaran berbasis googel sites itu dapat membantu mahasiswa mencapai hasil belajar yang lebih maksimal. Sedangkan penelitian yang dilakukan oleh Zulhelmi, dkk</w:t>
      </w:r>
      <w:r>
        <w:rPr>
          <w:rFonts w:ascii="Times New Roman" w:hAnsi="Times New Roman" w:eastAsia="Times New Roman" w:cs="Times New Roman"/>
          <w:bCs/>
          <w:kern w:val="2"/>
          <w:sz w:val="24"/>
          <w:szCs w:val="24"/>
          <w:lang w:val="en-US" w:eastAsia="zh-CN"/>
        </w:rPr>
        <w:t>.</w:t>
      </w:r>
      <w:r>
        <w:rPr>
          <w:rFonts w:ascii="Times New Roman" w:hAnsi="Times New Roman" w:eastAsia="Times New Roman" w:cs="Times New Roman"/>
          <w:bCs/>
          <w:kern w:val="2"/>
          <w:sz w:val="24"/>
          <w:szCs w:val="24"/>
          <w:lang w:eastAsia="zh-CN"/>
        </w:rPr>
        <w:t>, (2017) dengan judul “Pengaruh Media Pembelajaran Interaktif Terhadap Peningkatan Keterampilan  Berfikir Kritis Mahasiswa”. Hasil penelitiannya menyatakan terjadi peningkatan berfikir kritis dari pemanfaatan media pembelajaran interaktif.Peningkatan tertinggi terjadi pada pemfokusan pertannyaan indikator dengan N-Gain sebesar 74,583% dan terdapat perbedaan keterampilan berfikir kritis antara kelas eksperimen dengan kelas kontrol dengan nilai rata-rata hasil belajar kelas eksperimen sebesar 76,75 dan kelas kontrol 70,5. Adapun penelitian yang dilakukan oleh Wulandari, dkk</w:t>
      </w:r>
      <w:r>
        <w:rPr>
          <w:rFonts w:ascii="Times New Roman" w:hAnsi="Times New Roman" w:eastAsia="Times New Roman" w:cs="Times New Roman"/>
          <w:bCs/>
          <w:kern w:val="2"/>
          <w:sz w:val="24"/>
          <w:szCs w:val="24"/>
          <w:lang w:val="en-US" w:eastAsia="zh-CN"/>
        </w:rPr>
        <w:t>.</w:t>
      </w:r>
      <w:r>
        <w:rPr>
          <w:rFonts w:ascii="Times New Roman" w:hAnsi="Times New Roman" w:eastAsia="Times New Roman" w:cs="Times New Roman"/>
          <w:bCs/>
          <w:kern w:val="2"/>
          <w:sz w:val="24"/>
          <w:szCs w:val="24"/>
          <w:lang w:eastAsia="zh-CN"/>
        </w:rPr>
        <w:t>,</w:t>
      </w:r>
      <w:r>
        <w:rPr>
          <w:rFonts w:ascii="Times New Roman" w:hAnsi="Times New Roman" w:eastAsia="Times New Roman" w:cs="Times New Roman"/>
          <w:bCs/>
          <w:kern w:val="2"/>
          <w:sz w:val="24"/>
          <w:szCs w:val="24"/>
          <w:lang w:val="en-US" w:eastAsia="zh-CN"/>
        </w:rPr>
        <w:t xml:space="preserve"> </w:t>
      </w:r>
      <w:r>
        <w:rPr>
          <w:rFonts w:ascii="Times New Roman" w:hAnsi="Times New Roman" w:eastAsia="Times New Roman" w:cs="Times New Roman"/>
          <w:bCs/>
          <w:kern w:val="2"/>
          <w:sz w:val="24"/>
          <w:szCs w:val="24"/>
          <w:lang w:eastAsia="zh-CN"/>
        </w:rPr>
        <w:t>(2022) dengan judul “Pengaruh Multimedia Interaktif Berbasis Google Sites Pada Materi Usaha dan Energi Untuk peningkatan Hasil Belajar Mahasiswa”. Hasil penelitiannya pembelajaran dengan menggunakan multimedia interaktif berbasis google sites berpengaruh secara signifikan terhadap peningkatan hasil belajar usaha dan energi mahasiswa.</w:t>
      </w:r>
    </w:p>
    <w:p>
      <w:pPr>
        <w:pStyle w:val="30"/>
        <w:spacing w:line="360" w:lineRule="auto"/>
        <w:ind w:left="426" w:firstLine="567"/>
        <w:jc w:val="both"/>
        <w:rPr>
          <w:rFonts w:ascii="Times New Roman" w:hAnsi="Times New Roman" w:eastAsia="Times New Roman" w:cs="Times New Roman"/>
          <w:bCs/>
          <w:kern w:val="2"/>
          <w:sz w:val="24"/>
          <w:szCs w:val="24"/>
          <w:lang w:eastAsia="zh-CN"/>
        </w:rPr>
      </w:pPr>
      <w:r>
        <w:rPr>
          <w:rFonts w:ascii="Times New Roman" w:hAnsi="Times New Roman" w:eastAsia="Times New Roman" w:cs="Times New Roman"/>
          <w:bCs/>
          <w:kern w:val="2"/>
          <w:sz w:val="24"/>
          <w:szCs w:val="24"/>
          <w:lang w:eastAsia="zh-CN"/>
        </w:rPr>
        <w:t>Dilihat dari penelitian yang dilakukan sebelumnya dapat diketahui perbedaan dengan peneliti ini adalah hasil penelitian yang dilakukan seperti materi pembelajaran. Dari kajian literatur yang sudah ada penelitian dari Prapti, dkk.,</w:t>
      </w:r>
      <w:r>
        <w:rPr>
          <w:rFonts w:ascii="Times New Roman" w:hAnsi="Times New Roman" w:eastAsia="Times New Roman" w:cs="Times New Roman"/>
          <w:bCs/>
          <w:kern w:val="2"/>
          <w:sz w:val="24"/>
          <w:szCs w:val="24"/>
          <w:lang w:val="en-US" w:eastAsia="zh-CN"/>
        </w:rPr>
        <w:t xml:space="preserve"> </w:t>
      </w:r>
      <w:r>
        <w:rPr>
          <w:rFonts w:ascii="Times New Roman" w:hAnsi="Times New Roman" w:eastAsia="Times New Roman" w:cs="Times New Roman"/>
          <w:bCs/>
          <w:kern w:val="2"/>
          <w:sz w:val="24"/>
          <w:szCs w:val="24"/>
          <w:lang w:eastAsia="zh-CN"/>
        </w:rPr>
        <w:t>(2022), Zulhelmi, dkk.,</w:t>
      </w:r>
      <w:r>
        <w:rPr>
          <w:rFonts w:ascii="Times New Roman" w:hAnsi="Times New Roman" w:eastAsia="Times New Roman" w:cs="Times New Roman"/>
          <w:bCs/>
          <w:kern w:val="2"/>
          <w:sz w:val="24"/>
          <w:szCs w:val="24"/>
          <w:lang w:val="en-US" w:eastAsia="zh-CN"/>
        </w:rPr>
        <w:t xml:space="preserve"> </w:t>
      </w:r>
      <w:r>
        <w:rPr>
          <w:rFonts w:ascii="Times New Roman" w:hAnsi="Times New Roman" w:eastAsia="Times New Roman" w:cs="Times New Roman"/>
          <w:bCs/>
          <w:kern w:val="2"/>
          <w:sz w:val="24"/>
          <w:szCs w:val="24"/>
          <w:lang w:eastAsia="zh-CN"/>
        </w:rPr>
        <w:t>(2017), dan Wulandari, dkk.,</w:t>
      </w:r>
      <w:r>
        <w:rPr>
          <w:rFonts w:ascii="Times New Roman" w:hAnsi="Times New Roman" w:eastAsia="Times New Roman" w:cs="Times New Roman"/>
          <w:bCs/>
          <w:kern w:val="2"/>
          <w:sz w:val="24"/>
          <w:szCs w:val="24"/>
          <w:lang w:val="en-US" w:eastAsia="zh-CN"/>
        </w:rPr>
        <w:t xml:space="preserve"> </w:t>
      </w:r>
      <w:r>
        <w:rPr>
          <w:rFonts w:ascii="Times New Roman" w:hAnsi="Times New Roman" w:eastAsia="Times New Roman" w:cs="Times New Roman"/>
          <w:bCs/>
          <w:kern w:val="2"/>
          <w:sz w:val="24"/>
          <w:szCs w:val="24"/>
          <w:lang w:eastAsia="zh-CN"/>
        </w:rPr>
        <w:t>(2022) membahas materi Hukum Newton, Termokimia, Serta Usaha dan Energi. Jadi dari penelitian tersebut belum ada yang membahas kajian tentang Struktur dan Fungsi Tumbuhan</w:t>
      </w:r>
      <w:r>
        <w:rPr>
          <w:rFonts w:ascii="Times New Roman" w:hAnsi="Times New Roman" w:eastAsia="Times New Roman" w:cs="Times New Roman"/>
          <w:bCs/>
          <w:kern w:val="2"/>
          <w:sz w:val="24"/>
          <w:szCs w:val="24"/>
          <w:lang w:val="en-US" w:eastAsia="zh-CN"/>
        </w:rPr>
        <w:t xml:space="preserve"> Terintegrasi Nilai-Nilai Islam</w:t>
      </w:r>
      <w:r>
        <w:rPr>
          <w:rFonts w:ascii="Times New Roman" w:hAnsi="Times New Roman" w:eastAsia="Times New Roman" w:cs="Times New Roman"/>
          <w:bCs/>
          <w:kern w:val="2"/>
          <w:sz w:val="24"/>
          <w:szCs w:val="24"/>
          <w:lang w:eastAsia="zh-CN"/>
        </w:rPr>
        <w:t xml:space="preserve">. Dari beberapa literatur review yang sudah dijelaskan diatas bahwa belum adanya pembahasan mengenai peran media pembelajaran berbasis google sites terhadap </w:t>
      </w:r>
      <w:r>
        <w:rPr>
          <w:rFonts w:ascii="Times New Roman" w:hAnsi="Times New Roman" w:eastAsia="Times New Roman" w:cs="Times New Roman"/>
          <w:bCs/>
          <w:i/>
          <w:kern w:val="2"/>
          <w:sz w:val="24"/>
          <w:szCs w:val="24"/>
          <w:lang w:eastAsia="zh-CN"/>
        </w:rPr>
        <w:t>critical thinking skills</w:t>
      </w:r>
      <w:r>
        <w:rPr>
          <w:rFonts w:ascii="Times New Roman" w:hAnsi="Times New Roman" w:eastAsia="Times New Roman" w:cs="Times New Roman"/>
          <w:bCs/>
          <w:kern w:val="2"/>
          <w:sz w:val="24"/>
          <w:szCs w:val="24"/>
          <w:lang w:eastAsia="zh-CN"/>
        </w:rPr>
        <w:t xml:space="preserve"> mahasiswa dan belum ada penjelasan mengapa media pembelajaran berbasis google sites dapat meningkatkan </w:t>
      </w:r>
      <w:r>
        <w:rPr>
          <w:rFonts w:ascii="Times New Roman" w:hAnsi="Times New Roman" w:eastAsia="Times New Roman" w:cs="Times New Roman"/>
          <w:bCs/>
          <w:i/>
          <w:kern w:val="2"/>
          <w:sz w:val="24"/>
          <w:szCs w:val="24"/>
          <w:lang w:eastAsia="zh-CN"/>
        </w:rPr>
        <w:t>critical thinking skills</w:t>
      </w:r>
      <w:r>
        <w:rPr>
          <w:rFonts w:ascii="Times New Roman" w:hAnsi="Times New Roman" w:eastAsia="Times New Roman" w:cs="Times New Roman"/>
          <w:bCs/>
          <w:kern w:val="2"/>
          <w:sz w:val="24"/>
          <w:szCs w:val="24"/>
          <w:lang w:val="en-US" w:eastAsia="zh-CN"/>
        </w:rPr>
        <w:t xml:space="preserve"> </w:t>
      </w:r>
      <w:r>
        <w:rPr>
          <w:rFonts w:ascii="Times New Roman" w:hAnsi="Times New Roman" w:eastAsia="Times New Roman" w:cs="Times New Roman"/>
          <w:bCs/>
          <w:kern w:val="2"/>
          <w:sz w:val="24"/>
          <w:szCs w:val="24"/>
          <w:lang w:eastAsia="zh-CN"/>
        </w:rPr>
        <w:t xml:space="preserve">mahasiswa. Untuk itu perlu dilakukan penelitian dan kegiatan mengenai kefektivitasan penggunaan google sites dalam kegiatan pembelajaran agar mahasiswa memiliki </w:t>
      </w:r>
      <w:r>
        <w:rPr>
          <w:rFonts w:ascii="Times New Roman" w:hAnsi="Times New Roman" w:eastAsia="Times New Roman" w:cs="Times New Roman"/>
          <w:bCs/>
          <w:i/>
          <w:kern w:val="2"/>
          <w:sz w:val="24"/>
          <w:szCs w:val="24"/>
          <w:lang w:eastAsia="zh-CN"/>
        </w:rPr>
        <w:t>critical thinking skills</w:t>
      </w:r>
      <w:r>
        <w:rPr>
          <w:rFonts w:ascii="Times New Roman" w:hAnsi="Times New Roman" w:eastAsia="Times New Roman" w:cs="Times New Roman"/>
          <w:bCs/>
          <w:kern w:val="2"/>
          <w:sz w:val="24"/>
          <w:szCs w:val="24"/>
          <w:lang w:eastAsia="zh-CN"/>
        </w:rPr>
        <w:t xml:space="preserve">  mahasiswa. Selain itu, dapat meningkatkan rasa ingin tahu dan dapat membuat suasana kelas menjadi aktif dan merangsang pemikiran kritis mahasiswa. Dari pembahasan diatas dapat disimpulkan bahwa pentingnya penerapan media pembelajaran berbasis google sites bahkan dianjurkan untuk mengembangkan media tersebut dimasa sekarang ini. Media pembelajaran berbasis google sites sangat efektif digunakan dalam meningkatkan minat belajar, </w:t>
      </w:r>
      <w:r>
        <w:rPr>
          <w:rFonts w:ascii="Times New Roman" w:hAnsi="Times New Roman" w:eastAsia="Times New Roman" w:cs="Times New Roman"/>
          <w:bCs/>
          <w:i/>
          <w:kern w:val="2"/>
          <w:sz w:val="24"/>
          <w:szCs w:val="24"/>
          <w:lang w:eastAsia="zh-CN"/>
        </w:rPr>
        <w:t>critical thinking skills</w:t>
      </w:r>
      <w:r>
        <w:rPr>
          <w:rFonts w:ascii="Times New Roman" w:hAnsi="Times New Roman" w:eastAsia="Times New Roman" w:cs="Times New Roman"/>
          <w:bCs/>
          <w:kern w:val="2"/>
          <w:sz w:val="24"/>
          <w:szCs w:val="24"/>
          <w:lang w:eastAsia="zh-CN"/>
        </w:rPr>
        <w:t xml:space="preserve">  yang tentunya akan membantu tercapainnya proses belajar mengajar sesuai dengan yang diinginkan.</w:t>
      </w:r>
    </w:p>
    <w:p>
      <w:pPr>
        <w:pStyle w:val="30"/>
        <w:spacing w:line="360" w:lineRule="auto"/>
        <w:ind w:left="426" w:firstLine="567"/>
        <w:jc w:val="both"/>
        <w:rPr>
          <w:rFonts w:ascii="Times New Roman" w:hAnsi="Times New Roman" w:eastAsia="Times New Roman" w:cs="Times New Roman"/>
          <w:bCs/>
          <w:kern w:val="2"/>
          <w:sz w:val="24"/>
          <w:szCs w:val="24"/>
          <w:lang w:eastAsia="zh-CN"/>
        </w:rPr>
      </w:pPr>
      <w:r>
        <w:rPr>
          <w:rFonts w:ascii="Times New Roman" w:hAnsi="Times New Roman" w:eastAsia="Times New Roman" w:cs="Times New Roman"/>
          <w:bCs/>
          <w:kern w:val="2"/>
          <w:sz w:val="24"/>
          <w:szCs w:val="24"/>
          <w:lang w:eastAsia="zh-CN"/>
        </w:rPr>
        <w:t>Menurut Wati dan Kamila (2019), penggunaan teknologi digitalisasi dalam pendidikan telah menyebabkan peningkatan hasil belajar dan kemampuan untuk menaikkan standar kegiatan pengajaran untuk pendidikan dasar seseorang. Dalam hal ini perlu dilakukan untuk setiap mata pelajaran, termasuk pendidikan teoritis dan praktis. Pendekatan teoritis untuk mengajar tidak harus menderita masalah serius ketika diterapkan dengan berani dalam berbagi informasi dengan mahasiswa. Tantangan terletak pada implementasi pendidikan praktis seperti yang terjadi, membutuhkan praktek prasarana untuk mendukung pembelajaran mahasiswa dan memaksimalkan kreativitas sehingga dapat meningkatkan berfikir kritis mahasiswa di kelas. Kecemasan dapat timbul jika perencanaan pelajaran untuk pekerjaan praktis dilakukan dengan cara yang menghambat kemampuan hubungan mahasiswa-guru untuk meningkatkan alat-alat praktis. Jika ada faktor yang menghalangi pembelajaran, seperti tidak adanya perangkat yang memadai, maka sangat disayangkan karena pendidikan tidak akan berjalan sesuai keinginan dan kurang efektif (Ridwan, 2022).</w:t>
      </w:r>
    </w:p>
    <w:p>
      <w:pPr>
        <w:pStyle w:val="30"/>
        <w:spacing w:line="360" w:lineRule="auto"/>
        <w:ind w:left="426" w:firstLine="567"/>
        <w:jc w:val="both"/>
        <w:rPr>
          <w:rFonts w:ascii="Times New Roman" w:hAnsi="Times New Roman" w:eastAsia="Times New Roman" w:cs="Times New Roman"/>
          <w:bCs/>
          <w:kern w:val="2"/>
          <w:sz w:val="24"/>
          <w:szCs w:val="24"/>
          <w:lang w:eastAsia="zh-CN"/>
        </w:rPr>
      </w:pPr>
      <w:r>
        <w:rPr>
          <w:rFonts w:ascii="Times New Roman" w:hAnsi="Times New Roman" w:eastAsia="Times New Roman" w:cs="Times New Roman"/>
          <w:bCs/>
          <w:kern w:val="2"/>
          <w:sz w:val="24"/>
          <w:szCs w:val="24"/>
          <w:lang w:eastAsia="zh-CN"/>
        </w:rPr>
        <w:t xml:space="preserve">Penelitian ini berguna untuk memudahkan </w:t>
      </w:r>
      <w:r>
        <w:rPr>
          <w:rFonts w:ascii="Times New Roman" w:hAnsi="Times New Roman" w:eastAsia="Times New Roman" w:cs="Times New Roman"/>
          <w:bCs/>
          <w:kern w:val="2"/>
          <w:sz w:val="24"/>
          <w:szCs w:val="24"/>
          <w:lang w:val="en-US" w:eastAsia="zh-CN"/>
        </w:rPr>
        <w:t xml:space="preserve">dosen </w:t>
      </w:r>
      <w:r>
        <w:rPr>
          <w:rFonts w:ascii="Times New Roman" w:hAnsi="Times New Roman" w:eastAsia="Times New Roman" w:cs="Times New Roman"/>
          <w:bCs/>
          <w:kern w:val="2"/>
          <w:sz w:val="24"/>
          <w:szCs w:val="24"/>
          <w:lang w:eastAsia="zh-CN"/>
        </w:rPr>
        <w:t xml:space="preserve">dalam menyajikan materi pembelajaran IPA </w:t>
      </w:r>
      <w:r>
        <w:rPr>
          <w:rFonts w:ascii="Times New Roman" w:hAnsi="Times New Roman" w:eastAsia="Times New Roman" w:cs="Times New Roman"/>
          <w:bCs/>
          <w:kern w:val="2"/>
          <w:sz w:val="24"/>
          <w:szCs w:val="24"/>
          <w:lang w:val="en-US" w:eastAsia="zh-CN"/>
        </w:rPr>
        <w:t xml:space="preserve">Terpadu </w:t>
      </w:r>
      <w:r>
        <w:rPr>
          <w:rFonts w:ascii="Times New Roman" w:hAnsi="Times New Roman" w:eastAsia="Times New Roman" w:cs="Times New Roman"/>
          <w:bCs/>
          <w:kern w:val="2"/>
          <w:sz w:val="24"/>
          <w:szCs w:val="24"/>
          <w:lang w:eastAsia="zh-CN"/>
        </w:rPr>
        <w:t xml:space="preserve">khususnya pada materi struktur dan fungsi tumbuhan. Selain itu mahasiswa juga dapat dengan mudah memahami materi pembelajaran yang diberikan karena media pembelajaran berbasis google sites sudah dilengkapi dengan fitur materi pembelajaran, video pembelajaran, dan fitur quiz yang mana akan melibatkan interaksi mahasiswa dengan guru  sehingga mahasiswa akan menjadi lebih aktif saat kegiatan pembelajaran berlangsung. Hal ini juga akan berpengaruh dengan hasil pembelajaran yang lebih maksimal dan efektif. Dalam penelitian ini, peneliti akan mengukur peningkatan dalam </w:t>
      </w:r>
      <w:r>
        <w:rPr>
          <w:rFonts w:ascii="Times New Roman" w:hAnsi="Times New Roman" w:eastAsia="Times New Roman" w:cs="Times New Roman"/>
          <w:bCs/>
          <w:i/>
          <w:kern w:val="2"/>
          <w:sz w:val="24"/>
          <w:szCs w:val="24"/>
          <w:lang w:eastAsia="zh-CN"/>
        </w:rPr>
        <w:t>critical thinking skills</w:t>
      </w:r>
      <w:r>
        <w:rPr>
          <w:rFonts w:ascii="Times New Roman" w:hAnsi="Times New Roman" w:eastAsia="Times New Roman" w:cs="Times New Roman"/>
          <w:bCs/>
          <w:kern w:val="2"/>
          <w:sz w:val="24"/>
          <w:szCs w:val="24"/>
          <w:lang w:eastAsia="zh-CN"/>
        </w:rPr>
        <w:t xml:space="preserve">  mahasiswa sebelum dan setelah menggunakan Google Site sebagai alat pembelajaran, serta menganalisis dampaknya terhadap pembelajaran mahasiswa. Manfaatnya yaitu memberikan wawasan tentang penggunaan media pembelajaran berbasis Google Site terhadap dunia pendidikan agar dapat menjadi alat yang efektif dalam meningkatkan </w:t>
      </w:r>
      <w:r>
        <w:rPr>
          <w:rFonts w:ascii="Times New Roman" w:hAnsi="Times New Roman" w:eastAsia="Times New Roman" w:cs="Times New Roman"/>
          <w:bCs/>
          <w:i/>
          <w:kern w:val="2"/>
          <w:sz w:val="24"/>
          <w:szCs w:val="24"/>
          <w:lang w:eastAsia="zh-CN"/>
        </w:rPr>
        <w:t>critical thinking skills</w:t>
      </w:r>
      <w:r>
        <w:rPr>
          <w:rFonts w:ascii="Times New Roman" w:hAnsi="Times New Roman" w:eastAsia="Times New Roman" w:cs="Times New Roman"/>
          <w:bCs/>
          <w:kern w:val="2"/>
          <w:sz w:val="24"/>
          <w:szCs w:val="24"/>
          <w:lang w:eastAsia="zh-CN"/>
        </w:rPr>
        <w:t xml:space="preserve">  mahasiswa.</w:t>
      </w:r>
    </w:p>
    <w:p>
      <w:pPr>
        <w:pStyle w:val="30"/>
        <w:spacing w:line="360" w:lineRule="auto"/>
        <w:ind w:left="426" w:firstLine="567"/>
        <w:jc w:val="both"/>
        <w:rPr>
          <w:rFonts w:ascii="Times New Roman" w:hAnsi="Times New Roman" w:eastAsia="Times New Roman" w:cs="Times New Roman"/>
          <w:bCs/>
          <w:kern w:val="2"/>
          <w:sz w:val="24"/>
          <w:szCs w:val="24"/>
          <w:lang w:eastAsia="zh-CN"/>
        </w:rPr>
      </w:pPr>
      <w:r>
        <w:rPr>
          <w:rFonts w:ascii="Times New Roman" w:hAnsi="Times New Roman" w:eastAsia="Times New Roman" w:cs="Times New Roman"/>
          <w:bCs/>
          <w:kern w:val="2"/>
          <w:sz w:val="24"/>
          <w:szCs w:val="24"/>
          <w:lang w:eastAsia="zh-CN"/>
        </w:rPr>
        <w:t xml:space="preserve">Dari penejalasan diatas, maka peneliti tertarik untuk melakukan penelitian dengan judul ‘Peningkatan </w:t>
      </w:r>
      <w:r>
        <w:rPr>
          <w:rFonts w:ascii="Times New Roman" w:hAnsi="Times New Roman" w:eastAsia="Times New Roman" w:cs="Times New Roman"/>
          <w:bCs/>
          <w:i/>
          <w:kern w:val="2"/>
          <w:sz w:val="24"/>
          <w:szCs w:val="24"/>
          <w:lang w:eastAsia="zh-CN"/>
        </w:rPr>
        <w:t>Critical Thinking Skills</w:t>
      </w:r>
      <w:r>
        <w:rPr>
          <w:rFonts w:ascii="Times New Roman" w:hAnsi="Times New Roman" w:eastAsia="Times New Roman" w:cs="Times New Roman"/>
          <w:bCs/>
          <w:kern w:val="2"/>
          <w:sz w:val="24"/>
          <w:szCs w:val="24"/>
          <w:lang w:eastAsia="zh-CN"/>
        </w:rPr>
        <w:t xml:space="preserve"> Calon Guru Madrasyah Melalui Pengembangan Media Pembelajaran Berbasis Google Sites Pada Pembelajaran IPA Terpadu Terintegrasi Nilai-Nilai Islam’.</w:t>
      </w:r>
    </w:p>
    <w:p>
      <w:pPr>
        <w:widowControl w:val="0"/>
        <w:tabs>
          <w:tab w:val="left" w:pos="426"/>
        </w:tabs>
        <w:spacing w:line="360" w:lineRule="auto"/>
        <w:contextualSpacing/>
        <w:jc w:val="both"/>
        <w:rPr>
          <w:rFonts w:ascii="Times New Roman" w:hAnsi="Times New Roman" w:cs="Times New Roman"/>
          <w:sz w:val="24"/>
          <w:szCs w:val="24"/>
          <w:lang w:val="id"/>
        </w:rPr>
      </w:pPr>
    </w:p>
    <w:p>
      <w:pPr>
        <w:pStyle w:val="30"/>
        <w:numPr>
          <w:ilvl w:val="0"/>
          <w:numId w:val="1"/>
        </w:numPr>
        <w:tabs>
          <w:tab w:val="left" w:pos="360"/>
          <w:tab w:val="clear" w:pos="720"/>
        </w:tabs>
        <w:spacing w:line="360" w:lineRule="auto"/>
        <w:ind w:hanging="720"/>
        <w:jc w:val="both"/>
        <w:rPr>
          <w:rFonts w:ascii="Times New Roman" w:hAnsi="Times New Roman" w:cs="Times New Roman"/>
          <w:b/>
          <w:sz w:val="24"/>
          <w:szCs w:val="24"/>
          <w:lang w:val="en-US" w:eastAsia="id-ID"/>
        </w:rPr>
      </w:pPr>
      <w:r>
        <w:rPr>
          <w:rFonts w:ascii="Times New Roman" w:hAnsi="Times New Roman" w:cs="Times New Roman"/>
          <w:b/>
          <w:sz w:val="24"/>
          <w:szCs w:val="24"/>
          <w:lang w:val="en-US" w:eastAsia="id-ID"/>
        </w:rPr>
        <w:t>Rumusan Masalah</w:t>
      </w:r>
    </w:p>
    <w:p>
      <w:pPr>
        <w:pStyle w:val="30"/>
        <w:tabs>
          <w:tab w:val="left" w:pos="2250"/>
        </w:tabs>
        <w:spacing w:line="360" w:lineRule="auto"/>
        <w:ind w:firstLine="567"/>
        <w:jc w:val="both"/>
        <w:rPr>
          <w:rFonts w:ascii="Times New Roman" w:hAnsi="Times New Roman" w:cs="Times New Roman"/>
          <w:sz w:val="24"/>
          <w:szCs w:val="24"/>
          <w:lang w:val="en-US" w:eastAsia="id-ID"/>
        </w:rPr>
      </w:pPr>
      <w:r>
        <w:rPr>
          <w:rFonts w:ascii="Times New Roman" w:hAnsi="Times New Roman" w:cs="Times New Roman"/>
          <w:sz w:val="24"/>
          <w:szCs w:val="24"/>
          <w:lang w:val="en-US" w:eastAsia="id-ID"/>
        </w:rPr>
        <w:t>Berdasarkan latar belakang, maka rumusan masalah dalam penelitian ini adalah:</w:t>
      </w:r>
    </w:p>
    <w:p>
      <w:pPr>
        <w:pStyle w:val="28"/>
        <w:numPr>
          <w:ilvl w:val="3"/>
          <w:numId w:val="2"/>
        </w:numPr>
        <w:spacing w:line="360" w:lineRule="auto"/>
        <w:ind w:left="851" w:hanging="284"/>
        <w:jc w:val="both"/>
        <w:rPr>
          <w:rFonts w:ascii="Times New Roman" w:hAnsi="Times New Roman" w:cs="Times New Roman"/>
          <w:sz w:val="24"/>
          <w:szCs w:val="24"/>
          <w:lang w:val="id"/>
        </w:rPr>
      </w:pPr>
      <w:r>
        <w:rPr>
          <w:rFonts w:ascii="Times New Roman" w:hAnsi="Times New Roman" w:cs="Times New Roman"/>
          <w:sz w:val="24"/>
          <w:szCs w:val="24"/>
          <w:lang w:val="id"/>
        </w:rPr>
        <w:t xml:space="preserve">Bagaimana hasil </w:t>
      </w:r>
      <w:r>
        <w:rPr>
          <w:rFonts w:ascii="Times New Roman" w:hAnsi="Times New Roman" w:eastAsia="Times New Roman" w:cs="Times New Roman"/>
          <w:bCs/>
          <w:i/>
          <w:kern w:val="2"/>
          <w:sz w:val="24"/>
          <w:szCs w:val="24"/>
          <w:lang w:eastAsia="zh-CN"/>
        </w:rPr>
        <w:t>Critical Thinking Skills</w:t>
      </w:r>
      <w:r>
        <w:rPr>
          <w:rFonts w:ascii="Times New Roman" w:hAnsi="Times New Roman" w:eastAsia="Times New Roman" w:cs="Times New Roman"/>
          <w:bCs/>
          <w:kern w:val="2"/>
          <w:sz w:val="24"/>
          <w:szCs w:val="24"/>
          <w:lang w:eastAsia="zh-CN"/>
        </w:rPr>
        <w:t xml:space="preserve"> Calon Guru Madrasyah Melalui Pengembangan Media Pembelajaran Berbasis Google Sites Pada Pembelajaran IPA Terpadu Terintegrasi Nilai-Nilai Islam</w:t>
      </w:r>
      <w:r>
        <w:rPr>
          <w:rFonts w:ascii="Times New Roman" w:hAnsi="Times New Roman" w:cs="Times New Roman"/>
          <w:sz w:val="24"/>
          <w:szCs w:val="24"/>
          <w:lang w:val="id"/>
        </w:rPr>
        <w:t>?</w:t>
      </w:r>
    </w:p>
    <w:p>
      <w:pPr>
        <w:pStyle w:val="28"/>
        <w:numPr>
          <w:ilvl w:val="3"/>
          <w:numId w:val="2"/>
        </w:numPr>
        <w:spacing w:line="360" w:lineRule="auto"/>
        <w:ind w:left="851" w:hanging="284"/>
        <w:jc w:val="both"/>
        <w:rPr>
          <w:rFonts w:ascii="Times New Roman" w:hAnsi="Times New Roman" w:cs="Times New Roman"/>
          <w:sz w:val="24"/>
          <w:szCs w:val="24"/>
          <w:lang w:val="id"/>
        </w:rPr>
      </w:pPr>
      <w:r>
        <w:rPr>
          <w:rFonts w:ascii="Times New Roman" w:hAnsi="Times New Roman" w:cs="Times New Roman"/>
          <w:sz w:val="24"/>
          <w:szCs w:val="24"/>
          <w:lang w:val="id"/>
        </w:rPr>
        <w:t>Adakah pengaruh</w:t>
      </w:r>
      <w:r>
        <w:rPr>
          <w:rFonts w:ascii="Times New Roman" w:hAnsi="Times New Roman" w:eastAsia="Times New Roman" w:cs="Times New Roman"/>
          <w:bCs/>
          <w:kern w:val="2"/>
          <w:sz w:val="24"/>
          <w:szCs w:val="24"/>
          <w:lang w:eastAsia="zh-CN"/>
        </w:rPr>
        <w:t xml:space="preserve"> Pengembangan Media Pembelajaran Berbasis Google Sites </w:t>
      </w:r>
      <w:r>
        <w:rPr>
          <w:rFonts w:ascii="Times New Roman" w:hAnsi="Times New Roman" w:eastAsia="Times New Roman" w:cs="Times New Roman"/>
          <w:bCs/>
          <w:kern w:val="2"/>
          <w:sz w:val="24"/>
          <w:szCs w:val="24"/>
          <w:lang w:val="en-US" w:eastAsia="zh-CN"/>
        </w:rPr>
        <w:t xml:space="preserve">terhadap </w:t>
      </w:r>
      <w:r>
        <w:rPr>
          <w:rFonts w:ascii="Times New Roman" w:hAnsi="Times New Roman" w:eastAsia="Times New Roman" w:cs="Times New Roman"/>
          <w:bCs/>
          <w:i/>
          <w:kern w:val="2"/>
          <w:sz w:val="24"/>
          <w:szCs w:val="24"/>
          <w:lang w:eastAsia="zh-CN"/>
        </w:rPr>
        <w:t>Critical Thinking Skills</w:t>
      </w:r>
      <w:r>
        <w:rPr>
          <w:rFonts w:ascii="Times New Roman" w:hAnsi="Times New Roman" w:eastAsia="Times New Roman" w:cs="Times New Roman"/>
          <w:bCs/>
          <w:kern w:val="2"/>
          <w:sz w:val="24"/>
          <w:szCs w:val="24"/>
          <w:lang w:eastAsia="zh-CN"/>
        </w:rPr>
        <w:t xml:space="preserve"> Calon Guru Madrasyah Pada Pembelajaran IPA Terpadu Terintegrasi Nilai-Nilai Islam</w:t>
      </w:r>
      <w:r>
        <w:rPr>
          <w:rFonts w:ascii="Times New Roman" w:hAnsi="Times New Roman" w:cs="Times New Roman"/>
          <w:sz w:val="24"/>
          <w:szCs w:val="24"/>
          <w:lang w:val="id"/>
        </w:rPr>
        <w:t>?</w:t>
      </w:r>
    </w:p>
    <w:p>
      <w:pPr>
        <w:pStyle w:val="30"/>
        <w:tabs>
          <w:tab w:val="left" w:pos="2250"/>
        </w:tabs>
        <w:spacing w:line="360" w:lineRule="auto"/>
        <w:ind w:left="1134"/>
        <w:rPr>
          <w:rFonts w:ascii="Times New Roman" w:hAnsi="Times New Roman" w:cs="Times New Roman"/>
          <w:sz w:val="24"/>
          <w:szCs w:val="24"/>
          <w:lang w:val="en-US" w:eastAsia="id-ID"/>
        </w:rPr>
      </w:pPr>
    </w:p>
    <w:p>
      <w:pPr>
        <w:pStyle w:val="30"/>
        <w:numPr>
          <w:ilvl w:val="0"/>
          <w:numId w:val="1"/>
        </w:numPr>
        <w:tabs>
          <w:tab w:val="left" w:pos="0"/>
          <w:tab w:val="clear" w:pos="720"/>
        </w:tabs>
        <w:spacing w:line="360" w:lineRule="auto"/>
        <w:ind w:left="360"/>
        <w:rPr>
          <w:rFonts w:ascii="Times New Roman" w:hAnsi="Times New Roman" w:cs="Times New Roman"/>
          <w:b/>
          <w:sz w:val="24"/>
          <w:szCs w:val="24"/>
          <w:lang w:val="en-US" w:eastAsia="id-ID"/>
        </w:rPr>
      </w:pPr>
      <w:r>
        <w:rPr>
          <w:rFonts w:ascii="Times New Roman" w:hAnsi="Times New Roman" w:cs="Times New Roman"/>
          <w:b/>
          <w:sz w:val="24"/>
          <w:szCs w:val="24"/>
          <w:lang w:val="en-US" w:eastAsia="id-ID"/>
        </w:rPr>
        <w:t>Tujuan Penelitian</w:t>
      </w:r>
    </w:p>
    <w:p>
      <w:pPr>
        <w:pStyle w:val="30"/>
        <w:tabs>
          <w:tab w:val="left" w:pos="2250"/>
        </w:tabs>
        <w:spacing w:line="360" w:lineRule="auto"/>
        <w:ind w:firstLine="567"/>
        <w:rPr>
          <w:rFonts w:ascii="Times New Roman" w:hAnsi="Times New Roman" w:cs="Times New Roman"/>
          <w:sz w:val="24"/>
          <w:szCs w:val="24"/>
          <w:lang w:val="en-US" w:eastAsia="id-ID"/>
        </w:rPr>
      </w:pPr>
      <w:r>
        <w:rPr>
          <w:rFonts w:ascii="Times New Roman" w:hAnsi="Times New Roman" w:cs="Times New Roman"/>
          <w:sz w:val="24"/>
          <w:szCs w:val="24"/>
          <w:lang w:val="en-US" w:eastAsia="id-ID"/>
        </w:rPr>
        <w:t>Tujuan dari penelitian ini adalah:</w:t>
      </w:r>
    </w:p>
    <w:p>
      <w:pPr>
        <w:pStyle w:val="30"/>
        <w:numPr>
          <w:ilvl w:val="1"/>
          <w:numId w:val="3"/>
        </w:numPr>
        <w:spacing w:line="360" w:lineRule="auto"/>
        <w:ind w:left="851" w:hanging="284"/>
        <w:jc w:val="both"/>
        <w:rPr>
          <w:rFonts w:ascii="Times New Roman" w:hAnsi="Times New Roman" w:cs="Times New Roman"/>
          <w:sz w:val="24"/>
          <w:szCs w:val="24"/>
          <w:lang w:val="id" w:eastAsia="id-ID"/>
        </w:rPr>
      </w:pPr>
      <w:r>
        <w:rPr>
          <w:rFonts w:ascii="Times New Roman" w:hAnsi="Times New Roman" w:cs="Times New Roman"/>
          <w:sz w:val="24"/>
          <w:szCs w:val="24"/>
          <w:lang w:val="id" w:eastAsia="id-ID"/>
        </w:rPr>
        <w:t>Untuk mengetahui hasil</w:t>
      </w:r>
      <w:r>
        <w:rPr>
          <w:rFonts w:ascii="Times New Roman" w:hAnsi="Times New Roman" w:eastAsia="Times New Roman" w:cs="Times New Roman"/>
          <w:bCs/>
          <w:i/>
          <w:kern w:val="2"/>
          <w:sz w:val="24"/>
          <w:szCs w:val="24"/>
          <w:lang w:eastAsia="zh-CN"/>
        </w:rPr>
        <w:t xml:space="preserve"> Critical Thinking Skills</w:t>
      </w:r>
      <w:r>
        <w:rPr>
          <w:rFonts w:ascii="Times New Roman" w:hAnsi="Times New Roman" w:eastAsia="Times New Roman" w:cs="Times New Roman"/>
          <w:bCs/>
          <w:kern w:val="2"/>
          <w:sz w:val="24"/>
          <w:szCs w:val="24"/>
          <w:lang w:eastAsia="zh-CN"/>
        </w:rPr>
        <w:t xml:space="preserve"> Calon Guru Madrasyah Melalui Pengembangan Media Pembelajaran Berbasis Google Sites Pada Pembelajaran IPA Terpadu Terintegrasi Nilai-Nilai Islam</w:t>
      </w:r>
      <w:r>
        <w:rPr>
          <w:rFonts w:ascii="Times New Roman" w:hAnsi="Times New Roman" w:cs="Times New Roman"/>
          <w:sz w:val="24"/>
          <w:szCs w:val="24"/>
          <w:lang w:val="id"/>
        </w:rPr>
        <w:t>?</w:t>
      </w:r>
    </w:p>
    <w:p>
      <w:pPr>
        <w:pStyle w:val="30"/>
        <w:numPr>
          <w:ilvl w:val="1"/>
          <w:numId w:val="3"/>
        </w:numPr>
        <w:spacing w:line="360" w:lineRule="auto"/>
        <w:ind w:left="851" w:hanging="284"/>
        <w:jc w:val="both"/>
        <w:rPr>
          <w:rFonts w:ascii="Times New Roman" w:hAnsi="Times New Roman" w:cs="Times New Roman"/>
          <w:sz w:val="24"/>
          <w:szCs w:val="24"/>
          <w:lang w:val="id" w:eastAsia="id-ID"/>
        </w:rPr>
      </w:pPr>
      <w:r>
        <w:rPr>
          <w:rFonts w:ascii="Times New Roman" w:hAnsi="Times New Roman" w:cs="Times New Roman"/>
          <w:sz w:val="24"/>
          <w:szCs w:val="24"/>
          <w:lang w:val="id" w:eastAsia="id-ID"/>
        </w:rPr>
        <w:t>Untuk mengetahui</w:t>
      </w:r>
      <w:r>
        <w:rPr>
          <w:rFonts w:ascii="Times New Roman" w:hAnsi="Times New Roman" w:cs="Times New Roman"/>
          <w:sz w:val="24"/>
          <w:szCs w:val="24"/>
          <w:lang w:val="id"/>
        </w:rPr>
        <w:t xml:space="preserve"> pengaruh</w:t>
      </w:r>
      <w:r>
        <w:rPr>
          <w:rFonts w:ascii="Times New Roman" w:hAnsi="Times New Roman" w:eastAsia="Times New Roman" w:cs="Times New Roman"/>
          <w:bCs/>
          <w:kern w:val="2"/>
          <w:sz w:val="24"/>
          <w:szCs w:val="24"/>
          <w:lang w:eastAsia="zh-CN"/>
        </w:rPr>
        <w:t xml:space="preserve"> Pengembangan Media Pembelajaran Berbasis Google Sites </w:t>
      </w:r>
      <w:r>
        <w:rPr>
          <w:rFonts w:ascii="Times New Roman" w:hAnsi="Times New Roman" w:eastAsia="Times New Roman" w:cs="Times New Roman"/>
          <w:bCs/>
          <w:kern w:val="2"/>
          <w:sz w:val="24"/>
          <w:szCs w:val="24"/>
          <w:lang w:val="en-US" w:eastAsia="zh-CN"/>
        </w:rPr>
        <w:t xml:space="preserve">terhadap </w:t>
      </w:r>
      <w:r>
        <w:rPr>
          <w:rFonts w:ascii="Times New Roman" w:hAnsi="Times New Roman" w:eastAsia="Times New Roman" w:cs="Times New Roman"/>
          <w:bCs/>
          <w:i/>
          <w:kern w:val="2"/>
          <w:sz w:val="24"/>
          <w:szCs w:val="24"/>
          <w:lang w:eastAsia="zh-CN"/>
        </w:rPr>
        <w:t>Critical Thinking Skills</w:t>
      </w:r>
      <w:r>
        <w:rPr>
          <w:rFonts w:ascii="Times New Roman" w:hAnsi="Times New Roman" w:eastAsia="Times New Roman" w:cs="Times New Roman"/>
          <w:bCs/>
          <w:kern w:val="2"/>
          <w:sz w:val="24"/>
          <w:szCs w:val="24"/>
          <w:lang w:eastAsia="zh-CN"/>
        </w:rPr>
        <w:t xml:space="preserve"> Calon Guru Madrasyah Pada Pembelajaran IPA Terpadu Terintegrasi Nilai-Nilai Islam</w:t>
      </w:r>
      <w:r>
        <w:rPr>
          <w:rFonts w:ascii="Times New Roman" w:hAnsi="Times New Roman" w:eastAsia="Times New Roman" w:cs="Times New Roman"/>
          <w:bCs/>
          <w:kern w:val="2"/>
          <w:sz w:val="24"/>
          <w:szCs w:val="24"/>
          <w:lang w:val="en-US" w:eastAsia="zh-CN"/>
        </w:rPr>
        <w:t>?</w:t>
      </w:r>
    </w:p>
    <w:p>
      <w:pPr>
        <w:pStyle w:val="30"/>
        <w:spacing w:line="360" w:lineRule="auto"/>
        <w:ind w:left="709"/>
        <w:rPr>
          <w:rFonts w:ascii="Times New Roman" w:hAnsi="Times New Roman" w:cs="Times New Roman"/>
          <w:sz w:val="24"/>
          <w:szCs w:val="24"/>
          <w:lang w:val="id" w:eastAsia="id-ID"/>
        </w:rPr>
      </w:pPr>
    </w:p>
    <w:p>
      <w:pPr>
        <w:pStyle w:val="30"/>
        <w:numPr>
          <w:ilvl w:val="0"/>
          <w:numId w:val="1"/>
        </w:numPr>
        <w:tabs>
          <w:tab w:val="clear" w:pos="720"/>
        </w:tabs>
        <w:spacing w:line="360" w:lineRule="auto"/>
        <w:ind w:left="426"/>
        <w:jc w:val="both"/>
        <w:rPr>
          <w:rFonts w:ascii="Times New Roman" w:hAnsi="Times New Roman" w:cs="Times New Roman"/>
          <w:b/>
          <w:sz w:val="24"/>
          <w:szCs w:val="24"/>
          <w:lang w:val="en-US" w:eastAsia="id-ID"/>
        </w:rPr>
      </w:pPr>
      <w:r>
        <w:rPr>
          <w:rFonts w:ascii="Times New Roman" w:hAnsi="Times New Roman" w:cs="Times New Roman"/>
          <w:b/>
          <w:sz w:val="24"/>
          <w:szCs w:val="24"/>
          <w:lang w:val="en-US" w:eastAsia="id-ID"/>
        </w:rPr>
        <w:t>Manfaat Penelitian</w:t>
      </w:r>
    </w:p>
    <w:p>
      <w:pPr>
        <w:pStyle w:val="30"/>
        <w:tabs>
          <w:tab w:val="left" w:pos="142"/>
          <w:tab w:val="left" w:pos="1134"/>
        </w:tabs>
        <w:spacing w:line="360" w:lineRule="auto"/>
        <w:ind w:firstLine="567"/>
        <w:jc w:val="both"/>
        <w:rPr>
          <w:rFonts w:ascii="Times New Roman" w:hAnsi="Times New Roman" w:cs="Times New Roman"/>
          <w:sz w:val="24"/>
          <w:szCs w:val="24"/>
          <w:lang w:val="en-US" w:eastAsia="id-ID"/>
        </w:rPr>
      </w:pPr>
      <w:r>
        <w:rPr>
          <w:rFonts w:ascii="Times New Roman" w:hAnsi="Times New Roman" w:cs="Times New Roman"/>
          <w:sz w:val="24"/>
          <w:szCs w:val="24"/>
          <w:lang w:val="en-US" w:eastAsia="id-ID"/>
        </w:rPr>
        <w:t>Manfaat dari penelitian ini adalah:</w:t>
      </w:r>
    </w:p>
    <w:p>
      <w:pPr>
        <w:pStyle w:val="30"/>
        <w:numPr>
          <w:ilvl w:val="0"/>
          <w:numId w:val="4"/>
        </w:numPr>
        <w:tabs>
          <w:tab w:val="left" w:pos="1134"/>
        </w:tabs>
        <w:spacing w:line="360" w:lineRule="auto"/>
        <w:ind w:left="851" w:hanging="284"/>
        <w:jc w:val="both"/>
        <w:rPr>
          <w:rFonts w:ascii="Times New Roman" w:hAnsi="Times New Roman" w:cs="Times New Roman"/>
          <w:b/>
          <w:sz w:val="24"/>
          <w:szCs w:val="24"/>
          <w:lang w:val="en-US" w:eastAsia="id-ID"/>
        </w:rPr>
      </w:pPr>
      <w:r>
        <w:rPr>
          <w:rFonts w:ascii="Times New Roman" w:hAnsi="Times New Roman" w:cs="Times New Roman"/>
          <w:b/>
          <w:sz w:val="24"/>
          <w:szCs w:val="24"/>
          <w:lang w:val="en-US" w:eastAsia="id-ID"/>
        </w:rPr>
        <w:t>Mamfaat Teoritis</w:t>
      </w:r>
    </w:p>
    <w:p>
      <w:pPr>
        <w:pStyle w:val="30"/>
        <w:numPr>
          <w:ilvl w:val="2"/>
          <w:numId w:val="5"/>
        </w:numPr>
        <w:tabs>
          <w:tab w:val="left" w:pos="851"/>
        </w:tabs>
        <w:spacing w:line="360" w:lineRule="auto"/>
        <w:ind w:left="851" w:hanging="284"/>
        <w:jc w:val="both"/>
        <w:rPr>
          <w:rFonts w:ascii="Times New Roman" w:hAnsi="Times New Roman" w:cs="Times New Roman"/>
          <w:sz w:val="24"/>
          <w:szCs w:val="24"/>
          <w:lang w:val="en-US" w:eastAsia="id-ID"/>
        </w:rPr>
      </w:pPr>
      <w:r>
        <w:rPr>
          <w:rFonts w:ascii="Times New Roman" w:hAnsi="Times New Roman" w:cs="Times New Roman"/>
          <w:sz w:val="24"/>
          <w:szCs w:val="24"/>
          <w:lang w:val="en-US" w:eastAsia="id-ID"/>
        </w:rPr>
        <w:t>Sebagai bahan kajian bagi dosen tentang pentingnnya</w:t>
      </w:r>
      <w:r>
        <w:rPr>
          <w:rFonts w:ascii="Times New Roman" w:hAnsi="Times New Roman" w:eastAsia="Times New Roman" w:cs="Times New Roman"/>
          <w:bCs/>
          <w:i/>
          <w:kern w:val="2"/>
          <w:sz w:val="24"/>
          <w:szCs w:val="24"/>
          <w:lang w:eastAsia="zh-CN"/>
        </w:rPr>
        <w:t xml:space="preserve"> Critical Thinking Skills</w:t>
      </w:r>
      <w:r>
        <w:rPr>
          <w:rFonts w:ascii="Times New Roman" w:hAnsi="Times New Roman" w:eastAsia="Times New Roman" w:cs="Times New Roman"/>
          <w:bCs/>
          <w:kern w:val="2"/>
          <w:sz w:val="24"/>
          <w:szCs w:val="24"/>
          <w:lang w:eastAsia="zh-CN"/>
        </w:rPr>
        <w:t xml:space="preserve"> </w:t>
      </w:r>
      <w:r>
        <w:rPr>
          <w:rFonts w:ascii="Times New Roman" w:hAnsi="Times New Roman" w:eastAsia="Times New Roman" w:cs="Times New Roman"/>
          <w:bCs/>
          <w:kern w:val="2"/>
          <w:sz w:val="24"/>
          <w:szCs w:val="24"/>
          <w:lang w:val="en-US" w:eastAsia="zh-CN"/>
        </w:rPr>
        <w:t xml:space="preserve">bagi </w:t>
      </w:r>
      <w:r>
        <w:rPr>
          <w:rFonts w:ascii="Times New Roman" w:hAnsi="Times New Roman" w:eastAsia="Times New Roman" w:cs="Times New Roman"/>
          <w:bCs/>
          <w:kern w:val="2"/>
          <w:sz w:val="24"/>
          <w:szCs w:val="24"/>
          <w:lang w:eastAsia="zh-CN"/>
        </w:rPr>
        <w:t>Calon Guru Madrasyah</w:t>
      </w:r>
      <w:r>
        <w:rPr>
          <w:rFonts w:ascii="Times New Roman" w:hAnsi="Times New Roman" w:eastAsia="Times New Roman" w:cs="Times New Roman"/>
          <w:bCs/>
          <w:kern w:val="2"/>
          <w:sz w:val="24"/>
          <w:szCs w:val="24"/>
          <w:lang w:val="en-US" w:eastAsia="zh-CN"/>
        </w:rPr>
        <w:t>.</w:t>
      </w:r>
    </w:p>
    <w:p>
      <w:pPr>
        <w:pStyle w:val="30"/>
        <w:numPr>
          <w:ilvl w:val="2"/>
          <w:numId w:val="5"/>
        </w:numPr>
        <w:tabs>
          <w:tab w:val="left" w:pos="851"/>
        </w:tabs>
        <w:spacing w:line="360" w:lineRule="auto"/>
        <w:ind w:left="851" w:hanging="284"/>
        <w:jc w:val="both"/>
        <w:rPr>
          <w:rFonts w:ascii="Times New Roman" w:hAnsi="Times New Roman" w:cs="Times New Roman"/>
          <w:sz w:val="24"/>
          <w:szCs w:val="24"/>
          <w:lang w:val="en-US" w:eastAsia="id-ID"/>
        </w:rPr>
      </w:pPr>
      <w:r>
        <w:rPr>
          <w:rFonts w:ascii="Times New Roman" w:hAnsi="Times New Roman" w:cs="Times New Roman"/>
          <w:sz w:val="24"/>
          <w:szCs w:val="24"/>
          <w:lang w:val="en-US" w:eastAsia="id-ID"/>
        </w:rPr>
        <w:t>Pengembangan ilmu pengetahuan, hasil penelitian ini dapat digunakan sebagai acuan untuk penelitian lebih lanjud.</w:t>
      </w:r>
    </w:p>
    <w:p>
      <w:pPr>
        <w:pStyle w:val="30"/>
        <w:numPr>
          <w:ilvl w:val="2"/>
          <w:numId w:val="5"/>
        </w:numPr>
        <w:tabs>
          <w:tab w:val="left" w:pos="851"/>
        </w:tabs>
        <w:spacing w:line="360" w:lineRule="auto"/>
        <w:ind w:left="851" w:hanging="284"/>
        <w:jc w:val="both"/>
        <w:rPr>
          <w:rFonts w:ascii="Times New Roman" w:hAnsi="Times New Roman" w:cs="Times New Roman"/>
          <w:sz w:val="24"/>
          <w:szCs w:val="24"/>
          <w:lang w:val="en-US" w:eastAsia="id-ID"/>
        </w:rPr>
      </w:pPr>
      <w:r>
        <w:rPr>
          <w:rFonts w:ascii="Times New Roman" w:hAnsi="Times New Roman" w:cs="Times New Roman"/>
          <w:sz w:val="24"/>
          <w:szCs w:val="24"/>
          <w:lang w:val="en-US" w:eastAsia="id-ID"/>
        </w:rPr>
        <w:t>Sebagai khasanah pengetahuan bagi pembaca dan bahan referensi bagi penelitian sejenis atau lanjutan.</w:t>
      </w:r>
    </w:p>
    <w:p>
      <w:pPr>
        <w:pStyle w:val="30"/>
        <w:tabs>
          <w:tab w:val="left" w:pos="851"/>
        </w:tabs>
        <w:spacing w:line="360" w:lineRule="auto"/>
        <w:jc w:val="both"/>
        <w:rPr>
          <w:rFonts w:ascii="Times New Roman" w:hAnsi="Times New Roman" w:cs="Times New Roman"/>
          <w:sz w:val="24"/>
          <w:szCs w:val="24"/>
          <w:lang w:val="en-US" w:eastAsia="id-ID"/>
        </w:rPr>
      </w:pPr>
    </w:p>
    <w:p>
      <w:pPr>
        <w:pStyle w:val="30"/>
        <w:numPr>
          <w:ilvl w:val="0"/>
          <w:numId w:val="4"/>
        </w:numPr>
        <w:tabs>
          <w:tab w:val="left" w:pos="1134"/>
        </w:tabs>
        <w:spacing w:line="360" w:lineRule="auto"/>
        <w:ind w:left="851" w:hanging="284"/>
        <w:jc w:val="both"/>
        <w:rPr>
          <w:rFonts w:ascii="Times New Roman" w:hAnsi="Times New Roman" w:cs="Times New Roman"/>
          <w:b/>
          <w:sz w:val="24"/>
          <w:szCs w:val="24"/>
          <w:lang w:val="en-US" w:eastAsia="id-ID"/>
        </w:rPr>
      </w:pPr>
      <w:r>
        <w:rPr>
          <w:rFonts w:ascii="Times New Roman" w:hAnsi="Times New Roman" w:cs="Times New Roman"/>
          <w:b/>
          <w:sz w:val="24"/>
          <w:szCs w:val="24"/>
          <w:lang w:val="en-US" w:eastAsia="id-ID"/>
        </w:rPr>
        <w:t>Mamfaat Praktis</w:t>
      </w:r>
    </w:p>
    <w:p>
      <w:pPr>
        <w:pStyle w:val="30"/>
        <w:numPr>
          <w:ilvl w:val="0"/>
          <w:numId w:val="6"/>
        </w:numPr>
        <w:tabs>
          <w:tab w:val="left" w:pos="1134"/>
        </w:tabs>
        <w:spacing w:line="360" w:lineRule="auto"/>
        <w:ind w:left="851" w:hanging="284"/>
        <w:jc w:val="both"/>
        <w:rPr>
          <w:rFonts w:ascii="Times New Roman" w:hAnsi="Times New Roman" w:cs="Times New Roman"/>
          <w:sz w:val="24"/>
          <w:szCs w:val="24"/>
          <w:lang w:val="en-US" w:eastAsia="id-ID"/>
        </w:rPr>
      </w:pPr>
      <w:r>
        <w:rPr>
          <w:rFonts w:ascii="Times New Roman" w:hAnsi="Times New Roman" w:cs="Times New Roman"/>
          <w:sz w:val="24"/>
          <w:szCs w:val="24"/>
          <w:lang w:val="en-US" w:eastAsia="id-ID"/>
        </w:rPr>
        <w:t xml:space="preserve">Bagi mahasiswa </w:t>
      </w:r>
    </w:p>
    <w:p>
      <w:pPr>
        <w:pStyle w:val="30"/>
        <w:tabs>
          <w:tab w:val="left" w:pos="142"/>
          <w:tab w:val="left" w:pos="851"/>
        </w:tabs>
        <w:spacing w:line="360" w:lineRule="auto"/>
        <w:ind w:left="851" w:firstLine="567"/>
        <w:jc w:val="both"/>
        <w:rPr>
          <w:rFonts w:ascii="Times New Roman" w:hAnsi="Times New Roman" w:cs="Times New Roman"/>
          <w:sz w:val="24"/>
          <w:szCs w:val="24"/>
          <w:lang w:val="en-US" w:eastAsia="id-ID"/>
        </w:rPr>
      </w:pPr>
      <w:r>
        <w:rPr>
          <w:rFonts w:ascii="Times New Roman" w:hAnsi="Times New Roman" w:cs="Times New Roman"/>
          <w:sz w:val="24"/>
          <w:szCs w:val="24"/>
          <w:lang w:val="en-US" w:eastAsia="id-ID"/>
        </w:rPr>
        <w:t xml:space="preserve">Diharapkan agar mahasiswa meningkatkan </w:t>
      </w:r>
      <w:r>
        <w:rPr>
          <w:rFonts w:ascii="Times New Roman" w:hAnsi="Times New Roman" w:eastAsia="Times New Roman" w:cs="Times New Roman"/>
          <w:bCs/>
          <w:i/>
          <w:kern w:val="2"/>
          <w:sz w:val="24"/>
          <w:szCs w:val="24"/>
          <w:lang w:eastAsia="zh-CN"/>
        </w:rPr>
        <w:t>Critical Thinking Skills</w:t>
      </w:r>
      <w:r>
        <w:rPr>
          <w:rFonts w:ascii="Times New Roman" w:hAnsi="Times New Roman" w:eastAsia="Times New Roman" w:cs="Times New Roman"/>
          <w:bCs/>
          <w:kern w:val="2"/>
          <w:sz w:val="24"/>
          <w:szCs w:val="24"/>
          <w:lang w:val="en-US" w:eastAsia="zh-CN"/>
        </w:rPr>
        <w:t xml:space="preserve"> </w:t>
      </w:r>
      <w:r>
        <w:rPr>
          <w:rFonts w:ascii="Times New Roman" w:hAnsi="Times New Roman" w:cs="Times New Roman"/>
          <w:sz w:val="24"/>
          <w:szCs w:val="24"/>
          <w:lang w:val="en-US" w:eastAsia="id-ID"/>
        </w:rPr>
        <w:t>dalam mengikuti proses pembelajaran dan memberikan pengalaman baru.</w:t>
      </w:r>
    </w:p>
    <w:p>
      <w:pPr>
        <w:pStyle w:val="30"/>
        <w:numPr>
          <w:ilvl w:val="0"/>
          <w:numId w:val="6"/>
        </w:numPr>
        <w:tabs>
          <w:tab w:val="left" w:pos="851"/>
        </w:tabs>
        <w:spacing w:line="360" w:lineRule="auto"/>
        <w:ind w:left="851" w:hanging="284"/>
        <w:jc w:val="both"/>
        <w:rPr>
          <w:rFonts w:ascii="Times New Roman" w:hAnsi="Times New Roman" w:cs="Times New Roman"/>
          <w:sz w:val="24"/>
          <w:szCs w:val="24"/>
          <w:lang w:val="en-US" w:eastAsia="id-ID"/>
        </w:rPr>
      </w:pPr>
      <w:r>
        <w:rPr>
          <w:rFonts w:ascii="Times New Roman" w:hAnsi="Times New Roman" w:cs="Times New Roman"/>
          <w:sz w:val="24"/>
          <w:szCs w:val="24"/>
          <w:lang w:val="en-US" w:eastAsia="id-ID"/>
        </w:rPr>
        <w:t>Bagi dosen</w:t>
      </w:r>
    </w:p>
    <w:p>
      <w:pPr>
        <w:pStyle w:val="30"/>
        <w:tabs>
          <w:tab w:val="left" w:pos="142"/>
          <w:tab w:val="left" w:pos="1134"/>
        </w:tabs>
        <w:spacing w:line="360" w:lineRule="auto"/>
        <w:ind w:left="851" w:firstLine="567"/>
        <w:jc w:val="both"/>
        <w:rPr>
          <w:rFonts w:ascii="Times New Roman" w:hAnsi="Times New Roman" w:cs="Times New Roman"/>
          <w:sz w:val="24"/>
          <w:szCs w:val="24"/>
          <w:lang w:val="en-US" w:eastAsia="id-ID"/>
        </w:rPr>
      </w:pPr>
      <w:r>
        <w:rPr>
          <w:rFonts w:ascii="Times New Roman" w:hAnsi="Times New Roman" w:cs="Times New Roman"/>
          <w:sz w:val="24"/>
          <w:szCs w:val="24"/>
          <w:lang w:val="en-US" w:eastAsia="id-ID"/>
        </w:rPr>
        <w:t>Dapat menambah pengetahuan dalam mengelolah kegiatan mengajar secara efektif dan efisien sehingga mahasiswa dapat meningkatkan</w:t>
      </w:r>
      <w:r>
        <w:rPr>
          <w:rFonts w:ascii="Times New Roman" w:hAnsi="Times New Roman" w:eastAsia="Times New Roman" w:cs="Times New Roman"/>
          <w:bCs/>
          <w:i/>
          <w:kern w:val="2"/>
          <w:sz w:val="24"/>
          <w:szCs w:val="24"/>
          <w:lang w:eastAsia="zh-CN"/>
        </w:rPr>
        <w:t xml:space="preserve"> Critical Thinking Skills</w:t>
      </w:r>
      <w:r>
        <w:rPr>
          <w:rFonts w:ascii="Times New Roman" w:hAnsi="Times New Roman" w:eastAsia="Times New Roman" w:cs="Times New Roman"/>
          <w:bCs/>
          <w:i/>
          <w:kern w:val="2"/>
          <w:sz w:val="24"/>
          <w:szCs w:val="24"/>
          <w:lang w:val="en-US" w:eastAsia="zh-CN"/>
        </w:rPr>
        <w:t xml:space="preserve"> </w:t>
      </w:r>
      <w:r>
        <w:rPr>
          <w:rFonts w:ascii="Times New Roman" w:hAnsi="Times New Roman" w:eastAsia="Times New Roman" w:cs="Times New Roman"/>
          <w:bCs/>
          <w:kern w:val="2"/>
          <w:sz w:val="24"/>
          <w:szCs w:val="24"/>
          <w:lang w:val="en-US" w:eastAsia="zh-CN"/>
        </w:rPr>
        <w:t>mereka</w:t>
      </w:r>
      <w:r>
        <w:rPr>
          <w:rFonts w:ascii="Times New Roman" w:hAnsi="Times New Roman" w:cs="Times New Roman"/>
          <w:sz w:val="24"/>
          <w:szCs w:val="24"/>
          <w:lang w:val="en-US" w:eastAsia="id-ID"/>
        </w:rPr>
        <w:t>.</w:t>
      </w:r>
    </w:p>
    <w:p>
      <w:pPr>
        <w:pStyle w:val="30"/>
        <w:numPr>
          <w:ilvl w:val="0"/>
          <w:numId w:val="6"/>
        </w:numPr>
        <w:tabs>
          <w:tab w:val="left" w:pos="1134"/>
        </w:tabs>
        <w:spacing w:line="360" w:lineRule="auto"/>
        <w:ind w:left="851" w:hanging="284"/>
        <w:jc w:val="both"/>
        <w:rPr>
          <w:rFonts w:ascii="Times New Roman" w:hAnsi="Times New Roman" w:cs="Times New Roman"/>
          <w:sz w:val="24"/>
          <w:szCs w:val="24"/>
          <w:lang w:val="en-US" w:eastAsia="id-ID"/>
        </w:rPr>
      </w:pPr>
      <w:r>
        <w:rPr>
          <w:rFonts w:ascii="Times New Roman" w:hAnsi="Times New Roman" w:cs="Times New Roman"/>
          <w:sz w:val="24"/>
          <w:szCs w:val="24"/>
          <w:lang w:val="en-US" w:eastAsia="id-ID"/>
        </w:rPr>
        <w:t>Bagi perguruan tinggi</w:t>
      </w:r>
    </w:p>
    <w:p>
      <w:pPr>
        <w:pStyle w:val="30"/>
        <w:tabs>
          <w:tab w:val="left" w:pos="142"/>
          <w:tab w:val="left" w:pos="1134"/>
        </w:tabs>
        <w:spacing w:line="360" w:lineRule="auto"/>
        <w:ind w:left="851" w:firstLine="567"/>
        <w:jc w:val="both"/>
        <w:rPr>
          <w:rFonts w:ascii="Times New Roman" w:hAnsi="Times New Roman" w:cs="Times New Roman"/>
          <w:sz w:val="24"/>
          <w:szCs w:val="24"/>
          <w:lang w:val="en-US" w:eastAsia="id-ID"/>
        </w:rPr>
      </w:pPr>
      <w:r>
        <w:rPr>
          <w:rFonts w:ascii="Times New Roman" w:hAnsi="Times New Roman" w:cs="Times New Roman"/>
          <w:sz w:val="24"/>
          <w:szCs w:val="24"/>
          <w:lang w:val="en-US" w:eastAsia="id-ID"/>
        </w:rPr>
        <w:t xml:space="preserve">Hasil penelitian dapat dijadikan sebagai masukan atau saran untuk meningkatkan </w:t>
      </w:r>
      <w:r>
        <w:rPr>
          <w:rFonts w:ascii="Times New Roman" w:hAnsi="Times New Roman" w:eastAsia="Times New Roman" w:cs="Times New Roman"/>
          <w:bCs/>
          <w:i/>
          <w:kern w:val="2"/>
          <w:sz w:val="24"/>
          <w:szCs w:val="24"/>
          <w:lang w:eastAsia="zh-CN"/>
        </w:rPr>
        <w:t>Critical Thinking Skills</w:t>
      </w:r>
      <w:r>
        <w:rPr>
          <w:rFonts w:ascii="Times New Roman" w:hAnsi="Times New Roman" w:cs="Times New Roman"/>
          <w:sz w:val="24"/>
          <w:szCs w:val="24"/>
          <w:lang w:val="en-US" w:eastAsia="id-ID"/>
        </w:rPr>
        <w:t xml:space="preserve"> bagi para calon guru madrasah di masa yang akan dating.</w:t>
      </w:r>
    </w:p>
    <w:p>
      <w:pPr>
        <w:pStyle w:val="30"/>
        <w:tabs>
          <w:tab w:val="left" w:pos="142"/>
          <w:tab w:val="left" w:pos="1134"/>
        </w:tabs>
        <w:spacing w:line="360" w:lineRule="auto"/>
        <w:ind w:left="851" w:firstLine="567"/>
        <w:jc w:val="both"/>
        <w:rPr>
          <w:rFonts w:ascii="Times New Roman" w:hAnsi="Times New Roman" w:cs="Times New Roman"/>
          <w:sz w:val="24"/>
          <w:szCs w:val="24"/>
          <w:lang w:val="en-US" w:eastAsia="id-ID"/>
        </w:rPr>
      </w:pPr>
    </w:p>
    <w:p>
      <w:pPr>
        <w:pStyle w:val="30"/>
        <w:numPr>
          <w:ilvl w:val="0"/>
          <w:numId w:val="1"/>
        </w:numPr>
        <w:tabs>
          <w:tab w:val="clear" w:pos="720"/>
        </w:tabs>
        <w:spacing w:line="360" w:lineRule="auto"/>
        <w:ind w:left="426"/>
        <w:jc w:val="both"/>
        <w:rPr>
          <w:rFonts w:ascii="Times New Roman" w:hAnsi="Times New Roman" w:cs="Times New Roman"/>
          <w:b/>
          <w:sz w:val="24"/>
          <w:szCs w:val="24"/>
          <w:lang w:val="en-US" w:eastAsia="id-ID"/>
        </w:rPr>
      </w:pPr>
      <w:r>
        <w:rPr>
          <w:rFonts w:ascii="Times New Roman" w:hAnsi="Times New Roman" w:cs="Times New Roman"/>
          <w:b/>
          <w:sz w:val="24"/>
          <w:szCs w:val="24"/>
          <w:lang w:val="en-US" w:eastAsia="id-ID"/>
        </w:rPr>
        <w:t>Urgensi Penelitian</w:t>
      </w:r>
    </w:p>
    <w:p>
      <w:pPr>
        <w:pStyle w:val="30"/>
        <w:tabs>
          <w:tab w:val="left" w:pos="142"/>
          <w:tab w:val="left" w:pos="1134"/>
        </w:tabs>
        <w:spacing w:line="360" w:lineRule="auto"/>
        <w:ind w:left="426" w:firstLine="567"/>
        <w:jc w:val="both"/>
        <w:rPr>
          <w:rFonts w:ascii="Times New Roman" w:hAnsi="Times New Roman" w:cs="Times New Roman"/>
          <w:sz w:val="24"/>
          <w:szCs w:val="24"/>
          <w:lang w:val="en-US" w:eastAsia="id-ID"/>
        </w:rPr>
      </w:pPr>
      <w:r>
        <w:rPr>
          <w:rFonts w:ascii="Times New Roman" w:hAnsi="Times New Roman" w:cs="Times New Roman"/>
          <w:sz w:val="24"/>
          <w:szCs w:val="24"/>
          <w:lang w:val="en-US" w:eastAsia="id-ID"/>
        </w:rPr>
        <w:t xml:space="preserve">Tututan zaman yang terus berkembang membuat mahasiswa harus memiliki </w:t>
      </w:r>
      <w:r>
        <w:rPr>
          <w:rFonts w:ascii="Times New Roman" w:hAnsi="Times New Roman" w:eastAsia="Times New Roman" w:cs="Times New Roman"/>
          <w:bCs/>
          <w:i/>
          <w:kern w:val="2"/>
          <w:sz w:val="24"/>
          <w:szCs w:val="24"/>
          <w:lang w:eastAsia="zh-CN"/>
        </w:rPr>
        <w:t>Critical Thinking Skills</w:t>
      </w:r>
      <w:r>
        <w:rPr>
          <w:rFonts w:ascii="Times New Roman" w:hAnsi="Times New Roman" w:cs="Times New Roman"/>
          <w:sz w:val="24"/>
          <w:szCs w:val="24"/>
          <w:lang w:val="en-US" w:eastAsia="id-ID"/>
        </w:rPr>
        <w:t xml:space="preserve"> dan pemahaman akan nilai-nilai islam yang sangatlah penting.</w:t>
      </w:r>
      <w:r>
        <w:rPr>
          <w:lang w:val="en-US"/>
        </w:rPr>
        <w:t xml:space="preserve"> </w:t>
      </w:r>
      <w:r>
        <w:rPr>
          <w:rFonts w:ascii="Times New Roman" w:hAnsi="Times New Roman" w:cs="Times New Roman"/>
          <w:sz w:val="24"/>
          <w:szCs w:val="24"/>
          <w:lang w:val="en-US" w:eastAsia="id-ID"/>
        </w:rPr>
        <w:t xml:space="preserve">Untuk itu, dosen mempunyai peran penting dalam mengelolah kelas agar pembelajaran menjadi efektif dan efisien terutama dalam meningkatkan kemampuan </w:t>
      </w:r>
      <w:r>
        <w:rPr>
          <w:rFonts w:ascii="Times New Roman" w:hAnsi="Times New Roman" w:eastAsia="Times New Roman" w:cs="Times New Roman"/>
          <w:bCs/>
          <w:i/>
          <w:kern w:val="2"/>
          <w:sz w:val="24"/>
          <w:szCs w:val="24"/>
          <w:lang w:eastAsia="zh-CN"/>
        </w:rPr>
        <w:t>Critical Thinking Skills</w:t>
      </w:r>
      <w:r>
        <w:rPr>
          <w:rFonts w:ascii="Times New Roman" w:hAnsi="Times New Roman" w:cs="Times New Roman"/>
          <w:sz w:val="24"/>
          <w:szCs w:val="24"/>
          <w:lang w:val="en-US" w:eastAsia="id-ID"/>
        </w:rPr>
        <w:t xml:space="preserve"> calon guru madrasah dan tentunya pemahaman akan nilai-nilai islam. Pendidikan abad ke-21 ini menuntut mahasiswa untuk memiliki pemikiran tingkat tinggi yang baik. Hal ini tentunya dapat menjadi tugas berat bagi dosen apabila tidak mempersiapkan diri dengan baik. Maka dari itu, guna mempersiapkan dan mengantisipasi permasalahan terjadi perlu dilakukan penelitian ini untuk mengukur dan mendapatkan solusinya.</w:t>
      </w:r>
    </w:p>
    <w:p>
      <w:pPr>
        <w:pStyle w:val="30"/>
        <w:tabs>
          <w:tab w:val="left" w:pos="142"/>
          <w:tab w:val="left" w:pos="1134"/>
        </w:tabs>
        <w:spacing w:line="360" w:lineRule="auto"/>
        <w:ind w:firstLine="720"/>
        <w:jc w:val="both"/>
        <w:rPr>
          <w:rFonts w:ascii="Times New Roman" w:hAnsi="Times New Roman" w:cs="Times New Roman"/>
          <w:sz w:val="24"/>
          <w:szCs w:val="24"/>
          <w:lang w:val="en-US" w:eastAsia="id-ID"/>
        </w:rPr>
      </w:pPr>
    </w:p>
    <w:p>
      <w:pPr>
        <w:pStyle w:val="30"/>
        <w:numPr>
          <w:ilvl w:val="0"/>
          <w:numId w:val="1"/>
        </w:numPr>
        <w:tabs>
          <w:tab w:val="clear" w:pos="720"/>
        </w:tabs>
        <w:spacing w:line="360" w:lineRule="auto"/>
        <w:ind w:left="426"/>
        <w:jc w:val="both"/>
        <w:rPr>
          <w:rFonts w:ascii="Times New Roman" w:hAnsi="Times New Roman" w:cs="Times New Roman"/>
          <w:b/>
          <w:sz w:val="24"/>
          <w:szCs w:val="24"/>
          <w:lang w:val="en-US" w:eastAsia="id-ID"/>
        </w:rPr>
      </w:pPr>
      <w:r>
        <w:rPr>
          <w:rFonts w:ascii="Times New Roman" w:hAnsi="Times New Roman" w:cs="Times New Roman"/>
          <w:b/>
          <w:sz w:val="24"/>
          <w:szCs w:val="24"/>
          <w:lang w:val="en-US" w:eastAsia="id-ID"/>
        </w:rPr>
        <w:t>Keluaran Penelitian :</w:t>
      </w:r>
    </w:p>
    <w:p>
      <w:pPr>
        <w:spacing w:line="360" w:lineRule="auto"/>
        <w:ind w:left="426" w:firstLine="567"/>
        <w:jc w:val="both"/>
        <w:rPr>
          <w:rFonts w:ascii="Times New Roman" w:hAnsi="Times New Roman" w:cs="Times New Roman"/>
          <w:sz w:val="24"/>
          <w:szCs w:val="24"/>
          <w:lang w:val="id" w:eastAsia="id-ID"/>
        </w:rPr>
      </w:pPr>
      <w:r>
        <w:rPr>
          <w:rFonts w:ascii="Times New Roman" w:hAnsi="Times New Roman" w:cs="Times New Roman"/>
          <w:sz w:val="24"/>
          <w:szCs w:val="24"/>
          <w:lang w:val="id" w:eastAsia="id-ID"/>
        </w:rPr>
        <w:t xml:space="preserve">Luaran penelitian ini mengusulkan solusi agar dosen mampu mengelolah pembelajaran yang </w:t>
      </w:r>
      <w:r>
        <w:rPr>
          <w:rFonts w:ascii="Times New Roman" w:hAnsi="Times New Roman" w:cs="Times New Roman"/>
          <w:sz w:val="24"/>
          <w:szCs w:val="24"/>
          <w:lang w:val="en-US" w:eastAsia="id-ID"/>
        </w:rPr>
        <w:t xml:space="preserve">efektif dan efisien terutama dalam meningkatkan kemampuan </w:t>
      </w:r>
      <w:r>
        <w:rPr>
          <w:rFonts w:ascii="Times New Roman" w:hAnsi="Times New Roman" w:eastAsia="Times New Roman" w:cs="Times New Roman"/>
          <w:bCs/>
          <w:i/>
          <w:kern w:val="2"/>
          <w:sz w:val="24"/>
          <w:szCs w:val="24"/>
          <w:lang w:eastAsia="zh-CN"/>
        </w:rPr>
        <w:t>Critical Thinking Skills</w:t>
      </w:r>
      <w:r>
        <w:rPr>
          <w:rFonts w:ascii="Times New Roman" w:hAnsi="Times New Roman" w:cs="Times New Roman"/>
          <w:sz w:val="24"/>
          <w:szCs w:val="24"/>
          <w:lang w:val="en-US" w:eastAsia="id-ID"/>
        </w:rPr>
        <w:t xml:space="preserve"> calon guru madrasah dan tentunya pemahaman akan nilai-nilai islam</w:t>
      </w:r>
      <w:r>
        <w:rPr>
          <w:rFonts w:ascii="Times New Roman" w:hAnsi="Times New Roman" w:cs="Times New Roman"/>
          <w:sz w:val="24"/>
          <w:szCs w:val="24"/>
          <w:lang w:val="id" w:eastAsia="id-ID"/>
        </w:rPr>
        <w:t xml:space="preserve"> yang baik. Sehingga mahasiswa akan memiliki pengetahuan yang lebih seimbang dalam sains dan agama dari integrasi melalui</w:t>
      </w:r>
      <w:r>
        <w:rPr>
          <w:rFonts w:ascii="Times New Roman" w:hAnsi="Times New Roman" w:eastAsia="Times New Roman" w:cs="Times New Roman"/>
          <w:bCs/>
          <w:kern w:val="2"/>
          <w:sz w:val="24"/>
          <w:szCs w:val="24"/>
          <w:lang w:eastAsia="zh-CN"/>
        </w:rPr>
        <w:t xml:space="preserve"> pengembangan media pembelajaran berbasis google sites</w:t>
      </w:r>
      <w:r>
        <w:rPr>
          <w:rFonts w:ascii="Times New Roman" w:hAnsi="Times New Roman" w:cs="Times New Roman"/>
          <w:sz w:val="24"/>
          <w:szCs w:val="24"/>
          <w:lang w:val="id" w:eastAsia="id-ID"/>
        </w:rPr>
        <w:t>.</w:t>
      </w:r>
    </w:p>
    <w:p>
      <w:pPr>
        <w:pStyle w:val="30"/>
        <w:numPr>
          <w:ilvl w:val="0"/>
          <w:numId w:val="1"/>
        </w:numPr>
        <w:tabs>
          <w:tab w:val="clear" w:pos="720"/>
        </w:tabs>
        <w:spacing w:line="360" w:lineRule="auto"/>
        <w:ind w:left="426"/>
        <w:jc w:val="both"/>
        <w:rPr>
          <w:rFonts w:ascii="Times New Roman" w:hAnsi="Times New Roman" w:cs="Times New Roman"/>
          <w:b/>
          <w:sz w:val="24"/>
          <w:szCs w:val="24"/>
          <w:lang w:val="en-US" w:eastAsia="id-ID"/>
        </w:rPr>
      </w:pPr>
      <w:r>
        <w:rPr>
          <w:rFonts w:ascii="Times New Roman" w:hAnsi="Times New Roman" w:cs="Times New Roman"/>
          <w:b/>
          <w:sz w:val="24"/>
          <w:szCs w:val="24"/>
          <w:lang w:val="en-US" w:eastAsia="id-ID"/>
        </w:rPr>
        <w:t>Penelitian Terdahulu :</w:t>
      </w:r>
    </w:p>
    <w:p>
      <w:pPr>
        <w:pStyle w:val="28"/>
        <w:numPr>
          <w:ilvl w:val="0"/>
          <w:numId w:val="7"/>
        </w:numPr>
        <w:spacing w:line="36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Prapti, dkk., (2022) dengan judul “Pengaruh Penggunaan Media Pembelajaran Googel Site Terhadap Hasil Belajar Siswa SMA Pada Materi Hukum Newton”. Penelitian ini menyatakan bahwa terdapat pengaruh penggunaan googel sites terhadap hasil belajar siswa hal ini menunjukan bahwa penggunaan media pembelajaran berbasis googel sites itu dapat membantu siswa mencapai hasil belajar yang lebih maksimal.</w:t>
      </w:r>
    </w:p>
    <w:p>
      <w:pPr>
        <w:pStyle w:val="28"/>
        <w:numPr>
          <w:ilvl w:val="0"/>
          <w:numId w:val="7"/>
        </w:numPr>
        <w:spacing w:line="36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Zulhelmi, dkk., (2017) dengan judul “Pengaruh Media Pembelajaran Interaktif Terhadap Peningkatan Keterampilan  Berfikir Kritis Siswa”. Hasil penelitiannya menyatakan terjadi peningkatan berfikir kritis dari pemanfaatan media pembelajaran interaktif.Peningkatan tertinggi terjadi pada pemfokusan pertannyaan indikator dengan N-Gain sebesar 74,583% dan terdapat perbedaan keterampilan berfikir kritis antara kelas eksperimen dengan kelas kontrol dengan nilai rata-rata hasil belajar kelas eksperimen sebesar 76,75 dan kelas kontrol 70,5.</w:t>
      </w:r>
    </w:p>
    <w:p>
      <w:pPr>
        <w:pStyle w:val="28"/>
        <w:numPr>
          <w:ilvl w:val="0"/>
          <w:numId w:val="7"/>
        </w:numPr>
        <w:spacing w:line="36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Wulandari, dkk., (2022) dengan judul “Pengaruh Multimedia Interaktif Berbasis Google Sites Pada Materi Usaha dan Energi Untuk peningkatan Hasil Belajar Siswa”. Hasil penelitiannya pembelajaran dengan menggunakan multimedia interaktif berbasis google sites berpengaruh secara signifikan terhadap peningkatan hasil belajar usaha dan energi siswa.</w:t>
      </w: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lang w:val="en-US"/>
        </w:rPr>
      </w:pPr>
    </w:p>
    <w:p>
      <w:pPr>
        <w:pStyle w:val="30"/>
        <w:numPr>
          <w:ilvl w:val="0"/>
          <w:numId w:val="1"/>
        </w:numPr>
        <w:tabs>
          <w:tab w:val="left" w:pos="426"/>
          <w:tab w:val="clear" w:pos="720"/>
        </w:tabs>
        <w:spacing w:line="360" w:lineRule="auto"/>
        <w:ind w:left="426" w:hanging="426"/>
        <w:rPr>
          <w:rFonts w:ascii="Times New Roman" w:hAnsi="Times New Roman" w:cs="Times New Roman"/>
          <w:b/>
          <w:sz w:val="24"/>
          <w:szCs w:val="24"/>
          <w:lang w:val="en-US"/>
        </w:rPr>
      </w:pPr>
      <w:r>
        <w:rPr>
          <w:rFonts w:ascii="Times New Roman" w:hAnsi="Times New Roman" w:cs="Times New Roman"/>
          <w:b/>
          <w:sz w:val="24"/>
          <w:szCs w:val="24"/>
          <w:lang w:val="en-US"/>
        </w:rPr>
        <w:t>Teori yang relevan</w:t>
      </w:r>
    </w:p>
    <w:p>
      <w:pPr>
        <w:pStyle w:val="28"/>
        <w:numPr>
          <w:ilvl w:val="3"/>
          <w:numId w:val="8"/>
        </w:numPr>
        <w:tabs>
          <w:tab w:val="left" w:pos="709"/>
          <w:tab w:val="clear" w:pos="2880"/>
        </w:tabs>
        <w:spacing w:after="120" w:line="480" w:lineRule="auto"/>
        <w:ind w:hanging="2454"/>
        <w:jc w:val="both"/>
        <w:rPr>
          <w:rFonts w:ascii="Times New Roman" w:hAnsi="Times New Roman" w:eastAsia="Calibri" w:cs="Times New Roman"/>
          <w:b/>
          <w:sz w:val="24"/>
          <w:szCs w:val="24"/>
          <w:lang w:val="en-US"/>
        </w:rPr>
      </w:pPr>
      <w:r>
        <w:rPr>
          <w:rFonts w:ascii="Times New Roman" w:hAnsi="Times New Roman" w:cs="Times New Roman"/>
          <w:b/>
          <w:bCs/>
          <w:sz w:val="24"/>
          <w:lang w:val="en-US"/>
        </w:rPr>
        <w:t>Media Pembelajaran</w:t>
      </w:r>
    </w:p>
    <w:p>
      <w:pPr>
        <w:pStyle w:val="28"/>
        <w:numPr>
          <w:ilvl w:val="2"/>
          <w:numId w:val="1"/>
        </w:numPr>
        <w:tabs>
          <w:tab w:val="left" w:pos="709"/>
          <w:tab w:val="clear" w:pos="2340"/>
        </w:tabs>
        <w:spacing w:after="0" w:line="360" w:lineRule="auto"/>
        <w:ind w:hanging="1914"/>
        <w:jc w:val="both"/>
        <w:rPr>
          <w:rFonts w:ascii="Times New Roman" w:hAnsi="Times New Roman" w:cs="Times New Roman"/>
          <w:sz w:val="24"/>
          <w:lang w:val="en-US"/>
        </w:rPr>
      </w:pPr>
      <w:r>
        <w:rPr>
          <w:rFonts w:ascii="Times New Roman" w:hAnsi="Times New Roman" w:cs="Times New Roman"/>
          <w:sz w:val="24"/>
          <w:szCs w:val="24"/>
          <w:lang w:val="en-US"/>
        </w:rPr>
        <w:t xml:space="preserve">Pengertian </w:t>
      </w:r>
      <w:r>
        <w:rPr>
          <w:rFonts w:ascii="Times New Roman" w:hAnsi="Times New Roman" w:cs="Times New Roman"/>
          <w:sz w:val="24"/>
          <w:szCs w:val="24"/>
        </w:rPr>
        <w:t xml:space="preserve">Media Pembelajaran </w:t>
      </w:r>
    </w:p>
    <w:p>
      <w:pPr>
        <w:tabs>
          <w:tab w:val="left" w:pos="1276"/>
        </w:tabs>
        <w:spacing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(Hasan, dkk., 2021) Media ialah sebuah sarana yang digunakan untuk menyampaikan pesan. Sebuah medium dapat dikatakan sebagai media pembelajaran apabila media tersebut dapat mentransfer pesan dalam suatu proses pembelajaran. Media pembelajaran </w:t>
      </w:r>
      <w:r>
        <w:rPr>
          <w:rFonts w:ascii="Times New Roman" w:hAnsi="Times New Roman" w:cs="Times New Roman"/>
          <w:sz w:val="24"/>
          <w:szCs w:val="24"/>
        </w:rPr>
        <w:t xml:space="preserve">adalah alat yang dapat membantu proses belajar mengajar sehingga makna pesan yang disampaikan menjadi lebih jelas dan tujuan pendidikan atau pembelajaran dapat tercapai dengan efektif dan efisien (Nurrita, 2018). Banyak sekali media pembelajaran yang dapat digunakan dalam kegiatan pembelajaran tidak hanya berupa tulisan atau teks tetapi juga bisa menggunakan audio, audio-visual, hipperlink, maupun aplikasi pembelajaran. </w:t>
      </w:r>
      <w:r>
        <w:rPr>
          <w:rFonts w:ascii="Times New Roman" w:hAnsi="Times New Roman" w:cs="Times New Roman"/>
          <w:sz w:val="24"/>
          <w:szCs w:val="24"/>
          <w:lang w:val="en-US"/>
        </w:rPr>
        <w:t>Media apabila dipahami secara garis besar adalah manusia materi, atau kejadian yang membangun kondisi yang membuat pelajar mampu memperoleh pengetahuan, keterampilan atau sikap.</w:t>
      </w:r>
    </w:p>
    <w:p>
      <w:pPr>
        <w:tabs>
          <w:tab w:val="left" w:pos="1276"/>
        </w:tabs>
        <w:spacing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Media pembelajaran tidak terbatas pada alat saja, akan tetapi meliputi pemanfatan lingkungan baik yang didesain atau tidak untuk pembelajaran serta kegiatan yang sengaja dirancang untuk mencapai tujuan pembelajaran (Aghni, 2018). Oleh karena itu, sebuah harapan pemanfaatan teknologi sebagai penunjang belajar mengajar di kelas muncul di antara para pendidik (Basuki &amp; Ummah, 2020). </w:t>
      </w:r>
      <w:r>
        <w:rPr>
          <w:rFonts w:ascii="Times New Roman" w:hAnsi="Times New Roman" w:cs="Times New Roman"/>
          <w:sz w:val="24"/>
          <w:szCs w:val="24"/>
          <w:lang w:val="en-US"/>
        </w:rPr>
        <w:t>Secara lebih kusus pengertian media dalam proses pembelajaran cenderung diartikan sebagai alat-alat grafis, fotografis atau elektronis, untuk menangkap, memproses dan menyusun Kembali informasi visual atau verbal.</w:t>
      </w:r>
    </w:p>
    <w:p>
      <w:pPr>
        <w:pStyle w:val="28"/>
        <w:numPr>
          <w:ilvl w:val="2"/>
          <w:numId w:val="1"/>
        </w:numPr>
        <w:tabs>
          <w:tab w:val="left" w:pos="709"/>
          <w:tab w:val="clear" w:pos="2340"/>
        </w:tabs>
        <w:spacing w:after="0" w:line="360" w:lineRule="auto"/>
        <w:ind w:hanging="1914"/>
        <w:jc w:val="both"/>
        <w:rPr>
          <w:rFonts w:ascii="Times New Roman" w:hAnsi="Times New Roman" w:cs="Times New Roman"/>
          <w:sz w:val="24"/>
          <w:szCs w:val="24"/>
          <w:lang w:val="en-US"/>
        </w:rPr>
      </w:pPr>
      <w:r>
        <w:rPr>
          <w:rFonts w:ascii="Times New Roman" w:hAnsi="Times New Roman" w:cs="Times New Roman"/>
          <w:sz w:val="24"/>
          <w:szCs w:val="24"/>
          <w:lang w:val="en-US"/>
        </w:rPr>
        <w:t>Jenis-jenis Media Pembelajaran</w:t>
      </w:r>
    </w:p>
    <w:p>
      <w:pPr>
        <w:tabs>
          <w:tab w:val="left" w:pos="284"/>
        </w:tabs>
        <w:spacing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Ada banyak jenis media pendidikan yang berbeda, termasuk: Benda tiruan (miniatur), Media cetak, Media audio, Media visual, dan Media proyeksi gerak Manusia (Maglena, dkk., 2021). Sedangkan jenis-jenis media pembelajaran menurut (Susanti 2018) terbagi menjadi tiga yaitu:</w:t>
      </w:r>
    </w:p>
    <w:p>
      <w:pPr>
        <w:tabs>
          <w:tab w:val="left" w:pos="709"/>
        </w:tabs>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1.Media visual </w:t>
      </w:r>
    </w:p>
    <w:p>
      <w:pPr>
        <w:tabs>
          <w:tab w:val="left" w:pos="284"/>
        </w:tabs>
        <w:spacing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Media visual adalah suatu alat atau sumber belajar yang digunakan untuk menyajikan informasi, terutama rencana pelajaran yang disajikan dengan cara menarik dan kreatif dan di implementasikan melalui indra penglihatan.</w:t>
      </w:r>
    </w:p>
    <w:p>
      <w:pPr>
        <w:tabs>
          <w:tab w:val="left" w:pos="284"/>
        </w:tabs>
        <w:spacing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2.Media Audio</w:t>
      </w:r>
    </w:p>
    <w:p>
      <w:pPr>
        <w:tabs>
          <w:tab w:val="left" w:pos="284"/>
        </w:tabs>
        <w:spacing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Media ini juga dikenal sebagai media dengar,adalah jenis media pembelajaran atau sumber belajar yang terdiri dari cerita atau materi intruksonial yang disajikan dengan cara menarik dan imajinatif yang diterapkan dengan menggunakan indra pendengar.</w:t>
      </w:r>
    </w:p>
    <w:p>
      <w:pPr>
        <w:tabs>
          <w:tab w:val="left" w:pos="284"/>
        </w:tabs>
        <w:spacing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3.Media Audio Visual </w:t>
      </w:r>
    </w:p>
    <w:p>
      <w:pPr>
        <w:tabs>
          <w:tab w:val="left" w:pos="284"/>
        </w:tabs>
        <w:spacing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Media Audio Visual adalah jenis media pembelajaran yang dikenal sebagai sumber belajar terdiri dari pesan atau materi Pelajaran yang dibuat dengan cara menarik dan kreatif dengan menggunakan indra pendengaran dan pengelihatan.</w:t>
      </w:r>
    </w:p>
    <w:p>
      <w:pPr>
        <w:pStyle w:val="28"/>
        <w:numPr>
          <w:ilvl w:val="2"/>
          <w:numId w:val="1"/>
        </w:numPr>
        <w:tabs>
          <w:tab w:val="left" w:pos="284"/>
          <w:tab w:val="left" w:pos="709"/>
          <w:tab w:val="clear" w:pos="2340"/>
        </w:tabs>
        <w:spacing w:after="0" w:line="360" w:lineRule="auto"/>
        <w:ind w:hanging="1914"/>
        <w:jc w:val="both"/>
        <w:rPr>
          <w:rFonts w:ascii="Times New Roman" w:hAnsi="Times New Roman" w:cs="Times New Roman"/>
          <w:sz w:val="24"/>
          <w:szCs w:val="24"/>
          <w:lang w:val="en-US"/>
        </w:rPr>
      </w:pPr>
      <w:r>
        <w:rPr>
          <w:rFonts w:ascii="Times New Roman" w:hAnsi="Times New Roman" w:cs="Times New Roman"/>
          <w:sz w:val="24"/>
          <w:szCs w:val="24"/>
          <w:lang w:val="en-US"/>
        </w:rPr>
        <w:t>Pemanfaatan Media Pembelajaran</w:t>
      </w:r>
    </w:p>
    <w:p>
      <w:pPr>
        <w:tabs>
          <w:tab w:val="left" w:pos="284"/>
        </w:tabs>
        <w:spacing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Pemanfaatan media pembelajaran menurut Erawati dalam rejekil (2020) media pembelajaran tidak hanya digunakan untuk melihat efesiensi dan efektivitas penyelenggaraan disekolah saja. Media pembelajaran dapat digunakan untuk mempermudah dalam proses penjelasan pengetahuan, memberi daya tarik kepada peserta didik, serta meningkatkan desain media yang menarik. Hal ini dikarenakan penyajian bahan ajar dalam bentuk media pembelajaran dapat dirancang sesuai dengan materi untuk keperluan mengajar. </w:t>
      </w:r>
      <w:r>
        <w:rPr>
          <w:rFonts w:ascii="Times New Roman" w:hAnsi="Times New Roman" w:cs="Times New Roman"/>
          <w:sz w:val="24"/>
          <w:szCs w:val="24"/>
        </w:rPr>
        <w:t>Penggunaan media pembelajaran saat ini semakin maju, seiring dengan kecanggihan perkembangan ilmu pengetahuan dan teknologi</w:t>
      </w:r>
      <w:r>
        <w:rPr>
          <w:rFonts w:ascii="Times New Roman" w:hAnsi="Times New Roman" w:cs="Times New Roman"/>
          <w:sz w:val="24"/>
          <w:szCs w:val="24"/>
          <w:lang w:val="en-US"/>
        </w:rPr>
        <w:t xml:space="preserve"> seperti yang dijelaskan oleh Shodik Anshor dalam Widianto (2021) menyatakan bahwa pemanfaatan teknologi dalam media pembelajara memiliki beberapa fungsi utama yang meliputi: 1. Mempunyai fungsi sebagai alat yang artinya teknologi bisa digunakan dalam membantu proses pembelajaran bagi peserta didik maupun pendidik; 2. Mempunyai fungsi sebagai ilmu pengetahuan atau sumber belajar yang berarti dapat digunakan untuk memperoleh berbagai macam informasi dan menjadi bagian dari disiplin ilmu yang harus dikuasai oleh peserta didik; 3. Memiliki fungsi dalam pembelajaran sebagai referensi belajar dan media belajar untuk membantu tercapainya hasil pembelajaran yang maksimal.</w:t>
      </w:r>
      <w:r>
        <w:rPr>
          <w:rFonts w:ascii="Times New Roman" w:hAnsi="Times New Roman" w:cs="Times New Roman"/>
          <w:sz w:val="24"/>
          <w:szCs w:val="24"/>
        </w:rPr>
        <w:t xml:space="preserve"> Ketersediaan media memberikan fungsi yang penting dalam pendidikan. Berikut beberapa fungsi tersebut, menurut (H. W. Sanjaya, 2016): 1) fungsi komunikatif, 2) fungsi motivasi, 3) fungsi kebermaknaan</w:t>
      </w:r>
      <w:r>
        <w:rPr>
          <w:rFonts w:ascii="Times New Roman" w:hAnsi="Times New Roman" w:cs="Times New Roman"/>
          <w:sz w:val="24"/>
          <w:szCs w:val="24"/>
          <w:lang w:val="en-US"/>
        </w:rPr>
        <w:t>.</w:t>
      </w:r>
      <w:r>
        <w:rPr>
          <w:rFonts w:ascii="Times New Roman" w:hAnsi="Times New Roman" w:cs="Times New Roman"/>
          <w:sz w:val="24"/>
          <w:szCs w:val="24"/>
        </w:rPr>
        <w:t xml:space="preserve"> </w:t>
      </w:r>
    </w:p>
    <w:p>
      <w:pPr>
        <w:tabs>
          <w:tab w:val="left" w:pos="284"/>
        </w:tabs>
        <w:spacing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Media pembelajaran dapat meningkatkan dan mengurangi jangkauan perhatian anak, menghasilkan pengembangan motivasi belajar, interaksi yang lebih mendalam antara siswa dan lingkungan mereka, dan kemampuan bagi siswa untuk belajar secara mandiri sesuai dengan kemampuan dan minat mereka.Media pembelajaran memiliki kemampuan untuk meringankan keterbatasan waktu, ruang, dan momentum. Media pendidikan dapat membantu siswa belajar tentang pengalaman orang lain di lingkungan mereka dan juga memungkinkan mereka untuk memiliki percakapan pribadi dengan guru, komunitas, dan lingkungan mereka</w:t>
      </w:r>
      <w:r>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(Meirani, 2021).</w:t>
      </w:r>
    </w:p>
    <w:p>
      <w:pPr>
        <w:tabs>
          <w:tab w:val="left" w:pos="284"/>
        </w:tabs>
        <w:spacing w:after="0"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Manfaat dari penggunaan media pembelajaran yaitu kemauan belajar lebih menarik sehingga menimbulkan motivasi belajar pada peserta didik, materi pembelajaran akan mudah dipahami dan memungkinkan peserta didik untuk mengontrol dan mencapai tujuan pembelajaran, dan metode pengajaran akan lebih variatif melalui komunikasi verbal dari guru penjelasan (Ambarini, 2018). </w:t>
      </w:r>
    </w:p>
    <w:p>
      <w:pPr>
        <w:pStyle w:val="30"/>
        <w:numPr>
          <w:ilvl w:val="3"/>
          <w:numId w:val="8"/>
        </w:numPr>
        <w:tabs>
          <w:tab w:val="left" w:pos="709"/>
          <w:tab w:val="clear" w:pos="2880"/>
        </w:tabs>
        <w:spacing w:line="360" w:lineRule="auto"/>
        <w:ind w:hanging="2454"/>
        <w:rPr>
          <w:rFonts w:ascii="Times New Roman" w:hAnsi="Times New Roman" w:cs="Times New Roman"/>
          <w:b/>
          <w:bCs/>
          <w:sz w:val="24"/>
          <w:szCs w:val="24"/>
          <w:lang w:val="en-US"/>
        </w:rPr>
      </w:pPr>
      <w:r>
        <w:rPr>
          <w:rFonts w:ascii="Times New Roman" w:hAnsi="Times New Roman" w:cs="Times New Roman"/>
          <w:b/>
          <w:bCs/>
          <w:sz w:val="24"/>
          <w:szCs w:val="24"/>
          <w:lang w:val="en-US"/>
        </w:rPr>
        <w:t>Google Sites</w:t>
      </w:r>
    </w:p>
    <w:p>
      <w:pPr>
        <w:pStyle w:val="30"/>
        <w:numPr>
          <w:ilvl w:val="0"/>
          <w:numId w:val="9"/>
        </w:numPr>
        <w:spacing w:line="360" w:lineRule="auto"/>
        <w:ind w:left="993" w:hanging="284"/>
        <w:rPr>
          <w:lang w:val="en-US"/>
        </w:rPr>
      </w:pPr>
      <w:r>
        <w:rPr>
          <w:rFonts w:ascii="Times New Roman" w:hAnsi="Times New Roman" w:cs="Times New Roman"/>
          <w:sz w:val="24"/>
          <w:szCs w:val="24"/>
          <w:lang w:val="en-US"/>
        </w:rPr>
        <w:t>Pengertian Google sites</w:t>
      </w:r>
      <w:r>
        <w:rPr>
          <w:sz w:val="24"/>
          <w:szCs w:val="24"/>
          <w:lang w:val="en-US"/>
        </w:rPr>
        <w:t xml:space="preserve"> </w:t>
      </w:r>
    </w:p>
    <w:p>
      <w:pPr>
        <w:tabs>
          <w:tab w:val="left" w:pos="1418"/>
        </w:tabs>
        <w:spacing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 xml:space="preserve">Google sites </w:t>
      </w:r>
      <w:r>
        <w:rPr>
          <w:rFonts w:ascii="Times New Roman" w:hAnsi="Times New Roman" w:cs="Times New Roman"/>
          <w:sz w:val="24"/>
          <w:szCs w:val="24"/>
        </w:rPr>
        <w:t>merupakan cara termudah dalam membuat informasi yang bisa diakses secara cepat dan orang-orang dapat bekerja sama dalam situs untuk menambahkan berkas file lampiran serta informasi dari aplikasi google lainnya seperti google docs, sheet, form, calender, awesome table dan lain sebagainya (Aziz, 2019)</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Google sites</w:t>
      </w:r>
      <w:r>
        <w:rPr>
          <w:rFonts w:ascii="Times New Roman" w:hAnsi="Times New Roman" w:cs="Times New Roman"/>
          <w:sz w:val="24"/>
          <w:lang w:val="en-US"/>
        </w:rPr>
        <w:t xml:space="preserve"> merupakan salah satu produk dari google sebaikam tools untuk membentuk situs web sehingga siapa saja dapat menggukan atau membuat google sites</w:t>
      </w:r>
      <w:sdt>
        <w:sdtPr>
          <w:rPr>
            <w:rFonts w:ascii="Times New Roman" w:hAnsi="Times New Roman" w:cs="Times New Roman"/>
            <w:sz w:val="24"/>
            <w:lang w:val="en-US"/>
          </w:rPr>
          <w:id w:val="-227453379"/>
        </w:sdtPr>
        <w:sdtEndPr>
          <w:rPr>
            <w:rFonts w:ascii="Times New Roman" w:hAnsi="Times New Roman" w:cs="Times New Roman"/>
            <w:sz w:val="24"/>
            <w:lang w:val="en-US"/>
          </w:rPr>
        </w:sdtEndPr>
        <w:sdtContent>
          <w:r>
            <w:rPr>
              <w:rFonts w:ascii="Times New Roman" w:hAnsi="Times New Roman" w:cs="Times New Roman"/>
              <w:sz w:val="24"/>
              <w:lang w:val="en-US"/>
            </w:rPr>
            <w:fldChar w:fldCharType="begin"/>
          </w:r>
          <w:r>
            <w:rPr>
              <w:rFonts w:ascii="Times New Roman" w:hAnsi="Times New Roman" w:cs="Times New Roman"/>
              <w:sz w:val="24"/>
              <w:lang w:val="en-US"/>
            </w:rPr>
            <w:instrText xml:space="preserve"> CITATION SitiJubaidah \l 1033 </w:instrText>
          </w:r>
          <w:r>
            <w:rPr>
              <w:rFonts w:ascii="Times New Roman" w:hAnsi="Times New Roman" w:cs="Times New Roman"/>
              <w:sz w:val="24"/>
              <w:lang w:val="en-US"/>
            </w:rPr>
            <w:fldChar w:fldCharType="separate"/>
          </w:r>
          <w:r>
            <w:rPr>
              <w:rFonts w:ascii="Times New Roman" w:hAnsi="Times New Roman" w:cs="Times New Roman"/>
              <w:sz w:val="24"/>
              <w:lang w:val="en-US"/>
            </w:rPr>
            <w:t xml:space="preserve"> (Siti &amp; M. Rizki, 2020)</w:t>
          </w:r>
          <w:r>
            <w:rPr>
              <w:rFonts w:ascii="Times New Roman" w:hAnsi="Times New Roman" w:cs="Times New Roman"/>
              <w:sz w:val="24"/>
              <w:lang w:val="en-US"/>
            </w:rPr>
            <w:fldChar w:fldCharType="end"/>
          </w:r>
        </w:sdtContent>
      </w:sdt>
      <w:r>
        <w:rPr>
          <w:rFonts w:ascii="Times New Roman" w:hAnsi="Times New Roman" w:cs="Times New Roman"/>
          <w:sz w:val="24"/>
          <w:lang w:val="en-US"/>
        </w:rPr>
        <w:t xml:space="preserve">. </w:t>
      </w:r>
      <w:r>
        <w:rPr>
          <w:rFonts w:ascii="Times New Roman" w:hAnsi="Times New Roman" w:cs="Times New Roman"/>
          <w:i/>
          <w:iCs/>
          <w:sz w:val="24"/>
          <w:lang w:val="en-US"/>
        </w:rPr>
        <w:t>google site</w:t>
      </w:r>
      <w:r>
        <w:rPr>
          <w:rFonts w:ascii="Times New Roman" w:hAnsi="Times New Roman" w:cs="Times New Roman"/>
          <w:sz w:val="24"/>
          <w:lang w:val="en-US"/>
        </w:rPr>
        <w:t xml:space="preserve"> yang merupakan salah satu pembuatan </w:t>
      </w:r>
      <w:r>
        <w:rPr>
          <w:rFonts w:ascii="Times New Roman" w:hAnsi="Times New Roman" w:cs="Times New Roman"/>
          <w:i/>
          <w:iCs/>
          <w:sz w:val="24"/>
          <w:lang w:val="en-US"/>
        </w:rPr>
        <w:t xml:space="preserve">Website </w:t>
      </w:r>
      <w:r>
        <w:rPr>
          <w:rFonts w:ascii="Times New Roman" w:hAnsi="Times New Roman" w:cs="Times New Roman"/>
          <w:sz w:val="24"/>
          <w:lang w:val="en-US"/>
        </w:rPr>
        <w:t>yang online dan banyak kelebihannya untuk membuat media pembelajaran antara lain mudah pembuatan website tanpa coding alias Bahasa programing dan gratis.</w:t>
      </w:r>
    </w:p>
    <w:p>
      <w:pPr>
        <w:pStyle w:val="30"/>
        <w:numPr>
          <w:ilvl w:val="0"/>
          <w:numId w:val="9"/>
        </w:numPr>
        <w:spacing w:line="360" w:lineRule="auto"/>
        <w:ind w:left="993" w:hanging="284"/>
        <w:rPr>
          <w:rFonts w:ascii="Times New Roman" w:hAnsi="Times New Roman" w:cs="Times New Roman"/>
          <w:sz w:val="24"/>
          <w:szCs w:val="24"/>
        </w:rPr>
      </w:pPr>
      <w:r>
        <w:rPr>
          <w:rFonts w:ascii="Times New Roman" w:hAnsi="Times New Roman" w:cs="Times New Roman"/>
          <w:sz w:val="24"/>
          <w:szCs w:val="24"/>
        </w:rPr>
        <w:t xml:space="preserve">Kelebihan </w:t>
      </w:r>
      <w:r>
        <w:rPr>
          <w:rFonts w:ascii="Times New Roman" w:hAnsi="Times New Roman" w:cs="Times New Roman"/>
          <w:sz w:val="24"/>
          <w:szCs w:val="24"/>
          <w:lang w:val="en-US"/>
        </w:rPr>
        <w:t>G</w:t>
      </w:r>
      <w:r>
        <w:rPr>
          <w:rFonts w:ascii="Times New Roman" w:hAnsi="Times New Roman" w:cs="Times New Roman"/>
          <w:sz w:val="24"/>
          <w:szCs w:val="24"/>
        </w:rPr>
        <w:t xml:space="preserve">oogle site </w:t>
      </w:r>
    </w:p>
    <w:p>
      <w:pPr>
        <w:spacing w:after="0" w:line="360" w:lineRule="auto"/>
        <w:ind w:left="709" w:firstLine="709"/>
        <w:jc w:val="both"/>
        <w:rPr>
          <w:rFonts w:ascii="Times New Roman" w:hAnsi="Times New Roman" w:cs="Times New Roman"/>
          <w:sz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S</w:t>
      </w:r>
      <w:r>
        <w:rPr>
          <w:rFonts w:ascii="Times New Roman" w:hAnsi="Times New Roman" w:cs="Times New Roman"/>
          <w:sz w:val="24"/>
          <w:szCs w:val="24"/>
        </w:rPr>
        <w:t>ecara umum yaitu mudah dibuat dan diakses melalui smartphone maupun laptop, memberikan pelayanan secara gratis, terhubung dengan perangkan google lain sehingga dapat dengan mudah untuk berbagi file, foto, video, link dan lain sebagainya, tersimpan secara otomatis di server keamanan google. Di dalam bidang pendidikan media pembelajaran google site dapat membuat berbagai macam kegiatan pembelajaran seperti mempermudah penyampaian isi topik pelajaran, penugasan, pemaparan silabus dan lain-lain. Bentuk penyampaian materi kepada siswa bisa melalui tulisan, gambar, ilustrasi melalui pemutaran video dan sebagainya. Disamping itu, google site pengaksesannya mudah yaitu bisa melalui laptop maupun smart phone yang terhubung dengan internet.</w:t>
      </w:r>
      <w:r>
        <w:rPr>
          <w:rFonts w:ascii="Times New Roman" w:hAnsi="Times New Roman" w:cs="Times New Roman"/>
          <w:sz w:val="24"/>
          <w:lang w:val="en-US"/>
        </w:rPr>
        <w:t>Selain itu juga bisa diakses lewat smartphone yang terhubung internet untuk dapat diakses dengan membagikan link atau barkod website untuk memudahkan mengakses materi Struktur dan fungsi tumbuhan.</w:t>
      </w:r>
      <w:sdt>
        <w:sdtPr>
          <w:rPr>
            <w:rFonts w:ascii="Times New Roman" w:hAnsi="Times New Roman" w:cs="Times New Roman"/>
            <w:sz w:val="24"/>
            <w:lang w:val="en-US"/>
          </w:rPr>
          <w:id w:val="1837954478"/>
        </w:sdtPr>
        <w:sdtEndPr>
          <w:rPr>
            <w:rFonts w:ascii="Times New Roman" w:hAnsi="Times New Roman" w:cs="Times New Roman"/>
            <w:sz w:val="24"/>
            <w:lang w:val="en-US"/>
          </w:rPr>
        </w:sdtEndPr>
        <w:sdtContent>
          <w:r>
            <w:rPr>
              <w:rFonts w:ascii="Times New Roman" w:hAnsi="Times New Roman" w:cs="Times New Roman"/>
              <w:sz w:val="24"/>
              <w:lang w:val="en-US"/>
            </w:rPr>
            <w:fldChar w:fldCharType="begin"/>
          </w:r>
          <w:r>
            <w:rPr>
              <w:rFonts w:ascii="Times New Roman" w:hAnsi="Times New Roman" w:cs="Times New Roman"/>
              <w:sz w:val="24"/>
              <w:lang w:val="en-US"/>
            </w:rPr>
            <w:instrText xml:space="preserve"> CITATION Ririn \l 1033 </w:instrText>
          </w:r>
          <w:r>
            <w:rPr>
              <w:rFonts w:ascii="Times New Roman" w:hAnsi="Times New Roman" w:cs="Times New Roman"/>
              <w:sz w:val="24"/>
              <w:lang w:val="en-US"/>
            </w:rPr>
            <w:fldChar w:fldCharType="separate"/>
          </w:r>
          <w:r>
            <w:rPr>
              <w:rFonts w:ascii="Times New Roman" w:hAnsi="Times New Roman" w:cs="Times New Roman"/>
              <w:sz w:val="24"/>
              <w:lang w:val="en-US"/>
            </w:rPr>
            <w:t xml:space="preserve"> (Ririn, Asri, Fajarisman, Kunrozazi, &amp; Nurhafit, 2022)</w:t>
          </w:r>
          <w:r>
            <w:rPr>
              <w:rFonts w:ascii="Times New Roman" w:hAnsi="Times New Roman" w:cs="Times New Roman"/>
              <w:sz w:val="24"/>
              <w:lang w:val="en-US"/>
            </w:rPr>
            <w:fldChar w:fldCharType="end"/>
          </w:r>
        </w:sdtContent>
      </w:sdt>
      <w:r>
        <w:rPr>
          <w:rFonts w:ascii="Times New Roman" w:hAnsi="Times New Roman" w:cs="Times New Roman"/>
          <w:sz w:val="24"/>
          <w:lang w:val="en-US"/>
        </w:rPr>
        <w:t xml:space="preserve">. </w:t>
      </w:r>
      <w:r>
        <w:rPr>
          <w:rFonts w:ascii="Times New Roman" w:hAnsi="Times New Roman" w:cs="Times New Roman"/>
          <w:sz w:val="24"/>
          <w:szCs w:val="24"/>
        </w:rPr>
        <w:t xml:space="preserve">Kelebihan google sites sebagai media pembelajaran antara lain :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Fitur dalam google sites sangat lengkap Fitur lengkap yang dapat dimanfaatkan dalam google sites antara lain : </w:t>
      </w:r>
    </w:p>
    <w:p>
      <w:pPr>
        <w:pStyle w:val="30"/>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a. Menu penulisan teks untuk menjelaskan materi pembelajaran, menuliskan jadwal pembelajaran, serta menuliskan petunjuk dalam pembelajaran; </w:t>
      </w:r>
    </w:p>
    <w:p>
      <w:pPr>
        <w:pStyle w:val="30"/>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b. Menu penyisipan gambar untuk menarik peserta didik </w:t>
      </w:r>
    </w:p>
    <w:p>
      <w:pPr>
        <w:pStyle w:val="30"/>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c. Menu untuk menyisipkan video youtube untuk materi berupa video. </w:t>
      </w:r>
    </w:p>
    <w:p>
      <w:pPr>
        <w:pStyle w:val="30"/>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d. Menu untuk menyisipkan google form yang dimanfaatkan untuk presensi, LKPD, dan evaluasi; </w:t>
      </w:r>
    </w:p>
    <w:p>
      <w:pPr>
        <w:pStyle w:val="30"/>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e. Menu untuk menyisipkan link google meet untuk pertemuan online; </w:t>
      </w:r>
    </w:p>
    <w:p>
      <w:pPr>
        <w:pStyle w:val="30"/>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f. Menu kalender untuk menyematkan agenda dan tanggal dalam pembelajaran; </w:t>
      </w:r>
    </w:p>
    <w:p>
      <w:pPr>
        <w:pStyle w:val="30"/>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g. Menu menyisipkan power point untuk menyisipkan materi pembelajaran yang disajikan pada slide; </w:t>
      </w:r>
    </w:p>
    <w:p>
      <w:pPr>
        <w:pStyle w:val="30"/>
        <w:spacing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rPr>
        <w:t>h. Menu menyematkan excel untuk menambahkan tabel dalam google sites; serta masih banyak menu lain yang dapat dikembangkan pemanfaatannya.</w:t>
      </w:r>
      <w:r>
        <w:rPr>
          <w:rFonts w:ascii="Times New Roman" w:hAnsi="Times New Roman" w:cs="Times New Roman"/>
          <w:sz w:val="24"/>
          <w:szCs w:val="24"/>
          <w:lang w:val="en-US"/>
        </w:rPr>
        <w:t xml:space="preserve"> </w:t>
      </w:r>
      <w:r>
        <w:rPr>
          <w:rFonts w:ascii="Times New Roman" w:hAnsi="Times New Roman" w:cs="Times New Roman"/>
          <w:sz w:val="24"/>
          <w:lang w:val="en-US"/>
        </w:rPr>
        <w:t>(</w:t>
      </w:r>
      <w:r>
        <w:rPr>
          <w:rFonts w:ascii="Times New Roman" w:hAnsi="Times New Roman" w:cs="Times New Roman"/>
        </w:rPr>
        <w:t>Pramesti Arumingtyas</w:t>
      </w:r>
      <w:r>
        <w:rPr>
          <w:rFonts w:ascii="Times New Roman" w:hAnsi="Times New Roman" w:cs="Times New Roman"/>
          <w:lang w:val="en-US"/>
        </w:rPr>
        <w:t>, 2021)</w:t>
      </w:r>
    </w:p>
    <w:p>
      <w:pPr>
        <w:pStyle w:val="30"/>
        <w:spacing w:line="360" w:lineRule="auto"/>
        <w:ind w:firstLine="426"/>
        <w:rPr>
          <w:rFonts w:ascii="Times New Roman" w:hAnsi="Times New Roman" w:cs="Times New Roman"/>
          <w:sz w:val="24"/>
          <w:szCs w:val="24"/>
          <w:lang w:val="en-US"/>
        </w:rPr>
      </w:pPr>
      <w:r>
        <w:rPr>
          <w:rFonts w:ascii="Times New Roman" w:hAnsi="Times New Roman" w:cs="Times New Roman"/>
          <w:sz w:val="24"/>
          <w:szCs w:val="24"/>
          <w:lang w:val="en-US"/>
        </w:rPr>
        <w:t xml:space="preserve">c). Kekurangan Google Site </w:t>
      </w:r>
    </w:p>
    <w:p>
      <w:pPr>
        <w:tabs>
          <w:tab w:val="left" w:pos="284"/>
        </w:tabs>
        <w:spacing w:after="0" w:line="360" w:lineRule="auto"/>
        <w:ind w:left="709" w:firstLine="567"/>
        <w:jc w:val="both"/>
        <w:rPr>
          <w:rFonts w:ascii="Times New Roman" w:hAnsi="Times New Roman" w:cs="Times New Roman"/>
          <w:sz w:val="24"/>
          <w:szCs w:val="24"/>
          <w:lang w:val="en-US"/>
        </w:rPr>
      </w:pPr>
      <w:bookmarkStart w:id="0" w:name="_Hlk152184135"/>
      <w:r>
        <w:rPr>
          <w:rFonts w:ascii="Times New Roman" w:hAnsi="Times New Roman" w:cs="Times New Roman"/>
          <w:sz w:val="24"/>
          <w:szCs w:val="24"/>
          <w:lang w:val="en-US"/>
        </w:rPr>
        <w:tab/>
      </w:r>
      <w:r>
        <w:rPr>
          <w:rFonts w:ascii="Times New Roman" w:hAnsi="Times New Roman" w:cs="Times New Roman"/>
          <w:sz w:val="24"/>
          <w:szCs w:val="24"/>
          <w:lang w:val="en-US"/>
        </w:rPr>
        <w:t>Kekurangan google site sendiri harus selalu menggunakan koneksi internet dalam pengaksesannya, tetapi masalah ini dapat diselesaikan karena ada kuota yang secara berkala diaktifkan oleh kemendikduk. Pada peserta didik yang tidak memiliki akses ke internet masih dapat terhubung dengan temannya untuk berpartisipasi dalam penggunaan media pembelajaran berbasis google site (</w:t>
      </w:r>
      <w:r>
        <w:rPr>
          <w:rFonts w:ascii="Times New Roman" w:hAnsi="Times New Roman" w:cs="Times New Roman"/>
          <w:sz w:val="24"/>
          <w:szCs w:val="24"/>
        </w:rPr>
        <w:t>Pramesti Arumingtyas</w:t>
      </w:r>
      <w:r>
        <w:rPr>
          <w:rFonts w:ascii="Times New Roman" w:hAnsi="Times New Roman" w:cs="Times New Roman"/>
          <w:sz w:val="24"/>
          <w:szCs w:val="24"/>
          <w:lang w:val="en-US"/>
        </w:rPr>
        <w:t>, 2021).</w:t>
      </w:r>
    </w:p>
    <w:p>
      <w:pPr>
        <w:tabs>
          <w:tab w:val="left" w:pos="284"/>
        </w:tabs>
        <w:spacing w:after="0" w:line="360" w:lineRule="auto"/>
        <w:ind w:left="709" w:firstLine="567"/>
        <w:jc w:val="both"/>
        <w:rPr>
          <w:rFonts w:ascii="Times New Roman" w:hAnsi="Times New Roman" w:cs="Times New Roman"/>
          <w:sz w:val="24"/>
          <w:szCs w:val="24"/>
          <w:lang w:val="en-US"/>
        </w:rPr>
      </w:pPr>
    </w:p>
    <w:bookmarkEnd w:id="0"/>
    <w:p>
      <w:pPr>
        <w:pStyle w:val="30"/>
        <w:numPr>
          <w:ilvl w:val="3"/>
          <w:numId w:val="8"/>
        </w:numPr>
        <w:tabs>
          <w:tab w:val="left" w:pos="709"/>
          <w:tab w:val="clear" w:pos="2880"/>
        </w:tabs>
        <w:spacing w:line="360" w:lineRule="auto"/>
        <w:ind w:hanging="2454"/>
        <w:rPr>
          <w:rFonts w:ascii="Times New Roman" w:hAnsi="Times New Roman" w:cs="Times New Roman"/>
          <w:b/>
          <w:bCs/>
          <w:sz w:val="24"/>
          <w:szCs w:val="24"/>
          <w:lang w:val="en-US"/>
        </w:rPr>
      </w:pPr>
      <w:r>
        <w:rPr>
          <w:rFonts w:ascii="Times New Roman" w:hAnsi="Times New Roman" w:cs="Times New Roman"/>
          <w:b/>
          <w:bCs/>
          <w:sz w:val="24"/>
          <w:szCs w:val="24"/>
          <w:lang w:val="en-US"/>
        </w:rPr>
        <w:t>Keterampilan kritis</w:t>
      </w:r>
    </w:p>
    <w:p>
      <w:pPr>
        <w:pStyle w:val="28"/>
        <w:numPr>
          <w:ilvl w:val="0"/>
          <w:numId w:val="10"/>
        </w:numPr>
        <w:spacing w:after="0" w:line="360" w:lineRule="auto"/>
        <w:ind w:left="709" w:hanging="283"/>
        <w:jc w:val="both"/>
        <w:rPr>
          <w:rFonts w:ascii="Times New Roman" w:hAnsi="Times New Roman" w:cs="Times New Roman"/>
          <w:sz w:val="24"/>
          <w:lang w:val="en-US"/>
        </w:rPr>
      </w:pPr>
      <w:r>
        <w:rPr>
          <w:rFonts w:ascii="Times New Roman" w:hAnsi="Times New Roman" w:cs="Times New Roman"/>
          <w:sz w:val="24"/>
          <w:lang w:val="en-US"/>
        </w:rPr>
        <w:t xml:space="preserve">Pengertian Keterampilan kritis </w:t>
      </w:r>
    </w:p>
    <w:p>
      <w:pPr>
        <w:spacing w:after="0" w:line="360" w:lineRule="auto"/>
        <w:ind w:left="709" w:firstLine="567"/>
        <w:jc w:val="both"/>
        <w:rPr>
          <w:rFonts w:ascii="Times New Roman" w:hAnsi="Times New Roman" w:cs="Times New Roman"/>
          <w:sz w:val="24"/>
          <w:lang w:val="en-US"/>
        </w:rPr>
      </w:pPr>
      <w:r>
        <w:rPr>
          <w:rFonts w:ascii="Times New Roman" w:hAnsi="Times New Roman" w:cs="Times New Roman"/>
          <w:sz w:val="24"/>
          <w:lang w:val="en-US"/>
        </w:rPr>
        <w:t>Berfikir dapat diartikan sebagai aktivitas mental seseorang ketika dihadapkan dengan masalah atau keadaan yang membutuhkan resolusi. Seiring dengan berkembangnya lingkungan sosial  masalah yang dihadapi individu akan menjadi lebih rumit untuk menghadapi situasi tersebut seseorang perlu memiliki kemampuan untuk berfikir kritis karena kemampuan itu akan membantu memecahkan masalah yang ada.</w:t>
      </w:r>
    </w:p>
    <w:p>
      <w:pPr>
        <w:spacing w:after="0" w:line="360" w:lineRule="auto"/>
        <w:ind w:left="709" w:firstLine="567"/>
        <w:jc w:val="both"/>
        <w:rPr>
          <w:rFonts w:ascii="Times New Roman" w:hAnsi="Times New Roman" w:cs="Times New Roman"/>
          <w:sz w:val="24"/>
          <w:lang w:val="en-US"/>
        </w:rPr>
      </w:pPr>
      <w:r>
        <w:rPr>
          <w:rFonts w:ascii="Times New Roman" w:hAnsi="Times New Roman" w:cs="Times New Roman"/>
          <w:sz w:val="24"/>
          <w:lang w:val="en-US"/>
        </w:rPr>
        <w:t>Menurut Fisher dalam Munayah, dkk, (2023) keterampilan kritis adalah kemampuan individu untuk berfikir dengan jelas koheren dan menyeluruh untuk menambah wawasan yang diperoleh sehingga dapat menambah pengetahuan yang dimilikinya. Oleh karena itu, sebagai seorang pendidik harus merencanakan dengan matang ketika memilih model pembelajaran untuk memotivasi siswa dalam meningkatkan keterampilan berfikir kritis dan hasil belajarnya. Hal ini berdasarkan permasalahan yang dihadapi dan pemilihan model pembelajaran yang inovatif. Upaya pengembangan keterampilan berpikir kritis yang paling baik yang dapat dilakukan yaitu dengan mengaitkan materi pembelajaran dengan pengalaman nyata peserta didik di lingkungan sehari-hari. Sehingga dalam menerakan media pembelajaran google sites perlu dirancang strategi pembelajaran yang memungkinkan pengembangan keterampilan berpikir kritits peserta didik. Strategi memiliki dampak pada daya tangkap peserta didik terhadap hal yang dipelajari.</w:t>
      </w:r>
    </w:p>
    <w:p>
      <w:pPr>
        <w:pStyle w:val="28"/>
        <w:numPr>
          <w:ilvl w:val="0"/>
          <w:numId w:val="10"/>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lang w:val="en-US"/>
        </w:rPr>
        <w:t xml:space="preserve">Indikator Keterampilan Kritis </w:t>
      </w:r>
    </w:p>
    <w:p>
      <w:pPr>
        <w:spacing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Kemampuan seseorang dalam berpikir kritis dapat dikenali dari tingkah laku yang diperlihatkannya selama proses berpikir. Untuk mengetahui kemampuan berpikir kritis seseorang itu dapat kita hubungkan dengan indikator-indikator berpikir kritis yang dikemukakan beberapa ahli. </w:t>
      </w:r>
      <w:r>
        <w:rPr>
          <w:rFonts w:ascii="Times New Roman" w:hAnsi="Times New Roman" w:cs="Times New Roman"/>
          <w:sz w:val="24"/>
          <w:szCs w:val="24"/>
          <w:lang w:val="en-US"/>
        </w:rPr>
        <w:t xml:space="preserve">Adapun indikator berfikir kritis dalam pen elitian ini adalah indikator berfikir kritis menurut Ennis dalam Syam (2020) </w:t>
      </w:r>
      <w:r>
        <w:rPr>
          <w:rFonts w:ascii="Times New Roman" w:hAnsi="Times New Roman" w:cs="Times New Roman"/>
          <w:sz w:val="24"/>
          <w:szCs w:val="24"/>
        </w:rPr>
        <w:t>ada lima indikator: (1) kemampuan untuk merumuskan p</w:t>
      </w:r>
      <w:r>
        <w:rPr>
          <w:rFonts w:ascii="Times New Roman" w:hAnsi="Times New Roman" w:cs="Times New Roman"/>
          <w:sz w:val="24"/>
          <w:szCs w:val="24"/>
          <w:lang w:val="en-US"/>
        </w:rPr>
        <w:t>okok-pokok</w:t>
      </w:r>
      <w:r>
        <w:rPr>
          <w:rFonts w:ascii="Times New Roman" w:hAnsi="Times New Roman" w:cs="Times New Roman"/>
          <w:sz w:val="24"/>
          <w:szCs w:val="24"/>
        </w:rPr>
        <w:t xml:space="preserve"> masalah; (2) kemampuan untuk memahami fakta yang diperlukan untuk memecahkan masalah tertentu; (3) kemampuan untuk mengidentifikasi argumen yang rasional, akurat, dan relevan; (4) kemampuan untuk mengenal pasti bias berdasarkan sudut pandang yang berbeda; dan (5) kemampuan untuk men</w:t>
      </w:r>
      <w:r>
        <w:rPr>
          <w:rFonts w:ascii="Times New Roman" w:hAnsi="Times New Roman" w:cs="Times New Roman"/>
          <w:sz w:val="24"/>
          <w:szCs w:val="24"/>
          <w:lang w:val="en-US"/>
        </w:rPr>
        <w:t xml:space="preserve">entukan akibat </w:t>
      </w:r>
      <w:r>
        <w:rPr>
          <w:rFonts w:ascii="Times New Roman" w:hAnsi="Times New Roman" w:cs="Times New Roman"/>
          <w:sz w:val="24"/>
          <w:szCs w:val="24"/>
        </w:rPr>
        <w:t>dari pernyatan yang dinyatakan sebagai putus</w:t>
      </w:r>
      <w:r>
        <w:rPr>
          <w:rFonts w:ascii="Times New Roman" w:hAnsi="Times New Roman" w:cs="Times New Roman"/>
          <w:sz w:val="24"/>
          <w:szCs w:val="24"/>
          <w:lang w:val="en-US"/>
        </w:rPr>
        <w:t>an.</w:t>
      </w:r>
    </w:p>
    <w:p>
      <w:pPr>
        <w:pStyle w:val="28"/>
        <w:numPr>
          <w:ilvl w:val="3"/>
          <w:numId w:val="8"/>
        </w:numPr>
        <w:tabs>
          <w:tab w:val="left" w:pos="709"/>
          <w:tab w:val="clear" w:pos="2880"/>
        </w:tabs>
        <w:spacing w:after="0" w:line="360" w:lineRule="auto"/>
        <w:ind w:hanging="2454"/>
        <w:jc w:val="both"/>
        <w:rPr>
          <w:rFonts w:ascii="Times New Roman" w:hAnsi="Times New Roman" w:cs="Times New Roman"/>
          <w:b/>
          <w:sz w:val="24"/>
          <w:szCs w:val="24"/>
          <w:lang w:val="en-US"/>
        </w:rPr>
      </w:pPr>
      <w:r>
        <w:rPr>
          <w:rFonts w:ascii="Times New Roman" w:hAnsi="Times New Roman" w:cs="Times New Roman"/>
          <w:b/>
          <w:sz w:val="24"/>
          <w:szCs w:val="24"/>
          <w:lang w:val="en-US"/>
        </w:rPr>
        <w:t>Integrasi Nilai-Nilai Islam</w:t>
      </w:r>
    </w:p>
    <w:p>
      <w:pPr>
        <w:spacing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Integrasi sains dan nilai-nilai Islam merupakan integrasi yang mencakup pengetahuan tentang sains dan pengetahuan tentang tuhan sebagai satu-satunya pencipta yang berhak disembah (Mahmudah &amp; Gloria, 2021). Nilai-nilai islam yang dimaksud yaitu nilai-nilai yang diturunkan dari Al-Qur’an dan sunnah. Dalam konteks dinamika sosial saat iini, kita harus mengupayakan agar nilai-nilai al-Qur'an ada dalam kehidupan manusia. Menurut (Kim et al., 2021) sains dan agama saling berhubungan. Realisasi nilai-nilai Al-Qur’an bergantung pada manusia. Upaya tersebut dapat diwujudkan  melalui kegiatan pendidikan. Al-Qur’an memiliki semua aspek keilmuan tidak terkecuali tentang sains, tidak hanya tentang sains tetapi juga tentang teknologi. Al-qur’an dapat dijadikan sebagai sumber mutlak datangnya sains dan teknologi.</w:t>
      </w:r>
    </w:p>
    <w:p>
      <w:pPr>
        <w:spacing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Selain itu Al-Qur’an juga berfungsi sebagai petunjuk, pedoman dan sebagai sumber informasi manusia. Al-Qur’an dapat mengajarkan banyak hal kepada manusia seperti keyakinan, sikap dan tingkah laku serta sebagai ilmu pengetahuan mengenai sains dan berbagai sumber ilmu lainnya. Al-Qur’an dapat memberikan pengetahuan kepada manusia untuk mengamati dan menelitinya sebagai kekuasaan dan kebesaran  Allah sehingga dapat melahirkan sebuah ilmu pengetahuan yang baru. Al-Qur’an juga dapat menyatukan sikap dan pandangan manusia kepada satu tujuan, yaitu itauhid. Pemahaman tentang nilai yang terkandung dalam Al-Qur’an dapat memperteguh keyakinan tentang kekuasaan ilmu Allah. Isyarat Al-Qur’an tentang ilmu pengetahuan dan kebenarannya sebagai salah satu bukti kemukjizatannya.</w:t>
      </w:r>
    </w:p>
    <w:p>
      <w:pPr>
        <w:spacing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Fungsi dan penerapan ilmu pengetahuan juga untuk kepentingan dalam menjalankan kehidupan manusia di muka bumi, akan tetapi lebih dari untuk mengenal hakikat wujud dan kebesaran Allah. Nilai-nilai islam secara garis besar merupakan nilai kebenaran dan nilai imoral. Kedua nilai inilah yang membantu manusia dalam membina kehidupan dan penghidupannya. Tujuan Nilai-Nilai Al-Qur Menurut Said Aqil Munawwar (2005) meliputi tiga dimensi yaitu: (1). Dimensi spiritual yaitu iman, taqwa dan akhlak mulia. Dimensi ini tersimpul dalam akhlak. Akhlak merupakan alat kontrol psikis dan sosial bagi manusia. Tanpa akhlak manusia akan sederajad dengan hewan yang tidak memiliki nilai dalam kehidupannya. (2). Dimensi budaya yaitu kepribadian yang mantap, Mandiri tanggung jawab kemasyarakatan dan kebangsaan. Dimensi ini secara universal menitikberatkan kepada pembentukan kepribadian manusia. (3). Dimensi kecerdasan, kreatif, terambil, disiplin, profesional dan inovatif. Dimensi ini mencakup tiga hal yaitu proses, analisis kreativitas dan praktis.</w:t>
      </w:r>
    </w:p>
    <w:p>
      <w:pPr>
        <w:pStyle w:val="28"/>
        <w:numPr>
          <w:ilvl w:val="3"/>
          <w:numId w:val="8"/>
        </w:numPr>
        <w:tabs>
          <w:tab w:val="left" w:pos="709"/>
          <w:tab w:val="clear" w:pos="2880"/>
        </w:tabs>
        <w:spacing w:after="0" w:line="360" w:lineRule="auto"/>
        <w:ind w:hanging="2454"/>
        <w:jc w:val="both"/>
        <w:rPr>
          <w:rFonts w:ascii="Times New Roman" w:hAnsi="Times New Roman" w:cs="Times New Roman"/>
          <w:b/>
          <w:sz w:val="28"/>
          <w:szCs w:val="28"/>
          <w:lang w:val="en-US"/>
        </w:rPr>
      </w:pPr>
      <w:r>
        <w:rPr>
          <w:rFonts w:ascii="Times New Roman" w:hAnsi="Times New Roman" w:cs="Times New Roman"/>
          <w:b/>
          <w:sz w:val="24"/>
          <w:szCs w:val="24"/>
          <w:lang w:val="en-US"/>
        </w:rPr>
        <w:t>Hubungan Berfikir Kritis Terhadap Google Sites</w:t>
      </w:r>
    </w:p>
    <w:p>
      <w:pPr>
        <w:spacing w:after="0" w:line="360" w:lineRule="auto"/>
        <w:ind w:left="709" w:firstLine="567"/>
        <w:jc w:val="both"/>
        <w:rPr>
          <w:rFonts w:ascii="Times New Roman" w:hAnsi="Times New Roman" w:cs="Times New Roman"/>
          <w:sz w:val="24"/>
          <w:lang w:val="en-US"/>
        </w:rPr>
      </w:pPr>
      <w:r>
        <w:rPr>
          <w:rFonts w:ascii="Times New Roman" w:hAnsi="Times New Roman" w:cs="Times New Roman"/>
          <w:sz w:val="24"/>
          <w:lang w:val="en-US"/>
        </w:rPr>
        <w:t>Penerapan media pembelajara berbasis google sites memiliki kaitan yang cukup erat dalam meningkatkan keterampilan kritis siswa. Hal tersebut dikarenakan pembelajaran yang melibatkhan google site akan menampilkan pembelajaran yang lebih variativ, bervariasi, serta dilengkapi fitur terbaru dan ekstensi yang menarik dan lengkap. Dalam fitur google site yang kami terapkan salah satunya adalah quiz dimana setelah menjelaskan tentang materi struktur dan fungsi tumbuhan akan di lanjutkan dengan quiz sehingga siswa di tuntut berfikir cepat dan tepat. hal ini tentunya akan meningkatkan keterampilan kritis dan kreatif siswa dan pembelajaran pun tidak monoton. Hal ini sesuai dengan penelitian yang dilakukan oleh (Sevtia, dkk., 2022) yang menyatakan media pembelajaran berbasis Google sites dapat membantu peserta didik dalam mengembangkan kemampuan penguasaan konsep dan berfikir kritis melalui pengamatan pembelajaran secara langsung karena tidak hanya mendengarkan penjelasan dari guru tetapi peserta didik mengamati video, gambar, dan simulasi.</w:t>
      </w:r>
    </w:p>
    <w:p>
      <w:pPr>
        <w:spacing w:after="0" w:line="360" w:lineRule="auto"/>
        <w:ind w:left="709" w:firstLine="567"/>
        <w:jc w:val="both"/>
        <w:rPr>
          <w:rFonts w:ascii="Times New Roman" w:hAnsi="Times New Roman" w:cs="Times New Roman"/>
          <w:sz w:val="24"/>
          <w:lang w:val="en-US"/>
        </w:rPr>
      </w:pPr>
      <w:r>
        <w:rPr>
          <w:rFonts w:ascii="Times New Roman" w:hAnsi="Times New Roman" w:cs="Times New Roman"/>
          <w:sz w:val="24"/>
          <w:lang w:val="en-US"/>
        </w:rPr>
        <w:t>Media pembelajaran berbasis Google Sites dapat berpengaruh terhadap berfikir kreatif siswa karena menggunakan Google Sites dapat mendorong siswa untuk memproses dan Menyusun informasi dengan hati-hati yang melibatkan analisis, sintesis, dan evaluasi, yang semuanya merupakan keterampilan berfikir kritis. Google Sites memungkinkan siswa berinteraksi dengan konten pembelajaran secara langsung. Hal ini memicu pertanyaan, diskusi, dan pemikiran kritis saat siswa berusaha memahami dan mengaitkan konsep-konsep tersebut. Selain itu, siswa dapat menggunakan Google Sites untuk merancang proyek atau portofolio pribadi ini memungkinkan karena untuk merefleksikan kinerja mereka sendiri, mengevaluasi pemahaman mereka, dan mengidentifikasi nilai yang memerlukan perbaikan.</w:t>
      </w:r>
    </w:p>
    <w:p>
      <w:pPr>
        <w:tabs>
          <w:tab w:val="left" w:pos="360"/>
        </w:tabs>
        <w:spacing w:after="0" w:line="480" w:lineRule="auto"/>
        <w:jc w:val="both"/>
        <w:rPr>
          <w:rFonts w:ascii="Times New Roman" w:hAnsi="Times New Roman" w:eastAsia="Calibri" w:cs="Times New Roman"/>
          <w:sz w:val="24"/>
          <w:szCs w:val="24"/>
          <w:lang w:val="en-US"/>
        </w:rPr>
      </w:pPr>
    </w:p>
    <w:p>
      <w:pPr>
        <w:pStyle w:val="28"/>
        <w:numPr>
          <w:ilvl w:val="0"/>
          <w:numId w:val="1"/>
        </w:numPr>
        <w:tabs>
          <w:tab w:val="left" w:pos="284"/>
          <w:tab w:val="clear" w:pos="720"/>
        </w:tabs>
        <w:autoSpaceDE w:val="0"/>
        <w:autoSpaceDN w:val="0"/>
        <w:adjustRightInd w:val="0"/>
        <w:spacing w:after="0" w:line="360" w:lineRule="auto"/>
        <w:ind w:left="426" w:hanging="426"/>
        <w:rPr>
          <w:rFonts w:eastAsia="Calibri" w:asciiTheme="majorBidi" w:hAnsiTheme="majorBidi" w:cstheme="majorBidi"/>
          <w:b/>
          <w:sz w:val="24"/>
          <w:szCs w:val="24"/>
          <w:lang w:val="en-US"/>
        </w:rPr>
      </w:pPr>
      <w:r>
        <w:rPr>
          <w:rFonts w:eastAsia="Calibri" w:asciiTheme="majorBidi" w:hAnsiTheme="majorBidi" w:cstheme="majorBidi"/>
          <w:b/>
          <w:sz w:val="24"/>
          <w:szCs w:val="24"/>
        </w:rPr>
        <w:t>METODOLOGI PENELITIAN</w:t>
      </w:r>
    </w:p>
    <w:p>
      <w:pPr>
        <w:pStyle w:val="47"/>
        <w:numPr>
          <w:ilvl w:val="0"/>
          <w:numId w:val="11"/>
        </w:numPr>
        <w:spacing w:line="480" w:lineRule="auto"/>
        <w:ind w:left="284" w:hanging="284"/>
        <w:jc w:val="both"/>
        <w:rPr>
          <w:color w:val="auto"/>
        </w:rPr>
      </w:pPr>
      <w:r>
        <w:rPr>
          <w:b/>
          <w:bCs/>
          <w:color w:val="auto"/>
        </w:rPr>
        <w:t>Jenis</w:t>
      </w:r>
      <w:r>
        <w:rPr>
          <w:b/>
          <w:bCs/>
          <w:color w:val="auto"/>
          <w:lang w:val="en-US"/>
        </w:rPr>
        <w:t xml:space="preserve"> </w:t>
      </w:r>
      <w:r>
        <w:rPr>
          <w:b/>
          <w:bCs/>
          <w:color w:val="auto"/>
        </w:rPr>
        <w:t>Penelitian</w:t>
      </w:r>
    </w:p>
    <w:p>
      <w:pPr>
        <w:tabs>
          <w:tab w:val="left" w:pos="284"/>
        </w:tabs>
        <w:spacing w:after="0" w:line="480" w:lineRule="auto"/>
        <w:ind w:left="284"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penelitian ini digunakan metode </w:t>
      </w:r>
      <w:r>
        <w:rPr>
          <w:rFonts w:ascii="Times New Roman" w:hAnsi="Times New Roman" w:cs="Times New Roman"/>
          <w:i/>
          <w:sz w:val="24"/>
          <w:szCs w:val="24"/>
          <w:lang w:val="en-US"/>
        </w:rPr>
        <w:t>quasi eksperimen</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Quasi eksperimen</w:t>
      </w:r>
      <w:r>
        <w:rPr>
          <w:rFonts w:ascii="Times New Roman" w:hAnsi="Times New Roman" w:cs="Times New Roman"/>
          <w:sz w:val="24"/>
          <w:szCs w:val="24"/>
          <w:lang w:val="en-US"/>
        </w:rPr>
        <w:t xml:space="preserve"> adalah kegiatan untuk mengetahui suatu gejala atau pengaruh yang timbul sebagai akibat dari adanya perlakuan. Penelitian ini menggunakan rancangan  </w:t>
      </w:r>
      <w:r>
        <w:rPr>
          <w:rFonts w:ascii="Times New Roman" w:hAnsi="Times New Roman" w:cs="Times New Roman"/>
          <w:i/>
          <w:sz w:val="24"/>
          <w:szCs w:val="24"/>
          <w:lang w:val="en-US"/>
        </w:rPr>
        <w:t>non randomized pretest – posttest only control design</w:t>
      </w:r>
      <w:r>
        <w:rPr>
          <w:rFonts w:ascii="Times New Roman" w:hAnsi="Times New Roman" w:cs="Times New Roman"/>
          <w:i/>
          <w:sz w:val="24"/>
          <w:szCs w:val="24"/>
        </w:rPr>
        <w:t>.</w:t>
      </w:r>
      <w:r>
        <w:rPr>
          <w:rFonts w:ascii="Times New Roman" w:hAnsi="Times New Roman" w:cs="Times New Roman"/>
          <w:sz w:val="24"/>
          <w:szCs w:val="24"/>
          <w:lang w:val="en-US"/>
        </w:rPr>
        <w:t xml:space="preserve"> Penelitian ini dilakukan dengan mengukur</w:t>
      </w:r>
      <w:r>
        <w:rPr>
          <w:lang w:val="en-US"/>
        </w:rPr>
        <w:t xml:space="preserve"> </w:t>
      </w:r>
      <w:r>
        <w:rPr>
          <w:rFonts w:ascii="Times New Roman" w:hAnsi="Times New Roman" w:cs="Times New Roman"/>
          <w:i/>
          <w:sz w:val="24"/>
          <w:szCs w:val="24"/>
          <w:lang w:val="en-US"/>
        </w:rPr>
        <w:t>Critical Thinking Skills</w:t>
      </w:r>
      <w:r>
        <w:rPr>
          <w:rFonts w:ascii="Times New Roman" w:hAnsi="Times New Roman" w:cs="Times New Roman"/>
          <w:sz w:val="24"/>
          <w:szCs w:val="24"/>
          <w:lang w:val="en-US"/>
        </w:rPr>
        <w:t xml:space="preserve"> Calon Guru Madrasyah Melalui Pengembangan Media Pembelajaran Berbasis Google Sites. Selain itu, untuk mengetahui seberapa besar pengaruh Pengembangan Media Pembelajaran Berbasis Google Sites terhadap </w:t>
      </w:r>
      <w:r>
        <w:rPr>
          <w:rFonts w:ascii="Times New Roman" w:hAnsi="Times New Roman" w:cs="Times New Roman"/>
          <w:i/>
          <w:sz w:val="24"/>
          <w:szCs w:val="24"/>
          <w:lang w:val="en-US"/>
        </w:rPr>
        <w:t>Critical Thinking Skills</w:t>
      </w:r>
      <w:r>
        <w:rPr>
          <w:rFonts w:ascii="Times New Roman" w:hAnsi="Times New Roman" w:cs="Times New Roman"/>
          <w:sz w:val="24"/>
          <w:szCs w:val="24"/>
          <w:lang w:val="en-US"/>
        </w:rPr>
        <w:t xml:space="preserve"> Calon Guru Madrasyah Pada Pembelajaran IPA Terpadu Terintegrasi Nilai-Nilai Islam.</w:t>
      </w:r>
    </w:p>
    <w:p>
      <w:pPr>
        <w:pStyle w:val="28"/>
        <w:spacing w:line="480" w:lineRule="auto"/>
        <w:ind w:left="284" w:firstLine="567"/>
        <w:jc w:val="both"/>
        <w:rPr>
          <w:rFonts w:ascii="Times New Roman" w:hAnsi="Times New Roman" w:cs="Times New Roman"/>
          <w:sz w:val="24"/>
          <w:szCs w:val="24"/>
          <w:lang w:val="en-US"/>
        </w:rPr>
      </w:pPr>
    </w:p>
    <w:p>
      <w:pPr>
        <w:pStyle w:val="28"/>
        <w:numPr>
          <w:ilvl w:val="0"/>
          <w:numId w:val="11"/>
        </w:numPr>
        <w:spacing w:after="0" w:line="480" w:lineRule="auto"/>
        <w:ind w:left="284" w:hanging="284"/>
        <w:contextualSpacing w:val="0"/>
        <w:jc w:val="both"/>
        <w:rPr>
          <w:rFonts w:ascii="Times New Roman" w:hAnsi="Times New Roman" w:cs="Times New Roman"/>
          <w:b/>
          <w:bCs/>
          <w:sz w:val="24"/>
          <w:szCs w:val="24"/>
        </w:rPr>
      </w:pPr>
      <w:r>
        <w:rPr>
          <w:rFonts w:ascii="Times New Roman" w:hAnsi="Times New Roman" w:cs="Times New Roman"/>
          <w:b/>
          <w:bCs/>
          <w:sz w:val="24"/>
          <w:szCs w:val="24"/>
          <w:lang w:val="en-US"/>
        </w:rPr>
        <w:t>Teknik Pengumpulan Data</w:t>
      </w:r>
    </w:p>
    <w:p>
      <w:pPr>
        <w:pStyle w:val="28"/>
        <w:numPr>
          <w:ilvl w:val="0"/>
          <w:numId w:val="12"/>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Instrumen Penelitian</w:t>
      </w:r>
    </w:p>
    <w:p>
      <w:pPr>
        <w:pStyle w:val="28"/>
        <w:numPr>
          <w:ilvl w:val="2"/>
          <w:numId w:val="1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Lembar Observasi</w:t>
      </w:r>
      <w:r>
        <w:rPr>
          <w:rFonts w:ascii="Times New Roman" w:hAnsi="Times New Roman" w:cs="Times New Roman"/>
          <w:sz w:val="24"/>
          <w:szCs w:val="24"/>
          <w:lang w:val="en-US"/>
        </w:rPr>
        <w:t xml:space="preserve"> </w:t>
      </w:r>
    </w:p>
    <w:p>
      <w:pPr>
        <w:pStyle w:val="28"/>
        <w:spacing w:after="0" w:line="480" w:lineRule="auto"/>
        <w:ind w:left="567"/>
        <w:jc w:val="both"/>
        <w:rPr>
          <w:rFonts w:ascii="Times New Roman" w:hAnsi="Times New Roman" w:cs="Times New Roman"/>
          <w:sz w:val="24"/>
          <w:szCs w:val="24"/>
          <w:lang w:val="en-US"/>
        </w:rPr>
      </w:pPr>
      <w:r>
        <w:rPr>
          <w:rFonts w:ascii="Times New Roman" w:hAnsi="Times New Roman" w:cs="Times New Roman"/>
          <w:sz w:val="24"/>
          <w:szCs w:val="24"/>
        </w:rPr>
        <w:t>Lembar observasi ini dilakukan untuk mengamati peristiwa dan kegiatan dikelas selama kegiatan pembelajaran berlangsung. Observasi dimaksudkan untuk mengetahui kesesuaian tindakan dengan rencana yang telah disusun untuk mengetahui sejauh mana pelaksaaan tindakan dapat menghasilkan perubahan yang sesuai dengan yang dikehendaki.</w:t>
      </w:r>
    </w:p>
    <w:p>
      <w:pPr>
        <w:pStyle w:val="28"/>
        <w:spacing w:after="0" w:line="480" w:lineRule="auto"/>
        <w:ind w:left="567"/>
        <w:jc w:val="both"/>
        <w:rPr>
          <w:rFonts w:ascii="Times New Roman" w:hAnsi="Times New Roman" w:cs="Times New Roman"/>
          <w:sz w:val="24"/>
          <w:szCs w:val="24"/>
          <w:lang w:val="en-US"/>
        </w:rPr>
      </w:pPr>
    </w:p>
    <w:p>
      <w:pPr>
        <w:pStyle w:val="28"/>
        <w:spacing w:after="0" w:line="480" w:lineRule="auto"/>
        <w:ind w:left="567"/>
        <w:jc w:val="both"/>
        <w:rPr>
          <w:rFonts w:ascii="Times New Roman" w:hAnsi="Times New Roman" w:cs="Times New Roman"/>
          <w:sz w:val="24"/>
          <w:szCs w:val="24"/>
          <w:lang w:val="en-US"/>
        </w:rPr>
      </w:pPr>
    </w:p>
    <w:p>
      <w:pPr>
        <w:pStyle w:val="28"/>
        <w:numPr>
          <w:ilvl w:val="2"/>
          <w:numId w:val="1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Lembar Tes</w:t>
      </w:r>
      <w:r>
        <w:rPr>
          <w:rFonts w:ascii="Times New Roman" w:hAnsi="Times New Roman" w:cs="Times New Roman"/>
          <w:sz w:val="24"/>
          <w:szCs w:val="24"/>
          <w:lang w:val="en-US"/>
        </w:rPr>
        <w:t>t</w:t>
      </w:r>
    </w:p>
    <w:p>
      <w:pPr>
        <w:pStyle w:val="28"/>
        <w:spacing w:after="0" w:line="480" w:lineRule="auto"/>
        <w:ind w:left="567"/>
        <w:jc w:val="both"/>
        <w:rPr>
          <w:rFonts w:ascii="Times New Roman" w:hAnsi="Times New Roman" w:cs="Times New Roman"/>
          <w:sz w:val="24"/>
          <w:szCs w:val="24"/>
          <w:lang w:val="en-US"/>
        </w:rPr>
      </w:pPr>
      <w:r>
        <w:rPr>
          <w:rFonts w:ascii="Times New Roman" w:hAnsi="Times New Roman" w:cs="Times New Roman"/>
          <w:sz w:val="24"/>
          <w:szCs w:val="24"/>
        </w:rPr>
        <w:t>Tes</w:t>
      </w:r>
      <w:r>
        <w:rPr>
          <w:rFonts w:ascii="Times New Roman" w:hAnsi="Times New Roman" w:cs="Times New Roman"/>
          <w:sz w:val="24"/>
          <w:szCs w:val="24"/>
          <w:lang w:val="en-US"/>
        </w:rPr>
        <w:t>t</w:t>
      </w:r>
      <w:r>
        <w:rPr>
          <w:rFonts w:ascii="Times New Roman" w:hAnsi="Times New Roman" w:cs="Times New Roman"/>
          <w:sz w:val="24"/>
          <w:szCs w:val="24"/>
        </w:rPr>
        <w:t xml:space="preserve"> yang dilakukan dalam penelitian ini adalah pretest dan posttest untuk mengukur kemampuan mahasiswa. Pretest dilaksanakan sebelum </w:t>
      </w:r>
      <w:r>
        <w:rPr>
          <w:rFonts w:ascii="Times New Roman" w:hAnsi="Times New Roman" w:cs="Times New Roman"/>
          <w:sz w:val="24"/>
          <w:szCs w:val="24"/>
          <w:lang w:val="en-US"/>
        </w:rPr>
        <w:t xml:space="preserve">pembelajaran dimulai </w:t>
      </w:r>
      <w:r>
        <w:rPr>
          <w:rFonts w:ascii="Times New Roman" w:hAnsi="Times New Roman" w:cs="Times New Roman"/>
          <w:sz w:val="24"/>
          <w:szCs w:val="24"/>
        </w:rPr>
        <w:t xml:space="preserve">sedangkan posttest dilaksanakan setelah kegiatan belajar mengajar. Lembar tes terlebih dahulu disusun dengan cara membuat kisi-kisi soal berdasarkan aspek yang ingin diukur, menyusun soal dan kunci jawaban serta pedoman penskoran siap butir soal. Sebelum lembar tes diberikan kepada </w:t>
      </w:r>
      <w:r>
        <w:rPr>
          <w:rFonts w:ascii="Times New Roman" w:hAnsi="Times New Roman" w:cs="Times New Roman"/>
          <w:sz w:val="24"/>
          <w:szCs w:val="24"/>
          <w:lang w:val="en-US"/>
        </w:rPr>
        <w:t>maha</w:t>
      </w:r>
      <w:r>
        <w:rPr>
          <w:rFonts w:ascii="Times New Roman" w:hAnsi="Times New Roman" w:cs="Times New Roman"/>
          <w:sz w:val="24"/>
          <w:szCs w:val="24"/>
        </w:rPr>
        <w:t>mahasiswa untuk dikerjakan, terlebih dahulu divalidasi oleh tim ahli.</w:t>
      </w:r>
      <w:r>
        <w:rPr>
          <w:rFonts w:ascii="Times New Roman" w:hAnsi="Times New Roman" w:cs="Times New Roman"/>
          <w:sz w:val="24"/>
          <w:szCs w:val="24"/>
          <w:lang w:val="en-US"/>
        </w:rPr>
        <w:t xml:space="preserve"> Soal test dalam penelitian ini berupa soal pilihan essay sebanyak 10 soal.</w:t>
      </w:r>
    </w:p>
    <w:p>
      <w:pPr>
        <w:pStyle w:val="28"/>
        <w:numPr>
          <w:ilvl w:val="0"/>
          <w:numId w:val="12"/>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Analisis data</w:t>
      </w:r>
    </w:p>
    <w:p>
      <w:pPr>
        <w:pStyle w:val="28"/>
        <w:spacing w:after="0"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Teknik analisis data dalam penelitian ini menggunakan uji prasyarat dengan statistic yang dibantu aplikasi spss 22. Dimana uji ini terdiri atas : uji deskriptif statistic, uji normalitas, uji homogenitas dan uji independen sample t test (uji t), kemudian dilakukan analisis deskriptif.</w:t>
      </w:r>
    </w:p>
    <w:p>
      <w:pPr>
        <w:spacing w:after="0" w:line="480" w:lineRule="auto"/>
        <w:jc w:val="both"/>
        <w:rPr>
          <w:rFonts w:ascii="Times New Roman" w:hAnsi="Times New Roman" w:cs="Times New Roman"/>
          <w:sz w:val="24"/>
          <w:szCs w:val="24"/>
          <w:lang w:val="en-US"/>
        </w:rPr>
      </w:pPr>
    </w:p>
    <w:p>
      <w:pPr>
        <w:pStyle w:val="28"/>
        <w:numPr>
          <w:ilvl w:val="0"/>
          <w:numId w:val="1"/>
        </w:numPr>
        <w:tabs>
          <w:tab w:val="left" w:pos="284"/>
          <w:tab w:val="clear" w:pos="720"/>
        </w:tabs>
        <w:spacing w:after="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TEMPAT</w:t>
      </w:r>
      <w:r>
        <w:rPr>
          <w:rFonts w:ascii="Times New Roman" w:hAnsi="Times New Roman" w:cs="Times New Roman"/>
          <w:b/>
          <w:sz w:val="24"/>
          <w:szCs w:val="24"/>
          <w:lang w:val="en-US"/>
        </w:rPr>
        <w:t xml:space="preserve"> </w:t>
      </w:r>
      <w:r>
        <w:rPr>
          <w:rFonts w:ascii="Times New Roman" w:hAnsi="Times New Roman" w:cs="Times New Roman"/>
          <w:b/>
          <w:sz w:val="24"/>
          <w:szCs w:val="24"/>
        </w:rPr>
        <w:t>DAN WAKTU</w:t>
      </w:r>
      <w:r>
        <w:rPr>
          <w:rFonts w:ascii="Times New Roman" w:hAnsi="Times New Roman" w:cs="Times New Roman"/>
          <w:b/>
          <w:sz w:val="24"/>
          <w:szCs w:val="24"/>
          <w:lang w:val="en-US"/>
        </w:rPr>
        <w:t xml:space="preserve"> </w:t>
      </w:r>
      <w:r>
        <w:rPr>
          <w:rFonts w:ascii="Times New Roman" w:hAnsi="Times New Roman" w:cs="Times New Roman"/>
          <w:b/>
          <w:sz w:val="24"/>
          <w:szCs w:val="24"/>
        </w:rPr>
        <w:t>PENELITIAN</w:t>
      </w:r>
    </w:p>
    <w:p>
      <w:pPr>
        <w:pStyle w:val="28"/>
        <w:numPr>
          <w:ilvl w:val="0"/>
          <w:numId w:val="14"/>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Tempat Penelitian</w:t>
      </w:r>
      <w:r>
        <w:rPr>
          <w:rFonts w:ascii="Times New Roman" w:hAnsi="Times New Roman" w:cs="Times New Roman"/>
          <w:sz w:val="24"/>
          <w:szCs w:val="24"/>
          <w:lang w:val="en-US"/>
        </w:rPr>
        <w:t xml:space="preserve"> dan Waktu Penelitian</w:t>
      </w:r>
    </w:p>
    <w:p>
      <w:pPr>
        <w:pStyle w:val="28"/>
        <w:spacing w:line="480" w:lineRule="auto"/>
        <w:ind w:left="284"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Penelitian </w:t>
      </w:r>
      <w:r>
        <w:rPr>
          <w:rFonts w:ascii="Times New Roman" w:hAnsi="Times New Roman" w:cs="Times New Roman"/>
          <w:sz w:val="24"/>
          <w:szCs w:val="24"/>
          <w:lang w:val="en-US"/>
        </w:rPr>
        <w:t>i</w:t>
      </w:r>
      <w:r>
        <w:rPr>
          <w:rFonts w:ascii="Times New Roman" w:hAnsi="Times New Roman" w:cs="Times New Roman"/>
          <w:sz w:val="24"/>
          <w:szCs w:val="24"/>
        </w:rPr>
        <w:t xml:space="preserve">ni </w:t>
      </w:r>
      <w:r>
        <w:rPr>
          <w:rFonts w:ascii="Times New Roman" w:hAnsi="Times New Roman" w:cs="Times New Roman"/>
          <w:sz w:val="24"/>
          <w:szCs w:val="24"/>
          <w:lang w:val="en-US"/>
        </w:rPr>
        <w:t>a</w:t>
      </w:r>
      <w:r>
        <w:rPr>
          <w:rFonts w:ascii="Times New Roman" w:hAnsi="Times New Roman" w:cs="Times New Roman"/>
          <w:sz w:val="24"/>
          <w:szCs w:val="24"/>
        </w:rPr>
        <w:t xml:space="preserve">kan </w:t>
      </w:r>
      <w:r>
        <w:rPr>
          <w:rFonts w:ascii="Times New Roman" w:hAnsi="Times New Roman" w:cs="Times New Roman"/>
          <w:sz w:val="24"/>
          <w:szCs w:val="24"/>
          <w:lang w:val="en-US"/>
        </w:rPr>
        <w:t xml:space="preserve"> dilakukan di UIN Jakarta dan waktu yang akan digunakan dalam penelitian ini pada bulan Februari</w:t>
      </w:r>
      <w:r>
        <w:rPr>
          <w:rFonts w:ascii="Times New Roman" w:hAnsi="Times New Roman" w:cs="Times New Roman"/>
          <w:sz w:val="24"/>
          <w:szCs w:val="24"/>
        </w:rPr>
        <w:t>-Mei</w:t>
      </w:r>
      <w:r>
        <w:rPr>
          <w:rFonts w:ascii="Times New Roman" w:hAnsi="Times New Roman" w:cs="Times New Roman"/>
          <w:sz w:val="24"/>
          <w:szCs w:val="24"/>
          <w:lang w:val="en-US"/>
        </w:rPr>
        <w:t xml:space="preserve"> </w:t>
      </w:r>
      <w:r>
        <w:rPr>
          <w:rFonts w:ascii="Times New Roman" w:hAnsi="Times New Roman" w:cs="Times New Roman"/>
          <w:sz w:val="24"/>
          <w:szCs w:val="24"/>
        </w:rPr>
        <w:t>20</w:t>
      </w:r>
      <w:r>
        <w:rPr>
          <w:rFonts w:ascii="Times New Roman" w:hAnsi="Times New Roman" w:cs="Times New Roman"/>
          <w:sz w:val="24"/>
          <w:szCs w:val="24"/>
          <w:lang w:val="en-US"/>
        </w:rPr>
        <w:t>24</w:t>
      </w:r>
      <w:r>
        <w:rPr>
          <w:rFonts w:ascii="Times New Roman" w:hAnsi="Times New Roman" w:cs="Times New Roman"/>
          <w:sz w:val="24"/>
          <w:szCs w:val="24"/>
        </w:rPr>
        <w:t>.</w:t>
      </w:r>
    </w:p>
    <w:p>
      <w:pPr>
        <w:pStyle w:val="28"/>
        <w:spacing w:line="480" w:lineRule="auto"/>
        <w:jc w:val="both"/>
        <w:rPr>
          <w:rFonts w:ascii="Times New Roman" w:hAnsi="Times New Roman" w:cs="Times New Roman"/>
          <w:b/>
          <w:sz w:val="24"/>
          <w:szCs w:val="24"/>
          <w:lang w:val="en-US"/>
        </w:rPr>
      </w:pPr>
    </w:p>
    <w:p>
      <w:pPr>
        <w:pStyle w:val="28"/>
        <w:numPr>
          <w:ilvl w:val="0"/>
          <w:numId w:val="1"/>
        </w:numPr>
        <w:tabs>
          <w:tab w:val="left" w:pos="284"/>
          <w:tab w:val="clear" w:pos="720"/>
        </w:tabs>
        <w:spacing w:line="480" w:lineRule="auto"/>
        <w:ind w:left="426" w:hanging="426"/>
        <w:jc w:val="both"/>
        <w:rPr>
          <w:rFonts w:ascii="Times New Roman" w:hAnsi="Times New Roman" w:cs="Times New Roman"/>
          <w:b/>
          <w:sz w:val="24"/>
          <w:szCs w:val="24"/>
          <w:lang w:val="en-US"/>
        </w:rPr>
      </w:pPr>
      <w:r>
        <w:rPr>
          <w:rFonts w:ascii="Times New Roman" w:hAnsi="Times New Roman" w:cs="Times New Roman"/>
          <w:b/>
          <w:lang w:val="en-US"/>
        </w:rPr>
        <w:t>LUARAN PENELITIAN</w:t>
      </w:r>
    </w:p>
    <w:p>
      <w:pPr>
        <w:spacing w:line="480" w:lineRule="auto"/>
        <w:ind w:firstLine="426"/>
        <w:jc w:val="both"/>
        <w:rPr>
          <w:rFonts w:ascii="Times New Roman" w:hAnsi="Times New Roman" w:cs="Times New Roman"/>
          <w:lang w:val="en-US"/>
        </w:rPr>
      </w:pPr>
      <w:r>
        <w:rPr>
          <w:rFonts w:ascii="Times New Roman" w:hAnsi="Times New Roman" w:cs="Times New Roman"/>
        </w:rPr>
        <w:t>Luaran hasil penelitian ini akan dipublikasina dalam bentuk artikel ilmiah dalam jurnal nasional terakreditasi dan artikel pengabdian kepada masyarakat.</w:t>
      </w:r>
    </w:p>
    <w:p>
      <w:pPr>
        <w:spacing w:line="480" w:lineRule="auto"/>
        <w:jc w:val="both"/>
        <w:rPr>
          <w:rFonts w:ascii="Times New Roman" w:hAnsi="Times New Roman" w:cs="Times New Roman"/>
          <w:lang w:val="en-US"/>
        </w:rPr>
      </w:pPr>
    </w:p>
    <w:p>
      <w:pPr>
        <w:pStyle w:val="28"/>
        <w:numPr>
          <w:ilvl w:val="0"/>
          <w:numId w:val="1"/>
        </w:numPr>
        <w:tabs>
          <w:tab w:val="left" w:pos="284"/>
          <w:tab w:val="clear" w:pos="720"/>
        </w:tabs>
        <w:spacing w:line="480" w:lineRule="auto"/>
        <w:ind w:left="284" w:hanging="284"/>
        <w:jc w:val="both"/>
        <w:rPr>
          <w:rFonts w:ascii="Times New Roman" w:hAnsi="Times New Roman" w:cs="Times New Roman"/>
          <w:b/>
          <w:sz w:val="24"/>
          <w:szCs w:val="24"/>
          <w:lang w:val="en-US"/>
        </w:rPr>
      </w:pPr>
      <w:r>
        <w:rPr>
          <w:rFonts w:ascii="Times New Roman" w:hAnsi="Times New Roman" w:cs="Times New Roman"/>
          <w:b/>
          <w:sz w:val="24"/>
          <w:szCs w:val="24"/>
          <w:lang w:val="en-US"/>
        </w:rPr>
        <w:t>ANGGARAN PENELITI</w:t>
      </w:r>
    </w:p>
    <w:p>
      <w:pPr>
        <w:pStyle w:val="30"/>
        <w:tabs>
          <w:tab w:val="left" w:pos="450"/>
        </w:tabs>
        <w:spacing w:line="360" w:lineRule="auto"/>
        <w:ind w:left="426"/>
        <w:rPr>
          <w:rFonts w:ascii="Times New Roman" w:hAnsi="Times New Roman" w:cs="Times New Roman"/>
          <w:lang w:val="en-US"/>
        </w:rPr>
      </w:pPr>
      <w:r>
        <w:rPr>
          <w:rFonts w:ascii="Times New Roman" w:hAnsi="Times New Roman" w:cs="Times New Roman"/>
        </w:rPr>
        <w:t xml:space="preserve">RENCANA ANGGARAN BIAYA </w:t>
      </w:r>
      <w:r>
        <w:rPr>
          <w:rFonts w:ascii="Times New Roman" w:hAnsi="Times New Roman" w:cs="Times New Roman"/>
          <w:bCs/>
        </w:rPr>
        <w:t>PENELITIAN KAJIAN STRATEGIS NASIONAL</w:t>
      </w:r>
    </w:p>
    <w:tbl>
      <w:tblPr>
        <w:tblStyle w:val="7"/>
        <w:tblW w:w="10279" w:type="dxa"/>
        <w:jc w:val="center"/>
        <w:tblLayout w:type="autofit"/>
        <w:tblCellMar>
          <w:top w:w="0" w:type="dxa"/>
          <w:left w:w="108" w:type="dxa"/>
          <w:bottom w:w="0" w:type="dxa"/>
          <w:right w:w="108" w:type="dxa"/>
        </w:tblCellMar>
      </w:tblPr>
      <w:tblGrid>
        <w:gridCol w:w="485"/>
        <w:gridCol w:w="1266"/>
        <w:gridCol w:w="4480"/>
        <w:gridCol w:w="490"/>
        <w:gridCol w:w="514"/>
        <w:gridCol w:w="672"/>
        <w:gridCol w:w="1111"/>
        <w:gridCol w:w="1261"/>
      </w:tblGrid>
      <w:tr>
        <w:tblPrEx>
          <w:tblCellMar>
            <w:top w:w="0" w:type="dxa"/>
            <w:left w:w="108" w:type="dxa"/>
            <w:bottom w:w="0" w:type="dxa"/>
            <w:right w:w="108" w:type="dxa"/>
          </w:tblCellMar>
        </w:tblPrEx>
        <w:trPr>
          <w:trHeight w:val="480"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No</w:t>
            </w:r>
          </w:p>
        </w:tc>
        <w:tc>
          <w:tcPr>
            <w:tcW w:w="5746" w:type="dxa"/>
            <w:gridSpan w:val="2"/>
            <w:tcBorders>
              <w:top w:val="single" w:color="auto" w:sz="4" w:space="0"/>
              <w:left w:val="nil"/>
              <w:bottom w:val="single" w:color="auto" w:sz="4" w:space="0"/>
              <w:right w:val="single" w:color="auto" w:sz="4" w:space="0"/>
            </w:tcBorders>
            <w:vAlign w:val="center"/>
          </w:tcPr>
          <w:p>
            <w:pPr>
              <w:spacing w:after="0" w:line="240" w:lineRule="auto"/>
              <w:ind w:firstLine="1321" w:firstLineChars="600"/>
              <w:rPr>
                <w:rFonts w:ascii="Times New Roman" w:hAnsi="Times New Roman" w:eastAsia="Times New Roman" w:cs="Times New Roman"/>
                <w:b/>
                <w:bCs/>
              </w:rPr>
            </w:pPr>
            <w:r>
              <w:rPr>
                <w:rFonts w:ascii="Times New Roman" w:hAnsi="Times New Roman" w:eastAsia="Times New Roman" w:cs="Times New Roman"/>
                <w:b/>
                <w:bCs/>
              </w:rPr>
              <w:t>JenisKegiatan</w:t>
            </w:r>
          </w:p>
        </w:tc>
        <w:tc>
          <w:tcPr>
            <w:tcW w:w="490" w:type="dxa"/>
            <w:tcBorders>
              <w:top w:val="single" w:color="auto" w:sz="4" w:space="0"/>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V*</w:t>
            </w:r>
          </w:p>
        </w:tc>
        <w:tc>
          <w:tcPr>
            <w:tcW w:w="514" w:type="dxa"/>
            <w:tcBorders>
              <w:top w:val="single" w:color="auto" w:sz="4" w:space="0"/>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f**</w:t>
            </w:r>
          </w:p>
        </w:tc>
        <w:tc>
          <w:tcPr>
            <w:tcW w:w="672" w:type="dxa"/>
            <w:tcBorders>
              <w:top w:val="single" w:color="auto" w:sz="4" w:space="0"/>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Sat</w:t>
            </w:r>
          </w:p>
        </w:tc>
        <w:tc>
          <w:tcPr>
            <w:tcW w:w="1111" w:type="dxa"/>
            <w:tcBorders>
              <w:top w:val="single" w:color="auto" w:sz="4" w:space="0"/>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rPr>
            </w:pPr>
            <w:r>
              <w:rPr>
                <w:rFonts w:ascii="Times New Roman" w:hAnsi="Times New Roman" w:eastAsia="Times New Roman" w:cs="Times New Roman"/>
                <w:b/>
                <w:bCs/>
              </w:rPr>
              <w:t>Harga (Rp)</w:t>
            </w:r>
          </w:p>
        </w:tc>
        <w:tc>
          <w:tcPr>
            <w:tcW w:w="1261" w:type="dxa"/>
            <w:tcBorders>
              <w:top w:val="single" w:color="auto" w:sz="4" w:space="0"/>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Jumlah (Rp)</w:t>
            </w:r>
          </w:p>
        </w:tc>
      </w:tr>
      <w:tr>
        <w:tblPrEx>
          <w:tblCellMar>
            <w:top w:w="0" w:type="dxa"/>
            <w:left w:w="108" w:type="dxa"/>
            <w:bottom w:w="0" w:type="dxa"/>
            <w:right w:w="108" w:type="dxa"/>
          </w:tblCellMar>
        </w:tblPrEx>
        <w:trPr>
          <w:trHeight w:val="315"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A</w:t>
            </w:r>
          </w:p>
        </w:tc>
        <w:tc>
          <w:tcPr>
            <w:tcW w:w="5746" w:type="dxa"/>
            <w:gridSpan w:val="2"/>
            <w:tcBorders>
              <w:top w:val="single" w:color="auto" w:sz="4" w:space="0"/>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rPr>
            </w:pPr>
            <w:r>
              <w:rPr>
                <w:rFonts w:ascii="Times New Roman" w:hAnsi="Times New Roman" w:eastAsia="Times New Roman" w:cs="Times New Roman"/>
                <w:b/>
                <w:bCs/>
              </w:rPr>
              <w:t>Pelaksanaan Pra Penelitian</w:t>
            </w:r>
          </w:p>
          <w:p>
            <w:pPr>
              <w:spacing w:after="0" w:line="240" w:lineRule="auto"/>
              <w:rPr>
                <w:rFonts w:ascii="Times New Roman" w:hAnsi="Times New Roman" w:eastAsia="Times New Roman" w:cs="Times New Roman"/>
                <w:b/>
                <w:bCs/>
              </w:rPr>
            </w:pPr>
            <w:r>
              <w:rPr>
                <w:rFonts w:ascii="Times New Roman" w:hAnsi="Times New Roman" w:eastAsia="Times New Roman" w:cs="Times New Roman"/>
                <w:b/>
                <w:bCs/>
              </w:rPr>
              <w:t>Penyusunan Instrumen dan Perizinan</w:t>
            </w:r>
          </w:p>
        </w:tc>
        <w:tc>
          <w:tcPr>
            <w:tcW w:w="490"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 </w:t>
            </w:r>
          </w:p>
        </w:tc>
        <w:tc>
          <w:tcPr>
            <w:tcW w:w="514"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 </w:t>
            </w:r>
          </w:p>
        </w:tc>
        <w:tc>
          <w:tcPr>
            <w:tcW w:w="672"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 </w:t>
            </w:r>
          </w:p>
        </w:tc>
        <w:tc>
          <w:tcPr>
            <w:tcW w:w="1111" w:type="dxa"/>
            <w:tcBorders>
              <w:top w:val="nil"/>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 </w:t>
            </w:r>
          </w:p>
        </w:tc>
        <w:tc>
          <w:tcPr>
            <w:tcW w:w="1261" w:type="dxa"/>
            <w:tcBorders>
              <w:top w:val="nil"/>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 </w:t>
            </w:r>
          </w:p>
        </w:tc>
      </w:tr>
      <w:tr>
        <w:tblPrEx>
          <w:tblCellMar>
            <w:top w:w="0" w:type="dxa"/>
            <w:left w:w="108" w:type="dxa"/>
            <w:bottom w:w="0" w:type="dxa"/>
            <w:right w:w="108" w:type="dxa"/>
          </w:tblCellMar>
        </w:tblPrEx>
        <w:trPr>
          <w:trHeight w:val="315" w:hRule="atLeast"/>
          <w:jc w:val="center"/>
        </w:trPr>
        <w:tc>
          <w:tcPr>
            <w:tcW w:w="485" w:type="dxa"/>
            <w:tcBorders>
              <w:top w:val="nil"/>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 </w:t>
            </w:r>
          </w:p>
        </w:tc>
        <w:tc>
          <w:tcPr>
            <w:tcW w:w="5746" w:type="dxa"/>
            <w:gridSpan w:val="2"/>
            <w:tcBorders>
              <w:top w:val="nil"/>
              <w:left w:val="nil"/>
              <w:bottom w:val="single" w:color="auto" w:sz="4" w:space="0"/>
              <w:right w:val="single" w:color="auto" w:sz="4" w:space="0"/>
            </w:tcBorders>
          </w:tcPr>
          <w:p>
            <w:pPr>
              <w:spacing w:after="0" w:line="240" w:lineRule="auto"/>
              <w:rPr>
                <w:rFonts w:ascii="Times New Roman" w:hAnsi="Times New Roman" w:eastAsia="Times New Roman" w:cs="Times New Roman"/>
                <w:b/>
                <w:bCs/>
              </w:rPr>
            </w:pPr>
            <w:r>
              <w:rPr>
                <w:rFonts w:ascii="Times New Roman" w:hAnsi="Times New Roman" w:eastAsia="Times New Roman" w:cs="Times New Roman"/>
              </w:rPr>
              <w:t> </w:t>
            </w:r>
            <w:r>
              <w:rPr>
                <w:rFonts w:ascii="Times New Roman" w:hAnsi="Times New Roman" w:eastAsia="Times New Roman" w:cs="Times New Roman"/>
                <w:b/>
                <w:bCs/>
              </w:rPr>
              <w:t>BELANJA BAHAN</w:t>
            </w:r>
          </w:p>
        </w:tc>
        <w:tc>
          <w:tcPr>
            <w:tcW w:w="490" w:type="dxa"/>
            <w:tcBorders>
              <w:top w:val="nil"/>
              <w:left w:val="nil"/>
              <w:bottom w:val="single" w:color="auto" w:sz="4" w:space="0"/>
              <w:right w:val="single" w:color="auto" w:sz="4" w:space="0"/>
            </w:tcBorders>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 </w:t>
            </w:r>
          </w:p>
        </w:tc>
        <w:tc>
          <w:tcPr>
            <w:tcW w:w="514" w:type="dxa"/>
            <w:tcBorders>
              <w:top w:val="nil"/>
              <w:left w:val="nil"/>
              <w:bottom w:val="single" w:color="auto" w:sz="4" w:space="0"/>
              <w:right w:val="single" w:color="auto" w:sz="4" w:space="0"/>
            </w:tcBorders>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 </w:t>
            </w:r>
          </w:p>
        </w:tc>
        <w:tc>
          <w:tcPr>
            <w:tcW w:w="672" w:type="dxa"/>
            <w:tcBorders>
              <w:top w:val="nil"/>
              <w:left w:val="nil"/>
              <w:bottom w:val="single" w:color="auto" w:sz="4" w:space="0"/>
              <w:right w:val="single" w:color="auto" w:sz="4" w:space="0"/>
            </w:tcBorders>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 </w:t>
            </w:r>
          </w:p>
        </w:tc>
        <w:tc>
          <w:tcPr>
            <w:tcW w:w="1111" w:type="dxa"/>
            <w:tcBorders>
              <w:top w:val="nil"/>
              <w:left w:val="nil"/>
              <w:bottom w:val="single" w:color="auto" w:sz="4" w:space="0"/>
              <w:right w:val="single" w:color="auto" w:sz="4" w:space="0"/>
            </w:tcBorders>
          </w:tcPr>
          <w:p>
            <w:pPr>
              <w:spacing w:after="0" w:line="240" w:lineRule="auto"/>
              <w:rPr>
                <w:rFonts w:ascii="Times New Roman" w:hAnsi="Times New Roman" w:eastAsia="Times New Roman" w:cs="Times New Roman"/>
              </w:rPr>
            </w:pPr>
            <w:r>
              <w:rPr>
                <w:rFonts w:ascii="Times New Roman" w:hAnsi="Times New Roman" w:eastAsia="Times New Roman" w:cs="Times New Roman"/>
              </w:rPr>
              <w:t> </w:t>
            </w:r>
          </w:p>
        </w:tc>
        <w:tc>
          <w:tcPr>
            <w:tcW w:w="1261" w:type="dxa"/>
            <w:tcBorders>
              <w:top w:val="nil"/>
              <w:left w:val="nil"/>
              <w:bottom w:val="single" w:color="auto" w:sz="4" w:space="0"/>
              <w:right w:val="single" w:color="auto" w:sz="4" w:space="0"/>
            </w:tcBorders>
          </w:tcPr>
          <w:p>
            <w:pPr>
              <w:spacing w:after="0" w:line="240" w:lineRule="auto"/>
              <w:jc w:val="right"/>
              <w:rPr>
                <w:rFonts w:ascii="Times New Roman" w:hAnsi="Times New Roman" w:eastAsia="Times New Roman" w:cs="Times New Roman"/>
                <w:b/>
              </w:rPr>
            </w:pPr>
            <w:r>
              <w:rPr>
                <w:rFonts w:ascii="Times New Roman" w:hAnsi="Times New Roman" w:eastAsia="Times New Roman" w:cs="Times New Roman"/>
                <w:b/>
              </w:rPr>
              <w:t> 2.602.000</w:t>
            </w:r>
          </w:p>
        </w:tc>
      </w:tr>
      <w:tr>
        <w:tblPrEx>
          <w:tblCellMar>
            <w:top w:w="0" w:type="dxa"/>
            <w:left w:w="108" w:type="dxa"/>
            <w:bottom w:w="0" w:type="dxa"/>
            <w:right w:w="108" w:type="dxa"/>
          </w:tblCellMar>
        </w:tblPrEx>
        <w:trPr>
          <w:trHeight w:val="279"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p>
        </w:tc>
        <w:tc>
          <w:tcPr>
            <w:tcW w:w="5746" w:type="dxa"/>
            <w:gridSpan w:val="2"/>
            <w:tcBorders>
              <w:top w:val="nil"/>
              <w:left w:val="nil"/>
              <w:bottom w:val="single" w:color="auto" w:sz="4" w:space="0"/>
              <w:right w:val="single" w:color="auto" w:sz="4" w:space="0"/>
            </w:tcBorders>
            <w:vAlign w:val="center"/>
          </w:tcPr>
          <w:p>
            <w:pPr>
              <w:pStyle w:val="28"/>
              <w:spacing w:after="0" w:line="240" w:lineRule="auto"/>
              <w:ind w:left="0"/>
              <w:rPr>
                <w:rFonts w:ascii="Times New Roman" w:hAnsi="Times New Roman" w:eastAsia="Times New Roman" w:cs="Times New Roman"/>
              </w:rPr>
            </w:pPr>
            <w:r>
              <w:rPr>
                <w:rFonts w:ascii="Times New Roman" w:hAnsi="Times New Roman" w:eastAsia="Times New Roman" w:cs="Times New Roman"/>
              </w:rPr>
              <w:t>Belanja ATK</w:t>
            </w:r>
          </w:p>
        </w:tc>
        <w:tc>
          <w:tcPr>
            <w:tcW w:w="490" w:type="dxa"/>
            <w:tcBorders>
              <w:top w:val="nil"/>
              <w:left w:val="nil"/>
              <w:bottom w:val="single" w:color="auto" w:sz="4" w:space="0"/>
              <w:right w:val="single" w:color="auto" w:sz="4" w:space="0"/>
            </w:tcBorders>
          </w:tcPr>
          <w:p>
            <w:pPr>
              <w:spacing w:after="0" w:line="240" w:lineRule="auto"/>
            </w:pPr>
            <w:r>
              <w:t>1</w:t>
            </w:r>
          </w:p>
        </w:tc>
        <w:tc>
          <w:tcPr>
            <w:tcW w:w="514" w:type="dxa"/>
            <w:tcBorders>
              <w:top w:val="nil"/>
              <w:left w:val="nil"/>
              <w:bottom w:val="single" w:color="auto" w:sz="4" w:space="0"/>
              <w:right w:val="single" w:color="auto" w:sz="4" w:space="0"/>
            </w:tcBorders>
          </w:tcPr>
          <w:p>
            <w:pPr>
              <w:spacing w:after="0" w:line="240" w:lineRule="auto"/>
            </w:pPr>
          </w:p>
        </w:tc>
        <w:tc>
          <w:tcPr>
            <w:tcW w:w="672" w:type="dxa"/>
            <w:tcBorders>
              <w:top w:val="nil"/>
              <w:left w:val="nil"/>
              <w:bottom w:val="single" w:color="auto" w:sz="4" w:space="0"/>
              <w:right w:val="single" w:color="auto" w:sz="4" w:space="0"/>
            </w:tcBorders>
          </w:tcPr>
          <w:p>
            <w:pPr>
              <w:spacing w:after="0" w:line="240" w:lineRule="auto"/>
            </w:pPr>
            <w:r>
              <w:t>Kgt</w:t>
            </w:r>
          </w:p>
        </w:tc>
        <w:tc>
          <w:tcPr>
            <w:tcW w:w="1111" w:type="dxa"/>
            <w:tcBorders>
              <w:top w:val="nil"/>
              <w:left w:val="nil"/>
              <w:bottom w:val="single" w:color="auto" w:sz="4" w:space="0"/>
              <w:right w:val="single" w:color="auto" w:sz="4" w:space="0"/>
            </w:tcBorders>
          </w:tcPr>
          <w:p>
            <w:pPr>
              <w:spacing w:after="0" w:line="240" w:lineRule="auto"/>
            </w:pPr>
          </w:p>
        </w:tc>
        <w:tc>
          <w:tcPr>
            <w:tcW w:w="1261" w:type="dxa"/>
            <w:tcBorders>
              <w:top w:val="nil"/>
              <w:left w:val="nil"/>
              <w:bottom w:val="single" w:color="auto" w:sz="4" w:space="0"/>
              <w:right w:val="single" w:color="auto" w:sz="4" w:space="0"/>
            </w:tcBorders>
          </w:tcPr>
          <w:p>
            <w:pPr>
              <w:spacing w:after="0" w:line="240" w:lineRule="auto"/>
              <w:jc w:val="right"/>
            </w:pPr>
            <w:r>
              <w:t>1.200.000</w:t>
            </w:r>
          </w:p>
        </w:tc>
      </w:tr>
      <w:tr>
        <w:tblPrEx>
          <w:tblCellMar>
            <w:top w:w="0" w:type="dxa"/>
            <w:left w:w="108" w:type="dxa"/>
            <w:bottom w:w="0" w:type="dxa"/>
            <w:right w:w="108" w:type="dxa"/>
          </w:tblCellMar>
        </w:tblPrEx>
        <w:trPr>
          <w:trHeight w:val="287"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p>
        </w:tc>
        <w:tc>
          <w:tcPr>
            <w:tcW w:w="5746" w:type="dxa"/>
            <w:gridSpan w:val="2"/>
            <w:tcBorders>
              <w:top w:val="single" w:color="auto" w:sz="4" w:space="0"/>
              <w:left w:val="nil"/>
              <w:bottom w:val="single" w:color="auto" w:sz="4" w:space="0"/>
              <w:right w:val="single" w:color="auto" w:sz="4" w:space="0"/>
            </w:tcBorders>
            <w:vAlign w:val="center"/>
          </w:tcPr>
          <w:p>
            <w:pPr>
              <w:pStyle w:val="28"/>
              <w:spacing w:after="0" w:line="240" w:lineRule="auto"/>
              <w:ind w:left="0"/>
              <w:rPr>
                <w:rFonts w:ascii="Times New Roman" w:hAnsi="Times New Roman" w:eastAsia="Times New Roman" w:cs="Times New Roman"/>
              </w:rPr>
            </w:pPr>
            <w:r>
              <w:rPr>
                <w:rFonts w:ascii="Times New Roman" w:hAnsi="Times New Roman" w:eastAsia="Times New Roman" w:cs="Times New Roman"/>
              </w:rPr>
              <w:t>Photo Copy</w:t>
            </w:r>
          </w:p>
        </w:tc>
        <w:tc>
          <w:tcPr>
            <w:tcW w:w="490" w:type="dxa"/>
            <w:tcBorders>
              <w:top w:val="single" w:color="auto" w:sz="4" w:space="0"/>
              <w:left w:val="nil"/>
              <w:bottom w:val="single" w:color="auto" w:sz="4" w:space="0"/>
              <w:right w:val="single" w:color="auto" w:sz="4" w:space="0"/>
            </w:tcBorders>
          </w:tcPr>
          <w:p>
            <w:pPr>
              <w:spacing w:after="0" w:line="240" w:lineRule="auto"/>
            </w:pPr>
            <w:r>
              <w:t>1</w:t>
            </w:r>
          </w:p>
        </w:tc>
        <w:tc>
          <w:tcPr>
            <w:tcW w:w="514" w:type="dxa"/>
            <w:tcBorders>
              <w:top w:val="single" w:color="auto" w:sz="4" w:space="0"/>
              <w:left w:val="nil"/>
              <w:bottom w:val="single" w:color="auto" w:sz="4" w:space="0"/>
              <w:right w:val="single" w:color="auto" w:sz="4" w:space="0"/>
            </w:tcBorders>
          </w:tcPr>
          <w:p>
            <w:pPr>
              <w:spacing w:after="0" w:line="240" w:lineRule="auto"/>
            </w:pPr>
          </w:p>
        </w:tc>
        <w:tc>
          <w:tcPr>
            <w:tcW w:w="672" w:type="dxa"/>
            <w:tcBorders>
              <w:top w:val="single" w:color="auto" w:sz="4" w:space="0"/>
              <w:left w:val="nil"/>
              <w:bottom w:val="single" w:color="auto" w:sz="4" w:space="0"/>
              <w:right w:val="single" w:color="auto" w:sz="4" w:space="0"/>
            </w:tcBorders>
          </w:tcPr>
          <w:p>
            <w:pPr>
              <w:spacing w:after="0" w:line="240" w:lineRule="auto"/>
            </w:pPr>
            <w:r>
              <w:t>Kgt</w:t>
            </w:r>
          </w:p>
        </w:tc>
        <w:tc>
          <w:tcPr>
            <w:tcW w:w="1111" w:type="dxa"/>
            <w:tcBorders>
              <w:top w:val="single" w:color="auto" w:sz="4" w:space="0"/>
              <w:left w:val="nil"/>
              <w:bottom w:val="single" w:color="auto" w:sz="4" w:space="0"/>
              <w:right w:val="single" w:color="auto" w:sz="4" w:space="0"/>
            </w:tcBorders>
          </w:tcPr>
          <w:p>
            <w:pPr>
              <w:spacing w:after="0" w:line="240" w:lineRule="auto"/>
              <w:jc w:val="right"/>
            </w:pPr>
          </w:p>
        </w:tc>
        <w:tc>
          <w:tcPr>
            <w:tcW w:w="1261" w:type="dxa"/>
            <w:tcBorders>
              <w:top w:val="single" w:color="auto" w:sz="4" w:space="0"/>
              <w:left w:val="nil"/>
              <w:bottom w:val="single" w:color="auto" w:sz="4" w:space="0"/>
              <w:right w:val="single" w:color="auto" w:sz="4" w:space="0"/>
            </w:tcBorders>
          </w:tcPr>
          <w:p>
            <w:pPr>
              <w:spacing w:after="0" w:line="240" w:lineRule="auto"/>
              <w:jc w:val="right"/>
            </w:pPr>
            <w:r>
              <w:t>594.000</w:t>
            </w:r>
          </w:p>
        </w:tc>
      </w:tr>
      <w:tr>
        <w:tblPrEx>
          <w:tblCellMar>
            <w:top w:w="0" w:type="dxa"/>
            <w:left w:w="108" w:type="dxa"/>
            <w:bottom w:w="0" w:type="dxa"/>
            <w:right w:w="108" w:type="dxa"/>
          </w:tblCellMar>
        </w:tblPrEx>
        <w:trPr>
          <w:trHeight w:val="287"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p>
        </w:tc>
        <w:tc>
          <w:tcPr>
            <w:tcW w:w="5746" w:type="dxa"/>
            <w:gridSpan w:val="2"/>
            <w:tcBorders>
              <w:top w:val="single" w:color="auto" w:sz="4" w:space="0"/>
              <w:left w:val="nil"/>
              <w:bottom w:val="single" w:color="auto" w:sz="4" w:space="0"/>
              <w:right w:val="single" w:color="auto" w:sz="4" w:space="0"/>
            </w:tcBorders>
            <w:vAlign w:val="center"/>
          </w:tcPr>
          <w:p>
            <w:pPr>
              <w:pStyle w:val="28"/>
              <w:spacing w:after="0" w:line="240" w:lineRule="auto"/>
              <w:ind w:left="0"/>
              <w:rPr>
                <w:rFonts w:ascii="Times New Roman" w:hAnsi="Times New Roman" w:eastAsia="Times New Roman" w:cs="Times New Roman"/>
              </w:rPr>
            </w:pPr>
            <w:r>
              <w:rPr>
                <w:rFonts w:ascii="Times New Roman" w:hAnsi="Times New Roman" w:eastAsia="Times New Roman" w:cs="Times New Roman"/>
              </w:rPr>
              <w:t>Konsumsi (Makan ) Rapat</w:t>
            </w:r>
          </w:p>
        </w:tc>
        <w:tc>
          <w:tcPr>
            <w:tcW w:w="490" w:type="dxa"/>
            <w:tcBorders>
              <w:top w:val="single" w:color="auto" w:sz="4" w:space="0"/>
              <w:left w:val="nil"/>
              <w:bottom w:val="single" w:color="auto" w:sz="4" w:space="0"/>
              <w:right w:val="single" w:color="auto" w:sz="4" w:space="0"/>
            </w:tcBorders>
          </w:tcPr>
          <w:p>
            <w:pPr>
              <w:spacing w:after="0" w:line="240" w:lineRule="auto"/>
              <w:rPr>
                <w:lang w:val="en-US"/>
              </w:rPr>
            </w:pPr>
            <w:r>
              <w:t>4</w:t>
            </w:r>
          </w:p>
        </w:tc>
        <w:tc>
          <w:tcPr>
            <w:tcW w:w="514" w:type="dxa"/>
            <w:tcBorders>
              <w:top w:val="single" w:color="auto" w:sz="4" w:space="0"/>
              <w:left w:val="nil"/>
              <w:bottom w:val="single" w:color="auto" w:sz="4" w:space="0"/>
              <w:right w:val="single" w:color="auto" w:sz="4" w:space="0"/>
            </w:tcBorders>
          </w:tcPr>
          <w:p>
            <w:pPr>
              <w:spacing w:after="0" w:line="240" w:lineRule="auto"/>
              <w:rPr>
                <w:lang w:val="en-US"/>
              </w:rPr>
            </w:pPr>
            <w:r>
              <w:t>4</w:t>
            </w:r>
          </w:p>
        </w:tc>
        <w:tc>
          <w:tcPr>
            <w:tcW w:w="672" w:type="dxa"/>
            <w:tcBorders>
              <w:top w:val="single" w:color="auto" w:sz="4" w:space="0"/>
              <w:left w:val="nil"/>
              <w:bottom w:val="single" w:color="auto" w:sz="4" w:space="0"/>
              <w:right w:val="single" w:color="auto" w:sz="4" w:space="0"/>
            </w:tcBorders>
          </w:tcPr>
          <w:p>
            <w:pPr>
              <w:spacing w:after="0" w:line="240" w:lineRule="auto"/>
            </w:pPr>
            <w:r>
              <w:t>O/H</w:t>
            </w:r>
          </w:p>
        </w:tc>
        <w:tc>
          <w:tcPr>
            <w:tcW w:w="1111" w:type="dxa"/>
            <w:tcBorders>
              <w:top w:val="single" w:color="auto" w:sz="4" w:space="0"/>
              <w:left w:val="nil"/>
              <w:bottom w:val="single" w:color="auto" w:sz="4" w:space="0"/>
              <w:right w:val="single" w:color="auto" w:sz="4" w:space="0"/>
            </w:tcBorders>
          </w:tcPr>
          <w:p>
            <w:pPr>
              <w:spacing w:after="0" w:line="240" w:lineRule="auto"/>
              <w:jc w:val="center"/>
            </w:pPr>
            <w:r>
              <w:t>21.500</w:t>
            </w:r>
          </w:p>
        </w:tc>
        <w:tc>
          <w:tcPr>
            <w:tcW w:w="1261" w:type="dxa"/>
            <w:tcBorders>
              <w:top w:val="single" w:color="auto" w:sz="4" w:space="0"/>
              <w:left w:val="nil"/>
              <w:bottom w:val="single" w:color="auto" w:sz="4" w:space="0"/>
              <w:right w:val="single" w:color="auto" w:sz="4" w:space="0"/>
            </w:tcBorders>
          </w:tcPr>
          <w:p>
            <w:pPr>
              <w:spacing w:after="0" w:line="240" w:lineRule="auto"/>
              <w:jc w:val="right"/>
            </w:pPr>
            <w:r>
              <w:t>344.400</w:t>
            </w:r>
          </w:p>
        </w:tc>
      </w:tr>
      <w:tr>
        <w:tblPrEx>
          <w:tblCellMar>
            <w:top w:w="0" w:type="dxa"/>
            <w:left w:w="108" w:type="dxa"/>
            <w:bottom w:w="0" w:type="dxa"/>
            <w:right w:w="108" w:type="dxa"/>
          </w:tblCellMar>
        </w:tblPrEx>
        <w:trPr>
          <w:trHeight w:val="287"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p>
        </w:tc>
        <w:tc>
          <w:tcPr>
            <w:tcW w:w="5746" w:type="dxa"/>
            <w:gridSpan w:val="2"/>
            <w:tcBorders>
              <w:top w:val="single" w:color="auto" w:sz="4" w:space="0"/>
              <w:left w:val="nil"/>
              <w:bottom w:val="single" w:color="auto" w:sz="4" w:space="0"/>
              <w:right w:val="single" w:color="auto" w:sz="4" w:space="0"/>
            </w:tcBorders>
            <w:vAlign w:val="center"/>
          </w:tcPr>
          <w:p>
            <w:pPr>
              <w:pStyle w:val="28"/>
              <w:spacing w:after="0" w:line="240" w:lineRule="auto"/>
              <w:ind w:left="0"/>
              <w:rPr>
                <w:rFonts w:ascii="Times New Roman" w:hAnsi="Times New Roman" w:eastAsia="Times New Roman" w:cs="Times New Roman"/>
              </w:rPr>
            </w:pPr>
            <w:r>
              <w:rPr>
                <w:rFonts w:ascii="Times New Roman" w:hAnsi="Times New Roman" w:eastAsia="Times New Roman" w:cs="Times New Roman"/>
              </w:rPr>
              <w:t>Snack</w:t>
            </w:r>
          </w:p>
        </w:tc>
        <w:tc>
          <w:tcPr>
            <w:tcW w:w="490" w:type="dxa"/>
            <w:tcBorders>
              <w:top w:val="single" w:color="auto" w:sz="4" w:space="0"/>
              <w:left w:val="nil"/>
              <w:bottom w:val="single" w:color="auto" w:sz="4" w:space="0"/>
              <w:right w:val="single" w:color="auto" w:sz="4" w:space="0"/>
            </w:tcBorders>
          </w:tcPr>
          <w:p>
            <w:pPr>
              <w:spacing w:after="0" w:line="240" w:lineRule="auto"/>
              <w:rPr>
                <w:lang w:val="en-US"/>
              </w:rPr>
            </w:pPr>
            <w:r>
              <w:t>4</w:t>
            </w:r>
          </w:p>
        </w:tc>
        <w:tc>
          <w:tcPr>
            <w:tcW w:w="514" w:type="dxa"/>
            <w:tcBorders>
              <w:top w:val="single" w:color="auto" w:sz="4" w:space="0"/>
              <w:left w:val="nil"/>
              <w:bottom w:val="single" w:color="auto" w:sz="4" w:space="0"/>
              <w:right w:val="single" w:color="auto" w:sz="4" w:space="0"/>
            </w:tcBorders>
          </w:tcPr>
          <w:p>
            <w:pPr>
              <w:spacing w:after="0" w:line="240" w:lineRule="auto"/>
              <w:rPr>
                <w:lang w:val="en-US"/>
              </w:rPr>
            </w:pPr>
            <w:r>
              <w:t>4</w:t>
            </w:r>
          </w:p>
        </w:tc>
        <w:tc>
          <w:tcPr>
            <w:tcW w:w="672" w:type="dxa"/>
            <w:tcBorders>
              <w:top w:val="single" w:color="auto" w:sz="4" w:space="0"/>
              <w:left w:val="nil"/>
              <w:bottom w:val="single" w:color="auto" w:sz="4" w:space="0"/>
              <w:right w:val="single" w:color="auto" w:sz="4" w:space="0"/>
            </w:tcBorders>
          </w:tcPr>
          <w:p>
            <w:pPr>
              <w:spacing w:after="0" w:line="240" w:lineRule="auto"/>
            </w:pPr>
            <w:r>
              <w:t>O/H</w:t>
            </w:r>
          </w:p>
        </w:tc>
        <w:tc>
          <w:tcPr>
            <w:tcW w:w="1111" w:type="dxa"/>
            <w:tcBorders>
              <w:top w:val="single" w:color="auto" w:sz="4" w:space="0"/>
              <w:left w:val="nil"/>
              <w:bottom w:val="single" w:color="auto" w:sz="4" w:space="0"/>
              <w:right w:val="single" w:color="auto" w:sz="4" w:space="0"/>
            </w:tcBorders>
          </w:tcPr>
          <w:p>
            <w:pPr>
              <w:spacing w:after="0" w:line="240" w:lineRule="auto"/>
              <w:jc w:val="center"/>
            </w:pPr>
            <w:r>
              <w:t>16.500</w:t>
            </w:r>
          </w:p>
        </w:tc>
        <w:tc>
          <w:tcPr>
            <w:tcW w:w="1261" w:type="dxa"/>
            <w:tcBorders>
              <w:top w:val="single" w:color="auto" w:sz="4" w:space="0"/>
              <w:left w:val="nil"/>
              <w:bottom w:val="single" w:color="auto" w:sz="4" w:space="0"/>
              <w:right w:val="single" w:color="auto" w:sz="4" w:space="0"/>
            </w:tcBorders>
          </w:tcPr>
          <w:p>
            <w:pPr>
              <w:spacing w:after="0" w:line="240" w:lineRule="auto"/>
              <w:jc w:val="right"/>
            </w:pPr>
            <w:r>
              <w:t>264.000</w:t>
            </w:r>
          </w:p>
        </w:tc>
      </w:tr>
      <w:tr>
        <w:tblPrEx>
          <w:tblCellMar>
            <w:top w:w="0" w:type="dxa"/>
            <w:left w:w="108" w:type="dxa"/>
            <w:bottom w:w="0" w:type="dxa"/>
            <w:right w:w="108" w:type="dxa"/>
          </w:tblCellMar>
        </w:tblPrEx>
        <w:trPr>
          <w:trHeight w:val="243"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p>
        </w:tc>
        <w:tc>
          <w:tcPr>
            <w:tcW w:w="5746" w:type="dxa"/>
            <w:gridSpan w:val="2"/>
            <w:tcBorders>
              <w:top w:val="single" w:color="auto" w:sz="4" w:space="0"/>
              <w:left w:val="nil"/>
              <w:bottom w:val="single" w:color="auto" w:sz="4" w:space="0"/>
              <w:right w:val="single" w:color="auto" w:sz="4" w:space="0"/>
            </w:tcBorders>
            <w:vAlign w:val="center"/>
          </w:tcPr>
          <w:p>
            <w:pPr>
              <w:pStyle w:val="28"/>
              <w:spacing w:after="0" w:line="240" w:lineRule="auto"/>
              <w:ind w:left="0"/>
              <w:rPr>
                <w:rFonts w:ascii="Times New Roman" w:hAnsi="Times New Roman" w:eastAsia="Times New Roman" w:cs="Times New Roman"/>
              </w:rPr>
            </w:pPr>
          </w:p>
        </w:tc>
        <w:tc>
          <w:tcPr>
            <w:tcW w:w="490" w:type="dxa"/>
            <w:tcBorders>
              <w:top w:val="single" w:color="auto" w:sz="4" w:space="0"/>
              <w:left w:val="nil"/>
              <w:bottom w:val="single" w:color="auto" w:sz="4" w:space="0"/>
              <w:right w:val="single" w:color="auto" w:sz="4" w:space="0"/>
            </w:tcBorders>
          </w:tcPr>
          <w:p>
            <w:pPr>
              <w:spacing w:after="0" w:line="240" w:lineRule="auto"/>
            </w:pPr>
          </w:p>
        </w:tc>
        <w:tc>
          <w:tcPr>
            <w:tcW w:w="514" w:type="dxa"/>
            <w:tcBorders>
              <w:top w:val="single" w:color="auto" w:sz="4" w:space="0"/>
              <w:left w:val="nil"/>
              <w:bottom w:val="single" w:color="auto" w:sz="4" w:space="0"/>
              <w:right w:val="single" w:color="auto" w:sz="4" w:space="0"/>
            </w:tcBorders>
          </w:tcPr>
          <w:p>
            <w:pPr>
              <w:spacing w:after="0" w:line="240" w:lineRule="auto"/>
            </w:pPr>
          </w:p>
        </w:tc>
        <w:tc>
          <w:tcPr>
            <w:tcW w:w="672" w:type="dxa"/>
            <w:tcBorders>
              <w:top w:val="single" w:color="auto" w:sz="4" w:space="0"/>
              <w:left w:val="nil"/>
              <w:bottom w:val="single" w:color="auto" w:sz="4" w:space="0"/>
              <w:right w:val="single" w:color="auto" w:sz="4" w:space="0"/>
            </w:tcBorders>
          </w:tcPr>
          <w:p>
            <w:pPr>
              <w:spacing w:after="0" w:line="240" w:lineRule="auto"/>
            </w:pPr>
          </w:p>
        </w:tc>
        <w:tc>
          <w:tcPr>
            <w:tcW w:w="1111" w:type="dxa"/>
            <w:tcBorders>
              <w:top w:val="single" w:color="auto" w:sz="4" w:space="0"/>
              <w:left w:val="nil"/>
              <w:bottom w:val="single" w:color="auto" w:sz="4" w:space="0"/>
              <w:right w:val="single" w:color="auto" w:sz="4" w:space="0"/>
            </w:tcBorders>
          </w:tcPr>
          <w:p>
            <w:pPr>
              <w:spacing w:after="0" w:line="240" w:lineRule="auto"/>
            </w:pPr>
          </w:p>
        </w:tc>
        <w:tc>
          <w:tcPr>
            <w:tcW w:w="1261" w:type="dxa"/>
            <w:tcBorders>
              <w:top w:val="single" w:color="auto" w:sz="4" w:space="0"/>
              <w:left w:val="nil"/>
              <w:bottom w:val="single" w:color="auto" w:sz="4" w:space="0"/>
              <w:right w:val="single" w:color="auto" w:sz="4" w:space="0"/>
            </w:tcBorders>
          </w:tcPr>
          <w:p>
            <w:pPr>
              <w:spacing w:after="0" w:line="240" w:lineRule="auto"/>
              <w:jc w:val="right"/>
            </w:pPr>
          </w:p>
        </w:tc>
      </w:tr>
      <w:tr>
        <w:tblPrEx>
          <w:tblCellMar>
            <w:top w:w="0" w:type="dxa"/>
            <w:left w:w="108" w:type="dxa"/>
            <w:bottom w:w="0" w:type="dxa"/>
            <w:right w:w="108" w:type="dxa"/>
          </w:tblCellMar>
        </w:tblPrEx>
        <w:trPr>
          <w:trHeight w:val="285"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B</w:t>
            </w:r>
          </w:p>
        </w:tc>
        <w:tc>
          <w:tcPr>
            <w:tcW w:w="5746" w:type="dxa"/>
            <w:gridSpan w:val="2"/>
            <w:tcBorders>
              <w:top w:val="single" w:color="auto" w:sz="4" w:space="0"/>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rPr>
            </w:pPr>
            <w:r>
              <w:rPr>
                <w:rFonts w:ascii="Times New Roman" w:hAnsi="Times New Roman" w:eastAsia="Times New Roman" w:cs="Times New Roman"/>
                <w:b/>
                <w:bCs/>
              </w:rPr>
              <w:t xml:space="preserve"> Perijinan/data awal Penelitian</w:t>
            </w:r>
          </w:p>
        </w:tc>
        <w:tc>
          <w:tcPr>
            <w:tcW w:w="490" w:type="dxa"/>
            <w:tcBorders>
              <w:top w:val="nil"/>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 </w:t>
            </w:r>
          </w:p>
        </w:tc>
        <w:tc>
          <w:tcPr>
            <w:tcW w:w="514" w:type="dxa"/>
            <w:tcBorders>
              <w:top w:val="nil"/>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 </w:t>
            </w:r>
          </w:p>
        </w:tc>
        <w:tc>
          <w:tcPr>
            <w:tcW w:w="672" w:type="dxa"/>
            <w:tcBorders>
              <w:top w:val="nil"/>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 </w:t>
            </w:r>
          </w:p>
        </w:tc>
        <w:tc>
          <w:tcPr>
            <w:tcW w:w="1111" w:type="dxa"/>
            <w:tcBorders>
              <w:top w:val="nil"/>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 </w:t>
            </w: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b/>
              </w:rPr>
            </w:pPr>
            <w:r>
              <w:rPr>
                <w:rFonts w:ascii="Times New Roman" w:hAnsi="Times New Roman" w:eastAsia="Times New Roman" w:cs="Times New Roman"/>
                <w:b/>
              </w:rPr>
              <w:t>7.200.000 </w:t>
            </w:r>
          </w:p>
        </w:tc>
      </w:tr>
      <w:tr>
        <w:tblPrEx>
          <w:tblCellMar>
            <w:top w:w="0" w:type="dxa"/>
            <w:left w:w="108" w:type="dxa"/>
            <w:bottom w:w="0" w:type="dxa"/>
            <w:right w:w="108" w:type="dxa"/>
          </w:tblCellMar>
        </w:tblPrEx>
        <w:trPr>
          <w:trHeight w:val="300"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 </w:t>
            </w:r>
          </w:p>
        </w:tc>
        <w:tc>
          <w:tcPr>
            <w:tcW w:w="5746" w:type="dxa"/>
            <w:gridSpan w:val="2"/>
            <w:tcBorders>
              <w:top w:val="single" w:color="auto" w:sz="4" w:space="0"/>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rPr>
            </w:pPr>
            <w:r>
              <w:rPr>
                <w:rFonts w:ascii="Times New Roman" w:hAnsi="Times New Roman" w:eastAsia="Times New Roman" w:cs="Times New Roman"/>
                <w:b/>
                <w:bCs/>
              </w:rPr>
              <w:t>Transport/Uang Saku</w:t>
            </w:r>
          </w:p>
        </w:tc>
        <w:tc>
          <w:tcPr>
            <w:tcW w:w="490"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4</w:t>
            </w:r>
          </w:p>
        </w:tc>
        <w:tc>
          <w:tcPr>
            <w:tcW w:w="514"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3</w:t>
            </w:r>
          </w:p>
        </w:tc>
        <w:tc>
          <w:tcPr>
            <w:tcW w:w="672"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O/H</w:t>
            </w:r>
          </w:p>
        </w:tc>
        <w:tc>
          <w:tcPr>
            <w:tcW w:w="111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300.000</w:t>
            </w: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3.600.000</w:t>
            </w:r>
          </w:p>
        </w:tc>
      </w:tr>
      <w:tr>
        <w:tblPrEx>
          <w:tblCellMar>
            <w:top w:w="0" w:type="dxa"/>
            <w:left w:w="108" w:type="dxa"/>
            <w:bottom w:w="0" w:type="dxa"/>
            <w:right w:w="108" w:type="dxa"/>
          </w:tblCellMar>
        </w:tblPrEx>
        <w:trPr>
          <w:trHeight w:val="300"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746" w:type="dxa"/>
            <w:gridSpan w:val="2"/>
            <w:tcBorders>
              <w:top w:val="single" w:color="auto" w:sz="4" w:space="0"/>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bCs/>
              </w:rPr>
            </w:pPr>
            <w:r>
              <w:rPr>
                <w:rFonts w:ascii="Times New Roman" w:hAnsi="Times New Roman" w:eastAsia="Times New Roman" w:cs="Times New Roman"/>
              </w:rPr>
              <w:t>Akomodasi/Penginapan</w:t>
            </w:r>
          </w:p>
        </w:tc>
        <w:tc>
          <w:tcPr>
            <w:tcW w:w="490"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4</w:t>
            </w:r>
          </w:p>
        </w:tc>
        <w:tc>
          <w:tcPr>
            <w:tcW w:w="514"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3</w:t>
            </w:r>
          </w:p>
        </w:tc>
        <w:tc>
          <w:tcPr>
            <w:tcW w:w="672"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O/H</w:t>
            </w:r>
          </w:p>
        </w:tc>
        <w:tc>
          <w:tcPr>
            <w:tcW w:w="111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300.000</w:t>
            </w: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3.600.000</w:t>
            </w:r>
          </w:p>
        </w:tc>
      </w:tr>
      <w:tr>
        <w:tblPrEx>
          <w:tblCellMar>
            <w:top w:w="0" w:type="dxa"/>
            <w:left w:w="108" w:type="dxa"/>
            <w:bottom w:w="0" w:type="dxa"/>
            <w:right w:w="108" w:type="dxa"/>
          </w:tblCellMar>
        </w:tblPrEx>
        <w:trPr>
          <w:trHeight w:val="147"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746" w:type="dxa"/>
            <w:gridSpan w:val="2"/>
            <w:tcBorders>
              <w:top w:val="nil"/>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p>
        </w:tc>
        <w:tc>
          <w:tcPr>
            <w:tcW w:w="490"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14"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672"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111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p>
        </w:tc>
      </w:tr>
      <w:tr>
        <w:tblPrEx>
          <w:tblCellMar>
            <w:top w:w="0" w:type="dxa"/>
            <w:left w:w="108" w:type="dxa"/>
            <w:bottom w:w="0" w:type="dxa"/>
            <w:right w:w="108" w:type="dxa"/>
          </w:tblCellMar>
        </w:tblPrEx>
        <w:trPr>
          <w:trHeight w:val="390"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C</w:t>
            </w:r>
          </w:p>
        </w:tc>
        <w:tc>
          <w:tcPr>
            <w:tcW w:w="5746"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rPr>
            </w:pPr>
            <w:r>
              <w:rPr>
                <w:rFonts w:ascii="Times New Roman" w:hAnsi="Times New Roman" w:eastAsia="Times New Roman" w:cs="Times New Roman"/>
                <w:b/>
              </w:rPr>
              <w:t>Pelaksanaan Penelitian</w:t>
            </w:r>
          </w:p>
        </w:tc>
        <w:tc>
          <w:tcPr>
            <w:tcW w:w="490"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14"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672"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111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b/>
              </w:rPr>
            </w:pPr>
            <w:r>
              <w:rPr>
                <w:rFonts w:ascii="Times New Roman" w:hAnsi="Times New Roman" w:eastAsia="Times New Roman" w:cs="Times New Roman"/>
                <w:b/>
              </w:rPr>
              <w:t>14.400.000</w:t>
            </w:r>
          </w:p>
        </w:tc>
      </w:tr>
      <w:tr>
        <w:tblPrEx>
          <w:tblCellMar>
            <w:top w:w="0" w:type="dxa"/>
            <w:left w:w="108" w:type="dxa"/>
            <w:bottom w:w="0" w:type="dxa"/>
            <w:right w:w="108" w:type="dxa"/>
          </w:tblCellMar>
        </w:tblPrEx>
        <w:trPr>
          <w:trHeight w:val="300"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 </w:t>
            </w:r>
          </w:p>
        </w:tc>
        <w:tc>
          <w:tcPr>
            <w:tcW w:w="5746" w:type="dxa"/>
            <w:gridSpan w:val="2"/>
            <w:tcBorders>
              <w:top w:val="single" w:color="auto" w:sz="4" w:space="0"/>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rPr>
            </w:pPr>
            <w:r>
              <w:rPr>
                <w:rFonts w:ascii="Times New Roman" w:hAnsi="Times New Roman" w:eastAsia="Times New Roman" w:cs="Times New Roman"/>
                <w:b/>
                <w:bCs/>
              </w:rPr>
              <w:t>Transport /</w:t>
            </w:r>
            <w:r>
              <w:rPr>
                <w:rFonts w:ascii="Times New Roman" w:hAnsi="Times New Roman" w:eastAsia="Times New Roman" w:cs="Times New Roman"/>
                <w:bCs/>
              </w:rPr>
              <w:t>Uang saku Peneliti</w:t>
            </w:r>
          </w:p>
        </w:tc>
        <w:tc>
          <w:tcPr>
            <w:tcW w:w="490"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4</w:t>
            </w:r>
          </w:p>
        </w:tc>
        <w:tc>
          <w:tcPr>
            <w:tcW w:w="514"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8</w:t>
            </w:r>
          </w:p>
        </w:tc>
        <w:tc>
          <w:tcPr>
            <w:tcW w:w="672"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O/H</w:t>
            </w:r>
          </w:p>
        </w:tc>
        <w:tc>
          <w:tcPr>
            <w:tcW w:w="111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300.000</w:t>
            </w: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7.200.000</w:t>
            </w:r>
          </w:p>
        </w:tc>
      </w:tr>
      <w:tr>
        <w:tblPrEx>
          <w:tblCellMar>
            <w:top w:w="0" w:type="dxa"/>
            <w:left w:w="108" w:type="dxa"/>
            <w:bottom w:w="0" w:type="dxa"/>
            <w:right w:w="108" w:type="dxa"/>
          </w:tblCellMar>
        </w:tblPrEx>
        <w:trPr>
          <w:trHeight w:val="300"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746" w:type="dxa"/>
            <w:gridSpan w:val="2"/>
            <w:tcBorders>
              <w:top w:val="single" w:color="auto" w:sz="4" w:space="0"/>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bCs/>
              </w:rPr>
            </w:pPr>
            <w:r>
              <w:rPr>
                <w:rFonts w:ascii="Times New Roman" w:hAnsi="Times New Roman" w:eastAsia="Times New Roman" w:cs="Times New Roman"/>
              </w:rPr>
              <w:t>Akomodasi/Penginapan</w:t>
            </w:r>
          </w:p>
        </w:tc>
        <w:tc>
          <w:tcPr>
            <w:tcW w:w="490"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4</w:t>
            </w:r>
          </w:p>
        </w:tc>
        <w:tc>
          <w:tcPr>
            <w:tcW w:w="514"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8</w:t>
            </w:r>
          </w:p>
        </w:tc>
        <w:tc>
          <w:tcPr>
            <w:tcW w:w="672"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O/H</w:t>
            </w:r>
          </w:p>
        </w:tc>
        <w:tc>
          <w:tcPr>
            <w:tcW w:w="111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300.000</w:t>
            </w: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7.200.000</w:t>
            </w:r>
          </w:p>
        </w:tc>
      </w:tr>
      <w:tr>
        <w:tblPrEx>
          <w:tblCellMar>
            <w:top w:w="0" w:type="dxa"/>
            <w:left w:w="108" w:type="dxa"/>
            <w:bottom w:w="0" w:type="dxa"/>
            <w:right w:w="108" w:type="dxa"/>
          </w:tblCellMar>
        </w:tblPrEx>
        <w:trPr>
          <w:trHeight w:val="151"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746"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p>
        </w:tc>
        <w:tc>
          <w:tcPr>
            <w:tcW w:w="490"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14"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672"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111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p>
        </w:tc>
      </w:tr>
      <w:tr>
        <w:tblPrEx>
          <w:tblCellMar>
            <w:top w:w="0" w:type="dxa"/>
            <w:left w:w="108" w:type="dxa"/>
            <w:bottom w:w="0" w:type="dxa"/>
            <w:right w:w="108" w:type="dxa"/>
          </w:tblCellMar>
        </w:tblPrEx>
        <w:trPr>
          <w:trHeight w:val="390"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C</w:t>
            </w:r>
          </w:p>
        </w:tc>
        <w:tc>
          <w:tcPr>
            <w:tcW w:w="5746"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b/>
                <w:bCs/>
              </w:rPr>
              <w:t>Pasca Pelaksanaan</w:t>
            </w:r>
          </w:p>
        </w:tc>
        <w:tc>
          <w:tcPr>
            <w:tcW w:w="490"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14"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672"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111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b/>
              </w:rPr>
            </w:pPr>
            <w:r>
              <w:rPr>
                <w:rFonts w:ascii="Times New Roman" w:hAnsi="Times New Roman" w:eastAsia="Times New Roman" w:cs="Times New Roman"/>
                <w:b/>
              </w:rPr>
              <w:t>10.748.000</w:t>
            </w:r>
          </w:p>
        </w:tc>
      </w:tr>
      <w:tr>
        <w:tblPrEx>
          <w:tblCellMar>
            <w:top w:w="0" w:type="dxa"/>
            <w:left w:w="108" w:type="dxa"/>
            <w:bottom w:w="0" w:type="dxa"/>
            <w:right w:w="108" w:type="dxa"/>
          </w:tblCellMar>
        </w:tblPrEx>
        <w:trPr>
          <w:trHeight w:val="390"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746"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rPr>
            </w:pPr>
            <w:r>
              <w:rPr>
                <w:rFonts w:ascii="Times New Roman" w:hAnsi="Times New Roman" w:eastAsia="Times New Roman" w:cs="Times New Roman"/>
                <w:b/>
                <w:bCs/>
              </w:rPr>
              <w:t>Diseminasi Hasil Penelitian</w:t>
            </w:r>
          </w:p>
        </w:tc>
        <w:tc>
          <w:tcPr>
            <w:tcW w:w="490"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14"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672"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111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p>
        </w:tc>
      </w:tr>
      <w:tr>
        <w:tblPrEx>
          <w:tblCellMar>
            <w:top w:w="0" w:type="dxa"/>
            <w:left w:w="108" w:type="dxa"/>
            <w:bottom w:w="0" w:type="dxa"/>
            <w:right w:w="108" w:type="dxa"/>
          </w:tblCellMar>
        </w:tblPrEx>
        <w:trPr>
          <w:trHeight w:val="390"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746"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rPr>
            </w:pPr>
            <w:r>
              <w:rPr>
                <w:rFonts w:ascii="Times New Roman" w:hAnsi="Times New Roman" w:eastAsia="Times New Roman" w:cs="Times New Roman"/>
                <w:b/>
                <w:bCs/>
              </w:rPr>
              <w:t>Belanja Jasa Profesi</w:t>
            </w:r>
          </w:p>
        </w:tc>
        <w:tc>
          <w:tcPr>
            <w:tcW w:w="490"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14"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672"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111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p>
        </w:tc>
      </w:tr>
      <w:tr>
        <w:tblPrEx>
          <w:tblCellMar>
            <w:top w:w="0" w:type="dxa"/>
            <w:left w:w="108" w:type="dxa"/>
            <w:bottom w:w="0" w:type="dxa"/>
            <w:right w:w="108" w:type="dxa"/>
          </w:tblCellMar>
        </w:tblPrEx>
        <w:trPr>
          <w:trHeight w:val="390"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746"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Honor Moderator FGD Instrumen/panduan</w:t>
            </w:r>
          </w:p>
        </w:tc>
        <w:tc>
          <w:tcPr>
            <w:tcW w:w="490"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514"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2</w:t>
            </w:r>
          </w:p>
        </w:tc>
        <w:tc>
          <w:tcPr>
            <w:tcW w:w="672"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Ok</w:t>
            </w:r>
          </w:p>
        </w:tc>
        <w:tc>
          <w:tcPr>
            <w:tcW w:w="111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300.000</w:t>
            </w: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300.000</w:t>
            </w:r>
          </w:p>
        </w:tc>
      </w:tr>
      <w:tr>
        <w:tblPrEx>
          <w:tblCellMar>
            <w:top w:w="0" w:type="dxa"/>
            <w:left w:w="108" w:type="dxa"/>
            <w:bottom w:w="0" w:type="dxa"/>
            <w:right w:w="108" w:type="dxa"/>
          </w:tblCellMar>
        </w:tblPrEx>
        <w:trPr>
          <w:trHeight w:val="390"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746"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Honorarium Narasumber FGD Hasil Penelitian</w:t>
            </w:r>
          </w:p>
        </w:tc>
        <w:tc>
          <w:tcPr>
            <w:tcW w:w="490"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2</w:t>
            </w:r>
          </w:p>
        </w:tc>
        <w:tc>
          <w:tcPr>
            <w:tcW w:w="514"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2</w:t>
            </w:r>
          </w:p>
        </w:tc>
        <w:tc>
          <w:tcPr>
            <w:tcW w:w="672"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Jpl</w:t>
            </w:r>
          </w:p>
        </w:tc>
        <w:tc>
          <w:tcPr>
            <w:tcW w:w="111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750.000</w:t>
            </w: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3.000.000</w:t>
            </w:r>
          </w:p>
        </w:tc>
      </w:tr>
      <w:tr>
        <w:tblPrEx>
          <w:tblCellMar>
            <w:top w:w="0" w:type="dxa"/>
            <w:left w:w="108" w:type="dxa"/>
            <w:bottom w:w="0" w:type="dxa"/>
            <w:right w:w="108" w:type="dxa"/>
          </w:tblCellMar>
        </w:tblPrEx>
        <w:trPr>
          <w:trHeight w:val="390"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746"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Honor Moderator FGD Hasil Penelitian</w:t>
            </w:r>
          </w:p>
        </w:tc>
        <w:tc>
          <w:tcPr>
            <w:tcW w:w="490"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514"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2</w:t>
            </w:r>
          </w:p>
        </w:tc>
        <w:tc>
          <w:tcPr>
            <w:tcW w:w="672"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Ok</w:t>
            </w:r>
          </w:p>
        </w:tc>
        <w:tc>
          <w:tcPr>
            <w:tcW w:w="111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300.000</w:t>
            </w: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300.000</w:t>
            </w:r>
          </w:p>
        </w:tc>
      </w:tr>
      <w:tr>
        <w:tblPrEx>
          <w:tblCellMar>
            <w:top w:w="0" w:type="dxa"/>
            <w:left w:w="108" w:type="dxa"/>
            <w:bottom w:w="0" w:type="dxa"/>
            <w:right w:w="108" w:type="dxa"/>
          </w:tblCellMar>
        </w:tblPrEx>
        <w:trPr>
          <w:trHeight w:val="390"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746"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Transport Peserta FGD</w:t>
            </w:r>
          </w:p>
        </w:tc>
        <w:tc>
          <w:tcPr>
            <w:tcW w:w="490"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46</w:t>
            </w:r>
          </w:p>
        </w:tc>
        <w:tc>
          <w:tcPr>
            <w:tcW w:w="514"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672"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Kgt</w:t>
            </w:r>
          </w:p>
        </w:tc>
        <w:tc>
          <w:tcPr>
            <w:tcW w:w="111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75.000</w:t>
            </w: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3.450.000</w:t>
            </w:r>
          </w:p>
        </w:tc>
      </w:tr>
      <w:tr>
        <w:tblPrEx>
          <w:tblCellMar>
            <w:top w:w="0" w:type="dxa"/>
            <w:left w:w="108" w:type="dxa"/>
            <w:bottom w:w="0" w:type="dxa"/>
            <w:right w:w="108" w:type="dxa"/>
          </w:tblCellMar>
        </w:tblPrEx>
        <w:trPr>
          <w:trHeight w:val="390"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746"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Sewa Ruang Pertemuan</w:t>
            </w:r>
          </w:p>
        </w:tc>
        <w:tc>
          <w:tcPr>
            <w:tcW w:w="490"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514"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672"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kgt</w:t>
            </w:r>
          </w:p>
        </w:tc>
        <w:tc>
          <w:tcPr>
            <w:tcW w:w="111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3.000.000</w:t>
            </w:r>
          </w:p>
        </w:tc>
      </w:tr>
      <w:tr>
        <w:tblPrEx>
          <w:tblCellMar>
            <w:top w:w="0" w:type="dxa"/>
            <w:left w:w="108" w:type="dxa"/>
            <w:bottom w:w="0" w:type="dxa"/>
            <w:right w:w="108" w:type="dxa"/>
          </w:tblCellMar>
        </w:tblPrEx>
        <w:trPr>
          <w:trHeight w:val="390"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746"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Fotocopi Materi Narsum, Undangan, Biodata  dll</w:t>
            </w:r>
          </w:p>
        </w:tc>
        <w:tc>
          <w:tcPr>
            <w:tcW w:w="490"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514"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672"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Kgt</w:t>
            </w:r>
          </w:p>
        </w:tc>
        <w:tc>
          <w:tcPr>
            <w:tcW w:w="111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698.000</w:t>
            </w:r>
          </w:p>
        </w:tc>
      </w:tr>
      <w:tr>
        <w:tblPrEx>
          <w:tblCellMar>
            <w:top w:w="0" w:type="dxa"/>
            <w:left w:w="108" w:type="dxa"/>
            <w:bottom w:w="0" w:type="dxa"/>
            <w:right w:w="108" w:type="dxa"/>
          </w:tblCellMar>
        </w:tblPrEx>
        <w:trPr>
          <w:trHeight w:val="107"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746"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p>
        </w:tc>
        <w:tc>
          <w:tcPr>
            <w:tcW w:w="490"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14"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672"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111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p>
        </w:tc>
      </w:tr>
      <w:tr>
        <w:tblPrEx>
          <w:tblCellMar>
            <w:top w:w="0" w:type="dxa"/>
            <w:left w:w="108" w:type="dxa"/>
            <w:bottom w:w="0" w:type="dxa"/>
            <w:right w:w="108" w:type="dxa"/>
          </w:tblCellMar>
        </w:tblPrEx>
        <w:trPr>
          <w:trHeight w:val="315"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D</w:t>
            </w:r>
          </w:p>
        </w:tc>
        <w:tc>
          <w:tcPr>
            <w:tcW w:w="5746" w:type="dxa"/>
            <w:gridSpan w:val="2"/>
            <w:tcBorders>
              <w:top w:val="single" w:color="auto" w:sz="4" w:space="0"/>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rPr>
            </w:pPr>
            <w:r>
              <w:rPr>
                <w:rFonts w:ascii="Times New Roman" w:hAnsi="Times New Roman" w:eastAsia="Times New Roman" w:cs="Times New Roman"/>
                <w:b/>
                <w:bCs/>
              </w:rPr>
              <w:t>Luaran</w:t>
            </w:r>
          </w:p>
        </w:tc>
        <w:tc>
          <w:tcPr>
            <w:tcW w:w="490" w:type="dxa"/>
            <w:tcBorders>
              <w:top w:val="nil"/>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 </w:t>
            </w:r>
          </w:p>
        </w:tc>
        <w:tc>
          <w:tcPr>
            <w:tcW w:w="514" w:type="dxa"/>
            <w:tcBorders>
              <w:top w:val="nil"/>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 </w:t>
            </w:r>
          </w:p>
        </w:tc>
        <w:tc>
          <w:tcPr>
            <w:tcW w:w="672" w:type="dxa"/>
            <w:tcBorders>
              <w:top w:val="nil"/>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 </w:t>
            </w:r>
          </w:p>
        </w:tc>
        <w:tc>
          <w:tcPr>
            <w:tcW w:w="1111" w:type="dxa"/>
            <w:tcBorders>
              <w:top w:val="nil"/>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 </w:t>
            </w: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b/>
              </w:rPr>
            </w:pPr>
            <w:r>
              <w:rPr>
                <w:rFonts w:ascii="Times New Roman" w:hAnsi="Times New Roman" w:eastAsia="Times New Roman" w:cs="Times New Roman"/>
                <w:b/>
              </w:rPr>
              <w:t>10.250.000 </w:t>
            </w:r>
          </w:p>
        </w:tc>
      </w:tr>
      <w:tr>
        <w:tblPrEx>
          <w:tblCellMar>
            <w:top w:w="0" w:type="dxa"/>
            <w:left w:w="108" w:type="dxa"/>
            <w:bottom w:w="0" w:type="dxa"/>
            <w:right w:w="108" w:type="dxa"/>
          </w:tblCellMar>
        </w:tblPrEx>
        <w:trPr>
          <w:trHeight w:val="315"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746" w:type="dxa"/>
            <w:gridSpan w:val="2"/>
            <w:tcBorders>
              <w:top w:val="nil"/>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Publikasi </w:t>
            </w:r>
          </w:p>
        </w:tc>
        <w:tc>
          <w:tcPr>
            <w:tcW w:w="490"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514"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672"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Kgt</w:t>
            </w:r>
          </w:p>
        </w:tc>
        <w:tc>
          <w:tcPr>
            <w:tcW w:w="111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3.000.000</w:t>
            </w: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3.000.000</w:t>
            </w:r>
          </w:p>
        </w:tc>
      </w:tr>
      <w:tr>
        <w:tblPrEx>
          <w:tblCellMar>
            <w:top w:w="0" w:type="dxa"/>
            <w:left w:w="108" w:type="dxa"/>
            <w:bottom w:w="0" w:type="dxa"/>
            <w:right w:w="108" w:type="dxa"/>
          </w:tblCellMar>
        </w:tblPrEx>
        <w:trPr>
          <w:trHeight w:val="315"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746" w:type="dxa"/>
            <w:gridSpan w:val="2"/>
            <w:tcBorders>
              <w:top w:val="nil"/>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Cetak Buku</w:t>
            </w:r>
          </w:p>
        </w:tc>
        <w:tc>
          <w:tcPr>
            <w:tcW w:w="490"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514"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15</w:t>
            </w:r>
          </w:p>
        </w:tc>
        <w:tc>
          <w:tcPr>
            <w:tcW w:w="672"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Eksp</w:t>
            </w:r>
          </w:p>
        </w:tc>
        <w:tc>
          <w:tcPr>
            <w:tcW w:w="111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400.000</w:t>
            </w: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6.000.000</w:t>
            </w:r>
          </w:p>
        </w:tc>
      </w:tr>
      <w:tr>
        <w:tblPrEx>
          <w:tblCellMar>
            <w:top w:w="0" w:type="dxa"/>
            <w:left w:w="108" w:type="dxa"/>
            <w:bottom w:w="0" w:type="dxa"/>
            <w:right w:w="108" w:type="dxa"/>
          </w:tblCellMar>
        </w:tblPrEx>
        <w:trPr>
          <w:trHeight w:val="315"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746" w:type="dxa"/>
            <w:gridSpan w:val="2"/>
            <w:tcBorders>
              <w:top w:val="nil"/>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Cetak laporan</w:t>
            </w:r>
          </w:p>
        </w:tc>
        <w:tc>
          <w:tcPr>
            <w:tcW w:w="490"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514"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w:t>
            </w:r>
          </w:p>
        </w:tc>
        <w:tc>
          <w:tcPr>
            <w:tcW w:w="672"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Eksp</w:t>
            </w:r>
          </w:p>
        </w:tc>
        <w:tc>
          <w:tcPr>
            <w:tcW w:w="111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80.000</w:t>
            </w: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400..000</w:t>
            </w:r>
          </w:p>
        </w:tc>
      </w:tr>
      <w:tr>
        <w:tblPrEx>
          <w:tblCellMar>
            <w:top w:w="0" w:type="dxa"/>
            <w:left w:w="108" w:type="dxa"/>
            <w:bottom w:w="0" w:type="dxa"/>
            <w:right w:w="108" w:type="dxa"/>
          </w:tblCellMar>
        </w:tblPrEx>
        <w:trPr>
          <w:trHeight w:val="315"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p>
        </w:tc>
        <w:tc>
          <w:tcPr>
            <w:tcW w:w="5746" w:type="dxa"/>
            <w:gridSpan w:val="2"/>
            <w:tcBorders>
              <w:top w:val="nil"/>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Sertifikat HKI</w:t>
            </w:r>
          </w:p>
        </w:tc>
        <w:tc>
          <w:tcPr>
            <w:tcW w:w="490"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2</w:t>
            </w:r>
          </w:p>
        </w:tc>
        <w:tc>
          <w:tcPr>
            <w:tcW w:w="514"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672" w:type="dxa"/>
            <w:tcBorders>
              <w:top w:val="nil"/>
              <w:left w:val="nil"/>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Kgt</w:t>
            </w:r>
          </w:p>
        </w:tc>
        <w:tc>
          <w:tcPr>
            <w:tcW w:w="111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425.000</w:t>
            </w: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850.000</w:t>
            </w:r>
          </w:p>
        </w:tc>
      </w:tr>
      <w:tr>
        <w:tblPrEx>
          <w:tblCellMar>
            <w:top w:w="0" w:type="dxa"/>
            <w:left w:w="108" w:type="dxa"/>
            <w:bottom w:w="0" w:type="dxa"/>
            <w:right w:w="108" w:type="dxa"/>
          </w:tblCellMar>
        </w:tblPrEx>
        <w:trPr>
          <w:trHeight w:val="315" w:hRule="atLeast"/>
          <w:jc w:val="center"/>
        </w:trPr>
        <w:tc>
          <w:tcPr>
            <w:tcW w:w="485" w:type="dxa"/>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 </w:t>
            </w:r>
          </w:p>
        </w:tc>
        <w:tc>
          <w:tcPr>
            <w:tcW w:w="1266" w:type="dxa"/>
            <w:tcBorders>
              <w:top w:val="nil"/>
              <w:left w:val="nil"/>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 </w:t>
            </w:r>
          </w:p>
        </w:tc>
        <w:tc>
          <w:tcPr>
            <w:tcW w:w="7267" w:type="dxa"/>
            <w:gridSpan w:val="5"/>
            <w:tcBorders>
              <w:top w:val="single" w:color="auto" w:sz="4" w:space="0"/>
              <w:left w:val="nil"/>
              <w:bottom w:val="single" w:color="auto" w:sz="4" w:space="0"/>
              <w:right w:val="single" w:color="000000" w:sz="4" w:space="0"/>
            </w:tcBorders>
            <w:vAlign w:val="center"/>
          </w:tcPr>
          <w:p>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TOTAL</w:t>
            </w:r>
          </w:p>
        </w:tc>
        <w:tc>
          <w:tcPr>
            <w:tcW w:w="1261" w:type="dxa"/>
            <w:tcBorders>
              <w:top w:val="nil"/>
              <w:left w:val="nil"/>
              <w:bottom w:val="single" w:color="auto" w:sz="4" w:space="0"/>
              <w:right w:val="single" w:color="auto" w:sz="4" w:space="0"/>
            </w:tcBorders>
            <w:vAlign w:val="center"/>
          </w:tcPr>
          <w:p>
            <w:pPr>
              <w:spacing w:after="0" w:line="240" w:lineRule="auto"/>
              <w:jc w:val="right"/>
              <w:rPr>
                <w:rFonts w:ascii="Times New Roman" w:hAnsi="Times New Roman" w:eastAsia="Times New Roman" w:cs="Times New Roman"/>
                <w:b/>
                <w:bCs/>
              </w:rPr>
            </w:pPr>
            <w:r>
              <w:rPr>
                <w:rFonts w:ascii="Times New Roman" w:hAnsi="Times New Roman" w:eastAsia="Times New Roman" w:cs="Times New Roman"/>
                <w:b/>
                <w:bCs/>
              </w:rPr>
              <w:t>45.200.000</w:t>
            </w:r>
          </w:p>
        </w:tc>
      </w:tr>
    </w:tbl>
    <w:p>
      <w:pPr>
        <w:spacing w:line="480" w:lineRule="auto"/>
        <w:jc w:val="both"/>
        <w:rPr>
          <w:rFonts w:ascii="Times New Roman" w:hAnsi="Times New Roman" w:cs="Times New Roman"/>
          <w:b/>
          <w:sz w:val="24"/>
          <w:szCs w:val="24"/>
          <w:lang w:val="en-US"/>
        </w:rPr>
      </w:pPr>
    </w:p>
    <w:p>
      <w:pPr>
        <w:spacing w:line="480" w:lineRule="auto"/>
        <w:jc w:val="both"/>
        <w:rPr>
          <w:rFonts w:ascii="Times New Roman" w:hAnsi="Times New Roman" w:cs="Times New Roman"/>
          <w:b/>
          <w:sz w:val="24"/>
          <w:szCs w:val="24"/>
          <w:lang w:val="en-US"/>
        </w:rPr>
      </w:pPr>
    </w:p>
    <w:p>
      <w:pPr>
        <w:pStyle w:val="28"/>
        <w:numPr>
          <w:ilvl w:val="0"/>
          <w:numId w:val="1"/>
        </w:numPr>
        <w:tabs>
          <w:tab w:val="left" w:pos="284"/>
          <w:tab w:val="clear" w:pos="720"/>
        </w:tabs>
        <w:spacing w:line="480" w:lineRule="auto"/>
        <w:ind w:left="284" w:hanging="284"/>
        <w:jc w:val="both"/>
        <w:rPr>
          <w:rFonts w:ascii="Times New Roman" w:hAnsi="Times New Roman" w:cs="Times New Roman"/>
          <w:b/>
          <w:sz w:val="24"/>
          <w:szCs w:val="24"/>
          <w:lang w:val="en-US"/>
        </w:rPr>
      </w:pPr>
      <w:r>
        <w:rPr>
          <w:rFonts w:ascii="Times New Roman" w:hAnsi="Times New Roman" w:cs="Times New Roman"/>
          <w:b/>
          <w:sz w:val="24"/>
          <w:szCs w:val="24"/>
          <w:lang w:val="en-US"/>
        </w:rPr>
        <w:t>ORGANISASI PENELITIAN</w:t>
      </w:r>
    </w:p>
    <w:tbl>
      <w:tblPr>
        <w:tblStyle w:val="7"/>
        <w:tblW w:w="0" w:type="auto"/>
        <w:tblInd w:w="108" w:type="dxa"/>
        <w:tblLayout w:type="autofit"/>
        <w:tblCellMar>
          <w:top w:w="0" w:type="dxa"/>
          <w:left w:w="108" w:type="dxa"/>
          <w:bottom w:w="0" w:type="dxa"/>
          <w:right w:w="108" w:type="dxa"/>
        </w:tblCellMar>
      </w:tblPr>
      <w:tblGrid>
        <w:gridCol w:w="4135"/>
        <w:gridCol w:w="4370"/>
      </w:tblGrid>
      <w:tr>
        <w:tblPrEx>
          <w:tblCellMar>
            <w:top w:w="0" w:type="dxa"/>
            <w:left w:w="108" w:type="dxa"/>
            <w:bottom w:w="0" w:type="dxa"/>
            <w:right w:w="108" w:type="dxa"/>
          </w:tblCellMar>
        </w:tblPrEx>
        <w:tc>
          <w:tcPr>
            <w:tcW w:w="4135" w:type="dxa"/>
          </w:tcPr>
          <w:p>
            <w:pPr>
              <w:spacing w:after="0" w:line="240" w:lineRule="auto"/>
              <w:rPr>
                <w:rFonts w:asciiTheme="majorBidi" w:hAnsiTheme="majorBidi" w:cstheme="majorBidi"/>
                <w:sz w:val="24"/>
                <w:szCs w:val="24"/>
              </w:rPr>
            </w:pPr>
            <w:r>
              <w:rPr>
                <w:rFonts w:asciiTheme="majorBidi" w:hAnsiTheme="majorBidi" w:cstheme="majorBidi"/>
                <w:sz w:val="24"/>
                <w:szCs w:val="24"/>
              </w:rPr>
              <w:t>Nama</w:t>
            </w:r>
            <w:r>
              <w:rPr>
                <w:rFonts w:asciiTheme="majorBidi" w:hAnsiTheme="majorBidi" w:cstheme="majorBidi"/>
                <w:sz w:val="24"/>
                <w:szCs w:val="24"/>
                <w:lang w:val="en-US"/>
              </w:rPr>
              <w:t xml:space="preserve"> </w:t>
            </w:r>
            <w:r>
              <w:rPr>
                <w:rFonts w:asciiTheme="majorBidi" w:hAnsiTheme="majorBidi" w:cstheme="majorBidi"/>
                <w:sz w:val="24"/>
                <w:szCs w:val="24"/>
              </w:rPr>
              <w:t>Lengkap</w:t>
            </w:r>
          </w:p>
        </w:tc>
        <w:tc>
          <w:tcPr>
            <w:tcW w:w="4370"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Dr. Hj. Asiyah, M.Pd</w:t>
            </w:r>
          </w:p>
        </w:tc>
      </w:tr>
      <w:tr>
        <w:tblPrEx>
          <w:tblCellMar>
            <w:top w:w="0" w:type="dxa"/>
            <w:left w:w="108" w:type="dxa"/>
            <w:bottom w:w="0" w:type="dxa"/>
            <w:right w:w="108" w:type="dxa"/>
          </w:tblCellMar>
        </w:tblPrEx>
        <w:tc>
          <w:tcPr>
            <w:tcW w:w="4135" w:type="dxa"/>
          </w:tcPr>
          <w:p>
            <w:pPr>
              <w:spacing w:after="0" w:line="240" w:lineRule="auto"/>
              <w:rPr>
                <w:rFonts w:asciiTheme="majorBidi" w:hAnsiTheme="majorBidi" w:cstheme="majorBidi"/>
                <w:sz w:val="24"/>
                <w:szCs w:val="24"/>
              </w:rPr>
            </w:pPr>
            <w:r>
              <w:rPr>
                <w:rFonts w:asciiTheme="majorBidi" w:hAnsiTheme="majorBidi" w:cstheme="majorBidi"/>
                <w:sz w:val="24"/>
                <w:szCs w:val="24"/>
              </w:rPr>
              <w:t>NIP</w:t>
            </w:r>
          </w:p>
        </w:tc>
        <w:tc>
          <w:tcPr>
            <w:tcW w:w="4370" w:type="dxa"/>
          </w:tcPr>
          <w:p>
            <w:pPr>
              <w:spacing w:after="0" w:line="240" w:lineRule="auto"/>
              <w:rPr>
                <w:rFonts w:asciiTheme="majorBidi" w:hAnsiTheme="majorBidi" w:cstheme="majorBidi"/>
                <w:sz w:val="24"/>
                <w:szCs w:val="24"/>
              </w:rPr>
            </w:pPr>
            <w:r>
              <w:rPr>
                <w:rFonts w:asciiTheme="majorBidi" w:hAnsiTheme="majorBidi" w:cstheme="majorBidi"/>
                <w:sz w:val="24"/>
                <w:szCs w:val="24"/>
              </w:rPr>
              <w:t>196510272003122001</w:t>
            </w:r>
          </w:p>
        </w:tc>
      </w:tr>
      <w:tr>
        <w:tblPrEx>
          <w:tblCellMar>
            <w:top w:w="0" w:type="dxa"/>
            <w:left w:w="108" w:type="dxa"/>
            <w:bottom w:w="0" w:type="dxa"/>
            <w:right w:w="108" w:type="dxa"/>
          </w:tblCellMar>
        </w:tblPrEx>
        <w:tc>
          <w:tcPr>
            <w:tcW w:w="4135" w:type="dxa"/>
          </w:tcPr>
          <w:p>
            <w:pPr>
              <w:spacing w:after="0" w:line="240" w:lineRule="auto"/>
              <w:rPr>
                <w:rFonts w:asciiTheme="majorBidi" w:hAnsiTheme="majorBidi" w:cstheme="majorBidi"/>
                <w:sz w:val="24"/>
                <w:szCs w:val="24"/>
              </w:rPr>
            </w:pPr>
            <w:r>
              <w:rPr>
                <w:rFonts w:asciiTheme="majorBidi" w:hAnsiTheme="majorBidi" w:cstheme="majorBidi"/>
                <w:sz w:val="24"/>
                <w:szCs w:val="24"/>
              </w:rPr>
              <w:t>NIDN</w:t>
            </w:r>
          </w:p>
        </w:tc>
        <w:tc>
          <w:tcPr>
            <w:tcW w:w="4370"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rPr>
              <w:t>2027106501</w:t>
            </w:r>
          </w:p>
        </w:tc>
      </w:tr>
      <w:tr>
        <w:tblPrEx>
          <w:tblCellMar>
            <w:top w:w="0" w:type="dxa"/>
            <w:left w:w="108" w:type="dxa"/>
            <w:bottom w:w="0" w:type="dxa"/>
            <w:right w:w="108" w:type="dxa"/>
          </w:tblCellMar>
        </w:tblPrEx>
        <w:tc>
          <w:tcPr>
            <w:tcW w:w="4135"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Jenis Kelamin</w:t>
            </w:r>
          </w:p>
        </w:tc>
        <w:tc>
          <w:tcPr>
            <w:tcW w:w="4370"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Perempuan</w:t>
            </w:r>
          </w:p>
        </w:tc>
      </w:tr>
      <w:tr>
        <w:tblPrEx>
          <w:tblCellMar>
            <w:top w:w="0" w:type="dxa"/>
            <w:left w:w="108" w:type="dxa"/>
            <w:bottom w:w="0" w:type="dxa"/>
            <w:right w:w="108" w:type="dxa"/>
          </w:tblCellMar>
        </w:tblPrEx>
        <w:tc>
          <w:tcPr>
            <w:tcW w:w="4135"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Tempat dan Tanggal Lahir</w:t>
            </w:r>
          </w:p>
        </w:tc>
        <w:tc>
          <w:tcPr>
            <w:tcW w:w="4370"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Jakarta, 27 Oktober 1965</w:t>
            </w:r>
          </w:p>
        </w:tc>
      </w:tr>
      <w:tr>
        <w:tblPrEx>
          <w:tblCellMar>
            <w:top w:w="0" w:type="dxa"/>
            <w:left w:w="108" w:type="dxa"/>
            <w:bottom w:w="0" w:type="dxa"/>
            <w:right w:w="108" w:type="dxa"/>
          </w:tblCellMar>
        </w:tblPrEx>
        <w:tc>
          <w:tcPr>
            <w:tcW w:w="4135" w:type="dxa"/>
          </w:tcPr>
          <w:p>
            <w:pPr>
              <w:spacing w:after="0" w:line="240" w:lineRule="auto"/>
              <w:rPr>
                <w:rFonts w:asciiTheme="majorBidi" w:hAnsiTheme="majorBidi" w:cstheme="majorBidi"/>
                <w:sz w:val="24"/>
                <w:szCs w:val="24"/>
              </w:rPr>
            </w:pPr>
            <w:r>
              <w:rPr>
                <w:rFonts w:asciiTheme="majorBidi" w:hAnsiTheme="majorBidi" w:cstheme="majorBidi"/>
                <w:sz w:val="24"/>
                <w:szCs w:val="24"/>
                <w:lang w:val="en-US"/>
              </w:rPr>
              <w:t>Asal Perguruan Tinggi</w:t>
            </w:r>
          </w:p>
        </w:tc>
        <w:tc>
          <w:tcPr>
            <w:tcW w:w="4370"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UIN Fatmawati Sukarno Bengkulu</w:t>
            </w:r>
          </w:p>
        </w:tc>
      </w:tr>
      <w:tr>
        <w:tblPrEx>
          <w:tblCellMar>
            <w:top w:w="0" w:type="dxa"/>
            <w:left w:w="108" w:type="dxa"/>
            <w:bottom w:w="0" w:type="dxa"/>
            <w:right w:w="108" w:type="dxa"/>
          </w:tblCellMar>
        </w:tblPrEx>
        <w:tc>
          <w:tcPr>
            <w:tcW w:w="4135"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Fakultas</w:t>
            </w:r>
          </w:p>
        </w:tc>
        <w:tc>
          <w:tcPr>
            <w:tcW w:w="4370"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Tarbiyah dan Tadris</w:t>
            </w:r>
          </w:p>
        </w:tc>
      </w:tr>
      <w:tr>
        <w:tblPrEx>
          <w:tblCellMar>
            <w:top w:w="0" w:type="dxa"/>
            <w:left w:w="108" w:type="dxa"/>
            <w:bottom w:w="0" w:type="dxa"/>
            <w:right w:w="108" w:type="dxa"/>
          </w:tblCellMar>
        </w:tblPrEx>
        <w:tc>
          <w:tcPr>
            <w:tcW w:w="4135" w:type="dxa"/>
          </w:tcPr>
          <w:p>
            <w:pPr>
              <w:spacing w:after="0" w:line="240" w:lineRule="auto"/>
              <w:rPr>
                <w:rFonts w:asciiTheme="majorBidi" w:hAnsiTheme="majorBidi" w:cstheme="majorBidi"/>
                <w:sz w:val="24"/>
                <w:szCs w:val="24"/>
              </w:rPr>
            </w:pPr>
            <w:r>
              <w:rPr>
                <w:rFonts w:asciiTheme="majorBidi" w:hAnsiTheme="majorBidi" w:cstheme="majorBidi"/>
                <w:sz w:val="24"/>
                <w:szCs w:val="24"/>
              </w:rPr>
              <w:t>Prodi</w:t>
            </w:r>
          </w:p>
        </w:tc>
        <w:tc>
          <w:tcPr>
            <w:tcW w:w="4370" w:type="dxa"/>
          </w:tcPr>
          <w:p>
            <w:pPr>
              <w:spacing w:after="0" w:line="240" w:lineRule="auto"/>
              <w:rPr>
                <w:rFonts w:asciiTheme="majorBidi" w:hAnsiTheme="majorBidi" w:cstheme="majorBidi"/>
                <w:sz w:val="24"/>
                <w:szCs w:val="24"/>
              </w:rPr>
            </w:pPr>
            <w:r>
              <w:rPr>
                <w:rFonts w:asciiTheme="majorBidi" w:hAnsiTheme="majorBidi" w:cstheme="majorBidi"/>
                <w:sz w:val="24"/>
                <w:szCs w:val="24"/>
                <w:lang w:val="en-US"/>
              </w:rPr>
              <w:t>PIAUD</w:t>
            </w:r>
          </w:p>
        </w:tc>
      </w:tr>
      <w:tr>
        <w:tblPrEx>
          <w:tblCellMar>
            <w:top w:w="0" w:type="dxa"/>
            <w:left w:w="108" w:type="dxa"/>
            <w:bottom w:w="0" w:type="dxa"/>
            <w:right w:w="108" w:type="dxa"/>
          </w:tblCellMar>
        </w:tblPrEx>
        <w:tc>
          <w:tcPr>
            <w:tcW w:w="4135"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Bidang Keilmuan</w:t>
            </w:r>
          </w:p>
        </w:tc>
        <w:tc>
          <w:tcPr>
            <w:tcW w:w="4370"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Pendidikan Agama Islam</w:t>
            </w:r>
          </w:p>
        </w:tc>
      </w:tr>
      <w:tr>
        <w:tblPrEx>
          <w:tblCellMar>
            <w:top w:w="0" w:type="dxa"/>
            <w:left w:w="108" w:type="dxa"/>
            <w:bottom w:w="0" w:type="dxa"/>
            <w:right w:w="108" w:type="dxa"/>
          </w:tblCellMar>
        </w:tblPrEx>
        <w:tc>
          <w:tcPr>
            <w:tcW w:w="4135"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Jabatan Fungsional</w:t>
            </w:r>
          </w:p>
        </w:tc>
        <w:tc>
          <w:tcPr>
            <w:tcW w:w="4370"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Lektor Kepala</w:t>
            </w:r>
          </w:p>
        </w:tc>
      </w:tr>
      <w:tr>
        <w:tblPrEx>
          <w:tblCellMar>
            <w:top w:w="0" w:type="dxa"/>
            <w:left w:w="108" w:type="dxa"/>
            <w:bottom w:w="0" w:type="dxa"/>
            <w:right w:w="108" w:type="dxa"/>
          </w:tblCellMar>
        </w:tblPrEx>
        <w:tc>
          <w:tcPr>
            <w:tcW w:w="4135"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Posisi dalam penelitian</w:t>
            </w:r>
          </w:p>
        </w:tc>
        <w:tc>
          <w:tcPr>
            <w:tcW w:w="4370"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Ketua</w:t>
            </w:r>
          </w:p>
        </w:tc>
      </w:tr>
    </w:tbl>
    <w:p>
      <w:pPr>
        <w:spacing w:after="0"/>
        <w:jc w:val="center"/>
        <w:rPr>
          <w:rFonts w:asciiTheme="majorBidi" w:hAnsiTheme="majorBidi" w:cstheme="majorBidi"/>
          <w:b/>
          <w:bCs/>
          <w:sz w:val="24"/>
          <w:szCs w:val="24"/>
          <w:lang w:val="it-IT"/>
        </w:rPr>
      </w:pPr>
    </w:p>
    <w:tbl>
      <w:tblPr>
        <w:tblStyle w:val="7"/>
        <w:tblW w:w="0" w:type="auto"/>
        <w:tblInd w:w="108" w:type="dxa"/>
        <w:tblLayout w:type="autofit"/>
        <w:tblCellMar>
          <w:top w:w="0" w:type="dxa"/>
          <w:left w:w="108" w:type="dxa"/>
          <w:bottom w:w="0" w:type="dxa"/>
          <w:right w:w="108" w:type="dxa"/>
        </w:tblCellMar>
      </w:tblPr>
      <w:tblGrid>
        <w:gridCol w:w="4135"/>
        <w:gridCol w:w="4370"/>
      </w:tblGrid>
      <w:tr>
        <w:tblPrEx>
          <w:tblCellMar>
            <w:top w:w="0" w:type="dxa"/>
            <w:left w:w="108" w:type="dxa"/>
            <w:bottom w:w="0" w:type="dxa"/>
            <w:right w:w="108" w:type="dxa"/>
          </w:tblCellMar>
        </w:tblPrEx>
        <w:tc>
          <w:tcPr>
            <w:tcW w:w="4135" w:type="dxa"/>
          </w:tcPr>
          <w:p>
            <w:pPr>
              <w:spacing w:after="0" w:line="240" w:lineRule="auto"/>
              <w:rPr>
                <w:rFonts w:asciiTheme="majorBidi" w:hAnsiTheme="majorBidi" w:cstheme="majorBidi"/>
                <w:sz w:val="24"/>
                <w:szCs w:val="24"/>
              </w:rPr>
            </w:pPr>
            <w:r>
              <w:rPr>
                <w:rFonts w:asciiTheme="majorBidi" w:hAnsiTheme="majorBidi" w:cstheme="majorBidi"/>
                <w:sz w:val="24"/>
                <w:szCs w:val="24"/>
              </w:rPr>
              <w:t>Nama</w:t>
            </w:r>
            <w:r>
              <w:rPr>
                <w:rFonts w:asciiTheme="majorBidi" w:hAnsiTheme="majorBidi" w:cstheme="majorBidi"/>
                <w:sz w:val="24"/>
                <w:szCs w:val="24"/>
                <w:lang w:val="en-US"/>
              </w:rPr>
              <w:t xml:space="preserve"> </w:t>
            </w:r>
            <w:r>
              <w:rPr>
                <w:rFonts w:asciiTheme="majorBidi" w:hAnsiTheme="majorBidi" w:cstheme="majorBidi"/>
                <w:sz w:val="24"/>
                <w:szCs w:val="24"/>
              </w:rPr>
              <w:t>Lengkap</w:t>
            </w:r>
          </w:p>
        </w:tc>
        <w:tc>
          <w:tcPr>
            <w:tcW w:w="4370"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Adrian Topano, M.Pd</w:t>
            </w:r>
          </w:p>
        </w:tc>
      </w:tr>
      <w:tr>
        <w:tblPrEx>
          <w:tblCellMar>
            <w:top w:w="0" w:type="dxa"/>
            <w:left w:w="108" w:type="dxa"/>
            <w:bottom w:w="0" w:type="dxa"/>
            <w:right w:w="108" w:type="dxa"/>
          </w:tblCellMar>
        </w:tblPrEx>
        <w:tc>
          <w:tcPr>
            <w:tcW w:w="4135" w:type="dxa"/>
          </w:tcPr>
          <w:p>
            <w:pPr>
              <w:spacing w:after="0" w:line="240" w:lineRule="auto"/>
              <w:rPr>
                <w:rFonts w:asciiTheme="majorBidi" w:hAnsiTheme="majorBidi" w:cstheme="majorBidi"/>
                <w:sz w:val="24"/>
                <w:szCs w:val="24"/>
              </w:rPr>
            </w:pPr>
            <w:r>
              <w:rPr>
                <w:rFonts w:asciiTheme="majorBidi" w:hAnsiTheme="majorBidi" w:cstheme="majorBidi"/>
                <w:sz w:val="24"/>
                <w:szCs w:val="24"/>
              </w:rPr>
              <w:t>NIP</w:t>
            </w:r>
          </w:p>
        </w:tc>
        <w:tc>
          <w:tcPr>
            <w:tcW w:w="4370"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199209272023211025</w:t>
            </w:r>
          </w:p>
        </w:tc>
      </w:tr>
      <w:tr>
        <w:tblPrEx>
          <w:tblCellMar>
            <w:top w:w="0" w:type="dxa"/>
            <w:left w:w="108" w:type="dxa"/>
            <w:bottom w:w="0" w:type="dxa"/>
            <w:right w:w="108" w:type="dxa"/>
          </w:tblCellMar>
        </w:tblPrEx>
        <w:tc>
          <w:tcPr>
            <w:tcW w:w="4135" w:type="dxa"/>
          </w:tcPr>
          <w:p>
            <w:pPr>
              <w:spacing w:after="0" w:line="240" w:lineRule="auto"/>
              <w:rPr>
                <w:rFonts w:asciiTheme="majorBidi" w:hAnsiTheme="majorBidi" w:cstheme="majorBidi"/>
                <w:sz w:val="24"/>
                <w:szCs w:val="24"/>
              </w:rPr>
            </w:pPr>
            <w:r>
              <w:rPr>
                <w:rFonts w:asciiTheme="majorBidi" w:hAnsiTheme="majorBidi" w:cstheme="majorBidi"/>
                <w:sz w:val="24"/>
                <w:szCs w:val="24"/>
              </w:rPr>
              <w:t>NIDN</w:t>
            </w:r>
          </w:p>
        </w:tc>
        <w:tc>
          <w:tcPr>
            <w:tcW w:w="4370"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2027099203</w:t>
            </w:r>
          </w:p>
        </w:tc>
      </w:tr>
      <w:tr>
        <w:tblPrEx>
          <w:tblCellMar>
            <w:top w:w="0" w:type="dxa"/>
            <w:left w:w="108" w:type="dxa"/>
            <w:bottom w:w="0" w:type="dxa"/>
            <w:right w:w="108" w:type="dxa"/>
          </w:tblCellMar>
        </w:tblPrEx>
        <w:tc>
          <w:tcPr>
            <w:tcW w:w="4135"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Jenis Kelamin</w:t>
            </w:r>
          </w:p>
        </w:tc>
        <w:tc>
          <w:tcPr>
            <w:tcW w:w="4370"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Laki-Laki</w:t>
            </w:r>
          </w:p>
        </w:tc>
      </w:tr>
      <w:tr>
        <w:tblPrEx>
          <w:tblCellMar>
            <w:top w:w="0" w:type="dxa"/>
            <w:left w:w="108" w:type="dxa"/>
            <w:bottom w:w="0" w:type="dxa"/>
            <w:right w:w="108" w:type="dxa"/>
          </w:tblCellMar>
        </w:tblPrEx>
        <w:tc>
          <w:tcPr>
            <w:tcW w:w="4135"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Tempat dan Tanggal Lahir</w:t>
            </w:r>
          </w:p>
        </w:tc>
        <w:tc>
          <w:tcPr>
            <w:tcW w:w="4370"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Talang Besar, 27 September 1992</w:t>
            </w:r>
          </w:p>
        </w:tc>
      </w:tr>
      <w:tr>
        <w:tblPrEx>
          <w:tblCellMar>
            <w:top w:w="0" w:type="dxa"/>
            <w:left w:w="108" w:type="dxa"/>
            <w:bottom w:w="0" w:type="dxa"/>
            <w:right w:w="108" w:type="dxa"/>
          </w:tblCellMar>
        </w:tblPrEx>
        <w:tc>
          <w:tcPr>
            <w:tcW w:w="4135" w:type="dxa"/>
          </w:tcPr>
          <w:p>
            <w:pPr>
              <w:spacing w:after="0" w:line="240" w:lineRule="auto"/>
              <w:rPr>
                <w:rFonts w:asciiTheme="majorBidi" w:hAnsiTheme="majorBidi" w:cstheme="majorBidi"/>
                <w:sz w:val="24"/>
                <w:szCs w:val="24"/>
              </w:rPr>
            </w:pPr>
            <w:r>
              <w:rPr>
                <w:rFonts w:asciiTheme="majorBidi" w:hAnsiTheme="majorBidi" w:cstheme="majorBidi"/>
                <w:sz w:val="24"/>
                <w:szCs w:val="24"/>
                <w:lang w:val="en-US"/>
              </w:rPr>
              <w:t>Asal Perguruan Tinggi</w:t>
            </w:r>
          </w:p>
        </w:tc>
        <w:tc>
          <w:tcPr>
            <w:tcW w:w="4370"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UIN Fatmawati Sukarno Bengkulu</w:t>
            </w:r>
          </w:p>
        </w:tc>
      </w:tr>
      <w:tr>
        <w:tblPrEx>
          <w:tblCellMar>
            <w:top w:w="0" w:type="dxa"/>
            <w:left w:w="108" w:type="dxa"/>
            <w:bottom w:w="0" w:type="dxa"/>
            <w:right w:w="108" w:type="dxa"/>
          </w:tblCellMar>
        </w:tblPrEx>
        <w:tc>
          <w:tcPr>
            <w:tcW w:w="4135"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Fakultas</w:t>
            </w:r>
          </w:p>
        </w:tc>
        <w:tc>
          <w:tcPr>
            <w:tcW w:w="4370"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Tarbiyah dan Tadris</w:t>
            </w:r>
          </w:p>
        </w:tc>
      </w:tr>
      <w:tr>
        <w:tblPrEx>
          <w:tblCellMar>
            <w:top w:w="0" w:type="dxa"/>
            <w:left w:w="108" w:type="dxa"/>
            <w:bottom w:w="0" w:type="dxa"/>
            <w:right w:w="108" w:type="dxa"/>
          </w:tblCellMar>
        </w:tblPrEx>
        <w:tc>
          <w:tcPr>
            <w:tcW w:w="4135" w:type="dxa"/>
          </w:tcPr>
          <w:p>
            <w:pPr>
              <w:spacing w:after="0" w:line="240" w:lineRule="auto"/>
              <w:rPr>
                <w:rFonts w:asciiTheme="majorBidi" w:hAnsiTheme="majorBidi" w:cstheme="majorBidi"/>
                <w:sz w:val="24"/>
                <w:szCs w:val="24"/>
              </w:rPr>
            </w:pPr>
            <w:r>
              <w:rPr>
                <w:rFonts w:asciiTheme="majorBidi" w:hAnsiTheme="majorBidi" w:cstheme="majorBidi"/>
                <w:sz w:val="24"/>
                <w:szCs w:val="24"/>
              </w:rPr>
              <w:t>Prodi</w:t>
            </w:r>
          </w:p>
        </w:tc>
        <w:tc>
          <w:tcPr>
            <w:tcW w:w="4370"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IPA</w:t>
            </w:r>
          </w:p>
        </w:tc>
      </w:tr>
      <w:tr>
        <w:tblPrEx>
          <w:tblCellMar>
            <w:top w:w="0" w:type="dxa"/>
            <w:left w:w="108" w:type="dxa"/>
            <w:bottom w:w="0" w:type="dxa"/>
            <w:right w:w="108" w:type="dxa"/>
          </w:tblCellMar>
        </w:tblPrEx>
        <w:tc>
          <w:tcPr>
            <w:tcW w:w="4135"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Bidang Keilmuan</w:t>
            </w:r>
          </w:p>
        </w:tc>
        <w:tc>
          <w:tcPr>
            <w:tcW w:w="4370"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Pendidikan Biologi</w:t>
            </w:r>
          </w:p>
        </w:tc>
      </w:tr>
      <w:tr>
        <w:tblPrEx>
          <w:tblCellMar>
            <w:top w:w="0" w:type="dxa"/>
            <w:left w:w="108" w:type="dxa"/>
            <w:bottom w:w="0" w:type="dxa"/>
            <w:right w:w="108" w:type="dxa"/>
          </w:tblCellMar>
        </w:tblPrEx>
        <w:tc>
          <w:tcPr>
            <w:tcW w:w="4135"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Jabatan Fungsional</w:t>
            </w:r>
          </w:p>
        </w:tc>
        <w:tc>
          <w:tcPr>
            <w:tcW w:w="4370"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Asisten Ahli</w:t>
            </w:r>
          </w:p>
        </w:tc>
      </w:tr>
      <w:tr>
        <w:tblPrEx>
          <w:tblCellMar>
            <w:top w:w="0" w:type="dxa"/>
            <w:left w:w="108" w:type="dxa"/>
            <w:bottom w:w="0" w:type="dxa"/>
            <w:right w:w="108" w:type="dxa"/>
          </w:tblCellMar>
        </w:tblPrEx>
        <w:tc>
          <w:tcPr>
            <w:tcW w:w="4135"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Posisi dalam penelitian</w:t>
            </w:r>
          </w:p>
        </w:tc>
        <w:tc>
          <w:tcPr>
            <w:tcW w:w="4370"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Anggota</w:t>
            </w:r>
          </w:p>
        </w:tc>
      </w:tr>
    </w:tbl>
    <w:p>
      <w:pPr>
        <w:rPr>
          <w:rFonts w:asciiTheme="majorBidi" w:hAnsiTheme="majorBidi" w:cstheme="majorBidi"/>
          <w:b/>
          <w:bCs/>
          <w:sz w:val="24"/>
          <w:szCs w:val="24"/>
          <w:lang w:val="en-US"/>
        </w:rPr>
      </w:pPr>
    </w:p>
    <w:tbl>
      <w:tblPr>
        <w:tblStyle w:val="7"/>
        <w:tblW w:w="0" w:type="auto"/>
        <w:tblInd w:w="108" w:type="dxa"/>
        <w:tblLayout w:type="autofit"/>
        <w:tblCellMar>
          <w:top w:w="0" w:type="dxa"/>
          <w:left w:w="108" w:type="dxa"/>
          <w:bottom w:w="0" w:type="dxa"/>
          <w:right w:w="108" w:type="dxa"/>
        </w:tblCellMar>
      </w:tblPr>
      <w:tblGrid>
        <w:gridCol w:w="4111"/>
        <w:gridCol w:w="4394"/>
      </w:tblGrid>
      <w:tr>
        <w:tblPrEx>
          <w:tblCellMar>
            <w:top w:w="0" w:type="dxa"/>
            <w:left w:w="108" w:type="dxa"/>
            <w:bottom w:w="0" w:type="dxa"/>
            <w:right w:w="108" w:type="dxa"/>
          </w:tblCellMar>
        </w:tblPrEx>
        <w:tc>
          <w:tcPr>
            <w:tcW w:w="4111" w:type="dxa"/>
          </w:tcPr>
          <w:p>
            <w:pPr>
              <w:spacing w:after="0" w:line="240" w:lineRule="auto"/>
              <w:rPr>
                <w:rFonts w:asciiTheme="majorBidi" w:hAnsiTheme="majorBidi" w:cstheme="majorBidi"/>
                <w:sz w:val="24"/>
                <w:szCs w:val="24"/>
              </w:rPr>
            </w:pPr>
            <w:r>
              <w:rPr>
                <w:rFonts w:asciiTheme="majorBidi" w:hAnsiTheme="majorBidi" w:cstheme="majorBidi"/>
                <w:sz w:val="24"/>
                <w:szCs w:val="24"/>
              </w:rPr>
              <w:t>Nama</w:t>
            </w:r>
            <w:r>
              <w:rPr>
                <w:rFonts w:asciiTheme="majorBidi" w:hAnsiTheme="majorBidi" w:cstheme="majorBidi"/>
                <w:sz w:val="24"/>
                <w:szCs w:val="24"/>
                <w:lang w:val="en-US"/>
              </w:rPr>
              <w:t xml:space="preserve"> </w:t>
            </w:r>
            <w:r>
              <w:rPr>
                <w:rFonts w:asciiTheme="majorBidi" w:hAnsiTheme="majorBidi" w:cstheme="majorBidi"/>
                <w:sz w:val="24"/>
                <w:szCs w:val="24"/>
              </w:rPr>
              <w:t>Lengkap</w:t>
            </w:r>
          </w:p>
        </w:tc>
        <w:tc>
          <w:tcPr>
            <w:tcW w:w="4394"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Deni Febrini, M.Pd</w:t>
            </w:r>
          </w:p>
        </w:tc>
      </w:tr>
      <w:tr>
        <w:tc>
          <w:tcPr>
            <w:tcW w:w="4111" w:type="dxa"/>
          </w:tcPr>
          <w:p>
            <w:pPr>
              <w:spacing w:after="0" w:line="240" w:lineRule="auto"/>
              <w:rPr>
                <w:rFonts w:asciiTheme="majorBidi" w:hAnsiTheme="majorBidi" w:cstheme="majorBidi"/>
                <w:sz w:val="24"/>
                <w:szCs w:val="24"/>
              </w:rPr>
            </w:pPr>
            <w:r>
              <w:rPr>
                <w:rFonts w:asciiTheme="majorBidi" w:hAnsiTheme="majorBidi" w:cstheme="majorBidi"/>
                <w:sz w:val="24"/>
                <w:szCs w:val="24"/>
              </w:rPr>
              <w:t>NIP</w:t>
            </w:r>
          </w:p>
        </w:tc>
        <w:tc>
          <w:tcPr>
            <w:tcW w:w="4394"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197502042000032001</w:t>
            </w:r>
          </w:p>
        </w:tc>
      </w:tr>
      <w:tr>
        <w:tblPrEx>
          <w:tblCellMar>
            <w:top w:w="0" w:type="dxa"/>
            <w:left w:w="108" w:type="dxa"/>
            <w:bottom w:w="0" w:type="dxa"/>
            <w:right w:w="108" w:type="dxa"/>
          </w:tblCellMar>
        </w:tblPrEx>
        <w:tc>
          <w:tcPr>
            <w:tcW w:w="4111" w:type="dxa"/>
          </w:tcPr>
          <w:p>
            <w:pPr>
              <w:spacing w:after="0" w:line="240" w:lineRule="auto"/>
              <w:rPr>
                <w:rFonts w:asciiTheme="majorBidi" w:hAnsiTheme="majorBidi" w:cstheme="majorBidi"/>
                <w:sz w:val="24"/>
                <w:szCs w:val="24"/>
              </w:rPr>
            </w:pPr>
            <w:r>
              <w:rPr>
                <w:rFonts w:asciiTheme="majorBidi" w:hAnsiTheme="majorBidi" w:cstheme="majorBidi"/>
                <w:sz w:val="24"/>
                <w:szCs w:val="24"/>
              </w:rPr>
              <w:t>NIDN</w:t>
            </w:r>
          </w:p>
        </w:tc>
        <w:tc>
          <w:tcPr>
            <w:tcW w:w="4394"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2004027503</w:t>
            </w:r>
          </w:p>
        </w:tc>
      </w:tr>
      <w:tr>
        <w:tc>
          <w:tcPr>
            <w:tcW w:w="4111"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Jenis Kelamin</w:t>
            </w:r>
          </w:p>
        </w:tc>
        <w:tc>
          <w:tcPr>
            <w:tcW w:w="4394"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Perempuan</w:t>
            </w:r>
          </w:p>
        </w:tc>
      </w:tr>
      <w:tr>
        <w:tblPrEx>
          <w:tblCellMar>
            <w:top w:w="0" w:type="dxa"/>
            <w:left w:w="108" w:type="dxa"/>
            <w:bottom w:w="0" w:type="dxa"/>
            <w:right w:w="108" w:type="dxa"/>
          </w:tblCellMar>
        </w:tblPrEx>
        <w:tc>
          <w:tcPr>
            <w:tcW w:w="4111"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Tempat dan Tanggal Lahir</w:t>
            </w:r>
          </w:p>
        </w:tc>
        <w:tc>
          <w:tcPr>
            <w:tcW w:w="4394"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Manna, 4 Februari 1975</w:t>
            </w:r>
          </w:p>
        </w:tc>
      </w:tr>
      <w:tr>
        <w:tblPrEx>
          <w:tblCellMar>
            <w:top w:w="0" w:type="dxa"/>
            <w:left w:w="108" w:type="dxa"/>
            <w:bottom w:w="0" w:type="dxa"/>
            <w:right w:w="108" w:type="dxa"/>
          </w:tblCellMar>
        </w:tblPrEx>
        <w:tc>
          <w:tcPr>
            <w:tcW w:w="4111" w:type="dxa"/>
          </w:tcPr>
          <w:p>
            <w:pPr>
              <w:spacing w:after="0" w:line="240" w:lineRule="auto"/>
              <w:rPr>
                <w:rFonts w:asciiTheme="majorBidi" w:hAnsiTheme="majorBidi" w:cstheme="majorBidi"/>
                <w:sz w:val="24"/>
                <w:szCs w:val="24"/>
              </w:rPr>
            </w:pPr>
            <w:r>
              <w:rPr>
                <w:rFonts w:asciiTheme="majorBidi" w:hAnsiTheme="majorBidi" w:cstheme="majorBidi"/>
                <w:sz w:val="24"/>
                <w:szCs w:val="24"/>
                <w:lang w:val="en-US"/>
              </w:rPr>
              <w:t>Asal Perguruan Tinggi</w:t>
            </w:r>
          </w:p>
        </w:tc>
        <w:tc>
          <w:tcPr>
            <w:tcW w:w="4394"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UIN Fatmawati Sukarno Bengkulu</w:t>
            </w:r>
          </w:p>
        </w:tc>
      </w:tr>
      <w:tr>
        <w:tblPrEx>
          <w:tblCellMar>
            <w:top w:w="0" w:type="dxa"/>
            <w:left w:w="108" w:type="dxa"/>
            <w:bottom w:w="0" w:type="dxa"/>
            <w:right w:w="108" w:type="dxa"/>
          </w:tblCellMar>
        </w:tblPrEx>
        <w:tc>
          <w:tcPr>
            <w:tcW w:w="4111"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Fakultas</w:t>
            </w:r>
          </w:p>
        </w:tc>
        <w:tc>
          <w:tcPr>
            <w:tcW w:w="4394"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Tarbiyah dan Tadris</w:t>
            </w:r>
          </w:p>
        </w:tc>
      </w:tr>
      <w:tr>
        <w:tblPrEx>
          <w:tblCellMar>
            <w:top w:w="0" w:type="dxa"/>
            <w:left w:w="108" w:type="dxa"/>
            <w:bottom w:w="0" w:type="dxa"/>
            <w:right w:w="108" w:type="dxa"/>
          </w:tblCellMar>
        </w:tblPrEx>
        <w:tc>
          <w:tcPr>
            <w:tcW w:w="4111" w:type="dxa"/>
          </w:tcPr>
          <w:p>
            <w:pPr>
              <w:spacing w:after="0" w:line="240" w:lineRule="auto"/>
              <w:rPr>
                <w:rFonts w:asciiTheme="majorBidi" w:hAnsiTheme="majorBidi" w:cstheme="majorBidi"/>
                <w:sz w:val="24"/>
                <w:szCs w:val="24"/>
              </w:rPr>
            </w:pPr>
            <w:r>
              <w:rPr>
                <w:rFonts w:asciiTheme="majorBidi" w:hAnsiTheme="majorBidi" w:cstheme="majorBidi"/>
                <w:sz w:val="24"/>
                <w:szCs w:val="24"/>
              </w:rPr>
              <w:t>Prodi</w:t>
            </w:r>
          </w:p>
        </w:tc>
        <w:tc>
          <w:tcPr>
            <w:tcW w:w="4394"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PIAUD</w:t>
            </w:r>
          </w:p>
        </w:tc>
      </w:tr>
      <w:tr>
        <w:tblPrEx>
          <w:tblCellMar>
            <w:top w:w="0" w:type="dxa"/>
            <w:left w:w="108" w:type="dxa"/>
            <w:bottom w:w="0" w:type="dxa"/>
            <w:right w:w="108" w:type="dxa"/>
          </w:tblCellMar>
        </w:tblPrEx>
        <w:tc>
          <w:tcPr>
            <w:tcW w:w="4111"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Bidang Keilmuan</w:t>
            </w:r>
          </w:p>
        </w:tc>
        <w:tc>
          <w:tcPr>
            <w:tcW w:w="4394"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Bimbingan dan Konseling</w:t>
            </w:r>
          </w:p>
        </w:tc>
      </w:tr>
      <w:tr>
        <w:tblPrEx>
          <w:tblCellMar>
            <w:top w:w="0" w:type="dxa"/>
            <w:left w:w="108" w:type="dxa"/>
            <w:bottom w:w="0" w:type="dxa"/>
            <w:right w:w="108" w:type="dxa"/>
          </w:tblCellMar>
        </w:tblPrEx>
        <w:tc>
          <w:tcPr>
            <w:tcW w:w="4111"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Jabatan Fungsional</w:t>
            </w:r>
          </w:p>
        </w:tc>
        <w:tc>
          <w:tcPr>
            <w:tcW w:w="4394"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Lektori</w:t>
            </w:r>
          </w:p>
        </w:tc>
      </w:tr>
      <w:tr>
        <w:tblPrEx>
          <w:tblCellMar>
            <w:top w:w="0" w:type="dxa"/>
            <w:left w:w="108" w:type="dxa"/>
            <w:bottom w:w="0" w:type="dxa"/>
            <w:right w:w="108" w:type="dxa"/>
          </w:tblCellMar>
        </w:tblPrEx>
        <w:tc>
          <w:tcPr>
            <w:tcW w:w="4111"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Posisi dalam penelitian</w:t>
            </w:r>
          </w:p>
        </w:tc>
        <w:tc>
          <w:tcPr>
            <w:tcW w:w="4394" w:type="dxa"/>
          </w:tcPr>
          <w:p>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Anggota</w:t>
            </w:r>
          </w:p>
        </w:tc>
      </w:tr>
    </w:tbl>
    <w:p>
      <w:pPr>
        <w:jc w:val="center"/>
        <w:rPr>
          <w:rFonts w:asciiTheme="majorBidi" w:hAnsiTheme="majorBidi" w:cstheme="majorBidi"/>
          <w:b/>
          <w:bCs/>
          <w:sz w:val="24"/>
          <w:szCs w:val="24"/>
        </w:rPr>
      </w:pPr>
    </w:p>
    <w:p>
      <w:pPr>
        <w:tabs>
          <w:tab w:val="left" w:pos="284"/>
        </w:tabs>
        <w:spacing w:line="480" w:lineRule="auto"/>
        <w:jc w:val="both"/>
        <w:rPr>
          <w:rFonts w:ascii="Times New Roman" w:hAnsi="Times New Roman" w:cs="Times New Roman"/>
          <w:b/>
          <w:sz w:val="24"/>
          <w:szCs w:val="24"/>
          <w:lang w:val="en-US"/>
        </w:rPr>
      </w:pPr>
    </w:p>
    <w:p>
      <w:pPr>
        <w:tabs>
          <w:tab w:val="left" w:pos="284"/>
        </w:tabs>
        <w:spacing w:line="480" w:lineRule="auto"/>
        <w:jc w:val="both"/>
        <w:rPr>
          <w:rFonts w:ascii="Times New Roman" w:hAnsi="Times New Roman" w:cs="Times New Roman"/>
          <w:b/>
          <w:sz w:val="24"/>
          <w:szCs w:val="24"/>
          <w:lang w:val="en-US"/>
        </w:rPr>
      </w:pPr>
    </w:p>
    <w:p>
      <w:pPr>
        <w:tabs>
          <w:tab w:val="left" w:pos="284"/>
        </w:tabs>
        <w:spacing w:line="480" w:lineRule="auto"/>
        <w:jc w:val="both"/>
        <w:rPr>
          <w:rFonts w:ascii="Times New Roman" w:hAnsi="Times New Roman" w:cs="Times New Roman"/>
          <w:b/>
          <w:sz w:val="24"/>
          <w:szCs w:val="24"/>
          <w:lang w:val="en-US"/>
        </w:rPr>
      </w:pPr>
    </w:p>
    <w:p>
      <w:pPr>
        <w:pStyle w:val="28"/>
        <w:numPr>
          <w:ilvl w:val="0"/>
          <w:numId w:val="1"/>
        </w:numPr>
        <w:tabs>
          <w:tab w:val="left" w:pos="284"/>
          <w:tab w:val="clear" w:pos="720"/>
        </w:tabs>
        <w:spacing w:line="480" w:lineRule="auto"/>
        <w:ind w:left="284" w:hanging="284"/>
        <w:jc w:val="both"/>
        <w:rPr>
          <w:rFonts w:ascii="Times New Roman" w:hAnsi="Times New Roman" w:cs="Times New Roman"/>
          <w:b/>
          <w:sz w:val="24"/>
          <w:szCs w:val="24"/>
          <w:lang w:val="en-US"/>
        </w:rPr>
      </w:pPr>
      <w:r>
        <w:rPr>
          <w:rFonts w:ascii="Times New Roman" w:hAnsi="Times New Roman" w:eastAsia="Calibri" w:cs="Times New Roman"/>
          <w:b/>
          <w:sz w:val="24"/>
          <w:szCs w:val="24"/>
          <w:lang w:val="en-US"/>
        </w:rPr>
        <w:t>REFERENCES</w:t>
      </w:r>
    </w:p>
    <w:sdt>
      <w:sdtPr>
        <w:rPr>
          <w:sz w:val="28"/>
          <w:szCs w:val="28"/>
          <w:lang w:val="en-US"/>
        </w:rPr>
        <w:tag w:val="MENDELEY_BIBLIOGRAPHY"/>
        <w:id w:val="-1026255138"/>
      </w:sdtPr>
      <w:sdtEndPr>
        <w:rPr>
          <w:sz w:val="22"/>
          <w:szCs w:val="22"/>
          <w:lang w:val="en-US"/>
        </w:rPr>
      </w:sdtEndPr>
      <w:sdtContent>
        <w:p>
          <w:pPr>
            <w:autoSpaceDE w:val="0"/>
            <w:autoSpaceDN w:val="0"/>
            <w:ind w:left="709" w:hanging="709"/>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Adzkiya, D. S., &amp; Suryaman, M. (2021). Penggunaan Media Pembelajaran Google Site dalam Pembelajaran Bahasa Inggris Kelas V SD. </w:t>
          </w:r>
          <w:r>
            <w:rPr>
              <w:rFonts w:ascii="Times New Roman" w:hAnsi="Times New Roman" w:eastAsia="Times New Roman" w:cs="Times New Roman"/>
              <w:i/>
              <w:iCs/>
              <w:sz w:val="24"/>
              <w:szCs w:val="24"/>
            </w:rPr>
            <w:t>Educate : Jurnal Teknologi Pendidikan</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6</w:t>
          </w:r>
          <w:r>
            <w:rPr>
              <w:rFonts w:ascii="Times New Roman" w:hAnsi="Times New Roman" w:eastAsia="Times New Roman" w:cs="Times New Roman"/>
              <w:sz w:val="24"/>
              <w:szCs w:val="24"/>
            </w:rPr>
            <w:t xml:space="preserve">(2), 20. </w:t>
          </w:r>
          <w:r>
            <w:fldChar w:fldCharType="begin"/>
          </w:r>
          <w:r>
            <w:instrText xml:space="preserve"> HYPERLINK "https://doi.org/10.32832/educate.v6i2.4891" </w:instrText>
          </w:r>
          <w:r>
            <w:fldChar w:fldCharType="separate"/>
          </w:r>
          <w:r>
            <w:rPr>
              <w:rStyle w:val="19"/>
              <w:rFonts w:ascii="Times New Roman" w:hAnsi="Times New Roman" w:eastAsia="Times New Roman"/>
              <w:color w:val="auto"/>
              <w:sz w:val="24"/>
              <w:szCs w:val="24"/>
              <w:u w:val="none"/>
            </w:rPr>
            <w:t>https://doi.org/10.32832/educate.v6i2.4891</w:t>
          </w:r>
          <w:r>
            <w:rPr>
              <w:rStyle w:val="19"/>
              <w:rFonts w:ascii="Times New Roman" w:hAnsi="Times New Roman" w:eastAsia="Times New Roman"/>
              <w:color w:val="auto"/>
              <w:sz w:val="24"/>
              <w:szCs w:val="24"/>
              <w:u w:val="none"/>
            </w:rPr>
            <w:fldChar w:fldCharType="end"/>
          </w:r>
        </w:p>
        <w:p>
          <w:pPr>
            <w:autoSpaceDE w:val="0"/>
            <w:autoSpaceDN w:val="0"/>
            <w:ind w:left="709" w:hanging="709"/>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Arumingtyas, P. (</w:t>
          </w:r>
          <w:r>
            <w:rPr>
              <w:rFonts w:ascii="Times New Roman" w:hAnsi="Times New Roman" w:eastAsia="Times New Roman" w:cs="Times New Roman"/>
              <w:sz w:val="24"/>
              <w:szCs w:val="24"/>
              <w:lang w:val="en-US"/>
            </w:rPr>
            <w:t>2022</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Kalam Cendekia: Jurnal Ilmiah Kependidikan Peningkatan Kedisiplinan Belajar Peserta Didik Melalui Media Google Sites</w:t>
          </w:r>
          <w:r>
            <w:rPr>
              <w:rFonts w:ascii="Times New Roman" w:hAnsi="Times New Roman" w:eastAsia="Times New Roman" w:cs="Times New Roman"/>
              <w:sz w:val="24"/>
              <w:szCs w:val="24"/>
            </w:rPr>
            <w:t>.</w:t>
          </w:r>
        </w:p>
        <w:p>
          <w:pPr>
            <w:autoSpaceDE w:val="0"/>
            <w:autoSpaceDN w:val="0"/>
            <w:ind w:left="709" w:hanging="709"/>
            <w:jc w:val="both"/>
            <w:rPr>
              <w:rFonts w:ascii="Times New Roman" w:hAnsi="Times New Roman" w:eastAsia="Times New Roman" w:cs="Times New Roman"/>
              <w:sz w:val="28"/>
              <w:szCs w:val="28"/>
              <w:lang w:val="en-US"/>
            </w:rPr>
          </w:pPr>
          <w:r>
            <w:rPr>
              <w:rFonts w:ascii="Times New Roman" w:hAnsi="Times New Roman" w:eastAsia="Times New Roman" w:cs="Times New Roman"/>
              <w:sz w:val="24"/>
              <w:szCs w:val="24"/>
            </w:rPr>
            <w:t xml:space="preserve">Ayu, A. K., Lestari, R. Y., &amp; Raharja, R. M. (2023). Pengembangan Media Pembelajaran Google Site Dalam Meningkatkan Kreativitas Peserta Didik Pada Pembelajaran Pendidikan Pancasila. </w:t>
          </w:r>
          <w:r>
            <w:rPr>
              <w:rFonts w:ascii="Times New Roman" w:hAnsi="Times New Roman" w:eastAsia="Times New Roman" w:cs="Times New Roman"/>
              <w:i/>
              <w:iCs/>
              <w:sz w:val="24"/>
              <w:szCs w:val="24"/>
            </w:rPr>
            <w:t>Journal of Civic Education</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5</w:t>
          </w:r>
          <w:r>
            <w:rPr>
              <w:rFonts w:ascii="Times New Roman" w:hAnsi="Times New Roman" w:eastAsia="Times New Roman" w:cs="Times New Roman"/>
              <w:sz w:val="24"/>
              <w:szCs w:val="24"/>
            </w:rPr>
            <w:t xml:space="preserve">(4), 511–519. </w:t>
          </w:r>
          <w:r>
            <w:fldChar w:fldCharType="begin"/>
          </w:r>
          <w:r>
            <w:instrText xml:space="preserve"> HYPERLINK "https://doi.org/10.24036/jce.v5i4.881" </w:instrText>
          </w:r>
          <w:r>
            <w:fldChar w:fldCharType="separate"/>
          </w:r>
          <w:r>
            <w:rPr>
              <w:rStyle w:val="19"/>
              <w:rFonts w:ascii="Times New Roman" w:hAnsi="Times New Roman" w:eastAsia="Times New Roman"/>
              <w:color w:val="auto"/>
              <w:sz w:val="24"/>
              <w:szCs w:val="24"/>
              <w:u w:val="none"/>
            </w:rPr>
            <w:t>https://doi.org/10.24036/jce.v5i4.881</w:t>
          </w:r>
          <w:r>
            <w:rPr>
              <w:rStyle w:val="19"/>
              <w:rFonts w:ascii="Times New Roman" w:hAnsi="Times New Roman" w:eastAsia="Times New Roman"/>
              <w:color w:val="auto"/>
              <w:sz w:val="24"/>
              <w:szCs w:val="24"/>
              <w:u w:val="none"/>
            </w:rPr>
            <w:fldChar w:fldCharType="end"/>
          </w:r>
        </w:p>
        <w:p>
          <w:pPr>
            <w:autoSpaceDE w:val="0"/>
            <w:autoSpaceDN w:val="0"/>
            <w:ind w:left="709" w:hanging="709"/>
            <w:jc w:val="both"/>
            <w:rPr>
              <w:rFonts w:ascii="Times New Roman" w:hAnsi="Times New Roman" w:eastAsia="Times New Roman" w:cs="Times New Roman"/>
              <w:sz w:val="28"/>
              <w:szCs w:val="28"/>
              <w:lang w:val="en-US"/>
            </w:rPr>
          </w:pPr>
          <w:r>
            <w:rPr>
              <w:rFonts w:ascii="Times New Roman" w:hAnsi="Times New Roman" w:eastAsia="Times New Roman" w:cs="Times New Roman"/>
              <w:sz w:val="24"/>
              <w:szCs w:val="24"/>
            </w:rPr>
            <w:t>Barbour, I. G., "Science and Religion Today". dalam Ian G. Barbour (ed.). Science and Religion: New Perspectives on the Dialogue (1st Ed.), (New York: Evanston and London Harper &amp; Row, 1968), h. 29</w:t>
          </w:r>
        </w:p>
        <w:p>
          <w:pPr>
            <w:autoSpaceDE w:val="0"/>
            <w:autoSpaceDN w:val="0"/>
            <w:ind w:left="709" w:hanging="709"/>
            <w:jc w:val="both"/>
            <w:rPr>
              <w:rFonts w:ascii="Times New Roman" w:hAnsi="Times New Roman" w:eastAsia="Times New Roman" w:cs="Times New Roman"/>
              <w:sz w:val="28"/>
              <w:szCs w:val="28"/>
              <w:lang w:val="en-US"/>
            </w:rPr>
          </w:pPr>
          <w:r>
            <w:rPr>
              <w:rFonts w:ascii="Times New Roman" w:hAnsi="Times New Roman" w:eastAsia="Times New Roman" w:cs="Times New Roman"/>
              <w:sz w:val="24"/>
              <w:szCs w:val="24"/>
            </w:rPr>
            <w:t>Barbour, I. G., Juru Bicara Tuhan Antara Sains dan Agama, terj.E.R. Muhammad, Bandung: Mizan, 2002, h. 44</w:t>
          </w:r>
        </w:p>
        <w:p>
          <w:pPr>
            <w:autoSpaceDE w:val="0"/>
            <w:autoSpaceDN w:val="0"/>
            <w:ind w:left="709" w:hanging="709"/>
            <w:jc w:val="both"/>
            <w:rPr>
              <w:rFonts w:ascii="Times New Roman" w:hAnsi="Times New Roman" w:eastAsia="Times New Roman" w:cs="Times New Roman"/>
              <w:sz w:val="28"/>
              <w:szCs w:val="28"/>
              <w:lang w:val="en-US"/>
            </w:rPr>
          </w:pPr>
          <w:r>
            <w:rPr>
              <w:rFonts w:ascii="Times New Roman" w:hAnsi="Times New Roman" w:eastAsia="Times New Roman" w:cs="Times New Roman"/>
              <w:sz w:val="24"/>
              <w:szCs w:val="24"/>
            </w:rPr>
            <w:t xml:space="preserve">Desti Haryanti. (2011). Pembelajaran Matematika Dengan Pemecahan Masalah Untuk Menumbuhkembangkan Kemampuan Berpikir Kritis Siswa. </w:t>
          </w:r>
          <w:r>
            <w:rPr>
              <w:rFonts w:ascii="Times New Roman" w:hAnsi="Times New Roman" w:eastAsia="Times New Roman" w:cs="Times New Roman"/>
              <w:i/>
              <w:iCs/>
              <w:sz w:val="24"/>
              <w:szCs w:val="24"/>
            </w:rPr>
            <w:t>Proseding Seminar Nasional Penelitian, Pendidikan Dan Penerapan MIPA, Fakultas MIPA, Universitas Negeri Yogyakarta</w:t>
          </w:r>
          <w:r>
            <w:rPr>
              <w:rFonts w:ascii="Times New Roman" w:hAnsi="Times New Roman" w:eastAsia="Times New Roman" w:cs="Times New Roman"/>
              <w:sz w:val="24"/>
              <w:szCs w:val="24"/>
            </w:rPr>
            <w:t>, 1–6.</w:t>
          </w:r>
        </w:p>
        <w:p>
          <w:pPr>
            <w:autoSpaceDE w:val="0"/>
            <w:autoSpaceDN w:val="0"/>
            <w:ind w:left="709" w:hanging="709"/>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Fachri, B. (2018). PERANCANGAN SISTEM INFORMASI IKLAN PRODUK HALAL MUI BERBASIS MOBILE WEB MENGGUNAKAN MULTIMEDIA INTERAKTIF. </w:t>
          </w:r>
          <w:r>
            <w:rPr>
              <w:rFonts w:ascii="Times New Roman" w:hAnsi="Times New Roman" w:eastAsia="Times New Roman" w:cs="Times New Roman"/>
              <w:i/>
              <w:iCs/>
              <w:sz w:val="24"/>
              <w:szCs w:val="24"/>
            </w:rPr>
            <w:t>Jurnal Riset Sistem Informasi Dan Teknik Informatika (JURASIK)</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3</w:t>
          </w:r>
          <w:r>
            <w:rPr>
              <w:rFonts w:ascii="Times New Roman" w:hAnsi="Times New Roman" w:eastAsia="Times New Roman" w:cs="Times New Roman"/>
              <w:sz w:val="24"/>
              <w:szCs w:val="24"/>
            </w:rPr>
            <w:t xml:space="preserve">, 98–102. </w:t>
          </w:r>
          <w:r>
            <w:fldChar w:fldCharType="begin"/>
          </w:r>
          <w:r>
            <w:instrText xml:space="preserve"> HYPERLINK "http://tunasbangsa.ac.id/ejurnal/index.php/jurasik" </w:instrText>
          </w:r>
          <w:r>
            <w:fldChar w:fldCharType="separate"/>
          </w:r>
          <w:r>
            <w:rPr>
              <w:rStyle w:val="19"/>
              <w:rFonts w:ascii="Times New Roman" w:hAnsi="Times New Roman" w:eastAsia="Times New Roman"/>
              <w:color w:val="auto"/>
              <w:sz w:val="24"/>
              <w:szCs w:val="24"/>
              <w:u w:val="none"/>
            </w:rPr>
            <w:t>http://tunasbangsa.ac.id/ejurnal/index.php/jurasik</w:t>
          </w:r>
          <w:r>
            <w:rPr>
              <w:rStyle w:val="19"/>
              <w:rFonts w:ascii="Times New Roman" w:hAnsi="Times New Roman" w:eastAsia="Times New Roman"/>
              <w:color w:val="auto"/>
              <w:sz w:val="24"/>
              <w:szCs w:val="24"/>
              <w:u w:val="none"/>
            </w:rPr>
            <w:fldChar w:fldCharType="end"/>
          </w:r>
        </w:p>
        <w:p>
          <w:pPr>
            <w:autoSpaceDE w:val="0"/>
            <w:autoSpaceDN w:val="0"/>
            <w:ind w:left="709" w:hanging="709"/>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Gesy, S. S., Basuki, A., Churiyah, M., &amp; Agustina, Y. (n.d.). </w:t>
          </w:r>
          <w:r>
            <w:rPr>
              <w:rFonts w:ascii="Times New Roman" w:hAnsi="Times New Roman" w:eastAsia="Times New Roman" w:cs="Times New Roman"/>
              <w:i/>
              <w:iCs/>
              <w:sz w:val="24"/>
              <w:szCs w:val="24"/>
            </w:rPr>
            <w:t>Meningkatkan berpikir kritis melalui media pembelajaran google site model case based learning</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2</w:t>
          </w:r>
          <w:r>
            <w:rPr>
              <w:rFonts w:ascii="Times New Roman" w:hAnsi="Times New Roman" w:eastAsia="Times New Roman" w:cs="Times New Roman"/>
              <w:sz w:val="24"/>
              <w:szCs w:val="24"/>
            </w:rPr>
            <w:t xml:space="preserve">(2), 188–201. </w:t>
          </w:r>
          <w:r>
            <w:fldChar w:fldCharType="begin"/>
          </w:r>
          <w:r>
            <w:instrText xml:space="preserve"> HYPERLINK "https://doi.org/10.17977/um066v2i22022p188-201" </w:instrText>
          </w:r>
          <w:r>
            <w:fldChar w:fldCharType="separate"/>
          </w:r>
          <w:r>
            <w:rPr>
              <w:rStyle w:val="19"/>
              <w:rFonts w:ascii="Times New Roman" w:hAnsi="Times New Roman" w:eastAsia="Times New Roman"/>
              <w:color w:val="auto"/>
              <w:sz w:val="24"/>
              <w:szCs w:val="24"/>
              <w:u w:val="none"/>
            </w:rPr>
            <w:t>https://doi.org/10.17977/um066v2i22022p188-201</w:t>
          </w:r>
          <w:r>
            <w:rPr>
              <w:rStyle w:val="19"/>
              <w:rFonts w:ascii="Times New Roman" w:hAnsi="Times New Roman" w:eastAsia="Times New Roman"/>
              <w:color w:val="auto"/>
              <w:sz w:val="24"/>
              <w:szCs w:val="24"/>
              <w:u w:val="none"/>
            </w:rPr>
            <w:fldChar w:fldCharType="end"/>
          </w:r>
        </w:p>
        <w:p>
          <w:pPr>
            <w:autoSpaceDE w:val="0"/>
            <w:autoSpaceDN w:val="0"/>
            <w:ind w:left="709" w:hanging="709"/>
            <w:jc w:val="both"/>
            <w:rPr>
              <w:rFonts w:ascii="Times New Roman" w:hAnsi="Times New Roman" w:eastAsia="Times New Roman" w:cs="Times New Roman"/>
              <w:sz w:val="28"/>
              <w:szCs w:val="28"/>
              <w:lang w:val="en-US"/>
            </w:rPr>
          </w:pPr>
          <w:r>
            <w:rPr>
              <w:rFonts w:ascii="Times New Roman" w:hAnsi="Times New Roman" w:eastAsia="Times New Roman" w:cs="Times New Roman"/>
              <w:sz w:val="24"/>
              <w:szCs w:val="24"/>
            </w:rPr>
            <w:t>Hayati</w:t>
          </w:r>
          <w:r>
            <w:rPr>
              <w:rFonts w:ascii="Times New Roman" w:hAnsi="Times New Roman" w:eastAsia="Times New Roman" w:cs="Times New Roman"/>
              <w:sz w:val="24"/>
              <w:szCs w:val="24"/>
              <w:lang w:val="en-US"/>
            </w:rPr>
            <w:t>, R., Armanto, D &amp; Zuraini, Z. (2023</w:t>
          </w:r>
          <w:r>
            <w:rPr>
              <w:rFonts w:ascii="Times New Roman" w:hAnsi="Times New Roman" w:eastAsia="Times New Roman" w:cs="Times New Roman"/>
              <w:sz w:val="24"/>
              <w:szCs w:val="24"/>
            </w:rPr>
            <w:t>). Upaya Meningkatkan Kemampuan Pemecahan Masalah Siswa Melalui Model Problem Based Learning Berbantuan Multimedia Interaktif</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i/>
              <w:sz w:val="24"/>
              <w:szCs w:val="24"/>
              <w:lang w:val="en-US"/>
            </w:rPr>
            <w:t>AKSIOMA: Jurnal Program Studi Pendidikan Matematika</w:t>
          </w:r>
          <w:r>
            <w:rPr>
              <w:rFonts w:ascii="Times New Roman" w:hAnsi="Times New Roman" w:eastAsia="Times New Roman" w:cs="Times New Roman"/>
              <w:sz w:val="24"/>
              <w:szCs w:val="24"/>
              <w:lang w:val="en-US"/>
            </w:rPr>
            <w:t>. Vol 12, No 1.</w:t>
          </w:r>
        </w:p>
        <w:p>
          <w:pPr>
            <w:autoSpaceDE w:val="0"/>
            <w:autoSpaceDN w:val="0"/>
            <w:ind w:left="709" w:hanging="709"/>
            <w:jc w:val="both"/>
            <w:rPr>
              <w:rFonts w:ascii="Times New Roman" w:hAnsi="Times New Roman" w:eastAsia="Times New Roman" w:cs="Times New Roman"/>
              <w:sz w:val="28"/>
              <w:szCs w:val="28"/>
              <w:lang w:val="en-US"/>
            </w:rPr>
          </w:pPr>
          <w:r>
            <w:rPr>
              <w:rFonts w:ascii="Times New Roman" w:hAnsi="Times New Roman" w:eastAsia="Times New Roman" w:cs="Times New Roman"/>
              <w:sz w:val="24"/>
              <w:szCs w:val="24"/>
            </w:rPr>
            <w:t xml:space="preserve">Husniyah, R., Widiatsih, A., Fajarisman, F., Kunrozazi, K., &amp; Kurniawan, N. (2022). PENGEMBANGAN WEBSITE MENGGUNAKAN GOOGLE SITES MATERI PRODUKSI PADA TUMBUHAN DAN HEWAN UNTUK SMP/MTs PADA MASA PADEMI COVID 19. </w:t>
          </w:r>
          <w:r>
            <w:rPr>
              <w:rFonts w:ascii="Times New Roman" w:hAnsi="Times New Roman" w:eastAsia="Times New Roman" w:cs="Times New Roman"/>
              <w:i/>
              <w:iCs/>
              <w:sz w:val="24"/>
              <w:szCs w:val="24"/>
            </w:rPr>
            <w:t>Education Journal : Journal Educational Research and Development</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6</w:t>
          </w:r>
          <w:r>
            <w:rPr>
              <w:rFonts w:ascii="Times New Roman" w:hAnsi="Times New Roman" w:eastAsia="Times New Roman" w:cs="Times New Roman"/>
              <w:sz w:val="24"/>
              <w:szCs w:val="24"/>
            </w:rPr>
            <w:t xml:space="preserve">(1), 47–58. </w:t>
          </w:r>
          <w:r>
            <w:fldChar w:fldCharType="begin"/>
          </w:r>
          <w:r>
            <w:instrText xml:space="preserve"> HYPERLINK "https://doi.org/10.31537/ej.v6i1.616" </w:instrText>
          </w:r>
          <w:r>
            <w:fldChar w:fldCharType="separate"/>
          </w:r>
          <w:r>
            <w:rPr>
              <w:rStyle w:val="19"/>
              <w:rFonts w:ascii="Times New Roman" w:hAnsi="Times New Roman" w:eastAsia="Times New Roman"/>
              <w:color w:val="auto"/>
              <w:sz w:val="24"/>
              <w:szCs w:val="24"/>
              <w:u w:val="none"/>
            </w:rPr>
            <w:t>https://doi.org/10.31537/ej.v6i1.616</w:t>
          </w:r>
          <w:r>
            <w:rPr>
              <w:rStyle w:val="19"/>
              <w:rFonts w:ascii="Times New Roman" w:hAnsi="Times New Roman" w:eastAsia="Times New Roman"/>
              <w:color w:val="auto"/>
              <w:sz w:val="24"/>
              <w:szCs w:val="24"/>
              <w:u w:val="none"/>
            </w:rPr>
            <w:fldChar w:fldCharType="end"/>
          </w:r>
        </w:p>
        <w:p>
          <w:pPr>
            <w:autoSpaceDE w:val="0"/>
            <w:autoSpaceDN w:val="0"/>
            <w:ind w:left="709" w:hanging="709"/>
            <w:jc w:val="both"/>
            <w:rPr>
              <w:rFonts w:ascii="Times New Roman" w:hAnsi="Times New Roman" w:eastAsia="Times New Roman" w:cs="Times New Roman"/>
              <w:sz w:val="28"/>
              <w:szCs w:val="28"/>
              <w:lang w:val="en-US"/>
            </w:rPr>
          </w:pPr>
          <w:r>
            <w:rPr>
              <w:rFonts w:ascii="Times New Roman" w:hAnsi="Times New Roman" w:eastAsia="Times New Roman" w:cs="Times New Roman"/>
              <w:sz w:val="24"/>
              <w:szCs w:val="24"/>
            </w:rPr>
            <w:t xml:space="preserve">Jilio Silvanus Supit, R. (2022). Efektivitas Pembelajaran Praktikum Dengan Google Sites Bantuan Quizstar Untuk Meningkatkan Kemampuan Berpikir Kreatif Mahasiswa Era Covid 19 . </w:t>
          </w:r>
          <w:r>
            <w:rPr>
              <w:rFonts w:ascii="Times New Roman" w:hAnsi="Times New Roman" w:eastAsia="Times New Roman" w:cs="Times New Roman"/>
              <w:i/>
              <w:iCs/>
              <w:sz w:val="24"/>
              <w:szCs w:val="24"/>
            </w:rPr>
            <w:t>Teknololgi Pendidikan</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11</w:t>
          </w:r>
          <w:r>
            <w:rPr>
              <w:rFonts w:ascii="Times New Roman" w:hAnsi="Times New Roman" w:eastAsia="Times New Roman" w:cs="Times New Roman"/>
              <w:sz w:val="24"/>
              <w:szCs w:val="24"/>
            </w:rPr>
            <w:t>, 1–9.</w:t>
          </w:r>
        </w:p>
        <w:p>
          <w:pPr>
            <w:autoSpaceDE w:val="0"/>
            <w:autoSpaceDN w:val="0"/>
            <w:ind w:left="709" w:hanging="709"/>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Jubaidah, S., &amp; Rizki Zulkarnain, M. (2020). </w:t>
          </w:r>
          <w:r>
            <w:rPr>
              <w:rFonts w:ascii="Times New Roman" w:hAnsi="Times New Roman" w:eastAsia="Times New Roman" w:cs="Times New Roman"/>
              <w:i/>
              <w:iCs/>
              <w:sz w:val="24"/>
              <w:szCs w:val="24"/>
            </w:rPr>
            <w:t>LENTERA Jurnal Ilmiah Kependidikan PENGGUNAAN GOOGLE SITES PADA PEMBELAJARAN MATEMATIKA MATERI POLA BILANGAN SMP KELAS VIII SMPN 1 ASTAMBUL</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15</w:t>
          </w:r>
          <w:r>
            <w:rPr>
              <w:rFonts w:ascii="Times New Roman" w:hAnsi="Times New Roman" w:eastAsia="Times New Roman" w:cs="Times New Roman"/>
              <w:sz w:val="24"/>
              <w:szCs w:val="24"/>
            </w:rPr>
            <w:t>(2), 68–73.</w:t>
          </w:r>
        </w:p>
        <w:p>
          <w:pPr>
            <w:autoSpaceDE w:val="0"/>
            <w:autoSpaceDN w:val="0"/>
            <w:ind w:left="709" w:hanging="709"/>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Ode Samura, A. (2019). KEMAMPUAN BERPIKIR KRITIS DAN KREATIF MATEMATIS MELALUI PEMBELAJARAN BERBASIS MASALAH. In </w:t>
          </w:r>
          <w:r>
            <w:rPr>
              <w:rFonts w:ascii="Times New Roman" w:hAnsi="Times New Roman" w:eastAsia="Times New Roman" w:cs="Times New Roman"/>
              <w:i/>
              <w:iCs/>
              <w:sz w:val="24"/>
              <w:szCs w:val="24"/>
            </w:rPr>
            <w:t>Journal of Mathematics Education and Science</w:t>
          </w:r>
          <w:r>
            <w:rPr>
              <w:rFonts w:ascii="Times New Roman" w:hAnsi="Times New Roman" w:eastAsia="Times New Roman" w:cs="Times New Roman"/>
              <w:sz w:val="24"/>
              <w:szCs w:val="24"/>
            </w:rPr>
            <w:t xml:space="preserve"> (Vol. 5, Issue 1).</w:t>
          </w:r>
        </w:p>
        <w:p>
          <w:pPr>
            <w:autoSpaceDE w:val="0"/>
            <w:autoSpaceDN w:val="0"/>
            <w:ind w:left="709" w:hanging="709"/>
            <w:jc w:val="both"/>
            <w:rPr>
              <w:rFonts w:ascii="Times New Roman" w:hAnsi="Times New Roman" w:eastAsia="Times New Roman" w:cs="Times New Roman"/>
              <w:sz w:val="28"/>
              <w:szCs w:val="28"/>
              <w:lang w:val="en-US"/>
            </w:rPr>
          </w:pPr>
          <w:r>
            <w:rPr>
              <w:rFonts w:ascii="Times New Roman" w:hAnsi="Times New Roman" w:eastAsia="Times New Roman" w:cs="Times New Roman"/>
              <w:sz w:val="24"/>
              <w:szCs w:val="24"/>
            </w:rPr>
            <w:t xml:space="preserve">Magdalena, I., Nadya, R., Prahastiwi, W., &amp; Muhammadiyah Tangerang, U. (2021). ANALISIS PENGGUNAAN JENIS-JENIS MEDIA PEMBELAJARAN UNTUK MENINGKATKAN HASIL BELAJAR SISWA DI SD NEGERI BUNDER III. In </w:t>
          </w:r>
          <w:r>
            <w:rPr>
              <w:rFonts w:ascii="Times New Roman" w:hAnsi="Times New Roman" w:eastAsia="Times New Roman" w:cs="Times New Roman"/>
              <w:i/>
              <w:iCs/>
              <w:sz w:val="24"/>
              <w:szCs w:val="24"/>
            </w:rPr>
            <w:t>BINTANG : Jurnal Pendidikan dan Sains</w:t>
          </w:r>
          <w:r>
            <w:rPr>
              <w:rFonts w:ascii="Times New Roman" w:hAnsi="Times New Roman" w:eastAsia="Times New Roman" w:cs="Times New Roman"/>
              <w:sz w:val="24"/>
              <w:szCs w:val="24"/>
            </w:rPr>
            <w:t xml:space="preserve"> (Vol. 3, Issue 2). </w:t>
          </w:r>
          <w:r>
            <w:fldChar w:fldCharType="begin"/>
          </w:r>
          <w:r>
            <w:instrText xml:space="preserve"> HYPERLINK "https://ejournal.stitpn.ac.id/index.php/bintang" </w:instrText>
          </w:r>
          <w:r>
            <w:fldChar w:fldCharType="separate"/>
          </w:r>
          <w:r>
            <w:rPr>
              <w:rStyle w:val="19"/>
              <w:rFonts w:ascii="Times New Roman" w:hAnsi="Times New Roman" w:eastAsia="Times New Roman"/>
              <w:color w:val="auto"/>
              <w:sz w:val="24"/>
              <w:szCs w:val="24"/>
              <w:u w:val="none"/>
            </w:rPr>
            <w:t>https://ejournal.stitpn.ac.id/index.php/bintang</w:t>
          </w:r>
          <w:r>
            <w:rPr>
              <w:rStyle w:val="19"/>
              <w:rFonts w:ascii="Times New Roman" w:hAnsi="Times New Roman" w:eastAsia="Times New Roman"/>
              <w:color w:val="auto"/>
              <w:sz w:val="24"/>
              <w:szCs w:val="24"/>
              <w:u w:val="none"/>
            </w:rPr>
            <w:fldChar w:fldCharType="end"/>
          </w:r>
        </w:p>
        <w:p>
          <w:pPr>
            <w:autoSpaceDE w:val="0"/>
            <w:autoSpaceDN w:val="0"/>
            <w:ind w:left="709" w:hanging="709"/>
            <w:jc w:val="both"/>
            <w:rPr>
              <w:rFonts w:ascii="Times New Roman" w:hAnsi="Times New Roman" w:eastAsia="Times New Roman" w:cs="Times New Roman"/>
              <w:sz w:val="28"/>
              <w:szCs w:val="28"/>
              <w:lang w:val="en-US"/>
            </w:rPr>
          </w:pPr>
          <w:r>
            <w:rPr>
              <w:rFonts w:ascii="Times New Roman" w:hAnsi="Times New Roman" w:eastAsia="Times New Roman" w:cs="Times New Roman"/>
              <w:sz w:val="24"/>
              <w:szCs w:val="24"/>
            </w:rPr>
            <w:t xml:space="preserve">Maryani, M., Nisak, M. S., &amp; Supriadi, B. (2022). Implementasi Media Pembelajaran Berbasis Web Google Sites Untuk Meningkatkan Kemampuan Memecahkan Masalah Siswa SMA Pokok Bahasan Gelombang Bunyi. </w:t>
          </w:r>
          <w:r>
            <w:rPr>
              <w:rFonts w:ascii="Times New Roman" w:hAnsi="Times New Roman" w:eastAsia="Times New Roman" w:cs="Times New Roman"/>
              <w:i/>
              <w:iCs/>
              <w:sz w:val="24"/>
              <w:szCs w:val="24"/>
            </w:rPr>
            <w:t>Jurnal Penelitian Pendidikan IPA</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8</w:t>
          </w:r>
          <w:r>
            <w:rPr>
              <w:rFonts w:ascii="Times New Roman" w:hAnsi="Times New Roman" w:eastAsia="Times New Roman" w:cs="Times New Roman"/>
              <w:sz w:val="24"/>
              <w:szCs w:val="24"/>
            </w:rPr>
            <w:t>(4), 2430–2438. https://doi.org/10.29303/jppipa.v8i4.2037</w:t>
          </w:r>
        </w:p>
        <w:p>
          <w:pPr>
            <w:autoSpaceDE w:val="0"/>
            <w:autoSpaceDN w:val="0"/>
            <w:ind w:left="709" w:hanging="709"/>
            <w:jc w:val="both"/>
            <w:rPr>
              <w:rFonts w:ascii="Times New Roman" w:hAnsi="Times New Roman" w:eastAsia="Times New Roman" w:cs="Times New Roman"/>
              <w:sz w:val="28"/>
              <w:szCs w:val="28"/>
              <w:lang w:val="en-US"/>
            </w:rPr>
          </w:pPr>
          <w:r>
            <w:rPr>
              <w:rFonts w:ascii="Times New Roman" w:hAnsi="Times New Roman" w:eastAsia="Times New Roman" w:cs="Times New Roman"/>
              <w:sz w:val="24"/>
              <w:szCs w:val="24"/>
            </w:rPr>
            <w:t xml:space="preserve">Mulbar, U., &amp; Asdar, dan. (2020). Pengembangan Media Pembelajaran Multimedia Interaktif Pilar Baru (Pintar Belajar Bangun Ruang) pada Siswa Kelas VIII. In </w:t>
          </w:r>
          <w:r>
            <w:rPr>
              <w:rFonts w:ascii="Times New Roman" w:hAnsi="Times New Roman" w:eastAsia="Times New Roman" w:cs="Times New Roman"/>
              <w:i/>
              <w:iCs/>
              <w:sz w:val="24"/>
              <w:szCs w:val="24"/>
            </w:rPr>
            <w:t>Issues in Mathematics Education (hal</w:t>
          </w:r>
          <w:r>
            <w:rPr>
              <w:rFonts w:ascii="Times New Roman" w:hAnsi="Times New Roman" w:eastAsia="Times New Roman" w:cs="Times New Roman"/>
              <w:sz w:val="24"/>
              <w:szCs w:val="24"/>
            </w:rPr>
            <w:t xml:space="preserve"> (Vol. 4, Issue 2). </w:t>
          </w:r>
          <w:r>
            <w:fldChar w:fldCharType="begin"/>
          </w:r>
          <w:r>
            <w:instrText xml:space="preserve"> HYPERLINK "http://www.ojs.unm.ac.id/imed" </w:instrText>
          </w:r>
          <w:r>
            <w:fldChar w:fldCharType="separate"/>
          </w:r>
          <w:r>
            <w:rPr>
              <w:rStyle w:val="19"/>
              <w:rFonts w:ascii="Times New Roman" w:hAnsi="Times New Roman" w:eastAsia="Times New Roman"/>
              <w:color w:val="auto"/>
              <w:sz w:val="24"/>
              <w:szCs w:val="24"/>
              <w:u w:val="none"/>
            </w:rPr>
            <w:t>http://www.ojs.unm.ac.id/imed</w:t>
          </w:r>
          <w:r>
            <w:rPr>
              <w:rStyle w:val="19"/>
              <w:rFonts w:ascii="Times New Roman" w:hAnsi="Times New Roman" w:eastAsia="Times New Roman"/>
              <w:color w:val="auto"/>
              <w:sz w:val="24"/>
              <w:szCs w:val="24"/>
              <w:u w:val="none"/>
            </w:rPr>
            <w:fldChar w:fldCharType="end"/>
          </w:r>
        </w:p>
        <w:p>
          <w:pPr>
            <w:autoSpaceDE w:val="0"/>
            <w:autoSpaceDN w:val="0"/>
            <w:ind w:left="709" w:hanging="709"/>
            <w:jc w:val="both"/>
            <w:rPr>
              <w:rFonts w:ascii="Times New Roman" w:hAnsi="Times New Roman" w:eastAsia="Times New Roman" w:cs="Times New Roman"/>
              <w:sz w:val="28"/>
              <w:szCs w:val="28"/>
              <w:lang w:val="en-US"/>
            </w:rPr>
          </w:pPr>
          <w:r>
            <w:rPr>
              <w:rFonts w:ascii="Times New Roman" w:hAnsi="Times New Roman" w:eastAsia="Times New Roman" w:cs="Times New Roman"/>
              <w:sz w:val="24"/>
              <w:szCs w:val="24"/>
            </w:rPr>
            <w:t xml:space="preserve">Munawaroh, N., &amp; Sholikhah, N. (2022). Pengembangan LKPD Berbasis Problem Based Learning Melalui Video Interaktif Berbantuan Google Site Untuk Menstimulasi Kemampuan Berpikir Kritis. </w:t>
          </w:r>
          <w:r>
            <w:rPr>
              <w:rFonts w:ascii="Times New Roman" w:hAnsi="Times New Roman" w:eastAsia="Times New Roman" w:cs="Times New Roman"/>
              <w:i/>
              <w:iCs/>
              <w:sz w:val="24"/>
              <w:szCs w:val="24"/>
            </w:rPr>
            <w:t>Jurnal Ecogen</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5</w:t>
          </w:r>
          <w:r>
            <w:rPr>
              <w:rFonts w:ascii="Times New Roman" w:hAnsi="Times New Roman" w:eastAsia="Times New Roman" w:cs="Times New Roman"/>
              <w:sz w:val="24"/>
              <w:szCs w:val="24"/>
            </w:rPr>
            <w:t xml:space="preserve">(2), 167. </w:t>
          </w:r>
          <w:r>
            <w:fldChar w:fldCharType="begin"/>
          </w:r>
          <w:r>
            <w:instrText xml:space="preserve"> HYPERLINK "https://doi.org/10.24036/jmpe.v5i2.12860" </w:instrText>
          </w:r>
          <w:r>
            <w:fldChar w:fldCharType="separate"/>
          </w:r>
          <w:r>
            <w:rPr>
              <w:rStyle w:val="19"/>
              <w:rFonts w:ascii="Times New Roman" w:hAnsi="Times New Roman" w:eastAsia="Times New Roman"/>
              <w:color w:val="auto"/>
              <w:sz w:val="24"/>
              <w:szCs w:val="24"/>
              <w:u w:val="none"/>
            </w:rPr>
            <w:t>https://doi.org/10.24036/jmpe.v5i2.12860</w:t>
          </w:r>
          <w:r>
            <w:rPr>
              <w:rStyle w:val="19"/>
              <w:rFonts w:ascii="Times New Roman" w:hAnsi="Times New Roman" w:eastAsia="Times New Roman"/>
              <w:color w:val="auto"/>
              <w:sz w:val="24"/>
              <w:szCs w:val="24"/>
              <w:u w:val="none"/>
            </w:rPr>
            <w:fldChar w:fldCharType="end"/>
          </w:r>
        </w:p>
        <w:p>
          <w:pPr>
            <w:autoSpaceDE w:val="0"/>
            <w:autoSpaceDN w:val="0"/>
            <w:ind w:left="709" w:hanging="709"/>
            <w:jc w:val="both"/>
            <w:rPr>
              <w:rFonts w:ascii="Times New Roman" w:hAnsi="Times New Roman" w:eastAsia="Times New Roman" w:cs="Times New Roman"/>
              <w:sz w:val="28"/>
              <w:szCs w:val="28"/>
              <w:lang w:val="en-US"/>
            </w:rPr>
          </w:pPr>
          <w:r>
            <w:rPr>
              <w:rFonts w:ascii="Times New Roman" w:hAnsi="Times New Roman" w:eastAsia="Times New Roman" w:cs="Times New Roman"/>
              <w:sz w:val="24"/>
              <w:szCs w:val="24"/>
            </w:rPr>
            <w:t xml:space="preserve">Munayah, M., &amp; Maryanti, S. (2023). PEMBELAJARAN EKOSISTEM DENGAN MODEL PROBLEM BASED LEARNING BERBANTU MEDIA GOOGLE SITES UNTUK MENINGKATKAN KETERAMPILAN BERPIKIR KRITIS SISWA KELAS X. </w:t>
          </w:r>
          <w:r>
            <w:rPr>
              <w:rFonts w:ascii="Times New Roman" w:hAnsi="Times New Roman" w:eastAsia="Times New Roman" w:cs="Times New Roman"/>
              <w:i/>
              <w:iCs/>
              <w:sz w:val="24"/>
              <w:szCs w:val="24"/>
            </w:rPr>
            <w:t>Gunung Djati Conference Series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30</w:t>
          </w:r>
          <w:r>
            <w:rPr>
              <w:rFonts w:ascii="Times New Roman" w:hAnsi="Times New Roman" w:eastAsia="Times New Roman" w:cs="Times New Roman"/>
              <w:sz w:val="24"/>
              <w:szCs w:val="24"/>
            </w:rPr>
            <w:t>.</w:t>
          </w:r>
        </w:p>
        <w:p>
          <w:pPr>
            <w:autoSpaceDE w:val="0"/>
            <w:autoSpaceDN w:val="0"/>
            <w:ind w:left="709" w:hanging="709"/>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Ningsih, P., &amp; Bukit, N. (2022). PENGARUH PENGGUNAAN MEDIA PEMBELAJARAN GOOGLE SITES TERHADAP HASIL BELAJAR SISWA SMA PADA MATERI HUKUM NEWTON. </w:t>
          </w:r>
          <w:r>
            <w:rPr>
              <w:rFonts w:ascii="Times New Roman" w:hAnsi="Times New Roman" w:eastAsia="Times New Roman" w:cs="Times New Roman"/>
              <w:i/>
              <w:iCs/>
              <w:sz w:val="24"/>
              <w:szCs w:val="24"/>
            </w:rPr>
            <w:t>Jurnal Pendidikan Fisika</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11</w:t>
          </w:r>
          <w:r>
            <w:rPr>
              <w:rFonts w:ascii="Times New Roman" w:hAnsi="Times New Roman" w:eastAsia="Times New Roman" w:cs="Times New Roman"/>
              <w:sz w:val="24"/>
              <w:szCs w:val="24"/>
            </w:rPr>
            <w:t xml:space="preserve">(2), 97. </w:t>
          </w:r>
          <w:r>
            <w:fldChar w:fldCharType="begin"/>
          </w:r>
          <w:r>
            <w:instrText xml:space="preserve"> HYPERLINK "https://doi.org/10.24114/jpf.v11i2.36669" </w:instrText>
          </w:r>
          <w:r>
            <w:fldChar w:fldCharType="separate"/>
          </w:r>
          <w:r>
            <w:rPr>
              <w:rStyle w:val="19"/>
              <w:rFonts w:ascii="Times New Roman" w:hAnsi="Times New Roman" w:eastAsia="Times New Roman"/>
              <w:color w:val="auto"/>
              <w:sz w:val="24"/>
              <w:szCs w:val="24"/>
              <w:u w:val="none"/>
            </w:rPr>
            <w:t>https://doi.org/10.24114/jpf.v11i2.36669</w:t>
          </w:r>
          <w:r>
            <w:rPr>
              <w:rStyle w:val="19"/>
              <w:rFonts w:ascii="Times New Roman" w:hAnsi="Times New Roman" w:eastAsia="Times New Roman"/>
              <w:color w:val="auto"/>
              <w:sz w:val="24"/>
              <w:szCs w:val="24"/>
              <w:u w:val="none"/>
            </w:rPr>
            <w:fldChar w:fldCharType="end"/>
          </w:r>
        </w:p>
        <w:p>
          <w:pPr>
            <w:autoSpaceDE w:val="0"/>
            <w:autoSpaceDN w:val="0"/>
            <w:ind w:left="709" w:hanging="709"/>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Nur Chabibah, E. K. U. (n.d.). PENERAPAN METODE DEMONSTRASI UNTUK MENINGKATKAN HASIL BELAJAR SISWA PADA PEMBELAJARAN IPA TENTANG STRUKTUR DAN FUNGSI BAGIAN Maryani, M., Nisak, M. S., &amp; Supriadi, B. (2022). Implementasi Media Pembelajaran Berbasis Web Google Sites Untuk Meningkatkan Kemampuan Memecahkan Masalah Siswa SMA Pokok Bahasan Gelombang Bunyi. </w:t>
          </w:r>
          <w:r>
            <w:rPr>
              <w:rFonts w:ascii="Times New Roman" w:hAnsi="Times New Roman" w:eastAsia="Times New Roman" w:cs="Times New Roman"/>
              <w:i/>
              <w:iCs/>
              <w:sz w:val="24"/>
              <w:szCs w:val="24"/>
            </w:rPr>
            <w:t>Jurnal Penelitian Pendidikan IPA</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8</w:t>
          </w:r>
          <w:r>
            <w:rPr>
              <w:rFonts w:ascii="Times New Roman" w:hAnsi="Times New Roman" w:eastAsia="Times New Roman" w:cs="Times New Roman"/>
              <w:sz w:val="24"/>
              <w:szCs w:val="24"/>
            </w:rPr>
            <w:t xml:space="preserve">(4), 2430–2438. </w:t>
          </w:r>
          <w:r>
            <w:fldChar w:fldCharType="begin"/>
          </w:r>
          <w:r>
            <w:instrText xml:space="preserve"> HYPERLINK "https://doi.org/10.29303/jppipa.v8i4.2037" </w:instrText>
          </w:r>
          <w:r>
            <w:fldChar w:fldCharType="separate"/>
          </w:r>
          <w:r>
            <w:rPr>
              <w:rStyle w:val="19"/>
              <w:rFonts w:ascii="Times New Roman" w:hAnsi="Times New Roman" w:eastAsia="Times New Roman"/>
              <w:color w:val="auto"/>
              <w:sz w:val="24"/>
              <w:szCs w:val="24"/>
              <w:u w:val="none"/>
            </w:rPr>
            <w:t>https://doi.org/10.29303/jppipa.v8i4.2037</w:t>
          </w:r>
          <w:r>
            <w:rPr>
              <w:rStyle w:val="19"/>
              <w:rFonts w:ascii="Times New Roman" w:hAnsi="Times New Roman" w:eastAsia="Times New Roman"/>
              <w:color w:val="auto"/>
              <w:sz w:val="24"/>
              <w:szCs w:val="24"/>
              <w:u w:val="none"/>
            </w:rPr>
            <w:fldChar w:fldCharType="end"/>
          </w:r>
        </w:p>
        <w:p>
          <w:pPr>
            <w:autoSpaceDE w:val="0"/>
            <w:autoSpaceDN w:val="0"/>
            <w:ind w:left="709" w:hanging="709"/>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Nursifa,</w:t>
          </w:r>
          <w:r>
            <w:rPr>
              <w:rFonts w:ascii="Times New Roman" w:hAnsi="Times New Roman" w:eastAsia="Times New Roman" w:cs="Times New Roman"/>
              <w:sz w:val="24"/>
              <w:szCs w:val="24"/>
              <w:lang w:val="en-US"/>
            </w:rPr>
            <w:t xml:space="preserve"> dkk</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 (2022). KELEBIHAN DAN KEKURANGAN JENIS JENIS MEDIA. </w:t>
          </w:r>
          <w:r>
            <w:rPr>
              <w:rFonts w:ascii="Times New Roman" w:hAnsi="Times New Roman" w:eastAsia="Times New Roman" w:cs="Times New Roman"/>
              <w:i/>
              <w:iCs/>
              <w:sz w:val="24"/>
              <w:szCs w:val="24"/>
            </w:rPr>
            <w:t>Jurtikel (JURNAL TELEKOMUNIKASI, KENDALI DAN LISTRIK</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3 No.2</w:t>
          </w:r>
          <w:r>
            <w:rPr>
              <w:rFonts w:ascii="Times New Roman" w:hAnsi="Times New Roman" w:eastAsia="Times New Roman" w:cs="Times New Roman"/>
              <w:sz w:val="24"/>
              <w:szCs w:val="24"/>
            </w:rPr>
            <w:t>, 4–5.</w:t>
          </w:r>
        </w:p>
        <w:p>
          <w:pPr>
            <w:autoSpaceDE w:val="0"/>
            <w:autoSpaceDN w:val="0"/>
            <w:ind w:left="709" w:hanging="709"/>
            <w:jc w:val="both"/>
            <w:rPr>
              <w:rFonts w:ascii="Times New Roman" w:hAnsi="Times New Roman" w:eastAsia="Times New Roman" w:cs="Times New Roman"/>
              <w:sz w:val="28"/>
              <w:szCs w:val="28"/>
              <w:lang w:val="en-US"/>
            </w:rPr>
          </w:pPr>
          <w:r>
            <w:rPr>
              <w:rFonts w:ascii="Times New Roman" w:hAnsi="Times New Roman" w:eastAsia="Times New Roman" w:cs="Times New Roman"/>
              <w:sz w:val="24"/>
              <w:szCs w:val="24"/>
            </w:rPr>
            <w:t xml:space="preserve">Pustekkom, W. (2011). Analisis Kebutuhan Terhadap Program Multi Media Interaktif Sebagai Media Pembelajaran. In </w:t>
          </w:r>
          <w:r>
            <w:rPr>
              <w:rFonts w:ascii="Times New Roman" w:hAnsi="Times New Roman" w:eastAsia="Times New Roman" w:cs="Times New Roman"/>
              <w:i/>
              <w:iCs/>
              <w:sz w:val="24"/>
              <w:szCs w:val="24"/>
            </w:rPr>
            <w:t>Jurnal Pendidikan dan Kebudayaan</w:t>
          </w:r>
          <w:r>
            <w:rPr>
              <w:rFonts w:ascii="Times New Roman" w:hAnsi="Times New Roman" w:eastAsia="Times New Roman" w:cs="Times New Roman"/>
              <w:sz w:val="24"/>
              <w:szCs w:val="24"/>
            </w:rPr>
            <w:t xml:space="preserve"> (Vol. 17, Issue 2).</w:t>
          </w:r>
        </w:p>
        <w:p>
          <w:pPr>
            <w:autoSpaceDE w:val="0"/>
            <w:autoSpaceDN w:val="0"/>
            <w:ind w:left="709" w:hanging="709"/>
            <w:jc w:val="both"/>
            <w:rPr>
              <w:rFonts w:ascii="Times New Roman" w:hAnsi="Times New Roman" w:eastAsia="Times New Roman" w:cs="Times New Roman"/>
              <w:sz w:val="28"/>
              <w:szCs w:val="28"/>
              <w:lang w:val="en-US"/>
            </w:rPr>
          </w:pPr>
          <w:r>
            <w:rPr>
              <w:rFonts w:ascii="Times New Roman" w:hAnsi="Times New Roman" w:eastAsia="Times New Roman" w:cs="Times New Roman"/>
              <w:sz w:val="24"/>
              <w:szCs w:val="24"/>
            </w:rPr>
            <w:t xml:space="preserve">Rahmat Yuniar, A., Subandowo, M., Karyono, H., Pgri, U., Surabaya, A., Dukuh, J., Xii, M., Menanggal, D., Gayungan, K., Sby, K., &amp; Timur, J. (n.d.). </w:t>
          </w:r>
          <w:r>
            <w:rPr>
              <w:rFonts w:ascii="Times New Roman" w:hAnsi="Times New Roman" w:eastAsia="Times New Roman" w:cs="Times New Roman"/>
              <w:i/>
              <w:iCs/>
              <w:sz w:val="24"/>
              <w:szCs w:val="24"/>
            </w:rPr>
            <w:t>PENGEMBANGAN BAHAN AJAR INFORMATIKA BERBASIS GOOGLE SITE CUSTOM DOMAIN</w:t>
          </w:r>
          <w:r>
            <w:rPr>
              <w:rFonts w:ascii="Times New Roman" w:hAnsi="Times New Roman" w:eastAsia="Times New Roman" w:cs="Times New Roman"/>
              <w:sz w:val="24"/>
              <w:szCs w:val="24"/>
            </w:rPr>
            <w:t>.</w:t>
          </w:r>
        </w:p>
        <w:p>
          <w:pPr>
            <w:autoSpaceDE w:val="0"/>
            <w:autoSpaceDN w:val="0"/>
            <w:ind w:left="709" w:hanging="709"/>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Sarinah, N. A. A. Z. (2020). Pengaruh Model Pembelajaran Student Facilitator dan Explaining Terhadap Hasil  Belajar Siswa Pada Mata Pelajaran Sejarah Kelas X di SMA N 3 Palembang . </w:t>
          </w:r>
          <w:r>
            <w:rPr>
              <w:rFonts w:ascii="Times New Roman" w:hAnsi="Times New Roman" w:eastAsia="Times New Roman" w:cs="Times New Roman"/>
              <w:i/>
              <w:iCs/>
              <w:sz w:val="24"/>
              <w:szCs w:val="24"/>
            </w:rPr>
            <w:t>Jurnal Sejarah Dan Pembelajaran Sejarah</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6</w:t>
          </w:r>
          <w:r>
            <w:rPr>
              <w:rFonts w:ascii="Times New Roman" w:hAnsi="Times New Roman" w:eastAsia="Times New Roman" w:cs="Times New Roman"/>
              <w:sz w:val="24"/>
              <w:szCs w:val="24"/>
            </w:rPr>
            <w:t>, 1–11.</w:t>
          </w:r>
        </w:p>
        <w:p>
          <w:pPr>
            <w:autoSpaceDE w:val="0"/>
            <w:autoSpaceDN w:val="0"/>
            <w:ind w:left="709" w:hanging="709"/>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Sevtia, A. F., Taufik, M., &amp; Doyan, A. (2022). Pengembangan Media Pembelajaran Fisika Berbasis Google Sites untuk Meningkatkan Kemampuan Penguasaan Konsep dan Berpikir Kritis Peserta Didik SMA. </w:t>
          </w:r>
          <w:r>
            <w:rPr>
              <w:rFonts w:ascii="Times New Roman" w:hAnsi="Times New Roman" w:eastAsia="Times New Roman" w:cs="Times New Roman"/>
              <w:i/>
              <w:iCs/>
              <w:sz w:val="24"/>
              <w:szCs w:val="24"/>
            </w:rPr>
            <w:t>Jurnal Ilmiah Profesi Pendidikan</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7</w:t>
          </w:r>
          <w:r>
            <w:rPr>
              <w:rFonts w:ascii="Times New Roman" w:hAnsi="Times New Roman" w:eastAsia="Times New Roman" w:cs="Times New Roman"/>
              <w:sz w:val="24"/>
              <w:szCs w:val="24"/>
            </w:rPr>
            <w:t>(3), 1167–1173. https://doi.org/10.29303/jipp.v7i3.743</w:t>
          </w:r>
        </w:p>
        <w:p>
          <w:pPr>
            <w:autoSpaceDE w:val="0"/>
            <w:autoSpaceDN w:val="0"/>
            <w:ind w:left="709" w:hanging="709"/>
            <w:jc w:val="both"/>
            <w:rPr>
              <w:rFonts w:ascii="Times New Roman" w:hAnsi="Times New Roman" w:eastAsia="Times New Roman" w:cs="Times New Roman"/>
              <w:sz w:val="28"/>
              <w:szCs w:val="28"/>
              <w:lang w:val="en-US"/>
            </w:rPr>
          </w:pPr>
          <w:r>
            <w:rPr>
              <w:rFonts w:ascii="Times New Roman" w:hAnsi="Times New Roman" w:eastAsia="Times New Roman" w:cs="Times New Roman"/>
              <w:sz w:val="24"/>
              <w:szCs w:val="24"/>
            </w:rPr>
            <w:t xml:space="preserve">Taufiq, &amp; Masitoh. (2011). EFEKTIVITAS PEMBELAJARAN IPA KELAS TINGGI BERBASIS MULTIMEDIA INTERAKTIF UNTUK MENINGKATKAN KETERAMPILAN BERPIKIR KRITIS MAHASISWA CALON GURU SD. In </w:t>
          </w:r>
          <w:r>
            <w:rPr>
              <w:rFonts w:ascii="Times New Roman" w:hAnsi="Times New Roman" w:eastAsia="Times New Roman" w:cs="Times New Roman"/>
              <w:i/>
              <w:iCs/>
              <w:sz w:val="24"/>
              <w:szCs w:val="24"/>
            </w:rPr>
            <w:t>Seminar Nasional Pendidikan MIPA</w:t>
          </w:r>
          <w:r>
            <w:rPr>
              <w:rFonts w:ascii="Times New Roman" w:hAnsi="Times New Roman" w:eastAsia="Times New Roman" w:cs="Times New Roman"/>
              <w:sz w:val="24"/>
              <w:szCs w:val="24"/>
            </w:rPr>
            <w:t xml:space="preserve">. </w:t>
          </w:r>
          <w:r>
            <w:fldChar w:fldCharType="begin"/>
          </w:r>
          <w:r>
            <w:instrText xml:space="preserve"> HYPERLINK "http://www.diknas.html" </w:instrText>
          </w:r>
          <w:r>
            <w:fldChar w:fldCharType="separate"/>
          </w:r>
          <w:r>
            <w:rPr>
              <w:rStyle w:val="19"/>
              <w:rFonts w:ascii="Times New Roman" w:hAnsi="Times New Roman" w:eastAsia="Times New Roman"/>
              <w:color w:val="auto"/>
              <w:sz w:val="24"/>
              <w:szCs w:val="24"/>
              <w:u w:val="none"/>
            </w:rPr>
            <w:t>www.diknas.html</w:t>
          </w:r>
          <w:r>
            <w:rPr>
              <w:rStyle w:val="19"/>
              <w:rFonts w:ascii="Times New Roman" w:hAnsi="Times New Roman" w:eastAsia="Times New Roman"/>
              <w:color w:val="auto"/>
              <w:sz w:val="24"/>
              <w:szCs w:val="24"/>
              <w:u w:val="none"/>
            </w:rPr>
            <w:fldChar w:fldCharType="end"/>
          </w:r>
        </w:p>
        <w:p>
          <w:pPr>
            <w:autoSpaceDE w:val="0"/>
            <w:autoSpaceDN w:val="0"/>
            <w:ind w:left="709" w:hanging="709"/>
            <w:jc w:val="both"/>
            <w:rPr>
              <w:rFonts w:ascii="Times New Roman" w:hAnsi="Times New Roman" w:eastAsia="Times New Roman" w:cs="Times New Roman"/>
              <w:sz w:val="28"/>
              <w:szCs w:val="28"/>
              <w:lang w:val="en-US"/>
            </w:rPr>
          </w:pPr>
          <w:r>
            <w:rPr>
              <w:rFonts w:ascii="Times New Roman" w:hAnsi="Times New Roman" w:eastAsia="Times New Roman" w:cs="Times New Roman"/>
              <w:sz w:val="24"/>
              <w:szCs w:val="24"/>
            </w:rPr>
            <w:t xml:space="preserve">Tumbel, F. M., Development Of Audio Visual Learning Media Using Mitochondrial DNA Analysis Of Fruit Fly From Minahasa Based Saintific Approach, </w:t>
          </w:r>
          <w:r>
            <w:rPr>
              <w:rFonts w:ascii="Times New Roman" w:hAnsi="Times New Roman" w:eastAsia="Times New Roman" w:cs="Times New Roman"/>
              <w:i/>
              <w:sz w:val="24"/>
              <w:szCs w:val="24"/>
            </w:rPr>
            <w:t>International Journal Of Advanced Educational Research</w:t>
          </w:r>
          <w:r>
            <w:rPr>
              <w:rFonts w:ascii="Times New Roman" w:hAnsi="Times New Roman" w:eastAsia="Times New Roman" w:cs="Times New Roman"/>
              <w:sz w:val="24"/>
              <w:szCs w:val="24"/>
            </w:rPr>
            <w:t>, Vol. 3 No. 2, 2018, h. 352-356</w:t>
          </w:r>
        </w:p>
        <w:p>
          <w:pPr>
            <w:autoSpaceDE w:val="0"/>
            <w:autoSpaceDN w:val="0"/>
            <w:ind w:left="709" w:hanging="709"/>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Waldopo. (2008). Analisis Kebutuhan Untuk Program Multi Media Interaktif Sebagai Media Pembelajaran. </w:t>
          </w:r>
          <w:r>
            <w:rPr>
              <w:rFonts w:ascii="Times New Roman" w:hAnsi="Times New Roman" w:eastAsia="Times New Roman" w:cs="Times New Roman"/>
              <w:i/>
              <w:iCs/>
              <w:sz w:val="24"/>
              <w:szCs w:val="24"/>
            </w:rPr>
            <w:t>Jurnal Teknodik</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12</w:t>
          </w:r>
          <w:r>
            <w:rPr>
              <w:rFonts w:ascii="Times New Roman" w:hAnsi="Times New Roman" w:eastAsia="Times New Roman" w:cs="Times New Roman"/>
              <w:sz w:val="24"/>
              <w:szCs w:val="24"/>
            </w:rPr>
            <w:t>, 1–12.</w:t>
          </w:r>
        </w:p>
        <w:p>
          <w:pPr>
            <w:autoSpaceDE w:val="0"/>
            <w:autoSpaceDN w:val="0"/>
            <w:ind w:left="709" w:hanging="709"/>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Widianto, E., Anisnai’l Husna, A., Sasami, A. N., Rizkia, E. F., Dewi, F. K., Aura, S., &amp; Cahyani, I. (n.d.). PEMANFAATAN MEDIA PEMBELAJARAN BERBASIS TEKNOLOGI INFORMASI. </w:t>
          </w:r>
          <w:r>
            <w:rPr>
              <w:rFonts w:ascii="Times New Roman" w:hAnsi="Times New Roman" w:eastAsia="Times New Roman" w:cs="Times New Roman"/>
              <w:i/>
              <w:iCs/>
              <w:sz w:val="24"/>
              <w:szCs w:val="24"/>
            </w:rPr>
            <w:t>Journal of Education and Teaching</w:t>
          </w:r>
          <w:r>
            <w:rPr>
              <w:rFonts w:ascii="Times New Roman" w:hAnsi="Times New Roman" w:eastAsia="Times New Roman" w:cs="Times New Roman"/>
              <w:sz w:val="24"/>
              <w:szCs w:val="24"/>
            </w:rPr>
            <w:t xml:space="preserve">. </w:t>
          </w:r>
          <w:r>
            <w:fldChar w:fldCharType="begin"/>
          </w:r>
          <w:r>
            <w:instrText xml:space="preserve"> HYPERLINK "http://ejournal.uin-suska.ac.id/index.php/JETE" </w:instrText>
          </w:r>
          <w:r>
            <w:fldChar w:fldCharType="separate"/>
          </w:r>
          <w:r>
            <w:rPr>
              <w:rStyle w:val="19"/>
              <w:rFonts w:ascii="Times New Roman" w:hAnsi="Times New Roman" w:eastAsia="Times New Roman"/>
              <w:color w:val="auto"/>
              <w:sz w:val="24"/>
              <w:szCs w:val="24"/>
              <w:u w:val="none"/>
            </w:rPr>
            <w:t>http://ejournal.uin-suska.ac.id/index.php/JETE</w:t>
          </w:r>
          <w:r>
            <w:rPr>
              <w:rStyle w:val="19"/>
              <w:rFonts w:ascii="Times New Roman" w:hAnsi="Times New Roman" w:eastAsia="Times New Roman"/>
              <w:color w:val="auto"/>
              <w:sz w:val="24"/>
              <w:szCs w:val="24"/>
              <w:u w:val="none"/>
            </w:rPr>
            <w:fldChar w:fldCharType="end"/>
          </w:r>
        </w:p>
        <w:p>
          <w:pPr>
            <w:autoSpaceDE w:val="0"/>
            <w:autoSpaceDN w:val="0"/>
            <w:ind w:left="709" w:hanging="709"/>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Wulandari, A., Sulistyowati, R., &amp; Hakim, L. (2022). </w:t>
          </w:r>
          <w:r>
            <w:rPr>
              <w:rFonts w:ascii="Times New Roman" w:hAnsi="Times New Roman" w:eastAsia="Times New Roman" w:cs="Times New Roman"/>
              <w:i/>
              <w:iCs/>
              <w:sz w:val="24"/>
              <w:szCs w:val="24"/>
            </w:rPr>
            <w:t>PENGARUH MULTIMEDIA INTERAKTIF BERBASIS GOOGLE SITES PADA MATERI USAHA DAN ENERGI UNTUK PENINGKATAN HASIL BELAJAR SISWA</w:t>
          </w:r>
          <w:r>
            <w:rPr>
              <w:rFonts w:ascii="Times New Roman" w:hAnsi="Times New Roman" w:eastAsia="Times New Roman" w:cs="Times New Roman"/>
              <w:sz w:val="24"/>
              <w:szCs w:val="24"/>
            </w:rPr>
            <w:t>. https://jurnal.univpgri-</w:t>
          </w:r>
        </w:p>
        <w:p>
          <w:pPr>
            <w:autoSpaceDE w:val="0"/>
            <w:autoSpaceDN w:val="0"/>
            <w:ind w:left="709" w:hanging="709"/>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Zulhelmi, Adlim, &amp; Mahidin. (2017). PENGARUH MEDIA PEMBELAJARAN INTERAKTIF TERHADAP PENINGKATKAN KETERAMPILAN BERPIKIR KRITIS SISWA. In </w:t>
          </w:r>
          <w:r>
            <w:rPr>
              <w:rFonts w:ascii="Times New Roman" w:hAnsi="Times New Roman" w:eastAsia="Times New Roman" w:cs="Times New Roman"/>
              <w:i/>
              <w:iCs/>
              <w:sz w:val="24"/>
              <w:szCs w:val="24"/>
            </w:rPr>
            <w:t>Jurnal Pendidikan Sains Indonesia</w:t>
          </w:r>
          <w:r>
            <w:rPr>
              <w:rFonts w:ascii="Times New Roman" w:hAnsi="Times New Roman" w:eastAsia="Times New Roman" w:cs="Times New Roman"/>
              <w:sz w:val="24"/>
              <w:szCs w:val="24"/>
            </w:rPr>
            <w:t xml:space="preserve"> (Vol. 05, Issue 01). </w:t>
          </w:r>
          <w:r>
            <w:fldChar w:fldCharType="begin"/>
          </w:r>
          <w:r>
            <w:instrText xml:space="preserve"> HYPERLINK "http://jurnal.unsyiah.ac.id/jpsi" </w:instrText>
          </w:r>
          <w:r>
            <w:fldChar w:fldCharType="separate"/>
          </w:r>
          <w:r>
            <w:rPr>
              <w:rStyle w:val="19"/>
              <w:color w:val="auto"/>
              <w:sz w:val="24"/>
              <w:szCs w:val="24"/>
              <w:u w:val="none"/>
            </w:rPr>
            <w:t>http://jurnal.unsyiah.ac.id/jpsi</w:t>
          </w:r>
          <w:r>
            <w:rPr>
              <w:rStyle w:val="19"/>
              <w:color w:val="auto"/>
              <w:sz w:val="24"/>
              <w:szCs w:val="24"/>
              <w:u w:val="none"/>
            </w:rPr>
            <w:fldChar w:fldCharType="end"/>
          </w:r>
          <w:r>
            <w:rPr>
              <w:rFonts w:ascii="Times New Roman" w:hAnsi="Times New Roman" w:eastAsia="Times New Roman" w:cs="Times New Roman"/>
              <w:sz w:val="24"/>
              <w:szCs w:val="24"/>
              <w:lang w:val="en-US"/>
            </w:rPr>
            <w:t>.</w:t>
          </w:r>
        </w:p>
      </w:sdtContent>
    </w:sdt>
    <w:p>
      <w:pPr>
        <w:widowControl w:val="0"/>
        <w:autoSpaceDE w:val="0"/>
        <w:autoSpaceDN w:val="0"/>
        <w:adjustRightInd w:val="0"/>
        <w:spacing w:after="0" w:line="240" w:lineRule="auto"/>
        <w:ind w:left="480" w:hanging="480"/>
        <w:jc w:val="both"/>
        <w:rPr>
          <w:rFonts w:ascii="Times New Roman" w:hAnsi="Times New Roman" w:eastAsia="Calibri" w:cs="Times New Roman"/>
          <w:sz w:val="24"/>
          <w:szCs w:val="24"/>
          <w:lang w:val="en-US"/>
        </w:rPr>
      </w:pPr>
    </w:p>
    <w:sectPr>
      <w:footerReference r:id="rId5" w:type="default"/>
      <w:pgSz w:w="11910" w:h="16840"/>
      <w:pgMar w:top="1701" w:right="1701" w:bottom="1701" w:left="1701" w:header="714"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Times New Roman" w:hAnsi="Times New Roman" w:cs="Times New Roman"/>
        <w:sz w:val="24"/>
      </w:rPr>
    </w:pP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D6F6F"/>
    <w:multiLevelType w:val="multilevel"/>
    <w:tmpl w:val="158D6F6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A352447"/>
    <w:multiLevelType w:val="multilevel"/>
    <w:tmpl w:val="1A35244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E1C3C3F"/>
    <w:multiLevelType w:val="multilevel"/>
    <w:tmpl w:val="1E1C3C3F"/>
    <w:lvl w:ilvl="0" w:tentative="0">
      <w:start w:val="1"/>
      <w:numFmt w:val="decimal"/>
      <w:lvlText w:val="%1."/>
      <w:lvlJc w:val="left"/>
      <w:pPr>
        <w:ind w:left="2880" w:hanging="360"/>
      </w:pPr>
    </w:lvl>
    <w:lvl w:ilvl="1" w:tentative="0">
      <w:start w:val="1"/>
      <w:numFmt w:val="decimal"/>
      <w:lvlText w:val="%2."/>
      <w:lvlJc w:val="left"/>
      <w:pPr>
        <w:ind w:left="3600" w:hanging="360"/>
      </w:pPr>
    </w:lvl>
    <w:lvl w:ilvl="2" w:tentative="0">
      <w:start w:val="1"/>
      <w:numFmt w:val="lowerRoman"/>
      <w:lvlText w:val="%3."/>
      <w:lvlJc w:val="right"/>
      <w:pPr>
        <w:ind w:left="4320" w:hanging="180"/>
      </w:pPr>
    </w:lvl>
    <w:lvl w:ilvl="3" w:tentative="0">
      <w:start w:val="1"/>
      <w:numFmt w:val="decimal"/>
      <w:lvlText w:val="%4."/>
      <w:lvlJc w:val="left"/>
      <w:pPr>
        <w:ind w:left="5040" w:hanging="360"/>
      </w:pPr>
    </w:lvl>
    <w:lvl w:ilvl="4" w:tentative="0">
      <w:start w:val="1"/>
      <w:numFmt w:val="lowerLetter"/>
      <w:lvlText w:val="%5."/>
      <w:lvlJc w:val="left"/>
      <w:pPr>
        <w:ind w:left="5760" w:hanging="360"/>
      </w:pPr>
    </w:lvl>
    <w:lvl w:ilvl="5" w:tentative="0">
      <w:start w:val="1"/>
      <w:numFmt w:val="lowerRoman"/>
      <w:lvlText w:val="%6."/>
      <w:lvlJc w:val="right"/>
      <w:pPr>
        <w:ind w:left="6480" w:hanging="180"/>
      </w:pPr>
    </w:lvl>
    <w:lvl w:ilvl="6" w:tentative="0">
      <w:start w:val="1"/>
      <w:numFmt w:val="decimal"/>
      <w:lvlText w:val="%7."/>
      <w:lvlJc w:val="left"/>
      <w:pPr>
        <w:ind w:left="7200" w:hanging="360"/>
      </w:pPr>
    </w:lvl>
    <w:lvl w:ilvl="7" w:tentative="0">
      <w:start w:val="1"/>
      <w:numFmt w:val="lowerLetter"/>
      <w:lvlText w:val="%8."/>
      <w:lvlJc w:val="left"/>
      <w:pPr>
        <w:ind w:left="7920" w:hanging="360"/>
      </w:pPr>
    </w:lvl>
    <w:lvl w:ilvl="8" w:tentative="0">
      <w:start w:val="1"/>
      <w:numFmt w:val="lowerRoman"/>
      <w:lvlText w:val="%9."/>
      <w:lvlJc w:val="right"/>
      <w:pPr>
        <w:ind w:left="8640" w:hanging="180"/>
      </w:pPr>
    </w:lvl>
  </w:abstractNum>
  <w:abstractNum w:abstractNumId="3">
    <w:nsid w:val="278A1306"/>
    <w:multiLevelType w:val="multilevel"/>
    <w:tmpl w:val="278A1306"/>
    <w:lvl w:ilvl="0" w:tentative="0">
      <w:start w:val="1"/>
      <w:numFmt w:val="upperLetter"/>
      <w:lvlText w:val="%1."/>
      <w:lvlJc w:val="left"/>
      <w:pPr>
        <w:tabs>
          <w:tab w:val="left" w:pos="720"/>
        </w:tabs>
        <w:ind w:left="720" w:hanging="360"/>
      </w:pPr>
      <w:rPr>
        <w:rFonts w:hint="default"/>
        <w:b/>
        <w:i w:val="0"/>
      </w:rPr>
    </w:lvl>
    <w:lvl w:ilvl="1" w:tentative="0">
      <w:start w:val="1"/>
      <w:numFmt w:val="lowerLetter"/>
      <w:lvlText w:val="(%2)"/>
      <w:lvlJc w:val="left"/>
      <w:pPr>
        <w:tabs>
          <w:tab w:val="left" w:pos="1440"/>
        </w:tabs>
        <w:ind w:left="1440" w:hanging="360"/>
      </w:pPr>
      <w:rPr>
        <w:rFonts w:hint="default" w:ascii="Times New Roman" w:hAnsi="Times New Roman" w:eastAsia="Times New Roman" w:cs="Times New Roman"/>
      </w:rPr>
    </w:lvl>
    <w:lvl w:ilvl="2" w:tentative="0">
      <w:start w:val="1"/>
      <w:numFmt w:val="lowerLetter"/>
      <w:lvlText w:val="%3."/>
      <w:lvlJc w:val="left"/>
      <w:pPr>
        <w:tabs>
          <w:tab w:val="left" w:pos="2340"/>
        </w:tabs>
        <w:ind w:left="2340" w:hanging="360"/>
      </w:pPr>
      <w:rPr>
        <w:rFonts w:hint="default"/>
      </w:rPr>
    </w:lvl>
    <w:lvl w:ilvl="3" w:tentative="0">
      <w:start w:val="1"/>
      <w:numFmt w:val="decimal"/>
      <w:lvlText w:val="%4."/>
      <w:lvlJc w:val="left"/>
      <w:pPr>
        <w:tabs>
          <w:tab w:val="left" w:pos="4188"/>
        </w:tabs>
        <w:ind w:left="4188"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2C72498A"/>
    <w:multiLevelType w:val="multilevel"/>
    <w:tmpl w:val="2C72498A"/>
    <w:lvl w:ilvl="0" w:tentative="0">
      <w:start w:val="1"/>
      <w:numFmt w:val="upperLetter"/>
      <w:lvlText w:val="%1."/>
      <w:lvlJc w:val="left"/>
      <w:pPr>
        <w:ind w:left="720" w:hanging="360"/>
      </w:pPr>
      <w:rPr>
        <w:rFonts w:hint="default"/>
      </w:rPr>
    </w:lvl>
    <w:lvl w:ilvl="1" w:tentative="0">
      <w:start w:val="1"/>
      <w:numFmt w:val="decimal"/>
      <w:lvlText w:val="%2)"/>
      <w:lvlJc w:val="left"/>
      <w:pPr>
        <w:ind w:left="1440" w:hanging="360"/>
      </w:pPr>
      <w:rPr>
        <w:rFonts w:hint="default"/>
      </w:rPr>
    </w:lvl>
    <w:lvl w:ilvl="2" w:tentative="0">
      <w:start w:val="1"/>
      <w:numFmt w:val="lowerLetter"/>
      <w:lvlText w:val="%3."/>
      <w:lvlJc w:val="left"/>
      <w:pPr>
        <w:ind w:left="2340" w:hanging="360"/>
      </w:pPr>
      <w:rPr>
        <w:rFonts w:hint="default"/>
      </w:rPr>
    </w:lvl>
    <w:lvl w:ilvl="3" w:tentative="0">
      <w:start w:val="1"/>
      <w:numFmt w:val="decimal"/>
      <w:lvlText w:val="(%4)"/>
      <w:lvlJc w:val="left"/>
      <w:pPr>
        <w:ind w:left="928" w:hanging="360"/>
      </w:pPr>
      <w:rPr>
        <w:rFonts w:hint="default"/>
        <w:b/>
        <w:i/>
      </w:rPr>
    </w:lvl>
    <w:lvl w:ilvl="4" w:tentative="0">
      <w:start w:val="2"/>
      <w:numFmt w:val="decimal"/>
      <w:lvlText w:val="%5"/>
      <w:lvlJc w:val="left"/>
      <w:pPr>
        <w:ind w:left="3600" w:hanging="360"/>
      </w:pPr>
      <w:rPr>
        <w:rFonts w:hint="default"/>
      </w:rPr>
    </w:lvl>
    <w:lvl w:ilvl="5" w:tentative="0">
      <w:start w:val="1"/>
      <w:numFmt w:val="lowerLetter"/>
      <w:lvlText w:val="%6."/>
      <w:lvlJc w:val="left"/>
      <w:pPr>
        <w:ind w:left="4500" w:hanging="360"/>
      </w:pPr>
      <w:rPr>
        <w:rFonts w:hint="default"/>
      </w:rPr>
    </w:lvl>
    <w:lvl w:ilvl="6" w:tentative="0">
      <w:start w:val="1"/>
      <w:numFmt w:val="lowerLetter"/>
      <w:lvlText w:val="%7."/>
      <w:lvlJc w:val="left"/>
      <w:pPr>
        <w:ind w:left="5040" w:hanging="360"/>
      </w:pPr>
      <w:rPr>
        <w:rFonts w:hint="default"/>
      </w:r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E284A46"/>
    <w:multiLevelType w:val="multilevel"/>
    <w:tmpl w:val="3E284A4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68F2F75"/>
    <w:multiLevelType w:val="multilevel"/>
    <w:tmpl w:val="468F2F7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D4B6E9B"/>
    <w:multiLevelType w:val="multilevel"/>
    <w:tmpl w:val="4D4B6E9B"/>
    <w:lvl w:ilvl="0" w:tentative="0">
      <w:start w:val="1"/>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8">
    <w:nsid w:val="53F10D6B"/>
    <w:multiLevelType w:val="multilevel"/>
    <w:tmpl w:val="53F10D6B"/>
    <w:lvl w:ilvl="0" w:tentative="0">
      <w:start w:val="1"/>
      <w:numFmt w:val="lowerLetter"/>
      <w:lvlText w:val="%1."/>
      <w:lvlJc w:val="left"/>
      <w:pPr>
        <w:tabs>
          <w:tab w:val="left" w:pos="720"/>
        </w:tabs>
        <w:ind w:left="720" w:hanging="360"/>
      </w:pPr>
      <w:rPr>
        <w:rFonts w:hint="default"/>
        <w:b/>
        <w:i w:val="0"/>
      </w:rPr>
    </w:lvl>
    <w:lvl w:ilvl="1" w:tentative="0">
      <w:start w:val="1"/>
      <w:numFmt w:val="lowerLetter"/>
      <w:lvlText w:val="(%2)"/>
      <w:lvlJc w:val="left"/>
      <w:pPr>
        <w:tabs>
          <w:tab w:val="left" w:pos="1440"/>
        </w:tabs>
        <w:ind w:left="1440" w:hanging="360"/>
      </w:pPr>
      <w:rPr>
        <w:rFonts w:hint="default" w:ascii="Times New Roman" w:hAnsi="Times New Roman" w:eastAsia="Times New Roman" w:cs="Times New Roman"/>
      </w:rPr>
    </w:lvl>
    <w:lvl w:ilvl="2" w:tentative="0">
      <w:start w:val="1"/>
      <w:numFmt w:val="lowerLetter"/>
      <w:lvlText w:val="%3."/>
      <w:lvlJc w:val="left"/>
      <w:pPr>
        <w:tabs>
          <w:tab w:val="left" w:pos="2340"/>
        </w:tabs>
        <w:ind w:left="2340" w:hanging="360"/>
      </w:pPr>
      <w:rPr>
        <w:rFonts w:hint="default"/>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50609D7"/>
    <w:multiLevelType w:val="multilevel"/>
    <w:tmpl w:val="550609D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5CBE3436"/>
    <w:multiLevelType w:val="multilevel"/>
    <w:tmpl w:val="5CBE3436"/>
    <w:lvl w:ilvl="0" w:tentative="0">
      <w:start w:val="1"/>
      <w:numFmt w:val="decimal"/>
      <w:lvlText w:val="%1."/>
      <w:lvlJc w:val="left"/>
      <w:pPr>
        <w:ind w:left="36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11A6A3F"/>
    <w:multiLevelType w:val="multilevel"/>
    <w:tmpl w:val="611A6A3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5807929"/>
    <w:multiLevelType w:val="multilevel"/>
    <w:tmpl w:val="75807929"/>
    <w:lvl w:ilvl="0" w:tentative="0">
      <w:start w:val="1"/>
      <w:numFmt w:val="lowerLetter"/>
      <w:lvlText w:val="%1."/>
      <w:lvlJc w:val="left"/>
      <w:pPr>
        <w:tabs>
          <w:tab w:val="left" w:pos="720"/>
        </w:tabs>
        <w:ind w:left="720" w:hanging="360"/>
      </w:pPr>
      <w:rPr>
        <w:rFonts w:hint="default"/>
        <w:b/>
        <w:i w:val="0"/>
      </w:rPr>
    </w:lvl>
    <w:lvl w:ilvl="1" w:tentative="0">
      <w:start w:val="1"/>
      <w:numFmt w:val="lowerLetter"/>
      <w:lvlText w:val="(%2)"/>
      <w:lvlJc w:val="left"/>
      <w:pPr>
        <w:tabs>
          <w:tab w:val="left" w:pos="1440"/>
        </w:tabs>
        <w:ind w:left="1440" w:hanging="360"/>
      </w:pPr>
      <w:rPr>
        <w:rFonts w:hint="default" w:ascii="Times New Roman" w:hAnsi="Times New Roman" w:eastAsia="Times New Roman" w:cs="Times New Roman"/>
      </w:rPr>
    </w:lvl>
    <w:lvl w:ilvl="2" w:tentative="0">
      <w:start w:val="1"/>
      <w:numFmt w:val="lowerLetter"/>
      <w:lvlText w:val="%3."/>
      <w:lvlJc w:val="left"/>
      <w:pPr>
        <w:tabs>
          <w:tab w:val="left" w:pos="2340"/>
        </w:tabs>
        <w:ind w:left="2340" w:hanging="360"/>
      </w:pPr>
      <w:rPr>
        <w:rFonts w:hint="default"/>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7A2E7A32"/>
    <w:multiLevelType w:val="multilevel"/>
    <w:tmpl w:val="7A2E7A3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Letter"/>
      <w:lvlText w:val="%3."/>
      <w:lvlJc w:val="lef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1"/>
  </w:num>
  <w:num w:numId="3">
    <w:abstractNumId w:val="2"/>
  </w:num>
  <w:num w:numId="4">
    <w:abstractNumId w:val="6"/>
  </w:num>
  <w:num w:numId="5">
    <w:abstractNumId w:val="13"/>
  </w:num>
  <w:num w:numId="6">
    <w:abstractNumId w:val="1"/>
  </w:num>
  <w:num w:numId="7">
    <w:abstractNumId w:val="8"/>
  </w:num>
  <w:num w:numId="8">
    <w:abstractNumId w:val="12"/>
  </w:num>
  <w:num w:numId="9">
    <w:abstractNumId w:val="0"/>
  </w:num>
  <w:num w:numId="10">
    <w:abstractNumId w:val="5"/>
  </w:num>
  <w:num w:numId="11">
    <w:abstractNumId w:val="10"/>
  </w:num>
  <w:num w:numId="12">
    <w:abstractNumId w:val="9"/>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602"/>
    <w:rsid w:val="000032F8"/>
    <w:rsid w:val="000229D7"/>
    <w:rsid w:val="00024CE4"/>
    <w:rsid w:val="00031C01"/>
    <w:rsid w:val="00035919"/>
    <w:rsid w:val="000412A7"/>
    <w:rsid w:val="000433BB"/>
    <w:rsid w:val="000566CC"/>
    <w:rsid w:val="00061242"/>
    <w:rsid w:val="00064DA9"/>
    <w:rsid w:val="00064F57"/>
    <w:rsid w:val="00064FEA"/>
    <w:rsid w:val="0007256F"/>
    <w:rsid w:val="00075C26"/>
    <w:rsid w:val="000822FE"/>
    <w:rsid w:val="000A4E9D"/>
    <w:rsid w:val="000A5247"/>
    <w:rsid w:val="000B2B95"/>
    <w:rsid w:val="000B7996"/>
    <w:rsid w:val="000C1D01"/>
    <w:rsid w:val="000D33B6"/>
    <w:rsid w:val="000E2B9B"/>
    <w:rsid w:val="000F005B"/>
    <w:rsid w:val="000F1D28"/>
    <w:rsid w:val="000F4738"/>
    <w:rsid w:val="00100680"/>
    <w:rsid w:val="00106029"/>
    <w:rsid w:val="00116785"/>
    <w:rsid w:val="0011757F"/>
    <w:rsid w:val="00131A74"/>
    <w:rsid w:val="00131CDA"/>
    <w:rsid w:val="00132FB2"/>
    <w:rsid w:val="00133EF0"/>
    <w:rsid w:val="00134630"/>
    <w:rsid w:val="001349F0"/>
    <w:rsid w:val="001406B0"/>
    <w:rsid w:val="001645B7"/>
    <w:rsid w:val="00176790"/>
    <w:rsid w:val="00183329"/>
    <w:rsid w:val="00185B3F"/>
    <w:rsid w:val="00186436"/>
    <w:rsid w:val="001B6449"/>
    <w:rsid w:val="001C1A2E"/>
    <w:rsid w:val="001C23EB"/>
    <w:rsid w:val="001D0DEF"/>
    <w:rsid w:val="001E10CB"/>
    <w:rsid w:val="001E305E"/>
    <w:rsid w:val="001E38D3"/>
    <w:rsid w:val="001E39FE"/>
    <w:rsid w:val="00204B84"/>
    <w:rsid w:val="0021493C"/>
    <w:rsid w:val="0022679E"/>
    <w:rsid w:val="00230A2D"/>
    <w:rsid w:val="00252934"/>
    <w:rsid w:val="00273408"/>
    <w:rsid w:val="00275CC2"/>
    <w:rsid w:val="002772F2"/>
    <w:rsid w:val="002775A8"/>
    <w:rsid w:val="002819E9"/>
    <w:rsid w:val="00285C7C"/>
    <w:rsid w:val="002A2AA6"/>
    <w:rsid w:val="002B092B"/>
    <w:rsid w:val="002B2527"/>
    <w:rsid w:val="002C5C15"/>
    <w:rsid w:val="002C6F17"/>
    <w:rsid w:val="002D392C"/>
    <w:rsid w:val="002D673C"/>
    <w:rsid w:val="002E1A1E"/>
    <w:rsid w:val="002E2172"/>
    <w:rsid w:val="002E709E"/>
    <w:rsid w:val="00307D1D"/>
    <w:rsid w:val="00307F80"/>
    <w:rsid w:val="00311F57"/>
    <w:rsid w:val="00321C68"/>
    <w:rsid w:val="00326D74"/>
    <w:rsid w:val="0033311D"/>
    <w:rsid w:val="00343088"/>
    <w:rsid w:val="003533EB"/>
    <w:rsid w:val="003562EA"/>
    <w:rsid w:val="003719FD"/>
    <w:rsid w:val="00377598"/>
    <w:rsid w:val="003938BA"/>
    <w:rsid w:val="00397730"/>
    <w:rsid w:val="003A06A9"/>
    <w:rsid w:val="003A1C58"/>
    <w:rsid w:val="003B5D01"/>
    <w:rsid w:val="003C45B5"/>
    <w:rsid w:val="003D3CA5"/>
    <w:rsid w:val="003D70B5"/>
    <w:rsid w:val="003E1541"/>
    <w:rsid w:val="003E4B77"/>
    <w:rsid w:val="003E5FED"/>
    <w:rsid w:val="003F2842"/>
    <w:rsid w:val="003F4271"/>
    <w:rsid w:val="003F752D"/>
    <w:rsid w:val="00413A35"/>
    <w:rsid w:val="00420890"/>
    <w:rsid w:val="00434B8F"/>
    <w:rsid w:val="0044219A"/>
    <w:rsid w:val="0044221A"/>
    <w:rsid w:val="00452D67"/>
    <w:rsid w:val="00455DA4"/>
    <w:rsid w:val="00462C36"/>
    <w:rsid w:val="00463390"/>
    <w:rsid w:val="00463992"/>
    <w:rsid w:val="004751C7"/>
    <w:rsid w:val="004770DD"/>
    <w:rsid w:val="004867F5"/>
    <w:rsid w:val="00492782"/>
    <w:rsid w:val="004970E3"/>
    <w:rsid w:val="004A35F2"/>
    <w:rsid w:val="004A3934"/>
    <w:rsid w:val="004B12E6"/>
    <w:rsid w:val="004C0F5C"/>
    <w:rsid w:val="004C1396"/>
    <w:rsid w:val="004C34A6"/>
    <w:rsid w:val="004C6E34"/>
    <w:rsid w:val="004C7282"/>
    <w:rsid w:val="004D1F0E"/>
    <w:rsid w:val="004D2CA7"/>
    <w:rsid w:val="004E2EA7"/>
    <w:rsid w:val="004E5BC2"/>
    <w:rsid w:val="004F2243"/>
    <w:rsid w:val="004F3379"/>
    <w:rsid w:val="004F357D"/>
    <w:rsid w:val="004F4944"/>
    <w:rsid w:val="004F5E3B"/>
    <w:rsid w:val="005023F4"/>
    <w:rsid w:val="00504197"/>
    <w:rsid w:val="00522664"/>
    <w:rsid w:val="00523578"/>
    <w:rsid w:val="00524BEE"/>
    <w:rsid w:val="0052633A"/>
    <w:rsid w:val="005302F6"/>
    <w:rsid w:val="00530DC9"/>
    <w:rsid w:val="00533E0D"/>
    <w:rsid w:val="00535BE5"/>
    <w:rsid w:val="00542D62"/>
    <w:rsid w:val="00553967"/>
    <w:rsid w:val="0055546F"/>
    <w:rsid w:val="00561B26"/>
    <w:rsid w:val="00565C5E"/>
    <w:rsid w:val="0057244A"/>
    <w:rsid w:val="00572A43"/>
    <w:rsid w:val="00573BD7"/>
    <w:rsid w:val="00577427"/>
    <w:rsid w:val="005830DD"/>
    <w:rsid w:val="00586201"/>
    <w:rsid w:val="005871AC"/>
    <w:rsid w:val="00590D08"/>
    <w:rsid w:val="005B6F18"/>
    <w:rsid w:val="005B7504"/>
    <w:rsid w:val="005C2BEC"/>
    <w:rsid w:val="005E2873"/>
    <w:rsid w:val="005E3460"/>
    <w:rsid w:val="00622E9F"/>
    <w:rsid w:val="0063055A"/>
    <w:rsid w:val="006320E5"/>
    <w:rsid w:val="00633788"/>
    <w:rsid w:val="00641FAA"/>
    <w:rsid w:val="00644F18"/>
    <w:rsid w:val="00646187"/>
    <w:rsid w:val="0064661E"/>
    <w:rsid w:val="006643DD"/>
    <w:rsid w:val="00677095"/>
    <w:rsid w:val="006943E2"/>
    <w:rsid w:val="00694C18"/>
    <w:rsid w:val="006A2015"/>
    <w:rsid w:val="006A42F3"/>
    <w:rsid w:val="006A5EA0"/>
    <w:rsid w:val="006D2881"/>
    <w:rsid w:val="006E460A"/>
    <w:rsid w:val="00700871"/>
    <w:rsid w:val="007020FE"/>
    <w:rsid w:val="007040E7"/>
    <w:rsid w:val="00710023"/>
    <w:rsid w:val="00717EB0"/>
    <w:rsid w:val="007271A0"/>
    <w:rsid w:val="00730175"/>
    <w:rsid w:val="0073087F"/>
    <w:rsid w:val="00732535"/>
    <w:rsid w:val="007332B2"/>
    <w:rsid w:val="007370D0"/>
    <w:rsid w:val="007439E2"/>
    <w:rsid w:val="00743FE5"/>
    <w:rsid w:val="00761A73"/>
    <w:rsid w:val="00767D60"/>
    <w:rsid w:val="00773596"/>
    <w:rsid w:val="0078187F"/>
    <w:rsid w:val="00781CF6"/>
    <w:rsid w:val="00791EBE"/>
    <w:rsid w:val="00796D0E"/>
    <w:rsid w:val="007A0D5F"/>
    <w:rsid w:val="007B12BA"/>
    <w:rsid w:val="007B46C7"/>
    <w:rsid w:val="007C3AFD"/>
    <w:rsid w:val="007D5F45"/>
    <w:rsid w:val="007E14D7"/>
    <w:rsid w:val="007F4E45"/>
    <w:rsid w:val="008000CD"/>
    <w:rsid w:val="0080387A"/>
    <w:rsid w:val="0080775B"/>
    <w:rsid w:val="008104BC"/>
    <w:rsid w:val="008364AF"/>
    <w:rsid w:val="0084524D"/>
    <w:rsid w:val="0085142C"/>
    <w:rsid w:val="0085189D"/>
    <w:rsid w:val="008543FA"/>
    <w:rsid w:val="00857444"/>
    <w:rsid w:val="00860E24"/>
    <w:rsid w:val="0086750C"/>
    <w:rsid w:val="0086786C"/>
    <w:rsid w:val="00872ABF"/>
    <w:rsid w:val="00884022"/>
    <w:rsid w:val="00885892"/>
    <w:rsid w:val="008876BF"/>
    <w:rsid w:val="00893C14"/>
    <w:rsid w:val="008A00AA"/>
    <w:rsid w:val="008A0BA1"/>
    <w:rsid w:val="008A772A"/>
    <w:rsid w:val="008B49FA"/>
    <w:rsid w:val="008C5BB4"/>
    <w:rsid w:val="008C674D"/>
    <w:rsid w:val="008D0F05"/>
    <w:rsid w:val="008D3B70"/>
    <w:rsid w:val="008E3B26"/>
    <w:rsid w:val="008E3B44"/>
    <w:rsid w:val="008E565D"/>
    <w:rsid w:val="008F5C03"/>
    <w:rsid w:val="009127D9"/>
    <w:rsid w:val="00915FE4"/>
    <w:rsid w:val="00917607"/>
    <w:rsid w:val="00923F03"/>
    <w:rsid w:val="00924994"/>
    <w:rsid w:val="009261F7"/>
    <w:rsid w:val="0093331D"/>
    <w:rsid w:val="0094225E"/>
    <w:rsid w:val="00953785"/>
    <w:rsid w:val="0096452C"/>
    <w:rsid w:val="00973C99"/>
    <w:rsid w:val="00975256"/>
    <w:rsid w:val="00975B4F"/>
    <w:rsid w:val="009A3C5C"/>
    <w:rsid w:val="009B4ED9"/>
    <w:rsid w:val="009B65D0"/>
    <w:rsid w:val="009D1FFB"/>
    <w:rsid w:val="009D6466"/>
    <w:rsid w:val="009E125A"/>
    <w:rsid w:val="009E1B3B"/>
    <w:rsid w:val="009E6B26"/>
    <w:rsid w:val="009F584A"/>
    <w:rsid w:val="009F5BFF"/>
    <w:rsid w:val="00A001B1"/>
    <w:rsid w:val="00A01CBC"/>
    <w:rsid w:val="00A03B60"/>
    <w:rsid w:val="00A13D8A"/>
    <w:rsid w:val="00A150D0"/>
    <w:rsid w:val="00A30367"/>
    <w:rsid w:val="00A31A4C"/>
    <w:rsid w:val="00A326E4"/>
    <w:rsid w:val="00A3332F"/>
    <w:rsid w:val="00A44DF9"/>
    <w:rsid w:val="00A55F24"/>
    <w:rsid w:val="00A56BE8"/>
    <w:rsid w:val="00A634ED"/>
    <w:rsid w:val="00A6452F"/>
    <w:rsid w:val="00A671C6"/>
    <w:rsid w:val="00A712E8"/>
    <w:rsid w:val="00A71C7B"/>
    <w:rsid w:val="00A74D09"/>
    <w:rsid w:val="00A77290"/>
    <w:rsid w:val="00A77627"/>
    <w:rsid w:val="00A8198B"/>
    <w:rsid w:val="00A82359"/>
    <w:rsid w:val="00A8596B"/>
    <w:rsid w:val="00A906E8"/>
    <w:rsid w:val="00A93AEF"/>
    <w:rsid w:val="00A93AF0"/>
    <w:rsid w:val="00AA0DA7"/>
    <w:rsid w:val="00AA1D05"/>
    <w:rsid w:val="00AA1FD7"/>
    <w:rsid w:val="00AA6959"/>
    <w:rsid w:val="00AB0BF4"/>
    <w:rsid w:val="00AB220A"/>
    <w:rsid w:val="00AB318C"/>
    <w:rsid w:val="00AC48E6"/>
    <w:rsid w:val="00AD4B82"/>
    <w:rsid w:val="00AE2933"/>
    <w:rsid w:val="00AE563F"/>
    <w:rsid w:val="00AF2972"/>
    <w:rsid w:val="00AF2F4E"/>
    <w:rsid w:val="00B17AD9"/>
    <w:rsid w:val="00B3353D"/>
    <w:rsid w:val="00B377E6"/>
    <w:rsid w:val="00B41514"/>
    <w:rsid w:val="00B476D0"/>
    <w:rsid w:val="00B5656E"/>
    <w:rsid w:val="00B56BF4"/>
    <w:rsid w:val="00B61B40"/>
    <w:rsid w:val="00B77300"/>
    <w:rsid w:val="00B85FBA"/>
    <w:rsid w:val="00B90B29"/>
    <w:rsid w:val="00B92C28"/>
    <w:rsid w:val="00BC46CB"/>
    <w:rsid w:val="00BC6F20"/>
    <w:rsid w:val="00BD2C9A"/>
    <w:rsid w:val="00BD35B8"/>
    <w:rsid w:val="00BD4655"/>
    <w:rsid w:val="00BD62B6"/>
    <w:rsid w:val="00BE068F"/>
    <w:rsid w:val="00BE1C78"/>
    <w:rsid w:val="00C14949"/>
    <w:rsid w:val="00C310AF"/>
    <w:rsid w:val="00C361F4"/>
    <w:rsid w:val="00C63DF8"/>
    <w:rsid w:val="00C82848"/>
    <w:rsid w:val="00C84554"/>
    <w:rsid w:val="00C86BF1"/>
    <w:rsid w:val="00C91A8A"/>
    <w:rsid w:val="00C9572D"/>
    <w:rsid w:val="00CA3756"/>
    <w:rsid w:val="00CA51D9"/>
    <w:rsid w:val="00CB631E"/>
    <w:rsid w:val="00CC0D8E"/>
    <w:rsid w:val="00CD46FE"/>
    <w:rsid w:val="00CE006A"/>
    <w:rsid w:val="00CE363E"/>
    <w:rsid w:val="00CE66CE"/>
    <w:rsid w:val="00CF3392"/>
    <w:rsid w:val="00CF57C3"/>
    <w:rsid w:val="00CF7658"/>
    <w:rsid w:val="00D101F2"/>
    <w:rsid w:val="00D10E24"/>
    <w:rsid w:val="00D12A9E"/>
    <w:rsid w:val="00D157A9"/>
    <w:rsid w:val="00D3062E"/>
    <w:rsid w:val="00D308DB"/>
    <w:rsid w:val="00D33FE8"/>
    <w:rsid w:val="00D37983"/>
    <w:rsid w:val="00D61CAA"/>
    <w:rsid w:val="00D64ECA"/>
    <w:rsid w:val="00D6685E"/>
    <w:rsid w:val="00D67249"/>
    <w:rsid w:val="00D7278A"/>
    <w:rsid w:val="00D82C65"/>
    <w:rsid w:val="00D854E3"/>
    <w:rsid w:val="00D92106"/>
    <w:rsid w:val="00DB1250"/>
    <w:rsid w:val="00DB5425"/>
    <w:rsid w:val="00DB78CF"/>
    <w:rsid w:val="00DC2B29"/>
    <w:rsid w:val="00DC5F7A"/>
    <w:rsid w:val="00DD277F"/>
    <w:rsid w:val="00DE34C2"/>
    <w:rsid w:val="00DF1CC9"/>
    <w:rsid w:val="00DF2B11"/>
    <w:rsid w:val="00DF70FB"/>
    <w:rsid w:val="00E03353"/>
    <w:rsid w:val="00E05BB2"/>
    <w:rsid w:val="00E1488A"/>
    <w:rsid w:val="00E2044D"/>
    <w:rsid w:val="00E242E9"/>
    <w:rsid w:val="00E33A3C"/>
    <w:rsid w:val="00E34463"/>
    <w:rsid w:val="00E365D2"/>
    <w:rsid w:val="00E42818"/>
    <w:rsid w:val="00E463E1"/>
    <w:rsid w:val="00E47C8D"/>
    <w:rsid w:val="00E53BA2"/>
    <w:rsid w:val="00E60C1C"/>
    <w:rsid w:val="00E72701"/>
    <w:rsid w:val="00E814B5"/>
    <w:rsid w:val="00E83112"/>
    <w:rsid w:val="00E84012"/>
    <w:rsid w:val="00E8784A"/>
    <w:rsid w:val="00E93401"/>
    <w:rsid w:val="00EC165D"/>
    <w:rsid w:val="00ED47E2"/>
    <w:rsid w:val="00EF56E8"/>
    <w:rsid w:val="00F06A2E"/>
    <w:rsid w:val="00F20295"/>
    <w:rsid w:val="00F25E2B"/>
    <w:rsid w:val="00F26790"/>
    <w:rsid w:val="00F33602"/>
    <w:rsid w:val="00F33971"/>
    <w:rsid w:val="00F4608A"/>
    <w:rsid w:val="00F46127"/>
    <w:rsid w:val="00F551F0"/>
    <w:rsid w:val="00F65C14"/>
    <w:rsid w:val="00F773A2"/>
    <w:rsid w:val="00F9428D"/>
    <w:rsid w:val="00FB2D85"/>
    <w:rsid w:val="00FB7A4A"/>
    <w:rsid w:val="00FC14EB"/>
    <w:rsid w:val="00FC2327"/>
    <w:rsid w:val="00FC354E"/>
    <w:rsid w:val="00FC65A9"/>
    <w:rsid w:val="00FD43D9"/>
    <w:rsid w:val="00FF4688"/>
    <w:rsid w:val="21273A48"/>
  </w:rsids>
  <m:mathPr>
    <m:mathFont m:val="Cambria Math"/>
    <m:brkBin m:val="before"/>
    <m:brkBinSub m:val="--"/>
    <m:smallFrac m:val="1"/>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iPriority="63"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id-ID" w:eastAsia="en-US" w:bidi="ar-SA"/>
    </w:rPr>
  </w:style>
  <w:style w:type="paragraph" w:styleId="2">
    <w:name w:val="heading 1"/>
    <w:basedOn w:val="1"/>
    <w:next w:val="1"/>
    <w:link w:val="24"/>
    <w:qFormat/>
    <w:uiPriority w:val="0"/>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5"/>
    <w:unhideWhenUsed/>
    <w:qFormat/>
    <w:uiPriority w:val="0"/>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link w:val="26"/>
    <w:qFormat/>
    <w:uiPriority w:val="0"/>
    <w:pPr>
      <w:spacing w:before="100" w:beforeAutospacing="1" w:after="100" w:afterAutospacing="1" w:line="240" w:lineRule="auto"/>
      <w:outlineLvl w:val="2"/>
    </w:pPr>
    <w:rPr>
      <w:rFonts w:ascii="Times New Roman" w:hAnsi="Times New Roman" w:eastAsia="Times New Roman" w:cs="Times New Roman"/>
      <w:b/>
      <w:bCs/>
      <w:sz w:val="27"/>
      <w:szCs w:val="27"/>
      <w:lang w:eastAsia="id-ID"/>
    </w:rPr>
  </w:style>
  <w:style w:type="paragraph" w:styleId="5">
    <w:name w:val="heading 4"/>
    <w:basedOn w:val="1"/>
    <w:next w:val="1"/>
    <w:link w:val="27"/>
    <w:qFormat/>
    <w:uiPriority w:val="0"/>
    <w:pPr>
      <w:keepNext/>
      <w:spacing w:after="0" w:line="240" w:lineRule="auto"/>
      <w:ind w:left="720"/>
      <w:outlineLvl w:val="3"/>
    </w:pPr>
    <w:rPr>
      <w:rFonts w:ascii="Times New Roman" w:hAnsi="Times New Roman" w:eastAsia="Times New Roman" w:cs="Times New Roman"/>
      <w:sz w:val="24"/>
      <w:szCs w:val="20"/>
      <w:lang w:val="en-US"/>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34"/>
    <w:semiHidden/>
    <w:unhideWhenUsed/>
    <w:uiPriority w:val="99"/>
    <w:pPr>
      <w:spacing w:after="0" w:line="240" w:lineRule="auto"/>
    </w:pPr>
    <w:rPr>
      <w:rFonts w:ascii="Segoe UI" w:hAnsi="Segoe UI" w:cs="Segoe UI"/>
      <w:sz w:val="18"/>
      <w:szCs w:val="18"/>
    </w:rPr>
  </w:style>
  <w:style w:type="paragraph" w:styleId="9">
    <w:name w:val="Body Text"/>
    <w:basedOn w:val="1"/>
    <w:link w:val="39"/>
    <w:unhideWhenUsed/>
    <w:qFormat/>
    <w:uiPriority w:val="0"/>
    <w:pPr>
      <w:spacing w:after="120"/>
    </w:pPr>
  </w:style>
  <w:style w:type="paragraph" w:styleId="10">
    <w:name w:val="Body Text Indent"/>
    <w:basedOn w:val="1"/>
    <w:link w:val="35"/>
    <w:unhideWhenUsed/>
    <w:uiPriority w:val="0"/>
    <w:pPr>
      <w:spacing w:after="120"/>
      <w:ind w:left="283"/>
    </w:pPr>
  </w:style>
  <w:style w:type="paragraph" w:styleId="11">
    <w:name w:val="Body Text First Indent 2"/>
    <w:basedOn w:val="10"/>
    <w:link w:val="36"/>
    <w:unhideWhenUsed/>
    <w:uiPriority w:val="99"/>
    <w:pPr>
      <w:spacing w:after="160"/>
      <w:ind w:left="360" w:firstLine="360"/>
    </w:pPr>
    <w:rPr>
      <w:rFonts w:ascii="Arial" w:hAnsi="Arial" w:cs="Cambria Math"/>
      <w:sz w:val="24"/>
      <w:szCs w:val="24"/>
      <w:lang w:val="en-GB"/>
    </w:rPr>
  </w:style>
  <w:style w:type="character" w:styleId="12">
    <w:name w:val="Emphasis"/>
    <w:basedOn w:val="6"/>
    <w:qFormat/>
    <w:uiPriority w:val="20"/>
    <w:rPr>
      <w:i/>
      <w:iCs/>
    </w:rPr>
  </w:style>
  <w:style w:type="paragraph" w:styleId="13">
    <w:name w:val="endnote text"/>
    <w:basedOn w:val="1"/>
    <w:link w:val="45"/>
    <w:semiHidden/>
    <w:unhideWhenUsed/>
    <w:qFormat/>
    <w:uiPriority w:val="99"/>
    <w:pPr>
      <w:spacing w:after="0" w:line="240" w:lineRule="auto"/>
    </w:pPr>
    <w:rPr>
      <w:sz w:val="20"/>
      <w:szCs w:val="20"/>
      <w:lang w:val="en-US"/>
    </w:rPr>
  </w:style>
  <w:style w:type="paragraph" w:styleId="14">
    <w:name w:val="footer"/>
    <w:basedOn w:val="1"/>
    <w:link w:val="33"/>
    <w:unhideWhenUsed/>
    <w:uiPriority w:val="99"/>
    <w:pPr>
      <w:tabs>
        <w:tab w:val="center" w:pos="4513"/>
        <w:tab w:val="right" w:pos="9026"/>
      </w:tabs>
      <w:spacing w:after="0" w:line="240" w:lineRule="auto"/>
    </w:pPr>
  </w:style>
  <w:style w:type="character" w:styleId="15">
    <w:name w:val="footnote reference"/>
    <w:basedOn w:val="6"/>
    <w:unhideWhenUsed/>
    <w:qFormat/>
    <w:uiPriority w:val="99"/>
    <w:rPr>
      <w:vertAlign w:val="superscript"/>
    </w:rPr>
  </w:style>
  <w:style w:type="paragraph" w:styleId="16">
    <w:name w:val="footnote text"/>
    <w:basedOn w:val="1"/>
    <w:link w:val="41"/>
    <w:unhideWhenUsed/>
    <w:qFormat/>
    <w:uiPriority w:val="99"/>
    <w:pPr>
      <w:spacing w:after="0" w:line="240" w:lineRule="auto"/>
    </w:pPr>
    <w:rPr>
      <w:sz w:val="20"/>
      <w:szCs w:val="20"/>
    </w:rPr>
  </w:style>
  <w:style w:type="paragraph" w:styleId="17">
    <w:name w:val="header"/>
    <w:basedOn w:val="1"/>
    <w:link w:val="32"/>
    <w:unhideWhenUsed/>
    <w:uiPriority w:val="99"/>
    <w:pPr>
      <w:tabs>
        <w:tab w:val="center" w:pos="4513"/>
        <w:tab w:val="right" w:pos="9026"/>
      </w:tabs>
      <w:spacing w:after="0" w:line="240" w:lineRule="auto"/>
    </w:pPr>
  </w:style>
  <w:style w:type="paragraph" w:styleId="18">
    <w:name w:val="HTML Preformatted"/>
    <w:basedOn w:val="1"/>
    <w:link w:val="50"/>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en-US"/>
    </w:rPr>
  </w:style>
  <w:style w:type="character" w:styleId="19">
    <w:name w:val="Hyperlink"/>
    <w:basedOn w:val="6"/>
    <w:unhideWhenUsed/>
    <w:qFormat/>
    <w:uiPriority w:val="99"/>
    <w:rPr>
      <w:rFonts w:cs="Times New Roman"/>
      <w:color w:val="0000FF"/>
      <w:u w:val="single"/>
    </w:rPr>
  </w:style>
  <w:style w:type="paragraph" w:styleId="20">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id-ID"/>
    </w:rPr>
  </w:style>
  <w:style w:type="table" w:styleId="21">
    <w:name w:val="Table Grid"/>
    <w:basedOn w:val="7"/>
    <w:uiPriority w:val="3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22">
    <w:name w:val="Title"/>
    <w:basedOn w:val="1"/>
    <w:next w:val="1"/>
    <w:link w:val="49"/>
    <w:qFormat/>
    <w:uiPriority w:val="10"/>
    <w:pPr>
      <w:pBdr>
        <w:bottom w:val="single" w:color="5B9BD5" w:themeColor="accent1" w:sz="8" w:space="4"/>
      </w:pBdr>
      <w:spacing w:after="300" w:line="240" w:lineRule="auto"/>
      <w:contextualSpacing/>
    </w:pPr>
    <w:rPr>
      <w:rFonts w:asciiTheme="majorHAnsi" w:hAnsiTheme="majorHAnsi" w:eastAsiaTheme="majorEastAsia" w:cstheme="majorBidi"/>
      <w:color w:val="333F50" w:themeColor="text2" w:themeShade="BF"/>
      <w:spacing w:val="5"/>
      <w:kern w:val="28"/>
      <w:sz w:val="52"/>
      <w:szCs w:val="52"/>
    </w:rPr>
  </w:style>
  <w:style w:type="table" w:styleId="23">
    <w:name w:val="Medium Shading 1 Accent 5"/>
    <w:basedOn w:val="7"/>
    <w:semiHidden/>
    <w:unhideWhenUsed/>
    <w:uiPriority w:val="63"/>
    <w:pPr>
      <w:spacing w:after="0" w:line="240" w:lineRule="auto"/>
    </w:pPr>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character" w:customStyle="1" w:styleId="24">
    <w:name w:val="Heading 1 Char"/>
    <w:basedOn w:val="6"/>
    <w:link w:val="2"/>
    <w:uiPriority w:val="0"/>
    <w:rPr>
      <w:rFonts w:asciiTheme="majorHAnsi" w:hAnsiTheme="majorHAnsi" w:eastAsiaTheme="majorEastAsia" w:cstheme="majorBidi"/>
      <w:color w:val="2E75B6" w:themeColor="accent1" w:themeShade="BF"/>
      <w:sz w:val="32"/>
      <w:szCs w:val="32"/>
    </w:rPr>
  </w:style>
  <w:style w:type="character" w:customStyle="1" w:styleId="25">
    <w:name w:val="Heading 2 Char"/>
    <w:basedOn w:val="6"/>
    <w:link w:val="3"/>
    <w:uiPriority w:val="0"/>
    <w:rPr>
      <w:rFonts w:asciiTheme="majorHAnsi" w:hAnsiTheme="majorHAnsi" w:eastAsiaTheme="majorEastAsia" w:cstheme="majorBidi"/>
      <w:color w:val="2E75B6" w:themeColor="accent1" w:themeShade="BF"/>
      <w:sz w:val="26"/>
      <w:szCs w:val="26"/>
    </w:rPr>
  </w:style>
  <w:style w:type="character" w:customStyle="1" w:styleId="26">
    <w:name w:val="Heading 3 Char"/>
    <w:basedOn w:val="6"/>
    <w:link w:val="4"/>
    <w:uiPriority w:val="0"/>
    <w:rPr>
      <w:rFonts w:ascii="Times New Roman" w:hAnsi="Times New Roman" w:eastAsia="Times New Roman" w:cs="Times New Roman"/>
      <w:b/>
      <w:bCs/>
      <w:sz w:val="27"/>
      <w:szCs w:val="27"/>
      <w:lang w:eastAsia="id-ID"/>
    </w:rPr>
  </w:style>
  <w:style w:type="character" w:customStyle="1" w:styleId="27">
    <w:name w:val="Heading 4 Char"/>
    <w:basedOn w:val="6"/>
    <w:link w:val="5"/>
    <w:uiPriority w:val="0"/>
    <w:rPr>
      <w:rFonts w:ascii="Times New Roman" w:hAnsi="Times New Roman" w:eastAsia="Times New Roman" w:cs="Times New Roman"/>
      <w:sz w:val="24"/>
      <w:szCs w:val="20"/>
      <w:lang w:val="en-US"/>
    </w:rPr>
  </w:style>
  <w:style w:type="paragraph" w:styleId="28">
    <w:name w:val="List Paragraph"/>
    <w:basedOn w:val="1"/>
    <w:link w:val="29"/>
    <w:qFormat/>
    <w:uiPriority w:val="34"/>
    <w:pPr>
      <w:spacing w:after="200" w:line="276" w:lineRule="auto"/>
      <w:ind w:left="720"/>
      <w:contextualSpacing/>
    </w:pPr>
  </w:style>
  <w:style w:type="character" w:customStyle="1" w:styleId="29">
    <w:name w:val="List Paragraph Char"/>
    <w:link w:val="28"/>
    <w:locked/>
    <w:uiPriority w:val="34"/>
  </w:style>
  <w:style w:type="paragraph" w:styleId="30">
    <w:name w:val="No Spacing"/>
    <w:link w:val="31"/>
    <w:qFormat/>
    <w:uiPriority w:val="1"/>
    <w:pPr>
      <w:spacing w:after="0" w:line="240" w:lineRule="auto"/>
    </w:pPr>
    <w:rPr>
      <w:rFonts w:asciiTheme="minorHAnsi" w:hAnsiTheme="minorHAnsi" w:eastAsiaTheme="minorHAnsi" w:cstheme="minorBidi"/>
      <w:sz w:val="22"/>
      <w:szCs w:val="22"/>
      <w:lang w:val="id-ID" w:eastAsia="en-US" w:bidi="ar-SA"/>
    </w:rPr>
  </w:style>
  <w:style w:type="character" w:customStyle="1" w:styleId="31">
    <w:name w:val="No Spacing Char"/>
    <w:basedOn w:val="6"/>
    <w:link w:val="30"/>
    <w:uiPriority w:val="1"/>
  </w:style>
  <w:style w:type="character" w:customStyle="1" w:styleId="32">
    <w:name w:val="Header Char"/>
    <w:basedOn w:val="6"/>
    <w:link w:val="17"/>
    <w:uiPriority w:val="99"/>
  </w:style>
  <w:style w:type="character" w:customStyle="1" w:styleId="33">
    <w:name w:val="Footer Char"/>
    <w:basedOn w:val="6"/>
    <w:link w:val="14"/>
    <w:uiPriority w:val="99"/>
  </w:style>
  <w:style w:type="character" w:customStyle="1" w:styleId="34">
    <w:name w:val="Balloon Text Char"/>
    <w:basedOn w:val="6"/>
    <w:link w:val="8"/>
    <w:semiHidden/>
    <w:uiPriority w:val="99"/>
    <w:rPr>
      <w:rFonts w:ascii="Segoe UI" w:hAnsi="Segoe UI" w:cs="Segoe UI"/>
      <w:sz w:val="18"/>
      <w:szCs w:val="18"/>
    </w:rPr>
  </w:style>
  <w:style w:type="character" w:customStyle="1" w:styleId="35">
    <w:name w:val="Body Text Indent Char"/>
    <w:basedOn w:val="6"/>
    <w:link w:val="10"/>
    <w:uiPriority w:val="0"/>
  </w:style>
  <w:style w:type="character" w:customStyle="1" w:styleId="36">
    <w:name w:val="Body Text First Indent 2 Char"/>
    <w:basedOn w:val="35"/>
    <w:link w:val="11"/>
    <w:uiPriority w:val="99"/>
    <w:rPr>
      <w:rFonts w:ascii="Arial" w:hAnsi="Arial" w:cs="Cambria Math"/>
      <w:sz w:val="24"/>
      <w:szCs w:val="24"/>
      <w:lang w:val="en-GB"/>
    </w:rPr>
  </w:style>
  <w:style w:type="character" w:customStyle="1" w:styleId="37">
    <w:name w:val="fullpost1"/>
    <w:basedOn w:val="6"/>
    <w:uiPriority w:val="0"/>
  </w:style>
  <w:style w:type="character" w:customStyle="1" w:styleId="38">
    <w:name w:val="apple-style-span"/>
    <w:basedOn w:val="6"/>
    <w:uiPriority w:val="0"/>
  </w:style>
  <w:style w:type="character" w:customStyle="1" w:styleId="39">
    <w:name w:val="Body Text Char"/>
    <w:basedOn w:val="6"/>
    <w:link w:val="9"/>
    <w:uiPriority w:val="0"/>
  </w:style>
  <w:style w:type="table" w:customStyle="1" w:styleId="40">
    <w:name w:val="Plain Table 21"/>
    <w:basedOn w:val="7"/>
    <w:qFormat/>
    <w:uiPriority w:val="42"/>
    <w:pPr>
      <w:spacing w:after="0" w:line="240" w:lineRule="auto"/>
    </w:p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41">
    <w:name w:val="Footnote Text Char"/>
    <w:basedOn w:val="6"/>
    <w:link w:val="16"/>
    <w:qFormat/>
    <w:uiPriority w:val="99"/>
    <w:rPr>
      <w:sz w:val="20"/>
      <w:szCs w:val="20"/>
    </w:rPr>
  </w:style>
  <w:style w:type="table" w:customStyle="1" w:styleId="42">
    <w:name w:val="Medium Shading 1 - Accent 51"/>
    <w:basedOn w:val="7"/>
    <w:semiHidden/>
    <w:unhideWhenUsed/>
    <w:uiPriority w:val="63"/>
    <w:pPr>
      <w:spacing w:after="0" w:line="240" w:lineRule="auto"/>
    </w:pPr>
    <w:rPr>
      <w:rFonts w:ascii="Calibri" w:hAnsi="Calibri" w:eastAsia="Times New Roman" w:cs="Times New Roman"/>
      <w:sz w:val="20"/>
      <w:szCs w:val="20"/>
      <w:lang w:val="en-US"/>
    </w:rPr>
    <w:tblPr>
      <w:tblBorders>
        <w:top w:val="single" w:color="78C0D4" w:sz="8" w:space="0"/>
        <w:left w:val="single" w:color="78C0D4" w:sz="8" w:space="0"/>
        <w:bottom w:val="single" w:color="78C0D4" w:sz="8" w:space="0"/>
        <w:right w:val="single" w:color="78C0D4" w:sz="8" w:space="0"/>
        <w:insideH w:val="single" w:color="78C0D4" w:sz="8" w:space="0"/>
      </w:tblBorders>
      <w:tblCellMar>
        <w:top w:w="0" w:type="dxa"/>
        <w:left w:w="108" w:type="dxa"/>
        <w:bottom w:w="0" w:type="dxa"/>
        <w:right w:w="108" w:type="dxa"/>
      </w:tblCellMar>
    </w:tblPr>
    <w:tblStylePr w:type="firstRow">
      <w:pPr>
        <w:spacing w:before="0" w:beforeLines="0" w:beforeAutospacing="0" w:after="0" w:afterLines="0" w:afterAutospacing="0"/>
      </w:pPr>
      <w:rPr>
        <w:rFonts w:hint="default" w:ascii="Calibri" w:hAnsi="Calibri" w:cs="Times New Roman"/>
        <w:b/>
        <w:bCs/>
        <w:color w:val="FFFFFF"/>
      </w:r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beforeLines="0" w:beforeAutospacing="0" w:after="0" w:afterLines="0" w:afterAutospacing="0"/>
      </w:pPr>
      <w:rPr>
        <w:rFonts w:hint="default" w:ascii="Calibri" w:hAnsi="Calibri" w:cs="Times New Roman"/>
        <w:b/>
        <w:bCs/>
      </w:r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rFonts w:hint="default" w:ascii="Calibri" w:hAnsi="Calibri" w:cs="Times New Roman"/>
        <w:b/>
        <w:bCs/>
      </w:rPr>
    </w:tblStylePr>
    <w:tblStylePr w:type="lastCol">
      <w:rPr>
        <w:rFonts w:hint="default" w:ascii="Calibri" w:hAnsi="Calibri" w:cs="Times New Roman"/>
        <w:b/>
        <w:bCs/>
      </w:rPr>
    </w:tblStylePr>
    <w:tblStylePr w:type="band1Vert">
      <w:rPr>
        <w:rFonts w:hint="default" w:ascii="Calibri" w:hAnsi="Calibri" w:cs="Times New Roman"/>
      </w:rPr>
      <w:tcPr>
        <w:shd w:val="clear" w:color="auto" w:fill="D2EAF1"/>
      </w:tcPr>
    </w:tblStylePr>
    <w:tblStylePr w:type="band1Horz">
      <w:rPr>
        <w:rFonts w:hint="default" w:ascii="Calibri" w:hAnsi="Calibri" w:cs="Times New Roman"/>
      </w:rPr>
      <w:tcPr>
        <w:tcBorders>
          <w:insideH w:val="nil"/>
          <w:insideV w:val="nil"/>
        </w:tcBorders>
        <w:shd w:val="clear" w:color="auto" w:fill="D2EAF1"/>
      </w:tcPr>
    </w:tblStylePr>
    <w:tblStylePr w:type="band2Horz">
      <w:rPr>
        <w:rFonts w:hint="default" w:ascii="Calibri" w:hAnsi="Calibri" w:cs="Times New Roman"/>
      </w:rPr>
      <w:tcPr>
        <w:tcBorders>
          <w:insideH w:val="nil"/>
          <w:insideV w:val="nil"/>
        </w:tcBorders>
      </w:tcPr>
    </w:tblStylePr>
  </w:style>
  <w:style w:type="table" w:customStyle="1" w:styleId="43">
    <w:name w:val="Plain Table 11"/>
    <w:basedOn w:val="7"/>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4">
    <w:name w:val="Medium Grid 21"/>
    <w:basedOn w:val="7"/>
    <w:uiPriority w:val="68"/>
    <w:pPr>
      <w:spacing w:after="0" w:line="240" w:lineRule="auto"/>
    </w:pPr>
    <w:rPr>
      <w:rFonts w:ascii="Calibri Light" w:hAnsi="Calibri Light" w:eastAsia="Times New Roman" w:cs="Times New Roman"/>
      <w:color w:val="000000"/>
      <w:lang w:val="en-US"/>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C0C0C0"/>
    </w:tcPr>
    <w:tblStylePr w:type="firstRow">
      <w:rPr>
        <w:b/>
        <w:bCs/>
        <w:color w:val="000000"/>
      </w:rPr>
      <w:tcPr>
        <w:shd w:val="clear" w:color="auto" w:fill="E6E6E6"/>
      </w:tcPr>
    </w:tblStylePr>
    <w:tblStylePr w:type="lastRow">
      <w:rPr>
        <w:b/>
        <w:bCs/>
        <w:color w:val="000000"/>
      </w:rPr>
      <w:tcPr>
        <w:tcBorders>
          <w:top w:val="single" w:color="000000" w:sz="12" w:space="0"/>
          <w:left w:val="nil"/>
          <w:bottom w:val="nil"/>
          <w:right w:val="nil"/>
          <w:insideH w:val="nil"/>
          <w:insideV w:val="nil"/>
        </w:tcBorders>
        <w:shd w:val="clear" w:color="auto" w:fill="FFFFFF"/>
      </w:tcPr>
    </w:tblStylePr>
    <w:tblStylePr w:type="firstCol">
      <w:rPr>
        <w:b/>
        <w:bCs/>
        <w:color w:val="000000"/>
      </w:rPr>
      <w:tcPr>
        <w:tcBorders>
          <w:top w:val="nil"/>
          <w:left w:val="nil"/>
          <w:bottom w:val="nil"/>
          <w:right w:val="nil"/>
          <w:insideH w:val="nil"/>
          <w:insideV w:val="nil"/>
        </w:tcBorders>
        <w:shd w:val="clear" w:color="auto" w:fill="FFFFFF"/>
      </w:tcPr>
    </w:tblStylePr>
    <w:tblStylePr w:type="lastCol">
      <w:rPr>
        <w:b w:val="0"/>
        <w:bCs w:val="0"/>
        <w:color w:val="000000"/>
      </w:rPr>
      <w:tcPr>
        <w:tcBorders>
          <w:top w:val="nil"/>
          <w:left w:val="nil"/>
          <w:bottom w:val="nil"/>
          <w:right w:val="nil"/>
          <w:insideH w:val="nil"/>
          <w:insideV w:val="nil"/>
        </w:tcBorders>
        <w:shd w:val="clear" w:color="auto" w:fill="CCCCCC"/>
      </w:tcPr>
    </w:tblStylePr>
    <w:tblStylePr w:type="band1Vert">
      <w:tcPr>
        <w:shd w:val="clear" w:color="auto" w:fill="808080"/>
      </w:tcPr>
    </w:tblStylePr>
    <w:tblStylePr w:type="band1Horz">
      <w:tcPr>
        <w:tcBorders>
          <w:insideH w:val="single" w:sz="6" w:space="0"/>
          <w:insideV w:val="single" w:sz="6" w:space="0"/>
        </w:tcBorders>
        <w:shd w:val="clear" w:color="auto" w:fill="808080"/>
      </w:tcPr>
    </w:tblStylePr>
    <w:tblStylePr w:type="nwCell">
      <w:tcPr>
        <w:shd w:val="clear" w:color="auto" w:fill="FFFFFF"/>
      </w:tcPr>
    </w:tblStylePr>
  </w:style>
  <w:style w:type="character" w:customStyle="1" w:styleId="45">
    <w:name w:val="Endnote Text Char"/>
    <w:basedOn w:val="6"/>
    <w:link w:val="13"/>
    <w:semiHidden/>
    <w:qFormat/>
    <w:uiPriority w:val="99"/>
    <w:rPr>
      <w:sz w:val="20"/>
      <w:szCs w:val="20"/>
      <w:lang w:val="en-US"/>
    </w:rPr>
  </w:style>
  <w:style w:type="paragraph" w:customStyle="1" w:styleId="46">
    <w:name w:val="Bibliography"/>
    <w:basedOn w:val="1"/>
    <w:next w:val="1"/>
    <w:unhideWhenUsed/>
    <w:uiPriority w:val="37"/>
    <w:pPr>
      <w:spacing w:after="200" w:line="276" w:lineRule="auto"/>
    </w:pPr>
    <w:rPr>
      <w:rFonts w:ascii="Calibri" w:hAnsi="Calibri" w:eastAsia="Calibri" w:cs="Times New Roman"/>
    </w:rPr>
  </w:style>
  <w:style w:type="paragraph" w:customStyle="1" w:styleId="47">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id-ID" w:eastAsia="en-US" w:bidi="ar-SA"/>
    </w:rPr>
  </w:style>
  <w:style w:type="character" w:styleId="48">
    <w:name w:val="Placeholder Text"/>
    <w:basedOn w:val="6"/>
    <w:unhideWhenUsed/>
    <w:uiPriority w:val="99"/>
    <w:rPr>
      <w:color w:val="808080"/>
    </w:rPr>
  </w:style>
  <w:style w:type="character" w:customStyle="1" w:styleId="49">
    <w:name w:val="Title Char"/>
    <w:basedOn w:val="6"/>
    <w:link w:val="22"/>
    <w:uiPriority w:val="10"/>
    <w:rPr>
      <w:rFonts w:asciiTheme="majorHAnsi" w:hAnsiTheme="majorHAnsi" w:eastAsiaTheme="majorEastAsia" w:cstheme="majorBidi"/>
      <w:color w:val="333F50" w:themeColor="text2" w:themeShade="BF"/>
      <w:spacing w:val="5"/>
      <w:kern w:val="28"/>
      <w:sz w:val="52"/>
      <w:szCs w:val="52"/>
    </w:rPr>
  </w:style>
  <w:style w:type="character" w:customStyle="1" w:styleId="50">
    <w:name w:val="HTML Preformatted Char"/>
    <w:basedOn w:val="6"/>
    <w:link w:val="18"/>
    <w:uiPriority w:val="99"/>
    <w:rPr>
      <w:rFonts w:ascii="Courier New" w:hAnsi="Courier New" w:eastAsia="Times New Roman" w:cs="Courier New"/>
      <w:sz w:val="20"/>
      <w:szCs w:val="20"/>
      <w:lang w:val="en-US"/>
    </w:rPr>
  </w:style>
  <w:style w:type="character" w:customStyle="1" w:styleId="51">
    <w:name w:val="apple-converted-space"/>
    <w:basedOn w:val="6"/>
    <w:uiPriority w:val="0"/>
  </w:style>
  <w:style w:type="character" w:customStyle="1" w:styleId="52">
    <w:name w:val="a"/>
    <w:basedOn w:val="6"/>
    <w:uiPriority w:val="0"/>
  </w:style>
  <w:style w:type="character" w:customStyle="1" w:styleId="53">
    <w:name w:val="markedcontent"/>
    <w:basedOn w:val="6"/>
    <w:uiPriority w:val="0"/>
  </w:style>
  <w:style w:type="paragraph" w:customStyle="1" w:styleId="54">
    <w:name w:val="Table Paragraph"/>
    <w:basedOn w:val="1"/>
    <w:qFormat/>
    <w:uiPriority w:val="1"/>
    <w:pPr>
      <w:widowControl w:val="0"/>
      <w:autoSpaceDE w:val="0"/>
      <w:autoSpaceDN w:val="0"/>
      <w:spacing w:after="0" w:line="240" w:lineRule="auto"/>
    </w:pPr>
    <w:rPr>
      <w:rFonts w:ascii="Cambria" w:hAnsi="Cambria" w:eastAsia="Cambria" w:cs="Cambria"/>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Zak16</b:Tag>
    <b:SourceType>JournalArticle</b:SourceType>
    <b:Guid>{140CE62E-8F11-4C2D-8697-D3DA55945DDF}</b:Guid>
    <b:Author>
      <b:Author>
        <b:NameList>
          <b:Person>
            <b:Last>Zuraini</b:Last>
            <b:First>Zaki</b:First>
            <b:Middle>Al Fuad dan</b:Middle>
          </b:Person>
        </b:NameList>
      </b:Author>
    </b:Author>
    <b:Title>FAKTOR-FAKTOR YANG MEMPENGARUHI MINAT BELAJAR SISWA KELAS I SDN 7 KUTE PANANG</b:Title>
    <b:JournalName>Jurnal Tunas Bangsa</b:JournalName>
    <b:Year>2016</b:Year>
    <b:Pages>43</b:Pages>
    <b:RefOrder>11</b:RefOrder>
  </b:Source>
  <b:Source>
    <b:Tag>Fen21</b:Tag>
    <b:SourceType>JournalArticle</b:SourceType>
    <b:Guid>{49F512E4-7744-4E4E-8211-03E926B829A0}</b:Guid>
    <b:Author>
      <b:Author>
        <b:NameList>
          <b:Person>
            <b:Last>Feni Farida Payon</b:Last>
            <b:First>Dyka</b:First>
            <b:Middle>Andrian, Sasi Mardikarini</b:Middle>
          </b:Person>
        </b:NameList>
      </b:Author>
    </b:Author>
    <b:Title>FAKTOR YANG MEMPENGARUHI KEAKTIFAN BELAJARPESERTA DIDIK KELAS III SD</b:Title>
    <b:JournalName>Jurnal Ilmiah KONTEKSTUAL</b:JournalName>
    <b:Year>2021</b:Year>
    <b:Pages>54</b:Pages>
    <b:RefOrder>12</b:RefOrder>
  </b:Source>
  <b:Source>
    <b:Tag>Gal21</b:Tag>
    <b:SourceType>JournalArticle</b:SourceType>
    <b:Guid>{1EAB84B2-6EBC-4EF2-94D6-025D020C4966}</b:Guid>
    <b:Author>
      <b:Author>
        <b:NameList>
          <b:Person>
            <b:Last>Insani</b:Last>
            <b:First>Galuh</b:First>
            <b:Middle>Nur</b:Middle>
          </b:Person>
        </b:NameList>
      </b:Author>
    </b:Author>
    <b:Title>Integrasi Pendidikan Karakter dalam Pembelajaran Pendidikan Kewarganegaraan untuk Mengembangkan Karakter Siswa Sekolah Dasar</b:Title>
    <b:JournalName>Jurnal Pendidikan Tambusai</b:JournalName>
    <b:Year>2021</b:Year>
    <b:Pages>8154</b:Pages>
    <b:RefOrder>5</b:RefOrder>
  </b:Source>
  <b:Source>
    <b:Tag>Lia17</b:Tag>
    <b:SourceType>JournalArticle</b:SourceType>
    <b:Guid>{AEB83FD4-37A1-4C60-9396-825B4A92F597}</b:Guid>
    <b:Author>
      <b:Author>
        <b:NameList>
          <b:Person>
            <b:Last>Lia Portanata</b:Last>
            <b:First>Yasinta</b:First>
            <b:Middle>Lisa, Imanuel Sairo Awang</b:Middle>
          </b:Person>
        </b:NameList>
      </b:Author>
    </b:Author>
    <b:Title>ANALISIS PEMANFAATAN MEDIA PEMBELAJARAN IPA SD</b:Title>
    <b:JournalName>Jurnal Pendidikan Dasar PerKhasa</b:JournalName>
    <b:Year>2017</b:Year>
    <b:Pages>339</b:Pages>
    <b:RefOrder>8</b:RefOrder>
  </b:Source>
  <b:Source>
    <b:Tag>Yul20</b:Tag>
    <b:SourceType>JournalArticle</b:SourceType>
    <b:Guid>{4DCDE68E-6D4D-425B-BFA4-3D0E77FD292B}</b:Guid>
    <b:Author>
      <b:Author>
        <b:NameList>
          <b:Person>
            <b:Last>Yuliana Wahyu</b:Last>
            <b:First>Ambros</b:First>
            <b:Middle>Leonangung Edu, Mikael Nardi</b:Middle>
          </b:Person>
        </b:NameList>
      </b:Author>
    </b:Author>
    <b:Title>Problematika Pemanfaatan Media Pembelajaran IPA di Sekolah Dasar</b:Title>
    <b:JournalName>Jurnal Penelitian PendidikanIPA</b:JournalName>
    <b:Year>2020</b:Year>
    <b:Pages>108</b:Pages>
    <b:RefOrder>9</b:RefOrder>
  </b:Source>
  <b:Source>
    <b:Tag>SitiJubaidah</b:Tag>
    <b:SourceType>JournalArticle</b:SourceType>
    <b:Guid>{53E15D6F-CA19-4CB3-A89F-25696B99C4E7}</b:Guid>
    <b:Title>Penggunaan google sites pada pembelajaran matematika materi pola bilangan SMP kelas 8 SMPN 1 Astambul</b:Title>
    <b:Year>2020</b:Year>
    <b:Author>
      <b:Author>
        <b:NameList>
          <b:Person>
            <b:Last>Siti</b:Last>
            <b:First>Jubaidah</b:First>
          </b:Person>
          <b:Person>
            <b:Last>M. Rizki</b:Last>
            <b:First>Zulkarnain</b:First>
          </b:Person>
        </b:NameList>
      </b:Author>
    </b:Author>
    <b:JournalName>JUrnal Ilmiah Kependidikan</b:JournalName>
    <b:Pages>68</b:Pages>
    <b:RefOrder>5</b:RefOrder>
  </b:Source>
  <b:Source>
    <b:Tag>Ririn</b:Tag>
    <b:SourceType>JournalArticle</b:SourceType>
    <b:Guid>{CC6330D7-BF53-45F9-ACE9-ECCA010ED258}</b:Guid>
    <b:Author>
      <b:Author>
        <b:NameList>
          <b:Person>
            <b:Last>Ririn</b:Last>
            <b:First>husniyah</b:First>
          </b:Person>
          <b:Person>
            <b:Last>Asri</b:Last>
            <b:First>widiyatsih</b:First>
          </b:Person>
          <b:Person>
            <b:Last>Fajarisman</b:Last>
          </b:Person>
          <b:Person>
            <b:Last>Kunrozazi</b:Last>
          </b:Person>
          <b:Person>
            <b:Last>Nurhafit</b:Last>
            <b:First>Kurniawan</b:First>
          </b:Person>
        </b:NameList>
      </b:Author>
    </b:Author>
    <b:Title>Pengembangan website menggunakan google sites materi produksi pada tumbuhan dan hewan untuk SMP/MTs pada masa pandemi covid 19</b:Title>
    <b:JournalName>Jurnal education research and development</b:JournalName>
    <b:Year>2022</b:Year>
    <b:Pages>49</b:Pages>
    <b:RefOrder>6</b:RefOrder>
  </b:Source>
</b:Sources>
</file>

<file path=customXml/itemProps1.xml><?xml version="1.0" encoding="utf-8"?>
<ds:datastoreItem xmlns:ds="http://schemas.openxmlformats.org/officeDocument/2006/customXml" ds:itemID="{EBE34E9C-E09E-4DAE-950D-9EEAC20A784D}">
  <ds:schemaRefs/>
</ds:datastoreItem>
</file>

<file path=docProps/app.xml><?xml version="1.0" encoding="utf-8"?>
<Properties xmlns="http://schemas.openxmlformats.org/officeDocument/2006/extended-properties" xmlns:vt="http://schemas.openxmlformats.org/officeDocument/2006/docPropsVTypes">
  <Template>Normal</Template>
  <Pages>25</Pages>
  <Words>6937</Words>
  <Characters>39543</Characters>
  <Lines>329</Lines>
  <Paragraphs>92</Paragraphs>
  <TotalTime>1003</TotalTime>
  <ScaleCrop>false</ScaleCrop>
  <LinksUpToDate>false</LinksUpToDate>
  <CharactersWithSpaces>46388</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2021-10-13T16:22:00Z</dcterms:created>
  <dc:creator>Nesna</dc:creator>
  <cp:lastModifiedBy>Febridini 23</cp:lastModifiedBy>
  <cp:lastPrinted>2022-09-19T09:10:00Z</cp:lastPrinted>
  <dcterms:modified xsi:type="dcterms:W3CDTF">2023-12-21T01:08:04Z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31adaf13-814d-39af-aa6a-ffab920c45bf</vt:lpwstr>
  </property>
  <property fmtid="{D5CDD505-2E9C-101B-9397-08002B2CF9AE}" pid="24" name="Mendeley Citation Style_1">
    <vt:lpwstr>http://www.zotero.org/styles/apa</vt:lpwstr>
  </property>
  <property fmtid="{D5CDD505-2E9C-101B-9397-08002B2CF9AE}" pid="25" name="KSOProductBuildVer">
    <vt:lpwstr>1033-12.2.0.13359</vt:lpwstr>
  </property>
  <property fmtid="{D5CDD505-2E9C-101B-9397-08002B2CF9AE}" pid="26" name="ICV">
    <vt:lpwstr>9CD21AAE67534CE180EE2CD9C0364221_13</vt:lpwstr>
  </property>
</Properties>
</file>